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185C38" w:rsidP="00185C38">
            <w:pPr>
              <w:jc w:val="right"/>
            </w:pPr>
            <w:r w:rsidRPr="00185C38">
              <w:rPr>
                <w:sz w:val="40"/>
              </w:rPr>
              <w:t>CRC</w:t>
            </w:r>
            <w:r>
              <w:t>/C/COK/Q/1</w:t>
            </w:r>
          </w:p>
        </w:tc>
      </w:tr>
      <w:tr w:rsidR="003107F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185C38" w:rsidRDefault="00185C38" w:rsidP="00185C38">
            <w:pPr>
              <w:spacing w:before="240" w:line="240" w:lineRule="exact"/>
            </w:pPr>
            <w:r>
              <w:t>Distr.: General</w:t>
            </w:r>
          </w:p>
          <w:p w:rsidR="00185C38" w:rsidRDefault="00185C38" w:rsidP="00185C38">
            <w:pPr>
              <w:spacing w:line="240" w:lineRule="exact"/>
            </w:pPr>
            <w:r>
              <w:t>2</w:t>
            </w:r>
            <w:r w:rsidR="002B06CC">
              <w:t>7</w:t>
            </w:r>
            <w:r>
              <w:t xml:space="preserve"> October 2011</w:t>
            </w:r>
          </w:p>
          <w:p w:rsidR="00185C38" w:rsidRDefault="00185C38" w:rsidP="00185C38">
            <w:pPr>
              <w:spacing w:line="240" w:lineRule="exact"/>
            </w:pPr>
          </w:p>
          <w:p w:rsidR="003107FA" w:rsidRDefault="00185C38" w:rsidP="00185C38">
            <w:pPr>
              <w:spacing w:line="240" w:lineRule="exact"/>
            </w:pPr>
            <w:r>
              <w:t>Original: English</w:t>
            </w:r>
          </w:p>
        </w:tc>
      </w:tr>
    </w:tbl>
    <w:p w:rsidR="00185C38" w:rsidRPr="00A407BF" w:rsidRDefault="00185C38" w:rsidP="00185C38">
      <w:pPr>
        <w:spacing w:before="120"/>
        <w:rPr>
          <w:rFonts w:eastAsia="SimSun"/>
          <w:b/>
          <w:sz w:val="24"/>
          <w:szCs w:val="24"/>
        </w:rPr>
      </w:pPr>
      <w:r w:rsidRPr="00A407BF">
        <w:rPr>
          <w:rFonts w:eastAsia="SimSun"/>
          <w:b/>
          <w:sz w:val="24"/>
          <w:szCs w:val="24"/>
        </w:rPr>
        <w:t>Committee on the Rights of the Child</w:t>
      </w:r>
    </w:p>
    <w:p w:rsidR="00185C38" w:rsidRPr="00A407BF" w:rsidRDefault="00185C38" w:rsidP="00185C38">
      <w:pPr>
        <w:rPr>
          <w:rFonts w:eastAsia="SimSun"/>
          <w:b/>
        </w:rPr>
      </w:pPr>
      <w:r w:rsidRPr="00A407BF">
        <w:rPr>
          <w:rFonts w:eastAsia="SimSun"/>
          <w:b/>
        </w:rPr>
        <w:t>Fifty-ninth session</w:t>
      </w:r>
    </w:p>
    <w:p w:rsidR="00185C38" w:rsidRPr="00A407BF" w:rsidRDefault="00185C38" w:rsidP="00185C38">
      <w:pPr>
        <w:rPr>
          <w:rFonts w:eastAsia="SimSun"/>
          <w:bCs/>
        </w:rPr>
      </w:pPr>
      <w:r w:rsidRPr="00A407BF">
        <w:rPr>
          <w:rFonts w:eastAsia="SimSun"/>
          <w:bCs/>
        </w:rPr>
        <w:t>1</w:t>
      </w:r>
      <w:r>
        <w:rPr>
          <w:rFonts w:eastAsia="SimSun"/>
          <w:bCs/>
        </w:rPr>
        <w:t>6 January</w:t>
      </w:r>
      <w:r w:rsidR="0034003C">
        <w:rPr>
          <w:rFonts w:eastAsia="SimSun"/>
          <w:bCs/>
        </w:rPr>
        <w:t>–</w:t>
      </w:r>
      <w:r>
        <w:rPr>
          <w:rFonts w:eastAsia="SimSun"/>
          <w:bCs/>
        </w:rPr>
        <w:t>3 February 2012</w:t>
      </w:r>
    </w:p>
    <w:p w:rsidR="003972E0" w:rsidRDefault="00185C38" w:rsidP="00185C38">
      <w:pPr>
        <w:pStyle w:val="HChG"/>
      </w:pPr>
      <w:r>
        <w:tab/>
      </w:r>
      <w:r>
        <w:tab/>
      </w:r>
      <w:r w:rsidRPr="00526421">
        <w:t>Implementation of the Convention on the Rights of the Child</w:t>
      </w:r>
    </w:p>
    <w:p w:rsidR="00185C38" w:rsidRPr="00185C38" w:rsidRDefault="00DD0CA1" w:rsidP="00DD0CA1">
      <w:pPr>
        <w:pStyle w:val="H1G"/>
        <w:rPr>
          <w:rFonts w:eastAsia="SimSun"/>
        </w:rPr>
      </w:pPr>
      <w:r>
        <w:rPr>
          <w:rFonts w:eastAsia="SimSun"/>
        </w:rPr>
        <w:tab/>
      </w:r>
      <w:r>
        <w:rPr>
          <w:rFonts w:eastAsia="SimSun"/>
        </w:rPr>
        <w:tab/>
      </w:r>
      <w:r w:rsidR="00185C38" w:rsidRPr="00185C38">
        <w:rPr>
          <w:rFonts w:eastAsia="SimSun"/>
        </w:rPr>
        <w:t xml:space="preserve">List of issues concerning additional and updated information related to </w:t>
      </w:r>
      <w:r w:rsidR="00185C38" w:rsidRPr="006D7277">
        <w:rPr>
          <w:rFonts w:eastAsia="SimSun"/>
        </w:rPr>
        <w:t xml:space="preserve">the consideration </w:t>
      </w:r>
      <w:r w:rsidR="0034003C" w:rsidRPr="006D7277">
        <w:rPr>
          <w:rFonts w:eastAsia="SimSun"/>
        </w:rPr>
        <w:t>of</w:t>
      </w:r>
      <w:r w:rsidR="0034003C">
        <w:rPr>
          <w:rFonts w:eastAsia="SimSun"/>
        </w:rPr>
        <w:t xml:space="preserve"> </w:t>
      </w:r>
      <w:r w:rsidR="00185C38" w:rsidRPr="00185C38">
        <w:rPr>
          <w:rFonts w:eastAsia="SimSun"/>
        </w:rPr>
        <w:t xml:space="preserve">the initial report of </w:t>
      </w:r>
      <w:r w:rsidR="00FB2641">
        <w:rPr>
          <w:rFonts w:eastAsia="SimSun"/>
        </w:rPr>
        <w:t xml:space="preserve">the </w:t>
      </w:r>
      <w:smartTag w:uri="urn:schemas-microsoft-com:office:smarttags" w:element="place">
        <w:r w:rsidR="00185C38" w:rsidRPr="00185C38">
          <w:rPr>
            <w:rFonts w:eastAsia="SimSun"/>
          </w:rPr>
          <w:t>Cook Islands</w:t>
        </w:r>
      </w:smartTag>
      <w:r w:rsidR="00185C38" w:rsidRPr="00185C38">
        <w:rPr>
          <w:rFonts w:eastAsia="SimSun"/>
        </w:rPr>
        <w:t xml:space="preserve"> (CRC/C/COK/1)</w:t>
      </w:r>
    </w:p>
    <w:p w:rsidR="00185C38" w:rsidRPr="00185C38" w:rsidRDefault="00185C38" w:rsidP="00DD0CA1">
      <w:pPr>
        <w:pStyle w:val="H23G"/>
        <w:rPr>
          <w:rFonts w:eastAsia="SimSun"/>
        </w:rPr>
      </w:pPr>
      <w:r w:rsidRPr="00185C38">
        <w:rPr>
          <w:rFonts w:eastAsia="SimSun"/>
        </w:rPr>
        <w:tab/>
      </w:r>
      <w:r w:rsidRPr="00185C38">
        <w:rPr>
          <w:rFonts w:eastAsia="SimSun"/>
        </w:rPr>
        <w:tab/>
        <w:t xml:space="preserve">The State party is requested to submit </w:t>
      </w:r>
      <w:r w:rsidR="0034003C">
        <w:rPr>
          <w:rFonts w:eastAsia="SimSun"/>
        </w:rPr>
        <w:t xml:space="preserve">in writing </w:t>
      </w:r>
      <w:r w:rsidRPr="00185C38">
        <w:rPr>
          <w:rFonts w:eastAsia="SimSun"/>
        </w:rPr>
        <w:t xml:space="preserve">additional, updated information, if possible before </w:t>
      </w:r>
      <w:r w:rsidRPr="0034003C">
        <w:rPr>
          <w:rFonts w:eastAsia="SimSun"/>
        </w:rPr>
        <w:t>1 December 2011</w:t>
      </w:r>
      <w:r w:rsidRPr="00185C38">
        <w:rPr>
          <w:rFonts w:eastAsia="SimSun"/>
        </w:rPr>
        <w:t>.</w:t>
      </w:r>
    </w:p>
    <w:p w:rsidR="00185C38" w:rsidRPr="00DD0CA1" w:rsidRDefault="00185C38" w:rsidP="00DD0CA1">
      <w:pPr>
        <w:pStyle w:val="SingleTxtG"/>
        <w:rPr>
          <w:rFonts w:eastAsia="SimSun"/>
          <w:i/>
        </w:rPr>
      </w:pPr>
      <w:r w:rsidRPr="00DD0CA1">
        <w:rPr>
          <w:rFonts w:eastAsia="SimSun"/>
          <w:i/>
        </w:rPr>
        <w:t xml:space="preserve">The Committee may take up all aspects of children’s rights contained in the Convention during the dialogue with the State party. </w:t>
      </w:r>
    </w:p>
    <w:p w:rsidR="00185C38" w:rsidRPr="00185C38" w:rsidRDefault="00185C38" w:rsidP="00DD0CA1">
      <w:pPr>
        <w:pStyle w:val="HChG"/>
        <w:rPr>
          <w:rFonts w:eastAsia="SimSun"/>
        </w:rPr>
      </w:pPr>
      <w:r w:rsidRPr="00185C38">
        <w:rPr>
          <w:rFonts w:eastAsia="SimSun"/>
        </w:rPr>
        <w:tab/>
      </w:r>
      <w:r w:rsidRPr="00185C38">
        <w:rPr>
          <w:rFonts w:eastAsia="SimSun"/>
        </w:rPr>
        <w:tab/>
        <w:t>Part I</w:t>
      </w:r>
    </w:p>
    <w:p w:rsidR="00185C38" w:rsidRPr="00185C38" w:rsidRDefault="00DD0CA1" w:rsidP="00DD0CA1">
      <w:pPr>
        <w:pStyle w:val="H23G"/>
        <w:rPr>
          <w:rFonts w:eastAsia="SimSun"/>
        </w:rPr>
      </w:pPr>
      <w:r>
        <w:rPr>
          <w:rFonts w:eastAsia="SimSun"/>
        </w:rPr>
        <w:tab/>
      </w:r>
      <w:r>
        <w:rPr>
          <w:rFonts w:eastAsia="SimSun"/>
        </w:rPr>
        <w:tab/>
      </w:r>
      <w:r w:rsidR="00185C38" w:rsidRPr="00185C38">
        <w:rPr>
          <w:rFonts w:eastAsia="SimSun"/>
        </w:rPr>
        <w:t xml:space="preserve">In this section, the State party is requested to submit its responses to the following questions </w:t>
      </w:r>
      <w:r w:rsidR="0034003C">
        <w:rPr>
          <w:rFonts w:eastAsia="SimSun"/>
        </w:rPr>
        <w:t>(</w:t>
      </w:r>
      <w:r w:rsidR="00185C38" w:rsidRPr="00185C38">
        <w:rPr>
          <w:rFonts w:eastAsia="SimSun"/>
        </w:rPr>
        <w:t>30 pages</w:t>
      </w:r>
      <w:r w:rsidR="0034003C">
        <w:rPr>
          <w:rFonts w:eastAsia="SimSun"/>
        </w:rPr>
        <w:t xml:space="preserve"> maximum)</w:t>
      </w:r>
      <w:r w:rsidR="00185C38" w:rsidRPr="00185C38">
        <w:rPr>
          <w:rFonts w:eastAsia="SimSun"/>
        </w:rPr>
        <w:t>.</w:t>
      </w:r>
    </w:p>
    <w:p w:rsidR="00185C38" w:rsidRPr="00185C38" w:rsidRDefault="00DD0CA1" w:rsidP="00DD0CA1">
      <w:pPr>
        <w:pStyle w:val="SingleTxtG"/>
        <w:rPr>
          <w:rFonts w:eastAsia="SimSun"/>
          <w:lang w:eastAsia="en-GB"/>
        </w:rPr>
      </w:pPr>
      <w:r w:rsidRPr="00185C38">
        <w:rPr>
          <w:rFonts w:eastAsia="SimSun"/>
          <w:lang w:eastAsia="en-GB"/>
        </w:rPr>
        <w:t>1.</w:t>
      </w:r>
      <w:r w:rsidRPr="00185C38">
        <w:rPr>
          <w:rFonts w:eastAsia="SimSun"/>
          <w:lang w:eastAsia="en-GB"/>
        </w:rPr>
        <w:tab/>
      </w:r>
      <w:r w:rsidR="00185C38" w:rsidRPr="00185C38">
        <w:rPr>
          <w:rFonts w:eastAsia="SimSun"/>
        </w:rPr>
        <w:t xml:space="preserve">Please indicate </w:t>
      </w:r>
      <w:r w:rsidR="00DD0AFC">
        <w:rPr>
          <w:rFonts w:eastAsia="SimSun"/>
        </w:rPr>
        <w:t>whether</w:t>
      </w:r>
      <w:r w:rsidR="00DD0AFC" w:rsidRPr="00185C38">
        <w:rPr>
          <w:rFonts w:eastAsia="SimSun"/>
        </w:rPr>
        <w:t xml:space="preserve"> </w:t>
      </w:r>
      <w:r w:rsidR="00185C38" w:rsidRPr="00185C38">
        <w:rPr>
          <w:rFonts w:eastAsia="SimSun"/>
        </w:rPr>
        <w:t>the State party intends to introduce a comprehensive law on child</w:t>
      </w:r>
      <w:r w:rsidR="00D206C2">
        <w:rPr>
          <w:rFonts w:eastAsia="SimSun"/>
        </w:rPr>
        <w:t>ren</w:t>
      </w:r>
      <w:r w:rsidR="00185C38" w:rsidRPr="00185C38">
        <w:rPr>
          <w:rFonts w:eastAsia="SimSun"/>
        </w:rPr>
        <w:t>’s rights covering all principles and provisions of the Convention.</w:t>
      </w:r>
    </w:p>
    <w:p w:rsidR="00185C38" w:rsidRPr="00185C38" w:rsidRDefault="00DD0CA1" w:rsidP="00DD0CA1">
      <w:pPr>
        <w:pStyle w:val="SingleTxtG"/>
        <w:rPr>
          <w:rFonts w:eastAsia="SimSun"/>
          <w:lang w:eastAsia="en-GB"/>
        </w:rPr>
      </w:pPr>
      <w:r w:rsidRPr="00185C38">
        <w:rPr>
          <w:rFonts w:eastAsia="SimSun"/>
          <w:lang w:eastAsia="en-GB"/>
        </w:rPr>
        <w:t>2.</w:t>
      </w:r>
      <w:r w:rsidRPr="00185C38">
        <w:rPr>
          <w:rFonts w:eastAsia="SimSun"/>
          <w:lang w:eastAsia="en-GB"/>
        </w:rPr>
        <w:tab/>
      </w:r>
      <w:r w:rsidR="00185C38" w:rsidRPr="00185C38">
        <w:rPr>
          <w:rFonts w:eastAsia="SimSun"/>
        </w:rPr>
        <w:t xml:space="preserve">Please inform the Committee </w:t>
      </w:r>
      <w:r w:rsidR="00DD0AFC">
        <w:rPr>
          <w:rFonts w:eastAsia="SimSun"/>
        </w:rPr>
        <w:t>as to whether</w:t>
      </w:r>
      <w:r w:rsidR="00DD0AFC" w:rsidRPr="00185C38">
        <w:rPr>
          <w:rFonts w:eastAsia="SimSun"/>
        </w:rPr>
        <w:t xml:space="preserve"> </w:t>
      </w:r>
      <w:r w:rsidR="00185C38" w:rsidRPr="00185C38">
        <w:rPr>
          <w:rFonts w:eastAsia="SimSun"/>
        </w:rPr>
        <w:t xml:space="preserve">the State party </w:t>
      </w:r>
      <w:r w:rsidR="00DD0AFC">
        <w:rPr>
          <w:rFonts w:eastAsia="SimSun"/>
        </w:rPr>
        <w:t>is considering</w:t>
      </w:r>
      <w:r w:rsidR="00DD0AFC" w:rsidRPr="00185C38">
        <w:rPr>
          <w:rFonts w:eastAsia="SimSun"/>
        </w:rPr>
        <w:t xml:space="preserve"> </w:t>
      </w:r>
      <w:r w:rsidR="00185C38" w:rsidRPr="00185C38">
        <w:rPr>
          <w:rFonts w:eastAsia="SimSun"/>
        </w:rPr>
        <w:t xml:space="preserve">the withdrawal of its </w:t>
      </w:r>
      <w:r w:rsidR="00185C38" w:rsidRPr="00DD0AFC">
        <w:rPr>
          <w:rFonts w:eastAsia="SimSun"/>
        </w:rPr>
        <w:t xml:space="preserve">reservations </w:t>
      </w:r>
      <w:r w:rsidR="00DD0AFC">
        <w:rPr>
          <w:rFonts w:eastAsia="SimSun"/>
        </w:rPr>
        <w:t>to</w:t>
      </w:r>
      <w:r w:rsidR="00DD0AFC" w:rsidRPr="00185C38">
        <w:rPr>
          <w:rFonts w:eastAsia="SimSun"/>
        </w:rPr>
        <w:t xml:space="preserve"> </w:t>
      </w:r>
      <w:r w:rsidR="00185C38" w:rsidRPr="00185C38">
        <w:rPr>
          <w:rFonts w:eastAsia="SimSun"/>
        </w:rPr>
        <w:t>articles 2 and 10, as well as its declarations,</w:t>
      </w:r>
      <w:r w:rsidR="00DD0AFC">
        <w:rPr>
          <w:rFonts w:eastAsia="SimSun"/>
        </w:rPr>
        <w:t xml:space="preserve"> </w:t>
      </w:r>
      <w:r w:rsidR="00185C38" w:rsidRPr="00DD0AFC">
        <w:rPr>
          <w:rFonts w:eastAsia="SimSun"/>
        </w:rPr>
        <w:t xml:space="preserve">made </w:t>
      </w:r>
      <w:r w:rsidR="00185C38" w:rsidRPr="00185C38">
        <w:rPr>
          <w:rFonts w:eastAsia="SimSun"/>
        </w:rPr>
        <w:t>upon accession</w:t>
      </w:r>
      <w:r w:rsidR="00DD0AFC">
        <w:rPr>
          <w:rFonts w:eastAsia="SimSun"/>
        </w:rPr>
        <w:t xml:space="preserve"> to the Convention</w:t>
      </w:r>
      <w:r w:rsidR="00185C38" w:rsidRPr="00185C38">
        <w:rPr>
          <w:rFonts w:eastAsia="SimSun"/>
        </w:rPr>
        <w:t>.</w:t>
      </w:r>
    </w:p>
    <w:p w:rsidR="00185C38" w:rsidRPr="00185C38" w:rsidRDefault="00DD0CA1" w:rsidP="00DD0CA1">
      <w:pPr>
        <w:pStyle w:val="SingleTxtG"/>
        <w:rPr>
          <w:rFonts w:eastAsia="SimSun"/>
          <w:lang w:eastAsia="en-GB"/>
        </w:rPr>
      </w:pPr>
      <w:r w:rsidRPr="00185C38">
        <w:rPr>
          <w:rFonts w:eastAsia="SimSun"/>
          <w:lang w:eastAsia="en-GB"/>
        </w:rPr>
        <w:t>3.</w:t>
      </w:r>
      <w:r w:rsidRPr="00185C38">
        <w:rPr>
          <w:rFonts w:eastAsia="SimSun"/>
          <w:lang w:eastAsia="en-GB"/>
        </w:rPr>
        <w:tab/>
      </w:r>
      <w:r w:rsidR="00185C38" w:rsidRPr="00185C38">
        <w:rPr>
          <w:rFonts w:eastAsia="SimSun"/>
          <w:lang w:eastAsia="en-GB"/>
        </w:rPr>
        <w:t xml:space="preserve">Please provide information on whether the State party </w:t>
      </w:r>
      <w:r w:rsidR="00997422">
        <w:rPr>
          <w:rFonts w:eastAsia="SimSun"/>
          <w:lang w:eastAsia="en-GB"/>
        </w:rPr>
        <w:t>intends to</w:t>
      </w:r>
      <w:r w:rsidR="00185C38" w:rsidRPr="00185C38">
        <w:rPr>
          <w:rFonts w:eastAsia="SimSun"/>
          <w:lang w:eastAsia="en-GB"/>
        </w:rPr>
        <w:t xml:space="preserve"> develop a national policy for children, based on the principles and provisions of the Convention, as well as a national coordinating committee to ensure implementation of the Convention. Please also indicate all measures taken by the State party to establish a national mechanism to ensure coordination among all bodies working on children’s rights.</w:t>
      </w:r>
    </w:p>
    <w:p w:rsidR="00185C38" w:rsidRPr="00185C38" w:rsidRDefault="00DD0CA1" w:rsidP="00DD0CA1">
      <w:pPr>
        <w:pStyle w:val="SingleTxtG"/>
        <w:rPr>
          <w:rFonts w:eastAsia="SimSun"/>
        </w:rPr>
      </w:pPr>
      <w:r w:rsidRPr="00185C38">
        <w:rPr>
          <w:rFonts w:eastAsia="SimSun"/>
        </w:rPr>
        <w:t>4.</w:t>
      </w:r>
      <w:r w:rsidRPr="00185C38">
        <w:rPr>
          <w:rFonts w:eastAsia="SimSun"/>
        </w:rPr>
        <w:tab/>
      </w:r>
      <w:r w:rsidR="00185C38" w:rsidRPr="00185C38">
        <w:rPr>
          <w:rFonts w:eastAsia="SimSun"/>
          <w:lang w:eastAsia="en-GB"/>
        </w:rPr>
        <w:t xml:space="preserve">Please </w:t>
      </w:r>
      <w:r w:rsidR="00185C38" w:rsidRPr="00185C38">
        <w:rPr>
          <w:rFonts w:eastAsia="SimSun"/>
        </w:rPr>
        <w:t>provide details and figures on the budgetary allocations and investments made to implement all children’s rights.</w:t>
      </w:r>
    </w:p>
    <w:p w:rsidR="00185C38" w:rsidRPr="00185C38" w:rsidRDefault="00DD0CA1" w:rsidP="00DD0CA1">
      <w:pPr>
        <w:pStyle w:val="SingleTxtG"/>
        <w:rPr>
          <w:rFonts w:eastAsia="SimSun"/>
        </w:rPr>
      </w:pPr>
      <w:r w:rsidRPr="00185C38">
        <w:rPr>
          <w:rFonts w:eastAsia="SimSun"/>
        </w:rPr>
        <w:t>5.</w:t>
      </w:r>
      <w:r w:rsidRPr="00185C38">
        <w:rPr>
          <w:rFonts w:eastAsia="SimSun"/>
        </w:rPr>
        <w:tab/>
      </w:r>
      <w:r w:rsidR="00185C38" w:rsidRPr="00185C38">
        <w:rPr>
          <w:rFonts w:eastAsia="SimSun"/>
        </w:rPr>
        <w:t xml:space="preserve">Please inform </w:t>
      </w:r>
      <w:r w:rsidR="00DD0AFC">
        <w:rPr>
          <w:rFonts w:eastAsia="SimSun"/>
        </w:rPr>
        <w:t xml:space="preserve">the Committee as to </w:t>
      </w:r>
      <w:r w:rsidR="00185C38" w:rsidRPr="00185C38">
        <w:rPr>
          <w:rFonts w:eastAsia="SimSun"/>
        </w:rPr>
        <w:t>whether any steps have been taken to establish a comprehensive system for the collection of data on children that can be disaggregated, analysed and regularly evaluated.</w:t>
      </w:r>
    </w:p>
    <w:p w:rsidR="00185C38" w:rsidRPr="00185C38" w:rsidRDefault="00DD0CA1" w:rsidP="00DD0CA1">
      <w:pPr>
        <w:pStyle w:val="SingleTxtG"/>
        <w:rPr>
          <w:rFonts w:eastAsia="SimSun"/>
        </w:rPr>
      </w:pPr>
      <w:r w:rsidRPr="00185C38">
        <w:rPr>
          <w:rFonts w:eastAsia="SimSun"/>
        </w:rPr>
        <w:t>6.</w:t>
      </w:r>
      <w:r w:rsidRPr="00185C38">
        <w:rPr>
          <w:rFonts w:eastAsia="SimSun"/>
        </w:rPr>
        <w:tab/>
      </w:r>
      <w:r w:rsidR="00185C38" w:rsidRPr="00185C38">
        <w:rPr>
          <w:rFonts w:eastAsia="SimSun"/>
        </w:rPr>
        <w:t xml:space="preserve">Please update the Committee </w:t>
      </w:r>
      <w:r w:rsidR="00D206C2">
        <w:rPr>
          <w:rFonts w:eastAsia="SimSun"/>
        </w:rPr>
        <w:t>on</w:t>
      </w:r>
      <w:r w:rsidR="00D206C2" w:rsidRPr="00185C38">
        <w:rPr>
          <w:rFonts w:eastAsia="SimSun"/>
        </w:rPr>
        <w:t xml:space="preserve"> </w:t>
      </w:r>
      <w:r w:rsidR="00185C38" w:rsidRPr="00185C38">
        <w:rPr>
          <w:rFonts w:eastAsia="SimSun"/>
        </w:rPr>
        <w:t xml:space="preserve">all measures taken by the State party to introduce human rights education, in particular </w:t>
      </w:r>
      <w:r w:rsidR="00D206C2">
        <w:rPr>
          <w:rFonts w:eastAsia="SimSun"/>
        </w:rPr>
        <w:t xml:space="preserve">on </w:t>
      </w:r>
      <w:r w:rsidR="00185C38" w:rsidRPr="00185C38">
        <w:rPr>
          <w:rFonts w:eastAsia="SimSun"/>
        </w:rPr>
        <w:t>children’s rights, in</w:t>
      </w:r>
      <w:r w:rsidR="00BD133B">
        <w:rPr>
          <w:rFonts w:eastAsia="SimSun"/>
        </w:rPr>
        <w:t>to</w:t>
      </w:r>
      <w:r w:rsidR="00185C38" w:rsidRPr="00185C38">
        <w:rPr>
          <w:rFonts w:eastAsia="SimSun"/>
        </w:rPr>
        <w:t xml:space="preserve"> school curricula. </w:t>
      </w:r>
      <w:r w:rsidR="00185C38" w:rsidRPr="00185C38">
        <w:rPr>
          <w:rFonts w:eastAsia="SimSun"/>
          <w:lang w:eastAsia="en-GB"/>
        </w:rPr>
        <w:t xml:space="preserve">Please also provide the Committee </w:t>
      </w:r>
      <w:r w:rsidR="00D206C2">
        <w:rPr>
          <w:rFonts w:eastAsia="SimSun"/>
          <w:lang w:eastAsia="en-GB"/>
        </w:rPr>
        <w:t xml:space="preserve">with information </w:t>
      </w:r>
      <w:r w:rsidR="00185C38" w:rsidRPr="00185C38">
        <w:rPr>
          <w:rFonts w:eastAsia="SimSun"/>
          <w:lang w:eastAsia="en-GB"/>
        </w:rPr>
        <w:t xml:space="preserve">on all measures taken by the State party to train professionals working with and/or for children </w:t>
      </w:r>
      <w:r w:rsidR="00185C38" w:rsidRPr="00185C38">
        <w:rPr>
          <w:rFonts w:eastAsia="SimSun"/>
        </w:rPr>
        <w:t>on the practical implementation of the Convention</w:t>
      </w:r>
      <w:r w:rsidR="00185C38" w:rsidRPr="00185C38">
        <w:rPr>
          <w:rFonts w:eastAsia="SimSun"/>
          <w:lang w:eastAsia="en-GB"/>
        </w:rPr>
        <w:t>.</w:t>
      </w:r>
    </w:p>
    <w:p w:rsidR="00185C38" w:rsidRPr="00185C38" w:rsidRDefault="00DD0CA1" w:rsidP="00DD0CA1">
      <w:pPr>
        <w:pStyle w:val="SingleTxtG"/>
        <w:rPr>
          <w:rFonts w:eastAsia="SimSun"/>
          <w:lang w:eastAsia="en-GB"/>
        </w:rPr>
      </w:pPr>
      <w:r w:rsidRPr="00185C38">
        <w:rPr>
          <w:rFonts w:eastAsia="SimSun"/>
          <w:lang w:eastAsia="en-GB"/>
        </w:rPr>
        <w:t>7.</w:t>
      </w:r>
      <w:r w:rsidRPr="00185C38">
        <w:rPr>
          <w:rFonts w:eastAsia="SimSun"/>
          <w:lang w:eastAsia="en-GB"/>
        </w:rPr>
        <w:tab/>
      </w:r>
      <w:r w:rsidR="00185C38" w:rsidRPr="00185C38">
        <w:rPr>
          <w:rFonts w:eastAsia="SimSun"/>
        </w:rPr>
        <w:t>Please inform the Committee of policies and measures adopted by the State party to combat all forms of discrimination in all areas covered by the Convention, and in particular with respect to sexually abused girls and children with disabilities.</w:t>
      </w:r>
    </w:p>
    <w:p w:rsidR="00185C38" w:rsidRPr="00185C38" w:rsidRDefault="00DD0CA1" w:rsidP="00DD0CA1">
      <w:pPr>
        <w:pStyle w:val="SingleTxtG"/>
        <w:rPr>
          <w:rFonts w:eastAsia="SimSun"/>
        </w:rPr>
      </w:pPr>
      <w:r w:rsidRPr="00185C38">
        <w:rPr>
          <w:rFonts w:eastAsia="SimSun"/>
        </w:rPr>
        <w:t>8.</w:t>
      </w:r>
      <w:r w:rsidRPr="00185C38">
        <w:rPr>
          <w:rFonts w:eastAsia="SimSun"/>
        </w:rPr>
        <w:tab/>
      </w:r>
      <w:r w:rsidR="00185C38" w:rsidRPr="00185C38">
        <w:rPr>
          <w:rFonts w:eastAsia="SimSun"/>
        </w:rPr>
        <w:t>Please update the Committee on the progress attained in the State party’s review of the Crimes Act 1969, in particular with regard to sexual abuse offences</w:t>
      </w:r>
      <w:r w:rsidR="00D206C2">
        <w:rPr>
          <w:rFonts w:eastAsia="SimSun"/>
        </w:rPr>
        <w:t>,</w:t>
      </w:r>
      <w:r w:rsidR="00185C38" w:rsidRPr="00185C38">
        <w:rPr>
          <w:rFonts w:eastAsia="SimSun"/>
        </w:rPr>
        <w:t xml:space="preserve"> with a view to addressing all cases of child sexual abuse. Please also provide information on measures taken to deal with the low police-reporting of child sexual abuse cases.</w:t>
      </w:r>
    </w:p>
    <w:p w:rsidR="00185C38" w:rsidRPr="00185C38" w:rsidRDefault="00DD0CA1" w:rsidP="00DD0CA1">
      <w:pPr>
        <w:pStyle w:val="SingleTxtG"/>
        <w:rPr>
          <w:rFonts w:eastAsia="SimSun"/>
          <w:lang w:eastAsia="en-GB"/>
        </w:rPr>
      </w:pPr>
      <w:r w:rsidRPr="00185C38">
        <w:rPr>
          <w:rFonts w:eastAsia="SimSun"/>
          <w:lang w:eastAsia="en-GB"/>
        </w:rPr>
        <w:t>9.</w:t>
      </w:r>
      <w:r w:rsidRPr="00185C38">
        <w:rPr>
          <w:rFonts w:eastAsia="SimSun"/>
          <w:lang w:eastAsia="en-GB"/>
        </w:rPr>
        <w:tab/>
      </w:r>
      <w:r w:rsidR="00185C38" w:rsidRPr="00185C38">
        <w:rPr>
          <w:rFonts w:eastAsia="SimSun"/>
        </w:rPr>
        <w:t>Please inform the Committee of the legislative, administrative and judicial measures taken by the State party to eliminate corporal punishment at home and in school.</w:t>
      </w:r>
    </w:p>
    <w:p w:rsidR="00185C38" w:rsidRPr="00185C38" w:rsidRDefault="00DD0CA1" w:rsidP="00DD0CA1">
      <w:pPr>
        <w:pStyle w:val="SingleTxtG"/>
        <w:rPr>
          <w:rFonts w:eastAsia="SimSun"/>
        </w:rPr>
      </w:pPr>
      <w:r w:rsidRPr="00185C38">
        <w:rPr>
          <w:rFonts w:eastAsia="SimSun"/>
        </w:rPr>
        <w:t>10.</w:t>
      </w:r>
      <w:r w:rsidRPr="00185C38">
        <w:rPr>
          <w:rFonts w:eastAsia="SimSun"/>
        </w:rPr>
        <w:tab/>
      </w:r>
      <w:r w:rsidR="00185C38" w:rsidRPr="00185C38">
        <w:rPr>
          <w:rFonts w:eastAsia="SimSun"/>
        </w:rPr>
        <w:t xml:space="preserve">Please provide information on the measures taken or foreseen by the State party to allow equal distribution of health, education and social services and facilities in all </w:t>
      </w:r>
      <w:r w:rsidR="00D206C2">
        <w:rPr>
          <w:rFonts w:eastAsia="SimSun"/>
        </w:rPr>
        <w:t>i</w:t>
      </w:r>
      <w:r w:rsidR="00185C38" w:rsidRPr="00185C38">
        <w:rPr>
          <w:rFonts w:eastAsia="SimSun"/>
        </w:rPr>
        <w:t>slands.</w:t>
      </w:r>
    </w:p>
    <w:p w:rsidR="00185C38" w:rsidRPr="00185C38" w:rsidRDefault="00DD0CA1" w:rsidP="00DD0CA1">
      <w:pPr>
        <w:pStyle w:val="SingleTxtG"/>
        <w:rPr>
          <w:rFonts w:eastAsia="SimSun"/>
        </w:rPr>
      </w:pPr>
      <w:r w:rsidRPr="00185C38">
        <w:rPr>
          <w:rFonts w:eastAsia="SimSun"/>
        </w:rPr>
        <w:t>11.</w:t>
      </w:r>
      <w:r w:rsidRPr="00185C38">
        <w:rPr>
          <w:rFonts w:eastAsia="SimSun"/>
        </w:rPr>
        <w:tab/>
      </w:r>
      <w:r w:rsidR="00185C38" w:rsidRPr="00185C38">
        <w:rPr>
          <w:rFonts w:eastAsia="SimSun"/>
        </w:rPr>
        <w:t>Please provide information on measure</w:t>
      </w:r>
      <w:r w:rsidR="00D206C2">
        <w:rPr>
          <w:rFonts w:eastAsia="SimSun"/>
        </w:rPr>
        <w:t>s</w:t>
      </w:r>
      <w:r w:rsidR="00185C38" w:rsidRPr="00185C38">
        <w:rPr>
          <w:rFonts w:eastAsia="SimSun"/>
        </w:rPr>
        <w:t xml:space="preserve"> or policies adopted by the State party to combat adolescent drug and alcohol abuse. Please also inform the Committee of plans to establish rehabilitation programmes and reintegration services for adolescents. </w:t>
      </w:r>
    </w:p>
    <w:p w:rsidR="00185C38" w:rsidRPr="00185C38" w:rsidRDefault="00DD0CA1" w:rsidP="00DD0CA1">
      <w:pPr>
        <w:pStyle w:val="SingleTxtG"/>
        <w:rPr>
          <w:rFonts w:eastAsia="SimSun"/>
        </w:rPr>
      </w:pPr>
      <w:r w:rsidRPr="00185C38">
        <w:rPr>
          <w:rFonts w:eastAsia="SimSun"/>
        </w:rPr>
        <w:t>12.</w:t>
      </w:r>
      <w:r w:rsidRPr="00185C38">
        <w:rPr>
          <w:rFonts w:eastAsia="SimSun"/>
        </w:rPr>
        <w:tab/>
      </w:r>
      <w:r w:rsidR="00185C38" w:rsidRPr="00185C38">
        <w:rPr>
          <w:rFonts w:eastAsia="SimSun"/>
        </w:rPr>
        <w:t xml:space="preserve">Please update the Committee on measures taken to introduce effective sexual and </w:t>
      </w:r>
      <w:r w:rsidR="00185C38" w:rsidRPr="00185C38">
        <w:rPr>
          <w:rFonts w:eastAsia="SimSun"/>
          <w:bCs/>
        </w:rPr>
        <w:t>reproductive</w:t>
      </w:r>
      <w:r w:rsidR="00185C38" w:rsidRPr="00185C38">
        <w:rPr>
          <w:rFonts w:eastAsia="SimSun"/>
          <w:b/>
          <w:bCs/>
        </w:rPr>
        <w:t xml:space="preserve"> </w:t>
      </w:r>
      <w:r w:rsidR="00185C38" w:rsidRPr="00185C38">
        <w:rPr>
          <w:rFonts w:eastAsia="SimSun"/>
        </w:rPr>
        <w:t xml:space="preserve">health rights programmes for adolescents </w:t>
      </w:r>
      <w:r w:rsidR="00270634">
        <w:rPr>
          <w:rFonts w:eastAsia="SimSun"/>
        </w:rPr>
        <w:t>that</w:t>
      </w:r>
      <w:r w:rsidR="00185C38" w:rsidRPr="00185C38">
        <w:rPr>
          <w:rFonts w:eastAsia="SimSun"/>
        </w:rPr>
        <w:t xml:space="preserve"> </w:t>
      </w:r>
      <w:r w:rsidR="00270634">
        <w:rPr>
          <w:rFonts w:eastAsia="SimSun"/>
        </w:rPr>
        <w:t xml:space="preserve">are aimed at </w:t>
      </w:r>
      <w:r w:rsidR="00185C38" w:rsidRPr="00185C38">
        <w:rPr>
          <w:rFonts w:eastAsia="SimSun"/>
        </w:rPr>
        <w:t xml:space="preserve">combating teenage pregnancy and </w:t>
      </w:r>
      <w:r w:rsidR="00270634">
        <w:rPr>
          <w:rFonts w:eastAsia="SimSun"/>
        </w:rPr>
        <w:t>that</w:t>
      </w:r>
      <w:r w:rsidR="00270634" w:rsidRPr="00185C38">
        <w:rPr>
          <w:rFonts w:eastAsia="SimSun"/>
        </w:rPr>
        <w:t xml:space="preserve"> </w:t>
      </w:r>
      <w:r w:rsidR="00185C38" w:rsidRPr="00185C38">
        <w:rPr>
          <w:rFonts w:eastAsia="SimSun"/>
        </w:rPr>
        <w:t>tak</w:t>
      </w:r>
      <w:r w:rsidR="00270634">
        <w:rPr>
          <w:rFonts w:eastAsia="SimSun"/>
        </w:rPr>
        <w:t>e</w:t>
      </w:r>
      <w:r w:rsidR="00185C38" w:rsidRPr="00185C38">
        <w:rPr>
          <w:rFonts w:eastAsia="SimSun"/>
        </w:rPr>
        <w:t xml:space="preserve"> into account adolescents’ right to privacy. </w:t>
      </w:r>
      <w:r w:rsidR="00BD133B">
        <w:rPr>
          <w:rFonts w:eastAsia="SimSun"/>
        </w:rPr>
        <w:t>P</w:t>
      </w:r>
      <w:r w:rsidR="00185C38" w:rsidRPr="00185C38">
        <w:rPr>
          <w:rFonts w:eastAsia="SimSun"/>
        </w:rPr>
        <w:t>lease</w:t>
      </w:r>
      <w:r w:rsidR="00BD133B">
        <w:rPr>
          <w:rFonts w:eastAsia="SimSun"/>
        </w:rPr>
        <w:t xml:space="preserve"> also</w:t>
      </w:r>
      <w:r w:rsidR="00185C38" w:rsidRPr="00185C38">
        <w:rPr>
          <w:rFonts w:eastAsia="SimSun"/>
        </w:rPr>
        <w:t xml:space="preserve"> inform the Committee of policies, strategies and other measures taken, if any: </w:t>
      </w:r>
    </w:p>
    <w:p w:rsidR="00185C38" w:rsidRPr="00185C38" w:rsidRDefault="00D206C2" w:rsidP="00BE710D">
      <w:pPr>
        <w:pStyle w:val="SingleTxtG"/>
        <w:ind w:firstLine="567"/>
        <w:rPr>
          <w:rFonts w:eastAsia="SimSun"/>
        </w:rPr>
      </w:pPr>
      <w:r>
        <w:rPr>
          <w:rFonts w:eastAsia="SimSun"/>
        </w:rPr>
        <w:t>(</w:t>
      </w:r>
      <w:r w:rsidR="00DD0CA1" w:rsidRPr="00185C38">
        <w:rPr>
          <w:rFonts w:eastAsia="SimSun"/>
        </w:rPr>
        <w:t>a</w:t>
      </w:r>
      <w:r>
        <w:rPr>
          <w:rFonts w:eastAsia="SimSun"/>
        </w:rPr>
        <w:t>)</w:t>
      </w:r>
      <w:r w:rsidR="00DD0CA1" w:rsidRPr="00185C38">
        <w:rPr>
          <w:rFonts w:eastAsia="SimSun"/>
        </w:rPr>
        <w:tab/>
      </w:r>
      <w:r>
        <w:rPr>
          <w:rFonts w:eastAsia="SimSun"/>
        </w:rPr>
        <w:t xml:space="preserve">To </w:t>
      </w:r>
      <w:r w:rsidR="00185C38" w:rsidRPr="00185C38">
        <w:rPr>
          <w:rFonts w:eastAsia="SimSun"/>
        </w:rPr>
        <w:t>raise awareness among children and adolescents o</w:t>
      </w:r>
      <w:r w:rsidR="00BD133B">
        <w:rPr>
          <w:rFonts w:eastAsia="SimSun"/>
        </w:rPr>
        <w:t>f</w:t>
      </w:r>
      <w:r w:rsidR="00185C38" w:rsidRPr="00185C38">
        <w:rPr>
          <w:rFonts w:eastAsia="SimSun"/>
        </w:rPr>
        <w:t xml:space="preserve"> </w:t>
      </w:r>
      <w:r>
        <w:rPr>
          <w:rFonts w:eastAsia="SimSun"/>
        </w:rPr>
        <w:t xml:space="preserve">the </w:t>
      </w:r>
      <w:r w:rsidR="00185C38" w:rsidRPr="00185C38">
        <w:rPr>
          <w:rFonts w:eastAsia="SimSun"/>
        </w:rPr>
        <w:t>health implications and consequences associated with early sexual relations;</w:t>
      </w:r>
    </w:p>
    <w:p w:rsidR="00185C38" w:rsidRPr="00185C38" w:rsidRDefault="00D206C2" w:rsidP="00BE710D">
      <w:pPr>
        <w:pStyle w:val="SingleTxtG"/>
        <w:ind w:firstLine="567"/>
        <w:rPr>
          <w:rFonts w:eastAsia="SimSun"/>
        </w:rPr>
      </w:pPr>
      <w:r>
        <w:rPr>
          <w:rFonts w:eastAsia="SimSun"/>
        </w:rPr>
        <w:t>(</w:t>
      </w:r>
      <w:r w:rsidR="00DD0CA1" w:rsidRPr="00185C38">
        <w:rPr>
          <w:rFonts w:eastAsia="SimSun"/>
        </w:rPr>
        <w:t>b</w:t>
      </w:r>
      <w:r>
        <w:rPr>
          <w:rFonts w:eastAsia="SimSun"/>
        </w:rPr>
        <w:t>)</w:t>
      </w:r>
      <w:r w:rsidR="00DD0CA1" w:rsidRPr="00185C38">
        <w:rPr>
          <w:rFonts w:eastAsia="SimSun"/>
        </w:rPr>
        <w:tab/>
      </w:r>
      <w:r>
        <w:rPr>
          <w:rFonts w:eastAsia="SimSun"/>
        </w:rPr>
        <w:t xml:space="preserve">To </w:t>
      </w:r>
      <w:r w:rsidR="00185C38" w:rsidRPr="00185C38">
        <w:rPr>
          <w:rFonts w:eastAsia="SimSun"/>
        </w:rPr>
        <w:t xml:space="preserve">enable teenage pregnant girls to finish secondary school; </w:t>
      </w:r>
    </w:p>
    <w:p w:rsidR="00185C38" w:rsidRPr="00185C38" w:rsidRDefault="00D206C2" w:rsidP="00BE710D">
      <w:pPr>
        <w:pStyle w:val="SingleTxtG"/>
        <w:ind w:firstLine="567"/>
        <w:rPr>
          <w:rFonts w:eastAsia="SimSun"/>
        </w:rPr>
      </w:pPr>
      <w:r>
        <w:rPr>
          <w:rFonts w:eastAsia="SimSun"/>
        </w:rPr>
        <w:t>(</w:t>
      </w:r>
      <w:r w:rsidR="00DD0CA1" w:rsidRPr="00185C38">
        <w:rPr>
          <w:rFonts w:eastAsia="SimSun"/>
        </w:rPr>
        <w:t>c</w:t>
      </w:r>
      <w:r>
        <w:rPr>
          <w:rFonts w:eastAsia="SimSun"/>
        </w:rPr>
        <w:t>)</w:t>
      </w:r>
      <w:r w:rsidR="00DD0CA1" w:rsidRPr="00185C38">
        <w:rPr>
          <w:rFonts w:eastAsia="SimSun"/>
        </w:rPr>
        <w:tab/>
      </w:r>
      <w:r>
        <w:rPr>
          <w:rFonts w:eastAsia="SimSun"/>
        </w:rPr>
        <w:t xml:space="preserve">To </w:t>
      </w:r>
      <w:r w:rsidR="00185C38" w:rsidRPr="00185C38">
        <w:rPr>
          <w:rFonts w:eastAsia="SimSun"/>
        </w:rPr>
        <w:t>eliminate gender</w:t>
      </w:r>
      <w:r>
        <w:rPr>
          <w:rFonts w:eastAsia="SimSun"/>
        </w:rPr>
        <w:t>-</w:t>
      </w:r>
      <w:r w:rsidR="00185C38" w:rsidRPr="00185C38">
        <w:rPr>
          <w:rFonts w:eastAsia="SimSun"/>
        </w:rPr>
        <w:t xml:space="preserve"> and age</w:t>
      </w:r>
      <w:r>
        <w:rPr>
          <w:rFonts w:eastAsia="SimSun"/>
        </w:rPr>
        <w:t>-</w:t>
      </w:r>
      <w:r w:rsidR="00185C38" w:rsidRPr="00185C38">
        <w:rPr>
          <w:rFonts w:eastAsia="SimSun"/>
        </w:rPr>
        <w:t xml:space="preserve">based stereotypes and societal taboos </w:t>
      </w:r>
      <w:r>
        <w:rPr>
          <w:rFonts w:eastAsia="SimSun"/>
        </w:rPr>
        <w:t>that</w:t>
      </w:r>
      <w:r w:rsidRPr="00185C38">
        <w:rPr>
          <w:rFonts w:eastAsia="SimSun"/>
        </w:rPr>
        <w:t xml:space="preserve"> </w:t>
      </w:r>
      <w:r w:rsidR="00185C38" w:rsidRPr="00185C38">
        <w:rPr>
          <w:rFonts w:eastAsia="SimSun"/>
        </w:rPr>
        <w:t xml:space="preserve">contribute to persistent discrimination and </w:t>
      </w:r>
      <w:r>
        <w:rPr>
          <w:rFonts w:eastAsia="SimSun"/>
        </w:rPr>
        <w:t xml:space="preserve">the </w:t>
      </w:r>
      <w:r w:rsidR="00185C38" w:rsidRPr="00185C38">
        <w:rPr>
          <w:rFonts w:eastAsia="SimSun"/>
        </w:rPr>
        <w:t>abuse of girls and boys at school and at home.</w:t>
      </w:r>
    </w:p>
    <w:p w:rsidR="00185C38" w:rsidRPr="00185C38" w:rsidRDefault="00DD0CA1" w:rsidP="00DD0CA1">
      <w:pPr>
        <w:pStyle w:val="SingleTxtG"/>
        <w:rPr>
          <w:rFonts w:eastAsia="SimSun"/>
        </w:rPr>
      </w:pPr>
      <w:r w:rsidRPr="00185C38">
        <w:rPr>
          <w:rFonts w:eastAsia="SimSun"/>
        </w:rPr>
        <w:t>13.</w:t>
      </w:r>
      <w:r w:rsidRPr="00185C38">
        <w:rPr>
          <w:rFonts w:eastAsia="SimSun"/>
        </w:rPr>
        <w:tab/>
      </w:r>
      <w:r w:rsidR="00185C38" w:rsidRPr="00185C38">
        <w:rPr>
          <w:rFonts w:eastAsia="SimSun"/>
        </w:rPr>
        <w:t xml:space="preserve">Please inform the Committee of the treatment and counselling services offered by the State party for child victims of sexual and physical abuse. </w:t>
      </w:r>
      <w:r w:rsidR="00D206C2">
        <w:rPr>
          <w:rFonts w:eastAsia="SimSun"/>
        </w:rPr>
        <w:t>P</w:t>
      </w:r>
      <w:r w:rsidR="00185C38" w:rsidRPr="00185C38">
        <w:rPr>
          <w:rFonts w:eastAsia="SimSun"/>
        </w:rPr>
        <w:t xml:space="preserve">lease </w:t>
      </w:r>
      <w:r w:rsidR="00D206C2">
        <w:rPr>
          <w:rFonts w:eastAsia="SimSun"/>
        </w:rPr>
        <w:t xml:space="preserve">also </w:t>
      </w:r>
      <w:r w:rsidR="00185C38" w:rsidRPr="00185C38">
        <w:rPr>
          <w:rFonts w:eastAsia="SimSun"/>
        </w:rPr>
        <w:t xml:space="preserve">indicate the steps taken by the State party to make these services known </w:t>
      </w:r>
      <w:r w:rsidR="00D206C2" w:rsidRPr="00270634">
        <w:rPr>
          <w:rFonts w:eastAsia="SimSun"/>
        </w:rPr>
        <w:t>to</w:t>
      </w:r>
      <w:r w:rsidR="00D206C2">
        <w:rPr>
          <w:rFonts w:eastAsia="SimSun"/>
        </w:rPr>
        <w:t xml:space="preserve"> </w:t>
      </w:r>
      <w:r w:rsidR="00185C38" w:rsidRPr="00185C38">
        <w:rPr>
          <w:rFonts w:eastAsia="SimSun"/>
        </w:rPr>
        <w:t xml:space="preserve">and accessible for children. </w:t>
      </w:r>
    </w:p>
    <w:p w:rsidR="00185C38" w:rsidRPr="00185C38" w:rsidRDefault="00DD0CA1" w:rsidP="00DD0CA1">
      <w:pPr>
        <w:pStyle w:val="HChG"/>
        <w:rPr>
          <w:rFonts w:eastAsia="SimSun"/>
        </w:rPr>
      </w:pPr>
      <w:r>
        <w:rPr>
          <w:rFonts w:eastAsia="SimSun"/>
        </w:rPr>
        <w:tab/>
      </w:r>
      <w:r>
        <w:rPr>
          <w:rFonts w:eastAsia="SimSun"/>
        </w:rPr>
        <w:tab/>
      </w:r>
      <w:r w:rsidR="00185C38" w:rsidRPr="00185C38">
        <w:rPr>
          <w:rFonts w:eastAsia="SimSun"/>
        </w:rPr>
        <w:t>Part II</w:t>
      </w:r>
    </w:p>
    <w:p w:rsidR="00185C38" w:rsidRPr="00185C38" w:rsidRDefault="00DD0CA1" w:rsidP="00DD0CA1">
      <w:pPr>
        <w:pStyle w:val="H23G"/>
        <w:rPr>
          <w:rFonts w:eastAsia="SimSun"/>
        </w:rPr>
      </w:pPr>
      <w:r>
        <w:rPr>
          <w:rFonts w:eastAsia="SimSun"/>
        </w:rPr>
        <w:tab/>
      </w:r>
      <w:r>
        <w:rPr>
          <w:rFonts w:eastAsia="SimSun"/>
        </w:rPr>
        <w:tab/>
      </w:r>
      <w:r w:rsidR="00185C38" w:rsidRPr="00185C38">
        <w:rPr>
          <w:rFonts w:eastAsia="SimSun"/>
        </w:rPr>
        <w:t>In this section the Committee invites the State party to brief</w:t>
      </w:r>
      <w:r w:rsidR="0034003C">
        <w:rPr>
          <w:rFonts w:eastAsia="SimSun"/>
        </w:rPr>
        <w:t>ly</w:t>
      </w:r>
      <w:r w:rsidR="00185C38" w:rsidRPr="00185C38">
        <w:rPr>
          <w:rFonts w:eastAsia="SimSun"/>
        </w:rPr>
        <w:t xml:space="preserve"> (three pages </w:t>
      </w:r>
      <w:r w:rsidR="0034003C">
        <w:rPr>
          <w:rFonts w:eastAsia="SimSun"/>
        </w:rPr>
        <w:t>maximum</w:t>
      </w:r>
      <w:r w:rsidR="00185C38" w:rsidRPr="00185C38">
        <w:rPr>
          <w:rFonts w:eastAsia="SimSun"/>
        </w:rPr>
        <w:t xml:space="preserve">) </w:t>
      </w:r>
      <w:r w:rsidR="0034003C">
        <w:rPr>
          <w:rFonts w:eastAsia="SimSun"/>
        </w:rPr>
        <w:t>update</w:t>
      </w:r>
      <w:r w:rsidR="00185C38" w:rsidRPr="00185C38">
        <w:rPr>
          <w:rFonts w:eastAsia="SimSun"/>
        </w:rPr>
        <w:t xml:space="preserve"> the information presented in its report </w:t>
      </w:r>
      <w:r w:rsidR="0034003C">
        <w:rPr>
          <w:rFonts w:eastAsia="SimSun"/>
        </w:rPr>
        <w:t xml:space="preserve">with </w:t>
      </w:r>
      <w:r w:rsidR="00185C38" w:rsidRPr="00185C38">
        <w:rPr>
          <w:rFonts w:eastAsia="SimSun"/>
        </w:rPr>
        <w:t>regard</w:t>
      </w:r>
      <w:r w:rsidR="0034003C">
        <w:rPr>
          <w:rFonts w:eastAsia="SimSun"/>
        </w:rPr>
        <w:t xml:space="preserve"> to</w:t>
      </w:r>
      <w:r w:rsidR="00185C38" w:rsidRPr="00185C38">
        <w:rPr>
          <w:rFonts w:eastAsia="SimSun"/>
        </w:rPr>
        <w:t>:</w:t>
      </w:r>
    </w:p>
    <w:p w:rsidR="00185C38" w:rsidRPr="00185C38" w:rsidRDefault="00DD0CA1" w:rsidP="00DD0CA1">
      <w:pPr>
        <w:pStyle w:val="SingleTxtG"/>
        <w:ind w:firstLine="567"/>
        <w:rPr>
          <w:rFonts w:eastAsia="SimSun"/>
        </w:rPr>
      </w:pPr>
      <w:r w:rsidRPr="00185C38">
        <w:rPr>
          <w:rFonts w:eastAsia="SimSun"/>
        </w:rPr>
        <w:t>(a)</w:t>
      </w:r>
      <w:r w:rsidRPr="00185C38">
        <w:rPr>
          <w:rFonts w:eastAsia="SimSun"/>
        </w:rPr>
        <w:tab/>
      </w:r>
      <w:r w:rsidR="00185C38" w:rsidRPr="00185C38">
        <w:rPr>
          <w:rFonts w:eastAsia="SimSun"/>
        </w:rPr>
        <w:t>New bills or laws, and their respective regulations;</w:t>
      </w:r>
    </w:p>
    <w:p w:rsidR="00185C38" w:rsidRPr="00185C38" w:rsidRDefault="00DD0CA1" w:rsidP="00DD0CA1">
      <w:pPr>
        <w:pStyle w:val="SingleTxtG"/>
        <w:ind w:firstLine="567"/>
        <w:rPr>
          <w:rFonts w:eastAsia="SimSun"/>
        </w:rPr>
      </w:pPr>
      <w:r w:rsidRPr="00185C38">
        <w:rPr>
          <w:rFonts w:eastAsia="SimSun"/>
        </w:rPr>
        <w:t>(b)</w:t>
      </w:r>
      <w:r w:rsidRPr="00185C38">
        <w:rPr>
          <w:rFonts w:eastAsia="SimSun"/>
        </w:rPr>
        <w:tab/>
      </w:r>
      <w:r w:rsidR="00185C38" w:rsidRPr="00185C38">
        <w:rPr>
          <w:rFonts w:eastAsia="SimSun"/>
        </w:rPr>
        <w:t xml:space="preserve">New institutions (and their mandates) or institutional reforms; </w:t>
      </w:r>
    </w:p>
    <w:p w:rsidR="00185C38" w:rsidRPr="00185C38" w:rsidRDefault="00DD0CA1" w:rsidP="00DD0CA1">
      <w:pPr>
        <w:pStyle w:val="SingleTxtG"/>
        <w:ind w:firstLine="567"/>
        <w:rPr>
          <w:rFonts w:eastAsia="SimSun"/>
        </w:rPr>
      </w:pPr>
      <w:r w:rsidRPr="00185C38">
        <w:rPr>
          <w:rFonts w:eastAsia="SimSun"/>
        </w:rPr>
        <w:t>(c)</w:t>
      </w:r>
      <w:r w:rsidRPr="00185C38">
        <w:rPr>
          <w:rFonts w:eastAsia="SimSun"/>
        </w:rPr>
        <w:tab/>
      </w:r>
      <w:r w:rsidR="00185C38" w:rsidRPr="00185C38">
        <w:rPr>
          <w:rFonts w:eastAsia="SimSun"/>
        </w:rPr>
        <w:t>Recently introduced policies, programmes and action plans and their scope;</w:t>
      </w:r>
    </w:p>
    <w:p w:rsidR="00185C38" w:rsidRPr="00185C38" w:rsidRDefault="00DD0CA1" w:rsidP="00DD0CA1">
      <w:pPr>
        <w:pStyle w:val="SingleTxtG"/>
        <w:ind w:firstLine="567"/>
        <w:rPr>
          <w:rFonts w:eastAsia="SimSun"/>
        </w:rPr>
      </w:pPr>
      <w:r w:rsidRPr="00185C38">
        <w:rPr>
          <w:rFonts w:eastAsia="SimSun"/>
        </w:rPr>
        <w:t>(d)</w:t>
      </w:r>
      <w:r w:rsidRPr="00185C38">
        <w:rPr>
          <w:rFonts w:eastAsia="SimSun"/>
        </w:rPr>
        <w:tab/>
      </w:r>
      <w:r w:rsidR="00185C38" w:rsidRPr="00185C38">
        <w:rPr>
          <w:rFonts w:eastAsia="SimSun"/>
        </w:rPr>
        <w:t>Recent ratifications of human rights instruments.</w:t>
      </w:r>
    </w:p>
    <w:p w:rsidR="00185C38" w:rsidRPr="00185C38" w:rsidRDefault="00DD0CA1" w:rsidP="00DD0CA1">
      <w:pPr>
        <w:pStyle w:val="HChG"/>
        <w:rPr>
          <w:rFonts w:eastAsia="SimSun"/>
        </w:rPr>
      </w:pPr>
      <w:r>
        <w:rPr>
          <w:rFonts w:eastAsia="SimSun"/>
        </w:rPr>
        <w:tab/>
      </w:r>
      <w:r>
        <w:rPr>
          <w:rFonts w:eastAsia="SimSun"/>
        </w:rPr>
        <w:tab/>
      </w:r>
      <w:r w:rsidR="00185C38" w:rsidRPr="00185C38">
        <w:rPr>
          <w:rFonts w:eastAsia="SimSun"/>
        </w:rPr>
        <w:t>Part III</w:t>
      </w:r>
    </w:p>
    <w:p w:rsidR="00185C38" w:rsidRPr="00185C38" w:rsidRDefault="00DD0CA1" w:rsidP="0034003C">
      <w:pPr>
        <w:pStyle w:val="H1G"/>
        <w:rPr>
          <w:rFonts w:eastAsia="SimSun"/>
        </w:rPr>
      </w:pPr>
      <w:r>
        <w:rPr>
          <w:rFonts w:eastAsia="SimSun"/>
        </w:rPr>
        <w:tab/>
      </w:r>
      <w:r>
        <w:rPr>
          <w:rFonts w:eastAsia="SimSun"/>
        </w:rPr>
        <w:tab/>
      </w:r>
      <w:r w:rsidR="00185C38" w:rsidRPr="00185C38">
        <w:rPr>
          <w:rFonts w:eastAsia="SimSun"/>
        </w:rPr>
        <w:t>Data, statistic</w:t>
      </w:r>
      <w:r w:rsidR="0034003C">
        <w:rPr>
          <w:rFonts w:eastAsia="SimSun"/>
        </w:rPr>
        <w:t>s</w:t>
      </w:r>
      <w:r w:rsidR="00185C38" w:rsidRPr="00185C38">
        <w:rPr>
          <w:rFonts w:eastAsia="SimSun"/>
        </w:rPr>
        <w:t xml:space="preserve"> and other information, if available</w:t>
      </w:r>
    </w:p>
    <w:p w:rsidR="00185C38" w:rsidRPr="00185C38" w:rsidRDefault="00DD0CA1" w:rsidP="00DD0CA1">
      <w:pPr>
        <w:pStyle w:val="SingleTxtG"/>
        <w:rPr>
          <w:rFonts w:eastAsia="SimSun"/>
        </w:rPr>
      </w:pPr>
      <w:r w:rsidRPr="00185C38">
        <w:rPr>
          <w:rFonts w:eastAsia="SimSun"/>
        </w:rPr>
        <w:t>1.</w:t>
      </w:r>
      <w:r w:rsidRPr="00185C38">
        <w:rPr>
          <w:rFonts w:eastAsia="SimSun"/>
        </w:rPr>
        <w:tab/>
      </w:r>
      <w:r w:rsidR="00185C38" w:rsidRPr="00185C38">
        <w:rPr>
          <w:rFonts w:eastAsia="SimSun"/>
        </w:rPr>
        <w:t>Please provide data (</w:t>
      </w:r>
      <w:r w:rsidR="00D206C2" w:rsidRPr="00185C38">
        <w:rPr>
          <w:rFonts w:eastAsia="SimSun"/>
        </w:rPr>
        <w:t xml:space="preserve">disaggregated </w:t>
      </w:r>
      <w:r w:rsidR="00185C38" w:rsidRPr="00185C38">
        <w:rPr>
          <w:rFonts w:eastAsia="SimSun"/>
        </w:rPr>
        <w:t xml:space="preserve">by </w:t>
      </w:r>
      <w:r w:rsidR="00185C38" w:rsidRPr="00185C38">
        <w:rPr>
          <w:rFonts w:eastAsia="SimSun"/>
          <w:lang w:eastAsia="en-GB"/>
        </w:rPr>
        <w:t>age, sex and geographic location</w:t>
      </w:r>
      <w:r w:rsidR="00185C38" w:rsidRPr="00185C38">
        <w:rPr>
          <w:rFonts w:eastAsia="SimSun"/>
        </w:rPr>
        <w:t>) covering the years 2005</w:t>
      </w:r>
      <w:r w:rsidR="00D206C2">
        <w:rPr>
          <w:rFonts w:eastAsia="SimSun"/>
        </w:rPr>
        <w:t xml:space="preserve"> to </w:t>
      </w:r>
      <w:r w:rsidR="00185C38" w:rsidRPr="00185C38">
        <w:rPr>
          <w:rFonts w:eastAsia="SimSun"/>
        </w:rPr>
        <w:t>2010 on the number and proportion of children under the age of 18 living in the State party.</w:t>
      </w:r>
    </w:p>
    <w:p w:rsidR="00185C38" w:rsidRPr="00185C38" w:rsidRDefault="00DD0CA1" w:rsidP="00DD0CA1">
      <w:pPr>
        <w:pStyle w:val="SingleTxtG"/>
        <w:rPr>
          <w:rFonts w:eastAsia="SimSun"/>
        </w:rPr>
      </w:pPr>
      <w:r w:rsidRPr="00185C38">
        <w:rPr>
          <w:rFonts w:eastAsia="SimSun"/>
        </w:rPr>
        <w:t>2.</w:t>
      </w:r>
      <w:r w:rsidRPr="00185C38">
        <w:rPr>
          <w:rFonts w:eastAsia="SimSun"/>
        </w:rPr>
        <w:tab/>
      </w:r>
      <w:r w:rsidR="00185C38" w:rsidRPr="00185C38">
        <w:rPr>
          <w:rFonts w:eastAsia="SimSun"/>
          <w:lang w:eastAsia="en-GB"/>
        </w:rPr>
        <w:t>With reference to children deprived of a family environment and separated from parents, please provide data (</w:t>
      </w:r>
      <w:r w:rsidR="00D206C2" w:rsidRPr="00185C38">
        <w:rPr>
          <w:rFonts w:eastAsia="SimSun"/>
          <w:lang w:eastAsia="en-GB"/>
        </w:rPr>
        <w:t xml:space="preserve">disaggregated </w:t>
      </w:r>
      <w:r w:rsidR="00185C38" w:rsidRPr="00185C38">
        <w:rPr>
          <w:rFonts w:eastAsia="SimSun"/>
          <w:lang w:eastAsia="en-GB"/>
        </w:rPr>
        <w:t xml:space="preserve">by age, sex, geographic location and socio-economic background) </w:t>
      </w:r>
      <w:r w:rsidR="00997422">
        <w:rPr>
          <w:rFonts w:eastAsia="SimSun"/>
          <w:lang w:eastAsia="en-GB"/>
        </w:rPr>
        <w:t>between</w:t>
      </w:r>
      <w:r w:rsidR="00997422" w:rsidRPr="00185C38">
        <w:rPr>
          <w:rFonts w:eastAsia="SimSun"/>
          <w:lang w:eastAsia="en-GB"/>
        </w:rPr>
        <w:t xml:space="preserve"> </w:t>
      </w:r>
      <w:r w:rsidR="00185C38" w:rsidRPr="00185C38">
        <w:rPr>
          <w:rFonts w:eastAsia="SimSun"/>
          <w:lang w:eastAsia="en-GB"/>
        </w:rPr>
        <w:t>the years 2005 and 2010 on the number of children:</w:t>
      </w:r>
    </w:p>
    <w:p w:rsidR="00185C38" w:rsidRPr="00185C38" w:rsidRDefault="007319CD" w:rsidP="00DD0CA1">
      <w:pPr>
        <w:pStyle w:val="SingleTxtG"/>
        <w:ind w:firstLine="567"/>
        <w:rPr>
          <w:rFonts w:eastAsia="SimSun"/>
          <w:lang w:eastAsia="en-GB"/>
        </w:rPr>
      </w:pPr>
      <w:r>
        <w:rPr>
          <w:rFonts w:eastAsia="SimSun"/>
          <w:lang w:eastAsia="en-GB"/>
        </w:rPr>
        <w:t>(</w:t>
      </w:r>
      <w:r w:rsidR="00185C38" w:rsidRPr="00185C38">
        <w:rPr>
          <w:rFonts w:eastAsia="SimSun"/>
          <w:lang w:eastAsia="en-GB"/>
        </w:rPr>
        <w:t>a</w:t>
      </w:r>
      <w:r>
        <w:rPr>
          <w:rFonts w:eastAsia="SimSun"/>
          <w:lang w:eastAsia="en-GB"/>
        </w:rPr>
        <w:t>)</w:t>
      </w:r>
      <w:r w:rsidR="00DD0CA1">
        <w:rPr>
          <w:rFonts w:eastAsia="SimSun"/>
          <w:lang w:eastAsia="en-GB"/>
        </w:rPr>
        <w:tab/>
      </w:r>
      <w:r>
        <w:rPr>
          <w:rFonts w:eastAsia="SimSun"/>
          <w:lang w:eastAsia="en-GB"/>
        </w:rPr>
        <w:t>S</w:t>
      </w:r>
      <w:r w:rsidR="00185C38" w:rsidRPr="00185C38">
        <w:rPr>
          <w:rFonts w:eastAsia="SimSun"/>
          <w:lang w:eastAsia="en-GB"/>
        </w:rPr>
        <w:t>eparated from their parents;</w:t>
      </w:r>
    </w:p>
    <w:p w:rsidR="00185C38" w:rsidRPr="00185C38" w:rsidRDefault="007319CD" w:rsidP="00DD0CA1">
      <w:pPr>
        <w:pStyle w:val="SingleTxtG"/>
        <w:ind w:firstLine="567"/>
        <w:rPr>
          <w:rFonts w:eastAsia="SimSun"/>
          <w:lang w:eastAsia="en-GB"/>
        </w:rPr>
      </w:pPr>
      <w:r>
        <w:rPr>
          <w:rFonts w:eastAsia="SimSun"/>
          <w:lang w:eastAsia="en-GB"/>
        </w:rPr>
        <w:t>(</w:t>
      </w:r>
      <w:r w:rsidR="00185C38" w:rsidRPr="00185C38">
        <w:rPr>
          <w:rFonts w:eastAsia="SimSun"/>
          <w:lang w:eastAsia="en-GB"/>
        </w:rPr>
        <w:t>b</w:t>
      </w:r>
      <w:r>
        <w:rPr>
          <w:rFonts w:eastAsia="SimSun"/>
          <w:lang w:eastAsia="en-GB"/>
        </w:rPr>
        <w:t>)</w:t>
      </w:r>
      <w:r w:rsidR="00DD0CA1">
        <w:rPr>
          <w:rFonts w:eastAsia="SimSun"/>
          <w:lang w:eastAsia="en-GB"/>
        </w:rPr>
        <w:tab/>
      </w:r>
      <w:r>
        <w:rPr>
          <w:rFonts w:eastAsia="SimSun"/>
          <w:lang w:eastAsia="en-GB"/>
        </w:rPr>
        <w:t>P</w:t>
      </w:r>
      <w:r w:rsidR="00185C38" w:rsidRPr="00185C38">
        <w:rPr>
          <w:rFonts w:eastAsia="SimSun"/>
          <w:lang w:eastAsia="en-GB"/>
        </w:rPr>
        <w:t>laced with foster families;</w:t>
      </w:r>
    </w:p>
    <w:p w:rsidR="00185C38" w:rsidRPr="00185C38" w:rsidRDefault="007319CD" w:rsidP="00DD0CA1">
      <w:pPr>
        <w:pStyle w:val="SingleTxtG"/>
        <w:ind w:firstLine="567"/>
        <w:rPr>
          <w:rFonts w:eastAsia="SimSun"/>
          <w:lang w:eastAsia="en-GB"/>
        </w:rPr>
      </w:pPr>
      <w:r>
        <w:rPr>
          <w:rFonts w:eastAsia="SimSun"/>
          <w:lang w:eastAsia="en-GB"/>
        </w:rPr>
        <w:t>(</w:t>
      </w:r>
      <w:r w:rsidR="00185C38" w:rsidRPr="00185C38">
        <w:rPr>
          <w:rFonts w:eastAsia="SimSun"/>
          <w:lang w:eastAsia="en-GB"/>
        </w:rPr>
        <w:t>c</w:t>
      </w:r>
      <w:r>
        <w:rPr>
          <w:rFonts w:eastAsia="SimSun"/>
          <w:lang w:eastAsia="en-GB"/>
        </w:rPr>
        <w:t>)</w:t>
      </w:r>
      <w:r w:rsidR="00DD0CA1">
        <w:rPr>
          <w:rFonts w:eastAsia="SimSun"/>
          <w:lang w:eastAsia="en-GB"/>
        </w:rPr>
        <w:tab/>
      </w:r>
      <w:r>
        <w:rPr>
          <w:rFonts w:eastAsia="SimSun"/>
          <w:lang w:eastAsia="en-GB"/>
        </w:rPr>
        <w:t>A</w:t>
      </w:r>
      <w:r w:rsidR="00185C38" w:rsidRPr="00185C38">
        <w:rPr>
          <w:rFonts w:eastAsia="SimSun"/>
          <w:lang w:eastAsia="en-GB"/>
        </w:rPr>
        <w:t xml:space="preserve">dopted domestically or through the </w:t>
      </w:r>
      <w:r w:rsidR="00270634">
        <w:rPr>
          <w:rFonts w:eastAsia="SimSun"/>
          <w:lang w:eastAsia="en-GB"/>
        </w:rPr>
        <w:t>tradit</w:t>
      </w:r>
      <w:r w:rsidR="00997422">
        <w:rPr>
          <w:rFonts w:eastAsia="SimSun"/>
          <w:lang w:eastAsia="en-GB"/>
        </w:rPr>
        <w:t>ional (</w:t>
      </w:r>
      <w:r w:rsidR="00185C38" w:rsidRPr="00185C38">
        <w:rPr>
          <w:rFonts w:eastAsia="SimSun"/>
          <w:i/>
          <w:lang w:eastAsia="en-GB"/>
        </w:rPr>
        <w:t>fed</w:t>
      </w:r>
      <w:r w:rsidR="00997422">
        <w:rPr>
          <w:rFonts w:eastAsia="SimSun"/>
          <w:lang w:eastAsia="en-GB"/>
        </w:rPr>
        <w:t>)</w:t>
      </w:r>
      <w:r w:rsidR="00185C38" w:rsidRPr="00185C38">
        <w:rPr>
          <w:rFonts w:eastAsia="SimSun"/>
          <w:lang w:eastAsia="en-GB"/>
        </w:rPr>
        <w:t xml:space="preserve"> social system.</w:t>
      </w:r>
    </w:p>
    <w:p w:rsidR="00185C38" w:rsidRPr="00185C38" w:rsidRDefault="00DD0CA1" w:rsidP="00DD0CA1">
      <w:pPr>
        <w:pStyle w:val="SingleTxtG"/>
        <w:rPr>
          <w:rFonts w:eastAsia="SimSun"/>
          <w:lang w:eastAsia="en-GB"/>
        </w:rPr>
      </w:pPr>
      <w:r w:rsidRPr="00185C38">
        <w:rPr>
          <w:rFonts w:eastAsia="SimSun"/>
          <w:lang w:eastAsia="en-GB"/>
        </w:rPr>
        <w:t>3.</w:t>
      </w:r>
      <w:r w:rsidRPr="00185C38">
        <w:rPr>
          <w:rFonts w:eastAsia="SimSun"/>
          <w:lang w:eastAsia="en-GB"/>
        </w:rPr>
        <w:tab/>
      </w:r>
      <w:r w:rsidR="00185C38" w:rsidRPr="00185C38">
        <w:rPr>
          <w:rFonts w:eastAsia="SimSun"/>
          <w:lang w:eastAsia="en-GB"/>
        </w:rPr>
        <w:t xml:space="preserve">Please specify the number of children with disabilities and the number of adopted children, disaggregated by age, sex and geographic location, covering the years </w:t>
      </w:r>
      <w:r w:rsidR="00270634">
        <w:rPr>
          <w:rFonts w:eastAsia="SimSun"/>
          <w:lang w:eastAsia="en-GB"/>
        </w:rPr>
        <w:t xml:space="preserve">between </w:t>
      </w:r>
      <w:r w:rsidR="00185C38" w:rsidRPr="00270634">
        <w:rPr>
          <w:rFonts w:eastAsia="SimSun"/>
          <w:lang w:eastAsia="en-GB"/>
        </w:rPr>
        <w:t>2005 and 2010</w:t>
      </w:r>
      <w:r w:rsidR="00185C38" w:rsidRPr="00185C38">
        <w:rPr>
          <w:rFonts w:eastAsia="SimSun"/>
          <w:lang w:eastAsia="en-GB"/>
        </w:rPr>
        <w:t>.</w:t>
      </w:r>
    </w:p>
    <w:p w:rsidR="00185C38" w:rsidRPr="00185C38" w:rsidRDefault="00DD0CA1" w:rsidP="00DD0CA1">
      <w:pPr>
        <w:pStyle w:val="SingleTxtG"/>
        <w:rPr>
          <w:rFonts w:eastAsia="SimSun"/>
          <w:lang w:eastAsia="en-GB"/>
        </w:rPr>
      </w:pPr>
      <w:r w:rsidRPr="00185C38">
        <w:rPr>
          <w:rFonts w:eastAsia="SimSun"/>
          <w:lang w:eastAsia="en-GB"/>
        </w:rPr>
        <w:t>4.</w:t>
      </w:r>
      <w:r w:rsidRPr="00185C38">
        <w:rPr>
          <w:rFonts w:eastAsia="SimSun"/>
          <w:lang w:eastAsia="en-GB"/>
        </w:rPr>
        <w:tab/>
      </w:r>
      <w:r w:rsidR="00185C38" w:rsidRPr="00185C38">
        <w:rPr>
          <w:rFonts w:eastAsia="SimSun"/>
          <w:lang w:eastAsia="en-GB"/>
        </w:rPr>
        <w:t>Please provide data (</w:t>
      </w:r>
      <w:r w:rsidR="007319CD" w:rsidRPr="00185C38">
        <w:rPr>
          <w:rFonts w:eastAsia="SimSun"/>
          <w:lang w:eastAsia="en-GB"/>
        </w:rPr>
        <w:t xml:space="preserve">disaggregated </w:t>
      </w:r>
      <w:r w:rsidR="00185C38" w:rsidRPr="00185C38">
        <w:rPr>
          <w:rFonts w:eastAsia="SimSun"/>
          <w:lang w:eastAsia="en-GB"/>
        </w:rPr>
        <w:t>by age, sex and geographic location)</w:t>
      </w:r>
      <w:r w:rsidR="00BD133B">
        <w:rPr>
          <w:rFonts w:eastAsia="SimSun"/>
          <w:lang w:eastAsia="en-GB"/>
        </w:rPr>
        <w:t>,</w:t>
      </w:r>
      <w:r w:rsidR="00185C38" w:rsidRPr="00185C38">
        <w:rPr>
          <w:rFonts w:eastAsia="SimSun"/>
          <w:lang w:eastAsia="en-GB"/>
        </w:rPr>
        <w:t xml:space="preserve"> for the </w:t>
      </w:r>
      <w:r w:rsidR="00185C38" w:rsidRPr="00270634">
        <w:rPr>
          <w:rFonts w:eastAsia="SimSun"/>
          <w:lang w:eastAsia="en-GB"/>
        </w:rPr>
        <w:t xml:space="preserve">years </w:t>
      </w:r>
      <w:r w:rsidR="00270634">
        <w:rPr>
          <w:rFonts w:eastAsia="SimSun"/>
          <w:lang w:eastAsia="en-GB"/>
        </w:rPr>
        <w:t xml:space="preserve">between </w:t>
      </w:r>
      <w:r w:rsidR="00185C38" w:rsidRPr="00270634">
        <w:rPr>
          <w:rFonts w:eastAsia="SimSun"/>
          <w:lang w:eastAsia="en-GB"/>
        </w:rPr>
        <w:t>2005 and 2010</w:t>
      </w:r>
      <w:r w:rsidR="00BD133B">
        <w:rPr>
          <w:rFonts w:eastAsia="SimSun"/>
          <w:lang w:eastAsia="en-GB"/>
        </w:rPr>
        <w:t>,</w:t>
      </w:r>
      <w:r w:rsidR="00185C38" w:rsidRPr="00185C38">
        <w:rPr>
          <w:rFonts w:eastAsia="SimSun"/>
          <w:lang w:eastAsia="en-GB"/>
        </w:rPr>
        <w:t xml:space="preserve"> on:</w:t>
      </w:r>
    </w:p>
    <w:p w:rsidR="00185C38" w:rsidRPr="00185C38" w:rsidRDefault="007319CD" w:rsidP="00BE710D">
      <w:pPr>
        <w:pStyle w:val="SingleTxtG"/>
        <w:ind w:firstLine="567"/>
        <w:rPr>
          <w:rFonts w:eastAsia="SimSun"/>
          <w:lang w:eastAsia="en-GB"/>
        </w:rPr>
      </w:pPr>
      <w:r>
        <w:rPr>
          <w:rFonts w:eastAsia="SimSun"/>
          <w:lang w:eastAsia="en-GB"/>
        </w:rPr>
        <w:t>(</w:t>
      </w:r>
      <w:r w:rsidR="00BE710D">
        <w:rPr>
          <w:rFonts w:eastAsia="SimSun"/>
          <w:lang w:eastAsia="en-GB"/>
        </w:rPr>
        <w:t>a</w:t>
      </w:r>
      <w:r>
        <w:rPr>
          <w:rFonts w:eastAsia="SimSun"/>
          <w:lang w:eastAsia="en-GB"/>
        </w:rPr>
        <w:t>)</w:t>
      </w:r>
      <w:r w:rsidR="00BE710D">
        <w:rPr>
          <w:rFonts w:eastAsia="SimSun"/>
          <w:lang w:eastAsia="en-GB"/>
        </w:rPr>
        <w:tab/>
      </w:r>
      <w:r>
        <w:rPr>
          <w:rFonts w:eastAsia="SimSun"/>
          <w:lang w:eastAsia="en-GB"/>
        </w:rPr>
        <w:t>T</w:t>
      </w:r>
      <w:r w:rsidR="00185C38" w:rsidRPr="00185C38">
        <w:rPr>
          <w:rFonts w:eastAsia="SimSun"/>
          <w:lang w:eastAsia="en-GB"/>
        </w:rPr>
        <w:t>he enrolment and completion rates</w:t>
      </w:r>
      <w:r w:rsidR="00BD133B">
        <w:rPr>
          <w:rFonts w:eastAsia="SimSun"/>
          <w:lang w:eastAsia="en-GB"/>
        </w:rPr>
        <w:t>,</w:t>
      </w:r>
      <w:r w:rsidR="00185C38" w:rsidRPr="00185C38">
        <w:rPr>
          <w:rFonts w:eastAsia="SimSun"/>
          <w:lang w:eastAsia="en-GB"/>
        </w:rPr>
        <w:t xml:space="preserve"> in percentages</w:t>
      </w:r>
      <w:r w:rsidR="00BD133B">
        <w:rPr>
          <w:rFonts w:eastAsia="SimSun"/>
          <w:lang w:eastAsia="en-GB"/>
        </w:rPr>
        <w:t>,</w:t>
      </w:r>
      <w:r w:rsidR="00185C38" w:rsidRPr="00185C38">
        <w:rPr>
          <w:rFonts w:eastAsia="SimSun"/>
          <w:lang w:eastAsia="en-GB"/>
        </w:rPr>
        <w:t xml:space="preserve"> of the relevant group in pre-primary schools, in primary schools and in secondary schools;</w:t>
      </w:r>
    </w:p>
    <w:p w:rsidR="00185C38" w:rsidRPr="00185C38" w:rsidRDefault="007319CD" w:rsidP="00BE710D">
      <w:pPr>
        <w:pStyle w:val="SingleTxtG"/>
        <w:ind w:firstLine="567"/>
        <w:rPr>
          <w:rFonts w:eastAsia="SimSun"/>
          <w:lang w:eastAsia="en-GB"/>
        </w:rPr>
      </w:pPr>
      <w:r>
        <w:rPr>
          <w:rFonts w:eastAsia="SimSun"/>
          <w:lang w:eastAsia="en-GB"/>
        </w:rPr>
        <w:t>(</w:t>
      </w:r>
      <w:r w:rsidR="00185C38" w:rsidRPr="00185C38">
        <w:rPr>
          <w:rFonts w:eastAsia="SimSun"/>
          <w:lang w:eastAsia="en-GB"/>
        </w:rPr>
        <w:t>b</w:t>
      </w:r>
      <w:r>
        <w:rPr>
          <w:rFonts w:eastAsia="SimSun"/>
          <w:lang w:eastAsia="en-GB"/>
        </w:rPr>
        <w:t>)</w:t>
      </w:r>
      <w:r w:rsidR="00BE710D">
        <w:rPr>
          <w:rFonts w:eastAsia="SimSun"/>
          <w:lang w:eastAsia="en-GB"/>
        </w:rPr>
        <w:tab/>
      </w:r>
      <w:r>
        <w:rPr>
          <w:rFonts w:eastAsia="SimSun"/>
          <w:lang w:eastAsia="en-GB"/>
        </w:rPr>
        <w:t>The n</w:t>
      </w:r>
      <w:r w:rsidR="00185C38" w:rsidRPr="00185C38">
        <w:rPr>
          <w:rFonts w:eastAsia="SimSun"/>
          <w:lang w:eastAsia="en-GB"/>
        </w:rPr>
        <w:t>umber and percentage of dropouts and repetitions</w:t>
      </w:r>
      <w:r w:rsidR="00BD133B">
        <w:rPr>
          <w:rFonts w:eastAsia="SimSun"/>
          <w:lang w:eastAsia="en-GB"/>
        </w:rPr>
        <w:t>.</w:t>
      </w:r>
    </w:p>
    <w:p w:rsidR="00185C38" w:rsidRPr="00185C38" w:rsidRDefault="00DD0CA1" w:rsidP="00DD0CA1">
      <w:pPr>
        <w:pStyle w:val="SingleTxtG"/>
        <w:rPr>
          <w:rFonts w:eastAsia="SimSun"/>
          <w:lang w:eastAsia="en-GB"/>
        </w:rPr>
      </w:pPr>
      <w:r w:rsidRPr="00185C38">
        <w:rPr>
          <w:rFonts w:eastAsia="SimSun"/>
          <w:lang w:eastAsia="en-GB"/>
        </w:rPr>
        <w:t>5.</w:t>
      </w:r>
      <w:r w:rsidRPr="00185C38">
        <w:rPr>
          <w:rFonts w:eastAsia="SimSun"/>
          <w:lang w:eastAsia="en-GB"/>
        </w:rPr>
        <w:tab/>
      </w:r>
      <w:r w:rsidR="00185C38" w:rsidRPr="00185C38">
        <w:rPr>
          <w:rFonts w:eastAsia="SimSun"/>
          <w:lang w:eastAsia="en-GB"/>
        </w:rPr>
        <w:t>Please provide appropriate data (</w:t>
      </w:r>
      <w:r w:rsidR="007319CD" w:rsidRPr="00185C38">
        <w:rPr>
          <w:rFonts w:eastAsia="SimSun"/>
          <w:lang w:eastAsia="en-GB"/>
        </w:rPr>
        <w:t>disaggregated</w:t>
      </w:r>
      <w:r w:rsidR="00185C38" w:rsidRPr="00185C38">
        <w:rPr>
          <w:rFonts w:eastAsia="SimSun"/>
          <w:lang w:eastAsia="en-GB"/>
        </w:rPr>
        <w:t xml:space="preserve"> by</w:t>
      </w:r>
      <w:r w:rsidR="007319CD">
        <w:rPr>
          <w:rFonts w:eastAsia="SimSun"/>
          <w:lang w:eastAsia="en-GB"/>
        </w:rPr>
        <w:t>, inter alia,</w:t>
      </w:r>
      <w:r w:rsidR="00185C38" w:rsidRPr="00185C38">
        <w:rPr>
          <w:rFonts w:eastAsia="SimSun"/>
          <w:lang w:eastAsia="en-GB"/>
        </w:rPr>
        <w:t xml:space="preserve"> age, sex, type of crime and sentence) for the years </w:t>
      </w:r>
      <w:r w:rsidR="00270634">
        <w:rPr>
          <w:rFonts w:eastAsia="SimSun"/>
          <w:lang w:eastAsia="en-GB"/>
        </w:rPr>
        <w:t xml:space="preserve">between </w:t>
      </w:r>
      <w:r w:rsidR="00185C38" w:rsidRPr="00270634">
        <w:rPr>
          <w:rFonts w:eastAsia="SimSun"/>
          <w:lang w:eastAsia="en-GB"/>
        </w:rPr>
        <w:t>2005 and 2010</w:t>
      </w:r>
      <w:r w:rsidR="00185C38" w:rsidRPr="00185C38">
        <w:rPr>
          <w:rFonts w:eastAsia="SimSun"/>
          <w:lang w:eastAsia="en-GB"/>
        </w:rPr>
        <w:t>, in particular on the number of:</w:t>
      </w:r>
    </w:p>
    <w:p w:rsidR="00185C38" w:rsidRPr="00185C38" w:rsidRDefault="007319CD" w:rsidP="00DD0CA1">
      <w:pPr>
        <w:pStyle w:val="SingleTxtG"/>
        <w:ind w:firstLine="567"/>
        <w:rPr>
          <w:rFonts w:eastAsia="SimSun"/>
          <w:lang w:eastAsia="en-GB"/>
        </w:rPr>
      </w:pPr>
      <w:r>
        <w:rPr>
          <w:rFonts w:eastAsia="SimSun"/>
          <w:lang w:eastAsia="en-GB"/>
        </w:rPr>
        <w:t>(</w:t>
      </w:r>
      <w:r w:rsidR="00185C38" w:rsidRPr="00185C38">
        <w:rPr>
          <w:rFonts w:eastAsia="SimSun"/>
          <w:lang w:eastAsia="en-GB"/>
        </w:rPr>
        <w:t>a</w:t>
      </w:r>
      <w:r>
        <w:rPr>
          <w:rFonts w:eastAsia="SimSun"/>
          <w:lang w:eastAsia="en-GB"/>
        </w:rPr>
        <w:t>)</w:t>
      </w:r>
      <w:r w:rsidR="00DD0CA1">
        <w:rPr>
          <w:rFonts w:eastAsia="SimSun"/>
          <w:lang w:eastAsia="en-GB"/>
        </w:rPr>
        <w:tab/>
      </w:r>
      <w:r>
        <w:rPr>
          <w:rFonts w:eastAsia="SimSun"/>
        </w:rPr>
        <w:t>C</w:t>
      </w:r>
      <w:r w:rsidR="00185C38" w:rsidRPr="00185C38">
        <w:rPr>
          <w:rFonts w:eastAsia="SimSun"/>
        </w:rPr>
        <w:t>hildren under the age of 18 tried by the Court;</w:t>
      </w:r>
    </w:p>
    <w:p w:rsidR="00185C38" w:rsidRPr="00185C38" w:rsidRDefault="007319CD" w:rsidP="00DD0CA1">
      <w:pPr>
        <w:pStyle w:val="SingleTxtG"/>
        <w:ind w:firstLine="567"/>
        <w:rPr>
          <w:rFonts w:eastAsia="SimSun"/>
          <w:lang w:eastAsia="en-GB"/>
        </w:rPr>
      </w:pPr>
      <w:r>
        <w:rPr>
          <w:rFonts w:eastAsia="SimSun"/>
          <w:lang w:eastAsia="en-GB"/>
        </w:rPr>
        <w:t>(</w:t>
      </w:r>
      <w:r w:rsidR="00185C38" w:rsidRPr="00185C38">
        <w:rPr>
          <w:rFonts w:eastAsia="SimSun"/>
          <w:lang w:eastAsia="en-GB"/>
        </w:rPr>
        <w:t>b</w:t>
      </w:r>
      <w:r>
        <w:rPr>
          <w:rFonts w:eastAsia="SimSun"/>
          <w:lang w:eastAsia="en-GB"/>
        </w:rPr>
        <w:t>)</w:t>
      </w:r>
      <w:r w:rsidR="00DD0CA1">
        <w:rPr>
          <w:rFonts w:eastAsia="SimSun"/>
          <w:lang w:eastAsia="en-GB"/>
        </w:rPr>
        <w:tab/>
      </w:r>
      <w:r>
        <w:rPr>
          <w:rFonts w:eastAsia="SimSun"/>
          <w:lang w:eastAsia="en-GB"/>
        </w:rPr>
        <w:t>C</w:t>
      </w:r>
      <w:r w:rsidR="00185C38" w:rsidRPr="00185C38">
        <w:rPr>
          <w:rFonts w:eastAsia="SimSun"/>
          <w:lang w:eastAsia="en-GB"/>
        </w:rPr>
        <w:t xml:space="preserve">hildren under </w:t>
      </w:r>
      <w:r>
        <w:rPr>
          <w:rFonts w:eastAsia="SimSun"/>
          <w:lang w:eastAsia="en-GB"/>
        </w:rPr>
        <w:t xml:space="preserve">the </w:t>
      </w:r>
      <w:r w:rsidR="00185C38" w:rsidRPr="00185C38">
        <w:rPr>
          <w:rFonts w:eastAsia="SimSun"/>
          <w:lang w:eastAsia="en-GB"/>
        </w:rPr>
        <w:t xml:space="preserve">age of 18 </w:t>
      </w:r>
      <w:r w:rsidR="00997422">
        <w:rPr>
          <w:rFonts w:eastAsia="SimSun"/>
          <w:lang w:eastAsia="en-GB"/>
        </w:rPr>
        <w:t>held</w:t>
      </w:r>
      <w:r w:rsidR="00997422" w:rsidRPr="00185C38">
        <w:rPr>
          <w:rFonts w:eastAsia="SimSun"/>
          <w:lang w:eastAsia="en-GB"/>
        </w:rPr>
        <w:t xml:space="preserve"> </w:t>
      </w:r>
      <w:r w:rsidR="00185C38" w:rsidRPr="00185C38">
        <w:rPr>
          <w:rFonts w:eastAsia="SimSun"/>
          <w:lang w:eastAsia="en-GB"/>
        </w:rPr>
        <w:t>in detention facilities</w:t>
      </w:r>
      <w:r>
        <w:rPr>
          <w:rFonts w:eastAsia="SimSun"/>
          <w:lang w:eastAsia="en-GB"/>
        </w:rPr>
        <w:t>,</w:t>
      </w:r>
      <w:r w:rsidR="00185C38" w:rsidRPr="00185C38">
        <w:rPr>
          <w:rFonts w:eastAsia="SimSun"/>
          <w:lang w:eastAsia="en-GB"/>
        </w:rPr>
        <w:t xml:space="preserve"> and </w:t>
      </w:r>
      <w:r>
        <w:rPr>
          <w:rFonts w:eastAsia="SimSun"/>
          <w:lang w:eastAsia="en-GB"/>
        </w:rPr>
        <w:t xml:space="preserve">the </w:t>
      </w:r>
      <w:r w:rsidR="00185C38" w:rsidRPr="00185C38">
        <w:rPr>
          <w:rFonts w:eastAsia="SimSun"/>
          <w:lang w:eastAsia="en-GB"/>
        </w:rPr>
        <w:t>number of children under 18 detained with adults.</w:t>
      </w:r>
    </w:p>
    <w:p w:rsidR="00185C38" w:rsidRPr="00185C38" w:rsidRDefault="00DD0CA1" w:rsidP="00DD0CA1">
      <w:pPr>
        <w:pStyle w:val="SingleTxtG"/>
        <w:rPr>
          <w:rFonts w:eastAsia="SimSun"/>
          <w:lang w:eastAsia="en-GB"/>
        </w:rPr>
      </w:pPr>
      <w:r w:rsidRPr="00185C38">
        <w:rPr>
          <w:rFonts w:eastAsia="SimSun"/>
          <w:lang w:eastAsia="en-GB"/>
        </w:rPr>
        <w:t>6.</w:t>
      </w:r>
      <w:r w:rsidRPr="00185C38">
        <w:rPr>
          <w:rFonts w:eastAsia="SimSun"/>
          <w:lang w:eastAsia="en-GB"/>
        </w:rPr>
        <w:tab/>
      </w:r>
      <w:r w:rsidR="00185C38" w:rsidRPr="00185C38">
        <w:rPr>
          <w:rFonts w:eastAsia="SimSun"/>
          <w:lang w:eastAsia="en-GB"/>
        </w:rPr>
        <w:t>In addition, the State party may list areas affecting children that it considers to be of priority with regard to the implementation of the Convention.</w:t>
      </w:r>
    </w:p>
    <w:p w:rsidR="00185C38" w:rsidRPr="00185C38" w:rsidRDefault="00185C38" w:rsidP="00185C38">
      <w:pPr>
        <w:spacing w:before="240"/>
        <w:ind w:left="1134" w:right="1134"/>
        <w:jc w:val="center"/>
        <w:rPr>
          <w:rFonts w:eastAsia="SimSun"/>
          <w:sz w:val="22"/>
          <w:szCs w:val="22"/>
          <w:u w:val="single"/>
          <w:lang w:eastAsia="en-GB"/>
        </w:rPr>
      </w:pPr>
      <w:r>
        <w:rPr>
          <w:rFonts w:eastAsia="SimSun"/>
          <w:sz w:val="22"/>
          <w:szCs w:val="22"/>
          <w:u w:val="single"/>
          <w:lang w:eastAsia="en-GB"/>
        </w:rPr>
        <w:tab/>
      </w:r>
      <w:r>
        <w:rPr>
          <w:rFonts w:eastAsia="SimSun"/>
          <w:sz w:val="22"/>
          <w:szCs w:val="22"/>
          <w:u w:val="single"/>
          <w:lang w:eastAsia="en-GB"/>
        </w:rPr>
        <w:tab/>
      </w:r>
      <w:r>
        <w:rPr>
          <w:rFonts w:eastAsia="SimSun"/>
          <w:sz w:val="22"/>
          <w:szCs w:val="22"/>
          <w:u w:val="single"/>
          <w:lang w:eastAsia="en-GB"/>
        </w:rPr>
        <w:tab/>
      </w:r>
    </w:p>
    <w:sectPr w:rsidR="00185C38" w:rsidRPr="00185C38" w:rsidSect="00185C38">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6490" w:rsidRDefault="002B6490"/>
  </w:endnote>
  <w:endnote w:type="continuationSeparator" w:id="0">
    <w:p w:rsidR="002B6490" w:rsidRDefault="002B6490"/>
  </w:endnote>
  <w:endnote w:type="continuationNotice" w:id="1">
    <w:p w:rsidR="002B6490" w:rsidRDefault="002B6490"/>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790B" w:rsidRPr="00185C38" w:rsidRDefault="00F4790B" w:rsidP="00185C38">
    <w:pPr>
      <w:pStyle w:val="Footer"/>
      <w:tabs>
        <w:tab w:val="right" w:pos="9638"/>
      </w:tabs>
    </w:pPr>
    <w:r w:rsidRPr="00185C38">
      <w:rPr>
        <w:b/>
        <w:sz w:val="18"/>
      </w:rPr>
      <w:fldChar w:fldCharType="begin"/>
    </w:r>
    <w:r w:rsidRPr="00185C38">
      <w:rPr>
        <w:b/>
        <w:sz w:val="18"/>
      </w:rPr>
      <w:instrText xml:space="preserve"> PAGE  \* MERGEFORMAT </w:instrText>
    </w:r>
    <w:r w:rsidRPr="00185C38">
      <w:rPr>
        <w:b/>
        <w:sz w:val="18"/>
      </w:rPr>
      <w:fldChar w:fldCharType="separate"/>
    </w:r>
    <w:r w:rsidR="00A121E7">
      <w:rPr>
        <w:b/>
        <w:noProof/>
        <w:sz w:val="18"/>
      </w:rPr>
      <w:t>2</w:t>
    </w:r>
    <w:r w:rsidRPr="00185C38">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790B" w:rsidRPr="00185C38" w:rsidRDefault="00F4790B" w:rsidP="00185C38">
    <w:pPr>
      <w:pStyle w:val="Footer"/>
      <w:tabs>
        <w:tab w:val="right" w:pos="9638"/>
      </w:tabs>
      <w:rPr>
        <w:b/>
        <w:sz w:val="18"/>
      </w:rPr>
    </w:pPr>
    <w:r>
      <w:tab/>
    </w:r>
    <w:r w:rsidRPr="00185C38">
      <w:rPr>
        <w:b/>
        <w:sz w:val="18"/>
      </w:rPr>
      <w:fldChar w:fldCharType="begin"/>
    </w:r>
    <w:r w:rsidRPr="00185C38">
      <w:rPr>
        <w:b/>
        <w:sz w:val="18"/>
      </w:rPr>
      <w:instrText xml:space="preserve"> PAGE  \* MERGEFORMAT </w:instrText>
    </w:r>
    <w:r w:rsidRPr="00185C38">
      <w:rPr>
        <w:b/>
        <w:sz w:val="18"/>
      </w:rPr>
      <w:fldChar w:fldCharType="separate"/>
    </w:r>
    <w:r w:rsidR="00A121E7">
      <w:rPr>
        <w:b/>
        <w:noProof/>
        <w:sz w:val="18"/>
      </w:rPr>
      <w:t>3</w:t>
    </w:r>
    <w:r w:rsidRPr="00185C3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790B" w:rsidRPr="00185C38" w:rsidRDefault="00F4790B">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r w:rsidR="00A121E7">
      <w:t>11-46478</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6490" w:rsidRPr="000B175B" w:rsidRDefault="002B6490" w:rsidP="000B175B">
      <w:pPr>
        <w:tabs>
          <w:tab w:val="right" w:pos="2155"/>
        </w:tabs>
        <w:spacing w:after="80"/>
        <w:ind w:left="680"/>
        <w:rPr>
          <w:u w:val="single"/>
        </w:rPr>
      </w:pPr>
      <w:r>
        <w:rPr>
          <w:u w:val="single"/>
        </w:rPr>
        <w:tab/>
      </w:r>
    </w:p>
  </w:footnote>
  <w:footnote w:type="continuationSeparator" w:id="0">
    <w:p w:rsidR="002B6490" w:rsidRPr="00FC68B7" w:rsidRDefault="002B6490" w:rsidP="00FC68B7">
      <w:pPr>
        <w:tabs>
          <w:tab w:val="left" w:pos="2155"/>
        </w:tabs>
        <w:spacing w:after="80"/>
        <w:ind w:left="680"/>
        <w:rPr>
          <w:u w:val="single"/>
        </w:rPr>
      </w:pPr>
      <w:r>
        <w:rPr>
          <w:u w:val="single"/>
        </w:rPr>
        <w:tab/>
      </w:r>
    </w:p>
  </w:footnote>
  <w:footnote w:type="continuationNotice" w:id="1">
    <w:p w:rsidR="002B6490" w:rsidRDefault="002B6490"/>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790B" w:rsidRPr="00185C38" w:rsidRDefault="00F4790B">
    <w:pPr>
      <w:pStyle w:val="Header"/>
    </w:pPr>
    <w:r>
      <w:t>CRC/C/COK/Q/1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790B" w:rsidRPr="00185C38" w:rsidRDefault="00F4790B" w:rsidP="00185C38">
    <w:pPr>
      <w:pStyle w:val="Header"/>
      <w:jc w:val="right"/>
    </w:pPr>
    <w:r>
      <w:t>CRC/C/COK/Q/1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21E7" w:rsidRDefault="00A121E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name w:val="WW8Num4"/>
    <w:lvl w:ilvl="0">
      <w:start w:val="1"/>
      <w:numFmt w:val="lowerLetter"/>
      <w:lvlText w:val="(%1)"/>
      <w:lvlJc w:val="left"/>
      <w:pPr>
        <w:tabs>
          <w:tab w:val="num" w:pos="930"/>
        </w:tabs>
        <w:ind w:left="930" w:hanging="360"/>
      </w:pPr>
      <w:rPr>
        <w:rFonts w:cs="Times New Roman"/>
      </w:rPr>
    </w:lvl>
  </w:abstractNum>
  <w:abstractNum w:abstractNumId="1">
    <w:nsid w:val="00000005"/>
    <w:multiLevelType w:val="singleLevel"/>
    <w:tmpl w:val="87707320"/>
    <w:lvl w:ilvl="0">
      <w:start w:val="1"/>
      <w:numFmt w:val="decimal"/>
      <w:lvlText w:val="%1."/>
      <w:lvlJc w:val="left"/>
      <w:pPr>
        <w:tabs>
          <w:tab w:val="num" w:pos="1800"/>
        </w:tabs>
        <w:ind w:left="1800" w:hanging="360"/>
      </w:pPr>
      <w:rPr>
        <w:rFonts w:cs="Times New Roman"/>
        <w:i w:val="0"/>
        <w:iCs w:val="0"/>
      </w:r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3B00265B"/>
    <w:multiLevelType w:val="singleLevel"/>
    <w:tmpl w:val="87707320"/>
    <w:lvl w:ilvl="0">
      <w:start w:val="1"/>
      <w:numFmt w:val="decimal"/>
      <w:lvlText w:val="%1."/>
      <w:lvlJc w:val="left"/>
      <w:pPr>
        <w:tabs>
          <w:tab w:val="num" w:pos="1800"/>
        </w:tabs>
        <w:ind w:left="1800" w:hanging="360"/>
      </w:pPr>
      <w:rPr>
        <w:rFonts w:cs="Times New Roman"/>
        <w:i w:val="0"/>
        <w:iCs w:val="0"/>
      </w:rPr>
    </w:lvl>
  </w:abstractNum>
  <w:abstractNum w:abstractNumId="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746C2F89"/>
    <w:multiLevelType w:val="hybridMultilevel"/>
    <w:tmpl w:val="571C68A0"/>
    <w:lvl w:ilvl="0" w:tplc="B6648C72">
      <w:start w:val="1"/>
      <w:numFmt w:val="lowerLetter"/>
      <w:lvlText w:val="%1."/>
      <w:lvlJc w:val="left"/>
      <w:pPr>
        <w:ind w:left="1562" w:hanging="360"/>
      </w:pPr>
      <w:rPr>
        <w:rFonts w:cs="Times New Roman" w:hint="default"/>
      </w:rPr>
    </w:lvl>
    <w:lvl w:ilvl="1" w:tplc="08090019">
      <w:start w:val="1"/>
      <w:numFmt w:val="lowerLetter"/>
      <w:lvlText w:val="%2."/>
      <w:lvlJc w:val="left"/>
      <w:pPr>
        <w:ind w:left="2282" w:hanging="360"/>
      </w:pPr>
      <w:rPr>
        <w:rFonts w:cs="Times New Roman"/>
      </w:rPr>
    </w:lvl>
    <w:lvl w:ilvl="2" w:tplc="0809001B">
      <w:start w:val="1"/>
      <w:numFmt w:val="lowerRoman"/>
      <w:lvlText w:val="%3."/>
      <w:lvlJc w:val="right"/>
      <w:pPr>
        <w:ind w:left="3002" w:hanging="180"/>
      </w:pPr>
      <w:rPr>
        <w:rFonts w:cs="Times New Roman"/>
      </w:rPr>
    </w:lvl>
    <w:lvl w:ilvl="3" w:tplc="0809000F">
      <w:start w:val="1"/>
      <w:numFmt w:val="decimal"/>
      <w:lvlText w:val="%4."/>
      <w:lvlJc w:val="left"/>
      <w:pPr>
        <w:ind w:left="3722" w:hanging="360"/>
      </w:pPr>
      <w:rPr>
        <w:rFonts w:cs="Times New Roman"/>
      </w:rPr>
    </w:lvl>
    <w:lvl w:ilvl="4" w:tplc="08090019">
      <w:start w:val="1"/>
      <w:numFmt w:val="lowerLetter"/>
      <w:lvlText w:val="%5."/>
      <w:lvlJc w:val="left"/>
      <w:pPr>
        <w:ind w:left="4442" w:hanging="360"/>
      </w:pPr>
      <w:rPr>
        <w:rFonts w:cs="Times New Roman"/>
      </w:rPr>
    </w:lvl>
    <w:lvl w:ilvl="5" w:tplc="0809001B">
      <w:start w:val="1"/>
      <w:numFmt w:val="lowerRoman"/>
      <w:lvlText w:val="%6."/>
      <w:lvlJc w:val="right"/>
      <w:pPr>
        <w:ind w:left="5162" w:hanging="180"/>
      </w:pPr>
      <w:rPr>
        <w:rFonts w:cs="Times New Roman"/>
      </w:rPr>
    </w:lvl>
    <w:lvl w:ilvl="6" w:tplc="0809000F">
      <w:start w:val="1"/>
      <w:numFmt w:val="decimal"/>
      <w:lvlText w:val="%7."/>
      <w:lvlJc w:val="left"/>
      <w:pPr>
        <w:ind w:left="5882" w:hanging="360"/>
      </w:pPr>
      <w:rPr>
        <w:rFonts w:cs="Times New Roman"/>
      </w:rPr>
    </w:lvl>
    <w:lvl w:ilvl="7" w:tplc="08090019">
      <w:start w:val="1"/>
      <w:numFmt w:val="lowerLetter"/>
      <w:lvlText w:val="%8."/>
      <w:lvlJc w:val="left"/>
      <w:pPr>
        <w:ind w:left="6602" w:hanging="360"/>
      </w:pPr>
      <w:rPr>
        <w:rFonts w:cs="Times New Roman"/>
      </w:rPr>
    </w:lvl>
    <w:lvl w:ilvl="8" w:tplc="0809001B">
      <w:start w:val="1"/>
      <w:numFmt w:val="lowerRoman"/>
      <w:lvlText w:val="%9."/>
      <w:lvlJc w:val="right"/>
      <w:pPr>
        <w:ind w:left="7322" w:hanging="180"/>
      </w:pPr>
      <w:rPr>
        <w:rFonts w:cs="Times New Roman"/>
      </w:rPr>
    </w:lvl>
  </w:abstractNum>
  <w:num w:numId="1">
    <w:abstractNumId w:val="2"/>
  </w:num>
  <w:num w:numId="2">
    <w:abstractNumId w:val="4"/>
  </w:num>
  <w:num w:numId="3">
    <w:abstractNumId w:val="0"/>
  </w:num>
  <w:num w:numId="4">
    <w:abstractNumId w:val="1"/>
  </w:num>
  <w:num w:numId="5">
    <w:abstractNumId w:val="5"/>
  </w:num>
  <w:num w:numId="6">
    <w:abstractNumId w:val="3"/>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stylePaneFormatFilter w:val="3001"/>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D0CA1"/>
    <w:rsid w:val="00010840"/>
    <w:rsid w:val="00015E9C"/>
    <w:rsid w:val="00050F6B"/>
    <w:rsid w:val="00072C8C"/>
    <w:rsid w:val="00091419"/>
    <w:rsid w:val="000931C0"/>
    <w:rsid w:val="000B175B"/>
    <w:rsid w:val="000B3A0F"/>
    <w:rsid w:val="000B45CA"/>
    <w:rsid w:val="000B7664"/>
    <w:rsid w:val="000C11CF"/>
    <w:rsid w:val="000E0415"/>
    <w:rsid w:val="001102D6"/>
    <w:rsid w:val="00144FB5"/>
    <w:rsid w:val="00172EF0"/>
    <w:rsid w:val="00185C38"/>
    <w:rsid w:val="001B4B04"/>
    <w:rsid w:val="001C6663"/>
    <w:rsid w:val="001C7895"/>
    <w:rsid w:val="001D26DF"/>
    <w:rsid w:val="001D2FDC"/>
    <w:rsid w:val="001E3807"/>
    <w:rsid w:val="00211E0B"/>
    <w:rsid w:val="00237785"/>
    <w:rsid w:val="00241466"/>
    <w:rsid w:val="00241DBD"/>
    <w:rsid w:val="00256405"/>
    <w:rsid w:val="00270634"/>
    <w:rsid w:val="00285844"/>
    <w:rsid w:val="002B06CC"/>
    <w:rsid w:val="002B6490"/>
    <w:rsid w:val="00306BCA"/>
    <w:rsid w:val="003107FA"/>
    <w:rsid w:val="003229D8"/>
    <w:rsid w:val="00334678"/>
    <w:rsid w:val="00336125"/>
    <w:rsid w:val="00337BAB"/>
    <w:rsid w:val="0034003C"/>
    <w:rsid w:val="003407DC"/>
    <w:rsid w:val="00346C62"/>
    <w:rsid w:val="00355C90"/>
    <w:rsid w:val="0039277A"/>
    <w:rsid w:val="003972E0"/>
    <w:rsid w:val="003C2CC4"/>
    <w:rsid w:val="003D4B23"/>
    <w:rsid w:val="00410691"/>
    <w:rsid w:val="004325CB"/>
    <w:rsid w:val="00446DE4"/>
    <w:rsid w:val="00473FF8"/>
    <w:rsid w:val="00480C9C"/>
    <w:rsid w:val="004C772F"/>
    <w:rsid w:val="00506E09"/>
    <w:rsid w:val="00533821"/>
    <w:rsid w:val="00540C2F"/>
    <w:rsid w:val="005420F2"/>
    <w:rsid w:val="00585664"/>
    <w:rsid w:val="005A274D"/>
    <w:rsid w:val="005B3DB3"/>
    <w:rsid w:val="005C0081"/>
    <w:rsid w:val="005C50EF"/>
    <w:rsid w:val="00611FC4"/>
    <w:rsid w:val="006176FB"/>
    <w:rsid w:val="00640B26"/>
    <w:rsid w:val="00682D97"/>
    <w:rsid w:val="006A7392"/>
    <w:rsid w:val="006C0D34"/>
    <w:rsid w:val="006C680F"/>
    <w:rsid w:val="006D191E"/>
    <w:rsid w:val="006D7277"/>
    <w:rsid w:val="006E564B"/>
    <w:rsid w:val="00723CA7"/>
    <w:rsid w:val="0072632A"/>
    <w:rsid w:val="007319CD"/>
    <w:rsid w:val="007B6BA5"/>
    <w:rsid w:val="007C3390"/>
    <w:rsid w:val="007C4F4B"/>
    <w:rsid w:val="007F3143"/>
    <w:rsid w:val="007F6611"/>
    <w:rsid w:val="008175E9"/>
    <w:rsid w:val="008242D7"/>
    <w:rsid w:val="00871FD5"/>
    <w:rsid w:val="008979B1"/>
    <w:rsid w:val="008A6B25"/>
    <w:rsid w:val="008A6C4F"/>
    <w:rsid w:val="008E0E46"/>
    <w:rsid w:val="008F084C"/>
    <w:rsid w:val="00907CC9"/>
    <w:rsid w:val="00942BE3"/>
    <w:rsid w:val="00960A18"/>
    <w:rsid w:val="00963CBA"/>
    <w:rsid w:val="00991261"/>
    <w:rsid w:val="00997422"/>
    <w:rsid w:val="009F1F9A"/>
    <w:rsid w:val="009F3E16"/>
    <w:rsid w:val="00A121E7"/>
    <w:rsid w:val="00A1427D"/>
    <w:rsid w:val="00A72F22"/>
    <w:rsid w:val="00A748A6"/>
    <w:rsid w:val="00A879A4"/>
    <w:rsid w:val="00B14BE0"/>
    <w:rsid w:val="00B30179"/>
    <w:rsid w:val="00B3317B"/>
    <w:rsid w:val="00B75D73"/>
    <w:rsid w:val="00B81E12"/>
    <w:rsid w:val="00B93068"/>
    <w:rsid w:val="00BC74E9"/>
    <w:rsid w:val="00BD133B"/>
    <w:rsid w:val="00BD44C6"/>
    <w:rsid w:val="00BE618E"/>
    <w:rsid w:val="00BE710D"/>
    <w:rsid w:val="00C006DC"/>
    <w:rsid w:val="00C01E72"/>
    <w:rsid w:val="00C0689E"/>
    <w:rsid w:val="00C463DD"/>
    <w:rsid w:val="00C745C3"/>
    <w:rsid w:val="00CE0A19"/>
    <w:rsid w:val="00CE4A8F"/>
    <w:rsid w:val="00D2031B"/>
    <w:rsid w:val="00D206C2"/>
    <w:rsid w:val="00D25FE2"/>
    <w:rsid w:val="00D43252"/>
    <w:rsid w:val="00D8083A"/>
    <w:rsid w:val="00D978C6"/>
    <w:rsid w:val="00DA67AD"/>
    <w:rsid w:val="00DB4442"/>
    <w:rsid w:val="00DD0AFC"/>
    <w:rsid w:val="00DD0CA1"/>
    <w:rsid w:val="00DE0C6E"/>
    <w:rsid w:val="00E03CFF"/>
    <w:rsid w:val="00E130AB"/>
    <w:rsid w:val="00E36BC2"/>
    <w:rsid w:val="00E5644E"/>
    <w:rsid w:val="00E7260F"/>
    <w:rsid w:val="00E96630"/>
    <w:rsid w:val="00EB0787"/>
    <w:rsid w:val="00ED7A2A"/>
    <w:rsid w:val="00EF1D7F"/>
    <w:rsid w:val="00F40E75"/>
    <w:rsid w:val="00F4790B"/>
    <w:rsid w:val="00F50D83"/>
    <w:rsid w:val="00F75908"/>
    <w:rsid w:val="00FB2641"/>
    <w:rsid w:val="00FC68B7"/>
    <w:rsid w:val="00FD4BC6"/>
    <w:rsid w:val="00FD5B1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basedOn w:val="DefaultParagraphFont"/>
    <w:rsid w:val="00B75D73"/>
    <w:rPr>
      <w:rFonts w:ascii="Times New Roman" w:hAnsi="Times New Roman"/>
      <w:sz w:val="18"/>
      <w:vertAlign w:val="superscript"/>
    </w:rPr>
  </w:style>
  <w:style w:type="character" w:styleId="EndnoteReference">
    <w:name w:val="endnote reference"/>
    <w:aliases w:val="1_G"/>
    <w:basedOn w:val="FootnoteReference"/>
    <w:rsid w:val="00B75D73"/>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basedOn w:val="DefaultParagraphFont"/>
    <w:semiHidden/>
    <w:rsid w:val="00B75D73"/>
    <w:rPr>
      <w:color w:val="auto"/>
      <w:u w:val="none"/>
    </w:rPr>
  </w:style>
  <w:style w:type="character" w:styleId="FollowedHyperlink">
    <w:name w:val="FollowedHyperlink"/>
    <w:basedOn w:val="DefaultParagraphFont"/>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basedOn w:val="DefaultParagraphFont"/>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185C38"/>
    <w:rPr>
      <w:lang w:val="en-GB" w:eastAsia="en-US" w:bidi="ar-SA"/>
    </w:rPr>
  </w:style>
  <w:style w:type="paragraph" w:styleId="BalloonText">
    <w:name w:val="Balloon Text"/>
    <w:basedOn w:val="Normal"/>
    <w:semiHidden/>
    <w:rsid w:val="0034003C"/>
    <w:rPr>
      <w:rFonts w:ascii="Tahoma" w:hAnsi="Tahoma" w:cs="Tahoma"/>
      <w:sz w:val="16"/>
      <w:szCs w:val="16"/>
    </w:rPr>
  </w:style>
  <w:style w:type="character" w:styleId="CommentReference">
    <w:name w:val="annotation reference"/>
    <w:basedOn w:val="DefaultParagraphFont"/>
    <w:semiHidden/>
    <w:rsid w:val="00DD0AFC"/>
    <w:rPr>
      <w:sz w:val="16"/>
      <w:szCs w:val="16"/>
    </w:rPr>
  </w:style>
  <w:style w:type="paragraph" w:styleId="CommentText">
    <w:name w:val="annotation text"/>
    <w:basedOn w:val="Normal"/>
    <w:semiHidden/>
    <w:rsid w:val="00DD0AFC"/>
  </w:style>
  <w:style w:type="paragraph" w:styleId="CommentSubject">
    <w:name w:val="annotation subject"/>
    <w:basedOn w:val="CommentText"/>
    <w:next w:val="CommentText"/>
    <w:semiHidden/>
    <w:rsid w:val="00DD0AFC"/>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1004</Words>
  <Characters>5527</Characters>
  <Application>Microsoft Office Outlook</Application>
  <DocSecurity>4</DocSecurity>
  <Lines>96</Lines>
  <Paragraphs>41</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6490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dc:description/>
  <cp:lastModifiedBy>csd</cp:lastModifiedBy>
  <cp:revision>2</cp:revision>
  <cp:lastPrinted>2008-01-29T13:20:00Z</cp:lastPrinted>
  <dcterms:created xsi:type="dcterms:W3CDTF">2011-10-27T15:50:00Z</dcterms:created>
  <dcterms:modified xsi:type="dcterms:W3CDTF">2011-10-27T15:50:00Z</dcterms:modified>
</cp:coreProperties>
</file>