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120"/>
        <w:jc w:val="center"/>
      </w:pPr>
      <w:r>
        <w:rPr>
          <w:rStyle w:val="CommentReference"/>
          <w:vanish/>
        </w:rPr>
        <w:commentReference w:id="0"/>
      </w:r>
      <w:r>
        <w:rPr>
          <w:rFonts w:hint="eastAsia"/>
        </w:rPr>
        <w:t>消除对妇女歧视委员会</w:t>
      </w:r>
    </w:p>
    <w:p w:rsidR="00000000" w:rsidRDefault="00000000">
      <w:pPr>
        <w:spacing w:before="120" w:after="120"/>
        <w:jc w:val="center"/>
      </w:pPr>
      <w:r>
        <w:rPr>
          <w:rFonts w:hint="eastAsia"/>
        </w:rPr>
        <w:t>第十七届会议</w:t>
      </w:r>
    </w:p>
    <w:p w:rsidR="00000000" w:rsidRDefault="00000000">
      <w:pPr>
        <w:spacing w:before="120" w:after="120"/>
        <w:jc w:val="center"/>
      </w:pPr>
      <w:r>
        <w:rPr>
          <w:rFonts w:hint="eastAsia"/>
        </w:rPr>
        <w:t>第</w:t>
      </w:r>
      <w:r>
        <w:t>344</w:t>
      </w:r>
      <w:r>
        <w:rPr>
          <w:rFonts w:hint="eastAsia"/>
        </w:rPr>
        <w:t>次会议简要记录</w:t>
      </w:r>
    </w:p>
    <w:p w:rsidR="00000000" w:rsidRDefault="00000000">
      <w:pPr>
        <w:spacing w:before="120" w:after="120"/>
        <w:jc w:val="center"/>
      </w:pPr>
      <w:r>
        <w:t>1997</w:t>
      </w:r>
      <w:r>
        <w:rPr>
          <w:rFonts w:hint="eastAsia"/>
        </w:rPr>
        <w:t>年</w:t>
      </w:r>
      <w:r>
        <w:t>7</w:t>
      </w:r>
      <w:r>
        <w:rPr>
          <w:rFonts w:hint="eastAsia"/>
        </w:rPr>
        <w:t>月</w:t>
      </w:r>
      <w:r>
        <w:t>14</w:t>
      </w:r>
      <w:r>
        <w:rPr>
          <w:rFonts w:hint="eastAsia"/>
        </w:rPr>
        <w:t>日星期一上午</w:t>
      </w:r>
      <w:r>
        <w:t>10</w:t>
      </w:r>
      <w:r>
        <w:rPr>
          <w:rFonts w:hint="eastAsia"/>
        </w:rPr>
        <w:t>时</w:t>
      </w:r>
      <w:r>
        <w:t>30</w:t>
      </w:r>
      <w:r>
        <w:rPr>
          <w:rFonts w:hint="eastAsia"/>
        </w:rPr>
        <w:t>分</w:t>
      </w:r>
    </w:p>
    <w:p w:rsidR="00000000" w:rsidRDefault="00000000">
      <w:pPr>
        <w:spacing w:before="120" w:after="120"/>
        <w:jc w:val="center"/>
      </w:pPr>
      <w:r>
        <w:rPr>
          <w:rFonts w:hint="eastAsia"/>
        </w:rPr>
        <w:t>在纽约总部举行</w:t>
      </w:r>
    </w:p>
    <w:p w:rsidR="00000000" w:rsidRDefault="00000000">
      <w:pPr>
        <w:spacing w:before="120" w:after="120"/>
        <w:jc w:val="center"/>
      </w:pPr>
      <w:r>
        <w:rPr>
          <w:rFonts w:hint="eastAsia"/>
          <w:u w:val="single"/>
        </w:rPr>
        <w:t>主席</w:t>
      </w:r>
      <w:r>
        <w:t>:</w:t>
      </w:r>
      <w:r>
        <w:rPr>
          <w:rFonts w:hint="eastAsia"/>
        </w:rPr>
        <w:t>汗女士</w:t>
      </w:r>
    </w:p>
    <w:p w:rsidR="00000000" w:rsidRDefault="00000000">
      <w:pPr>
        <w:spacing w:before="120" w:after="240"/>
        <w:jc w:val="center"/>
      </w:pPr>
      <w:r>
        <w:rPr>
          <w:rFonts w:hint="eastAsia"/>
        </w:rPr>
        <w:t>目</w:t>
      </w:r>
      <w:r>
        <w:tab/>
      </w:r>
      <w:r>
        <w:rPr>
          <w:rFonts w:hint="eastAsia"/>
        </w:rPr>
        <w:t>录</w:t>
      </w:r>
    </w:p>
    <w:p w:rsidR="00000000" w:rsidRDefault="00000000">
      <w:pPr>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rPr>
          <w:u w:val="single"/>
        </w:rPr>
      </w:pPr>
      <w:r>
        <w:tab/>
      </w:r>
      <w:r>
        <w:rPr>
          <w:rFonts w:hint="eastAsia"/>
          <w:u w:val="single"/>
        </w:rPr>
        <w:t>亚美尼亚的初次报告</w:t>
      </w:r>
    </w:p>
    <w:p w:rsidR="00000000" w:rsidRDefault="00000000">
      <w:r>
        <w:t>––––––––––––––––––––––––––––––––––––––––––––––––––––––––––––––––––––––––</w:t>
      </w:r>
    </w:p>
    <w:p w:rsidR="00000000" w:rsidRDefault="00000000">
      <w:r>
        <w:tab/>
      </w:r>
      <w:r>
        <w:rPr>
          <w:rFonts w:hint="eastAsia"/>
        </w:rPr>
        <w:t>本记录可以更正。</w:t>
      </w:r>
    </w:p>
    <w:p w:rsidR="00000000" w:rsidRDefault="00000000">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r>
        <w:tab/>
      </w:r>
      <w:r>
        <w:rPr>
          <w:rFonts w:hint="eastAsia"/>
        </w:rPr>
        <w:t>对本届会议各次会议记录的任何更正将并入一份更正汇编</w:t>
      </w:r>
      <w:r>
        <w:t>,</w:t>
      </w:r>
      <w:r>
        <w:rPr>
          <w:rFonts w:hint="eastAsia"/>
        </w:rPr>
        <w:t>于本届会议结束后不久印发。</w:t>
      </w:r>
    </w:p>
    <w:p w:rsidR="00000000" w:rsidRDefault="00000000">
      <w:pPr>
        <w:spacing w:before="120" w:after="120"/>
        <w:jc w:val="center"/>
        <w:rPr>
          <w:u w:val="single"/>
        </w:rPr>
      </w:pPr>
      <w:r>
        <w:rPr>
          <w:rFonts w:hint="eastAsia"/>
          <w:u w:val="single"/>
        </w:rPr>
        <w:t>上午</w:t>
      </w:r>
      <w:r>
        <w:rPr>
          <w:u w:val="single"/>
        </w:rPr>
        <w:t>10</w:t>
      </w:r>
      <w:r>
        <w:rPr>
          <w:rFonts w:hint="eastAsia"/>
          <w:u w:val="single"/>
        </w:rPr>
        <w:t>时</w:t>
      </w:r>
      <w:r>
        <w:rPr>
          <w:u w:val="single"/>
        </w:rPr>
        <w:t>40</w:t>
      </w:r>
      <w:r>
        <w:rPr>
          <w:rFonts w:hint="eastAsia"/>
          <w:u w:val="single"/>
        </w:rPr>
        <w:t>分宣布开会</w:t>
      </w:r>
    </w:p>
    <w:p w:rsidR="00000000" w:rsidRDefault="00000000">
      <w:pPr>
        <w:spacing w:before="120"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before="120" w:after="120"/>
      </w:pPr>
      <w:r>
        <w:tab/>
      </w:r>
      <w:r>
        <w:rPr>
          <w:rFonts w:hint="eastAsia"/>
          <w:u w:val="single"/>
        </w:rPr>
        <w:t>亚美尼亚的初次报告</w:t>
      </w:r>
      <w:r>
        <w:t>(CEDAW/C/ARM/1</w:t>
      </w:r>
      <w:r>
        <w:rPr>
          <w:rFonts w:hint="eastAsia"/>
        </w:rPr>
        <w:t>和</w:t>
      </w:r>
      <w:r>
        <w:t>Corr.1)</w:t>
      </w:r>
    </w:p>
    <w:p w:rsidR="00000000" w:rsidRDefault="00000000">
      <w:r>
        <w:tab/>
        <w:t>1.</w:t>
      </w:r>
      <w:r>
        <w:tab/>
      </w:r>
      <w:r>
        <w:rPr>
          <w:rFonts w:hint="eastAsia"/>
          <w:u w:val="single"/>
        </w:rPr>
        <w:t>应主席邀请</w:t>
      </w:r>
      <w:r>
        <w:rPr>
          <w:u w:val="single"/>
        </w:rPr>
        <w:t>,Abelian</w:t>
      </w:r>
      <w:r>
        <w:rPr>
          <w:rFonts w:hint="eastAsia"/>
          <w:u w:val="single"/>
        </w:rPr>
        <w:t>先生和</w:t>
      </w:r>
      <w:r>
        <w:rPr>
          <w:u w:val="single"/>
        </w:rPr>
        <w:t>Auakian</w:t>
      </w:r>
      <w:r>
        <w:rPr>
          <w:rFonts w:hint="eastAsia"/>
          <w:u w:val="single"/>
        </w:rPr>
        <w:t>先生</w:t>
      </w:r>
      <w:r>
        <w:rPr>
          <w:u w:val="single"/>
        </w:rPr>
        <w:t>(</w:t>
      </w:r>
      <w:r>
        <w:rPr>
          <w:rFonts w:hint="eastAsia"/>
          <w:u w:val="single"/>
        </w:rPr>
        <w:t>亚美尼亚</w:t>
      </w:r>
      <w:r>
        <w:rPr>
          <w:u w:val="single"/>
        </w:rPr>
        <w:t>)</w:t>
      </w:r>
      <w:r>
        <w:rPr>
          <w:rFonts w:hint="eastAsia"/>
          <w:u w:val="single"/>
        </w:rPr>
        <w:t>在委员会议席就座</w:t>
      </w:r>
      <w:r>
        <w:rPr>
          <w:rFonts w:hint="eastAsia"/>
        </w:rPr>
        <w:t>。</w:t>
      </w:r>
    </w:p>
    <w:p w:rsidR="00000000" w:rsidRDefault="00000000">
      <w:r>
        <w:tab/>
        <w:t>2.</w:t>
      </w:r>
      <w:r>
        <w:tab/>
      </w:r>
      <w:r>
        <w:rPr>
          <w:u w:val="single"/>
        </w:rPr>
        <w:t>ABELIAN</w:t>
      </w:r>
      <w:r>
        <w:rPr>
          <w:rFonts w:hint="eastAsia"/>
          <w:u w:val="single"/>
        </w:rPr>
        <w:t>先生</w:t>
      </w:r>
      <w:r>
        <w:t>(</w:t>
      </w:r>
      <w:r>
        <w:rPr>
          <w:rFonts w:hint="eastAsia"/>
        </w:rPr>
        <w:t>亚美尼亚</w:t>
      </w:r>
      <w:r>
        <w:t>)</w:t>
      </w:r>
      <w:r>
        <w:rPr>
          <w:rFonts w:hint="eastAsia"/>
        </w:rPr>
        <w:t>说</w:t>
      </w:r>
      <w:r>
        <w:t>,</w:t>
      </w:r>
      <w:r>
        <w:rPr>
          <w:rFonts w:hint="eastAsia"/>
        </w:rPr>
        <w:t>亚美尼亚在</w:t>
      </w:r>
      <w:r>
        <w:t>1991</w:t>
      </w:r>
      <w:r>
        <w:rPr>
          <w:rFonts w:hint="eastAsia"/>
        </w:rPr>
        <w:t>年取得独立后</w:t>
      </w:r>
      <w:r>
        <w:t>,</w:t>
      </w:r>
      <w:r>
        <w:rPr>
          <w:rFonts w:hint="eastAsia"/>
        </w:rPr>
        <w:t>开始执行基本经济和政治改革。象所有前苏维埃共和国一样</w:t>
      </w:r>
      <w:r>
        <w:t>,</w:t>
      </w:r>
      <w:r>
        <w:rPr>
          <w:rFonts w:hint="eastAsia"/>
        </w:rPr>
        <w:t>亚美尼亚的经济因苏维埃社会主义共和国联盟分裂和轻型至市场经济所带来的改变而受到重创</w:t>
      </w:r>
      <w:r>
        <w:t>,</w:t>
      </w:r>
      <w:r>
        <w:rPr>
          <w:rFonts w:hint="eastAsia"/>
        </w:rPr>
        <w:t>这种情况因过度依赖同其他前苏维埃国家的贸易、主要运输路线遭阻断、严重的能源危机和</w:t>
      </w:r>
      <w:r>
        <w:t>1988</w:t>
      </w:r>
      <w:r>
        <w:rPr>
          <w:rFonts w:hint="eastAsia"/>
        </w:rPr>
        <w:t>年摧毁性地震造成的破坏</w:t>
      </w:r>
      <w:r>
        <w:t>,</w:t>
      </w:r>
      <w:r>
        <w:rPr>
          <w:rFonts w:hint="eastAsia"/>
        </w:rPr>
        <w:t>而更是雪上加霜。因此</w:t>
      </w:r>
      <w:r>
        <w:t>,</w:t>
      </w:r>
      <w:r>
        <w:rPr>
          <w:rFonts w:hint="eastAsia"/>
        </w:rPr>
        <w:t>亚美尼亚在刚独立的那几年一直大量仰赖外国人道主义援助。直到前两年</w:t>
      </w:r>
      <w:r>
        <w:t>,</w:t>
      </w:r>
      <w:r>
        <w:rPr>
          <w:rFonts w:hint="eastAsia"/>
        </w:rPr>
        <w:t>政府才有能力执行一项社会和经济发展政策</w:t>
      </w:r>
      <w:r>
        <w:t>,</w:t>
      </w:r>
      <w:r>
        <w:rPr>
          <w:rFonts w:hint="eastAsia"/>
        </w:rPr>
        <w:t>专注于长期社会问题</w:t>
      </w:r>
      <w:r>
        <w:t>,</w:t>
      </w:r>
      <w:r>
        <w:rPr>
          <w:rFonts w:hint="eastAsia"/>
        </w:rPr>
        <w:t>而非日常所需。</w:t>
      </w:r>
    </w:p>
    <w:p w:rsidR="00000000" w:rsidRDefault="00000000">
      <w:r>
        <w:tab/>
        <w:t>3.</w:t>
      </w:r>
      <w:r>
        <w:tab/>
      </w:r>
      <w:r>
        <w:rPr>
          <w:rFonts w:hint="eastAsia"/>
        </w:rPr>
        <w:t>这个进程的一项主要特色是把性别观点纳入国家发展政策的主流。亚美尼亚全力承诺执行《第四次妇女问题世界会议行动纲要》</w:t>
      </w:r>
      <w:r>
        <w:t>,</w:t>
      </w:r>
      <w:r>
        <w:rPr>
          <w:rFonts w:hint="eastAsia"/>
        </w:rPr>
        <w:t>就象早先对《公约》作的承诺一样</w:t>
      </w:r>
      <w:r>
        <w:t>;</w:t>
      </w:r>
      <w:r>
        <w:rPr>
          <w:rFonts w:hint="eastAsia"/>
        </w:rPr>
        <w:t>亚美尼亚是在</w:t>
      </w:r>
      <w:r>
        <w:t>1993</w:t>
      </w:r>
      <w:r>
        <w:rPr>
          <w:rFonts w:hint="eastAsia"/>
        </w:rPr>
        <w:t>年无保留意见加入该公约的。亚美尼亚自</w:t>
      </w:r>
      <w:r>
        <w:t>1992</w:t>
      </w:r>
      <w:r>
        <w:rPr>
          <w:rFonts w:hint="eastAsia"/>
        </w:rPr>
        <w:t>年</w:t>
      </w:r>
      <w:r>
        <w:t>3</w:t>
      </w:r>
      <w:r>
        <w:rPr>
          <w:rFonts w:hint="eastAsia"/>
        </w:rPr>
        <w:t>月成为联合国委员会以来已加入了数项人权文书</w:t>
      </w:r>
      <w:r>
        <w:t>;</w:t>
      </w:r>
      <w:r>
        <w:rPr>
          <w:rFonts w:hint="eastAsia"/>
        </w:rPr>
        <w:t>亚美尼亚现在正在进行法律改革</w:t>
      </w:r>
      <w:r>
        <w:t>,</w:t>
      </w:r>
      <w:r>
        <w:rPr>
          <w:rFonts w:hint="eastAsia"/>
        </w:rPr>
        <w:t>以便调整法律</w:t>
      </w:r>
      <w:r>
        <w:t>,</w:t>
      </w:r>
      <w:r>
        <w:rPr>
          <w:rFonts w:hint="eastAsia"/>
        </w:rPr>
        <w:t>使其符合文书中载列的标准。</w:t>
      </w:r>
      <w:r>
        <w:t>1995</w:t>
      </w:r>
      <w:r>
        <w:rPr>
          <w:rFonts w:hint="eastAsia"/>
        </w:rPr>
        <w:t>年通过新宪法是朝这个方向走去的最重要步骤。编制《公约》第</w:t>
      </w:r>
      <w:r>
        <w:t>18</w:t>
      </w:r>
      <w:r>
        <w:rPr>
          <w:rFonts w:hint="eastAsia"/>
        </w:rPr>
        <w:t>条所规定的初次报告是一项评价做了些什么和还须做些什么的重要工作。在这方面</w:t>
      </w:r>
      <w:r>
        <w:t>,</w:t>
      </w:r>
      <w:r>
        <w:rPr>
          <w:rFonts w:hint="eastAsia"/>
        </w:rPr>
        <w:t>他指出</w:t>
      </w:r>
      <w:r>
        <w:t>,CEDAW/C/ARM/1/Corr.1</w:t>
      </w:r>
      <w:r>
        <w:rPr>
          <w:rFonts w:hint="eastAsia"/>
        </w:rPr>
        <w:t>号文件中的更正旨在取代</w:t>
      </w:r>
      <w:r>
        <w:t>CEDAW/C/ARM/1</w:t>
      </w:r>
      <w:r>
        <w:rPr>
          <w:rFonts w:hint="eastAsia"/>
        </w:rPr>
        <w:t>号文件中原报告的第</w:t>
      </w:r>
      <w:r>
        <w:t>34</w:t>
      </w:r>
      <w:r>
        <w:rPr>
          <w:rFonts w:hint="eastAsia"/>
        </w:rPr>
        <w:t>至</w:t>
      </w:r>
      <w:r>
        <w:t>99</w:t>
      </w:r>
      <w:r>
        <w:rPr>
          <w:rFonts w:hint="eastAsia"/>
        </w:rPr>
        <w:t>段</w:t>
      </w:r>
      <w:r>
        <w:t>,</w:t>
      </w:r>
      <w:r>
        <w:rPr>
          <w:rFonts w:hint="eastAsia"/>
        </w:rPr>
        <w:t>原报告的第</w:t>
      </w:r>
      <w:r>
        <w:t>1</w:t>
      </w:r>
      <w:r>
        <w:rPr>
          <w:rFonts w:hint="eastAsia"/>
        </w:rPr>
        <w:t>、</w:t>
      </w:r>
      <w:r>
        <w:t>2</w:t>
      </w:r>
      <w:r>
        <w:rPr>
          <w:rFonts w:hint="eastAsia"/>
        </w:rPr>
        <w:t>、</w:t>
      </w:r>
      <w:r>
        <w:t>5</w:t>
      </w:r>
      <w:r>
        <w:rPr>
          <w:rFonts w:hint="eastAsia"/>
        </w:rPr>
        <w:t>、</w:t>
      </w:r>
      <w:r>
        <w:t>6</w:t>
      </w:r>
      <w:r>
        <w:rPr>
          <w:rFonts w:hint="eastAsia"/>
        </w:rPr>
        <w:t>、</w:t>
      </w:r>
      <w:r>
        <w:t>7</w:t>
      </w:r>
      <w:r>
        <w:rPr>
          <w:rFonts w:hint="eastAsia"/>
        </w:rPr>
        <w:t>、</w:t>
      </w:r>
      <w:r>
        <w:t>9</w:t>
      </w:r>
      <w:r>
        <w:rPr>
          <w:rFonts w:hint="eastAsia"/>
        </w:rPr>
        <w:t>、</w:t>
      </w:r>
      <w:r>
        <w:t>12</w:t>
      </w:r>
      <w:r>
        <w:rPr>
          <w:rFonts w:hint="eastAsia"/>
        </w:rPr>
        <w:t>和</w:t>
      </w:r>
      <w:r>
        <w:t>13</w:t>
      </w:r>
      <w:r>
        <w:rPr>
          <w:rFonts w:hint="eastAsia"/>
        </w:rPr>
        <w:t>段保持有效。</w:t>
      </w:r>
    </w:p>
    <w:p w:rsidR="00000000" w:rsidRDefault="00000000">
      <w:r>
        <w:tab/>
        <w:t>4.</w:t>
      </w:r>
      <w:r>
        <w:tab/>
      </w:r>
      <w:r>
        <w:rPr>
          <w:u w:val="single"/>
        </w:rPr>
        <w:t>AVAKIAN</w:t>
      </w:r>
      <w:r>
        <w:rPr>
          <w:rFonts w:hint="eastAsia"/>
          <w:u w:val="single"/>
        </w:rPr>
        <w:t>先生</w:t>
      </w:r>
      <w:r>
        <w:t>(</w:t>
      </w:r>
      <w:r>
        <w:rPr>
          <w:rFonts w:hint="eastAsia"/>
        </w:rPr>
        <w:t>亚美尼亚</w:t>
      </w:r>
      <w:r>
        <w:t>)</w:t>
      </w:r>
      <w:r>
        <w:rPr>
          <w:rFonts w:hint="eastAsia"/>
        </w:rPr>
        <w:t>说</w:t>
      </w:r>
      <w:r>
        <w:t>,</w:t>
      </w:r>
      <w:r>
        <w:rPr>
          <w:rFonts w:hint="eastAsia"/>
        </w:rPr>
        <w:t>尽管因</w:t>
      </w:r>
      <w:r>
        <w:t>1988</w:t>
      </w:r>
      <w:r>
        <w:rPr>
          <w:rFonts w:hint="eastAsia"/>
        </w:rPr>
        <w:t>年地震、亚美尼亚仍进行了一系列的政治、经济和社会改革</w:t>
      </w:r>
      <w:r>
        <w:t>,</w:t>
      </w:r>
      <w:r>
        <w:rPr>
          <w:rFonts w:hint="eastAsia"/>
        </w:rPr>
        <w:t>其目的在建立一个市场经济和一个基于法治的民主社会。</w:t>
      </w:r>
      <w:r>
        <w:t>1995</w:t>
      </w:r>
      <w:r>
        <w:rPr>
          <w:rFonts w:hint="eastAsia"/>
        </w:rPr>
        <w:t>年宪法界定了妇女的法律地位。妇女的权利被认为是人权的一个不可或缺的部分</w:t>
      </w:r>
      <w:r>
        <w:t>;</w:t>
      </w:r>
      <w:r>
        <w:rPr>
          <w:rFonts w:hint="eastAsia"/>
        </w:rPr>
        <w:t>宪法中使用的名称都是中性。虽然宪法中没有一章专门述及歧视妇女问题</w:t>
      </w:r>
      <w:r>
        <w:t>,</w:t>
      </w:r>
      <w:r>
        <w:rPr>
          <w:rFonts w:hint="eastAsia"/>
        </w:rPr>
        <w:t>但若干条款</w:t>
      </w:r>
      <w:r>
        <w:t>,</w:t>
      </w:r>
      <w:r>
        <w:rPr>
          <w:rFonts w:hint="eastAsia"/>
        </w:rPr>
        <w:t>特别是第</w:t>
      </w:r>
      <w:r>
        <w:t>15</w:t>
      </w:r>
      <w:r>
        <w:rPr>
          <w:rFonts w:hint="eastAsia"/>
        </w:rPr>
        <w:t>、</w:t>
      </w:r>
      <w:r>
        <w:t>16</w:t>
      </w:r>
      <w:r>
        <w:rPr>
          <w:rFonts w:hint="eastAsia"/>
        </w:rPr>
        <w:t>和</w:t>
      </w:r>
      <w:r>
        <w:t>32(2)</w:t>
      </w:r>
      <w:r>
        <w:rPr>
          <w:rFonts w:hint="eastAsia"/>
        </w:rPr>
        <w:t>条</w:t>
      </w:r>
      <w:r>
        <w:t>,</w:t>
      </w:r>
      <w:r>
        <w:rPr>
          <w:rFonts w:hint="eastAsia"/>
        </w:rPr>
        <w:t>旨在直接或间接确保男女平等和公平。因此</w:t>
      </w:r>
      <w:r>
        <w:t>,</w:t>
      </w:r>
      <w:r>
        <w:rPr>
          <w:rFonts w:hint="eastAsia"/>
        </w:rPr>
        <w:t>妇女的宪法权利决不会不如男子的权利</w:t>
      </w:r>
      <w:r>
        <w:t>;</w:t>
      </w:r>
      <w:r>
        <w:rPr>
          <w:rFonts w:hint="eastAsia"/>
        </w:rPr>
        <w:t>但是</w:t>
      </w:r>
      <w:r>
        <w:t>,</w:t>
      </w:r>
      <w:r>
        <w:rPr>
          <w:rFonts w:hint="eastAsia"/>
        </w:rPr>
        <w:t>在实际方面</w:t>
      </w:r>
      <w:r>
        <w:t>,</w:t>
      </w:r>
      <w:r>
        <w:rPr>
          <w:rFonts w:hint="eastAsia"/>
        </w:rPr>
        <w:t>仍有一些困难持续存在。按照宪法第</w:t>
      </w:r>
      <w:r>
        <w:t>116</w:t>
      </w:r>
      <w:r>
        <w:rPr>
          <w:rFonts w:hint="eastAsia"/>
        </w:rPr>
        <w:t>条第</w:t>
      </w:r>
      <w:r>
        <w:t>2</w:t>
      </w:r>
      <w:r>
        <w:rPr>
          <w:rFonts w:hint="eastAsia"/>
        </w:rPr>
        <w:t>款</w:t>
      </w:r>
      <w:r>
        <w:t>,</w:t>
      </w:r>
      <w:r>
        <w:rPr>
          <w:rFonts w:hint="eastAsia"/>
        </w:rPr>
        <w:t>只要亚美尼亚的法律和其他法律文书不违反宪法便仍然生效。自独立以来</w:t>
      </w:r>
      <w:r>
        <w:t>,</w:t>
      </w:r>
      <w:r>
        <w:rPr>
          <w:rFonts w:hint="eastAsia"/>
        </w:rPr>
        <w:t>亚美尼亚的有关机构通过了许多法律文书</w:t>
      </w:r>
      <w:r>
        <w:t>,</w:t>
      </w:r>
      <w:r>
        <w:rPr>
          <w:rFonts w:hint="eastAsia"/>
        </w:rPr>
        <w:t>并大量修订来自苏维埃年代的法律和法典</w:t>
      </w:r>
      <w:r>
        <w:t>,</w:t>
      </w:r>
      <w:r>
        <w:rPr>
          <w:rFonts w:hint="eastAsia"/>
        </w:rPr>
        <w:t>从而大大提高妇女的法律地位。</w:t>
      </w:r>
    </w:p>
    <w:p w:rsidR="00000000" w:rsidRDefault="00000000">
      <w:r>
        <w:tab/>
        <w:t>5.</w:t>
      </w:r>
      <w:r>
        <w:tab/>
      </w:r>
      <w:r>
        <w:rPr>
          <w:rFonts w:hint="eastAsia"/>
        </w:rPr>
        <w:t>对</w:t>
      </w:r>
      <w:r>
        <w:t>1969</w:t>
      </w:r>
      <w:r>
        <w:rPr>
          <w:rFonts w:hint="eastAsia"/>
        </w:rPr>
        <w:t>年的《家庭和婚姻法典》作了许多改变。按照第</w:t>
      </w:r>
      <w:r>
        <w:t>1</w:t>
      </w:r>
      <w:r>
        <w:rPr>
          <w:rFonts w:hint="eastAsia"/>
        </w:rPr>
        <w:t>条</w:t>
      </w:r>
      <w:r>
        <w:t>,</w:t>
      </w:r>
      <w:r>
        <w:rPr>
          <w:rFonts w:hint="eastAsia"/>
        </w:rPr>
        <w:t>婚姻合同是在配偶的自由、完全同意下签定的。配偶拥有平等的个人和财产权利。配偶一方有权使用任何一方或双方的姓氏。在官方文书采用父姓此一苏维埃年代的传统作法已被取消。子女可使用双亲任何一方的姓氏</w:t>
      </w:r>
      <w:r>
        <w:t>,</w:t>
      </w:r>
      <w:r>
        <w:rPr>
          <w:rFonts w:hint="eastAsia"/>
        </w:rPr>
        <w:t>配偶任何一方都可提出离婚要求</w:t>
      </w:r>
      <w:r>
        <w:t>,</w:t>
      </w:r>
      <w:r>
        <w:rPr>
          <w:rFonts w:hint="eastAsia"/>
        </w:rPr>
        <w:t>但在妻子怀孕或生产后一年内</w:t>
      </w:r>
      <w:r>
        <w:t>,</w:t>
      </w:r>
      <w:r>
        <w:rPr>
          <w:rFonts w:hint="eastAsia"/>
        </w:rPr>
        <w:t>丈夫不得单方提出离婚要求。从</w:t>
      </w:r>
      <w:r>
        <w:t>1989</w:t>
      </w:r>
      <w:r>
        <w:rPr>
          <w:rFonts w:hint="eastAsia"/>
        </w:rPr>
        <w:t>至</w:t>
      </w:r>
      <w:r>
        <w:t>1994</w:t>
      </w:r>
      <w:r>
        <w:rPr>
          <w:rFonts w:hint="eastAsia"/>
        </w:rPr>
        <w:t>年</w:t>
      </w:r>
      <w:r>
        <w:t>,</w:t>
      </w:r>
      <w:r>
        <w:rPr>
          <w:rFonts w:hint="eastAsia"/>
        </w:rPr>
        <w:t>离婚率为</w:t>
      </w:r>
      <w:r>
        <w:t>15%</w:t>
      </w:r>
      <w:r>
        <w:rPr>
          <w:rFonts w:hint="eastAsia"/>
        </w:rPr>
        <w:t>。父母对其子女有平等的权利和义务</w:t>
      </w:r>
      <w:r>
        <w:t>;</w:t>
      </w:r>
      <w:r>
        <w:rPr>
          <w:rFonts w:hint="eastAsia"/>
        </w:rPr>
        <w:t>如果离婚</w:t>
      </w:r>
      <w:r>
        <w:t>,</w:t>
      </w:r>
      <w:r>
        <w:rPr>
          <w:rFonts w:hint="eastAsia"/>
        </w:rPr>
        <w:t>而配偶间没有协议</w:t>
      </w:r>
      <w:r>
        <w:t>,</w:t>
      </w:r>
      <w:r>
        <w:rPr>
          <w:rFonts w:hint="eastAsia"/>
        </w:rPr>
        <w:t>监护权便由法庭裁决。按照该法典第</w:t>
      </w:r>
      <w:r>
        <w:t>5</w:t>
      </w:r>
      <w:r>
        <w:rPr>
          <w:rFonts w:hint="eastAsia"/>
        </w:rPr>
        <w:t>条</w:t>
      </w:r>
      <w:r>
        <w:t>,</w:t>
      </w:r>
      <w:r>
        <w:rPr>
          <w:rFonts w:hint="eastAsia"/>
        </w:rPr>
        <w:t>家庭受到国家的保护和照顾</w:t>
      </w:r>
      <w:r>
        <w:t>,</w:t>
      </w:r>
      <w:r>
        <w:rPr>
          <w:rFonts w:hint="eastAsia"/>
        </w:rPr>
        <w:t>国家对其提供援助</w:t>
      </w:r>
      <w:r>
        <w:t>,</w:t>
      </w:r>
      <w:r>
        <w:rPr>
          <w:rFonts w:hint="eastAsia"/>
        </w:rPr>
        <w:t>特别是对单身母亲和有许多子女母亲提供津贴形式的援助。考虑到母亲和儿童的健康及利益</w:t>
      </w:r>
      <w:r>
        <w:t>,</w:t>
      </w:r>
      <w:r>
        <w:rPr>
          <w:rFonts w:hint="eastAsia"/>
        </w:rPr>
        <w:t>采取了若干特别措施</w:t>
      </w:r>
      <w:r>
        <w:t>,</w:t>
      </w:r>
      <w:r>
        <w:rPr>
          <w:rFonts w:hint="eastAsia"/>
        </w:rPr>
        <w:t>使妇女得以身兼母职和工作。按照《劳工法典》第</w:t>
      </w:r>
      <w:r>
        <w:t>189</w:t>
      </w:r>
      <w:r>
        <w:rPr>
          <w:rFonts w:hint="eastAsia"/>
        </w:rPr>
        <w:t>至</w:t>
      </w:r>
      <w:r>
        <w:t>193</w:t>
      </w:r>
      <w:r>
        <w:rPr>
          <w:rFonts w:hint="eastAsia"/>
        </w:rPr>
        <w:t>条</w:t>
      </w:r>
      <w:r>
        <w:t>,</w:t>
      </w:r>
      <w:r>
        <w:rPr>
          <w:rFonts w:hint="eastAsia"/>
        </w:rPr>
        <w:t>妇女有</w:t>
      </w:r>
      <w:r>
        <w:t>70</w:t>
      </w:r>
      <w:r>
        <w:rPr>
          <w:rFonts w:hint="eastAsia"/>
        </w:rPr>
        <w:t>天的产前有薪假</w:t>
      </w:r>
      <w:r>
        <w:t>,</w:t>
      </w:r>
      <w:r>
        <w:rPr>
          <w:rFonts w:hint="eastAsia"/>
        </w:rPr>
        <w:t>并享有两年产假的权利。</w:t>
      </w:r>
    </w:p>
    <w:p w:rsidR="00000000" w:rsidRDefault="00000000">
      <w:r>
        <w:tab/>
        <w:t>6.</w:t>
      </w:r>
      <w:r>
        <w:tab/>
      </w:r>
      <w:r>
        <w:rPr>
          <w:rFonts w:hint="eastAsia"/>
        </w:rPr>
        <w:t>对《民法典》也作了许多改变</w:t>
      </w:r>
      <w:r>
        <w:t>;</w:t>
      </w:r>
      <w:r>
        <w:rPr>
          <w:rFonts w:hint="eastAsia"/>
        </w:rPr>
        <w:t>议会刚拟订一项新的法典草案</w:t>
      </w:r>
      <w:r>
        <w:t>,</w:t>
      </w:r>
      <w:r>
        <w:rPr>
          <w:rFonts w:hint="eastAsia"/>
        </w:rPr>
        <w:t>将在</w:t>
      </w:r>
      <w:r>
        <w:t>1997</w:t>
      </w:r>
      <w:r>
        <w:rPr>
          <w:rFonts w:hint="eastAsia"/>
        </w:rPr>
        <w:t>年</w:t>
      </w:r>
      <w:r>
        <w:t>9</w:t>
      </w:r>
      <w:r>
        <w:rPr>
          <w:rFonts w:hint="eastAsia"/>
        </w:rPr>
        <w:t>月或</w:t>
      </w:r>
      <w:r>
        <w:t>10</w:t>
      </w:r>
      <w:r>
        <w:rPr>
          <w:rFonts w:hint="eastAsia"/>
        </w:rPr>
        <w:t>月审议。这项法典保证所有国民享有平等的财产权。</w:t>
      </w:r>
    </w:p>
    <w:p w:rsidR="00000000" w:rsidRDefault="00000000">
      <w:r>
        <w:tab/>
        <w:t>7.</w:t>
      </w:r>
      <w:r>
        <w:tab/>
      </w:r>
      <w:r>
        <w:rPr>
          <w:rFonts w:hint="eastAsia"/>
        </w:rPr>
        <w:t>《刑法典》设想了对强迫妇女发生性关系、禁止妇女结婚、强迫妇女堕胎或因妇女怀孕拒绝雇用等行为的刑罚。按照《刑事诉讼法》第</w:t>
      </w:r>
      <w:r>
        <w:t>8</w:t>
      </w:r>
      <w:r>
        <w:rPr>
          <w:rFonts w:hint="eastAsia"/>
        </w:rPr>
        <w:t>条和《民事诉讼法》第</w:t>
      </w:r>
      <w:r>
        <w:t>5</w:t>
      </w:r>
      <w:r>
        <w:rPr>
          <w:rFonts w:hint="eastAsia"/>
        </w:rPr>
        <w:t>条</w:t>
      </w:r>
      <w:r>
        <w:t>,</w:t>
      </w:r>
      <w:r>
        <w:rPr>
          <w:rFonts w:hint="eastAsia"/>
        </w:rPr>
        <w:t>男女在民事和刑事法庭前享有平等的权利。</w:t>
      </w:r>
    </w:p>
    <w:p w:rsidR="00000000" w:rsidRDefault="00000000">
      <w:r>
        <w:tab/>
        <w:t>8.</w:t>
      </w:r>
      <w:r>
        <w:tab/>
      </w:r>
      <w:r>
        <w:rPr>
          <w:rFonts w:hint="eastAsia"/>
        </w:rPr>
        <w:t>按照《国籍法》第</w:t>
      </w:r>
      <w:r>
        <w:t>3</w:t>
      </w:r>
      <w:r>
        <w:rPr>
          <w:rFonts w:hint="eastAsia"/>
        </w:rPr>
        <w:t>条第</w:t>
      </w:r>
      <w:r>
        <w:t>2</w:t>
      </w:r>
      <w:r>
        <w:rPr>
          <w:rFonts w:hint="eastAsia"/>
        </w:rPr>
        <w:t>款</w:t>
      </w:r>
      <w:r>
        <w:t>,</w:t>
      </w:r>
      <w:r>
        <w:rPr>
          <w:rFonts w:hint="eastAsia"/>
        </w:rPr>
        <w:t>亚美尼亚的公民</w:t>
      </w:r>
      <w:r>
        <w:t>,</w:t>
      </w:r>
      <w:r>
        <w:rPr>
          <w:rFonts w:hint="eastAsia"/>
        </w:rPr>
        <w:t>无论其民族和按何种程序取得公民权</w:t>
      </w:r>
      <w:r>
        <w:t>,</w:t>
      </w:r>
      <w:r>
        <w:rPr>
          <w:rFonts w:hint="eastAsia"/>
        </w:rPr>
        <w:t>在法律之前一律平等。按照第</w:t>
      </w:r>
      <w:r>
        <w:t>6</w:t>
      </w:r>
      <w:r>
        <w:rPr>
          <w:rFonts w:hint="eastAsia"/>
        </w:rPr>
        <w:t>条</w:t>
      </w:r>
      <w:r>
        <w:t>,</w:t>
      </w:r>
      <w:r>
        <w:rPr>
          <w:rFonts w:hint="eastAsia"/>
        </w:rPr>
        <w:t>一名身为亚美尼亚公民的妇女</w:t>
      </w:r>
      <w:r>
        <w:t>,</w:t>
      </w:r>
      <w:r>
        <w:rPr>
          <w:rFonts w:hint="eastAsia"/>
        </w:rPr>
        <w:t>如与外国人结婚</w:t>
      </w:r>
      <w:r>
        <w:t>,</w:t>
      </w:r>
      <w:r>
        <w:rPr>
          <w:rFonts w:hint="eastAsia"/>
        </w:rPr>
        <w:t>并不自动改变其公民身份</w:t>
      </w:r>
      <w:r>
        <w:t>,</w:t>
      </w:r>
      <w:r>
        <w:rPr>
          <w:rFonts w:hint="eastAsia"/>
        </w:rPr>
        <w:t>反之亦然。子女可选择双亲任何一方的国籍。妇女如想取得护照或至海外旅行</w:t>
      </w:r>
      <w:r>
        <w:t>,</w:t>
      </w:r>
      <w:r>
        <w:rPr>
          <w:rFonts w:hint="eastAsia"/>
        </w:rPr>
        <w:t>不须征得丈夫的同意。</w:t>
      </w:r>
    </w:p>
    <w:p w:rsidR="00000000" w:rsidRDefault="00000000">
      <w:r>
        <w:tab/>
        <w:t>9.</w:t>
      </w:r>
      <w:r>
        <w:tab/>
        <w:t>1991</w:t>
      </w:r>
      <w:r>
        <w:rPr>
          <w:rFonts w:hint="eastAsia"/>
        </w:rPr>
        <w:t>年</w:t>
      </w:r>
      <w:r>
        <w:t>,</w:t>
      </w:r>
      <w:r>
        <w:rPr>
          <w:rFonts w:hint="eastAsia"/>
        </w:rPr>
        <w:t>议会通过一项关于采取紧急措施保护妇女、产</w:t>
      </w:r>
      <w:r>
        <w:t>(</w:t>
      </w:r>
      <w:r>
        <w:rPr>
          <w:rFonts w:hint="eastAsia"/>
        </w:rPr>
        <w:t>孕</w:t>
      </w:r>
      <w:r>
        <w:t>)</w:t>
      </w:r>
      <w:r>
        <w:rPr>
          <w:rFonts w:hint="eastAsia"/>
        </w:rPr>
        <w:t>妇和儿童以及加强家庭的决议</w:t>
      </w:r>
      <w:r>
        <w:t>,</w:t>
      </w:r>
      <w:r>
        <w:rPr>
          <w:rFonts w:hint="eastAsia"/>
        </w:rPr>
        <w:t>其中保证妇女和母亲在工作和社会福利领域内获得辅助的权利。这些措施特别造福单身母亲、大家庭和年老妇女。政府通过了一项关于给予失业者和有两岁以下子女的母亲每月津贴的决定。</w:t>
      </w:r>
      <w:r>
        <w:t>1992</w:t>
      </w:r>
      <w:r>
        <w:rPr>
          <w:rFonts w:hint="eastAsia"/>
        </w:rPr>
        <w:t>年养恤金法也列有协助母亲的条例。</w:t>
      </w:r>
      <w:r>
        <w:t>1996</w:t>
      </w:r>
      <w:r>
        <w:rPr>
          <w:rFonts w:hint="eastAsia"/>
        </w:rPr>
        <w:t>年</w:t>
      </w:r>
      <w:r>
        <w:t>3</w:t>
      </w:r>
      <w:r>
        <w:rPr>
          <w:rFonts w:hint="eastAsia"/>
        </w:rPr>
        <w:t>月的医疗照顾法规定不论男女</w:t>
      </w:r>
      <w:r>
        <w:t>,</w:t>
      </w:r>
      <w:r>
        <w:rPr>
          <w:rFonts w:hint="eastAsia"/>
        </w:rPr>
        <w:t>人人享有医疗照顾权利。目前正在改革整个法律系统</w:t>
      </w:r>
      <w:r>
        <w:t>,</w:t>
      </w:r>
      <w:r>
        <w:rPr>
          <w:rFonts w:hint="eastAsia"/>
        </w:rPr>
        <w:t>也在拟订法典</w:t>
      </w:r>
      <w:r>
        <w:t>,</w:t>
      </w:r>
      <w:r>
        <w:rPr>
          <w:rFonts w:hint="eastAsia"/>
        </w:rPr>
        <w:t>其中有外国专家</w:t>
      </w:r>
      <w:r>
        <w:t>,</w:t>
      </w:r>
      <w:r>
        <w:rPr>
          <w:rFonts w:hint="eastAsia"/>
        </w:rPr>
        <w:t>特别是来自欧洲委员会专家的积极参与。</w:t>
      </w:r>
    </w:p>
    <w:p w:rsidR="00000000" w:rsidRDefault="00000000">
      <w:r>
        <w:tab/>
        <w:t>10.</w:t>
      </w:r>
      <w:r>
        <w:tab/>
      </w:r>
      <w:r>
        <w:rPr>
          <w:rFonts w:hint="eastAsia"/>
        </w:rPr>
        <w:t>按照宪法第</w:t>
      </w:r>
      <w:r>
        <w:t>6</w:t>
      </w:r>
      <w:r>
        <w:rPr>
          <w:rFonts w:hint="eastAsia"/>
        </w:rPr>
        <w:t>条</w:t>
      </w:r>
      <w:r>
        <w:t>,</w:t>
      </w:r>
      <w:r>
        <w:rPr>
          <w:rFonts w:hint="eastAsia"/>
        </w:rPr>
        <w:t>经亚美尼亚批准的国际条约是国家法律系统的一个不可分割部分</w:t>
      </w:r>
      <w:r>
        <w:t>,</w:t>
      </w:r>
      <w:r>
        <w:rPr>
          <w:rFonts w:hint="eastAsia"/>
        </w:rPr>
        <w:t>并超越国内法。亚美尼亚已加入数项直接或间接与歧视有关的文书</w:t>
      </w:r>
      <w:r>
        <w:t>,</w:t>
      </w:r>
      <w:r>
        <w:rPr>
          <w:rFonts w:hint="eastAsia"/>
        </w:rPr>
        <w:t>包括《世界人权宣言》、《经济、社会、文化权利国际盟约》、《反对教育歧视公约》、《同酬公约》、《已婚妇女国籍公约》、《就业政策公约》、《</w:t>
      </w:r>
      <w:r>
        <w:t>(</w:t>
      </w:r>
      <w:r>
        <w:rPr>
          <w:rFonts w:hint="eastAsia"/>
        </w:rPr>
        <w:t>就业和职业</w:t>
      </w:r>
      <w:r>
        <w:t>)</w:t>
      </w:r>
      <w:r>
        <w:rPr>
          <w:rFonts w:hint="eastAsia"/>
        </w:rPr>
        <w:t>歧视公约》</w:t>
      </w:r>
      <w:r>
        <w:t>,</w:t>
      </w:r>
      <w:r>
        <w:rPr>
          <w:rFonts w:hint="eastAsia"/>
        </w:rPr>
        <w:t>并且正在考虑加入《妇女政治权利公约》。亚美尼亚也与境内有亚美尼亚侨民的国家缔结许多双边条约</w:t>
      </w:r>
      <w:r>
        <w:t>,</w:t>
      </w:r>
      <w:r>
        <w:rPr>
          <w:rFonts w:hint="eastAsia"/>
        </w:rPr>
        <w:t>以规定他们的法律地位及社会和劳工权利</w:t>
      </w:r>
      <w:r>
        <w:t>,</w:t>
      </w:r>
      <w:r>
        <w:rPr>
          <w:rFonts w:hint="eastAsia"/>
        </w:rPr>
        <w:t>无性别之分。</w:t>
      </w:r>
    </w:p>
    <w:p w:rsidR="00000000" w:rsidRDefault="00000000">
      <w:r>
        <w:tab/>
        <w:t>11.</w:t>
      </w:r>
      <w:r>
        <w:tab/>
      </w:r>
      <w:r>
        <w:rPr>
          <w:rFonts w:hint="eastAsia"/>
        </w:rPr>
        <w:t>按照宪法第</w:t>
      </w:r>
      <w:r>
        <w:t>29</w:t>
      </w:r>
      <w:r>
        <w:rPr>
          <w:rFonts w:hint="eastAsia"/>
        </w:rPr>
        <w:t>条</w:t>
      </w:r>
      <w:r>
        <w:t>,</w:t>
      </w:r>
      <w:r>
        <w:rPr>
          <w:rFonts w:hint="eastAsia"/>
        </w:rPr>
        <w:t>凡公民皆有自由选择职业的权利。按照第</w:t>
      </w:r>
      <w:r>
        <w:t>83</w:t>
      </w:r>
      <w:r>
        <w:rPr>
          <w:rFonts w:hint="eastAsia"/>
        </w:rPr>
        <w:t>条</w:t>
      </w:r>
      <w:r>
        <w:t>,</w:t>
      </w:r>
      <w:r>
        <w:rPr>
          <w:rFonts w:hint="eastAsia"/>
        </w:rPr>
        <w:t>男女同工同酬以及享有平等的升迁机会。妇女几乎在劳工市场的所有领域内工作</w:t>
      </w:r>
      <w:r>
        <w:t>,</w:t>
      </w:r>
      <w:r>
        <w:rPr>
          <w:rFonts w:hint="eastAsia"/>
        </w:rPr>
        <w:t>不过按照《劳工法典》</w:t>
      </w:r>
      <w:r>
        <w:t>,</w:t>
      </w:r>
      <w:r>
        <w:rPr>
          <w:rFonts w:hint="eastAsia"/>
        </w:rPr>
        <w:t>她们不得从事重体力工或夜工。就象正处于经济危机的其他国家一样</w:t>
      </w:r>
      <w:r>
        <w:t>,</w:t>
      </w:r>
      <w:r>
        <w:rPr>
          <w:rFonts w:hint="eastAsia"/>
        </w:rPr>
        <w:t>一些妇女从事与其最初专业领域不符的工作。</w:t>
      </w:r>
    </w:p>
    <w:p w:rsidR="00000000" w:rsidRDefault="00000000">
      <w:r>
        <w:tab/>
        <w:t>12.</w:t>
      </w:r>
      <w:r>
        <w:tab/>
      </w:r>
      <w:r>
        <w:rPr>
          <w:rFonts w:hint="eastAsia"/>
        </w:rPr>
        <w:t>失业妇女的人数从</w:t>
      </w:r>
      <w:r>
        <w:t>1992</w:t>
      </w:r>
      <w:r>
        <w:rPr>
          <w:rFonts w:hint="eastAsia"/>
        </w:rPr>
        <w:t>年的不到</w:t>
      </w:r>
      <w:r>
        <w:t>36 000</w:t>
      </w:r>
      <w:r>
        <w:rPr>
          <w:rFonts w:hint="eastAsia"/>
        </w:rPr>
        <w:t>人增至</w:t>
      </w:r>
      <w:r>
        <w:t>1996</w:t>
      </w:r>
      <w:r>
        <w:rPr>
          <w:rFonts w:hint="eastAsia"/>
        </w:rPr>
        <w:t>年的超过</w:t>
      </w:r>
      <w:r>
        <w:t>96 000</w:t>
      </w:r>
      <w:r>
        <w:rPr>
          <w:rFonts w:hint="eastAsia"/>
        </w:rPr>
        <w:t>人</w:t>
      </w:r>
      <w:r>
        <w:t>;</w:t>
      </w:r>
      <w:r>
        <w:rPr>
          <w:rFonts w:hint="eastAsia"/>
        </w:rPr>
        <w:t>增加的原由与社会经济危机有关。妇女在</w:t>
      </w:r>
      <w:r>
        <w:t>1995</w:t>
      </w:r>
      <w:r>
        <w:rPr>
          <w:rFonts w:hint="eastAsia"/>
        </w:rPr>
        <w:t>年失业总人数中占</w:t>
      </w:r>
      <w:r>
        <w:t>66%,</w:t>
      </w:r>
      <w:r>
        <w:rPr>
          <w:rFonts w:hint="eastAsia"/>
        </w:rPr>
        <w:t>在农村地区的百分比稍低。配偶俩人皆工作的家庭数目日渐增多。</w:t>
      </w:r>
    </w:p>
    <w:p w:rsidR="00000000" w:rsidRDefault="00000000">
      <w:r>
        <w:tab/>
        <w:t>13.</w:t>
      </w:r>
      <w:r>
        <w:tab/>
      </w:r>
      <w:r>
        <w:rPr>
          <w:rFonts w:hint="eastAsia"/>
        </w:rPr>
        <w:t>男女皆有投票和当选所有公职的平等权利。《选举法典》草案除其他外考虑到欧洲安全和合作组织的建议</w:t>
      </w:r>
      <w:r>
        <w:t>,</w:t>
      </w:r>
      <w:r>
        <w:rPr>
          <w:rFonts w:hint="eastAsia"/>
        </w:rPr>
        <w:t>肯定妇女在所有级别上享有平等权利。虽然妇女参与政府不再须视特别定额而定</w:t>
      </w:r>
      <w:r>
        <w:t>,</w:t>
      </w:r>
      <w:r>
        <w:rPr>
          <w:rFonts w:hint="eastAsia"/>
        </w:rPr>
        <w:t>在政府职位中</w:t>
      </w:r>
      <w:r>
        <w:t>,</w:t>
      </w:r>
      <w:r>
        <w:rPr>
          <w:rFonts w:hint="eastAsia"/>
        </w:rPr>
        <w:t>妇女人数仍然不多。</w:t>
      </w:r>
      <w:r>
        <w:t>1995</w:t>
      </w:r>
      <w:r>
        <w:rPr>
          <w:rFonts w:hint="eastAsia"/>
        </w:rPr>
        <w:t>年举行的民主选举减少了妇女在议会中的代表人数</w:t>
      </w:r>
      <w:r>
        <w:t>,</w:t>
      </w:r>
      <w:r>
        <w:rPr>
          <w:rFonts w:hint="eastAsia"/>
        </w:rPr>
        <w:t>在全部</w:t>
      </w:r>
      <w:r>
        <w:t>190</w:t>
      </w:r>
      <w:r>
        <w:rPr>
          <w:rFonts w:hint="eastAsia"/>
        </w:rPr>
        <w:t>名议员中只占</w:t>
      </w:r>
      <w:r>
        <w:t>12</w:t>
      </w:r>
      <w:r>
        <w:rPr>
          <w:rFonts w:hint="eastAsia"/>
        </w:rPr>
        <w:t>名</w:t>
      </w:r>
      <w:r>
        <w:t>;</w:t>
      </w:r>
      <w:r>
        <w:rPr>
          <w:rFonts w:hint="eastAsia"/>
        </w:rPr>
        <w:t>在市议会和区域议会中情况也类似。在执行部分</w:t>
      </w:r>
      <w:r>
        <w:t>,</w:t>
      </w:r>
      <w:r>
        <w:rPr>
          <w:rFonts w:hint="eastAsia"/>
        </w:rPr>
        <w:t>妇女在高级别职位中只占</w:t>
      </w:r>
      <w:r>
        <w:t>5%</w:t>
      </w:r>
      <w:r>
        <w:rPr>
          <w:rFonts w:hint="eastAsia"/>
        </w:rPr>
        <w:t>至</w:t>
      </w:r>
      <w:r>
        <w:t>7%</w:t>
      </w:r>
      <w:r>
        <w:rPr>
          <w:rFonts w:hint="eastAsia"/>
        </w:rPr>
        <w:t>。目前有一名妇女部长</w:t>
      </w:r>
      <w:r>
        <w:t>,</w:t>
      </w:r>
      <w:r>
        <w:rPr>
          <w:rFonts w:hint="eastAsia"/>
        </w:rPr>
        <w:t>三名妇女副部长。在外交部内</w:t>
      </w:r>
      <w:r>
        <w:t>,</w:t>
      </w:r>
      <w:r>
        <w:rPr>
          <w:rFonts w:hint="eastAsia"/>
        </w:rPr>
        <w:t>近</w:t>
      </w:r>
      <w:r>
        <w:t>35%</w:t>
      </w:r>
      <w:r>
        <w:rPr>
          <w:rFonts w:hint="eastAsia"/>
        </w:rPr>
        <w:t>的外交官和</w:t>
      </w:r>
      <w:r>
        <w:t>30%</w:t>
      </w:r>
      <w:r>
        <w:rPr>
          <w:rFonts w:hint="eastAsia"/>
        </w:rPr>
        <w:t>的外交人员是妇女</w:t>
      </w:r>
      <w:r>
        <w:t>,</w:t>
      </w:r>
      <w:r>
        <w:rPr>
          <w:rFonts w:hint="eastAsia"/>
        </w:rPr>
        <w:t>她们的数目还在上升。截至</w:t>
      </w:r>
      <w:r>
        <w:t>1996</w:t>
      </w:r>
      <w:r>
        <w:rPr>
          <w:rFonts w:hint="eastAsia"/>
        </w:rPr>
        <w:t>年为止</w:t>
      </w:r>
      <w:r>
        <w:t>,</w:t>
      </w:r>
      <w:r>
        <w:rPr>
          <w:rFonts w:hint="eastAsia"/>
        </w:rPr>
        <w:t>经司法部核发执照的</w:t>
      </w:r>
      <w:r>
        <w:t>336</w:t>
      </w:r>
      <w:r>
        <w:rPr>
          <w:rFonts w:hint="eastAsia"/>
        </w:rPr>
        <w:t>名律师中</w:t>
      </w:r>
      <w:r>
        <w:t>,75</w:t>
      </w:r>
      <w:r>
        <w:rPr>
          <w:rFonts w:hint="eastAsia"/>
        </w:rPr>
        <w:t>名是妇女</w:t>
      </w:r>
      <w:r>
        <w:t>,</w:t>
      </w:r>
      <w:r>
        <w:rPr>
          <w:rFonts w:hint="eastAsia"/>
        </w:rPr>
        <w:t>亚美尼亚境内</w:t>
      </w:r>
      <w:r>
        <w:t>72</w:t>
      </w:r>
      <w:r>
        <w:rPr>
          <w:rFonts w:hint="eastAsia"/>
        </w:rPr>
        <w:t>名公证人中</w:t>
      </w:r>
      <w:r>
        <w:t>41</w:t>
      </w:r>
      <w:r>
        <w:rPr>
          <w:rFonts w:hint="eastAsia"/>
        </w:rPr>
        <w:t>名是妇女。</w:t>
      </w:r>
      <w:r>
        <w:t>1996</w:t>
      </w:r>
      <w:r>
        <w:rPr>
          <w:rFonts w:hint="eastAsia"/>
        </w:rPr>
        <w:t>年共和国总统任命的</w:t>
      </w:r>
      <w:r>
        <w:t>94</w:t>
      </w:r>
      <w:r>
        <w:rPr>
          <w:rFonts w:hint="eastAsia"/>
        </w:rPr>
        <w:t>名法官中</w:t>
      </w:r>
      <w:r>
        <w:t>,25</w:t>
      </w:r>
      <w:r>
        <w:rPr>
          <w:rFonts w:hint="eastAsia"/>
        </w:rPr>
        <w:t>名是妇女</w:t>
      </w:r>
      <w:r>
        <w:t>,</w:t>
      </w:r>
      <w:r>
        <w:rPr>
          <w:rFonts w:hint="eastAsia"/>
        </w:rPr>
        <w:t>而宪法法庭的九名法官中</w:t>
      </w:r>
      <w:r>
        <w:t>,</w:t>
      </w:r>
      <w:r>
        <w:rPr>
          <w:rFonts w:hint="eastAsia"/>
        </w:rPr>
        <w:t>一名是妇女。最近派遣一个妇女警察分队负责埃里温的公路交通。</w:t>
      </w:r>
    </w:p>
    <w:p w:rsidR="00000000" w:rsidRDefault="00000000">
      <w:r>
        <w:tab/>
        <w:t>14.</w:t>
      </w:r>
      <w:r>
        <w:tab/>
      </w:r>
      <w:r>
        <w:rPr>
          <w:rFonts w:hint="eastAsia"/>
        </w:rPr>
        <w:t>自独立以来</w:t>
      </w:r>
      <w:r>
        <w:t>,</w:t>
      </w:r>
      <w:r>
        <w:rPr>
          <w:rFonts w:hint="eastAsia"/>
        </w:rPr>
        <w:t>非政府组织几乎在政治和公共生活的所有领域都发挥了积极作用。</w:t>
      </w:r>
    </w:p>
    <w:p w:rsidR="00000000" w:rsidRDefault="00000000">
      <w:r>
        <w:tab/>
        <w:t>15.</w:t>
      </w:r>
      <w:r>
        <w:tab/>
        <w:t>1996</w:t>
      </w:r>
      <w:r>
        <w:rPr>
          <w:rFonts w:hint="eastAsia"/>
        </w:rPr>
        <w:t>年公共组织法授权无所区分</w:t>
      </w:r>
      <w:r>
        <w:t>,</w:t>
      </w:r>
      <w:r>
        <w:rPr>
          <w:rFonts w:hint="eastAsia"/>
        </w:rPr>
        <w:t>人人皆可设立协会或非政府组织</w:t>
      </w:r>
      <w:r>
        <w:t>,</w:t>
      </w:r>
      <w:r>
        <w:rPr>
          <w:rFonts w:hint="eastAsia"/>
        </w:rPr>
        <w:t>并规定国家必须保护这类组织的权利和利益。妇女在非政府组织成员中占极大部分。在亚美尼亚境内大约有</w:t>
      </w:r>
      <w:r>
        <w:t>30</w:t>
      </w:r>
      <w:r>
        <w:rPr>
          <w:rFonts w:hint="eastAsia"/>
        </w:rPr>
        <w:t>个推动妇女的政治、社会和文化权利的妇女组织。</w:t>
      </w:r>
    </w:p>
    <w:p w:rsidR="00000000" w:rsidRDefault="00000000">
      <w:r>
        <w:tab/>
        <w:t>16.</w:t>
      </w:r>
      <w:r>
        <w:tab/>
        <w:t>Shamiram</w:t>
      </w:r>
      <w:r>
        <w:rPr>
          <w:rFonts w:hint="eastAsia"/>
        </w:rPr>
        <w:t>是议会中第二大政治派系</w:t>
      </w:r>
      <w:r>
        <w:t>,</w:t>
      </w:r>
      <w:r>
        <w:rPr>
          <w:rFonts w:hint="eastAsia"/>
        </w:rPr>
        <w:t>完全由妇女组成</w:t>
      </w:r>
      <w:r>
        <w:t>;</w:t>
      </w:r>
      <w:r>
        <w:rPr>
          <w:rFonts w:hint="eastAsia"/>
        </w:rPr>
        <w:t>其成员中有八名当选国会议员。其目的包括设立一个妇女的就业资讯中心。为促进妇女积极参与社会</w:t>
      </w:r>
      <w:r>
        <w:t>,</w:t>
      </w:r>
      <w:r>
        <w:rPr>
          <w:rFonts w:hint="eastAsia"/>
        </w:rPr>
        <w:t>亚美尼亚妇女理事会于</w:t>
      </w:r>
      <w:r>
        <w:t>1994</w:t>
      </w:r>
      <w:r>
        <w:rPr>
          <w:rFonts w:hint="eastAsia"/>
        </w:rPr>
        <w:t>年开设了一所妇女领导人学校</w:t>
      </w:r>
      <w:r>
        <w:t>,</w:t>
      </w:r>
      <w:r>
        <w:rPr>
          <w:rFonts w:hint="eastAsia"/>
        </w:rPr>
        <w:t>让女孩和年轻妇女为担任负有重责的职位作好准备。其他非政府组织设法协助单身母亲、属于少数人群体的母亲、女囚犯和孤女。许多期刊及无线电和电视节目讨论提高妇女在专业界地位的问题</w:t>
      </w:r>
      <w:r>
        <w:t>,</w:t>
      </w:r>
      <w:r>
        <w:rPr>
          <w:rFonts w:hint="eastAsia"/>
        </w:rPr>
        <w:t>以及她们所面临的障碍。</w:t>
      </w:r>
    </w:p>
    <w:p w:rsidR="00000000" w:rsidRDefault="00000000">
      <w:r>
        <w:tab/>
        <w:t>17.</w:t>
      </w:r>
      <w:r>
        <w:tab/>
      </w:r>
      <w:r>
        <w:rPr>
          <w:rFonts w:hint="eastAsia"/>
        </w:rPr>
        <w:t>宪法规定凡公民皆有受教育的权利</w:t>
      </w:r>
      <w:r>
        <w:t>,</w:t>
      </w:r>
      <w:r>
        <w:rPr>
          <w:rFonts w:hint="eastAsia"/>
        </w:rPr>
        <w:t>并有机会根据才能免费进入公立学校接受高等或职业教育。</w:t>
      </w:r>
      <w:r>
        <w:t>98%</w:t>
      </w:r>
      <w:r>
        <w:rPr>
          <w:rFonts w:hint="eastAsia"/>
        </w:rPr>
        <w:t>的亚美尼亚人是识字的。妇女在所有级别的教育上享有与男子一样的权利。</w:t>
      </w:r>
      <w:r>
        <w:t>1995</w:t>
      </w:r>
      <w:r>
        <w:rPr>
          <w:rFonts w:hint="eastAsia"/>
        </w:rPr>
        <w:t>年</w:t>
      </w:r>
      <w:r>
        <w:t>,</w:t>
      </w:r>
      <w:r>
        <w:rPr>
          <w:rFonts w:hint="eastAsia"/>
        </w:rPr>
        <w:t>妇女人数占教育部门劳动力的半数以上</w:t>
      </w:r>
      <w:r>
        <w:t>,</w:t>
      </w:r>
      <w:r>
        <w:rPr>
          <w:rFonts w:hint="eastAsia"/>
        </w:rPr>
        <w:t>占高等教育所有学生的</w:t>
      </w:r>
      <w:r>
        <w:t>54%</w:t>
      </w:r>
      <w:r>
        <w:rPr>
          <w:rFonts w:hint="eastAsia"/>
        </w:rPr>
        <w:t>。目前</w:t>
      </w:r>
      <w:r>
        <w:t>,</w:t>
      </w:r>
      <w:r>
        <w:rPr>
          <w:rFonts w:hint="eastAsia"/>
        </w:rPr>
        <w:t>亚美尼亚的禁有国家执照的私人教育机构的学生中半数是妇女。</w:t>
      </w:r>
    </w:p>
    <w:p w:rsidR="00000000" w:rsidRDefault="00000000">
      <w:r>
        <w:tab/>
        <w:t>18.</w:t>
      </w:r>
      <w:r>
        <w:tab/>
      </w:r>
      <w:r>
        <w:rPr>
          <w:rFonts w:hint="eastAsia"/>
        </w:rPr>
        <w:t>尽管妇女积极参与教育</w:t>
      </w:r>
      <w:r>
        <w:t>,</w:t>
      </w:r>
      <w:r>
        <w:rPr>
          <w:rFonts w:hint="eastAsia"/>
        </w:rPr>
        <w:t>进一步进展仍受到阻碍</w:t>
      </w:r>
      <w:r>
        <w:t>,</w:t>
      </w:r>
      <w:r>
        <w:rPr>
          <w:rFonts w:hint="eastAsia"/>
        </w:rPr>
        <w:t>原因是指拨用于改善教育机构物质条件和工作人员薪金的国家预算不足</w:t>
      </w:r>
      <w:r>
        <w:t>,</w:t>
      </w:r>
      <w:r>
        <w:rPr>
          <w:rFonts w:hint="eastAsia"/>
        </w:rPr>
        <w:t>以及新毕业生在设法进入劳工市场时遇到困难。这两项因素皆可追踪到亚美尼亚的经济问题。</w:t>
      </w:r>
    </w:p>
    <w:p w:rsidR="00000000" w:rsidRDefault="00000000">
      <w:r>
        <w:tab/>
        <w:t>19.</w:t>
      </w:r>
      <w:r>
        <w:tab/>
      </w:r>
      <w:r>
        <w:rPr>
          <w:rFonts w:hint="eastAsia"/>
        </w:rPr>
        <w:t>宪法也规定凡公民皆有取得保健的权利。按照</w:t>
      </w:r>
      <w:r>
        <w:t>1996</w:t>
      </w:r>
      <w:r>
        <w:rPr>
          <w:rFonts w:hint="eastAsia"/>
        </w:rPr>
        <w:t>年数据</w:t>
      </w:r>
      <w:r>
        <w:t>,</w:t>
      </w:r>
      <w:r>
        <w:rPr>
          <w:rFonts w:hint="eastAsia"/>
        </w:rPr>
        <w:t>亚美尼亚境内所有医生中近</w:t>
      </w:r>
      <w:r>
        <w:t>70%</w:t>
      </w:r>
      <w:r>
        <w:rPr>
          <w:rFonts w:hint="eastAsia"/>
        </w:rPr>
        <w:t>为妇女。不过</w:t>
      </w:r>
      <w:r>
        <w:t>,</w:t>
      </w:r>
      <w:r>
        <w:rPr>
          <w:rFonts w:hint="eastAsia"/>
        </w:rPr>
        <w:t>在相应的行政部门内</w:t>
      </w:r>
      <w:r>
        <w:t>,</w:t>
      </w:r>
      <w:r>
        <w:rPr>
          <w:rFonts w:hint="eastAsia"/>
        </w:rPr>
        <w:t>妇女担任决策职位的只占</w:t>
      </w:r>
      <w:r>
        <w:t>23%</w:t>
      </w:r>
      <w:r>
        <w:rPr>
          <w:rFonts w:hint="eastAsia"/>
        </w:rPr>
        <w:t>。在卫生部的</w:t>
      </w:r>
      <w:r>
        <w:t>79</w:t>
      </w:r>
      <w:r>
        <w:rPr>
          <w:rFonts w:hint="eastAsia"/>
        </w:rPr>
        <w:t>名专业工作人员中</w:t>
      </w:r>
      <w:r>
        <w:t>,</w:t>
      </w:r>
      <w:r>
        <w:rPr>
          <w:rFonts w:hint="eastAsia"/>
        </w:rPr>
        <w:t>约有半数是妇女。此外</w:t>
      </w:r>
      <w:r>
        <w:t>,</w:t>
      </w:r>
      <w:r>
        <w:rPr>
          <w:rFonts w:hint="eastAsia"/>
        </w:rPr>
        <w:t>在保健领域的所有大学生中</w:t>
      </w:r>
      <w:r>
        <w:t>,90%</w:t>
      </w:r>
      <w:r>
        <w:rPr>
          <w:rFonts w:hint="eastAsia"/>
        </w:rPr>
        <w:t>是妇女。</w:t>
      </w:r>
    </w:p>
    <w:p w:rsidR="00000000" w:rsidRDefault="00000000">
      <w:r>
        <w:tab/>
        <w:t>20.</w:t>
      </w:r>
      <w:r>
        <w:tab/>
      </w:r>
      <w:r>
        <w:rPr>
          <w:rFonts w:hint="eastAsia"/>
        </w:rPr>
        <w:t>生殖健康直到最近才在亚美尼亚受到注意</w:t>
      </w:r>
      <w:r>
        <w:t>;</w:t>
      </w:r>
      <w:r>
        <w:rPr>
          <w:rFonts w:hint="eastAsia"/>
        </w:rPr>
        <w:t>缺乏计划生育服务是一项严重的问题。堕胎只在怀孕的头</w:t>
      </w:r>
      <w:r>
        <w:t>14</w:t>
      </w:r>
      <w:r>
        <w:rPr>
          <w:rFonts w:hint="eastAsia"/>
        </w:rPr>
        <w:t>周内是合法的。来自</w:t>
      </w:r>
      <w:r>
        <w:t>1992</w:t>
      </w:r>
      <w:r>
        <w:rPr>
          <w:rFonts w:hint="eastAsia"/>
        </w:rPr>
        <w:t>年的官方统计显示</w:t>
      </w:r>
      <w:r>
        <w:t>,</w:t>
      </w:r>
      <w:r>
        <w:rPr>
          <w:rFonts w:hint="eastAsia"/>
        </w:rPr>
        <w:t>据知堕胎率是每</w:t>
      </w:r>
      <w:r>
        <w:t>1 000</w:t>
      </w:r>
      <w:r>
        <w:rPr>
          <w:rFonts w:hint="eastAsia"/>
        </w:rPr>
        <w:t>人中</w:t>
      </w:r>
      <w:r>
        <w:t>405</w:t>
      </w:r>
      <w:r>
        <w:rPr>
          <w:rFonts w:hint="eastAsia"/>
        </w:rPr>
        <w:t>人</w:t>
      </w:r>
      <w:r>
        <w:t>,</w:t>
      </w:r>
      <w:r>
        <w:rPr>
          <w:rFonts w:hint="eastAsia"/>
        </w:rPr>
        <w:t>亦即每</w:t>
      </w:r>
      <w:r>
        <w:t>2.5</w:t>
      </w:r>
      <w:r>
        <w:rPr>
          <w:rFonts w:hint="eastAsia"/>
        </w:rPr>
        <w:t>名活产中</w:t>
      </w:r>
      <w:r>
        <w:t>1</w:t>
      </w:r>
      <w:r>
        <w:rPr>
          <w:rFonts w:hint="eastAsia"/>
        </w:rPr>
        <w:t>名。避孕药具的使用逐渐成为较广泛</w:t>
      </w:r>
      <w:r>
        <w:t>;</w:t>
      </w:r>
      <w:r>
        <w:rPr>
          <w:rFonts w:hint="eastAsia"/>
        </w:rPr>
        <w:t>多数药房出售避孕药具</w:t>
      </w:r>
      <w:r>
        <w:t>,</w:t>
      </w:r>
      <w:r>
        <w:rPr>
          <w:rFonts w:hint="eastAsia"/>
        </w:rPr>
        <w:t>关于其使用的资讯也正在较广泛地予以宣传。</w:t>
      </w:r>
    </w:p>
    <w:p w:rsidR="00000000" w:rsidRDefault="00000000">
      <w:r>
        <w:tab/>
        <w:t>21.</w:t>
      </w:r>
      <w:r>
        <w:tab/>
      </w:r>
      <w:r>
        <w:rPr>
          <w:rFonts w:hint="eastAsia"/>
        </w:rPr>
        <w:t>在教育部门内认明的障碍也阻碍了保健部门内的进展</w:t>
      </w:r>
      <w:r>
        <w:t>,</w:t>
      </w:r>
      <w:r>
        <w:rPr>
          <w:rFonts w:hint="eastAsia"/>
        </w:rPr>
        <w:t>但后一部门内的问题因有许多外国筹资来源</w:t>
      </w:r>
      <w:r>
        <w:t>(</w:t>
      </w:r>
      <w:r>
        <w:rPr>
          <w:rFonts w:hint="eastAsia"/>
        </w:rPr>
        <w:t>以赠金或投资形式提供</w:t>
      </w:r>
      <w:r>
        <w:t>),</w:t>
      </w:r>
      <w:r>
        <w:rPr>
          <w:rFonts w:hint="eastAsia"/>
        </w:rPr>
        <w:t>而得以减轻。此外</w:t>
      </w:r>
      <w:r>
        <w:t>,</w:t>
      </w:r>
      <w:r>
        <w:rPr>
          <w:rFonts w:hint="eastAsia"/>
        </w:rPr>
        <w:t>部分保健系统的私营化也许有助于解决这些困难。</w:t>
      </w:r>
    </w:p>
    <w:p w:rsidR="00000000" w:rsidRDefault="00000000">
      <w:r>
        <w:tab/>
        <w:t>22.</w:t>
      </w:r>
      <w:r>
        <w:tab/>
      </w:r>
      <w:r>
        <w:rPr>
          <w:rFonts w:hint="eastAsia"/>
        </w:rPr>
        <w:t>自</w:t>
      </w:r>
      <w:r>
        <w:t>1988</w:t>
      </w:r>
      <w:r>
        <w:rPr>
          <w:rFonts w:hint="eastAsia"/>
        </w:rPr>
        <w:t>年以来</w:t>
      </w:r>
      <w:r>
        <w:t>,</w:t>
      </w:r>
      <w:r>
        <w:rPr>
          <w:rFonts w:hint="eastAsia"/>
        </w:rPr>
        <w:t>亚美尼亚必须处理两次难民潮</w:t>
      </w:r>
      <w:r>
        <w:t>:</w:t>
      </w:r>
      <w:r>
        <w:rPr>
          <w:rFonts w:hint="eastAsia"/>
        </w:rPr>
        <w:t>一次来自阿塞拜疆和纳戈尔诺</w:t>
      </w:r>
      <w:r>
        <w:t>-</w:t>
      </w:r>
      <w:r>
        <w:rPr>
          <w:rFonts w:hint="eastAsia"/>
        </w:rPr>
        <w:t>卡拉巴赫</w:t>
      </w:r>
      <w:r>
        <w:t>,</w:t>
      </w:r>
      <w:r>
        <w:rPr>
          <w:rFonts w:hint="eastAsia"/>
        </w:rPr>
        <w:t>另一次来自受地震影响的亚美尼亚北部。</w:t>
      </w:r>
      <w:r>
        <w:t>1993</w:t>
      </w:r>
      <w:r>
        <w:rPr>
          <w:rFonts w:hint="eastAsia"/>
        </w:rPr>
        <w:t>年</w:t>
      </w:r>
      <w:r>
        <w:t>,</w:t>
      </w:r>
      <w:r>
        <w:rPr>
          <w:rFonts w:hint="eastAsia"/>
        </w:rPr>
        <w:t>难民和流离失所者</w:t>
      </w:r>
      <w:r>
        <w:t>(</w:t>
      </w:r>
      <w:r>
        <w:rPr>
          <w:rFonts w:hint="eastAsia"/>
        </w:rPr>
        <w:t>其中</w:t>
      </w:r>
      <w:r>
        <w:t>55%</w:t>
      </w:r>
      <w:r>
        <w:rPr>
          <w:rFonts w:hint="eastAsia"/>
        </w:rPr>
        <w:t>是妇女</w:t>
      </w:r>
      <w:r>
        <w:t>)</w:t>
      </w:r>
      <w:r>
        <w:rPr>
          <w:rFonts w:hint="eastAsia"/>
        </w:rPr>
        <w:t>占亚美尼亚人口的</w:t>
      </w:r>
      <w:r>
        <w:t>14%</w:t>
      </w:r>
      <w:r>
        <w:rPr>
          <w:rFonts w:hint="eastAsia"/>
        </w:rPr>
        <w:t>。许多研究显示</w:t>
      </w:r>
      <w:r>
        <w:t>,</w:t>
      </w:r>
      <w:r>
        <w:rPr>
          <w:rFonts w:hint="eastAsia"/>
        </w:rPr>
        <w:t>难民妇女生活在比难民男子较困难的情况中。其中多数人被安置在农村地区</w:t>
      </w:r>
      <w:r>
        <w:t>,</w:t>
      </w:r>
      <w:r>
        <w:rPr>
          <w:rFonts w:hint="eastAsia"/>
        </w:rPr>
        <w:t>却不习惯农村生活。政府提出了一项协助难民在社会和经济方面就地安置的五年国家方案</w:t>
      </w:r>
      <w:r>
        <w:t>,</w:t>
      </w:r>
      <w:r>
        <w:rPr>
          <w:rFonts w:hint="eastAsia"/>
        </w:rPr>
        <w:t>处于最不利情况的难民则获得国际组织的援助。</w:t>
      </w:r>
    </w:p>
    <w:p w:rsidR="00000000" w:rsidRDefault="00000000">
      <w:r>
        <w:tab/>
        <w:t>23.</w:t>
      </w:r>
      <w:r>
        <w:tab/>
      </w:r>
      <w:r>
        <w:rPr>
          <w:rFonts w:hint="eastAsia"/>
        </w:rPr>
        <w:t>关于农村妇女</w:t>
      </w:r>
      <w:r>
        <w:t>,</w:t>
      </w:r>
      <w:r>
        <w:rPr>
          <w:rFonts w:hint="eastAsia"/>
        </w:rPr>
        <w:t>按照宪法</w:t>
      </w:r>
      <w:r>
        <w:t>,</w:t>
      </w:r>
      <w:r>
        <w:rPr>
          <w:rFonts w:hint="eastAsia"/>
        </w:rPr>
        <w:t>凡公民皆享有拥有土地的权利。没有关于从事农业工作妇女的特定法律。亚美尼亚各地的社会服务特别注意家庭问题</w:t>
      </w:r>
      <w:r>
        <w:t>,</w:t>
      </w:r>
      <w:r>
        <w:rPr>
          <w:rFonts w:hint="eastAsia"/>
        </w:rPr>
        <w:t>以及改善妇女的社会情况。卫生部在联合国儿童基金会</w:t>
      </w:r>
      <w:r>
        <w:t>(</w:t>
      </w:r>
      <w:r>
        <w:rPr>
          <w:rFonts w:hint="eastAsia"/>
        </w:rPr>
        <w:t>儿童基金会</w:t>
      </w:r>
      <w:r>
        <w:t>)</w:t>
      </w:r>
      <w:r>
        <w:rPr>
          <w:rFonts w:hint="eastAsia"/>
        </w:rPr>
        <w:t>和世界卫生组织</w:t>
      </w:r>
      <w:r>
        <w:t>(</w:t>
      </w:r>
      <w:r>
        <w:rPr>
          <w:rFonts w:hint="eastAsia"/>
        </w:rPr>
        <w:t>卫生组织</w:t>
      </w:r>
      <w:r>
        <w:t>)</w:t>
      </w:r>
      <w:r>
        <w:rPr>
          <w:rFonts w:hint="eastAsia"/>
        </w:rPr>
        <w:t>的合作下</w:t>
      </w:r>
      <w:r>
        <w:t>,</w:t>
      </w:r>
      <w:r>
        <w:rPr>
          <w:rFonts w:hint="eastAsia"/>
        </w:rPr>
        <w:t>设法改善农区的妇女健康情况。按照</w:t>
      </w:r>
      <w:r>
        <w:t>1991-1992</w:t>
      </w:r>
      <w:r>
        <w:rPr>
          <w:rFonts w:hint="eastAsia"/>
        </w:rPr>
        <w:t>年土地私有化方案</w:t>
      </w:r>
      <w:r>
        <w:t>,</w:t>
      </w:r>
      <w:r>
        <w:rPr>
          <w:rFonts w:hint="eastAsia"/>
        </w:rPr>
        <w:t>在未考虑性别因素的情形下分配了土地。</w:t>
      </w:r>
    </w:p>
    <w:p w:rsidR="00000000" w:rsidRDefault="00000000">
      <w:r>
        <w:tab/>
        <w:t>24.</w:t>
      </w:r>
      <w:r>
        <w:tab/>
      </w:r>
      <w:r>
        <w:rPr>
          <w:rFonts w:hint="eastAsia"/>
        </w:rPr>
        <w:t>目前</w:t>
      </w:r>
      <w:r>
        <w:t>,</w:t>
      </w:r>
      <w:r>
        <w:rPr>
          <w:rFonts w:hint="eastAsia"/>
        </w:rPr>
        <w:t>亚美尼亚没有保护妇女权利的特别机构</w:t>
      </w:r>
      <w:r>
        <w:t>,</w:t>
      </w:r>
      <w:r>
        <w:rPr>
          <w:rFonts w:hint="eastAsia"/>
        </w:rPr>
        <w:t>但是包括社会事务部及民主和人权中心在内的许多公共机构都正在处理这个问题。此外</w:t>
      </w:r>
      <w:r>
        <w:t>,</w:t>
      </w:r>
      <w:r>
        <w:rPr>
          <w:rFonts w:hint="eastAsia"/>
        </w:rPr>
        <w:t>在数个部会和公共机构设置了社会服务部门</w:t>
      </w:r>
      <w:r>
        <w:t>,</w:t>
      </w:r>
      <w:r>
        <w:rPr>
          <w:rFonts w:hint="eastAsia"/>
        </w:rPr>
        <w:t>以确保对整个人口尤其是妇孺提供社会保护。自</w:t>
      </w:r>
      <w:r>
        <w:t>1996</w:t>
      </w:r>
      <w:r>
        <w:rPr>
          <w:rFonts w:hint="eastAsia"/>
        </w:rPr>
        <w:t>年以来</w:t>
      </w:r>
      <w:r>
        <w:t>,</w:t>
      </w:r>
      <w:r>
        <w:rPr>
          <w:rFonts w:hint="eastAsia"/>
        </w:rPr>
        <w:t>国民议会的保健和社会问题委员会及政府的社会政策司两者皆由妇女担任首长</w:t>
      </w:r>
      <w:r>
        <w:t>,</w:t>
      </w:r>
      <w:r>
        <w:rPr>
          <w:rFonts w:hint="eastAsia"/>
        </w:rPr>
        <w:t>它们也发挥了重要作用。</w:t>
      </w:r>
    </w:p>
    <w:p w:rsidR="00000000" w:rsidRDefault="00000000">
      <w:r>
        <w:tab/>
        <w:t>25.</w:t>
      </w:r>
      <w:r>
        <w:tab/>
      </w:r>
      <w:r>
        <w:rPr>
          <w:rFonts w:hint="eastAsia"/>
        </w:rPr>
        <w:t>根据第四次妇女问题世界会议的成果</w:t>
      </w:r>
      <w:r>
        <w:t>,</w:t>
      </w:r>
      <w:r>
        <w:rPr>
          <w:rFonts w:hint="eastAsia"/>
        </w:rPr>
        <w:t>社会事务部开始草拟一项关于提高亚美尼亚妇女地位主要条例的文书</w:t>
      </w:r>
      <w:r>
        <w:t>,</w:t>
      </w:r>
      <w:r>
        <w:rPr>
          <w:rFonts w:hint="eastAsia"/>
        </w:rPr>
        <w:t>以期制订关于这个主题的国家政策</w:t>
      </w:r>
      <w:r>
        <w:t>,</w:t>
      </w:r>
      <w:r>
        <w:rPr>
          <w:rFonts w:hint="eastAsia"/>
        </w:rPr>
        <w:t>达到男女的实际平等</w:t>
      </w:r>
      <w:r>
        <w:t>,</w:t>
      </w:r>
      <w:r>
        <w:rPr>
          <w:rFonts w:hint="eastAsia"/>
        </w:rPr>
        <w:t>并确保妇女平等参与经济、政治、社会和文化活动。这些目标将通过以下途径达到</w:t>
      </w:r>
      <w:r>
        <w:t>:</w:t>
      </w:r>
      <w:r>
        <w:rPr>
          <w:rFonts w:hint="eastAsia"/>
        </w:rPr>
        <w:t>保证妇女参与决策、创造有利于为妇女提供专门化培训和教育的条件、协助保证妇女的劳工权利、帮助农村妇女克服其困难、以及建立执行和监测国际公约的适当机制。</w:t>
      </w:r>
    </w:p>
    <w:p w:rsidR="00000000" w:rsidRDefault="00000000">
      <w:r>
        <w:tab/>
        <w:t>26.</w:t>
      </w:r>
      <w:r>
        <w:tab/>
      </w:r>
      <w:r>
        <w:rPr>
          <w:rFonts w:hint="eastAsia"/>
        </w:rPr>
        <w:t>尽管经济危机和自由化进程造成严重问题</w:t>
      </w:r>
      <w:r>
        <w:t>,</w:t>
      </w:r>
      <w:r>
        <w:rPr>
          <w:rFonts w:hint="eastAsia"/>
        </w:rPr>
        <w:t>它们也创造了有利于妇女经济独立的条件。不过</w:t>
      </w:r>
      <w:r>
        <w:t>,</w:t>
      </w:r>
      <w:r>
        <w:rPr>
          <w:rFonts w:hint="eastAsia"/>
        </w:rPr>
        <w:t>这种独立是一项长期目标</w:t>
      </w:r>
      <w:r>
        <w:t>,</w:t>
      </w:r>
      <w:r>
        <w:rPr>
          <w:rFonts w:hint="eastAsia"/>
        </w:rPr>
        <w:t>因为它需要男女双方态度上的改变。妇女必须作为不可或缺的平等参与者</w:t>
      </w:r>
      <w:r>
        <w:t>,</w:t>
      </w:r>
      <w:r>
        <w:rPr>
          <w:rFonts w:hint="eastAsia"/>
        </w:rPr>
        <w:t>进一步被纳入发展进程。在这方面</w:t>
      </w:r>
      <w:r>
        <w:t>,</w:t>
      </w:r>
      <w:r>
        <w:rPr>
          <w:rFonts w:hint="eastAsia"/>
        </w:rPr>
        <w:t>国际组织可通过国际公约及其监测机制等方式发挥重要作用。</w:t>
      </w:r>
    </w:p>
    <w:p w:rsidR="00000000" w:rsidRDefault="00000000">
      <w:r>
        <w:tab/>
        <w:t>27.</w:t>
      </w:r>
      <w:r>
        <w:tab/>
      </w:r>
      <w:r>
        <w:rPr>
          <w:rFonts w:hint="eastAsia"/>
        </w:rPr>
        <w:t>亚美尼亚在诸如欧洲委员会等区域组织中的成员身份也会产生正面效果。特别是</w:t>
      </w:r>
      <w:r>
        <w:t>,</w:t>
      </w:r>
      <w:r>
        <w:rPr>
          <w:rFonts w:hint="eastAsia"/>
        </w:rPr>
        <w:t>个人得到以把据称违反《欧洲人权公约》的情事直接提交欧洲人权法庭</w:t>
      </w:r>
      <w:r>
        <w:t>,</w:t>
      </w:r>
      <w:r>
        <w:rPr>
          <w:rFonts w:hint="eastAsia"/>
        </w:rPr>
        <w:t>提供了更多保证。最后</w:t>
      </w:r>
      <w:r>
        <w:t>,</w:t>
      </w:r>
      <w:r>
        <w:rPr>
          <w:rFonts w:hint="eastAsia"/>
        </w:rPr>
        <w:t>亚美尼亚目前正在草拟关于其公务员的法律草案</w:t>
      </w:r>
      <w:r>
        <w:t>,</w:t>
      </w:r>
      <w:r>
        <w:rPr>
          <w:rFonts w:hint="eastAsia"/>
        </w:rPr>
        <w:t>其中包括与增进妇女的职业升迁机会特别有关的条款。</w:t>
      </w:r>
    </w:p>
    <w:p w:rsidR="00000000" w:rsidRDefault="00000000">
      <w:r>
        <w:tab/>
        <w:t>28.</w:t>
      </w:r>
      <w:r>
        <w:tab/>
      </w:r>
      <w:r>
        <w:rPr>
          <w:u w:val="single"/>
        </w:rPr>
        <w:t>BERNARD</w:t>
      </w:r>
      <w:r>
        <w:rPr>
          <w:rFonts w:hint="eastAsia"/>
          <w:u w:val="single"/>
        </w:rPr>
        <w:t>女士</w:t>
      </w:r>
      <w:r>
        <w:rPr>
          <w:rFonts w:hint="eastAsia"/>
        </w:rPr>
        <w:t>说</w:t>
      </w:r>
      <w:r>
        <w:t>,</w:t>
      </w:r>
      <w:r>
        <w:rPr>
          <w:rFonts w:hint="eastAsia"/>
        </w:rPr>
        <w:t>应该赞扬亚美尼亚政府无保留批准公约</w:t>
      </w:r>
      <w:r>
        <w:t>,</w:t>
      </w:r>
      <w:r>
        <w:rPr>
          <w:rFonts w:hint="eastAsia"/>
        </w:rPr>
        <w:t>并在获得独立后如此快便提出初次报告。但是</w:t>
      </w:r>
      <w:r>
        <w:t>,</w:t>
      </w:r>
      <w:r>
        <w:rPr>
          <w:rFonts w:hint="eastAsia"/>
        </w:rPr>
        <w:t>使人遗憾的是</w:t>
      </w:r>
      <w:r>
        <w:t>,</w:t>
      </w:r>
      <w:r>
        <w:rPr>
          <w:rFonts w:hint="eastAsia"/>
        </w:rPr>
        <w:t>几年来</w:t>
      </w:r>
      <w:r>
        <w:t>,</w:t>
      </w:r>
      <w:r>
        <w:rPr>
          <w:rFonts w:hint="eastAsia"/>
        </w:rPr>
        <w:t>亚美尼亚妇女的整个地位下降</w:t>
      </w:r>
      <w:r>
        <w:t>,</w:t>
      </w:r>
      <w:r>
        <w:rPr>
          <w:rFonts w:hint="eastAsia"/>
        </w:rPr>
        <w:t>尤其是就她们在议会的代表人数而言。尽管妇女在高等教育方面占绝大多数</w:t>
      </w:r>
      <w:r>
        <w:t>,</w:t>
      </w:r>
      <w:r>
        <w:rPr>
          <w:rFonts w:hint="eastAsia"/>
        </w:rPr>
        <w:t>只有少数妇女担任高收职位。宪法保证男女平等</w:t>
      </w:r>
      <w:r>
        <w:t>,</w:t>
      </w:r>
      <w:r>
        <w:rPr>
          <w:rFonts w:hint="eastAsia"/>
        </w:rPr>
        <w:t>但过度强调保护女作为母亲和照顾者的传统角色。没有作多大努力去鼓励妇女更又充分参与发展。无论如何</w:t>
      </w:r>
      <w:r>
        <w:t>,</w:t>
      </w:r>
      <w:r>
        <w:rPr>
          <w:rFonts w:hint="eastAsia"/>
        </w:rPr>
        <w:t>亚美尼亚政府展示出</w:t>
      </w:r>
      <w:r>
        <w:t>,</w:t>
      </w:r>
      <w:r>
        <w:rPr>
          <w:rFonts w:hint="eastAsia"/>
        </w:rPr>
        <w:t>尽管面临许多障碍</w:t>
      </w:r>
      <w:r>
        <w:t>,</w:t>
      </w:r>
      <w:r>
        <w:rPr>
          <w:rFonts w:hint="eastAsia"/>
        </w:rPr>
        <w:t>它仍愿促进妇女的权利。</w:t>
      </w:r>
    </w:p>
    <w:p w:rsidR="00000000" w:rsidRDefault="00000000">
      <w:r>
        <w:tab/>
        <w:t>29.</w:t>
      </w:r>
      <w:r>
        <w:tab/>
      </w:r>
      <w:r>
        <w:rPr>
          <w:rFonts w:hint="eastAsia"/>
        </w:rPr>
        <w:t>关于初次报告</w:t>
      </w:r>
      <w:r>
        <w:t>(CEDAW/C/ARM/1)</w:t>
      </w:r>
      <w:r>
        <w:rPr>
          <w:rFonts w:hint="eastAsia"/>
        </w:rPr>
        <w:t>第</w:t>
      </w:r>
      <w:r>
        <w:t>21</w:t>
      </w:r>
      <w:r>
        <w:rPr>
          <w:rFonts w:hint="eastAsia"/>
        </w:rPr>
        <w:t>段的说明</w:t>
      </w:r>
      <w:r>
        <w:t>,</w:t>
      </w:r>
      <w:r>
        <w:rPr>
          <w:rFonts w:hint="eastAsia"/>
        </w:rPr>
        <w:t>即所有法律必须先由最高法院审查和核准</w:t>
      </w:r>
      <w:r>
        <w:t>,</w:t>
      </w:r>
      <w:r>
        <w:rPr>
          <w:rFonts w:hint="eastAsia"/>
        </w:rPr>
        <w:t>然后才生效</w:t>
      </w:r>
      <w:r>
        <w:t>,</w:t>
      </w:r>
      <w:r>
        <w:rPr>
          <w:rFonts w:hint="eastAsia"/>
        </w:rPr>
        <w:t>她想知道</w:t>
      </w:r>
      <w:r>
        <w:t>,</w:t>
      </w:r>
      <w:r>
        <w:rPr>
          <w:rFonts w:hint="eastAsia"/>
        </w:rPr>
        <w:t>这项职能如何与司法系统在解释法律方面的通常作用并行不悖。</w:t>
      </w:r>
    </w:p>
    <w:p w:rsidR="00000000" w:rsidRDefault="00000000">
      <w:r>
        <w:tab/>
        <w:t>30.</w:t>
      </w:r>
      <w:r>
        <w:tab/>
      </w:r>
      <w:r>
        <w:rPr>
          <w:u w:val="single"/>
        </w:rPr>
        <w:t>FERRER</w:t>
      </w:r>
      <w:r>
        <w:rPr>
          <w:rFonts w:hint="eastAsia"/>
          <w:u w:val="single"/>
        </w:rPr>
        <w:t>女士</w:t>
      </w:r>
      <w:r>
        <w:rPr>
          <w:rFonts w:hint="eastAsia"/>
        </w:rPr>
        <w:t>说</w:t>
      </w:r>
      <w:r>
        <w:t>,</w:t>
      </w:r>
      <w:r>
        <w:rPr>
          <w:rFonts w:hint="eastAsia"/>
        </w:rPr>
        <w:t>注意到亚美尼亚的大多数人民生活在贫穷线下</w:t>
      </w:r>
      <w:r>
        <w:t>,</w:t>
      </w:r>
      <w:r>
        <w:rPr>
          <w:rFonts w:hint="eastAsia"/>
        </w:rPr>
        <w:t>而多数失业者、难民和流离失所者是令人感到不安。她想知道</w:t>
      </w:r>
      <w:r>
        <w:t>,</w:t>
      </w:r>
      <w:r>
        <w:rPr>
          <w:rFonts w:hint="eastAsia"/>
        </w:rPr>
        <w:t>如何把妇女特别纳入经济和社会发展方案内</w:t>
      </w:r>
      <w:r>
        <w:t>,</w:t>
      </w:r>
      <w:r>
        <w:rPr>
          <w:rFonts w:hint="eastAsia"/>
        </w:rPr>
        <w:t>以及是否在扶贫努力方面已采取任何协助妇女的具体行动。尽管对妇女角色的偏见深植人心</w:t>
      </w:r>
      <w:r>
        <w:t>,</w:t>
      </w:r>
      <w:r>
        <w:rPr>
          <w:rFonts w:hint="eastAsia"/>
        </w:rPr>
        <w:t>以及妇女参与许多领域的人数下降</w:t>
      </w:r>
      <w:r>
        <w:t>,</w:t>
      </w:r>
      <w:r>
        <w:rPr>
          <w:rFonts w:hint="eastAsia"/>
        </w:rPr>
        <w:t>亚美尼亚仍无提高妇女地位的国家机构。她问</w:t>
      </w:r>
      <w:r>
        <w:t>,</w:t>
      </w:r>
      <w:r>
        <w:rPr>
          <w:rFonts w:hint="eastAsia"/>
        </w:rPr>
        <w:t>政府是否已在考虑设置这类机构。她还问</w:t>
      </w:r>
      <w:r>
        <w:t>,</w:t>
      </w:r>
      <w:r>
        <w:rPr>
          <w:rFonts w:hint="eastAsia"/>
        </w:rPr>
        <w:t>处理妇女问题的社会福利部是否已着手实施任何提高妇女地位的具体方案。最后</w:t>
      </w:r>
      <w:r>
        <w:t>,</w:t>
      </w:r>
      <w:r>
        <w:rPr>
          <w:rFonts w:hint="eastAsia"/>
        </w:rPr>
        <w:t>她问</w:t>
      </w:r>
      <w:r>
        <w:t>,</w:t>
      </w:r>
      <w:r>
        <w:rPr>
          <w:rFonts w:hint="eastAsia"/>
        </w:rPr>
        <w:t>民主和人权中心是否是一个政府机关</w:t>
      </w:r>
      <w:r>
        <w:t>,</w:t>
      </w:r>
      <w:r>
        <w:rPr>
          <w:rFonts w:hint="eastAsia"/>
        </w:rPr>
        <w:t>它在多大程序上特别为妇女的权利工作。</w:t>
      </w:r>
    </w:p>
    <w:p w:rsidR="00000000" w:rsidRDefault="00000000">
      <w:r>
        <w:tab/>
        <w:t>31.</w:t>
      </w:r>
      <w:r>
        <w:tab/>
      </w:r>
      <w:r>
        <w:rPr>
          <w:u w:val="single"/>
        </w:rPr>
        <w:t>ACAR</w:t>
      </w:r>
      <w:r>
        <w:rPr>
          <w:rFonts w:hint="eastAsia"/>
          <w:u w:val="single"/>
        </w:rPr>
        <w:t>女士</w:t>
      </w:r>
      <w:r>
        <w:rPr>
          <w:rFonts w:hint="eastAsia"/>
        </w:rPr>
        <w:t>说</w:t>
      </w:r>
      <w:r>
        <w:t>,</w:t>
      </w:r>
      <w:r>
        <w:rPr>
          <w:rFonts w:hint="eastAsia"/>
        </w:rPr>
        <w:t>应该赞扬亚美尼亚尽管面临一切困难仍批准公约。但是</w:t>
      </w:r>
      <w:r>
        <w:t>,</w:t>
      </w:r>
      <w:r>
        <w:rPr>
          <w:rFonts w:hint="eastAsia"/>
        </w:rPr>
        <w:t>为使公约生效</w:t>
      </w:r>
      <w:r>
        <w:t>,</w:t>
      </w:r>
      <w:r>
        <w:rPr>
          <w:rFonts w:hint="eastAsia"/>
        </w:rPr>
        <w:t>仍须采取其他步骤。她想知道</w:t>
      </w:r>
      <w:r>
        <w:t>,</w:t>
      </w:r>
      <w:r>
        <w:rPr>
          <w:rFonts w:hint="eastAsia"/>
        </w:rPr>
        <w:t>是否已把公约译为亚美尼亚文</w:t>
      </w:r>
      <w:r>
        <w:t>,</w:t>
      </w:r>
      <w:r>
        <w:rPr>
          <w:rFonts w:hint="eastAsia"/>
        </w:rPr>
        <w:t>在多大程度上宣传了公约的性质和概念</w:t>
      </w:r>
      <w:r>
        <w:t>,</w:t>
      </w:r>
      <w:r>
        <w:rPr>
          <w:rFonts w:hint="eastAsia"/>
        </w:rPr>
        <w:t>歧视问题是否是一个公共辩论事项。是批准后最初阶段必须有执行公约的机构</w:t>
      </w:r>
      <w:r>
        <w:t>,</w:t>
      </w:r>
      <w:r>
        <w:rPr>
          <w:rFonts w:hint="eastAsia"/>
        </w:rPr>
        <w:t>需要政府作出努力和表示政治意志。</w:t>
      </w:r>
    </w:p>
    <w:p w:rsidR="00000000" w:rsidRDefault="00000000">
      <w:r>
        <w:tab/>
        <w:t>32.</w:t>
      </w:r>
      <w:r>
        <w:tab/>
      </w:r>
      <w:r>
        <w:rPr>
          <w:rFonts w:hint="eastAsia"/>
        </w:rPr>
        <w:t>关于第</w:t>
      </w:r>
      <w:r>
        <w:t>3</w:t>
      </w:r>
      <w:r>
        <w:rPr>
          <w:rFonts w:hint="eastAsia"/>
        </w:rPr>
        <w:t>条</w:t>
      </w:r>
      <w:r>
        <w:t>,</w:t>
      </w:r>
      <w:r>
        <w:rPr>
          <w:rFonts w:hint="eastAsia"/>
        </w:rPr>
        <w:t>她欣慰地获知</w:t>
      </w:r>
      <w:r>
        <w:t>,</w:t>
      </w:r>
      <w:r>
        <w:rPr>
          <w:rFonts w:hint="eastAsia"/>
        </w:rPr>
        <w:t>正在努力审查国内法律</w:t>
      </w:r>
      <w:r>
        <w:t>,</w:t>
      </w:r>
      <w:r>
        <w:rPr>
          <w:rFonts w:hint="eastAsia"/>
        </w:rPr>
        <w:t>使其与国际条约相符合</w:t>
      </w:r>
      <w:r>
        <w:t>,</w:t>
      </w:r>
      <w:r>
        <w:rPr>
          <w:rFonts w:hint="eastAsia"/>
        </w:rPr>
        <w:t>她想知道是否已就《消除对妇女一切形式公约》作出任何这类努力。她还问</w:t>
      </w:r>
      <w:r>
        <w:t>,</w:t>
      </w:r>
      <w:r>
        <w:rPr>
          <w:rFonts w:hint="eastAsia"/>
        </w:rPr>
        <w:t>为执行亚美尼亚政府所述把性别观点纳入主流的政策</w:t>
      </w:r>
      <w:r>
        <w:t>,</w:t>
      </w:r>
      <w:r>
        <w:rPr>
          <w:rFonts w:hint="eastAsia"/>
        </w:rPr>
        <w:t>正在做些什么。</w:t>
      </w:r>
    </w:p>
    <w:p w:rsidR="00000000" w:rsidRDefault="00000000">
      <w:r>
        <w:tab/>
        <w:t>33.</w:t>
      </w:r>
      <w:r>
        <w:tab/>
      </w:r>
      <w:r>
        <w:rPr>
          <w:u w:val="single"/>
        </w:rPr>
        <w:t>GOVZALEZ</w:t>
      </w:r>
      <w:r>
        <w:rPr>
          <w:rFonts w:hint="eastAsia"/>
          <w:u w:val="single"/>
        </w:rPr>
        <w:t>女士</w:t>
      </w:r>
      <w:r>
        <w:rPr>
          <w:rFonts w:hint="eastAsia"/>
        </w:rPr>
        <w:t>说</w:t>
      </w:r>
      <w:r>
        <w:t>,</w:t>
      </w:r>
      <w:r>
        <w:rPr>
          <w:rFonts w:hint="eastAsia"/>
        </w:rPr>
        <w:t>尽管没有提高妇女地位的国家机构</w:t>
      </w:r>
      <w:r>
        <w:t>,</w:t>
      </w:r>
      <w:r>
        <w:rPr>
          <w:rFonts w:hint="eastAsia"/>
        </w:rPr>
        <w:t>报告述及外交部内民主和人权中心和社会事务部代表了妇女的利益。她欢迎提供进一步资料</w:t>
      </w:r>
      <w:r>
        <w:t>,</w:t>
      </w:r>
      <w:r>
        <w:rPr>
          <w:rFonts w:hint="eastAsia"/>
        </w:rPr>
        <w:t>说明哪个机构将负责最终设立提高妇女地位国家机构</w:t>
      </w:r>
      <w:r>
        <w:t>,</w:t>
      </w:r>
      <w:r>
        <w:rPr>
          <w:rFonts w:hint="eastAsia"/>
        </w:rPr>
        <w:t>以及是否有任何其他政府机构或非政府组织参与。</w:t>
      </w:r>
    </w:p>
    <w:p w:rsidR="00000000" w:rsidRDefault="00000000">
      <w:r>
        <w:tab/>
        <w:t>34.</w:t>
      </w:r>
      <w:r>
        <w:tab/>
      </w:r>
      <w:r>
        <w:rPr>
          <w:u w:val="single"/>
        </w:rPr>
        <w:t>ESTRADA</w:t>
      </w:r>
      <w:r>
        <w:rPr>
          <w:rFonts w:hint="eastAsia"/>
          <w:u w:val="single"/>
        </w:rPr>
        <w:t>女士</w:t>
      </w:r>
      <w:r>
        <w:rPr>
          <w:rFonts w:hint="eastAsia"/>
        </w:rPr>
        <w:t>说</w:t>
      </w:r>
      <w:r>
        <w:t>,</w:t>
      </w:r>
      <w:r>
        <w:rPr>
          <w:rFonts w:hint="eastAsia"/>
        </w:rPr>
        <w:t>亚美尼亚为妇女争取平等权利的大业似乎自独立以来便已停顿。她要求提供更多关于保障男女平等的任何计划、方案和项目的资料。她想知道</w:t>
      </w:r>
      <w:r>
        <w:t>,</w:t>
      </w:r>
      <w:r>
        <w:rPr>
          <w:rFonts w:hint="eastAsia"/>
        </w:rPr>
        <w:t>议会在草拟新宪法时是否考虑到把保障妇女平等权利的条款列入。如果解释子女可采用双亲任何一方姓氏所根据的法律</w:t>
      </w:r>
      <w:r>
        <w:t>,</w:t>
      </w:r>
      <w:r>
        <w:rPr>
          <w:rFonts w:hint="eastAsia"/>
        </w:rPr>
        <w:t>将是有用的。她问</w:t>
      </w:r>
      <w:r>
        <w:t>,</w:t>
      </w:r>
      <w:r>
        <w:rPr>
          <w:rFonts w:hint="eastAsia"/>
        </w:rPr>
        <w:t>亚美尼亚妇女在申诉权利遭侵犯时是否可直接援引公约。需要提供更多关于消除歧视的计划或提案的资料</w:t>
      </w:r>
      <w:r>
        <w:t>,</w:t>
      </w:r>
      <w:r>
        <w:rPr>
          <w:rFonts w:hint="eastAsia"/>
        </w:rPr>
        <w:t>例如通过制订禁止家庭暴力和性攻击的法律。</w:t>
      </w:r>
    </w:p>
    <w:p w:rsidR="00000000" w:rsidRDefault="00000000">
      <w:r>
        <w:tab/>
        <w:t>35.</w:t>
      </w:r>
      <w:r>
        <w:tab/>
      </w:r>
      <w:r>
        <w:rPr>
          <w:rFonts w:hint="eastAsia"/>
        </w:rPr>
        <w:t>亚美尼亚政府应趁此机会把对妇女权利的保证列入其新宪法和法律。</w:t>
      </w:r>
    </w:p>
    <w:p w:rsidR="00000000" w:rsidRDefault="00000000">
      <w:r>
        <w:tab/>
        <w:t>36.</w:t>
      </w:r>
      <w:r>
        <w:tab/>
      </w:r>
      <w:r>
        <w:rPr>
          <w:u w:val="single"/>
        </w:rPr>
        <w:t>Yung Chung KIM</w:t>
      </w:r>
      <w:r>
        <w:rPr>
          <w:rFonts w:hint="eastAsia"/>
          <w:u w:val="single"/>
        </w:rPr>
        <w:t>女士</w:t>
      </w:r>
      <w:r>
        <w:rPr>
          <w:rFonts w:hint="eastAsia"/>
        </w:rPr>
        <w:t>问</w:t>
      </w:r>
      <w:r>
        <w:t>,</w:t>
      </w:r>
      <w:r>
        <w:rPr>
          <w:rFonts w:hint="eastAsia"/>
        </w:rPr>
        <w:t>刑事法庭是否审理过任何强奸案件。</w:t>
      </w:r>
    </w:p>
    <w:p w:rsidR="00000000" w:rsidRDefault="00000000">
      <w:r>
        <w:tab/>
        <w:t>37.</w:t>
      </w:r>
      <w:r>
        <w:tab/>
      </w:r>
      <w:r>
        <w:rPr>
          <w:u w:val="single"/>
        </w:rPr>
        <w:t>HARTONO</w:t>
      </w:r>
      <w:r>
        <w:rPr>
          <w:rFonts w:hint="eastAsia"/>
          <w:u w:val="single"/>
        </w:rPr>
        <w:t>女士</w:t>
      </w:r>
      <w:r>
        <w:rPr>
          <w:rFonts w:hint="eastAsia"/>
        </w:rPr>
        <w:t>问</w:t>
      </w:r>
      <w:r>
        <w:t>,</w:t>
      </w:r>
      <w:r>
        <w:rPr>
          <w:rFonts w:hint="eastAsia"/>
        </w:rPr>
        <w:t>为何在一个有</w:t>
      </w:r>
      <w:r>
        <w:t>98%</w:t>
      </w:r>
      <w:r>
        <w:rPr>
          <w:rFonts w:hint="eastAsia"/>
        </w:rPr>
        <w:t>识字率的社会中</w:t>
      </w:r>
      <w:r>
        <w:t>,</w:t>
      </w:r>
      <w:r>
        <w:rPr>
          <w:rFonts w:hint="eastAsia"/>
        </w:rPr>
        <w:t>男子担任决策职位的人数远超过妇女</w:t>
      </w:r>
      <w:r>
        <w:t>,</w:t>
      </w:r>
      <w:r>
        <w:rPr>
          <w:rFonts w:hint="eastAsia"/>
        </w:rPr>
        <w:t>而大多数人民生活在贫穷线下。她想知道更多以下情况</w:t>
      </w:r>
      <w:r>
        <w:t>:</w:t>
      </w:r>
      <w:r>
        <w:rPr>
          <w:rFonts w:hint="eastAsia"/>
        </w:rPr>
        <w:t>受教育妇女的态度</w:t>
      </w:r>
      <w:r>
        <w:t>,</w:t>
      </w:r>
      <w:r>
        <w:rPr>
          <w:rFonts w:hint="eastAsia"/>
        </w:rPr>
        <w:t>她们为改变亚美尼亚境内存在的双重标准可能作的任何努力</w:t>
      </w:r>
      <w:r>
        <w:t>,</w:t>
      </w:r>
      <w:r>
        <w:rPr>
          <w:rFonts w:hint="eastAsia"/>
        </w:rPr>
        <w:t>她们如何看待亚美尼亚妇女在二十一世纪中所发挥的作用</w:t>
      </w:r>
      <w:r>
        <w:t>,</w:t>
      </w:r>
      <w:r>
        <w:rPr>
          <w:rFonts w:hint="eastAsia"/>
        </w:rPr>
        <w:t>以及在她们的传统角色中可能作出什么改变。</w:t>
      </w:r>
    </w:p>
    <w:p w:rsidR="00000000" w:rsidRDefault="00000000">
      <w:r>
        <w:tab/>
        <w:t>38.</w:t>
      </w:r>
      <w:r>
        <w:tab/>
      </w:r>
      <w:r>
        <w:rPr>
          <w:u w:val="single"/>
        </w:rPr>
        <w:t>CARTWRIGHT</w:t>
      </w:r>
      <w:r>
        <w:rPr>
          <w:rFonts w:hint="eastAsia"/>
          <w:u w:val="single"/>
        </w:rPr>
        <w:t>女士</w:t>
      </w:r>
      <w:r>
        <w:rPr>
          <w:rFonts w:hint="eastAsia"/>
        </w:rPr>
        <w:t>要求提供关于公约与亚美尼亚宪法之间关系的资料。她想知道亚美尼亚宪法中是否载入了间接歧视的概念</w:t>
      </w:r>
      <w:r>
        <w:t>,</w:t>
      </w:r>
      <w:r>
        <w:rPr>
          <w:rFonts w:hint="eastAsia"/>
        </w:rPr>
        <w:t>如果是的话</w:t>
      </w:r>
      <w:r>
        <w:t>,</w:t>
      </w:r>
      <w:r>
        <w:rPr>
          <w:rFonts w:hint="eastAsia"/>
        </w:rPr>
        <w:t>宪法中是否反映了公约所载关于歧视的定义。法院是否有权力禁止违反国际公约的做法</w:t>
      </w:r>
      <w:r>
        <w:t>,</w:t>
      </w:r>
      <w:r>
        <w:rPr>
          <w:rFonts w:hint="eastAsia"/>
        </w:rPr>
        <w:t>比如限制妇女从事夜工</w:t>
      </w:r>
      <w:r>
        <w:t>?</w:t>
      </w:r>
      <w:r>
        <w:rPr>
          <w:rFonts w:hint="eastAsia"/>
        </w:rPr>
        <w:t>她还想知道</w:t>
      </w:r>
      <w:r>
        <w:t>,</w:t>
      </w:r>
      <w:r>
        <w:rPr>
          <w:rFonts w:hint="eastAsia"/>
        </w:rPr>
        <w:t>妇女有多大机会可向法院申诉</w:t>
      </w:r>
      <w:r>
        <w:t>,</w:t>
      </w:r>
      <w:r>
        <w:rPr>
          <w:rFonts w:hint="eastAsia"/>
        </w:rPr>
        <w:t>是否有任何妇女律师团体可协助她们把案件提交法院</w:t>
      </w:r>
      <w:r>
        <w:t>,</w:t>
      </w:r>
      <w:r>
        <w:rPr>
          <w:rFonts w:hint="eastAsia"/>
        </w:rPr>
        <w:t>包括宪法法院。</w:t>
      </w:r>
    </w:p>
    <w:p w:rsidR="00000000" w:rsidRDefault="00000000">
      <w:r>
        <w:tab/>
        <w:t>39.</w:t>
      </w:r>
      <w:r>
        <w:tab/>
      </w:r>
      <w:r>
        <w:rPr>
          <w:u w:val="single"/>
        </w:rPr>
        <w:t>CORTI</w:t>
      </w:r>
      <w:r>
        <w:rPr>
          <w:rFonts w:hint="eastAsia"/>
          <w:u w:val="single"/>
        </w:rPr>
        <w:t>女士</w:t>
      </w:r>
      <w:r>
        <w:rPr>
          <w:rFonts w:hint="eastAsia"/>
        </w:rPr>
        <w:t>说</w:t>
      </w:r>
      <w:r>
        <w:t>,</w:t>
      </w:r>
      <w:r>
        <w:rPr>
          <w:rFonts w:hint="eastAsia"/>
        </w:rPr>
        <w:t>如果亚美尼亚政府未能采取提高妇女地位的行动</w:t>
      </w:r>
      <w:r>
        <w:t>,</w:t>
      </w:r>
      <w:r>
        <w:rPr>
          <w:rFonts w:hint="eastAsia"/>
        </w:rPr>
        <w:t>便将丧失作出逐渐改革的宝贵机会。她想知道更多下述情况</w:t>
      </w:r>
      <w:r>
        <w:t>:</w:t>
      </w:r>
      <w:r>
        <w:rPr>
          <w:rFonts w:hint="eastAsia"/>
        </w:rPr>
        <w:t>亚美尼亚加入国际人权文书所涉实际影响</w:t>
      </w:r>
      <w:r>
        <w:t>,</w:t>
      </w:r>
      <w:r>
        <w:rPr>
          <w:rFonts w:hint="eastAsia"/>
        </w:rPr>
        <w:t>以及这些条款如何反映在其国内法上。还希望就民主和人权中心的权力以及把妇女的关注事务置于社会事务部下的理由</w:t>
      </w:r>
      <w:r>
        <w:t>,</w:t>
      </w:r>
      <w:r>
        <w:rPr>
          <w:rFonts w:hint="eastAsia"/>
        </w:rPr>
        <w:t>提出较详细的资料。</w:t>
      </w:r>
    </w:p>
    <w:p w:rsidR="00000000" w:rsidRDefault="00000000">
      <w:r>
        <w:tab/>
        <w:t>40.</w:t>
      </w:r>
      <w:r>
        <w:tab/>
      </w:r>
      <w:r>
        <w:rPr>
          <w:rFonts w:hint="eastAsia"/>
        </w:rPr>
        <w:t>最后</w:t>
      </w:r>
      <w:r>
        <w:t>,</w:t>
      </w:r>
      <w:r>
        <w:rPr>
          <w:rFonts w:hint="eastAsia"/>
        </w:rPr>
        <w:t>据她看来</w:t>
      </w:r>
      <w:r>
        <w:t>,</w:t>
      </w:r>
      <w:r>
        <w:rPr>
          <w:rFonts w:hint="eastAsia"/>
        </w:rPr>
        <w:t>亚美尼亚政府可以轻松地说妇女是传统文化态度的受害者</w:t>
      </w:r>
      <w:r>
        <w:t>,</w:t>
      </w:r>
      <w:r>
        <w:rPr>
          <w:rFonts w:hint="eastAsia"/>
        </w:rPr>
        <w:t>此外她们对自己的传统角色一般也感到满意</w:t>
      </w:r>
      <w:r>
        <w:t>,</w:t>
      </w:r>
      <w:r>
        <w:rPr>
          <w:rFonts w:hint="eastAsia"/>
        </w:rPr>
        <w:t>但这反映了缺乏解决歧视妇女问题的政治意志。</w:t>
      </w:r>
    </w:p>
    <w:p w:rsidR="00000000" w:rsidRDefault="00000000">
      <w:r>
        <w:tab/>
        <w:t>41.</w:t>
      </w:r>
      <w:r>
        <w:tab/>
      </w:r>
      <w:r>
        <w:rPr>
          <w:u w:val="single"/>
        </w:rPr>
        <w:t>Yung Chung KIM</w:t>
      </w:r>
      <w:r>
        <w:rPr>
          <w:rFonts w:hint="eastAsia"/>
          <w:u w:val="single"/>
        </w:rPr>
        <w:t>女士</w:t>
      </w:r>
      <w:r>
        <w:rPr>
          <w:rFonts w:hint="eastAsia"/>
        </w:rPr>
        <w:t>说</w:t>
      </w:r>
      <w:r>
        <w:t>,</w:t>
      </w:r>
      <w:r>
        <w:rPr>
          <w:rFonts w:hint="eastAsia"/>
        </w:rPr>
        <w:t>她未发现任何证据证明采取了特别措施来提高女地位</w:t>
      </w:r>
      <w:r>
        <w:t>,</w:t>
      </w:r>
      <w:r>
        <w:rPr>
          <w:rFonts w:hint="eastAsia"/>
        </w:rPr>
        <w:t>尤其是鉴于妇女在决策位置的低代表率。必须承认需采取这类措施</w:t>
      </w:r>
      <w:r>
        <w:t>,</w:t>
      </w:r>
      <w:r>
        <w:rPr>
          <w:rFonts w:hint="eastAsia"/>
        </w:rPr>
        <w:t>并制订目标和时间表</w:t>
      </w:r>
      <w:r>
        <w:t>,</w:t>
      </w:r>
      <w:r>
        <w:rPr>
          <w:rFonts w:hint="eastAsia"/>
        </w:rPr>
        <w:t>以便尽速达到实际的平等。</w:t>
      </w:r>
    </w:p>
    <w:p w:rsidR="00000000" w:rsidRDefault="00000000">
      <w:r>
        <w:tab/>
        <w:t>42.</w:t>
      </w:r>
      <w:r>
        <w:tab/>
      </w:r>
      <w:r>
        <w:rPr>
          <w:u w:val="single"/>
        </w:rPr>
        <w:t>BARE</w:t>
      </w:r>
      <w:r>
        <w:rPr>
          <w:rFonts w:hint="eastAsia"/>
          <w:u w:val="single"/>
        </w:rPr>
        <w:t>女士</w:t>
      </w:r>
      <w:r>
        <w:rPr>
          <w:rFonts w:hint="eastAsia"/>
        </w:rPr>
        <w:t>问</w:t>
      </w:r>
      <w:r>
        <w:t>,CEDAW/C/ARM/1/Corr.1</w:t>
      </w:r>
      <w:r>
        <w:rPr>
          <w:rFonts w:hint="eastAsia"/>
        </w:rPr>
        <w:t>号文件第</w:t>
      </w:r>
      <w:r>
        <w:t>16</w:t>
      </w:r>
      <w:r>
        <w:rPr>
          <w:rFonts w:hint="eastAsia"/>
        </w:rPr>
        <w:t>段中所述国家行动纲领拟处理哪些不平等</w:t>
      </w:r>
      <w:r>
        <w:t>,</w:t>
      </w:r>
      <w:r>
        <w:rPr>
          <w:rFonts w:hint="eastAsia"/>
        </w:rPr>
        <w:t>是否已有任何处理这类不平等的水准基点或时间表</w:t>
      </w:r>
      <w:r>
        <w:t>,</w:t>
      </w:r>
      <w:r>
        <w:rPr>
          <w:rFonts w:hint="eastAsia"/>
        </w:rPr>
        <w:t>现已有哪些技术和财务资源可供如此做。她还问</w:t>
      </w:r>
      <w:r>
        <w:t>,</w:t>
      </w:r>
      <w:r>
        <w:rPr>
          <w:rFonts w:hint="eastAsia"/>
        </w:rPr>
        <w:t>社会事务部是否有权利制订方案和代表妇女从事倡导工作</w:t>
      </w:r>
      <w:r>
        <w:t>,</w:t>
      </w:r>
      <w:r>
        <w:rPr>
          <w:rFonts w:hint="eastAsia"/>
        </w:rPr>
        <w:t>如果没有</w:t>
      </w:r>
      <w:r>
        <w:t>,</w:t>
      </w:r>
      <w:r>
        <w:rPr>
          <w:rFonts w:hint="eastAsia"/>
        </w:rPr>
        <w:t>亚美尼亚政府是否打算为此设置国家机构。</w:t>
      </w:r>
    </w:p>
    <w:p w:rsidR="00000000" w:rsidRDefault="00000000">
      <w:r>
        <w:tab/>
        <w:t>43.</w:t>
      </w:r>
      <w:r>
        <w:tab/>
      </w:r>
      <w:r>
        <w:rPr>
          <w:u w:val="single"/>
        </w:rPr>
        <w:t>ABAKA</w:t>
      </w:r>
      <w:r>
        <w:rPr>
          <w:rFonts w:hint="eastAsia"/>
          <w:u w:val="single"/>
        </w:rPr>
        <w:t>女士</w:t>
      </w:r>
      <w:r>
        <w:rPr>
          <w:rFonts w:hint="eastAsia"/>
        </w:rPr>
        <w:t>指出亚美尼亚妇女的高教育水平与其在决策阶层的低代表率之间的显然不一致</w:t>
      </w:r>
      <w:r>
        <w:t>,</w:t>
      </w:r>
      <w:r>
        <w:rPr>
          <w:rFonts w:hint="eastAsia"/>
        </w:rPr>
        <w:t>并问亚美尼亚政府是否有任何计划来提高妇女的地位</w:t>
      </w:r>
      <w:r>
        <w:t>,</w:t>
      </w:r>
      <w:r>
        <w:rPr>
          <w:rFonts w:hint="eastAsia"/>
        </w:rPr>
        <w:t>重新界定男女的角色</w:t>
      </w:r>
      <w:r>
        <w:t>,</w:t>
      </w:r>
      <w:r>
        <w:rPr>
          <w:rFonts w:hint="eastAsia"/>
        </w:rPr>
        <w:t>以及增加妇女参与公共生活的机会。</w:t>
      </w:r>
    </w:p>
    <w:p w:rsidR="00000000" w:rsidRDefault="00000000">
      <w:r>
        <w:tab/>
        <w:t>44.</w:t>
      </w:r>
      <w:r>
        <w:tab/>
      </w:r>
      <w:r>
        <w:rPr>
          <w:u w:val="single"/>
        </w:rPr>
        <w:t>ACAR</w:t>
      </w:r>
      <w:r>
        <w:rPr>
          <w:rFonts w:hint="eastAsia"/>
          <w:u w:val="single"/>
        </w:rPr>
        <w:t>女士</w:t>
      </w:r>
      <w:r>
        <w:rPr>
          <w:rFonts w:hint="eastAsia"/>
        </w:rPr>
        <w:t>对报告过度强调母亲身份及其显然保留着性别陈规定型观念表示关注</w:t>
      </w:r>
      <w:r>
        <w:t>,</w:t>
      </w:r>
      <w:r>
        <w:rPr>
          <w:rFonts w:hint="eastAsia"/>
        </w:rPr>
        <w:t>并问是否正在采取措施来消除亚美尼亚社会中的这类陈规定型观念。她要求提供下述资料</w:t>
      </w:r>
      <w:r>
        <w:t>:</w:t>
      </w:r>
      <w:r>
        <w:rPr>
          <w:rFonts w:hint="eastAsia"/>
        </w:rPr>
        <w:t>暴力行为</w:t>
      </w:r>
      <w:r>
        <w:t>,</w:t>
      </w:r>
      <w:r>
        <w:rPr>
          <w:rFonts w:hint="eastAsia"/>
        </w:rPr>
        <w:t>特别是家庭中对妇女的暴力行为</w:t>
      </w:r>
      <w:r>
        <w:t>;</w:t>
      </w:r>
      <w:r>
        <w:rPr>
          <w:rFonts w:hint="eastAsia"/>
        </w:rPr>
        <w:t>消除这类暴力的措施</w:t>
      </w:r>
      <w:r>
        <w:t>;</w:t>
      </w:r>
      <w:r>
        <w:rPr>
          <w:rFonts w:hint="eastAsia"/>
        </w:rPr>
        <w:t>培训警察和保健工作人员</w:t>
      </w:r>
      <w:r>
        <w:t>,</w:t>
      </w:r>
      <w:r>
        <w:rPr>
          <w:rFonts w:hint="eastAsia"/>
        </w:rPr>
        <w:t>以便晓得辩识受害者遭受这类暴力的迹象。最后</w:t>
      </w:r>
      <w:r>
        <w:t>,</w:t>
      </w:r>
      <w:r>
        <w:rPr>
          <w:rFonts w:hint="eastAsia"/>
        </w:rPr>
        <w:t>她要求提供以下资料</w:t>
      </w:r>
      <w:r>
        <w:t>:</w:t>
      </w:r>
      <w:r>
        <w:rPr>
          <w:rFonts w:hint="eastAsia"/>
        </w:rPr>
        <w:t>亚美尼亚最后武装冲突中被拘留或被扣为人质的妇女的目前情况。</w:t>
      </w:r>
    </w:p>
    <w:p w:rsidR="00000000" w:rsidRDefault="00000000">
      <w:r>
        <w:tab/>
        <w:t>45.</w:t>
      </w:r>
      <w:r>
        <w:tab/>
      </w:r>
      <w:r>
        <w:rPr>
          <w:u w:val="single"/>
        </w:rPr>
        <w:t>SHALEV</w:t>
      </w:r>
      <w:r>
        <w:rPr>
          <w:rFonts w:hint="eastAsia"/>
          <w:u w:val="single"/>
        </w:rPr>
        <w:t>女士</w:t>
      </w:r>
      <w:r>
        <w:rPr>
          <w:rFonts w:hint="eastAsia"/>
        </w:rPr>
        <w:t>提及整份报告中传达的妇女的陈规定型形象</w:t>
      </w:r>
      <w:r>
        <w:t>,</w:t>
      </w:r>
      <w:r>
        <w:rPr>
          <w:rFonts w:hint="eastAsia"/>
        </w:rPr>
        <w:t>她说</w:t>
      </w:r>
      <w:r>
        <w:t>,</w:t>
      </w:r>
      <w:r>
        <w:rPr>
          <w:rFonts w:hint="eastAsia"/>
        </w:rPr>
        <w:t>亚美尼亚政府也有义务促使文化态度加速演化</w:t>
      </w:r>
      <w:r>
        <w:t>,</w:t>
      </w:r>
      <w:r>
        <w:rPr>
          <w:rFonts w:hint="eastAsia"/>
        </w:rPr>
        <w:t>确保社会因应妇女角色的改变。各国政府不应对妇女地拉的提高横加阻挠</w:t>
      </w:r>
      <w:r>
        <w:t>,</w:t>
      </w:r>
      <w:r>
        <w:rPr>
          <w:rFonts w:hint="eastAsia"/>
        </w:rPr>
        <w:t>就象在亚美尼亚显然发生的那样</w:t>
      </w:r>
      <w:r>
        <w:t>;</w:t>
      </w:r>
      <w:r>
        <w:rPr>
          <w:rFonts w:hint="eastAsia"/>
        </w:rPr>
        <w:t>亚美尼亚政府把一份散布妇女权利资讯的报纸停刊</w:t>
      </w:r>
      <w:r>
        <w:t>,</w:t>
      </w:r>
      <w:r>
        <w:rPr>
          <w:rFonts w:hint="eastAsia"/>
        </w:rPr>
        <w:t>并把结婚年龄降低。她也建议设置提高妇女地位的国家机构</w:t>
      </w:r>
      <w:r>
        <w:t>,</w:t>
      </w:r>
      <w:r>
        <w:rPr>
          <w:rFonts w:hint="eastAsia"/>
        </w:rPr>
        <w:t>这个机构将利用媒介和教育系统正面积极地改变社会对妇女的陈规定型观念。她问</w:t>
      </w:r>
      <w:r>
        <w:t>,</w:t>
      </w:r>
      <w:r>
        <w:rPr>
          <w:rFonts w:hint="eastAsia"/>
        </w:rPr>
        <w:t>报告更正第</w:t>
      </w:r>
      <w:r>
        <w:t>20</w:t>
      </w:r>
      <w:r>
        <w:rPr>
          <w:rFonts w:hint="eastAsia"/>
        </w:rPr>
        <w:t>段中关于强迫或禁止妇女结婚罪行的统计根据是哪些社会实情或行为</w:t>
      </w:r>
      <w:r>
        <w:t>,</w:t>
      </w:r>
      <w:r>
        <w:rPr>
          <w:rFonts w:hint="eastAsia"/>
        </w:rPr>
        <w:t>并要求提供关于家庭暴力的资料。亚美尼亚政府对此情况保持缄默可能反应不愿承认存在此一问题</w:t>
      </w:r>
      <w:r>
        <w:t>,</w:t>
      </w:r>
      <w:r>
        <w:rPr>
          <w:rFonts w:hint="eastAsia"/>
        </w:rPr>
        <w:t>她促请亚美尼亚积极鼓励公开讨论家庭暴力</w:t>
      </w:r>
      <w:r>
        <w:t>,</w:t>
      </w:r>
      <w:r>
        <w:rPr>
          <w:rFonts w:hint="eastAsia"/>
        </w:rPr>
        <w:t>并培训警察和保健专业人员认识其迹象和症状。最后</w:t>
      </w:r>
      <w:r>
        <w:t>,</w:t>
      </w:r>
      <w:r>
        <w:rPr>
          <w:rFonts w:hint="eastAsia"/>
        </w:rPr>
        <w:t>她要求提供以下资料</w:t>
      </w:r>
      <w:r>
        <w:t>:</w:t>
      </w:r>
      <w:r>
        <w:rPr>
          <w:rFonts w:hint="eastAsia"/>
        </w:rPr>
        <w:t>对女性难民的暴力行为</w:t>
      </w:r>
      <w:r>
        <w:t>,</w:t>
      </w:r>
      <w:r>
        <w:rPr>
          <w:rFonts w:hint="eastAsia"/>
        </w:rPr>
        <w:t>以及可助益这类暴力受害者的任何治疗方案。</w:t>
      </w:r>
    </w:p>
    <w:p w:rsidR="00000000" w:rsidRDefault="00000000">
      <w:r>
        <w:tab/>
        <w:t>46.</w:t>
      </w:r>
      <w:r>
        <w:tab/>
      </w:r>
      <w:r>
        <w:rPr>
          <w:u w:val="single"/>
        </w:rPr>
        <w:t>FERRER</w:t>
      </w:r>
      <w:r>
        <w:rPr>
          <w:rFonts w:hint="eastAsia"/>
          <w:u w:val="single"/>
        </w:rPr>
        <w:t>女士</w:t>
      </w:r>
      <w:r>
        <w:rPr>
          <w:rFonts w:hint="eastAsia"/>
        </w:rPr>
        <w:t>对报告内无数次提及妇女的陈规定型角色和形象也表示关注</w:t>
      </w:r>
      <w:r>
        <w:t>,</w:t>
      </w:r>
      <w:r>
        <w:rPr>
          <w:rFonts w:hint="eastAsia"/>
        </w:rPr>
        <w:t>并指出社会指派给妇女的许多角色都不是根据生物因素来决定的</w:t>
      </w:r>
      <w:r>
        <w:t>,</w:t>
      </w:r>
      <w:r>
        <w:rPr>
          <w:rFonts w:hint="eastAsia"/>
        </w:rPr>
        <w:t>可由男女平等分担。她保请政府提出旨在改变对妇女态度的方案</w:t>
      </w:r>
      <w:r>
        <w:t>,</w:t>
      </w:r>
      <w:r>
        <w:rPr>
          <w:rFonts w:hint="eastAsia"/>
        </w:rPr>
        <w:t>尤其鉴于原报告第</w:t>
      </w:r>
      <w:r>
        <w:t>49</w:t>
      </w:r>
      <w:r>
        <w:rPr>
          <w:rFonts w:hint="eastAsia"/>
        </w:rPr>
        <w:t>段提及的、持续存在着男子在家庭中体罚妇女的传统“权利”。她问</w:t>
      </w:r>
      <w:r>
        <w:t>,</w:t>
      </w:r>
      <w:r>
        <w:rPr>
          <w:rFonts w:hint="eastAsia"/>
        </w:rPr>
        <w:t>亚美尼亚是否有任何特别处罚这类罪行的法律。</w:t>
      </w:r>
    </w:p>
    <w:p w:rsidR="00000000" w:rsidRDefault="00000000">
      <w:r>
        <w:tab/>
        <w:t>47.</w:t>
      </w:r>
      <w:r>
        <w:tab/>
      </w:r>
      <w:r>
        <w:rPr>
          <w:u w:val="single"/>
        </w:rPr>
        <w:t>OUEDRAOGO</w:t>
      </w:r>
      <w:r>
        <w:rPr>
          <w:rFonts w:hint="eastAsia"/>
          <w:u w:val="single"/>
        </w:rPr>
        <w:t>女士</w:t>
      </w:r>
      <w:r>
        <w:rPr>
          <w:rFonts w:hint="eastAsia"/>
        </w:rPr>
        <w:t>赞同对报告中反映的性别陈规定型观念表示的关注</w:t>
      </w:r>
      <w:r>
        <w:t>,</w:t>
      </w:r>
      <w:r>
        <w:rPr>
          <w:rFonts w:hint="eastAsia"/>
        </w:rPr>
        <w:t>特表关注强迫结婚和早婚</w:t>
      </w:r>
      <w:r>
        <w:t>,</w:t>
      </w:r>
      <w:r>
        <w:rPr>
          <w:rFonts w:hint="eastAsia"/>
        </w:rPr>
        <w:t>并要求提供关于这类婚姻对妇女健康所产生影响的进一步资料。她还问</w:t>
      </w:r>
      <w:r>
        <w:t>,</w:t>
      </w:r>
      <w:r>
        <w:rPr>
          <w:rFonts w:hint="eastAsia"/>
        </w:rPr>
        <w:t>亚美尼亚在何种程序上认识到必须消除性别陈规定型观念</w:t>
      </w:r>
      <w:r>
        <w:t>,</w:t>
      </w:r>
      <w:r>
        <w:rPr>
          <w:rFonts w:hint="eastAsia"/>
        </w:rPr>
        <w:t>做了些什么来宣传公约</w:t>
      </w:r>
      <w:r>
        <w:t>,</w:t>
      </w:r>
      <w:r>
        <w:rPr>
          <w:rFonts w:hint="eastAsia"/>
        </w:rPr>
        <w:t>尤其是向年轻妇女和女孩。她促请亚美尼亚政府加速把性别观点纳入主流</w:t>
      </w:r>
      <w:r>
        <w:t>,</w:t>
      </w:r>
      <w:r>
        <w:rPr>
          <w:rFonts w:hint="eastAsia"/>
        </w:rPr>
        <w:t>努力消除陈规定型观念</w:t>
      </w:r>
      <w:r>
        <w:t>,</w:t>
      </w:r>
      <w:r>
        <w:rPr>
          <w:rFonts w:hint="eastAsia"/>
        </w:rPr>
        <w:t>并强调该办法中战略倡导的重要性。</w:t>
      </w:r>
    </w:p>
    <w:p w:rsidR="00000000" w:rsidRDefault="00000000">
      <w:r>
        <w:tab/>
        <w:t>48.</w:t>
      </w:r>
      <w:r>
        <w:tab/>
      </w:r>
      <w:r>
        <w:rPr>
          <w:u w:val="single"/>
        </w:rPr>
        <w:t>CARTWRIGHT</w:t>
      </w:r>
      <w:r>
        <w:rPr>
          <w:rFonts w:hint="eastAsia"/>
          <w:u w:val="single"/>
        </w:rPr>
        <w:t>女士</w:t>
      </w:r>
      <w:r>
        <w:rPr>
          <w:rFonts w:hint="eastAsia"/>
        </w:rPr>
        <w:t>指出</w:t>
      </w:r>
      <w:r>
        <w:t>,</w:t>
      </w:r>
      <w:r>
        <w:rPr>
          <w:rFonts w:hint="eastAsia"/>
        </w:rPr>
        <w:t>第</w:t>
      </w:r>
      <w:r>
        <w:t>19</w:t>
      </w:r>
      <w:r>
        <w:rPr>
          <w:rFonts w:hint="eastAsia"/>
        </w:rPr>
        <w:t>号一般性建议涉及对妇女的暴力行为</w:t>
      </w:r>
      <w:r>
        <w:t>,</w:t>
      </w:r>
      <w:r>
        <w:rPr>
          <w:rFonts w:hint="eastAsia"/>
        </w:rPr>
        <w:t>要求缔约国提供关于这个问题的报告。根据经验</w:t>
      </w:r>
      <w:r>
        <w:t>,</w:t>
      </w:r>
      <w:r>
        <w:rPr>
          <w:rFonts w:hint="eastAsia"/>
        </w:rPr>
        <w:t>因生活标准降低、高度失业和</w:t>
      </w:r>
      <w:r>
        <w:t>1998</w:t>
      </w:r>
      <w:r>
        <w:rPr>
          <w:rFonts w:hint="eastAsia"/>
        </w:rPr>
        <w:t>年地震及武装冲突的余波所造成的强大社会压力</w:t>
      </w:r>
      <w:r>
        <w:t>,</w:t>
      </w:r>
      <w:r>
        <w:rPr>
          <w:rFonts w:hint="eastAsia"/>
        </w:rPr>
        <w:t>亚美尼亚境内这类暴力发生率一定很高。报告事实上未提出关于对妇女暴力行为的统计</w:t>
      </w:r>
      <w:r>
        <w:t>,</w:t>
      </w:r>
      <w:r>
        <w:rPr>
          <w:rFonts w:hint="eastAsia"/>
        </w:rPr>
        <w:t>也无关于采取措施制止这些行为的资料</w:t>
      </w:r>
      <w:r>
        <w:t>,</w:t>
      </w:r>
      <w:r>
        <w:rPr>
          <w:rFonts w:hint="eastAsia"/>
        </w:rPr>
        <w:t>未指出是否已让警察和保健专业人员更加意识到此问题。或者是否向受害者提供了庇护所或其他形式的保护。她欢迎目前现有的关于这个问题的任何资料</w:t>
      </w:r>
      <w:r>
        <w:t>,</w:t>
      </w:r>
      <w:r>
        <w:rPr>
          <w:rFonts w:hint="eastAsia"/>
        </w:rPr>
        <w:t>同时建议在亚美尼亚的下次报告中应深入讨论这个问题。</w:t>
      </w:r>
    </w:p>
    <w:p w:rsidR="00000000" w:rsidRDefault="00000000">
      <w:r>
        <w:tab/>
        <w:t>49.</w:t>
      </w:r>
      <w:r>
        <w:tab/>
      </w:r>
      <w:r>
        <w:rPr>
          <w:u w:val="single"/>
        </w:rPr>
        <w:t>JAVATE DE DIOS</w:t>
      </w:r>
      <w:r>
        <w:rPr>
          <w:rFonts w:hint="eastAsia"/>
          <w:u w:val="single"/>
        </w:rPr>
        <w:t>女士</w:t>
      </w:r>
      <w:r>
        <w:rPr>
          <w:rFonts w:hint="eastAsia"/>
        </w:rPr>
        <w:t>说</w:t>
      </w:r>
      <w:r>
        <w:t>,</w:t>
      </w:r>
      <w:r>
        <w:rPr>
          <w:rFonts w:hint="eastAsia"/>
        </w:rPr>
        <w:t>更正第</w:t>
      </w:r>
      <w:r>
        <w:t>20</w:t>
      </w:r>
      <w:r>
        <w:rPr>
          <w:rFonts w:hint="eastAsia"/>
        </w:rPr>
        <w:t>段提供的关于对妇女暴力罪行的统计似乎隐瞒了某种程度的报告不足</w:t>
      </w:r>
      <w:r>
        <w:t>;</w:t>
      </w:r>
      <w:r>
        <w:rPr>
          <w:rFonts w:hint="eastAsia"/>
        </w:rPr>
        <w:t>她问这些统计是如何收集的。政府未制订方案来处理对妇女的暴力行为</w:t>
      </w:r>
      <w:r>
        <w:t>,</w:t>
      </w:r>
      <w:r>
        <w:rPr>
          <w:rFonts w:hint="eastAsia"/>
        </w:rPr>
        <w:t>这种疏忽本身可能便是一个肇因</w:t>
      </w:r>
      <w:r>
        <w:t>,</w:t>
      </w:r>
      <w:r>
        <w:rPr>
          <w:rFonts w:hint="eastAsia"/>
        </w:rPr>
        <w:t>因为这样便是不鼓励报告这类罪行。她问</w:t>
      </w:r>
      <w:r>
        <w:t>,</w:t>
      </w:r>
      <w:r>
        <w:rPr>
          <w:rFonts w:hint="eastAsia"/>
        </w:rPr>
        <w:t>是否已在考虑制订任何协助暴力受害者的支助机制</w:t>
      </w:r>
      <w:r>
        <w:t>,</w:t>
      </w:r>
      <w:r>
        <w:rPr>
          <w:rFonts w:hint="eastAsia"/>
        </w:rPr>
        <w:t>是否已在培训执法官员在这方面协助妇女。她对同段提及强迫结婚或禁止结婚感到疑惑</w:t>
      </w:r>
      <w:r>
        <w:t>,</w:t>
      </w:r>
      <w:r>
        <w:rPr>
          <w:rFonts w:hint="eastAsia"/>
        </w:rPr>
        <w:t>要求提供关于这个问题的进一步资料。</w:t>
      </w:r>
    </w:p>
    <w:p w:rsidR="00000000" w:rsidRDefault="00000000">
      <w:r>
        <w:tab/>
        <w:t>50.</w:t>
      </w:r>
      <w:r>
        <w:tab/>
      </w:r>
      <w:r>
        <w:rPr>
          <w:rFonts w:hint="eastAsia"/>
          <w:u w:val="single"/>
        </w:rPr>
        <w:t>主席</w:t>
      </w:r>
      <w:r>
        <w:rPr>
          <w:rFonts w:hint="eastAsia"/>
        </w:rPr>
        <w:t>对报告显然存在对妇女的陈规定型观念也表示关注。教育应是消除这类陈规定型观念的最有效办法</w:t>
      </w:r>
      <w:r>
        <w:t>,</w:t>
      </w:r>
      <w:r>
        <w:rPr>
          <w:rFonts w:hint="eastAsia"/>
        </w:rPr>
        <w:t>但是亚美尼亚政府似乎准备朝着相反的方向走去</w:t>
      </w:r>
      <w:r>
        <w:t>,</w:t>
      </w:r>
      <w:r>
        <w:rPr>
          <w:rFonts w:hint="eastAsia"/>
        </w:rPr>
        <w:t>采用的是降低结婚年龄这类措施。这种行动产生的效果是不鼓励妇女参与公共生活</w:t>
      </w:r>
      <w:r>
        <w:t>,</w:t>
      </w:r>
      <w:r>
        <w:rPr>
          <w:rFonts w:hint="eastAsia"/>
        </w:rPr>
        <w:t>并减少她们加入有薪就业的机会。她要求在亚美尼亚境内运作的非政府组织提出意见</w:t>
      </w:r>
      <w:r>
        <w:t>,</w:t>
      </w:r>
      <w:r>
        <w:rPr>
          <w:rFonts w:hint="eastAsia"/>
        </w:rPr>
        <w:t>并问</w:t>
      </w:r>
      <w:r>
        <w:t>,</w:t>
      </w:r>
      <w:r>
        <w:rPr>
          <w:rFonts w:hint="eastAsia"/>
        </w:rPr>
        <w:t>政府采取行动之前是否曾经同亚美尼亚妇女商量过。</w:t>
      </w:r>
    </w:p>
    <w:p w:rsidR="00000000" w:rsidRDefault="00000000"/>
    <w:p w:rsidR="00000000" w:rsidRDefault="00000000"/>
    <w:p w:rsidR="00000000" w:rsidRDefault="00000000">
      <w:pPr>
        <w:jc w:val="center"/>
      </w:pPr>
      <w:r>
        <w:rPr>
          <w:rFonts w:hint="eastAsia"/>
          <w:u w:val="single"/>
        </w:rPr>
        <w:t>下午</w:t>
      </w:r>
      <w:r>
        <w:rPr>
          <w:u w:val="single"/>
        </w:rPr>
        <w:t>1</w:t>
      </w:r>
      <w:r>
        <w:rPr>
          <w:rFonts w:hint="eastAsia"/>
          <w:u w:val="single"/>
        </w:rPr>
        <w:t>时散会</w:t>
      </w:r>
      <w:r>
        <w:rPr>
          <w:rFonts w:hint="eastAsia"/>
        </w:rPr>
        <w:t>。</w:t>
      </w:r>
    </w:p>
    <w:p w:rsidR="00000000" w:rsidRDefault="00000000">
      <w:pPr>
        <w:jc w:val="cente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NO&gt;&gt;N9781665C&lt;&lt;ODS JOB NO&gt;&gt;</w:t>
      </w:r>
    </w:p>
    <w:p w:rsidR="00000000" w:rsidRDefault="00000000">
      <w:pPr>
        <w:pStyle w:val="CommentText"/>
      </w:pPr>
      <w:r>
        <w:t>&lt;&lt;ODS DOC SYMBOL1&gt;&gt;CEDAW/C/SR.344&lt;&lt;ODS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288" w:wrap="notBeside" w:hAnchor="page" w:x="8396"/>
    </w:pPr>
    <w:r>
      <w:t>Distr.</w:t>
    </w:r>
  </w:p>
  <w:p w:rsidR="00000000" w:rsidRDefault="00000000">
    <w:pPr>
      <w:pStyle w:val="3"/>
      <w:framePr w:w="2288" w:wrap="notBeside" w:hAnchor="page" w:x="8396"/>
    </w:pPr>
    <w:r>
      <w:t>GENERAL</w:t>
    </w:r>
  </w:p>
  <w:p w:rsidR="00000000" w:rsidRDefault="00000000">
    <w:pPr>
      <w:pStyle w:val="3"/>
      <w:framePr w:w="2288" w:wrap="notBeside" w:hAnchor="page" w:x="8396"/>
    </w:pPr>
  </w:p>
  <w:p w:rsidR="00000000" w:rsidRDefault="00000000">
    <w:pPr>
      <w:pStyle w:val="3"/>
      <w:framePr w:w="2288" w:wrap="notBeside" w:hAnchor="page" w:x="8396"/>
    </w:pPr>
    <w:r>
      <w:t>CEDAW/C/SR.344</w:t>
    </w:r>
  </w:p>
  <w:p w:rsidR="00000000" w:rsidRDefault="00000000">
    <w:pPr>
      <w:pStyle w:val="3"/>
      <w:framePr w:w="2288" w:wrap="notBeside" w:hAnchor="page" w:x="8396"/>
    </w:pPr>
    <w:r>
      <w:t>27 March 1998</w:t>
    </w:r>
  </w:p>
  <w:p w:rsidR="00000000" w:rsidRDefault="00000000">
    <w:pPr>
      <w:pStyle w:val="3"/>
      <w:framePr w:w="2288" w:wrap="notBeside" w:hAnchor="page" w:x="8396"/>
    </w:pPr>
    <w:r>
      <w:t>CHINESE</w:t>
    </w:r>
  </w:p>
  <w:p w:rsidR="00000000" w:rsidRDefault="00000000">
    <w:pPr>
      <w:pStyle w:val="3"/>
      <w:framePr w:w="2288" w:wrap="notBeside" w:hAnchor="page" w:x="8396"/>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188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37</cp:revision>
  <cp:lastPrinted>1998-07-16T11:28:00Z</cp:lastPrinted>
  <dcterms:created xsi:type="dcterms:W3CDTF">1998-07-15T13:59:00Z</dcterms:created>
  <dcterms:modified xsi:type="dcterms:W3CDTF">1998-07-16T12:05:00Z</dcterms:modified>
</cp:coreProperties>
</file>