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D51730" w:rsidTr="00684327">
        <w:trPr>
          <w:trHeight w:hRule="exact" w:val="851"/>
        </w:trPr>
        <w:tc>
          <w:tcPr>
            <w:tcW w:w="1280" w:type="dxa"/>
            <w:tcBorders>
              <w:bottom w:val="single" w:sz="4" w:space="0" w:color="auto"/>
            </w:tcBorders>
          </w:tcPr>
          <w:p w:rsidR="006621F5" w:rsidRPr="00D51730" w:rsidRDefault="006621F5" w:rsidP="00684327">
            <w:pPr>
              <w:pStyle w:val="H23GC"/>
              <w:rPr>
                <w:lang w:val="fr-CH"/>
              </w:rPr>
            </w:pPr>
          </w:p>
        </w:tc>
        <w:tc>
          <w:tcPr>
            <w:tcW w:w="2273" w:type="dxa"/>
            <w:tcBorders>
              <w:bottom w:val="single" w:sz="4" w:space="0" w:color="auto"/>
            </w:tcBorders>
            <w:vAlign w:val="bottom"/>
          </w:tcPr>
          <w:p w:rsidR="006621F5" w:rsidRPr="00D51730" w:rsidRDefault="006621F5" w:rsidP="00684327">
            <w:pPr>
              <w:spacing w:after="80" w:line="300" w:lineRule="exact"/>
              <w:rPr>
                <w:rFonts w:ascii="Time New Roman" w:eastAsia="黑体" w:hAnsi="Time New Roman" w:hint="eastAsia"/>
                <w:sz w:val="28"/>
              </w:rPr>
            </w:pPr>
            <w:r w:rsidRPr="00D51730">
              <w:rPr>
                <w:rFonts w:ascii="宋体" w:eastAsia="黑体" w:hAnsi="宋体" w:cs="宋体" w:hint="eastAsia"/>
                <w:sz w:val="28"/>
              </w:rPr>
              <w:t>联</w:t>
            </w:r>
            <w:r w:rsidRPr="00D51730">
              <w:rPr>
                <w:rFonts w:ascii="Time New Roman" w:eastAsia="黑体" w:hAnsi="Time New Roman" w:hint="eastAsia"/>
                <w:sz w:val="28"/>
              </w:rPr>
              <w:t xml:space="preserve"> </w:t>
            </w:r>
            <w:r w:rsidRPr="00D51730">
              <w:rPr>
                <w:rFonts w:ascii="宋体" w:eastAsia="黑体" w:hAnsi="宋体" w:cs="宋体" w:hint="eastAsia"/>
                <w:sz w:val="28"/>
              </w:rPr>
              <w:t>合</w:t>
            </w:r>
            <w:r w:rsidRPr="00D51730">
              <w:rPr>
                <w:rFonts w:ascii="Time New Roman" w:eastAsia="黑体" w:hAnsi="Time New Roman" w:hint="eastAsia"/>
                <w:sz w:val="28"/>
              </w:rPr>
              <w:t xml:space="preserve"> </w:t>
            </w:r>
            <w:r w:rsidRPr="00D51730">
              <w:rPr>
                <w:rFonts w:ascii="宋体" w:eastAsia="黑体" w:hAnsi="宋体" w:cs="宋体" w:hint="eastAsia"/>
                <w:sz w:val="28"/>
              </w:rPr>
              <w:t>国</w:t>
            </w:r>
          </w:p>
        </w:tc>
        <w:tc>
          <w:tcPr>
            <w:tcW w:w="6086" w:type="dxa"/>
            <w:gridSpan w:val="2"/>
            <w:tcBorders>
              <w:bottom w:val="single" w:sz="4" w:space="0" w:color="auto"/>
            </w:tcBorders>
            <w:vAlign w:val="bottom"/>
          </w:tcPr>
          <w:p w:rsidR="006621F5" w:rsidRPr="00D51730" w:rsidRDefault="0094129E" w:rsidP="00684327">
            <w:pPr>
              <w:spacing w:line="240" w:lineRule="atLeast"/>
              <w:jc w:val="right"/>
              <w:rPr>
                <w:sz w:val="20"/>
                <w:szCs w:val="21"/>
              </w:rPr>
            </w:pPr>
            <w:r w:rsidRPr="00D932E6">
              <w:rPr>
                <w:sz w:val="40"/>
                <w:szCs w:val="21"/>
              </w:rPr>
              <w:t>CERD</w:t>
            </w:r>
            <w:r w:rsidR="00F57D7F" w:rsidRPr="00D932E6">
              <w:rPr>
                <w:sz w:val="20"/>
                <w:szCs w:val="21"/>
              </w:rPr>
              <w:t>/</w:t>
            </w:r>
            <w:r w:rsidRPr="00D932E6">
              <w:rPr>
                <w:sz w:val="20"/>
                <w:szCs w:val="21"/>
              </w:rPr>
              <w:t>C</w:t>
            </w:r>
            <w:r w:rsidR="00F57D7F" w:rsidRPr="00D932E6">
              <w:rPr>
                <w:sz w:val="20"/>
                <w:szCs w:val="21"/>
              </w:rPr>
              <w:t>/</w:t>
            </w:r>
            <w:r w:rsidRPr="00D932E6">
              <w:rPr>
                <w:sz w:val="20"/>
                <w:szCs w:val="21"/>
              </w:rPr>
              <w:t>KAZ</w:t>
            </w:r>
            <w:r w:rsidR="00F57D7F" w:rsidRPr="00D932E6">
              <w:rPr>
                <w:sz w:val="20"/>
                <w:szCs w:val="21"/>
              </w:rPr>
              <w:t>/</w:t>
            </w:r>
            <w:r w:rsidRPr="00D932E6">
              <w:rPr>
                <w:sz w:val="20"/>
                <w:szCs w:val="21"/>
              </w:rPr>
              <w:t>CO</w:t>
            </w:r>
            <w:r w:rsidR="00F57D7F" w:rsidRPr="00D932E6">
              <w:rPr>
                <w:sz w:val="20"/>
                <w:szCs w:val="21"/>
              </w:rPr>
              <w:t>/</w:t>
            </w:r>
            <w:r w:rsidRPr="00D932E6">
              <w:rPr>
                <w:sz w:val="20"/>
                <w:szCs w:val="21"/>
              </w:rPr>
              <w:t>8</w:t>
            </w:r>
            <w:r w:rsidR="00F57D7F" w:rsidRPr="00D932E6">
              <w:rPr>
                <w:sz w:val="20"/>
                <w:szCs w:val="21"/>
              </w:rPr>
              <w:t>-</w:t>
            </w:r>
            <w:r w:rsidRPr="00D932E6">
              <w:rPr>
                <w:sz w:val="20"/>
                <w:szCs w:val="21"/>
              </w:rPr>
              <w:t>1</w:t>
            </w:r>
            <w:r w:rsidR="00F57D7F" w:rsidRPr="00D932E6">
              <w:rPr>
                <w:sz w:val="20"/>
                <w:szCs w:val="21"/>
              </w:rPr>
              <w:t>0</w:t>
            </w:r>
          </w:p>
        </w:tc>
      </w:tr>
      <w:tr w:rsidR="006621F5" w:rsidRPr="00D51730" w:rsidTr="00684327">
        <w:trPr>
          <w:trHeight w:hRule="exact" w:val="2835"/>
        </w:trPr>
        <w:tc>
          <w:tcPr>
            <w:tcW w:w="1280" w:type="dxa"/>
            <w:tcBorders>
              <w:top w:val="single" w:sz="4" w:space="0" w:color="auto"/>
              <w:bottom w:val="single" w:sz="12" w:space="0" w:color="auto"/>
            </w:tcBorders>
          </w:tcPr>
          <w:p w:rsidR="006621F5" w:rsidRPr="00D51730" w:rsidRDefault="006621F5" w:rsidP="00684327">
            <w:pPr>
              <w:spacing w:line="120" w:lineRule="atLeast"/>
              <w:rPr>
                <w:sz w:val="10"/>
                <w:szCs w:val="10"/>
              </w:rPr>
            </w:pPr>
          </w:p>
          <w:p w:rsidR="006621F5" w:rsidRPr="00D51730" w:rsidRDefault="006621F5" w:rsidP="00684327">
            <w:pPr>
              <w:spacing w:line="120" w:lineRule="atLeast"/>
              <w:rPr>
                <w:sz w:val="10"/>
                <w:szCs w:val="10"/>
              </w:rPr>
            </w:pPr>
            <w:r w:rsidRPr="00D51730">
              <w:rPr>
                <w:rFonts w:hint="eastAsia"/>
                <w:noProof/>
                <w:snapToGrid/>
              </w:rPr>
              <w:drawing>
                <wp:inline distT="0" distB="0" distL="0" distR="0" wp14:anchorId="2105F81F" wp14:editId="7D0C8869">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Pr="00D51730" w:rsidRDefault="006621F5" w:rsidP="00684327">
            <w:pPr>
              <w:spacing w:before="120" w:line="240" w:lineRule="auto"/>
              <w:rPr>
                <w:rFonts w:ascii="Time New Roman" w:eastAsia="黑体" w:hAnsi="Time New Roman" w:hint="eastAsia"/>
                <w:sz w:val="34"/>
                <w:szCs w:val="34"/>
              </w:rPr>
            </w:pPr>
            <w:r w:rsidRPr="00D51730">
              <w:rPr>
                <w:rFonts w:ascii="Time New Roman" w:eastAsia="黑体" w:hAnsi="Time New Roman" w:hint="eastAsia"/>
                <w:sz w:val="34"/>
                <w:szCs w:val="34"/>
              </w:rPr>
              <w:t>消除一切形式</w:t>
            </w:r>
            <w:r w:rsidRPr="00D51730">
              <w:rPr>
                <w:rFonts w:ascii="Time New Roman" w:eastAsia="黑体" w:hAnsi="Time New Roman" w:hint="eastAsia"/>
                <w:sz w:val="34"/>
                <w:szCs w:val="34"/>
              </w:rPr>
              <w:br/>
            </w:r>
            <w:r w:rsidRPr="00D51730">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D51730" w:rsidRDefault="0094129E" w:rsidP="00F57D7F">
            <w:pPr>
              <w:spacing w:before="240" w:line="240" w:lineRule="atLeast"/>
              <w:rPr>
                <w:sz w:val="20"/>
              </w:rPr>
            </w:pPr>
            <w:r w:rsidRPr="00D51730">
              <w:rPr>
                <w:sz w:val="20"/>
              </w:rPr>
              <w:t>Distr.: General</w:t>
            </w:r>
          </w:p>
          <w:p w:rsidR="006621F5" w:rsidRPr="00D51730" w:rsidRDefault="0094129E" w:rsidP="00684327">
            <w:pPr>
              <w:spacing w:line="240" w:lineRule="atLeast"/>
              <w:rPr>
                <w:sz w:val="20"/>
              </w:rPr>
            </w:pPr>
            <w:r w:rsidRPr="00D51730">
              <w:rPr>
                <w:sz w:val="20"/>
              </w:rPr>
              <w:t>4</w:t>
            </w:r>
            <w:r w:rsidR="00F57D7F" w:rsidRPr="00D51730">
              <w:rPr>
                <w:sz w:val="20"/>
              </w:rPr>
              <w:t xml:space="preserve"> </w:t>
            </w:r>
            <w:r w:rsidRPr="00D51730">
              <w:rPr>
                <w:sz w:val="20"/>
              </w:rPr>
              <w:t>July</w:t>
            </w:r>
            <w:r w:rsidR="006D1FBC" w:rsidRPr="00D51730">
              <w:rPr>
                <w:sz w:val="20"/>
              </w:rPr>
              <w:t xml:space="preserve"> </w:t>
            </w:r>
            <w:r w:rsidRPr="00D51730">
              <w:rPr>
                <w:sz w:val="20"/>
              </w:rPr>
              <w:t>2</w:t>
            </w:r>
            <w:r w:rsidR="006D1FBC" w:rsidRPr="00D51730">
              <w:rPr>
                <w:sz w:val="20"/>
              </w:rPr>
              <w:t>0</w:t>
            </w:r>
            <w:r w:rsidRPr="00D51730">
              <w:rPr>
                <w:sz w:val="20"/>
              </w:rPr>
              <w:t>22</w:t>
            </w:r>
          </w:p>
          <w:p w:rsidR="006621F5" w:rsidRPr="00D51730" w:rsidRDefault="0094129E" w:rsidP="00684327">
            <w:pPr>
              <w:spacing w:line="240" w:lineRule="atLeast"/>
              <w:rPr>
                <w:sz w:val="20"/>
              </w:rPr>
            </w:pPr>
            <w:r w:rsidRPr="00D51730">
              <w:rPr>
                <w:sz w:val="20"/>
              </w:rPr>
              <w:t>Chinese</w:t>
            </w:r>
            <w:r w:rsidR="006621F5" w:rsidRPr="00D51730">
              <w:rPr>
                <w:sz w:val="20"/>
              </w:rPr>
              <w:t xml:space="preserve"> </w:t>
            </w:r>
          </w:p>
          <w:p w:rsidR="006621F5" w:rsidRPr="00D51730" w:rsidRDefault="0094129E" w:rsidP="00684327">
            <w:pPr>
              <w:spacing w:line="240" w:lineRule="atLeast"/>
            </w:pPr>
            <w:r w:rsidRPr="00D51730">
              <w:rPr>
                <w:sz w:val="20"/>
              </w:rPr>
              <w:t>Original: English</w:t>
            </w:r>
          </w:p>
        </w:tc>
      </w:tr>
    </w:tbl>
    <w:p w:rsidR="00F57D7F" w:rsidRPr="00D51730" w:rsidRDefault="00F57D7F" w:rsidP="00E74A10">
      <w:pPr>
        <w:spacing w:before="120"/>
        <w:rPr>
          <w:rFonts w:ascii="Time New Roman" w:eastAsia="黑体" w:hAnsi="Time New Roman" w:hint="eastAsia"/>
          <w:sz w:val="24"/>
          <w:szCs w:val="24"/>
        </w:rPr>
      </w:pPr>
      <w:r w:rsidRPr="00D51730">
        <w:rPr>
          <w:rFonts w:ascii="Time New Roman" w:eastAsia="黑体" w:hAnsi="Time New Roman" w:hint="eastAsia"/>
          <w:sz w:val="24"/>
          <w:szCs w:val="24"/>
        </w:rPr>
        <w:t>消除种族歧视委员会</w:t>
      </w:r>
    </w:p>
    <w:p w:rsidR="0094129E" w:rsidRPr="00500B62" w:rsidRDefault="0094129E" w:rsidP="0094129E">
      <w:pPr>
        <w:pStyle w:val="HChGC"/>
      </w:pPr>
      <w:r w:rsidRPr="00D51730">
        <w:rPr>
          <w:lang w:val="zh-CN"/>
        </w:rPr>
        <w:tab/>
      </w:r>
      <w:r w:rsidRPr="00D51730">
        <w:rPr>
          <w:lang w:val="zh-CN"/>
        </w:rPr>
        <w:tab/>
      </w:r>
      <w:r w:rsidRPr="00D51730">
        <w:rPr>
          <w:lang w:val="zh-CN"/>
        </w:rPr>
        <w:t>关于哈萨克斯坦第八至第十次合并定期报告的结论性意见</w:t>
      </w:r>
      <w:r w:rsidR="00500B62" w:rsidRPr="00500B62">
        <w:rPr>
          <w:rStyle w:val="a8"/>
          <w:rFonts w:eastAsia="黑体"/>
          <w:sz w:val="28"/>
          <w:vertAlign w:val="baseline"/>
          <w:lang w:val="zh-CN"/>
        </w:rPr>
        <w:footnoteReference w:customMarkFollows="1" w:id="2"/>
        <w:t>*</w:t>
      </w:r>
    </w:p>
    <w:p w:rsidR="0094129E" w:rsidRPr="00D51730" w:rsidRDefault="0094129E" w:rsidP="0094129E">
      <w:pPr>
        <w:pStyle w:val="SingleTxtGC"/>
      </w:pPr>
      <w:r w:rsidRPr="00D51730">
        <w:rPr>
          <w:lang w:val="zh-CN"/>
        </w:rPr>
        <w:t>1.</w:t>
      </w:r>
      <w:r w:rsidRPr="00D51730">
        <w:rPr>
          <w:lang w:val="zh-CN"/>
        </w:rPr>
        <w:tab/>
      </w:r>
      <w:r w:rsidRPr="00D51730">
        <w:rPr>
          <w:lang w:val="zh-CN"/>
        </w:rPr>
        <w:t>委员会审议了哈萨克斯坦以一份文件提交的第八至第十次合并定期报告</w:t>
      </w:r>
      <w:r w:rsidRPr="00D51730">
        <w:rPr>
          <w:rStyle w:val="a8"/>
          <w:rFonts w:eastAsia="宋体"/>
          <w:lang w:val="zh-CN"/>
        </w:rPr>
        <w:footnoteReference w:id="3"/>
      </w:r>
      <w:r w:rsidRPr="00D51730">
        <w:rPr>
          <w:rFonts w:hint="eastAsia"/>
          <w:lang w:val="zh-CN"/>
        </w:rPr>
        <w:t>。</w:t>
      </w:r>
      <w:r w:rsidRPr="00D51730">
        <w:rPr>
          <w:lang w:val="zh-CN"/>
        </w:rPr>
        <w:t>在</w:t>
      </w:r>
      <w:r w:rsidRPr="00D51730">
        <w:rPr>
          <w:lang w:val="zh-CN"/>
        </w:rPr>
        <w:t>2022</w:t>
      </w:r>
      <w:r w:rsidRPr="00D51730">
        <w:rPr>
          <w:lang w:val="zh-CN"/>
        </w:rPr>
        <w:t>年</w:t>
      </w:r>
      <w:r w:rsidRPr="00D51730">
        <w:rPr>
          <w:lang w:val="zh-CN"/>
        </w:rPr>
        <w:t>4</w:t>
      </w:r>
      <w:r w:rsidRPr="00D51730">
        <w:rPr>
          <w:lang w:val="zh-CN"/>
        </w:rPr>
        <w:t>月</w:t>
      </w:r>
      <w:r w:rsidRPr="00D51730">
        <w:rPr>
          <w:lang w:val="zh-CN"/>
        </w:rPr>
        <w:t>21</w:t>
      </w:r>
      <w:r w:rsidRPr="00D51730">
        <w:rPr>
          <w:lang w:val="zh-CN"/>
        </w:rPr>
        <w:t>日和</w:t>
      </w:r>
      <w:r w:rsidRPr="00D51730">
        <w:rPr>
          <w:lang w:val="zh-CN"/>
        </w:rPr>
        <w:t>22</w:t>
      </w:r>
      <w:r w:rsidRPr="00D51730">
        <w:rPr>
          <w:lang w:val="zh-CN"/>
        </w:rPr>
        <w:t>日举行的委员会第</w:t>
      </w:r>
      <w:r w:rsidRPr="00D51730">
        <w:rPr>
          <w:lang w:val="zh-CN"/>
        </w:rPr>
        <w:t>2879</w:t>
      </w:r>
      <w:r w:rsidRPr="00D51730">
        <w:rPr>
          <w:lang w:val="zh-CN"/>
        </w:rPr>
        <w:t>和</w:t>
      </w:r>
      <w:r w:rsidRPr="00D51730">
        <w:rPr>
          <w:lang w:val="zh-CN"/>
        </w:rPr>
        <w:t>2880</w:t>
      </w:r>
      <w:r w:rsidRPr="00D51730">
        <w:rPr>
          <w:lang w:val="zh-CN"/>
        </w:rPr>
        <w:t>次会议</w:t>
      </w:r>
      <w:r w:rsidRPr="00D51730">
        <w:rPr>
          <w:lang w:val="zh-CN"/>
        </w:rPr>
        <w:t xml:space="preserve"> </w:t>
      </w:r>
      <w:r w:rsidRPr="00D51730">
        <w:rPr>
          <w:rStyle w:val="a8"/>
          <w:rFonts w:eastAsia="宋体"/>
          <w:lang w:val="zh-CN"/>
        </w:rPr>
        <w:footnoteReference w:id="4"/>
      </w:r>
      <w:r w:rsidRPr="00D51730">
        <w:rPr>
          <w:lang w:val="zh-CN"/>
        </w:rPr>
        <w:t>上，缔约国在第四次出席会议时对报告作了介绍。委员会在</w:t>
      </w:r>
      <w:r w:rsidRPr="00D51730">
        <w:rPr>
          <w:lang w:val="zh-CN"/>
        </w:rPr>
        <w:t>2022</w:t>
      </w:r>
      <w:r w:rsidRPr="00D51730">
        <w:rPr>
          <w:lang w:val="zh-CN"/>
        </w:rPr>
        <w:t>年</w:t>
      </w:r>
      <w:r w:rsidRPr="00D51730">
        <w:rPr>
          <w:lang w:val="zh-CN"/>
        </w:rPr>
        <w:t>4</w:t>
      </w:r>
      <w:r w:rsidRPr="00D51730">
        <w:rPr>
          <w:lang w:val="zh-CN"/>
        </w:rPr>
        <w:t>月</w:t>
      </w:r>
      <w:r w:rsidRPr="00D51730">
        <w:rPr>
          <w:lang w:val="zh-CN"/>
        </w:rPr>
        <w:t>26</w:t>
      </w:r>
      <w:r w:rsidRPr="00D51730">
        <w:rPr>
          <w:lang w:val="zh-CN"/>
        </w:rPr>
        <w:t>日举行的第</w:t>
      </w:r>
      <w:r w:rsidRPr="00D51730">
        <w:rPr>
          <w:lang w:val="zh-CN"/>
        </w:rPr>
        <w:t>2885</w:t>
      </w:r>
      <w:r w:rsidRPr="00D51730">
        <w:rPr>
          <w:lang w:val="zh-CN"/>
        </w:rPr>
        <w:t>次会议上通过了本结论性意见。</w:t>
      </w:r>
    </w:p>
    <w:p w:rsidR="0094129E" w:rsidRPr="00D51730" w:rsidRDefault="0094129E" w:rsidP="0094129E">
      <w:pPr>
        <w:pStyle w:val="H1GC"/>
      </w:pPr>
      <w:r w:rsidRPr="00D51730">
        <w:rPr>
          <w:lang w:val="zh-CN"/>
        </w:rPr>
        <w:tab/>
        <w:t>A.</w:t>
      </w:r>
      <w:r w:rsidRPr="00D51730">
        <w:rPr>
          <w:lang w:val="zh-CN"/>
        </w:rPr>
        <w:tab/>
      </w:r>
      <w:r w:rsidRPr="00D51730">
        <w:rPr>
          <w:lang w:val="zh-CN"/>
        </w:rPr>
        <w:t>导言</w:t>
      </w:r>
    </w:p>
    <w:p w:rsidR="0094129E" w:rsidRPr="00D51730" w:rsidRDefault="0094129E" w:rsidP="0094129E">
      <w:pPr>
        <w:pStyle w:val="SingleTxtGC"/>
      </w:pPr>
      <w:r w:rsidRPr="00D51730">
        <w:rPr>
          <w:lang w:val="zh-CN"/>
        </w:rPr>
        <w:t>2.</w:t>
      </w:r>
      <w:r w:rsidRPr="00D51730">
        <w:rPr>
          <w:lang w:val="zh-CN"/>
        </w:rPr>
        <w:tab/>
      </w:r>
      <w:r w:rsidRPr="00D51730">
        <w:rPr>
          <w:lang w:val="zh-CN"/>
        </w:rPr>
        <w:t>委员会欢迎缔约国提交第八至第十次合并定期报告。委员会欢迎与缔约国代表团进行了建设性对话，</w:t>
      </w:r>
      <w:r w:rsidRPr="00D51730">
        <w:rPr>
          <w:rFonts w:hint="eastAsia"/>
          <w:lang w:val="zh-CN"/>
        </w:rPr>
        <w:t>并</w:t>
      </w:r>
      <w:r w:rsidRPr="00D51730">
        <w:rPr>
          <w:lang w:val="zh-CN"/>
        </w:rPr>
        <w:t>感谢代表团在报告审议期间和对话后提供资料。</w:t>
      </w:r>
    </w:p>
    <w:p w:rsidR="0094129E" w:rsidRPr="00D51730" w:rsidRDefault="0094129E" w:rsidP="0094129E">
      <w:pPr>
        <w:pStyle w:val="H1GC"/>
      </w:pPr>
      <w:r w:rsidRPr="00D51730">
        <w:rPr>
          <w:lang w:val="zh-CN"/>
        </w:rPr>
        <w:tab/>
        <w:t>B.</w:t>
      </w:r>
      <w:r w:rsidRPr="00D51730">
        <w:rPr>
          <w:lang w:val="zh-CN"/>
        </w:rPr>
        <w:tab/>
      </w:r>
      <w:r w:rsidRPr="00D51730">
        <w:rPr>
          <w:lang w:val="zh-CN"/>
        </w:rPr>
        <w:t>积极方面</w:t>
      </w:r>
    </w:p>
    <w:p w:rsidR="0094129E" w:rsidRPr="00D51730" w:rsidRDefault="0094129E" w:rsidP="0094129E">
      <w:pPr>
        <w:pStyle w:val="SingleTxtGC"/>
      </w:pPr>
      <w:r w:rsidRPr="00D51730">
        <w:rPr>
          <w:lang w:val="zh-CN"/>
        </w:rPr>
        <w:t>3.</w:t>
      </w:r>
      <w:r w:rsidRPr="00D51730">
        <w:rPr>
          <w:lang w:val="zh-CN"/>
        </w:rPr>
        <w:tab/>
      </w:r>
      <w:r w:rsidRPr="00D51730">
        <w:rPr>
          <w:lang w:val="zh-CN"/>
        </w:rPr>
        <w:t>委员会欢迎缔约国批准以下国际文书：</w:t>
      </w:r>
    </w:p>
    <w:p w:rsidR="0094129E" w:rsidRPr="00D51730" w:rsidRDefault="00D51730" w:rsidP="0094129E">
      <w:pPr>
        <w:pStyle w:val="SingleTxtGC"/>
      </w:pPr>
      <w:r w:rsidRPr="00D51730">
        <w:rPr>
          <w:lang w:val="zh-CN"/>
        </w:rPr>
        <w:tab/>
      </w:r>
      <w:r w:rsidR="0094129E" w:rsidRPr="00D51730">
        <w:rPr>
          <w:lang w:val="zh-CN"/>
        </w:rPr>
        <w:t>(a)</w:t>
      </w:r>
      <w:r w:rsidR="0094129E" w:rsidRPr="00D51730">
        <w:rPr>
          <w:lang w:val="zh-CN"/>
        </w:rPr>
        <w:tab/>
        <w:t>2022</w:t>
      </w:r>
      <w:r w:rsidR="0094129E" w:rsidRPr="00D51730">
        <w:rPr>
          <w:lang w:val="zh-CN"/>
        </w:rPr>
        <w:t>年，</w:t>
      </w:r>
      <w:r w:rsidR="0094129E" w:rsidRPr="00D51730">
        <w:rPr>
          <w:rFonts w:hint="eastAsia"/>
          <w:lang w:val="zh-CN"/>
        </w:rPr>
        <w:t>批准</w:t>
      </w:r>
      <w:r w:rsidR="0094129E" w:rsidRPr="00D51730">
        <w:rPr>
          <w:lang w:val="zh-CN"/>
        </w:rPr>
        <w:t>《旨在废除死刑的〈公民权利和政治权利国际公约〉第二项任意议定书》；</w:t>
      </w:r>
    </w:p>
    <w:p w:rsidR="0094129E" w:rsidRPr="00D51730" w:rsidRDefault="00D51730" w:rsidP="0094129E">
      <w:pPr>
        <w:pStyle w:val="SingleTxtGC"/>
      </w:pPr>
      <w:r w:rsidRPr="00D51730">
        <w:rPr>
          <w:lang w:val="zh-CN"/>
        </w:rPr>
        <w:tab/>
      </w:r>
      <w:r w:rsidR="0094129E" w:rsidRPr="00D51730">
        <w:rPr>
          <w:lang w:val="zh-CN"/>
        </w:rPr>
        <w:t>(b)</w:t>
      </w:r>
      <w:r w:rsidR="0094129E" w:rsidRPr="00D51730">
        <w:rPr>
          <w:lang w:val="zh-CN"/>
        </w:rPr>
        <w:tab/>
        <w:t>2015</w:t>
      </w:r>
      <w:r w:rsidR="0094129E" w:rsidRPr="00D51730">
        <w:rPr>
          <w:lang w:val="zh-CN"/>
        </w:rPr>
        <w:t>年，</w:t>
      </w:r>
      <w:r w:rsidR="0094129E" w:rsidRPr="00D51730">
        <w:rPr>
          <w:rFonts w:hint="eastAsia"/>
          <w:lang w:val="zh-CN"/>
        </w:rPr>
        <w:t>批准</w:t>
      </w:r>
      <w:r w:rsidR="0094129E" w:rsidRPr="00D51730">
        <w:rPr>
          <w:lang w:val="zh-CN"/>
        </w:rPr>
        <w:t>《残疾人权利公约》。</w:t>
      </w:r>
    </w:p>
    <w:p w:rsidR="0094129E" w:rsidRPr="00D51730" w:rsidRDefault="0094129E" w:rsidP="0094129E">
      <w:pPr>
        <w:pStyle w:val="SingleTxtGC"/>
      </w:pPr>
      <w:r w:rsidRPr="00D51730">
        <w:rPr>
          <w:lang w:val="zh-CN"/>
        </w:rPr>
        <w:t>4.</w:t>
      </w:r>
      <w:r w:rsidRPr="00D51730">
        <w:rPr>
          <w:lang w:val="zh-CN"/>
        </w:rPr>
        <w:tab/>
      </w:r>
      <w:r w:rsidRPr="00D51730">
        <w:rPr>
          <w:lang w:val="zh-CN"/>
        </w:rPr>
        <w:t>委员会欢迎缔约国采取以下立法、体制和政策措施：</w:t>
      </w:r>
    </w:p>
    <w:p w:rsidR="0094129E" w:rsidRPr="00D51730" w:rsidRDefault="00D51730" w:rsidP="0094129E">
      <w:pPr>
        <w:pStyle w:val="SingleTxtGC"/>
      </w:pPr>
      <w:r w:rsidRPr="00D51730">
        <w:rPr>
          <w:lang w:val="zh-CN"/>
        </w:rPr>
        <w:tab/>
      </w:r>
      <w:r w:rsidR="0094129E" w:rsidRPr="00D51730">
        <w:rPr>
          <w:lang w:val="zh-CN"/>
        </w:rPr>
        <w:t>(a)</w:t>
      </w:r>
      <w:r w:rsidR="0094129E" w:rsidRPr="00D51730">
        <w:rPr>
          <w:lang w:val="zh-CN"/>
        </w:rPr>
        <w:tab/>
        <w:t>2020</w:t>
      </w:r>
      <w:r w:rsidR="0094129E" w:rsidRPr="00D51730">
        <w:rPr>
          <w:lang w:val="zh-CN"/>
        </w:rPr>
        <w:t>年，在哈萨克斯坦信息和社会发展部内设立了族裔间关系发展委员会，另外还设立了族裔政治应用研究院；</w:t>
      </w:r>
    </w:p>
    <w:p w:rsidR="0094129E" w:rsidRPr="00D51730" w:rsidRDefault="00D51730" w:rsidP="0094129E">
      <w:pPr>
        <w:pStyle w:val="SingleTxtGC"/>
      </w:pPr>
      <w:r w:rsidRPr="00D51730">
        <w:rPr>
          <w:lang w:val="zh-CN"/>
        </w:rPr>
        <w:tab/>
      </w:r>
      <w:r w:rsidR="0094129E" w:rsidRPr="00D51730">
        <w:rPr>
          <w:lang w:val="zh-CN"/>
        </w:rPr>
        <w:t>(b)</w:t>
      </w:r>
      <w:r w:rsidR="0094129E" w:rsidRPr="00D51730">
        <w:rPr>
          <w:lang w:val="zh-CN"/>
        </w:rPr>
        <w:tab/>
        <w:t>2019</w:t>
      </w:r>
      <w:r w:rsidR="0094129E" w:rsidRPr="00D51730">
        <w:rPr>
          <w:lang w:val="zh-CN"/>
        </w:rPr>
        <w:t>年，对国家《婚姻</w:t>
      </w:r>
      <w:r w:rsidR="0094129E" w:rsidRPr="00D51730">
        <w:rPr>
          <w:lang w:val="zh-CN"/>
        </w:rPr>
        <w:t>(</w:t>
      </w:r>
      <w:r w:rsidR="0094129E" w:rsidRPr="00D51730">
        <w:rPr>
          <w:lang w:val="zh-CN"/>
        </w:rPr>
        <w:t>婚姻</w:t>
      </w:r>
      <w:r w:rsidR="0094129E" w:rsidRPr="00D51730">
        <w:rPr>
          <w:lang w:val="zh-CN"/>
        </w:rPr>
        <w:t>)</w:t>
      </w:r>
      <w:r w:rsidR="0094129E" w:rsidRPr="00D51730">
        <w:rPr>
          <w:lang w:val="zh-CN"/>
        </w:rPr>
        <w:t>和家庭法》作出修正，规定普及新生儿登记，不论父母法律身份如何；</w:t>
      </w:r>
    </w:p>
    <w:p w:rsidR="0094129E" w:rsidRPr="00D51730" w:rsidRDefault="00D51730" w:rsidP="0094129E">
      <w:pPr>
        <w:pStyle w:val="SingleTxtGC"/>
      </w:pPr>
      <w:r w:rsidRPr="00D51730">
        <w:rPr>
          <w:lang w:val="zh-CN"/>
        </w:rPr>
        <w:tab/>
      </w:r>
      <w:r w:rsidR="0094129E" w:rsidRPr="00D51730">
        <w:rPr>
          <w:lang w:val="zh-CN"/>
        </w:rPr>
        <w:t>(c)</w:t>
      </w:r>
      <w:r w:rsidR="0094129E" w:rsidRPr="00D51730">
        <w:rPr>
          <w:lang w:val="zh-CN"/>
        </w:rPr>
        <w:tab/>
      </w:r>
      <w:r w:rsidR="0094129E" w:rsidRPr="00D51730">
        <w:rPr>
          <w:lang w:val="zh-CN"/>
        </w:rPr>
        <w:t>自</w:t>
      </w:r>
      <w:r w:rsidR="0094129E" w:rsidRPr="00D51730">
        <w:rPr>
          <w:lang w:val="zh-CN"/>
        </w:rPr>
        <w:t>2020</w:t>
      </w:r>
      <w:r w:rsidR="0094129E" w:rsidRPr="00D51730">
        <w:rPr>
          <w:lang w:val="zh-CN"/>
        </w:rPr>
        <w:t>年以来，通过开展身份查验和证件登记运动，已查出</w:t>
      </w:r>
      <w:r w:rsidR="0094129E" w:rsidRPr="00D51730">
        <w:rPr>
          <w:lang w:val="zh-CN"/>
        </w:rPr>
        <w:t>8</w:t>
      </w:r>
      <w:r w:rsidR="004F75F4">
        <w:t>,</w:t>
      </w:r>
      <w:r w:rsidR="0094129E" w:rsidRPr="00D51730">
        <w:rPr>
          <w:lang w:val="zh-CN"/>
        </w:rPr>
        <w:t>000</w:t>
      </w:r>
      <w:r w:rsidR="0094129E" w:rsidRPr="00D51730">
        <w:rPr>
          <w:lang w:val="zh-CN"/>
        </w:rPr>
        <w:t>多名无证件公民；</w:t>
      </w:r>
    </w:p>
    <w:p w:rsidR="0094129E" w:rsidRPr="00D51730" w:rsidRDefault="00D51730" w:rsidP="0094129E">
      <w:pPr>
        <w:pStyle w:val="SingleTxtGC"/>
      </w:pPr>
      <w:r w:rsidRPr="00D51730">
        <w:rPr>
          <w:lang w:val="zh-CN"/>
        </w:rPr>
        <w:lastRenderedPageBreak/>
        <w:tab/>
      </w:r>
      <w:r w:rsidR="0094129E" w:rsidRPr="00D51730">
        <w:rPr>
          <w:lang w:val="zh-CN"/>
        </w:rPr>
        <w:t>(d)</w:t>
      </w:r>
      <w:r w:rsidR="0094129E" w:rsidRPr="00D51730">
        <w:rPr>
          <w:lang w:val="zh-CN"/>
        </w:rPr>
        <w:tab/>
      </w:r>
      <w:r w:rsidR="0094129E" w:rsidRPr="00D51730">
        <w:rPr>
          <w:lang w:val="zh-CN"/>
        </w:rPr>
        <w:t>自</w:t>
      </w:r>
      <w:r w:rsidR="0094129E" w:rsidRPr="00D51730">
        <w:rPr>
          <w:lang w:val="zh-CN"/>
        </w:rPr>
        <w:t>2019</w:t>
      </w:r>
      <w:r w:rsidR="0094129E" w:rsidRPr="00D51730">
        <w:rPr>
          <w:lang w:val="zh-CN"/>
        </w:rPr>
        <w:t>年以来，遣返了</w:t>
      </w:r>
      <w:r w:rsidR="0094129E" w:rsidRPr="00D51730">
        <w:rPr>
          <w:lang w:val="zh-CN"/>
        </w:rPr>
        <w:t>669</w:t>
      </w:r>
      <w:r w:rsidR="0094129E" w:rsidRPr="00D51730">
        <w:rPr>
          <w:lang w:val="zh-CN"/>
        </w:rPr>
        <w:t>名来自阿富汗、伊拉克和阿拉伯叙利亚共和国冲突地区以及土耳其的人；</w:t>
      </w:r>
    </w:p>
    <w:p w:rsidR="0094129E" w:rsidRPr="00D51730" w:rsidRDefault="00D51730" w:rsidP="0094129E">
      <w:pPr>
        <w:pStyle w:val="SingleTxtGC"/>
      </w:pPr>
      <w:r w:rsidRPr="00D51730">
        <w:rPr>
          <w:lang w:val="zh-CN"/>
        </w:rPr>
        <w:tab/>
      </w:r>
      <w:r w:rsidR="0094129E" w:rsidRPr="00D51730">
        <w:rPr>
          <w:lang w:val="zh-CN"/>
        </w:rPr>
        <w:t>(e)</w:t>
      </w:r>
      <w:r w:rsidR="0094129E" w:rsidRPr="00D51730">
        <w:rPr>
          <w:lang w:val="zh-CN"/>
        </w:rPr>
        <w:tab/>
        <w:t>2018</w:t>
      </w:r>
      <w:r w:rsidR="0094129E" w:rsidRPr="00D51730">
        <w:rPr>
          <w:lang w:val="zh-CN"/>
        </w:rPr>
        <w:t>年通过了《受害者赔偿基金法》，使贩运人口相关罪行的受害者能够获得经济赔偿。</w:t>
      </w:r>
    </w:p>
    <w:p w:rsidR="0094129E" w:rsidRPr="00D51730" w:rsidRDefault="00D51730" w:rsidP="00D51730">
      <w:pPr>
        <w:pStyle w:val="H1GC"/>
      </w:pPr>
      <w:r w:rsidRPr="00D51730">
        <w:rPr>
          <w:lang w:val="zh-CN"/>
        </w:rPr>
        <w:tab/>
      </w:r>
      <w:r w:rsidR="0094129E" w:rsidRPr="00D51730">
        <w:rPr>
          <w:lang w:val="zh-CN"/>
        </w:rPr>
        <w:t>C.</w:t>
      </w:r>
      <w:r w:rsidR="0094129E" w:rsidRPr="00D51730">
        <w:rPr>
          <w:lang w:val="zh-CN"/>
        </w:rPr>
        <w:tab/>
      </w:r>
      <w:r w:rsidR="0094129E" w:rsidRPr="00D51730">
        <w:rPr>
          <w:lang w:val="zh-CN"/>
        </w:rPr>
        <w:t>关注的问题及建议</w:t>
      </w:r>
    </w:p>
    <w:p w:rsidR="0094129E" w:rsidRPr="00D51730" w:rsidRDefault="0094129E" w:rsidP="00D51730">
      <w:pPr>
        <w:pStyle w:val="H23GC"/>
      </w:pPr>
      <w:r w:rsidRPr="00D51730">
        <w:rPr>
          <w:lang w:val="zh-CN"/>
        </w:rPr>
        <w:tab/>
      </w:r>
      <w:r w:rsidRPr="00D51730">
        <w:rPr>
          <w:lang w:val="zh-CN"/>
        </w:rPr>
        <w:tab/>
      </w:r>
      <w:r w:rsidRPr="00D51730">
        <w:rPr>
          <w:lang w:val="zh-CN"/>
        </w:rPr>
        <w:t>统计数据</w:t>
      </w:r>
    </w:p>
    <w:p w:rsidR="0094129E" w:rsidRPr="00D51730" w:rsidRDefault="0094129E" w:rsidP="0094129E">
      <w:pPr>
        <w:pStyle w:val="SingleTxtGC"/>
      </w:pPr>
      <w:r w:rsidRPr="00D51730">
        <w:rPr>
          <w:lang w:val="zh-CN"/>
        </w:rPr>
        <w:t>5.</w:t>
      </w:r>
      <w:r w:rsidRPr="00D51730">
        <w:rPr>
          <w:lang w:val="zh-CN"/>
        </w:rPr>
        <w:tab/>
      </w:r>
      <w:r w:rsidRPr="00D51730">
        <w:rPr>
          <w:lang w:val="zh-CN"/>
        </w:rPr>
        <w:t>委员会感到遗憾的是，</w:t>
      </w:r>
      <w:r w:rsidRPr="00D51730">
        <w:rPr>
          <w:rFonts w:hint="eastAsia"/>
          <w:lang w:val="zh-CN"/>
        </w:rPr>
        <w:t>缔约国</w:t>
      </w:r>
      <w:r w:rsidRPr="00D51730">
        <w:rPr>
          <w:lang w:val="zh-CN"/>
        </w:rPr>
        <w:t>没有提供</w:t>
      </w:r>
      <w:r w:rsidRPr="00D51730">
        <w:rPr>
          <w:rFonts w:hint="eastAsia"/>
          <w:lang w:val="zh-CN"/>
        </w:rPr>
        <w:t>国内</w:t>
      </w:r>
      <w:r w:rsidRPr="00D51730">
        <w:rPr>
          <w:lang w:val="zh-CN"/>
        </w:rPr>
        <w:t>各族裔群体社会经济状况的全面统计数据，包括非洲人后裔的</w:t>
      </w:r>
      <w:r w:rsidRPr="00D51730">
        <w:rPr>
          <w:rFonts w:hint="eastAsia"/>
          <w:lang w:val="zh-CN"/>
        </w:rPr>
        <w:t>相关数据</w:t>
      </w:r>
      <w:r w:rsidRPr="00D51730">
        <w:rPr>
          <w:lang w:val="zh-CN"/>
        </w:rPr>
        <w:t>(</w:t>
      </w:r>
      <w:r w:rsidRPr="00D51730">
        <w:rPr>
          <w:lang w:val="zh-CN"/>
        </w:rPr>
        <w:t>第一至第二条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6.</w:t>
      </w:r>
      <w:r w:rsidRPr="00D51730">
        <w:rPr>
          <w:rFonts w:ascii="Time New Roman" w:eastAsia="黑体" w:hAnsi="Time New Roman"/>
          <w:lang w:val="zh-CN"/>
        </w:rPr>
        <w:tab/>
      </w:r>
      <w:r w:rsidRPr="00D51730">
        <w:rPr>
          <w:rFonts w:ascii="Time New Roman" w:eastAsia="黑体" w:hAnsi="Time New Roman"/>
          <w:lang w:val="zh-CN"/>
        </w:rPr>
        <w:t>委员会建议缔约国建立一个机制，定期收集关于生活在缔约国的各族裔群体，包括非洲人后裔的社会经济状况的可靠统计数据，特别是关于教育、就业、卫生和住房的统计数据。委员会还建议缔约国定期公布这类统计数据，并列入下一次定期报告。</w:t>
      </w:r>
    </w:p>
    <w:p w:rsidR="0094129E" w:rsidRPr="00D51730" w:rsidRDefault="0094129E" w:rsidP="00D51730">
      <w:pPr>
        <w:pStyle w:val="H23GC"/>
      </w:pPr>
      <w:r w:rsidRPr="00D51730">
        <w:rPr>
          <w:lang w:val="zh-CN"/>
        </w:rPr>
        <w:tab/>
      </w:r>
      <w:r w:rsidRPr="00D51730">
        <w:rPr>
          <w:lang w:val="zh-CN"/>
        </w:rPr>
        <w:tab/>
      </w:r>
      <w:r w:rsidRPr="00D51730">
        <w:rPr>
          <w:lang w:val="zh-CN"/>
        </w:rPr>
        <w:t>反种族歧视立法</w:t>
      </w:r>
    </w:p>
    <w:p w:rsidR="0094129E" w:rsidRPr="00D51730" w:rsidRDefault="0094129E" w:rsidP="0094129E">
      <w:pPr>
        <w:pStyle w:val="SingleTxtGC"/>
      </w:pPr>
      <w:r w:rsidRPr="00D51730">
        <w:rPr>
          <w:lang w:val="zh-CN"/>
        </w:rPr>
        <w:t>7.</w:t>
      </w:r>
      <w:r w:rsidRPr="00D51730">
        <w:rPr>
          <w:lang w:val="zh-CN"/>
        </w:rPr>
        <w:tab/>
      </w:r>
      <w:r w:rsidRPr="00D51730">
        <w:rPr>
          <w:lang w:val="zh-CN"/>
        </w:rPr>
        <w:t>委员会注意到《宪法》和一些行业法含有禁止种族歧视的条款，但仍关切缔约国没有一部全面的反歧视法律，其中应包括直接和间接歧视的定义，并为生活</w:t>
      </w:r>
      <w:r w:rsidRPr="00D51730">
        <w:rPr>
          <w:rFonts w:hint="eastAsia"/>
          <w:lang w:val="zh-CN"/>
        </w:rPr>
        <w:t>各</w:t>
      </w:r>
      <w:r w:rsidRPr="00D51730">
        <w:rPr>
          <w:lang w:val="zh-CN"/>
        </w:rPr>
        <w:t>领域的种族歧视行为确定法律责任。委员会还感到关切的是，缔约国没有修订《劳动法》，以明确禁止基于肤色的歧视</w:t>
      </w:r>
      <w:r w:rsidRPr="00D51730">
        <w:rPr>
          <w:lang w:val="zh-CN"/>
        </w:rPr>
        <w:t>(</w:t>
      </w:r>
      <w:r w:rsidRPr="00D51730">
        <w:rPr>
          <w:lang w:val="zh-CN"/>
        </w:rPr>
        <w:t>第一至二条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8.</w:t>
      </w:r>
      <w:r w:rsidRPr="00D51730">
        <w:rPr>
          <w:rFonts w:ascii="Time New Roman" w:eastAsia="黑体" w:hAnsi="Time New Roman"/>
          <w:lang w:val="zh-CN"/>
        </w:rPr>
        <w:tab/>
      </w:r>
      <w:r w:rsidRPr="00D51730">
        <w:rPr>
          <w:rFonts w:ascii="Time New Roman" w:eastAsia="黑体" w:hAnsi="Time New Roman"/>
          <w:lang w:val="zh-CN"/>
        </w:rPr>
        <w:t>委员会回顾以前的建议</w:t>
      </w:r>
      <w:r w:rsidRPr="00D51730">
        <w:rPr>
          <w:rStyle w:val="a8"/>
          <w:rFonts w:ascii="Time New Roman" w:eastAsia="黑体" w:hAnsi="Time New Roman"/>
          <w:lang w:val="zh-CN"/>
        </w:rPr>
        <w:footnoteReference w:id="5"/>
      </w:r>
      <w:r w:rsidRPr="00D51730">
        <w:rPr>
          <w:rFonts w:ascii="Time New Roman" w:eastAsia="黑体" w:hAnsi="Time New Roman"/>
          <w:lang w:val="zh-CN"/>
        </w:rPr>
        <w:t>，建议缔约国通过一部全面的反歧视法，纳入符合《公约》第一条第一款的直接和间接歧视定义。委员会还建议缔约国修订《劳动法》，明确禁止基于肤色的歧视。</w:t>
      </w:r>
    </w:p>
    <w:p w:rsidR="0094129E" w:rsidRPr="00D51730" w:rsidRDefault="0094129E" w:rsidP="00D51730">
      <w:pPr>
        <w:pStyle w:val="H23GC"/>
      </w:pPr>
      <w:r w:rsidRPr="00D51730">
        <w:rPr>
          <w:lang w:val="zh-CN"/>
        </w:rPr>
        <w:tab/>
      </w:r>
      <w:r w:rsidRPr="00D51730">
        <w:rPr>
          <w:lang w:val="zh-CN"/>
        </w:rPr>
        <w:tab/>
      </w:r>
      <w:r w:rsidRPr="00D51730">
        <w:rPr>
          <w:lang w:val="zh-CN"/>
        </w:rPr>
        <w:t>《公约》</w:t>
      </w:r>
      <w:r w:rsidRPr="00D51730">
        <w:rPr>
          <w:rFonts w:ascii="宋体" w:hAnsi="宋体" w:cs="宋体" w:hint="eastAsia"/>
          <w:lang w:val="zh-CN"/>
        </w:rPr>
        <w:t>在</w:t>
      </w:r>
      <w:r w:rsidRPr="00D51730">
        <w:rPr>
          <w:lang w:val="zh-CN"/>
        </w:rPr>
        <w:t>国内法</w:t>
      </w:r>
      <w:r w:rsidRPr="00D51730">
        <w:rPr>
          <w:rFonts w:ascii="宋体" w:hAnsi="宋体" w:cs="宋体" w:hint="eastAsia"/>
          <w:lang w:val="zh-CN"/>
        </w:rPr>
        <w:t>中的适用</w:t>
      </w:r>
    </w:p>
    <w:p w:rsidR="0094129E" w:rsidRPr="00D51730" w:rsidRDefault="0094129E" w:rsidP="0094129E">
      <w:pPr>
        <w:pStyle w:val="SingleTxtGC"/>
      </w:pPr>
      <w:r w:rsidRPr="00D51730">
        <w:rPr>
          <w:lang w:val="zh-CN"/>
        </w:rPr>
        <w:t>9.</w:t>
      </w:r>
      <w:r w:rsidRPr="00D51730">
        <w:rPr>
          <w:lang w:val="zh-CN"/>
        </w:rPr>
        <w:tab/>
      </w:r>
      <w:r w:rsidRPr="00D51730">
        <w:rPr>
          <w:lang w:val="zh-CN"/>
        </w:rPr>
        <w:t>委员会注意到，缔约国提供资料称，《公约》可直接适用于国内法律秩序，但委员会感到关切的是，</w:t>
      </w:r>
      <w:r w:rsidRPr="00D51730">
        <w:rPr>
          <w:rFonts w:hint="eastAsia"/>
          <w:lang w:val="zh-CN"/>
        </w:rPr>
        <w:t>关于</w:t>
      </w:r>
      <w:r w:rsidRPr="00D51730">
        <w:rPr>
          <w:lang w:val="zh-CN"/>
        </w:rPr>
        <w:t>《公约》中要求</w:t>
      </w:r>
      <w:r w:rsidRPr="00D51730">
        <w:rPr>
          <w:rFonts w:hint="eastAsia"/>
          <w:lang w:val="zh-CN"/>
        </w:rPr>
        <w:t>进行</w:t>
      </w:r>
      <w:r w:rsidRPr="00D51730">
        <w:rPr>
          <w:lang w:val="zh-CN"/>
        </w:rPr>
        <w:t>立法的</w:t>
      </w:r>
      <w:r w:rsidRPr="00D51730">
        <w:rPr>
          <w:rFonts w:hint="eastAsia"/>
          <w:lang w:val="zh-CN"/>
        </w:rPr>
        <w:t>那些</w:t>
      </w:r>
      <w:r w:rsidRPr="00D51730">
        <w:rPr>
          <w:lang w:val="zh-CN"/>
        </w:rPr>
        <w:t>条款，没有资料说明缔约国如何确保予以适用</w:t>
      </w:r>
      <w:r w:rsidRPr="00D51730">
        <w:rPr>
          <w:lang w:val="zh-CN"/>
        </w:rPr>
        <w:t>(</w:t>
      </w:r>
      <w:r w:rsidRPr="00D51730">
        <w:rPr>
          <w:lang w:val="zh-CN"/>
        </w:rPr>
        <w:t>第二条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10.</w:t>
      </w:r>
      <w:r w:rsidRPr="00D51730">
        <w:rPr>
          <w:rFonts w:ascii="Time New Roman" w:eastAsia="黑体" w:hAnsi="Time New Roman"/>
          <w:lang w:val="zh-CN"/>
        </w:rPr>
        <w:tab/>
      </w:r>
      <w:r w:rsidRPr="00D51730">
        <w:rPr>
          <w:rFonts w:ascii="Time New Roman" w:eastAsia="黑体" w:hAnsi="Time New Roman"/>
          <w:lang w:val="zh-CN"/>
        </w:rPr>
        <w:t>委员会建议缔约国审查国家立法，以确保《公约》的所有条款可在国内法院适用或援引。委员会还建议缔约国确保立法机构成员、法官、治安官、律师和其他有关官员普遍接受关于《公约》条款的培训。</w:t>
      </w:r>
    </w:p>
    <w:p w:rsidR="0094129E" w:rsidRPr="00D51730" w:rsidRDefault="0094129E" w:rsidP="00D51730">
      <w:pPr>
        <w:pStyle w:val="H23GC"/>
      </w:pPr>
      <w:r w:rsidRPr="00D51730">
        <w:rPr>
          <w:lang w:val="zh-CN"/>
        </w:rPr>
        <w:tab/>
      </w:r>
      <w:r w:rsidRPr="00D51730">
        <w:rPr>
          <w:lang w:val="zh-CN"/>
        </w:rPr>
        <w:tab/>
      </w:r>
      <w:r w:rsidRPr="00D51730">
        <w:rPr>
          <w:lang w:val="zh-CN"/>
        </w:rPr>
        <w:t>交叉形式歧视</w:t>
      </w:r>
    </w:p>
    <w:p w:rsidR="0094129E" w:rsidRPr="00D51730" w:rsidRDefault="0094129E" w:rsidP="0094129E">
      <w:pPr>
        <w:pStyle w:val="SingleTxtGC"/>
      </w:pPr>
      <w:r w:rsidRPr="00D51730">
        <w:rPr>
          <w:lang w:val="zh-CN"/>
        </w:rPr>
        <w:t>11.</w:t>
      </w:r>
      <w:r w:rsidRPr="00D51730">
        <w:rPr>
          <w:lang w:val="zh-CN"/>
        </w:rPr>
        <w:tab/>
      </w:r>
      <w:r w:rsidRPr="00D51730">
        <w:rPr>
          <w:lang w:val="zh-CN"/>
        </w:rPr>
        <w:t>委员会感到关切的是，有报告称存在基于种族、肤色、血统或民族或族裔出身以及宗教、性别、年龄、残疾和性取向等其他理由的交叉形式的歧视</w:t>
      </w:r>
      <w:r w:rsidRPr="00D51730">
        <w:rPr>
          <w:lang w:val="zh-CN"/>
        </w:rPr>
        <w:t>(</w:t>
      </w:r>
      <w:r w:rsidRPr="00D51730">
        <w:rPr>
          <w:lang w:val="zh-CN"/>
        </w:rPr>
        <w:t>第一至第二条和第五条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12.</w:t>
      </w:r>
      <w:r w:rsidRPr="00D51730">
        <w:rPr>
          <w:rFonts w:ascii="Time New Roman" w:eastAsia="黑体" w:hAnsi="Time New Roman"/>
          <w:lang w:val="zh-CN"/>
        </w:rPr>
        <w:tab/>
      </w:r>
      <w:r w:rsidRPr="00D51730">
        <w:rPr>
          <w:rFonts w:ascii="Time New Roman" w:eastAsia="黑体" w:hAnsi="Time New Roman"/>
          <w:lang w:val="zh-CN"/>
        </w:rPr>
        <w:t>委员会建议缔约国采取立法和政策措施，打击《公约》第一条规定的一切形式的种族歧视，这种歧视与基于宗教、性别、年龄、残疾和性取向等其他理由的歧视相互交织。</w:t>
      </w:r>
    </w:p>
    <w:p w:rsidR="0094129E" w:rsidRPr="00D51730" w:rsidRDefault="0094129E" w:rsidP="00D51730">
      <w:pPr>
        <w:pStyle w:val="H23GC"/>
      </w:pPr>
      <w:bookmarkStart w:id="0" w:name="_GoBack"/>
      <w:bookmarkEnd w:id="0"/>
      <w:r w:rsidRPr="00D51730">
        <w:rPr>
          <w:lang w:val="zh-CN"/>
        </w:rPr>
        <w:lastRenderedPageBreak/>
        <w:tab/>
      </w:r>
      <w:r w:rsidRPr="00D51730">
        <w:rPr>
          <w:lang w:val="zh-CN"/>
        </w:rPr>
        <w:tab/>
      </w:r>
      <w:r w:rsidRPr="00D51730">
        <w:rPr>
          <w:lang w:val="zh-CN"/>
        </w:rPr>
        <w:t>国家人权机构</w:t>
      </w:r>
    </w:p>
    <w:p w:rsidR="0094129E" w:rsidRPr="00D51730" w:rsidRDefault="0094129E" w:rsidP="0094129E">
      <w:pPr>
        <w:pStyle w:val="SingleTxtGC"/>
      </w:pPr>
      <w:r w:rsidRPr="00D51730">
        <w:rPr>
          <w:lang w:val="zh-CN"/>
        </w:rPr>
        <w:t>13.</w:t>
      </w:r>
      <w:r w:rsidRPr="00D51730">
        <w:rPr>
          <w:lang w:val="zh-CN"/>
        </w:rPr>
        <w:tab/>
      </w:r>
      <w:r w:rsidRPr="00D51730">
        <w:rPr>
          <w:lang w:val="zh-CN"/>
        </w:rPr>
        <w:t>委员会欢迎缔约国加强了人权事务专员</w:t>
      </w:r>
      <w:r w:rsidRPr="00D51730">
        <w:rPr>
          <w:lang w:val="zh-CN"/>
        </w:rPr>
        <w:t>(</w:t>
      </w:r>
      <w:r w:rsidRPr="00D51730">
        <w:rPr>
          <w:lang w:val="zh-CN"/>
        </w:rPr>
        <w:t>监察员</w:t>
      </w:r>
      <w:r w:rsidRPr="00D51730">
        <w:rPr>
          <w:lang w:val="zh-CN"/>
        </w:rPr>
        <w:t>)</w:t>
      </w:r>
      <w:r w:rsidRPr="00D51730">
        <w:rPr>
          <w:lang w:val="zh-CN"/>
        </w:rPr>
        <w:t>，但仍感关切的是，有报告称，专员办公室不完全符合关于促进和保护人权的国家机构地位的原则</w:t>
      </w:r>
      <w:r w:rsidRPr="00D51730">
        <w:rPr>
          <w:lang w:val="zh-CN"/>
        </w:rPr>
        <w:t>(</w:t>
      </w:r>
      <w:r w:rsidRPr="00D51730">
        <w:rPr>
          <w:lang w:val="zh-CN"/>
        </w:rPr>
        <w:t>《巴黎原则》</w:t>
      </w:r>
      <w:r w:rsidRPr="00D51730">
        <w:rPr>
          <w:lang w:val="zh-CN"/>
        </w:rPr>
        <w:t>)</w:t>
      </w:r>
      <w:r w:rsidRPr="00D51730">
        <w:rPr>
          <w:lang w:val="zh-CN"/>
        </w:rPr>
        <w:t>，而且专员也不是完全独立的。委员会还感到关切的是，专员处理种族歧视的活动开展得不够</w:t>
      </w:r>
      <w:r w:rsidRPr="00D51730">
        <w:rPr>
          <w:lang w:val="zh-CN"/>
        </w:rPr>
        <w:t>(</w:t>
      </w:r>
      <w:r w:rsidRPr="00D51730">
        <w:rPr>
          <w:lang w:val="zh-CN"/>
        </w:rPr>
        <w:t>第二条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14.</w:t>
      </w:r>
      <w:r w:rsidRPr="00D51730">
        <w:rPr>
          <w:rFonts w:ascii="Time New Roman" w:eastAsia="黑体" w:hAnsi="Time New Roman"/>
          <w:lang w:val="zh-CN"/>
        </w:rPr>
        <w:tab/>
      </w:r>
      <w:r w:rsidRPr="00D51730">
        <w:rPr>
          <w:rFonts w:ascii="Time New Roman" w:eastAsia="黑体" w:hAnsi="Time New Roman"/>
          <w:lang w:val="zh-CN"/>
        </w:rPr>
        <w:t>委员会建议缔约国加强人权专员的独立性，确保</w:t>
      </w:r>
      <w:r w:rsidRPr="00D51730">
        <w:rPr>
          <w:rFonts w:ascii="Time New Roman" w:eastAsia="黑体" w:hAnsi="Time New Roman" w:hint="eastAsia"/>
          <w:lang w:val="zh-CN"/>
        </w:rPr>
        <w:t>专员</w:t>
      </w:r>
      <w:r w:rsidRPr="00D51730">
        <w:rPr>
          <w:rFonts w:ascii="Time New Roman" w:eastAsia="黑体" w:hAnsi="Time New Roman"/>
          <w:lang w:val="zh-CN"/>
        </w:rPr>
        <w:t>能完全按照《巴黎原则》履行任务。委员会还建议缔约国采取步骤，确保使专员能够有效地分析和处理种族歧视，包括系统性种族歧视问题。委员会还建议定期发布关于专员反种族歧视活动的报告。</w:t>
      </w:r>
    </w:p>
    <w:p w:rsidR="0094129E" w:rsidRPr="00D51730" w:rsidRDefault="0094129E" w:rsidP="00D51730">
      <w:pPr>
        <w:pStyle w:val="H23GC"/>
      </w:pPr>
      <w:r w:rsidRPr="00D51730">
        <w:rPr>
          <w:lang w:val="zh-CN"/>
        </w:rPr>
        <w:tab/>
      </w:r>
      <w:r w:rsidRPr="00D51730">
        <w:rPr>
          <w:lang w:val="zh-CN"/>
        </w:rPr>
        <w:tab/>
      </w:r>
      <w:r w:rsidRPr="00D51730">
        <w:rPr>
          <w:lang w:val="zh-CN"/>
        </w:rPr>
        <w:t>表达自由</w:t>
      </w:r>
    </w:p>
    <w:p w:rsidR="0094129E" w:rsidRPr="00D51730" w:rsidRDefault="0094129E" w:rsidP="0094129E">
      <w:pPr>
        <w:pStyle w:val="SingleTxtGC"/>
      </w:pPr>
      <w:r w:rsidRPr="00D51730">
        <w:rPr>
          <w:lang w:val="zh-CN"/>
        </w:rPr>
        <w:t>15.</w:t>
      </w:r>
      <w:r w:rsidRPr="00D51730">
        <w:rPr>
          <w:lang w:val="zh-CN"/>
        </w:rPr>
        <w:tab/>
      </w:r>
      <w:r w:rsidRPr="00D51730">
        <w:rPr>
          <w:lang w:val="zh-CN"/>
        </w:rPr>
        <w:t>委员会感到关切的是，《刑法》第</w:t>
      </w:r>
      <w:r w:rsidRPr="00D51730">
        <w:rPr>
          <w:lang w:val="zh-CN"/>
        </w:rPr>
        <w:t>174</w:t>
      </w:r>
      <w:r w:rsidRPr="00D51730">
        <w:rPr>
          <w:lang w:val="zh-CN"/>
        </w:rPr>
        <w:t>条的规定过于宽泛，囊括关于煽动社会、族裔、部落、种族、阶级或宗教不和的规定，可能造成对言论自由权，包括少数族裔群体言论自由权的不必要或过度的干涉。委员会还感到关切的是，《媒体法》第</w:t>
      </w:r>
      <w:r w:rsidRPr="00D51730">
        <w:rPr>
          <w:lang w:val="zh-CN"/>
        </w:rPr>
        <w:t>13</w:t>
      </w:r>
      <w:r w:rsidRPr="00D51730">
        <w:rPr>
          <w:lang w:val="zh-CN"/>
        </w:rPr>
        <w:t>条可能过度干涉媒体的表达自由权</w:t>
      </w:r>
      <w:r w:rsidRPr="00D51730">
        <w:rPr>
          <w:lang w:val="zh-CN"/>
        </w:rPr>
        <w:t>(</w:t>
      </w:r>
      <w:r w:rsidRPr="00D51730">
        <w:rPr>
          <w:lang w:val="zh-CN"/>
        </w:rPr>
        <w:t>第四至第五条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16.</w:t>
      </w:r>
      <w:r w:rsidRPr="00D51730">
        <w:rPr>
          <w:rFonts w:ascii="Time New Roman" w:eastAsia="黑体" w:hAnsi="Time New Roman"/>
          <w:lang w:val="zh-CN"/>
        </w:rPr>
        <w:tab/>
      </w:r>
      <w:r w:rsidRPr="00D51730">
        <w:rPr>
          <w:rFonts w:ascii="Time New Roman" w:eastAsia="黑体" w:hAnsi="Time New Roman"/>
          <w:lang w:val="zh-CN"/>
        </w:rPr>
        <w:t>委员会建议缔约国明确界定和审查《刑法》第</w:t>
      </w:r>
      <w:r w:rsidRPr="00D51730">
        <w:rPr>
          <w:rFonts w:ascii="Time New Roman" w:eastAsia="黑体" w:hAnsi="Time New Roman"/>
          <w:lang w:val="zh-CN"/>
        </w:rPr>
        <w:t>174</w:t>
      </w:r>
      <w:r w:rsidRPr="00D51730">
        <w:rPr>
          <w:rFonts w:ascii="Time New Roman" w:eastAsia="黑体" w:hAnsi="Time New Roman"/>
          <w:lang w:val="zh-CN"/>
        </w:rPr>
        <w:t>条中的刑事罪行，并确保所规定的惩罚不会对人权维护者，特别是少数族裔群体的人权维护者的表达自由权造成不必要和过度的干涉。委员会还建议缔约国修订《媒体法》，使法律规定不</w:t>
      </w:r>
      <w:r w:rsidRPr="00D51730">
        <w:rPr>
          <w:rFonts w:ascii="Time New Roman" w:eastAsia="黑体" w:hAnsi="Time New Roman" w:hint="eastAsia"/>
          <w:lang w:val="zh-CN"/>
        </w:rPr>
        <w:t>会</w:t>
      </w:r>
      <w:r w:rsidRPr="00D51730">
        <w:rPr>
          <w:rFonts w:ascii="Time New Roman" w:eastAsia="黑体" w:hAnsi="Time New Roman"/>
          <w:lang w:val="zh-CN"/>
        </w:rPr>
        <w:t>导致对媒体表达自由权的过度限制。</w:t>
      </w:r>
    </w:p>
    <w:p w:rsidR="0094129E" w:rsidRPr="00D51730" w:rsidRDefault="0094129E" w:rsidP="00D51730">
      <w:pPr>
        <w:pStyle w:val="H23GC"/>
      </w:pPr>
      <w:r w:rsidRPr="00D51730">
        <w:rPr>
          <w:lang w:val="zh-CN"/>
        </w:rPr>
        <w:tab/>
      </w:r>
      <w:r w:rsidRPr="00D51730">
        <w:rPr>
          <w:lang w:val="zh-CN"/>
        </w:rPr>
        <w:tab/>
      </w:r>
      <w:r w:rsidRPr="00D51730">
        <w:rPr>
          <w:lang w:val="zh-CN"/>
        </w:rPr>
        <w:t>种族主义仇恨言论</w:t>
      </w:r>
    </w:p>
    <w:p w:rsidR="0094129E" w:rsidRPr="00D51730" w:rsidRDefault="0094129E" w:rsidP="0094129E">
      <w:pPr>
        <w:pStyle w:val="SingleTxtGC"/>
      </w:pPr>
      <w:r w:rsidRPr="00D51730">
        <w:rPr>
          <w:lang w:val="zh-CN"/>
        </w:rPr>
        <w:t>17.</w:t>
      </w:r>
      <w:r w:rsidRPr="00D51730">
        <w:rPr>
          <w:lang w:val="zh-CN"/>
        </w:rPr>
        <w:tab/>
      </w:r>
      <w:r w:rsidRPr="00D51730">
        <w:rPr>
          <w:lang w:val="zh-CN"/>
        </w:rPr>
        <w:t>委员会感到关切的是，互联网和社交媒体上针对少数族裔群体的种族主义仇恨言论日益增多，助长了国内</w:t>
      </w:r>
      <w:r w:rsidRPr="00D51730">
        <w:rPr>
          <w:rFonts w:hint="eastAsia"/>
          <w:lang w:val="zh-CN"/>
        </w:rPr>
        <w:t>的</w:t>
      </w:r>
      <w:r w:rsidRPr="00D51730">
        <w:rPr>
          <w:lang w:val="zh-CN"/>
        </w:rPr>
        <w:t>族裔暴力</w:t>
      </w:r>
      <w:r w:rsidRPr="00D51730">
        <w:rPr>
          <w:rFonts w:hint="eastAsia"/>
          <w:lang w:val="zh-CN"/>
        </w:rPr>
        <w:t>现象</w:t>
      </w:r>
      <w:r w:rsidRPr="00D51730">
        <w:rPr>
          <w:lang w:val="zh-CN"/>
        </w:rPr>
        <w:t>。委员会还感到关切的是，缺少关于种族</w:t>
      </w:r>
      <w:r w:rsidRPr="00D51730">
        <w:rPr>
          <w:rFonts w:hint="eastAsia"/>
          <w:lang w:val="zh-CN"/>
        </w:rPr>
        <w:t>主义</w:t>
      </w:r>
      <w:r w:rsidRPr="00D51730">
        <w:rPr>
          <w:lang w:val="zh-CN"/>
        </w:rPr>
        <w:t>仇恨言论事件的统计数字</w:t>
      </w:r>
      <w:r w:rsidRPr="00D51730">
        <w:rPr>
          <w:lang w:val="zh-CN"/>
        </w:rPr>
        <w:t>(</w:t>
      </w:r>
      <w:r w:rsidRPr="00D51730">
        <w:rPr>
          <w:lang w:val="zh-CN"/>
        </w:rPr>
        <w:t>第四条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18.</w:t>
      </w:r>
      <w:r w:rsidRPr="00D51730">
        <w:rPr>
          <w:rFonts w:ascii="Time New Roman" w:eastAsia="黑体" w:hAnsi="Time New Roman"/>
          <w:lang w:val="zh-CN"/>
        </w:rPr>
        <w:tab/>
      </w:r>
      <w:r w:rsidRPr="00D51730">
        <w:rPr>
          <w:rFonts w:ascii="Time New Roman" w:eastAsia="黑体" w:hAnsi="Time New Roman"/>
          <w:lang w:val="zh-CN"/>
        </w:rPr>
        <w:t>委员会回顾关于打击种族主义仇恨言论的第</w:t>
      </w:r>
      <w:r w:rsidRPr="00D51730">
        <w:rPr>
          <w:rFonts w:ascii="Time New Roman" w:eastAsia="黑体" w:hAnsi="Time New Roman"/>
          <w:lang w:val="zh-CN"/>
        </w:rPr>
        <w:t>35</w:t>
      </w:r>
      <w:r w:rsidRPr="00D51730">
        <w:rPr>
          <w:rFonts w:ascii="Time New Roman" w:eastAsia="黑体" w:hAnsi="Time New Roman"/>
          <w:lang w:val="zh-CN"/>
        </w:rPr>
        <w:t>号一般性建议</w:t>
      </w:r>
      <w:r w:rsidRPr="00D51730">
        <w:rPr>
          <w:rFonts w:ascii="Time New Roman" w:eastAsia="黑体" w:hAnsi="Time New Roman"/>
          <w:lang w:val="zh-CN"/>
        </w:rPr>
        <w:t>(2013</w:t>
      </w:r>
      <w:r w:rsidRPr="00D51730">
        <w:rPr>
          <w:rFonts w:ascii="Time New Roman" w:eastAsia="黑体" w:hAnsi="Time New Roman"/>
          <w:lang w:val="zh-CN"/>
        </w:rPr>
        <w:t>年</w:t>
      </w:r>
      <w:r w:rsidRPr="00D51730">
        <w:rPr>
          <w:rFonts w:ascii="Time New Roman" w:eastAsia="黑体" w:hAnsi="Time New Roman"/>
          <w:lang w:val="zh-CN"/>
        </w:rPr>
        <w:t>)</w:t>
      </w:r>
      <w:r w:rsidRPr="00D51730">
        <w:rPr>
          <w:rFonts w:ascii="Time New Roman" w:eastAsia="黑体" w:hAnsi="Time New Roman"/>
          <w:lang w:val="zh-CN"/>
        </w:rPr>
        <w:t>，建议缔约国：</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(a)</w:t>
      </w:r>
      <w:r w:rsidR="0094129E" w:rsidRPr="00D51730">
        <w:rPr>
          <w:rFonts w:ascii="Time New Roman" w:eastAsia="黑体" w:hAnsi="Time New Roman"/>
          <w:lang w:val="zh-CN"/>
        </w:rPr>
        <w:tab/>
      </w:r>
      <w:r w:rsidR="0094129E" w:rsidRPr="00D51730">
        <w:rPr>
          <w:rFonts w:ascii="Time New Roman" w:eastAsia="黑体" w:hAnsi="Time New Roman"/>
          <w:lang w:val="zh-CN"/>
        </w:rPr>
        <w:t>改进和扩大各种措施，以监测、打击并酌情调查和起诉互联网和社交媒体上的种族主义仇恨言论事件，同时确保此类措施与表达自由权保持平衡，并为此与互联网服务提供商合作；</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(b)</w:t>
      </w:r>
      <w:r w:rsidR="0094129E" w:rsidRPr="00D51730">
        <w:rPr>
          <w:rFonts w:ascii="Time New Roman" w:eastAsia="黑体" w:hAnsi="Time New Roman"/>
          <w:lang w:val="zh-CN"/>
        </w:rPr>
        <w:tab/>
      </w:r>
      <w:r w:rsidR="0094129E" w:rsidRPr="00D51730">
        <w:rPr>
          <w:rFonts w:ascii="Time New Roman" w:eastAsia="黑体" w:hAnsi="Time New Roman"/>
          <w:lang w:val="zh-CN"/>
        </w:rPr>
        <w:t>加快按计划制定处理公共话语中种族主义仇恨言论的方法学准则；</w:t>
      </w:r>
    </w:p>
    <w:p w:rsidR="0094129E" w:rsidRPr="00D932E6" w:rsidRDefault="00D51730" w:rsidP="0094129E">
      <w:pPr>
        <w:pStyle w:val="SingleTxtGC"/>
        <w:rPr>
          <w:rFonts w:ascii="Time New Roman" w:eastAsia="黑体" w:hAnsi="Time New Roman" w:hint="eastAsia"/>
          <w:spacing w:val="-4"/>
        </w:rPr>
      </w:pPr>
      <w:r w:rsidRPr="00D51730">
        <w:rPr>
          <w:rFonts w:ascii="Time New Roman" w:eastAsia="黑体" w:hAnsi="Time New Roman"/>
          <w:lang w:val="zh-CN"/>
        </w:rPr>
        <w:tab/>
      </w:r>
      <w:r w:rsidR="0094129E" w:rsidRPr="00D51730">
        <w:rPr>
          <w:rFonts w:ascii="Time New Roman" w:eastAsia="黑体" w:hAnsi="Time New Roman"/>
          <w:lang w:val="zh-CN"/>
        </w:rPr>
        <w:t>(c)</w:t>
      </w:r>
      <w:r w:rsidR="0094129E" w:rsidRPr="00D51730">
        <w:rPr>
          <w:rFonts w:ascii="Time New Roman" w:eastAsia="黑体" w:hAnsi="Time New Roman"/>
          <w:lang w:val="zh-CN"/>
        </w:rPr>
        <w:tab/>
      </w:r>
      <w:r w:rsidR="0094129E" w:rsidRPr="00D932E6">
        <w:rPr>
          <w:rFonts w:ascii="Time New Roman" w:eastAsia="黑体" w:hAnsi="Time New Roman"/>
          <w:spacing w:val="-4"/>
          <w:lang w:val="zh-CN"/>
        </w:rPr>
        <w:t>收集和分析关于种族主义仇恨言论的统计数据，并列入下一次定期报告。</w:t>
      </w:r>
    </w:p>
    <w:p w:rsidR="0094129E" w:rsidRPr="00D51730" w:rsidRDefault="0094129E" w:rsidP="00D51730">
      <w:pPr>
        <w:pStyle w:val="H23GC"/>
      </w:pPr>
      <w:r w:rsidRPr="00D51730">
        <w:rPr>
          <w:lang w:val="zh-CN"/>
        </w:rPr>
        <w:tab/>
      </w:r>
      <w:r w:rsidRPr="00D51730">
        <w:rPr>
          <w:lang w:val="zh-CN"/>
        </w:rPr>
        <w:tab/>
      </w:r>
      <w:r w:rsidRPr="00D51730">
        <w:rPr>
          <w:lang w:val="zh-CN"/>
        </w:rPr>
        <w:t>反煽动暴力和极端主义组织法</w:t>
      </w:r>
    </w:p>
    <w:p w:rsidR="0094129E" w:rsidRPr="00D51730" w:rsidRDefault="0094129E" w:rsidP="0094129E">
      <w:pPr>
        <w:pStyle w:val="SingleTxtGC"/>
      </w:pPr>
      <w:r w:rsidRPr="00D51730">
        <w:rPr>
          <w:lang w:val="zh-CN"/>
        </w:rPr>
        <w:t>19.</w:t>
      </w:r>
      <w:r w:rsidRPr="00D51730">
        <w:rPr>
          <w:lang w:val="zh-CN"/>
        </w:rPr>
        <w:tab/>
      </w:r>
      <w:r w:rsidRPr="00D51730">
        <w:rPr>
          <w:lang w:val="zh-CN"/>
        </w:rPr>
        <w:t>委员会重申其关切</w:t>
      </w:r>
      <w:r w:rsidRPr="00D51730">
        <w:rPr>
          <w:rStyle w:val="a8"/>
          <w:rFonts w:eastAsia="宋体"/>
          <w:lang w:val="zh-CN"/>
        </w:rPr>
        <w:footnoteReference w:id="6"/>
      </w:r>
      <w:r w:rsidRPr="00D51730">
        <w:rPr>
          <w:lang w:val="zh-CN"/>
        </w:rPr>
        <w:t>，即缔约国《刑法》</w:t>
      </w:r>
      <w:r w:rsidRPr="00D51730">
        <w:rPr>
          <w:rFonts w:hint="eastAsia"/>
          <w:lang w:val="zh-CN"/>
        </w:rPr>
        <w:t>不</w:t>
      </w:r>
      <w:r w:rsidRPr="00D51730">
        <w:rPr>
          <w:lang w:val="zh-CN"/>
        </w:rPr>
        <w:t>完全符合《公约》第四条</w:t>
      </w:r>
      <w:r w:rsidRPr="00D51730">
        <w:rPr>
          <w:lang w:val="zh-CN"/>
        </w:rPr>
        <w:t>(</w:t>
      </w:r>
      <w:r w:rsidRPr="00D51730">
        <w:rPr>
          <w:lang w:val="zh-CN"/>
        </w:rPr>
        <w:t>子</w:t>
      </w:r>
      <w:r w:rsidRPr="00D51730">
        <w:rPr>
          <w:lang w:val="zh-CN"/>
        </w:rPr>
        <w:t>)</w:t>
      </w:r>
      <w:r w:rsidRPr="00D51730">
        <w:rPr>
          <w:lang w:val="zh-CN"/>
        </w:rPr>
        <w:t>项和</w:t>
      </w:r>
      <w:r w:rsidRPr="00D51730">
        <w:rPr>
          <w:lang w:val="zh-CN"/>
        </w:rPr>
        <w:t>(</w:t>
      </w:r>
      <w:r w:rsidRPr="00D51730">
        <w:rPr>
          <w:lang w:val="zh-CN"/>
        </w:rPr>
        <w:t>丑</w:t>
      </w:r>
      <w:r w:rsidRPr="00D51730">
        <w:rPr>
          <w:lang w:val="zh-CN"/>
        </w:rPr>
        <w:t>)</w:t>
      </w:r>
      <w:r w:rsidRPr="00D51730">
        <w:rPr>
          <w:lang w:val="zh-CN"/>
        </w:rPr>
        <w:t>项的要求</w:t>
      </w:r>
      <w:r w:rsidRPr="00D51730">
        <w:rPr>
          <w:lang w:val="zh-CN"/>
        </w:rPr>
        <w:t>(</w:t>
      </w:r>
      <w:r w:rsidRPr="00D51730">
        <w:rPr>
          <w:lang w:val="zh-CN"/>
        </w:rPr>
        <w:t>第四条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20.</w:t>
      </w:r>
      <w:r w:rsidRPr="00D51730">
        <w:rPr>
          <w:rFonts w:ascii="Time New Roman" w:eastAsia="黑体" w:hAnsi="Time New Roman"/>
          <w:lang w:val="zh-CN"/>
        </w:rPr>
        <w:tab/>
      </w:r>
      <w:r w:rsidRPr="00D51730">
        <w:rPr>
          <w:rFonts w:ascii="Time New Roman" w:eastAsia="黑体" w:hAnsi="Time New Roman"/>
          <w:lang w:val="zh-CN"/>
        </w:rPr>
        <w:t>委员会建议缔约国根据《公约》第四条</w:t>
      </w:r>
      <w:r w:rsidRPr="00D51730">
        <w:rPr>
          <w:rFonts w:ascii="Time New Roman" w:eastAsia="黑体" w:hAnsi="Time New Roman"/>
          <w:lang w:val="zh-CN"/>
        </w:rPr>
        <w:t>(</w:t>
      </w:r>
      <w:r w:rsidRPr="00D51730">
        <w:rPr>
          <w:rFonts w:ascii="Time New Roman" w:eastAsia="黑体" w:hAnsi="Time New Roman"/>
          <w:lang w:val="zh-CN"/>
        </w:rPr>
        <w:t>子</w:t>
      </w:r>
      <w:r w:rsidRPr="00D51730">
        <w:rPr>
          <w:rFonts w:ascii="Time New Roman" w:eastAsia="黑体" w:hAnsi="Time New Roman"/>
          <w:lang w:val="zh-CN"/>
        </w:rPr>
        <w:t>)</w:t>
      </w:r>
      <w:r w:rsidRPr="00D51730">
        <w:rPr>
          <w:rFonts w:ascii="Time New Roman" w:eastAsia="黑体" w:hAnsi="Time New Roman"/>
          <w:lang w:val="zh-CN"/>
        </w:rPr>
        <w:t>项和</w:t>
      </w:r>
      <w:r w:rsidRPr="00D51730">
        <w:rPr>
          <w:rFonts w:ascii="Time New Roman" w:eastAsia="黑体" w:hAnsi="Time New Roman"/>
          <w:lang w:val="zh-CN"/>
        </w:rPr>
        <w:t>(</w:t>
      </w:r>
      <w:r w:rsidRPr="00D51730">
        <w:rPr>
          <w:rFonts w:ascii="Time New Roman" w:eastAsia="黑体" w:hAnsi="Time New Roman"/>
          <w:lang w:val="zh-CN"/>
        </w:rPr>
        <w:t>丑</w:t>
      </w:r>
      <w:r w:rsidRPr="00D51730">
        <w:rPr>
          <w:rFonts w:ascii="Time New Roman" w:eastAsia="黑体" w:hAnsi="Time New Roman"/>
          <w:lang w:val="zh-CN"/>
        </w:rPr>
        <w:t>)</w:t>
      </w:r>
      <w:r w:rsidRPr="00D51730">
        <w:rPr>
          <w:rFonts w:ascii="Time New Roman" w:eastAsia="黑体" w:hAnsi="Time New Roman"/>
          <w:lang w:val="zh-CN"/>
        </w:rPr>
        <w:t>项审查法律，以：</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(a)</w:t>
      </w:r>
      <w:r w:rsidR="0094129E" w:rsidRPr="00D51730">
        <w:rPr>
          <w:rFonts w:ascii="Time New Roman" w:eastAsia="黑体" w:hAnsi="Time New Roman"/>
          <w:lang w:val="zh-CN"/>
        </w:rPr>
        <w:tab/>
      </w:r>
      <w:r w:rsidR="0094129E" w:rsidRPr="00D51730">
        <w:rPr>
          <w:rFonts w:ascii="Time New Roman" w:eastAsia="黑体" w:hAnsi="Time New Roman"/>
          <w:lang w:val="zh-CN"/>
        </w:rPr>
        <w:t>禁止煽动基于种族、肤色、血统、民族或族裔出身而暴力侵害任何群体；</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lastRenderedPageBreak/>
        <w:tab/>
      </w:r>
      <w:r w:rsidR="0094129E" w:rsidRPr="00D51730">
        <w:rPr>
          <w:rFonts w:ascii="Time New Roman" w:eastAsia="黑体" w:hAnsi="Time New Roman"/>
          <w:lang w:val="zh-CN"/>
        </w:rPr>
        <w:t>(b)</w:t>
      </w:r>
      <w:r w:rsidR="0094129E" w:rsidRPr="00D51730">
        <w:rPr>
          <w:rFonts w:ascii="Time New Roman" w:eastAsia="黑体" w:hAnsi="Time New Roman"/>
          <w:lang w:val="zh-CN"/>
        </w:rPr>
        <w:tab/>
      </w:r>
      <w:r w:rsidR="0094129E" w:rsidRPr="00D51730">
        <w:rPr>
          <w:rFonts w:ascii="Time New Roman" w:eastAsia="黑体" w:hAnsi="Time New Roman"/>
          <w:lang w:val="zh-CN"/>
        </w:rPr>
        <w:t>宣布宣扬和煽动种族歧视的组织、各种宣传及其他活动一律非法并予以取缔；</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(c)</w:t>
      </w:r>
      <w:r w:rsidR="0094129E" w:rsidRPr="00D51730">
        <w:rPr>
          <w:rFonts w:ascii="Time New Roman" w:eastAsia="黑体" w:hAnsi="Time New Roman"/>
          <w:lang w:val="zh-CN"/>
        </w:rPr>
        <w:tab/>
      </w:r>
      <w:r w:rsidR="0094129E" w:rsidRPr="00D51730">
        <w:rPr>
          <w:rFonts w:ascii="Time New Roman" w:eastAsia="黑体" w:hAnsi="Time New Roman"/>
          <w:lang w:val="zh-CN"/>
        </w:rPr>
        <w:t>禁止和惩罚参与此类组织或活动。</w:t>
      </w:r>
    </w:p>
    <w:p w:rsidR="0094129E" w:rsidRPr="00D51730" w:rsidRDefault="0094129E" w:rsidP="00D51730">
      <w:pPr>
        <w:pStyle w:val="H23GC"/>
      </w:pPr>
      <w:r w:rsidRPr="00D51730">
        <w:rPr>
          <w:lang w:val="zh-CN"/>
        </w:rPr>
        <w:tab/>
      </w:r>
      <w:r w:rsidRPr="00D51730">
        <w:rPr>
          <w:lang w:val="zh-CN"/>
        </w:rPr>
        <w:tab/>
      </w:r>
      <w:r w:rsidRPr="00D51730">
        <w:rPr>
          <w:lang w:val="zh-CN"/>
        </w:rPr>
        <w:t>族裔群体之间的紧张关系</w:t>
      </w:r>
    </w:p>
    <w:p w:rsidR="0094129E" w:rsidRPr="00D51730" w:rsidRDefault="0094129E" w:rsidP="0094129E">
      <w:pPr>
        <w:pStyle w:val="SingleTxtGC"/>
      </w:pPr>
      <w:r w:rsidRPr="00D51730">
        <w:rPr>
          <w:lang w:val="zh-CN"/>
        </w:rPr>
        <w:t>21.</w:t>
      </w:r>
      <w:r w:rsidRPr="00D51730">
        <w:rPr>
          <w:lang w:val="zh-CN"/>
        </w:rPr>
        <w:tab/>
      </w:r>
      <w:r w:rsidRPr="00D51730">
        <w:rPr>
          <w:lang w:val="zh-CN"/>
        </w:rPr>
        <w:t>委员会</w:t>
      </w:r>
      <w:r w:rsidRPr="00D51730">
        <w:rPr>
          <w:rFonts w:hint="eastAsia"/>
          <w:lang w:val="zh-CN"/>
        </w:rPr>
        <w:t>感到</w:t>
      </w:r>
      <w:r w:rsidRPr="00D51730">
        <w:rPr>
          <w:lang w:val="zh-CN"/>
        </w:rPr>
        <w:t>关切的是，有报告称，缔约国</w:t>
      </w:r>
      <w:r w:rsidRPr="00D51730">
        <w:rPr>
          <w:rFonts w:hint="eastAsia"/>
          <w:lang w:val="zh-CN"/>
        </w:rPr>
        <w:t>内</w:t>
      </w:r>
      <w:r w:rsidRPr="00D51730">
        <w:rPr>
          <w:lang w:val="zh-CN"/>
        </w:rPr>
        <w:t>族裔群体之间</w:t>
      </w:r>
      <w:r w:rsidRPr="00D51730">
        <w:rPr>
          <w:rFonts w:hint="eastAsia"/>
          <w:lang w:val="zh-CN"/>
        </w:rPr>
        <w:t>关系</w:t>
      </w:r>
      <w:r w:rsidRPr="00D51730">
        <w:rPr>
          <w:lang w:val="zh-CN"/>
        </w:rPr>
        <w:t>紧张，</w:t>
      </w:r>
      <w:r w:rsidRPr="00D51730">
        <w:rPr>
          <w:rFonts w:hint="eastAsia"/>
          <w:lang w:val="zh-CN"/>
        </w:rPr>
        <w:t>并</w:t>
      </w:r>
      <w:r w:rsidRPr="00D51730">
        <w:rPr>
          <w:lang w:val="zh-CN"/>
        </w:rPr>
        <w:t>一再发生族裔间暴力事件。委员会还感到关切的是，缔约国</w:t>
      </w:r>
      <w:r w:rsidRPr="00D51730">
        <w:rPr>
          <w:rFonts w:hint="eastAsia"/>
          <w:lang w:val="zh-CN"/>
        </w:rPr>
        <w:t>内对</w:t>
      </w:r>
      <w:r w:rsidRPr="00D51730">
        <w:rPr>
          <w:lang w:val="zh-CN"/>
        </w:rPr>
        <w:t>种族歧视、种族仇恨</w:t>
      </w:r>
      <w:r w:rsidRPr="00D51730">
        <w:rPr>
          <w:rFonts w:hint="eastAsia"/>
          <w:lang w:val="zh-CN"/>
        </w:rPr>
        <w:t>犯</w:t>
      </w:r>
      <w:r w:rsidRPr="00D51730">
        <w:rPr>
          <w:lang w:val="zh-CN"/>
        </w:rPr>
        <w:t>罪</w:t>
      </w:r>
      <w:r w:rsidRPr="00D51730">
        <w:rPr>
          <w:rFonts w:hint="eastAsia"/>
          <w:lang w:val="zh-CN"/>
        </w:rPr>
        <w:t>、</w:t>
      </w:r>
      <w:r w:rsidRPr="00D51730">
        <w:rPr>
          <w:lang w:val="zh-CN"/>
        </w:rPr>
        <w:t>族裔间紧张关系和冲突</w:t>
      </w:r>
      <w:r w:rsidRPr="00D51730">
        <w:rPr>
          <w:rFonts w:hint="eastAsia"/>
          <w:lang w:val="zh-CN"/>
        </w:rPr>
        <w:t>等问题缺乏公开讨论</w:t>
      </w:r>
      <w:r w:rsidRPr="00D51730">
        <w:rPr>
          <w:lang w:val="zh-CN"/>
        </w:rPr>
        <w:t>。委员会注意到，哈萨克斯坦人民</w:t>
      </w:r>
      <w:r w:rsidRPr="00D51730">
        <w:rPr>
          <w:rFonts w:hint="eastAsia"/>
          <w:lang w:val="zh-CN"/>
        </w:rPr>
        <w:t>会议</w:t>
      </w:r>
      <w:r w:rsidRPr="00D51730">
        <w:rPr>
          <w:lang w:val="zh-CN"/>
        </w:rPr>
        <w:t>的重点已从组织文化活动转向</w:t>
      </w:r>
      <w:r w:rsidRPr="00D51730">
        <w:rPr>
          <w:rFonts w:hint="eastAsia"/>
          <w:lang w:val="zh-CN"/>
        </w:rPr>
        <w:t>发现</w:t>
      </w:r>
      <w:r w:rsidRPr="00D51730">
        <w:rPr>
          <w:lang w:val="zh-CN"/>
        </w:rPr>
        <w:t>和解决族裔间紧张关系和冲突，但委员会关切的是，</w:t>
      </w:r>
      <w:r w:rsidRPr="00D51730">
        <w:rPr>
          <w:rFonts w:hint="eastAsia"/>
          <w:lang w:val="zh-CN"/>
        </w:rPr>
        <w:t>会议没有切实</w:t>
      </w:r>
      <w:r w:rsidRPr="00D51730">
        <w:rPr>
          <w:lang w:val="zh-CN"/>
        </w:rPr>
        <w:t>履行这些任务</w:t>
      </w:r>
      <w:r w:rsidRPr="00D51730">
        <w:rPr>
          <w:lang w:val="zh-CN"/>
        </w:rPr>
        <w:t>(</w:t>
      </w:r>
      <w:r w:rsidRPr="00D51730">
        <w:rPr>
          <w:lang w:val="zh-CN"/>
        </w:rPr>
        <w:t>第</w:t>
      </w:r>
      <w:r w:rsidRPr="00D51730">
        <w:rPr>
          <w:rFonts w:hint="eastAsia"/>
          <w:lang w:val="zh-CN"/>
        </w:rPr>
        <w:t>四和第七</w:t>
      </w:r>
      <w:r w:rsidRPr="00D51730">
        <w:rPr>
          <w:lang w:val="zh-CN"/>
        </w:rPr>
        <w:t>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22.</w:t>
      </w:r>
      <w:r w:rsidRPr="00D51730">
        <w:rPr>
          <w:rFonts w:ascii="Time New Roman" w:eastAsia="黑体" w:hAnsi="Time New Roman"/>
          <w:lang w:val="zh-CN"/>
        </w:rPr>
        <w:tab/>
      </w:r>
      <w:r w:rsidRPr="00D51730">
        <w:rPr>
          <w:rFonts w:ascii="Time New Roman" w:eastAsia="黑体" w:hAnsi="Time New Roman"/>
          <w:lang w:val="zh-CN"/>
        </w:rPr>
        <w:t>委员会建议缔约国：</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(a)</w:t>
      </w:r>
      <w:r w:rsidR="0094129E" w:rsidRPr="00D51730">
        <w:rPr>
          <w:rFonts w:ascii="Time New Roman" w:eastAsia="黑体" w:hAnsi="Time New Roman"/>
          <w:lang w:val="zh-CN"/>
        </w:rPr>
        <w:tab/>
      </w:r>
      <w:r w:rsidR="0094129E" w:rsidRPr="00D51730">
        <w:rPr>
          <w:rFonts w:ascii="Time New Roman" w:eastAsia="黑体" w:hAnsi="Time New Roman"/>
          <w:lang w:val="zh-CN"/>
        </w:rPr>
        <w:t>承认</w:t>
      </w:r>
      <w:r w:rsidR="0094129E" w:rsidRPr="00D51730">
        <w:rPr>
          <w:rFonts w:ascii="Time New Roman" w:eastAsia="黑体" w:hAnsi="Time New Roman" w:hint="eastAsia"/>
          <w:lang w:val="zh-CN"/>
        </w:rPr>
        <w:t>本国</w:t>
      </w:r>
      <w:r w:rsidR="0094129E" w:rsidRPr="00D51730">
        <w:rPr>
          <w:rFonts w:ascii="Time New Roman" w:eastAsia="黑体" w:hAnsi="Time New Roman"/>
          <w:lang w:val="zh-CN"/>
        </w:rPr>
        <w:t>领土上存在对少数族裔群体的系统性歧视和族裔群体之间的紧张关系，为</w:t>
      </w:r>
      <w:r w:rsidR="0094129E" w:rsidRPr="00D51730">
        <w:rPr>
          <w:rFonts w:ascii="Time New Roman" w:eastAsia="黑体" w:hAnsi="Time New Roman" w:hint="eastAsia"/>
          <w:lang w:val="zh-CN"/>
        </w:rPr>
        <w:t>不同</w:t>
      </w:r>
      <w:r w:rsidR="0094129E" w:rsidRPr="00D51730">
        <w:rPr>
          <w:rFonts w:ascii="Time New Roman" w:eastAsia="黑体" w:hAnsi="Time New Roman"/>
          <w:lang w:val="zh-CN"/>
        </w:rPr>
        <w:t>族裔群体之间的开</w:t>
      </w:r>
      <w:r w:rsidR="0094129E" w:rsidRPr="00D51730">
        <w:rPr>
          <w:rFonts w:ascii="Time New Roman" w:eastAsia="黑体" w:hAnsi="Time New Roman" w:hint="eastAsia"/>
          <w:lang w:val="zh-CN"/>
        </w:rPr>
        <w:t>放</w:t>
      </w:r>
      <w:r w:rsidR="0094129E" w:rsidRPr="00D51730">
        <w:rPr>
          <w:rFonts w:ascii="Time New Roman" w:eastAsia="黑体" w:hAnsi="Time New Roman"/>
          <w:lang w:val="zh-CN"/>
        </w:rPr>
        <w:t>对话创造机会，允许就族裔紧张关系和冲突</w:t>
      </w:r>
      <w:r w:rsidR="0094129E" w:rsidRPr="00D51730">
        <w:rPr>
          <w:rFonts w:ascii="Time New Roman" w:eastAsia="黑体" w:hAnsi="Time New Roman" w:hint="eastAsia"/>
          <w:lang w:val="zh-CN"/>
        </w:rPr>
        <w:t>问题</w:t>
      </w:r>
      <w:r w:rsidR="0094129E" w:rsidRPr="00D51730">
        <w:rPr>
          <w:rFonts w:ascii="Time New Roman" w:eastAsia="黑体" w:hAnsi="Time New Roman"/>
          <w:lang w:val="zh-CN"/>
        </w:rPr>
        <w:t>进行公开讨论；</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(b)</w:t>
      </w:r>
      <w:r w:rsidR="0094129E" w:rsidRPr="00D51730">
        <w:rPr>
          <w:rFonts w:ascii="Time New Roman" w:eastAsia="黑体" w:hAnsi="Time New Roman"/>
          <w:lang w:val="zh-CN"/>
        </w:rPr>
        <w:tab/>
      </w:r>
      <w:r w:rsidR="0094129E" w:rsidRPr="00D51730">
        <w:rPr>
          <w:rFonts w:ascii="Time New Roman" w:eastAsia="黑体" w:hAnsi="Time New Roman"/>
          <w:lang w:val="zh-CN"/>
        </w:rPr>
        <w:t>增加和强</w:t>
      </w:r>
      <w:r w:rsidR="0094129E" w:rsidRPr="00D51730">
        <w:rPr>
          <w:rFonts w:ascii="Time New Roman" w:eastAsia="黑体" w:hAnsi="Time New Roman" w:hint="eastAsia"/>
          <w:lang w:val="zh-CN"/>
        </w:rPr>
        <w:t>化</w:t>
      </w:r>
      <w:r w:rsidR="0094129E" w:rsidRPr="00D51730">
        <w:rPr>
          <w:rFonts w:ascii="Time New Roman" w:eastAsia="黑体" w:hAnsi="Time New Roman"/>
          <w:lang w:val="zh-CN"/>
        </w:rPr>
        <w:t>促进族裔间和谐与</w:t>
      </w:r>
      <w:r w:rsidR="0094129E" w:rsidRPr="00D51730">
        <w:rPr>
          <w:rFonts w:ascii="Time New Roman" w:eastAsia="黑体" w:hAnsi="Time New Roman" w:hint="eastAsia"/>
          <w:lang w:val="zh-CN"/>
        </w:rPr>
        <w:t>宽容的</w:t>
      </w:r>
      <w:r w:rsidR="0094129E" w:rsidRPr="00D51730">
        <w:rPr>
          <w:rFonts w:ascii="Time New Roman" w:eastAsia="黑体" w:hAnsi="Time New Roman"/>
          <w:lang w:val="zh-CN"/>
        </w:rPr>
        <w:t>措施，克服偏见和</w:t>
      </w:r>
      <w:r w:rsidR="0094129E" w:rsidRPr="00D51730">
        <w:rPr>
          <w:rFonts w:ascii="Time New Roman" w:eastAsia="黑体" w:hAnsi="Time New Roman" w:hint="eastAsia"/>
          <w:lang w:val="zh-CN"/>
        </w:rPr>
        <w:t>负面成见</w:t>
      </w:r>
      <w:r w:rsidR="0094129E" w:rsidRPr="00D51730">
        <w:rPr>
          <w:rFonts w:ascii="Time New Roman" w:eastAsia="黑体" w:hAnsi="Time New Roman"/>
          <w:lang w:val="zh-CN"/>
        </w:rPr>
        <w:t>，包括在学校</w:t>
      </w:r>
      <w:r w:rsidR="0094129E" w:rsidRPr="00D51730">
        <w:rPr>
          <w:rFonts w:ascii="Time New Roman" w:eastAsia="黑体" w:hAnsi="Time New Roman" w:hint="eastAsia"/>
          <w:lang w:val="zh-CN"/>
        </w:rPr>
        <w:t>、</w:t>
      </w:r>
      <w:r w:rsidR="0094129E" w:rsidRPr="00D51730">
        <w:rPr>
          <w:rFonts w:ascii="Time New Roman" w:eastAsia="黑体" w:hAnsi="Time New Roman"/>
          <w:lang w:val="zh-CN"/>
        </w:rPr>
        <w:t>大学</w:t>
      </w:r>
      <w:r w:rsidR="0094129E" w:rsidRPr="00D51730">
        <w:rPr>
          <w:rFonts w:ascii="Time New Roman" w:eastAsia="黑体" w:hAnsi="Time New Roman" w:hint="eastAsia"/>
          <w:lang w:val="zh-CN"/>
        </w:rPr>
        <w:t>并</w:t>
      </w:r>
      <w:r w:rsidR="0094129E" w:rsidRPr="00D51730">
        <w:rPr>
          <w:rFonts w:ascii="Time New Roman" w:eastAsia="黑体" w:hAnsi="Time New Roman"/>
          <w:lang w:val="zh-CN"/>
        </w:rPr>
        <w:t>通过媒体</w:t>
      </w:r>
      <w:r w:rsidR="0094129E" w:rsidRPr="00D51730">
        <w:rPr>
          <w:rFonts w:ascii="Time New Roman" w:eastAsia="黑体" w:hAnsi="Time New Roman" w:hint="eastAsia"/>
          <w:lang w:val="zh-CN"/>
        </w:rPr>
        <w:t>采取这些措施</w:t>
      </w:r>
      <w:r w:rsidR="0094129E" w:rsidRPr="00D51730">
        <w:rPr>
          <w:rFonts w:ascii="Time New Roman" w:eastAsia="黑体" w:hAnsi="Time New Roman"/>
          <w:lang w:val="zh-CN"/>
        </w:rPr>
        <w:t>；</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(c)</w:t>
      </w:r>
      <w:r w:rsidR="0094129E" w:rsidRPr="00D51730">
        <w:rPr>
          <w:rFonts w:ascii="Time New Roman" w:eastAsia="黑体" w:hAnsi="Time New Roman"/>
          <w:lang w:val="zh-CN"/>
        </w:rPr>
        <w:tab/>
      </w:r>
      <w:r w:rsidR="0094129E" w:rsidRPr="00D51730">
        <w:rPr>
          <w:rFonts w:ascii="Time New Roman" w:eastAsia="黑体" w:hAnsi="Time New Roman"/>
          <w:lang w:val="zh-CN"/>
        </w:rPr>
        <w:t>确保地方当局和执法官员接受培训，以</w:t>
      </w:r>
      <w:r w:rsidR="0094129E" w:rsidRPr="00D51730">
        <w:rPr>
          <w:rFonts w:ascii="Time New Roman" w:eastAsia="黑体" w:hAnsi="Time New Roman" w:hint="eastAsia"/>
          <w:lang w:val="zh-CN"/>
        </w:rPr>
        <w:t>发现</w:t>
      </w:r>
      <w:r w:rsidR="0094129E" w:rsidRPr="00D51730">
        <w:rPr>
          <w:rFonts w:ascii="Time New Roman" w:eastAsia="黑体" w:hAnsi="Time New Roman"/>
          <w:lang w:val="zh-CN"/>
        </w:rPr>
        <w:t>和解决可能导致暴力冲突的族裔紧张局势；</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(d)</w:t>
      </w:r>
      <w:r w:rsidR="0094129E" w:rsidRPr="00D51730">
        <w:rPr>
          <w:rFonts w:ascii="Time New Roman" w:eastAsia="黑体" w:hAnsi="Time New Roman"/>
          <w:lang w:val="zh-CN"/>
        </w:rPr>
        <w:tab/>
      </w:r>
      <w:r w:rsidR="0094129E" w:rsidRPr="00D51730">
        <w:rPr>
          <w:rFonts w:ascii="Time New Roman" w:eastAsia="黑体" w:hAnsi="Time New Roman"/>
          <w:lang w:val="zh-CN"/>
        </w:rPr>
        <w:t>加强哈萨克斯坦人民</w:t>
      </w:r>
      <w:r w:rsidR="0094129E" w:rsidRPr="00D51730">
        <w:rPr>
          <w:rFonts w:ascii="Time New Roman" w:eastAsia="黑体" w:hAnsi="Time New Roman" w:hint="eastAsia"/>
          <w:lang w:val="zh-CN"/>
        </w:rPr>
        <w:t>会议</w:t>
      </w:r>
      <w:r w:rsidR="0094129E" w:rsidRPr="00D51730">
        <w:rPr>
          <w:rFonts w:ascii="Time New Roman" w:eastAsia="黑体" w:hAnsi="Time New Roman"/>
          <w:lang w:val="zh-CN"/>
        </w:rPr>
        <w:t>的法律和政治权力，使</w:t>
      </w:r>
      <w:r w:rsidR="0094129E" w:rsidRPr="00D51730">
        <w:rPr>
          <w:rFonts w:ascii="Time New Roman" w:eastAsia="黑体" w:hAnsi="Time New Roman" w:hint="eastAsia"/>
          <w:lang w:val="zh-CN"/>
        </w:rPr>
        <w:t>之</w:t>
      </w:r>
      <w:r w:rsidR="0094129E" w:rsidRPr="00D51730">
        <w:rPr>
          <w:rFonts w:ascii="Time New Roman" w:eastAsia="黑体" w:hAnsi="Time New Roman"/>
          <w:lang w:val="zh-CN"/>
        </w:rPr>
        <w:t>能够更有效地促进缔约国境内各族裔群体的和平共处，并通过调解等方式防止和解决族裔紧张</w:t>
      </w:r>
      <w:r w:rsidR="0094129E" w:rsidRPr="00D51730">
        <w:rPr>
          <w:rFonts w:ascii="Time New Roman" w:eastAsia="黑体" w:hAnsi="Time New Roman" w:hint="eastAsia"/>
          <w:lang w:val="zh-CN"/>
        </w:rPr>
        <w:t>关系</w:t>
      </w:r>
      <w:r w:rsidR="0094129E" w:rsidRPr="00D51730">
        <w:rPr>
          <w:rFonts w:ascii="Time New Roman" w:eastAsia="黑体" w:hAnsi="Time New Roman"/>
          <w:lang w:val="zh-CN"/>
        </w:rPr>
        <w:t>和冲突。</w:t>
      </w:r>
    </w:p>
    <w:p w:rsidR="0094129E" w:rsidRPr="00D51730" w:rsidRDefault="0094129E" w:rsidP="00D51730">
      <w:pPr>
        <w:pStyle w:val="H23GC"/>
      </w:pPr>
      <w:r w:rsidRPr="00D51730">
        <w:rPr>
          <w:lang w:val="zh-CN"/>
        </w:rPr>
        <w:tab/>
      </w:r>
      <w:r w:rsidRPr="00D51730">
        <w:rPr>
          <w:lang w:val="zh-CN"/>
        </w:rPr>
        <w:tab/>
      </w:r>
      <w:r w:rsidRPr="00D51730">
        <w:rPr>
          <w:lang w:val="zh-CN"/>
        </w:rPr>
        <w:t>东干族</w:t>
      </w:r>
    </w:p>
    <w:p w:rsidR="0094129E" w:rsidRPr="00D51730" w:rsidRDefault="0094129E" w:rsidP="0094129E">
      <w:pPr>
        <w:pStyle w:val="SingleTxtGC"/>
      </w:pPr>
      <w:r w:rsidRPr="00D51730">
        <w:rPr>
          <w:lang w:val="zh-CN"/>
        </w:rPr>
        <w:t>23.</w:t>
      </w:r>
      <w:r w:rsidRPr="00D51730">
        <w:rPr>
          <w:lang w:val="zh-CN"/>
        </w:rPr>
        <w:tab/>
      </w:r>
      <w:r w:rsidRPr="00D51730">
        <w:rPr>
          <w:lang w:val="zh-CN"/>
        </w:rPr>
        <w:t>委员会注意到，有报告称，</w:t>
      </w:r>
      <w:r w:rsidRPr="00D51730">
        <w:rPr>
          <w:lang w:val="zh-CN"/>
        </w:rPr>
        <w:t>2020</w:t>
      </w:r>
      <w:r w:rsidRPr="00D51730">
        <w:rPr>
          <w:lang w:val="zh-CN"/>
        </w:rPr>
        <w:t>年</w:t>
      </w:r>
      <w:r w:rsidRPr="00D51730">
        <w:rPr>
          <w:lang w:val="zh-CN"/>
        </w:rPr>
        <w:t>2</w:t>
      </w:r>
      <w:r w:rsidRPr="00D51730">
        <w:rPr>
          <w:lang w:val="zh-CN"/>
        </w:rPr>
        <w:t>月</w:t>
      </w:r>
      <w:r w:rsidRPr="00D51730">
        <w:rPr>
          <w:rFonts w:hint="eastAsia"/>
          <w:lang w:val="zh-CN"/>
        </w:rPr>
        <w:t>科尔达伊县</w:t>
      </w:r>
      <w:r w:rsidRPr="00D51730">
        <w:rPr>
          <w:lang w:val="zh-CN"/>
        </w:rPr>
        <w:t>发生针对</w:t>
      </w:r>
      <w:r w:rsidRPr="00D51730">
        <w:rPr>
          <w:rFonts w:hint="eastAsia"/>
          <w:lang w:val="zh-CN"/>
        </w:rPr>
        <w:t>东干族群</w:t>
      </w:r>
      <w:r w:rsidRPr="00D51730">
        <w:rPr>
          <w:lang w:val="zh-CN"/>
        </w:rPr>
        <w:t>的</w:t>
      </w:r>
      <w:r w:rsidRPr="00D51730">
        <w:rPr>
          <w:rFonts w:hint="eastAsia"/>
          <w:lang w:val="zh-CN"/>
        </w:rPr>
        <w:t>民</w:t>
      </w:r>
      <w:r w:rsidRPr="00D51730">
        <w:rPr>
          <w:lang w:val="zh-CN"/>
        </w:rPr>
        <w:t>族暴力事件</w:t>
      </w:r>
      <w:r w:rsidRPr="00D51730">
        <w:rPr>
          <w:rFonts w:hint="eastAsia"/>
          <w:lang w:val="zh-CN"/>
        </w:rPr>
        <w:t>，</w:t>
      </w:r>
      <w:r w:rsidRPr="00D51730">
        <w:rPr>
          <w:lang w:val="zh-CN"/>
        </w:rPr>
        <w:t>是族裔关系长期</w:t>
      </w:r>
      <w:r w:rsidRPr="00D51730">
        <w:rPr>
          <w:rFonts w:hint="eastAsia"/>
          <w:lang w:val="zh-CN"/>
        </w:rPr>
        <w:t>紧张造成</w:t>
      </w:r>
      <w:r w:rsidRPr="00D51730">
        <w:rPr>
          <w:lang w:val="zh-CN"/>
        </w:rPr>
        <w:t>的结果。委员会感到关切的是，尽管缔约国努力</w:t>
      </w:r>
      <w:r w:rsidRPr="00D51730">
        <w:rPr>
          <w:rFonts w:hint="eastAsia"/>
          <w:lang w:val="zh-CN"/>
        </w:rPr>
        <w:t>加以</w:t>
      </w:r>
      <w:r w:rsidRPr="00D51730">
        <w:rPr>
          <w:lang w:val="zh-CN"/>
        </w:rPr>
        <w:t>解决，但紧张关系</w:t>
      </w:r>
      <w:r w:rsidRPr="00D51730">
        <w:rPr>
          <w:rFonts w:hint="eastAsia"/>
          <w:lang w:val="zh-CN"/>
        </w:rPr>
        <w:t>依然存在，东干人始终有</w:t>
      </w:r>
      <w:r w:rsidRPr="00D51730">
        <w:rPr>
          <w:lang w:val="zh-CN"/>
        </w:rPr>
        <w:t>恐惧感。委员会还</w:t>
      </w:r>
      <w:r w:rsidRPr="00D51730">
        <w:rPr>
          <w:rFonts w:hint="eastAsia"/>
          <w:lang w:val="zh-CN"/>
        </w:rPr>
        <w:t>感到</w:t>
      </w:r>
      <w:r w:rsidRPr="00D51730">
        <w:rPr>
          <w:lang w:val="zh-CN"/>
        </w:rPr>
        <w:t>关切的是，有报告称，</w:t>
      </w:r>
      <w:r w:rsidRPr="00D51730">
        <w:rPr>
          <w:rFonts w:hint="eastAsia"/>
          <w:lang w:val="zh-CN"/>
        </w:rPr>
        <w:t>东干族人不能</w:t>
      </w:r>
      <w:r w:rsidRPr="00D51730">
        <w:rPr>
          <w:lang w:val="zh-CN"/>
        </w:rPr>
        <w:t>得到公正审判，</w:t>
      </w:r>
      <w:r w:rsidRPr="00D51730">
        <w:rPr>
          <w:rFonts w:hint="eastAsia"/>
          <w:lang w:val="zh-CN"/>
        </w:rPr>
        <w:t>对他们</w:t>
      </w:r>
      <w:r w:rsidRPr="00D51730">
        <w:rPr>
          <w:lang w:val="zh-CN"/>
        </w:rPr>
        <w:t>财产损失的赔偿</w:t>
      </w:r>
      <w:r w:rsidRPr="00D51730">
        <w:rPr>
          <w:rFonts w:hint="eastAsia"/>
          <w:lang w:val="zh-CN"/>
        </w:rPr>
        <w:t>也不充分</w:t>
      </w:r>
      <w:r w:rsidRPr="00D51730">
        <w:rPr>
          <w:lang w:val="zh-CN"/>
        </w:rPr>
        <w:t xml:space="preserve"> (</w:t>
      </w:r>
      <w:r w:rsidRPr="00D51730">
        <w:rPr>
          <w:lang w:val="zh-CN"/>
        </w:rPr>
        <w:t>第</w:t>
      </w:r>
      <w:r w:rsidRPr="00D51730">
        <w:rPr>
          <w:rFonts w:hint="eastAsia"/>
          <w:lang w:val="zh-CN"/>
        </w:rPr>
        <w:t>四至第五</w:t>
      </w:r>
      <w:r w:rsidRPr="00D51730">
        <w:rPr>
          <w:lang w:val="zh-CN"/>
        </w:rPr>
        <w:t>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24.</w:t>
      </w:r>
      <w:r w:rsidRPr="00D51730">
        <w:rPr>
          <w:rFonts w:ascii="Time New Roman" w:eastAsia="黑体" w:hAnsi="Time New Roman"/>
          <w:lang w:val="zh-CN"/>
        </w:rPr>
        <w:tab/>
      </w:r>
      <w:r w:rsidRPr="00D51730">
        <w:rPr>
          <w:rFonts w:ascii="Time New Roman" w:eastAsia="黑体" w:hAnsi="Time New Roman"/>
          <w:lang w:val="zh-CN"/>
        </w:rPr>
        <w:t>委员会建议缔约国：</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(a)</w:t>
      </w:r>
      <w:r w:rsidR="0094129E" w:rsidRPr="00D51730">
        <w:rPr>
          <w:rFonts w:ascii="Time New Roman" w:eastAsia="黑体" w:hAnsi="Time New Roman"/>
          <w:lang w:val="zh-CN"/>
        </w:rPr>
        <w:tab/>
      </w:r>
      <w:r w:rsidR="0094129E" w:rsidRPr="00D51730">
        <w:rPr>
          <w:rFonts w:ascii="Time New Roman" w:eastAsia="黑体" w:hAnsi="Time New Roman"/>
          <w:lang w:val="zh-CN"/>
        </w:rPr>
        <w:t>强</w:t>
      </w:r>
      <w:r w:rsidR="0094129E" w:rsidRPr="00D51730">
        <w:rPr>
          <w:rFonts w:ascii="Time New Roman" w:eastAsia="黑体" w:hAnsi="Time New Roman" w:hint="eastAsia"/>
          <w:lang w:val="zh-CN"/>
        </w:rPr>
        <w:t>化为</w:t>
      </w:r>
      <w:r w:rsidR="0094129E" w:rsidRPr="00D51730">
        <w:rPr>
          <w:rFonts w:ascii="Time New Roman" w:eastAsia="黑体" w:hAnsi="Time New Roman"/>
          <w:lang w:val="zh-CN"/>
        </w:rPr>
        <w:t>防止发生针对</w:t>
      </w:r>
      <w:r w:rsidR="0094129E" w:rsidRPr="00D51730">
        <w:rPr>
          <w:rFonts w:ascii="Time New Roman" w:eastAsia="黑体" w:hAnsi="Time New Roman" w:hint="eastAsia"/>
          <w:lang w:val="zh-CN"/>
        </w:rPr>
        <w:t>东干族人</w:t>
      </w:r>
      <w:r w:rsidR="0094129E" w:rsidRPr="00D51730">
        <w:rPr>
          <w:rFonts w:ascii="Time New Roman" w:eastAsia="黑体" w:hAnsi="Time New Roman"/>
          <w:lang w:val="zh-CN"/>
        </w:rPr>
        <w:t>的</w:t>
      </w:r>
      <w:r w:rsidR="0094129E" w:rsidRPr="00D51730">
        <w:rPr>
          <w:rFonts w:ascii="Time New Roman" w:eastAsia="黑体" w:hAnsi="Time New Roman" w:hint="eastAsia"/>
          <w:lang w:val="zh-CN"/>
        </w:rPr>
        <w:t>民族</w:t>
      </w:r>
      <w:r w:rsidR="0094129E" w:rsidRPr="00D51730">
        <w:rPr>
          <w:rFonts w:ascii="Time New Roman" w:eastAsia="黑体" w:hAnsi="Time New Roman"/>
          <w:lang w:val="zh-CN"/>
        </w:rPr>
        <w:t>暴力行为</w:t>
      </w:r>
      <w:r w:rsidR="0094129E" w:rsidRPr="00D51730">
        <w:rPr>
          <w:rFonts w:ascii="Time New Roman" w:eastAsia="黑体" w:hAnsi="Time New Roman" w:hint="eastAsia"/>
          <w:lang w:val="zh-CN"/>
        </w:rPr>
        <w:t>而</w:t>
      </w:r>
      <w:r w:rsidR="0094129E" w:rsidRPr="00D51730">
        <w:rPr>
          <w:rFonts w:ascii="Time New Roman" w:eastAsia="黑体" w:hAnsi="Time New Roman"/>
          <w:lang w:val="zh-CN"/>
        </w:rPr>
        <w:t>采取的措施，包括加紧开展在</w:t>
      </w:r>
      <w:r w:rsidR="0094129E" w:rsidRPr="00D51730">
        <w:rPr>
          <w:rFonts w:ascii="Time New Roman" w:eastAsia="黑体" w:hAnsi="Time New Roman" w:hint="eastAsia"/>
          <w:lang w:val="zh-CN"/>
        </w:rPr>
        <w:t>东干族</w:t>
      </w:r>
      <w:r w:rsidR="0094129E" w:rsidRPr="00D51730">
        <w:rPr>
          <w:rFonts w:ascii="Time New Roman" w:eastAsia="黑体" w:hAnsi="Time New Roman"/>
          <w:lang w:val="zh-CN"/>
        </w:rPr>
        <w:t>与</w:t>
      </w:r>
      <w:r w:rsidR="0094129E" w:rsidRPr="00D51730">
        <w:rPr>
          <w:rFonts w:ascii="Time New Roman" w:eastAsia="黑体" w:hAnsi="Time New Roman" w:hint="eastAsia"/>
          <w:lang w:val="zh-CN"/>
        </w:rPr>
        <w:t>相邻</w:t>
      </w:r>
      <w:r w:rsidR="0094129E" w:rsidRPr="00D51730">
        <w:rPr>
          <w:rFonts w:ascii="Time New Roman" w:eastAsia="黑体" w:hAnsi="Time New Roman"/>
          <w:lang w:val="zh-CN"/>
        </w:rPr>
        <w:t>社</w:t>
      </w:r>
      <w:r w:rsidR="0094129E" w:rsidRPr="00D51730">
        <w:rPr>
          <w:rFonts w:ascii="Time New Roman" w:eastAsia="黑体" w:hAnsi="Time New Roman" w:hint="eastAsia"/>
          <w:lang w:val="zh-CN"/>
        </w:rPr>
        <w:t>群</w:t>
      </w:r>
      <w:r w:rsidR="0094129E" w:rsidRPr="00D51730">
        <w:rPr>
          <w:rFonts w:ascii="Time New Roman" w:eastAsia="黑体" w:hAnsi="Time New Roman"/>
          <w:lang w:val="zh-CN"/>
        </w:rPr>
        <w:t>之间建立信任</w:t>
      </w:r>
      <w:r w:rsidR="0094129E" w:rsidRPr="00D51730">
        <w:rPr>
          <w:rFonts w:ascii="Time New Roman" w:eastAsia="黑体" w:hAnsi="Time New Roman" w:hint="eastAsia"/>
          <w:lang w:val="zh-CN"/>
        </w:rPr>
        <w:t>与</w:t>
      </w:r>
      <w:r w:rsidR="0094129E" w:rsidRPr="00D51730">
        <w:rPr>
          <w:rFonts w:ascii="Time New Roman" w:eastAsia="黑体" w:hAnsi="Time New Roman"/>
          <w:lang w:val="zh-CN"/>
        </w:rPr>
        <w:t>和谐关系</w:t>
      </w:r>
      <w:r w:rsidR="0094129E" w:rsidRPr="00D51730">
        <w:rPr>
          <w:rFonts w:ascii="Time New Roman" w:eastAsia="黑体" w:hAnsi="Time New Roman" w:hint="eastAsia"/>
          <w:lang w:val="zh-CN"/>
        </w:rPr>
        <w:t>的活动</w:t>
      </w:r>
      <w:r w:rsidR="0094129E" w:rsidRPr="00D51730">
        <w:rPr>
          <w:rFonts w:ascii="Time New Roman" w:eastAsia="黑体" w:hAnsi="Time New Roman"/>
          <w:lang w:val="zh-CN"/>
        </w:rPr>
        <w:t>；</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(b)</w:t>
      </w:r>
      <w:r w:rsidR="0094129E" w:rsidRPr="00D51730">
        <w:rPr>
          <w:rFonts w:ascii="Time New Roman" w:eastAsia="黑体" w:hAnsi="Time New Roman"/>
          <w:lang w:val="zh-CN"/>
        </w:rPr>
        <w:tab/>
      </w:r>
      <w:r w:rsidR="0094129E" w:rsidRPr="00D51730">
        <w:rPr>
          <w:rFonts w:ascii="Time New Roman" w:eastAsia="黑体" w:hAnsi="Time New Roman" w:hint="eastAsia"/>
          <w:lang w:val="zh-CN"/>
        </w:rPr>
        <w:t>对</w:t>
      </w:r>
      <w:r w:rsidR="0094129E" w:rsidRPr="00D51730">
        <w:rPr>
          <w:rFonts w:ascii="Time New Roman" w:eastAsia="黑体" w:hAnsi="Time New Roman"/>
          <w:lang w:val="zh-CN"/>
        </w:rPr>
        <w:t>因</w:t>
      </w:r>
      <w:r w:rsidR="0094129E" w:rsidRPr="00D51730">
        <w:rPr>
          <w:rFonts w:ascii="Time New Roman" w:eastAsia="黑体" w:hAnsi="Time New Roman"/>
          <w:lang w:val="zh-CN"/>
        </w:rPr>
        <w:t>2020</w:t>
      </w:r>
      <w:r w:rsidR="0094129E" w:rsidRPr="00D51730">
        <w:rPr>
          <w:rFonts w:ascii="Time New Roman" w:eastAsia="黑体" w:hAnsi="Time New Roman"/>
          <w:lang w:val="zh-CN"/>
        </w:rPr>
        <w:t>年</w:t>
      </w:r>
      <w:r w:rsidR="0094129E" w:rsidRPr="00D51730">
        <w:rPr>
          <w:rFonts w:ascii="Time New Roman" w:eastAsia="黑体" w:hAnsi="Time New Roman"/>
          <w:lang w:val="zh-CN"/>
        </w:rPr>
        <w:t>2</w:t>
      </w:r>
      <w:r w:rsidR="0094129E" w:rsidRPr="00D51730">
        <w:rPr>
          <w:rFonts w:ascii="Time New Roman" w:eastAsia="黑体" w:hAnsi="Time New Roman"/>
          <w:lang w:val="zh-CN"/>
        </w:rPr>
        <w:t>月暴力事件受刑事调查和诉讼</w:t>
      </w:r>
      <w:r w:rsidR="0094129E" w:rsidRPr="00D51730">
        <w:rPr>
          <w:rFonts w:ascii="Time New Roman" w:eastAsia="黑体" w:hAnsi="Time New Roman" w:hint="eastAsia"/>
          <w:lang w:val="zh-CN"/>
        </w:rPr>
        <w:t>的东干族</w:t>
      </w:r>
      <w:r w:rsidR="0094129E" w:rsidRPr="00D51730">
        <w:rPr>
          <w:rFonts w:ascii="Time New Roman" w:eastAsia="黑体" w:hAnsi="Time New Roman"/>
          <w:lang w:val="zh-CN"/>
        </w:rPr>
        <w:t>人</w:t>
      </w:r>
      <w:r w:rsidR="0094129E" w:rsidRPr="00D51730">
        <w:rPr>
          <w:rFonts w:ascii="Time New Roman" w:eastAsia="黑体" w:hAnsi="Time New Roman" w:hint="eastAsia"/>
          <w:lang w:val="zh-CN"/>
        </w:rPr>
        <w:t>未</w:t>
      </w:r>
      <w:r w:rsidR="0094129E" w:rsidRPr="00D51730">
        <w:rPr>
          <w:rFonts w:ascii="Time New Roman" w:eastAsia="黑体" w:hAnsi="Time New Roman"/>
          <w:lang w:val="zh-CN"/>
        </w:rPr>
        <w:t>得到公正审判的指控</w:t>
      </w:r>
      <w:r w:rsidR="0094129E" w:rsidRPr="00D51730">
        <w:rPr>
          <w:rFonts w:ascii="Time New Roman" w:eastAsia="黑体" w:hAnsi="Time New Roman" w:hint="eastAsia"/>
          <w:lang w:val="zh-CN"/>
        </w:rPr>
        <w:t>进行调查</w:t>
      </w:r>
      <w:r w:rsidR="0094129E" w:rsidRPr="00D51730">
        <w:rPr>
          <w:rFonts w:ascii="Time New Roman" w:eastAsia="黑体" w:hAnsi="Time New Roman"/>
          <w:lang w:val="zh-CN"/>
        </w:rPr>
        <w:t>，确定责任，包括</w:t>
      </w:r>
      <w:r w:rsidR="0094129E" w:rsidRPr="00D51730">
        <w:rPr>
          <w:rFonts w:ascii="Time New Roman" w:eastAsia="黑体" w:hAnsi="Time New Roman" w:hint="eastAsia"/>
          <w:lang w:val="zh-CN"/>
        </w:rPr>
        <w:t>对其中</w:t>
      </w:r>
      <w:r w:rsidR="0094129E" w:rsidRPr="00D51730">
        <w:rPr>
          <w:rFonts w:ascii="Time New Roman" w:eastAsia="黑体" w:hAnsi="Time New Roman"/>
          <w:lang w:val="zh-CN"/>
        </w:rPr>
        <w:t>可能的煽动者；</w:t>
      </w:r>
    </w:p>
    <w:p w:rsidR="0094129E" w:rsidRPr="00D51730" w:rsidRDefault="00D51730" w:rsidP="0094129E">
      <w:pPr>
        <w:pStyle w:val="SingleTxtGC"/>
        <w:rPr>
          <w:rFonts w:ascii="Time New Roman" w:eastAsia="黑体" w:hAnsi="Time New Roman" w:hint="eastAsia"/>
        </w:rPr>
      </w:pPr>
      <w:r w:rsidRPr="00D51730">
        <w:rPr>
          <w:rFonts w:ascii="Time New Roman" w:eastAsia="黑体" w:hAnsi="Time New Roman"/>
          <w:lang w:val="zh-CN"/>
        </w:rPr>
        <w:tab/>
      </w:r>
      <w:r w:rsidR="0094129E" w:rsidRPr="00D51730">
        <w:rPr>
          <w:rFonts w:ascii="Time New Roman" w:eastAsia="黑体" w:hAnsi="Time New Roman"/>
          <w:lang w:val="zh-CN"/>
        </w:rPr>
        <w:t>(c)</w:t>
      </w:r>
      <w:r w:rsidR="0094129E" w:rsidRPr="00D51730">
        <w:rPr>
          <w:rFonts w:ascii="Time New Roman" w:eastAsia="黑体" w:hAnsi="Time New Roman"/>
          <w:lang w:val="zh-CN"/>
        </w:rPr>
        <w:tab/>
      </w:r>
      <w:r w:rsidR="0094129E" w:rsidRPr="00D51730">
        <w:rPr>
          <w:rFonts w:ascii="Time New Roman" w:eastAsia="黑体" w:hAnsi="Time New Roman"/>
          <w:lang w:val="zh-CN"/>
        </w:rPr>
        <w:t>向</w:t>
      </w:r>
      <w:r w:rsidR="0094129E" w:rsidRPr="00D51730">
        <w:rPr>
          <w:rFonts w:ascii="Time New Roman" w:eastAsia="黑体" w:hAnsi="Time New Roman"/>
          <w:lang w:val="zh-CN"/>
        </w:rPr>
        <w:t>2020</w:t>
      </w:r>
      <w:r w:rsidR="0094129E" w:rsidRPr="00D51730">
        <w:rPr>
          <w:rFonts w:ascii="Time New Roman" w:eastAsia="黑体" w:hAnsi="Time New Roman"/>
          <w:lang w:val="zh-CN"/>
        </w:rPr>
        <w:t>年</w:t>
      </w:r>
      <w:r w:rsidR="0094129E" w:rsidRPr="00D51730">
        <w:rPr>
          <w:rFonts w:ascii="Time New Roman" w:eastAsia="黑体" w:hAnsi="Time New Roman"/>
          <w:lang w:val="zh-CN"/>
        </w:rPr>
        <w:t>2</w:t>
      </w:r>
      <w:r w:rsidR="0094129E" w:rsidRPr="00D51730">
        <w:rPr>
          <w:rFonts w:ascii="Time New Roman" w:eastAsia="黑体" w:hAnsi="Time New Roman"/>
          <w:lang w:val="zh-CN"/>
        </w:rPr>
        <w:t>月暴力事件中的</w:t>
      </w:r>
      <w:r w:rsidR="0094129E" w:rsidRPr="00D51730">
        <w:rPr>
          <w:rFonts w:ascii="Time New Roman" w:eastAsia="黑体" w:hAnsi="Time New Roman" w:hint="eastAsia"/>
          <w:lang w:val="zh-CN"/>
        </w:rPr>
        <w:t>东干族</w:t>
      </w:r>
      <w:r w:rsidR="0094129E" w:rsidRPr="00D51730">
        <w:rPr>
          <w:rFonts w:ascii="Time New Roman" w:eastAsia="黑体" w:hAnsi="Time New Roman"/>
          <w:lang w:val="zh-CN"/>
        </w:rPr>
        <w:t>受害者提供充分赔偿，包括赔偿在这些事件中丢失的车辆和被盗的牛。</w:t>
      </w:r>
    </w:p>
    <w:p w:rsidR="0094129E" w:rsidRPr="00D51730" w:rsidRDefault="0094129E" w:rsidP="00D51730">
      <w:pPr>
        <w:pStyle w:val="H23GC"/>
      </w:pPr>
      <w:r w:rsidRPr="00D51730">
        <w:rPr>
          <w:lang w:val="zh-CN"/>
        </w:rPr>
        <w:tab/>
      </w:r>
      <w:r w:rsidRPr="00D51730">
        <w:rPr>
          <w:lang w:val="zh-CN"/>
        </w:rPr>
        <w:tab/>
      </w:r>
      <w:r w:rsidRPr="00D51730">
        <w:rPr>
          <w:lang w:val="zh-CN"/>
        </w:rPr>
        <w:t>罗姆人</w:t>
      </w:r>
    </w:p>
    <w:p w:rsidR="0094129E" w:rsidRPr="00D51730" w:rsidRDefault="0094129E" w:rsidP="0094129E">
      <w:pPr>
        <w:pStyle w:val="SingleTxtGC"/>
      </w:pPr>
      <w:r w:rsidRPr="00D51730">
        <w:rPr>
          <w:lang w:val="zh-CN"/>
        </w:rPr>
        <w:t>25.</w:t>
      </w:r>
      <w:r w:rsidRPr="00D51730">
        <w:rPr>
          <w:lang w:val="zh-CN"/>
        </w:rPr>
        <w:tab/>
      </w:r>
      <w:r w:rsidRPr="00D51730">
        <w:rPr>
          <w:lang w:val="zh-CN"/>
        </w:rPr>
        <w:t>委员会注意到，缔约国所有公民依法享有同等权利，而且当局没有收到任何关于罗姆人遭受种族歧视的申诉，但委员会感到遗憾的是，缺乏关于罗姆人社会</w:t>
      </w:r>
      <w:r w:rsidRPr="00D51730">
        <w:rPr>
          <w:lang w:val="zh-CN"/>
        </w:rPr>
        <w:lastRenderedPageBreak/>
        <w:t>经济状况的资料，</w:t>
      </w:r>
      <w:r w:rsidRPr="00D51730">
        <w:rPr>
          <w:rFonts w:hint="eastAsia"/>
          <w:lang w:val="zh-CN"/>
        </w:rPr>
        <w:t>而这些资料可以显示在</w:t>
      </w:r>
      <w:r w:rsidRPr="00D51730">
        <w:rPr>
          <w:lang w:val="zh-CN"/>
        </w:rPr>
        <w:t>实际上是否存在对罗姆人的歧视</w:t>
      </w:r>
      <w:r w:rsidRPr="00D51730">
        <w:rPr>
          <w:lang w:val="zh-CN"/>
        </w:rPr>
        <w:t>(</w:t>
      </w:r>
      <w:r w:rsidRPr="00D51730">
        <w:rPr>
          <w:lang w:val="zh-CN"/>
        </w:rPr>
        <w:t>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26.</w:t>
      </w:r>
      <w:r w:rsidRPr="00D51730">
        <w:rPr>
          <w:rFonts w:ascii="Time New Roman" w:eastAsia="黑体" w:hAnsi="Time New Roman"/>
          <w:lang w:val="zh-CN"/>
        </w:rPr>
        <w:tab/>
      </w:r>
      <w:r w:rsidRPr="00D51730">
        <w:rPr>
          <w:rFonts w:ascii="Time New Roman" w:eastAsia="黑体" w:hAnsi="Time New Roman"/>
          <w:lang w:val="zh-CN"/>
        </w:rPr>
        <w:t>根据关于歧视罗姆人问题的第</w:t>
      </w:r>
      <w:r w:rsidRPr="00D51730">
        <w:rPr>
          <w:rFonts w:ascii="Time New Roman" w:eastAsia="黑体" w:hAnsi="Time New Roman" w:hint="eastAsia"/>
          <w:lang w:val="zh-CN"/>
        </w:rPr>
        <w:t>2</w:t>
      </w:r>
      <w:r w:rsidRPr="00D51730">
        <w:rPr>
          <w:rFonts w:ascii="Time New Roman" w:eastAsia="黑体" w:hAnsi="Time New Roman"/>
          <w:lang w:val="zh-CN"/>
        </w:rPr>
        <w:t>7</w:t>
      </w:r>
      <w:r w:rsidRPr="00D51730">
        <w:rPr>
          <w:rFonts w:ascii="Time New Roman" w:eastAsia="黑体" w:hAnsi="Time New Roman"/>
          <w:lang w:val="zh-CN"/>
        </w:rPr>
        <w:t>号一般性建议</w:t>
      </w:r>
      <w:r w:rsidRPr="00D51730">
        <w:rPr>
          <w:rFonts w:ascii="Time New Roman" w:eastAsia="黑体" w:hAnsi="Time New Roman"/>
          <w:lang w:val="zh-CN"/>
        </w:rPr>
        <w:t>(2000</w:t>
      </w:r>
      <w:r w:rsidRPr="00D51730">
        <w:rPr>
          <w:rFonts w:ascii="Time New Roman" w:eastAsia="黑体" w:hAnsi="Time New Roman"/>
          <w:lang w:val="zh-CN"/>
        </w:rPr>
        <w:t>年</w:t>
      </w:r>
      <w:r w:rsidRPr="00D51730">
        <w:rPr>
          <w:rFonts w:ascii="Time New Roman" w:eastAsia="黑体" w:hAnsi="Time New Roman"/>
          <w:lang w:val="zh-CN"/>
        </w:rPr>
        <w:t>)</w:t>
      </w:r>
      <w:r w:rsidRPr="00D51730">
        <w:rPr>
          <w:rFonts w:ascii="Time New Roman" w:eastAsia="黑体" w:hAnsi="Time New Roman"/>
          <w:lang w:val="zh-CN"/>
        </w:rPr>
        <w:t>，委员会建议缔约国制</w:t>
      </w:r>
      <w:r w:rsidRPr="00D51730">
        <w:rPr>
          <w:rFonts w:ascii="Time New Roman" w:eastAsia="黑体" w:hAnsi="Time New Roman" w:hint="eastAsia"/>
          <w:lang w:val="zh-CN"/>
        </w:rPr>
        <w:t>订和倡导</w:t>
      </w:r>
      <w:r w:rsidRPr="00D51730">
        <w:rPr>
          <w:rFonts w:ascii="Time New Roman" w:eastAsia="黑体" w:hAnsi="Time New Roman"/>
          <w:lang w:val="zh-CN"/>
        </w:rPr>
        <w:t>罗姆社</w:t>
      </w:r>
      <w:r w:rsidRPr="00D51730">
        <w:rPr>
          <w:rFonts w:ascii="Time New Roman" w:eastAsia="黑体" w:hAnsi="Time New Roman" w:hint="eastAsia"/>
          <w:lang w:val="zh-CN"/>
        </w:rPr>
        <w:t>群</w:t>
      </w:r>
      <w:r w:rsidRPr="00D51730">
        <w:rPr>
          <w:rFonts w:ascii="Time New Roman" w:eastAsia="黑体" w:hAnsi="Time New Roman"/>
          <w:lang w:val="zh-CN"/>
        </w:rPr>
        <w:t>与中央和地方当局之间适当沟通和对话</w:t>
      </w:r>
      <w:r w:rsidRPr="00D51730">
        <w:rPr>
          <w:rFonts w:ascii="Time New Roman" w:eastAsia="黑体" w:hAnsi="Time New Roman" w:hint="eastAsia"/>
          <w:lang w:val="zh-CN"/>
        </w:rPr>
        <w:t>的</w:t>
      </w:r>
      <w:r w:rsidRPr="00D51730">
        <w:rPr>
          <w:rFonts w:ascii="Time New Roman" w:eastAsia="黑体" w:hAnsi="Time New Roman"/>
          <w:lang w:val="zh-CN"/>
        </w:rPr>
        <w:t>模式，以便获得关于罗姆人所面临的任何歧视的可靠信息。委员会还建议缔约国在下次定期报告中列入关于</w:t>
      </w:r>
      <w:r w:rsidRPr="00D51730">
        <w:rPr>
          <w:rFonts w:ascii="Time New Roman" w:eastAsia="黑体" w:hAnsi="Time New Roman" w:hint="eastAsia"/>
          <w:lang w:val="zh-CN"/>
        </w:rPr>
        <w:t>本国</w:t>
      </w:r>
      <w:r w:rsidRPr="00D51730">
        <w:rPr>
          <w:rFonts w:ascii="Time New Roman" w:eastAsia="黑体" w:hAnsi="Time New Roman"/>
          <w:lang w:val="zh-CN"/>
        </w:rPr>
        <w:t>管辖范围内罗姆人</w:t>
      </w:r>
      <w:r w:rsidRPr="00D51730">
        <w:rPr>
          <w:rFonts w:ascii="Time New Roman" w:eastAsia="黑体" w:hAnsi="Time New Roman" w:hint="eastAsia"/>
          <w:lang w:val="zh-CN"/>
        </w:rPr>
        <w:t>群</w:t>
      </w:r>
      <w:r w:rsidRPr="00D51730">
        <w:rPr>
          <w:rFonts w:ascii="Time New Roman" w:eastAsia="黑体" w:hAnsi="Time New Roman"/>
          <w:lang w:val="zh-CN"/>
        </w:rPr>
        <w:t>的统计数据，包括罗姆人参与政治生活及</w:t>
      </w:r>
      <w:r w:rsidRPr="00D51730">
        <w:rPr>
          <w:rFonts w:ascii="Time New Roman" w:eastAsia="黑体" w:hAnsi="Time New Roman" w:hint="eastAsia"/>
          <w:lang w:val="zh-CN"/>
        </w:rPr>
        <w:t>其</w:t>
      </w:r>
      <w:r w:rsidRPr="00D51730">
        <w:rPr>
          <w:rFonts w:ascii="Time New Roman" w:eastAsia="黑体" w:hAnsi="Time New Roman"/>
          <w:lang w:val="zh-CN"/>
        </w:rPr>
        <w:t>经济、社会和文化状况的统计数据，包括从性别角度</w:t>
      </w:r>
      <w:r w:rsidRPr="00D51730">
        <w:rPr>
          <w:rFonts w:ascii="Time New Roman" w:eastAsia="黑体" w:hAnsi="Time New Roman" w:hint="eastAsia"/>
          <w:lang w:val="zh-CN"/>
        </w:rPr>
        <w:t>呈现</w:t>
      </w:r>
      <w:r w:rsidRPr="00D51730">
        <w:rPr>
          <w:rFonts w:ascii="Time New Roman" w:eastAsia="黑体" w:hAnsi="Time New Roman"/>
          <w:lang w:val="zh-CN"/>
        </w:rPr>
        <w:t>的数据。</w:t>
      </w:r>
    </w:p>
    <w:p w:rsidR="0094129E" w:rsidRPr="00D51730" w:rsidRDefault="0094129E" w:rsidP="00D51730">
      <w:pPr>
        <w:pStyle w:val="H23GC"/>
      </w:pPr>
      <w:r w:rsidRPr="00D51730">
        <w:rPr>
          <w:lang w:val="zh-CN"/>
        </w:rPr>
        <w:tab/>
      </w:r>
      <w:r w:rsidRPr="00D51730">
        <w:rPr>
          <w:lang w:val="zh-CN"/>
        </w:rPr>
        <w:tab/>
      </w:r>
      <w:r w:rsidRPr="00D51730">
        <w:rPr>
          <w:lang w:val="zh-CN"/>
        </w:rPr>
        <w:t>哈萨克</w:t>
      </w:r>
      <w:r w:rsidRPr="00D51730">
        <w:rPr>
          <w:rFonts w:ascii="宋体" w:hAnsi="宋体" w:cs="宋体" w:hint="eastAsia"/>
          <w:lang w:val="zh-CN"/>
        </w:rPr>
        <w:t>人</w:t>
      </w:r>
      <w:r w:rsidRPr="00D51730">
        <w:rPr>
          <w:lang w:val="zh-CN"/>
        </w:rPr>
        <w:t>身份</w:t>
      </w:r>
    </w:p>
    <w:p w:rsidR="0094129E" w:rsidRPr="00D51730" w:rsidRDefault="0094129E" w:rsidP="0094129E">
      <w:pPr>
        <w:pStyle w:val="SingleTxtGC"/>
      </w:pPr>
      <w:r w:rsidRPr="00D51730">
        <w:rPr>
          <w:lang w:val="zh-CN"/>
        </w:rPr>
        <w:t>27.</w:t>
      </w:r>
      <w:r w:rsidRPr="00D51730">
        <w:rPr>
          <w:lang w:val="zh-CN"/>
        </w:rPr>
        <w:tab/>
      </w:r>
      <w:r w:rsidRPr="00D51730">
        <w:rPr>
          <w:lang w:val="zh-CN"/>
        </w:rPr>
        <w:t>委员会感到关切的是，有报告称，官方</w:t>
      </w:r>
      <w:r w:rsidRPr="00D51730">
        <w:rPr>
          <w:rFonts w:hint="eastAsia"/>
          <w:lang w:val="zh-CN"/>
        </w:rPr>
        <w:t>话语</w:t>
      </w:r>
      <w:r w:rsidRPr="00D51730">
        <w:rPr>
          <w:lang w:val="zh-CN"/>
        </w:rPr>
        <w:t>，包括</w:t>
      </w:r>
      <w:r w:rsidRPr="00D51730">
        <w:rPr>
          <w:rFonts w:hint="eastAsia"/>
          <w:lang w:val="zh-CN"/>
        </w:rPr>
        <w:t>在</w:t>
      </w:r>
      <w:r w:rsidRPr="00D51730">
        <w:rPr>
          <w:lang w:val="zh-CN"/>
        </w:rPr>
        <w:t>学校课程中</w:t>
      </w:r>
      <w:r w:rsidRPr="00D51730">
        <w:rPr>
          <w:rFonts w:hint="eastAsia"/>
          <w:lang w:val="zh-CN"/>
        </w:rPr>
        <w:t>都</w:t>
      </w:r>
      <w:r w:rsidRPr="00D51730">
        <w:rPr>
          <w:lang w:val="zh-CN"/>
        </w:rPr>
        <w:t>对</w:t>
      </w:r>
      <w:r w:rsidRPr="00D51730">
        <w:rPr>
          <w:rFonts w:hint="eastAsia"/>
          <w:lang w:val="zh-CN"/>
        </w:rPr>
        <w:t>土生</w:t>
      </w:r>
      <w:r w:rsidRPr="00D51730">
        <w:rPr>
          <w:lang w:val="zh-CN"/>
        </w:rPr>
        <w:t>哈萨克</w:t>
      </w:r>
      <w:r w:rsidRPr="00D51730">
        <w:rPr>
          <w:rFonts w:hint="eastAsia"/>
          <w:lang w:val="zh-CN"/>
        </w:rPr>
        <w:t>人</w:t>
      </w:r>
      <w:r w:rsidRPr="00D51730">
        <w:rPr>
          <w:lang w:val="zh-CN"/>
        </w:rPr>
        <w:t>和被称为</w:t>
      </w:r>
      <w:r w:rsidRPr="00D51730">
        <w:rPr>
          <w:rFonts w:hint="eastAsia"/>
          <w:lang w:val="zh-CN"/>
        </w:rPr>
        <w:t>“</w:t>
      </w:r>
      <w:r w:rsidRPr="00D51730">
        <w:rPr>
          <w:lang w:val="zh-CN"/>
        </w:rPr>
        <w:t>客人</w:t>
      </w:r>
      <w:r w:rsidRPr="00D51730">
        <w:rPr>
          <w:rFonts w:hint="eastAsia"/>
          <w:lang w:val="zh-CN"/>
        </w:rPr>
        <w:t>”</w:t>
      </w:r>
      <w:r w:rsidRPr="00D51730">
        <w:rPr>
          <w:lang w:val="zh-CN"/>
        </w:rPr>
        <w:t>的其他</w:t>
      </w:r>
      <w:r w:rsidRPr="00D51730">
        <w:rPr>
          <w:rFonts w:hint="eastAsia"/>
          <w:lang w:val="zh-CN"/>
        </w:rPr>
        <w:t>民族</w:t>
      </w:r>
      <w:r w:rsidRPr="00D51730">
        <w:rPr>
          <w:lang w:val="zh-CN"/>
        </w:rPr>
        <w:t>加以区分，</w:t>
      </w:r>
      <w:r w:rsidRPr="00D51730">
        <w:rPr>
          <w:rFonts w:hint="eastAsia"/>
          <w:lang w:val="zh-CN"/>
        </w:rPr>
        <w:t>使</w:t>
      </w:r>
      <w:r w:rsidRPr="00D51730">
        <w:rPr>
          <w:lang w:val="zh-CN"/>
        </w:rPr>
        <w:t>少数</w:t>
      </w:r>
      <w:r w:rsidRPr="00D51730">
        <w:rPr>
          <w:rFonts w:hint="eastAsia"/>
          <w:lang w:val="zh-CN"/>
        </w:rPr>
        <w:t>民</w:t>
      </w:r>
      <w:r w:rsidRPr="00D51730">
        <w:rPr>
          <w:lang w:val="zh-CN"/>
        </w:rPr>
        <w:t>族产生</w:t>
      </w:r>
      <w:r w:rsidRPr="00D51730">
        <w:rPr>
          <w:rFonts w:hint="eastAsia"/>
          <w:lang w:val="zh-CN"/>
        </w:rPr>
        <w:t>受</w:t>
      </w:r>
      <w:r w:rsidRPr="00D51730">
        <w:rPr>
          <w:lang w:val="zh-CN"/>
        </w:rPr>
        <w:t>排斥感。委员会还关切的是，有资料表明，鼓励哈萨克人</w:t>
      </w:r>
      <w:r w:rsidRPr="00D51730">
        <w:rPr>
          <w:rFonts w:hint="eastAsia"/>
          <w:lang w:val="zh-CN"/>
        </w:rPr>
        <w:t>迁回</w:t>
      </w:r>
      <w:r w:rsidRPr="00D51730">
        <w:rPr>
          <w:lang w:val="zh-CN"/>
        </w:rPr>
        <w:t>国</w:t>
      </w:r>
      <w:r w:rsidRPr="00D51730">
        <w:rPr>
          <w:rFonts w:hint="eastAsia"/>
          <w:lang w:val="zh-CN"/>
        </w:rPr>
        <w:t>内</w:t>
      </w:r>
      <w:r w:rsidRPr="00D51730">
        <w:rPr>
          <w:lang w:val="zh-CN"/>
        </w:rPr>
        <w:t>某些</w:t>
      </w:r>
      <w:r w:rsidRPr="00D51730">
        <w:rPr>
          <w:rFonts w:hint="eastAsia"/>
          <w:lang w:val="zh-CN"/>
        </w:rPr>
        <w:t>州</w:t>
      </w:r>
      <w:r w:rsidRPr="00D51730">
        <w:rPr>
          <w:lang w:val="zh-CN"/>
        </w:rPr>
        <w:t>的政策造成了紧张</w:t>
      </w:r>
      <w:r w:rsidRPr="00D51730">
        <w:rPr>
          <w:rFonts w:hint="eastAsia"/>
          <w:lang w:val="zh-CN"/>
        </w:rPr>
        <w:t>关系</w:t>
      </w:r>
      <w:r w:rsidRPr="00D51730">
        <w:rPr>
          <w:rFonts w:hint="eastAsia"/>
          <w:lang w:val="zh-CN"/>
        </w:rPr>
        <w:t>(</w:t>
      </w:r>
      <w:r w:rsidRPr="00D51730">
        <w:rPr>
          <w:rFonts w:hint="eastAsia"/>
          <w:lang w:val="zh-CN"/>
        </w:rPr>
        <w:t>第二、第四和第五条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28.</w:t>
      </w:r>
      <w:r w:rsidRPr="00D51730">
        <w:rPr>
          <w:rFonts w:ascii="Time New Roman" w:eastAsia="黑体" w:hAnsi="Time New Roman"/>
          <w:lang w:val="zh-CN"/>
        </w:rPr>
        <w:tab/>
      </w:r>
      <w:r w:rsidRPr="00D51730">
        <w:rPr>
          <w:rFonts w:ascii="Time New Roman" w:eastAsia="黑体" w:hAnsi="Time New Roman"/>
          <w:lang w:val="zh-CN"/>
        </w:rPr>
        <w:t>委员会建议缔约国确保不提倡</w:t>
      </w:r>
      <w:r w:rsidRPr="00D51730">
        <w:rPr>
          <w:rFonts w:ascii="Time New Roman" w:eastAsia="黑体" w:hAnsi="Time New Roman" w:hint="eastAsia"/>
          <w:lang w:val="zh-CN"/>
        </w:rPr>
        <w:t>在族群间制造</w:t>
      </w:r>
      <w:r w:rsidRPr="00D51730">
        <w:rPr>
          <w:rFonts w:ascii="Time New Roman" w:eastAsia="黑体" w:hAnsi="Time New Roman"/>
          <w:lang w:val="zh-CN"/>
        </w:rPr>
        <w:t>分裂和</w:t>
      </w:r>
      <w:r w:rsidRPr="00D51730">
        <w:rPr>
          <w:rFonts w:ascii="Time New Roman" w:eastAsia="黑体" w:hAnsi="Time New Roman" w:hint="eastAsia"/>
          <w:lang w:val="zh-CN"/>
        </w:rPr>
        <w:t>排斥感的</w:t>
      </w:r>
      <w:r w:rsidRPr="00D51730">
        <w:rPr>
          <w:rFonts w:ascii="Time New Roman" w:eastAsia="黑体" w:hAnsi="Time New Roman"/>
          <w:lang w:val="zh-CN"/>
        </w:rPr>
        <w:t>官方</w:t>
      </w:r>
      <w:r w:rsidRPr="00D51730">
        <w:rPr>
          <w:rFonts w:ascii="Time New Roman" w:eastAsia="黑体" w:hAnsi="Time New Roman" w:hint="eastAsia"/>
          <w:lang w:val="zh-CN"/>
        </w:rPr>
        <w:t>话语</w:t>
      </w:r>
      <w:r w:rsidRPr="00D51730">
        <w:rPr>
          <w:rFonts w:ascii="Time New Roman" w:eastAsia="黑体" w:hAnsi="Time New Roman"/>
          <w:lang w:val="zh-CN"/>
        </w:rPr>
        <w:t>。委员会还建议缔约国确保哈萨克</w:t>
      </w:r>
      <w:r w:rsidRPr="00D51730">
        <w:rPr>
          <w:rFonts w:ascii="Time New Roman" w:eastAsia="黑体" w:hAnsi="Time New Roman" w:hint="eastAsia"/>
          <w:lang w:val="zh-CN"/>
        </w:rPr>
        <w:t>人回迁</w:t>
      </w:r>
      <w:r w:rsidRPr="00D51730">
        <w:rPr>
          <w:rFonts w:ascii="Time New Roman" w:eastAsia="黑体" w:hAnsi="Time New Roman"/>
          <w:lang w:val="zh-CN"/>
        </w:rPr>
        <w:t>方案不</w:t>
      </w:r>
      <w:r w:rsidRPr="00D51730">
        <w:rPr>
          <w:rFonts w:ascii="Time New Roman" w:eastAsia="黑体" w:hAnsi="Time New Roman" w:hint="eastAsia"/>
          <w:lang w:val="zh-CN"/>
        </w:rPr>
        <w:t>造成</w:t>
      </w:r>
      <w:r w:rsidRPr="00D51730">
        <w:rPr>
          <w:rFonts w:ascii="Time New Roman" w:eastAsia="黑体" w:hAnsi="Time New Roman"/>
          <w:lang w:val="zh-CN"/>
        </w:rPr>
        <w:t>任何歧视，并有效处理</w:t>
      </w:r>
      <w:r w:rsidRPr="00D51730">
        <w:rPr>
          <w:rFonts w:ascii="Time New Roman" w:eastAsia="黑体" w:hAnsi="Time New Roman" w:hint="eastAsia"/>
          <w:lang w:val="zh-CN"/>
        </w:rPr>
        <w:t>这种回迁</w:t>
      </w:r>
      <w:r w:rsidRPr="00D51730">
        <w:rPr>
          <w:rFonts w:ascii="Time New Roman" w:eastAsia="黑体" w:hAnsi="Time New Roman"/>
          <w:lang w:val="zh-CN"/>
        </w:rPr>
        <w:t>预期或</w:t>
      </w:r>
      <w:r w:rsidRPr="00D51730">
        <w:rPr>
          <w:rFonts w:ascii="Time New Roman" w:eastAsia="黑体" w:hAnsi="Time New Roman" w:hint="eastAsia"/>
          <w:lang w:val="zh-CN"/>
        </w:rPr>
        <w:t>实际造成</w:t>
      </w:r>
      <w:r w:rsidRPr="00D51730">
        <w:rPr>
          <w:rFonts w:ascii="Time New Roman" w:eastAsia="黑体" w:hAnsi="Time New Roman"/>
          <w:lang w:val="zh-CN"/>
        </w:rPr>
        <w:t>的任何族裔</w:t>
      </w:r>
      <w:r w:rsidRPr="00D51730">
        <w:rPr>
          <w:rFonts w:ascii="Time New Roman" w:eastAsia="黑体" w:hAnsi="Time New Roman" w:hint="eastAsia"/>
          <w:lang w:val="zh-CN"/>
        </w:rPr>
        <w:t>关系</w:t>
      </w:r>
      <w:r w:rsidRPr="00D51730">
        <w:rPr>
          <w:rFonts w:ascii="Time New Roman" w:eastAsia="黑体" w:hAnsi="Time New Roman"/>
          <w:lang w:val="zh-CN"/>
        </w:rPr>
        <w:t>紧张</w:t>
      </w:r>
      <w:r w:rsidRPr="00D51730">
        <w:rPr>
          <w:rFonts w:ascii="Time New Roman" w:eastAsia="黑体" w:hAnsi="Time New Roman" w:hint="eastAsia"/>
          <w:lang w:val="zh-CN"/>
        </w:rPr>
        <w:t>问题</w:t>
      </w:r>
      <w:r w:rsidRPr="00D51730">
        <w:rPr>
          <w:rFonts w:ascii="Time New Roman" w:eastAsia="黑体" w:hAnsi="Time New Roman"/>
          <w:lang w:val="zh-CN"/>
        </w:rPr>
        <w:t>。</w:t>
      </w:r>
    </w:p>
    <w:p w:rsidR="0094129E" w:rsidRPr="00D51730" w:rsidRDefault="0094129E" w:rsidP="00D51730">
      <w:pPr>
        <w:pStyle w:val="H23GC"/>
      </w:pPr>
      <w:r w:rsidRPr="00D51730">
        <w:rPr>
          <w:lang w:val="zh-CN"/>
        </w:rPr>
        <w:tab/>
      </w:r>
      <w:r w:rsidRPr="00D51730">
        <w:rPr>
          <w:lang w:val="zh-CN"/>
        </w:rPr>
        <w:tab/>
      </w:r>
      <w:r w:rsidRPr="00D51730">
        <w:rPr>
          <w:rFonts w:ascii="宋体" w:hAnsi="宋体" w:cs="宋体" w:hint="eastAsia"/>
          <w:lang w:val="zh-CN"/>
        </w:rPr>
        <w:t>少数群体</w:t>
      </w:r>
      <w:r w:rsidRPr="00D51730">
        <w:rPr>
          <w:lang w:val="zh-CN"/>
        </w:rPr>
        <w:t>参与政治和公共事务</w:t>
      </w:r>
    </w:p>
    <w:p w:rsidR="0094129E" w:rsidRPr="00D51730" w:rsidRDefault="0094129E" w:rsidP="0094129E">
      <w:pPr>
        <w:pStyle w:val="SingleTxtGC"/>
      </w:pPr>
      <w:r w:rsidRPr="00D51730">
        <w:rPr>
          <w:lang w:val="zh-CN"/>
        </w:rPr>
        <w:t>29.</w:t>
      </w:r>
      <w:r w:rsidRPr="00D51730">
        <w:rPr>
          <w:lang w:val="zh-CN"/>
        </w:rPr>
        <w:tab/>
      </w:r>
      <w:r w:rsidRPr="00D51730">
        <w:rPr>
          <w:lang w:val="zh-CN"/>
        </w:rPr>
        <w:t>委员会</w:t>
      </w:r>
      <w:r w:rsidRPr="00D51730">
        <w:rPr>
          <w:rFonts w:hint="eastAsia"/>
          <w:lang w:val="zh-CN"/>
        </w:rPr>
        <w:t>感到</w:t>
      </w:r>
      <w:r w:rsidRPr="00D51730">
        <w:rPr>
          <w:lang w:val="zh-CN"/>
        </w:rPr>
        <w:t>关切的是，少数民族融合程度低，在公共决策机构和公务员系统中的代表比例</w:t>
      </w:r>
      <w:r w:rsidRPr="00D51730">
        <w:rPr>
          <w:rFonts w:hint="eastAsia"/>
          <w:lang w:val="zh-CN"/>
        </w:rPr>
        <w:t>过低</w:t>
      </w:r>
      <w:r w:rsidRPr="00D51730">
        <w:rPr>
          <w:lang w:val="zh-CN"/>
        </w:rPr>
        <w:t xml:space="preserve"> (</w:t>
      </w:r>
      <w:r w:rsidRPr="00D51730">
        <w:rPr>
          <w:lang w:val="zh-CN"/>
        </w:rPr>
        <w:t>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30.</w:t>
      </w:r>
      <w:r w:rsidRPr="00D51730">
        <w:rPr>
          <w:rFonts w:ascii="Time New Roman" w:eastAsia="黑体" w:hAnsi="Time New Roman"/>
          <w:lang w:val="zh-CN"/>
        </w:rPr>
        <w:tab/>
      </w:r>
      <w:r w:rsidRPr="00D51730">
        <w:rPr>
          <w:rFonts w:ascii="Time New Roman" w:eastAsia="黑体" w:hAnsi="Time New Roman"/>
          <w:lang w:val="zh-CN"/>
        </w:rPr>
        <w:t>委员会建议缔约国确保少数民族</w:t>
      </w:r>
      <w:r w:rsidRPr="00D51730">
        <w:rPr>
          <w:rFonts w:ascii="Time New Roman" w:eastAsia="黑体" w:hAnsi="Time New Roman" w:hint="eastAsia"/>
          <w:lang w:val="zh-CN"/>
        </w:rPr>
        <w:t>(</w:t>
      </w:r>
      <w:r w:rsidRPr="00D51730">
        <w:rPr>
          <w:rFonts w:ascii="Time New Roman" w:eastAsia="黑体" w:hAnsi="Time New Roman"/>
          <w:lang w:val="zh-CN"/>
        </w:rPr>
        <w:t>包括少数民族背景妇女</w:t>
      </w:r>
      <w:r w:rsidRPr="00D51730">
        <w:rPr>
          <w:rFonts w:ascii="Time New Roman" w:eastAsia="黑体" w:hAnsi="Time New Roman" w:hint="eastAsia"/>
          <w:lang w:val="zh-CN"/>
        </w:rPr>
        <w:t>)</w:t>
      </w:r>
      <w:r w:rsidRPr="00D51730">
        <w:rPr>
          <w:rFonts w:ascii="Time New Roman" w:eastAsia="黑体" w:hAnsi="Time New Roman"/>
          <w:lang w:val="zh-CN"/>
        </w:rPr>
        <w:t>在公共决策机构和公务员队伍中</w:t>
      </w:r>
      <w:r w:rsidRPr="00D51730">
        <w:rPr>
          <w:rFonts w:ascii="Time New Roman" w:eastAsia="黑体" w:hAnsi="Time New Roman" w:hint="eastAsia"/>
          <w:lang w:val="zh-CN"/>
        </w:rPr>
        <w:t>得到</w:t>
      </w:r>
      <w:r w:rsidRPr="00D51730">
        <w:rPr>
          <w:rFonts w:ascii="Time New Roman" w:eastAsia="黑体" w:hAnsi="Time New Roman"/>
          <w:lang w:val="zh-CN"/>
        </w:rPr>
        <w:t>公</w:t>
      </w:r>
      <w:r w:rsidRPr="00D51730">
        <w:rPr>
          <w:rFonts w:ascii="Time New Roman" w:eastAsia="黑体" w:hAnsi="Time New Roman" w:hint="eastAsia"/>
          <w:lang w:val="zh-CN"/>
        </w:rPr>
        <w:t>正和公平</w:t>
      </w:r>
      <w:r w:rsidRPr="00D51730">
        <w:rPr>
          <w:rFonts w:ascii="Time New Roman" w:eastAsia="黑体" w:hAnsi="Time New Roman"/>
          <w:lang w:val="zh-CN"/>
        </w:rPr>
        <w:t>的代表，包括</w:t>
      </w:r>
      <w:r w:rsidRPr="00D51730">
        <w:rPr>
          <w:rFonts w:ascii="Time New Roman" w:eastAsia="黑体" w:hAnsi="Time New Roman" w:hint="eastAsia"/>
          <w:lang w:val="zh-CN"/>
        </w:rPr>
        <w:t>为此</w:t>
      </w:r>
      <w:r w:rsidRPr="00D51730">
        <w:rPr>
          <w:rFonts w:ascii="Time New Roman" w:eastAsia="黑体" w:hAnsi="Time New Roman"/>
          <w:lang w:val="zh-CN"/>
        </w:rPr>
        <w:t>采取特别措施，查明和消除少数民族在这方面</w:t>
      </w:r>
      <w:r w:rsidRPr="00D51730">
        <w:rPr>
          <w:rFonts w:ascii="Time New Roman" w:eastAsia="黑体" w:hAnsi="Time New Roman" w:hint="eastAsia"/>
          <w:lang w:val="zh-CN"/>
        </w:rPr>
        <w:t>遇到</w:t>
      </w:r>
      <w:r w:rsidRPr="00D51730">
        <w:rPr>
          <w:rFonts w:ascii="Time New Roman" w:eastAsia="黑体" w:hAnsi="Time New Roman"/>
          <w:lang w:val="zh-CN"/>
        </w:rPr>
        <w:t>的障碍。委员会还建议缔约国</w:t>
      </w:r>
      <w:r w:rsidRPr="00D51730">
        <w:rPr>
          <w:rFonts w:ascii="Time New Roman" w:eastAsia="黑体" w:hAnsi="Time New Roman" w:hint="eastAsia"/>
          <w:lang w:val="zh-CN"/>
        </w:rPr>
        <w:t>培养</w:t>
      </w:r>
      <w:r w:rsidRPr="00D51730">
        <w:rPr>
          <w:rFonts w:ascii="Time New Roman" w:eastAsia="黑体" w:hAnsi="Time New Roman"/>
          <w:lang w:val="zh-CN"/>
        </w:rPr>
        <w:t>少数民族对参与政治生活和公务员</w:t>
      </w:r>
      <w:r w:rsidRPr="00D51730">
        <w:rPr>
          <w:rFonts w:ascii="Time New Roman" w:eastAsia="黑体" w:hAnsi="Time New Roman" w:hint="eastAsia"/>
          <w:lang w:val="zh-CN"/>
        </w:rPr>
        <w:t>系统</w:t>
      </w:r>
      <w:r w:rsidRPr="00D51730">
        <w:rPr>
          <w:rFonts w:ascii="Time New Roman" w:eastAsia="黑体" w:hAnsi="Time New Roman"/>
          <w:lang w:val="zh-CN"/>
        </w:rPr>
        <w:t>重要性的认识。</w:t>
      </w:r>
    </w:p>
    <w:p w:rsidR="0094129E" w:rsidRPr="00D51730" w:rsidRDefault="0094129E" w:rsidP="00D51730">
      <w:pPr>
        <w:pStyle w:val="H23GC"/>
      </w:pPr>
      <w:r w:rsidRPr="00D51730">
        <w:rPr>
          <w:lang w:val="zh-CN"/>
        </w:rPr>
        <w:tab/>
      </w:r>
      <w:r w:rsidRPr="00D51730">
        <w:rPr>
          <w:lang w:val="zh-CN"/>
        </w:rPr>
        <w:tab/>
      </w:r>
      <w:r w:rsidRPr="00D51730">
        <w:rPr>
          <w:lang w:val="zh-CN"/>
        </w:rPr>
        <w:t>教育</w:t>
      </w:r>
    </w:p>
    <w:p w:rsidR="0094129E" w:rsidRPr="00D51730" w:rsidRDefault="0094129E" w:rsidP="0094129E">
      <w:pPr>
        <w:pStyle w:val="SingleTxtGC"/>
      </w:pPr>
      <w:r w:rsidRPr="00D51730">
        <w:rPr>
          <w:lang w:val="zh-CN"/>
        </w:rPr>
        <w:t>31.</w:t>
      </w:r>
      <w:r w:rsidRPr="00D51730">
        <w:rPr>
          <w:lang w:val="zh-CN"/>
        </w:rPr>
        <w:tab/>
      </w:r>
      <w:r w:rsidRPr="00D51730">
        <w:rPr>
          <w:lang w:val="zh-CN"/>
        </w:rPr>
        <w:t>委员会感到关切的是，有报告称，</w:t>
      </w:r>
      <w:r w:rsidRPr="00D51730">
        <w:rPr>
          <w:rFonts w:hint="eastAsia"/>
          <w:lang w:val="zh-CN"/>
        </w:rPr>
        <w:t>无</w:t>
      </w:r>
      <w:r w:rsidRPr="00D51730">
        <w:rPr>
          <w:lang w:val="zh-CN"/>
        </w:rPr>
        <w:t>有效登记或其他</w:t>
      </w:r>
      <w:r w:rsidRPr="00D51730">
        <w:rPr>
          <w:rFonts w:hint="eastAsia"/>
          <w:lang w:val="zh-CN"/>
        </w:rPr>
        <w:t>身份</w:t>
      </w:r>
      <w:r w:rsidRPr="00D51730">
        <w:rPr>
          <w:lang w:val="zh-CN"/>
        </w:rPr>
        <w:t>证件</w:t>
      </w:r>
      <w:r w:rsidRPr="00D51730">
        <w:rPr>
          <w:rFonts w:hint="eastAsia"/>
          <w:lang w:val="zh-CN"/>
        </w:rPr>
        <w:t>者</w:t>
      </w:r>
      <w:r w:rsidRPr="00D51730">
        <w:rPr>
          <w:lang w:val="zh-CN"/>
        </w:rPr>
        <w:t>的</w:t>
      </w:r>
      <w:r w:rsidRPr="00D51730">
        <w:rPr>
          <w:rFonts w:hint="eastAsia"/>
          <w:lang w:val="zh-CN"/>
        </w:rPr>
        <w:t>子女难</w:t>
      </w:r>
      <w:r w:rsidRPr="00D51730">
        <w:rPr>
          <w:lang w:val="zh-CN"/>
        </w:rPr>
        <w:t>以</w:t>
      </w:r>
      <w:r w:rsidRPr="00D51730">
        <w:rPr>
          <w:rFonts w:hint="eastAsia"/>
          <w:lang w:val="zh-CN"/>
        </w:rPr>
        <w:t>进入</w:t>
      </w:r>
      <w:r w:rsidRPr="00D51730">
        <w:rPr>
          <w:lang w:val="zh-CN"/>
        </w:rPr>
        <w:t>小学和中学。委员会还</w:t>
      </w:r>
      <w:r w:rsidRPr="00D51730">
        <w:rPr>
          <w:rFonts w:hint="eastAsia"/>
          <w:lang w:val="zh-CN"/>
        </w:rPr>
        <w:t>感到关切的是，高等教育机构中</w:t>
      </w:r>
      <w:r w:rsidRPr="00D51730">
        <w:rPr>
          <w:lang w:val="zh-CN"/>
        </w:rPr>
        <w:t>少数族裔背景的学生人数很少</w:t>
      </w:r>
      <w:r w:rsidRPr="00D51730">
        <w:rPr>
          <w:lang w:val="zh-CN"/>
        </w:rPr>
        <w:t>(</w:t>
      </w:r>
      <w:r w:rsidRPr="00D51730">
        <w:rPr>
          <w:lang w:val="zh-CN"/>
        </w:rPr>
        <w:t>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32.</w:t>
      </w:r>
      <w:r w:rsidRPr="00D51730">
        <w:rPr>
          <w:rFonts w:ascii="Time New Roman" w:eastAsia="黑体" w:hAnsi="Time New Roman"/>
          <w:lang w:val="zh-CN"/>
        </w:rPr>
        <w:tab/>
      </w:r>
      <w:r w:rsidRPr="00D51730">
        <w:rPr>
          <w:rFonts w:ascii="Time New Roman" w:eastAsia="黑体" w:hAnsi="Time New Roman"/>
          <w:lang w:val="zh-CN"/>
        </w:rPr>
        <w:t>委员会建议缔约国确保</w:t>
      </w:r>
      <w:r w:rsidRPr="00D51730">
        <w:rPr>
          <w:rFonts w:ascii="Time New Roman" w:eastAsia="黑体" w:hAnsi="Time New Roman" w:hint="eastAsia"/>
          <w:lang w:val="zh-CN"/>
        </w:rPr>
        <w:t>本国领土上</w:t>
      </w:r>
      <w:r w:rsidRPr="00D51730">
        <w:rPr>
          <w:rFonts w:ascii="Time New Roman" w:eastAsia="黑体" w:hAnsi="Time New Roman"/>
          <w:lang w:val="zh-CN"/>
        </w:rPr>
        <w:t>的所有儿童</w:t>
      </w:r>
      <w:r w:rsidRPr="00D51730">
        <w:rPr>
          <w:rFonts w:ascii="Time New Roman" w:eastAsia="黑体" w:hAnsi="Time New Roman" w:hint="eastAsia"/>
          <w:lang w:val="zh-CN"/>
        </w:rPr>
        <w:t>都能</w:t>
      </w:r>
      <w:r w:rsidRPr="00D51730">
        <w:rPr>
          <w:rFonts w:ascii="Time New Roman" w:eastAsia="黑体" w:hAnsi="Time New Roman"/>
          <w:lang w:val="zh-CN"/>
        </w:rPr>
        <w:t>实际享有受教育权</w:t>
      </w:r>
      <w:r w:rsidRPr="00D51730">
        <w:rPr>
          <w:rFonts w:ascii="Time New Roman" w:eastAsia="黑体" w:hAnsi="Time New Roman" w:hint="eastAsia"/>
          <w:lang w:val="zh-CN"/>
        </w:rPr>
        <w:t>而</w:t>
      </w:r>
      <w:r w:rsidRPr="00D51730">
        <w:rPr>
          <w:rFonts w:ascii="Time New Roman" w:eastAsia="黑体" w:hAnsi="Time New Roman"/>
          <w:lang w:val="zh-CN"/>
        </w:rPr>
        <w:t>不受歧视，不论其父母在缔约国是否具有合法</w:t>
      </w:r>
      <w:r w:rsidRPr="00D51730">
        <w:rPr>
          <w:rFonts w:ascii="Time New Roman" w:eastAsia="黑体" w:hAnsi="Time New Roman" w:hint="eastAsia"/>
          <w:lang w:val="zh-CN"/>
        </w:rPr>
        <w:t>身份</w:t>
      </w:r>
      <w:r w:rsidRPr="00D51730">
        <w:rPr>
          <w:rFonts w:ascii="Time New Roman" w:eastAsia="黑体" w:hAnsi="Time New Roman"/>
          <w:lang w:val="zh-CN"/>
        </w:rPr>
        <w:t>。委员会还建议缔约国采取措施，支持少数民族背景学生接受</w:t>
      </w:r>
      <w:r w:rsidRPr="00D51730">
        <w:rPr>
          <w:rFonts w:ascii="Time New Roman" w:eastAsia="黑体" w:hAnsi="Time New Roman" w:hint="eastAsia"/>
          <w:lang w:val="zh-CN"/>
        </w:rPr>
        <w:t>高等</w:t>
      </w:r>
      <w:r w:rsidRPr="00D51730">
        <w:rPr>
          <w:rFonts w:ascii="Time New Roman" w:eastAsia="黑体" w:hAnsi="Time New Roman"/>
          <w:lang w:val="zh-CN"/>
        </w:rPr>
        <w:t>教育，并定期评估这些措施的</w:t>
      </w:r>
      <w:r w:rsidRPr="00D51730">
        <w:rPr>
          <w:rFonts w:ascii="Time New Roman" w:eastAsia="黑体" w:hAnsi="Time New Roman" w:hint="eastAsia"/>
          <w:lang w:val="zh-CN"/>
        </w:rPr>
        <w:t>效果</w:t>
      </w:r>
      <w:r w:rsidRPr="00D51730">
        <w:rPr>
          <w:rFonts w:ascii="Time New Roman" w:eastAsia="黑体" w:hAnsi="Time New Roman"/>
          <w:lang w:val="zh-CN"/>
        </w:rPr>
        <w:t>。</w:t>
      </w:r>
    </w:p>
    <w:p w:rsidR="0094129E" w:rsidRPr="00D51730" w:rsidRDefault="0094129E" w:rsidP="00D51730">
      <w:pPr>
        <w:pStyle w:val="H23GC"/>
      </w:pPr>
      <w:r w:rsidRPr="00D51730">
        <w:rPr>
          <w:lang w:val="zh-CN"/>
        </w:rPr>
        <w:tab/>
      </w:r>
      <w:r w:rsidRPr="00D51730">
        <w:rPr>
          <w:lang w:val="zh-CN"/>
        </w:rPr>
        <w:tab/>
      </w:r>
      <w:r w:rsidRPr="00D51730">
        <w:rPr>
          <w:lang w:val="zh-CN"/>
        </w:rPr>
        <w:t>少数民族语</w:t>
      </w:r>
      <w:r w:rsidRPr="00D51730">
        <w:rPr>
          <w:rFonts w:ascii="宋体" w:hAnsi="宋体" w:cs="宋体" w:hint="eastAsia"/>
          <w:lang w:val="zh-CN"/>
        </w:rPr>
        <w:t>言</w:t>
      </w:r>
    </w:p>
    <w:p w:rsidR="0094129E" w:rsidRPr="00D51730" w:rsidRDefault="0094129E" w:rsidP="0094129E">
      <w:pPr>
        <w:pStyle w:val="SingleTxtGC"/>
      </w:pPr>
      <w:r w:rsidRPr="00D51730">
        <w:rPr>
          <w:lang w:val="zh-CN"/>
        </w:rPr>
        <w:t>33.</w:t>
      </w:r>
      <w:r w:rsidRPr="00D51730">
        <w:rPr>
          <w:lang w:val="zh-CN"/>
        </w:rPr>
        <w:tab/>
      </w:r>
      <w:r w:rsidRPr="00D51730">
        <w:rPr>
          <w:lang w:val="zh-CN"/>
        </w:rPr>
        <w:t>委员会注意到缔约国</w:t>
      </w:r>
      <w:r w:rsidRPr="00D51730">
        <w:rPr>
          <w:rFonts w:hint="eastAsia"/>
          <w:lang w:val="zh-CN"/>
        </w:rPr>
        <w:t>奉行倡导</w:t>
      </w:r>
      <w:r w:rsidRPr="00D51730">
        <w:rPr>
          <w:lang w:val="zh-CN"/>
        </w:rPr>
        <w:t>三语</w:t>
      </w:r>
      <w:r w:rsidRPr="00D51730">
        <w:rPr>
          <w:lang w:val="zh-CN"/>
        </w:rPr>
        <w:t>(</w:t>
      </w:r>
      <w:r w:rsidRPr="00D51730">
        <w:rPr>
          <w:lang w:val="zh-CN"/>
        </w:rPr>
        <w:t>哈萨克语、俄语和英语</w:t>
      </w:r>
      <w:r w:rsidRPr="00D51730">
        <w:rPr>
          <w:lang w:val="zh-CN"/>
        </w:rPr>
        <w:t>)</w:t>
      </w:r>
      <w:r w:rsidRPr="00D51730">
        <w:rPr>
          <w:lang w:val="zh-CN"/>
        </w:rPr>
        <w:t>的方针，但感到关切的是，这一政策可能导致少数民族语言的边缘化。委员会还关切的是，以少数民族语言授课的学前班和幼儿园</w:t>
      </w:r>
      <w:r w:rsidRPr="00D51730">
        <w:rPr>
          <w:rFonts w:hint="eastAsia"/>
          <w:lang w:val="zh-CN"/>
        </w:rPr>
        <w:t>数量</w:t>
      </w:r>
      <w:r w:rsidRPr="00D51730">
        <w:rPr>
          <w:lang w:val="zh-CN"/>
        </w:rPr>
        <w:t>不足</w:t>
      </w:r>
      <w:r w:rsidRPr="00D51730">
        <w:rPr>
          <w:lang w:val="zh-CN"/>
        </w:rPr>
        <w:t>(</w:t>
      </w:r>
      <w:r w:rsidRPr="00D51730">
        <w:rPr>
          <w:lang w:val="zh-CN"/>
        </w:rPr>
        <w:t>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34.</w:t>
      </w:r>
      <w:r w:rsidRPr="00D51730">
        <w:rPr>
          <w:rFonts w:ascii="Time New Roman" w:eastAsia="黑体" w:hAnsi="Time New Roman"/>
          <w:lang w:val="zh-CN"/>
        </w:rPr>
        <w:tab/>
      </w:r>
      <w:r w:rsidRPr="00D51730">
        <w:rPr>
          <w:rFonts w:ascii="Time New Roman" w:eastAsia="黑体" w:hAnsi="Time New Roman"/>
          <w:lang w:val="zh-CN"/>
        </w:rPr>
        <w:t>委员会建议缔约国确保少数民族儿童有充分的机会学习母语并接受母语教育，包括在学前班和幼儿园，并提供足够数量的学校、专业人员和教科书。</w:t>
      </w:r>
    </w:p>
    <w:p w:rsidR="0094129E" w:rsidRPr="00D51730" w:rsidRDefault="0094129E" w:rsidP="00D51730">
      <w:pPr>
        <w:pStyle w:val="H23GC"/>
      </w:pPr>
      <w:r w:rsidRPr="00D51730">
        <w:rPr>
          <w:lang w:val="zh-CN"/>
        </w:rPr>
        <w:lastRenderedPageBreak/>
        <w:tab/>
      </w:r>
      <w:r w:rsidRPr="00D51730">
        <w:rPr>
          <w:lang w:val="zh-CN"/>
        </w:rPr>
        <w:tab/>
      </w:r>
      <w:r w:rsidRPr="00D51730">
        <w:rPr>
          <w:lang w:val="zh-CN"/>
        </w:rPr>
        <w:t>移</w:t>
      </w:r>
      <w:r w:rsidRPr="00D51730">
        <w:rPr>
          <w:rFonts w:ascii="宋体" w:hAnsi="宋体" w:cs="宋体" w:hint="eastAsia"/>
          <w:lang w:val="zh-CN"/>
        </w:rPr>
        <w:t>民</w:t>
      </w:r>
      <w:r w:rsidRPr="00D51730">
        <w:rPr>
          <w:lang w:val="zh-CN"/>
        </w:rPr>
        <w:t>工人</w:t>
      </w:r>
    </w:p>
    <w:p w:rsidR="0094129E" w:rsidRPr="00D51730" w:rsidRDefault="0094129E" w:rsidP="0094129E">
      <w:pPr>
        <w:pStyle w:val="SingleTxtGC"/>
      </w:pPr>
      <w:r w:rsidRPr="00D51730">
        <w:rPr>
          <w:lang w:val="zh-CN"/>
        </w:rPr>
        <w:t>35.</w:t>
      </w:r>
      <w:r w:rsidRPr="00D51730">
        <w:rPr>
          <w:lang w:val="zh-CN"/>
        </w:rPr>
        <w:tab/>
      </w:r>
      <w:r w:rsidRPr="00D51730">
        <w:rPr>
          <w:lang w:val="zh-CN"/>
        </w:rPr>
        <w:t>委员会关切的是，有报告称，移</w:t>
      </w:r>
      <w:r w:rsidRPr="00D51730">
        <w:rPr>
          <w:rFonts w:hint="eastAsia"/>
          <w:lang w:val="zh-CN"/>
        </w:rPr>
        <w:t>民</w:t>
      </w:r>
      <w:r w:rsidRPr="00D51730">
        <w:rPr>
          <w:lang w:val="zh-CN"/>
        </w:rPr>
        <w:t>工人</w:t>
      </w:r>
      <w:r w:rsidRPr="00D51730">
        <w:rPr>
          <w:rFonts w:hint="eastAsia"/>
          <w:lang w:val="zh-CN"/>
        </w:rPr>
        <w:t>受到侵害</w:t>
      </w:r>
      <w:r w:rsidRPr="00D51730">
        <w:rPr>
          <w:lang w:val="zh-CN"/>
        </w:rPr>
        <w:t>，工作条件恶劣和危险。委员会还感到关切的是，非正</w:t>
      </w:r>
      <w:r w:rsidRPr="00D51730">
        <w:rPr>
          <w:rFonts w:hint="eastAsia"/>
          <w:lang w:val="zh-CN"/>
        </w:rPr>
        <w:t>规移民</w:t>
      </w:r>
      <w:r w:rsidRPr="00D51730">
        <w:rPr>
          <w:lang w:val="zh-CN"/>
        </w:rPr>
        <w:t>和无证移</w:t>
      </w:r>
      <w:r w:rsidRPr="00D51730">
        <w:rPr>
          <w:rFonts w:hint="eastAsia"/>
          <w:lang w:val="zh-CN"/>
        </w:rPr>
        <w:t>民不能享受急诊以外的医疗服务，其中</w:t>
      </w:r>
      <w:r w:rsidRPr="00D51730">
        <w:rPr>
          <w:lang w:val="zh-CN"/>
        </w:rPr>
        <w:t>包括儿童和孕妇</w:t>
      </w:r>
      <w:r w:rsidRPr="00D51730">
        <w:rPr>
          <w:lang w:val="zh-CN"/>
        </w:rPr>
        <w:t xml:space="preserve"> (</w:t>
      </w:r>
      <w:r w:rsidRPr="00D51730">
        <w:rPr>
          <w:lang w:val="zh-CN"/>
        </w:rPr>
        <w:t>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36.</w:t>
      </w:r>
      <w:r w:rsidRPr="00D51730">
        <w:rPr>
          <w:rFonts w:ascii="Time New Roman" w:eastAsia="黑体" w:hAnsi="Time New Roman"/>
          <w:lang w:val="zh-CN"/>
        </w:rPr>
        <w:tab/>
      </w:r>
      <w:r w:rsidRPr="00D51730">
        <w:rPr>
          <w:rFonts w:ascii="Time New Roman" w:eastAsia="黑体" w:hAnsi="Time New Roman"/>
          <w:lang w:val="zh-CN"/>
        </w:rPr>
        <w:t>委员会建议缔约国采取更多措施，防止和打击</w:t>
      </w:r>
      <w:r w:rsidRPr="00D51730">
        <w:rPr>
          <w:rFonts w:ascii="Time New Roman" w:eastAsia="黑体" w:hAnsi="Time New Roman" w:hint="eastAsia"/>
          <w:lang w:val="zh-CN"/>
        </w:rPr>
        <w:t>侵害</w:t>
      </w:r>
      <w:r w:rsidRPr="00D51730">
        <w:rPr>
          <w:rFonts w:ascii="Time New Roman" w:eastAsia="黑体" w:hAnsi="Time New Roman"/>
          <w:lang w:val="zh-CN"/>
        </w:rPr>
        <w:t>和剥削移</w:t>
      </w:r>
      <w:r w:rsidRPr="00D51730">
        <w:rPr>
          <w:rFonts w:ascii="Time New Roman" w:eastAsia="黑体" w:hAnsi="Time New Roman" w:hint="eastAsia"/>
          <w:lang w:val="zh-CN"/>
        </w:rPr>
        <w:t>民</w:t>
      </w:r>
      <w:r w:rsidRPr="00D51730">
        <w:rPr>
          <w:rFonts w:ascii="Time New Roman" w:eastAsia="黑体" w:hAnsi="Time New Roman"/>
          <w:lang w:val="zh-CN"/>
        </w:rPr>
        <w:t>工人的行为，包括加强劳动监察。委员会还建议缔约国确保所有移</w:t>
      </w:r>
      <w:r w:rsidRPr="00D51730">
        <w:rPr>
          <w:rFonts w:ascii="Time New Roman" w:eastAsia="黑体" w:hAnsi="Time New Roman" w:hint="eastAsia"/>
          <w:lang w:val="zh-CN"/>
        </w:rPr>
        <w:t>民</w:t>
      </w:r>
      <w:r w:rsidRPr="00D51730">
        <w:rPr>
          <w:rFonts w:ascii="Time New Roman" w:eastAsia="黑体" w:hAnsi="Time New Roman"/>
          <w:lang w:val="zh-CN"/>
        </w:rPr>
        <w:t>工人，不论</w:t>
      </w:r>
      <w:r w:rsidRPr="00D51730">
        <w:rPr>
          <w:rFonts w:ascii="Time New Roman" w:eastAsia="黑体" w:hAnsi="Time New Roman" w:hint="eastAsia"/>
          <w:lang w:val="zh-CN"/>
        </w:rPr>
        <w:t>身份如何</w:t>
      </w:r>
      <w:r w:rsidRPr="00D51730">
        <w:rPr>
          <w:rFonts w:ascii="Time New Roman" w:eastAsia="黑体" w:hAnsi="Time New Roman" w:hint="eastAsia"/>
          <w:lang w:val="zh-CN"/>
        </w:rPr>
        <w:t xml:space="preserve"> </w:t>
      </w:r>
      <w:r w:rsidRPr="00D51730">
        <w:rPr>
          <w:rFonts w:ascii="Time New Roman" w:eastAsia="黑体" w:hAnsi="Time New Roman"/>
          <w:lang w:val="zh-CN"/>
        </w:rPr>
        <w:t>，都能</w:t>
      </w:r>
      <w:r w:rsidRPr="00D51730">
        <w:rPr>
          <w:rFonts w:ascii="Time New Roman" w:eastAsia="黑体" w:hAnsi="Time New Roman" w:hint="eastAsia"/>
          <w:lang w:val="zh-CN"/>
        </w:rPr>
        <w:t>享有</w:t>
      </w:r>
      <w:r w:rsidRPr="00D51730">
        <w:rPr>
          <w:rFonts w:ascii="Time New Roman" w:eastAsia="黑体" w:hAnsi="Time New Roman"/>
          <w:lang w:val="zh-CN"/>
        </w:rPr>
        <w:t>经济、社会和文化权利方面的最低标准，包括适当的医疗保健。</w:t>
      </w:r>
    </w:p>
    <w:p w:rsidR="0094129E" w:rsidRPr="00D51730" w:rsidRDefault="0094129E" w:rsidP="00D51730">
      <w:pPr>
        <w:pStyle w:val="H23GC"/>
      </w:pPr>
      <w:r w:rsidRPr="00D51730">
        <w:rPr>
          <w:lang w:val="zh-CN"/>
        </w:rPr>
        <w:tab/>
      </w:r>
      <w:r w:rsidRPr="00D51730">
        <w:rPr>
          <w:lang w:val="zh-CN"/>
        </w:rPr>
        <w:tab/>
      </w:r>
      <w:r w:rsidRPr="00D51730">
        <w:rPr>
          <w:lang w:val="zh-CN"/>
        </w:rPr>
        <w:t>贩运人口</w:t>
      </w:r>
    </w:p>
    <w:p w:rsidR="0094129E" w:rsidRPr="00D51730" w:rsidRDefault="0094129E" w:rsidP="0094129E">
      <w:pPr>
        <w:pStyle w:val="SingleTxtGC"/>
      </w:pPr>
      <w:r w:rsidRPr="00D51730">
        <w:rPr>
          <w:lang w:val="zh-CN"/>
        </w:rPr>
        <w:t>37.</w:t>
      </w:r>
      <w:r w:rsidRPr="00D51730">
        <w:rPr>
          <w:lang w:val="zh-CN"/>
        </w:rPr>
        <w:tab/>
      </w:r>
      <w:r w:rsidRPr="00D51730">
        <w:rPr>
          <w:lang w:val="zh-CN"/>
        </w:rPr>
        <w:t>委员会感到关切的是，缔约国没有专门打击贩运人口的法律。委员会还感到关切的是，尽管缔约国</w:t>
      </w:r>
      <w:r w:rsidRPr="00D51730">
        <w:rPr>
          <w:rFonts w:hint="eastAsia"/>
          <w:lang w:val="fr-CH"/>
        </w:rPr>
        <w:t>为</w:t>
      </w:r>
      <w:r w:rsidRPr="00D51730">
        <w:rPr>
          <w:lang w:val="zh-CN"/>
        </w:rPr>
        <w:t>打击贩运人口</w:t>
      </w:r>
      <w:r w:rsidRPr="00D51730">
        <w:rPr>
          <w:rFonts w:hint="eastAsia"/>
          <w:lang w:val="zh-CN"/>
        </w:rPr>
        <w:t>作出努力</w:t>
      </w:r>
      <w:r w:rsidRPr="00D51730">
        <w:rPr>
          <w:lang w:val="zh-CN"/>
        </w:rPr>
        <w:t>，但受强迫劳动和性剥削的人数</w:t>
      </w:r>
      <w:r w:rsidRPr="00D51730">
        <w:rPr>
          <w:rFonts w:hint="eastAsia"/>
          <w:lang w:val="zh-CN"/>
        </w:rPr>
        <w:t>还</w:t>
      </w:r>
      <w:r w:rsidRPr="00D51730">
        <w:rPr>
          <w:lang w:val="zh-CN"/>
        </w:rPr>
        <w:t>在增加。委员会还关切的是，有报告称一些执法人员参与了贩运人口活动</w:t>
      </w:r>
      <w:r w:rsidRPr="00D51730">
        <w:rPr>
          <w:lang w:val="zh-CN"/>
        </w:rPr>
        <w:t>(</w:t>
      </w:r>
      <w:r w:rsidRPr="00D51730">
        <w:rPr>
          <w:lang w:val="zh-CN"/>
        </w:rPr>
        <w:t>第五条</w:t>
      </w:r>
      <w:r w:rsidRPr="00D51730">
        <w:rPr>
          <w:lang w:val="zh-CN"/>
        </w:rPr>
        <w:t>)</w:t>
      </w:r>
      <w:r w:rsidRPr="00D51730">
        <w:rPr>
          <w:lang w:val="zh-CN"/>
        </w:rPr>
        <w:t>。</w:t>
      </w:r>
    </w:p>
    <w:p w:rsidR="0094129E" w:rsidRPr="00D51730" w:rsidRDefault="0094129E" w:rsidP="0094129E">
      <w:pPr>
        <w:pStyle w:val="SingleTxtGC"/>
        <w:rPr>
          <w:rFonts w:ascii="Time New Roman" w:eastAsia="黑体" w:hAnsi="Time New Roman" w:hint="eastAsia"/>
        </w:rPr>
      </w:pPr>
      <w:r w:rsidRPr="00D51730">
        <w:rPr>
          <w:rFonts w:ascii="Time New Roman" w:eastAsia="黑体" w:hAnsi="Time New Roman"/>
          <w:lang w:val="zh-CN"/>
        </w:rPr>
        <w:t>38.</w:t>
      </w:r>
      <w:r w:rsidRPr="00D51730">
        <w:rPr>
          <w:rFonts w:ascii="Time New Roman" w:eastAsia="黑体" w:hAnsi="Time New Roman"/>
          <w:lang w:val="zh-CN"/>
        </w:rPr>
        <w:tab/>
      </w:r>
      <w:r w:rsidRPr="00D51730">
        <w:rPr>
          <w:rFonts w:ascii="Time New Roman" w:eastAsia="黑体" w:hAnsi="Time New Roman"/>
          <w:lang w:val="zh-CN"/>
        </w:rPr>
        <w:t>委员会建议缔约国</w:t>
      </w:r>
      <w:r w:rsidRPr="00D51730">
        <w:rPr>
          <w:rFonts w:ascii="Time New Roman" w:eastAsia="黑体" w:hAnsi="Time New Roman" w:hint="eastAsia"/>
          <w:lang w:val="zh-CN"/>
        </w:rPr>
        <w:t>制订和通过一部防止和打击贩运人口法。委员会还建议</w:t>
      </w:r>
      <w:r w:rsidRPr="00D51730">
        <w:rPr>
          <w:rFonts w:ascii="Time New Roman" w:eastAsia="黑体" w:hAnsi="Time New Roman"/>
          <w:lang w:val="zh-CN"/>
        </w:rPr>
        <w:t>缔约国进一步强</w:t>
      </w:r>
      <w:r w:rsidRPr="00D51730">
        <w:rPr>
          <w:rFonts w:ascii="Time New Roman" w:eastAsia="黑体" w:hAnsi="Time New Roman" w:hint="eastAsia"/>
          <w:lang w:val="zh-CN"/>
        </w:rPr>
        <w:t>化并切实</w:t>
      </w:r>
      <w:r w:rsidRPr="00D51730">
        <w:rPr>
          <w:rFonts w:ascii="Time New Roman" w:eastAsia="黑体" w:hAnsi="Time New Roman"/>
          <w:lang w:val="zh-CN"/>
        </w:rPr>
        <w:t>执行打击奴役和类似奴役做法的现行立法和措施，包括确保有效调查和起诉贩运</w:t>
      </w:r>
      <w:r w:rsidRPr="00D51730">
        <w:rPr>
          <w:rFonts w:ascii="Time New Roman" w:eastAsia="黑体" w:hAnsi="Time New Roman" w:hint="eastAsia"/>
          <w:lang w:val="zh-CN"/>
        </w:rPr>
        <w:t>人口</w:t>
      </w:r>
      <w:r w:rsidRPr="00D51730">
        <w:rPr>
          <w:rFonts w:ascii="Time New Roman" w:eastAsia="黑体" w:hAnsi="Time New Roman"/>
          <w:lang w:val="zh-CN"/>
        </w:rPr>
        <w:t>案件，包括针对执法人员</w:t>
      </w:r>
      <w:r w:rsidRPr="00D51730">
        <w:rPr>
          <w:rFonts w:ascii="Time New Roman" w:eastAsia="黑体" w:hAnsi="Time New Roman" w:hint="eastAsia"/>
          <w:lang w:val="zh-CN"/>
        </w:rPr>
        <w:t>进行调查和起诉</w:t>
      </w:r>
      <w:r w:rsidRPr="00D51730">
        <w:rPr>
          <w:rFonts w:ascii="Time New Roman" w:eastAsia="黑体" w:hAnsi="Time New Roman"/>
          <w:lang w:val="zh-CN"/>
        </w:rPr>
        <w:t>。</w:t>
      </w:r>
    </w:p>
    <w:p w:rsidR="0094129E" w:rsidRPr="00D51730" w:rsidRDefault="0094129E" w:rsidP="00D51730">
      <w:pPr>
        <w:pStyle w:val="H23GC"/>
      </w:pPr>
      <w:r w:rsidRPr="00D51730">
        <w:rPr>
          <w:lang w:val="zh-CN"/>
        </w:rPr>
        <w:tab/>
      </w:r>
      <w:r w:rsidRPr="00D51730">
        <w:rPr>
          <w:lang w:val="zh-CN"/>
        </w:rPr>
        <w:tab/>
      </w:r>
      <w:r w:rsidRPr="00D51730">
        <w:rPr>
          <w:lang w:val="zh-CN"/>
        </w:rPr>
        <w:t>难民和寻求庇护者</w:t>
      </w:r>
    </w:p>
    <w:p w:rsidR="0094129E" w:rsidRPr="00D51730" w:rsidRDefault="0094129E" w:rsidP="0094129E">
      <w:pPr>
        <w:pStyle w:val="SingleTxtGC"/>
      </w:pPr>
      <w:r w:rsidRPr="00D51730">
        <w:rPr>
          <w:lang w:val="zh-CN"/>
        </w:rPr>
        <w:t>39.</w:t>
      </w:r>
      <w:r w:rsidRPr="00D51730">
        <w:rPr>
          <w:lang w:val="zh-CN"/>
        </w:rPr>
        <w:tab/>
      </w:r>
      <w:r w:rsidRPr="00D51730">
        <w:rPr>
          <w:lang w:val="zh-CN"/>
        </w:rPr>
        <w:t>委员会</w:t>
      </w:r>
      <w:r w:rsidRPr="00D51730">
        <w:rPr>
          <w:rFonts w:hint="eastAsia"/>
          <w:lang w:val="zh-CN"/>
        </w:rPr>
        <w:t>感到</w:t>
      </w:r>
      <w:r w:rsidRPr="00D51730">
        <w:rPr>
          <w:lang w:val="zh-CN"/>
        </w:rPr>
        <w:t>关切的是：</w:t>
      </w:r>
    </w:p>
    <w:p w:rsidR="0094129E" w:rsidRPr="00D51730" w:rsidRDefault="00D51730" w:rsidP="0094129E">
      <w:pPr>
        <w:pStyle w:val="SingleTxtGC"/>
      </w:pPr>
      <w:r>
        <w:rPr>
          <w:lang w:val="zh-CN"/>
        </w:rPr>
        <w:tab/>
      </w:r>
      <w:r w:rsidR="0094129E" w:rsidRPr="00D51730">
        <w:rPr>
          <w:lang w:val="zh-CN"/>
        </w:rPr>
        <w:t>(a)</w:t>
      </w:r>
      <w:r w:rsidR="0094129E" w:rsidRPr="00D51730">
        <w:rPr>
          <w:lang w:val="zh-CN"/>
        </w:rPr>
        <w:tab/>
      </w:r>
      <w:r w:rsidR="0094129E" w:rsidRPr="00D51730">
        <w:rPr>
          <w:lang w:val="zh-CN"/>
        </w:rPr>
        <w:t>有报告</w:t>
      </w:r>
      <w:r w:rsidR="0094129E" w:rsidRPr="00D51730">
        <w:rPr>
          <w:rFonts w:hint="eastAsia"/>
          <w:lang w:val="zh-CN"/>
        </w:rPr>
        <w:t>称</w:t>
      </w:r>
      <w:r w:rsidR="0094129E" w:rsidRPr="00D51730">
        <w:rPr>
          <w:lang w:val="zh-CN"/>
        </w:rPr>
        <w:t>，某些国</w:t>
      </w:r>
      <w:r w:rsidR="0094129E" w:rsidRPr="00D51730">
        <w:rPr>
          <w:rFonts w:hint="eastAsia"/>
          <w:lang w:val="zh-CN"/>
        </w:rPr>
        <w:t>家国民</w:t>
      </w:r>
      <w:r w:rsidR="0094129E" w:rsidRPr="00D51730">
        <w:rPr>
          <w:lang w:val="zh-CN"/>
        </w:rPr>
        <w:t>的庇护申请有时</w:t>
      </w:r>
      <w:r w:rsidR="0094129E" w:rsidRPr="00D51730">
        <w:rPr>
          <w:rFonts w:hint="eastAsia"/>
          <w:lang w:val="zh-CN"/>
        </w:rPr>
        <w:t>被基于</w:t>
      </w:r>
      <w:r w:rsidR="0094129E" w:rsidRPr="00D51730">
        <w:rPr>
          <w:lang w:val="zh-CN"/>
        </w:rPr>
        <w:t>政治和安全考虑</w:t>
      </w:r>
      <w:r w:rsidR="0094129E" w:rsidRPr="00D51730">
        <w:rPr>
          <w:rFonts w:hint="eastAsia"/>
          <w:lang w:val="zh-CN"/>
        </w:rPr>
        <w:t>加以驳回</w:t>
      </w:r>
      <w:r w:rsidR="0094129E" w:rsidRPr="00D51730">
        <w:rPr>
          <w:lang w:val="zh-CN"/>
        </w:rPr>
        <w:t>；</w:t>
      </w:r>
    </w:p>
    <w:p w:rsidR="0094129E" w:rsidRPr="00D51730" w:rsidRDefault="00D51730" w:rsidP="0094129E">
      <w:pPr>
        <w:pStyle w:val="SingleTxtGC"/>
      </w:pPr>
      <w:r>
        <w:rPr>
          <w:lang w:val="zh-CN"/>
        </w:rPr>
        <w:tab/>
      </w:r>
      <w:r w:rsidR="0094129E" w:rsidRPr="00D51730">
        <w:rPr>
          <w:lang w:val="zh-CN"/>
        </w:rPr>
        <w:t>(b)</w:t>
      </w:r>
      <w:r w:rsidR="0094129E" w:rsidRPr="00D51730">
        <w:rPr>
          <w:lang w:val="zh-CN"/>
        </w:rPr>
        <w:tab/>
      </w:r>
      <w:r w:rsidR="0094129E" w:rsidRPr="00D51730">
        <w:rPr>
          <w:lang w:val="zh-CN"/>
        </w:rPr>
        <w:t>没有资料</w:t>
      </w:r>
      <w:r w:rsidR="0094129E" w:rsidRPr="00D51730">
        <w:rPr>
          <w:rFonts w:hint="eastAsia"/>
          <w:lang w:val="zh-CN"/>
        </w:rPr>
        <w:t>介绍</w:t>
      </w:r>
      <w:r w:rsidR="0094129E" w:rsidRPr="00D51730">
        <w:rPr>
          <w:lang w:val="zh-CN"/>
        </w:rPr>
        <w:t>缔约国内在</w:t>
      </w:r>
      <w:r w:rsidR="0094129E" w:rsidRPr="00D51730">
        <w:rPr>
          <w:rFonts w:hint="eastAsia"/>
          <w:lang w:val="zh-CN"/>
        </w:rPr>
        <w:t>实际工作中由</w:t>
      </w:r>
      <w:r w:rsidR="0094129E" w:rsidRPr="00D51730">
        <w:rPr>
          <w:lang w:val="zh-CN"/>
        </w:rPr>
        <w:t>边</w:t>
      </w:r>
      <w:r w:rsidR="0094129E" w:rsidRPr="00D51730">
        <w:rPr>
          <w:rFonts w:hint="eastAsia"/>
          <w:lang w:val="zh-CN"/>
        </w:rPr>
        <w:t>防部门向</w:t>
      </w:r>
      <w:r w:rsidR="0094129E" w:rsidRPr="00D51730">
        <w:rPr>
          <w:lang w:val="zh-CN"/>
        </w:rPr>
        <w:t>国家主管机构</w:t>
      </w:r>
      <w:r w:rsidR="0094129E" w:rsidRPr="00D51730">
        <w:rPr>
          <w:rFonts w:hint="eastAsia"/>
          <w:lang w:val="zh-CN"/>
        </w:rPr>
        <w:t>转送</w:t>
      </w:r>
      <w:r w:rsidR="0094129E" w:rsidRPr="00D51730">
        <w:rPr>
          <w:lang w:val="zh-CN"/>
        </w:rPr>
        <w:t>难民的机制；</w:t>
      </w:r>
    </w:p>
    <w:p w:rsidR="0094129E" w:rsidRPr="00D51730" w:rsidRDefault="00D51730" w:rsidP="0094129E">
      <w:pPr>
        <w:pStyle w:val="SingleTxtGC"/>
      </w:pPr>
      <w:r>
        <w:rPr>
          <w:lang w:val="zh-CN"/>
        </w:rPr>
        <w:tab/>
      </w:r>
      <w:r w:rsidR="0094129E" w:rsidRPr="00D51730">
        <w:rPr>
          <w:lang w:val="zh-CN"/>
        </w:rPr>
        <w:t>(c)</w:t>
      </w:r>
      <w:r w:rsidR="0094129E" w:rsidRPr="00D51730">
        <w:rPr>
          <w:lang w:val="zh-CN"/>
        </w:rPr>
        <w:tab/>
      </w:r>
      <w:r w:rsidR="0094129E" w:rsidRPr="00D51730">
        <w:rPr>
          <w:rFonts w:hint="eastAsia"/>
          <w:lang w:val="zh-CN"/>
        </w:rPr>
        <w:t>对未被批准</w:t>
      </w:r>
      <w:r w:rsidR="0094129E" w:rsidRPr="00D51730">
        <w:rPr>
          <w:lang w:val="zh-CN"/>
        </w:rPr>
        <w:t>难民</w:t>
      </w:r>
      <w:r w:rsidR="0094129E" w:rsidRPr="00D51730">
        <w:rPr>
          <w:rFonts w:hint="eastAsia"/>
          <w:lang w:val="zh-CN"/>
        </w:rPr>
        <w:t>身份</w:t>
      </w:r>
      <w:r w:rsidR="0094129E" w:rsidRPr="00D51730">
        <w:rPr>
          <w:lang w:val="zh-CN"/>
        </w:rPr>
        <w:t>但由于其他</w:t>
      </w:r>
      <w:r w:rsidR="0094129E" w:rsidRPr="00D51730">
        <w:rPr>
          <w:rFonts w:hint="eastAsia"/>
          <w:lang w:val="zh-CN"/>
        </w:rPr>
        <w:t>切实理</w:t>
      </w:r>
      <w:r w:rsidR="00D932E6">
        <w:rPr>
          <w:rFonts w:hint="eastAsia"/>
          <w:lang w:val="fr-CH"/>
        </w:rPr>
        <w:t>由</w:t>
      </w:r>
      <w:r w:rsidR="0094129E" w:rsidRPr="00D51730">
        <w:rPr>
          <w:lang w:val="zh-CN"/>
        </w:rPr>
        <w:t>无法返回原籍国的人</w:t>
      </w:r>
      <w:r w:rsidR="0094129E" w:rsidRPr="00D51730">
        <w:rPr>
          <w:rFonts w:hint="eastAsia"/>
          <w:lang w:val="zh-CN"/>
        </w:rPr>
        <w:t>，缺少</w:t>
      </w:r>
      <w:r w:rsidR="0094129E" w:rsidRPr="00D51730">
        <w:rPr>
          <w:lang w:val="zh-CN"/>
        </w:rPr>
        <w:t>提供辅助保护的规定，使他们无法不受歧视地享</w:t>
      </w:r>
      <w:r w:rsidR="0094129E" w:rsidRPr="00D51730">
        <w:rPr>
          <w:rFonts w:hint="eastAsia"/>
          <w:lang w:val="zh-CN"/>
        </w:rPr>
        <w:t>受</w:t>
      </w:r>
      <w:r w:rsidR="0094129E" w:rsidRPr="00D51730">
        <w:rPr>
          <w:lang w:val="zh-CN"/>
        </w:rPr>
        <w:t>若干基本人权；</w:t>
      </w:r>
    </w:p>
    <w:p w:rsidR="0094129E" w:rsidRPr="00D51730" w:rsidRDefault="00D51730" w:rsidP="0094129E">
      <w:pPr>
        <w:pStyle w:val="SingleTxtGC"/>
      </w:pPr>
      <w:r>
        <w:rPr>
          <w:lang w:val="zh-CN"/>
        </w:rPr>
        <w:tab/>
      </w:r>
      <w:r w:rsidR="0094129E" w:rsidRPr="00D51730">
        <w:rPr>
          <w:lang w:val="zh-CN"/>
        </w:rPr>
        <w:t>(d)</w:t>
      </w:r>
      <w:r w:rsidR="0094129E" w:rsidRPr="00D51730">
        <w:rPr>
          <w:lang w:val="zh-CN"/>
        </w:rPr>
        <w:tab/>
      </w:r>
      <w:r w:rsidR="0094129E" w:rsidRPr="00D51730">
        <w:rPr>
          <w:lang w:val="zh-CN"/>
        </w:rPr>
        <w:t>难民只</w:t>
      </w:r>
      <w:r w:rsidR="0094129E" w:rsidRPr="00D51730">
        <w:rPr>
          <w:rFonts w:hint="eastAsia"/>
          <w:lang w:val="zh-CN"/>
        </w:rPr>
        <w:t>获得</w:t>
      </w:r>
      <w:r w:rsidR="0094129E" w:rsidRPr="00D51730">
        <w:rPr>
          <w:lang w:val="zh-CN"/>
        </w:rPr>
        <w:t>一年的临时居留权，</w:t>
      </w:r>
      <w:r w:rsidR="0094129E" w:rsidRPr="00D51730">
        <w:rPr>
          <w:rFonts w:hint="eastAsia"/>
          <w:lang w:val="zh-CN"/>
        </w:rPr>
        <w:t>使他们难以</w:t>
      </w:r>
      <w:r w:rsidR="0094129E" w:rsidRPr="00D51730">
        <w:rPr>
          <w:lang w:val="zh-CN"/>
        </w:rPr>
        <w:t>在正规经济部门就业和领取一些公共津贴</w:t>
      </w:r>
      <w:r w:rsidR="0094129E" w:rsidRPr="00D51730">
        <w:rPr>
          <w:lang w:val="zh-CN"/>
        </w:rPr>
        <w:t xml:space="preserve"> (</w:t>
      </w:r>
      <w:r w:rsidR="0094129E" w:rsidRPr="00D51730">
        <w:rPr>
          <w:lang w:val="zh-CN"/>
        </w:rPr>
        <w:t>第</w:t>
      </w:r>
      <w:r w:rsidR="0094129E" w:rsidRPr="00D51730">
        <w:rPr>
          <w:rFonts w:hint="eastAsia"/>
          <w:lang w:val="zh-CN"/>
        </w:rPr>
        <w:t>五</w:t>
      </w:r>
      <w:r w:rsidR="0094129E" w:rsidRPr="00D51730">
        <w:rPr>
          <w:lang w:val="zh-CN"/>
        </w:rPr>
        <w:t>条</w:t>
      </w:r>
      <w:r w:rsidR="0094129E" w:rsidRPr="00D51730">
        <w:rPr>
          <w:lang w:val="zh-CN"/>
        </w:rPr>
        <w:t>)</w:t>
      </w:r>
      <w:r w:rsidR="0094129E" w:rsidRPr="00D51730">
        <w:rPr>
          <w:lang w:val="zh-CN"/>
        </w:rPr>
        <w:t>。</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40.</w:t>
      </w:r>
      <w:r w:rsidRPr="00966C25">
        <w:rPr>
          <w:rFonts w:ascii="Time New Roman" w:eastAsia="黑体" w:hAnsi="Time New Roman"/>
          <w:lang w:val="zh-CN"/>
        </w:rPr>
        <w:tab/>
      </w:r>
      <w:r w:rsidRPr="00966C25">
        <w:rPr>
          <w:rFonts w:ascii="Time New Roman" w:eastAsia="黑体" w:hAnsi="Time New Roman"/>
          <w:lang w:val="zh-CN"/>
        </w:rPr>
        <w:t>委员会建议缔约国：</w:t>
      </w:r>
    </w:p>
    <w:p w:rsidR="0094129E" w:rsidRPr="00966C25" w:rsidRDefault="00D51730" w:rsidP="0094129E">
      <w:pPr>
        <w:pStyle w:val="SingleTxtGC"/>
        <w:rPr>
          <w:rFonts w:ascii="Time New Roman" w:eastAsia="黑体" w:hAnsi="Time New Roman" w:hint="eastAsia"/>
        </w:rPr>
      </w:pPr>
      <w:r w:rsidRPr="00966C25">
        <w:rPr>
          <w:rFonts w:ascii="Time New Roman" w:eastAsia="黑体" w:hAnsi="Time New Roman"/>
          <w:lang w:val="zh-CN"/>
        </w:rPr>
        <w:tab/>
      </w:r>
      <w:r w:rsidR="0094129E" w:rsidRPr="00966C25">
        <w:rPr>
          <w:rFonts w:ascii="Time New Roman" w:eastAsia="黑体" w:hAnsi="Time New Roman"/>
          <w:lang w:val="zh-CN"/>
        </w:rPr>
        <w:t>(a)</w:t>
      </w:r>
      <w:r w:rsidR="0094129E" w:rsidRPr="00966C25">
        <w:rPr>
          <w:rFonts w:ascii="Time New Roman" w:eastAsia="黑体" w:hAnsi="Time New Roman"/>
          <w:lang w:val="zh-CN"/>
        </w:rPr>
        <w:tab/>
      </w:r>
      <w:r w:rsidR="0094129E" w:rsidRPr="00966C25">
        <w:rPr>
          <w:rFonts w:ascii="Time New Roman" w:eastAsia="黑体" w:hAnsi="Time New Roman"/>
          <w:lang w:val="zh-CN"/>
        </w:rPr>
        <w:t>采取措施，确保</w:t>
      </w:r>
      <w:r w:rsidR="0094129E" w:rsidRPr="00966C25">
        <w:rPr>
          <w:rFonts w:ascii="Time New Roman" w:eastAsia="黑体" w:hAnsi="Time New Roman" w:hint="eastAsia"/>
          <w:lang w:val="zh-CN"/>
        </w:rPr>
        <w:t>针对</w:t>
      </w:r>
      <w:r w:rsidR="0094129E" w:rsidRPr="00966C25">
        <w:rPr>
          <w:rFonts w:ascii="Time New Roman" w:eastAsia="黑体" w:hAnsi="Time New Roman"/>
          <w:lang w:val="zh-CN"/>
        </w:rPr>
        <w:t>所有庇护申请，不论申请人的国籍和背景如何，都</w:t>
      </w:r>
      <w:r w:rsidR="0094129E" w:rsidRPr="00966C25">
        <w:rPr>
          <w:rFonts w:ascii="Time New Roman" w:eastAsia="黑体" w:hAnsi="Time New Roman" w:hint="eastAsia"/>
          <w:lang w:val="zh-CN"/>
        </w:rPr>
        <w:t>依</w:t>
      </w:r>
      <w:r w:rsidR="0094129E" w:rsidRPr="00966C25">
        <w:rPr>
          <w:rFonts w:ascii="Time New Roman" w:eastAsia="黑体" w:hAnsi="Time New Roman"/>
          <w:lang w:val="zh-CN"/>
        </w:rPr>
        <w:t>照国际法</w:t>
      </w:r>
      <w:r w:rsidR="0094129E" w:rsidRPr="00966C25">
        <w:rPr>
          <w:rFonts w:ascii="Time New Roman" w:eastAsia="黑体" w:hAnsi="Time New Roman" w:hint="eastAsia"/>
          <w:lang w:val="zh-CN"/>
        </w:rPr>
        <w:t>处理</w:t>
      </w:r>
      <w:r w:rsidR="0094129E" w:rsidRPr="00966C25">
        <w:rPr>
          <w:rFonts w:ascii="Time New Roman" w:eastAsia="黑体" w:hAnsi="Time New Roman"/>
          <w:lang w:val="zh-CN"/>
        </w:rPr>
        <w:t>，特别是</w:t>
      </w:r>
      <w:r w:rsidR="0094129E" w:rsidRPr="00966C25">
        <w:rPr>
          <w:rFonts w:ascii="Time New Roman" w:eastAsia="黑体" w:hAnsi="Time New Roman" w:hint="eastAsia"/>
          <w:lang w:val="zh-CN"/>
        </w:rPr>
        <w:t>遵守</w:t>
      </w:r>
      <w:r w:rsidR="0094129E" w:rsidRPr="00966C25">
        <w:rPr>
          <w:rFonts w:ascii="Time New Roman" w:eastAsia="黑体" w:hAnsi="Time New Roman"/>
          <w:lang w:val="zh-CN"/>
        </w:rPr>
        <w:t>不推回原则；</w:t>
      </w:r>
    </w:p>
    <w:p w:rsidR="0094129E" w:rsidRPr="00966C25" w:rsidRDefault="00D51730" w:rsidP="0094129E">
      <w:pPr>
        <w:pStyle w:val="SingleTxtGC"/>
        <w:rPr>
          <w:rFonts w:ascii="Time New Roman" w:eastAsia="黑体" w:hAnsi="Time New Roman" w:hint="eastAsia"/>
        </w:rPr>
      </w:pPr>
      <w:r w:rsidRPr="00966C25">
        <w:rPr>
          <w:rFonts w:ascii="Time New Roman" w:eastAsia="黑体" w:hAnsi="Time New Roman"/>
          <w:lang w:val="zh-CN"/>
        </w:rPr>
        <w:tab/>
      </w:r>
      <w:r w:rsidR="0094129E" w:rsidRPr="00966C25">
        <w:rPr>
          <w:rFonts w:ascii="Time New Roman" w:eastAsia="黑体" w:hAnsi="Time New Roman"/>
          <w:lang w:val="zh-CN"/>
        </w:rPr>
        <w:t>(b)</w:t>
      </w:r>
      <w:r w:rsidR="0094129E" w:rsidRPr="00966C25">
        <w:rPr>
          <w:rFonts w:ascii="Time New Roman" w:eastAsia="黑体" w:hAnsi="Time New Roman"/>
          <w:lang w:val="zh-CN"/>
        </w:rPr>
        <w:tab/>
      </w:r>
      <w:r w:rsidR="0094129E" w:rsidRPr="00966C25">
        <w:rPr>
          <w:rFonts w:ascii="Time New Roman" w:eastAsia="黑体" w:hAnsi="Time New Roman"/>
          <w:lang w:val="zh-CN"/>
        </w:rPr>
        <w:t>根据委员会</w:t>
      </w:r>
      <w:r w:rsidR="0094129E" w:rsidRPr="00966C25">
        <w:rPr>
          <w:rFonts w:ascii="Time New Roman" w:eastAsia="黑体" w:hAnsi="Time New Roman" w:hint="eastAsia"/>
          <w:lang w:val="zh-CN"/>
        </w:rPr>
        <w:t>以</w:t>
      </w:r>
      <w:r w:rsidR="0094129E" w:rsidRPr="00966C25">
        <w:rPr>
          <w:rFonts w:ascii="Time New Roman" w:eastAsia="黑体" w:hAnsi="Time New Roman"/>
          <w:lang w:val="zh-CN"/>
        </w:rPr>
        <w:t>前的建议</w:t>
      </w:r>
      <w:r w:rsidR="0094129E" w:rsidRPr="00966C25">
        <w:rPr>
          <w:rStyle w:val="a8"/>
          <w:rFonts w:ascii="Time New Roman" w:eastAsia="黑体" w:hAnsi="Time New Roman"/>
          <w:lang w:val="zh-CN"/>
        </w:rPr>
        <w:footnoteReference w:id="7"/>
      </w:r>
      <w:r w:rsidR="0094129E" w:rsidRPr="00966C25">
        <w:rPr>
          <w:rFonts w:ascii="Time New Roman" w:eastAsia="黑体" w:hAnsi="Time New Roman"/>
          <w:lang w:val="zh-CN"/>
        </w:rPr>
        <w:t>，并按照国际规范和标准，为所有边境点的移民警察局和边防警卫局</w:t>
      </w:r>
      <w:r w:rsidR="0094129E" w:rsidRPr="00966C25">
        <w:rPr>
          <w:rFonts w:ascii="Time New Roman" w:eastAsia="黑体" w:hAnsi="Time New Roman" w:hint="eastAsia"/>
          <w:lang w:val="zh-CN"/>
        </w:rPr>
        <w:t>规定</w:t>
      </w:r>
      <w:r w:rsidR="0094129E" w:rsidRPr="00966C25">
        <w:rPr>
          <w:rFonts w:ascii="Time New Roman" w:eastAsia="黑体" w:hAnsi="Time New Roman"/>
          <w:lang w:val="zh-CN"/>
        </w:rPr>
        <w:t>转</w:t>
      </w:r>
      <w:r w:rsidR="0094129E" w:rsidRPr="00966C25">
        <w:rPr>
          <w:rFonts w:ascii="Time New Roman" w:eastAsia="黑体" w:hAnsi="Time New Roman" w:hint="eastAsia"/>
          <w:lang w:val="zh-CN"/>
        </w:rPr>
        <w:t>送</w:t>
      </w:r>
      <w:r w:rsidR="0094129E" w:rsidRPr="00966C25">
        <w:rPr>
          <w:rFonts w:ascii="Time New Roman" w:eastAsia="黑体" w:hAnsi="Time New Roman"/>
          <w:lang w:val="zh-CN"/>
        </w:rPr>
        <w:t>程序；</w:t>
      </w:r>
      <w:r w:rsidR="0094129E" w:rsidRPr="00966C25">
        <w:rPr>
          <w:rFonts w:ascii="Time New Roman" w:eastAsia="黑体" w:hAnsi="Time New Roman"/>
        </w:rPr>
        <w:t xml:space="preserve"> </w:t>
      </w:r>
    </w:p>
    <w:p w:rsidR="0094129E" w:rsidRPr="00966C25" w:rsidRDefault="00D51730" w:rsidP="0094129E">
      <w:pPr>
        <w:pStyle w:val="SingleTxtGC"/>
        <w:rPr>
          <w:rFonts w:ascii="Time New Roman" w:eastAsia="黑体" w:hAnsi="Time New Roman" w:hint="eastAsia"/>
        </w:rPr>
      </w:pPr>
      <w:r w:rsidRPr="00966C25">
        <w:rPr>
          <w:rFonts w:ascii="Time New Roman" w:eastAsia="黑体" w:hAnsi="Time New Roman"/>
          <w:lang w:val="zh-CN"/>
        </w:rPr>
        <w:tab/>
      </w:r>
      <w:r w:rsidR="0094129E" w:rsidRPr="00966C25">
        <w:rPr>
          <w:rFonts w:ascii="Time New Roman" w:eastAsia="黑体" w:hAnsi="Time New Roman"/>
          <w:lang w:val="zh-CN"/>
        </w:rPr>
        <w:t>(c)</w:t>
      </w:r>
      <w:r w:rsidR="0094129E" w:rsidRPr="00966C25">
        <w:rPr>
          <w:rFonts w:ascii="Time New Roman" w:eastAsia="黑体" w:hAnsi="Time New Roman"/>
          <w:lang w:val="zh-CN"/>
        </w:rPr>
        <w:tab/>
      </w:r>
      <w:r w:rsidR="0094129E" w:rsidRPr="00966C25">
        <w:rPr>
          <w:rFonts w:ascii="Time New Roman" w:eastAsia="黑体" w:hAnsi="Time New Roman"/>
          <w:lang w:val="zh-CN"/>
        </w:rPr>
        <w:t>通过</w:t>
      </w:r>
      <w:r w:rsidR="0094129E" w:rsidRPr="00966C25">
        <w:rPr>
          <w:rFonts w:ascii="Time New Roman" w:eastAsia="黑体" w:hAnsi="Time New Roman" w:hint="eastAsia"/>
          <w:lang w:val="zh-CN"/>
        </w:rPr>
        <w:t>法律</w:t>
      </w:r>
      <w:r w:rsidR="0094129E" w:rsidRPr="00966C25">
        <w:rPr>
          <w:rFonts w:ascii="Time New Roman" w:eastAsia="黑体" w:hAnsi="Time New Roman"/>
          <w:lang w:val="zh-CN"/>
        </w:rPr>
        <w:t>并采取实际措施，</w:t>
      </w:r>
      <w:r w:rsidR="0094129E" w:rsidRPr="00966C25">
        <w:rPr>
          <w:rFonts w:ascii="Time New Roman" w:eastAsia="黑体" w:hAnsi="Time New Roman" w:hint="eastAsia"/>
          <w:lang w:val="zh-CN"/>
        </w:rPr>
        <w:t>对于</w:t>
      </w:r>
      <w:r w:rsidR="0094129E" w:rsidRPr="00966C25">
        <w:rPr>
          <w:rFonts w:ascii="Time New Roman" w:eastAsia="黑体" w:hAnsi="Time New Roman"/>
          <w:lang w:val="zh-CN"/>
        </w:rPr>
        <w:t>庇护请求未</w:t>
      </w:r>
      <w:r w:rsidR="0094129E" w:rsidRPr="00966C25">
        <w:rPr>
          <w:rFonts w:ascii="Time New Roman" w:eastAsia="黑体" w:hAnsi="Time New Roman" w:hint="eastAsia"/>
          <w:lang w:val="zh-CN"/>
        </w:rPr>
        <w:t>获</w:t>
      </w:r>
      <w:r w:rsidR="0094129E" w:rsidRPr="00966C25">
        <w:rPr>
          <w:rFonts w:ascii="Time New Roman" w:eastAsia="黑体" w:hAnsi="Time New Roman"/>
          <w:lang w:val="zh-CN"/>
        </w:rPr>
        <w:t>批准的寻求庇护者和所有未被正式承认为难民</w:t>
      </w:r>
      <w:r w:rsidR="0094129E" w:rsidRPr="00966C25">
        <w:rPr>
          <w:rFonts w:ascii="Time New Roman" w:eastAsia="黑体" w:hAnsi="Time New Roman" w:hint="eastAsia"/>
          <w:lang w:val="zh-CN"/>
        </w:rPr>
        <w:t>者，如因切实理</w:t>
      </w:r>
      <w:r w:rsidR="00D932E6">
        <w:rPr>
          <w:rFonts w:ascii="Time New Roman" w:eastAsia="黑体" w:hAnsi="Time New Roman" w:hint="eastAsia"/>
          <w:lang w:val="zh-CN"/>
        </w:rPr>
        <w:t>由</w:t>
      </w:r>
      <w:r w:rsidR="0094129E" w:rsidRPr="00966C25">
        <w:rPr>
          <w:rFonts w:ascii="Time New Roman" w:eastAsia="黑体" w:hAnsi="Time New Roman"/>
          <w:lang w:val="zh-CN"/>
        </w:rPr>
        <w:t>无法返回原籍国，</w:t>
      </w:r>
      <w:r w:rsidR="0094129E" w:rsidRPr="00966C25">
        <w:rPr>
          <w:rFonts w:ascii="Time New Roman" w:eastAsia="黑体" w:hAnsi="Time New Roman" w:hint="eastAsia"/>
          <w:lang w:val="zh-CN"/>
        </w:rPr>
        <w:t>应确保</w:t>
      </w:r>
      <w:r w:rsidR="0094129E" w:rsidRPr="00966C25">
        <w:rPr>
          <w:rFonts w:ascii="Time New Roman" w:eastAsia="黑体" w:hAnsi="Time New Roman"/>
          <w:lang w:val="zh-CN"/>
        </w:rPr>
        <w:t>允许</w:t>
      </w:r>
      <w:r w:rsidR="0094129E" w:rsidRPr="00966C25">
        <w:rPr>
          <w:rFonts w:ascii="Time New Roman" w:eastAsia="黑体" w:hAnsi="Time New Roman" w:hint="eastAsia"/>
          <w:lang w:val="zh-CN"/>
        </w:rPr>
        <w:t>他们</w:t>
      </w:r>
      <w:r w:rsidR="0094129E" w:rsidRPr="00966C25">
        <w:rPr>
          <w:rFonts w:ascii="Time New Roman" w:eastAsia="黑体" w:hAnsi="Time New Roman"/>
          <w:lang w:val="zh-CN"/>
        </w:rPr>
        <w:t>在缔约国逗留，直到他们可以安全返回为止，并允许他们不受歧视地行使和享受经济、社会和文化权利；</w:t>
      </w:r>
    </w:p>
    <w:p w:rsidR="0094129E" w:rsidRPr="00966C25" w:rsidRDefault="00D51730" w:rsidP="0094129E">
      <w:pPr>
        <w:pStyle w:val="SingleTxtGC"/>
        <w:rPr>
          <w:rFonts w:ascii="Time New Roman" w:eastAsia="黑体" w:hAnsi="Time New Roman" w:hint="eastAsia"/>
        </w:rPr>
      </w:pPr>
      <w:r w:rsidRPr="00966C25">
        <w:rPr>
          <w:rFonts w:ascii="Time New Roman" w:eastAsia="黑体" w:hAnsi="Time New Roman"/>
          <w:lang w:val="zh-CN"/>
        </w:rPr>
        <w:tab/>
      </w:r>
      <w:r w:rsidR="0094129E" w:rsidRPr="00966C25">
        <w:rPr>
          <w:rFonts w:ascii="Time New Roman" w:eastAsia="黑体" w:hAnsi="Time New Roman"/>
          <w:lang w:val="zh-CN"/>
        </w:rPr>
        <w:t>(d)</w:t>
      </w:r>
      <w:r w:rsidR="0094129E" w:rsidRPr="00966C25">
        <w:rPr>
          <w:rFonts w:ascii="Time New Roman" w:eastAsia="黑体" w:hAnsi="Time New Roman"/>
          <w:lang w:val="zh-CN"/>
        </w:rPr>
        <w:tab/>
      </w:r>
      <w:r w:rsidR="0094129E" w:rsidRPr="00966C25">
        <w:rPr>
          <w:rFonts w:ascii="Time New Roman" w:eastAsia="黑体" w:hAnsi="Time New Roman"/>
          <w:lang w:val="zh-CN"/>
        </w:rPr>
        <w:t>考虑给予至少三年的</w:t>
      </w:r>
      <w:r w:rsidR="0094129E" w:rsidRPr="00966C25">
        <w:rPr>
          <w:rFonts w:ascii="Time New Roman" w:eastAsia="黑体" w:hAnsi="Time New Roman" w:hint="eastAsia"/>
          <w:lang w:val="zh-CN"/>
        </w:rPr>
        <w:t>难民身份</w:t>
      </w:r>
      <w:r w:rsidR="0094129E" w:rsidRPr="00966C25">
        <w:rPr>
          <w:rFonts w:ascii="Time New Roman" w:eastAsia="黑体" w:hAnsi="Time New Roman"/>
          <w:lang w:val="zh-CN"/>
        </w:rPr>
        <w:t>。</w:t>
      </w:r>
    </w:p>
    <w:p w:rsidR="0094129E" w:rsidRPr="00D51730" w:rsidRDefault="0094129E" w:rsidP="00D51730">
      <w:pPr>
        <w:pStyle w:val="H23GC"/>
        <w:rPr>
          <w:rFonts w:eastAsiaTheme="minorEastAsia"/>
        </w:rPr>
      </w:pPr>
      <w:r w:rsidRPr="00D51730">
        <w:rPr>
          <w:lang w:val="zh-CN"/>
        </w:rPr>
        <w:lastRenderedPageBreak/>
        <w:tab/>
      </w:r>
      <w:r w:rsidRPr="00D51730">
        <w:rPr>
          <w:lang w:val="zh-CN"/>
        </w:rPr>
        <w:tab/>
      </w:r>
      <w:r w:rsidRPr="00D51730">
        <w:rPr>
          <w:lang w:val="zh-CN"/>
        </w:rPr>
        <w:t>无国籍人</w:t>
      </w:r>
    </w:p>
    <w:p w:rsidR="0094129E" w:rsidRPr="00D51730" w:rsidRDefault="0094129E" w:rsidP="0094129E">
      <w:pPr>
        <w:pStyle w:val="SingleTxtGC"/>
      </w:pPr>
      <w:r w:rsidRPr="00D51730">
        <w:rPr>
          <w:lang w:val="zh-CN"/>
        </w:rPr>
        <w:t>41.</w:t>
      </w:r>
      <w:r w:rsidRPr="00D51730">
        <w:rPr>
          <w:lang w:val="zh-CN"/>
        </w:rPr>
        <w:tab/>
      </w:r>
      <w:r w:rsidRPr="00D51730">
        <w:rPr>
          <w:lang w:val="zh-CN"/>
        </w:rPr>
        <w:t>委员会感到关切的是，有报告称，无证件的无国籍者很难证明</w:t>
      </w:r>
      <w:r w:rsidRPr="00D51730">
        <w:rPr>
          <w:rFonts w:hint="eastAsia"/>
          <w:lang w:val="zh-CN"/>
        </w:rPr>
        <w:t>自己</w:t>
      </w:r>
      <w:r w:rsidRPr="00D51730">
        <w:rPr>
          <w:lang w:val="zh-CN"/>
        </w:rPr>
        <w:t>没有国籍，因此这些人及其子女</w:t>
      </w:r>
      <w:r w:rsidRPr="00D51730">
        <w:rPr>
          <w:rFonts w:hint="eastAsia"/>
          <w:lang w:val="zh-CN"/>
        </w:rPr>
        <w:t>就</w:t>
      </w:r>
      <w:r w:rsidRPr="00D51730">
        <w:rPr>
          <w:lang w:val="zh-CN"/>
        </w:rPr>
        <w:t>无法享有若干基本权利，包括就业、教育和保健方面的权利。委员会还感到关切的是，《公民身份法》中存在可能</w:t>
      </w:r>
      <w:r w:rsidRPr="00D51730">
        <w:rPr>
          <w:rFonts w:hint="eastAsia"/>
          <w:lang w:val="zh-CN"/>
        </w:rPr>
        <w:t>造成</w:t>
      </w:r>
      <w:r w:rsidRPr="00D51730">
        <w:rPr>
          <w:lang w:val="zh-CN"/>
        </w:rPr>
        <w:t>无国籍状态的漏洞和规定，包括</w:t>
      </w:r>
      <w:r w:rsidRPr="00D51730">
        <w:rPr>
          <w:lang w:val="zh-CN"/>
        </w:rPr>
        <w:t>2017</w:t>
      </w:r>
      <w:r w:rsidRPr="00D51730">
        <w:rPr>
          <w:lang w:val="zh-CN"/>
        </w:rPr>
        <w:t>年</w:t>
      </w:r>
      <w:r w:rsidRPr="00D51730">
        <w:rPr>
          <w:rFonts w:hint="eastAsia"/>
          <w:lang w:val="zh-CN"/>
        </w:rPr>
        <w:t>推出</w:t>
      </w:r>
      <w:r w:rsidRPr="00D51730">
        <w:rPr>
          <w:lang w:val="zh-CN"/>
        </w:rPr>
        <w:t>的关于剥夺国籍的规定</w:t>
      </w:r>
      <w:r w:rsidRPr="00D51730">
        <w:rPr>
          <w:lang w:val="zh-CN"/>
        </w:rPr>
        <w:t>(</w:t>
      </w:r>
      <w:r w:rsidRPr="00D51730">
        <w:rPr>
          <w:lang w:val="zh-CN"/>
        </w:rPr>
        <w:t>第五条</w:t>
      </w:r>
      <w:r w:rsidRPr="00D51730">
        <w:rPr>
          <w:lang w:val="zh-CN"/>
        </w:rPr>
        <w:t>)</w:t>
      </w:r>
      <w:r w:rsidRPr="00D51730">
        <w:rPr>
          <w:lang w:val="zh-CN"/>
        </w:rPr>
        <w:t>。</w:t>
      </w:r>
      <w:r w:rsidRPr="00D51730">
        <w:rPr>
          <w:rFonts w:hint="eastAsia"/>
          <w:lang w:val="zh-CN"/>
        </w:rPr>
        <w:t>委员会感到遗憾的是，缔约国没有</w:t>
      </w:r>
      <w:r w:rsidRPr="00D51730">
        <w:rPr>
          <w:lang w:val="zh-CN"/>
        </w:rPr>
        <w:t>批准</w:t>
      </w:r>
      <w:r w:rsidRPr="00D51730">
        <w:rPr>
          <w:lang w:val="zh-CN"/>
        </w:rPr>
        <w:t>1954</w:t>
      </w:r>
      <w:r w:rsidRPr="00D51730">
        <w:rPr>
          <w:lang w:val="zh-CN"/>
        </w:rPr>
        <w:t>年《关于无国籍人地位的公约》和</w:t>
      </w:r>
      <w:r w:rsidRPr="00D51730">
        <w:rPr>
          <w:lang w:val="zh-CN"/>
        </w:rPr>
        <w:t>1961</w:t>
      </w:r>
      <w:r w:rsidRPr="00D51730">
        <w:rPr>
          <w:lang w:val="zh-CN"/>
        </w:rPr>
        <w:t>年《减少无国籍状态公约》</w:t>
      </w:r>
      <w:bookmarkStart w:id="1" w:name="_Hlk50021803"/>
      <w:bookmarkEnd w:id="1"/>
      <w:r w:rsidRPr="00D51730">
        <w:rPr>
          <w:rFonts w:hint="eastAsia"/>
          <w:lang w:val="zh-CN"/>
        </w:rPr>
        <w:t>。</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42.</w:t>
      </w:r>
      <w:r w:rsidRPr="00966C25">
        <w:rPr>
          <w:rFonts w:ascii="Time New Roman" w:eastAsia="黑体" w:hAnsi="Time New Roman"/>
          <w:lang w:val="zh-CN"/>
        </w:rPr>
        <w:tab/>
      </w:r>
      <w:r w:rsidRPr="00966C25">
        <w:rPr>
          <w:rFonts w:ascii="Time New Roman" w:eastAsia="黑体" w:hAnsi="Time New Roman"/>
          <w:lang w:val="zh-CN"/>
        </w:rPr>
        <w:t>委员会建议缔约国：</w:t>
      </w:r>
    </w:p>
    <w:p w:rsidR="0094129E" w:rsidRPr="00966C25" w:rsidRDefault="00D51730" w:rsidP="0094129E">
      <w:pPr>
        <w:pStyle w:val="SingleTxtGC"/>
        <w:rPr>
          <w:rFonts w:ascii="Time New Roman" w:eastAsia="黑体" w:hAnsi="Time New Roman" w:hint="eastAsia"/>
        </w:rPr>
      </w:pPr>
      <w:r w:rsidRPr="00966C25">
        <w:rPr>
          <w:rFonts w:ascii="Time New Roman" w:eastAsia="黑体" w:hAnsi="Time New Roman"/>
          <w:lang w:val="zh-CN"/>
        </w:rPr>
        <w:tab/>
      </w:r>
      <w:r w:rsidR="0094129E" w:rsidRPr="00966C25">
        <w:rPr>
          <w:rFonts w:ascii="Time New Roman" w:eastAsia="黑体" w:hAnsi="Time New Roman"/>
          <w:lang w:val="zh-CN"/>
        </w:rPr>
        <w:t>(a)</w:t>
      </w:r>
      <w:r w:rsidR="0094129E" w:rsidRPr="00966C25">
        <w:rPr>
          <w:rFonts w:ascii="Time New Roman" w:eastAsia="黑体" w:hAnsi="Time New Roman"/>
          <w:lang w:val="zh-CN"/>
        </w:rPr>
        <w:tab/>
      </w:r>
      <w:r w:rsidR="0094129E" w:rsidRPr="00966C25">
        <w:rPr>
          <w:rFonts w:ascii="Time New Roman" w:eastAsia="黑体" w:hAnsi="Time New Roman"/>
          <w:lang w:val="zh-CN"/>
        </w:rPr>
        <w:t>继续努力</w:t>
      </w:r>
      <w:r w:rsidR="0094129E" w:rsidRPr="00966C25">
        <w:rPr>
          <w:rFonts w:ascii="Time New Roman" w:eastAsia="黑体" w:hAnsi="Time New Roman" w:hint="eastAsia"/>
          <w:lang w:val="zh-CN"/>
        </w:rPr>
        <w:t>为</w:t>
      </w:r>
      <w:r w:rsidR="0094129E" w:rsidRPr="00966C25">
        <w:rPr>
          <w:rFonts w:ascii="Time New Roman" w:eastAsia="黑体" w:hAnsi="Time New Roman"/>
          <w:lang w:val="zh-CN"/>
        </w:rPr>
        <w:t>国籍未定者</w:t>
      </w:r>
      <w:r w:rsidR="0094129E" w:rsidRPr="00966C25">
        <w:rPr>
          <w:rFonts w:ascii="Time New Roman" w:eastAsia="黑体" w:hAnsi="Time New Roman" w:hint="eastAsia"/>
          <w:lang w:val="zh-CN"/>
        </w:rPr>
        <w:t>确认</w:t>
      </w:r>
      <w:r w:rsidR="0094129E" w:rsidRPr="00966C25">
        <w:rPr>
          <w:rFonts w:ascii="Time New Roman" w:eastAsia="黑体" w:hAnsi="Time New Roman"/>
          <w:lang w:val="zh-CN"/>
        </w:rPr>
        <w:t>身份并提供身份证件，简化无国籍状态</w:t>
      </w:r>
      <w:r w:rsidR="0094129E" w:rsidRPr="00966C25">
        <w:rPr>
          <w:rFonts w:ascii="Time New Roman" w:eastAsia="黑体" w:hAnsi="Time New Roman" w:hint="eastAsia"/>
          <w:lang w:val="zh-CN"/>
        </w:rPr>
        <w:t>认</w:t>
      </w:r>
      <w:r w:rsidR="0094129E" w:rsidRPr="00966C25">
        <w:rPr>
          <w:rFonts w:ascii="Time New Roman" w:eastAsia="黑体" w:hAnsi="Time New Roman"/>
          <w:lang w:val="zh-CN"/>
        </w:rPr>
        <w:t>定程序；</w:t>
      </w:r>
    </w:p>
    <w:p w:rsidR="0094129E" w:rsidRPr="00966C25" w:rsidRDefault="00D51730" w:rsidP="0094129E">
      <w:pPr>
        <w:pStyle w:val="SingleTxtGC"/>
        <w:rPr>
          <w:rFonts w:ascii="Time New Roman" w:eastAsia="黑体" w:hAnsi="Time New Roman" w:hint="eastAsia"/>
        </w:rPr>
      </w:pPr>
      <w:r w:rsidRPr="00966C25">
        <w:rPr>
          <w:rFonts w:ascii="Time New Roman" w:eastAsia="黑体" w:hAnsi="Time New Roman"/>
          <w:lang w:val="zh-CN"/>
        </w:rPr>
        <w:tab/>
      </w:r>
      <w:r w:rsidR="0094129E" w:rsidRPr="00966C25">
        <w:rPr>
          <w:rFonts w:ascii="Time New Roman" w:eastAsia="黑体" w:hAnsi="Time New Roman"/>
          <w:lang w:val="zh-CN"/>
        </w:rPr>
        <w:t>(b)</w:t>
      </w:r>
      <w:r w:rsidR="0094129E" w:rsidRPr="00966C25">
        <w:rPr>
          <w:rFonts w:ascii="Time New Roman" w:eastAsia="黑体" w:hAnsi="Time New Roman"/>
          <w:lang w:val="zh-CN"/>
        </w:rPr>
        <w:tab/>
      </w:r>
      <w:r w:rsidR="0094129E" w:rsidRPr="00966C25">
        <w:rPr>
          <w:rFonts w:ascii="Time New Roman" w:eastAsia="黑体" w:hAnsi="Time New Roman"/>
          <w:lang w:val="zh-CN"/>
        </w:rPr>
        <w:t>审查和修订《公民身份法》，包括</w:t>
      </w:r>
      <w:r w:rsidR="0094129E" w:rsidRPr="00966C25">
        <w:rPr>
          <w:rFonts w:ascii="Time New Roman" w:eastAsia="黑体" w:hAnsi="Time New Roman" w:hint="eastAsia"/>
          <w:lang w:val="zh-CN"/>
        </w:rPr>
        <w:t>其中</w:t>
      </w:r>
      <w:r w:rsidR="0094129E" w:rsidRPr="00966C25">
        <w:rPr>
          <w:rFonts w:ascii="Time New Roman" w:eastAsia="黑体" w:hAnsi="Time New Roman"/>
          <w:lang w:val="zh-CN"/>
        </w:rPr>
        <w:t>关于剥夺国籍的规定，确保</w:t>
      </w:r>
      <w:r w:rsidR="0094129E" w:rsidRPr="00966C25">
        <w:rPr>
          <w:rFonts w:ascii="Time New Roman" w:eastAsia="黑体" w:hAnsi="Time New Roman" w:hint="eastAsia"/>
          <w:lang w:val="zh-CN"/>
        </w:rPr>
        <w:t>法律的</w:t>
      </w:r>
      <w:r w:rsidR="0094129E" w:rsidRPr="00966C25">
        <w:rPr>
          <w:rFonts w:ascii="Time New Roman" w:eastAsia="黑体" w:hAnsi="Time New Roman"/>
          <w:lang w:val="zh-CN"/>
        </w:rPr>
        <w:t>适用不会造成无国籍状态；</w:t>
      </w:r>
    </w:p>
    <w:p w:rsidR="0094129E" w:rsidRPr="00966C25" w:rsidRDefault="00D51730" w:rsidP="0094129E">
      <w:pPr>
        <w:pStyle w:val="SingleTxtGC"/>
        <w:rPr>
          <w:rFonts w:ascii="Time New Roman" w:eastAsia="黑体" w:hAnsi="Time New Roman" w:hint="eastAsia"/>
        </w:rPr>
      </w:pPr>
      <w:r w:rsidRPr="00966C25">
        <w:rPr>
          <w:rFonts w:ascii="Time New Roman" w:eastAsia="黑体" w:hAnsi="Time New Roman"/>
          <w:lang w:val="zh-CN"/>
        </w:rPr>
        <w:tab/>
      </w:r>
      <w:r w:rsidR="0094129E" w:rsidRPr="00966C25">
        <w:rPr>
          <w:rFonts w:ascii="Time New Roman" w:eastAsia="黑体" w:hAnsi="Time New Roman"/>
          <w:lang w:val="zh-CN"/>
        </w:rPr>
        <w:t>(c)</w:t>
      </w:r>
      <w:r w:rsidR="0094129E" w:rsidRPr="00966C25">
        <w:rPr>
          <w:rFonts w:ascii="Time New Roman" w:eastAsia="黑体" w:hAnsi="Time New Roman"/>
          <w:lang w:val="zh-CN"/>
        </w:rPr>
        <w:tab/>
      </w:r>
      <w:r w:rsidR="0094129E" w:rsidRPr="00966C25">
        <w:rPr>
          <w:rFonts w:ascii="Time New Roman" w:eastAsia="黑体" w:hAnsi="Time New Roman"/>
          <w:lang w:val="zh-CN"/>
        </w:rPr>
        <w:t>全面执行</w:t>
      </w:r>
      <w:r w:rsidR="0094129E" w:rsidRPr="00966C25">
        <w:rPr>
          <w:rFonts w:ascii="Time New Roman" w:eastAsia="黑体" w:hAnsi="Time New Roman" w:hint="eastAsia"/>
          <w:lang w:val="zh-CN"/>
        </w:rPr>
        <w:t>根据</w:t>
      </w:r>
      <w:r w:rsidR="0094129E" w:rsidRPr="00966C25">
        <w:rPr>
          <w:rFonts w:ascii="Time New Roman" w:eastAsia="黑体" w:hAnsi="Time New Roman"/>
          <w:lang w:val="zh-CN"/>
        </w:rPr>
        <w:t>《</w:t>
      </w:r>
      <w:r w:rsidR="0094129E" w:rsidRPr="00966C25">
        <w:rPr>
          <w:rFonts w:ascii="Time New Roman" w:eastAsia="黑体" w:hAnsi="Time New Roman"/>
          <w:lang w:val="zh-CN"/>
        </w:rPr>
        <w:t>2014-2024</w:t>
      </w:r>
      <w:r w:rsidR="0094129E" w:rsidRPr="00966C25">
        <w:rPr>
          <w:rFonts w:ascii="Time New Roman" w:eastAsia="黑体" w:hAnsi="Time New Roman"/>
          <w:lang w:val="zh-CN"/>
        </w:rPr>
        <w:t>年</w:t>
      </w:r>
      <w:r w:rsidR="0094129E" w:rsidRPr="00966C25">
        <w:rPr>
          <w:rFonts w:ascii="Time New Roman" w:eastAsia="黑体" w:hAnsi="Time New Roman" w:hint="eastAsia"/>
          <w:lang w:val="zh-CN"/>
        </w:rPr>
        <w:t>结束</w:t>
      </w:r>
      <w:r w:rsidR="0094129E" w:rsidRPr="00966C25">
        <w:rPr>
          <w:rFonts w:ascii="Time New Roman" w:eastAsia="黑体" w:hAnsi="Time New Roman"/>
          <w:lang w:val="zh-CN"/>
        </w:rPr>
        <w:t>无国籍状态全球行动计划》</w:t>
      </w:r>
      <w:r w:rsidR="0094129E" w:rsidRPr="00966C25">
        <w:rPr>
          <w:rFonts w:ascii="Time New Roman" w:eastAsia="黑体" w:hAnsi="Time New Roman" w:hint="eastAsia"/>
          <w:lang w:val="zh-CN"/>
        </w:rPr>
        <w:t>制订</w:t>
      </w:r>
      <w:r w:rsidR="0094129E" w:rsidRPr="00966C25">
        <w:rPr>
          <w:rFonts w:ascii="Time New Roman" w:eastAsia="黑体" w:hAnsi="Time New Roman"/>
          <w:lang w:val="zh-CN"/>
        </w:rPr>
        <w:t>的国家行动计划；</w:t>
      </w:r>
    </w:p>
    <w:p w:rsidR="0094129E" w:rsidRPr="00966C25" w:rsidRDefault="00D51730" w:rsidP="0094129E">
      <w:pPr>
        <w:pStyle w:val="SingleTxtGC"/>
        <w:rPr>
          <w:rFonts w:ascii="Time New Roman" w:eastAsia="黑体" w:hAnsi="Time New Roman" w:hint="eastAsia"/>
        </w:rPr>
      </w:pPr>
      <w:r w:rsidRPr="00966C25">
        <w:rPr>
          <w:rFonts w:ascii="Time New Roman" w:eastAsia="黑体" w:hAnsi="Time New Roman"/>
          <w:lang w:val="zh-CN"/>
        </w:rPr>
        <w:tab/>
      </w:r>
      <w:r w:rsidR="0094129E" w:rsidRPr="00966C25">
        <w:rPr>
          <w:rFonts w:ascii="Time New Roman" w:eastAsia="黑体" w:hAnsi="Time New Roman"/>
          <w:lang w:val="zh-CN"/>
        </w:rPr>
        <w:t>(d)</w:t>
      </w:r>
      <w:r w:rsidR="0094129E" w:rsidRPr="00966C25">
        <w:rPr>
          <w:rFonts w:ascii="Time New Roman" w:eastAsia="黑体" w:hAnsi="Time New Roman"/>
          <w:lang w:val="zh-CN"/>
        </w:rPr>
        <w:tab/>
      </w:r>
      <w:r w:rsidR="0094129E" w:rsidRPr="00966C25">
        <w:rPr>
          <w:rFonts w:ascii="Time New Roman" w:eastAsia="黑体" w:hAnsi="Time New Roman"/>
          <w:lang w:val="zh-CN"/>
        </w:rPr>
        <w:t>批准</w:t>
      </w:r>
      <w:r w:rsidR="0094129E" w:rsidRPr="00966C25">
        <w:rPr>
          <w:rFonts w:ascii="Time New Roman" w:eastAsia="黑体" w:hAnsi="Time New Roman"/>
          <w:lang w:val="zh-CN"/>
        </w:rPr>
        <w:t>1954</w:t>
      </w:r>
      <w:r w:rsidR="0094129E" w:rsidRPr="00966C25">
        <w:rPr>
          <w:rFonts w:ascii="Time New Roman" w:eastAsia="黑体" w:hAnsi="Time New Roman"/>
          <w:lang w:val="zh-CN"/>
        </w:rPr>
        <w:t>年《关于无国籍人地位的公约》和</w:t>
      </w:r>
      <w:r w:rsidR="0094129E" w:rsidRPr="00966C25">
        <w:rPr>
          <w:rFonts w:ascii="Time New Roman" w:eastAsia="黑体" w:hAnsi="Time New Roman"/>
          <w:lang w:val="zh-CN"/>
        </w:rPr>
        <w:t>1961</w:t>
      </w:r>
      <w:r w:rsidR="0094129E" w:rsidRPr="00966C25">
        <w:rPr>
          <w:rFonts w:ascii="Time New Roman" w:eastAsia="黑体" w:hAnsi="Time New Roman"/>
          <w:lang w:val="zh-CN"/>
        </w:rPr>
        <w:t>年《减少无国籍状态公约》</w:t>
      </w:r>
      <w:r w:rsidR="0094129E" w:rsidRPr="00966C25">
        <w:rPr>
          <w:rFonts w:ascii="Time New Roman" w:eastAsia="黑体" w:hAnsi="Time New Roman" w:hint="eastAsia"/>
          <w:lang w:val="zh-CN"/>
        </w:rPr>
        <w:t>。</w:t>
      </w:r>
    </w:p>
    <w:p w:rsidR="0094129E" w:rsidRPr="00D51730" w:rsidRDefault="0094129E" w:rsidP="00D51730">
      <w:pPr>
        <w:pStyle w:val="H23GC"/>
      </w:pPr>
      <w:r w:rsidRPr="00D51730">
        <w:rPr>
          <w:lang w:val="zh-CN"/>
        </w:rPr>
        <w:tab/>
      </w:r>
      <w:r w:rsidRPr="00D51730">
        <w:rPr>
          <w:lang w:val="zh-CN"/>
        </w:rPr>
        <w:tab/>
      </w:r>
      <w:r w:rsidRPr="00D51730">
        <w:rPr>
          <w:lang w:val="zh-CN"/>
        </w:rPr>
        <w:t>诉诸司法</w:t>
      </w:r>
    </w:p>
    <w:p w:rsidR="0094129E" w:rsidRPr="00D51730" w:rsidRDefault="0094129E" w:rsidP="0094129E">
      <w:pPr>
        <w:pStyle w:val="SingleTxtGC"/>
      </w:pPr>
      <w:r w:rsidRPr="00D51730">
        <w:rPr>
          <w:lang w:val="zh-CN"/>
        </w:rPr>
        <w:t>43.</w:t>
      </w:r>
      <w:r w:rsidRPr="00D51730">
        <w:rPr>
          <w:lang w:val="zh-CN"/>
        </w:rPr>
        <w:tab/>
      </w:r>
      <w:r w:rsidRPr="00D51730">
        <w:rPr>
          <w:lang w:val="zh-CN"/>
        </w:rPr>
        <w:t>委员会感到关切的是，关于种族歧视行为的申诉</w:t>
      </w:r>
      <w:r w:rsidRPr="00D51730">
        <w:rPr>
          <w:rFonts w:hint="eastAsia"/>
          <w:lang w:val="zh-CN"/>
        </w:rPr>
        <w:t>很少，这类</w:t>
      </w:r>
      <w:r w:rsidRPr="00D51730">
        <w:rPr>
          <w:lang w:val="zh-CN"/>
        </w:rPr>
        <w:t>行政、民事和刑事诉讼</w:t>
      </w:r>
      <w:r w:rsidRPr="00D51730">
        <w:rPr>
          <w:rFonts w:hint="eastAsia"/>
          <w:lang w:val="zh-CN"/>
        </w:rPr>
        <w:t>的</w:t>
      </w:r>
      <w:r w:rsidRPr="00D51730">
        <w:rPr>
          <w:lang w:val="zh-CN"/>
        </w:rPr>
        <w:t>法院裁决</w:t>
      </w:r>
      <w:r w:rsidRPr="00D51730">
        <w:rPr>
          <w:rFonts w:hint="eastAsia"/>
          <w:lang w:val="zh-CN"/>
        </w:rPr>
        <w:t>也</w:t>
      </w:r>
      <w:r w:rsidRPr="00D51730">
        <w:rPr>
          <w:lang w:val="zh-CN"/>
        </w:rPr>
        <w:t>很少，可能</w:t>
      </w:r>
      <w:r w:rsidRPr="00D51730">
        <w:rPr>
          <w:rFonts w:hint="eastAsia"/>
          <w:lang w:val="zh-CN"/>
        </w:rPr>
        <w:t>说</w:t>
      </w:r>
      <w:r w:rsidRPr="00D51730">
        <w:rPr>
          <w:lang w:val="zh-CN"/>
        </w:rPr>
        <w:t>明受害者对自己的权利了解不足，害怕受到社会谴责或报复，</w:t>
      </w:r>
      <w:r w:rsidRPr="00D51730">
        <w:rPr>
          <w:rFonts w:hint="eastAsia"/>
          <w:lang w:val="zh-CN"/>
        </w:rPr>
        <w:t>生活不富裕</w:t>
      </w:r>
      <w:r w:rsidRPr="00D51730">
        <w:rPr>
          <w:lang w:val="zh-CN"/>
        </w:rPr>
        <w:t>的受害者</w:t>
      </w:r>
      <w:r w:rsidRPr="00D51730">
        <w:rPr>
          <w:rFonts w:hint="eastAsia"/>
          <w:lang w:val="zh-CN"/>
        </w:rPr>
        <w:t>担心</w:t>
      </w:r>
      <w:r w:rsidRPr="00D51730">
        <w:rPr>
          <w:lang w:val="zh-CN"/>
        </w:rPr>
        <w:t>司法程序</w:t>
      </w:r>
      <w:r w:rsidRPr="00D51730">
        <w:rPr>
          <w:rFonts w:hint="eastAsia"/>
          <w:lang w:val="zh-CN"/>
        </w:rPr>
        <w:t>昂贵又</w:t>
      </w:r>
      <w:r w:rsidRPr="00D51730">
        <w:rPr>
          <w:lang w:val="zh-CN"/>
        </w:rPr>
        <w:t>复</w:t>
      </w:r>
      <w:r w:rsidRPr="00D51730">
        <w:rPr>
          <w:rFonts w:hint="eastAsia"/>
          <w:lang w:val="zh-CN"/>
        </w:rPr>
        <w:t>杂</w:t>
      </w:r>
      <w:r w:rsidRPr="00D51730">
        <w:rPr>
          <w:lang w:val="zh-CN"/>
        </w:rPr>
        <w:t>，或者对警察和司法当局缺乏信任。委员会还感到关切的是，缔约国的</w:t>
      </w:r>
      <w:r w:rsidRPr="00D51730">
        <w:rPr>
          <w:rFonts w:hint="eastAsia"/>
          <w:lang w:val="zh-CN"/>
        </w:rPr>
        <w:t>法律</w:t>
      </w:r>
      <w:r w:rsidRPr="00D51730">
        <w:rPr>
          <w:lang w:val="zh-CN"/>
        </w:rPr>
        <w:t>通常以俄语</w:t>
      </w:r>
      <w:r w:rsidRPr="00D51730">
        <w:rPr>
          <w:rFonts w:hint="eastAsia"/>
          <w:lang w:val="zh-CN"/>
        </w:rPr>
        <w:t>撰写</w:t>
      </w:r>
      <w:r w:rsidRPr="00D51730">
        <w:rPr>
          <w:lang w:val="zh-CN"/>
        </w:rPr>
        <w:t>，</w:t>
      </w:r>
      <w:r w:rsidRPr="00D51730">
        <w:rPr>
          <w:rFonts w:hint="eastAsia"/>
          <w:lang w:val="zh-CN"/>
        </w:rPr>
        <w:t>翻译成其他语文后</w:t>
      </w:r>
      <w:r w:rsidRPr="00D51730">
        <w:rPr>
          <w:lang w:val="zh-CN"/>
        </w:rPr>
        <w:t>有时会出现错误，会对不讲俄语的人</w:t>
      </w:r>
      <w:r w:rsidRPr="00D51730">
        <w:rPr>
          <w:rFonts w:hint="eastAsia"/>
          <w:lang w:val="zh-CN"/>
        </w:rPr>
        <w:t>使用</w:t>
      </w:r>
      <w:r w:rsidRPr="00D51730">
        <w:rPr>
          <w:lang w:val="zh-CN"/>
        </w:rPr>
        <w:t>这些法律产生不利影响</w:t>
      </w:r>
      <w:r w:rsidRPr="00D51730">
        <w:rPr>
          <w:lang w:val="zh-CN"/>
        </w:rPr>
        <w:t>(</w:t>
      </w:r>
      <w:r w:rsidRPr="00D51730">
        <w:rPr>
          <w:lang w:val="zh-CN"/>
        </w:rPr>
        <w:t>第六条</w:t>
      </w:r>
      <w:r w:rsidRPr="00D51730">
        <w:rPr>
          <w:lang w:val="zh-CN"/>
        </w:rPr>
        <w:t>)</w:t>
      </w:r>
      <w:r w:rsidRPr="00D51730">
        <w:rPr>
          <w:lang w:val="zh-CN"/>
        </w:rPr>
        <w:t>。</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44.</w:t>
      </w:r>
      <w:r w:rsidRPr="00966C25">
        <w:rPr>
          <w:rFonts w:ascii="Time New Roman" w:eastAsia="黑体" w:hAnsi="Time New Roman"/>
          <w:lang w:val="zh-CN"/>
        </w:rPr>
        <w:tab/>
      </w:r>
      <w:r w:rsidRPr="00966C25">
        <w:rPr>
          <w:rFonts w:ascii="Time New Roman" w:eastAsia="黑体" w:hAnsi="Time New Roman"/>
          <w:lang w:val="zh-CN"/>
        </w:rPr>
        <w:t>委员会建议缔约国开展提高认识活动，确保公众，特别是少数民族成员，了解什么是种族歧视以及可利用的法律</w:t>
      </w:r>
      <w:r w:rsidRPr="00966C25">
        <w:rPr>
          <w:rFonts w:ascii="Time New Roman" w:eastAsia="黑体" w:hAnsi="Time New Roman" w:hint="eastAsia"/>
          <w:lang w:val="zh-CN"/>
        </w:rPr>
        <w:t>救济</w:t>
      </w:r>
      <w:r w:rsidRPr="00966C25">
        <w:rPr>
          <w:rFonts w:ascii="Time New Roman" w:eastAsia="黑体" w:hAnsi="Time New Roman"/>
          <w:lang w:val="zh-CN"/>
        </w:rPr>
        <w:t>，包括免费法律援助。委员会还建议缔约国确保培训执法人员</w:t>
      </w:r>
      <w:r w:rsidRPr="00966C25">
        <w:rPr>
          <w:rFonts w:ascii="Time New Roman" w:eastAsia="黑体" w:hAnsi="Time New Roman" w:hint="eastAsia"/>
          <w:lang w:val="zh-CN"/>
        </w:rPr>
        <w:t>，以</w:t>
      </w:r>
      <w:r w:rsidRPr="00966C25">
        <w:rPr>
          <w:rFonts w:ascii="Time New Roman" w:eastAsia="黑体" w:hAnsi="Time New Roman"/>
          <w:lang w:val="zh-CN"/>
        </w:rPr>
        <w:t>有效审议和调查所有种族歧视申诉，并防止和惩处对</w:t>
      </w:r>
      <w:r w:rsidRPr="00966C25">
        <w:rPr>
          <w:rFonts w:ascii="Time New Roman" w:eastAsia="黑体" w:hAnsi="Time New Roman" w:hint="eastAsia"/>
          <w:lang w:val="zh-CN"/>
        </w:rPr>
        <w:t>举报</w:t>
      </w:r>
      <w:r w:rsidRPr="00966C25">
        <w:rPr>
          <w:rFonts w:ascii="Time New Roman" w:eastAsia="黑体" w:hAnsi="Time New Roman"/>
          <w:lang w:val="zh-CN"/>
        </w:rPr>
        <w:t>种族歧视者的任何报复行为。委员会还建议缔约国提供充足的资源，确保</w:t>
      </w:r>
      <w:r w:rsidRPr="00966C25">
        <w:rPr>
          <w:rFonts w:ascii="Time New Roman" w:eastAsia="黑体" w:hAnsi="Time New Roman" w:hint="eastAsia"/>
          <w:lang w:val="zh-CN"/>
        </w:rPr>
        <w:t>以</w:t>
      </w:r>
      <w:r w:rsidRPr="00966C25">
        <w:rPr>
          <w:rFonts w:ascii="Time New Roman" w:eastAsia="黑体" w:hAnsi="Time New Roman"/>
          <w:lang w:val="zh-CN"/>
        </w:rPr>
        <w:t>缔约国使用的主要语言</w:t>
      </w:r>
      <w:r w:rsidRPr="00966C25">
        <w:rPr>
          <w:rFonts w:ascii="Time New Roman" w:eastAsia="黑体" w:hAnsi="Time New Roman" w:hint="eastAsia"/>
          <w:lang w:val="zh-CN"/>
        </w:rPr>
        <w:t>准确地对</w:t>
      </w:r>
      <w:r w:rsidRPr="00966C25">
        <w:rPr>
          <w:rFonts w:ascii="Time New Roman" w:eastAsia="黑体" w:hAnsi="Time New Roman"/>
          <w:lang w:val="zh-CN"/>
        </w:rPr>
        <w:t>法律</w:t>
      </w:r>
      <w:r w:rsidRPr="00966C25">
        <w:rPr>
          <w:rFonts w:ascii="Time New Roman" w:eastAsia="黑体" w:hAnsi="Time New Roman" w:hint="eastAsia"/>
          <w:lang w:val="zh-CN"/>
        </w:rPr>
        <w:t>进行翻译</w:t>
      </w:r>
      <w:r w:rsidRPr="00966C25">
        <w:rPr>
          <w:rFonts w:ascii="Time New Roman" w:eastAsia="黑体" w:hAnsi="Time New Roman"/>
          <w:lang w:val="zh-CN"/>
        </w:rPr>
        <w:t>。</w:t>
      </w:r>
    </w:p>
    <w:p w:rsidR="0094129E" w:rsidRPr="00D51730" w:rsidRDefault="00D51730" w:rsidP="00D51730">
      <w:pPr>
        <w:pStyle w:val="H1GC"/>
      </w:pPr>
      <w:r>
        <w:rPr>
          <w:lang w:val="zh-CN"/>
        </w:rPr>
        <w:tab/>
      </w:r>
      <w:r w:rsidR="0094129E" w:rsidRPr="00D51730">
        <w:rPr>
          <w:lang w:val="zh-CN"/>
        </w:rPr>
        <w:t>D.</w:t>
      </w:r>
      <w:r w:rsidR="0094129E" w:rsidRPr="00D51730">
        <w:rPr>
          <w:lang w:val="zh-CN"/>
        </w:rPr>
        <w:tab/>
      </w:r>
      <w:r w:rsidR="0094129E" w:rsidRPr="00D51730">
        <w:rPr>
          <w:rFonts w:ascii="宋体" w:hAnsi="宋体" w:cs="宋体" w:hint="eastAsia"/>
          <w:lang w:val="zh-CN"/>
        </w:rPr>
        <w:t>其他</w:t>
      </w:r>
      <w:r w:rsidR="0094129E" w:rsidRPr="00D51730">
        <w:rPr>
          <w:lang w:val="zh-CN"/>
        </w:rPr>
        <w:t>建议</w:t>
      </w:r>
    </w:p>
    <w:p w:rsidR="0094129E" w:rsidRPr="00D51730" w:rsidRDefault="0094129E" w:rsidP="00D51730">
      <w:pPr>
        <w:pStyle w:val="H23GC"/>
      </w:pPr>
      <w:r w:rsidRPr="00D51730">
        <w:rPr>
          <w:lang w:val="zh-CN"/>
        </w:rPr>
        <w:tab/>
      </w:r>
      <w:r w:rsidRPr="00D51730">
        <w:rPr>
          <w:lang w:val="zh-CN"/>
        </w:rPr>
        <w:tab/>
      </w:r>
      <w:r w:rsidRPr="00D51730">
        <w:rPr>
          <w:lang w:val="zh-CN"/>
        </w:rPr>
        <w:t>批准其他条约</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45.</w:t>
      </w:r>
      <w:r w:rsidRPr="00966C25">
        <w:rPr>
          <w:rFonts w:ascii="Time New Roman" w:eastAsia="黑体" w:hAnsi="Time New Roman"/>
          <w:lang w:val="zh-CN"/>
        </w:rPr>
        <w:tab/>
      </w:r>
      <w:r w:rsidRPr="00966C25">
        <w:rPr>
          <w:rFonts w:ascii="Time New Roman" w:eastAsia="黑体" w:hAnsi="Time New Roman"/>
          <w:lang w:val="zh-CN"/>
        </w:rPr>
        <w:t>鉴于所有人权不可分割，委员会鼓励缔约国考虑批准</w:t>
      </w:r>
      <w:r w:rsidRPr="00966C25">
        <w:rPr>
          <w:rFonts w:ascii="Time New Roman" w:eastAsia="黑体" w:hAnsi="Time New Roman" w:hint="eastAsia"/>
          <w:lang w:val="zh-CN"/>
        </w:rPr>
        <w:t>本国</w:t>
      </w:r>
      <w:r w:rsidRPr="00966C25">
        <w:rPr>
          <w:rFonts w:ascii="Time New Roman" w:eastAsia="黑体" w:hAnsi="Time New Roman"/>
          <w:lang w:val="zh-CN"/>
        </w:rPr>
        <w:t>尚未批准的国际人权条约，尤其是</w:t>
      </w:r>
      <w:r w:rsidRPr="00966C25">
        <w:rPr>
          <w:rFonts w:ascii="Time New Roman" w:eastAsia="黑体" w:hAnsi="Time New Roman" w:hint="eastAsia"/>
          <w:lang w:val="zh-CN"/>
        </w:rPr>
        <w:t>那些</w:t>
      </w:r>
      <w:r w:rsidRPr="00966C25">
        <w:rPr>
          <w:rFonts w:ascii="Time New Roman" w:eastAsia="黑体" w:hAnsi="Time New Roman"/>
          <w:lang w:val="zh-CN"/>
        </w:rPr>
        <w:t>条款与可能遭受种族歧视的族群直接相关的条约，包括《保护所有移徙工人及其家庭成员权利国际公约》。</w:t>
      </w:r>
    </w:p>
    <w:p w:rsidR="0094129E" w:rsidRPr="00966C25" w:rsidRDefault="0094129E" w:rsidP="00D51730">
      <w:pPr>
        <w:pStyle w:val="H23GC"/>
        <w:rPr>
          <w:rFonts w:ascii="Time New Roman" w:hAnsi="Time New Roman" w:hint="eastAsia"/>
        </w:rPr>
      </w:pPr>
      <w:r w:rsidRPr="00966C25">
        <w:rPr>
          <w:rFonts w:ascii="Time New Roman" w:hAnsi="Time New Roman"/>
          <w:lang w:val="zh-CN"/>
        </w:rPr>
        <w:tab/>
      </w:r>
      <w:r w:rsidRPr="00966C25">
        <w:rPr>
          <w:rFonts w:ascii="Time New Roman" w:hAnsi="Time New Roman"/>
          <w:lang w:val="zh-CN"/>
        </w:rPr>
        <w:tab/>
      </w:r>
      <w:r w:rsidRPr="00966C25">
        <w:rPr>
          <w:rFonts w:ascii="Time New Roman" w:hAnsi="Time New Roman" w:cs="宋体" w:hint="eastAsia"/>
          <w:lang w:val="zh-CN"/>
        </w:rPr>
        <w:t>对</w:t>
      </w:r>
      <w:r w:rsidRPr="00966C25">
        <w:rPr>
          <w:rFonts w:ascii="Time New Roman" w:hAnsi="Time New Roman"/>
          <w:lang w:val="zh-CN"/>
        </w:rPr>
        <w:t>《公约》第八条</w:t>
      </w:r>
      <w:r w:rsidRPr="00966C25">
        <w:rPr>
          <w:rFonts w:ascii="Time New Roman" w:hAnsi="Time New Roman" w:cs="宋体" w:hint="eastAsia"/>
          <w:lang w:val="zh-CN"/>
        </w:rPr>
        <w:t>的修正</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46.</w:t>
      </w:r>
      <w:r w:rsidRPr="00966C25">
        <w:rPr>
          <w:rFonts w:ascii="Time New Roman" w:eastAsia="黑体" w:hAnsi="Time New Roman"/>
          <w:lang w:val="zh-CN"/>
        </w:rPr>
        <w:tab/>
      </w:r>
      <w:r w:rsidRPr="00966C25">
        <w:rPr>
          <w:rFonts w:ascii="Time New Roman" w:eastAsia="黑体" w:hAnsi="Time New Roman" w:hint="eastAsia"/>
          <w:lang w:val="zh-CN"/>
        </w:rPr>
        <w:t>委员会建议缔约国接受</w:t>
      </w:r>
      <w:r w:rsidRPr="00966C25">
        <w:rPr>
          <w:rFonts w:ascii="Time New Roman" w:eastAsia="黑体" w:hAnsi="Time New Roman"/>
          <w:lang w:val="zh-CN"/>
        </w:rPr>
        <w:t>《公约》缔约国第十四次会议于</w:t>
      </w:r>
      <w:r w:rsidRPr="00966C25">
        <w:rPr>
          <w:rFonts w:ascii="Time New Roman" w:eastAsia="黑体" w:hAnsi="Time New Roman"/>
          <w:lang w:val="zh-CN"/>
        </w:rPr>
        <w:t>1992</w:t>
      </w:r>
      <w:r w:rsidRPr="00966C25">
        <w:rPr>
          <w:rFonts w:ascii="Time New Roman" w:eastAsia="黑体" w:hAnsi="Time New Roman"/>
          <w:lang w:val="zh-CN"/>
        </w:rPr>
        <w:t>年</w:t>
      </w:r>
      <w:r w:rsidRPr="00966C25">
        <w:rPr>
          <w:rFonts w:ascii="Time New Roman" w:eastAsia="黑体" w:hAnsi="Time New Roman"/>
          <w:lang w:val="zh-CN"/>
        </w:rPr>
        <w:t>1</w:t>
      </w:r>
      <w:r w:rsidRPr="00966C25">
        <w:rPr>
          <w:rFonts w:ascii="Time New Roman" w:eastAsia="黑体" w:hAnsi="Time New Roman"/>
          <w:lang w:val="zh-CN"/>
        </w:rPr>
        <w:t>月</w:t>
      </w:r>
      <w:r w:rsidRPr="00966C25">
        <w:rPr>
          <w:rFonts w:ascii="Time New Roman" w:eastAsia="黑体" w:hAnsi="Time New Roman"/>
          <w:lang w:val="zh-CN"/>
        </w:rPr>
        <w:t>15</w:t>
      </w:r>
      <w:r w:rsidRPr="00966C25">
        <w:rPr>
          <w:rFonts w:ascii="Time New Roman" w:eastAsia="黑体" w:hAnsi="Time New Roman"/>
          <w:lang w:val="zh-CN"/>
        </w:rPr>
        <w:t>日通过</w:t>
      </w:r>
      <w:r w:rsidRPr="00966C25">
        <w:rPr>
          <w:rFonts w:ascii="Time New Roman" w:eastAsia="黑体" w:hAnsi="Time New Roman" w:hint="eastAsia"/>
          <w:lang w:val="zh-CN"/>
        </w:rPr>
        <w:t>并经</w:t>
      </w:r>
      <w:r w:rsidRPr="00966C25">
        <w:rPr>
          <w:rFonts w:ascii="Time New Roman" w:eastAsia="黑体" w:hAnsi="Time New Roman"/>
          <w:lang w:val="zh-CN"/>
        </w:rPr>
        <w:t>大会第</w:t>
      </w:r>
      <w:r w:rsidRPr="00966C25">
        <w:rPr>
          <w:rFonts w:ascii="Time New Roman" w:eastAsia="黑体" w:hAnsi="Time New Roman"/>
          <w:lang w:val="zh-CN"/>
        </w:rPr>
        <w:t>47/111</w:t>
      </w:r>
      <w:r w:rsidRPr="00966C25">
        <w:rPr>
          <w:rFonts w:ascii="Time New Roman" w:eastAsia="黑体" w:hAnsi="Time New Roman"/>
          <w:lang w:val="zh-CN"/>
        </w:rPr>
        <w:t>号决议核准的《公约》第八条第六款修正案</w:t>
      </w:r>
      <w:r w:rsidRPr="00966C25">
        <w:rPr>
          <w:rFonts w:ascii="Time New Roman" w:eastAsia="黑体" w:hAnsi="Time New Roman" w:hint="eastAsia"/>
          <w:lang w:val="zh-CN"/>
        </w:rPr>
        <w:t>。</w:t>
      </w:r>
    </w:p>
    <w:p w:rsidR="0094129E" w:rsidRPr="00966C25" w:rsidRDefault="0094129E" w:rsidP="00D51730">
      <w:pPr>
        <w:pStyle w:val="H23GC"/>
        <w:rPr>
          <w:rFonts w:ascii="Time New Roman" w:hAnsi="Time New Roman" w:hint="eastAsia"/>
        </w:rPr>
      </w:pPr>
      <w:r w:rsidRPr="00966C25">
        <w:rPr>
          <w:rFonts w:ascii="Time New Roman" w:hAnsi="Time New Roman"/>
          <w:lang w:val="zh-CN"/>
        </w:rPr>
        <w:lastRenderedPageBreak/>
        <w:tab/>
      </w:r>
      <w:r w:rsidRPr="00966C25">
        <w:rPr>
          <w:rFonts w:ascii="Time New Roman" w:hAnsi="Time New Roman"/>
          <w:lang w:val="zh-CN"/>
        </w:rPr>
        <w:tab/>
      </w:r>
      <w:r w:rsidRPr="00966C25">
        <w:rPr>
          <w:rFonts w:ascii="Time New Roman" w:hAnsi="Time New Roman"/>
          <w:lang w:val="zh-CN"/>
        </w:rPr>
        <w:t>《德班宣言和行动纲领》</w:t>
      </w:r>
      <w:r w:rsidRPr="00966C25">
        <w:rPr>
          <w:rFonts w:ascii="Time New Roman" w:hAnsi="Time New Roman" w:cs="宋体" w:hint="eastAsia"/>
          <w:lang w:val="zh-CN"/>
        </w:rPr>
        <w:t>的后续工作</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47.</w:t>
      </w:r>
      <w:r w:rsidRPr="00966C25">
        <w:rPr>
          <w:rFonts w:ascii="Time New Roman" w:eastAsia="黑体" w:hAnsi="Time New Roman"/>
          <w:lang w:val="zh-CN"/>
        </w:rPr>
        <w:tab/>
      </w:r>
      <w:r w:rsidRPr="00966C25">
        <w:rPr>
          <w:rFonts w:ascii="Time New Roman" w:eastAsia="黑体" w:hAnsi="Time New Roman"/>
          <w:lang w:val="zh-CN"/>
        </w:rPr>
        <w:t>委员会参照关于德班审查会议后续行动的第</w:t>
      </w:r>
      <w:r w:rsidRPr="00966C25">
        <w:rPr>
          <w:rFonts w:ascii="Time New Roman" w:eastAsia="黑体" w:hAnsi="Time New Roman"/>
          <w:lang w:val="zh-CN"/>
        </w:rPr>
        <w:t>33</w:t>
      </w:r>
      <w:r w:rsidRPr="00966C25">
        <w:rPr>
          <w:rFonts w:ascii="Time New Roman" w:eastAsia="黑体" w:hAnsi="Time New Roman"/>
          <w:lang w:val="zh-CN"/>
        </w:rPr>
        <w:t>号一般性建议</w:t>
      </w:r>
      <w:r w:rsidRPr="00966C25">
        <w:rPr>
          <w:rFonts w:ascii="Time New Roman" w:eastAsia="黑体" w:hAnsi="Time New Roman"/>
          <w:lang w:val="zh-CN"/>
        </w:rPr>
        <w:t>(2009</w:t>
      </w:r>
      <w:r w:rsidRPr="00966C25">
        <w:rPr>
          <w:rFonts w:ascii="Time New Roman" w:eastAsia="黑体" w:hAnsi="Time New Roman"/>
          <w:lang w:val="zh-CN"/>
        </w:rPr>
        <w:t>年</w:t>
      </w:r>
      <w:r w:rsidRPr="00966C25">
        <w:rPr>
          <w:rFonts w:ascii="Time New Roman" w:eastAsia="黑体" w:hAnsi="Time New Roman"/>
          <w:lang w:val="zh-CN"/>
        </w:rPr>
        <w:t>)</w:t>
      </w:r>
      <w:r w:rsidRPr="00966C25">
        <w:rPr>
          <w:rFonts w:ascii="Time New Roman" w:eastAsia="黑体" w:hAnsi="Time New Roman"/>
          <w:lang w:val="zh-CN"/>
        </w:rPr>
        <w:t>，建议缔约国在国内法律秩序中执行《公约》时落实</w:t>
      </w:r>
      <w:r w:rsidRPr="00966C25">
        <w:rPr>
          <w:rFonts w:ascii="Time New Roman" w:eastAsia="黑体" w:hAnsi="Time New Roman"/>
          <w:lang w:val="zh-CN"/>
        </w:rPr>
        <w:t>2001</w:t>
      </w:r>
      <w:r w:rsidRPr="00966C25">
        <w:rPr>
          <w:rFonts w:ascii="Time New Roman" w:eastAsia="黑体" w:hAnsi="Time New Roman"/>
          <w:lang w:val="zh-CN"/>
        </w:rPr>
        <w:t>年</w:t>
      </w:r>
      <w:r w:rsidRPr="00966C25">
        <w:rPr>
          <w:rFonts w:ascii="Time New Roman" w:eastAsia="黑体" w:hAnsi="Time New Roman"/>
          <w:lang w:val="zh-CN"/>
        </w:rPr>
        <w:t>9</w:t>
      </w:r>
      <w:r w:rsidRPr="00966C25">
        <w:rPr>
          <w:rFonts w:ascii="Time New Roman" w:eastAsia="黑体" w:hAnsi="Time New Roman"/>
          <w:lang w:val="zh-CN"/>
        </w:rPr>
        <w:t>月反对种族主义、种族歧视、仇外心理和相关不容忍行为世界会议通过的《德班宣言和行动纲领》，同时考虑到</w:t>
      </w:r>
      <w:r w:rsidRPr="00966C25">
        <w:rPr>
          <w:rFonts w:ascii="Time New Roman" w:eastAsia="黑体" w:hAnsi="Time New Roman"/>
          <w:lang w:val="zh-CN"/>
        </w:rPr>
        <w:t>2009</w:t>
      </w:r>
      <w:r w:rsidRPr="00966C25">
        <w:rPr>
          <w:rFonts w:ascii="Time New Roman" w:eastAsia="黑体" w:hAnsi="Time New Roman"/>
          <w:lang w:val="zh-CN"/>
        </w:rPr>
        <w:t>年</w:t>
      </w:r>
      <w:r w:rsidRPr="00966C25">
        <w:rPr>
          <w:rFonts w:ascii="Time New Roman" w:eastAsia="黑体" w:hAnsi="Time New Roman"/>
          <w:lang w:val="zh-CN"/>
        </w:rPr>
        <w:t>4</w:t>
      </w:r>
      <w:r w:rsidRPr="00966C25">
        <w:rPr>
          <w:rFonts w:ascii="Time New Roman" w:eastAsia="黑体" w:hAnsi="Time New Roman"/>
          <w:lang w:val="zh-CN"/>
        </w:rPr>
        <w:t>月在日内瓦举行的德班审查会议</w:t>
      </w:r>
      <w:r w:rsidRPr="00966C25">
        <w:rPr>
          <w:rFonts w:ascii="Time New Roman" w:eastAsia="黑体" w:hAnsi="Time New Roman" w:hint="eastAsia"/>
          <w:lang w:val="zh-CN"/>
        </w:rPr>
        <w:t>的</w:t>
      </w:r>
      <w:r w:rsidRPr="00966C25">
        <w:rPr>
          <w:rFonts w:ascii="Time New Roman" w:eastAsia="黑体" w:hAnsi="Time New Roman"/>
          <w:lang w:val="zh-CN"/>
        </w:rPr>
        <w:t>成果文件。</w:t>
      </w:r>
      <w:r w:rsidRPr="00966C25">
        <w:rPr>
          <w:rFonts w:ascii="Time New Roman" w:eastAsia="黑体" w:hAnsi="Time New Roman"/>
          <w:lang w:val="zh-CN"/>
        </w:rPr>
        <w:t xml:space="preserve"> </w:t>
      </w:r>
      <w:r w:rsidRPr="00966C25">
        <w:rPr>
          <w:rFonts w:ascii="Time New Roman" w:eastAsia="黑体" w:hAnsi="Time New Roman"/>
          <w:lang w:val="zh-CN"/>
        </w:rPr>
        <w:t>委员会</w:t>
      </w:r>
      <w:r w:rsidRPr="00966C25">
        <w:rPr>
          <w:rFonts w:ascii="Time New Roman" w:eastAsia="黑体" w:hAnsi="Time New Roman" w:hint="eastAsia"/>
          <w:lang w:val="zh-CN"/>
        </w:rPr>
        <w:t>请</w:t>
      </w:r>
      <w:r w:rsidRPr="00966C25">
        <w:rPr>
          <w:rFonts w:ascii="Time New Roman" w:eastAsia="黑体" w:hAnsi="Time New Roman"/>
          <w:lang w:val="zh-CN"/>
        </w:rPr>
        <w:t>缔约国在</w:t>
      </w:r>
      <w:r w:rsidRPr="00966C25">
        <w:rPr>
          <w:rFonts w:ascii="Time New Roman" w:eastAsia="黑体" w:hAnsi="Time New Roman" w:hint="eastAsia"/>
          <w:lang w:val="zh-CN"/>
        </w:rPr>
        <w:t>下次定期</w:t>
      </w:r>
      <w:r w:rsidRPr="00966C25">
        <w:rPr>
          <w:rFonts w:ascii="Time New Roman" w:eastAsia="黑体" w:hAnsi="Time New Roman"/>
          <w:lang w:val="zh-CN"/>
        </w:rPr>
        <w:t>报告中列入</w:t>
      </w:r>
      <w:r w:rsidRPr="00966C25">
        <w:rPr>
          <w:rFonts w:ascii="Time New Roman" w:eastAsia="黑体" w:hAnsi="Time New Roman" w:hint="eastAsia"/>
          <w:lang w:val="zh-CN"/>
        </w:rPr>
        <w:t>具体</w:t>
      </w:r>
      <w:r w:rsidRPr="00966C25">
        <w:rPr>
          <w:rFonts w:ascii="Time New Roman" w:eastAsia="黑体" w:hAnsi="Time New Roman"/>
          <w:lang w:val="zh-CN"/>
        </w:rPr>
        <w:t>资料，说明</w:t>
      </w:r>
      <w:r w:rsidRPr="00966C25">
        <w:rPr>
          <w:rFonts w:ascii="Time New Roman" w:eastAsia="黑体" w:hAnsi="Time New Roman" w:hint="eastAsia"/>
          <w:lang w:val="zh-CN"/>
        </w:rPr>
        <w:t>在</w:t>
      </w:r>
      <w:r w:rsidRPr="00966C25">
        <w:rPr>
          <w:rFonts w:ascii="Time New Roman" w:eastAsia="黑体" w:hAnsi="Time New Roman"/>
          <w:lang w:val="zh-CN"/>
        </w:rPr>
        <w:t>国家</w:t>
      </w:r>
      <w:r w:rsidRPr="00966C25">
        <w:rPr>
          <w:rFonts w:ascii="Time New Roman" w:eastAsia="黑体" w:hAnsi="Time New Roman" w:hint="eastAsia"/>
          <w:lang w:val="zh-CN"/>
        </w:rPr>
        <w:t>层面</w:t>
      </w:r>
      <w:r w:rsidRPr="00966C25">
        <w:rPr>
          <w:rFonts w:ascii="Time New Roman" w:eastAsia="黑体" w:hAnsi="Time New Roman"/>
          <w:lang w:val="zh-CN"/>
        </w:rPr>
        <w:t>为执行《德班宣言和行动纲领》而采取的行动计划</w:t>
      </w:r>
      <w:r w:rsidRPr="00966C25">
        <w:rPr>
          <w:rFonts w:ascii="Time New Roman" w:eastAsia="黑体" w:hAnsi="Time New Roman" w:hint="eastAsia"/>
          <w:lang w:val="zh-CN"/>
        </w:rPr>
        <w:t>和</w:t>
      </w:r>
      <w:r w:rsidRPr="00966C25">
        <w:rPr>
          <w:rFonts w:ascii="Time New Roman" w:eastAsia="黑体" w:hAnsi="Time New Roman"/>
          <w:lang w:val="zh-CN"/>
        </w:rPr>
        <w:t>其他措施。</w:t>
      </w:r>
    </w:p>
    <w:p w:rsidR="0094129E" w:rsidRPr="00966C25" w:rsidRDefault="0094129E" w:rsidP="00D51730">
      <w:pPr>
        <w:pStyle w:val="H23GC"/>
        <w:rPr>
          <w:rFonts w:ascii="Time New Roman" w:hAnsi="Time New Roman" w:hint="eastAsia"/>
        </w:rPr>
      </w:pPr>
      <w:r w:rsidRPr="00966C25">
        <w:rPr>
          <w:rFonts w:ascii="Time New Roman" w:hAnsi="Time New Roman"/>
          <w:lang w:val="zh-CN"/>
        </w:rPr>
        <w:tab/>
      </w:r>
      <w:r w:rsidRPr="00966C25">
        <w:rPr>
          <w:rFonts w:ascii="Time New Roman" w:hAnsi="Time New Roman"/>
          <w:lang w:val="zh-CN"/>
        </w:rPr>
        <w:tab/>
      </w:r>
      <w:r w:rsidRPr="00966C25">
        <w:rPr>
          <w:rFonts w:ascii="Time New Roman" w:hAnsi="Time New Roman"/>
          <w:lang w:val="zh-CN"/>
        </w:rPr>
        <w:t>非洲人后裔国际十年</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48.</w:t>
      </w:r>
      <w:r w:rsidRPr="00966C25">
        <w:rPr>
          <w:rFonts w:ascii="Time New Roman" w:eastAsia="黑体" w:hAnsi="Time New Roman"/>
          <w:lang w:val="zh-CN"/>
        </w:rPr>
        <w:tab/>
      </w:r>
      <w:r w:rsidRPr="00966C25">
        <w:rPr>
          <w:rFonts w:ascii="Time New Roman" w:eastAsia="黑体" w:hAnsi="Time New Roman"/>
          <w:lang w:val="zh-CN"/>
        </w:rPr>
        <w:t>委员会参照大会宣布</w:t>
      </w:r>
      <w:r w:rsidRPr="00966C25">
        <w:rPr>
          <w:rFonts w:ascii="Time New Roman" w:eastAsia="黑体" w:hAnsi="Time New Roman"/>
          <w:lang w:val="zh-CN"/>
        </w:rPr>
        <w:t>2015-2024</w:t>
      </w:r>
      <w:r w:rsidRPr="00966C25">
        <w:rPr>
          <w:rFonts w:ascii="Time New Roman" w:eastAsia="黑体" w:hAnsi="Time New Roman"/>
          <w:lang w:val="zh-CN"/>
        </w:rPr>
        <w:t>年为</w:t>
      </w:r>
      <w:r w:rsidRPr="00966C25">
        <w:rPr>
          <w:rFonts w:ascii="Time New Roman" w:eastAsia="黑体" w:hAnsi="Time New Roman" w:hint="eastAsia"/>
          <w:lang w:val="zh-CN"/>
        </w:rPr>
        <w:t>“</w:t>
      </w:r>
      <w:r w:rsidRPr="00966C25">
        <w:rPr>
          <w:rFonts w:ascii="Time New Roman" w:eastAsia="黑体" w:hAnsi="Time New Roman"/>
          <w:lang w:val="zh-CN"/>
        </w:rPr>
        <w:t>非洲人后裔国际十年</w:t>
      </w:r>
      <w:r w:rsidRPr="00966C25">
        <w:rPr>
          <w:rFonts w:ascii="Time New Roman" w:eastAsia="黑体" w:hAnsi="Time New Roman" w:hint="eastAsia"/>
          <w:lang w:val="zh-CN"/>
        </w:rPr>
        <w:t>”</w:t>
      </w:r>
      <w:r w:rsidRPr="00966C25">
        <w:rPr>
          <w:rFonts w:ascii="Time New Roman" w:eastAsia="黑体" w:hAnsi="Time New Roman"/>
          <w:lang w:val="zh-CN"/>
        </w:rPr>
        <w:t>的第</w:t>
      </w:r>
      <w:r w:rsidRPr="00966C25">
        <w:rPr>
          <w:rFonts w:ascii="Time New Roman" w:eastAsia="黑体" w:hAnsi="Time New Roman"/>
          <w:lang w:val="zh-CN"/>
        </w:rPr>
        <w:t>68/237</w:t>
      </w:r>
      <w:r w:rsidRPr="00966C25">
        <w:rPr>
          <w:rFonts w:ascii="Time New Roman" w:eastAsia="黑体" w:hAnsi="Time New Roman"/>
          <w:lang w:val="zh-CN"/>
        </w:rPr>
        <w:t>号决议以及大会关于落实</w:t>
      </w:r>
      <w:r w:rsidRPr="00966C25">
        <w:rPr>
          <w:rFonts w:ascii="Time New Roman" w:eastAsia="黑体" w:hAnsi="Time New Roman" w:hint="eastAsia"/>
          <w:lang w:val="zh-CN"/>
        </w:rPr>
        <w:t>“</w:t>
      </w:r>
      <w:r w:rsidRPr="00966C25">
        <w:rPr>
          <w:rFonts w:ascii="Time New Roman" w:eastAsia="黑体" w:hAnsi="Time New Roman"/>
          <w:lang w:val="zh-CN"/>
        </w:rPr>
        <w:t>十年</w:t>
      </w:r>
      <w:r w:rsidRPr="00966C25">
        <w:rPr>
          <w:rFonts w:ascii="Time New Roman" w:eastAsia="黑体" w:hAnsi="Time New Roman" w:hint="eastAsia"/>
          <w:lang w:val="zh-CN"/>
        </w:rPr>
        <w:t>”</w:t>
      </w:r>
      <w:r w:rsidRPr="00966C25">
        <w:rPr>
          <w:rFonts w:ascii="Time New Roman" w:eastAsia="黑体" w:hAnsi="Time New Roman"/>
          <w:lang w:val="zh-CN"/>
        </w:rPr>
        <w:t>活动方案的第</w:t>
      </w:r>
      <w:r w:rsidRPr="00966C25">
        <w:rPr>
          <w:rFonts w:ascii="Time New Roman" w:eastAsia="黑体" w:hAnsi="Time New Roman"/>
          <w:lang w:val="zh-CN"/>
        </w:rPr>
        <w:t>69/16</w:t>
      </w:r>
      <w:r w:rsidRPr="00966C25">
        <w:rPr>
          <w:rFonts w:ascii="Time New Roman" w:eastAsia="黑体" w:hAnsi="Time New Roman"/>
          <w:lang w:val="zh-CN"/>
        </w:rPr>
        <w:t>号决议，建议缔约国与非洲人后裔</w:t>
      </w:r>
      <w:r w:rsidRPr="00966C25">
        <w:rPr>
          <w:rFonts w:ascii="Time New Roman" w:eastAsia="黑体" w:hAnsi="Time New Roman" w:hint="eastAsia"/>
          <w:lang w:val="zh-CN"/>
        </w:rPr>
        <w:t>及其</w:t>
      </w:r>
      <w:r w:rsidRPr="00966C25">
        <w:rPr>
          <w:rFonts w:ascii="Time New Roman" w:eastAsia="黑体" w:hAnsi="Time New Roman"/>
          <w:lang w:val="zh-CN"/>
        </w:rPr>
        <w:t>组织合作制定和</w:t>
      </w:r>
      <w:r w:rsidRPr="00966C25">
        <w:rPr>
          <w:rFonts w:ascii="Time New Roman" w:eastAsia="黑体" w:hAnsi="Time New Roman" w:hint="eastAsia"/>
          <w:lang w:val="zh-CN"/>
        </w:rPr>
        <w:t>实施</w:t>
      </w:r>
      <w:r w:rsidRPr="00966C25">
        <w:rPr>
          <w:rFonts w:ascii="Time New Roman" w:eastAsia="黑体" w:hAnsi="Time New Roman"/>
          <w:lang w:val="zh-CN"/>
        </w:rPr>
        <w:t>一个适当的措施和政策方案。委员会请缔约国考虑到委员会关于针对非洲人后裔的种族歧视的第</w:t>
      </w:r>
      <w:r w:rsidRPr="00966C25">
        <w:rPr>
          <w:rFonts w:ascii="Time New Roman" w:eastAsia="黑体" w:hAnsi="Time New Roman"/>
          <w:lang w:val="zh-CN"/>
        </w:rPr>
        <w:t>34</w:t>
      </w:r>
      <w:r w:rsidRPr="00966C25">
        <w:rPr>
          <w:rFonts w:ascii="Time New Roman" w:eastAsia="黑体" w:hAnsi="Time New Roman"/>
          <w:lang w:val="zh-CN"/>
        </w:rPr>
        <w:t>号一般性建议</w:t>
      </w:r>
      <w:r w:rsidRPr="00966C25">
        <w:rPr>
          <w:rFonts w:ascii="Time New Roman" w:eastAsia="黑体" w:hAnsi="Time New Roman"/>
          <w:lang w:val="zh-CN"/>
        </w:rPr>
        <w:t>(2011</w:t>
      </w:r>
      <w:r w:rsidRPr="00966C25">
        <w:rPr>
          <w:rFonts w:ascii="Time New Roman" w:eastAsia="黑体" w:hAnsi="Time New Roman"/>
          <w:lang w:val="zh-CN"/>
        </w:rPr>
        <w:t>年</w:t>
      </w:r>
      <w:r w:rsidRPr="00966C25">
        <w:rPr>
          <w:rFonts w:ascii="Time New Roman" w:eastAsia="黑体" w:hAnsi="Time New Roman"/>
          <w:lang w:val="zh-CN"/>
        </w:rPr>
        <w:t>)</w:t>
      </w:r>
      <w:r w:rsidRPr="00966C25">
        <w:rPr>
          <w:rFonts w:ascii="Time New Roman" w:eastAsia="黑体" w:hAnsi="Time New Roman"/>
          <w:lang w:val="zh-CN"/>
        </w:rPr>
        <w:t>，在下次报告中确切说明在这一框架内采取的具体措施。</w:t>
      </w:r>
    </w:p>
    <w:p w:rsidR="0094129E" w:rsidRPr="00966C25" w:rsidRDefault="0094129E" w:rsidP="00D51730">
      <w:pPr>
        <w:pStyle w:val="H23GC"/>
        <w:rPr>
          <w:rFonts w:ascii="Time New Roman" w:hAnsi="Time New Roman" w:hint="eastAsia"/>
        </w:rPr>
      </w:pPr>
      <w:r w:rsidRPr="00966C25">
        <w:rPr>
          <w:rFonts w:ascii="Time New Roman" w:hAnsi="Time New Roman"/>
          <w:lang w:val="zh-CN"/>
        </w:rPr>
        <w:tab/>
      </w:r>
      <w:r w:rsidRPr="00966C25">
        <w:rPr>
          <w:rFonts w:ascii="Time New Roman" w:hAnsi="Time New Roman"/>
          <w:lang w:val="zh-CN"/>
        </w:rPr>
        <w:tab/>
      </w:r>
      <w:r w:rsidRPr="00966C25">
        <w:rPr>
          <w:rFonts w:ascii="Time New Roman" w:hAnsi="Time New Roman"/>
          <w:lang w:val="zh-CN"/>
        </w:rPr>
        <w:t>与民间社会</w:t>
      </w:r>
      <w:r w:rsidRPr="00966C25">
        <w:rPr>
          <w:rFonts w:ascii="Time New Roman" w:hAnsi="Time New Roman" w:cs="宋体" w:hint="eastAsia"/>
          <w:lang w:val="zh-CN"/>
        </w:rPr>
        <w:t>协商</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49.</w:t>
      </w:r>
      <w:r w:rsidRPr="00966C25">
        <w:rPr>
          <w:rFonts w:ascii="Time New Roman" w:eastAsia="黑体" w:hAnsi="Time New Roman"/>
          <w:lang w:val="zh-CN"/>
        </w:rPr>
        <w:tab/>
      </w:r>
      <w:r w:rsidRPr="00966C25">
        <w:rPr>
          <w:rFonts w:ascii="Time New Roman" w:eastAsia="黑体" w:hAnsi="Time New Roman"/>
          <w:lang w:val="zh-CN"/>
        </w:rPr>
        <w:t>委员会建议缔约国在编写下次定期报告和后续落实本结论性意见时，继续与人权保护领域的民间社会组织，特别是反种族歧视组织，包括最容易遭受种族歧视群体的代表组织进行协商并加强对话。</w:t>
      </w:r>
    </w:p>
    <w:p w:rsidR="0094129E" w:rsidRPr="00966C25" w:rsidRDefault="0094129E" w:rsidP="00D51730">
      <w:pPr>
        <w:pStyle w:val="H23GC"/>
        <w:rPr>
          <w:rFonts w:ascii="Time New Roman" w:hAnsi="Time New Roman" w:hint="eastAsia"/>
        </w:rPr>
      </w:pPr>
      <w:r w:rsidRPr="00966C25">
        <w:rPr>
          <w:rFonts w:ascii="Time New Roman" w:hAnsi="Time New Roman"/>
          <w:lang w:val="zh-CN"/>
        </w:rPr>
        <w:tab/>
      </w:r>
      <w:r w:rsidRPr="00966C25">
        <w:rPr>
          <w:rFonts w:ascii="Time New Roman" w:hAnsi="Time New Roman"/>
          <w:lang w:val="zh-CN"/>
        </w:rPr>
        <w:tab/>
      </w:r>
      <w:r w:rsidRPr="00966C25">
        <w:rPr>
          <w:rFonts w:ascii="Time New Roman" w:hAnsi="Time New Roman"/>
          <w:lang w:val="zh-CN"/>
        </w:rPr>
        <w:t>资料的传播</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50.</w:t>
      </w:r>
      <w:r w:rsidRPr="00966C25">
        <w:rPr>
          <w:rFonts w:ascii="Time New Roman" w:eastAsia="黑体" w:hAnsi="Time New Roman"/>
          <w:lang w:val="zh-CN"/>
        </w:rPr>
        <w:tab/>
      </w:r>
      <w:r w:rsidRPr="00966C25">
        <w:rPr>
          <w:rFonts w:ascii="Time New Roman" w:eastAsia="黑体" w:hAnsi="Time New Roman"/>
          <w:lang w:val="zh-CN"/>
        </w:rPr>
        <w:t>委员会建议缔约国在提交报告时</w:t>
      </w:r>
      <w:r w:rsidRPr="00966C25">
        <w:rPr>
          <w:rFonts w:ascii="Time New Roman" w:eastAsia="黑体" w:hAnsi="Time New Roman" w:hint="eastAsia"/>
          <w:lang w:val="zh-CN"/>
        </w:rPr>
        <w:t>将报告对公众开放以便随时</w:t>
      </w:r>
      <w:r w:rsidRPr="00966C25">
        <w:rPr>
          <w:rFonts w:ascii="Time New Roman" w:eastAsia="黑体" w:hAnsi="Time New Roman"/>
          <w:lang w:val="zh-CN"/>
        </w:rPr>
        <w:t>索取和查阅，并建议缔约国</w:t>
      </w:r>
      <w:r w:rsidRPr="00966C25">
        <w:rPr>
          <w:rFonts w:ascii="Time New Roman" w:eastAsia="黑体" w:hAnsi="Time New Roman" w:hint="eastAsia"/>
          <w:lang w:val="zh-CN"/>
        </w:rPr>
        <w:t>同样将</w:t>
      </w:r>
      <w:r w:rsidRPr="00966C25">
        <w:rPr>
          <w:rFonts w:ascii="Time New Roman" w:eastAsia="黑体" w:hAnsi="Time New Roman"/>
          <w:lang w:val="zh-CN"/>
        </w:rPr>
        <w:t>委员会</w:t>
      </w:r>
      <w:r w:rsidRPr="00966C25">
        <w:rPr>
          <w:rFonts w:ascii="Time New Roman" w:eastAsia="黑体" w:hAnsi="Time New Roman" w:hint="eastAsia"/>
          <w:lang w:val="zh-CN"/>
        </w:rPr>
        <w:t>对</w:t>
      </w:r>
      <w:r w:rsidRPr="00966C25">
        <w:rPr>
          <w:rFonts w:ascii="Time New Roman" w:eastAsia="黑体" w:hAnsi="Time New Roman"/>
          <w:lang w:val="zh-CN"/>
        </w:rPr>
        <w:t>缔约国报告的结论性意见</w:t>
      </w:r>
      <w:r w:rsidRPr="00966C25">
        <w:rPr>
          <w:rFonts w:ascii="Time New Roman" w:eastAsia="黑体" w:hAnsi="Time New Roman" w:hint="eastAsia"/>
          <w:lang w:val="zh-CN"/>
        </w:rPr>
        <w:t>对</w:t>
      </w:r>
      <w:r w:rsidRPr="00966C25">
        <w:rPr>
          <w:rFonts w:ascii="Time New Roman" w:eastAsia="黑体" w:hAnsi="Time New Roman"/>
          <w:lang w:val="zh-CN"/>
        </w:rPr>
        <w:t>负责执行《公约》的国家机构包括市政机关</w:t>
      </w:r>
      <w:r w:rsidRPr="00966C25">
        <w:rPr>
          <w:rFonts w:ascii="Time New Roman" w:eastAsia="黑体" w:hAnsi="Time New Roman" w:hint="eastAsia"/>
          <w:lang w:val="zh-CN"/>
        </w:rPr>
        <w:t>开放查阅，并</w:t>
      </w:r>
      <w:r w:rsidRPr="00966C25">
        <w:rPr>
          <w:rFonts w:ascii="Time New Roman" w:eastAsia="黑体" w:hAnsi="Time New Roman"/>
          <w:lang w:val="zh-CN"/>
        </w:rPr>
        <w:t>以官方语言和其他通用语言在外交部网站</w:t>
      </w:r>
      <w:r w:rsidRPr="00966C25">
        <w:rPr>
          <w:rFonts w:ascii="Time New Roman" w:eastAsia="黑体" w:hAnsi="Time New Roman" w:hint="eastAsia"/>
          <w:lang w:val="zh-CN"/>
        </w:rPr>
        <w:t>上</w:t>
      </w:r>
      <w:r w:rsidRPr="00966C25">
        <w:rPr>
          <w:rFonts w:ascii="Time New Roman" w:eastAsia="黑体" w:hAnsi="Time New Roman"/>
          <w:lang w:val="zh-CN"/>
        </w:rPr>
        <w:t>公布。</w:t>
      </w:r>
    </w:p>
    <w:p w:rsidR="0094129E" w:rsidRPr="00966C25" w:rsidRDefault="0094129E" w:rsidP="00D51730">
      <w:pPr>
        <w:pStyle w:val="H23GC"/>
        <w:rPr>
          <w:rFonts w:ascii="Time New Roman" w:hAnsi="Time New Roman" w:hint="eastAsia"/>
        </w:rPr>
      </w:pPr>
      <w:r w:rsidRPr="00966C25">
        <w:rPr>
          <w:rFonts w:ascii="Time New Roman" w:hAnsi="Time New Roman"/>
          <w:lang w:val="zh-CN"/>
        </w:rPr>
        <w:tab/>
      </w:r>
      <w:r w:rsidRPr="00966C25">
        <w:rPr>
          <w:rFonts w:ascii="Time New Roman" w:hAnsi="Time New Roman"/>
          <w:lang w:val="zh-CN"/>
        </w:rPr>
        <w:tab/>
      </w:r>
      <w:r w:rsidRPr="00966C25">
        <w:rPr>
          <w:rFonts w:ascii="Time New Roman" w:hAnsi="Time New Roman"/>
          <w:lang w:val="zh-CN"/>
        </w:rPr>
        <w:t>共同核心文件</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51.</w:t>
      </w:r>
      <w:r w:rsidRPr="00966C25">
        <w:rPr>
          <w:rFonts w:ascii="Time New Roman" w:eastAsia="黑体" w:hAnsi="Time New Roman"/>
          <w:lang w:val="zh-CN"/>
        </w:rPr>
        <w:tab/>
      </w:r>
      <w:r w:rsidRPr="00966C25">
        <w:rPr>
          <w:rFonts w:ascii="Time New Roman" w:eastAsia="黑体" w:hAnsi="Time New Roman"/>
          <w:lang w:val="zh-CN"/>
        </w:rPr>
        <w:t>委员会鼓励缔约国按照</w:t>
      </w:r>
      <w:r w:rsidRPr="00966C25">
        <w:rPr>
          <w:rFonts w:ascii="Time New Roman" w:eastAsia="黑体" w:hAnsi="Time New Roman"/>
          <w:lang w:val="zh-CN"/>
        </w:rPr>
        <w:t>2006</w:t>
      </w:r>
      <w:r w:rsidRPr="00966C25">
        <w:rPr>
          <w:rFonts w:ascii="Time New Roman" w:eastAsia="黑体" w:hAnsi="Time New Roman"/>
          <w:lang w:val="zh-CN"/>
        </w:rPr>
        <w:t>年</w:t>
      </w:r>
      <w:r w:rsidRPr="00966C25">
        <w:rPr>
          <w:rFonts w:ascii="Time New Roman" w:eastAsia="黑体" w:hAnsi="Time New Roman"/>
          <w:lang w:val="zh-CN"/>
        </w:rPr>
        <w:t>6</w:t>
      </w:r>
      <w:r w:rsidRPr="00966C25">
        <w:rPr>
          <w:rFonts w:ascii="Time New Roman" w:eastAsia="黑体" w:hAnsi="Time New Roman"/>
          <w:lang w:val="zh-CN"/>
        </w:rPr>
        <w:t>月人权条约机构第五次委员会间会议通过的《根据国际人权条约提交报告的协调准则》</w:t>
      </w:r>
      <w:r w:rsidRPr="00966C25">
        <w:rPr>
          <w:rStyle w:val="a8"/>
          <w:rFonts w:ascii="Time New Roman" w:eastAsia="黑体" w:hAnsi="Time New Roman"/>
          <w:lang w:val="zh-CN"/>
        </w:rPr>
        <w:footnoteReference w:id="8"/>
      </w:r>
      <w:r w:rsidRPr="00966C25">
        <w:rPr>
          <w:rFonts w:ascii="Time New Roman" w:eastAsia="黑体" w:hAnsi="Time New Roman" w:hint="eastAsia"/>
          <w:lang w:val="zh-CN"/>
        </w:rPr>
        <w:t>，</w:t>
      </w:r>
      <w:r w:rsidRPr="00966C25">
        <w:rPr>
          <w:rFonts w:ascii="Time New Roman" w:eastAsia="黑体" w:hAnsi="Time New Roman"/>
          <w:lang w:val="zh-CN"/>
        </w:rPr>
        <w:t>尤其是编写共同核心文件的准则，更新</w:t>
      </w:r>
      <w:r w:rsidRPr="00966C25">
        <w:rPr>
          <w:rFonts w:ascii="Time New Roman" w:eastAsia="黑体" w:hAnsi="Time New Roman" w:hint="eastAsia"/>
          <w:lang w:val="zh-CN"/>
        </w:rPr>
        <w:t>2</w:t>
      </w:r>
      <w:r w:rsidRPr="00966C25">
        <w:rPr>
          <w:rFonts w:ascii="Time New Roman" w:eastAsia="黑体" w:hAnsi="Time New Roman"/>
          <w:lang w:val="zh-CN"/>
        </w:rPr>
        <w:t>019</w:t>
      </w:r>
      <w:r w:rsidRPr="00966C25">
        <w:rPr>
          <w:rFonts w:ascii="Time New Roman" w:eastAsia="黑体" w:hAnsi="Time New Roman" w:hint="eastAsia"/>
          <w:lang w:val="zh-CN"/>
        </w:rPr>
        <w:t>年</w:t>
      </w:r>
      <w:r w:rsidRPr="00966C25">
        <w:rPr>
          <w:rFonts w:ascii="Time New Roman" w:eastAsia="黑体" w:hAnsi="Time New Roman" w:hint="eastAsia"/>
          <w:lang w:val="zh-CN"/>
        </w:rPr>
        <w:t>1</w:t>
      </w:r>
      <w:r w:rsidRPr="00966C25">
        <w:rPr>
          <w:rFonts w:ascii="Time New Roman" w:eastAsia="黑体" w:hAnsi="Time New Roman" w:hint="eastAsia"/>
          <w:lang w:val="zh-CN"/>
        </w:rPr>
        <w:t>月</w:t>
      </w:r>
      <w:r w:rsidRPr="00966C25">
        <w:rPr>
          <w:rFonts w:ascii="Time New Roman" w:eastAsia="黑体" w:hAnsi="Time New Roman" w:hint="eastAsia"/>
          <w:lang w:val="zh-CN"/>
        </w:rPr>
        <w:t>4</w:t>
      </w:r>
      <w:r w:rsidRPr="00966C25">
        <w:rPr>
          <w:rFonts w:ascii="Time New Roman" w:eastAsia="黑体" w:hAnsi="Time New Roman" w:hint="eastAsia"/>
          <w:lang w:val="zh-CN"/>
        </w:rPr>
        <w:t>日的</w:t>
      </w:r>
      <w:r w:rsidRPr="00966C25">
        <w:rPr>
          <w:rFonts w:ascii="Time New Roman" w:eastAsia="黑体" w:hAnsi="Time New Roman"/>
          <w:lang w:val="zh-CN"/>
        </w:rPr>
        <w:t>共同核心文件。委员会参照大会第</w:t>
      </w:r>
      <w:r w:rsidRPr="00966C25">
        <w:rPr>
          <w:rFonts w:ascii="Time New Roman" w:eastAsia="黑体" w:hAnsi="Time New Roman"/>
          <w:lang w:val="zh-CN"/>
        </w:rPr>
        <w:t>68/268</w:t>
      </w:r>
      <w:r w:rsidRPr="00966C25">
        <w:rPr>
          <w:rFonts w:ascii="Time New Roman" w:eastAsia="黑体" w:hAnsi="Time New Roman"/>
          <w:lang w:val="zh-CN"/>
        </w:rPr>
        <w:t>号决议，促请缔约国遵守此类文件不超过</w:t>
      </w:r>
      <w:r w:rsidRPr="00966C25">
        <w:rPr>
          <w:rFonts w:ascii="Time New Roman" w:eastAsia="黑体" w:hAnsi="Time New Roman"/>
          <w:lang w:val="zh-CN"/>
        </w:rPr>
        <w:t>42,400</w:t>
      </w:r>
      <w:r w:rsidRPr="00966C25">
        <w:rPr>
          <w:rFonts w:ascii="Time New Roman" w:eastAsia="黑体" w:hAnsi="Time New Roman"/>
          <w:lang w:val="zh-CN"/>
        </w:rPr>
        <w:t>字的字数限制。</w:t>
      </w:r>
    </w:p>
    <w:p w:rsidR="0094129E" w:rsidRPr="00966C25" w:rsidRDefault="0094129E" w:rsidP="00D51730">
      <w:pPr>
        <w:pStyle w:val="H23GC"/>
        <w:rPr>
          <w:rFonts w:ascii="Time New Roman" w:hAnsi="Time New Roman" w:hint="eastAsia"/>
        </w:rPr>
      </w:pPr>
      <w:r w:rsidRPr="00966C25">
        <w:rPr>
          <w:rFonts w:ascii="Time New Roman" w:hAnsi="Time New Roman"/>
          <w:lang w:val="zh-CN"/>
        </w:rPr>
        <w:tab/>
      </w:r>
      <w:r w:rsidRPr="00966C25">
        <w:rPr>
          <w:rFonts w:ascii="Time New Roman" w:hAnsi="Time New Roman"/>
          <w:lang w:val="zh-CN"/>
        </w:rPr>
        <w:tab/>
      </w:r>
      <w:r w:rsidRPr="00966C25">
        <w:rPr>
          <w:rFonts w:ascii="Time New Roman" w:hAnsi="Time New Roman"/>
          <w:lang w:val="zh-CN"/>
        </w:rPr>
        <w:t>后续落实</w:t>
      </w:r>
      <w:r w:rsidRPr="00966C25">
        <w:rPr>
          <w:rFonts w:ascii="Time New Roman" w:hAnsi="Time New Roman" w:cs="宋体" w:hint="eastAsia"/>
          <w:lang w:val="zh-CN"/>
        </w:rPr>
        <w:t>本</w:t>
      </w:r>
      <w:r w:rsidRPr="00966C25">
        <w:rPr>
          <w:rFonts w:ascii="Time New Roman" w:hAnsi="Time New Roman"/>
          <w:lang w:val="zh-CN"/>
        </w:rPr>
        <w:t>结论性意见</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52.</w:t>
      </w:r>
      <w:r w:rsidRPr="00966C25">
        <w:rPr>
          <w:rFonts w:ascii="Time New Roman" w:eastAsia="黑体" w:hAnsi="Time New Roman"/>
          <w:lang w:val="zh-CN"/>
        </w:rPr>
        <w:tab/>
      </w:r>
      <w:r w:rsidRPr="00966C25">
        <w:rPr>
          <w:rFonts w:ascii="Time New Roman" w:eastAsia="黑体" w:hAnsi="Time New Roman"/>
          <w:lang w:val="zh-CN"/>
        </w:rPr>
        <w:t>委员会根据《公约》第九条第一款和委员会议事规则第</w:t>
      </w:r>
      <w:r w:rsidRPr="00966C25">
        <w:rPr>
          <w:rFonts w:ascii="Time New Roman" w:eastAsia="黑体" w:hAnsi="Time New Roman"/>
          <w:lang w:val="zh-CN"/>
        </w:rPr>
        <w:t>65</w:t>
      </w:r>
      <w:r w:rsidRPr="00966C25">
        <w:rPr>
          <w:rFonts w:ascii="Time New Roman" w:eastAsia="黑体" w:hAnsi="Time New Roman"/>
          <w:lang w:val="zh-CN"/>
        </w:rPr>
        <w:t>条，请缔约国在本结论性意见通过后一年内说明上文第</w:t>
      </w:r>
      <w:r w:rsidRPr="00966C25">
        <w:rPr>
          <w:rFonts w:ascii="Time New Roman" w:eastAsia="黑体" w:hAnsi="Time New Roman"/>
          <w:lang w:val="zh-CN"/>
        </w:rPr>
        <w:t>18(b)</w:t>
      </w:r>
      <w:r w:rsidRPr="00966C25">
        <w:rPr>
          <w:rFonts w:ascii="Time New Roman" w:eastAsia="黑体" w:hAnsi="Time New Roman" w:hint="eastAsia"/>
          <w:lang w:val="zh-CN"/>
        </w:rPr>
        <w:t>段</w:t>
      </w:r>
      <w:r w:rsidRPr="00966C25">
        <w:rPr>
          <w:rFonts w:ascii="Time New Roman" w:eastAsia="黑体" w:hAnsi="Time New Roman" w:hint="eastAsia"/>
          <w:lang w:val="zh-CN"/>
        </w:rPr>
        <w:t>(</w:t>
      </w:r>
      <w:r w:rsidRPr="00966C25">
        <w:rPr>
          <w:rFonts w:ascii="Time New Roman" w:eastAsia="黑体" w:hAnsi="Time New Roman" w:hint="eastAsia"/>
          <w:lang w:val="zh-CN"/>
        </w:rPr>
        <w:t>种族主义仇恨言论</w:t>
      </w:r>
      <w:r w:rsidRPr="00966C25">
        <w:rPr>
          <w:rFonts w:ascii="Time New Roman" w:eastAsia="黑体" w:hAnsi="Time New Roman" w:hint="eastAsia"/>
          <w:lang w:val="zh-CN"/>
        </w:rPr>
        <w:t>)</w:t>
      </w:r>
      <w:r w:rsidRPr="00966C25">
        <w:rPr>
          <w:rFonts w:ascii="Time New Roman" w:eastAsia="黑体" w:hAnsi="Time New Roman"/>
          <w:lang w:val="zh-CN"/>
        </w:rPr>
        <w:t>和第</w:t>
      </w:r>
      <w:r w:rsidRPr="00966C25">
        <w:rPr>
          <w:rFonts w:ascii="Time New Roman" w:eastAsia="黑体" w:hAnsi="Time New Roman"/>
          <w:lang w:val="zh-CN"/>
        </w:rPr>
        <w:t>32</w:t>
      </w:r>
      <w:r w:rsidRPr="00966C25">
        <w:rPr>
          <w:rFonts w:ascii="Time New Roman" w:eastAsia="黑体" w:hAnsi="Time New Roman"/>
          <w:lang w:val="zh-CN"/>
        </w:rPr>
        <w:t>段</w:t>
      </w:r>
      <w:r w:rsidRPr="00966C25">
        <w:rPr>
          <w:rFonts w:ascii="Time New Roman" w:eastAsia="黑体" w:hAnsi="Time New Roman" w:hint="eastAsia"/>
          <w:lang w:val="zh-CN"/>
        </w:rPr>
        <w:t>(</w:t>
      </w:r>
      <w:r w:rsidRPr="00966C25">
        <w:rPr>
          <w:rFonts w:ascii="Time New Roman" w:eastAsia="黑体" w:hAnsi="Time New Roman" w:hint="eastAsia"/>
          <w:lang w:val="zh-CN"/>
        </w:rPr>
        <w:t>教育</w:t>
      </w:r>
      <w:r w:rsidRPr="00966C25">
        <w:rPr>
          <w:rFonts w:ascii="Time New Roman" w:eastAsia="黑体" w:hAnsi="Time New Roman" w:hint="eastAsia"/>
          <w:lang w:val="zh-CN"/>
        </w:rPr>
        <w:t>)</w:t>
      </w:r>
      <w:r w:rsidRPr="00966C25">
        <w:rPr>
          <w:rFonts w:ascii="Time New Roman" w:eastAsia="黑体" w:hAnsi="Time New Roman"/>
          <w:lang w:val="zh-CN"/>
        </w:rPr>
        <w:t>所载建议的落实情况。</w:t>
      </w:r>
    </w:p>
    <w:p w:rsidR="0094129E" w:rsidRPr="00966C25" w:rsidRDefault="0094129E" w:rsidP="00D51730">
      <w:pPr>
        <w:pStyle w:val="H23GC"/>
        <w:rPr>
          <w:rFonts w:ascii="Time New Roman" w:hAnsi="Time New Roman" w:hint="eastAsia"/>
        </w:rPr>
      </w:pPr>
      <w:r w:rsidRPr="00966C25">
        <w:rPr>
          <w:rFonts w:ascii="Time New Roman" w:hAnsi="Time New Roman"/>
          <w:lang w:val="zh-CN"/>
        </w:rPr>
        <w:tab/>
      </w:r>
      <w:r w:rsidRPr="00966C25">
        <w:rPr>
          <w:rFonts w:ascii="Time New Roman" w:hAnsi="Time New Roman"/>
          <w:lang w:val="zh-CN"/>
        </w:rPr>
        <w:tab/>
      </w:r>
      <w:r w:rsidRPr="00966C25">
        <w:rPr>
          <w:rFonts w:ascii="Time New Roman" w:hAnsi="Time New Roman"/>
          <w:lang w:val="zh-CN"/>
        </w:rPr>
        <w:t>特别重要的段落</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53.</w:t>
      </w:r>
      <w:r w:rsidRPr="00966C25">
        <w:rPr>
          <w:rFonts w:ascii="Time New Roman" w:eastAsia="黑体" w:hAnsi="Time New Roman"/>
          <w:lang w:val="zh-CN"/>
        </w:rPr>
        <w:tab/>
      </w:r>
      <w:r w:rsidRPr="00966C25">
        <w:rPr>
          <w:rFonts w:ascii="Time New Roman" w:eastAsia="黑体" w:hAnsi="Time New Roman"/>
          <w:lang w:val="zh-CN"/>
        </w:rPr>
        <w:t>委员会</w:t>
      </w:r>
      <w:r w:rsidRPr="00966C25">
        <w:rPr>
          <w:rFonts w:ascii="Time New Roman" w:eastAsia="黑体" w:hAnsi="Time New Roman" w:hint="eastAsia"/>
          <w:lang w:val="zh-CN"/>
        </w:rPr>
        <w:t>希望提</w:t>
      </w:r>
      <w:r w:rsidRPr="00966C25">
        <w:rPr>
          <w:rFonts w:ascii="Time New Roman" w:eastAsia="黑体" w:hAnsi="Time New Roman"/>
          <w:lang w:val="zh-CN"/>
        </w:rPr>
        <w:t>请缔约国注意，上文第</w:t>
      </w:r>
      <w:r w:rsidRPr="00966C25">
        <w:rPr>
          <w:rFonts w:ascii="Time New Roman" w:eastAsia="黑体" w:hAnsi="Time New Roman" w:hint="eastAsia"/>
          <w:lang w:val="zh-CN"/>
        </w:rPr>
        <w:t>1</w:t>
      </w:r>
      <w:r w:rsidRPr="00966C25">
        <w:rPr>
          <w:rFonts w:ascii="Time New Roman" w:eastAsia="黑体" w:hAnsi="Time New Roman"/>
          <w:lang w:val="zh-CN"/>
        </w:rPr>
        <w:t>6</w:t>
      </w:r>
      <w:r w:rsidRPr="00966C25">
        <w:rPr>
          <w:rFonts w:ascii="Time New Roman" w:eastAsia="黑体" w:hAnsi="Time New Roman" w:hint="eastAsia"/>
          <w:lang w:val="zh-CN"/>
        </w:rPr>
        <w:t>段</w:t>
      </w:r>
      <w:r w:rsidRPr="00966C25">
        <w:rPr>
          <w:rFonts w:ascii="Time New Roman" w:eastAsia="黑体" w:hAnsi="Time New Roman" w:hint="eastAsia"/>
          <w:lang w:val="zh-CN"/>
        </w:rPr>
        <w:t>(</w:t>
      </w:r>
      <w:r w:rsidRPr="00966C25">
        <w:rPr>
          <w:rFonts w:ascii="Time New Roman" w:eastAsia="黑体" w:hAnsi="Time New Roman" w:hint="eastAsia"/>
          <w:lang w:val="zh-CN"/>
        </w:rPr>
        <w:t>表达自由</w:t>
      </w:r>
      <w:r w:rsidRPr="00966C25">
        <w:rPr>
          <w:rFonts w:ascii="Time New Roman" w:eastAsia="黑体" w:hAnsi="Time New Roman" w:hint="eastAsia"/>
          <w:lang w:val="zh-CN"/>
        </w:rPr>
        <w:t>)</w:t>
      </w:r>
      <w:r w:rsidRPr="00966C25">
        <w:rPr>
          <w:rFonts w:ascii="Time New Roman" w:eastAsia="黑体" w:hAnsi="Time New Roman" w:hint="eastAsia"/>
          <w:lang w:val="zh-CN"/>
        </w:rPr>
        <w:t>、第</w:t>
      </w:r>
      <w:r w:rsidRPr="00966C25">
        <w:rPr>
          <w:rFonts w:ascii="Time New Roman" w:eastAsia="黑体" w:hAnsi="Time New Roman" w:hint="eastAsia"/>
          <w:lang w:val="zh-CN"/>
        </w:rPr>
        <w:t>2</w:t>
      </w:r>
      <w:r w:rsidRPr="00966C25">
        <w:rPr>
          <w:rFonts w:ascii="Time New Roman" w:eastAsia="黑体" w:hAnsi="Time New Roman"/>
          <w:lang w:val="zh-CN"/>
        </w:rPr>
        <w:t>2</w:t>
      </w:r>
      <w:r w:rsidRPr="00966C25">
        <w:rPr>
          <w:rFonts w:ascii="Time New Roman" w:eastAsia="黑体" w:hAnsi="Time New Roman" w:hint="eastAsia"/>
          <w:lang w:val="zh-CN"/>
        </w:rPr>
        <w:t>段</w:t>
      </w:r>
      <w:r w:rsidRPr="00966C25">
        <w:rPr>
          <w:rFonts w:ascii="Time New Roman" w:eastAsia="黑体" w:hAnsi="Time New Roman" w:hint="eastAsia"/>
          <w:lang w:val="zh-CN"/>
        </w:rPr>
        <w:t>(</w:t>
      </w:r>
      <w:r w:rsidRPr="00966C25">
        <w:rPr>
          <w:rFonts w:ascii="Time New Roman" w:eastAsia="黑体" w:hAnsi="Time New Roman" w:hint="eastAsia"/>
          <w:lang w:val="zh-CN"/>
        </w:rPr>
        <w:t>族裔群体之间的紧张关系</w:t>
      </w:r>
      <w:r w:rsidRPr="00966C25">
        <w:rPr>
          <w:rFonts w:ascii="Time New Roman" w:eastAsia="黑体" w:hAnsi="Time New Roman" w:hint="eastAsia"/>
          <w:lang w:val="zh-CN"/>
        </w:rPr>
        <w:t>)</w:t>
      </w:r>
      <w:r w:rsidRPr="00966C25">
        <w:rPr>
          <w:rFonts w:ascii="Time New Roman" w:eastAsia="黑体" w:hAnsi="Time New Roman" w:hint="eastAsia"/>
          <w:lang w:val="zh-CN"/>
        </w:rPr>
        <w:t>、第</w:t>
      </w:r>
      <w:r w:rsidRPr="00966C25">
        <w:rPr>
          <w:rFonts w:ascii="Time New Roman" w:eastAsia="黑体" w:hAnsi="Time New Roman" w:hint="eastAsia"/>
          <w:lang w:val="zh-CN"/>
        </w:rPr>
        <w:t>2</w:t>
      </w:r>
      <w:r w:rsidRPr="00966C25">
        <w:rPr>
          <w:rFonts w:ascii="Time New Roman" w:eastAsia="黑体" w:hAnsi="Time New Roman"/>
          <w:lang w:val="zh-CN"/>
        </w:rPr>
        <w:t>8</w:t>
      </w:r>
      <w:r w:rsidRPr="00966C25">
        <w:rPr>
          <w:rFonts w:ascii="Time New Roman" w:eastAsia="黑体" w:hAnsi="Time New Roman" w:hint="eastAsia"/>
          <w:lang w:val="zh-CN"/>
        </w:rPr>
        <w:t>段</w:t>
      </w:r>
      <w:r w:rsidRPr="00966C25">
        <w:rPr>
          <w:rFonts w:ascii="Time New Roman" w:eastAsia="黑体" w:hAnsi="Time New Roman" w:hint="eastAsia"/>
          <w:lang w:val="zh-CN"/>
        </w:rPr>
        <w:t>(</w:t>
      </w:r>
      <w:r w:rsidRPr="00966C25">
        <w:rPr>
          <w:rFonts w:ascii="Time New Roman" w:eastAsia="黑体" w:hAnsi="Time New Roman" w:hint="eastAsia"/>
          <w:lang w:val="zh-CN"/>
        </w:rPr>
        <w:t>哈萨克人身份</w:t>
      </w:r>
      <w:r w:rsidRPr="00966C25">
        <w:rPr>
          <w:rFonts w:ascii="Time New Roman" w:eastAsia="黑体" w:hAnsi="Time New Roman" w:hint="eastAsia"/>
          <w:lang w:val="zh-CN"/>
        </w:rPr>
        <w:t>)</w:t>
      </w:r>
      <w:r w:rsidRPr="00966C25">
        <w:rPr>
          <w:rFonts w:ascii="Time New Roman" w:eastAsia="黑体" w:hAnsi="Time New Roman" w:hint="eastAsia"/>
          <w:lang w:val="zh-CN"/>
        </w:rPr>
        <w:t>和第</w:t>
      </w:r>
      <w:r w:rsidRPr="00966C25">
        <w:rPr>
          <w:rFonts w:ascii="Time New Roman" w:eastAsia="黑体" w:hAnsi="Time New Roman" w:hint="eastAsia"/>
          <w:lang w:val="zh-CN"/>
        </w:rPr>
        <w:t>4</w:t>
      </w:r>
      <w:r w:rsidRPr="00966C25">
        <w:rPr>
          <w:rFonts w:ascii="Time New Roman" w:eastAsia="黑体" w:hAnsi="Time New Roman"/>
          <w:lang w:val="zh-CN"/>
        </w:rPr>
        <w:t>2</w:t>
      </w:r>
      <w:r w:rsidRPr="00966C25">
        <w:rPr>
          <w:rFonts w:ascii="Time New Roman" w:eastAsia="黑体" w:hAnsi="Time New Roman" w:hint="eastAsia"/>
          <w:lang w:val="zh-CN"/>
        </w:rPr>
        <w:t>段</w:t>
      </w:r>
      <w:r w:rsidRPr="00966C25">
        <w:rPr>
          <w:rFonts w:ascii="Time New Roman" w:eastAsia="黑体" w:hAnsi="Time New Roman" w:hint="eastAsia"/>
          <w:lang w:val="zh-CN"/>
        </w:rPr>
        <w:t>(</w:t>
      </w:r>
      <w:r w:rsidRPr="00966C25">
        <w:rPr>
          <w:rFonts w:ascii="Time New Roman" w:eastAsia="黑体" w:hAnsi="Time New Roman" w:hint="eastAsia"/>
          <w:lang w:val="zh-CN"/>
        </w:rPr>
        <w:t>无国籍人</w:t>
      </w:r>
      <w:r w:rsidRPr="00966C25">
        <w:rPr>
          <w:rFonts w:ascii="Time New Roman" w:eastAsia="黑体" w:hAnsi="Time New Roman" w:hint="eastAsia"/>
          <w:lang w:val="zh-CN"/>
        </w:rPr>
        <w:t>)</w:t>
      </w:r>
      <w:r w:rsidRPr="00966C25">
        <w:rPr>
          <w:rFonts w:ascii="Time New Roman" w:eastAsia="黑体" w:hAnsi="Time New Roman"/>
          <w:lang w:val="zh-CN"/>
        </w:rPr>
        <w:t>所载建议特别重要，请缔约国在下次定期报告中详细说明为落实这些建议而采取的具体措施。</w:t>
      </w:r>
    </w:p>
    <w:p w:rsidR="0094129E" w:rsidRPr="00966C25" w:rsidRDefault="0094129E" w:rsidP="00D51730">
      <w:pPr>
        <w:pStyle w:val="H23GC"/>
        <w:rPr>
          <w:rFonts w:ascii="Time New Roman" w:hAnsi="Time New Roman" w:hint="eastAsia"/>
        </w:rPr>
      </w:pPr>
      <w:r w:rsidRPr="00966C25">
        <w:rPr>
          <w:rFonts w:ascii="Time New Roman" w:hAnsi="Time New Roman"/>
          <w:lang w:val="zh-CN"/>
        </w:rPr>
        <w:lastRenderedPageBreak/>
        <w:tab/>
      </w:r>
      <w:r w:rsidRPr="00966C25">
        <w:rPr>
          <w:rFonts w:ascii="Time New Roman" w:hAnsi="Time New Roman"/>
          <w:lang w:val="zh-CN"/>
        </w:rPr>
        <w:tab/>
      </w:r>
      <w:r w:rsidRPr="00966C25">
        <w:rPr>
          <w:rFonts w:ascii="Time New Roman" w:hAnsi="Time New Roman"/>
          <w:lang w:val="zh-CN"/>
        </w:rPr>
        <w:t>编写下次定期报告</w:t>
      </w:r>
    </w:p>
    <w:p w:rsidR="0094129E" w:rsidRPr="00966C25" w:rsidRDefault="0094129E" w:rsidP="0094129E">
      <w:pPr>
        <w:pStyle w:val="SingleTxtGC"/>
        <w:rPr>
          <w:rFonts w:ascii="Time New Roman" w:eastAsia="黑体" w:hAnsi="Time New Roman" w:hint="eastAsia"/>
        </w:rPr>
      </w:pPr>
      <w:r w:rsidRPr="00966C25">
        <w:rPr>
          <w:rFonts w:ascii="Time New Roman" w:eastAsia="黑体" w:hAnsi="Time New Roman"/>
          <w:lang w:val="zh-CN"/>
        </w:rPr>
        <w:t>54.</w:t>
      </w:r>
      <w:r w:rsidRPr="00966C25">
        <w:rPr>
          <w:rFonts w:ascii="Time New Roman" w:eastAsia="黑体" w:hAnsi="Time New Roman"/>
          <w:lang w:val="zh-CN"/>
        </w:rPr>
        <w:tab/>
      </w:r>
      <w:r w:rsidRPr="00966C25">
        <w:rPr>
          <w:rFonts w:ascii="Time New Roman" w:eastAsia="黑体" w:hAnsi="Time New Roman"/>
          <w:lang w:val="zh-CN"/>
        </w:rPr>
        <w:t>委员会建议缔约国</w:t>
      </w:r>
      <w:r w:rsidRPr="00966C25">
        <w:rPr>
          <w:rFonts w:ascii="Time New Roman" w:eastAsia="黑体" w:hAnsi="Time New Roman" w:hint="eastAsia"/>
          <w:lang w:val="zh-CN"/>
        </w:rPr>
        <w:t>根据</w:t>
      </w:r>
      <w:r w:rsidRPr="00966C25">
        <w:rPr>
          <w:rFonts w:ascii="Time New Roman" w:eastAsia="黑体" w:hAnsi="Time New Roman"/>
          <w:lang w:val="zh-CN"/>
        </w:rPr>
        <w:t>委员会第七十一届会议通过的报告准则</w:t>
      </w:r>
      <w:r w:rsidRPr="00966C25">
        <w:rPr>
          <w:rStyle w:val="a8"/>
          <w:rFonts w:ascii="Time New Roman" w:eastAsia="黑体" w:hAnsi="Time New Roman"/>
          <w:lang w:val="zh-CN"/>
        </w:rPr>
        <w:footnoteReference w:id="9"/>
      </w:r>
      <w:r w:rsidRPr="00966C25">
        <w:rPr>
          <w:rFonts w:ascii="Time New Roman" w:eastAsia="黑体" w:hAnsi="Time New Roman" w:hint="eastAsia"/>
          <w:lang w:val="zh-CN"/>
        </w:rPr>
        <w:t>，</w:t>
      </w:r>
      <w:r w:rsidRPr="00966C25">
        <w:rPr>
          <w:rFonts w:ascii="Time New Roman" w:eastAsia="黑体" w:hAnsi="Time New Roman"/>
          <w:lang w:val="zh-CN"/>
        </w:rPr>
        <w:t>在</w:t>
      </w:r>
      <w:r w:rsidRPr="00966C25">
        <w:rPr>
          <w:rFonts w:ascii="Time New Roman" w:eastAsia="黑体" w:hAnsi="Time New Roman"/>
          <w:lang w:val="zh-CN"/>
        </w:rPr>
        <w:t>2025</w:t>
      </w:r>
      <w:r w:rsidRPr="00966C25">
        <w:rPr>
          <w:rFonts w:ascii="Time New Roman" w:eastAsia="黑体" w:hAnsi="Time New Roman"/>
          <w:lang w:val="zh-CN"/>
        </w:rPr>
        <w:t>年</w:t>
      </w:r>
      <w:r w:rsidRPr="00966C25">
        <w:rPr>
          <w:rFonts w:ascii="Time New Roman" w:eastAsia="黑体" w:hAnsi="Time New Roman"/>
          <w:lang w:val="zh-CN"/>
        </w:rPr>
        <w:t>9</w:t>
      </w:r>
      <w:r w:rsidRPr="00966C25">
        <w:rPr>
          <w:rFonts w:ascii="Time New Roman" w:eastAsia="黑体" w:hAnsi="Time New Roman"/>
          <w:lang w:val="zh-CN"/>
        </w:rPr>
        <w:t>月</w:t>
      </w:r>
      <w:r w:rsidRPr="00966C25">
        <w:rPr>
          <w:rFonts w:ascii="Time New Roman" w:eastAsia="黑体" w:hAnsi="Time New Roman"/>
          <w:lang w:val="zh-CN"/>
        </w:rPr>
        <w:t>25</w:t>
      </w:r>
      <w:r w:rsidRPr="00966C25">
        <w:rPr>
          <w:rFonts w:ascii="Time New Roman" w:eastAsia="黑体" w:hAnsi="Time New Roman"/>
          <w:lang w:val="zh-CN"/>
        </w:rPr>
        <w:t>日前以一份文件提交第十</w:t>
      </w:r>
      <w:r w:rsidRPr="00966C25">
        <w:rPr>
          <w:rFonts w:ascii="Time New Roman" w:eastAsia="黑体" w:hAnsi="Time New Roman" w:hint="eastAsia"/>
          <w:lang w:val="zh-CN"/>
        </w:rPr>
        <w:t>一次</w:t>
      </w:r>
      <w:r w:rsidRPr="00966C25">
        <w:rPr>
          <w:rFonts w:ascii="Time New Roman" w:eastAsia="黑体" w:hAnsi="Time New Roman"/>
          <w:lang w:val="zh-CN"/>
        </w:rPr>
        <w:t>至第十四次合并定期报告，回应本结论性意见</w:t>
      </w:r>
      <w:r w:rsidRPr="00966C25">
        <w:rPr>
          <w:rFonts w:ascii="Time New Roman" w:eastAsia="黑体" w:hAnsi="Time New Roman" w:hint="eastAsia"/>
          <w:lang w:val="zh-CN"/>
        </w:rPr>
        <w:t>的所有要点</w:t>
      </w:r>
      <w:r w:rsidRPr="00966C25">
        <w:rPr>
          <w:rFonts w:ascii="Time New Roman" w:eastAsia="黑体" w:hAnsi="Time New Roman"/>
          <w:lang w:val="zh-CN"/>
        </w:rPr>
        <w:t>。委员会参照大会第</w:t>
      </w:r>
      <w:r w:rsidRPr="00966C25">
        <w:rPr>
          <w:rFonts w:ascii="Time New Roman" w:eastAsia="黑体" w:hAnsi="Time New Roman"/>
          <w:lang w:val="zh-CN"/>
        </w:rPr>
        <w:t>68/268</w:t>
      </w:r>
      <w:r w:rsidRPr="00966C25">
        <w:rPr>
          <w:rFonts w:ascii="Time New Roman" w:eastAsia="黑体" w:hAnsi="Time New Roman"/>
          <w:lang w:val="zh-CN"/>
        </w:rPr>
        <w:t>号决议，促请缔约国遵守定期报告不超过</w:t>
      </w:r>
      <w:r w:rsidRPr="00966C25">
        <w:rPr>
          <w:rFonts w:ascii="Time New Roman" w:eastAsia="黑体" w:hAnsi="Time New Roman"/>
          <w:lang w:val="zh-CN"/>
        </w:rPr>
        <w:t>21,200</w:t>
      </w:r>
      <w:r w:rsidRPr="00966C25">
        <w:rPr>
          <w:rFonts w:ascii="Time New Roman" w:eastAsia="黑体" w:hAnsi="Time New Roman"/>
          <w:lang w:val="zh-CN"/>
        </w:rPr>
        <w:t>字的字数限制。</w:t>
      </w:r>
    </w:p>
    <w:p w:rsidR="00F57D7F" w:rsidRDefault="00F57D7F" w:rsidP="0094129E">
      <w:pPr>
        <w:pStyle w:val="SingleTxtGC"/>
        <w:rPr>
          <w:u w:val="single"/>
        </w:rPr>
      </w:pPr>
    </w:p>
    <w:p w:rsidR="00D51730" w:rsidRPr="002D6A9C" w:rsidRDefault="00D5173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51730" w:rsidRPr="00D51730" w:rsidRDefault="00D51730" w:rsidP="0094129E">
      <w:pPr>
        <w:pStyle w:val="SingleTxtGC"/>
      </w:pPr>
    </w:p>
    <w:sectPr w:rsidR="00D51730" w:rsidRPr="00D51730"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566" w:rsidRPr="000D319F" w:rsidRDefault="005F0566" w:rsidP="000D319F">
      <w:pPr>
        <w:pStyle w:val="af0"/>
        <w:spacing w:after="240"/>
        <w:ind w:left="907"/>
        <w:rPr>
          <w:rFonts w:asciiTheme="majorBidi" w:eastAsia="宋体" w:hAnsiTheme="majorBidi" w:cstheme="majorBidi"/>
          <w:sz w:val="21"/>
          <w:szCs w:val="21"/>
          <w:lang w:val="en-US"/>
        </w:rPr>
      </w:pPr>
    </w:p>
    <w:p w:rsidR="005F0566" w:rsidRPr="000D319F" w:rsidRDefault="005F056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F0566" w:rsidRPr="000D319F" w:rsidRDefault="005F0566" w:rsidP="000D319F">
      <w:pPr>
        <w:pStyle w:val="af0"/>
      </w:pPr>
    </w:p>
  </w:endnote>
  <w:endnote w:type="continuationNotice" w:id="1">
    <w:p w:rsidR="005F0566" w:rsidRDefault="005F05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B62" w:rsidRPr="00F57D7F" w:rsidRDefault="00F57D7F" w:rsidP="00F57D7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57D7F">
      <w:rPr>
        <w:rStyle w:val="af2"/>
        <w:b w:val="0"/>
        <w:snapToGrid w:val="0"/>
        <w:sz w:val="16"/>
      </w:rPr>
      <w:t>GE.22-10547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B62" w:rsidRPr="00F57D7F" w:rsidRDefault="00F57D7F" w:rsidP="00F57D7F">
    <w:pPr>
      <w:pStyle w:val="af0"/>
      <w:tabs>
        <w:tab w:val="clear" w:pos="431"/>
        <w:tab w:val="right" w:pos="9638"/>
      </w:tabs>
      <w:rPr>
        <w:rStyle w:val="af2"/>
      </w:rPr>
    </w:pPr>
    <w:r>
      <w:t>GE.22-10547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B62" w:rsidRPr="00487939" w:rsidRDefault="00F57D7F"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-10547</w:t>
    </w:r>
    <w:r w:rsidR="00731A42" w:rsidRPr="00EE277A">
      <w:rPr>
        <w:sz w:val="20"/>
        <w:lang w:eastAsia="zh-CN"/>
      </w:rPr>
      <w:t xml:space="preserve"> (C)</w:t>
    </w:r>
    <w:r w:rsidR="006D1FBC">
      <w:rPr>
        <w:sz w:val="20"/>
        <w:lang w:eastAsia="zh-CN"/>
      </w:rPr>
      <w:tab/>
    </w:r>
    <w:r>
      <w:rPr>
        <w:sz w:val="20"/>
        <w:lang w:eastAsia="zh-CN"/>
      </w:rPr>
      <w:t>150722</w:t>
    </w:r>
    <w:r w:rsidR="00731A42">
      <w:rPr>
        <w:sz w:val="20"/>
        <w:lang w:eastAsia="zh-CN"/>
      </w:rPr>
      <w:tab/>
    </w:r>
    <w:r w:rsidRPr="00D932E6">
      <w:rPr>
        <w:rFonts w:ascii="Time New Roman" w:eastAsia="宋体" w:hAnsi="Time New Roman"/>
        <w:sz w:val="20"/>
        <w:lang w:eastAsia="zh-CN"/>
      </w:rPr>
      <w:t>2</w:t>
    </w:r>
    <w:r w:rsidR="00D932E6" w:rsidRPr="00D932E6">
      <w:rPr>
        <w:rFonts w:ascii="Time New Roman" w:eastAsia="宋体" w:hAnsi="Time New Roman" w:hint="eastAsia"/>
        <w:sz w:val="20"/>
        <w:lang w:eastAsia="zh-CN"/>
      </w:rPr>
      <w:t>8</w:t>
    </w:r>
    <w:r w:rsidRPr="00D932E6">
      <w:rPr>
        <w:rFonts w:ascii="Time New Roman" w:eastAsia="宋体" w:hAnsi="Time New Roman"/>
        <w:sz w:val="20"/>
        <w:lang w:eastAsia="zh-CN"/>
      </w:rPr>
      <w:t>0722</w:t>
    </w:r>
    <w:r w:rsidR="00731A42">
      <w:rPr>
        <w:b/>
        <w:sz w:val="21"/>
      </w:rPr>
      <w:tab/>
    </w:r>
    <w:r w:rsidR="00A1364C">
      <w:rPr>
        <w:rFonts w:hint="eastAsia"/>
        <w:b/>
        <w:noProof/>
        <w:snapToGrid/>
        <w:sz w:val="21"/>
        <w:lang w:val="en-US" w:eastAsia="zh-CN"/>
      </w:rPr>
      <w:drawing>
        <wp:inline distT="0" distB="0" distL="0" distR="0" wp14:anchorId="4DFDFB77" wp14:editId="23A4D70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566" w:rsidRPr="000157B1" w:rsidRDefault="005F056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F0566" w:rsidRPr="000157B1" w:rsidRDefault="005F056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F0566" w:rsidRDefault="005F0566"/>
  </w:footnote>
  <w:footnote w:id="2">
    <w:p w:rsidR="00500B62" w:rsidRPr="00D932E6" w:rsidRDefault="00500B62" w:rsidP="00500B62">
      <w:pPr>
        <w:pStyle w:val="a6"/>
        <w:tabs>
          <w:tab w:val="clear" w:pos="1021"/>
          <w:tab w:val="right" w:pos="1020"/>
        </w:tabs>
      </w:pPr>
      <w:r w:rsidRPr="00D932E6">
        <w:rPr>
          <w:rStyle w:val="a8"/>
          <w:rFonts w:eastAsia="宋体"/>
          <w:vertAlign w:val="baseline"/>
        </w:rPr>
        <w:tab/>
        <w:t>*</w:t>
      </w:r>
      <w:r w:rsidRPr="00D932E6">
        <w:tab/>
      </w:r>
      <w:r w:rsidRPr="00D932E6">
        <w:rPr>
          <w:rFonts w:hint="eastAsia"/>
        </w:rPr>
        <w:t>委员会第一〇六届会议</w:t>
      </w:r>
      <w:r w:rsidRPr="00D932E6">
        <w:rPr>
          <w:rFonts w:hint="eastAsia"/>
        </w:rPr>
        <w:t>(2022</w:t>
      </w:r>
      <w:r w:rsidRPr="00D932E6">
        <w:rPr>
          <w:rFonts w:hint="eastAsia"/>
        </w:rPr>
        <w:t>年</w:t>
      </w:r>
      <w:r w:rsidRPr="00D932E6">
        <w:rPr>
          <w:rFonts w:hint="eastAsia"/>
        </w:rPr>
        <w:t>4</w:t>
      </w:r>
      <w:r w:rsidRPr="00D932E6">
        <w:rPr>
          <w:rFonts w:hint="eastAsia"/>
        </w:rPr>
        <w:t>月</w:t>
      </w:r>
      <w:r w:rsidRPr="00D932E6">
        <w:rPr>
          <w:rFonts w:hint="eastAsia"/>
        </w:rPr>
        <w:t>11</w:t>
      </w:r>
      <w:r w:rsidRPr="00D932E6">
        <w:rPr>
          <w:rFonts w:hint="eastAsia"/>
        </w:rPr>
        <w:t>日至</w:t>
      </w:r>
      <w:r w:rsidRPr="00D932E6">
        <w:rPr>
          <w:rFonts w:hint="eastAsia"/>
        </w:rPr>
        <w:t>29</w:t>
      </w:r>
      <w:r w:rsidRPr="00D932E6">
        <w:rPr>
          <w:rFonts w:hint="eastAsia"/>
        </w:rPr>
        <w:t>日</w:t>
      </w:r>
      <w:r w:rsidRPr="00D932E6">
        <w:rPr>
          <w:rFonts w:hint="eastAsia"/>
        </w:rPr>
        <w:t>)</w:t>
      </w:r>
      <w:r w:rsidRPr="00D932E6">
        <w:rPr>
          <w:rFonts w:hint="eastAsia"/>
        </w:rPr>
        <w:t>通过。</w:t>
      </w:r>
    </w:p>
  </w:footnote>
  <w:footnote w:id="3">
    <w:p w:rsidR="0094129E" w:rsidRPr="00D932E6" w:rsidRDefault="0094129E" w:rsidP="0094129E">
      <w:pPr>
        <w:pStyle w:val="a6"/>
      </w:pPr>
      <w:r w:rsidRPr="00D932E6">
        <w:rPr>
          <w:lang w:val="zh-CN"/>
        </w:rPr>
        <w:tab/>
      </w:r>
      <w:r w:rsidRPr="00D932E6">
        <w:rPr>
          <w:rStyle w:val="a8"/>
          <w:rFonts w:eastAsia="宋体"/>
          <w:lang w:val="zh-CN"/>
        </w:rPr>
        <w:footnoteRef/>
      </w:r>
      <w:r w:rsidRPr="00D932E6">
        <w:rPr>
          <w:lang w:val="zh-CN"/>
        </w:rPr>
        <w:tab/>
      </w:r>
      <w:hyperlink r:id="rId1" w:history="1">
        <w:r w:rsidRPr="00D932E6">
          <w:rPr>
            <w:rStyle w:val="af5"/>
            <w:u w:val="none"/>
            <w:lang w:val="zh-CN"/>
          </w:rPr>
          <w:t>CERD/C/KAZ/8-10</w:t>
        </w:r>
      </w:hyperlink>
      <w:r w:rsidRPr="00D932E6">
        <w:rPr>
          <w:lang w:val="zh-CN"/>
        </w:rPr>
        <w:t>.</w:t>
      </w:r>
    </w:p>
  </w:footnote>
  <w:footnote w:id="4">
    <w:p w:rsidR="0094129E" w:rsidRPr="00D932E6" w:rsidRDefault="0094129E" w:rsidP="0094129E">
      <w:pPr>
        <w:pStyle w:val="a6"/>
      </w:pPr>
      <w:r w:rsidRPr="00D932E6">
        <w:rPr>
          <w:lang w:val="zh-CN"/>
        </w:rPr>
        <w:tab/>
      </w:r>
      <w:r w:rsidRPr="00D932E6">
        <w:rPr>
          <w:rStyle w:val="a8"/>
          <w:rFonts w:eastAsia="宋体"/>
          <w:lang w:val="zh-CN"/>
        </w:rPr>
        <w:footnoteRef/>
      </w:r>
      <w:r w:rsidRPr="00D932E6">
        <w:rPr>
          <w:lang w:val="zh-CN"/>
        </w:rPr>
        <w:tab/>
      </w:r>
      <w:r w:rsidRPr="00D932E6">
        <w:rPr>
          <w:lang w:val="zh-CN"/>
        </w:rPr>
        <w:t>见</w:t>
      </w:r>
      <w:hyperlink r:id="rId2" w:history="1">
        <w:r w:rsidRPr="00D932E6">
          <w:rPr>
            <w:rStyle w:val="af5"/>
            <w:u w:val="none"/>
            <w:lang w:val="zh-CN"/>
          </w:rPr>
          <w:t>CERD/C/SR.2879</w:t>
        </w:r>
      </w:hyperlink>
      <w:r w:rsidRPr="00D932E6">
        <w:rPr>
          <w:lang w:val="zh-CN"/>
        </w:rPr>
        <w:t>和</w:t>
      </w:r>
      <w:hyperlink r:id="rId3" w:history="1">
        <w:r w:rsidRPr="00D932E6">
          <w:rPr>
            <w:rStyle w:val="af5"/>
            <w:u w:val="none"/>
            <w:lang w:val="zh-CN"/>
          </w:rPr>
          <w:t>CERD/C/SR.2880</w:t>
        </w:r>
      </w:hyperlink>
      <w:r w:rsidR="004F75F4" w:rsidRPr="00D932E6">
        <w:rPr>
          <w:rFonts w:hint="eastAsia"/>
          <w:lang w:val="zh-CN"/>
        </w:rPr>
        <w:t>.</w:t>
      </w:r>
    </w:p>
  </w:footnote>
  <w:footnote w:id="5">
    <w:p w:rsidR="0094129E" w:rsidRPr="00D932E6" w:rsidRDefault="0094129E" w:rsidP="0094129E">
      <w:pPr>
        <w:pStyle w:val="a6"/>
      </w:pPr>
      <w:r w:rsidRPr="00D932E6">
        <w:rPr>
          <w:lang w:val="zh-CN"/>
        </w:rPr>
        <w:tab/>
      </w:r>
      <w:r w:rsidRPr="00D932E6">
        <w:rPr>
          <w:rStyle w:val="a8"/>
          <w:rFonts w:eastAsia="宋体"/>
          <w:lang w:val="zh-CN"/>
        </w:rPr>
        <w:footnoteRef/>
      </w:r>
      <w:r w:rsidRPr="00D932E6">
        <w:rPr>
          <w:lang w:val="zh-CN"/>
        </w:rPr>
        <w:tab/>
      </w:r>
      <w:hyperlink r:id="rId4" w:history="1">
        <w:r w:rsidRPr="00D932E6">
          <w:rPr>
            <w:rStyle w:val="af5"/>
            <w:u w:val="none"/>
            <w:lang w:val="zh-CN"/>
          </w:rPr>
          <w:t>CEDAW/C/TGO/CO/6-7</w:t>
        </w:r>
      </w:hyperlink>
      <w:r w:rsidRPr="00D932E6">
        <w:rPr>
          <w:lang w:val="zh-CN"/>
        </w:rPr>
        <w:t>，第</w:t>
      </w:r>
      <w:r w:rsidRPr="00D932E6">
        <w:rPr>
          <w:lang w:val="zh-CN"/>
        </w:rPr>
        <w:t>6</w:t>
      </w:r>
      <w:r w:rsidRPr="00D932E6">
        <w:rPr>
          <w:lang w:val="zh-CN"/>
        </w:rPr>
        <w:t>段。</w:t>
      </w:r>
    </w:p>
  </w:footnote>
  <w:footnote w:id="6">
    <w:p w:rsidR="0094129E" w:rsidRPr="00D932E6" w:rsidRDefault="0094129E" w:rsidP="0094129E">
      <w:pPr>
        <w:pStyle w:val="a6"/>
      </w:pPr>
      <w:r w:rsidRPr="00D932E6">
        <w:rPr>
          <w:lang w:val="zh-CN"/>
        </w:rPr>
        <w:tab/>
      </w:r>
      <w:r w:rsidRPr="00D932E6">
        <w:rPr>
          <w:rStyle w:val="a8"/>
          <w:rFonts w:eastAsia="宋体"/>
          <w:lang w:val="zh-CN"/>
        </w:rPr>
        <w:footnoteRef/>
      </w:r>
      <w:r w:rsidRPr="00D932E6">
        <w:rPr>
          <w:lang w:val="zh-CN"/>
        </w:rPr>
        <w:tab/>
      </w:r>
      <w:r w:rsidRPr="00D932E6">
        <w:rPr>
          <w:lang w:val="zh-CN"/>
        </w:rPr>
        <w:t>同上，第</w:t>
      </w:r>
      <w:r w:rsidRPr="00D932E6">
        <w:rPr>
          <w:lang w:val="zh-CN"/>
        </w:rPr>
        <w:t>12</w:t>
      </w:r>
      <w:r w:rsidRPr="00D932E6">
        <w:rPr>
          <w:lang w:val="zh-CN"/>
        </w:rPr>
        <w:t>段。</w:t>
      </w:r>
    </w:p>
  </w:footnote>
  <w:footnote w:id="7">
    <w:p w:rsidR="0094129E" w:rsidRPr="00D932E6" w:rsidRDefault="0094129E" w:rsidP="0094129E">
      <w:pPr>
        <w:pStyle w:val="a6"/>
      </w:pPr>
      <w:r w:rsidRPr="00D932E6">
        <w:rPr>
          <w:lang w:val="zh-CN"/>
        </w:rPr>
        <w:tab/>
      </w:r>
      <w:r w:rsidRPr="00D932E6">
        <w:rPr>
          <w:rStyle w:val="a8"/>
          <w:rFonts w:eastAsia="宋体"/>
          <w:lang w:val="zh-CN"/>
        </w:rPr>
        <w:footnoteRef/>
      </w:r>
      <w:r w:rsidRPr="00D932E6">
        <w:rPr>
          <w:lang w:val="zh-CN"/>
        </w:rPr>
        <w:tab/>
      </w:r>
      <w:r w:rsidRPr="00D932E6">
        <w:rPr>
          <w:lang w:val="zh-CN"/>
        </w:rPr>
        <w:t>同上，第</w:t>
      </w:r>
      <w:r w:rsidRPr="00D932E6">
        <w:rPr>
          <w:lang w:val="zh-CN"/>
        </w:rPr>
        <w:t>18</w:t>
      </w:r>
      <w:r w:rsidRPr="00D932E6">
        <w:rPr>
          <w:lang w:val="zh-CN"/>
        </w:rPr>
        <w:t>段。</w:t>
      </w:r>
    </w:p>
  </w:footnote>
  <w:footnote w:id="8">
    <w:p w:rsidR="0094129E" w:rsidRPr="00D932E6" w:rsidRDefault="0094129E" w:rsidP="0094129E">
      <w:pPr>
        <w:pStyle w:val="a6"/>
        <w:rPr>
          <w:lang w:val="de-CH"/>
        </w:rPr>
      </w:pPr>
      <w:r w:rsidRPr="00D932E6">
        <w:rPr>
          <w:lang w:val="zh-CN"/>
        </w:rPr>
        <w:tab/>
      </w:r>
      <w:r w:rsidRPr="00D932E6">
        <w:rPr>
          <w:rStyle w:val="a8"/>
          <w:rFonts w:eastAsia="宋体"/>
          <w:lang w:val="zh-CN"/>
        </w:rPr>
        <w:footnoteRef/>
      </w:r>
      <w:r w:rsidRPr="00D932E6">
        <w:rPr>
          <w:lang w:val="de-CH"/>
        </w:rPr>
        <w:tab/>
      </w:r>
      <w:hyperlink r:id="rId5" w:history="1">
        <w:r w:rsidRPr="00D932E6">
          <w:rPr>
            <w:rStyle w:val="af5"/>
            <w:u w:val="none"/>
            <w:lang w:val="de-CH"/>
          </w:rPr>
          <w:t>HRI/GEN/2/Rev.6</w:t>
        </w:r>
      </w:hyperlink>
      <w:r w:rsidR="00D932E6">
        <w:rPr>
          <w:rFonts w:hint="eastAsia"/>
          <w:lang w:val="de-CH"/>
        </w:rPr>
        <w:t>,</w:t>
      </w:r>
      <w:r w:rsidR="00D932E6">
        <w:rPr>
          <w:lang w:val="de-CH"/>
        </w:rPr>
        <w:t xml:space="preserve"> </w:t>
      </w:r>
      <w:r w:rsidRPr="00D932E6">
        <w:rPr>
          <w:lang w:val="zh-CN"/>
        </w:rPr>
        <w:t>第一章。</w:t>
      </w:r>
    </w:p>
  </w:footnote>
  <w:footnote w:id="9">
    <w:p w:rsidR="0094129E" w:rsidRPr="00D932E6" w:rsidRDefault="0094129E" w:rsidP="0094129E">
      <w:pPr>
        <w:pStyle w:val="a6"/>
      </w:pPr>
      <w:r w:rsidRPr="00D932E6">
        <w:rPr>
          <w:lang w:val="de-CH"/>
        </w:rPr>
        <w:tab/>
      </w:r>
      <w:r w:rsidRPr="00D932E6">
        <w:rPr>
          <w:rStyle w:val="a8"/>
          <w:rFonts w:eastAsia="宋体"/>
          <w:lang w:val="zh-CN"/>
        </w:rPr>
        <w:footnoteRef/>
      </w:r>
      <w:r w:rsidRPr="00D932E6">
        <w:rPr>
          <w:lang w:val="zh-CN"/>
        </w:rPr>
        <w:tab/>
      </w:r>
      <w:hyperlink r:id="rId6" w:history="1">
        <w:r w:rsidRPr="00D932E6">
          <w:rPr>
            <w:rStyle w:val="af5"/>
            <w:u w:val="none"/>
            <w:lang w:val="zh-CN"/>
          </w:rPr>
          <w:t>CERD/C/2007/1</w:t>
        </w:r>
      </w:hyperlink>
      <w:r w:rsidRPr="00D932E6">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B62" w:rsidRDefault="00F57D7F" w:rsidP="00F57D7F">
    <w:pPr>
      <w:pStyle w:val="af3"/>
    </w:pPr>
    <w:r>
      <w:t>CERD/C/KAZ/CO/8-10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B62" w:rsidRPr="00202A30" w:rsidRDefault="00F57D7F" w:rsidP="00F57D7F">
    <w:pPr>
      <w:pStyle w:val="af3"/>
      <w:jc w:val="right"/>
    </w:pPr>
    <w:r>
      <w:t>CERD/C/KAZ/CO/8-10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566"/>
    <w:rsid w:val="00011483"/>
    <w:rsid w:val="000152A7"/>
    <w:rsid w:val="0007509A"/>
    <w:rsid w:val="000C0A0E"/>
    <w:rsid w:val="000D319F"/>
    <w:rsid w:val="000D3BE7"/>
    <w:rsid w:val="000E4D0E"/>
    <w:rsid w:val="001110C9"/>
    <w:rsid w:val="0014277C"/>
    <w:rsid w:val="00144B69"/>
    <w:rsid w:val="00153E86"/>
    <w:rsid w:val="001635B2"/>
    <w:rsid w:val="001B1BD1"/>
    <w:rsid w:val="001C3EF2"/>
    <w:rsid w:val="001D17F6"/>
    <w:rsid w:val="00204B42"/>
    <w:rsid w:val="0021248C"/>
    <w:rsid w:val="0021265F"/>
    <w:rsid w:val="002231C3"/>
    <w:rsid w:val="0024417F"/>
    <w:rsid w:val="00250F8D"/>
    <w:rsid w:val="0025129E"/>
    <w:rsid w:val="002D5B34"/>
    <w:rsid w:val="002E1C97"/>
    <w:rsid w:val="002E742B"/>
    <w:rsid w:val="002F5834"/>
    <w:rsid w:val="003006AB"/>
    <w:rsid w:val="00326EBF"/>
    <w:rsid w:val="00327FE4"/>
    <w:rsid w:val="003B3E19"/>
    <w:rsid w:val="003C2455"/>
    <w:rsid w:val="003D5050"/>
    <w:rsid w:val="00427F63"/>
    <w:rsid w:val="00434D38"/>
    <w:rsid w:val="00494EB8"/>
    <w:rsid w:val="004B6B8B"/>
    <w:rsid w:val="004C4A0A"/>
    <w:rsid w:val="004F75F4"/>
    <w:rsid w:val="00500B62"/>
    <w:rsid w:val="00501220"/>
    <w:rsid w:val="0050403D"/>
    <w:rsid w:val="00531F42"/>
    <w:rsid w:val="005E403A"/>
    <w:rsid w:val="005F0566"/>
    <w:rsid w:val="005F5348"/>
    <w:rsid w:val="00644081"/>
    <w:rsid w:val="006621F5"/>
    <w:rsid w:val="0067651B"/>
    <w:rsid w:val="00680656"/>
    <w:rsid w:val="00684327"/>
    <w:rsid w:val="006B1119"/>
    <w:rsid w:val="006B5316"/>
    <w:rsid w:val="006D1FBC"/>
    <w:rsid w:val="006E3E46"/>
    <w:rsid w:val="006E71B1"/>
    <w:rsid w:val="006F1404"/>
    <w:rsid w:val="006F3BEF"/>
    <w:rsid w:val="0070593B"/>
    <w:rsid w:val="00705D89"/>
    <w:rsid w:val="00731A42"/>
    <w:rsid w:val="00750947"/>
    <w:rsid w:val="00767E69"/>
    <w:rsid w:val="0077079A"/>
    <w:rsid w:val="007A5599"/>
    <w:rsid w:val="007D2CD7"/>
    <w:rsid w:val="00806D29"/>
    <w:rsid w:val="00845F45"/>
    <w:rsid w:val="00856233"/>
    <w:rsid w:val="00860F27"/>
    <w:rsid w:val="00886495"/>
    <w:rsid w:val="00897EFD"/>
    <w:rsid w:val="008B0560"/>
    <w:rsid w:val="008B2BFA"/>
    <w:rsid w:val="008C6244"/>
    <w:rsid w:val="008E158F"/>
    <w:rsid w:val="008E6A3F"/>
    <w:rsid w:val="00901FE7"/>
    <w:rsid w:val="00936F03"/>
    <w:rsid w:val="0094129E"/>
    <w:rsid w:val="00943B69"/>
    <w:rsid w:val="00944CB3"/>
    <w:rsid w:val="00966C25"/>
    <w:rsid w:val="00986624"/>
    <w:rsid w:val="009B09D7"/>
    <w:rsid w:val="009D35ED"/>
    <w:rsid w:val="009D3F2F"/>
    <w:rsid w:val="009F422E"/>
    <w:rsid w:val="00A03CB6"/>
    <w:rsid w:val="00A1364C"/>
    <w:rsid w:val="00A21076"/>
    <w:rsid w:val="00A3739A"/>
    <w:rsid w:val="00A52DAF"/>
    <w:rsid w:val="00A550DA"/>
    <w:rsid w:val="00A6295D"/>
    <w:rsid w:val="00A84072"/>
    <w:rsid w:val="00AB2D1F"/>
    <w:rsid w:val="00B16570"/>
    <w:rsid w:val="00B23B03"/>
    <w:rsid w:val="00B25048"/>
    <w:rsid w:val="00B43EB7"/>
    <w:rsid w:val="00B53320"/>
    <w:rsid w:val="00B73449"/>
    <w:rsid w:val="00BC6522"/>
    <w:rsid w:val="00BF4C7C"/>
    <w:rsid w:val="00C121D5"/>
    <w:rsid w:val="00C17349"/>
    <w:rsid w:val="00C351AA"/>
    <w:rsid w:val="00C7253F"/>
    <w:rsid w:val="00CF6941"/>
    <w:rsid w:val="00D26A05"/>
    <w:rsid w:val="00D43327"/>
    <w:rsid w:val="00D51730"/>
    <w:rsid w:val="00D932E6"/>
    <w:rsid w:val="00D97B98"/>
    <w:rsid w:val="00DC671F"/>
    <w:rsid w:val="00DE4DA7"/>
    <w:rsid w:val="00E07C86"/>
    <w:rsid w:val="00E33B38"/>
    <w:rsid w:val="00E47FE5"/>
    <w:rsid w:val="00E574AF"/>
    <w:rsid w:val="00E74A10"/>
    <w:rsid w:val="00F24E6D"/>
    <w:rsid w:val="00F57D7F"/>
    <w:rsid w:val="00F714DA"/>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EB3B936-DE95-472A-B7FD-C912AD71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94129E"/>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94129E"/>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94129E"/>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rsid w:val="0094129E"/>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5">
    <w:name w:val="Hyperlink"/>
    <w:basedOn w:val="a0"/>
    <w:uiPriority w:val="99"/>
    <w:unhideWhenUsed/>
    <w:rsid w:val="00500B62"/>
    <w:rPr>
      <w:color w:val="0000FF" w:themeColor="hyperlink"/>
      <w:u w:val="single"/>
    </w:rPr>
  </w:style>
  <w:style w:type="character" w:styleId="af6">
    <w:name w:val="Unresolved Mention"/>
    <w:basedOn w:val="a0"/>
    <w:uiPriority w:val="99"/>
    <w:semiHidden/>
    <w:unhideWhenUsed/>
    <w:rsid w:val="00500B62"/>
    <w:rPr>
      <w:color w:val="605E5C"/>
      <w:shd w:val="clear" w:color="auto" w:fill="E1DFDD"/>
    </w:rPr>
  </w:style>
  <w:style w:type="character" w:styleId="af7">
    <w:name w:val="FollowedHyperlink"/>
    <w:basedOn w:val="a0"/>
    <w:uiPriority w:val="99"/>
    <w:semiHidden/>
    <w:unhideWhenUsed/>
    <w:rsid w:val="004F75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RD/C/SR.2880" TargetMode="External"/><Relationship Id="rId2" Type="http://schemas.openxmlformats.org/officeDocument/2006/relationships/hyperlink" Target="http://undocs.org/ch/CERD/C/SR.2879" TargetMode="External"/><Relationship Id="rId1" Type="http://schemas.openxmlformats.org/officeDocument/2006/relationships/hyperlink" Target="http://undocs.org/ch/CERD/C/KAZ/8-10" TargetMode="External"/><Relationship Id="rId6" Type="http://schemas.openxmlformats.org/officeDocument/2006/relationships/hyperlink" Target="http://undocs.org/ch/CERD/C/2007/1" TargetMode="External"/><Relationship Id="rId5" Type="http://schemas.openxmlformats.org/officeDocument/2006/relationships/hyperlink" Target="http://undocs.org/ch/HRI/GEN/2/Rev.6" TargetMode="External"/><Relationship Id="rId4" Type="http://schemas.openxmlformats.org/officeDocument/2006/relationships/hyperlink" Target="http://undocs.org/ch/CEDAW/C/TGO/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8AEE2-E097-4B1B-B6C3-F92ECE8FC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6700</Words>
  <Characters>7103</Characters>
  <Application>Microsoft Office Word</Application>
  <DocSecurity>0</DocSecurity>
  <Lines>285</Lines>
  <Paragraphs>129</Paragraphs>
  <ScaleCrop>false</ScaleCrop>
  <Company>DCM</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CERD/C/KAZ/CO/8-10</dc:title>
  <dc:subject>2210547</dc:subject>
  <dc:creator>yang</dc:creator>
  <cp:keywords/>
  <dc:description/>
  <cp:lastModifiedBy>Xiaoqing YANG</cp:lastModifiedBy>
  <cp:revision>2</cp:revision>
  <cp:lastPrinted>2014-05-09T11:28:00Z</cp:lastPrinted>
  <dcterms:created xsi:type="dcterms:W3CDTF">2022-07-28T13:48:00Z</dcterms:created>
  <dcterms:modified xsi:type="dcterms:W3CDTF">2022-07-28T13:48:00Z</dcterms:modified>
</cp:coreProperties>
</file>