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D52750" w:rsidTr="00012F5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D52750" w:rsidRDefault="00B3317B" w:rsidP="00473FF8">
            <w:pPr>
              <w:spacing w:after="80" w:line="340" w:lineRule="exact"/>
              <w:rPr>
                <w:sz w:val="28"/>
                <w:szCs w:val="28"/>
              </w:rPr>
            </w:pPr>
            <w:r w:rsidRPr="00D52750">
              <w:rPr>
                <w:sz w:val="28"/>
                <w:szCs w:val="28"/>
              </w:rPr>
              <w:t>United Nations</w:t>
            </w:r>
          </w:p>
        </w:tc>
        <w:tc>
          <w:tcPr>
            <w:tcW w:w="6144" w:type="dxa"/>
            <w:gridSpan w:val="2"/>
            <w:tcBorders>
              <w:top w:val="nil"/>
              <w:left w:val="nil"/>
              <w:bottom w:val="single" w:sz="4" w:space="0" w:color="auto"/>
              <w:right w:val="nil"/>
            </w:tcBorders>
            <w:vAlign w:val="bottom"/>
          </w:tcPr>
          <w:p w:rsidR="00446DE4" w:rsidRPr="00D52750" w:rsidRDefault="008305F1" w:rsidP="008305F1">
            <w:pPr>
              <w:jc w:val="right"/>
            </w:pPr>
            <w:r w:rsidRPr="00D52750">
              <w:rPr>
                <w:sz w:val="40"/>
              </w:rPr>
              <w:t>CRC</w:t>
            </w:r>
            <w:r w:rsidRPr="00D52750">
              <w:t>/C/BGD/5</w:t>
            </w:r>
          </w:p>
        </w:tc>
      </w:tr>
      <w:tr w:rsidR="003107FA" w:rsidRPr="00D52750" w:rsidTr="00012F5A">
        <w:trPr>
          <w:trHeight w:val="2835"/>
        </w:trPr>
        <w:tc>
          <w:tcPr>
            <w:tcW w:w="1259" w:type="dxa"/>
            <w:tcBorders>
              <w:top w:val="single" w:sz="4" w:space="0" w:color="auto"/>
              <w:left w:val="nil"/>
              <w:bottom w:val="single" w:sz="12" w:space="0" w:color="auto"/>
              <w:right w:val="nil"/>
            </w:tcBorders>
          </w:tcPr>
          <w:p w:rsidR="003107FA" w:rsidRPr="00D52750" w:rsidRDefault="009A28F6" w:rsidP="00942BE3">
            <w:pPr>
              <w:spacing w:before="120"/>
              <w:jc w:val="center"/>
            </w:pPr>
            <w:r w:rsidRPr="00D5275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D52750" w:rsidRDefault="001E3807" w:rsidP="005C50EF">
            <w:pPr>
              <w:spacing w:before="120" w:line="420" w:lineRule="exact"/>
              <w:rPr>
                <w:b/>
                <w:sz w:val="40"/>
                <w:szCs w:val="40"/>
              </w:rPr>
            </w:pPr>
            <w:r w:rsidRPr="00D52750">
              <w:rPr>
                <w:b/>
                <w:sz w:val="40"/>
                <w:szCs w:val="40"/>
              </w:rPr>
              <w:t>Convention on the</w:t>
            </w:r>
            <w:r w:rsidRPr="00D52750">
              <w:rPr>
                <w:b/>
                <w:sz w:val="40"/>
                <w:szCs w:val="40"/>
              </w:rPr>
              <w:br/>
              <w:t>Rights of the Child</w:t>
            </w:r>
          </w:p>
        </w:tc>
        <w:tc>
          <w:tcPr>
            <w:tcW w:w="2930" w:type="dxa"/>
            <w:tcBorders>
              <w:top w:val="single" w:sz="4" w:space="0" w:color="auto"/>
              <w:left w:val="nil"/>
              <w:bottom w:val="single" w:sz="12" w:space="0" w:color="auto"/>
              <w:right w:val="nil"/>
            </w:tcBorders>
          </w:tcPr>
          <w:p w:rsidR="003107FA" w:rsidRPr="00D52750" w:rsidRDefault="008305F1" w:rsidP="008305F1">
            <w:pPr>
              <w:spacing w:before="240" w:line="240" w:lineRule="exact"/>
            </w:pPr>
            <w:r w:rsidRPr="00D52750">
              <w:t>Distr.: General</w:t>
            </w:r>
          </w:p>
          <w:p w:rsidR="008305F1" w:rsidRPr="00D52750" w:rsidRDefault="008A5EF6" w:rsidP="008305F1">
            <w:pPr>
              <w:spacing w:line="240" w:lineRule="exact"/>
            </w:pPr>
            <w:r>
              <w:t>1</w:t>
            </w:r>
            <w:r w:rsidR="005C6DCE">
              <w:t>6</w:t>
            </w:r>
            <w:r w:rsidR="00250D97" w:rsidRPr="00D52750">
              <w:t xml:space="preserve"> </w:t>
            </w:r>
            <w:r w:rsidR="00603CE4" w:rsidRPr="00D52750">
              <w:t>December</w:t>
            </w:r>
            <w:r w:rsidR="008305F1" w:rsidRPr="00D52750">
              <w:t xml:space="preserve"> 2014</w:t>
            </w:r>
          </w:p>
          <w:p w:rsidR="008305F1" w:rsidRPr="00D52750" w:rsidRDefault="008305F1" w:rsidP="008305F1">
            <w:pPr>
              <w:spacing w:line="240" w:lineRule="exact"/>
            </w:pPr>
          </w:p>
          <w:p w:rsidR="008305F1" w:rsidRPr="00D52750" w:rsidRDefault="008305F1" w:rsidP="008305F1">
            <w:pPr>
              <w:spacing w:line="240" w:lineRule="exact"/>
            </w:pPr>
            <w:r w:rsidRPr="00D52750">
              <w:t>Original: English</w:t>
            </w:r>
          </w:p>
        </w:tc>
      </w:tr>
    </w:tbl>
    <w:p w:rsidR="00012F5A" w:rsidRPr="00D52750" w:rsidRDefault="00012F5A" w:rsidP="00012F5A">
      <w:pPr>
        <w:spacing w:before="120"/>
        <w:rPr>
          <w:b/>
          <w:sz w:val="24"/>
          <w:szCs w:val="24"/>
        </w:rPr>
      </w:pPr>
      <w:r w:rsidRPr="00D52750">
        <w:rPr>
          <w:b/>
          <w:sz w:val="24"/>
          <w:szCs w:val="24"/>
        </w:rPr>
        <w:t>Committee on the Rights of the Child</w:t>
      </w:r>
      <w:r w:rsidR="00AA6B83">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5&amp;Size=2 &amp;Lang=E"/>
            <w10:wrap anchorx="margin" anchory="margin"/>
          </v:shape>
        </w:pict>
      </w:r>
    </w:p>
    <w:p w:rsidR="00012F5A" w:rsidRPr="00D52750" w:rsidRDefault="00012F5A" w:rsidP="00012F5A">
      <w:pPr>
        <w:pStyle w:val="HMG"/>
      </w:pPr>
      <w:r w:rsidRPr="00D52750">
        <w:tab/>
      </w:r>
      <w:r w:rsidRPr="00D52750">
        <w:tab/>
        <w:t xml:space="preserve">Consideration of reports submitted by States parties under </w:t>
      </w:r>
      <w:r w:rsidR="0023483F" w:rsidRPr="00D52750">
        <w:t>article </w:t>
      </w:r>
      <w:r w:rsidRPr="00D52750">
        <w:t>44 of the Convention</w:t>
      </w:r>
    </w:p>
    <w:p w:rsidR="00012F5A" w:rsidRPr="00D52750" w:rsidRDefault="00012F5A" w:rsidP="00012F5A">
      <w:pPr>
        <w:pStyle w:val="HChG"/>
      </w:pPr>
      <w:r w:rsidRPr="00D52750">
        <w:tab/>
      </w:r>
      <w:r w:rsidRPr="00D52750">
        <w:tab/>
        <w:t>Fifth periodic reports of States parties due in 2012</w:t>
      </w:r>
    </w:p>
    <w:p w:rsidR="00012F5A" w:rsidRPr="00D52750" w:rsidRDefault="00012F5A" w:rsidP="00012F5A">
      <w:pPr>
        <w:pStyle w:val="HMG"/>
      </w:pPr>
      <w:r w:rsidRPr="00D52750">
        <w:tab/>
      </w:r>
      <w:r w:rsidRPr="00D52750">
        <w:tab/>
      </w:r>
      <w:smartTag w:uri="urn:schemas-microsoft-com:office:smarttags" w:element="place">
        <w:smartTag w:uri="urn:schemas-microsoft-com:office:smarttags" w:element="country-region">
          <w:r w:rsidRPr="00D52750">
            <w:t>Bangladesh</w:t>
          </w:r>
        </w:smartTag>
      </w:smartTag>
      <w:r w:rsidRPr="00D52750">
        <w:rPr>
          <w:rStyle w:val="FootnoteReference"/>
          <w:b w:val="0"/>
          <w:sz w:val="20"/>
          <w:vertAlign w:val="baseline"/>
        </w:rPr>
        <w:footnoteReference w:customMarkFollows="1" w:id="2"/>
        <w:t>*</w:t>
      </w:r>
    </w:p>
    <w:p w:rsidR="00012F5A" w:rsidRPr="00D52750" w:rsidRDefault="00012F5A" w:rsidP="00012F5A">
      <w:pPr>
        <w:pStyle w:val="SingleTxtG"/>
        <w:jc w:val="right"/>
      </w:pPr>
      <w:r w:rsidRPr="00D52750">
        <w:t>[Date received: 23 October 2012]</w:t>
      </w:r>
    </w:p>
    <w:p w:rsidR="00790044" w:rsidRPr="00D52750" w:rsidRDefault="008305F1" w:rsidP="00514C16">
      <w:pPr>
        <w:rPr>
          <w:sz w:val="28"/>
        </w:rPr>
      </w:pPr>
      <w:r w:rsidRPr="00D52750">
        <w:br w:type="page"/>
      </w:r>
      <w:r w:rsidR="00790044" w:rsidRPr="00D52750">
        <w:rPr>
          <w:sz w:val="28"/>
        </w:rPr>
        <w:t>Contents</w:t>
      </w:r>
    </w:p>
    <w:p w:rsidR="00790044" w:rsidRPr="00D52750" w:rsidRDefault="00790044" w:rsidP="00790044">
      <w:pPr>
        <w:tabs>
          <w:tab w:val="right" w:pos="8929"/>
          <w:tab w:val="right" w:pos="9638"/>
        </w:tabs>
        <w:spacing w:after="120"/>
        <w:ind w:left="283"/>
      </w:pPr>
      <w:r w:rsidRPr="00D52750">
        <w:rPr>
          <w:i/>
          <w:sz w:val="18"/>
        </w:rPr>
        <w:tab/>
      </w:r>
      <w:r w:rsidR="001A1626" w:rsidRPr="00D52750">
        <w:rPr>
          <w:i/>
          <w:sz w:val="18"/>
        </w:rPr>
        <w:t>Paragraph</w:t>
      </w:r>
      <w:r w:rsidRPr="00D52750">
        <w:rPr>
          <w:i/>
          <w:sz w:val="18"/>
        </w:rPr>
        <w:tab/>
        <w:t>Page</w:t>
      </w:r>
    </w:p>
    <w:p w:rsidR="00790044" w:rsidRPr="00D52750" w:rsidRDefault="00790044" w:rsidP="00790044">
      <w:pPr>
        <w:tabs>
          <w:tab w:val="right" w:pos="850"/>
          <w:tab w:val="right" w:leader="dot" w:pos="7654"/>
          <w:tab w:val="right" w:pos="8929"/>
          <w:tab w:val="right" w:pos="9638"/>
        </w:tabs>
        <w:spacing w:after="120"/>
        <w:ind w:left="1134" w:hanging="1134"/>
      </w:pPr>
      <w:r w:rsidRPr="00D52750">
        <w:tab/>
      </w:r>
      <w:r w:rsidRPr="00D52750">
        <w:tab/>
        <w:t>Abbreviations and acronyms</w:t>
      </w:r>
      <w:r w:rsidRPr="00D52750">
        <w:tab/>
      </w:r>
      <w:r w:rsidRPr="00D52750">
        <w:tab/>
      </w:r>
      <w:r w:rsidRPr="00D52750">
        <w:tab/>
      </w:r>
      <w:r w:rsidR="001130D0" w:rsidRPr="00D52750">
        <w:t>3</w:t>
      </w:r>
    </w:p>
    <w:p w:rsidR="001130D0" w:rsidRPr="00D52750" w:rsidRDefault="001130D0" w:rsidP="001130D0">
      <w:pPr>
        <w:tabs>
          <w:tab w:val="right" w:pos="850"/>
          <w:tab w:val="right" w:leader="dot" w:pos="7654"/>
          <w:tab w:val="right" w:pos="8929"/>
          <w:tab w:val="right" w:pos="9638"/>
        </w:tabs>
        <w:spacing w:after="120"/>
        <w:ind w:left="1134" w:hanging="1134"/>
      </w:pPr>
      <w:r w:rsidRPr="00D52750">
        <w:tab/>
      </w:r>
      <w:r w:rsidRPr="00D52750">
        <w:tab/>
        <w:t>Foreword</w:t>
      </w:r>
      <w:r w:rsidRPr="00D52750">
        <w:tab/>
      </w:r>
      <w:r w:rsidRPr="00D52750">
        <w:tab/>
      </w:r>
      <w:r w:rsidR="00953D1A" w:rsidRPr="00D52750">
        <w:t>1–7</w:t>
      </w:r>
      <w:r w:rsidRPr="00D52750">
        <w:tab/>
        <w:t>7</w:t>
      </w:r>
    </w:p>
    <w:p w:rsidR="00790044" w:rsidRPr="00D52750" w:rsidRDefault="00790044" w:rsidP="00953D1A">
      <w:pPr>
        <w:tabs>
          <w:tab w:val="right" w:pos="850"/>
          <w:tab w:val="right" w:leader="dot" w:pos="7654"/>
          <w:tab w:val="right" w:pos="8929"/>
          <w:tab w:val="right" w:pos="9638"/>
        </w:tabs>
        <w:spacing w:after="120"/>
        <w:ind w:left="1134" w:hanging="1134"/>
      </w:pPr>
      <w:r w:rsidRPr="00D52750">
        <w:tab/>
      </w:r>
      <w:r w:rsidR="00E91C97" w:rsidRPr="00D52750">
        <w:t>I.</w:t>
      </w:r>
      <w:r w:rsidRPr="00D52750">
        <w:tab/>
        <w:t>Background</w:t>
      </w:r>
      <w:r w:rsidRPr="00D52750">
        <w:tab/>
      </w:r>
      <w:r w:rsidRPr="00D52750">
        <w:tab/>
      </w:r>
      <w:r w:rsidR="00953D1A" w:rsidRPr="00D52750">
        <w:t>8</w:t>
      </w:r>
      <w:r w:rsidR="009E0B75" w:rsidRPr="00D52750">
        <w:t>–</w:t>
      </w:r>
      <w:r w:rsidR="00953D1A" w:rsidRPr="00D52750">
        <w:t>22</w:t>
      </w:r>
      <w:r w:rsidRPr="00D52750">
        <w:tab/>
      </w:r>
      <w:r w:rsidR="00953D1A" w:rsidRPr="00D52750">
        <w:t>8</w:t>
      </w:r>
    </w:p>
    <w:p w:rsidR="00790044" w:rsidRPr="00D52750" w:rsidRDefault="00790044" w:rsidP="00E91C97">
      <w:pPr>
        <w:tabs>
          <w:tab w:val="right" w:pos="850"/>
          <w:tab w:val="right" w:leader="dot" w:pos="7654"/>
          <w:tab w:val="right" w:pos="8929"/>
          <w:tab w:val="right" w:pos="9638"/>
        </w:tabs>
        <w:spacing w:after="120"/>
        <w:ind w:left="1134" w:hanging="1134"/>
      </w:pPr>
      <w:r w:rsidRPr="00D52750">
        <w:tab/>
      </w:r>
      <w:r w:rsidR="00E91C97" w:rsidRPr="00D52750">
        <w:t>II</w:t>
      </w:r>
      <w:r w:rsidRPr="00D52750">
        <w:t>.</w:t>
      </w:r>
      <w:r w:rsidRPr="00D52750">
        <w:tab/>
        <w:t xml:space="preserve">General </w:t>
      </w:r>
      <w:r w:rsidR="00AB7A6B" w:rsidRPr="00D52750">
        <w:t>m</w:t>
      </w:r>
      <w:r w:rsidRPr="00D52750">
        <w:t>easures of implementation</w:t>
      </w:r>
      <w:r w:rsidRPr="00D52750">
        <w:tab/>
      </w:r>
      <w:r w:rsidRPr="00D52750">
        <w:tab/>
      </w:r>
      <w:r w:rsidR="00953D1A" w:rsidRPr="00D52750">
        <w:t>23–86</w:t>
      </w:r>
      <w:r w:rsidRPr="00D52750">
        <w:tab/>
      </w:r>
      <w:r w:rsidR="00953D1A" w:rsidRPr="00D52750">
        <w:t>10</w:t>
      </w:r>
    </w:p>
    <w:p w:rsidR="00790044" w:rsidRPr="00D52750" w:rsidRDefault="00790044" w:rsidP="00250D97">
      <w:pPr>
        <w:tabs>
          <w:tab w:val="right" w:pos="850"/>
          <w:tab w:val="right" w:leader="dot" w:pos="7654"/>
          <w:tab w:val="right" w:pos="8929"/>
          <w:tab w:val="right" w:pos="9638"/>
        </w:tabs>
        <w:spacing w:after="120"/>
        <w:ind w:left="1134" w:hanging="1134"/>
      </w:pPr>
      <w:r w:rsidRPr="00D52750">
        <w:tab/>
      </w:r>
      <w:r w:rsidR="00E91C97" w:rsidRPr="00D52750">
        <w:t>III</w:t>
      </w:r>
      <w:r w:rsidR="001A1626" w:rsidRPr="00D52750">
        <w:t>.</w:t>
      </w:r>
      <w:r w:rsidR="001A1626" w:rsidRPr="00D52750">
        <w:tab/>
        <w:t>Definition of the child</w:t>
      </w:r>
      <w:r w:rsidRPr="00D52750">
        <w:tab/>
      </w:r>
      <w:r w:rsidRPr="00D52750">
        <w:tab/>
      </w:r>
      <w:r w:rsidR="00953D1A" w:rsidRPr="00D52750">
        <w:t>87</w:t>
      </w:r>
      <w:r w:rsidR="002127A3" w:rsidRPr="00D52750">
        <w:t>-88</w:t>
      </w:r>
      <w:r w:rsidRPr="00D52750">
        <w:tab/>
      </w:r>
      <w:r w:rsidR="00953D1A" w:rsidRPr="00D52750">
        <w:t>21</w:t>
      </w:r>
    </w:p>
    <w:p w:rsidR="00790044" w:rsidRPr="00D52750" w:rsidRDefault="00790044" w:rsidP="002127A3">
      <w:pPr>
        <w:tabs>
          <w:tab w:val="right" w:pos="850"/>
          <w:tab w:val="right" w:leader="dot" w:pos="7654"/>
          <w:tab w:val="right" w:pos="8929"/>
          <w:tab w:val="right" w:pos="9638"/>
        </w:tabs>
        <w:spacing w:after="120"/>
        <w:ind w:left="1134" w:hanging="1134"/>
      </w:pPr>
      <w:r w:rsidRPr="00D52750">
        <w:tab/>
      </w:r>
      <w:r w:rsidR="00E91C97" w:rsidRPr="00D52750">
        <w:t>IV</w:t>
      </w:r>
      <w:r w:rsidRPr="00D52750">
        <w:t>.</w:t>
      </w:r>
      <w:r w:rsidRPr="00D52750">
        <w:tab/>
        <w:t>General principles</w:t>
      </w:r>
      <w:r w:rsidRPr="00D52750">
        <w:tab/>
      </w:r>
      <w:r w:rsidRPr="00D52750">
        <w:tab/>
      </w:r>
      <w:r w:rsidR="002127A3" w:rsidRPr="00D52750">
        <w:t>89</w:t>
      </w:r>
      <w:r w:rsidR="00803C50" w:rsidRPr="00D52750">
        <w:t>–</w:t>
      </w:r>
      <w:r w:rsidR="002127A3" w:rsidRPr="00D52750">
        <w:t>120</w:t>
      </w:r>
      <w:r w:rsidRPr="00D52750">
        <w:tab/>
      </w:r>
      <w:r w:rsidR="00953D1A" w:rsidRPr="00D52750">
        <w:t>22</w:t>
      </w:r>
    </w:p>
    <w:p w:rsidR="00790044" w:rsidRPr="00D52750" w:rsidRDefault="00753B33" w:rsidP="002127A3">
      <w:pPr>
        <w:tabs>
          <w:tab w:val="right" w:pos="850"/>
          <w:tab w:val="right" w:leader="dot" w:pos="7654"/>
          <w:tab w:val="right" w:pos="8929"/>
          <w:tab w:val="right" w:pos="9638"/>
        </w:tabs>
        <w:spacing w:after="120"/>
        <w:ind w:left="1134" w:hanging="1134"/>
      </w:pPr>
      <w:r w:rsidRPr="00D52750">
        <w:tab/>
      </w:r>
      <w:r w:rsidR="00E91C97" w:rsidRPr="00D52750">
        <w:t>V.</w:t>
      </w:r>
      <w:r w:rsidRPr="00D52750">
        <w:tab/>
        <w:t xml:space="preserve">Civil rights and freedoms </w:t>
      </w:r>
      <w:r w:rsidR="00790044" w:rsidRPr="00D52750">
        <w:tab/>
      </w:r>
      <w:r w:rsidR="00790044" w:rsidRPr="00D52750">
        <w:tab/>
      </w:r>
      <w:r w:rsidR="002127A3" w:rsidRPr="00D52750">
        <w:t>121</w:t>
      </w:r>
      <w:r w:rsidR="00803C50" w:rsidRPr="00D52750">
        <w:t>–</w:t>
      </w:r>
      <w:r w:rsidR="002127A3" w:rsidRPr="00D52750">
        <w:t>160</w:t>
      </w:r>
      <w:r w:rsidR="00790044" w:rsidRPr="00D52750">
        <w:tab/>
      </w:r>
      <w:r w:rsidR="00953D1A" w:rsidRPr="00D52750">
        <w:t>26</w:t>
      </w:r>
    </w:p>
    <w:p w:rsidR="00790044" w:rsidRPr="00D52750" w:rsidRDefault="00790044" w:rsidP="002127A3">
      <w:pPr>
        <w:tabs>
          <w:tab w:val="right" w:pos="850"/>
          <w:tab w:val="right" w:leader="dot" w:pos="7654"/>
          <w:tab w:val="right" w:pos="8929"/>
          <w:tab w:val="right" w:pos="9638"/>
        </w:tabs>
        <w:spacing w:after="120"/>
        <w:ind w:left="1134" w:hanging="1134"/>
      </w:pPr>
      <w:r w:rsidRPr="00D52750">
        <w:tab/>
      </w:r>
      <w:r w:rsidR="00E91C97" w:rsidRPr="00D52750">
        <w:t>VI.</w:t>
      </w:r>
      <w:r w:rsidRPr="00D52750">
        <w:tab/>
        <w:t>Family environment and alternative</w:t>
      </w:r>
      <w:r w:rsidR="00E15F1D" w:rsidRPr="00D52750">
        <w:t xml:space="preserve"> care</w:t>
      </w:r>
      <w:r w:rsidRPr="00D52750">
        <w:tab/>
      </w:r>
      <w:r w:rsidRPr="00D52750">
        <w:tab/>
      </w:r>
      <w:r w:rsidR="002127A3" w:rsidRPr="00D52750">
        <w:t>161</w:t>
      </w:r>
      <w:r w:rsidR="00E24ED1" w:rsidRPr="00D52750">
        <w:t>–</w:t>
      </w:r>
      <w:r w:rsidR="002127A3" w:rsidRPr="00D52750">
        <w:t>202</w:t>
      </w:r>
      <w:r w:rsidRPr="00D52750">
        <w:tab/>
      </w:r>
      <w:r w:rsidR="00953D1A" w:rsidRPr="00D52750">
        <w:t>31</w:t>
      </w:r>
    </w:p>
    <w:p w:rsidR="00790044" w:rsidRPr="00D52750" w:rsidRDefault="00790044" w:rsidP="002127A3">
      <w:pPr>
        <w:tabs>
          <w:tab w:val="right" w:pos="850"/>
          <w:tab w:val="right" w:leader="dot" w:pos="7654"/>
          <w:tab w:val="right" w:pos="8929"/>
          <w:tab w:val="right" w:pos="9638"/>
        </w:tabs>
        <w:spacing w:after="120"/>
        <w:ind w:left="1134" w:hanging="1134"/>
      </w:pPr>
      <w:r w:rsidRPr="00D52750">
        <w:tab/>
      </w:r>
      <w:r w:rsidR="00E91C97" w:rsidRPr="00D52750">
        <w:t>VII</w:t>
      </w:r>
      <w:r w:rsidRPr="00D52750">
        <w:t>.</w:t>
      </w:r>
      <w:r w:rsidRPr="00D52750">
        <w:tab/>
        <w:t>Disability, basic health and welfare</w:t>
      </w:r>
      <w:r w:rsidRPr="00D52750">
        <w:tab/>
      </w:r>
      <w:r w:rsidRPr="00D52750">
        <w:tab/>
      </w:r>
      <w:r w:rsidR="002127A3" w:rsidRPr="00D52750">
        <w:t>203</w:t>
      </w:r>
      <w:r w:rsidR="00E15F1D" w:rsidRPr="00D52750">
        <w:t>–</w:t>
      </w:r>
      <w:r w:rsidR="002127A3" w:rsidRPr="00D52750">
        <w:t>252</w:t>
      </w:r>
      <w:r w:rsidRPr="00D52750">
        <w:tab/>
      </w:r>
      <w:r w:rsidR="00E24ED1" w:rsidRPr="00D52750">
        <w:t>37</w:t>
      </w:r>
    </w:p>
    <w:p w:rsidR="00790044" w:rsidRPr="00D52750" w:rsidRDefault="00790044" w:rsidP="002127A3">
      <w:pPr>
        <w:tabs>
          <w:tab w:val="right" w:pos="850"/>
          <w:tab w:val="right" w:leader="dot" w:pos="7654"/>
          <w:tab w:val="right" w:pos="8929"/>
          <w:tab w:val="right" w:pos="9638"/>
        </w:tabs>
        <w:spacing w:after="120"/>
        <w:ind w:left="1134" w:hanging="1134"/>
      </w:pPr>
      <w:r w:rsidRPr="00D52750">
        <w:tab/>
      </w:r>
      <w:r w:rsidR="00E91C97" w:rsidRPr="00D52750">
        <w:t>VIII.</w:t>
      </w:r>
      <w:r w:rsidRPr="00D52750">
        <w:tab/>
        <w:t>Education, leisure</w:t>
      </w:r>
      <w:r w:rsidR="001A1626" w:rsidRPr="00D52750">
        <w:t xml:space="preserve"> and cultural activities</w:t>
      </w:r>
      <w:r w:rsidRPr="00D52750">
        <w:tab/>
      </w:r>
      <w:r w:rsidRPr="00D52750">
        <w:tab/>
      </w:r>
      <w:r w:rsidR="002127A3" w:rsidRPr="00D52750">
        <w:t>253</w:t>
      </w:r>
      <w:r w:rsidR="00CE4994" w:rsidRPr="00D52750">
        <w:t>–</w:t>
      </w:r>
      <w:r w:rsidR="002127A3" w:rsidRPr="00D52750">
        <w:t>276</w:t>
      </w:r>
      <w:r w:rsidRPr="00D52750">
        <w:tab/>
      </w:r>
      <w:r w:rsidR="00737EA4" w:rsidRPr="00D52750">
        <w:t>46</w:t>
      </w:r>
    </w:p>
    <w:p w:rsidR="00790044" w:rsidRPr="00D52750" w:rsidRDefault="00790044" w:rsidP="002127A3">
      <w:pPr>
        <w:tabs>
          <w:tab w:val="right" w:pos="850"/>
          <w:tab w:val="right" w:leader="dot" w:pos="7654"/>
          <w:tab w:val="right" w:pos="8929"/>
          <w:tab w:val="right" w:pos="9638"/>
        </w:tabs>
        <w:spacing w:after="120"/>
        <w:ind w:left="1134" w:hanging="1134"/>
      </w:pPr>
      <w:r w:rsidRPr="00D52750">
        <w:tab/>
      </w:r>
      <w:r w:rsidR="00E91C97" w:rsidRPr="00D52750">
        <w:t>IX</w:t>
      </w:r>
      <w:r w:rsidRPr="00D52750">
        <w:t>.</w:t>
      </w:r>
      <w:r w:rsidRPr="00D52750">
        <w:tab/>
        <w:t>Special protection measures</w:t>
      </w:r>
      <w:r w:rsidRPr="00D52750">
        <w:tab/>
      </w:r>
      <w:r w:rsidRPr="00D52750">
        <w:tab/>
      </w:r>
      <w:r w:rsidR="002127A3" w:rsidRPr="00D52750">
        <w:t>277</w:t>
      </w:r>
      <w:r w:rsidR="004B0334" w:rsidRPr="00D52750">
        <w:t>–</w:t>
      </w:r>
      <w:r w:rsidR="002127A3" w:rsidRPr="00D52750">
        <w:t>326</w:t>
      </w:r>
      <w:r w:rsidRPr="00D52750">
        <w:tab/>
      </w:r>
      <w:r w:rsidR="005D2484" w:rsidRPr="00D52750">
        <w:t>50</w:t>
      </w:r>
    </w:p>
    <w:p w:rsidR="001E66E5" w:rsidRPr="00D52750" w:rsidRDefault="001E66E5" w:rsidP="00033286">
      <w:pPr>
        <w:tabs>
          <w:tab w:val="right" w:pos="851"/>
          <w:tab w:val="right" w:leader="dot" w:pos="7654"/>
          <w:tab w:val="right" w:pos="8929"/>
          <w:tab w:val="right" w:pos="9638"/>
        </w:tabs>
        <w:spacing w:after="120"/>
        <w:ind w:left="1134" w:hanging="1134"/>
      </w:pPr>
      <w:r w:rsidRPr="00D52750">
        <w:tab/>
      </w:r>
      <w:r w:rsidRPr="00D52750">
        <w:tab/>
      </w:r>
      <w:r w:rsidR="00033286" w:rsidRPr="00D52750">
        <w:t>T</w:t>
      </w:r>
      <w:r w:rsidR="00E91C97" w:rsidRPr="00D52750">
        <w:t>ables</w:t>
      </w:r>
      <w:r w:rsidR="002769AD" w:rsidRPr="00D52750">
        <w:tab/>
      </w:r>
      <w:r w:rsidRPr="00D52750">
        <w:tab/>
      </w:r>
      <w:r w:rsidR="002769AD" w:rsidRPr="00D52750">
        <w:tab/>
      </w:r>
      <w:r w:rsidR="00802087" w:rsidRPr="00D52750">
        <w:t>59</w:t>
      </w:r>
    </w:p>
    <w:p w:rsidR="008305F1" w:rsidRPr="00D52750" w:rsidRDefault="001E66E5" w:rsidP="001E66E5">
      <w:pPr>
        <w:tabs>
          <w:tab w:val="right" w:pos="851"/>
          <w:tab w:val="right" w:leader="dot" w:pos="7654"/>
          <w:tab w:val="right" w:pos="8929"/>
          <w:tab w:val="right" w:pos="9638"/>
        </w:tabs>
        <w:spacing w:after="120"/>
        <w:ind w:left="1134" w:hanging="1134"/>
      </w:pPr>
      <w:r w:rsidRPr="00D52750">
        <w:tab/>
      </w:r>
      <w:r w:rsidRPr="00D52750">
        <w:tab/>
      </w:r>
      <w:r w:rsidR="008305F1" w:rsidRPr="00D52750">
        <w:t>References</w:t>
      </w:r>
      <w:r w:rsidR="002769AD" w:rsidRPr="00D52750">
        <w:tab/>
      </w:r>
      <w:r w:rsidR="002769AD" w:rsidRPr="00D52750">
        <w:tab/>
      </w:r>
      <w:r w:rsidR="002769AD" w:rsidRPr="00D52750">
        <w:tab/>
      </w:r>
      <w:r w:rsidR="00802087" w:rsidRPr="00D52750">
        <w:t>72</w:t>
      </w:r>
    </w:p>
    <w:p w:rsidR="008305F1" w:rsidRPr="00D52750" w:rsidRDefault="002769AD" w:rsidP="00095A7A">
      <w:pPr>
        <w:pStyle w:val="HChG"/>
        <w:rPr>
          <w:lang w:val="en-US"/>
        </w:rPr>
      </w:pPr>
      <w:r w:rsidRPr="00D52750">
        <w:rPr>
          <w:lang w:val="en-US"/>
        </w:rPr>
        <w:br w:type="page"/>
      </w:r>
      <w:r w:rsidR="00012F5A" w:rsidRPr="00D52750">
        <w:rPr>
          <w:lang w:val="en-US"/>
        </w:rPr>
        <w:tab/>
      </w:r>
      <w:r w:rsidR="00012F5A" w:rsidRPr="00D52750">
        <w:rPr>
          <w:lang w:val="en-US"/>
        </w:rPr>
        <w:tab/>
      </w:r>
      <w:r w:rsidR="008305F1" w:rsidRPr="00D52750">
        <w:rPr>
          <w:lang w:val="en-US"/>
        </w:rPr>
        <w:t>Abbreviations and acronyms</w:t>
      </w:r>
    </w:p>
    <w:p w:rsidR="00082AEC" w:rsidRPr="00D52750" w:rsidRDefault="00082AEC" w:rsidP="00F25361">
      <w:pPr>
        <w:pStyle w:val="SingleTxtG"/>
        <w:rPr>
          <w:lang w:val="en-US"/>
        </w:rPr>
      </w:pPr>
      <w:r w:rsidRPr="00D52750">
        <w:rPr>
          <w:lang w:val="en-US"/>
        </w:rPr>
        <w:t>ADB</w:t>
      </w:r>
      <w:r w:rsidRPr="00D52750">
        <w:rPr>
          <w:lang w:val="en-US"/>
        </w:rPr>
        <w:tab/>
      </w:r>
      <w:r w:rsidRPr="00D52750">
        <w:rPr>
          <w:lang w:val="en-US"/>
        </w:rPr>
        <w:tab/>
      </w:r>
      <w:r w:rsidR="00102306" w:rsidRPr="00D52750">
        <w:rPr>
          <w:lang w:val="en-US"/>
        </w:rPr>
        <w:tab/>
      </w:r>
      <w:r w:rsidRPr="00D52750">
        <w:rPr>
          <w:lang w:val="en-US"/>
        </w:rPr>
        <w:t>Annual Development Plan</w:t>
      </w:r>
    </w:p>
    <w:p w:rsidR="00082AEC" w:rsidRPr="00D52750" w:rsidRDefault="00082AEC" w:rsidP="00F25361">
      <w:pPr>
        <w:pStyle w:val="SingleTxtG"/>
        <w:rPr>
          <w:lang w:val="en-US"/>
        </w:rPr>
      </w:pPr>
      <w:r w:rsidRPr="00D52750">
        <w:rPr>
          <w:lang w:val="en-US"/>
        </w:rPr>
        <w:t>AIDS</w:t>
      </w:r>
      <w:r w:rsidRPr="00D52750">
        <w:rPr>
          <w:lang w:val="en-US"/>
        </w:rPr>
        <w:tab/>
      </w:r>
      <w:r w:rsidRPr="00D52750">
        <w:rPr>
          <w:lang w:val="en-US"/>
        </w:rPr>
        <w:tab/>
      </w:r>
      <w:r w:rsidR="00102306" w:rsidRPr="00D52750">
        <w:rPr>
          <w:lang w:val="en-US"/>
        </w:rPr>
        <w:tab/>
      </w:r>
      <w:r w:rsidRPr="00D52750">
        <w:rPr>
          <w:lang w:val="en-US"/>
        </w:rPr>
        <w:t>Acquired Immune Deficiency Syndrome</w:t>
      </w:r>
    </w:p>
    <w:p w:rsidR="00082AEC" w:rsidRPr="00D52750" w:rsidRDefault="00082AEC" w:rsidP="00F25361">
      <w:pPr>
        <w:pStyle w:val="SingleTxtG"/>
        <w:rPr>
          <w:lang w:val="en-US"/>
        </w:rPr>
      </w:pPr>
      <w:r w:rsidRPr="00D52750">
        <w:rPr>
          <w:lang w:val="en-US"/>
        </w:rPr>
        <w:t>BBS</w:t>
      </w:r>
      <w:r w:rsidRPr="00D52750">
        <w:rPr>
          <w:lang w:val="en-US"/>
        </w:rPr>
        <w:tab/>
      </w:r>
      <w:r w:rsidRPr="00D52750">
        <w:rPr>
          <w:lang w:val="en-US"/>
        </w:rPr>
        <w:tab/>
      </w:r>
      <w:r w:rsidR="00102306" w:rsidRPr="00D52750">
        <w:rPr>
          <w:lang w:val="en-US"/>
        </w:rPr>
        <w:tab/>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Bureau of Statistics</w:t>
      </w:r>
    </w:p>
    <w:p w:rsidR="00082AEC" w:rsidRPr="00D52750" w:rsidRDefault="00082AEC" w:rsidP="00F25361">
      <w:pPr>
        <w:pStyle w:val="SingleTxtG"/>
        <w:rPr>
          <w:lang w:val="en-US"/>
        </w:rPr>
      </w:pPr>
      <w:r w:rsidRPr="00D52750">
        <w:rPr>
          <w:lang w:val="en-US"/>
        </w:rPr>
        <w:t>BCC</w:t>
      </w:r>
      <w:r w:rsidRPr="00D52750">
        <w:rPr>
          <w:lang w:val="en-US"/>
        </w:rPr>
        <w:tab/>
      </w:r>
      <w:r w:rsidRPr="00D52750">
        <w:rPr>
          <w:lang w:val="en-US"/>
        </w:rPr>
        <w:tab/>
      </w:r>
      <w:r w:rsidR="00102306" w:rsidRPr="00D52750">
        <w:rPr>
          <w:lang w:val="en-US"/>
        </w:rPr>
        <w:tab/>
      </w:r>
      <w:r w:rsidRPr="00D52750">
        <w:rPr>
          <w:lang w:val="en-US"/>
        </w:rPr>
        <w:t>Behavior Change Communication</w:t>
      </w:r>
    </w:p>
    <w:p w:rsidR="00082AEC" w:rsidRPr="00D52750" w:rsidRDefault="00082AEC" w:rsidP="00F25361">
      <w:pPr>
        <w:pStyle w:val="SingleTxtG"/>
        <w:rPr>
          <w:lang w:val="en-US"/>
        </w:rPr>
      </w:pPr>
      <w:r w:rsidRPr="00D52750">
        <w:rPr>
          <w:lang w:val="en-US"/>
        </w:rPr>
        <w:t>BEHTRUWC</w:t>
      </w:r>
      <w:r w:rsidR="00F25361" w:rsidRPr="00D52750">
        <w:rPr>
          <w:lang w:val="en-US"/>
        </w:rPr>
        <w:tab/>
      </w:r>
      <w:r w:rsidR="00102306" w:rsidRPr="00D52750">
        <w:rPr>
          <w:lang w:val="en-US"/>
        </w:rPr>
        <w:tab/>
      </w:r>
      <w:r w:rsidRPr="00D52750">
        <w:rPr>
          <w:lang w:val="en-US"/>
        </w:rPr>
        <w:t>Basic Education for Hard to Reach Urban Working Children</w:t>
      </w:r>
    </w:p>
    <w:p w:rsidR="00082AEC" w:rsidRPr="00D52750" w:rsidRDefault="00082AEC" w:rsidP="00F25361">
      <w:pPr>
        <w:pStyle w:val="SingleTxtG"/>
        <w:rPr>
          <w:lang w:val="en-US"/>
        </w:rPr>
      </w:pPr>
      <w:r w:rsidRPr="00D52750">
        <w:rPr>
          <w:lang w:val="en-US"/>
        </w:rPr>
        <w:t>BRIS</w:t>
      </w:r>
      <w:r w:rsidRPr="00D52750">
        <w:rPr>
          <w:lang w:val="en-US"/>
        </w:rPr>
        <w:tab/>
      </w:r>
      <w:r w:rsidR="00102306" w:rsidRPr="00D52750">
        <w:rPr>
          <w:lang w:val="en-US"/>
        </w:rPr>
        <w:tab/>
      </w:r>
      <w:r w:rsidRPr="00D52750">
        <w:rPr>
          <w:lang w:val="en-US"/>
        </w:rPr>
        <w:tab/>
        <w:t>Birth Registration Information System</w:t>
      </w:r>
    </w:p>
    <w:p w:rsidR="00082AEC" w:rsidRPr="00D52750" w:rsidRDefault="00082AEC" w:rsidP="00F25361">
      <w:pPr>
        <w:pStyle w:val="SingleTxtG"/>
        <w:rPr>
          <w:lang w:val="en-US"/>
        </w:rPr>
      </w:pPr>
      <w:r w:rsidRPr="00D52750">
        <w:rPr>
          <w:lang w:val="en-US"/>
        </w:rPr>
        <w:t>BSA</w:t>
      </w:r>
      <w:r w:rsidRPr="00D52750">
        <w:rPr>
          <w:lang w:val="en-US"/>
        </w:rPr>
        <w:tab/>
      </w:r>
      <w:r w:rsidR="00102306" w:rsidRPr="00D52750">
        <w:rPr>
          <w:lang w:val="en-US"/>
        </w:rPr>
        <w:tab/>
      </w:r>
      <w:r w:rsidRPr="00D52750">
        <w:rPr>
          <w:lang w:val="en-US"/>
        </w:rPr>
        <w:tab/>
      </w:r>
      <w:smartTag w:uri="urn:schemas-microsoft-com:office:smarttags" w:element="place">
        <w:smartTag w:uri="urn:schemas-microsoft-com:office:smarttags" w:element="PlaceName">
          <w:r w:rsidRPr="00D52750">
            <w:rPr>
              <w:lang w:val="en-US"/>
            </w:rPr>
            <w:t>Bangladesh</w:t>
          </w:r>
        </w:smartTag>
        <w:r w:rsidRPr="00D52750">
          <w:rPr>
            <w:lang w:val="en-US"/>
          </w:rPr>
          <w:t xml:space="preserve"> </w:t>
        </w:r>
        <w:proofErr w:type="spellStart"/>
        <w:smartTag w:uri="urn:schemas-microsoft-com:office:smarttags" w:element="PlaceName">
          <w:r w:rsidRPr="00D52750">
            <w:rPr>
              <w:lang w:val="en-US"/>
            </w:rPr>
            <w:t>Shishu</w:t>
          </w:r>
        </w:smartTag>
        <w:proofErr w:type="spellEnd"/>
        <w:r w:rsidRPr="00D52750">
          <w:rPr>
            <w:lang w:val="en-US"/>
          </w:rPr>
          <w:t xml:space="preserve"> </w:t>
        </w:r>
        <w:smartTag w:uri="urn:schemas-microsoft-com:office:smarttags" w:element="PlaceType">
          <w:r w:rsidRPr="00D52750">
            <w:rPr>
              <w:lang w:val="en-US"/>
            </w:rPr>
            <w:t>Academy</w:t>
          </w:r>
        </w:smartTag>
      </w:smartTag>
    </w:p>
    <w:p w:rsidR="00082AEC" w:rsidRPr="00D52750" w:rsidRDefault="00082AEC" w:rsidP="00F25361">
      <w:pPr>
        <w:pStyle w:val="SingleTxtG"/>
        <w:rPr>
          <w:lang w:val="en-US"/>
        </w:rPr>
      </w:pPr>
      <w:r w:rsidRPr="00D52750">
        <w:rPr>
          <w:lang w:val="en-US"/>
        </w:rPr>
        <w:t>BSCIC</w:t>
      </w:r>
      <w:r w:rsidR="00102306" w:rsidRPr="00D52750">
        <w:rPr>
          <w:lang w:val="en-US"/>
        </w:rPr>
        <w:tab/>
      </w:r>
      <w:r w:rsidRPr="00D52750">
        <w:rPr>
          <w:lang w:val="en-US"/>
        </w:rPr>
        <w:tab/>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Small and Cottage Industries</w:t>
      </w:r>
    </w:p>
    <w:p w:rsidR="00082AEC" w:rsidRPr="00D52750" w:rsidRDefault="00082AEC" w:rsidP="00F25361">
      <w:pPr>
        <w:pStyle w:val="SingleTxtG"/>
        <w:rPr>
          <w:lang w:val="en-US"/>
        </w:rPr>
      </w:pPr>
      <w:r w:rsidRPr="00D52750">
        <w:rPr>
          <w:lang w:val="en-US"/>
        </w:rPr>
        <w:t>BSS</w:t>
      </w:r>
      <w:r w:rsidRPr="00D52750">
        <w:rPr>
          <w:lang w:val="en-US"/>
        </w:rPr>
        <w:tab/>
      </w:r>
      <w:r w:rsidR="00102306" w:rsidRPr="00D52750">
        <w:rPr>
          <w:lang w:val="en-US"/>
        </w:rPr>
        <w:tab/>
      </w:r>
      <w:r w:rsidRPr="00D52750">
        <w:rPr>
          <w:lang w:val="en-US"/>
        </w:rPr>
        <w:tab/>
        <w:t>Basic Social Service</w:t>
      </w:r>
    </w:p>
    <w:p w:rsidR="00082AEC" w:rsidRPr="00D52750" w:rsidRDefault="00082AEC" w:rsidP="00F25361">
      <w:pPr>
        <w:pStyle w:val="SingleTxtG"/>
        <w:rPr>
          <w:lang w:val="en-US"/>
        </w:rPr>
      </w:pPr>
      <w:r w:rsidRPr="00D52750">
        <w:rPr>
          <w:lang w:val="en-US"/>
        </w:rPr>
        <w:t>BSST</w:t>
      </w:r>
      <w:r w:rsidR="00102306" w:rsidRPr="00D52750">
        <w:rPr>
          <w:lang w:val="en-US"/>
        </w:rPr>
        <w:tab/>
      </w:r>
      <w:r w:rsidRPr="00D52750">
        <w:rPr>
          <w:lang w:val="en-US"/>
        </w:rPr>
        <w:tab/>
      </w:r>
      <w:r w:rsidR="00F25361" w:rsidRPr="00D52750">
        <w:rPr>
          <w:lang w:val="en-US"/>
        </w:rPr>
        <w:tab/>
      </w:r>
      <w:r w:rsidRPr="00D52750">
        <w:rPr>
          <w:lang w:val="en-US"/>
        </w:rPr>
        <w:t>Basic Social Service Training</w:t>
      </w:r>
    </w:p>
    <w:p w:rsidR="00082AEC" w:rsidRPr="00D52750" w:rsidRDefault="00082AEC" w:rsidP="00F25361">
      <w:pPr>
        <w:pStyle w:val="SingleTxtG"/>
        <w:rPr>
          <w:lang w:val="en-US"/>
        </w:rPr>
      </w:pPr>
      <w:r w:rsidRPr="00D52750">
        <w:rPr>
          <w:lang w:val="en-US"/>
        </w:rPr>
        <w:t>BTEB</w:t>
      </w:r>
      <w:r w:rsidRPr="00D52750">
        <w:rPr>
          <w:lang w:val="en-US"/>
        </w:rPr>
        <w:tab/>
      </w:r>
      <w:r w:rsidR="00102306" w:rsidRPr="00D52750">
        <w:rPr>
          <w:lang w:val="en-US"/>
        </w:rPr>
        <w:tab/>
      </w:r>
      <w:r w:rsidR="00F25361" w:rsidRPr="00D52750">
        <w:rPr>
          <w:lang w:val="en-US"/>
        </w:rPr>
        <w:tab/>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Technical Education Board</w:t>
      </w:r>
    </w:p>
    <w:p w:rsidR="00082AEC" w:rsidRPr="00D52750" w:rsidRDefault="00082AEC" w:rsidP="00F25361">
      <w:pPr>
        <w:pStyle w:val="SingleTxtG"/>
        <w:rPr>
          <w:lang w:val="en-US"/>
        </w:rPr>
      </w:pPr>
      <w:r w:rsidRPr="00D52750">
        <w:rPr>
          <w:lang w:val="en-US"/>
        </w:rPr>
        <w:t>BTRC</w:t>
      </w:r>
      <w:r w:rsidRPr="00D52750">
        <w:rPr>
          <w:lang w:val="en-US"/>
        </w:rPr>
        <w:tab/>
      </w:r>
      <w:r w:rsidR="00102306" w:rsidRPr="00D52750">
        <w:rPr>
          <w:lang w:val="en-US"/>
        </w:rPr>
        <w:tab/>
      </w:r>
      <w:r w:rsidR="00F25361" w:rsidRPr="00D52750">
        <w:rPr>
          <w:lang w:val="en-US"/>
        </w:rPr>
        <w:tab/>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Telecommunication Regulatory Commission</w:t>
      </w:r>
    </w:p>
    <w:p w:rsidR="00082AEC" w:rsidRPr="00D52750" w:rsidRDefault="00082AEC" w:rsidP="00F25361">
      <w:pPr>
        <w:pStyle w:val="SingleTxtG"/>
        <w:rPr>
          <w:lang w:val="en-US"/>
        </w:rPr>
      </w:pPr>
      <w:r w:rsidRPr="00D52750">
        <w:rPr>
          <w:lang w:val="en-US"/>
        </w:rPr>
        <w:t>BTV</w:t>
      </w:r>
      <w:r w:rsidRPr="00D52750">
        <w:rPr>
          <w:lang w:val="en-US"/>
        </w:rPr>
        <w:tab/>
      </w:r>
      <w:r w:rsidRPr="00D52750">
        <w:rPr>
          <w:lang w:val="en-US"/>
        </w:rPr>
        <w:tab/>
      </w:r>
      <w:r w:rsidR="00102306" w:rsidRPr="00D52750">
        <w:rPr>
          <w:lang w:val="en-US"/>
        </w:rPr>
        <w:tab/>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Television</w:t>
      </w:r>
    </w:p>
    <w:p w:rsidR="00082AEC" w:rsidRPr="00D52750" w:rsidRDefault="00082AEC" w:rsidP="00F25361">
      <w:pPr>
        <w:pStyle w:val="SingleTxtG"/>
        <w:rPr>
          <w:lang w:val="en-US"/>
        </w:rPr>
      </w:pPr>
      <w:r w:rsidRPr="00D52750">
        <w:rPr>
          <w:lang w:val="en-US"/>
        </w:rPr>
        <w:t>CBCPC</w:t>
      </w:r>
      <w:r w:rsidRPr="00D52750">
        <w:rPr>
          <w:lang w:val="en-US"/>
        </w:rPr>
        <w:tab/>
      </w:r>
      <w:r w:rsidR="00102306" w:rsidRPr="00D52750">
        <w:rPr>
          <w:lang w:val="en-US"/>
        </w:rPr>
        <w:tab/>
      </w:r>
      <w:r w:rsidRPr="00D52750">
        <w:rPr>
          <w:lang w:val="en-US"/>
        </w:rPr>
        <w:t>Community Based Child protection Committee</w:t>
      </w:r>
    </w:p>
    <w:p w:rsidR="00082AEC" w:rsidRPr="00D52750" w:rsidRDefault="00082AEC" w:rsidP="00F25361">
      <w:pPr>
        <w:pStyle w:val="SingleTxtG"/>
        <w:rPr>
          <w:lang w:val="en-US"/>
        </w:rPr>
      </w:pPr>
      <w:r w:rsidRPr="00D52750">
        <w:rPr>
          <w:lang w:val="en-US"/>
        </w:rPr>
        <w:t>CBMCRP</w:t>
      </w:r>
      <w:r w:rsidRPr="00D52750">
        <w:rPr>
          <w:lang w:val="en-US"/>
        </w:rPr>
        <w:tab/>
      </w:r>
      <w:r w:rsidR="00102306" w:rsidRPr="00D52750">
        <w:rPr>
          <w:lang w:val="en-US"/>
        </w:rPr>
        <w:tab/>
      </w:r>
      <w:smartTag w:uri="urn:schemas-microsoft-com:office:smarttags" w:element="place">
        <w:smartTag w:uri="urn:schemas-microsoft-com:office:smarttags" w:element="PlaceName">
          <w:r w:rsidRPr="00D52750">
            <w:rPr>
              <w:lang w:val="en-US"/>
            </w:rPr>
            <w:t>Capacity</w:t>
          </w:r>
        </w:smartTag>
        <w:r w:rsidRPr="00D52750">
          <w:rPr>
            <w:lang w:val="en-US"/>
          </w:rPr>
          <w:t xml:space="preserve"> </w:t>
        </w:r>
        <w:smartTag w:uri="urn:schemas-microsoft-com:office:smarttags" w:element="PlaceType">
          <w:r w:rsidRPr="00D52750">
            <w:rPr>
              <w:lang w:val="en-US"/>
            </w:rPr>
            <w:t>Building</w:t>
          </w:r>
        </w:smartTag>
      </w:smartTag>
      <w:r w:rsidRPr="00D52750">
        <w:rPr>
          <w:lang w:val="en-US"/>
        </w:rPr>
        <w:t xml:space="preserve"> and Monitoring Child Rights Project</w:t>
      </w:r>
    </w:p>
    <w:p w:rsidR="00082AEC" w:rsidRPr="00D52750" w:rsidRDefault="00082AEC" w:rsidP="00F25361">
      <w:pPr>
        <w:pStyle w:val="SingleTxtG"/>
        <w:rPr>
          <w:lang w:val="en-US"/>
        </w:rPr>
      </w:pPr>
      <w:r w:rsidRPr="00D52750">
        <w:rPr>
          <w:lang w:val="en-US"/>
        </w:rPr>
        <w:t>CBR</w:t>
      </w:r>
      <w:r w:rsidRPr="00D52750">
        <w:rPr>
          <w:lang w:val="en-US"/>
        </w:rPr>
        <w:tab/>
      </w:r>
      <w:r w:rsidRPr="00D52750">
        <w:rPr>
          <w:lang w:val="en-US"/>
        </w:rPr>
        <w:tab/>
      </w:r>
      <w:r w:rsidR="00102306" w:rsidRPr="00D52750">
        <w:rPr>
          <w:lang w:val="en-US"/>
        </w:rPr>
        <w:tab/>
      </w:r>
      <w:r w:rsidRPr="00D52750">
        <w:rPr>
          <w:lang w:val="en-US"/>
        </w:rPr>
        <w:t>Community Based Rehabilitation</w:t>
      </w:r>
    </w:p>
    <w:p w:rsidR="00082AEC" w:rsidRPr="00D52750" w:rsidRDefault="00082AEC" w:rsidP="00F25361">
      <w:pPr>
        <w:pStyle w:val="SingleTxtG"/>
        <w:rPr>
          <w:lang w:val="en-US"/>
        </w:rPr>
      </w:pPr>
      <w:r w:rsidRPr="00D52750">
        <w:rPr>
          <w:lang w:val="en-US"/>
        </w:rPr>
        <w:t>CDC</w:t>
      </w:r>
      <w:r w:rsidRPr="00D52750">
        <w:rPr>
          <w:lang w:val="en-US"/>
        </w:rPr>
        <w:tab/>
      </w:r>
      <w:r w:rsidRPr="00D52750">
        <w:rPr>
          <w:lang w:val="en-US"/>
        </w:rPr>
        <w:tab/>
      </w:r>
      <w:r w:rsidR="00102306" w:rsidRPr="00D52750">
        <w:rPr>
          <w:lang w:val="en-US"/>
        </w:rPr>
        <w:tab/>
      </w:r>
      <w:r w:rsidRPr="00D52750">
        <w:rPr>
          <w:lang w:val="en-US"/>
        </w:rPr>
        <w:t>Child development Center</w:t>
      </w:r>
    </w:p>
    <w:p w:rsidR="00082AEC" w:rsidRPr="00D52750" w:rsidRDefault="00082AEC" w:rsidP="00F25361">
      <w:pPr>
        <w:pStyle w:val="SingleTxtG"/>
        <w:rPr>
          <w:lang w:val="en-US"/>
        </w:rPr>
      </w:pPr>
      <w:r w:rsidRPr="00D52750">
        <w:rPr>
          <w:lang w:val="en-US"/>
        </w:rPr>
        <w:t>CEDAW</w:t>
      </w:r>
      <w:r w:rsidRPr="00D52750">
        <w:rPr>
          <w:lang w:val="en-US"/>
        </w:rPr>
        <w:tab/>
      </w:r>
      <w:r w:rsidR="00102306" w:rsidRPr="00D52750">
        <w:rPr>
          <w:lang w:val="en-US"/>
        </w:rPr>
        <w:tab/>
      </w:r>
      <w:r w:rsidRPr="00D52750">
        <w:rPr>
          <w:lang w:val="en-US"/>
        </w:rPr>
        <w:t>Convention on the Elimination of Discrimination Against Women</w:t>
      </w:r>
    </w:p>
    <w:p w:rsidR="00082AEC" w:rsidRPr="00D52750" w:rsidRDefault="00082AEC" w:rsidP="00F25361">
      <w:pPr>
        <w:pStyle w:val="SingleTxtG"/>
        <w:rPr>
          <w:lang w:val="en-US"/>
        </w:rPr>
      </w:pPr>
      <w:r w:rsidRPr="00D52750">
        <w:rPr>
          <w:lang w:val="en-US"/>
        </w:rPr>
        <w:t>CFS</w:t>
      </w:r>
      <w:r w:rsidRPr="00D52750">
        <w:rPr>
          <w:lang w:val="en-US"/>
        </w:rPr>
        <w:tab/>
      </w:r>
      <w:r w:rsidRPr="00D52750">
        <w:rPr>
          <w:lang w:val="en-US"/>
        </w:rPr>
        <w:tab/>
      </w:r>
      <w:r w:rsidR="00102306" w:rsidRPr="00D52750">
        <w:rPr>
          <w:lang w:val="en-US"/>
        </w:rPr>
        <w:tab/>
      </w:r>
      <w:r w:rsidRPr="00D52750">
        <w:rPr>
          <w:lang w:val="en-US"/>
        </w:rPr>
        <w:t>Child Friendly Space</w:t>
      </w:r>
    </w:p>
    <w:p w:rsidR="00082AEC" w:rsidRPr="00D52750" w:rsidRDefault="00082AEC" w:rsidP="00F25361">
      <w:pPr>
        <w:pStyle w:val="SingleTxtG"/>
        <w:rPr>
          <w:lang w:val="en-US"/>
        </w:rPr>
      </w:pPr>
      <w:r w:rsidRPr="00D52750">
        <w:rPr>
          <w:lang w:val="en-US"/>
        </w:rPr>
        <w:t>CFW</w:t>
      </w:r>
      <w:r w:rsidRPr="00D52750">
        <w:rPr>
          <w:lang w:val="en-US"/>
        </w:rPr>
        <w:tab/>
      </w:r>
      <w:r w:rsidRPr="00D52750">
        <w:rPr>
          <w:lang w:val="en-US"/>
        </w:rPr>
        <w:tab/>
      </w:r>
      <w:r w:rsidR="00102306" w:rsidRPr="00D52750">
        <w:rPr>
          <w:lang w:val="en-US"/>
        </w:rPr>
        <w:tab/>
      </w:r>
      <w:r w:rsidRPr="00D52750">
        <w:rPr>
          <w:lang w:val="en-US"/>
        </w:rPr>
        <w:t>Cash for Work</w:t>
      </w:r>
    </w:p>
    <w:p w:rsidR="00082AEC" w:rsidRPr="00D52750" w:rsidRDefault="00082AEC" w:rsidP="00F25361">
      <w:pPr>
        <w:pStyle w:val="SingleTxtG"/>
        <w:rPr>
          <w:lang w:val="en-US"/>
        </w:rPr>
      </w:pPr>
      <w:r w:rsidRPr="00D52750">
        <w:rPr>
          <w:lang w:val="en-US"/>
        </w:rPr>
        <w:t>CIDD</w:t>
      </w:r>
      <w:r w:rsidRPr="00D52750">
        <w:rPr>
          <w:lang w:val="en-US"/>
        </w:rPr>
        <w:tab/>
      </w:r>
      <w:r w:rsidR="00102306" w:rsidRPr="00D52750">
        <w:rPr>
          <w:lang w:val="en-US"/>
        </w:rPr>
        <w:tab/>
      </w:r>
      <w:r w:rsidR="00F25361" w:rsidRPr="00D52750">
        <w:rPr>
          <w:lang w:val="en-US"/>
        </w:rPr>
        <w:tab/>
      </w:r>
      <w:r w:rsidRPr="00D52750">
        <w:rPr>
          <w:lang w:val="en-US"/>
        </w:rPr>
        <w:t>Control of Iodine Deficiency Disorder</w:t>
      </w:r>
    </w:p>
    <w:p w:rsidR="00082AEC" w:rsidRPr="00D52750" w:rsidRDefault="00082AEC" w:rsidP="00F25361">
      <w:pPr>
        <w:pStyle w:val="SingleTxtG"/>
        <w:rPr>
          <w:lang w:val="en-US"/>
        </w:rPr>
      </w:pPr>
      <w:r w:rsidRPr="00D52750">
        <w:rPr>
          <w:lang w:val="en-US"/>
        </w:rPr>
        <w:t>CLMIS</w:t>
      </w:r>
      <w:r w:rsidRPr="00D52750">
        <w:rPr>
          <w:lang w:val="en-US"/>
        </w:rPr>
        <w:tab/>
      </w:r>
      <w:r w:rsidR="00102306" w:rsidRPr="00D52750">
        <w:rPr>
          <w:lang w:val="en-US"/>
        </w:rPr>
        <w:tab/>
      </w:r>
      <w:r w:rsidRPr="00D52750">
        <w:rPr>
          <w:lang w:val="en-US"/>
        </w:rPr>
        <w:t>Child Labour Information Management System</w:t>
      </w:r>
    </w:p>
    <w:p w:rsidR="00082AEC" w:rsidRPr="00D52750" w:rsidRDefault="00082AEC" w:rsidP="00F25361">
      <w:pPr>
        <w:pStyle w:val="SingleTxtG"/>
        <w:rPr>
          <w:lang w:val="en-US"/>
        </w:rPr>
      </w:pPr>
      <w:r w:rsidRPr="00D52750">
        <w:rPr>
          <w:lang w:val="en-US"/>
        </w:rPr>
        <w:t>CLU</w:t>
      </w:r>
      <w:r w:rsidRPr="00D52750">
        <w:rPr>
          <w:lang w:val="en-US"/>
        </w:rPr>
        <w:tab/>
      </w:r>
      <w:r w:rsidRPr="00D52750">
        <w:rPr>
          <w:lang w:val="en-US"/>
        </w:rPr>
        <w:tab/>
      </w:r>
      <w:r w:rsidR="00102306" w:rsidRPr="00D52750">
        <w:rPr>
          <w:lang w:val="en-US"/>
        </w:rPr>
        <w:tab/>
      </w:r>
      <w:r w:rsidRPr="00D52750">
        <w:rPr>
          <w:lang w:val="en-US"/>
        </w:rPr>
        <w:t>Child Labour Unit</w:t>
      </w:r>
    </w:p>
    <w:p w:rsidR="00082AEC" w:rsidRPr="00D52750" w:rsidRDefault="00082AEC" w:rsidP="00F25361">
      <w:pPr>
        <w:pStyle w:val="SingleTxtG"/>
        <w:rPr>
          <w:lang w:val="en-US"/>
        </w:rPr>
      </w:pPr>
      <w:r w:rsidRPr="00D52750">
        <w:rPr>
          <w:lang w:val="en-US"/>
        </w:rPr>
        <w:t>CP</w:t>
      </w:r>
      <w:r w:rsidRPr="00D52750">
        <w:rPr>
          <w:lang w:val="en-US"/>
        </w:rPr>
        <w:tab/>
      </w:r>
      <w:r w:rsidRPr="00D52750">
        <w:rPr>
          <w:lang w:val="en-US"/>
        </w:rPr>
        <w:tab/>
      </w:r>
      <w:r w:rsidR="00102306" w:rsidRPr="00D52750">
        <w:rPr>
          <w:lang w:val="en-US"/>
        </w:rPr>
        <w:tab/>
      </w:r>
      <w:r w:rsidRPr="00D52750">
        <w:rPr>
          <w:lang w:val="en-US"/>
        </w:rPr>
        <w:t>Child Parliament</w:t>
      </w:r>
    </w:p>
    <w:p w:rsidR="00082AEC" w:rsidRPr="00D52750" w:rsidRDefault="00082AEC" w:rsidP="00F25361">
      <w:pPr>
        <w:pStyle w:val="SingleTxtG"/>
        <w:rPr>
          <w:lang w:val="en-US"/>
        </w:rPr>
      </w:pPr>
      <w:r w:rsidRPr="00D52750">
        <w:rPr>
          <w:lang w:val="en-US"/>
        </w:rPr>
        <w:t>CRC</w:t>
      </w:r>
      <w:r w:rsidRPr="00D52750">
        <w:rPr>
          <w:lang w:val="en-US"/>
        </w:rPr>
        <w:tab/>
      </w:r>
      <w:r w:rsidRPr="00D52750">
        <w:rPr>
          <w:lang w:val="en-US"/>
        </w:rPr>
        <w:tab/>
      </w:r>
      <w:r w:rsidR="00102306" w:rsidRPr="00D52750">
        <w:rPr>
          <w:lang w:val="en-US"/>
        </w:rPr>
        <w:tab/>
      </w:r>
      <w:r w:rsidRPr="00D52750">
        <w:rPr>
          <w:lang w:val="en-US"/>
        </w:rPr>
        <w:t>Convention on the Rights of the Child</w:t>
      </w:r>
    </w:p>
    <w:p w:rsidR="00082AEC" w:rsidRPr="00D52750" w:rsidRDefault="00082AEC" w:rsidP="00F25361">
      <w:pPr>
        <w:pStyle w:val="SingleTxtG"/>
        <w:rPr>
          <w:lang w:val="en-US"/>
        </w:rPr>
      </w:pPr>
      <w:r w:rsidRPr="00D52750">
        <w:rPr>
          <w:lang w:val="en-US"/>
        </w:rPr>
        <w:t>CRPD</w:t>
      </w:r>
      <w:r w:rsidRPr="00D52750">
        <w:rPr>
          <w:lang w:val="en-US"/>
        </w:rPr>
        <w:tab/>
      </w:r>
      <w:r w:rsidR="00102306" w:rsidRPr="00D52750">
        <w:rPr>
          <w:lang w:val="en-US"/>
        </w:rPr>
        <w:tab/>
      </w:r>
      <w:r w:rsidR="00F25361" w:rsidRPr="00D52750">
        <w:rPr>
          <w:lang w:val="en-US"/>
        </w:rPr>
        <w:tab/>
      </w:r>
      <w:r w:rsidRPr="00D52750">
        <w:rPr>
          <w:lang w:val="en-US"/>
        </w:rPr>
        <w:t>Convention on the Rights of Persons with Disabilities</w:t>
      </w:r>
    </w:p>
    <w:p w:rsidR="00082AEC" w:rsidRPr="00D52750" w:rsidRDefault="00082AEC" w:rsidP="00F25361">
      <w:pPr>
        <w:pStyle w:val="SingleTxtG"/>
        <w:rPr>
          <w:lang w:val="en-US"/>
        </w:rPr>
      </w:pPr>
      <w:r w:rsidRPr="00D52750">
        <w:rPr>
          <w:lang w:val="en-US"/>
        </w:rPr>
        <w:t>CSPB</w:t>
      </w:r>
      <w:r w:rsidRPr="00D52750">
        <w:rPr>
          <w:lang w:val="en-US"/>
        </w:rPr>
        <w:tab/>
      </w:r>
      <w:r w:rsidR="00102306" w:rsidRPr="00D52750">
        <w:rPr>
          <w:lang w:val="en-US"/>
        </w:rPr>
        <w:tab/>
      </w:r>
      <w:r w:rsidR="00F25361" w:rsidRPr="00D52750">
        <w:rPr>
          <w:lang w:val="en-US"/>
        </w:rPr>
        <w:tab/>
      </w:r>
      <w:r w:rsidRPr="00D52750">
        <w:rPr>
          <w:lang w:val="en-US"/>
        </w:rPr>
        <w:t xml:space="preserve">Child Sensitive Social Protection in </w:t>
      </w:r>
      <w:smartTag w:uri="urn:schemas-microsoft-com:office:smarttags" w:element="place">
        <w:smartTag w:uri="urn:schemas-microsoft-com:office:smarttags" w:element="country-region">
          <w:r w:rsidRPr="00D52750">
            <w:rPr>
              <w:lang w:val="en-US"/>
            </w:rPr>
            <w:t>Bangladesh</w:t>
          </w:r>
        </w:smartTag>
      </w:smartTag>
    </w:p>
    <w:p w:rsidR="00082AEC" w:rsidRPr="00D52750" w:rsidRDefault="00082AEC" w:rsidP="00F25361">
      <w:pPr>
        <w:pStyle w:val="SingleTxtG"/>
        <w:rPr>
          <w:lang w:val="en-US"/>
        </w:rPr>
      </w:pPr>
      <w:r w:rsidRPr="00D52750">
        <w:rPr>
          <w:lang w:val="en-US"/>
        </w:rPr>
        <w:t>DCRMC</w:t>
      </w:r>
      <w:r w:rsidRPr="00D52750">
        <w:rPr>
          <w:lang w:val="en-US"/>
        </w:rPr>
        <w:tab/>
      </w:r>
      <w:r w:rsidR="00102306" w:rsidRPr="00D52750">
        <w:rPr>
          <w:lang w:val="en-US"/>
        </w:rPr>
        <w:tab/>
      </w:r>
      <w:r w:rsidRPr="00D52750">
        <w:rPr>
          <w:lang w:val="en-US"/>
        </w:rPr>
        <w:t>District Child Rights Monitoring Committee</w:t>
      </w:r>
    </w:p>
    <w:p w:rsidR="00082AEC" w:rsidRPr="00D52750" w:rsidRDefault="00082AEC" w:rsidP="00F25361">
      <w:pPr>
        <w:pStyle w:val="SingleTxtG"/>
        <w:rPr>
          <w:lang w:val="en-US"/>
        </w:rPr>
      </w:pPr>
      <w:r w:rsidRPr="00D52750">
        <w:rPr>
          <w:lang w:val="en-US"/>
        </w:rPr>
        <w:t>DFP</w:t>
      </w:r>
      <w:r w:rsidRPr="00D52750">
        <w:rPr>
          <w:lang w:val="en-US"/>
        </w:rPr>
        <w:tab/>
      </w:r>
      <w:r w:rsidRPr="00D52750">
        <w:rPr>
          <w:lang w:val="en-US"/>
        </w:rPr>
        <w:tab/>
      </w:r>
      <w:r w:rsidR="00102306" w:rsidRPr="00D52750">
        <w:rPr>
          <w:lang w:val="en-US"/>
        </w:rPr>
        <w:tab/>
      </w:r>
      <w:r w:rsidRPr="00D52750">
        <w:rPr>
          <w:lang w:val="en-US"/>
        </w:rPr>
        <w:t>Department of Films and Publication</w:t>
      </w:r>
    </w:p>
    <w:p w:rsidR="00082AEC" w:rsidRPr="00D52750" w:rsidRDefault="00082AEC" w:rsidP="00F25361">
      <w:pPr>
        <w:pStyle w:val="SingleTxtG"/>
        <w:rPr>
          <w:lang w:val="en-US"/>
        </w:rPr>
      </w:pPr>
      <w:r w:rsidRPr="00D52750">
        <w:rPr>
          <w:lang w:val="en-US"/>
        </w:rPr>
        <w:t>DMC</w:t>
      </w:r>
      <w:r w:rsidRPr="00D52750">
        <w:rPr>
          <w:lang w:val="en-US"/>
        </w:rPr>
        <w:tab/>
      </w:r>
      <w:r w:rsidRPr="00D52750">
        <w:rPr>
          <w:lang w:val="en-US"/>
        </w:rPr>
        <w:tab/>
      </w:r>
      <w:r w:rsidR="00102306" w:rsidRPr="00D52750">
        <w:rPr>
          <w:lang w:val="en-US"/>
        </w:rPr>
        <w:tab/>
      </w:r>
      <w:r w:rsidRPr="00D52750">
        <w:rPr>
          <w:lang w:val="en-US"/>
        </w:rPr>
        <w:t>Department of Mass Communication</w:t>
      </w:r>
    </w:p>
    <w:p w:rsidR="00082AEC" w:rsidRPr="00D52750" w:rsidRDefault="00082AEC" w:rsidP="00F25361">
      <w:pPr>
        <w:pStyle w:val="SingleTxtG"/>
        <w:rPr>
          <w:lang w:val="en-US"/>
        </w:rPr>
      </w:pPr>
      <w:r w:rsidRPr="00D52750">
        <w:rPr>
          <w:lang w:val="en-US"/>
        </w:rPr>
        <w:t>DNC</w:t>
      </w:r>
      <w:r w:rsidRPr="00D52750">
        <w:rPr>
          <w:lang w:val="en-US"/>
        </w:rPr>
        <w:tab/>
      </w:r>
      <w:r w:rsidRPr="00D52750">
        <w:rPr>
          <w:lang w:val="en-US"/>
        </w:rPr>
        <w:tab/>
      </w:r>
      <w:r w:rsidR="00102306" w:rsidRPr="00D52750">
        <w:rPr>
          <w:lang w:val="en-US"/>
        </w:rPr>
        <w:tab/>
      </w:r>
      <w:r w:rsidRPr="00D52750">
        <w:rPr>
          <w:lang w:val="en-US"/>
        </w:rPr>
        <w:t>Department of Narcotics Control</w:t>
      </w:r>
    </w:p>
    <w:p w:rsidR="00082AEC" w:rsidRPr="00D52750" w:rsidRDefault="00082AEC" w:rsidP="00F25361">
      <w:pPr>
        <w:pStyle w:val="SingleTxtG"/>
        <w:rPr>
          <w:lang w:val="en-US"/>
        </w:rPr>
      </w:pPr>
      <w:r w:rsidRPr="00D52750">
        <w:rPr>
          <w:lang w:val="en-US"/>
        </w:rPr>
        <w:t>DPE</w:t>
      </w:r>
      <w:r w:rsidRPr="00D52750">
        <w:rPr>
          <w:lang w:val="en-US"/>
        </w:rPr>
        <w:tab/>
      </w:r>
      <w:r w:rsidRPr="00D52750">
        <w:rPr>
          <w:lang w:val="en-US"/>
        </w:rPr>
        <w:tab/>
      </w:r>
      <w:r w:rsidR="00102306" w:rsidRPr="00D52750">
        <w:rPr>
          <w:lang w:val="en-US"/>
        </w:rPr>
        <w:tab/>
      </w:r>
      <w:r w:rsidRPr="00D52750">
        <w:rPr>
          <w:lang w:val="en-US"/>
        </w:rPr>
        <w:t>Directorate of Primary Education</w:t>
      </w:r>
    </w:p>
    <w:p w:rsidR="00082AEC" w:rsidRPr="00D52750" w:rsidRDefault="00082AEC" w:rsidP="00F25361">
      <w:pPr>
        <w:pStyle w:val="SingleTxtG"/>
        <w:rPr>
          <w:lang w:val="en-US"/>
        </w:rPr>
      </w:pPr>
      <w:r w:rsidRPr="00D52750">
        <w:rPr>
          <w:lang w:val="en-US"/>
        </w:rPr>
        <w:t>DSS</w:t>
      </w:r>
      <w:r w:rsidRPr="00D52750">
        <w:rPr>
          <w:lang w:val="en-US"/>
        </w:rPr>
        <w:tab/>
      </w:r>
      <w:r w:rsidRPr="00D52750">
        <w:rPr>
          <w:lang w:val="en-US"/>
        </w:rPr>
        <w:tab/>
      </w:r>
      <w:r w:rsidR="00102306" w:rsidRPr="00D52750">
        <w:rPr>
          <w:lang w:val="en-US"/>
        </w:rPr>
        <w:tab/>
      </w:r>
      <w:r w:rsidRPr="00D52750">
        <w:rPr>
          <w:lang w:val="en-US"/>
        </w:rPr>
        <w:t>Department of Social Services</w:t>
      </w:r>
    </w:p>
    <w:p w:rsidR="00082AEC" w:rsidRPr="00D52750" w:rsidRDefault="00082AEC" w:rsidP="00F25361">
      <w:pPr>
        <w:pStyle w:val="SingleTxtG"/>
        <w:rPr>
          <w:lang w:val="en-US"/>
        </w:rPr>
      </w:pPr>
      <w:r w:rsidRPr="00D52750">
        <w:rPr>
          <w:lang w:val="en-US"/>
        </w:rPr>
        <w:t>DTE</w:t>
      </w:r>
      <w:r w:rsidRPr="00D52750">
        <w:rPr>
          <w:lang w:val="en-US"/>
        </w:rPr>
        <w:tab/>
      </w:r>
      <w:r w:rsidRPr="00D52750">
        <w:rPr>
          <w:lang w:val="en-US"/>
        </w:rPr>
        <w:tab/>
      </w:r>
      <w:r w:rsidR="00102306" w:rsidRPr="00D52750">
        <w:rPr>
          <w:lang w:val="en-US"/>
        </w:rPr>
        <w:tab/>
      </w:r>
      <w:r w:rsidRPr="00D52750">
        <w:rPr>
          <w:lang w:val="en-US"/>
        </w:rPr>
        <w:t>Directorate of Technical Education</w:t>
      </w:r>
    </w:p>
    <w:p w:rsidR="00082AEC" w:rsidRPr="00D52750" w:rsidRDefault="00082AEC" w:rsidP="00F25361">
      <w:pPr>
        <w:pStyle w:val="SingleTxtG"/>
        <w:rPr>
          <w:lang w:val="en-US"/>
        </w:rPr>
      </w:pPr>
      <w:r w:rsidRPr="00D52750">
        <w:rPr>
          <w:lang w:val="en-US"/>
        </w:rPr>
        <w:t>DWA</w:t>
      </w:r>
      <w:r w:rsidRPr="00D52750">
        <w:rPr>
          <w:lang w:val="en-US"/>
        </w:rPr>
        <w:tab/>
      </w:r>
      <w:r w:rsidR="00102306" w:rsidRPr="00D52750">
        <w:rPr>
          <w:lang w:val="en-US"/>
        </w:rPr>
        <w:tab/>
      </w:r>
      <w:r w:rsidR="00F25361" w:rsidRPr="00D52750">
        <w:rPr>
          <w:lang w:val="en-US"/>
        </w:rPr>
        <w:tab/>
      </w:r>
      <w:r w:rsidRPr="00D52750">
        <w:rPr>
          <w:lang w:val="en-US"/>
        </w:rPr>
        <w:t>Directorate of Women Affairs</w:t>
      </w:r>
    </w:p>
    <w:p w:rsidR="00082AEC" w:rsidRPr="00D52750" w:rsidRDefault="00082AEC" w:rsidP="00F25361">
      <w:pPr>
        <w:pStyle w:val="SingleTxtG"/>
        <w:rPr>
          <w:lang w:val="en-US"/>
        </w:rPr>
      </w:pPr>
      <w:r w:rsidRPr="00D52750">
        <w:rPr>
          <w:lang w:val="en-US"/>
        </w:rPr>
        <w:t>EAGP</w:t>
      </w:r>
      <w:r w:rsidRPr="00D52750">
        <w:rPr>
          <w:lang w:val="en-US"/>
        </w:rPr>
        <w:tab/>
      </w:r>
      <w:r w:rsidR="00102306" w:rsidRPr="00D52750">
        <w:rPr>
          <w:lang w:val="en-US"/>
        </w:rPr>
        <w:tab/>
      </w:r>
      <w:r w:rsidR="00F25361" w:rsidRPr="00D52750">
        <w:rPr>
          <w:lang w:val="en-US"/>
        </w:rPr>
        <w:tab/>
      </w:r>
      <w:r w:rsidRPr="00D52750">
        <w:rPr>
          <w:lang w:val="en-US"/>
        </w:rPr>
        <w:t>Empowerment of Adolescent Girls Project</w:t>
      </w:r>
    </w:p>
    <w:p w:rsidR="00082AEC" w:rsidRPr="00D52750" w:rsidRDefault="00082AEC" w:rsidP="00F25361">
      <w:pPr>
        <w:pStyle w:val="SingleTxtG"/>
        <w:rPr>
          <w:lang w:val="en-US"/>
        </w:rPr>
      </w:pPr>
      <w:r w:rsidRPr="00D52750">
        <w:rPr>
          <w:lang w:val="en-US"/>
        </w:rPr>
        <w:t>ECD</w:t>
      </w:r>
      <w:r w:rsidRPr="00D52750">
        <w:rPr>
          <w:lang w:val="en-US"/>
        </w:rPr>
        <w:tab/>
      </w:r>
      <w:r w:rsidRPr="00D52750">
        <w:rPr>
          <w:lang w:val="en-US"/>
        </w:rPr>
        <w:tab/>
      </w:r>
      <w:r w:rsidR="00102306" w:rsidRPr="00D52750">
        <w:rPr>
          <w:lang w:val="en-US"/>
        </w:rPr>
        <w:tab/>
      </w:r>
      <w:r w:rsidRPr="00D52750">
        <w:rPr>
          <w:lang w:val="en-US"/>
        </w:rPr>
        <w:t>Early Childhood Development</w:t>
      </w:r>
    </w:p>
    <w:p w:rsidR="00082AEC" w:rsidRPr="00D52750" w:rsidRDefault="00082AEC" w:rsidP="00F25361">
      <w:pPr>
        <w:pStyle w:val="SingleTxtG"/>
        <w:rPr>
          <w:lang w:val="en-US"/>
        </w:rPr>
      </w:pPr>
      <w:r w:rsidRPr="00D52750">
        <w:rPr>
          <w:lang w:val="en-US"/>
        </w:rPr>
        <w:t>ECCD</w:t>
      </w:r>
      <w:r w:rsidRPr="00D52750">
        <w:rPr>
          <w:lang w:val="en-US"/>
        </w:rPr>
        <w:tab/>
      </w:r>
      <w:r w:rsidR="00102306" w:rsidRPr="00D52750">
        <w:rPr>
          <w:lang w:val="en-US"/>
        </w:rPr>
        <w:tab/>
      </w:r>
      <w:r w:rsidR="00F25361" w:rsidRPr="00D52750">
        <w:rPr>
          <w:lang w:val="en-US"/>
        </w:rPr>
        <w:tab/>
      </w:r>
      <w:r w:rsidRPr="00D52750">
        <w:rPr>
          <w:lang w:val="en-US"/>
        </w:rPr>
        <w:t>Early Childhood Care and Development</w:t>
      </w:r>
    </w:p>
    <w:p w:rsidR="00082AEC" w:rsidRPr="00D52750" w:rsidRDefault="00082AEC" w:rsidP="00F25361">
      <w:pPr>
        <w:pStyle w:val="SingleTxtG"/>
        <w:rPr>
          <w:lang w:val="en-US"/>
        </w:rPr>
      </w:pPr>
      <w:r w:rsidRPr="00D52750">
        <w:rPr>
          <w:lang w:val="en-US"/>
        </w:rPr>
        <w:t>EERC</w:t>
      </w:r>
      <w:r w:rsidRPr="00D52750">
        <w:rPr>
          <w:lang w:val="en-US"/>
        </w:rPr>
        <w:tab/>
      </w:r>
      <w:r w:rsidR="00102306" w:rsidRPr="00D52750">
        <w:rPr>
          <w:lang w:val="en-US"/>
        </w:rPr>
        <w:tab/>
      </w:r>
      <w:r w:rsidR="00F25361" w:rsidRPr="00D52750">
        <w:rPr>
          <w:lang w:val="en-US"/>
        </w:rPr>
        <w:tab/>
      </w:r>
      <w:r w:rsidRPr="00D52750">
        <w:rPr>
          <w:lang w:val="en-US"/>
        </w:rPr>
        <w:t>Enabling Environment for Child Rights</w:t>
      </w:r>
    </w:p>
    <w:p w:rsidR="00082AEC" w:rsidRPr="00D52750" w:rsidRDefault="00082AEC" w:rsidP="00F25361">
      <w:pPr>
        <w:pStyle w:val="SingleTxtG"/>
        <w:rPr>
          <w:lang w:val="en-US"/>
        </w:rPr>
      </w:pPr>
      <w:r w:rsidRPr="00D52750">
        <w:rPr>
          <w:lang w:val="en-US"/>
        </w:rPr>
        <w:t>ELCD</w:t>
      </w:r>
      <w:r w:rsidRPr="00D52750">
        <w:rPr>
          <w:lang w:val="en-US"/>
        </w:rPr>
        <w:tab/>
      </w:r>
      <w:r w:rsidR="00102306" w:rsidRPr="00D52750">
        <w:rPr>
          <w:lang w:val="en-US"/>
        </w:rPr>
        <w:tab/>
      </w:r>
      <w:r w:rsidR="00F25361" w:rsidRPr="00D52750">
        <w:rPr>
          <w:lang w:val="en-US"/>
        </w:rPr>
        <w:tab/>
      </w:r>
      <w:r w:rsidRPr="00D52750">
        <w:rPr>
          <w:lang w:val="en-US"/>
        </w:rPr>
        <w:t>Early Learning and Childhood Development</w:t>
      </w:r>
    </w:p>
    <w:p w:rsidR="00082AEC" w:rsidRPr="00D52750" w:rsidRDefault="00082AEC" w:rsidP="00F25361">
      <w:pPr>
        <w:pStyle w:val="SingleTxtG"/>
        <w:rPr>
          <w:lang w:val="en-US"/>
        </w:rPr>
      </w:pPr>
      <w:r w:rsidRPr="00D52750">
        <w:rPr>
          <w:lang w:val="en-US"/>
        </w:rPr>
        <w:t>ELDS</w:t>
      </w:r>
      <w:r w:rsidRPr="00D52750">
        <w:rPr>
          <w:lang w:val="en-US"/>
        </w:rPr>
        <w:tab/>
      </w:r>
      <w:r w:rsidR="00102306" w:rsidRPr="00D52750">
        <w:rPr>
          <w:lang w:val="en-US"/>
        </w:rPr>
        <w:tab/>
      </w:r>
      <w:r w:rsidR="00F25361" w:rsidRPr="00D52750">
        <w:rPr>
          <w:lang w:val="en-US"/>
        </w:rPr>
        <w:tab/>
      </w:r>
      <w:r w:rsidRPr="00D52750">
        <w:rPr>
          <w:lang w:val="en-US"/>
        </w:rPr>
        <w:t>Early Learning and Development Standards</w:t>
      </w:r>
    </w:p>
    <w:p w:rsidR="00082AEC" w:rsidRPr="00D52750" w:rsidRDefault="00082AEC" w:rsidP="00F25361">
      <w:pPr>
        <w:pStyle w:val="SingleTxtG"/>
        <w:rPr>
          <w:lang w:val="en-US"/>
        </w:rPr>
      </w:pPr>
      <w:r w:rsidRPr="00D52750">
        <w:rPr>
          <w:lang w:val="en-US"/>
        </w:rPr>
        <w:t>EPI</w:t>
      </w:r>
      <w:r w:rsidRPr="00D52750">
        <w:rPr>
          <w:lang w:val="en-US"/>
        </w:rPr>
        <w:tab/>
      </w:r>
      <w:r w:rsidRPr="00D52750">
        <w:rPr>
          <w:lang w:val="en-US"/>
        </w:rPr>
        <w:tab/>
      </w:r>
      <w:r w:rsidR="00102306" w:rsidRPr="00D52750">
        <w:rPr>
          <w:lang w:val="en-US"/>
        </w:rPr>
        <w:tab/>
      </w:r>
      <w:r w:rsidRPr="00D52750">
        <w:rPr>
          <w:lang w:val="en-US"/>
        </w:rPr>
        <w:t>Expanded Programme on Immunization</w:t>
      </w:r>
    </w:p>
    <w:p w:rsidR="00082AEC" w:rsidRPr="00D52750" w:rsidRDefault="00082AEC" w:rsidP="00F25361">
      <w:pPr>
        <w:pStyle w:val="SingleTxtG"/>
        <w:rPr>
          <w:lang w:val="en-US"/>
        </w:rPr>
      </w:pPr>
      <w:r w:rsidRPr="00D52750">
        <w:rPr>
          <w:lang w:val="en-US"/>
        </w:rPr>
        <w:t>ESP</w:t>
      </w:r>
      <w:r w:rsidRPr="00D52750">
        <w:rPr>
          <w:lang w:val="en-US"/>
        </w:rPr>
        <w:tab/>
      </w:r>
      <w:r w:rsidRPr="00D52750">
        <w:rPr>
          <w:lang w:val="en-US"/>
        </w:rPr>
        <w:tab/>
      </w:r>
      <w:r w:rsidR="00102306" w:rsidRPr="00D52750">
        <w:rPr>
          <w:lang w:val="en-US"/>
        </w:rPr>
        <w:tab/>
      </w:r>
      <w:r w:rsidRPr="00D52750">
        <w:rPr>
          <w:lang w:val="en-US"/>
        </w:rPr>
        <w:t>Essential Service Package</w:t>
      </w:r>
    </w:p>
    <w:p w:rsidR="00082AEC" w:rsidRPr="00D52750" w:rsidRDefault="00082AEC" w:rsidP="00F25361">
      <w:pPr>
        <w:pStyle w:val="SingleTxtG"/>
        <w:rPr>
          <w:lang w:val="en-US"/>
        </w:rPr>
      </w:pPr>
      <w:r w:rsidRPr="00D52750">
        <w:rPr>
          <w:lang w:val="en-US"/>
        </w:rPr>
        <w:t>EU</w:t>
      </w:r>
      <w:r w:rsidRPr="00D52750">
        <w:rPr>
          <w:lang w:val="en-US"/>
        </w:rPr>
        <w:tab/>
      </w:r>
      <w:r w:rsidRPr="00D52750">
        <w:rPr>
          <w:lang w:val="en-US"/>
        </w:rPr>
        <w:tab/>
      </w:r>
      <w:r w:rsidR="00102306" w:rsidRPr="00D52750">
        <w:rPr>
          <w:lang w:val="en-US"/>
        </w:rPr>
        <w:tab/>
      </w:r>
      <w:r w:rsidRPr="00D52750">
        <w:rPr>
          <w:lang w:val="en-US"/>
        </w:rPr>
        <w:t>European Union</w:t>
      </w:r>
    </w:p>
    <w:p w:rsidR="00082AEC" w:rsidRPr="00D52750" w:rsidRDefault="00082AEC" w:rsidP="00F25361">
      <w:pPr>
        <w:pStyle w:val="SingleTxtG"/>
        <w:rPr>
          <w:lang w:val="en-US"/>
        </w:rPr>
      </w:pPr>
      <w:r w:rsidRPr="00D52750">
        <w:rPr>
          <w:lang w:val="en-US"/>
        </w:rPr>
        <w:t>FFW</w:t>
      </w:r>
      <w:r w:rsidRPr="00D52750">
        <w:rPr>
          <w:lang w:val="en-US"/>
        </w:rPr>
        <w:tab/>
      </w:r>
      <w:r w:rsidRPr="00D52750">
        <w:rPr>
          <w:lang w:val="en-US"/>
        </w:rPr>
        <w:tab/>
      </w:r>
      <w:r w:rsidR="00102306" w:rsidRPr="00D52750">
        <w:rPr>
          <w:lang w:val="en-US"/>
        </w:rPr>
        <w:tab/>
      </w:r>
      <w:r w:rsidRPr="00D52750">
        <w:rPr>
          <w:lang w:val="en-US"/>
        </w:rPr>
        <w:t>Food for Work</w:t>
      </w:r>
    </w:p>
    <w:p w:rsidR="00082AEC" w:rsidRPr="00D52750" w:rsidRDefault="00082AEC" w:rsidP="00F25361">
      <w:pPr>
        <w:pStyle w:val="SingleTxtG"/>
        <w:rPr>
          <w:lang w:val="en-US"/>
        </w:rPr>
      </w:pPr>
      <w:r w:rsidRPr="00D52750">
        <w:rPr>
          <w:lang w:val="en-US"/>
        </w:rPr>
        <w:t>FSSSP</w:t>
      </w:r>
      <w:r w:rsidRPr="00D52750">
        <w:rPr>
          <w:lang w:val="en-US"/>
        </w:rPr>
        <w:tab/>
      </w:r>
      <w:r w:rsidR="00102306" w:rsidRPr="00D52750">
        <w:rPr>
          <w:lang w:val="en-US"/>
        </w:rPr>
        <w:tab/>
      </w:r>
      <w:r w:rsidR="00F25361" w:rsidRPr="00D52750">
        <w:rPr>
          <w:lang w:val="en-US"/>
        </w:rPr>
        <w:tab/>
      </w:r>
      <w:smartTag w:uri="urn:schemas-microsoft-com:office:smarttags" w:element="place">
        <w:smartTag w:uri="urn:schemas-microsoft-com:office:smarttags" w:element="PlaceName">
          <w:r w:rsidRPr="00D52750">
            <w:rPr>
              <w:lang w:val="en-US"/>
            </w:rPr>
            <w:t>Female</w:t>
          </w:r>
        </w:smartTag>
        <w:r w:rsidRPr="00D52750">
          <w:rPr>
            <w:lang w:val="en-US"/>
          </w:rPr>
          <w:t xml:space="preserve"> </w:t>
        </w:r>
        <w:smartTag w:uri="urn:schemas-microsoft-com:office:smarttags" w:element="PlaceType">
          <w:r w:rsidRPr="00D52750">
            <w:rPr>
              <w:lang w:val="en-US"/>
            </w:rPr>
            <w:t>Secondary School</w:t>
          </w:r>
        </w:smartTag>
      </w:smartTag>
      <w:r w:rsidRPr="00D52750">
        <w:rPr>
          <w:lang w:val="en-US"/>
        </w:rPr>
        <w:t xml:space="preserve"> Stipend Programme</w:t>
      </w:r>
    </w:p>
    <w:p w:rsidR="00082AEC" w:rsidRPr="00D52750" w:rsidRDefault="00082AEC" w:rsidP="00F25361">
      <w:pPr>
        <w:pStyle w:val="SingleTxtG"/>
        <w:rPr>
          <w:lang w:val="en-US"/>
        </w:rPr>
      </w:pPr>
      <w:r w:rsidRPr="00D52750">
        <w:rPr>
          <w:lang w:val="en-US"/>
        </w:rPr>
        <w:t>GDP</w:t>
      </w:r>
      <w:r w:rsidRPr="00D52750">
        <w:rPr>
          <w:lang w:val="en-US"/>
        </w:rPr>
        <w:tab/>
      </w:r>
      <w:r w:rsidR="00102306" w:rsidRPr="00D52750">
        <w:rPr>
          <w:lang w:val="en-US"/>
        </w:rPr>
        <w:tab/>
      </w:r>
      <w:r w:rsidRPr="00D52750">
        <w:rPr>
          <w:lang w:val="en-US"/>
        </w:rPr>
        <w:tab/>
        <w:t>Gross Domestic Product</w:t>
      </w:r>
    </w:p>
    <w:p w:rsidR="00082AEC" w:rsidRPr="00D52750" w:rsidRDefault="00082AEC" w:rsidP="00F25361">
      <w:pPr>
        <w:pStyle w:val="SingleTxtG"/>
        <w:rPr>
          <w:lang w:val="en-US"/>
        </w:rPr>
      </w:pPr>
      <w:proofErr w:type="spellStart"/>
      <w:r w:rsidRPr="00D52750">
        <w:rPr>
          <w:lang w:val="en-US"/>
        </w:rPr>
        <w:t>GoB</w:t>
      </w:r>
      <w:proofErr w:type="spellEnd"/>
      <w:r w:rsidRPr="00D52750">
        <w:rPr>
          <w:lang w:val="en-US"/>
        </w:rPr>
        <w:tab/>
      </w:r>
      <w:r w:rsidRPr="00D52750">
        <w:rPr>
          <w:lang w:val="en-US"/>
        </w:rPr>
        <w:tab/>
      </w:r>
      <w:r w:rsidR="00102306" w:rsidRPr="00D52750">
        <w:rPr>
          <w:lang w:val="en-US"/>
        </w:rPr>
        <w:tab/>
      </w:r>
      <w:r w:rsidRPr="00D52750">
        <w:rPr>
          <w:lang w:val="en-US"/>
        </w:rPr>
        <w:t xml:space="preserve">Government of </w:t>
      </w:r>
      <w:smartTag w:uri="urn:schemas-microsoft-com:office:smarttags" w:element="place">
        <w:smartTag w:uri="urn:schemas-microsoft-com:office:smarttags" w:element="country-region">
          <w:r w:rsidRPr="00D52750">
            <w:rPr>
              <w:lang w:val="en-US"/>
            </w:rPr>
            <w:t>Bangladesh</w:t>
          </w:r>
        </w:smartTag>
      </w:smartTag>
    </w:p>
    <w:p w:rsidR="00082AEC" w:rsidRPr="00D52750" w:rsidRDefault="00082AEC" w:rsidP="00F25361">
      <w:pPr>
        <w:pStyle w:val="SingleTxtG"/>
        <w:rPr>
          <w:lang w:val="en-US"/>
        </w:rPr>
      </w:pPr>
      <w:r w:rsidRPr="00D52750">
        <w:rPr>
          <w:lang w:val="en-US"/>
        </w:rPr>
        <w:t>HIV</w:t>
      </w:r>
      <w:r w:rsidRPr="00D52750">
        <w:rPr>
          <w:lang w:val="en-US"/>
        </w:rPr>
        <w:tab/>
      </w:r>
      <w:r w:rsidRPr="00D52750">
        <w:rPr>
          <w:lang w:val="en-US"/>
        </w:rPr>
        <w:tab/>
      </w:r>
      <w:r w:rsidR="00102306" w:rsidRPr="00D52750">
        <w:rPr>
          <w:lang w:val="en-US"/>
        </w:rPr>
        <w:tab/>
      </w:r>
      <w:r w:rsidRPr="00D52750">
        <w:rPr>
          <w:lang w:val="en-US"/>
        </w:rPr>
        <w:t>Human Immunodeficiency Virus</w:t>
      </w:r>
    </w:p>
    <w:p w:rsidR="00082AEC" w:rsidRPr="00D52750" w:rsidRDefault="00082AEC" w:rsidP="00F25361">
      <w:pPr>
        <w:pStyle w:val="SingleTxtG"/>
        <w:rPr>
          <w:lang w:val="en-US"/>
        </w:rPr>
      </w:pPr>
      <w:r w:rsidRPr="00D52750">
        <w:rPr>
          <w:lang w:val="en-US"/>
        </w:rPr>
        <w:t>HPN</w:t>
      </w:r>
      <w:r w:rsidRPr="00D52750">
        <w:rPr>
          <w:lang w:val="en-US"/>
        </w:rPr>
        <w:tab/>
      </w:r>
      <w:r w:rsidRPr="00D52750">
        <w:rPr>
          <w:lang w:val="en-US"/>
        </w:rPr>
        <w:tab/>
      </w:r>
      <w:r w:rsidR="00102306" w:rsidRPr="00D52750">
        <w:rPr>
          <w:lang w:val="en-US"/>
        </w:rPr>
        <w:tab/>
      </w:r>
      <w:r w:rsidRPr="00D52750">
        <w:rPr>
          <w:lang w:val="en-US"/>
        </w:rPr>
        <w:t>Health, Population and Nutrition</w:t>
      </w:r>
    </w:p>
    <w:p w:rsidR="00082AEC" w:rsidRPr="00D52750" w:rsidRDefault="00082AEC" w:rsidP="00F25361">
      <w:pPr>
        <w:pStyle w:val="SingleTxtG"/>
        <w:rPr>
          <w:lang w:val="en-US"/>
        </w:rPr>
      </w:pPr>
      <w:r w:rsidRPr="00D52750">
        <w:rPr>
          <w:lang w:val="en-US"/>
        </w:rPr>
        <w:t>HSC</w:t>
      </w:r>
      <w:r w:rsidRPr="00D52750">
        <w:rPr>
          <w:lang w:val="en-US"/>
        </w:rPr>
        <w:tab/>
      </w:r>
      <w:r w:rsidRPr="00D52750">
        <w:rPr>
          <w:lang w:val="en-US"/>
        </w:rPr>
        <w:tab/>
      </w:r>
      <w:r w:rsidR="00102306" w:rsidRPr="00D52750">
        <w:rPr>
          <w:lang w:val="en-US"/>
        </w:rPr>
        <w:tab/>
      </w:r>
      <w:r w:rsidRPr="00D52750">
        <w:rPr>
          <w:lang w:val="en-US"/>
        </w:rPr>
        <w:t>Higher Secondary Certificate</w:t>
      </w:r>
    </w:p>
    <w:p w:rsidR="00082AEC" w:rsidRPr="00D52750" w:rsidRDefault="00082AEC" w:rsidP="00F25361">
      <w:pPr>
        <w:pStyle w:val="SingleTxtG"/>
        <w:rPr>
          <w:lang w:val="en-US"/>
        </w:rPr>
      </w:pPr>
      <w:r w:rsidRPr="00D52750">
        <w:rPr>
          <w:lang w:val="en-US"/>
        </w:rPr>
        <w:t>IEC</w:t>
      </w:r>
      <w:r w:rsidRPr="00D52750">
        <w:rPr>
          <w:lang w:val="en-US"/>
        </w:rPr>
        <w:tab/>
      </w:r>
      <w:r w:rsidRPr="00D52750">
        <w:rPr>
          <w:lang w:val="en-US"/>
        </w:rPr>
        <w:tab/>
      </w:r>
      <w:r w:rsidR="00102306" w:rsidRPr="00D52750">
        <w:rPr>
          <w:lang w:val="en-US"/>
        </w:rPr>
        <w:tab/>
      </w:r>
      <w:r w:rsidRPr="00D52750">
        <w:rPr>
          <w:lang w:val="en-US"/>
        </w:rPr>
        <w:t>Information, Education and Communication</w:t>
      </w:r>
    </w:p>
    <w:p w:rsidR="00082AEC" w:rsidRPr="00D52750" w:rsidRDefault="00082AEC" w:rsidP="00F25361">
      <w:pPr>
        <w:pStyle w:val="SingleTxtG"/>
        <w:rPr>
          <w:lang w:val="en-US"/>
        </w:rPr>
      </w:pPr>
      <w:r w:rsidRPr="00D52750">
        <w:rPr>
          <w:lang w:val="en-US"/>
        </w:rPr>
        <w:t>IGP</w:t>
      </w:r>
      <w:r w:rsidRPr="00D52750">
        <w:rPr>
          <w:lang w:val="en-US"/>
        </w:rPr>
        <w:tab/>
      </w:r>
      <w:r w:rsidRPr="00D52750">
        <w:rPr>
          <w:lang w:val="en-US"/>
        </w:rPr>
        <w:tab/>
      </w:r>
      <w:r w:rsidR="00102306" w:rsidRPr="00D52750">
        <w:rPr>
          <w:lang w:val="en-US"/>
        </w:rPr>
        <w:tab/>
      </w:r>
      <w:r w:rsidRPr="00D52750">
        <w:rPr>
          <w:lang w:val="en-US"/>
        </w:rPr>
        <w:t>Inspector General of Police</w:t>
      </w:r>
    </w:p>
    <w:p w:rsidR="00082AEC" w:rsidRPr="00D52750" w:rsidRDefault="00082AEC" w:rsidP="00F25361">
      <w:pPr>
        <w:pStyle w:val="SingleTxtG"/>
        <w:rPr>
          <w:lang w:val="en-US"/>
        </w:rPr>
      </w:pPr>
      <w:r w:rsidRPr="00D52750">
        <w:rPr>
          <w:lang w:val="en-US"/>
        </w:rPr>
        <w:t>ILO</w:t>
      </w:r>
      <w:r w:rsidRPr="00D52750">
        <w:rPr>
          <w:lang w:val="en-US"/>
        </w:rPr>
        <w:tab/>
      </w:r>
      <w:r w:rsidRPr="00D52750">
        <w:rPr>
          <w:lang w:val="en-US"/>
        </w:rPr>
        <w:tab/>
      </w:r>
      <w:r w:rsidR="00102306" w:rsidRPr="00D52750">
        <w:rPr>
          <w:lang w:val="en-US"/>
        </w:rPr>
        <w:tab/>
      </w:r>
      <w:r w:rsidRPr="00D52750">
        <w:rPr>
          <w:lang w:val="en-US"/>
        </w:rPr>
        <w:t>International Labour Organization</w:t>
      </w:r>
    </w:p>
    <w:p w:rsidR="00082AEC" w:rsidRPr="00D52750" w:rsidRDefault="00082AEC" w:rsidP="00F25361">
      <w:pPr>
        <w:pStyle w:val="SingleTxtG"/>
        <w:rPr>
          <w:lang w:val="en-US"/>
        </w:rPr>
      </w:pPr>
      <w:r w:rsidRPr="00D52750">
        <w:rPr>
          <w:lang w:val="en-US"/>
        </w:rPr>
        <w:t>IMED</w:t>
      </w:r>
      <w:r w:rsidRPr="00D52750">
        <w:rPr>
          <w:lang w:val="en-US"/>
        </w:rPr>
        <w:tab/>
      </w:r>
      <w:r w:rsidR="00102306" w:rsidRPr="00D52750">
        <w:rPr>
          <w:lang w:val="en-US"/>
        </w:rPr>
        <w:tab/>
      </w:r>
      <w:r w:rsidR="00F25361" w:rsidRPr="00D52750">
        <w:rPr>
          <w:lang w:val="en-US"/>
        </w:rPr>
        <w:tab/>
      </w:r>
      <w:r w:rsidRPr="00D52750">
        <w:rPr>
          <w:lang w:val="en-US"/>
        </w:rPr>
        <w:t>Implementation, Monitoring and Evaluation Division</w:t>
      </w:r>
    </w:p>
    <w:p w:rsidR="00082AEC" w:rsidRPr="00D52750" w:rsidRDefault="00082AEC" w:rsidP="007F2FE1">
      <w:pPr>
        <w:pStyle w:val="SingleTxtG"/>
        <w:rPr>
          <w:lang w:val="en-US"/>
        </w:rPr>
      </w:pPr>
      <w:r w:rsidRPr="00D52750">
        <w:rPr>
          <w:lang w:val="en-US"/>
        </w:rPr>
        <w:t>INGO</w:t>
      </w:r>
      <w:r w:rsidRPr="00D52750">
        <w:rPr>
          <w:lang w:val="en-US"/>
        </w:rPr>
        <w:tab/>
      </w:r>
      <w:r w:rsidR="00102306" w:rsidRPr="00D52750">
        <w:rPr>
          <w:lang w:val="en-US"/>
        </w:rPr>
        <w:tab/>
      </w:r>
      <w:r w:rsidR="00F25361" w:rsidRPr="00D52750">
        <w:rPr>
          <w:lang w:val="en-US"/>
        </w:rPr>
        <w:tab/>
      </w:r>
      <w:r w:rsidRPr="00D52750">
        <w:rPr>
          <w:lang w:val="en-US"/>
        </w:rPr>
        <w:t xml:space="preserve">International </w:t>
      </w:r>
      <w:r w:rsidR="007F2FE1" w:rsidRPr="00D52750">
        <w:rPr>
          <w:lang w:val="en-US"/>
        </w:rPr>
        <w:t>non</w:t>
      </w:r>
      <w:r w:rsidRPr="00D52750">
        <w:rPr>
          <w:lang w:val="en-US"/>
        </w:rPr>
        <w:t>-government Organization</w:t>
      </w:r>
    </w:p>
    <w:p w:rsidR="00082AEC" w:rsidRPr="00D52750" w:rsidRDefault="00082AEC" w:rsidP="00F25361">
      <w:pPr>
        <w:pStyle w:val="SingleTxtG"/>
        <w:rPr>
          <w:lang w:val="en-US"/>
        </w:rPr>
      </w:pPr>
      <w:r w:rsidRPr="00D52750">
        <w:rPr>
          <w:lang w:val="en-US"/>
        </w:rPr>
        <w:t>IPHN</w:t>
      </w:r>
      <w:r w:rsidRPr="00D52750">
        <w:rPr>
          <w:lang w:val="en-US"/>
        </w:rPr>
        <w:tab/>
      </w:r>
      <w:r w:rsidRPr="00D52750">
        <w:rPr>
          <w:lang w:val="en-US"/>
        </w:rPr>
        <w:tab/>
      </w:r>
      <w:r w:rsidR="00102306" w:rsidRPr="00D52750">
        <w:rPr>
          <w:lang w:val="en-US"/>
        </w:rPr>
        <w:tab/>
      </w:r>
      <w:r w:rsidRPr="00D52750">
        <w:rPr>
          <w:lang w:val="en-US"/>
        </w:rPr>
        <w:t>Institute of Public Health and Nutrition</w:t>
      </w:r>
    </w:p>
    <w:p w:rsidR="00082AEC" w:rsidRPr="00D52750" w:rsidRDefault="00082AEC" w:rsidP="00F25361">
      <w:pPr>
        <w:pStyle w:val="SingleTxtG"/>
        <w:rPr>
          <w:lang w:val="en-US"/>
        </w:rPr>
      </w:pPr>
      <w:r w:rsidRPr="00D52750">
        <w:rPr>
          <w:lang w:val="en-US"/>
        </w:rPr>
        <w:t>IPT</w:t>
      </w:r>
      <w:r w:rsidRPr="00D52750">
        <w:rPr>
          <w:lang w:val="en-US"/>
        </w:rPr>
        <w:tab/>
      </w:r>
      <w:r w:rsidRPr="00D52750">
        <w:rPr>
          <w:lang w:val="en-US"/>
        </w:rPr>
        <w:tab/>
      </w:r>
      <w:r w:rsidR="00102306" w:rsidRPr="00D52750">
        <w:rPr>
          <w:lang w:val="en-US"/>
        </w:rPr>
        <w:tab/>
      </w:r>
      <w:r w:rsidRPr="00D52750">
        <w:rPr>
          <w:lang w:val="en-US"/>
        </w:rPr>
        <w:t>Interactive Popular Theatre</w:t>
      </w:r>
    </w:p>
    <w:p w:rsidR="00082AEC" w:rsidRPr="00D52750" w:rsidRDefault="00082AEC" w:rsidP="00F25361">
      <w:pPr>
        <w:pStyle w:val="SingleTxtG"/>
        <w:rPr>
          <w:lang w:val="en-US"/>
        </w:rPr>
      </w:pPr>
      <w:r w:rsidRPr="00D52750">
        <w:rPr>
          <w:lang w:val="en-US"/>
        </w:rPr>
        <w:t>JATI</w:t>
      </w:r>
      <w:r w:rsidRPr="00D52750">
        <w:rPr>
          <w:lang w:val="en-US"/>
        </w:rPr>
        <w:tab/>
      </w:r>
      <w:r w:rsidRPr="00D52750">
        <w:rPr>
          <w:lang w:val="en-US"/>
        </w:rPr>
        <w:tab/>
      </w:r>
      <w:r w:rsidR="00102306" w:rsidRPr="00D52750">
        <w:rPr>
          <w:lang w:val="en-US"/>
        </w:rPr>
        <w:tab/>
      </w:r>
      <w:r w:rsidRPr="00D52750">
        <w:rPr>
          <w:lang w:val="en-US"/>
        </w:rPr>
        <w:t>Judicial Administration Training Institute</w:t>
      </w:r>
    </w:p>
    <w:p w:rsidR="00082AEC" w:rsidRPr="00D52750" w:rsidRDefault="00082AEC" w:rsidP="00F25361">
      <w:pPr>
        <w:pStyle w:val="SingleTxtG"/>
        <w:rPr>
          <w:lang w:val="en-US"/>
        </w:rPr>
      </w:pPr>
      <w:r w:rsidRPr="00D52750">
        <w:rPr>
          <w:lang w:val="en-US"/>
        </w:rPr>
        <w:t>JPUF</w:t>
      </w:r>
      <w:r w:rsidRPr="00D52750">
        <w:rPr>
          <w:lang w:val="en-US"/>
        </w:rPr>
        <w:tab/>
      </w:r>
      <w:r w:rsidRPr="00D52750">
        <w:rPr>
          <w:lang w:val="en-US"/>
        </w:rPr>
        <w:tab/>
      </w:r>
      <w:r w:rsidR="00102306" w:rsidRPr="00D52750">
        <w:rPr>
          <w:lang w:val="en-US"/>
        </w:rPr>
        <w:tab/>
      </w:r>
      <w:proofErr w:type="spellStart"/>
      <w:r w:rsidRPr="00D52750">
        <w:rPr>
          <w:lang w:val="en-US"/>
        </w:rPr>
        <w:t>Jatiyo</w:t>
      </w:r>
      <w:proofErr w:type="spellEnd"/>
      <w:r w:rsidRPr="00D52750">
        <w:rPr>
          <w:lang w:val="en-US"/>
        </w:rPr>
        <w:t xml:space="preserve"> </w:t>
      </w:r>
      <w:proofErr w:type="spellStart"/>
      <w:r w:rsidRPr="00D52750">
        <w:rPr>
          <w:lang w:val="en-US"/>
        </w:rPr>
        <w:t>Protibondhi</w:t>
      </w:r>
      <w:proofErr w:type="spellEnd"/>
      <w:r w:rsidRPr="00D52750">
        <w:rPr>
          <w:lang w:val="en-US"/>
        </w:rPr>
        <w:t xml:space="preserve"> </w:t>
      </w:r>
      <w:proofErr w:type="spellStart"/>
      <w:r w:rsidRPr="00D52750">
        <w:rPr>
          <w:lang w:val="en-US"/>
        </w:rPr>
        <w:t>Unnayan</w:t>
      </w:r>
      <w:proofErr w:type="spellEnd"/>
      <w:r w:rsidRPr="00D52750">
        <w:rPr>
          <w:lang w:val="en-US"/>
        </w:rPr>
        <w:t xml:space="preserve"> Foundation</w:t>
      </w:r>
    </w:p>
    <w:p w:rsidR="00082AEC" w:rsidRPr="00D52750" w:rsidRDefault="00082AEC" w:rsidP="00F25361">
      <w:pPr>
        <w:pStyle w:val="SingleTxtG"/>
        <w:rPr>
          <w:lang w:val="en-US"/>
        </w:rPr>
      </w:pPr>
      <w:r w:rsidRPr="00D52750">
        <w:rPr>
          <w:lang w:val="en-US"/>
        </w:rPr>
        <w:t>MDGs</w:t>
      </w:r>
      <w:r w:rsidRPr="00D52750">
        <w:rPr>
          <w:lang w:val="en-US"/>
        </w:rPr>
        <w:tab/>
      </w:r>
      <w:r w:rsidR="00102306" w:rsidRPr="00D52750">
        <w:rPr>
          <w:lang w:val="en-US"/>
        </w:rPr>
        <w:tab/>
      </w:r>
      <w:r w:rsidR="00F25361" w:rsidRPr="00D52750">
        <w:rPr>
          <w:lang w:val="en-US"/>
        </w:rPr>
        <w:tab/>
      </w:r>
      <w:r w:rsidRPr="00D52750">
        <w:rPr>
          <w:lang w:val="en-US"/>
        </w:rPr>
        <w:t xml:space="preserve">Millennium Development Goals </w:t>
      </w:r>
    </w:p>
    <w:p w:rsidR="00082AEC" w:rsidRPr="00D52750" w:rsidRDefault="00082AEC" w:rsidP="00F25361">
      <w:pPr>
        <w:pStyle w:val="SingleTxtG"/>
        <w:rPr>
          <w:lang w:val="en-US"/>
        </w:rPr>
      </w:pPr>
      <w:r w:rsidRPr="00D52750">
        <w:rPr>
          <w:lang w:val="en-US"/>
        </w:rPr>
        <w:t>MICS</w:t>
      </w:r>
      <w:r w:rsidRPr="00D52750">
        <w:rPr>
          <w:lang w:val="en-US"/>
        </w:rPr>
        <w:tab/>
      </w:r>
      <w:r w:rsidR="00102306" w:rsidRPr="00D52750">
        <w:rPr>
          <w:lang w:val="en-US"/>
        </w:rPr>
        <w:tab/>
      </w:r>
      <w:r w:rsidR="00F25361" w:rsidRPr="00D52750">
        <w:rPr>
          <w:lang w:val="en-US"/>
        </w:rPr>
        <w:tab/>
      </w:r>
      <w:r w:rsidRPr="00D52750">
        <w:rPr>
          <w:lang w:val="en-US"/>
        </w:rPr>
        <w:t>Multiple Indicator Cluster Survey</w:t>
      </w:r>
    </w:p>
    <w:p w:rsidR="00082AEC" w:rsidRPr="00D52750" w:rsidRDefault="00082AEC" w:rsidP="00F25361">
      <w:pPr>
        <w:pStyle w:val="SingleTxtG"/>
        <w:rPr>
          <w:lang w:val="en-US"/>
        </w:rPr>
      </w:pPr>
      <w:proofErr w:type="spellStart"/>
      <w:r w:rsidRPr="00D52750">
        <w:rPr>
          <w:lang w:val="en-US"/>
        </w:rPr>
        <w:t>MoE</w:t>
      </w:r>
      <w:proofErr w:type="spellEnd"/>
      <w:r w:rsidRPr="00D52750">
        <w:rPr>
          <w:lang w:val="en-US"/>
        </w:rPr>
        <w:tab/>
      </w:r>
      <w:r w:rsidRPr="00D52750">
        <w:rPr>
          <w:lang w:val="en-US"/>
        </w:rPr>
        <w:tab/>
      </w:r>
      <w:r w:rsidR="00102306" w:rsidRPr="00D52750">
        <w:rPr>
          <w:lang w:val="en-US"/>
        </w:rPr>
        <w:tab/>
      </w:r>
      <w:r w:rsidRPr="00D52750">
        <w:rPr>
          <w:lang w:val="en-US"/>
        </w:rPr>
        <w:t>Ministry of Education</w:t>
      </w:r>
    </w:p>
    <w:p w:rsidR="00082AEC" w:rsidRPr="00D52750" w:rsidRDefault="00082AEC" w:rsidP="00F25361">
      <w:pPr>
        <w:pStyle w:val="SingleTxtG"/>
        <w:rPr>
          <w:lang w:val="en-US"/>
        </w:rPr>
      </w:pPr>
      <w:proofErr w:type="spellStart"/>
      <w:r w:rsidRPr="00D52750">
        <w:rPr>
          <w:lang w:val="en-US"/>
        </w:rPr>
        <w:t>MoEWOE</w:t>
      </w:r>
      <w:proofErr w:type="spellEnd"/>
      <w:r w:rsidRPr="00D52750">
        <w:rPr>
          <w:lang w:val="en-US"/>
        </w:rPr>
        <w:tab/>
      </w:r>
      <w:r w:rsidR="00102306" w:rsidRPr="00D52750">
        <w:rPr>
          <w:lang w:val="en-US"/>
        </w:rPr>
        <w:tab/>
      </w:r>
      <w:r w:rsidRPr="00D52750">
        <w:rPr>
          <w:lang w:val="en-US"/>
        </w:rPr>
        <w:t>Ministry of Expatriates’ Welfare and Overseas Employment</w:t>
      </w:r>
    </w:p>
    <w:p w:rsidR="00082AEC" w:rsidRPr="00D52750" w:rsidRDefault="00082AEC" w:rsidP="00F25361">
      <w:pPr>
        <w:pStyle w:val="SingleTxtG"/>
        <w:rPr>
          <w:lang w:val="en-US"/>
        </w:rPr>
      </w:pPr>
      <w:proofErr w:type="spellStart"/>
      <w:r w:rsidRPr="00D52750">
        <w:rPr>
          <w:lang w:val="en-US"/>
        </w:rPr>
        <w:t>MoICT</w:t>
      </w:r>
      <w:proofErr w:type="spellEnd"/>
      <w:r w:rsidRPr="00D52750">
        <w:rPr>
          <w:lang w:val="en-US"/>
        </w:rPr>
        <w:tab/>
      </w:r>
      <w:r w:rsidR="00102306" w:rsidRPr="00D52750">
        <w:rPr>
          <w:lang w:val="en-US"/>
        </w:rPr>
        <w:tab/>
      </w:r>
      <w:r w:rsidRPr="00D52750">
        <w:rPr>
          <w:lang w:val="en-US"/>
        </w:rPr>
        <w:t>Ministry of information Communication Technology</w:t>
      </w:r>
    </w:p>
    <w:p w:rsidR="00082AEC" w:rsidRPr="00D52750" w:rsidRDefault="00082AEC" w:rsidP="00F25361">
      <w:pPr>
        <w:pStyle w:val="SingleTxtG"/>
        <w:rPr>
          <w:lang w:val="en-US"/>
        </w:rPr>
      </w:pPr>
      <w:proofErr w:type="spellStart"/>
      <w:r w:rsidRPr="00D52750">
        <w:rPr>
          <w:lang w:val="en-US"/>
        </w:rPr>
        <w:t>MoHA</w:t>
      </w:r>
      <w:proofErr w:type="spellEnd"/>
      <w:r w:rsidRPr="00D52750">
        <w:rPr>
          <w:lang w:val="en-US"/>
        </w:rPr>
        <w:tab/>
      </w:r>
      <w:r w:rsidR="00102306" w:rsidRPr="00D52750">
        <w:rPr>
          <w:lang w:val="en-US"/>
        </w:rPr>
        <w:tab/>
      </w:r>
      <w:r w:rsidR="00F25361" w:rsidRPr="00D52750">
        <w:rPr>
          <w:lang w:val="en-US"/>
        </w:rPr>
        <w:tab/>
      </w:r>
      <w:r w:rsidRPr="00D52750">
        <w:rPr>
          <w:lang w:val="en-US"/>
        </w:rPr>
        <w:t>Ministry of Home Affairs</w:t>
      </w:r>
    </w:p>
    <w:p w:rsidR="00082AEC" w:rsidRPr="00D52750" w:rsidRDefault="00082AEC" w:rsidP="00F25361">
      <w:pPr>
        <w:pStyle w:val="SingleTxtG"/>
        <w:rPr>
          <w:lang w:val="en-US"/>
        </w:rPr>
      </w:pPr>
      <w:proofErr w:type="spellStart"/>
      <w:r w:rsidRPr="00D52750">
        <w:rPr>
          <w:lang w:val="en-US"/>
        </w:rPr>
        <w:t>MoH&amp;FW</w:t>
      </w:r>
      <w:proofErr w:type="spellEnd"/>
      <w:r w:rsidRPr="00D52750">
        <w:rPr>
          <w:lang w:val="en-US"/>
        </w:rPr>
        <w:tab/>
      </w:r>
      <w:r w:rsidR="00102306" w:rsidRPr="00D52750">
        <w:rPr>
          <w:lang w:val="en-US"/>
        </w:rPr>
        <w:tab/>
      </w:r>
      <w:r w:rsidRPr="00D52750">
        <w:rPr>
          <w:lang w:val="en-US"/>
        </w:rPr>
        <w:t>Ministry of Health and Family Welfare</w:t>
      </w:r>
    </w:p>
    <w:p w:rsidR="00082AEC" w:rsidRPr="00D52750" w:rsidRDefault="00082AEC" w:rsidP="00F25361">
      <w:pPr>
        <w:pStyle w:val="SingleTxtG"/>
        <w:rPr>
          <w:lang w:val="en-US"/>
        </w:rPr>
      </w:pPr>
      <w:proofErr w:type="spellStart"/>
      <w:r w:rsidRPr="00D52750">
        <w:rPr>
          <w:lang w:val="en-US"/>
        </w:rPr>
        <w:t>MoCHTA</w:t>
      </w:r>
      <w:proofErr w:type="spellEnd"/>
      <w:r w:rsidRPr="00D52750">
        <w:rPr>
          <w:lang w:val="en-US"/>
        </w:rPr>
        <w:tab/>
      </w:r>
      <w:r w:rsidR="00102306" w:rsidRPr="00D52750">
        <w:rPr>
          <w:lang w:val="en-US"/>
        </w:rPr>
        <w:tab/>
      </w:r>
      <w:r w:rsidRPr="00D52750">
        <w:rPr>
          <w:lang w:val="en-US"/>
        </w:rPr>
        <w:t>Ministry of Chittagong Hill Tracts Affairs</w:t>
      </w:r>
    </w:p>
    <w:p w:rsidR="00082AEC" w:rsidRPr="00D52750" w:rsidRDefault="00082AEC" w:rsidP="00F25361">
      <w:pPr>
        <w:pStyle w:val="SingleTxtG"/>
        <w:rPr>
          <w:lang w:val="en-US"/>
        </w:rPr>
      </w:pPr>
      <w:proofErr w:type="spellStart"/>
      <w:r w:rsidRPr="00D52750">
        <w:rPr>
          <w:lang w:val="en-US"/>
        </w:rPr>
        <w:t>MoI</w:t>
      </w:r>
      <w:proofErr w:type="spellEnd"/>
      <w:r w:rsidRPr="00D52750">
        <w:rPr>
          <w:lang w:val="en-US"/>
        </w:rPr>
        <w:tab/>
      </w:r>
      <w:r w:rsidRPr="00D52750">
        <w:rPr>
          <w:lang w:val="en-US"/>
        </w:rPr>
        <w:tab/>
      </w:r>
      <w:r w:rsidR="00102306" w:rsidRPr="00D52750">
        <w:rPr>
          <w:lang w:val="en-US"/>
        </w:rPr>
        <w:tab/>
      </w:r>
      <w:r w:rsidRPr="00D52750">
        <w:rPr>
          <w:lang w:val="en-US"/>
        </w:rPr>
        <w:t>Ministry of Information</w:t>
      </w:r>
    </w:p>
    <w:p w:rsidR="00082AEC" w:rsidRPr="00D52750" w:rsidRDefault="00082AEC" w:rsidP="00F25361">
      <w:pPr>
        <w:pStyle w:val="SingleTxtG"/>
        <w:rPr>
          <w:lang w:val="en-US"/>
        </w:rPr>
      </w:pPr>
      <w:proofErr w:type="spellStart"/>
      <w:r w:rsidRPr="00D52750">
        <w:rPr>
          <w:lang w:val="en-US"/>
        </w:rPr>
        <w:t>MoLE</w:t>
      </w:r>
      <w:proofErr w:type="spellEnd"/>
      <w:r w:rsidRPr="00D52750">
        <w:rPr>
          <w:lang w:val="en-US"/>
        </w:rPr>
        <w:tab/>
      </w:r>
      <w:r w:rsidR="00102306" w:rsidRPr="00D52750">
        <w:rPr>
          <w:lang w:val="en-US"/>
        </w:rPr>
        <w:tab/>
      </w:r>
      <w:r w:rsidR="00F25361" w:rsidRPr="00D52750">
        <w:rPr>
          <w:lang w:val="en-US"/>
        </w:rPr>
        <w:tab/>
      </w:r>
      <w:r w:rsidRPr="00D52750">
        <w:rPr>
          <w:lang w:val="en-US"/>
        </w:rPr>
        <w:t>Ministry of Labour and Employment</w:t>
      </w:r>
    </w:p>
    <w:p w:rsidR="00082AEC" w:rsidRPr="00D52750" w:rsidRDefault="00082AEC" w:rsidP="00F25361">
      <w:pPr>
        <w:pStyle w:val="SingleTxtG"/>
        <w:rPr>
          <w:lang w:val="en-US"/>
        </w:rPr>
      </w:pPr>
      <w:proofErr w:type="spellStart"/>
      <w:r w:rsidRPr="00D52750">
        <w:rPr>
          <w:lang w:val="en-US"/>
        </w:rPr>
        <w:t>MoLGRD&amp;C</w:t>
      </w:r>
      <w:proofErr w:type="spellEnd"/>
      <w:r w:rsidRPr="00D52750">
        <w:rPr>
          <w:lang w:val="en-US"/>
        </w:rPr>
        <w:tab/>
      </w:r>
      <w:r w:rsidR="00F25361" w:rsidRPr="00D52750">
        <w:rPr>
          <w:lang w:val="en-US"/>
        </w:rPr>
        <w:tab/>
      </w:r>
      <w:r w:rsidRPr="00D52750">
        <w:rPr>
          <w:lang w:val="en-US"/>
        </w:rPr>
        <w:t>Ministry of Local Government, Rural Development and Cooperative</w:t>
      </w:r>
    </w:p>
    <w:p w:rsidR="00082AEC" w:rsidRPr="00D52750" w:rsidRDefault="00082AEC" w:rsidP="00F25361">
      <w:pPr>
        <w:pStyle w:val="SingleTxtG"/>
        <w:rPr>
          <w:lang w:val="en-US"/>
        </w:rPr>
      </w:pPr>
      <w:proofErr w:type="spellStart"/>
      <w:r w:rsidRPr="00D52750">
        <w:rPr>
          <w:lang w:val="en-US"/>
        </w:rPr>
        <w:t>MoLJPA</w:t>
      </w:r>
      <w:proofErr w:type="spellEnd"/>
      <w:r w:rsidRPr="00D52750">
        <w:rPr>
          <w:lang w:val="en-US"/>
        </w:rPr>
        <w:tab/>
      </w:r>
      <w:r w:rsidR="00102306" w:rsidRPr="00D52750">
        <w:rPr>
          <w:lang w:val="en-US"/>
        </w:rPr>
        <w:tab/>
      </w:r>
      <w:r w:rsidRPr="00D52750">
        <w:rPr>
          <w:lang w:val="en-US"/>
        </w:rPr>
        <w:t>Ministry of Law, Justice and Parliamentary Affairs</w:t>
      </w:r>
    </w:p>
    <w:p w:rsidR="00082AEC" w:rsidRPr="00D52750" w:rsidRDefault="00082AEC" w:rsidP="00F25361">
      <w:pPr>
        <w:pStyle w:val="SingleTxtG"/>
        <w:rPr>
          <w:lang w:val="en-US"/>
        </w:rPr>
      </w:pPr>
      <w:proofErr w:type="spellStart"/>
      <w:r w:rsidRPr="00D52750">
        <w:rPr>
          <w:lang w:val="en-US"/>
        </w:rPr>
        <w:t>MoPME</w:t>
      </w:r>
      <w:proofErr w:type="spellEnd"/>
      <w:r w:rsidRPr="00D52750">
        <w:rPr>
          <w:lang w:val="en-US"/>
        </w:rPr>
        <w:tab/>
      </w:r>
      <w:r w:rsidR="00102306" w:rsidRPr="00D52750">
        <w:rPr>
          <w:lang w:val="en-US"/>
        </w:rPr>
        <w:tab/>
      </w:r>
      <w:r w:rsidRPr="00D52750">
        <w:rPr>
          <w:lang w:val="en-US"/>
        </w:rPr>
        <w:t>Ministry of Primary and Mass Education</w:t>
      </w:r>
    </w:p>
    <w:p w:rsidR="00082AEC" w:rsidRPr="00D52750" w:rsidRDefault="00082AEC" w:rsidP="00F25361">
      <w:pPr>
        <w:pStyle w:val="SingleTxtG"/>
        <w:rPr>
          <w:lang w:val="en-US"/>
        </w:rPr>
      </w:pPr>
      <w:proofErr w:type="spellStart"/>
      <w:r w:rsidRPr="00D52750">
        <w:rPr>
          <w:lang w:val="en-US"/>
        </w:rPr>
        <w:t>MoRA</w:t>
      </w:r>
      <w:proofErr w:type="spellEnd"/>
      <w:r w:rsidRPr="00D52750">
        <w:rPr>
          <w:lang w:val="en-US"/>
        </w:rPr>
        <w:tab/>
      </w:r>
      <w:r w:rsidR="00102306" w:rsidRPr="00D52750">
        <w:rPr>
          <w:lang w:val="en-US"/>
        </w:rPr>
        <w:tab/>
      </w:r>
      <w:r w:rsidR="00F25361" w:rsidRPr="00D52750">
        <w:rPr>
          <w:lang w:val="en-US"/>
        </w:rPr>
        <w:tab/>
      </w:r>
      <w:r w:rsidRPr="00D52750">
        <w:rPr>
          <w:lang w:val="en-US"/>
        </w:rPr>
        <w:t>Ministry of Religious Affairs</w:t>
      </w:r>
    </w:p>
    <w:p w:rsidR="00082AEC" w:rsidRPr="00D52750" w:rsidRDefault="00082AEC" w:rsidP="00F25361">
      <w:pPr>
        <w:pStyle w:val="SingleTxtG"/>
        <w:rPr>
          <w:lang w:val="en-US"/>
        </w:rPr>
      </w:pPr>
      <w:proofErr w:type="spellStart"/>
      <w:r w:rsidRPr="00D52750">
        <w:rPr>
          <w:lang w:val="en-US"/>
        </w:rPr>
        <w:t>MoSW</w:t>
      </w:r>
      <w:proofErr w:type="spellEnd"/>
      <w:r w:rsidRPr="00D52750">
        <w:rPr>
          <w:lang w:val="en-US"/>
        </w:rPr>
        <w:tab/>
      </w:r>
      <w:r w:rsidR="00102306" w:rsidRPr="00D52750">
        <w:rPr>
          <w:lang w:val="en-US"/>
        </w:rPr>
        <w:tab/>
      </w:r>
      <w:r w:rsidRPr="00D52750">
        <w:rPr>
          <w:lang w:val="en-US"/>
        </w:rPr>
        <w:t>Ministry of Social Welfare</w:t>
      </w:r>
    </w:p>
    <w:p w:rsidR="00082AEC" w:rsidRPr="00D52750" w:rsidRDefault="00082AEC" w:rsidP="00F25361">
      <w:pPr>
        <w:pStyle w:val="SingleTxtG"/>
        <w:rPr>
          <w:lang w:val="en-US"/>
        </w:rPr>
      </w:pPr>
      <w:proofErr w:type="spellStart"/>
      <w:r w:rsidRPr="00D52750">
        <w:rPr>
          <w:lang w:val="en-US"/>
        </w:rPr>
        <w:t>MoU</w:t>
      </w:r>
      <w:proofErr w:type="spellEnd"/>
      <w:r w:rsidRPr="00D52750">
        <w:rPr>
          <w:lang w:val="en-US"/>
        </w:rPr>
        <w:tab/>
      </w:r>
      <w:r w:rsidRPr="00D52750">
        <w:rPr>
          <w:lang w:val="en-US"/>
        </w:rPr>
        <w:tab/>
      </w:r>
      <w:r w:rsidR="00102306" w:rsidRPr="00D52750">
        <w:rPr>
          <w:lang w:val="en-US"/>
        </w:rPr>
        <w:tab/>
      </w:r>
      <w:r w:rsidRPr="00D52750">
        <w:rPr>
          <w:lang w:val="en-US"/>
        </w:rPr>
        <w:t>Memorandum of Understanding</w:t>
      </w:r>
    </w:p>
    <w:p w:rsidR="00082AEC" w:rsidRPr="00D52750" w:rsidRDefault="00082AEC" w:rsidP="00F25361">
      <w:pPr>
        <w:pStyle w:val="SingleTxtG"/>
        <w:rPr>
          <w:lang w:val="en-US"/>
        </w:rPr>
      </w:pPr>
      <w:proofErr w:type="spellStart"/>
      <w:r w:rsidRPr="00D52750">
        <w:rPr>
          <w:lang w:val="en-US"/>
        </w:rPr>
        <w:t>MoWCA</w:t>
      </w:r>
      <w:proofErr w:type="spellEnd"/>
      <w:r w:rsidRPr="00D52750">
        <w:rPr>
          <w:lang w:val="en-US"/>
        </w:rPr>
        <w:tab/>
      </w:r>
      <w:r w:rsidR="00102306" w:rsidRPr="00D52750">
        <w:rPr>
          <w:lang w:val="en-US"/>
        </w:rPr>
        <w:tab/>
      </w:r>
      <w:r w:rsidRPr="00D52750">
        <w:rPr>
          <w:lang w:val="en-US"/>
        </w:rPr>
        <w:t>Ministry of Women and Children Affairs</w:t>
      </w:r>
    </w:p>
    <w:p w:rsidR="00082AEC" w:rsidRPr="00D52750" w:rsidRDefault="00082AEC" w:rsidP="00F25361">
      <w:pPr>
        <w:pStyle w:val="SingleTxtG"/>
        <w:rPr>
          <w:lang w:val="en-US"/>
        </w:rPr>
      </w:pPr>
      <w:proofErr w:type="spellStart"/>
      <w:r w:rsidRPr="00D52750">
        <w:rPr>
          <w:lang w:val="en-US"/>
        </w:rPr>
        <w:t>MoYS</w:t>
      </w:r>
      <w:proofErr w:type="spellEnd"/>
      <w:r w:rsidRPr="00D52750">
        <w:rPr>
          <w:lang w:val="en-US"/>
        </w:rPr>
        <w:tab/>
      </w:r>
      <w:r w:rsidR="00102306" w:rsidRPr="00D52750">
        <w:rPr>
          <w:lang w:val="en-US"/>
        </w:rPr>
        <w:tab/>
      </w:r>
      <w:r w:rsidR="00F25361" w:rsidRPr="00D52750">
        <w:rPr>
          <w:lang w:val="en-US"/>
        </w:rPr>
        <w:tab/>
      </w:r>
      <w:r w:rsidRPr="00D52750">
        <w:rPr>
          <w:lang w:val="en-US"/>
        </w:rPr>
        <w:t>Ministry of Youth and Sports</w:t>
      </w:r>
    </w:p>
    <w:p w:rsidR="00082AEC" w:rsidRPr="00D52750" w:rsidRDefault="00082AEC" w:rsidP="00F25361">
      <w:pPr>
        <w:pStyle w:val="SingleTxtG"/>
        <w:rPr>
          <w:lang w:val="en-US"/>
        </w:rPr>
      </w:pPr>
      <w:r w:rsidRPr="00D52750">
        <w:rPr>
          <w:lang w:val="en-US"/>
        </w:rPr>
        <w:t>MSPVAW</w:t>
      </w:r>
      <w:r w:rsidRPr="00D52750">
        <w:rPr>
          <w:lang w:val="en-US"/>
        </w:rPr>
        <w:tab/>
      </w:r>
      <w:r w:rsidR="00102306" w:rsidRPr="00D52750">
        <w:rPr>
          <w:lang w:val="en-US"/>
        </w:rPr>
        <w:tab/>
      </w:r>
      <w:r w:rsidRPr="00D52750">
        <w:rPr>
          <w:lang w:val="en-US"/>
        </w:rPr>
        <w:t>Multi-</w:t>
      </w:r>
      <w:proofErr w:type="spellStart"/>
      <w:r w:rsidRPr="00D52750">
        <w:rPr>
          <w:lang w:val="en-US"/>
        </w:rPr>
        <w:t>sectoral</w:t>
      </w:r>
      <w:proofErr w:type="spellEnd"/>
      <w:r w:rsidRPr="00D52750">
        <w:rPr>
          <w:lang w:val="en-US"/>
        </w:rPr>
        <w:t xml:space="preserve"> Programme on Violence Against Women</w:t>
      </w:r>
    </w:p>
    <w:p w:rsidR="00082AEC" w:rsidRPr="00D52750" w:rsidRDefault="00082AEC" w:rsidP="00F25361">
      <w:pPr>
        <w:pStyle w:val="SingleTxtG"/>
        <w:rPr>
          <w:lang w:val="en-US"/>
        </w:rPr>
      </w:pPr>
      <w:r w:rsidRPr="00D52750">
        <w:rPr>
          <w:lang w:val="en-US"/>
        </w:rPr>
        <w:t>NATSPA</w:t>
      </w:r>
      <w:r w:rsidRPr="00D52750">
        <w:rPr>
          <w:lang w:val="en-US"/>
        </w:rPr>
        <w:tab/>
      </w:r>
      <w:r w:rsidR="00102306" w:rsidRPr="00D52750">
        <w:rPr>
          <w:lang w:val="en-US"/>
        </w:rPr>
        <w:tab/>
      </w:r>
      <w:r w:rsidRPr="00D52750">
        <w:rPr>
          <w:lang w:val="en-US"/>
        </w:rPr>
        <w:t>National Anti Trafficking Strategic Plan of Action</w:t>
      </w:r>
    </w:p>
    <w:p w:rsidR="00082AEC" w:rsidRPr="00D52750" w:rsidRDefault="00082AEC" w:rsidP="00F25361">
      <w:pPr>
        <w:pStyle w:val="SingleTxtG"/>
        <w:rPr>
          <w:lang w:val="en-US"/>
        </w:rPr>
      </w:pPr>
      <w:r w:rsidRPr="00D52750">
        <w:rPr>
          <w:lang w:val="en-US"/>
        </w:rPr>
        <w:t>NCLEP</w:t>
      </w:r>
      <w:r w:rsidRPr="00D52750">
        <w:rPr>
          <w:lang w:val="en-US"/>
        </w:rPr>
        <w:tab/>
      </w:r>
      <w:r w:rsidR="00102306" w:rsidRPr="00D52750">
        <w:rPr>
          <w:lang w:val="en-US"/>
        </w:rPr>
        <w:tab/>
      </w:r>
      <w:r w:rsidRPr="00D52750">
        <w:rPr>
          <w:lang w:val="en-US"/>
        </w:rPr>
        <w:t>National Child Labour Elimination Policy</w:t>
      </w:r>
    </w:p>
    <w:p w:rsidR="00082AEC" w:rsidRPr="00D52750" w:rsidRDefault="00082AEC" w:rsidP="00F25361">
      <w:pPr>
        <w:pStyle w:val="SingleTxtG"/>
        <w:rPr>
          <w:lang w:val="en-US"/>
        </w:rPr>
      </w:pPr>
      <w:r w:rsidRPr="00D52750">
        <w:rPr>
          <w:lang w:val="en-US"/>
        </w:rPr>
        <w:t>NCTF</w:t>
      </w:r>
      <w:r w:rsidRPr="00D52750">
        <w:rPr>
          <w:lang w:val="en-US"/>
        </w:rPr>
        <w:tab/>
      </w:r>
      <w:r w:rsidR="00102306" w:rsidRPr="00D52750">
        <w:rPr>
          <w:lang w:val="en-US"/>
        </w:rPr>
        <w:tab/>
      </w:r>
      <w:r w:rsidR="00F25361" w:rsidRPr="00D52750">
        <w:rPr>
          <w:lang w:val="en-US"/>
        </w:rPr>
        <w:tab/>
      </w:r>
      <w:r w:rsidRPr="00D52750">
        <w:rPr>
          <w:lang w:val="en-US"/>
        </w:rPr>
        <w:t>National Children Taskforce</w:t>
      </w:r>
    </w:p>
    <w:p w:rsidR="00082AEC" w:rsidRPr="00D52750" w:rsidRDefault="00082AEC" w:rsidP="00F25361">
      <w:pPr>
        <w:pStyle w:val="SingleTxtG"/>
        <w:rPr>
          <w:lang w:val="en-US"/>
        </w:rPr>
      </w:pPr>
      <w:r w:rsidRPr="00D52750">
        <w:rPr>
          <w:lang w:val="en-US"/>
        </w:rPr>
        <w:t>NCWCD</w:t>
      </w:r>
      <w:r w:rsidRPr="00D52750">
        <w:rPr>
          <w:lang w:val="en-US"/>
        </w:rPr>
        <w:tab/>
      </w:r>
      <w:r w:rsidR="00102306" w:rsidRPr="00D52750">
        <w:rPr>
          <w:lang w:val="en-US"/>
        </w:rPr>
        <w:tab/>
      </w:r>
      <w:r w:rsidRPr="00D52750">
        <w:rPr>
          <w:lang w:val="en-US"/>
        </w:rPr>
        <w:t>National Council on Women and Children Development</w:t>
      </w:r>
    </w:p>
    <w:p w:rsidR="00082AEC" w:rsidRPr="00D52750" w:rsidRDefault="00082AEC" w:rsidP="00033B50">
      <w:pPr>
        <w:pStyle w:val="SingleTxtG"/>
        <w:rPr>
          <w:lang w:val="en-US"/>
        </w:rPr>
      </w:pPr>
      <w:r w:rsidRPr="00D52750">
        <w:rPr>
          <w:lang w:val="en-US"/>
        </w:rPr>
        <w:t>NGO</w:t>
      </w:r>
      <w:r w:rsidRPr="00D52750">
        <w:rPr>
          <w:lang w:val="en-US"/>
        </w:rPr>
        <w:tab/>
      </w:r>
      <w:r w:rsidRPr="00D52750">
        <w:rPr>
          <w:lang w:val="en-US"/>
        </w:rPr>
        <w:tab/>
      </w:r>
      <w:r w:rsidR="00102306" w:rsidRPr="00D52750">
        <w:rPr>
          <w:lang w:val="en-US"/>
        </w:rPr>
        <w:tab/>
      </w:r>
      <w:r w:rsidRPr="00D52750">
        <w:rPr>
          <w:lang w:val="en-US"/>
        </w:rPr>
        <w:t>Non-government</w:t>
      </w:r>
      <w:r w:rsidR="007F2FE1" w:rsidRPr="00D52750">
        <w:rPr>
          <w:lang w:val="en-US"/>
        </w:rPr>
        <w:t>al</w:t>
      </w:r>
      <w:r w:rsidRPr="00D52750">
        <w:rPr>
          <w:lang w:val="en-US"/>
        </w:rPr>
        <w:t xml:space="preserve"> </w:t>
      </w:r>
      <w:r w:rsidR="00033B50">
        <w:rPr>
          <w:lang w:val="en-US"/>
        </w:rPr>
        <w:t>o</w:t>
      </w:r>
      <w:r w:rsidRPr="00D52750">
        <w:rPr>
          <w:lang w:val="en-US"/>
        </w:rPr>
        <w:t>rganization</w:t>
      </w:r>
    </w:p>
    <w:p w:rsidR="00082AEC" w:rsidRPr="00D52750" w:rsidRDefault="00082AEC" w:rsidP="00F25361">
      <w:pPr>
        <w:pStyle w:val="SingleTxtG"/>
        <w:rPr>
          <w:lang w:val="en-US"/>
        </w:rPr>
      </w:pPr>
      <w:r w:rsidRPr="00D52750">
        <w:rPr>
          <w:lang w:val="en-US"/>
        </w:rPr>
        <w:t>NHRC</w:t>
      </w:r>
      <w:r w:rsidRPr="00D52750">
        <w:rPr>
          <w:lang w:val="en-US"/>
        </w:rPr>
        <w:tab/>
      </w:r>
      <w:r w:rsidR="00102306" w:rsidRPr="00D52750">
        <w:rPr>
          <w:lang w:val="en-US"/>
        </w:rPr>
        <w:tab/>
      </w:r>
      <w:r w:rsidR="00F25361" w:rsidRPr="00D52750">
        <w:rPr>
          <w:lang w:val="en-US"/>
        </w:rPr>
        <w:tab/>
      </w:r>
      <w:r w:rsidRPr="00D52750">
        <w:rPr>
          <w:lang w:val="en-US"/>
        </w:rPr>
        <w:t>National Human Rights Commission</w:t>
      </w:r>
    </w:p>
    <w:p w:rsidR="00082AEC" w:rsidRPr="00D52750" w:rsidRDefault="00082AEC" w:rsidP="00F25361">
      <w:pPr>
        <w:pStyle w:val="SingleTxtG"/>
        <w:rPr>
          <w:lang w:val="en-US"/>
        </w:rPr>
      </w:pPr>
      <w:r w:rsidRPr="00D52750">
        <w:rPr>
          <w:lang w:val="en-US"/>
        </w:rPr>
        <w:t>NIPORT</w:t>
      </w:r>
      <w:r w:rsidRPr="00D52750">
        <w:rPr>
          <w:lang w:val="en-US"/>
        </w:rPr>
        <w:tab/>
      </w:r>
      <w:r w:rsidR="00102306" w:rsidRPr="00D52750">
        <w:rPr>
          <w:lang w:val="en-US"/>
        </w:rPr>
        <w:tab/>
      </w:r>
      <w:r w:rsidRPr="00D52750">
        <w:rPr>
          <w:lang w:val="en-US"/>
        </w:rPr>
        <w:t>National Institute of Population, Research and Training</w:t>
      </w:r>
    </w:p>
    <w:p w:rsidR="00082AEC" w:rsidRPr="00D52750" w:rsidRDefault="00082AEC" w:rsidP="00F25361">
      <w:pPr>
        <w:pStyle w:val="SingleTxtG"/>
        <w:rPr>
          <w:lang w:val="en-US"/>
        </w:rPr>
      </w:pPr>
      <w:r w:rsidRPr="00D52750">
        <w:rPr>
          <w:lang w:val="en-US"/>
        </w:rPr>
        <w:t>NMTs</w:t>
      </w:r>
      <w:r w:rsidRPr="00D52750">
        <w:rPr>
          <w:lang w:val="en-US"/>
        </w:rPr>
        <w:tab/>
      </w:r>
      <w:r w:rsidR="00102306" w:rsidRPr="00D52750">
        <w:rPr>
          <w:lang w:val="en-US"/>
        </w:rPr>
        <w:tab/>
      </w:r>
      <w:r w:rsidR="00F25361" w:rsidRPr="00D52750">
        <w:rPr>
          <w:lang w:val="en-US"/>
        </w:rPr>
        <w:tab/>
      </w:r>
      <w:r w:rsidRPr="00D52750">
        <w:rPr>
          <w:lang w:val="en-US"/>
        </w:rPr>
        <w:t>National Master Trainers</w:t>
      </w:r>
    </w:p>
    <w:p w:rsidR="00082AEC" w:rsidRPr="00D52750" w:rsidRDefault="00082AEC" w:rsidP="00F25361">
      <w:pPr>
        <w:pStyle w:val="SingleTxtG"/>
        <w:rPr>
          <w:lang w:val="en-US"/>
        </w:rPr>
      </w:pPr>
      <w:r w:rsidRPr="00D52750">
        <w:rPr>
          <w:lang w:val="en-US"/>
        </w:rPr>
        <w:t>NNP</w:t>
      </w:r>
      <w:r w:rsidRPr="00D52750">
        <w:rPr>
          <w:lang w:val="en-US"/>
        </w:rPr>
        <w:tab/>
      </w:r>
      <w:r w:rsidRPr="00D52750">
        <w:rPr>
          <w:lang w:val="en-US"/>
        </w:rPr>
        <w:tab/>
      </w:r>
      <w:r w:rsidR="00102306" w:rsidRPr="00D52750">
        <w:rPr>
          <w:lang w:val="en-US"/>
        </w:rPr>
        <w:tab/>
      </w:r>
      <w:r w:rsidRPr="00D52750">
        <w:rPr>
          <w:lang w:val="en-US"/>
        </w:rPr>
        <w:t>National Nutrition Programme</w:t>
      </w:r>
    </w:p>
    <w:p w:rsidR="00082AEC" w:rsidRPr="00D52750" w:rsidRDefault="00082AEC" w:rsidP="00F25361">
      <w:pPr>
        <w:pStyle w:val="SingleTxtG"/>
        <w:rPr>
          <w:lang w:val="en-US"/>
        </w:rPr>
      </w:pPr>
      <w:r w:rsidRPr="00D52750">
        <w:rPr>
          <w:lang w:val="en-US"/>
        </w:rPr>
        <w:t>NPA</w:t>
      </w:r>
      <w:r w:rsidRPr="00D52750">
        <w:rPr>
          <w:lang w:val="en-US"/>
        </w:rPr>
        <w:tab/>
      </w:r>
      <w:r w:rsidRPr="00D52750">
        <w:rPr>
          <w:lang w:val="en-US"/>
        </w:rPr>
        <w:tab/>
      </w:r>
      <w:r w:rsidR="00102306" w:rsidRPr="00D52750">
        <w:rPr>
          <w:lang w:val="en-US"/>
        </w:rPr>
        <w:tab/>
      </w:r>
      <w:r w:rsidRPr="00D52750">
        <w:rPr>
          <w:lang w:val="en-US"/>
        </w:rPr>
        <w:t>National Plan of Action</w:t>
      </w:r>
    </w:p>
    <w:p w:rsidR="00082AEC" w:rsidRPr="00D52750" w:rsidRDefault="00082AEC" w:rsidP="00F25361">
      <w:pPr>
        <w:pStyle w:val="SingleTxtG"/>
        <w:rPr>
          <w:lang w:val="en-US"/>
        </w:rPr>
      </w:pPr>
      <w:r w:rsidRPr="00D52750">
        <w:rPr>
          <w:lang w:val="en-US"/>
        </w:rPr>
        <w:t>NPAN</w:t>
      </w:r>
      <w:r w:rsidRPr="00D52750">
        <w:rPr>
          <w:lang w:val="en-US"/>
        </w:rPr>
        <w:tab/>
      </w:r>
      <w:r w:rsidR="00102306" w:rsidRPr="00D52750">
        <w:rPr>
          <w:lang w:val="en-US"/>
        </w:rPr>
        <w:tab/>
      </w:r>
      <w:r w:rsidR="00F25361" w:rsidRPr="00D52750">
        <w:rPr>
          <w:lang w:val="en-US"/>
        </w:rPr>
        <w:tab/>
      </w:r>
      <w:r w:rsidRPr="00D52750">
        <w:rPr>
          <w:lang w:val="en-US"/>
        </w:rPr>
        <w:t>National Plan of Action for Nutrition</w:t>
      </w:r>
    </w:p>
    <w:p w:rsidR="00082AEC" w:rsidRPr="00D52750" w:rsidRDefault="00082AEC" w:rsidP="00F25361">
      <w:pPr>
        <w:pStyle w:val="SingleTxtG"/>
        <w:rPr>
          <w:lang w:val="en-US"/>
        </w:rPr>
      </w:pPr>
      <w:r w:rsidRPr="00D52750">
        <w:rPr>
          <w:lang w:val="en-US"/>
        </w:rPr>
        <w:t>NSDC</w:t>
      </w:r>
      <w:r w:rsidRPr="00D52750">
        <w:rPr>
          <w:lang w:val="en-US"/>
        </w:rPr>
        <w:tab/>
      </w:r>
      <w:r w:rsidR="00102306" w:rsidRPr="00D52750">
        <w:rPr>
          <w:lang w:val="en-US"/>
        </w:rPr>
        <w:tab/>
      </w:r>
      <w:r w:rsidR="00F25361" w:rsidRPr="00D52750">
        <w:rPr>
          <w:lang w:val="en-US"/>
        </w:rPr>
        <w:tab/>
      </w:r>
      <w:r w:rsidRPr="00D52750">
        <w:rPr>
          <w:lang w:val="en-US"/>
        </w:rPr>
        <w:t>National Skill Development Council</w:t>
      </w:r>
    </w:p>
    <w:p w:rsidR="00082AEC" w:rsidRPr="00D52750" w:rsidRDefault="00082AEC" w:rsidP="00F25361">
      <w:pPr>
        <w:pStyle w:val="SingleTxtG"/>
        <w:rPr>
          <w:lang w:val="en-US"/>
        </w:rPr>
      </w:pPr>
      <w:r w:rsidRPr="00D52750">
        <w:rPr>
          <w:lang w:val="en-US"/>
        </w:rPr>
        <w:t>NTCC</w:t>
      </w:r>
      <w:r w:rsidRPr="00D52750">
        <w:rPr>
          <w:lang w:val="en-US"/>
        </w:rPr>
        <w:tab/>
      </w:r>
      <w:r w:rsidR="00102306" w:rsidRPr="00D52750">
        <w:rPr>
          <w:lang w:val="en-US"/>
        </w:rPr>
        <w:tab/>
      </w:r>
      <w:r w:rsidR="00F25361" w:rsidRPr="00D52750">
        <w:rPr>
          <w:lang w:val="en-US"/>
        </w:rPr>
        <w:tab/>
      </w:r>
      <w:smartTag w:uri="urn:schemas-microsoft-com:office:smarttags" w:element="place">
        <w:smartTag w:uri="urn:schemas-microsoft-com:office:smarttags" w:element="PlaceName">
          <w:r w:rsidRPr="00D52750">
            <w:rPr>
              <w:lang w:val="en-US"/>
            </w:rPr>
            <w:t>National</w:t>
          </w:r>
        </w:smartTag>
        <w:r w:rsidRPr="00D52750">
          <w:rPr>
            <w:lang w:val="en-US"/>
          </w:rPr>
          <w:t xml:space="preserve"> </w:t>
        </w:r>
        <w:smartTag w:uri="urn:schemas-microsoft-com:office:smarttags" w:element="PlaceName">
          <w:r w:rsidRPr="00D52750">
            <w:rPr>
              <w:lang w:val="en-US"/>
            </w:rPr>
            <w:t>Trauma</w:t>
          </w:r>
        </w:smartTag>
        <w:r w:rsidRPr="00D52750">
          <w:rPr>
            <w:lang w:val="en-US"/>
          </w:rPr>
          <w:t xml:space="preserve"> </w:t>
        </w:r>
        <w:smartTag w:uri="urn:schemas-microsoft-com:office:smarttags" w:element="PlaceName">
          <w:r w:rsidRPr="00D52750">
            <w:rPr>
              <w:lang w:val="en-US"/>
            </w:rPr>
            <w:t>Counseling</w:t>
          </w:r>
        </w:smartTag>
        <w:r w:rsidRPr="00D52750">
          <w:rPr>
            <w:lang w:val="en-US"/>
          </w:rPr>
          <w:t xml:space="preserve"> </w:t>
        </w:r>
        <w:smartTag w:uri="urn:schemas-microsoft-com:office:smarttags" w:element="PlaceType">
          <w:r w:rsidRPr="00D52750">
            <w:rPr>
              <w:lang w:val="en-US"/>
            </w:rPr>
            <w:t>Center</w:t>
          </w:r>
        </w:smartTag>
      </w:smartTag>
    </w:p>
    <w:p w:rsidR="00082AEC" w:rsidRPr="00D52750" w:rsidRDefault="00082AEC" w:rsidP="00F25361">
      <w:pPr>
        <w:pStyle w:val="SingleTxtG"/>
        <w:rPr>
          <w:lang w:val="en-US"/>
        </w:rPr>
      </w:pPr>
      <w:r w:rsidRPr="00D52750">
        <w:rPr>
          <w:lang w:val="en-US"/>
        </w:rPr>
        <w:t>OCC</w:t>
      </w:r>
      <w:r w:rsidRPr="00D52750">
        <w:rPr>
          <w:lang w:val="en-US"/>
        </w:rPr>
        <w:tab/>
      </w:r>
      <w:r w:rsidRPr="00D52750">
        <w:rPr>
          <w:lang w:val="en-US"/>
        </w:rPr>
        <w:tab/>
      </w:r>
      <w:r w:rsidR="00102306" w:rsidRPr="00D52750">
        <w:rPr>
          <w:lang w:val="en-US"/>
        </w:rPr>
        <w:tab/>
      </w:r>
      <w:r w:rsidRPr="00D52750">
        <w:rPr>
          <w:lang w:val="en-US"/>
        </w:rPr>
        <w:t>One-stop Crisis Center</w:t>
      </w:r>
    </w:p>
    <w:p w:rsidR="00082AEC" w:rsidRPr="00D52750" w:rsidRDefault="00082AEC" w:rsidP="00F25361">
      <w:pPr>
        <w:pStyle w:val="SingleTxtG"/>
        <w:rPr>
          <w:lang w:val="en-US"/>
        </w:rPr>
      </w:pPr>
      <w:r w:rsidRPr="00D52750">
        <w:rPr>
          <w:lang w:val="en-US"/>
        </w:rPr>
        <w:t>OMS</w:t>
      </w:r>
      <w:r w:rsidRPr="00D52750">
        <w:rPr>
          <w:lang w:val="en-US"/>
        </w:rPr>
        <w:tab/>
      </w:r>
      <w:r w:rsidRPr="00D52750">
        <w:rPr>
          <w:lang w:val="en-US"/>
        </w:rPr>
        <w:tab/>
      </w:r>
      <w:r w:rsidR="00102306" w:rsidRPr="00D52750">
        <w:rPr>
          <w:lang w:val="en-US"/>
        </w:rPr>
        <w:tab/>
      </w:r>
      <w:r w:rsidRPr="00D52750">
        <w:rPr>
          <w:lang w:val="en-US"/>
        </w:rPr>
        <w:t>Open Market Sales</w:t>
      </w:r>
    </w:p>
    <w:p w:rsidR="00082AEC" w:rsidRPr="00D52750" w:rsidRDefault="00082AEC" w:rsidP="00F25361">
      <w:pPr>
        <w:pStyle w:val="SingleTxtG"/>
        <w:rPr>
          <w:lang w:val="en-US"/>
        </w:rPr>
      </w:pPr>
      <w:r w:rsidRPr="00D52750">
        <w:rPr>
          <w:lang w:val="en-US"/>
        </w:rPr>
        <w:t>PCAR</w:t>
      </w:r>
      <w:r w:rsidRPr="00D52750">
        <w:rPr>
          <w:lang w:val="en-US"/>
        </w:rPr>
        <w:tab/>
      </w:r>
      <w:r w:rsidR="00102306" w:rsidRPr="00D52750">
        <w:rPr>
          <w:lang w:val="en-US"/>
        </w:rPr>
        <w:tab/>
      </w:r>
      <w:r w:rsidR="00F25361" w:rsidRPr="00D52750">
        <w:rPr>
          <w:lang w:val="en-US"/>
        </w:rPr>
        <w:tab/>
      </w:r>
      <w:r w:rsidRPr="00D52750">
        <w:rPr>
          <w:lang w:val="en-US"/>
        </w:rPr>
        <w:t>Protection of Children at Risk</w:t>
      </w:r>
    </w:p>
    <w:p w:rsidR="00082AEC" w:rsidRPr="00D52750" w:rsidRDefault="00082AEC" w:rsidP="00F25361">
      <w:pPr>
        <w:pStyle w:val="SingleTxtG"/>
        <w:rPr>
          <w:lang w:val="en-US"/>
        </w:rPr>
      </w:pPr>
      <w:r w:rsidRPr="00D52750">
        <w:rPr>
          <w:lang w:val="en-US"/>
        </w:rPr>
        <w:t>PIC</w:t>
      </w:r>
      <w:r w:rsidRPr="00D52750">
        <w:rPr>
          <w:lang w:val="en-US"/>
        </w:rPr>
        <w:tab/>
      </w:r>
      <w:r w:rsidRPr="00D52750">
        <w:rPr>
          <w:lang w:val="en-US"/>
        </w:rPr>
        <w:tab/>
      </w:r>
      <w:r w:rsidR="00102306" w:rsidRPr="00D52750">
        <w:rPr>
          <w:lang w:val="en-US"/>
        </w:rPr>
        <w:tab/>
      </w:r>
      <w:r w:rsidRPr="00D52750">
        <w:rPr>
          <w:lang w:val="en-US"/>
        </w:rPr>
        <w:t>Project Implementation Committee</w:t>
      </w:r>
    </w:p>
    <w:p w:rsidR="00082AEC" w:rsidRPr="00D52750" w:rsidRDefault="00082AEC" w:rsidP="00F25361">
      <w:pPr>
        <w:pStyle w:val="SingleTxtG"/>
        <w:rPr>
          <w:lang w:val="en-US"/>
        </w:rPr>
      </w:pPr>
      <w:r w:rsidRPr="00D52750">
        <w:rPr>
          <w:lang w:val="en-US"/>
        </w:rPr>
        <w:t>PRSP</w:t>
      </w:r>
      <w:r w:rsidRPr="00D52750">
        <w:rPr>
          <w:lang w:val="en-US"/>
        </w:rPr>
        <w:tab/>
      </w:r>
      <w:r w:rsidRPr="00D52750">
        <w:rPr>
          <w:lang w:val="en-US"/>
        </w:rPr>
        <w:tab/>
      </w:r>
      <w:r w:rsidR="00102306" w:rsidRPr="00D52750">
        <w:rPr>
          <w:lang w:val="en-US"/>
        </w:rPr>
        <w:tab/>
      </w:r>
      <w:r w:rsidRPr="00D52750">
        <w:rPr>
          <w:lang w:val="en-US"/>
        </w:rPr>
        <w:t>Poverty Reduction Strategy Paper</w:t>
      </w:r>
    </w:p>
    <w:p w:rsidR="00082AEC" w:rsidRPr="00D52750" w:rsidRDefault="00082AEC" w:rsidP="00F25361">
      <w:pPr>
        <w:pStyle w:val="SingleTxtG"/>
        <w:rPr>
          <w:lang w:val="en-US"/>
        </w:rPr>
      </w:pPr>
      <w:r w:rsidRPr="00D52750">
        <w:rPr>
          <w:lang w:val="en-US"/>
        </w:rPr>
        <w:t>PSC</w:t>
      </w:r>
      <w:r w:rsidRPr="00D52750">
        <w:rPr>
          <w:lang w:val="en-US"/>
        </w:rPr>
        <w:tab/>
      </w:r>
      <w:r w:rsidRPr="00D52750">
        <w:rPr>
          <w:lang w:val="en-US"/>
        </w:rPr>
        <w:tab/>
      </w:r>
      <w:r w:rsidR="00102306" w:rsidRPr="00D52750">
        <w:rPr>
          <w:lang w:val="en-US"/>
        </w:rPr>
        <w:tab/>
      </w:r>
      <w:r w:rsidRPr="00D52750">
        <w:rPr>
          <w:lang w:val="en-US"/>
        </w:rPr>
        <w:t>Project Steering Committee</w:t>
      </w:r>
    </w:p>
    <w:p w:rsidR="00082AEC" w:rsidRPr="00D52750" w:rsidRDefault="00082AEC" w:rsidP="00F25361">
      <w:pPr>
        <w:pStyle w:val="SingleTxtG"/>
        <w:rPr>
          <w:lang w:val="en-US"/>
        </w:rPr>
      </w:pPr>
      <w:r w:rsidRPr="00D52750">
        <w:rPr>
          <w:lang w:val="en-US"/>
        </w:rPr>
        <w:t>PSST</w:t>
      </w:r>
      <w:r w:rsidRPr="00D52750">
        <w:rPr>
          <w:lang w:val="en-US"/>
        </w:rPr>
        <w:tab/>
      </w:r>
      <w:r w:rsidRPr="00D52750">
        <w:rPr>
          <w:lang w:val="en-US"/>
        </w:rPr>
        <w:tab/>
      </w:r>
      <w:r w:rsidR="00102306" w:rsidRPr="00D52750">
        <w:rPr>
          <w:lang w:val="en-US"/>
        </w:rPr>
        <w:tab/>
      </w:r>
      <w:r w:rsidRPr="00D52750">
        <w:rPr>
          <w:lang w:val="en-US"/>
        </w:rPr>
        <w:t>Professional Social Service Training</w:t>
      </w:r>
    </w:p>
    <w:p w:rsidR="00082AEC" w:rsidRPr="00D52750" w:rsidRDefault="00082AEC" w:rsidP="00F25361">
      <w:pPr>
        <w:pStyle w:val="SingleTxtG"/>
        <w:rPr>
          <w:lang w:val="en-US"/>
        </w:rPr>
      </w:pPr>
      <w:r w:rsidRPr="00D52750">
        <w:rPr>
          <w:lang w:val="en-US"/>
        </w:rPr>
        <w:t>PTI</w:t>
      </w:r>
      <w:r w:rsidRPr="00D52750">
        <w:rPr>
          <w:lang w:val="en-US"/>
        </w:rPr>
        <w:tab/>
      </w:r>
      <w:r w:rsidRPr="00D52750">
        <w:rPr>
          <w:lang w:val="en-US"/>
        </w:rPr>
        <w:tab/>
      </w:r>
      <w:r w:rsidR="00102306" w:rsidRPr="00D52750">
        <w:rPr>
          <w:lang w:val="en-US"/>
        </w:rPr>
        <w:tab/>
      </w:r>
      <w:r w:rsidRPr="00D52750">
        <w:rPr>
          <w:lang w:val="en-US"/>
        </w:rPr>
        <w:t>Primary Teachers Training Institute</w:t>
      </w:r>
    </w:p>
    <w:p w:rsidR="00082AEC" w:rsidRPr="00D52750" w:rsidRDefault="00082AEC" w:rsidP="00F25361">
      <w:pPr>
        <w:pStyle w:val="SingleTxtG"/>
        <w:rPr>
          <w:lang w:val="en-US"/>
        </w:rPr>
      </w:pPr>
      <w:r w:rsidRPr="00D52750">
        <w:rPr>
          <w:lang w:val="en-US"/>
        </w:rPr>
        <w:t>PWD</w:t>
      </w:r>
      <w:r w:rsidRPr="00D52750">
        <w:rPr>
          <w:lang w:val="en-US"/>
        </w:rPr>
        <w:tab/>
      </w:r>
      <w:r w:rsidRPr="00D52750">
        <w:rPr>
          <w:lang w:val="en-US"/>
        </w:rPr>
        <w:tab/>
      </w:r>
      <w:r w:rsidR="00102306" w:rsidRPr="00D52750">
        <w:rPr>
          <w:lang w:val="en-US"/>
        </w:rPr>
        <w:tab/>
      </w:r>
      <w:r w:rsidRPr="00D52750">
        <w:rPr>
          <w:lang w:val="en-US"/>
        </w:rPr>
        <w:t>Person with Disability</w:t>
      </w:r>
    </w:p>
    <w:p w:rsidR="00082AEC" w:rsidRPr="00D52750" w:rsidRDefault="00082AEC" w:rsidP="00F25361">
      <w:pPr>
        <w:pStyle w:val="SingleTxtG"/>
        <w:rPr>
          <w:lang w:val="en-US"/>
        </w:rPr>
      </w:pPr>
      <w:r w:rsidRPr="00D52750">
        <w:rPr>
          <w:lang w:val="en-US"/>
        </w:rPr>
        <w:t>SAECT</w:t>
      </w:r>
      <w:r w:rsidRPr="00D52750">
        <w:rPr>
          <w:lang w:val="en-US"/>
        </w:rPr>
        <w:tab/>
      </w:r>
      <w:r w:rsidR="00102306" w:rsidRPr="00D52750">
        <w:rPr>
          <w:lang w:val="en-US"/>
        </w:rPr>
        <w:tab/>
      </w:r>
      <w:r w:rsidRPr="00D52750">
        <w:rPr>
          <w:lang w:val="en-US"/>
        </w:rPr>
        <w:t>Sexual Abuse and Exploitation of Children including Trafficking</w:t>
      </w:r>
    </w:p>
    <w:p w:rsidR="00082AEC" w:rsidRPr="00D52750" w:rsidRDefault="00082AEC" w:rsidP="00F25361">
      <w:pPr>
        <w:pStyle w:val="SingleTxtG"/>
        <w:rPr>
          <w:lang w:val="en-US"/>
        </w:rPr>
      </w:pPr>
      <w:r w:rsidRPr="00D52750">
        <w:rPr>
          <w:lang w:val="en-US"/>
        </w:rPr>
        <w:t>SBA</w:t>
      </w:r>
      <w:r w:rsidRPr="00D52750">
        <w:rPr>
          <w:lang w:val="en-US"/>
        </w:rPr>
        <w:tab/>
      </w:r>
      <w:r w:rsidRPr="00D52750">
        <w:rPr>
          <w:lang w:val="en-US"/>
        </w:rPr>
        <w:tab/>
      </w:r>
      <w:r w:rsidR="00102306" w:rsidRPr="00D52750">
        <w:rPr>
          <w:lang w:val="en-US"/>
        </w:rPr>
        <w:tab/>
      </w:r>
      <w:r w:rsidRPr="00D52750">
        <w:rPr>
          <w:lang w:val="en-US"/>
        </w:rPr>
        <w:t>Skilled Birth Attendant</w:t>
      </w:r>
    </w:p>
    <w:p w:rsidR="00082AEC" w:rsidRPr="00D52750" w:rsidRDefault="00082AEC" w:rsidP="00F25361">
      <w:pPr>
        <w:pStyle w:val="SingleTxtG"/>
        <w:rPr>
          <w:lang w:val="en-US"/>
        </w:rPr>
      </w:pPr>
      <w:r w:rsidRPr="00D52750">
        <w:rPr>
          <w:lang w:val="en-US"/>
        </w:rPr>
        <w:t>SCAR</w:t>
      </w:r>
      <w:r w:rsidRPr="00D52750">
        <w:rPr>
          <w:lang w:val="en-US"/>
        </w:rPr>
        <w:tab/>
      </w:r>
      <w:r w:rsidR="00102306" w:rsidRPr="00D52750">
        <w:rPr>
          <w:lang w:val="en-US"/>
        </w:rPr>
        <w:tab/>
      </w:r>
      <w:r w:rsidR="00F25361" w:rsidRPr="00D52750">
        <w:rPr>
          <w:lang w:val="en-US"/>
        </w:rPr>
        <w:tab/>
      </w:r>
      <w:r w:rsidRPr="00D52750">
        <w:rPr>
          <w:lang w:val="en-US"/>
        </w:rPr>
        <w:t>Services for Children at Risk</w:t>
      </w:r>
    </w:p>
    <w:p w:rsidR="00082AEC" w:rsidRPr="00D52750" w:rsidRDefault="00082AEC" w:rsidP="00F25361">
      <w:pPr>
        <w:pStyle w:val="SingleTxtG"/>
        <w:rPr>
          <w:lang w:val="en-US"/>
        </w:rPr>
      </w:pPr>
      <w:r w:rsidRPr="00D52750">
        <w:rPr>
          <w:lang w:val="en-US"/>
        </w:rPr>
        <w:t>SFYP</w:t>
      </w:r>
      <w:r w:rsidRPr="00D52750">
        <w:rPr>
          <w:lang w:val="en-US"/>
        </w:rPr>
        <w:tab/>
      </w:r>
      <w:r w:rsidR="00102306" w:rsidRPr="00D52750">
        <w:rPr>
          <w:lang w:val="en-US"/>
        </w:rPr>
        <w:tab/>
      </w:r>
      <w:r w:rsidR="00F25361" w:rsidRPr="00D52750">
        <w:rPr>
          <w:lang w:val="en-US"/>
        </w:rPr>
        <w:tab/>
      </w:r>
      <w:r w:rsidRPr="00D52750">
        <w:rPr>
          <w:lang w:val="en-US"/>
        </w:rPr>
        <w:t>Sixth Five Year Plan</w:t>
      </w:r>
    </w:p>
    <w:p w:rsidR="00082AEC" w:rsidRPr="00D52750" w:rsidRDefault="00082AEC" w:rsidP="00F25361">
      <w:pPr>
        <w:pStyle w:val="SingleTxtG"/>
        <w:rPr>
          <w:lang w:val="en-US"/>
        </w:rPr>
      </w:pPr>
      <w:r w:rsidRPr="00D52750">
        <w:rPr>
          <w:lang w:val="en-US"/>
        </w:rPr>
        <w:t>SSN</w:t>
      </w:r>
      <w:r w:rsidRPr="00D52750">
        <w:rPr>
          <w:lang w:val="en-US"/>
        </w:rPr>
        <w:tab/>
      </w:r>
      <w:r w:rsidRPr="00D52750">
        <w:rPr>
          <w:lang w:val="en-US"/>
        </w:rPr>
        <w:tab/>
      </w:r>
      <w:r w:rsidR="00102306" w:rsidRPr="00D52750">
        <w:rPr>
          <w:lang w:val="en-US"/>
        </w:rPr>
        <w:tab/>
      </w:r>
      <w:r w:rsidRPr="00D52750">
        <w:rPr>
          <w:lang w:val="en-US"/>
        </w:rPr>
        <w:t>Social Safety Net</w:t>
      </w:r>
    </w:p>
    <w:p w:rsidR="00082AEC" w:rsidRPr="00D52750" w:rsidRDefault="00082AEC" w:rsidP="00F25361">
      <w:pPr>
        <w:pStyle w:val="SingleTxtG"/>
        <w:rPr>
          <w:lang w:val="en-US"/>
        </w:rPr>
      </w:pPr>
      <w:r w:rsidRPr="00D52750">
        <w:rPr>
          <w:lang w:val="en-US"/>
        </w:rPr>
        <w:t>STI</w:t>
      </w:r>
      <w:r w:rsidRPr="00D52750">
        <w:rPr>
          <w:lang w:val="en-US"/>
        </w:rPr>
        <w:tab/>
      </w:r>
      <w:r w:rsidRPr="00D52750">
        <w:rPr>
          <w:lang w:val="en-US"/>
        </w:rPr>
        <w:tab/>
      </w:r>
      <w:r w:rsidR="00102306" w:rsidRPr="00D52750">
        <w:rPr>
          <w:lang w:val="en-US"/>
        </w:rPr>
        <w:tab/>
      </w:r>
      <w:r w:rsidRPr="00D52750">
        <w:rPr>
          <w:lang w:val="en-US"/>
        </w:rPr>
        <w:t>Sexually Transmitted Infection</w:t>
      </w:r>
    </w:p>
    <w:p w:rsidR="00082AEC" w:rsidRPr="00D52750" w:rsidRDefault="00082AEC" w:rsidP="00F25361">
      <w:pPr>
        <w:pStyle w:val="SingleTxtG"/>
        <w:rPr>
          <w:lang w:val="en-US"/>
        </w:rPr>
      </w:pPr>
      <w:r w:rsidRPr="00D52750">
        <w:rPr>
          <w:lang w:val="en-US"/>
        </w:rPr>
        <w:t>SWA</w:t>
      </w:r>
      <w:r w:rsidRPr="00D52750">
        <w:rPr>
          <w:lang w:val="en-US"/>
        </w:rPr>
        <w:tab/>
      </w:r>
      <w:r w:rsidRPr="00D52750">
        <w:rPr>
          <w:lang w:val="en-US"/>
        </w:rPr>
        <w:tab/>
      </w:r>
      <w:r w:rsidR="00102306" w:rsidRPr="00D52750">
        <w:rPr>
          <w:lang w:val="en-US"/>
        </w:rPr>
        <w:tab/>
      </w:r>
      <w:r w:rsidRPr="00D52750">
        <w:rPr>
          <w:lang w:val="en-US"/>
        </w:rPr>
        <w:t>Sector Wide Approach</w:t>
      </w:r>
    </w:p>
    <w:p w:rsidR="00082AEC" w:rsidRPr="00D52750" w:rsidRDefault="00082AEC" w:rsidP="00F25361">
      <w:pPr>
        <w:pStyle w:val="SingleTxtG"/>
        <w:rPr>
          <w:lang w:val="en-US"/>
        </w:rPr>
      </w:pPr>
      <w:proofErr w:type="spellStart"/>
      <w:r w:rsidRPr="00D52750">
        <w:rPr>
          <w:lang w:val="en-US"/>
        </w:rPr>
        <w:t>ToT</w:t>
      </w:r>
      <w:proofErr w:type="spellEnd"/>
      <w:r w:rsidRPr="00D52750">
        <w:rPr>
          <w:lang w:val="en-US"/>
        </w:rPr>
        <w:tab/>
      </w:r>
      <w:r w:rsidRPr="00D52750">
        <w:rPr>
          <w:lang w:val="en-US"/>
        </w:rPr>
        <w:tab/>
      </w:r>
      <w:r w:rsidR="00102306" w:rsidRPr="00D52750">
        <w:rPr>
          <w:lang w:val="en-US"/>
        </w:rPr>
        <w:tab/>
      </w:r>
      <w:r w:rsidRPr="00D52750">
        <w:rPr>
          <w:lang w:val="en-US"/>
        </w:rPr>
        <w:t>Training of Trainers</w:t>
      </w:r>
    </w:p>
    <w:p w:rsidR="00082AEC" w:rsidRPr="00D52750" w:rsidRDefault="00082AEC" w:rsidP="00F25361">
      <w:pPr>
        <w:pStyle w:val="SingleTxtG"/>
        <w:rPr>
          <w:lang w:val="en-US"/>
        </w:rPr>
      </w:pPr>
      <w:r w:rsidRPr="00D52750">
        <w:rPr>
          <w:lang w:val="en-US"/>
        </w:rPr>
        <w:t>UNDAF</w:t>
      </w:r>
      <w:r w:rsidRPr="00D52750">
        <w:rPr>
          <w:lang w:val="en-US"/>
        </w:rPr>
        <w:tab/>
      </w:r>
      <w:r w:rsidR="00102306" w:rsidRPr="00D52750">
        <w:rPr>
          <w:lang w:val="en-US"/>
        </w:rPr>
        <w:tab/>
      </w:r>
      <w:r w:rsidRPr="00D52750">
        <w:rPr>
          <w:lang w:val="en-US"/>
        </w:rPr>
        <w:t>United Nations Development Assistance Framework</w:t>
      </w:r>
    </w:p>
    <w:p w:rsidR="00082AEC" w:rsidRPr="00D52750" w:rsidRDefault="00082AEC" w:rsidP="00F25361">
      <w:pPr>
        <w:pStyle w:val="SingleTxtG"/>
        <w:rPr>
          <w:lang w:val="en-US"/>
        </w:rPr>
      </w:pPr>
      <w:r w:rsidRPr="00D52750">
        <w:rPr>
          <w:lang w:val="en-US"/>
        </w:rPr>
        <w:t>UNESCO</w:t>
      </w:r>
      <w:r w:rsidRPr="00D52750">
        <w:rPr>
          <w:lang w:val="en-US"/>
        </w:rPr>
        <w:tab/>
      </w:r>
      <w:r w:rsidR="00102306" w:rsidRPr="00D52750">
        <w:rPr>
          <w:lang w:val="en-US"/>
        </w:rPr>
        <w:tab/>
      </w:r>
      <w:r w:rsidRPr="00D52750">
        <w:rPr>
          <w:lang w:val="en-US"/>
        </w:rPr>
        <w:t>United Nations Education Scientific and Cultural Organization</w:t>
      </w:r>
    </w:p>
    <w:p w:rsidR="00082AEC" w:rsidRPr="00D52750" w:rsidRDefault="00082AEC" w:rsidP="00F25361">
      <w:pPr>
        <w:pStyle w:val="SingleTxtG"/>
        <w:rPr>
          <w:lang w:val="en-US"/>
        </w:rPr>
      </w:pPr>
      <w:r w:rsidRPr="00D52750">
        <w:rPr>
          <w:lang w:val="en-US"/>
        </w:rPr>
        <w:t>UNHCR</w:t>
      </w:r>
      <w:r w:rsidRPr="00D52750">
        <w:rPr>
          <w:lang w:val="en-US"/>
        </w:rPr>
        <w:tab/>
      </w:r>
      <w:r w:rsidR="00102306" w:rsidRPr="00D52750">
        <w:rPr>
          <w:lang w:val="en-US"/>
        </w:rPr>
        <w:tab/>
      </w:r>
      <w:r w:rsidRPr="00D52750">
        <w:rPr>
          <w:lang w:val="en-US"/>
        </w:rPr>
        <w:t>United Nations High Commissioner for Refugees</w:t>
      </w:r>
    </w:p>
    <w:p w:rsidR="00082AEC" w:rsidRPr="00D52750" w:rsidRDefault="00082AEC" w:rsidP="00354CC8">
      <w:pPr>
        <w:pStyle w:val="SingleTxtG"/>
        <w:rPr>
          <w:lang w:val="en-US"/>
        </w:rPr>
      </w:pPr>
      <w:r w:rsidRPr="00D52750">
        <w:rPr>
          <w:lang w:val="en-US"/>
        </w:rPr>
        <w:t>UNICEF</w:t>
      </w:r>
      <w:r w:rsidRPr="00D52750">
        <w:rPr>
          <w:lang w:val="en-US"/>
        </w:rPr>
        <w:tab/>
      </w:r>
      <w:r w:rsidR="00102306" w:rsidRPr="00D52750">
        <w:rPr>
          <w:lang w:val="en-US"/>
        </w:rPr>
        <w:tab/>
      </w:r>
      <w:r w:rsidRPr="00D52750">
        <w:rPr>
          <w:lang w:val="en-US"/>
        </w:rPr>
        <w:t>United Nations Children</w:t>
      </w:r>
      <w:r w:rsidR="00354CC8" w:rsidRPr="00D52750">
        <w:rPr>
          <w:lang w:val="en-US"/>
        </w:rPr>
        <w:t>’s</w:t>
      </w:r>
      <w:r w:rsidRPr="00D52750">
        <w:rPr>
          <w:lang w:val="en-US"/>
        </w:rPr>
        <w:t xml:space="preserve"> Fund</w:t>
      </w:r>
    </w:p>
    <w:p w:rsidR="00082AEC" w:rsidRPr="00D52750" w:rsidRDefault="00082AEC" w:rsidP="00F25361">
      <w:pPr>
        <w:pStyle w:val="SingleTxtG"/>
        <w:rPr>
          <w:lang w:val="en-US"/>
        </w:rPr>
      </w:pPr>
      <w:r w:rsidRPr="00D52750">
        <w:rPr>
          <w:lang w:val="en-US"/>
        </w:rPr>
        <w:t>UNO</w:t>
      </w:r>
      <w:r w:rsidRPr="00D52750">
        <w:rPr>
          <w:lang w:val="en-US"/>
        </w:rPr>
        <w:tab/>
      </w:r>
      <w:r w:rsidRPr="00D52750">
        <w:rPr>
          <w:lang w:val="en-US"/>
        </w:rPr>
        <w:tab/>
      </w:r>
      <w:r w:rsidR="00102306" w:rsidRPr="00D52750">
        <w:rPr>
          <w:lang w:val="en-US"/>
        </w:rPr>
        <w:tab/>
      </w:r>
      <w:proofErr w:type="spellStart"/>
      <w:r w:rsidRPr="00D52750">
        <w:rPr>
          <w:lang w:val="en-US"/>
        </w:rPr>
        <w:t>Upazila</w:t>
      </w:r>
      <w:proofErr w:type="spellEnd"/>
      <w:r w:rsidRPr="00D52750">
        <w:rPr>
          <w:lang w:val="en-US"/>
        </w:rPr>
        <w:t xml:space="preserve"> </w:t>
      </w:r>
      <w:proofErr w:type="spellStart"/>
      <w:r w:rsidRPr="00D52750">
        <w:rPr>
          <w:lang w:val="en-US"/>
        </w:rPr>
        <w:t>Nirbahi</w:t>
      </w:r>
      <w:proofErr w:type="spellEnd"/>
      <w:r w:rsidRPr="00D52750">
        <w:rPr>
          <w:lang w:val="en-US"/>
        </w:rPr>
        <w:t xml:space="preserve"> Officer</w:t>
      </w:r>
    </w:p>
    <w:p w:rsidR="00082AEC" w:rsidRPr="00D52750" w:rsidRDefault="00082AEC" w:rsidP="00F25361">
      <w:pPr>
        <w:pStyle w:val="SingleTxtG"/>
        <w:rPr>
          <w:lang w:val="en-US"/>
        </w:rPr>
      </w:pPr>
      <w:r w:rsidRPr="00D52750">
        <w:rPr>
          <w:lang w:val="en-US"/>
        </w:rPr>
        <w:t>VAC</w:t>
      </w:r>
      <w:r w:rsidRPr="00D52750">
        <w:rPr>
          <w:lang w:val="en-US"/>
        </w:rPr>
        <w:tab/>
      </w:r>
      <w:r w:rsidRPr="00D52750">
        <w:rPr>
          <w:lang w:val="en-US"/>
        </w:rPr>
        <w:tab/>
      </w:r>
      <w:r w:rsidR="00102306" w:rsidRPr="00D52750">
        <w:rPr>
          <w:lang w:val="en-US"/>
        </w:rPr>
        <w:tab/>
      </w:r>
      <w:r w:rsidRPr="00D52750">
        <w:rPr>
          <w:lang w:val="en-US"/>
        </w:rPr>
        <w:t>Violence Against Children</w:t>
      </w:r>
    </w:p>
    <w:p w:rsidR="00082AEC" w:rsidRPr="00D52750" w:rsidRDefault="00082AEC" w:rsidP="00F25361">
      <w:pPr>
        <w:pStyle w:val="SingleTxtG"/>
        <w:rPr>
          <w:lang w:val="en-US"/>
        </w:rPr>
      </w:pPr>
      <w:r w:rsidRPr="00D52750">
        <w:rPr>
          <w:lang w:val="en-US"/>
        </w:rPr>
        <w:t>VGD</w:t>
      </w:r>
      <w:r w:rsidRPr="00D52750">
        <w:rPr>
          <w:lang w:val="en-US"/>
        </w:rPr>
        <w:tab/>
      </w:r>
      <w:r w:rsidRPr="00D52750">
        <w:rPr>
          <w:lang w:val="en-US"/>
        </w:rPr>
        <w:tab/>
      </w:r>
      <w:r w:rsidR="00102306" w:rsidRPr="00D52750">
        <w:rPr>
          <w:lang w:val="en-US"/>
        </w:rPr>
        <w:tab/>
      </w:r>
      <w:r w:rsidRPr="00D52750">
        <w:rPr>
          <w:lang w:val="en-US"/>
        </w:rPr>
        <w:t>Vulnerable Group Development</w:t>
      </w:r>
    </w:p>
    <w:p w:rsidR="00082AEC" w:rsidRPr="00D52750" w:rsidRDefault="00082AEC" w:rsidP="00F25361">
      <w:pPr>
        <w:pStyle w:val="SingleTxtG"/>
        <w:rPr>
          <w:lang w:val="en-US"/>
        </w:rPr>
      </w:pPr>
      <w:r w:rsidRPr="00D52750">
        <w:rPr>
          <w:lang w:val="en-US"/>
        </w:rPr>
        <w:t>VGF</w:t>
      </w:r>
      <w:r w:rsidRPr="00D52750">
        <w:rPr>
          <w:lang w:val="en-US"/>
        </w:rPr>
        <w:tab/>
      </w:r>
      <w:r w:rsidRPr="00D52750">
        <w:rPr>
          <w:lang w:val="en-US"/>
        </w:rPr>
        <w:tab/>
      </w:r>
      <w:r w:rsidR="00102306" w:rsidRPr="00D52750">
        <w:rPr>
          <w:lang w:val="en-US"/>
        </w:rPr>
        <w:tab/>
      </w:r>
      <w:r w:rsidRPr="00D52750">
        <w:rPr>
          <w:lang w:val="en-US"/>
        </w:rPr>
        <w:t>Vulnerable Group Feeding</w:t>
      </w:r>
    </w:p>
    <w:p w:rsidR="008305F1" w:rsidRPr="00D52750" w:rsidRDefault="00082AEC" w:rsidP="00F25361">
      <w:pPr>
        <w:pStyle w:val="SingleTxtG"/>
        <w:rPr>
          <w:lang w:val="en-US"/>
        </w:rPr>
      </w:pPr>
      <w:r w:rsidRPr="00D52750">
        <w:rPr>
          <w:lang w:val="en-US"/>
        </w:rPr>
        <w:t>VTE</w:t>
      </w:r>
      <w:r w:rsidRPr="00D52750">
        <w:rPr>
          <w:lang w:val="en-US"/>
        </w:rPr>
        <w:tab/>
      </w:r>
      <w:r w:rsidRPr="00D52750">
        <w:rPr>
          <w:lang w:val="en-US"/>
        </w:rPr>
        <w:tab/>
      </w:r>
      <w:r w:rsidR="00102306" w:rsidRPr="00D52750">
        <w:rPr>
          <w:lang w:val="en-US"/>
        </w:rPr>
        <w:tab/>
      </w:r>
      <w:r w:rsidRPr="00D52750">
        <w:rPr>
          <w:lang w:val="en-US"/>
        </w:rPr>
        <w:t>Vocational and Technical Education</w:t>
      </w:r>
    </w:p>
    <w:p w:rsidR="00095A7A" w:rsidRPr="00D52750" w:rsidRDefault="00095A7A" w:rsidP="00095A7A">
      <w:pPr>
        <w:pStyle w:val="HChG"/>
        <w:rPr>
          <w:lang w:val="en-US"/>
        </w:rPr>
      </w:pPr>
      <w:r w:rsidRPr="00D52750">
        <w:rPr>
          <w:lang w:val="en-US"/>
        </w:rPr>
        <w:br w:type="page"/>
      </w:r>
      <w:r w:rsidRPr="00D52750">
        <w:rPr>
          <w:lang w:val="en-US"/>
        </w:rPr>
        <w:tab/>
      </w:r>
      <w:r w:rsidRPr="00D52750">
        <w:rPr>
          <w:lang w:val="en-US"/>
        </w:rPr>
        <w:tab/>
        <w:t>Foreword</w:t>
      </w:r>
    </w:p>
    <w:p w:rsidR="00095A7A" w:rsidRPr="00D52750" w:rsidRDefault="00C81CAB" w:rsidP="00095A7A">
      <w:pPr>
        <w:pStyle w:val="SingleTxtG"/>
        <w:numPr>
          <w:ilvl w:val="0"/>
          <w:numId w:val="26"/>
        </w:numPr>
        <w:ind w:left="1134" w:firstLine="0"/>
      </w:pPr>
      <w:r w:rsidRPr="00D52750">
        <w:t xml:space="preserve">The </w:t>
      </w:r>
      <w:r w:rsidR="00095A7A" w:rsidRPr="00D52750">
        <w:t xml:space="preserve">Government of Bangladesh believes that children are the main constituent for nation building. </w:t>
      </w:r>
      <w:smartTag w:uri="urn:schemas-microsoft-com:office:smarttags" w:element="place">
        <w:smartTag w:uri="urn:schemas-microsoft-com:office:smarttags" w:element="country-region">
          <w:r w:rsidR="00095A7A" w:rsidRPr="00D52750">
            <w:t>Bangladesh</w:t>
          </w:r>
        </w:smartTag>
      </w:smartTag>
      <w:r w:rsidR="00095A7A" w:rsidRPr="00D52750">
        <w:t xml:space="preserve"> is committed to protect and uphold the rights of children. </w:t>
      </w:r>
      <w:smartTag w:uri="urn:schemas-microsoft-com:office:smarttags" w:element="place">
        <w:smartTag w:uri="urn:schemas-microsoft-com:office:smarttags" w:element="country-region">
          <w:r w:rsidR="00095A7A" w:rsidRPr="00D52750">
            <w:t>Bangladesh</w:t>
          </w:r>
        </w:smartTag>
      </w:smartTag>
      <w:r w:rsidR="00095A7A" w:rsidRPr="00D52750">
        <w:t xml:space="preserve"> has been responding to its commitment to children through its development program</w:t>
      </w:r>
      <w:r w:rsidR="00603CE4" w:rsidRPr="00D52750">
        <w:t>me</w:t>
      </w:r>
      <w:r w:rsidR="00095A7A" w:rsidRPr="00D52750">
        <w:t>s, policies and legal provisions.</w:t>
      </w:r>
    </w:p>
    <w:p w:rsidR="00095A7A" w:rsidRPr="00D52750" w:rsidRDefault="00095A7A" w:rsidP="00666F09">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been trying relentlessly to uphold the cause and rights of children in all spheres of life including family and educational institutes. </w:t>
      </w:r>
      <w:hyperlink r:id="rId9" w:tgtFrame="_blank" w:history="1">
        <w:r w:rsidRPr="00D52750">
          <w:t>Article 28(4) of the Constitution</w:t>
        </w:r>
      </w:hyperlink>
      <w:r w:rsidRPr="00D52750">
        <w:t xml:space="preserve"> of Bangladesh states the commitment of making special provision in favour of children. The fundament principle part of the constitution states that free and compulsory primary education equality of opportunity, work as a right and duty; public health and morality shall be the responsibility of the </w:t>
      </w:r>
      <w:r w:rsidR="007F2FE1" w:rsidRPr="00D52750">
        <w:t>State</w:t>
      </w:r>
      <w:r w:rsidRPr="00D52750">
        <w:t xml:space="preserve">. Government is promoting the right of freedom of expression, thought and conscience through specific efforts which is upheld in </w:t>
      </w:r>
      <w:r w:rsidR="00603CE4" w:rsidRPr="00D52750">
        <w:t>article </w:t>
      </w:r>
      <w:r w:rsidRPr="00D52750">
        <w:t xml:space="preserve">39 of the </w:t>
      </w:r>
      <w:r w:rsidR="00603CE4" w:rsidRPr="00D52750">
        <w:t>Constitution</w:t>
      </w:r>
      <w:r w:rsidRPr="00D52750">
        <w:t xml:space="preserve">. The </w:t>
      </w:r>
      <w:r w:rsidR="002C5AFA" w:rsidRPr="00D52750">
        <w:t>C</w:t>
      </w:r>
      <w:r w:rsidRPr="00D52750">
        <w:t>hildren Act</w:t>
      </w:r>
      <w:r w:rsidR="00C81CAB" w:rsidRPr="00D52750">
        <w:t xml:space="preserve"> </w:t>
      </w:r>
      <w:r w:rsidRPr="00D52750">
        <w:t xml:space="preserve">1974 is the principal instrument for establishing child rights in </w:t>
      </w:r>
      <w:smartTag w:uri="urn:schemas-microsoft-com:office:smarttags" w:element="place">
        <w:smartTag w:uri="urn:schemas-microsoft-com:office:smarttags" w:element="country-region">
          <w:r w:rsidRPr="00D52750">
            <w:t>Bangladesh</w:t>
          </w:r>
        </w:smartTag>
      </w:smartTag>
      <w:r w:rsidRPr="00D52750">
        <w:t xml:space="preserve">. </w:t>
      </w:r>
      <w:r w:rsidR="00603CE4" w:rsidRPr="00D52750">
        <w:t xml:space="preserve">The </w:t>
      </w:r>
      <w:r w:rsidRPr="00D52750">
        <w:t xml:space="preserve">Ministry of Women and Children Affairs developed and updated </w:t>
      </w:r>
      <w:r w:rsidR="00603CE4" w:rsidRPr="00D52750">
        <w:t xml:space="preserve">the </w:t>
      </w:r>
      <w:r w:rsidRPr="00D52750">
        <w:t>National Children Policy 2011 to protect child rights.</w:t>
      </w:r>
    </w:p>
    <w:p w:rsidR="00095A7A" w:rsidRPr="00D52750" w:rsidRDefault="00095A7A" w:rsidP="006E38E6">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is one of the first countries to ratify the Convention on the </w:t>
      </w:r>
      <w:r w:rsidR="00C81CAB" w:rsidRPr="00D52750">
        <w:t xml:space="preserve">Rights </w:t>
      </w:r>
      <w:r w:rsidRPr="00D52750">
        <w:t xml:space="preserve">of the </w:t>
      </w:r>
      <w:r w:rsidR="006E38E6" w:rsidRPr="00D52750">
        <w:t xml:space="preserve">Child </w:t>
      </w:r>
      <w:r w:rsidRPr="00D52750">
        <w:t>(CRC) in 1990.</w:t>
      </w:r>
      <w:r w:rsidR="00C81CAB" w:rsidRPr="00D52750">
        <w:t xml:space="preserve"> </w:t>
      </w:r>
      <w:smartTag w:uri="urn:schemas-microsoft-com:office:smarttags" w:element="place">
        <w:smartTag w:uri="urn:schemas-microsoft-com:office:smarttags" w:element="country-region">
          <w:r w:rsidRPr="00D52750">
            <w:t>Bangladesh</w:t>
          </w:r>
        </w:smartTag>
      </w:smartTag>
      <w:r w:rsidRPr="00D52750">
        <w:t xml:space="preserve"> has </w:t>
      </w:r>
      <w:r w:rsidR="007E5360" w:rsidRPr="00D52750">
        <w:t xml:space="preserve">also </w:t>
      </w:r>
      <w:r w:rsidRPr="00D52750">
        <w:t xml:space="preserve">ratified </w:t>
      </w:r>
      <w:r w:rsidR="00C81CAB" w:rsidRPr="00D52750">
        <w:t>the</w:t>
      </w:r>
      <w:r w:rsidRPr="00D52750">
        <w:t xml:space="preserve"> Convention on the Rights of Persons with Disabilities and its Optional Protocol adopted </w:t>
      </w:r>
      <w:r w:rsidR="00C81CAB" w:rsidRPr="00D52750">
        <w:t xml:space="preserve">in </w:t>
      </w:r>
      <w:r w:rsidRPr="00D52750">
        <w:t xml:space="preserve">2006 </w:t>
      </w:r>
      <w:r w:rsidR="00C81CAB" w:rsidRPr="00D52750">
        <w:t xml:space="preserve">which </w:t>
      </w:r>
      <w:r w:rsidRPr="00D52750">
        <w:t>ensures the rights of disable</w:t>
      </w:r>
      <w:r w:rsidR="00203E90" w:rsidRPr="00D52750">
        <w:t>d</w:t>
      </w:r>
      <w:r w:rsidRPr="00D52750">
        <w:t xml:space="preserve"> children </w:t>
      </w:r>
      <w:r w:rsidR="00203E90" w:rsidRPr="00D52750">
        <w:t xml:space="preserve">to </w:t>
      </w:r>
      <w:r w:rsidRPr="00D52750">
        <w:t xml:space="preserve">equal </w:t>
      </w:r>
      <w:r w:rsidR="00203E90" w:rsidRPr="00D52750">
        <w:t>opportunity</w:t>
      </w:r>
      <w:r w:rsidRPr="00D52750">
        <w:t>.</w:t>
      </w:r>
    </w:p>
    <w:p w:rsidR="00095A7A" w:rsidRPr="00D52750" w:rsidRDefault="00095A7A" w:rsidP="00095A7A">
      <w:pPr>
        <w:pStyle w:val="SingleTxtG"/>
        <w:numPr>
          <w:ilvl w:val="0"/>
          <w:numId w:val="26"/>
        </w:numPr>
        <w:ind w:left="1134" w:firstLine="0"/>
      </w:pPr>
      <w:r w:rsidRPr="00D52750">
        <w:t xml:space="preserve">At the regional level </w:t>
      </w:r>
      <w:smartTag w:uri="urn:schemas-microsoft-com:office:smarttags" w:element="country-region">
        <w:r w:rsidRPr="00D52750">
          <w:t>Bangladesh</w:t>
        </w:r>
      </w:smartTag>
      <w:r w:rsidRPr="00D52750">
        <w:t xml:space="preserve"> has endorsed the </w:t>
      </w:r>
      <w:r w:rsidR="007E5360" w:rsidRPr="00D52750">
        <w:rPr>
          <w:rStyle w:val="Emphasis"/>
          <w:i w:val="0"/>
          <w:iCs w:val="0"/>
        </w:rPr>
        <w:t>South Asian Association for Regional Cooperation</w:t>
      </w:r>
      <w:r w:rsidR="007E5360" w:rsidRPr="00D52750">
        <w:t xml:space="preserve"> (</w:t>
      </w:r>
      <w:r w:rsidRPr="00D52750">
        <w:t>SAARC</w:t>
      </w:r>
      <w:r w:rsidR="007E5360" w:rsidRPr="00D52750">
        <w:t>)</w:t>
      </w:r>
      <w:r w:rsidRPr="00D52750">
        <w:t xml:space="preserve"> Convention on Prevention and Combating Trafficking in Women and Children for Prostitution in 2002 and the SAARC Convention on Regional Arrangements for the Promotion of Child Welfare in </w:t>
      </w:r>
      <w:smartTag w:uri="urn:schemas-microsoft-com:office:smarttags" w:element="place">
        <w:r w:rsidRPr="00D52750">
          <w:t>South Asia</w:t>
        </w:r>
      </w:smartTag>
      <w:r w:rsidRPr="00D52750">
        <w:t xml:space="preserve">. </w:t>
      </w:r>
      <w:smartTag w:uri="urn:schemas-microsoft-com:office:smarttags" w:element="place">
        <w:smartTag w:uri="urn:schemas-microsoft-com:office:smarttags" w:element="country-region">
          <w:r w:rsidRPr="00D52750">
            <w:t>Bangladesh</w:t>
          </w:r>
        </w:smartTag>
      </w:smartTag>
      <w:r w:rsidRPr="00D52750">
        <w:t xml:space="preserve"> is an active member of SAIEVAC (South Asian Initiative to End Violence Against Children), this is a regional forum to combat violence against children. The ratification/accession/signature of all these international and regional Convention, Covenants and Declaration demonstrates the Government’s commitment in promoting and protecting the rights of the child in all spheres of life.</w:t>
      </w:r>
    </w:p>
    <w:p w:rsidR="00095A7A" w:rsidRPr="00D52750" w:rsidRDefault="00C81CAB" w:rsidP="005165E5">
      <w:pPr>
        <w:pStyle w:val="SingleTxtG"/>
        <w:numPr>
          <w:ilvl w:val="0"/>
          <w:numId w:val="26"/>
        </w:numPr>
        <w:ind w:left="1134" w:firstLine="0"/>
      </w:pPr>
      <w:r w:rsidRPr="00D52750">
        <w:t xml:space="preserve">The </w:t>
      </w:r>
      <w:r w:rsidR="00095A7A" w:rsidRPr="00D52750">
        <w:t xml:space="preserve">Ministry of Women and Children Affairs is implementing various </w:t>
      </w:r>
      <w:r w:rsidR="00CC7909" w:rsidRPr="00D52750">
        <w:t>programme</w:t>
      </w:r>
      <w:r w:rsidR="00095A7A" w:rsidRPr="00D52750">
        <w:t>s and projects for ensuring physical and mental well</w:t>
      </w:r>
      <w:r w:rsidR="00E61277" w:rsidRPr="00D52750">
        <w:t>-</w:t>
      </w:r>
      <w:r w:rsidR="00095A7A" w:rsidRPr="00D52750">
        <w:t xml:space="preserve">being of </w:t>
      </w:r>
      <w:r w:rsidR="00816368" w:rsidRPr="00D52750">
        <w:t>children</w:t>
      </w:r>
      <w:r w:rsidR="00095A7A" w:rsidRPr="00D52750">
        <w:t>. Children’s issue being cross cutting in nature</w:t>
      </w:r>
      <w:r w:rsidR="00666F09" w:rsidRPr="00D52750">
        <w:t>,</w:t>
      </w:r>
      <w:r w:rsidR="00095A7A" w:rsidRPr="00D52750">
        <w:t xml:space="preserve"> other ministries also undertake </w:t>
      </w:r>
      <w:r w:rsidR="004A2919" w:rsidRPr="00D52750">
        <w:t xml:space="preserve">and </w:t>
      </w:r>
      <w:r w:rsidR="00095A7A" w:rsidRPr="00D52750">
        <w:t xml:space="preserve">implement programmes for materializing child welfare. The Government, UNICEF, other development partners, NGOs, </w:t>
      </w:r>
      <w:r w:rsidR="007E5360" w:rsidRPr="00D52750">
        <w:t xml:space="preserve">the </w:t>
      </w:r>
      <w:r w:rsidR="00095A7A" w:rsidRPr="00D52750">
        <w:t xml:space="preserve">private sector and civil society continue to support initiatives for </w:t>
      </w:r>
      <w:r w:rsidR="007E5360" w:rsidRPr="00D52750">
        <w:t xml:space="preserve">the </w:t>
      </w:r>
      <w:r w:rsidR="00095A7A" w:rsidRPr="00D52750">
        <w:t xml:space="preserve">development of children by adopting and conducting various </w:t>
      </w:r>
      <w:r w:rsidR="00CC7909" w:rsidRPr="00D52750">
        <w:t>programme</w:t>
      </w:r>
      <w:r w:rsidR="00095A7A" w:rsidRPr="00D52750">
        <w:t>s. The country, as a result, has made significant improvements in this arena as evident from a number of social indicators, including reduction of under five mortality rates</w:t>
      </w:r>
      <w:r w:rsidR="00666F09" w:rsidRPr="00D52750">
        <w:t xml:space="preserve"> and</w:t>
      </w:r>
      <w:r w:rsidR="00D64447" w:rsidRPr="00D52750">
        <w:t xml:space="preserve"> </w:t>
      </w:r>
      <w:r w:rsidR="00095A7A" w:rsidRPr="00D52750">
        <w:t>infant mortality rates, improvement in school enrolment, reducing dropout of students of primary</w:t>
      </w:r>
      <w:r w:rsidR="00D64447" w:rsidRPr="00D52750">
        <w:t xml:space="preserve"> </w:t>
      </w:r>
      <w:r w:rsidR="007E5360" w:rsidRPr="00D52750">
        <w:t>and</w:t>
      </w:r>
      <w:r w:rsidR="00D64447" w:rsidRPr="00D52750">
        <w:t xml:space="preserve"> </w:t>
      </w:r>
      <w:r w:rsidR="00095A7A" w:rsidRPr="00D52750">
        <w:t xml:space="preserve">secondary level school, </w:t>
      </w:r>
      <w:r w:rsidR="00666F09" w:rsidRPr="00D52750">
        <w:t xml:space="preserve">minimizing </w:t>
      </w:r>
      <w:r w:rsidR="00095A7A" w:rsidRPr="00D52750">
        <w:t xml:space="preserve">the </w:t>
      </w:r>
      <w:r w:rsidR="00666F09" w:rsidRPr="00D52750">
        <w:t xml:space="preserve">number of </w:t>
      </w:r>
      <w:r w:rsidR="002C6609" w:rsidRPr="00D52750">
        <w:t>underage</w:t>
      </w:r>
      <w:r w:rsidR="00095A7A" w:rsidRPr="00D52750">
        <w:t xml:space="preserve"> marriage</w:t>
      </w:r>
      <w:r w:rsidR="002C6609" w:rsidRPr="00D52750">
        <w:t>s</w:t>
      </w:r>
      <w:r w:rsidR="00095A7A" w:rsidRPr="00D52750">
        <w:t xml:space="preserve"> </w:t>
      </w:r>
      <w:r w:rsidR="002C6609" w:rsidRPr="00D52750">
        <w:t>e</w:t>
      </w:r>
      <w:r w:rsidR="00095A7A" w:rsidRPr="00D52750">
        <w:t>specially of girl</w:t>
      </w:r>
      <w:r w:rsidR="005165E5" w:rsidRPr="00D52750">
        <w:t>s</w:t>
      </w:r>
      <w:r w:rsidR="00095A7A" w:rsidRPr="00D52750">
        <w:t xml:space="preserve">, immunization coverage, vitamin A supplementation coverage and safe drinking water supply, </w:t>
      </w:r>
      <w:r w:rsidR="007E5360" w:rsidRPr="00D52750">
        <w:t xml:space="preserve">and </w:t>
      </w:r>
      <w:r w:rsidR="00095A7A" w:rsidRPr="00D52750">
        <w:t xml:space="preserve">elimination of </w:t>
      </w:r>
      <w:r w:rsidR="002C6609" w:rsidRPr="00D52750">
        <w:t>disparities</w:t>
      </w:r>
      <w:r w:rsidR="00D64447" w:rsidRPr="00D52750">
        <w:t xml:space="preserve"> </w:t>
      </w:r>
      <w:r w:rsidR="00095A7A" w:rsidRPr="00D52750">
        <w:t>between boys and girls to a great extent.</w:t>
      </w:r>
    </w:p>
    <w:p w:rsidR="00095A7A" w:rsidRPr="00D52750" w:rsidRDefault="00095A7A" w:rsidP="00477567">
      <w:pPr>
        <w:pStyle w:val="SingleTxtG"/>
        <w:numPr>
          <w:ilvl w:val="0"/>
          <w:numId w:val="26"/>
        </w:numPr>
        <w:ind w:left="1134" w:firstLine="0"/>
      </w:pPr>
      <w:r w:rsidRPr="00D52750">
        <w:t xml:space="preserve">Under the Convention on the Rights of the </w:t>
      </w:r>
      <w:r w:rsidR="00E61277" w:rsidRPr="00D52750">
        <w:t>Child,</w:t>
      </w:r>
      <w:r w:rsidR="00D64447" w:rsidRPr="00D52750">
        <w:t xml:space="preserve"> </w:t>
      </w:r>
      <w:smartTag w:uri="urn:schemas-microsoft-com:office:smarttags" w:element="place">
        <w:smartTag w:uri="urn:schemas-microsoft-com:office:smarttags" w:element="country-region">
          <w:r w:rsidR="007E5360" w:rsidRPr="00D52750">
            <w:t>Bangladesh</w:t>
          </w:r>
        </w:smartTag>
      </w:smartTag>
      <w:r w:rsidRPr="00D52750">
        <w:t xml:space="preserve"> has submitted the fifth periodic report stating the measures taken by the Government to realize its commitments on the children rights. </w:t>
      </w:r>
      <w:r w:rsidR="00603CE4" w:rsidRPr="00D52750">
        <w:t xml:space="preserve">The </w:t>
      </w:r>
      <w:r w:rsidRPr="00D52750">
        <w:t>Ministry of Women and Children Affairs</w:t>
      </w:r>
      <w:r w:rsidR="00477567" w:rsidRPr="00D52750">
        <w:t>,</w:t>
      </w:r>
      <w:r w:rsidR="00B60DD3" w:rsidRPr="00D52750">
        <w:t xml:space="preserve"> </w:t>
      </w:r>
      <w:r w:rsidRPr="00D52750">
        <w:t>as the lead agency in collaboration with other line ministries, UNICEF, NGO</w:t>
      </w:r>
      <w:r w:rsidR="007E5360" w:rsidRPr="00D52750">
        <w:t>s</w:t>
      </w:r>
      <w:r w:rsidRPr="00D52750">
        <w:t xml:space="preserve"> and other partners</w:t>
      </w:r>
      <w:r w:rsidR="00477567" w:rsidRPr="00D52750">
        <w:t>,</w:t>
      </w:r>
      <w:r w:rsidRPr="00D52750">
        <w:t xml:space="preserve"> has prepared the fifth periodic report. The report has been prepared in accordance with the general guidelines adopted by the </w:t>
      </w:r>
      <w:r w:rsidR="007E5360" w:rsidRPr="00D52750">
        <w:t>Committee on the Rights of the Child</w:t>
      </w:r>
      <w:r w:rsidRPr="00D52750">
        <w:t>. The concluding observation</w:t>
      </w:r>
      <w:r w:rsidR="007E5360" w:rsidRPr="00D52750">
        <w:t>s</w:t>
      </w:r>
      <w:r w:rsidRPr="00D52750">
        <w:t xml:space="preserve"> and recommendation</w:t>
      </w:r>
      <w:r w:rsidR="00603CE4" w:rsidRPr="00D52750">
        <w:t>s</w:t>
      </w:r>
      <w:r w:rsidRPr="00D52750">
        <w:t xml:space="preserve"> on the </w:t>
      </w:r>
      <w:r w:rsidR="00603CE4" w:rsidRPr="00D52750">
        <w:t xml:space="preserve">combined </w:t>
      </w:r>
      <w:r w:rsidRPr="00D52750">
        <w:t>third and fourth periodic report</w:t>
      </w:r>
      <w:r w:rsidR="007E5360" w:rsidRPr="00D52750">
        <w:t>s</w:t>
      </w:r>
      <w:r w:rsidRPr="00D52750">
        <w:t xml:space="preserve"> of </w:t>
      </w:r>
      <w:smartTag w:uri="urn:schemas-microsoft-com:office:smarttags" w:element="place">
        <w:smartTag w:uri="urn:schemas-microsoft-com:office:smarttags" w:element="country-region">
          <w:r w:rsidRPr="00D52750">
            <w:t>Bangladesh</w:t>
          </w:r>
        </w:smartTag>
      </w:smartTag>
      <w:r w:rsidRPr="00D52750">
        <w:t xml:space="preserve"> </w:t>
      </w:r>
      <w:r w:rsidR="007E5360" w:rsidRPr="00D52750">
        <w:t xml:space="preserve">have </w:t>
      </w:r>
      <w:r w:rsidRPr="00D52750">
        <w:t xml:space="preserve">been taken </w:t>
      </w:r>
      <w:r w:rsidR="007E5360" w:rsidRPr="00D52750">
        <w:t>into</w:t>
      </w:r>
      <w:r w:rsidRPr="00D52750">
        <w:t xml:space="preserve"> consideration while preparing the </w:t>
      </w:r>
      <w:r w:rsidR="007E5360" w:rsidRPr="00D52750">
        <w:t xml:space="preserve">present </w:t>
      </w:r>
      <w:r w:rsidRPr="00D52750">
        <w:t xml:space="preserve">report. The report preparation process included discussion with the stakeholders </w:t>
      </w:r>
      <w:r w:rsidR="007E5360" w:rsidRPr="00D52750">
        <w:t xml:space="preserve">at </w:t>
      </w:r>
      <w:r w:rsidRPr="00D52750">
        <w:t>all level</w:t>
      </w:r>
      <w:r w:rsidR="007E5360" w:rsidRPr="00D52750">
        <w:t>s</w:t>
      </w:r>
      <w:r w:rsidRPr="00D52750">
        <w:t xml:space="preserve"> and children representatives. National and regional consultations were arranged to gather the opinion from the </w:t>
      </w:r>
      <w:r w:rsidR="001C148F" w:rsidRPr="00D52750">
        <w:t xml:space="preserve">grass roots </w:t>
      </w:r>
      <w:r w:rsidRPr="00D52750">
        <w:t>level. After drafting the report, it was widely circulated and consulted before finalization.</w:t>
      </w:r>
    </w:p>
    <w:p w:rsidR="00095A7A" w:rsidRPr="00D52750" w:rsidRDefault="00C81CAB" w:rsidP="00774AA1">
      <w:pPr>
        <w:pStyle w:val="SingleTxtG"/>
        <w:numPr>
          <w:ilvl w:val="0"/>
          <w:numId w:val="26"/>
        </w:numPr>
        <w:ind w:left="1134" w:firstLine="0"/>
        <w:rPr>
          <w:lang w:val="en-US"/>
        </w:rPr>
      </w:pPr>
      <w:r w:rsidRPr="00D52750">
        <w:t xml:space="preserve">The </w:t>
      </w:r>
      <w:r w:rsidR="00095A7A" w:rsidRPr="00D52750">
        <w:t>Ministry of Women and Children Affairs acknowledges the contribution and thank</w:t>
      </w:r>
      <w:r w:rsidR="0052100D" w:rsidRPr="00D52750">
        <w:t>s</w:t>
      </w:r>
      <w:r w:rsidR="00095A7A" w:rsidRPr="00D52750">
        <w:t xml:space="preserve"> all the </w:t>
      </w:r>
      <w:r w:rsidR="0052100D" w:rsidRPr="00D52750">
        <w:t>stakeholders</w:t>
      </w:r>
      <w:r w:rsidR="00095A7A" w:rsidRPr="00D52750">
        <w:t xml:space="preserve">, line ministries, </w:t>
      </w:r>
      <w:r w:rsidR="007E5360" w:rsidRPr="00D52750">
        <w:t xml:space="preserve">United Nations </w:t>
      </w:r>
      <w:r w:rsidR="00095A7A" w:rsidRPr="00D52750">
        <w:t xml:space="preserve">agencies, development partners, NGO partners and UNICEF for their constant support </w:t>
      </w:r>
      <w:r w:rsidR="0052100D" w:rsidRPr="00D52750">
        <w:t xml:space="preserve">in </w:t>
      </w:r>
      <w:r w:rsidR="00095A7A" w:rsidRPr="00D52750">
        <w:t xml:space="preserve">preparing the fifth </w:t>
      </w:r>
      <w:r w:rsidR="007E5360" w:rsidRPr="00D52750">
        <w:t xml:space="preserve">State </w:t>
      </w:r>
      <w:r w:rsidR="00095A7A" w:rsidRPr="00D52750">
        <w:t xml:space="preserve">party report. </w:t>
      </w:r>
      <w:smartTag w:uri="urn:schemas-microsoft-com:office:smarttags" w:element="place">
        <w:smartTag w:uri="urn:schemas-microsoft-com:office:smarttags" w:element="country-region">
          <w:r w:rsidR="00095A7A" w:rsidRPr="00D52750">
            <w:t>Bangladesh</w:t>
          </w:r>
        </w:smartTag>
      </w:smartTag>
      <w:r w:rsidR="00095A7A" w:rsidRPr="00D52750">
        <w:t xml:space="preserve"> again </w:t>
      </w:r>
      <w:r w:rsidR="009C7BAE" w:rsidRPr="00D52750">
        <w:t xml:space="preserve">confirms </w:t>
      </w:r>
      <w:r w:rsidR="00095A7A" w:rsidRPr="00D52750">
        <w:t xml:space="preserve">its commitment to </w:t>
      </w:r>
      <w:r w:rsidR="007E5360" w:rsidRPr="00D52750">
        <w:t>safeguard</w:t>
      </w:r>
      <w:r w:rsidR="00095A7A" w:rsidRPr="00D52750">
        <w:t xml:space="preserve"> the child rights in every </w:t>
      </w:r>
      <w:r w:rsidRPr="00D52750">
        <w:t>sphere</w:t>
      </w:r>
      <w:r w:rsidR="00095A7A" w:rsidRPr="00D52750">
        <w:t xml:space="preserve"> of life as per the guideline</w:t>
      </w:r>
      <w:r w:rsidR="007E5360" w:rsidRPr="00D52750">
        <w:t>s</w:t>
      </w:r>
      <w:r w:rsidR="00095A7A" w:rsidRPr="00D52750">
        <w:t xml:space="preserve"> of </w:t>
      </w:r>
      <w:r w:rsidR="009643BA" w:rsidRPr="00D52750">
        <w:t xml:space="preserve">the Convention on the Rights of the Child </w:t>
      </w:r>
    </w:p>
    <w:p w:rsidR="008305F1" w:rsidRPr="00D52750" w:rsidRDefault="00012F5A" w:rsidP="00012F5A">
      <w:pPr>
        <w:pStyle w:val="HChG"/>
        <w:rPr>
          <w:lang w:val="en-US"/>
        </w:rPr>
      </w:pPr>
      <w:r w:rsidRPr="00D52750">
        <w:rPr>
          <w:lang w:val="en-US"/>
        </w:rPr>
        <w:tab/>
      </w:r>
      <w:r w:rsidR="00C81CAB" w:rsidRPr="00D52750">
        <w:rPr>
          <w:lang w:val="en-US"/>
        </w:rPr>
        <w:t>I.</w:t>
      </w:r>
      <w:r w:rsidRPr="00D52750">
        <w:rPr>
          <w:lang w:val="en-US"/>
        </w:rPr>
        <w:tab/>
      </w:r>
      <w:r w:rsidR="008305F1" w:rsidRPr="00D52750">
        <w:rPr>
          <w:lang w:val="en-US"/>
        </w:rPr>
        <w:t>Background</w:t>
      </w:r>
    </w:p>
    <w:p w:rsidR="008305F1" w:rsidRPr="00D52750" w:rsidRDefault="008305F1" w:rsidP="00774AA1">
      <w:pPr>
        <w:pStyle w:val="SingleTxtG"/>
        <w:numPr>
          <w:ilvl w:val="0"/>
          <w:numId w:val="26"/>
        </w:numPr>
        <w:ind w:left="1134" w:firstLine="0"/>
        <w:rPr>
          <w:lang w:val="en-US"/>
        </w:rPr>
      </w:pPr>
      <w:r w:rsidRPr="00D52750">
        <w:rPr>
          <w:lang w:val="en-US"/>
        </w:rPr>
        <w:t xml:space="preserve">In accordance with the </w:t>
      </w:r>
      <w:r w:rsidR="00C81CAB" w:rsidRPr="00D52750">
        <w:rPr>
          <w:lang w:val="en-US"/>
        </w:rPr>
        <w:t>article </w:t>
      </w:r>
      <w:r w:rsidRPr="00D52750">
        <w:rPr>
          <w:lang w:val="en-US"/>
        </w:rPr>
        <w:t xml:space="preserve">44 of the Convention on the Rights of the Child (CRC) this </w:t>
      </w:r>
      <w:r w:rsidR="00774AA1" w:rsidRPr="00D52750">
        <w:rPr>
          <w:lang w:val="en-US"/>
        </w:rPr>
        <w:t xml:space="preserve">fifth </w:t>
      </w:r>
      <w:r w:rsidRPr="00D52750">
        <w:rPr>
          <w:lang w:val="en-US"/>
        </w:rPr>
        <w:t xml:space="preserve">State </w:t>
      </w:r>
      <w:r w:rsidR="009C7BAE" w:rsidRPr="00D52750">
        <w:rPr>
          <w:lang w:val="en-US"/>
        </w:rPr>
        <w:t xml:space="preserve">party periodic report </w:t>
      </w:r>
      <w:r w:rsidRPr="00D52750">
        <w:rPr>
          <w:lang w:val="en-US"/>
        </w:rPr>
        <w:t>is being submitted to the Committee</w:t>
      </w:r>
      <w:r w:rsidR="009C7BAE" w:rsidRPr="00D52750">
        <w:rPr>
          <w:lang w:val="en-US"/>
        </w:rPr>
        <w:t xml:space="preserve"> on the Rights of the Child</w:t>
      </w:r>
      <w:r w:rsidRPr="00D52750">
        <w:rPr>
          <w:lang w:val="en-US"/>
        </w:rPr>
        <w:t>. The preparation of this report offers the State party an opportunity to conduct a comprehensive review of the measures it has taken to harmonize national laws and policies with the provisions of the CRC; monitor progress made in promoting child rights; identify problems and shortcomings in its approach and challenges to the implementation of the CRC; and to plan and develop appropriate policies and program</w:t>
      </w:r>
      <w:r w:rsidR="0052100D" w:rsidRPr="00D52750">
        <w:rPr>
          <w:lang w:val="en-US"/>
        </w:rPr>
        <w:t>me</w:t>
      </w:r>
      <w:r w:rsidRPr="00D52750">
        <w:rPr>
          <w:lang w:val="en-US"/>
        </w:rPr>
        <w:t>s to achieve these goals.</w:t>
      </w:r>
    </w:p>
    <w:p w:rsidR="008305F1" w:rsidRPr="00D52750" w:rsidRDefault="008305F1" w:rsidP="009C7BAE">
      <w:pPr>
        <w:pStyle w:val="SingleTxtG"/>
        <w:numPr>
          <w:ilvl w:val="0"/>
          <w:numId w:val="26"/>
        </w:numPr>
        <w:ind w:left="1134" w:firstLine="0"/>
        <w:rPr>
          <w:lang w:val="en-US"/>
        </w:rPr>
      </w:pPr>
      <w:r w:rsidRPr="00D52750">
        <w:rPr>
          <w:lang w:val="en-US"/>
        </w:rPr>
        <w:t>The Ministry of Women and Children Affairs (</w:t>
      </w:r>
      <w:proofErr w:type="spellStart"/>
      <w:r w:rsidRPr="00D52750">
        <w:rPr>
          <w:lang w:val="en-US"/>
        </w:rPr>
        <w:t>MoWCA</w:t>
      </w:r>
      <w:proofErr w:type="spellEnd"/>
      <w:r w:rsidRPr="00D52750">
        <w:rPr>
          <w:lang w:val="en-US"/>
        </w:rPr>
        <w:t xml:space="preserve">) is the lead Ministry of the </w:t>
      </w:r>
      <w:proofErr w:type="spellStart"/>
      <w:r w:rsidRPr="00D52750">
        <w:rPr>
          <w:lang w:val="en-US"/>
        </w:rPr>
        <w:t>GoB</w:t>
      </w:r>
      <w:proofErr w:type="spellEnd"/>
      <w:r w:rsidRPr="00D52750">
        <w:rPr>
          <w:lang w:val="en-US"/>
        </w:rPr>
        <w:t xml:space="preserve"> to coordinate the monitoring of the implementation of the CRC and the preparation of the </w:t>
      </w:r>
      <w:r w:rsidR="009C7BAE" w:rsidRPr="00D52750">
        <w:rPr>
          <w:lang w:val="en-US"/>
        </w:rPr>
        <w:t>present report</w:t>
      </w:r>
      <w:r w:rsidRPr="00D52750">
        <w:rPr>
          <w:lang w:val="en-US"/>
        </w:rPr>
        <w:t xml:space="preserve">.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submitted its initial report in November 1995 and a supplementary report in December 1996, the </w:t>
      </w:r>
      <w:r w:rsidR="009C7BAE" w:rsidRPr="00D52750">
        <w:rPr>
          <w:lang w:val="en-US"/>
        </w:rPr>
        <w:t xml:space="preserve">second periodic report </w:t>
      </w:r>
      <w:r w:rsidRPr="00D52750">
        <w:rPr>
          <w:lang w:val="en-US"/>
        </w:rPr>
        <w:t xml:space="preserve">in December 2000 and the </w:t>
      </w:r>
      <w:r w:rsidR="009C7BAE" w:rsidRPr="00D52750">
        <w:rPr>
          <w:lang w:val="en-US"/>
        </w:rPr>
        <w:t xml:space="preserve">combined third </w:t>
      </w:r>
      <w:r w:rsidRPr="00D52750">
        <w:rPr>
          <w:lang w:val="en-US"/>
        </w:rPr>
        <w:t xml:space="preserve">and </w:t>
      </w:r>
      <w:r w:rsidR="009C7BAE" w:rsidRPr="00D52750">
        <w:rPr>
          <w:lang w:val="en-US"/>
        </w:rPr>
        <w:t>fourth periodic reports</w:t>
      </w:r>
      <w:r w:rsidR="00467F0D" w:rsidRPr="00D52750">
        <w:rPr>
          <w:lang w:val="en-US"/>
        </w:rPr>
        <w:t xml:space="preserve"> in October 2007.</w:t>
      </w:r>
    </w:p>
    <w:p w:rsidR="008305F1" w:rsidRPr="00D52750" w:rsidRDefault="00102306" w:rsidP="00D7369E">
      <w:pPr>
        <w:pStyle w:val="H1G"/>
        <w:rPr>
          <w:lang w:val="en-US"/>
        </w:rPr>
      </w:pPr>
      <w:r w:rsidRPr="00D52750">
        <w:rPr>
          <w:lang w:val="en-US"/>
        </w:rPr>
        <w:tab/>
      </w:r>
      <w:r w:rsidRPr="00D52750">
        <w:rPr>
          <w:lang w:val="en-US"/>
        </w:rPr>
        <w:tab/>
      </w:r>
      <w:r w:rsidR="008305F1" w:rsidRPr="00D52750">
        <w:rPr>
          <w:lang w:val="en-US"/>
        </w:rPr>
        <w:t xml:space="preserve">Country </w:t>
      </w:r>
      <w:r w:rsidR="00D7369E" w:rsidRPr="00D52750">
        <w:rPr>
          <w:lang w:val="en-US"/>
        </w:rPr>
        <w:t>overview</w:t>
      </w:r>
    </w:p>
    <w:p w:rsidR="008305F1" w:rsidRPr="00D52750" w:rsidRDefault="00102306" w:rsidP="00250D97">
      <w:pPr>
        <w:pStyle w:val="H23G"/>
        <w:rPr>
          <w:lang w:val="en-US"/>
        </w:rPr>
      </w:pPr>
      <w:r w:rsidRPr="00D52750">
        <w:rPr>
          <w:lang w:val="en-US"/>
        </w:rPr>
        <w:tab/>
      </w:r>
      <w:r w:rsidRPr="00D52750">
        <w:rPr>
          <w:lang w:val="en-US"/>
        </w:rPr>
        <w:tab/>
      </w:r>
      <w:r w:rsidR="008305F1" w:rsidRPr="00D52750">
        <w:rPr>
          <w:lang w:val="en-US"/>
        </w:rPr>
        <w:t xml:space="preserve">Location and </w:t>
      </w:r>
      <w:r w:rsidR="00250D97" w:rsidRPr="00D52750">
        <w:rPr>
          <w:lang w:val="en-US"/>
        </w:rPr>
        <w:t>geography</w:t>
      </w:r>
    </w:p>
    <w:p w:rsidR="008305F1" w:rsidRPr="00D52750" w:rsidRDefault="008305F1" w:rsidP="001C1868">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emerged as an independent nation on 16 December 1971 followed by a nine-month long Liberation War under the leadership of the Father of the Nation </w:t>
      </w:r>
      <w:proofErr w:type="spellStart"/>
      <w:r w:rsidRPr="00D52750">
        <w:rPr>
          <w:lang w:val="en-US"/>
        </w:rPr>
        <w:t>Bangabandhu</w:t>
      </w:r>
      <w:proofErr w:type="spellEnd"/>
      <w:r w:rsidRPr="00D52750">
        <w:rPr>
          <w:lang w:val="en-US"/>
        </w:rPr>
        <w:t xml:space="preserve"> Sheikh </w:t>
      </w:r>
      <w:proofErr w:type="spellStart"/>
      <w:r w:rsidRPr="00D52750">
        <w:rPr>
          <w:lang w:val="en-US"/>
        </w:rPr>
        <w:t>Mujibur</w:t>
      </w:r>
      <w:proofErr w:type="spellEnd"/>
      <w:r w:rsidRPr="00D52750">
        <w:rPr>
          <w:lang w:val="en-US"/>
        </w:rPr>
        <w:t xml:space="preserve"> Rahman. It is located in Southern Asia, bordering the Bay of Bengal, between </w:t>
      </w:r>
      <w:smartTag w:uri="urn:schemas-microsoft-com:office:smarttags" w:element="country-region">
        <w:r w:rsidRPr="00D52750">
          <w:rPr>
            <w:lang w:val="en-US"/>
          </w:rPr>
          <w:t>Myanmar</w:t>
        </w:r>
      </w:smartTag>
      <w:r w:rsidRPr="00D52750">
        <w:rPr>
          <w:lang w:val="en-US"/>
        </w:rPr>
        <w:t xml:space="preserve"> and </w:t>
      </w:r>
      <w:smartTag w:uri="urn:schemas-microsoft-com:office:smarttags" w:element="place">
        <w:smartTag w:uri="urn:schemas-microsoft-com:office:smarttags" w:element="country-region">
          <w:r w:rsidRPr="00D52750">
            <w:rPr>
              <w:lang w:val="en-US"/>
            </w:rPr>
            <w:t>India</w:t>
          </w:r>
        </w:smartTag>
      </w:smartTag>
      <w:r w:rsidRPr="00D52750">
        <w:rPr>
          <w:lang w:val="en-US"/>
        </w:rPr>
        <w:t xml:space="preserve"> with an area </w:t>
      </w:r>
      <w:r w:rsidR="007A6016" w:rsidRPr="00D52750">
        <w:rPr>
          <w:lang w:val="en-US"/>
        </w:rPr>
        <w:t>of 145,570 square kilometers.</w:t>
      </w:r>
    </w:p>
    <w:p w:rsidR="008305F1" w:rsidRPr="00D52750" w:rsidRDefault="008305F1" w:rsidP="00F617D7">
      <w:pPr>
        <w:pStyle w:val="SingleTxtG"/>
        <w:numPr>
          <w:ilvl w:val="0"/>
          <w:numId w:val="26"/>
        </w:numPr>
        <w:ind w:left="1134" w:firstLine="0"/>
        <w:rPr>
          <w:lang w:val="en-US"/>
        </w:rPr>
      </w:pPr>
      <w:r w:rsidRPr="00D52750">
        <w:rPr>
          <w:lang w:val="en-US"/>
        </w:rPr>
        <w:t>The country consists of low, flat and fertile land, except the hilly regions in the Northeast and the Southeast</w:t>
      </w:r>
      <w:r w:rsidR="00410804" w:rsidRPr="00D52750">
        <w:rPr>
          <w:lang w:val="en-US"/>
        </w:rPr>
        <w:t xml:space="preserve"> and</w:t>
      </w:r>
      <w:r w:rsidRPr="00D52750">
        <w:rPr>
          <w:lang w:val="en-US"/>
        </w:rPr>
        <w:t xml:space="preserve"> some areas of highland in the North and North Western part.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is a country of rivers. The major rivers Padma, </w:t>
      </w:r>
      <w:proofErr w:type="spellStart"/>
      <w:r w:rsidRPr="00D52750">
        <w:rPr>
          <w:lang w:val="en-US"/>
        </w:rPr>
        <w:t>Meghna</w:t>
      </w:r>
      <w:proofErr w:type="spellEnd"/>
      <w:r w:rsidRPr="00D52750">
        <w:rPr>
          <w:lang w:val="en-US"/>
        </w:rPr>
        <w:t xml:space="preserve">, </w:t>
      </w:r>
      <w:proofErr w:type="spellStart"/>
      <w:r w:rsidRPr="00D52750">
        <w:rPr>
          <w:lang w:val="en-US"/>
        </w:rPr>
        <w:t>Jamuna</w:t>
      </w:r>
      <w:proofErr w:type="spellEnd"/>
      <w:r w:rsidRPr="00D52750">
        <w:rPr>
          <w:lang w:val="en-US"/>
        </w:rPr>
        <w:t xml:space="preserve">, </w:t>
      </w:r>
      <w:proofErr w:type="spellStart"/>
      <w:r w:rsidRPr="00D52750">
        <w:rPr>
          <w:lang w:val="en-US"/>
        </w:rPr>
        <w:t>Teesta</w:t>
      </w:r>
      <w:proofErr w:type="spellEnd"/>
      <w:r w:rsidRPr="00D52750">
        <w:rPr>
          <w:lang w:val="en-US"/>
        </w:rPr>
        <w:t xml:space="preserve">, Brahmaputra, </w:t>
      </w:r>
      <w:proofErr w:type="spellStart"/>
      <w:r w:rsidRPr="00D52750">
        <w:rPr>
          <w:lang w:val="en-US"/>
        </w:rPr>
        <w:t>Surma</w:t>
      </w:r>
      <w:proofErr w:type="spellEnd"/>
      <w:r w:rsidRPr="00D52750">
        <w:rPr>
          <w:lang w:val="en-US"/>
        </w:rPr>
        <w:t xml:space="preserve"> and </w:t>
      </w:r>
      <w:proofErr w:type="spellStart"/>
      <w:r w:rsidRPr="00D52750">
        <w:rPr>
          <w:lang w:val="en-US"/>
        </w:rPr>
        <w:t>Karnaphuli</w:t>
      </w:r>
      <w:proofErr w:type="spellEnd"/>
      <w:r w:rsidR="00D13023" w:rsidRPr="00D52750">
        <w:rPr>
          <w:lang w:val="en-US"/>
        </w:rPr>
        <w:t>,</w:t>
      </w:r>
      <w:r w:rsidR="00F617D7" w:rsidRPr="00D52750">
        <w:rPr>
          <w:lang w:val="en-US"/>
        </w:rPr>
        <w:t xml:space="preserve"> cover the country and </w:t>
      </w:r>
      <w:r w:rsidRPr="00D52750">
        <w:rPr>
          <w:lang w:val="en-US"/>
        </w:rPr>
        <w:t xml:space="preserve">flow down to the </w:t>
      </w:r>
      <w:smartTag w:uri="urn:schemas-microsoft-com:office:smarttags" w:element="place">
        <w:r w:rsidRPr="00D52750">
          <w:rPr>
            <w:lang w:val="en-US"/>
          </w:rPr>
          <w:t>Bay of Bengal</w:t>
        </w:r>
      </w:smartTag>
      <w:r w:rsidR="00F617D7" w:rsidRPr="00D52750">
        <w:rPr>
          <w:lang w:val="en-US"/>
        </w:rPr>
        <w:t>. The h</w:t>
      </w:r>
      <w:r w:rsidRPr="00D52750">
        <w:rPr>
          <w:lang w:val="en-US"/>
        </w:rPr>
        <w:t xml:space="preserve">eavy silts deposited by </w:t>
      </w:r>
      <w:r w:rsidR="00410804" w:rsidRPr="00D52750">
        <w:rPr>
          <w:lang w:val="en-US"/>
        </w:rPr>
        <w:t xml:space="preserve">the </w:t>
      </w:r>
      <w:r w:rsidRPr="00D52750">
        <w:rPr>
          <w:lang w:val="en-US"/>
        </w:rPr>
        <w:t>rivers during the rainy season continuously</w:t>
      </w:r>
      <w:r w:rsidR="00F617D7" w:rsidRPr="00D52750">
        <w:rPr>
          <w:lang w:val="en-US"/>
        </w:rPr>
        <w:t xml:space="preserve"> enrich</w:t>
      </w:r>
      <w:r w:rsidRPr="00D52750">
        <w:rPr>
          <w:lang w:val="en-US"/>
        </w:rPr>
        <w:t xml:space="preserve"> the alluvial soil.</w:t>
      </w:r>
    </w:p>
    <w:p w:rsidR="008305F1" w:rsidRPr="00D52750" w:rsidRDefault="00102306" w:rsidP="00012F5A">
      <w:pPr>
        <w:pStyle w:val="H23G"/>
        <w:rPr>
          <w:lang w:val="en-US"/>
        </w:rPr>
      </w:pPr>
      <w:r w:rsidRPr="00D52750">
        <w:rPr>
          <w:lang w:val="en-US"/>
        </w:rPr>
        <w:tab/>
      </w:r>
      <w:r w:rsidRPr="00D52750">
        <w:rPr>
          <w:lang w:val="en-US"/>
        </w:rPr>
        <w:tab/>
      </w:r>
      <w:r w:rsidR="008305F1" w:rsidRPr="00D52750">
        <w:rPr>
          <w:lang w:val="en-US"/>
        </w:rPr>
        <w:t>Demography</w:t>
      </w:r>
    </w:p>
    <w:p w:rsidR="008305F1" w:rsidRPr="00D52750" w:rsidRDefault="008305F1" w:rsidP="00D8460B">
      <w:pPr>
        <w:pStyle w:val="SingleTxtG"/>
        <w:numPr>
          <w:ilvl w:val="0"/>
          <w:numId w:val="26"/>
        </w:numPr>
        <w:ind w:left="1134" w:firstLine="0"/>
        <w:rPr>
          <w:lang w:val="en-US"/>
        </w:rPr>
      </w:pPr>
      <w:r w:rsidRPr="00D52750">
        <w:rPr>
          <w:lang w:val="en-US"/>
        </w:rPr>
        <w:t xml:space="preserve">The total population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stood at 150.2</w:t>
      </w:r>
      <w:r w:rsidR="00AB7A6B" w:rsidRPr="00D52750">
        <w:rPr>
          <w:lang w:val="en-US"/>
        </w:rPr>
        <w:t> million</w:t>
      </w:r>
      <w:r w:rsidRPr="00D52750">
        <w:rPr>
          <w:lang w:val="en-US"/>
        </w:rPr>
        <w:t xml:space="preserve"> at the time of</w:t>
      </w:r>
      <w:r w:rsidR="00C27046" w:rsidRPr="00D52750">
        <w:rPr>
          <w:lang w:val="en-US"/>
        </w:rPr>
        <w:t xml:space="preserve"> the</w:t>
      </w:r>
      <w:r w:rsidR="00B60DD3" w:rsidRPr="00D52750">
        <w:rPr>
          <w:lang w:val="en-US"/>
        </w:rPr>
        <w:t xml:space="preserve"> </w:t>
      </w:r>
      <w:r w:rsidRPr="00D52750">
        <w:rPr>
          <w:lang w:val="en-US"/>
        </w:rPr>
        <w:t xml:space="preserve">population census in 2011 with a </w:t>
      </w:r>
      <w:r w:rsidRPr="00D8460B">
        <w:rPr>
          <w:lang w:val="en-US"/>
        </w:rPr>
        <w:t xml:space="preserve">population density of 1,015 per square kilometer. The total child population in 2012 stood at around </w:t>
      </w:r>
      <w:r w:rsidR="00D8460B" w:rsidRPr="00D8460B">
        <w:rPr>
          <w:lang w:val="en-US"/>
        </w:rPr>
        <w:t>59,589</w:t>
      </w:r>
      <w:r w:rsidR="00AB7A6B" w:rsidRPr="00D8460B">
        <w:rPr>
          <w:lang w:val="en-US"/>
        </w:rPr>
        <w:t> million</w:t>
      </w:r>
      <w:r w:rsidRPr="00D8460B">
        <w:rPr>
          <w:lang w:val="en-US"/>
        </w:rPr>
        <w:t xml:space="preserve"> of which</w:t>
      </w:r>
      <w:r w:rsidR="00C27046" w:rsidRPr="00D8460B">
        <w:rPr>
          <w:lang w:val="en-US"/>
        </w:rPr>
        <w:t xml:space="preserve"> </w:t>
      </w:r>
      <w:r w:rsidR="00D8460B" w:rsidRPr="00B4520E">
        <w:rPr>
          <w:lang w:val="en-US"/>
        </w:rPr>
        <w:t>31,322</w:t>
      </w:r>
      <w:r w:rsidR="00AB7A6B" w:rsidRPr="00D8460B">
        <w:rPr>
          <w:lang w:val="en-US"/>
        </w:rPr>
        <w:t> million</w:t>
      </w:r>
      <w:r w:rsidRPr="00D8460B">
        <w:rPr>
          <w:lang w:val="en-US"/>
        </w:rPr>
        <w:t xml:space="preserve"> are boys and</w:t>
      </w:r>
      <w:r w:rsidR="00C27046" w:rsidRPr="00D8460B">
        <w:rPr>
          <w:lang w:val="en-US"/>
        </w:rPr>
        <w:t xml:space="preserve"> </w:t>
      </w:r>
      <w:r w:rsidR="00D8460B" w:rsidRPr="00B4520E">
        <w:rPr>
          <w:lang w:val="en-US"/>
        </w:rPr>
        <w:t>28,267</w:t>
      </w:r>
      <w:r w:rsidR="00D8460B">
        <w:rPr>
          <w:lang w:val="en-US"/>
        </w:rPr>
        <w:t xml:space="preserve"> </w:t>
      </w:r>
      <w:r w:rsidR="00AB7A6B" w:rsidRPr="00D8460B">
        <w:rPr>
          <w:lang w:val="en-US"/>
        </w:rPr>
        <w:t>million</w:t>
      </w:r>
      <w:r w:rsidRPr="00D8460B">
        <w:rPr>
          <w:lang w:val="en-US"/>
        </w:rPr>
        <w:t xml:space="preserve"> are girls. There are approximately 33.03</w:t>
      </w:r>
      <w:r w:rsidR="00AB7A6B" w:rsidRPr="00D8460B">
        <w:rPr>
          <w:lang w:val="en-US"/>
        </w:rPr>
        <w:t> million</w:t>
      </w:r>
      <w:r w:rsidRPr="00D8460B">
        <w:rPr>
          <w:lang w:val="en-US"/>
        </w:rPr>
        <w:t xml:space="preserve"> households in the country and average household size is 4.4. Of the total population, 74.98</w:t>
      </w:r>
      <w:r w:rsidR="00AB7A6B" w:rsidRPr="00D8460B">
        <w:rPr>
          <w:lang w:val="en-US"/>
        </w:rPr>
        <w:t> million</w:t>
      </w:r>
      <w:r w:rsidRPr="00D8460B">
        <w:rPr>
          <w:lang w:val="en-US"/>
        </w:rPr>
        <w:t>s are male and 74.79</w:t>
      </w:r>
      <w:r w:rsidR="00AB7A6B" w:rsidRPr="00D8460B">
        <w:rPr>
          <w:lang w:val="en-US"/>
        </w:rPr>
        <w:t> million</w:t>
      </w:r>
      <w:r w:rsidRPr="00D8460B">
        <w:rPr>
          <w:lang w:val="en-US"/>
        </w:rPr>
        <w:t>s are female, which yields a sex ratio of 100.3 indicating almost equal numbers of men and women in the country. The average</w:t>
      </w:r>
      <w:r w:rsidRPr="00D52750">
        <w:rPr>
          <w:lang w:val="en-US"/>
        </w:rPr>
        <w:t xml:space="preserve"> annual population growth rate is 1.37%.</w:t>
      </w:r>
      <w:r w:rsidR="00191F29" w:rsidRPr="00D52750">
        <w:rPr>
          <w:color w:val="C00000"/>
          <w:lang w:val="en-US"/>
        </w:rPr>
        <w:t xml:space="preserve"> </w:t>
      </w:r>
      <w:r w:rsidRPr="00D52750">
        <w:rPr>
          <w:lang w:val="en-US"/>
        </w:rPr>
        <w:t>Approximately 83</w:t>
      </w:r>
      <w:r w:rsidR="00D6534A" w:rsidRPr="00D52750">
        <w:rPr>
          <w:lang w:val="en-US"/>
        </w:rPr>
        <w:t> per</w:t>
      </w:r>
      <w:r w:rsidR="0052100D" w:rsidRPr="00D52750">
        <w:rPr>
          <w:lang w:val="en-US"/>
        </w:rPr>
        <w:t xml:space="preserve"> </w:t>
      </w:r>
      <w:r w:rsidR="00D6534A" w:rsidRPr="00D52750">
        <w:rPr>
          <w:lang w:val="en-US"/>
        </w:rPr>
        <w:t>cent</w:t>
      </w:r>
      <w:r w:rsidRPr="00D52750">
        <w:rPr>
          <w:lang w:val="en-US"/>
        </w:rPr>
        <w:t xml:space="preserve"> of the population is Muslim, 16</w:t>
      </w:r>
      <w:r w:rsidR="00D64447" w:rsidRPr="00D52750">
        <w:rPr>
          <w:lang w:val="en-US"/>
        </w:rPr>
        <w:t xml:space="preserve"> </w:t>
      </w:r>
      <w:r w:rsidR="003F58F8" w:rsidRPr="00D52750">
        <w:rPr>
          <w:lang w:val="en-US"/>
        </w:rPr>
        <w:t>per cent</w:t>
      </w:r>
      <w:r w:rsidRPr="00D52750">
        <w:rPr>
          <w:lang w:val="en-US"/>
        </w:rPr>
        <w:t xml:space="preserve"> is Hindu and 1</w:t>
      </w:r>
      <w:r w:rsidR="00D6534A" w:rsidRPr="00D52750">
        <w:rPr>
          <w:lang w:val="en-US"/>
        </w:rPr>
        <w:t> per</w:t>
      </w:r>
      <w:r w:rsidR="0052100D" w:rsidRPr="00D52750">
        <w:rPr>
          <w:lang w:val="en-US"/>
        </w:rPr>
        <w:t xml:space="preserve"> </w:t>
      </w:r>
      <w:r w:rsidR="00D6534A" w:rsidRPr="00D52750">
        <w:rPr>
          <w:lang w:val="en-US"/>
        </w:rPr>
        <w:t>cent</w:t>
      </w:r>
      <w:r w:rsidRPr="00D52750">
        <w:rPr>
          <w:lang w:val="en-US"/>
        </w:rPr>
        <w:t xml:space="preserve"> is Buddhist, Christian or other</w:t>
      </w:r>
      <w:r w:rsidR="007A6016" w:rsidRPr="00D52750">
        <w:rPr>
          <w:lang w:val="en-US"/>
        </w:rPr>
        <w:t xml:space="preserve"> (BBS Population Census, 2011).</w:t>
      </w:r>
    </w:p>
    <w:p w:rsidR="008305F1" w:rsidRPr="00D52750" w:rsidRDefault="006028D9" w:rsidP="00012F5A">
      <w:pPr>
        <w:pStyle w:val="H23G"/>
        <w:rPr>
          <w:lang w:val="en-US"/>
        </w:rPr>
      </w:pPr>
      <w:r w:rsidRPr="00D52750">
        <w:rPr>
          <w:lang w:val="en-US"/>
        </w:rPr>
        <w:tab/>
      </w:r>
      <w:r w:rsidRPr="00D52750">
        <w:rPr>
          <w:lang w:val="en-US"/>
        </w:rPr>
        <w:tab/>
      </w:r>
      <w:r w:rsidR="008305F1" w:rsidRPr="00D52750">
        <w:rPr>
          <w:lang w:val="en-US"/>
        </w:rPr>
        <w:t>Economy</w:t>
      </w:r>
    </w:p>
    <w:p w:rsidR="008305F1" w:rsidRPr="00D52750" w:rsidRDefault="008305F1" w:rsidP="005078F8">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has made significant economic progress over the last ten years. Annual economic growth has averaged 5-6</w:t>
      </w:r>
      <w:r w:rsidR="005078F8" w:rsidRPr="00D52750">
        <w:rPr>
          <w:lang w:val="en-US"/>
        </w:rPr>
        <w:t xml:space="preserve"> per cent </w:t>
      </w:r>
      <w:r w:rsidRPr="00D52750">
        <w:rPr>
          <w:lang w:val="en-US"/>
        </w:rPr>
        <w:t>since 2000 and incomes have doubled in less than thirty years. Real per capita income has increased by more than 130</w:t>
      </w:r>
      <w:r w:rsidR="00D64447" w:rsidRPr="00D52750">
        <w:rPr>
          <w:lang w:val="en-US"/>
        </w:rPr>
        <w:t xml:space="preserve"> </w:t>
      </w:r>
      <w:r w:rsidR="003F58F8" w:rsidRPr="00D52750">
        <w:rPr>
          <w:lang w:val="en-US"/>
        </w:rPr>
        <w:t>per cent</w:t>
      </w:r>
      <w:r w:rsidRPr="00D52750">
        <w:rPr>
          <w:lang w:val="en-US"/>
        </w:rPr>
        <w:t>, poverty rate has declined by more than half and the country is well set to achieve most of the Millennium Development Goals (MDG). 10</w:t>
      </w:r>
      <w:r w:rsidR="005078F8" w:rsidRPr="00D52750">
        <w:rPr>
          <w:lang w:val="en-US"/>
        </w:rPr>
        <w:t xml:space="preserve"> per cent </w:t>
      </w:r>
      <w:r w:rsidRPr="00D52750">
        <w:rPr>
          <w:lang w:val="en-US"/>
        </w:rPr>
        <w:t>poverty rate has declined during the reporting period.</w:t>
      </w:r>
    </w:p>
    <w:p w:rsidR="008305F1" w:rsidRPr="00D52750" w:rsidRDefault="008305F1" w:rsidP="001C1868">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’s development experience is particularly remarkable in a sense that it stands out as a positive example of a resilient young nation that has fought many natural disasters as well as internal political conflicts and yet stayed firm on the development path. Per capita income has been raised continuously and steady progress has been made in reducing poverty. Despite the progress in economic growth, poverty is the single most important socio-economic p</w:t>
      </w:r>
      <w:r w:rsidR="007A6016" w:rsidRPr="00D52750">
        <w:rPr>
          <w:lang w:val="en-US"/>
        </w:rPr>
        <w:t xml:space="preserve">olicy challenge for </w:t>
      </w:r>
      <w:smartTag w:uri="urn:schemas-microsoft-com:office:smarttags" w:element="place">
        <w:smartTag w:uri="urn:schemas-microsoft-com:office:smarttags" w:element="country-region">
          <w:r w:rsidR="007A6016" w:rsidRPr="00D52750">
            <w:rPr>
              <w:lang w:val="en-US"/>
            </w:rPr>
            <w:t>Bangladesh</w:t>
          </w:r>
        </w:smartTag>
      </w:smartTag>
      <w:r w:rsidR="007A6016" w:rsidRPr="00D52750">
        <w:rPr>
          <w:lang w:val="en-US"/>
        </w:rPr>
        <w:t>.</w:t>
      </w:r>
    </w:p>
    <w:p w:rsidR="008305F1" w:rsidRPr="00D52750" w:rsidRDefault="008305F1" w:rsidP="002100B6">
      <w:pPr>
        <w:pStyle w:val="SingleTxtG"/>
        <w:numPr>
          <w:ilvl w:val="0"/>
          <w:numId w:val="26"/>
        </w:numPr>
        <w:ind w:left="1134" w:firstLine="0"/>
        <w:rPr>
          <w:lang w:val="en-US"/>
        </w:rPr>
      </w:pPr>
      <w:r w:rsidRPr="00D52750">
        <w:rPr>
          <w:lang w:val="en-US"/>
        </w:rPr>
        <w:t xml:space="preserve">The agriculture sector is a major component of the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economy. The sector contributes </w:t>
      </w:r>
      <w:r w:rsidR="0052100D" w:rsidRPr="00D52750">
        <w:rPr>
          <w:lang w:val="en-US"/>
        </w:rPr>
        <w:t xml:space="preserve">to </w:t>
      </w:r>
      <w:r w:rsidRPr="00D52750">
        <w:rPr>
          <w:lang w:val="en-US"/>
        </w:rPr>
        <w:t>20</w:t>
      </w:r>
      <w:r w:rsidR="009A76C2" w:rsidRPr="00D52750">
        <w:rPr>
          <w:lang w:val="en-US"/>
        </w:rPr>
        <w:t xml:space="preserve"> per cent </w:t>
      </w:r>
      <w:r w:rsidRPr="00D52750">
        <w:rPr>
          <w:lang w:val="en-US"/>
        </w:rPr>
        <w:t>of GDP and employs around half of the working population. Remittance</w:t>
      </w:r>
      <w:r w:rsidR="0052100D" w:rsidRPr="00D52750">
        <w:rPr>
          <w:lang w:val="en-US"/>
        </w:rPr>
        <w:t>s</w:t>
      </w:r>
      <w:r w:rsidRPr="00D52750">
        <w:rPr>
          <w:lang w:val="en-US"/>
        </w:rPr>
        <w:t xml:space="preserve"> </w:t>
      </w:r>
      <w:r w:rsidR="0052100D" w:rsidRPr="00D52750">
        <w:rPr>
          <w:lang w:val="en-US"/>
        </w:rPr>
        <w:t xml:space="preserve">play </w:t>
      </w:r>
      <w:r w:rsidRPr="00D52750">
        <w:rPr>
          <w:lang w:val="en-US"/>
        </w:rPr>
        <w:t xml:space="preserve">a major role in reducing poverty and increasing economic growth by driving consumer spending. Remittance inflows have more than doubled in the last five years under the dynamic leadership of </w:t>
      </w:r>
      <w:r w:rsidR="002100B6" w:rsidRPr="00D52750">
        <w:rPr>
          <w:lang w:val="en-US"/>
        </w:rPr>
        <w:t>the Honourable</w:t>
      </w:r>
      <w:r w:rsidRPr="00D52750">
        <w:rPr>
          <w:lang w:val="en-US"/>
        </w:rPr>
        <w:t xml:space="preserve"> Prime Minister Sheikh </w:t>
      </w:r>
      <w:proofErr w:type="spellStart"/>
      <w:r w:rsidRPr="00D52750">
        <w:rPr>
          <w:lang w:val="en-US"/>
        </w:rPr>
        <w:t>Hasina</w:t>
      </w:r>
      <w:proofErr w:type="spellEnd"/>
      <w:r w:rsidRPr="00D52750">
        <w:rPr>
          <w:lang w:val="en-US"/>
        </w:rPr>
        <w:t>.</w:t>
      </w:r>
    </w:p>
    <w:p w:rsidR="008305F1" w:rsidRPr="00D52750" w:rsidRDefault="008305F1" w:rsidP="001C1868">
      <w:pPr>
        <w:pStyle w:val="SingleTxtG"/>
        <w:numPr>
          <w:ilvl w:val="0"/>
          <w:numId w:val="26"/>
        </w:numPr>
        <w:ind w:left="1134" w:firstLine="0"/>
        <w:rPr>
          <w:lang w:val="en-US"/>
        </w:rPr>
      </w:pPr>
      <w:r w:rsidRPr="00D52750">
        <w:rPr>
          <w:lang w:val="en-US"/>
        </w:rPr>
        <w:t xml:space="preserve">The present Government adopted the Vision 2021. The Vision 2021 and the associated </w:t>
      </w:r>
      <w:r w:rsidR="0023483F" w:rsidRPr="00D52750">
        <w:rPr>
          <w:lang w:val="en-US"/>
        </w:rPr>
        <w:t>Long Term Perspective Plan 2010–</w:t>
      </w:r>
      <w:r w:rsidRPr="00D52750">
        <w:rPr>
          <w:lang w:val="en-US"/>
        </w:rPr>
        <w:t xml:space="preserve">2021 have set solid development targets for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by the end of 2021. By achieving those targets the socio-economic environment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will be transformed from a low income economy to the first stage of a middle income economy. Along with higher per capita income, Vision 2021 lays down a development scenario where citizens will have a higher standard of living, better education, better social justice, more equitable socio-economic environment and the sustainability of development will be ensured. A separate chapter on children’s advancement with specific objectives and activities has been included in this plan.</w:t>
      </w:r>
    </w:p>
    <w:p w:rsidR="008305F1" w:rsidRPr="00D52750" w:rsidRDefault="006028D9" w:rsidP="006028D9">
      <w:pPr>
        <w:pStyle w:val="H23G"/>
        <w:rPr>
          <w:lang w:val="en-US"/>
        </w:rPr>
      </w:pPr>
      <w:r w:rsidRPr="00D52750">
        <w:rPr>
          <w:lang w:val="en-US"/>
        </w:rPr>
        <w:tab/>
      </w:r>
      <w:r w:rsidRPr="00D52750">
        <w:rPr>
          <w:lang w:val="en-US"/>
        </w:rPr>
        <w:tab/>
      </w:r>
      <w:r w:rsidR="008305F1" w:rsidRPr="00D52750">
        <w:rPr>
          <w:lang w:val="en-US"/>
        </w:rPr>
        <w:t>Legal and Administrative Framework</w:t>
      </w:r>
    </w:p>
    <w:p w:rsidR="008305F1" w:rsidRPr="00D52750" w:rsidRDefault="008305F1" w:rsidP="001C1868">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has a parliamentary system of government. The National Parliament has 300 seats elected by popular vote from single territorial constituencies. In addition 50 seats are reserved for women. Elected members serve for a period of five years. </w:t>
      </w:r>
    </w:p>
    <w:p w:rsidR="008305F1" w:rsidRPr="00D52750" w:rsidRDefault="008305F1" w:rsidP="001C1868">
      <w:pPr>
        <w:pStyle w:val="SingleTxtG"/>
        <w:numPr>
          <w:ilvl w:val="0"/>
          <w:numId w:val="26"/>
        </w:numPr>
        <w:ind w:left="1134" w:firstLine="0"/>
        <w:rPr>
          <w:lang w:val="en-US"/>
        </w:rPr>
      </w:pPr>
      <w:r w:rsidRPr="00D52750">
        <w:rPr>
          <w:lang w:val="en-US"/>
        </w:rPr>
        <w:t>The President appoints as Prime Minister a Member of Parliament who appears to him to command the support of the majority of the members of parliament. The President is the Head of State and the Prime Minister is the Head of Government. The Cabinet Ministers are selected by the Prime Minister. The President acts in accordance with the advice of the Prime Minister. The executive power is exercised by the Prime Minister.</w:t>
      </w:r>
    </w:p>
    <w:p w:rsidR="008305F1" w:rsidRPr="00D52750" w:rsidRDefault="008305F1" w:rsidP="001C1868">
      <w:pPr>
        <w:pStyle w:val="SingleTxtG"/>
        <w:numPr>
          <w:ilvl w:val="0"/>
          <w:numId w:val="26"/>
        </w:numPr>
        <w:ind w:left="1134" w:firstLine="0"/>
        <w:rPr>
          <w:lang w:val="en-US"/>
        </w:rPr>
      </w:pPr>
      <w:r w:rsidRPr="00D52750">
        <w:rPr>
          <w:lang w:val="en-US"/>
        </w:rPr>
        <w:t>The Supreme Court of Bangladesh is the highest Court in the country and comprises the Appellate Division and the High Court Division. The Supreme Court consists of the Chief Justice and the Judges of the Appellate Division and the High Court Division.</w:t>
      </w:r>
    </w:p>
    <w:p w:rsidR="008305F1" w:rsidRPr="00D52750" w:rsidRDefault="008305F1" w:rsidP="001C1868">
      <w:pPr>
        <w:pStyle w:val="SingleTxtG"/>
        <w:numPr>
          <w:ilvl w:val="0"/>
          <w:numId w:val="26"/>
        </w:numPr>
        <w:ind w:left="1134" w:firstLine="0"/>
        <w:rPr>
          <w:lang w:val="en-US"/>
        </w:rPr>
      </w:pPr>
      <w:r w:rsidRPr="00D52750">
        <w:rPr>
          <w:lang w:val="en-US"/>
        </w:rPr>
        <w:t xml:space="preserve">The country is divided into seven administrative divisions. There are 64 districts and 492 </w:t>
      </w:r>
      <w:proofErr w:type="spellStart"/>
      <w:r w:rsidRPr="00D52750">
        <w:rPr>
          <w:lang w:val="en-US"/>
        </w:rPr>
        <w:t>upazillas</w:t>
      </w:r>
      <w:proofErr w:type="spellEnd"/>
      <w:r w:rsidRPr="00D52750">
        <w:rPr>
          <w:lang w:val="en-US"/>
        </w:rPr>
        <w:t xml:space="preserve"> (Sub-district) under the seven Divisions. </w:t>
      </w:r>
    </w:p>
    <w:p w:rsidR="008305F1" w:rsidRPr="00D52750" w:rsidRDefault="006028D9" w:rsidP="00D7369E">
      <w:pPr>
        <w:pStyle w:val="H23G"/>
        <w:rPr>
          <w:lang w:val="en-US"/>
        </w:rPr>
      </w:pPr>
      <w:r w:rsidRPr="00D52750">
        <w:rPr>
          <w:lang w:val="en-US"/>
        </w:rPr>
        <w:tab/>
      </w:r>
      <w:r w:rsidRPr="00D52750">
        <w:rPr>
          <w:lang w:val="en-US"/>
        </w:rPr>
        <w:tab/>
      </w:r>
      <w:r w:rsidR="001D676A" w:rsidRPr="00D52750">
        <w:rPr>
          <w:lang w:val="en-US"/>
        </w:rPr>
        <w:t xml:space="preserve">Social and </w:t>
      </w:r>
      <w:r w:rsidR="00D7369E" w:rsidRPr="00D52750">
        <w:rPr>
          <w:lang w:val="en-US"/>
        </w:rPr>
        <w:t>cultural structure</w:t>
      </w:r>
    </w:p>
    <w:p w:rsidR="008305F1" w:rsidRPr="00D52750" w:rsidRDefault="008305F1" w:rsidP="00E61277">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is a democratic, secular and socialist </w:t>
      </w:r>
      <w:r w:rsidR="00E61277" w:rsidRPr="00D52750">
        <w:rPr>
          <w:lang w:val="en-US"/>
        </w:rPr>
        <w:t>State</w:t>
      </w:r>
      <w:r w:rsidRPr="00D52750">
        <w:rPr>
          <w:lang w:val="en-US"/>
        </w:rPr>
        <w:t xml:space="preserve">. The identity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is rooted in a Bengali culture that transcends international borders. </w:t>
      </w:r>
    </w:p>
    <w:p w:rsidR="008305F1" w:rsidRPr="00D52750" w:rsidRDefault="008305F1" w:rsidP="00E91C97">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has a rich history and culture. The land, the rivers, and the lives of the Bengali people form a rich heritage. It has evolved over the centuries and encompasses the cultural diversity of several social groups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The Bengali Renaissance of the </w:t>
      </w:r>
      <w:r w:rsidR="00E91C97" w:rsidRPr="00D52750">
        <w:rPr>
          <w:lang w:val="en-US"/>
        </w:rPr>
        <w:t xml:space="preserve">nineteenth </w:t>
      </w:r>
      <w:r w:rsidRPr="00D52750">
        <w:rPr>
          <w:lang w:val="en-US"/>
        </w:rPr>
        <w:t xml:space="preserve">and </w:t>
      </w:r>
      <w:r w:rsidR="00E91C97" w:rsidRPr="00D52750">
        <w:rPr>
          <w:lang w:val="en-US"/>
        </w:rPr>
        <w:t xml:space="preserve">twentieth </w:t>
      </w:r>
      <w:r w:rsidRPr="00D52750">
        <w:rPr>
          <w:lang w:val="en-US"/>
        </w:rPr>
        <w:t xml:space="preserve">centuries noted Bengali writers, authors, scientists, researchers, thinkers, music composers, painters and film makers have played a significant role in the </w:t>
      </w:r>
      <w:r w:rsidR="00E24B4A" w:rsidRPr="00D52750">
        <w:rPr>
          <w:lang w:val="en-US"/>
        </w:rPr>
        <w:t>development of Bengali culture.</w:t>
      </w:r>
    </w:p>
    <w:p w:rsidR="008305F1" w:rsidRPr="00D52750" w:rsidRDefault="00082AEC" w:rsidP="00C81CAB">
      <w:pPr>
        <w:pStyle w:val="HChG"/>
      </w:pPr>
      <w:r w:rsidRPr="00D52750">
        <w:tab/>
      </w:r>
      <w:r w:rsidR="00C81CAB" w:rsidRPr="00D52750">
        <w:t>II</w:t>
      </w:r>
      <w:r w:rsidRPr="00D52750">
        <w:t>.</w:t>
      </w:r>
      <w:r w:rsidRPr="00D52750">
        <w:tab/>
      </w:r>
      <w:r w:rsidR="00AB7A6B" w:rsidRPr="00D52750">
        <w:t>General measures of i</w:t>
      </w:r>
      <w:r w:rsidR="008305F1" w:rsidRPr="00D52750">
        <w:t>mplementation</w:t>
      </w:r>
    </w:p>
    <w:p w:rsidR="008305F1" w:rsidRPr="00D52750" w:rsidRDefault="00102306" w:rsidP="005078F8">
      <w:pPr>
        <w:pStyle w:val="H1G"/>
        <w:rPr>
          <w:lang w:val="en-US"/>
        </w:rPr>
      </w:pPr>
      <w:r w:rsidRPr="00D52750">
        <w:rPr>
          <w:lang w:val="en-US"/>
        </w:rPr>
        <w:tab/>
      </w:r>
      <w:r w:rsidR="00D7369E" w:rsidRPr="00D52750">
        <w:rPr>
          <w:lang w:val="en-US"/>
        </w:rPr>
        <w:t>1</w:t>
      </w:r>
      <w:r w:rsidR="00E0517A" w:rsidRPr="00D52750">
        <w:rPr>
          <w:lang w:val="en-US"/>
        </w:rPr>
        <w:t>.</w:t>
      </w:r>
      <w:r w:rsidR="00082AEC" w:rsidRPr="00D52750">
        <w:rPr>
          <w:lang w:val="en-US"/>
        </w:rPr>
        <w:tab/>
      </w:r>
      <w:r w:rsidR="008305F1" w:rsidRPr="00D52750">
        <w:rPr>
          <w:lang w:val="en-US"/>
        </w:rPr>
        <w:t xml:space="preserve">Measures taken </w:t>
      </w:r>
      <w:r w:rsidR="00717460" w:rsidRPr="00D52750">
        <w:rPr>
          <w:lang w:val="en-US"/>
        </w:rPr>
        <w:t xml:space="preserve">to implement </w:t>
      </w:r>
      <w:r w:rsidR="008305F1" w:rsidRPr="00D52750">
        <w:rPr>
          <w:lang w:val="en-US"/>
        </w:rPr>
        <w:t>the concluding observations</w:t>
      </w:r>
    </w:p>
    <w:p w:rsidR="008305F1" w:rsidRPr="00D52750" w:rsidRDefault="008305F1" w:rsidP="001C148F">
      <w:pPr>
        <w:pStyle w:val="SingleTxtG"/>
        <w:numPr>
          <w:ilvl w:val="0"/>
          <w:numId w:val="26"/>
        </w:numPr>
        <w:ind w:left="1134" w:firstLine="0"/>
        <w:rPr>
          <w:lang w:val="en-US"/>
        </w:rPr>
      </w:pPr>
      <w:r w:rsidRPr="00D52750">
        <w:rPr>
          <w:lang w:val="en-US"/>
        </w:rPr>
        <w:t>The Government of Bangladesh (</w:t>
      </w:r>
      <w:proofErr w:type="spellStart"/>
      <w:r w:rsidRPr="00D52750">
        <w:rPr>
          <w:lang w:val="en-US"/>
        </w:rPr>
        <w:t>GoB</w:t>
      </w:r>
      <w:proofErr w:type="spellEnd"/>
      <w:r w:rsidRPr="00D52750">
        <w:rPr>
          <w:lang w:val="en-US"/>
        </w:rPr>
        <w:t>) is fully committed to realize the rights of all children of the country. In order to address the concluding observations Committee</w:t>
      </w:r>
      <w:r w:rsidR="00E91C97" w:rsidRPr="00D52750">
        <w:rPr>
          <w:lang w:val="en-US"/>
        </w:rPr>
        <w:t xml:space="preserve"> on the Rights of the Child</w:t>
      </w:r>
      <w:r w:rsidRPr="00D52750">
        <w:rPr>
          <w:lang w:val="en-US"/>
        </w:rPr>
        <w:t xml:space="preserve"> on the</w:t>
      </w:r>
      <w:r w:rsidR="00D64447" w:rsidRPr="00D52750">
        <w:rPr>
          <w:lang w:val="en-US"/>
        </w:rPr>
        <w:t xml:space="preserve"> </w:t>
      </w:r>
      <w:r w:rsidR="001C148F" w:rsidRPr="00D52750">
        <w:rPr>
          <w:lang w:val="en-US"/>
        </w:rPr>
        <w:t>combined</w:t>
      </w:r>
      <w:r w:rsidR="001C148F" w:rsidRPr="00D52750">
        <w:rPr>
          <w:vertAlign w:val="superscript"/>
          <w:lang w:val="en-US"/>
        </w:rPr>
        <w:t xml:space="preserve"> </w:t>
      </w:r>
      <w:r w:rsidR="00E91C97" w:rsidRPr="00D52750">
        <w:rPr>
          <w:lang w:val="en-US"/>
        </w:rPr>
        <w:t xml:space="preserve">third </w:t>
      </w:r>
      <w:r w:rsidRPr="00D52750">
        <w:rPr>
          <w:lang w:val="en-US"/>
        </w:rPr>
        <w:t>and</w:t>
      </w:r>
      <w:r w:rsidR="00D64447" w:rsidRPr="00D52750">
        <w:rPr>
          <w:lang w:val="en-US"/>
        </w:rPr>
        <w:t xml:space="preserve"> </w:t>
      </w:r>
      <w:r w:rsidR="00E91C97" w:rsidRPr="00D52750">
        <w:rPr>
          <w:lang w:val="en-US"/>
        </w:rPr>
        <w:t xml:space="preserve">fourth </w:t>
      </w:r>
      <w:r w:rsidRPr="00D52750">
        <w:rPr>
          <w:lang w:val="en-US"/>
        </w:rPr>
        <w:t>periodic report</w:t>
      </w:r>
      <w:r w:rsidR="001C148F" w:rsidRPr="00D52750">
        <w:rPr>
          <w:lang w:val="en-US"/>
        </w:rPr>
        <w:t>s</w:t>
      </w:r>
      <w:r w:rsidRPr="00D52750">
        <w:rPr>
          <w:lang w:val="en-US"/>
        </w:rPr>
        <w:t xml:space="preserve">, the </w:t>
      </w:r>
      <w:proofErr w:type="spellStart"/>
      <w:r w:rsidRPr="00D52750">
        <w:rPr>
          <w:lang w:val="en-US"/>
        </w:rPr>
        <w:t>GoB</w:t>
      </w:r>
      <w:proofErr w:type="spellEnd"/>
      <w:r w:rsidRPr="00D52750">
        <w:rPr>
          <w:lang w:val="en-US"/>
        </w:rPr>
        <w:t xml:space="preserve"> has taken a number of initiatives during this reporting period that include legislative reform including policy, enacting new laws and policies, strengthening coordination among various ministries, departments </w:t>
      </w:r>
      <w:r w:rsidR="007A647E" w:rsidRPr="00D52750">
        <w:rPr>
          <w:lang w:val="en-US"/>
        </w:rPr>
        <w:t>and institutions, strengthening</w:t>
      </w:r>
      <w:r w:rsidRPr="00D52750">
        <w:rPr>
          <w:lang w:val="en-US"/>
        </w:rPr>
        <w:t xml:space="preserve"> capacity of the Ministry of Women and Children Affairs (</w:t>
      </w:r>
      <w:proofErr w:type="spellStart"/>
      <w:r w:rsidRPr="00D52750">
        <w:rPr>
          <w:lang w:val="en-US"/>
        </w:rPr>
        <w:t>MoWCA</w:t>
      </w:r>
      <w:proofErr w:type="spellEnd"/>
      <w:r w:rsidRPr="00D52750">
        <w:rPr>
          <w:lang w:val="en-US"/>
        </w:rPr>
        <w:t xml:space="preserve">), implementation of the National Plan of Action (NPA), increasing allocation of resources, disseminating of the Convention, concluding observations and periodic report, imparting training to all relevant stakeholders working with children and strengthening cooperation with the civil society, including NGOs. </w:t>
      </w:r>
    </w:p>
    <w:p w:rsidR="008305F1" w:rsidRPr="00D52750" w:rsidRDefault="00102306" w:rsidP="00D7369E">
      <w:pPr>
        <w:pStyle w:val="H1G"/>
      </w:pPr>
      <w:r w:rsidRPr="00D52750">
        <w:tab/>
      </w:r>
      <w:r w:rsidR="00D7369E" w:rsidRPr="00D52750">
        <w:t>2</w:t>
      </w:r>
      <w:r w:rsidR="00E0517A" w:rsidRPr="00D52750">
        <w:t>.</w:t>
      </w:r>
      <w:r w:rsidRPr="00D52750">
        <w:tab/>
      </w:r>
      <w:r w:rsidR="00AB7A6B" w:rsidRPr="00D52750">
        <w:t>Legislative m</w:t>
      </w:r>
      <w:r w:rsidR="008305F1" w:rsidRPr="00D52750">
        <w:t>easures</w:t>
      </w:r>
    </w:p>
    <w:p w:rsidR="008305F1" w:rsidRPr="00D52750" w:rsidRDefault="008305F1" w:rsidP="00E61277">
      <w:pPr>
        <w:pStyle w:val="SingleTxtG"/>
        <w:numPr>
          <w:ilvl w:val="0"/>
          <w:numId w:val="26"/>
        </w:numPr>
        <w:ind w:left="1134" w:firstLine="0"/>
        <w:rPr>
          <w:bCs/>
        </w:rPr>
      </w:pPr>
      <w:r w:rsidRPr="00D52750">
        <w:t xml:space="preserve">The </w:t>
      </w:r>
      <w:proofErr w:type="spellStart"/>
      <w:r w:rsidRPr="00D52750">
        <w:t>GoB</w:t>
      </w:r>
      <w:proofErr w:type="spellEnd"/>
      <w:r w:rsidRPr="00D52750">
        <w:t xml:space="preserve"> has reviewed the observation of the Committee </w:t>
      </w:r>
      <w:r w:rsidR="0052100D" w:rsidRPr="00D52750">
        <w:t xml:space="preserve">on the Rights of the Child </w:t>
      </w:r>
      <w:r w:rsidRPr="00D52750">
        <w:t xml:space="preserve">thoroughly with regard to the withdrawal of the reservations to </w:t>
      </w:r>
      <w:r w:rsidR="0023483F" w:rsidRPr="00D52750">
        <w:t>article</w:t>
      </w:r>
      <w:r w:rsidR="0052100D" w:rsidRPr="00D52750">
        <w:t>s</w:t>
      </w:r>
      <w:r w:rsidR="0023483F" w:rsidRPr="00D52750">
        <w:t> </w:t>
      </w:r>
      <w:r w:rsidRPr="00D52750">
        <w:t xml:space="preserve">14 and </w:t>
      </w:r>
      <w:r w:rsidR="0023483F" w:rsidRPr="00D52750">
        <w:t>article </w:t>
      </w:r>
      <w:r w:rsidRPr="00D52750">
        <w:t>21 of the CRC. However, t</w:t>
      </w:r>
      <w:r w:rsidRPr="00D52750">
        <w:rPr>
          <w:bCs/>
        </w:rPr>
        <w:t xml:space="preserve">here is not yet a final decision of the </w:t>
      </w:r>
      <w:r w:rsidR="0052100D" w:rsidRPr="00D52750">
        <w:rPr>
          <w:bCs/>
        </w:rPr>
        <w:t xml:space="preserve">Government </w:t>
      </w:r>
      <w:r w:rsidRPr="00D52750">
        <w:rPr>
          <w:bCs/>
        </w:rPr>
        <w:t xml:space="preserve">about the withdrawal of the </w:t>
      </w:r>
      <w:r w:rsidRPr="00D52750">
        <w:t>reservations.</w:t>
      </w:r>
      <w:r w:rsidRPr="00D52750">
        <w:rPr>
          <w:bCs/>
        </w:rPr>
        <w:t xml:space="preserve"> </w:t>
      </w:r>
      <w:r w:rsidRPr="00D52750">
        <w:t xml:space="preserve">The </w:t>
      </w:r>
      <w:proofErr w:type="spellStart"/>
      <w:r w:rsidRPr="00D52750">
        <w:t>GoB</w:t>
      </w:r>
      <w:proofErr w:type="spellEnd"/>
      <w:r w:rsidRPr="00D52750">
        <w:t xml:space="preserve"> considers that </w:t>
      </w:r>
      <w:r w:rsidR="009D4357" w:rsidRPr="00D52750">
        <w:t>articles </w:t>
      </w:r>
      <w:r w:rsidRPr="00D52750">
        <w:t xml:space="preserve">39 (1) and 41 (1) of the Constitution of Bangladesh </w:t>
      </w:r>
      <w:r w:rsidR="00E61277" w:rsidRPr="00D52750">
        <w:t xml:space="preserve">have </w:t>
      </w:r>
      <w:r w:rsidRPr="00D52750">
        <w:t>recognized the right to freedom of thought, conscience and religion t</w:t>
      </w:r>
      <w:r w:rsidR="007A647E" w:rsidRPr="00D52750">
        <w:t>o every citizen of the country.</w:t>
      </w:r>
    </w:p>
    <w:p w:rsidR="008305F1" w:rsidRPr="00D52750" w:rsidRDefault="008305F1" w:rsidP="001C1868">
      <w:pPr>
        <w:pStyle w:val="SingleTxtG"/>
        <w:numPr>
          <w:ilvl w:val="0"/>
          <w:numId w:val="26"/>
        </w:numPr>
        <w:ind w:left="1134" w:firstLine="0"/>
      </w:pPr>
      <w:r w:rsidRPr="00D52750">
        <w:t xml:space="preserve">With regard to the reservation to </w:t>
      </w:r>
      <w:r w:rsidR="0023483F" w:rsidRPr="00D52750">
        <w:t>article </w:t>
      </w:r>
      <w:r w:rsidRPr="00D52750">
        <w:t xml:space="preserve">21, the </w:t>
      </w:r>
      <w:proofErr w:type="spellStart"/>
      <w:r w:rsidRPr="00D52750">
        <w:t>GoB</w:t>
      </w:r>
      <w:proofErr w:type="spellEnd"/>
      <w:r w:rsidRPr="00D52750">
        <w:t xml:space="preserve"> is of the view that the Guardian and Wards Act 1890</w:t>
      </w:r>
      <w:r w:rsidR="00B60DD3" w:rsidRPr="00D52750">
        <w:t>,</w:t>
      </w:r>
      <w:r w:rsidRPr="00D52750">
        <w:t xml:space="preserve"> already address</w:t>
      </w:r>
      <w:r w:rsidR="00E61277" w:rsidRPr="00D52750">
        <w:t>es</w:t>
      </w:r>
      <w:r w:rsidRPr="00D52750">
        <w:t xml:space="preserve"> the purpose through exhaustive legal process in </w:t>
      </w:r>
      <w:smartTag w:uri="urn:schemas-microsoft-com:office:smarttags" w:element="place">
        <w:smartTag w:uri="urn:schemas-microsoft-com:office:smarttags" w:element="country-region">
          <w:r w:rsidRPr="00D52750">
            <w:t>Bangladesh</w:t>
          </w:r>
        </w:smartTag>
      </w:smartTag>
      <w:r w:rsidRPr="00D52750">
        <w:t xml:space="preserve">. According to the </w:t>
      </w:r>
      <w:r w:rsidR="009D4357" w:rsidRPr="00D52750">
        <w:t>section </w:t>
      </w:r>
      <w:r w:rsidRPr="00D52750">
        <w:t xml:space="preserve">7 of the Guardian and Wards Act 1890, where the Court is satisfied that it is for the welfare of a minor, an order should be made to appoint a guardian of his/her personal protection or property or both or declaring a person to be such guardian, the Court may give an order accordingly. </w:t>
      </w:r>
      <w:r w:rsidR="009D4357" w:rsidRPr="00D52750">
        <w:t>Section </w:t>
      </w:r>
      <w:r w:rsidRPr="00D52750">
        <w:t xml:space="preserve">24 of the Act states that “A guardian of a Ward is charged with the custody of the Ward and must look into his/her support, health and education and other such matters as the law to which the Ward is subject requires”. Therefore, the State party believes that even without withdrawing its reservation to </w:t>
      </w:r>
      <w:r w:rsidR="0023483F" w:rsidRPr="00D52750">
        <w:t>article </w:t>
      </w:r>
      <w:r w:rsidRPr="00D52750">
        <w:t xml:space="preserve">21 the purpose can be served under the existing domestic laws. </w:t>
      </w:r>
    </w:p>
    <w:p w:rsidR="008305F1" w:rsidRPr="00D52750" w:rsidRDefault="008305F1" w:rsidP="00733686">
      <w:pPr>
        <w:pStyle w:val="SingleTxtG"/>
        <w:numPr>
          <w:ilvl w:val="0"/>
          <w:numId w:val="26"/>
        </w:numPr>
        <w:ind w:left="1134" w:firstLine="0"/>
      </w:pPr>
      <w:r w:rsidRPr="00D52750">
        <w:t>In connection with harmonizing the national legislation with the principles and provisions of the CRC, child rights related laws have been reviewed and several laws have been revised over the years. The new draft of the Children Act has been approved by the Cabinet in 2010 in order to ensure the rights of the children in alignment with the CRC. The new law now awaits enactment by the Parliament after vetting by the Legislative and Parliamentary Division of the Ministry of Law, Justice and Parliamentary Affairs (</w:t>
      </w:r>
      <w:proofErr w:type="spellStart"/>
      <w:r w:rsidRPr="00D52750">
        <w:t>MoLJPA</w:t>
      </w:r>
      <w:proofErr w:type="spellEnd"/>
      <w:r w:rsidRPr="00D52750">
        <w:t xml:space="preserve">). Some of the special features of the new Children Act </w:t>
      </w:r>
      <w:r w:rsidR="00DF054A" w:rsidRPr="00D52750">
        <w:t>include</w:t>
      </w:r>
      <w:r w:rsidRPr="00D52750">
        <w:t xml:space="preserve"> diversion of children in conflict</w:t>
      </w:r>
      <w:r w:rsidR="001A1626" w:rsidRPr="00D52750">
        <w:t xml:space="preserve"> </w:t>
      </w:r>
      <w:r w:rsidRPr="00D52750">
        <w:t>with the law, ensuring alternative care, setting up minimum standard</w:t>
      </w:r>
      <w:r w:rsidR="0072002E" w:rsidRPr="00D52750">
        <w:t>s</w:t>
      </w:r>
      <w:r w:rsidRPr="00D52750">
        <w:t xml:space="preserve"> of care, establishing child friendly desk</w:t>
      </w:r>
      <w:r w:rsidR="0072002E" w:rsidRPr="00D52750">
        <w:t>s</w:t>
      </w:r>
      <w:r w:rsidRPr="00D52750">
        <w:t xml:space="preserve"> at police stations, formation of Children’s Board at national, district and </w:t>
      </w:r>
      <w:proofErr w:type="spellStart"/>
      <w:r w:rsidRPr="00D52750">
        <w:t>Upazilla</w:t>
      </w:r>
      <w:proofErr w:type="spellEnd"/>
      <w:r w:rsidRPr="00D52750">
        <w:t xml:space="preserve"> level, identifying duties and responsibilities of the </w:t>
      </w:r>
      <w:r w:rsidR="00733686" w:rsidRPr="00D52750">
        <w:t>P</w:t>
      </w:r>
      <w:r w:rsidRPr="00D52750">
        <w:t>robation Officers, expediting case management process</w:t>
      </w:r>
      <w:r w:rsidR="00733686" w:rsidRPr="00D52750">
        <w:t>es</w:t>
      </w:r>
      <w:r w:rsidRPr="00D52750">
        <w:t xml:space="preserve"> etc.</w:t>
      </w:r>
    </w:p>
    <w:p w:rsidR="008305F1" w:rsidRPr="00D52750" w:rsidRDefault="008305F1" w:rsidP="001C1868">
      <w:pPr>
        <w:pStyle w:val="SingleTxtG"/>
        <w:numPr>
          <w:ilvl w:val="0"/>
          <w:numId w:val="26"/>
        </w:numPr>
        <w:ind w:left="1134" w:firstLine="0"/>
        <w:rPr>
          <w:bCs/>
          <w:lang w:val="en-US"/>
        </w:rPr>
      </w:pPr>
      <w:r w:rsidRPr="00D52750">
        <w:rPr>
          <w:bCs/>
          <w:lang w:val="en-US"/>
        </w:rPr>
        <w:t>In addition, several new policies and laws have been enacted to protect and promote the rights of children. Key features of those new laws are given below:</w:t>
      </w:r>
    </w:p>
    <w:p w:rsidR="007A647E" w:rsidRPr="00D52750" w:rsidRDefault="00664AD7" w:rsidP="00664AD7">
      <w:pPr>
        <w:pStyle w:val="H23G"/>
      </w:pPr>
      <w:r w:rsidRPr="00D52750">
        <w:tab/>
      </w:r>
      <w:r w:rsidRPr="00D52750">
        <w:tab/>
      </w:r>
      <w:r w:rsidR="001D676A" w:rsidRPr="00D52750">
        <w:t>National Children Policy, 2011</w:t>
      </w:r>
    </w:p>
    <w:p w:rsidR="008305F1" w:rsidRPr="00D52750" w:rsidRDefault="008305F1" w:rsidP="00705D85">
      <w:pPr>
        <w:pStyle w:val="SingleTxtG"/>
        <w:numPr>
          <w:ilvl w:val="0"/>
          <w:numId w:val="26"/>
        </w:numPr>
        <w:ind w:left="1134" w:firstLine="0"/>
      </w:pPr>
      <w:r w:rsidRPr="00D52750">
        <w:t xml:space="preserve">The National Children Policy, 2011 has also been adopted with a spirit to accommodate the changed scenario in different sectors of the country, as well as accommodating the principles and provisions of the CRC. The main principles of the National Children Policy have been defined as non-discrimination, best interest of children, respecting children’s opinions and ensuring children’s participation and ensuring transparency and accountability of all individuals and institutions responsible for realizing child rights. The Policy has given special emphasis </w:t>
      </w:r>
      <w:r w:rsidR="00705D85" w:rsidRPr="00D52750">
        <w:t xml:space="preserve">to </w:t>
      </w:r>
      <w:r w:rsidRPr="00D52750">
        <w:t xml:space="preserve">children’s right to health, education, cultural activities and leisure, birth registration and identity, protection, special rights of the children with disabilities, rights of the minority and ethnic minority children and rights of the adolescents and their development. </w:t>
      </w:r>
    </w:p>
    <w:p w:rsidR="007A647E" w:rsidRPr="00D52750" w:rsidRDefault="00664AD7" w:rsidP="00664AD7">
      <w:pPr>
        <w:pStyle w:val="H23G"/>
      </w:pPr>
      <w:r w:rsidRPr="00D52750">
        <w:tab/>
      </w:r>
      <w:r w:rsidRPr="00D52750">
        <w:tab/>
      </w:r>
      <w:r w:rsidR="008305F1" w:rsidRPr="00D52750">
        <w:t>National Child Labour Eliminati</w:t>
      </w:r>
      <w:r w:rsidR="001D676A" w:rsidRPr="00D52750">
        <w:t>on Policy, 2010</w:t>
      </w:r>
    </w:p>
    <w:p w:rsidR="008305F1" w:rsidRPr="00D52750" w:rsidRDefault="008305F1" w:rsidP="00705D85">
      <w:pPr>
        <w:pStyle w:val="SingleTxtG"/>
        <w:numPr>
          <w:ilvl w:val="0"/>
          <w:numId w:val="26"/>
        </w:numPr>
        <w:ind w:left="1134" w:firstLine="0"/>
      </w:pPr>
      <w:r w:rsidRPr="00D52750">
        <w:t>Under the coordination of the Ministry of Labour and Employment (</w:t>
      </w:r>
      <w:proofErr w:type="spellStart"/>
      <w:r w:rsidRPr="00D52750">
        <w:t>MoLE</w:t>
      </w:r>
      <w:proofErr w:type="spellEnd"/>
      <w:r w:rsidRPr="00D52750">
        <w:t xml:space="preserve">), the National Child Labour Elimination Policy (NCLEP) 2010 has been adopted to prevent and eliminate child labour, especially hazardous forms of child labour. The NCLEP aims at withdrawing working children from different forms of occupations, including the hazardous work and the worst forms of child labour, involving parents of working children in income generating activities with a view </w:t>
      </w:r>
      <w:r w:rsidR="00705D85" w:rsidRPr="00D52750">
        <w:t xml:space="preserve">to </w:t>
      </w:r>
      <w:r w:rsidRPr="00D52750">
        <w:t xml:space="preserve">getting children out of the vicious cycle of poverty, offering stipends and grants in order to bring the working children back to school, extending special attention for the children affected by various natural disasters, providing special emphasis </w:t>
      </w:r>
      <w:r w:rsidR="00705D85" w:rsidRPr="00D52750">
        <w:t xml:space="preserve">to </w:t>
      </w:r>
      <w:r w:rsidRPr="00D52750">
        <w:t xml:space="preserve">ethnic </w:t>
      </w:r>
      <w:r w:rsidR="00705D85" w:rsidRPr="00D52750">
        <w:t xml:space="preserve">minorities </w:t>
      </w:r>
      <w:r w:rsidRPr="00D52750">
        <w:t xml:space="preserve">and children with disabilities to bring them back to </w:t>
      </w:r>
      <w:r w:rsidR="00717460" w:rsidRPr="00D52750">
        <w:t xml:space="preserve">a </w:t>
      </w:r>
      <w:r w:rsidRPr="00D52750">
        <w:t>congenial environment, enacting pragmatic laws and strengthening institutional capacity for the enforcement of the laws and planning and implementing short, medium and long</w:t>
      </w:r>
      <w:r w:rsidR="00705D85" w:rsidRPr="00D52750">
        <w:t>-</w:t>
      </w:r>
      <w:r w:rsidRPr="00D52750">
        <w:t>term strategies and program</w:t>
      </w:r>
      <w:r w:rsidR="00705D85" w:rsidRPr="00D52750">
        <w:t>me</w:t>
      </w:r>
      <w:r w:rsidRPr="00D52750">
        <w:t>s to eliminate various forms of child labour by 2015.</w:t>
      </w:r>
    </w:p>
    <w:p w:rsidR="008305F1" w:rsidRPr="00D52750" w:rsidRDefault="008305F1" w:rsidP="00A14285">
      <w:pPr>
        <w:pStyle w:val="SingleTxtG"/>
        <w:numPr>
          <w:ilvl w:val="0"/>
          <w:numId w:val="26"/>
        </w:numPr>
        <w:ind w:left="1134" w:firstLine="0"/>
      </w:pPr>
      <w:r w:rsidRPr="00D52750">
        <w:t xml:space="preserve">A National Plan of Action (NPA) has been formulated to implement the National Child </w:t>
      </w:r>
      <w:r w:rsidR="00A14285" w:rsidRPr="00D52750">
        <w:t>L</w:t>
      </w:r>
      <w:r w:rsidRPr="00D52750">
        <w:t>abour Elimination Policy 2010. The NPA has focused on nine strategic areas of interventions highlighted in the NCLEP. It has suggested specific interventions corresponding to the outputs under the strategic areas with specific roles and responsibilities of various government and non-government stakeholders at local and national level</w:t>
      </w:r>
      <w:r w:rsidR="00A14285" w:rsidRPr="00D52750">
        <w:t>s</w:t>
      </w:r>
      <w:r w:rsidRPr="00D52750">
        <w:t xml:space="preserve">. The NPA also incorporated an indicative budget for its effective implementation. </w:t>
      </w:r>
    </w:p>
    <w:p w:rsidR="007A647E" w:rsidRPr="00D52750" w:rsidRDefault="00664AD7" w:rsidP="00664AD7">
      <w:pPr>
        <w:pStyle w:val="H23G"/>
      </w:pPr>
      <w:r w:rsidRPr="00D52750">
        <w:tab/>
      </w:r>
      <w:r w:rsidRPr="00D52750">
        <w:tab/>
      </w:r>
      <w:r w:rsidR="001D676A" w:rsidRPr="00D52750">
        <w:t>National Education Policy, 2010</w:t>
      </w:r>
    </w:p>
    <w:p w:rsidR="008305F1" w:rsidRPr="00D52750" w:rsidRDefault="008305F1" w:rsidP="00A44758">
      <w:pPr>
        <w:pStyle w:val="SingleTxtG"/>
        <w:numPr>
          <w:ilvl w:val="0"/>
          <w:numId w:val="26"/>
        </w:numPr>
        <w:ind w:left="1134" w:firstLine="0"/>
      </w:pPr>
      <w:r w:rsidRPr="00D52750">
        <w:t>Under the leadership of the Ministry of Education (</w:t>
      </w:r>
      <w:proofErr w:type="spellStart"/>
      <w:r w:rsidRPr="00D52750">
        <w:t>MoE</w:t>
      </w:r>
      <w:proofErr w:type="spellEnd"/>
      <w:r w:rsidRPr="00D52750">
        <w:t xml:space="preserve">), the National Education Policy 2010 has been formulated for the first time in </w:t>
      </w:r>
      <w:smartTag w:uri="urn:schemas-microsoft-com:office:smarttags" w:element="place">
        <w:smartTag w:uri="urn:schemas-microsoft-com:office:smarttags" w:element="country-region">
          <w:r w:rsidRPr="00D52750">
            <w:t>Bangladesh</w:t>
          </w:r>
        </w:smartTag>
      </w:smartTag>
      <w:r w:rsidRPr="00D52750">
        <w:t xml:space="preserve"> in order to ensure quality education for all children. The new education policy puts emphasis on hundred per cent enrolment and retention of students at primary and secondary levels. The most important feature of the new education policy is to extend compulsory primary education up to grade eight with scope for vocational education at primary level and inclusion of pre-school in all government primary schools. The </w:t>
      </w:r>
      <w:proofErr w:type="spellStart"/>
      <w:r w:rsidRPr="00D52750">
        <w:t>MoE</w:t>
      </w:r>
      <w:proofErr w:type="spellEnd"/>
      <w:r w:rsidRPr="00D52750">
        <w:t xml:space="preserve"> also approved the National Technical and Vocational Education Policy 2011 acknowledging the importance of vocational training for human resource development. At present, the </w:t>
      </w:r>
      <w:proofErr w:type="spellStart"/>
      <w:r w:rsidRPr="00D52750">
        <w:t>MoE</w:t>
      </w:r>
      <w:proofErr w:type="spellEnd"/>
      <w:r w:rsidRPr="00D52750">
        <w:t xml:space="preserve"> is collaborating with the International Labour </w:t>
      </w:r>
      <w:r w:rsidR="00A44758" w:rsidRPr="00D52750">
        <w:t xml:space="preserve">Organization </w:t>
      </w:r>
      <w:r w:rsidRPr="00D52750">
        <w:t xml:space="preserve">(ILO) to review and reform the entire technical education system of the country. </w:t>
      </w:r>
    </w:p>
    <w:p w:rsidR="008305F1" w:rsidRPr="00D52750" w:rsidRDefault="00F70654" w:rsidP="00BE0BD4">
      <w:pPr>
        <w:pStyle w:val="SingleTxtG"/>
        <w:numPr>
          <w:ilvl w:val="0"/>
          <w:numId w:val="26"/>
        </w:numPr>
        <w:ind w:left="1134" w:firstLine="0"/>
      </w:pPr>
      <w:r w:rsidRPr="00D52750">
        <w:t xml:space="preserve">The </w:t>
      </w:r>
      <w:r w:rsidR="008305F1" w:rsidRPr="00D52750">
        <w:t xml:space="preserve">Early Childhood and Care </w:t>
      </w:r>
      <w:r w:rsidR="00BE0BD4" w:rsidRPr="00D52750">
        <w:t>D</w:t>
      </w:r>
      <w:r w:rsidR="008305F1" w:rsidRPr="00D52750">
        <w:t xml:space="preserve">evelopment Policy has been finalised and is expected to be placed before the Cabinet soon. Besides, a draft on Early Learning and Development Standards has been formulated and is being shared with relevant stakeholders. Apart from these, reforms of a number of initiatives are underway such as, </w:t>
      </w:r>
      <w:r w:rsidRPr="00D52750">
        <w:t xml:space="preserve">the </w:t>
      </w:r>
      <w:r w:rsidR="008305F1" w:rsidRPr="00D52750">
        <w:rPr>
          <w:bCs/>
        </w:rPr>
        <w:t xml:space="preserve">Children’s Code, </w:t>
      </w:r>
      <w:r w:rsidRPr="00D52750">
        <w:rPr>
          <w:bCs/>
        </w:rPr>
        <w:t xml:space="preserve">the </w:t>
      </w:r>
      <w:r w:rsidR="008305F1" w:rsidRPr="00D52750">
        <w:rPr>
          <w:bCs/>
        </w:rPr>
        <w:t xml:space="preserve">National HIV/AIDS Policy, </w:t>
      </w:r>
      <w:r w:rsidRPr="00D52750">
        <w:rPr>
          <w:bCs/>
        </w:rPr>
        <w:t xml:space="preserve">the </w:t>
      </w:r>
      <w:r w:rsidR="008305F1" w:rsidRPr="00D52750">
        <w:t xml:space="preserve">Draft National </w:t>
      </w:r>
      <w:r w:rsidR="001D676A" w:rsidRPr="00D52750">
        <w:t>Anti-Trafficking</w:t>
      </w:r>
      <w:r w:rsidR="008305F1" w:rsidRPr="00D52750">
        <w:t xml:space="preserve"> Strategic Plan of Action</w:t>
      </w:r>
      <w:r w:rsidR="008305F1" w:rsidRPr="00D52750">
        <w:rPr>
          <w:rFonts w:eastAsia="SimSun"/>
        </w:rPr>
        <w:t xml:space="preserve"> (NATSPA) and </w:t>
      </w:r>
      <w:r w:rsidRPr="00D52750">
        <w:rPr>
          <w:rFonts w:eastAsia="SimSun"/>
        </w:rPr>
        <w:t xml:space="preserve">the </w:t>
      </w:r>
      <w:r w:rsidR="008305F1" w:rsidRPr="00D52750">
        <w:rPr>
          <w:rFonts w:eastAsia="SimSun"/>
        </w:rPr>
        <w:t xml:space="preserve">National Child Protection Policy. </w:t>
      </w:r>
    </w:p>
    <w:p w:rsidR="007A647E" w:rsidRPr="00D52750" w:rsidRDefault="00664AD7" w:rsidP="00664AD7">
      <w:pPr>
        <w:pStyle w:val="H23G"/>
        <w:rPr>
          <w:lang w:val="en-US"/>
        </w:rPr>
      </w:pPr>
      <w:r w:rsidRPr="00D52750">
        <w:rPr>
          <w:lang w:val="en-US"/>
        </w:rPr>
        <w:tab/>
      </w:r>
      <w:r w:rsidRPr="00D52750">
        <w:rPr>
          <w:lang w:val="en-US"/>
        </w:rPr>
        <w:tab/>
      </w:r>
      <w:r w:rsidR="008305F1" w:rsidRPr="00D52750">
        <w:rPr>
          <w:lang w:val="en-US"/>
        </w:rPr>
        <w:t>The Prevention</w:t>
      </w:r>
      <w:r w:rsidR="001D676A" w:rsidRPr="00D52750">
        <w:rPr>
          <w:lang w:val="en-US"/>
        </w:rPr>
        <w:t xml:space="preserve"> of Domestic Violence Act, 2010</w:t>
      </w:r>
    </w:p>
    <w:p w:rsidR="008305F1" w:rsidRPr="00D52750" w:rsidRDefault="008305F1" w:rsidP="006E38E6">
      <w:pPr>
        <w:pStyle w:val="SingleTxtG"/>
        <w:numPr>
          <w:ilvl w:val="0"/>
          <w:numId w:val="26"/>
        </w:numPr>
        <w:ind w:left="1134" w:firstLine="0"/>
        <w:rPr>
          <w:bCs/>
          <w:lang w:val="en-US"/>
        </w:rPr>
      </w:pPr>
      <w:r w:rsidRPr="00D52750">
        <w:rPr>
          <w:bCs/>
          <w:lang w:val="en-US"/>
        </w:rPr>
        <w:t xml:space="preserve">This Act was enacted in alignment with the Convention on the Elimination of Discrimination </w:t>
      </w:r>
      <w:r w:rsidR="00F70654" w:rsidRPr="00D52750">
        <w:rPr>
          <w:bCs/>
          <w:lang w:val="en-US"/>
        </w:rPr>
        <w:t>against</w:t>
      </w:r>
      <w:r w:rsidRPr="00D52750">
        <w:rPr>
          <w:bCs/>
          <w:lang w:val="en-US"/>
        </w:rPr>
        <w:t xml:space="preserve"> Women (CEDAW) 1979, </w:t>
      </w:r>
      <w:r w:rsidR="006E38E6" w:rsidRPr="00D52750">
        <w:rPr>
          <w:bCs/>
          <w:lang w:val="en-US"/>
        </w:rPr>
        <w:t xml:space="preserve">the Convention on the Rights of the Child </w:t>
      </w:r>
      <w:r w:rsidRPr="00D52750">
        <w:rPr>
          <w:bCs/>
          <w:lang w:val="en-US"/>
        </w:rPr>
        <w:t xml:space="preserve">1989, and </w:t>
      </w:r>
      <w:r w:rsidR="00F70654" w:rsidRPr="00D52750">
        <w:rPr>
          <w:bCs/>
          <w:lang w:val="en-US"/>
        </w:rPr>
        <w:t>article </w:t>
      </w:r>
      <w:r w:rsidRPr="00D52750">
        <w:rPr>
          <w:bCs/>
          <w:lang w:val="en-US"/>
        </w:rPr>
        <w:t>28</w:t>
      </w:r>
      <w:r w:rsidRPr="00D52750">
        <w:rPr>
          <w:bCs/>
          <w:color w:val="FF0000"/>
          <w:lang w:val="en-US"/>
        </w:rPr>
        <w:t xml:space="preserve"> </w:t>
      </w:r>
      <w:r w:rsidRPr="00D52750">
        <w:rPr>
          <w:bCs/>
          <w:lang w:val="en-US"/>
        </w:rPr>
        <w:t xml:space="preserve">of the Bangladesh Constitution regarding ensuring equal rights for women and children. The main objective of the Act is to prevent domestic violence and protect women and children from all forms of domestic violence. Domestic violence is defined as “If any woman and child member of a family is physically, mentally, sexually or financially tortured or abused or exploited by a person having family relationship”. </w:t>
      </w:r>
    </w:p>
    <w:p w:rsidR="008305F1" w:rsidRPr="00D52750" w:rsidRDefault="008305F1" w:rsidP="00BE0BD4">
      <w:pPr>
        <w:pStyle w:val="SingleTxtG"/>
        <w:numPr>
          <w:ilvl w:val="0"/>
          <w:numId w:val="26"/>
        </w:numPr>
        <w:ind w:left="1134" w:firstLine="0"/>
        <w:rPr>
          <w:bCs/>
          <w:lang w:val="en-US"/>
        </w:rPr>
      </w:pPr>
      <w:r w:rsidRPr="00D52750">
        <w:rPr>
          <w:bCs/>
          <w:lang w:val="en-US"/>
        </w:rPr>
        <w:t xml:space="preserve">According to the Act, the State is responsible to appoint </w:t>
      </w:r>
      <w:r w:rsidR="00F70654" w:rsidRPr="00D52750">
        <w:rPr>
          <w:bCs/>
          <w:lang w:val="en-US"/>
        </w:rPr>
        <w:t xml:space="preserve">an </w:t>
      </w:r>
      <w:r w:rsidRPr="00D52750">
        <w:rPr>
          <w:bCs/>
          <w:lang w:val="en-US"/>
        </w:rPr>
        <w:t xml:space="preserve">adequate number of enforcement officers at </w:t>
      </w:r>
      <w:proofErr w:type="spellStart"/>
      <w:r w:rsidRPr="00D52750">
        <w:rPr>
          <w:bCs/>
          <w:lang w:val="en-US"/>
        </w:rPr>
        <w:t>upazila</w:t>
      </w:r>
      <w:proofErr w:type="spellEnd"/>
      <w:r w:rsidRPr="00D52750">
        <w:rPr>
          <w:bCs/>
          <w:lang w:val="en-US"/>
        </w:rPr>
        <w:t xml:space="preserve">, district and metropolitan areas through gazette notification in order to achieve the objective of the Act. The role and responsibilities of the enforcement officers would include helping the court to execute the Act, submitting </w:t>
      </w:r>
      <w:r w:rsidR="00F70654" w:rsidRPr="00D52750">
        <w:rPr>
          <w:bCs/>
          <w:lang w:val="en-US"/>
        </w:rPr>
        <w:t xml:space="preserve">a </w:t>
      </w:r>
      <w:r w:rsidRPr="00D52750">
        <w:rPr>
          <w:bCs/>
          <w:lang w:val="en-US"/>
        </w:rPr>
        <w:t xml:space="preserve">report to the court regarding the incidence of domestic violence, informing the Officer-in Charge of the respective police station, submitting </w:t>
      </w:r>
      <w:r w:rsidR="00F70654" w:rsidRPr="00D52750">
        <w:rPr>
          <w:bCs/>
          <w:lang w:val="en-US"/>
        </w:rPr>
        <w:t xml:space="preserve">an </w:t>
      </w:r>
      <w:r w:rsidRPr="00D52750">
        <w:rPr>
          <w:bCs/>
          <w:lang w:val="en-US"/>
        </w:rPr>
        <w:t>application to the court for the protection of the victim upon request of the victim, taking necessary measures to ensure legal aid support for the victim, sending the victim to</w:t>
      </w:r>
      <w:r w:rsidR="00BE0BD4" w:rsidRPr="00D52750">
        <w:rPr>
          <w:bCs/>
          <w:lang w:val="en-US"/>
        </w:rPr>
        <w:t xml:space="preserve"> a</w:t>
      </w:r>
      <w:r w:rsidR="00D64447" w:rsidRPr="00D52750">
        <w:rPr>
          <w:bCs/>
          <w:lang w:val="en-US"/>
        </w:rPr>
        <w:t xml:space="preserve"> </w:t>
      </w:r>
      <w:r w:rsidRPr="00D52750">
        <w:rPr>
          <w:bCs/>
          <w:lang w:val="en-US"/>
        </w:rPr>
        <w:t>shelter home in accordance with the desire of the victim, arranging medical test for the victim when appropriate and ensuring compensation for the victim as per the court order.</w:t>
      </w:r>
    </w:p>
    <w:p w:rsidR="008305F1" w:rsidRPr="00D52750" w:rsidRDefault="008305F1" w:rsidP="00A44758">
      <w:pPr>
        <w:pStyle w:val="SingleTxtG"/>
        <w:numPr>
          <w:ilvl w:val="0"/>
          <w:numId w:val="26"/>
        </w:numPr>
        <w:ind w:left="1134" w:firstLine="0"/>
        <w:rPr>
          <w:bCs/>
          <w:lang w:val="en-US"/>
        </w:rPr>
      </w:pPr>
      <w:r w:rsidRPr="00D52750">
        <w:rPr>
          <w:bCs/>
          <w:lang w:val="en-US"/>
        </w:rPr>
        <w:t xml:space="preserve">Under this Act, the court is expected to resolve the case within 60 days from the date of issuing </w:t>
      </w:r>
      <w:r w:rsidR="00F70654" w:rsidRPr="00D52750">
        <w:rPr>
          <w:bCs/>
          <w:lang w:val="en-US"/>
        </w:rPr>
        <w:t xml:space="preserve">the </w:t>
      </w:r>
      <w:r w:rsidRPr="00D52750">
        <w:rPr>
          <w:bCs/>
          <w:lang w:val="en-US"/>
        </w:rPr>
        <w:t>notice. If the contending person is found guilty by the court s/he will be given maximum six months imprisonment or ten thousand taka fine or both. In case of repeating the violent activity the person will be given punishment for two years imprisonment or one hundred thousand taka fine or both.</w:t>
      </w:r>
    </w:p>
    <w:p w:rsidR="007A647E" w:rsidRPr="00D52750" w:rsidRDefault="00664AD7" w:rsidP="00664AD7">
      <w:pPr>
        <w:pStyle w:val="H23G"/>
        <w:rPr>
          <w:lang w:val="en-US"/>
        </w:rPr>
      </w:pPr>
      <w:r w:rsidRPr="00D52750">
        <w:rPr>
          <w:lang w:val="en-US"/>
        </w:rPr>
        <w:tab/>
      </w:r>
      <w:r w:rsidRPr="00D52750">
        <w:rPr>
          <w:lang w:val="en-US"/>
        </w:rPr>
        <w:tab/>
      </w:r>
      <w:r w:rsidR="001D676A" w:rsidRPr="00D52750">
        <w:rPr>
          <w:lang w:val="en-US"/>
        </w:rPr>
        <w:t>The Vagrancy Act, 2011</w:t>
      </w:r>
    </w:p>
    <w:p w:rsidR="008305F1" w:rsidRPr="00D52750" w:rsidRDefault="008305F1" w:rsidP="001C1868">
      <w:pPr>
        <w:pStyle w:val="SingleTxtG"/>
        <w:numPr>
          <w:ilvl w:val="0"/>
          <w:numId w:val="26"/>
        </w:numPr>
        <w:ind w:left="1134" w:firstLine="0"/>
        <w:rPr>
          <w:bCs/>
          <w:lang w:val="en-US"/>
        </w:rPr>
      </w:pPr>
      <w:r w:rsidRPr="00D52750">
        <w:rPr>
          <w:bCs/>
          <w:lang w:val="en-US"/>
        </w:rPr>
        <w:t>The Vagrancy Act, 2011 is the amended and revised version of the Vagrancy Act 1943. The overall objective of the Act is to ensure shelter and rehabilitation of the homeless people, including street children. The vagrant is defined as “A person who does not have a specific place to reside or who without any specific purpose roam around in the street and irritate people or who himself or being influenced by other people get involved in begging”. “A person will not be defined as vagrant if he/she collects money, food or other types of donation for charitable, religious or humanitarian purposes”.</w:t>
      </w:r>
    </w:p>
    <w:p w:rsidR="008305F1" w:rsidRPr="00D52750" w:rsidRDefault="008305F1" w:rsidP="001C1868">
      <w:pPr>
        <w:pStyle w:val="SingleTxtG"/>
        <w:numPr>
          <w:ilvl w:val="0"/>
          <w:numId w:val="26"/>
        </w:numPr>
        <w:ind w:left="1134" w:firstLine="0"/>
        <w:rPr>
          <w:bCs/>
          <w:lang w:val="en-US"/>
        </w:rPr>
      </w:pPr>
      <w:r w:rsidRPr="00D52750">
        <w:rPr>
          <w:bCs/>
          <w:lang w:val="en-US"/>
        </w:rPr>
        <w:t xml:space="preserve">Under this Act, the Government, through gazette notifications may establish reception center and shelter homes in </w:t>
      </w:r>
      <w:smartTag w:uri="urn:schemas-microsoft-com:office:smarttags" w:element="place">
        <w:r w:rsidRPr="00D52750">
          <w:rPr>
            <w:bCs/>
            <w:lang w:val="en-US"/>
          </w:rPr>
          <w:t>Dhaka</w:t>
        </w:r>
      </w:smartTag>
      <w:r w:rsidRPr="00D52750">
        <w:rPr>
          <w:bCs/>
          <w:lang w:val="en-US"/>
        </w:rPr>
        <w:t xml:space="preserve"> or any other district in order to provide shelter for a specific period to the vagrants and rehabilitation and socialization of the vagrants. Moreover, the Government may allow individuals or institutions or organizations to set up non-government shelter homes for the vagrants.</w:t>
      </w:r>
    </w:p>
    <w:p w:rsidR="008305F1" w:rsidRPr="00D52750" w:rsidRDefault="008305F1" w:rsidP="00592E74">
      <w:pPr>
        <w:pStyle w:val="SingleTxtG"/>
        <w:numPr>
          <w:ilvl w:val="0"/>
          <w:numId w:val="26"/>
        </w:numPr>
        <w:ind w:left="1134" w:firstLine="0"/>
        <w:rPr>
          <w:bCs/>
          <w:lang w:val="en-US"/>
        </w:rPr>
      </w:pPr>
      <w:r w:rsidRPr="00D52750">
        <w:rPr>
          <w:bCs/>
          <w:lang w:val="en-US"/>
        </w:rPr>
        <w:t xml:space="preserve">To achieve the objectives of the Vagrancy Act 2011, </w:t>
      </w:r>
      <w:r w:rsidR="00F70654" w:rsidRPr="00D52750">
        <w:rPr>
          <w:bCs/>
          <w:lang w:val="en-US"/>
        </w:rPr>
        <w:t xml:space="preserve">the </w:t>
      </w:r>
      <w:r w:rsidRPr="00D52750">
        <w:rPr>
          <w:bCs/>
          <w:lang w:val="en-US"/>
        </w:rPr>
        <w:t xml:space="preserve">Government will form a “Vagrants Advisory Board” represented by the Secretary, </w:t>
      </w:r>
      <w:r w:rsidR="00592E74" w:rsidRPr="00D52750">
        <w:rPr>
          <w:bCs/>
          <w:lang w:val="en-US"/>
        </w:rPr>
        <w:t xml:space="preserve">the </w:t>
      </w:r>
      <w:r w:rsidRPr="00D52750">
        <w:rPr>
          <w:bCs/>
          <w:lang w:val="en-US"/>
        </w:rPr>
        <w:t>Ministry of Social Welfare (</w:t>
      </w:r>
      <w:proofErr w:type="spellStart"/>
      <w:r w:rsidRPr="00D52750">
        <w:rPr>
          <w:bCs/>
          <w:lang w:val="en-US"/>
        </w:rPr>
        <w:t>MoSW</w:t>
      </w:r>
      <w:proofErr w:type="spellEnd"/>
      <w:r w:rsidRPr="00D52750">
        <w:rPr>
          <w:bCs/>
          <w:lang w:val="en-US"/>
        </w:rPr>
        <w:t xml:space="preserve">), who will also act as the Chairperson of the board, </w:t>
      </w:r>
      <w:r w:rsidR="00592E74" w:rsidRPr="00D52750">
        <w:rPr>
          <w:bCs/>
          <w:lang w:val="en-US"/>
        </w:rPr>
        <w:t xml:space="preserve">the </w:t>
      </w:r>
      <w:r w:rsidRPr="00D52750">
        <w:rPr>
          <w:bCs/>
          <w:lang w:val="en-US"/>
        </w:rPr>
        <w:t xml:space="preserve">Inspector General of Police (IGP) or his/her nominated person, </w:t>
      </w:r>
      <w:r w:rsidR="00592E74" w:rsidRPr="00D52750">
        <w:rPr>
          <w:bCs/>
          <w:lang w:val="en-US"/>
        </w:rPr>
        <w:t xml:space="preserve">the </w:t>
      </w:r>
      <w:r w:rsidRPr="00D52750">
        <w:rPr>
          <w:bCs/>
          <w:lang w:val="en-US"/>
        </w:rPr>
        <w:t xml:space="preserve">Director General of the NGO Affairs Bureau, </w:t>
      </w:r>
      <w:r w:rsidR="00592E74" w:rsidRPr="00D52750">
        <w:rPr>
          <w:bCs/>
          <w:lang w:val="en-US"/>
        </w:rPr>
        <w:t xml:space="preserve">the </w:t>
      </w:r>
      <w:r w:rsidRPr="00D52750">
        <w:rPr>
          <w:bCs/>
          <w:lang w:val="en-US"/>
        </w:rPr>
        <w:t xml:space="preserve">Director General of the Prime Minister’s Office, a Joint Secretary level officer from the Legislative and Parliamentary Affairs Division of the </w:t>
      </w:r>
      <w:proofErr w:type="spellStart"/>
      <w:r w:rsidRPr="00D52750">
        <w:rPr>
          <w:bCs/>
          <w:lang w:val="en-US"/>
        </w:rPr>
        <w:t>MoLJPA</w:t>
      </w:r>
      <w:proofErr w:type="spellEnd"/>
      <w:r w:rsidRPr="00D52750">
        <w:rPr>
          <w:bCs/>
          <w:lang w:val="en-US"/>
        </w:rPr>
        <w:t xml:space="preserve">, a Joint Secretary level officer from the </w:t>
      </w:r>
      <w:proofErr w:type="spellStart"/>
      <w:r w:rsidRPr="00D52750">
        <w:rPr>
          <w:bCs/>
          <w:lang w:val="en-US"/>
        </w:rPr>
        <w:t>MoWCA</w:t>
      </w:r>
      <w:proofErr w:type="spellEnd"/>
      <w:r w:rsidRPr="00D52750">
        <w:rPr>
          <w:bCs/>
          <w:lang w:val="en-US"/>
        </w:rPr>
        <w:t xml:space="preserve"> and </w:t>
      </w:r>
      <w:r w:rsidR="00F70654" w:rsidRPr="00D52750">
        <w:rPr>
          <w:bCs/>
          <w:lang w:val="en-US"/>
        </w:rPr>
        <w:t xml:space="preserve">the </w:t>
      </w:r>
      <w:r w:rsidRPr="00D52750">
        <w:rPr>
          <w:bCs/>
          <w:lang w:val="en-US"/>
        </w:rPr>
        <w:t>Director General of the Department of Social Services, who will also act as the Member Secretary of the Advisory Board.</w:t>
      </w:r>
    </w:p>
    <w:p w:rsidR="008305F1" w:rsidRPr="00D52750" w:rsidRDefault="008305F1" w:rsidP="001C1868">
      <w:pPr>
        <w:pStyle w:val="SingleTxtG"/>
        <w:numPr>
          <w:ilvl w:val="0"/>
          <w:numId w:val="26"/>
        </w:numPr>
        <w:ind w:left="1134" w:firstLine="0"/>
        <w:rPr>
          <w:bCs/>
          <w:lang w:val="en-US"/>
        </w:rPr>
      </w:pPr>
      <w:r w:rsidRPr="00D52750">
        <w:rPr>
          <w:bCs/>
          <w:lang w:val="en-US"/>
        </w:rPr>
        <w:t>The Advisory Board will be responsible for providing advice to the Government from time to time, determining the number of vagrants, collecting data regarding the life style of the vagrants and providing advice to initiate various projects/</w:t>
      </w:r>
      <w:r w:rsidR="0052100D" w:rsidRPr="00D52750">
        <w:rPr>
          <w:bCs/>
          <w:lang w:val="en-US"/>
        </w:rPr>
        <w:t>programmes</w:t>
      </w:r>
      <w:r w:rsidRPr="00D52750">
        <w:rPr>
          <w:bCs/>
          <w:lang w:val="en-US"/>
        </w:rPr>
        <w:t xml:space="preserve"> for the rehabilitation of the vagrants, visiting, monitoring and supervising the activities of the vagrants’ homes and providing advice to the relevant officials to formulate policies and implementation of such policies to run reception centers and shelter homes.</w:t>
      </w:r>
    </w:p>
    <w:p w:rsidR="007A647E" w:rsidRPr="00D52750" w:rsidRDefault="00664AD7" w:rsidP="00664AD7">
      <w:pPr>
        <w:pStyle w:val="H23G"/>
        <w:rPr>
          <w:bCs/>
          <w:lang w:val="en-US"/>
        </w:rPr>
      </w:pPr>
      <w:r w:rsidRPr="00D52750">
        <w:rPr>
          <w:lang w:val="en-US"/>
        </w:rPr>
        <w:tab/>
      </w:r>
      <w:r w:rsidRPr="00D52750">
        <w:rPr>
          <w:lang w:val="en-US"/>
        </w:rPr>
        <w:tab/>
      </w:r>
      <w:r w:rsidR="008305F1" w:rsidRPr="00D52750">
        <w:rPr>
          <w:lang w:val="en-US"/>
        </w:rPr>
        <w:t>The Human Trafficking Deterrence and Suppression Act, 2012</w:t>
      </w:r>
    </w:p>
    <w:p w:rsidR="008305F1" w:rsidRPr="00D52750" w:rsidRDefault="008305F1" w:rsidP="001C1868">
      <w:pPr>
        <w:pStyle w:val="SingleTxtG"/>
        <w:numPr>
          <w:ilvl w:val="0"/>
          <w:numId w:val="26"/>
        </w:numPr>
        <w:ind w:left="1134" w:firstLine="0"/>
        <w:rPr>
          <w:bCs/>
          <w:lang w:val="en-US"/>
        </w:rPr>
      </w:pPr>
      <w:r w:rsidRPr="00D52750">
        <w:rPr>
          <w:bCs/>
          <w:lang w:val="en-US"/>
        </w:rPr>
        <w:t>This Act was enacted to prevent and suppress human trafficking, including children, and ensuring protection and rights of the victims of human trafficking and ensuring safe migration. The spirit of the Act is to prevent and suppress human trafficking related inter-country organized crimes in conformity with the international standards. A National Plan of Action (NPA) has also been formulated in 2012 to implement the Act.</w:t>
      </w:r>
    </w:p>
    <w:p w:rsidR="008305F1" w:rsidRPr="00D52750" w:rsidRDefault="008305F1" w:rsidP="001C1868">
      <w:pPr>
        <w:pStyle w:val="SingleTxtG"/>
        <w:numPr>
          <w:ilvl w:val="0"/>
          <w:numId w:val="26"/>
        </w:numPr>
        <w:ind w:left="1134" w:firstLine="0"/>
        <w:rPr>
          <w:bCs/>
          <w:lang w:val="en-US"/>
        </w:rPr>
      </w:pPr>
      <w:r w:rsidRPr="00D52750">
        <w:rPr>
          <w:bCs/>
          <w:lang w:val="en-US"/>
        </w:rPr>
        <w:t>Human trafficking has been defined as “If a person is sold or bought, transferred or exiled, consigned or arrested or harbored by force or intimidation, cheating or using socio-economic, environmental or any other forms of vulnerability for sexual exploitation or abuse or economic exploitation or any other form of exploitation inside or outside the country”.</w:t>
      </w:r>
    </w:p>
    <w:p w:rsidR="008305F1" w:rsidRPr="00D52750" w:rsidRDefault="008305F1" w:rsidP="001C1868">
      <w:pPr>
        <w:pStyle w:val="SingleTxtG"/>
        <w:numPr>
          <w:ilvl w:val="0"/>
          <w:numId w:val="26"/>
        </w:numPr>
        <w:ind w:left="1134" w:firstLine="0"/>
        <w:rPr>
          <w:bCs/>
          <w:lang w:val="en-US"/>
        </w:rPr>
      </w:pPr>
      <w:r w:rsidRPr="00D52750">
        <w:rPr>
          <w:bCs/>
          <w:lang w:val="en-US"/>
        </w:rPr>
        <w:t xml:space="preserve">According to the Act, maximum punishment for any person committing </w:t>
      </w:r>
      <w:r w:rsidR="00F70654" w:rsidRPr="00D52750">
        <w:rPr>
          <w:bCs/>
          <w:lang w:val="en-US"/>
        </w:rPr>
        <w:t xml:space="preserve">a </w:t>
      </w:r>
      <w:r w:rsidRPr="00D52750">
        <w:rPr>
          <w:bCs/>
          <w:lang w:val="en-US"/>
        </w:rPr>
        <w:t>crime of human trafficking will be life-term imprisonment and minimum punishment will be five years rigorous imprisonment and fifty thousand taka fine.</w:t>
      </w:r>
    </w:p>
    <w:p w:rsidR="008305F1" w:rsidRPr="00D52750" w:rsidRDefault="008305F1" w:rsidP="00A44758">
      <w:pPr>
        <w:pStyle w:val="SingleTxtG"/>
        <w:numPr>
          <w:ilvl w:val="0"/>
          <w:numId w:val="26"/>
        </w:numPr>
        <w:ind w:left="1134" w:firstLine="0"/>
        <w:rPr>
          <w:bCs/>
          <w:lang w:val="en-US"/>
        </w:rPr>
      </w:pPr>
      <w:r w:rsidRPr="00D52750">
        <w:rPr>
          <w:bCs/>
          <w:lang w:val="en-US"/>
        </w:rPr>
        <w:t xml:space="preserve">In case of human trafficking by </w:t>
      </w:r>
      <w:r w:rsidR="00A44758" w:rsidRPr="00D52750">
        <w:rPr>
          <w:bCs/>
          <w:lang w:val="en-US"/>
        </w:rPr>
        <w:t xml:space="preserve">an </w:t>
      </w:r>
      <w:r w:rsidRPr="00D52750">
        <w:rPr>
          <w:bCs/>
          <w:lang w:val="en-US"/>
        </w:rPr>
        <w:t xml:space="preserve">organized group for their common interest, each member of the group will be given life-term imprisonment or minimum seven years rigorous imprisonment with five hundred thousand taka fine. </w:t>
      </w:r>
    </w:p>
    <w:p w:rsidR="008305F1" w:rsidRPr="00D52750" w:rsidRDefault="008305F1" w:rsidP="001C1868">
      <w:pPr>
        <w:pStyle w:val="SingleTxtG"/>
        <w:numPr>
          <w:ilvl w:val="0"/>
          <w:numId w:val="26"/>
        </w:numPr>
        <w:ind w:left="1134" w:firstLine="0"/>
        <w:rPr>
          <w:bCs/>
          <w:lang w:val="en-US"/>
        </w:rPr>
      </w:pPr>
      <w:r w:rsidRPr="00D52750">
        <w:rPr>
          <w:bCs/>
          <w:lang w:val="en-US"/>
        </w:rPr>
        <w:t>If any person kidnap</w:t>
      </w:r>
      <w:r w:rsidR="003E4F4F" w:rsidRPr="00D52750">
        <w:rPr>
          <w:bCs/>
          <w:lang w:val="en-US"/>
        </w:rPr>
        <w:t>s</w:t>
      </w:r>
      <w:r w:rsidRPr="00D52750">
        <w:rPr>
          <w:bCs/>
          <w:lang w:val="en-US"/>
        </w:rPr>
        <w:t>, hide</w:t>
      </w:r>
      <w:r w:rsidR="003E4F4F" w:rsidRPr="00D52750">
        <w:rPr>
          <w:bCs/>
          <w:lang w:val="en-US"/>
        </w:rPr>
        <w:t>s</w:t>
      </w:r>
      <w:r w:rsidRPr="00D52750">
        <w:rPr>
          <w:bCs/>
          <w:lang w:val="en-US"/>
        </w:rPr>
        <w:t xml:space="preserve"> or detain</w:t>
      </w:r>
      <w:r w:rsidR="003E4F4F" w:rsidRPr="00D52750">
        <w:rPr>
          <w:bCs/>
          <w:lang w:val="en-US"/>
        </w:rPr>
        <w:t>s</w:t>
      </w:r>
      <w:r w:rsidRPr="00D52750">
        <w:rPr>
          <w:bCs/>
          <w:lang w:val="en-US"/>
        </w:rPr>
        <w:t xml:space="preserve"> someone for sexual abuse and exploitation he/she will be declared guilty under this Act and will be given maximum ten years and minimum five years rigorous imprisonment and twenty thousand taka fine. In case of trafficking someone inside the country or bringing from other country by cheating or allurement for the purpose of sex work or other forms of sexual exploitation, the person will be punished for maximum seven years and minimum five years rigorous imprisonment and a fine of taka fifty thousand.</w:t>
      </w:r>
    </w:p>
    <w:p w:rsidR="008305F1" w:rsidRPr="00D52750" w:rsidRDefault="008305F1" w:rsidP="001C1868">
      <w:pPr>
        <w:pStyle w:val="SingleTxtG"/>
        <w:numPr>
          <w:ilvl w:val="0"/>
          <w:numId w:val="26"/>
        </w:numPr>
        <w:ind w:left="1134" w:firstLine="0"/>
        <w:rPr>
          <w:bCs/>
          <w:lang w:val="en-US"/>
        </w:rPr>
      </w:pPr>
      <w:r w:rsidRPr="00D52750">
        <w:rPr>
          <w:bCs/>
          <w:lang w:val="en-US"/>
        </w:rPr>
        <w:t>In order to ensure speedy trial of the offences under this Act, the Government will establish human trafficking repression tribunal at district level through gazette notification.</w:t>
      </w:r>
      <w:r w:rsidR="001A1626" w:rsidRPr="00D52750">
        <w:rPr>
          <w:bCs/>
          <w:lang w:val="en-US"/>
        </w:rPr>
        <w:t xml:space="preserve"> </w:t>
      </w:r>
      <w:r w:rsidRPr="00D52750">
        <w:rPr>
          <w:bCs/>
          <w:lang w:val="en-US"/>
        </w:rPr>
        <w:t>Until the human trafficking tribunal is formed, the existing women and children repression prevention tribunal will be assigned at the district level. The judgment is expected to be completed within 180 days from the day of formation of charge.</w:t>
      </w:r>
    </w:p>
    <w:p w:rsidR="008305F1" w:rsidRPr="00D52750" w:rsidRDefault="008305F1" w:rsidP="006557FA">
      <w:pPr>
        <w:pStyle w:val="SingleTxtG"/>
        <w:numPr>
          <w:ilvl w:val="0"/>
          <w:numId w:val="26"/>
        </w:numPr>
        <w:ind w:left="1134" w:firstLine="0"/>
        <w:rPr>
          <w:bCs/>
          <w:lang w:val="en-US"/>
        </w:rPr>
      </w:pPr>
      <w:r w:rsidRPr="00D52750">
        <w:rPr>
          <w:bCs/>
          <w:lang w:val="en-US"/>
        </w:rPr>
        <w:t>The Act has also the provision for</w:t>
      </w:r>
      <w:r w:rsidR="006557FA" w:rsidRPr="00D52750">
        <w:rPr>
          <w:bCs/>
          <w:lang w:val="en-US"/>
        </w:rPr>
        <w:t xml:space="preserve"> in</w:t>
      </w:r>
      <w:r w:rsidRPr="00D52750">
        <w:rPr>
          <w:bCs/>
          <w:lang w:val="en-US"/>
        </w:rPr>
        <w:t xml:space="preserve"> camera trial to ensure justice and protecting the rights of the women and child victims.</w:t>
      </w:r>
    </w:p>
    <w:p w:rsidR="007A647E" w:rsidRPr="00D52750" w:rsidRDefault="00664AD7" w:rsidP="00664AD7">
      <w:pPr>
        <w:pStyle w:val="H23G"/>
        <w:rPr>
          <w:lang w:val="en-US"/>
        </w:rPr>
      </w:pPr>
      <w:r w:rsidRPr="00D52750">
        <w:rPr>
          <w:lang w:val="en-US"/>
        </w:rPr>
        <w:tab/>
      </w:r>
      <w:r w:rsidRPr="00D52750">
        <w:rPr>
          <w:lang w:val="en-US"/>
        </w:rPr>
        <w:tab/>
      </w:r>
      <w:r w:rsidR="008305F1" w:rsidRPr="00D52750">
        <w:rPr>
          <w:lang w:val="en-US"/>
        </w:rPr>
        <w:t>The Pornography Control Act, 2012</w:t>
      </w:r>
    </w:p>
    <w:p w:rsidR="008305F1" w:rsidRPr="00D52750" w:rsidRDefault="008305F1" w:rsidP="006557FA">
      <w:pPr>
        <w:pStyle w:val="SingleTxtG"/>
        <w:numPr>
          <w:ilvl w:val="0"/>
          <w:numId w:val="26"/>
        </w:numPr>
        <w:ind w:left="1134" w:firstLine="0"/>
        <w:rPr>
          <w:bCs/>
          <w:lang w:val="en-US"/>
        </w:rPr>
      </w:pPr>
      <w:r w:rsidRPr="00D52750">
        <w:rPr>
          <w:bCs/>
          <w:lang w:val="en-US"/>
        </w:rPr>
        <w:t xml:space="preserve">The Pornography Control Act, 2012 has been enacted to prevent depreciation of the social and moral values with special focus on the women and children. The definition of </w:t>
      </w:r>
      <w:r w:rsidR="006557FA" w:rsidRPr="00D52750">
        <w:rPr>
          <w:bCs/>
          <w:lang w:val="en-US"/>
        </w:rPr>
        <w:t>p</w:t>
      </w:r>
      <w:r w:rsidRPr="00D52750">
        <w:rPr>
          <w:bCs/>
          <w:lang w:val="en-US"/>
        </w:rPr>
        <w:t>ornography includes production and dissemination of video documentary, audio-visual materials, graphics, books, periodicals, sculpture, cartoon, leaflet and imaginary statue using uncivil dialogue and picture, body movement, naked dance,</w:t>
      </w:r>
      <w:r w:rsidR="001A1626" w:rsidRPr="00D52750">
        <w:rPr>
          <w:bCs/>
          <w:lang w:val="en-US"/>
        </w:rPr>
        <w:t xml:space="preserve"> </w:t>
      </w:r>
      <w:r w:rsidRPr="00D52750">
        <w:rPr>
          <w:bCs/>
          <w:lang w:val="en-US"/>
        </w:rPr>
        <w:t>etc. which may create sexual appeal. The Act strongly prohibits production, preservation, marketing, supply, buying and selling and dissemination of all forms of pornographic items.</w:t>
      </w:r>
    </w:p>
    <w:p w:rsidR="008305F1" w:rsidRPr="00D52750" w:rsidRDefault="008305F1" w:rsidP="001C1868">
      <w:pPr>
        <w:pStyle w:val="SingleTxtG"/>
        <w:numPr>
          <w:ilvl w:val="0"/>
          <w:numId w:val="26"/>
        </w:numPr>
        <w:ind w:left="1134" w:firstLine="0"/>
        <w:rPr>
          <w:bCs/>
          <w:lang w:val="en-US"/>
        </w:rPr>
      </w:pPr>
      <w:r w:rsidRPr="00D52750">
        <w:rPr>
          <w:bCs/>
          <w:lang w:val="en-US"/>
        </w:rPr>
        <w:t>If any person gets involved in producing pornography or force men, women and children to participate in pornography production or record naked still and video picture with or without the consent of the participants he/she will be considered as guilty and will be given punishment for seven years rigorous imprisonment and a fine of taka two hundred thousand.</w:t>
      </w:r>
    </w:p>
    <w:p w:rsidR="008305F1" w:rsidRPr="00D52750" w:rsidRDefault="008305F1" w:rsidP="00592E74">
      <w:pPr>
        <w:pStyle w:val="SingleTxtG"/>
        <w:numPr>
          <w:ilvl w:val="0"/>
          <w:numId w:val="26"/>
        </w:numPr>
        <w:ind w:left="1134" w:firstLine="0"/>
        <w:rPr>
          <w:bCs/>
          <w:lang w:val="en-US"/>
        </w:rPr>
      </w:pPr>
      <w:r w:rsidRPr="00D52750">
        <w:rPr>
          <w:bCs/>
          <w:lang w:val="en-US"/>
        </w:rPr>
        <w:t xml:space="preserve">The Act has the provision to give punishment to the persons using </w:t>
      </w:r>
      <w:r w:rsidR="00A44758" w:rsidRPr="00D52750">
        <w:rPr>
          <w:bCs/>
          <w:lang w:val="en-US"/>
        </w:rPr>
        <w:t>the I</w:t>
      </w:r>
      <w:r w:rsidRPr="00D52750">
        <w:rPr>
          <w:bCs/>
          <w:lang w:val="en-US"/>
        </w:rPr>
        <w:t>nternet</w:t>
      </w:r>
      <w:r w:rsidR="00592E74" w:rsidRPr="00D52750">
        <w:rPr>
          <w:bCs/>
          <w:lang w:val="en-US"/>
        </w:rPr>
        <w:t>,</w:t>
      </w:r>
      <w:r w:rsidR="00D64447" w:rsidRPr="00D52750">
        <w:rPr>
          <w:bCs/>
          <w:lang w:val="en-US"/>
        </w:rPr>
        <w:t xml:space="preserve"> </w:t>
      </w:r>
      <w:r w:rsidR="00A44758" w:rsidRPr="00D52750">
        <w:rPr>
          <w:bCs/>
          <w:lang w:val="en-US"/>
        </w:rPr>
        <w:t xml:space="preserve">a </w:t>
      </w:r>
      <w:r w:rsidRPr="00D52750">
        <w:rPr>
          <w:bCs/>
          <w:lang w:val="en-US"/>
        </w:rPr>
        <w:t>website or any other electronic device to disseminate pornography. The punishment in this case will be five years rigorous imprisonment and two hundred thousand taka fine. Besides, the Act has also the provision for giving exemplary punishment to the persons using children for the production and dissemination of pornographic materials. The punishment for such offence will be ten years rigorous imprisonment and up to five hundred thousand taka fine.</w:t>
      </w:r>
    </w:p>
    <w:p w:rsidR="008305F1" w:rsidRPr="00D52750" w:rsidRDefault="008305F1" w:rsidP="006557FA">
      <w:pPr>
        <w:pStyle w:val="SingleTxtG"/>
        <w:numPr>
          <w:ilvl w:val="0"/>
          <w:numId w:val="26"/>
        </w:numPr>
        <w:ind w:left="1134" w:firstLine="0"/>
        <w:rPr>
          <w:bCs/>
          <w:lang w:val="en-US"/>
        </w:rPr>
      </w:pPr>
      <w:r w:rsidRPr="00D52750">
        <w:rPr>
          <w:lang w:val="en-US"/>
        </w:rPr>
        <w:t xml:space="preserve">In conclusion, it can be said that the </w:t>
      </w:r>
      <w:proofErr w:type="spellStart"/>
      <w:r w:rsidRPr="00D52750">
        <w:rPr>
          <w:lang w:val="en-US"/>
        </w:rPr>
        <w:t>GoB</w:t>
      </w:r>
      <w:proofErr w:type="spellEnd"/>
      <w:r w:rsidRPr="00D52750">
        <w:rPr>
          <w:lang w:val="en-US"/>
        </w:rPr>
        <w:t xml:space="preserve"> has taken vigorous efforts to make the national legislation fully compatible with the observations made by the Committee</w:t>
      </w:r>
      <w:r w:rsidR="006E38E6" w:rsidRPr="00D52750">
        <w:rPr>
          <w:lang w:val="en-US"/>
        </w:rPr>
        <w:t xml:space="preserve"> on the Rights of the Child</w:t>
      </w:r>
      <w:r w:rsidRPr="00D52750">
        <w:rPr>
          <w:lang w:val="en-US"/>
        </w:rPr>
        <w:t>. It is hoped that implementation of th</w:t>
      </w:r>
      <w:r w:rsidR="006557FA" w:rsidRPr="00D52750">
        <w:rPr>
          <w:lang w:val="en-US"/>
        </w:rPr>
        <w:t xml:space="preserve">is </w:t>
      </w:r>
      <w:r w:rsidRPr="00D52750">
        <w:rPr>
          <w:lang w:val="en-US"/>
        </w:rPr>
        <w:t xml:space="preserve">legislation would lead to a better future for the children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w:t>
      </w:r>
    </w:p>
    <w:p w:rsidR="008305F1" w:rsidRPr="00D52750" w:rsidRDefault="00664AD7" w:rsidP="00D7369E">
      <w:pPr>
        <w:pStyle w:val="H1G"/>
      </w:pPr>
      <w:r w:rsidRPr="00D52750">
        <w:tab/>
      </w:r>
      <w:r w:rsidR="00D7369E" w:rsidRPr="00D52750">
        <w:t>3</w:t>
      </w:r>
      <w:r w:rsidR="00C90C2B" w:rsidRPr="00D52750">
        <w:t>.</w:t>
      </w:r>
      <w:r w:rsidRPr="00D52750">
        <w:tab/>
      </w:r>
      <w:r w:rsidR="008305F1" w:rsidRPr="00D52750">
        <w:t>National development strategy and correspondi</w:t>
      </w:r>
      <w:r w:rsidR="006028D9" w:rsidRPr="00D52750">
        <w:t>ng plans of action for</w:t>
      </w:r>
      <w:r w:rsidR="00B81FFA" w:rsidRPr="00D52750">
        <w:t> </w:t>
      </w:r>
      <w:r w:rsidR="006028D9" w:rsidRPr="00D52750">
        <w:t>children</w:t>
      </w:r>
    </w:p>
    <w:p w:rsidR="008305F1" w:rsidRPr="00D52750" w:rsidRDefault="008305F1" w:rsidP="00A44758">
      <w:pPr>
        <w:pStyle w:val="SingleTxtG"/>
        <w:numPr>
          <w:ilvl w:val="0"/>
          <w:numId w:val="26"/>
        </w:numPr>
        <w:ind w:left="1134" w:firstLine="0"/>
      </w:pPr>
      <w:r w:rsidRPr="00D52750">
        <w:t xml:space="preserve">All national level development plans and policies of </w:t>
      </w:r>
      <w:smartTag w:uri="urn:schemas-microsoft-com:office:smarttags" w:element="place">
        <w:smartTag w:uri="urn:schemas-microsoft-com:office:smarttags" w:element="country-region">
          <w:r w:rsidRPr="00D52750">
            <w:t>Bangladesh</w:t>
          </w:r>
        </w:smartTag>
      </w:smartTag>
      <w:r w:rsidRPr="00D52750">
        <w:t xml:space="preserve"> are fully sensitive and accommodative to the rights of the children. The Sixth Five Year Plan (SFYP) 2011 -15 appropriately underscored the importance of children’s advancement and rights and thereby included a separate chapter with specific vision and actions. The SFYP clearly spelled out the situation of children saying that Bangladesh has made significant progress in the area of child rights promotion</w:t>
      </w:r>
      <w:r w:rsidR="003E4F4F" w:rsidRPr="00D52750">
        <w:t>;</w:t>
      </w:r>
      <w:r w:rsidRPr="00D52750">
        <w:t xml:space="preserve"> however, the general situation of children needs to improve further since the survival and development of many Bangladeshi children are</w:t>
      </w:r>
      <w:r w:rsidR="00D64447" w:rsidRPr="00D52750">
        <w:t xml:space="preserve"> </w:t>
      </w:r>
      <w:r w:rsidRPr="00D52750">
        <w:t>still threatened by malnutrition, disease, poverty, illiteracy, abuse, exploitation and natural disasters.</w:t>
      </w:r>
    </w:p>
    <w:p w:rsidR="006028D9" w:rsidRPr="00D52750" w:rsidRDefault="008305F1" w:rsidP="001C1868">
      <w:pPr>
        <w:pStyle w:val="SingleTxtG"/>
        <w:numPr>
          <w:ilvl w:val="0"/>
          <w:numId w:val="26"/>
        </w:numPr>
        <w:ind w:left="1134" w:firstLine="0"/>
      </w:pPr>
      <w:r w:rsidRPr="00D52750">
        <w:t xml:space="preserve">The vision regarding children’s advancement and rights is to create </w:t>
      </w:r>
      <w:r w:rsidR="00B81FFA" w:rsidRPr="00D52750">
        <w:t>“</w:t>
      </w:r>
      <w:r w:rsidRPr="00D52750">
        <w:t xml:space="preserve">A World Fit </w:t>
      </w:r>
      <w:r w:rsidR="003E4F4F" w:rsidRPr="00D52750">
        <w:t>for</w:t>
      </w:r>
      <w:r w:rsidRPr="00D52750">
        <w:t xml:space="preserve"> Children</w:t>
      </w:r>
      <w:r w:rsidR="00B81FFA" w:rsidRPr="00D52750">
        <w:t>”</w:t>
      </w:r>
      <w:r w:rsidRPr="00D52750">
        <w:t>. The goals th</w:t>
      </w:r>
      <w:r w:rsidR="006028D9" w:rsidRPr="00D52750">
        <w:t>at have been set to achieve are</w:t>
      </w:r>
      <w:r w:rsidR="000F263F" w:rsidRPr="00D52750">
        <w:t>:</w:t>
      </w:r>
    </w:p>
    <w:p w:rsidR="006028D9" w:rsidRPr="00D52750" w:rsidRDefault="008305F1" w:rsidP="00FF40B8">
      <w:pPr>
        <w:pStyle w:val="SingleTxtG"/>
        <w:ind w:firstLine="567"/>
      </w:pPr>
      <w:r w:rsidRPr="00D52750">
        <w:t>(</w:t>
      </w:r>
      <w:r w:rsidR="00FF40B8" w:rsidRPr="00D52750">
        <w:t>a</w:t>
      </w:r>
      <w:r w:rsidRPr="00D52750">
        <w:t>)</w:t>
      </w:r>
      <w:r w:rsidR="006028D9" w:rsidRPr="00D52750">
        <w:tab/>
      </w:r>
      <w:r w:rsidR="00B81FFA" w:rsidRPr="00D52750">
        <w:t>E</w:t>
      </w:r>
      <w:r w:rsidRPr="00D52750">
        <w:t>nsuring children’s rights and advancement through the implementation of gover</w:t>
      </w:r>
      <w:r w:rsidR="005672F7" w:rsidRPr="00D52750">
        <w:t>nment policies and legislation;</w:t>
      </w:r>
    </w:p>
    <w:p w:rsidR="006028D9" w:rsidRPr="00D52750" w:rsidRDefault="00FF40B8" w:rsidP="00FF40B8">
      <w:pPr>
        <w:pStyle w:val="SingleTxtG"/>
        <w:ind w:firstLine="567"/>
      </w:pPr>
      <w:r w:rsidRPr="00D52750">
        <w:t>(b</w:t>
      </w:r>
      <w:r w:rsidR="008305F1" w:rsidRPr="00D52750">
        <w:t>)</w:t>
      </w:r>
      <w:r w:rsidR="006028D9" w:rsidRPr="00D52750">
        <w:tab/>
      </w:r>
      <w:r w:rsidR="00B81FFA" w:rsidRPr="00D52750">
        <w:t>P</w:t>
      </w:r>
      <w:r w:rsidR="008305F1" w:rsidRPr="00D52750">
        <w:t>rovid</w:t>
      </w:r>
      <w:r w:rsidR="005672F7" w:rsidRPr="00D52750">
        <w:t>ing health services to children;</w:t>
      </w:r>
    </w:p>
    <w:p w:rsidR="006028D9" w:rsidRPr="00D52750" w:rsidRDefault="00FF40B8" w:rsidP="00FF40B8">
      <w:pPr>
        <w:pStyle w:val="SingleTxtG"/>
        <w:ind w:firstLine="567"/>
      </w:pPr>
      <w:r w:rsidRPr="00D52750">
        <w:t>(c</w:t>
      </w:r>
      <w:r w:rsidR="008305F1" w:rsidRPr="00D52750">
        <w:t>)</w:t>
      </w:r>
      <w:r w:rsidR="006028D9" w:rsidRPr="00D52750">
        <w:tab/>
      </w:r>
      <w:r w:rsidR="00B81FFA" w:rsidRPr="00D52750">
        <w:t>E</w:t>
      </w:r>
      <w:r w:rsidR="008305F1" w:rsidRPr="00D52750">
        <w:t xml:space="preserve">nsuring access to the right for food and nutrition </w:t>
      </w:r>
      <w:r w:rsidR="005672F7" w:rsidRPr="00D52750">
        <w:t>children need;</w:t>
      </w:r>
    </w:p>
    <w:p w:rsidR="006028D9" w:rsidRPr="00D52750" w:rsidRDefault="00FF40B8" w:rsidP="00FF40B8">
      <w:pPr>
        <w:pStyle w:val="SingleTxtG"/>
        <w:ind w:firstLine="567"/>
      </w:pPr>
      <w:r w:rsidRPr="00D52750">
        <w:t>(d</w:t>
      </w:r>
      <w:r w:rsidR="008305F1" w:rsidRPr="00D52750">
        <w:t>)</w:t>
      </w:r>
      <w:r w:rsidR="006028D9" w:rsidRPr="00D52750">
        <w:tab/>
      </w:r>
      <w:r w:rsidR="00B81FFA" w:rsidRPr="00D52750">
        <w:t>P</w:t>
      </w:r>
      <w:r w:rsidR="008305F1" w:rsidRPr="00D52750">
        <w:t>roviding access for girls to education, training</w:t>
      </w:r>
      <w:r w:rsidR="005672F7" w:rsidRPr="00D52750">
        <w:t xml:space="preserve"> and development opportunities;</w:t>
      </w:r>
    </w:p>
    <w:p w:rsidR="006028D9" w:rsidRPr="00D52750" w:rsidRDefault="00FF40B8" w:rsidP="00FF40B8">
      <w:pPr>
        <w:pStyle w:val="SingleTxtG"/>
        <w:ind w:firstLine="567"/>
      </w:pPr>
      <w:r w:rsidRPr="00D52750">
        <w:t>(e</w:t>
      </w:r>
      <w:r w:rsidR="008305F1" w:rsidRPr="00D52750">
        <w:t>)</w:t>
      </w:r>
      <w:r w:rsidR="006028D9" w:rsidRPr="00D52750">
        <w:tab/>
      </w:r>
      <w:r w:rsidR="00B81FFA" w:rsidRPr="00D52750">
        <w:t>E</w:t>
      </w:r>
      <w:r w:rsidR="008305F1" w:rsidRPr="00D52750">
        <w:t xml:space="preserve">nsuring access for urban poor children to early childhood development, education, </w:t>
      </w:r>
      <w:r w:rsidR="005672F7" w:rsidRPr="00D52750">
        <w:t>sports and cultural activities;</w:t>
      </w:r>
    </w:p>
    <w:p w:rsidR="006028D9" w:rsidRPr="00D52750" w:rsidRDefault="00FF40B8" w:rsidP="00FF40B8">
      <w:pPr>
        <w:pStyle w:val="SingleTxtG"/>
        <w:ind w:firstLine="567"/>
      </w:pPr>
      <w:r w:rsidRPr="00D52750">
        <w:t>(f</w:t>
      </w:r>
      <w:r w:rsidR="008305F1" w:rsidRPr="00D52750">
        <w:t>)</w:t>
      </w:r>
      <w:r w:rsidR="006028D9" w:rsidRPr="00D52750">
        <w:tab/>
      </w:r>
      <w:r w:rsidR="00B81FFA" w:rsidRPr="00D52750">
        <w:t>P</w:t>
      </w:r>
      <w:r w:rsidR="008305F1" w:rsidRPr="00D52750">
        <w:t>rotecting children from all forms of ab</w:t>
      </w:r>
      <w:r w:rsidR="005672F7" w:rsidRPr="00D52750">
        <w:t>use, exploitation and violence;</w:t>
      </w:r>
    </w:p>
    <w:p w:rsidR="006028D9" w:rsidRPr="00D52750" w:rsidRDefault="00FF40B8" w:rsidP="00FF40B8">
      <w:pPr>
        <w:pStyle w:val="SingleTxtG"/>
        <w:ind w:firstLine="567"/>
      </w:pPr>
      <w:r w:rsidRPr="00D52750">
        <w:t>(g</w:t>
      </w:r>
      <w:r w:rsidR="008305F1" w:rsidRPr="00D52750">
        <w:t>)</w:t>
      </w:r>
      <w:r w:rsidR="006028D9" w:rsidRPr="00D52750">
        <w:tab/>
      </w:r>
      <w:r w:rsidR="00B81FFA" w:rsidRPr="00D52750">
        <w:t>E</w:t>
      </w:r>
      <w:r w:rsidR="008305F1" w:rsidRPr="00D52750">
        <w:t xml:space="preserve">nsuring participation of children in identifying their needs, developing child rights related </w:t>
      </w:r>
      <w:r w:rsidR="00CC7909" w:rsidRPr="00D52750">
        <w:t>programme</w:t>
      </w:r>
      <w:r w:rsidR="008305F1" w:rsidRPr="00D52750">
        <w:t>s, implementing interventions and evaluating success of</w:t>
      </w:r>
      <w:r w:rsidR="005672F7" w:rsidRPr="00D52750">
        <w:t xml:space="preserve"> those interventions;</w:t>
      </w:r>
    </w:p>
    <w:p w:rsidR="006028D9" w:rsidRPr="00D52750" w:rsidRDefault="00FF40B8" w:rsidP="00FF40B8">
      <w:pPr>
        <w:pStyle w:val="SingleTxtG"/>
        <w:ind w:firstLine="567"/>
      </w:pPr>
      <w:r w:rsidRPr="00D52750">
        <w:t>(h</w:t>
      </w:r>
      <w:r w:rsidR="008305F1" w:rsidRPr="00D52750">
        <w:t>)</w:t>
      </w:r>
      <w:r w:rsidR="006028D9" w:rsidRPr="00D52750">
        <w:tab/>
      </w:r>
      <w:r w:rsidR="00B81FFA" w:rsidRPr="00D52750">
        <w:t>E</w:t>
      </w:r>
      <w:r w:rsidR="008305F1" w:rsidRPr="00D52750">
        <w:t>nsuring safe water and sanita</w:t>
      </w:r>
      <w:r w:rsidR="005672F7" w:rsidRPr="00D52750">
        <w:t>tion and a healthy environment;</w:t>
      </w:r>
    </w:p>
    <w:p w:rsidR="006028D9" w:rsidRPr="00D52750" w:rsidRDefault="00FF40B8" w:rsidP="00FF40B8">
      <w:pPr>
        <w:pStyle w:val="SingleTxtG"/>
        <w:ind w:firstLine="567"/>
      </w:pPr>
      <w:r w:rsidRPr="00D52750">
        <w:t>(</w:t>
      </w:r>
      <w:proofErr w:type="spellStart"/>
      <w:r w:rsidRPr="00D52750">
        <w:t>i</w:t>
      </w:r>
      <w:proofErr w:type="spellEnd"/>
      <w:r w:rsidR="008305F1" w:rsidRPr="00D52750">
        <w:t>)</w:t>
      </w:r>
      <w:r w:rsidR="006028D9" w:rsidRPr="00D52750">
        <w:tab/>
      </w:r>
      <w:r w:rsidR="00B81FFA" w:rsidRPr="00D52750">
        <w:t>E</w:t>
      </w:r>
      <w:r w:rsidR="008305F1" w:rsidRPr="00D52750">
        <w:t>nsuring support of duty bearers, parents and other care givers</w:t>
      </w:r>
      <w:r w:rsidR="005672F7" w:rsidRPr="00D52750">
        <w:t>; and</w:t>
      </w:r>
    </w:p>
    <w:p w:rsidR="008305F1" w:rsidRPr="00D52750" w:rsidRDefault="00FF40B8" w:rsidP="009E0B75">
      <w:pPr>
        <w:pStyle w:val="SingleTxtG"/>
        <w:ind w:firstLine="567"/>
      </w:pPr>
      <w:r w:rsidRPr="00D52750">
        <w:t>(j</w:t>
      </w:r>
      <w:r w:rsidR="006028D9" w:rsidRPr="00D52750">
        <w:t>)</w:t>
      </w:r>
      <w:r w:rsidR="006028D9" w:rsidRPr="00D52750">
        <w:tab/>
      </w:r>
      <w:r w:rsidR="00B81FFA" w:rsidRPr="00D52750">
        <w:t>E</w:t>
      </w:r>
      <w:r w:rsidR="008305F1" w:rsidRPr="00D52750">
        <w:t>nsuring widespread public support for survival and development of children.</w:t>
      </w:r>
    </w:p>
    <w:p w:rsidR="008305F1" w:rsidRPr="00D52750" w:rsidRDefault="008305F1" w:rsidP="001C1868">
      <w:pPr>
        <w:pStyle w:val="SingleTxtG"/>
        <w:numPr>
          <w:ilvl w:val="0"/>
          <w:numId w:val="26"/>
        </w:numPr>
        <w:ind w:left="1134" w:firstLine="0"/>
      </w:pPr>
      <w:r w:rsidRPr="00D52750">
        <w:t xml:space="preserve">The proposed actions for achieving the strategic objectives include issues like child health, food and nutrition, child education, access to water and sanitation, child empowerment, child protection, birth registration, child labour and child abuse. Specific </w:t>
      </w:r>
      <w:r w:rsidR="00CC7909" w:rsidRPr="00D52750">
        <w:t>programme</w:t>
      </w:r>
      <w:r w:rsidRPr="00D52750">
        <w:t xml:space="preserve"> areas and activities have been identified under each issue. </w:t>
      </w:r>
    </w:p>
    <w:p w:rsidR="008305F1" w:rsidRPr="00D52750" w:rsidRDefault="008305F1" w:rsidP="001C1868">
      <w:pPr>
        <w:pStyle w:val="SingleTxtG"/>
        <w:numPr>
          <w:ilvl w:val="0"/>
          <w:numId w:val="26"/>
        </w:numPr>
        <w:ind w:left="1134" w:firstLine="0"/>
      </w:pPr>
      <w:r w:rsidRPr="00D52750">
        <w:t xml:space="preserve">The National Plan of Action (NPA) for Children (2005 – 2010) was implemented to ensure </w:t>
      </w:r>
      <w:proofErr w:type="spellStart"/>
      <w:r w:rsidRPr="00D52750">
        <w:t>GoB’s</w:t>
      </w:r>
      <w:proofErr w:type="spellEnd"/>
      <w:r w:rsidRPr="00D52750">
        <w:t xml:space="preserve"> commitment for the survival, development, protection and participation of children in </w:t>
      </w:r>
      <w:smartTag w:uri="urn:schemas-microsoft-com:office:smarttags" w:element="place">
        <w:smartTag w:uri="urn:schemas-microsoft-com:office:smarttags" w:element="country-region">
          <w:r w:rsidRPr="00D52750">
            <w:t>Bangladesh</w:t>
          </w:r>
        </w:smartTag>
      </w:smartTag>
      <w:r w:rsidRPr="00D52750">
        <w:t xml:space="preserve"> within the context of the Millennium Development Goals (MDGs) and the National Poverty Reduction Strategy Paper (PRSP). </w:t>
      </w:r>
    </w:p>
    <w:p w:rsidR="008305F1" w:rsidRPr="00D52750" w:rsidRDefault="008305F1" w:rsidP="001C1868">
      <w:pPr>
        <w:pStyle w:val="SingleTxtG"/>
        <w:numPr>
          <w:ilvl w:val="0"/>
          <w:numId w:val="26"/>
        </w:numPr>
        <w:ind w:left="1134" w:firstLine="0"/>
      </w:pPr>
      <w:r w:rsidRPr="00D52750">
        <w:t xml:space="preserve">Implementation, Monitoring and Evaluation Division (IMED) is the central apex body of the </w:t>
      </w:r>
      <w:proofErr w:type="spellStart"/>
      <w:r w:rsidRPr="00D52750">
        <w:t>GoB</w:t>
      </w:r>
      <w:proofErr w:type="spellEnd"/>
      <w:r w:rsidRPr="00D52750">
        <w:t xml:space="preserve"> for monitoring and evaluation of the public sector development projects under Annual Development </w:t>
      </w:r>
      <w:r w:rsidR="00CC7909" w:rsidRPr="00D52750">
        <w:t>Programme</w:t>
      </w:r>
      <w:r w:rsidRPr="00D52750">
        <w:t xml:space="preserve"> (ADP). The child rights related development projects are also monitored and evaluated by the IMED and </w:t>
      </w:r>
      <w:r w:rsidR="00F70654" w:rsidRPr="00D52750">
        <w:t xml:space="preserve">the </w:t>
      </w:r>
      <w:r w:rsidRPr="00D52750">
        <w:t xml:space="preserve">Project Steering Committee (PSC) headed by the concerned Secretary and </w:t>
      </w:r>
      <w:r w:rsidR="00F70654" w:rsidRPr="00D52750">
        <w:t xml:space="preserve">the </w:t>
      </w:r>
      <w:r w:rsidRPr="00D52750">
        <w:t>Project Implementation Committee (PIC) headed by the concerned organization Head. Besides, the National Council on Women and Child Development (NCWCD) and a good number of NGOs and civil society members have been involved to review and monitor implementation of the NPA at local and national level. However, inadequate financial and skilled human resources and proper storage of data remained a big concern for effective monitoring and evaluation of the implementation of the NPA.</w:t>
      </w:r>
    </w:p>
    <w:p w:rsidR="008305F1" w:rsidRPr="00D52750" w:rsidRDefault="008305F1" w:rsidP="001C1868">
      <w:pPr>
        <w:pStyle w:val="SingleTxtG"/>
        <w:numPr>
          <w:ilvl w:val="0"/>
          <w:numId w:val="26"/>
        </w:numPr>
        <w:ind w:left="1134" w:firstLine="0"/>
      </w:pPr>
      <w:r w:rsidRPr="00D52750">
        <w:t xml:space="preserve">The National Children’s Taskforce (NCTF) was formed in collaboration with NGO partners at the district and national level as a mechanism for eliciting children’s views and promoting their roles as stakeholders in implementing the National Plan of Action (NPA). The </w:t>
      </w:r>
      <w:smartTag w:uri="urn:schemas-microsoft-com:office:smarttags" w:element="place">
        <w:smartTag w:uri="urn:schemas-microsoft-com:office:smarttags" w:element="country-region">
          <w:r w:rsidRPr="00D52750">
            <w:t>Bangladesh</w:t>
          </w:r>
        </w:smartTag>
      </w:smartTag>
      <w:r w:rsidRPr="00D52750">
        <w:t xml:space="preserve"> </w:t>
      </w:r>
      <w:proofErr w:type="spellStart"/>
      <w:r w:rsidRPr="00D52750">
        <w:rPr>
          <w:i/>
        </w:rPr>
        <w:t>Shishu</w:t>
      </w:r>
      <w:proofErr w:type="spellEnd"/>
      <w:r w:rsidRPr="00D52750">
        <w:t xml:space="preserve"> (Children) Academy (BSA) has provided all out support to the NCTF. The NCTF representatives have been taking </w:t>
      </w:r>
      <w:r w:rsidR="00592E74" w:rsidRPr="00D52750">
        <w:t xml:space="preserve">an </w:t>
      </w:r>
      <w:r w:rsidRPr="00D52750">
        <w:t xml:space="preserve">active role in the consultative process of the </w:t>
      </w:r>
      <w:proofErr w:type="spellStart"/>
      <w:r w:rsidRPr="00D52750">
        <w:t>GoB</w:t>
      </w:r>
      <w:proofErr w:type="spellEnd"/>
      <w:r w:rsidRPr="00D52750">
        <w:t xml:space="preserve"> (such as formulation of the NPA, NCLEP and </w:t>
      </w:r>
      <w:r w:rsidR="00592E74" w:rsidRPr="00D52750">
        <w:t xml:space="preserve">the </w:t>
      </w:r>
      <w:r w:rsidRPr="00D52750">
        <w:t xml:space="preserve">National Children Policy) through their participation at regional and national level consultation meetings. </w:t>
      </w:r>
    </w:p>
    <w:p w:rsidR="008305F1" w:rsidRPr="00D52750" w:rsidRDefault="008305F1" w:rsidP="001C1868">
      <w:pPr>
        <w:pStyle w:val="SingleTxtG"/>
        <w:numPr>
          <w:ilvl w:val="0"/>
          <w:numId w:val="26"/>
        </w:numPr>
        <w:ind w:left="1134" w:firstLine="0"/>
      </w:pPr>
      <w:r w:rsidRPr="00D52750">
        <w:t xml:space="preserve">A review of progress of the implementation of the third NPA was conducted by the </w:t>
      </w:r>
      <w:proofErr w:type="spellStart"/>
      <w:r w:rsidRPr="00D52750">
        <w:t>MoWCA</w:t>
      </w:r>
      <w:proofErr w:type="spellEnd"/>
      <w:r w:rsidRPr="00D52750">
        <w:t xml:space="preserve"> with technical assistance from UNICEF during April – May 2010. </w:t>
      </w:r>
    </w:p>
    <w:p w:rsidR="008305F1" w:rsidRPr="00D52750" w:rsidRDefault="008305F1" w:rsidP="00666F09">
      <w:pPr>
        <w:pStyle w:val="SingleTxtG"/>
        <w:numPr>
          <w:ilvl w:val="0"/>
          <w:numId w:val="26"/>
        </w:numPr>
        <w:ind w:left="1134" w:firstLine="0"/>
        <w:rPr>
          <w:lang w:val="en-US"/>
        </w:rPr>
      </w:pPr>
      <w:r w:rsidRPr="00D52750">
        <w:rPr>
          <w:lang w:val="en-US"/>
        </w:rPr>
        <w:t xml:space="preserve">In addition, based on the guidelines of country level action points, a National Strategy Paper for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on Prevention of All Forms of Violence </w:t>
      </w:r>
      <w:r w:rsidR="00F70654" w:rsidRPr="00D52750">
        <w:rPr>
          <w:lang w:val="en-US"/>
        </w:rPr>
        <w:t>against</w:t>
      </w:r>
      <w:r w:rsidRPr="00D52750">
        <w:rPr>
          <w:lang w:val="en-US"/>
        </w:rPr>
        <w:t xml:space="preserve"> Children (VAC), 2011 has been prepared by </w:t>
      </w:r>
      <w:proofErr w:type="spellStart"/>
      <w:r w:rsidRPr="00D52750">
        <w:rPr>
          <w:lang w:val="en-US"/>
        </w:rPr>
        <w:t>MoWCA</w:t>
      </w:r>
      <w:proofErr w:type="spellEnd"/>
      <w:r w:rsidRPr="00D52750">
        <w:rPr>
          <w:lang w:val="en-US"/>
        </w:rPr>
        <w:t xml:space="preserve">. The process of preparation of the final draft of the national strategy on prevention of VAC has primarily being built upon the findings of the child and adult consultations held at 64 districts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This has not only contributed to effective participation of children in this policy drafting process, but has also promoted adult and community ownership on the outcomes of the consultative processes. The draft has been firmly based upon an extensive review of literature – which has helped to gain knowledge on existing measures of protection against VAC as well as to learn from the global experiences. The consultative process continued through the GO-NGO-INGO, national working group, which has worked to map</w:t>
      </w:r>
      <w:r w:rsidR="00897098" w:rsidRPr="00D52750">
        <w:rPr>
          <w:lang w:val="en-US"/>
        </w:rPr>
        <w:t xml:space="preserve"> </w:t>
      </w:r>
      <w:r w:rsidRPr="00D52750">
        <w:rPr>
          <w:lang w:val="en-US"/>
        </w:rPr>
        <w:t>out requirements as well as to lay</w:t>
      </w:r>
      <w:r w:rsidR="007658C5" w:rsidRPr="00D52750">
        <w:rPr>
          <w:lang w:val="en-US"/>
        </w:rPr>
        <w:t xml:space="preserve"> </w:t>
      </w:r>
      <w:r w:rsidRPr="00D52750">
        <w:rPr>
          <w:lang w:val="en-US"/>
        </w:rPr>
        <w:t>out propositions for</w:t>
      </w:r>
      <w:r w:rsidR="00897098" w:rsidRPr="00D52750">
        <w:rPr>
          <w:lang w:val="en-US"/>
        </w:rPr>
        <w:t xml:space="preserve"> the</w:t>
      </w:r>
      <w:r w:rsidRPr="00D52750">
        <w:rPr>
          <w:lang w:val="en-US"/>
        </w:rPr>
        <w:t xml:space="preserve"> way forward. The strategy has been also grounded in a critical review of the laws, policies and institutions – which has helped to identify legal, policy and institutional reform agenda. The national plan of actions has also provided outlines of goals and strategies, already in motion, in different sub-sectors of violence against children. </w:t>
      </w:r>
    </w:p>
    <w:p w:rsidR="008305F1" w:rsidRPr="00D52750" w:rsidRDefault="00664AD7" w:rsidP="00D7369E">
      <w:pPr>
        <w:pStyle w:val="H1G"/>
      </w:pPr>
      <w:r w:rsidRPr="00D52750">
        <w:tab/>
      </w:r>
      <w:r w:rsidR="00D7369E" w:rsidRPr="00D52750">
        <w:t>4</w:t>
      </w:r>
      <w:r w:rsidR="00E0517A" w:rsidRPr="00D52750">
        <w:t>.</w:t>
      </w:r>
      <w:r w:rsidRPr="00D52750">
        <w:tab/>
      </w:r>
      <w:r w:rsidR="008305F1" w:rsidRPr="00D52750">
        <w:t>Administrative measures, including coordination of implementation</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MoWCA</w:t>
      </w:r>
      <w:proofErr w:type="spellEnd"/>
      <w:r w:rsidRPr="00D52750">
        <w:rPr>
          <w:lang w:val="en-US"/>
        </w:rPr>
        <w:t xml:space="preserve"> is the lead agency in the </w:t>
      </w:r>
      <w:proofErr w:type="spellStart"/>
      <w:r w:rsidRPr="00D52750">
        <w:rPr>
          <w:lang w:val="en-US"/>
        </w:rPr>
        <w:t>GoB</w:t>
      </w:r>
      <w:proofErr w:type="spellEnd"/>
      <w:r w:rsidRPr="00D52750">
        <w:rPr>
          <w:lang w:val="en-US"/>
        </w:rPr>
        <w:t xml:space="preserve"> responsible for all matters related to women and children affairs. The role of the Ministry includes formulation of national policies on women and children, implementation of certain strategic </w:t>
      </w:r>
      <w:r w:rsidR="00CC7909" w:rsidRPr="00D52750">
        <w:rPr>
          <w:lang w:val="en-US"/>
        </w:rPr>
        <w:t>programme</w:t>
      </w:r>
      <w:r w:rsidRPr="00D52750">
        <w:rPr>
          <w:lang w:val="en-US"/>
        </w:rPr>
        <w:t xml:space="preserve">s for women’s advancement, monitoring women’s legal and social rights, coordination with international organizations on matters related to women and children. The </w:t>
      </w:r>
      <w:proofErr w:type="spellStart"/>
      <w:r w:rsidRPr="00D52750">
        <w:rPr>
          <w:lang w:val="en-US"/>
        </w:rPr>
        <w:t>MoWCA</w:t>
      </w:r>
      <w:proofErr w:type="spellEnd"/>
      <w:r w:rsidRPr="00D52750">
        <w:rPr>
          <w:lang w:val="en-US"/>
        </w:rPr>
        <w:t xml:space="preserve"> coordinates</w:t>
      </w:r>
      <w:r w:rsidR="002100B6" w:rsidRPr="00D52750">
        <w:rPr>
          <w:lang w:val="en-US"/>
        </w:rPr>
        <w:t>,</w:t>
      </w:r>
      <w:r w:rsidRPr="00D52750">
        <w:rPr>
          <w:lang w:val="en-US"/>
        </w:rPr>
        <w:t xml:space="preserve"> monitors</w:t>
      </w:r>
      <w:r w:rsidR="002100B6" w:rsidRPr="00D52750">
        <w:rPr>
          <w:lang w:val="en-US"/>
        </w:rPr>
        <w:t>,</w:t>
      </w:r>
      <w:r w:rsidRPr="00D52750">
        <w:rPr>
          <w:lang w:val="en-US"/>
        </w:rPr>
        <w:t xml:space="preserve"> and reports on </w:t>
      </w:r>
      <w:r w:rsidR="006028D9" w:rsidRPr="00D52750">
        <w:rPr>
          <w:lang w:val="en-US"/>
        </w:rPr>
        <w:t>the implementation of the CRC.</w:t>
      </w:r>
    </w:p>
    <w:p w:rsidR="008305F1" w:rsidRPr="00D52750" w:rsidRDefault="008305F1" w:rsidP="001C1868">
      <w:pPr>
        <w:pStyle w:val="SingleTxtG"/>
        <w:numPr>
          <w:ilvl w:val="0"/>
          <w:numId w:val="26"/>
        </w:numPr>
        <w:ind w:left="1134" w:firstLine="0"/>
      </w:pPr>
      <w:r w:rsidRPr="00D52750">
        <w:t xml:space="preserve">Although a separate directorate or wing has not yet been established, </w:t>
      </w:r>
      <w:r w:rsidR="002100B6" w:rsidRPr="00D52750">
        <w:t xml:space="preserve">an </w:t>
      </w:r>
      <w:r w:rsidRPr="00D52750">
        <w:t xml:space="preserve">initiative has been taken to enhance the human and financial capacity of </w:t>
      </w:r>
      <w:proofErr w:type="spellStart"/>
      <w:r w:rsidRPr="00D52750">
        <w:t>MoWCA</w:t>
      </w:r>
      <w:proofErr w:type="spellEnd"/>
      <w:r w:rsidRPr="00D52750">
        <w:t xml:space="preserve">. A separate branch regarding children’s affairs has been established headed by a Deputy Secretary under the jurisdiction of a Joint Secretary. </w:t>
      </w:r>
    </w:p>
    <w:p w:rsidR="008305F1" w:rsidRPr="00D52750" w:rsidRDefault="008305F1" w:rsidP="000D0F91">
      <w:pPr>
        <w:pStyle w:val="SingleTxtG"/>
        <w:numPr>
          <w:ilvl w:val="0"/>
          <w:numId w:val="26"/>
        </w:numPr>
        <w:ind w:left="1134" w:firstLine="0"/>
      </w:pPr>
      <w:r w:rsidRPr="00D52750">
        <w:t xml:space="preserve">Based on the concluding observations and provisions of the CRC, the National Council for Women and Children Development (NCWCD) was formed as a high level policy and oversight body in February 2009 by merging the national Women Development Council and National Children Council headed by the </w:t>
      </w:r>
      <w:r w:rsidR="000D0F91" w:rsidRPr="00D52750">
        <w:t>Honourable</w:t>
      </w:r>
      <w:r w:rsidRPr="00D52750">
        <w:t xml:space="preserve"> Prime Minister in order to enhance coordination and increase </w:t>
      </w:r>
      <w:r w:rsidR="000D0F91" w:rsidRPr="00D52750">
        <w:t xml:space="preserve">the </w:t>
      </w:r>
      <w:r w:rsidRPr="00D52750">
        <w:t xml:space="preserve">effective use of limited resources. The </w:t>
      </w:r>
      <w:r w:rsidR="000D0F91" w:rsidRPr="00D52750">
        <w:t xml:space="preserve">terms </w:t>
      </w:r>
      <w:r w:rsidRPr="00D52750">
        <w:t xml:space="preserve">of </w:t>
      </w:r>
      <w:r w:rsidR="000D0F91" w:rsidRPr="00D52750">
        <w:t xml:space="preserve">reference </w:t>
      </w:r>
      <w:r w:rsidRPr="00D52750">
        <w:t>of</w:t>
      </w:r>
      <w:r w:rsidR="005A5F10" w:rsidRPr="00D52750">
        <w:t xml:space="preserve"> the new </w:t>
      </w:r>
      <w:r w:rsidR="000D0F91" w:rsidRPr="00D52750">
        <w:t xml:space="preserve">Committee </w:t>
      </w:r>
      <w:r w:rsidR="005A5F10" w:rsidRPr="00D52750">
        <w:t>include (</w:t>
      </w:r>
      <w:proofErr w:type="spellStart"/>
      <w:r w:rsidR="005A5F10" w:rsidRPr="00D52750">
        <w:t>i</w:t>
      </w:r>
      <w:proofErr w:type="spellEnd"/>
      <w:r w:rsidR="005A5F10" w:rsidRPr="00D52750">
        <w:t>) </w:t>
      </w:r>
      <w:r w:rsidRPr="00D52750">
        <w:t>coordinating the policy making and development activities among various ministries, departments and organizations; (ii)</w:t>
      </w:r>
      <w:r w:rsidR="005A5F10" w:rsidRPr="00D52750">
        <w:rPr>
          <w:sz w:val="18"/>
          <w:szCs w:val="18"/>
        </w:rPr>
        <w:t> </w:t>
      </w:r>
      <w:r w:rsidRPr="00D52750">
        <w:t xml:space="preserve">formulating </w:t>
      </w:r>
      <w:r w:rsidR="000D0F91" w:rsidRPr="00D52750">
        <w:t xml:space="preserve">a </w:t>
      </w:r>
      <w:r w:rsidRPr="00D52750">
        <w:t>policy regarding legal rights, development and violence agains</w:t>
      </w:r>
      <w:r w:rsidR="005A5F10" w:rsidRPr="00D52750">
        <w:t>t women and children; and (iii) </w:t>
      </w:r>
      <w:r w:rsidRPr="00D52750">
        <w:t>making appropriate decisions for implementing the initiatives that deal with the rights of women and children.</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MoWCA</w:t>
      </w:r>
      <w:proofErr w:type="spellEnd"/>
      <w:r w:rsidRPr="00D52750">
        <w:rPr>
          <w:lang w:val="en-US"/>
        </w:rPr>
        <w:t xml:space="preserve"> has also formed the CRC Focal Person Committee under the Chairmanship of the Hono</w:t>
      </w:r>
      <w:r w:rsidR="002100B6" w:rsidRPr="00D52750">
        <w:rPr>
          <w:lang w:val="en-US"/>
        </w:rPr>
        <w:t>u</w:t>
      </w:r>
      <w:r w:rsidRPr="00D52750">
        <w:rPr>
          <w:lang w:val="en-US"/>
        </w:rPr>
        <w:t xml:space="preserve">rable State Minister, for Women and Children Affairs and is represented by the relevant ministries and national and international NGOs involved in child rights related activities. The members of this committee regularly contribute to the planning and undertaking of research, policy formulation, monitoring and evaluation. Besides, District Child Rights Monitoring Committee (DCRMC) has been formed in all districts to monitor and report on child rights situation at the local level. A monitoring framework with specific indicators and guidelines has been developed in 2011 with </w:t>
      </w:r>
      <w:r w:rsidR="002100B6" w:rsidRPr="00D52750">
        <w:rPr>
          <w:lang w:val="en-US"/>
        </w:rPr>
        <w:t xml:space="preserve">the </w:t>
      </w:r>
      <w:r w:rsidRPr="00D52750">
        <w:rPr>
          <w:lang w:val="en-US"/>
        </w:rPr>
        <w:t>support from UNICEF. The NCTF is closely working with DCRMC at district level.</w:t>
      </w:r>
    </w:p>
    <w:p w:rsidR="008305F1" w:rsidRPr="00D52750" w:rsidRDefault="00664AD7" w:rsidP="00D7369E">
      <w:pPr>
        <w:pStyle w:val="H1G"/>
      </w:pPr>
      <w:r w:rsidRPr="00D52750">
        <w:tab/>
      </w:r>
      <w:r w:rsidR="008305F1" w:rsidRPr="00D52750">
        <w:t>5</w:t>
      </w:r>
      <w:r w:rsidR="00E0517A" w:rsidRPr="00D52750">
        <w:t>.</w:t>
      </w:r>
      <w:r w:rsidRPr="00D52750">
        <w:tab/>
      </w:r>
      <w:r w:rsidR="008305F1" w:rsidRPr="00D52750">
        <w:t>Budgetary analysis</w:t>
      </w:r>
    </w:p>
    <w:p w:rsidR="008305F1" w:rsidRPr="00D52750" w:rsidRDefault="008305F1" w:rsidP="000D0F91">
      <w:pPr>
        <w:pStyle w:val="SingleTxtG"/>
        <w:numPr>
          <w:ilvl w:val="0"/>
          <w:numId w:val="26"/>
        </w:numPr>
        <w:ind w:left="1134" w:firstLine="0"/>
      </w:pPr>
      <w:r w:rsidRPr="00D52750">
        <w:t xml:space="preserve">Children’s issues have drawn the attention of the policy makers in terms of both policy formulation and budgetary allocation. With regard to budgetary allocations, the </w:t>
      </w:r>
      <w:proofErr w:type="spellStart"/>
      <w:r w:rsidRPr="00D52750">
        <w:t>GoB</w:t>
      </w:r>
      <w:proofErr w:type="spellEnd"/>
      <w:r w:rsidRPr="00D52750">
        <w:t xml:space="preserve"> recognises the value of nurturing the children of today to become an effective human capital tomorrow, which has been reflected through allocations for education, health, nutrition and protection. This has contributed to considerable improvements in the areas of child mortality, enrolment in primary and secondary schools, access to safe drinking water and sanitation. However, given the high proportion of poverty stricken children and the resource constraints of the </w:t>
      </w:r>
      <w:r w:rsidR="000D0F91" w:rsidRPr="00D52750">
        <w:t>Government</w:t>
      </w:r>
      <w:r w:rsidRPr="00D52750">
        <w:t xml:space="preserve">, a large number of poor children still remain outside the welfare enhancement </w:t>
      </w:r>
      <w:r w:rsidR="00CC7909" w:rsidRPr="00D52750">
        <w:t>programme</w:t>
      </w:r>
      <w:r w:rsidRPr="00D52750">
        <w:t>s targeted for their development.</w:t>
      </w:r>
    </w:p>
    <w:p w:rsidR="008305F1" w:rsidRPr="00D52750" w:rsidRDefault="008305F1" w:rsidP="00717460">
      <w:pPr>
        <w:pStyle w:val="SingleTxtG"/>
        <w:numPr>
          <w:ilvl w:val="0"/>
          <w:numId w:val="26"/>
        </w:numPr>
        <w:ind w:left="1134" w:firstLine="0"/>
      </w:pPr>
      <w:r w:rsidRPr="00D52750">
        <w:t>A “pro-child budgeting” framework in formulating the national budget is yet to be in place due to lack of disaggregated data. However, quite a good number of Key Performance Indicators (KPIs) have been highlighted in the Ministry Budget Framework (MBF). For instance, coverage of protection against violence and trafficking of children, coverage of training of children,</w:t>
      </w:r>
      <w:r w:rsidR="00D6534A" w:rsidRPr="00D52750">
        <w:t xml:space="preserve"> percent</w:t>
      </w:r>
      <w:r w:rsidRPr="00D52750">
        <w:t xml:space="preserve">age of orphans and endangered children under protection, infant mortality rate, child malnutrition and so on. A variety of </w:t>
      </w:r>
      <w:r w:rsidR="00CC7909" w:rsidRPr="00D52750">
        <w:t>programme</w:t>
      </w:r>
      <w:r w:rsidRPr="00D52750">
        <w:t>s and projects operating under several ministries are involved in delivering services earmarked for children in the national budget. These include</w:t>
      </w:r>
      <w:r w:rsidR="00D64447" w:rsidRPr="00D52750">
        <w:t xml:space="preserve"> </w:t>
      </w:r>
      <w:r w:rsidR="00592E74" w:rsidRPr="00D52750">
        <w:t xml:space="preserve">the </w:t>
      </w:r>
      <w:r w:rsidRPr="00D52750">
        <w:t>Ministry of Primary and Mass Education (</w:t>
      </w:r>
      <w:proofErr w:type="spellStart"/>
      <w:r w:rsidRPr="00D52750">
        <w:t>MoPME</w:t>
      </w:r>
      <w:proofErr w:type="spellEnd"/>
      <w:r w:rsidRPr="00D52750">
        <w:t xml:space="preserve">), </w:t>
      </w:r>
      <w:r w:rsidR="00592E74" w:rsidRPr="00D52750">
        <w:t xml:space="preserve">the </w:t>
      </w:r>
      <w:r w:rsidRPr="00D52750">
        <w:t>Ministry of Education (</w:t>
      </w:r>
      <w:proofErr w:type="spellStart"/>
      <w:r w:rsidRPr="00D52750">
        <w:t>MoE</w:t>
      </w:r>
      <w:proofErr w:type="spellEnd"/>
      <w:r w:rsidRPr="00D52750">
        <w:t xml:space="preserve">), </w:t>
      </w:r>
      <w:r w:rsidR="00592E74" w:rsidRPr="00D52750">
        <w:t xml:space="preserve">the </w:t>
      </w:r>
      <w:r w:rsidR="00717460" w:rsidRPr="00D52750">
        <w:t>Ministry</w:t>
      </w:r>
      <w:r w:rsidRPr="00D52750">
        <w:t xml:space="preserve"> of Health and Family Welfare (</w:t>
      </w:r>
      <w:proofErr w:type="spellStart"/>
      <w:r w:rsidRPr="00D52750">
        <w:t>MoH&amp;FW</w:t>
      </w:r>
      <w:proofErr w:type="spellEnd"/>
      <w:r w:rsidRPr="00D52750">
        <w:t xml:space="preserve">), </w:t>
      </w:r>
      <w:r w:rsidR="00592E74" w:rsidRPr="00D52750">
        <w:t xml:space="preserve">the </w:t>
      </w:r>
      <w:r w:rsidRPr="00D52750">
        <w:t>Ministry of Women and Children Affairs (</w:t>
      </w:r>
      <w:proofErr w:type="spellStart"/>
      <w:r w:rsidRPr="00D52750">
        <w:t>MoWCA</w:t>
      </w:r>
      <w:proofErr w:type="spellEnd"/>
      <w:r w:rsidRPr="00D52750">
        <w:t xml:space="preserve">), </w:t>
      </w:r>
      <w:r w:rsidR="00592E74" w:rsidRPr="00D52750">
        <w:t xml:space="preserve">the </w:t>
      </w:r>
      <w:r w:rsidRPr="00D52750">
        <w:t>Ministry of Social Welfare (</w:t>
      </w:r>
      <w:proofErr w:type="spellStart"/>
      <w:r w:rsidRPr="00D52750">
        <w:t>MoSW</w:t>
      </w:r>
      <w:proofErr w:type="spellEnd"/>
      <w:r w:rsidRPr="00D52750">
        <w:t xml:space="preserve">), </w:t>
      </w:r>
      <w:r w:rsidR="00592E74" w:rsidRPr="00D52750">
        <w:t xml:space="preserve">the </w:t>
      </w:r>
      <w:r w:rsidRPr="00D52750">
        <w:t>Ministry of Local Government, Rural Development and Cooperatives (</w:t>
      </w:r>
      <w:proofErr w:type="spellStart"/>
      <w:r w:rsidRPr="00D52750">
        <w:t>MoLGRD&amp;C</w:t>
      </w:r>
      <w:proofErr w:type="spellEnd"/>
      <w:r w:rsidRPr="00D52750">
        <w:t xml:space="preserve">), </w:t>
      </w:r>
      <w:r w:rsidR="00592E74" w:rsidRPr="00D52750">
        <w:t xml:space="preserve">the </w:t>
      </w:r>
      <w:r w:rsidRPr="00D52750">
        <w:t>Ministry of Home Affairs (</w:t>
      </w:r>
      <w:proofErr w:type="spellStart"/>
      <w:r w:rsidRPr="00D52750">
        <w:t>MoHA</w:t>
      </w:r>
      <w:proofErr w:type="spellEnd"/>
      <w:r w:rsidRPr="00D52750">
        <w:t xml:space="preserve">), </w:t>
      </w:r>
      <w:r w:rsidR="00592E74" w:rsidRPr="00D52750">
        <w:t xml:space="preserve">the </w:t>
      </w:r>
      <w:r w:rsidRPr="00D52750">
        <w:t>Ministry of Labour and Employment (</w:t>
      </w:r>
      <w:proofErr w:type="spellStart"/>
      <w:r w:rsidRPr="00D52750">
        <w:t>MoLE</w:t>
      </w:r>
      <w:proofErr w:type="spellEnd"/>
      <w:r w:rsidRPr="00D52750">
        <w:t xml:space="preserve">), </w:t>
      </w:r>
      <w:r w:rsidR="00592E74" w:rsidRPr="00D52750">
        <w:t xml:space="preserve">the </w:t>
      </w:r>
      <w:r w:rsidRPr="00D52750">
        <w:t>Ministry of Cultural Affairs (</w:t>
      </w:r>
      <w:proofErr w:type="spellStart"/>
      <w:r w:rsidRPr="00D52750">
        <w:t>MoCA</w:t>
      </w:r>
      <w:proofErr w:type="spellEnd"/>
      <w:r w:rsidRPr="00D52750">
        <w:t xml:space="preserve">), </w:t>
      </w:r>
      <w:r w:rsidR="00592E74" w:rsidRPr="00D52750">
        <w:t xml:space="preserve">the </w:t>
      </w:r>
      <w:r w:rsidRPr="00D52750">
        <w:t>Ministry of Information (</w:t>
      </w:r>
      <w:proofErr w:type="spellStart"/>
      <w:r w:rsidRPr="00D52750">
        <w:t>MoI</w:t>
      </w:r>
      <w:proofErr w:type="spellEnd"/>
      <w:r w:rsidRPr="00D52750">
        <w:t xml:space="preserve">), </w:t>
      </w:r>
      <w:r w:rsidR="00592E74" w:rsidRPr="00D52750">
        <w:t xml:space="preserve">the </w:t>
      </w:r>
      <w:r w:rsidRPr="00D52750">
        <w:t>Ministry of Information Communication Technology (</w:t>
      </w:r>
      <w:proofErr w:type="spellStart"/>
      <w:r w:rsidRPr="00D52750">
        <w:t>MoICT</w:t>
      </w:r>
      <w:proofErr w:type="spellEnd"/>
      <w:r w:rsidRPr="00D52750">
        <w:t xml:space="preserve">), </w:t>
      </w:r>
      <w:r w:rsidR="00592E74" w:rsidRPr="00D52750">
        <w:t xml:space="preserve">the </w:t>
      </w:r>
      <w:r w:rsidRPr="00D52750">
        <w:t>Ministry of Religious Affairs (</w:t>
      </w:r>
      <w:proofErr w:type="spellStart"/>
      <w:r w:rsidRPr="00D52750">
        <w:t>MoRA</w:t>
      </w:r>
      <w:proofErr w:type="spellEnd"/>
      <w:r w:rsidRPr="00D52750">
        <w:t xml:space="preserve">) and </w:t>
      </w:r>
      <w:r w:rsidR="00592E74" w:rsidRPr="00D52750">
        <w:t xml:space="preserve">the </w:t>
      </w:r>
      <w:r w:rsidRPr="00D52750">
        <w:t>Ministry of Youth and Sports (</w:t>
      </w:r>
      <w:proofErr w:type="spellStart"/>
      <w:r w:rsidRPr="00D52750">
        <w:t>MoYS</w:t>
      </w:r>
      <w:proofErr w:type="spellEnd"/>
      <w:r w:rsidRPr="00D52750">
        <w:t xml:space="preserve">). The majority of the </w:t>
      </w:r>
      <w:r w:rsidR="00CC7909" w:rsidRPr="00D52750">
        <w:t>programme</w:t>
      </w:r>
      <w:r w:rsidRPr="00D52750">
        <w:t>s addressing children’s issues are financed under the development budget of the concerned ministries.</w:t>
      </w:r>
    </w:p>
    <w:p w:rsidR="008305F1" w:rsidRPr="00D52750" w:rsidRDefault="008305F1" w:rsidP="00EB39AF">
      <w:pPr>
        <w:pStyle w:val="SingleTxtG"/>
        <w:numPr>
          <w:ilvl w:val="0"/>
          <w:numId w:val="26"/>
        </w:numPr>
        <w:ind w:left="1134" w:firstLine="0"/>
      </w:pPr>
      <w:r w:rsidRPr="00D52750">
        <w:t xml:space="preserve">The </w:t>
      </w:r>
      <w:proofErr w:type="spellStart"/>
      <w:r w:rsidRPr="00D52750">
        <w:t>GoB</w:t>
      </w:r>
      <w:proofErr w:type="spellEnd"/>
      <w:r w:rsidRPr="00D52750">
        <w:t xml:space="preserve"> prepares </w:t>
      </w:r>
      <w:r w:rsidR="00592E74" w:rsidRPr="00D52750">
        <w:t xml:space="preserve">the </w:t>
      </w:r>
      <w:r w:rsidRPr="00D52750">
        <w:t>budget under Medium Term Budgetary Framework (MTBF) a</w:t>
      </w:r>
      <w:r w:rsidR="00FF40B8" w:rsidRPr="00D52750">
        <w:t>nd its main characteristic is</w:t>
      </w:r>
      <w:r w:rsidR="00EB39AF" w:rsidRPr="00D52750">
        <w:t xml:space="preserve"> the</w:t>
      </w:r>
      <w:r w:rsidR="00FF40B8" w:rsidRPr="00D52750">
        <w:t xml:space="preserve"> “</w:t>
      </w:r>
      <w:r w:rsidRPr="00D52750">
        <w:t>allocation of resources based on performance</w:t>
      </w:r>
      <w:r w:rsidR="00FF40B8" w:rsidRPr="00D52750">
        <w:t>” or “</w:t>
      </w:r>
      <w:r w:rsidRPr="00D52750">
        <w:t>budgeting by results</w:t>
      </w:r>
      <w:r w:rsidR="00FF40B8" w:rsidRPr="00D52750">
        <w:t>”</w:t>
      </w:r>
      <w:r w:rsidRPr="00D52750">
        <w:t>.</w:t>
      </w:r>
    </w:p>
    <w:p w:rsidR="006028D9" w:rsidRPr="00D52750" w:rsidRDefault="008305F1" w:rsidP="001C1868">
      <w:pPr>
        <w:pStyle w:val="SingleTxtG"/>
        <w:numPr>
          <w:ilvl w:val="0"/>
          <w:numId w:val="26"/>
        </w:numPr>
        <w:ind w:left="1134" w:firstLine="0"/>
      </w:pPr>
      <w:r w:rsidRPr="00D52750">
        <w:t xml:space="preserve">Most </w:t>
      </w:r>
      <w:r w:rsidR="00CC7909" w:rsidRPr="00D52750">
        <w:t>programme</w:t>
      </w:r>
      <w:r w:rsidRPr="00D52750">
        <w:t xml:space="preserve">s fall under four major sectors (out of 17 sectors) while child related </w:t>
      </w:r>
      <w:r w:rsidR="00CC7909" w:rsidRPr="00D52750">
        <w:t>programme</w:t>
      </w:r>
      <w:r w:rsidRPr="00D52750">
        <w:t>s are scattered th</w:t>
      </w:r>
      <w:r w:rsidR="000F263F" w:rsidRPr="00D52750">
        <w:t>roughout the ADP. These include:</w:t>
      </w:r>
    </w:p>
    <w:p w:rsidR="006028D9" w:rsidRPr="00D52750" w:rsidRDefault="00FF40B8" w:rsidP="00FF40B8">
      <w:pPr>
        <w:pStyle w:val="SingleTxtG"/>
        <w:ind w:firstLine="567"/>
      </w:pPr>
      <w:r w:rsidRPr="00D52750">
        <w:t>(a</w:t>
      </w:r>
      <w:r w:rsidR="008305F1" w:rsidRPr="00D52750">
        <w:t>)</w:t>
      </w:r>
      <w:r w:rsidR="006028D9" w:rsidRPr="00D52750">
        <w:tab/>
      </w:r>
      <w:r w:rsidRPr="00D52750">
        <w:t>E</w:t>
      </w:r>
      <w:r w:rsidR="008305F1" w:rsidRPr="00D52750">
        <w:t xml:space="preserve">ducation and religion; </w:t>
      </w:r>
    </w:p>
    <w:p w:rsidR="006028D9" w:rsidRPr="00D52750" w:rsidRDefault="00FF40B8" w:rsidP="00FF40B8">
      <w:pPr>
        <w:pStyle w:val="SingleTxtG"/>
        <w:ind w:firstLine="567"/>
      </w:pPr>
      <w:r w:rsidRPr="00D52750">
        <w:t>(b</w:t>
      </w:r>
      <w:r w:rsidR="008305F1" w:rsidRPr="00D52750">
        <w:t>)</w:t>
      </w:r>
      <w:r w:rsidR="006028D9" w:rsidRPr="00D52750">
        <w:tab/>
      </w:r>
      <w:r w:rsidRPr="00D52750">
        <w:t>H</w:t>
      </w:r>
      <w:r w:rsidR="008305F1" w:rsidRPr="00D52750">
        <w:t xml:space="preserve">ealth, population and family welfare; </w:t>
      </w:r>
    </w:p>
    <w:p w:rsidR="00E37B6B" w:rsidRPr="00D52750" w:rsidRDefault="00FF40B8" w:rsidP="00FF40B8">
      <w:pPr>
        <w:pStyle w:val="SingleTxtG"/>
        <w:ind w:firstLine="567"/>
      </w:pPr>
      <w:r w:rsidRPr="00D52750">
        <w:t>(c</w:t>
      </w:r>
      <w:r w:rsidR="008305F1" w:rsidRPr="00D52750">
        <w:t>)</w:t>
      </w:r>
      <w:r w:rsidR="006028D9" w:rsidRPr="00D52750">
        <w:tab/>
      </w:r>
      <w:r w:rsidRPr="00D52750">
        <w:t>S</w:t>
      </w:r>
      <w:r w:rsidR="008305F1" w:rsidRPr="00D52750">
        <w:t xml:space="preserve">ocial welfare, women and youth development; and </w:t>
      </w:r>
    </w:p>
    <w:p w:rsidR="008305F1" w:rsidRPr="00D52750" w:rsidRDefault="00FF40B8" w:rsidP="00FF40B8">
      <w:pPr>
        <w:pStyle w:val="SingleTxtG"/>
        <w:ind w:firstLine="567"/>
      </w:pPr>
      <w:r w:rsidRPr="00D52750">
        <w:t>(d</w:t>
      </w:r>
      <w:r w:rsidR="008305F1" w:rsidRPr="00D52750">
        <w:t>)</w:t>
      </w:r>
      <w:r w:rsidR="00E37B6B" w:rsidRPr="00D52750">
        <w:tab/>
      </w:r>
      <w:r w:rsidRPr="00D52750">
        <w:t>L</w:t>
      </w:r>
      <w:r w:rsidR="008305F1" w:rsidRPr="00D52750">
        <w:t>abour and employment. In the ADP of 2010-11, these four sectors received a total allocation of TK. 906</w:t>
      </w:r>
      <w:r w:rsidR="00AB7A6B" w:rsidRPr="00D52750">
        <w:t> million</w:t>
      </w:r>
      <w:r w:rsidR="008305F1" w:rsidRPr="00D52750">
        <w:t>s, which is 25</w:t>
      </w:r>
      <w:r w:rsidR="00D64447" w:rsidRPr="00D52750">
        <w:t xml:space="preserve"> </w:t>
      </w:r>
      <w:r w:rsidR="003F58F8" w:rsidRPr="00D52750">
        <w:t>per cent</w:t>
      </w:r>
      <w:r w:rsidR="008305F1" w:rsidRPr="00D52750">
        <w:t xml:space="preserve"> of the total ADP. This share of the four sectors has remained almost </w:t>
      </w:r>
      <w:r w:rsidR="00592E74" w:rsidRPr="00D52750">
        <w:t xml:space="preserve">the </w:t>
      </w:r>
      <w:r w:rsidR="008305F1" w:rsidRPr="00D52750">
        <w:t>same over the last several years.</w:t>
      </w:r>
    </w:p>
    <w:p w:rsidR="008305F1" w:rsidRPr="00D52750" w:rsidRDefault="008305F1" w:rsidP="001C1868">
      <w:pPr>
        <w:pStyle w:val="SingleTxtG"/>
        <w:numPr>
          <w:ilvl w:val="0"/>
          <w:numId w:val="26"/>
        </w:numPr>
        <w:ind w:left="1134" w:firstLine="0"/>
      </w:pPr>
      <w:r w:rsidRPr="00D52750">
        <w:t xml:space="preserve">In 2012-13 the </w:t>
      </w:r>
      <w:proofErr w:type="spellStart"/>
      <w:r w:rsidRPr="00D52750">
        <w:t>GoB</w:t>
      </w:r>
      <w:proofErr w:type="spellEnd"/>
      <w:r w:rsidRPr="00D52750">
        <w:t xml:space="preserve"> has allocated 2.5</w:t>
      </w:r>
      <w:r w:rsidR="00D64447" w:rsidRPr="00D52750">
        <w:t xml:space="preserve"> </w:t>
      </w:r>
      <w:r w:rsidR="003F58F8" w:rsidRPr="00D52750">
        <w:t>per cent</w:t>
      </w:r>
      <w:r w:rsidRPr="00D52750">
        <w:t xml:space="preserve"> of the GDP and 15</w:t>
      </w:r>
      <w:r w:rsidR="00D64447" w:rsidRPr="00D52750">
        <w:t xml:space="preserve"> </w:t>
      </w:r>
      <w:r w:rsidR="003F58F8" w:rsidRPr="00D52750">
        <w:t>per cent</w:t>
      </w:r>
      <w:r w:rsidRPr="00D52750">
        <w:t xml:space="preserve"> of the total budget for the Social Protection </w:t>
      </w:r>
      <w:r w:rsidR="00CC7909" w:rsidRPr="00D52750">
        <w:t>Programme</w:t>
      </w:r>
      <w:r w:rsidRPr="00D52750">
        <w:t xml:space="preserve">s (SPP). Social protection </w:t>
      </w:r>
      <w:r w:rsidR="00CC7909" w:rsidRPr="00D52750">
        <w:t>programme</w:t>
      </w:r>
      <w:r w:rsidRPr="00D52750">
        <w:t xml:space="preserve">s in the ADP include </w:t>
      </w:r>
      <w:r w:rsidR="00CC7909" w:rsidRPr="00D52750">
        <w:t>programme</w:t>
      </w:r>
      <w:r w:rsidRPr="00D52750">
        <w:t xml:space="preserve">s for children with disabilities, </w:t>
      </w:r>
      <w:r w:rsidR="00CC7909" w:rsidRPr="00D52750">
        <w:t>programme</w:t>
      </w:r>
      <w:r w:rsidRPr="00D52750">
        <w:t xml:space="preserve">s related to hazardous child labour practices and child empowerment </w:t>
      </w:r>
      <w:r w:rsidR="00CC7909" w:rsidRPr="00D52750">
        <w:t>programme</w:t>
      </w:r>
      <w:r w:rsidRPr="00D52750">
        <w:t xml:space="preserve">s, among others. Within the 2010-11 ADP, the allocation for social protection or welfare related </w:t>
      </w:r>
      <w:r w:rsidR="00CC7909" w:rsidRPr="00D52750">
        <w:t>programme</w:t>
      </w:r>
      <w:r w:rsidRPr="00D52750">
        <w:t>s for children accounts for 26.4</w:t>
      </w:r>
      <w:r w:rsidR="00D64447" w:rsidRPr="00D52750">
        <w:t xml:space="preserve"> </w:t>
      </w:r>
      <w:r w:rsidR="003F58F8" w:rsidRPr="00D52750">
        <w:t>per cent</w:t>
      </w:r>
      <w:r w:rsidRPr="00D52750">
        <w:t xml:space="preserve"> of the total ADP allocation for the sector. </w:t>
      </w:r>
    </w:p>
    <w:p w:rsidR="008305F1" w:rsidRPr="00D52750" w:rsidRDefault="00EB39AF" w:rsidP="00EB39AF">
      <w:pPr>
        <w:pStyle w:val="SingleTxtG"/>
        <w:numPr>
          <w:ilvl w:val="0"/>
          <w:numId w:val="26"/>
        </w:numPr>
        <w:ind w:left="1134" w:firstLine="0"/>
      </w:pPr>
      <w:r w:rsidRPr="00D52750">
        <w:t xml:space="preserve">The national budget </w:t>
      </w:r>
      <w:r w:rsidR="008305F1" w:rsidRPr="00D52750">
        <w:t xml:space="preserve">preparation does not follow the system of expenditure indicators and disaggregated data for impact assessment on how to improve investments to serve the best interest of children. However, a model Recurrent Capital Gender and Poverty (RCGP) has been developed in the Finance Division through which poverty and gender allocation is being </w:t>
      </w:r>
      <w:r w:rsidR="00717460" w:rsidRPr="00D52750">
        <w:t>analysed</w:t>
      </w:r>
      <w:r w:rsidR="008305F1" w:rsidRPr="00D52750">
        <w:t>.</w:t>
      </w:r>
    </w:p>
    <w:p w:rsidR="008305F1" w:rsidRPr="00D52750" w:rsidRDefault="008305F1" w:rsidP="001C1868">
      <w:pPr>
        <w:pStyle w:val="SingleTxtG"/>
        <w:numPr>
          <w:ilvl w:val="0"/>
          <w:numId w:val="26"/>
        </w:numPr>
        <w:ind w:left="1134" w:firstLine="0"/>
      </w:pPr>
      <w:r w:rsidRPr="00D52750">
        <w:t>The allocation for child education in the ADP has in</w:t>
      </w:r>
      <w:r w:rsidR="00EC3722" w:rsidRPr="00D52750">
        <w:t>creased over the years. In 2010</w:t>
      </w:r>
      <w:r w:rsidR="00EC3722" w:rsidRPr="00D52750">
        <w:noBreakHyphen/>
      </w:r>
      <w:r w:rsidRPr="00D52750">
        <w:t>11, the total child education budget amounted to TK. 407</w:t>
      </w:r>
      <w:r w:rsidR="00AB7A6B" w:rsidRPr="00D52750">
        <w:t> million</w:t>
      </w:r>
      <w:r w:rsidRPr="00D52750">
        <w:t>, which is 80.4</w:t>
      </w:r>
      <w:r w:rsidR="00D64447" w:rsidRPr="00D52750">
        <w:t xml:space="preserve"> </w:t>
      </w:r>
      <w:r w:rsidR="003F58F8" w:rsidRPr="00D52750">
        <w:t>per cent</w:t>
      </w:r>
      <w:r w:rsidRPr="00D52750">
        <w:t xml:space="preserve"> of the total ADP allocation for the Education and Religion sector and 3.2</w:t>
      </w:r>
      <w:r w:rsidR="00D64447" w:rsidRPr="00D52750">
        <w:t xml:space="preserve"> </w:t>
      </w:r>
      <w:r w:rsidR="003F58F8" w:rsidRPr="00D52750">
        <w:t>per cent</w:t>
      </w:r>
      <w:r w:rsidRPr="00D52750">
        <w:t xml:space="preserve"> of the total national budget for the year.</w:t>
      </w:r>
    </w:p>
    <w:p w:rsidR="008305F1" w:rsidRPr="00D52750" w:rsidRDefault="008305F1" w:rsidP="00EB39AF">
      <w:pPr>
        <w:pStyle w:val="SingleTxtG"/>
        <w:numPr>
          <w:ilvl w:val="0"/>
          <w:numId w:val="26"/>
        </w:numPr>
        <w:ind w:left="1134" w:firstLine="0"/>
      </w:pPr>
      <w:r w:rsidRPr="00D52750">
        <w:t>In the ADP of 2010-11, TK. 92</w:t>
      </w:r>
      <w:r w:rsidR="00AB7A6B" w:rsidRPr="00D52750">
        <w:t> million</w:t>
      </w:r>
      <w:r w:rsidRPr="00D52750">
        <w:t xml:space="preserve"> was allocated for child health related </w:t>
      </w:r>
      <w:r w:rsidR="00CC7909" w:rsidRPr="00D52750">
        <w:t>programme</w:t>
      </w:r>
      <w:r w:rsidRPr="00D52750">
        <w:t>s. In 2010-11 the total child health related budget is estimated at 23.4</w:t>
      </w:r>
      <w:r w:rsidR="00D64447" w:rsidRPr="00D52750">
        <w:t xml:space="preserve"> </w:t>
      </w:r>
      <w:r w:rsidR="003F58F8" w:rsidRPr="00D52750">
        <w:t>per cent</w:t>
      </w:r>
      <w:r w:rsidRPr="00D52750">
        <w:t xml:space="preserve"> of the </w:t>
      </w:r>
      <w:r w:rsidR="00EB39AF" w:rsidRPr="00D52750">
        <w:t xml:space="preserve">Government’s </w:t>
      </w:r>
      <w:r w:rsidRPr="00D52750">
        <w:t xml:space="preserve">health sector budget. </w:t>
      </w:r>
    </w:p>
    <w:p w:rsidR="008305F1" w:rsidRPr="00D52750" w:rsidRDefault="008305F1" w:rsidP="001C1868">
      <w:pPr>
        <w:pStyle w:val="SingleTxtG"/>
        <w:numPr>
          <w:ilvl w:val="0"/>
          <w:numId w:val="26"/>
        </w:numPr>
        <w:ind w:left="1134" w:firstLine="0"/>
      </w:pPr>
      <w:r w:rsidRPr="00D52750">
        <w:t>Combining education, health and social protection, the child related allocations constitute 11.5</w:t>
      </w:r>
      <w:r w:rsidR="00D64447" w:rsidRPr="00D52750">
        <w:t xml:space="preserve"> </w:t>
      </w:r>
      <w:r w:rsidR="003F58F8" w:rsidRPr="00D52750">
        <w:t>per cent</w:t>
      </w:r>
      <w:r w:rsidRPr="00D52750">
        <w:t xml:space="preserve"> of the total ADP allocation in 2005-6, 14.2</w:t>
      </w:r>
      <w:r w:rsidR="00D64447" w:rsidRPr="00D52750">
        <w:t xml:space="preserve"> </w:t>
      </w:r>
      <w:r w:rsidR="003F58F8" w:rsidRPr="00D52750">
        <w:t>per cent</w:t>
      </w:r>
      <w:r w:rsidRPr="00D52750">
        <w:t xml:space="preserve"> in 2008-9 and 13.2</w:t>
      </w:r>
      <w:r w:rsidR="00D64447" w:rsidRPr="00D52750">
        <w:t xml:space="preserve"> </w:t>
      </w:r>
      <w:r w:rsidR="003F58F8" w:rsidRPr="00D52750">
        <w:t>per cent</w:t>
      </w:r>
      <w:r w:rsidRPr="00D52750">
        <w:t xml:space="preserve"> in 2010-11. As a</w:t>
      </w:r>
      <w:r w:rsidR="00D6534A" w:rsidRPr="00D52750">
        <w:t xml:space="preserve"> percent</w:t>
      </w:r>
      <w:r w:rsidRPr="00D52750">
        <w:t xml:space="preserve">age of the total budget, child related ADP </w:t>
      </w:r>
      <w:r w:rsidR="00CC7909" w:rsidRPr="00D52750">
        <w:t>programme</w:t>
      </w:r>
      <w:r w:rsidRPr="00D52750">
        <w:t>s amounted to 4.4</w:t>
      </w:r>
      <w:r w:rsidR="00D64447" w:rsidRPr="00D52750">
        <w:t xml:space="preserve"> </w:t>
      </w:r>
      <w:r w:rsidR="003F58F8" w:rsidRPr="00D52750">
        <w:t>per cent</w:t>
      </w:r>
      <w:r w:rsidRPr="00D52750">
        <w:t xml:space="preserve"> in 2005-6, 3.6</w:t>
      </w:r>
      <w:r w:rsidR="00D64447" w:rsidRPr="00D52750">
        <w:t xml:space="preserve"> </w:t>
      </w:r>
      <w:r w:rsidR="003F58F8" w:rsidRPr="00D52750">
        <w:t>per cent</w:t>
      </w:r>
      <w:r w:rsidRPr="00D52750">
        <w:t xml:space="preserve"> in 2008-9 and 4.0</w:t>
      </w:r>
      <w:r w:rsidR="00D64447" w:rsidRPr="00D52750">
        <w:t xml:space="preserve"> </w:t>
      </w:r>
      <w:r w:rsidR="003F58F8" w:rsidRPr="00D52750">
        <w:t>per cent</w:t>
      </w:r>
      <w:r w:rsidRPr="00D52750">
        <w:t xml:space="preserve"> in 2010-11. A significant part of the child related investments are channelled through the ADP from foreign aid. </w:t>
      </w:r>
    </w:p>
    <w:p w:rsidR="008305F1" w:rsidRPr="00D52750" w:rsidRDefault="008305F1" w:rsidP="001C1868">
      <w:pPr>
        <w:pStyle w:val="SingleTxtG"/>
        <w:numPr>
          <w:ilvl w:val="0"/>
          <w:numId w:val="26"/>
        </w:numPr>
        <w:ind w:left="1134" w:firstLine="0"/>
      </w:pPr>
      <w:r w:rsidRPr="00D52750">
        <w:t xml:space="preserve">The total budgetary allocation for children includes safety net </w:t>
      </w:r>
      <w:r w:rsidR="00CC7909" w:rsidRPr="00D52750">
        <w:t>programme</w:t>
      </w:r>
      <w:r w:rsidRPr="00D52750">
        <w:t xml:space="preserve">s that are carried out from the revenue budget as well as ADP </w:t>
      </w:r>
      <w:r w:rsidR="00CC7909" w:rsidRPr="00D52750">
        <w:t>programme</w:t>
      </w:r>
      <w:r w:rsidRPr="00D52750">
        <w:t>s. If these are added up, the total child budget amounts to 4.1</w:t>
      </w:r>
      <w:r w:rsidR="00D64447" w:rsidRPr="00D52750">
        <w:t xml:space="preserve"> </w:t>
      </w:r>
      <w:r w:rsidR="003F58F8" w:rsidRPr="00D52750">
        <w:t>per cent</w:t>
      </w:r>
      <w:r w:rsidRPr="00D52750">
        <w:t xml:space="preserve"> of the national budget for 2010-11, 3.8</w:t>
      </w:r>
      <w:r w:rsidR="00D64447" w:rsidRPr="00D52750">
        <w:t xml:space="preserve"> </w:t>
      </w:r>
      <w:r w:rsidR="003F58F8" w:rsidRPr="00D52750">
        <w:t>per cent</w:t>
      </w:r>
      <w:r w:rsidRPr="00D52750">
        <w:t xml:space="preserve"> for 2008-9 and 4.6</w:t>
      </w:r>
      <w:r w:rsidR="00D64447" w:rsidRPr="00D52750">
        <w:t xml:space="preserve"> </w:t>
      </w:r>
      <w:r w:rsidR="003F58F8" w:rsidRPr="00D52750">
        <w:t>per cent</w:t>
      </w:r>
      <w:r w:rsidRPr="00D52750">
        <w:t xml:space="preserve"> for 2005-6.In recent years the importance for Social Safety Net (SSN) </w:t>
      </w:r>
      <w:r w:rsidR="00CC7909" w:rsidRPr="00D52750">
        <w:t>programme</w:t>
      </w:r>
      <w:r w:rsidRPr="00D52750">
        <w:t xml:space="preserve">s for children has moved up in the policy agenda of the </w:t>
      </w:r>
      <w:proofErr w:type="spellStart"/>
      <w:r w:rsidRPr="00D52750">
        <w:t>GoB</w:t>
      </w:r>
      <w:proofErr w:type="spellEnd"/>
      <w:r w:rsidRPr="00D52750">
        <w:t xml:space="preserve">. The number of these </w:t>
      </w:r>
      <w:r w:rsidR="00CC7909" w:rsidRPr="00D52750">
        <w:t>programme</w:t>
      </w:r>
      <w:r w:rsidRPr="00D52750">
        <w:t>s specifically targeting children has been increased from 4 in 2005-06 to 14 in 2008-09 and 17 in 2010-11. In recent years there has been an effort towards maintaining a balance between the revenue and development budgets in the budgetary allocation for children.</w:t>
      </w:r>
    </w:p>
    <w:p w:rsidR="008305F1" w:rsidRPr="00D52750" w:rsidRDefault="00664AD7" w:rsidP="00D7369E">
      <w:pPr>
        <w:pStyle w:val="H1G"/>
      </w:pPr>
      <w:r w:rsidRPr="00D52750">
        <w:tab/>
      </w:r>
      <w:r w:rsidR="008305F1" w:rsidRPr="00D52750">
        <w:t>6</w:t>
      </w:r>
      <w:r w:rsidR="00E0517A" w:rsidRPr="00D52750">
        <w:t>.</w:t>
      </w:r>
      <w:r w:rsidRPr="00D52750">
        <w:tab/>
      </w:r>
      <w:r w:rsidR="008305F1" w:rsidRPr="00D52750">
        <w:t xml:space="preserve">International assistance and development aid </w:t>
      </w:r>
    </w:p>
    <w:p w:rsidR="008305F1" w:rsidRPr="00D52750" w:rsidRDefault="008305F1" w:rsidP="001C1868">
      <w:pPr>
        <w:pStyle w:val="SingleTxtG"/>
        <w:numPr>
          <w:ilvl w:val="0"/>
          <w:numId w:val="26"/>
        </w:numPr>
        <w:ind w:left="1134" w:firstLine="0"/>
      </w:pPr>
      <w:r w:rsidRPr="00D52750">
        <w:t xml:space="preserve">International assistance </w:t>
      </w:r>
      <w:r w:rsidR="00EB39AF" w:rsidRPr="00D52750">
        <w:t xml:space="preserve">is </w:t>
      </w:r>
      <w:r w:rsidRPr="00D52750">
        <w:t xml:space="preserve">received as </w:t>
      </w:r>
      <w:r w:rsidR="00EB39AF" w:rsidRPr="00D52750">
        <w:t xml:space="preserve">a </w:t>
      </w:r>
      <w:r w:rsidRPr="00D52750">
        <w:t>grant during the reporting period related to the implementation of the CRC provided by UNICEF. The total grant received from UNICEF was US $ 314.01</w:t>
      </w:r>
      <w:r w:rsidR="00AB7A6B" w:rsidRPr="00D52750">
        <w:t> million</w:t>
      </w:r>
      <w:r w:rsidR="000F263F" w:rsidRPr="00D52750">
        <w:t xml:space="preserve"> between the period from 2008–</w:t>
      </w:r>
      <w:r w:rsidRPr="00D52750">
        <w:t xml:space="preserve">2012. </w:t>
      </w:r>
    </w:p>
    <w:p w:rsidR="00E37B6B" w:rsidRPr="00D52750" w:rsidRDefault="008305F1" w:rsidP="001C1868">
      <w:pPr>
        <w:pStyle w:val="SingleTxtG"/>
        <w:numPr>
          <w:ilvl w:val="0"/>
          <w:numId w:val="26"/>
        </w:numPr>
        <w:ind w:left="1134" w:firstLine="0"/>
      </w:pPr>
      <w:r w:rsidRPr="00D52750">
        <w:t xml:space="preserve">At present there are </w:t>
      </w:r>
      <w:r w:rsidR="00EB39AF" w:rsidRPr="00D52750">
        <w:t xml:space="preserve">a </w:t>
      </w:r>
      <w:r w:rsidRPr="00D52750">
        <w:t xml:space="preserve">number of projects under implementation by different ministries related to right to life, survival and development and improving </w:t>
      </w:r>
      <w:r w:rsidR="00EB39AF" w:rsidRPr="00D52750">
        <w:t xml:space="preserve">the </w:t>
      </w:r>
      <w:r w:rsidRPr="00D52750">
        <w:t>living standard of ch</w:t>
      </w:r>
      <w:r w:rsidR="000F263F" w:rsidRPr="00D52750">
        <w:t>ildren. The projects are titled:</w:t>
      </w:r>
    </w:p>
    <w:p w:rsidR="00E37B6B" w:rsidRPr="00D52750" w:rsidRDefault="00DB1CA8" w:rsidP="00DB1CA8">
      <w:pPr>
        <w:pStyle w:val="SingleTxtG"/>
        <w:ind w:firstLine="567"/>
      </w:pPr>
      <w:r w:rsidRPr="00D52750">
        <w:t>(a</w:t>
      </w:r>
      <w:r w:rsidR="008305F1" w:rsidRPr="00D52750">
        <w:t>)</w:t>
      </w:r>
      <w:r w:rsidR="00E37B6B" w:rsidRPr="00D52750">
        <w:tab/>
      </w:r>
      <w:r w:rsidR="008305F1" w:rsidRPr="00D52750">
        <w:t xml:space="preserve">Early Learning for Child Development by under </w:t>
      </w:r>
      <w:proofErr w:type="spellStart"/>
      <w:r w:rsidR="008305F1" w:rsidRPr="00D52750">
        <w:t>MoWCA</w:t>
      </w:r>
      <w:proofErr w:type="spellEnd"/>
      <w:r w:rsidR="008305F1" w:rsidRPr="00D52750">
        <w:t xml:space="preserve">; </w:t>
      </w:r>
    </w:p>
    <w:p w:rsidR="00E37B6B" w:rsidRPr="00D52750" w:rsidRDefault="00DB1CA8" w:rsidP="00DB1CA8">
      <w:pPr>
        <w:pStyle w:val="SingleTxtG"/>
        <w:ind w:firstLine="567"/>
      </w:pPr>
      <w:r w:rsidRPr="00D52750">
        <w:t>(b</w:t>
      </w:r>
      <w:r w:rsidR="008305F1" w:rsidRPr="00D52750">
        <w:t>)</w:t>
      </w:r>
      <w:r w:rsidR="00E37B6B" w:rsidRPr="00D52750">
        <w:tab/>
      </w:r>
      <w:r w:rsidR="008305F1" w:rsidRPr="00D52750">
        <w:t xml:space="preserve">Advocacy and Communication for Children and Women under the </w:t>
      </w:r>
      <w:proofErr w:type="spellStart"/>
      <w:r w:rsidR="008305F1" w:rsidRPr="00D52750">
        <w:t>MoI</w:t>
      </w:r>
      <w:proofErr w:type="spellEnd"/>
      <w:r w:rsidR="008305F1" w:rsidRPr="00D52750">
        <w:t xml:space="preserve">; </w:t>
      </w:r>
    </w:p>
    <w:p w:rsidR="00E37B6B" w:rsidRPr="00D52750" w:rsidRDefault="00DB1CA8" w:rsidP="00DB1CA8">
      <w:pPr>
        <w:pStyle w:val="SingleTxtG"/>
        <w:ind w:firstLine="567"/>
      </w:pPr>
      <w:r w:rsidRPr="00D52750">
        <w:t>(c</w:t>
      </w:r>
      <w:r w:rsidR="008305F1" w:rsidRPr="00D52750">
        <w:t>)</w:t>
      </w:r>
      <w:r w:rsidR="00E37B6B" w:rsidRPr="00D52750">
        <w:tab/>
      </w:r>
      <w:r w:rsidR="008305F1" w:rsidRPr="00D52750">
        <w:t>Policy, Advocacy and Legislative Refor</w:t>
      </w:r>
      <w:r w:rsidR="00E37B6B" w:rsidRPr="00D52750">
        <w:t xml:space="preserve">m under the </w:t>
      </w:r>
      <w:proofErr w:type="spellStart"/>
      <w:r w:rsidR="00E37B6B" w:rsidRPr="00D52750">
        <w:t>MoLJPA</w:t>
      </w:r>
      <w:proofErr w:type="spellEnd"/>
      <w:r w:rsidR="008305F1" w:rsidRPr="00D52750">
        <w:t>;</w:t>
      </w:r>
    </w:p>
    <w:p w:rsidR="00E37B6B" w:rsidRPr="00D52750" w:rsidRDefault="00DB1CA8" w:rsidP="00DB1CA8">
      <w:pPr>
        <w:pStyle w:val="SingleTxtG"/>
        <w:ind w:firstLine="567"/>
      </w:pPr>
      <w:r w:rsidRPr="00D52750">
        <w:t>(d</w:t>
      </w:r>
      <w:r w:rsidR="008305F1" w:rsidRPr="00D52750">
        <w:t>)</w:t>
      </w:r>
      <w:r w:rsidR="00E37B6B" w:rsidRPr="00D52750">
        <w:tab/>
      </w:r>
      <w:r w:rsidR="008305F1" w:rsidRPr="00D52750">
        <w:t xml:space="preserve">Basic Education for Hard-to-Reach Urban Working Children under </w:t>
      </w:r>
      <w:proofErr w:type="spellStart"/>
      <w:r w:rsidR="008305F1" w:rsidRPr="00D52750">
        <w:t>MoPME</w:t>
      </w:r>
      <w:proofErr w:type="spellEnd"/>
      <w:r w:rsidR="008305F1" w:rsidRPr="00D52750">
        <w:t>;</w:t>
      </w:r>
    </w:p>
    <w:p w:rsidR="00E37B6B" w:rsidRPr="00D52750" w:rsidRDefault="00DB1CA8" w:rsidP="00DB1CA8">
      <w:pPr>
        <w:pStyle w:val="SingleTxtG"/>
        <w:ind w:firstLine="567"/>
      </w:pPr>
      <w:r w:rsidRPr="00D52750">
        <w:t>(e</w:t>
      </w:r>
      <w:r w:rsidR="008305F1" w:rsidRPr="00D52750">
        <w:t>)</w:t>
      </w:r>
      <w:r w:rsidR="00E37B6B" w:rsidRPr="00D52750">
        <w:tab/>
      </w:r>
      <w:r w:rsidR="008305F1" w:rsidRPr="00D52750">
        <w:t>Control of Iodine Deficiency Disorders through Universal Salt Iodization;</w:t>
      </w:r>
    </w:p>
    <w:p w:rsidR="00E37B6B" w:rsidRPr="00D52750" w:rsidRDefault="00DB1CA8" w:rsidP="00DB1CA8">
      <w:pPr>
        <w:pStyle w:val="SingleTxtG"/>
        <w:ind w:firstLine="567"/>
      </w:pPr>
      <w:r w:rsidRPr="00D52750">
        <w:t>(f</w:t>
      </w:r>
      <w:r w:rsidR="008305F1" w:rsidRPr="00D52750">
        <w:t>)</w:t>
      </w:r>
      <w:r w:rsidR="00E37B6B" w:rsidRPr="00D52750">
        <w:tab/>
      </w:r>
      <w:r w:rsidR="008305F1" w:rsidRPr="00D52750">
        <w:t xml:space="preserve">Fortification of Edible Oils in </w:t>
      </w:r>
      <w:smartTag w:uri="urn:schemas-microsoft-com:office:smarttags" w:element="place">
        <w:smartTag w:uri="urn:schemas-microsoft-com:office:smarttags" w:element="country-region">
          <w:r w:rsidR="008305F1" w:rsidRPr="00D52750">
            <w:t>Bangladesh</w:t>
          </w:r>
        </w:smartTag>
      </w:smartTag>
      <w:r w:rsidR="008305F1" w:rsidRPr="00D52750">
        <w:t xml:space="preserve"> under the Ministry of Industries;</w:t>
      </w:r>
    </w:p>
    <w:p w:rsidR="00E37B6B" w:rsidRPr="00D52750" w:rsidRDefault="00DB1CA8" w:rsidP="00DB1CA8">
      <w:pPr>
        <w:pStyle w:val="SingleTxtG"/>
        <w:ind w:firstLine="567"/>
      </w:pPr>
      <w:r w:rsidRPr="00D52750">
        <w:t>(g</w:t>
      </w:r>
      <w:r w:rsidR="008305F1" w:rsidRPr="00D52750">
        <w:t>)</w:t>
      </w:r>
      <w:r w:rsidR="00E37B6B" w:rsidRPr="00D52750">
        <w:tab/>
      </w:r>
      <w:r w:rsidR="008305F1" w:rsidRPr="00D52750">
        <w:t xml:space="preserve">Child Sensitive Social Protection in </w:t>
      </w:r>
      <w:smartTag w:uri="urn:schemas-microsoft-com:office:smarttags" w:element="place">
        <w:smartTag w:uri="urn:schemas-microsoft-com:office:smarttags" w:element="country-region">
          <w:r w:rsidR="008305F1" w:rsidRPr="00D52750">
            <w:t>Bangladesh</w:t>
          </w:r>
        </w:smartTag>
      </w:smartTag>
      <w:r w:rsidR="008305F1" w:rsidRPr="00D52750">
        <w:t xml:space="preserve"> under </w:t>
      </w:r>
      <w:proofErr w:type="spellStart"/>
      <w:r w:rsidR="008305F1" w:rsidRPr="00D52750">
        <w:t>MoSW</w:t>
      </w:r>
      <w:proofErr w:type="spellEnd"/>
      <w:r w:rsidR="008305F1" w:rsidRPr="00D52750">
        <w:t xml:space="preserve">; </w:t>
      </w:r>
    </w:p>
    <w:p w:rsidR="00E37B6B" w:rsidRPr="00D52750" w:rsidRDefault="00DB1CA8" w:rsidP="00DB1CA8">
      <w:pPr>
        <w:pStyle w:val="SingleTxtG"/>
        <w:ind w:firstLine="567"/>
      </w:pPr>
      <w:r w:rsidRPr="00D52750">
        <w:t>(h</w:t>
      </w:r>
      <w:r w:rsidR="008305F1" w:rsidRPr="00D52750">
        <w:t>)</w:t>
      </w:r>
      <w:r w:rsidR="00E37B6B" w:rsidRPr="00D52750">
        <w:tab/>
      </w:r>
      <w:r w:rsidR="008305F1" w:rsidRPr="00D52750">
        <w:t xml:space="preserve">Sanitation, Hygiene and Water Supply under </w:t>
      </w:r>
      <w:proofErr w:type="spellStart"/>
      <w:r w:rsidR="008305F1" w:rsidRPr="00D52750">
        <w:t>MoLGRD</w:t>
      </w:r>
      <w:proofErr w:type="spellEnd"/>
      <w:r w:rsidR="008305F1" w:rsidRPr="00D52750">
        <w:t xml:space="preserve">; and </w:t>
      </w:r>
    </w:p>
    <w:p w:rsidR="008305F1" w:rsidRPr="00D52750" w:rsidRDefault="00DB1CA8" w:rsidP="00E2083C">
      <w:pPr>
        <w:pStyle w:val="SingleTxtG"/>
        <w:ind w:firstLine="567"/>
      </w:pPr>
      <w:r w:rsidRPr="00D52750">
        <w:t>(</w:t>
      </w:r>
      <w:proofErr w:type="spellStart"/>
      <w:r w:rsidR="008305F1" w:rsidRPr="00D52750">
        <w:t>i</w:t>
      </w:r>
      <w:proofErr w:type="spellEnd"/>
      <w:r w:rsidR="008305F1" w:rsidRPr="00D52750">
        <w:t>)</w:t>
      </w:r>
      <w:r w:rsidR="00E37B6B" w:rsidRPr="00D52750">
        <w:tab/>
      </w:r>
      <w:r w:rsidR="008305F1" w:rsidRPr="00D52750">
        <w:t xml:space="preserve">Empowerment and Protection of Children under </w:t>
      </w:r>
      <w:proofErr w:type="spellStart"/>
      <w:r w:rsidR="008305F1" w:rsidRPr="00D52750">
        <w:t>MoWCA</w:t>
      </w:r>
      <w:proofErr w:type="spellEnd"/>
      <w:r w:rsidR="008305F1" w:rsidRPr="00D52750">
        <w:t>. Some new projects are in the pipeline that would also have</w:t>
      </w:r>
      <w:r w:rsidR="00E2083C" w:rsidRPr="00D52750">
        <w:t xml:space="preserve"> a</w:t>
      </w:r>
      <w:r w:rsidR="008305F1" w:rsidRPr="00D52750">
        <w:t xml:space="preserve"> positive impact on children’s living standard</w:t>
      </w:r>
      <w:r w:rsidR="00E2083C" w:rsidRPr="00D52750">
        <w:t>s</w:t>
      </w:r>
      <w:r w:rsidR="008305F1" w:rsidRPr="00D52750">
        <w:t xml:space="preserve">. </w:t>
      </w:r>
    </w:p>
    <w:p w:rsidR="008305F1" w:rsidRPr="00D52750" w:rsidRDefault="00664AD7" w:rsidP="00D7369E">
      <w:pPr>
        <w:pStyle w:val="H1G"/>
      </w:pPr>
      <w:r w:rsidRPr="00D52750">
        <w:tab/>
      </w:r>
      <w:r w:rsidR="008305F1" w:rsidRPr="00D52750">
        <w:t>7</w:t>
      </w:r>
      <w:r w:rsidR="00E0517A" w:rsidRPr="00D52750">
        <w:t>.</w:t>
      </w:r>
      <w:r w:rsidRPr="00D52750">
        <w:tab/>
      </w:r>
      <w:r w:rsidR="008305F1" w:rsidRPr="00D52750">
        <w:t xml:space="preserve">Establishment of </w:t>
      </w:r>
      <w:r w:rsidR="003E4F4F" w:rsidRPr="00D52750">
        <w:t xml:space="preserve">an </w:t>
      </w:r>
      <w:r w:rsidR="008305F1" w:rsidRPr="00D52750">
        <w:t xml:space="preserve">independent national human rights institution </w:t>
      </w:r>
    </w:p>
    <w:p w:rsidR="008305F1" w:rsidRPr="00D52750" w:rsidRDefault="008305F1" w:rsidP="00666F09">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already established the National Human Rights Commission (NHRC) under the National Human Rights Act 2009 with</w:t>
      </w:r>
      <w:r w:rsidR="00560C33" w:rsidRPr="00D52750">
        <w:t xml:space="preserve"> an</w:t>
      </w:r>
      <w:r w:rsidRPr="00D52750">
        <w:t xml:space="preserve"> adequate mandate and human and financial resources for promoting and monitoring human rights, including child rights and redressing complaints of rights violation. On the other hand, </w:t>
      </w:r>
      <w:r w:rsidR="009D4357" w:rsidRPr="00D52750">
        <w:t>Section </w:t>
      </w:r>
      <w:r w:rsidRPr="00D52750">
        <w:t xml:space="preserve">10.3 of the newly adopted National Children Policy 2011 has created the legal provision to appoint an Ombudsman for children to contribute to the welfare and rights of children. </w:t>
      </w:r>
    </w:p>
    <w:p w:rsidR="00E37B6B" w:rsidRPr="00D52750" w:rsidRDefault="008305F1" w:rsidP="00EB39AF">
      <w:pPr>
        <w:pStyle w:val="SingleTxtG"/>
        <w:numPr>
          <w:ilvl w:val="0"/>
          <w:numId w:val="26"/>
        </w:numPr>
        <w:ind w:left="1134" w:firstLine="0"/>
      </w:pPr>
      <w:r w:rsidRPr="00D52750">
        <w:t xml:space="preserve">Being a fully independent body, the NHRC has got involved in monitoring the overall child rights situation in the country and taking necessary actions in case of child rights violation. In order to discharge its duty effectively and efficiently, the NHRC has formed a seven member Child Rights Committee represented by national and international NGOs, </w:t>
      </w:r>
      <w:r w:rsidR="00EB39AF" w:rsidRPr="00D52750">
        <w:t xml:space="preserve">United Nations </w:t>
      </w:r>
      <w:r w:rsidRPr="00D52750">
        <w:t>bodies and eminent human rights and child rights personalities of the country. The Committee is responsible for unde</w:t>
      </w:r>
      <w:r w:rsidR="000F263F" w:rsidRPr="00D52750">
        <w:t>rtaking activities that include:</w:t>
      </w:r>
    </w:p>
    <w:p w:rsidR="00E37B6B" w:rsidRPr="00D52750" w:rsidRDefault="00DB1CA8" w:rsidP="00666F09">
      <w:pPr>
        <w:pStyle w:val="SingleTxtG"/>
        <w:ind w:firstLine="567"/>
      </w:pPr>
      <w:r w:rsidRPr="00D52750">
        <w:t>(a</w:t>
      </w:r>
      <w:r w:rsidR="008305F1" w:rsidRPr="00D52750">
        <w:t>)</w:t>
      </w:r>
      <w:r w:rsidR="00E37B6B" w:rsidRPr="00D52750">
        <w:tab/>
      </w:r>
      <w:r w:rsidRPr="00D52750">
        <w:t>O</w:t>
      </w:r>
      <w:r w:rsidR="008305F1" w:rsidRPr="00D52750">
        <w:t>rganizing bi-monthly meetings/dialogues</w:t>
      </w:r>
      <w:r w:rsidR="00560C33" w:rsidRPr="00D52750">
        <w:t xml:space="preserve"> in which</w:t>
      </w:r>
      <w:r w:rsidR="008305F1" w:rsidRPr="00D52750">
        <w:t xml:space="preserve"> its members and other relevant stakeholders</w:t>
      </w:r>
      <w:r w:rsidR="00560C33" w:rsidRPr="00D52750">
        <w:t xml:space="preserve"> participate,</w:t>
      </w:r>
      <w:r w:rsidR="007658C5" w:rsidRPr="00D52750">
        <w:t xml:space="preserve"> </w:t>
      </w:r>
      <w:r w:rsidR="008305F1" w:rsidRPr="00D52750">
        <w:t xml:space="preserve">where they discuss child rights related current issues and make specific suggestions and recommendations for government and non-government institutions to implement; </w:t>
      </w:r>
    </w:p>
    <w:p w:rsidR="00E37B6B" w:rsidRPr="00D52750" w:rsidRDefault="00DB1CA8" w:rsidP="00DB1CA8">
      <w:pPr>
        <w:pStyle w:val="SingleTxtG"/>
        <w:ind w:firstLine="567"/>
      </w:pPr>
      <w:r w:rsidRPr="00D52750">
        <w:t>(b</w:t>
      </w:r>
      <w:r w:rsidR="008305F1" w:rsidRPr="00D52750">
        <w:t>)</w:t>
      </w:r>
      <w:r w:rsidR="00E37B6B" w:rsidRPr="00D52750">
        <w:tab/>
      </w:r>
      <w:r w:rsidRPr="00D52750">
        <w:t>R</w:t>
      </w:r>
      <w:r w:rsidR="008305F1" w:rsidRPr="00D52750">
        <w:t xml:space="preserve">ecommending provisions in favour of children to incorporate in different national laws and policies; and </w:t>
      </w:r>
    </w:p>
    <w:p w:rsidR="008305F1" w:rsidRPr="00D52750" w:rsidRDefault="00DB1CA8" w:rsidP="00666F09">
      <w:pPr>
        <w:pStyle w:val="SingleTxtG"/>
        <w:ind w:firstLine="567"/>
      </w:pPr>
      <w:r w:rsidRPr="00D52750">
        <w:t>(c</w:t>
      </w:r>
      <w:r w:rsidR="008305F1" w:rsidRPr="00D52750">
        <w:t>)</w:t>
      </w:r>
      <w:r w:rsidR="00E37B6B" w:rsidRPr="00D52750">
        <w:tab/>
      </w:r>
      <w:r w:rsidRPr="00D52750">
        <w:t>M</w:t>
      </w:r>
      <w:r w:rsidR="008305F1" w:rsidRPr="00D52750">
        <w:t>onitoring implementation of the National Children Development Policy</w:t>
      </w:r>
      <w:r w:rsidR="00AD66AF" w:rsidRPr="00D52750">
        <w:t>;</w:t>
      </w:r>
      <w:r w:rsidR="00BF14F7" w:rsidRPr="00D52750">
        <w:t xml:space="preserve"> </w:t>
      </w:r>
      <w:r w:rsidR="00AD66AF" w:rsidRPr="00D52750">
        <w:t xml:space="preserve">in </w:t>
      </w:r>
      <w:r w:rsidR="008305F1" w:rsidRPr="00D52750">
        <w:t>addition, the Child Rights Committee of the NHRC remains vigilant</w:t>
      </w:r>
      <w:r w:rsidR="00AD66AF" w:rsidRPr="00D52750">
        <w:t xml:space="preserve"> in detecting</w:t>
      </w:r>
      <w:r w:rsidR="008305F1" w:rsidRPr="00D52750">
        <w:t xml:space="preserve"> </w:t>
      </w:r>
      <w:r w:rsidR="00EB39AF" w:rsidRPr="00D52750">
        <w:t xml:space="preserve">violations of </w:t>
      </w:r>
      <w:r w:rsidR="008305F1" w:rsidRPr="00D52750">
        <w:t xml:space="preserve">child rights throughout the country. </w:t>
      </w:r>
    </w:p>
    <w:p w:rsidR="008305F1" w:rsidRPr="00D52750" w:rsidRDefault="00664AD7" w:rsidP="00D7369E">
      <w:pPr>
        <w:pStyle w:val="H1G"/>
      </w:pPr>
      <w:r w:rsidRPr="00D52750">
        <w:tab/>
        <w:t>8</w:t>
      </w:r>
      <w:r w:rsidR="00012F5A" w:rsidRPr="00D52750">
        <w:t>.</w:t>
      </w:r>
      <w:r w:rsidRPr="00D52750">
        <w:tab/>
      </w:r>
      <w:r w:rsidR="008305F1" w:rsidRPr="00D52750">
        <w:t xml:space="preserve">Dissemination of </w:t>
      </w:r>
      <w:r w:rsidR="003E4F4F" w:rsidRPr="00D52750">
        <w:t xml:space="preserve">the </w:t>
      </w:r>
      <w:r w:rsidR="00D7369E" w:rsidRPr="00D52750">
        <w:t>Convention</w:t>
      </w:r>
      <w:r w:rsidR="008305F1" w:rsidRPr="00D52750">
        <w:t>, training and integration into school curricula</w:t>
      </w:r>
    </w:p>
    <w:p w:rsidR="008305F1" w:rsidRPr="00D52750" w:rsidRDefault="008305F1" w:rsidP="00EB39AF">
      <w:pPr>
        <w:pStyle w:val="SingleTxtG"/>
        <w:numPr>
          <w:ilvl w:val="0"/>
          <w:numId w:val="26"/>
        </w:numPr>
        <w:ind w:left="1134" w:firstLine="0"/>
      </w:pPr>
      <w:r w:rsidRPr="00D52750">
        <w:t>Numerous efforts have been made by the Ministry of Women and Children Affairs (</w:t>
      </w:r>
      <w:proofErr w:type="spellStart"/>
      <w:r w:rsidRPr="00D52750">
        <w:t>MoWCA</w:t>
      </w:r>
      <w:proofErr w:type="spellEnd"/>
      <w:r w:rsidRPr="00D52750">
        <w:t xml:space="preserve">), </w:t>
      </w:r>
      <w:r w:rsidR="00EB39AF" w:rsidRPr="00D52750">
        <w:t xml:space="preserve">the </w:t>
      </w:r>
      <w:r w:rsidRPr="00D52750">
        <w:t>Ministry of Information (</w:t>
      </w:r>
      <w:proofErr w:type="spellStart"/>
      <w:r w:rsidRPr="00D52750">
        <w:t>MoI</w:t>
      </w:r>
      <w:proofErr w:type="spellEnd"/>
      <w:r w:rsidRPr="00D52750">
        <w:t xml:space="preserve">), </w:t>
      </w:r>
      <w:r w:rsidR="00EB39AF" w:rsidRPr="00D52750">
        <w:t xml:space="preserve">the </w:t>
      </w:r>
      <w:r w:rsidRPr="00D52750">
        <w:t>Ministry of Health and Family Welfare (</w:t>
      </w:r>
      <w:proofErr w:type="spellStart"/>
      <w:r w:rsidRPr="00D52750">
        <w:t>MoHFW</w:t>
      </w:r>
      <w:proofErr w:type="spellEnd"/>
      <w:r w:rsidRPr="00D52750">
        <w:t xml:space="preserve">), </w:t>
      </w:r>
      <w:r w:rsidR="00EB39AF" w:rsidRPr="00D52750">
        <w:t xml:space="preserve">the </w:t>
      </w:r>
      <w:r w:rsidRPr="00D52750">
        <w:t>Ministry of Social Welfare (</w:t>
      </w:r>
      <w:proofErr w:type="spellStart"/>
      <w:r w:rsidRPr="00D52750">
        <w:t>MoSW</w:t>
      </w:r>
      <w:proofErr w:type="spellEnd"/>
      <w:r w:rsidRPr="00D52750">
        <w:t xml:space="preserve">), </w:t>
      </w:r>
      <w:r w:rsidR="00EB39AF" w:rsidRPr="00D52750">
        <w:t xml:space="preserve">the </w:t>
      </w:r>
      <w:r w:rsidRPr="00D52750">
        <w:t>Ministry of Hill Tract Affairs (</w:t>
      </w:r>
      <w:proofErr w:type="spellStart"/>
      <w:r w:rsidRPr="00D52750">
        <w:t>MoHTA</w:t>
      </w:r>
      <w:proofErr w:type="spellEnd"/>
      <w:r w:rsidRPr="00D52750">
        <w:t xml:space="preserve">), </w:t>
      </w:r>
      <w:r w:rsidR="00EB39AF" w:rsidRPr="00D52750">
        <w:t xml:space="preserve">the </w:t>
      </w:r>
      <w:r w:rsidRPr="00D52750">
        <w:t>Ministry of Education (</w:t>
      </w:r>
      <w:proofErr w:type="spellStart"/>
      <w:r w:rsidRPr="00D52750">
        <w:t>MoE</w:t>
      </w:r>
      <w:proofErr w:type="spellEnd"/>
      <w:r w:rsidRPr="00D52750">
        <w:t xml:space="preserve">), </w:t>
      </w:r>
      <w:r w:rsidR="00EB39AF" w:rsidRPr="00D52750">
        <w:t xml:space="preserve">the </w:t>
      </w:r>
      <w:r w:rsidRPr="00D52750">
        <w:t>Ministry of Primary and Mass Education (</w:t>
      </w:r>
      <w:proofErr w:type="spellStart"/>
      <w:r w:rsidRPr="00D52750">
        <w:t>MoPME</w:t>
      </w:r>
      <w:proofErr w:type="spellEnd"/>
      <w:r w:rsidRPr="00D52750">
        <w:t xml:space="preserve">), </w:t>
      </w:r>
      <w:r w:rsidR="00EB39AF" w:rsidRPr="00D52750">
        <w:t xml:space="preserve">and </w:t>
      </w:r>
      <w:r w:rsidRPr="00D52750">
        <w:t xml:space="preserve">public and private universities and colleges, Television and Radio channels, newspapers and national and international NGOs and </w:t>
      </w:r>
      <w:r w:rsidR="00EB39AF" w:rsidRPr="00D52750">
        <w:t xml:space="preserve">United Nations </w:t>
      </w:r>
      <w:r w:rsidRPr="00D52750">
        <w:t>bodies, including UNICEF to make the principles and provisions of the Convention and its Optional Protocols widely known to adults and children. These are as follows:</w:t>
      </w:r>
    </w:p>
    <w:p w:rsidR="008305F1" w:rsidRPr="00D52750" w:rsidRDefault="008305F1" w:rsidP="009F5A5B">
      <w:pPr>
        <w:pStyle w:val="Bullet1G"/>
      </w:pPr>
      <w:r w:rsidRPr="00D52750">
        <w:t xml:space="preserve">The Convention has been translated into Bangla, including a child friendly version, and widely disseminated among all stakeholders (school teachers, people’s representatives, religious leaders, lawyers, judges, government officials, journalists, researchers, legislators, police officials, social workers and children at </w:t>
      </w:r>
      <w:proofErr w:type="spellStart"/>
      <w:r w:rsidRPr="00D52750">
        <w:t>upazila</w:t>
      </w:r>
      <w:proofErr w:type="spellEnd"/>
      <w:r w:rsidRPr="00D52750">
        <w:t xml:space="preserve">, district and national level through the regular meetings, seminars, workshops, consultations and trainings on CRC organised by different ministries and other entities. The </w:t>
      </w:r>
      <w:proofErr w:type="spellStart"/>
      <w:r w:rsidRPr="00D52750">
        <w:t>MoHTA</w:t>
      </w:r>
      <w:proofErr w:type="spellEnd"/>
      <w:r w:rsidRPr="00D52750">
        <w:t xml:space="preserve"> also translated the CRC in </w:t>
      </w:r>
      <w:proofErr w:type="spellStart"/>
      <w:r w:rsidRPr="00D52750">
        <w:t>Marma</w:t>
      </w:r>
      <w:proofErr w:type="spellEnd"/>
      <w:r w:rsidRPr="00D52750">
        <w:t xml:space="preserve">, </w:t>
      </w:r>
      <w:proofErr w:type="spellStart"/>
      <w:r w:rsidRPr="00D52750">
        <w:t>Chakma</w:t>
      </w:r>
      <w:proofErr w:type="spellEnd"/>
      <w:r w:rsidRPr="00D52750">
        <w:t xml:space="preserve"> and Tripura languages to r</w:t>
      </w:r>
      <w:r w:rsidR="00DB1CA8" w:rsidRPr="00D52750">
        <w:t>each the ethnic minority groups;</w:t>
      </w:r>
    </w:p>
    <w:p w:rsidR="008305F1" w:rsidRPr="00D52750" w:rsidRDefault="008305F1" w:rsidP="00593956">
      <w:pPr>
        <w:pStyle w:val="Bullet1G"/>
      </w:pPr>
      <w:proofErr w:type="spellStart"/>
      <w:r w:rsidRPr="00D52750">
        <w:t>MoI</w:t>
      </w:r>
      <w:proofErr w:type="spellEnd"/>
      <w:r w:rsidRPr="00D52750">
        <w:t xml:space="preserve"> organised series of trainings, workshops, courtyard meetings through the project titled “Advocacy and Communication for Women and Children</w:t>
      </w:r>
      <w:r w:rsidR="00593956" w:rsidRPr="00D52750">
        <w:t>”</w:t>
      </w:r>
      <w:r w:rsidRPr="00D52750">
        <w:t xml:space="preserve"> to make the provisions of the Convention widely known and understood. Department of Films and Publication (DFP), an agency of </w:t>
      </w:r>
      <w:proofErr w:type="spellStart"/>
      <w:r w:rsidRPr="00D52750">
        <w:t>MoI</w:t>
      </w:r>
      <w:proofErr w:type="spellEnd"/>
      <w:r w:rsidRPr="00D52750">
        <w:t xml:space="preserve"> produced a series of documentaries on the responsibilities of guardians and other stakeholders towards realizing the rights of the children with special focus on people with low literacy or illiterate. These documentaries were screened by the Department of Mass Communication (DMC) in </w:t>
      </w:r>
      <w:r w:rsidR="00DB1CA8" w:rsidRPr="00D52750">
        <w:t>all 64 districts of the country;</w:t>
      </w:r>
    </w:p>
    <w:p w:rsidR="008305F1" w:rsidRPr="00D52750" w:rsidRDefault="008305F1" w:rsidP="00717460">
      <w:pPr>
        <w:pStyle w:val="Bullet1G"/>
      </w:pPr>
      <w:r w:rsidRPr="00D52750">
        <w:t xml:space="preserve">The </w:t>
      </w:r>
      <w:r w:rsidR="00717460" w:rsidRPr="00D52750">
        <w:t xml:space="preserve">State </w:t>
      </w:r>
      <w:r w:rsidRPr="00D52750">
        <w:t xml:space="preserve">owned television and radio namely, Bangladesh Television (BTV) and Bangladesh </w:t>
      </w:r>
      <w:proofErr w:type="spellStart"/>
      <w:r w:rsidRPr="00D52750">
        <w:t>Betar</w:t>
      </w:r>
      <w:proofErr w:type="spellEnd"/>
      <w:r w:rsidRPr="00D52750">
        <w:t>, produced and telecasted a series of promotional programmes that would include discussion/talk shows, children’s news, single episode and series drama, songs, filler/TV spot, debate on child rights issues throughout the year. Besides, private TV channels and radio have been producing regular programmes on child rights issues. The print media have also showed interest in regularly publishing news and features on child rights issues, especially on the occasion of the national and international</w:t>
      </w:r>
      <w:r w:rsidR="00DB1CA8" w:rsidRPr="00D52750">
        <w:t xml:space="preserve"> days related with child rights;</w:t>
      </w:r>
    </w:p>
    <w:p w:rsidR="008305F1" w:rsidRPr="00D52750" w:rsidRDefault="008305F1" w:rsidP="009F5A5B">
      <w:pPr>
        <w:pStyle w:val="Bullet1G"/>
      </w:pPr>
      <w:r w:rsidRPr="00D52750">
        <w:t>BSA has been promoting child rights issues through organizing cultural events (songs, dance, popular theatre, art competition etc.) and trainings. The BSA has got its branches in all 64 district</w:t>
      </w:r>
      <w:r w:rsidR="00DB1CA8" w:rsidRPr="00D52750">
        <w:t xml:space="preserve">s and 6 </w:t>
      </w:r>
      <w:proofErr w:type="spellStart"/>
      <w:r w:rsidR="00DB1CA8" w:rsidRPr="00D52750">
        <w:t>upazilas</w:t>
      </w:r>
      <w:proofErr w:type="spellEnd"/>
      <w:r w:rsidR="00DB1CA8" w:rsidRPr="00D52750">
        <w:t xml:space="preserve"> of the country;</w:t>
      </w:r>
    </w:p>
    <w:p w:rsidR="008305F1" w:rsidRPr="00D52750" w:rsidRDefault="008305F1" w:rsidP="00666F09">
      <w:pPr>
        <w:pStyle w:val="Bullet1G"/>
      </w:pPr>
      <w:r w:rsidRPr="00D52750">
        <w:t xml:space="preserve">National and international NGOs and </w:t>
      </w:r>
      <w:r w:rsidR="002100B6" w:rsidRPr="00D52750">
        <w:t xml:space="preserve">United Nations </w:t>
      </w:r>
      <w:r w:rsidRPr="00D52750">
        <w:t>agencies, especially UNICEF and</w:t>
      </w:r>
      <w:r w:rsidR="00D64447" w:rsidRPr="00D52750">
        <w:t xml:space="preserve"> </w:t>
      </w:r>
      <w:r w:rsidR="002100B6" w:rsidRPr="00D52750">
        <w:t>ILO</w:t>
      </w:r>
      <w:r w:rsidRPr="00D52750">
        <w:t xml:space="preserve"> have</w:t>
      </w:r>
      <w:r w:rsidR="00593956" w:rsidRPr="00D52750">
        <w:t xml:space="preserve"> made </w:t>
      </w:r>
      <w:r w:rsidRPr="00D52750">
        <w:t xml:space="preserve">enormous efforts in disseminating the provisions of the Conventions among its staff members, partner organizations, relevant </w:t>
      </w:r>
      <w:r w:rsidR="00593956" w:rsidRPr="00D52750">
        <w:t>government</w:t>
      </w:r>
      <w:r w:rsidRPr="00D52750">
        <w:t xml:space="preserve"> </w:t>
      </w:r>
      <w:r w:rsidR="00593956" w:rsidRPr="00D52750">
        <w:t>officials</w:t>
      </w:r>
      <w:r w:rsidRPr="00D52750">
        <w:t xml:space="preserve">, community leaders, religious leaders, people’s representatives, media activists, employers’ and workers’ organizations, children’s organizations and members of the civil society through workshops, seminars, trainings, TV and </w:t>
      </w:r>
      <w:r w:rsidR="00593956" w:rsidRPr="00D52750">
        <w:t xml:space="preserve">radio </w:t>
      </w:r>
      <w:r w:rsidRPr="00D52750">
        <w:t>programmes, publishing posters, booklets and leaflets and national and internat</w:t>
      </w:r>
      <w:r w:rsidR="00DB1CA8" w:rsidRPr="00D52750">
        <w:t>ional day observations;</w:t>
      </w:r>
    </w:p>
    <w:p w:rsidR="008305F1" w:rsidRPr="00D52750" w:rsidRDefault="008305F1" w:rsidP="009F5A5B">
      <w:pPr>
        <w:pStyle w:val="Bullet1G"/>
      </w:pPr>
      <w:r w:rsidRPr="00D52750">
        <w:t xml:space="preserve">Trade Union organizations have organized a good number of workshops, seminars and trainings to disseminate CRC with special focus on child labour among their members and affiliated organizations, parents of the working children, community members and employers and their organizations in formal and informal sectors with technical and financial support from ILO. </w:t>
      </w:r>
    </w:p>
    <w:p w:rsidR="008305F1" w:rsidRPr="00D52750" w:rsidRDefault="008305F1" w:rsidP="001C1868">
      <w:pPr>
        <w:pStyle w:val="SingleTxtG"/>
        <w:numPr>
          <w:ilvl w:val="0"/>
          <w:numId w:val="26"/>
        </w:numPr>
        <w:ind w:left="1134" w:firstLine="0"/>
      </w:pPr>
      <w:r w:rsidRPr="00D52750">
        <w:t xml:space="preserve">It is to be noted that although the </w:t>
      </w:r>
      <w:proofErr w:type="spellStart"/>
      <w:r w:rsidRPr="00D52750">
        <w:t>GoB</w:t>
      </w:r>
      <w:proofErr w:type="spellEnd"/>
      <w:r w:rsidRPr="00D52750">
        <w:t xml:space="preserve"> did not undertake any formal assessment to review the outcomes and impact of the dissemination of </w:t>
      </w:r>
      <w:r w:rsidR="002100B6" w:rsidRPr="00D52750">
        <w:t xml:space="preserve">the </w:t>
      </w:r>
      <w:r w:rsidRPr="00D52750">
        <w:t xml:space="preserve">CRC, it can be said easily that the level of awareness on child rights issues among the key stakeholders has tremendously increased during the reporting period. Some of the indications of such awareness include regular reporting on child rights violations in print and electronic media, increased number of enrolment and retention rate in primary and secondary schools, especially enrolment of girls in higher education, increased coverage of immunization, strong role of the parents and community members to withdraw children from hazardous labour, growing concern of the society as a whole against the incidences of violence against children, especially domestic child workers. </w:t>
      </w:r>
    </w:p>
    <w:p w:rsidR="008305F1" w:rsidRPr="00D52750" w:rsidRDefault="008305F1" w:rsidP="00EB39AF">
      <w:pPr>
        <w:pStyle w:val="SingleTxtG"/>
        <w:numPr>
          <w:ilvl w:val="0"/>
          <w:numId w:val="26"/>
        </w:numPr>
        <w:ind w:left="1134" w:firstLine="0"/>
        <w:rPr>
          <w:lang w:val="en-US"/>
        </w:rPr>
      </w:pPr>
      <w:r w:rsidRPr="00D52750">
        <w:rPr>
          <w:lang w:val="en-US"/>
        </w:rPr>
        <w:t xml:space="preserve">Series of trainings were conducted in all 64 districts by the </w:t>
      </w:r>
      <w:smartTag w:uri="urn:schemas-microsoft-com:office:smarttags" w:element="place">
        <w:smartTag w:uri="urn:schemas-microsoft-com:office:smarttags" w:element="PlaceName">
          <w:r w:rsidRPr="00D52750">
            <w:rPr>
              <w:lang w:val="en-US"/>
            </w:rPr>
            <w:t>Capacity</w:t>
          </w:r>
        </w:smartTag>
        <w:r w:rsidRPr="00D52750">
          <w:rPr>
            <w:lang w:val="en-US"/>
          </w:rPr>
          <w:t xml:space="preserve"> </w:t>
        </w:r>
        <w:smartTag w:uri="urn:schemas-microsoft-com:office:smarttags" w:element="PlaceType">
          <w:r w:rsidRPr="00D52750">
            <w:rPr>
              <w:lang w:val="en-US"/>
            </w:rPr>
            <w:t>Building</w:t>
          </w:r>
        </w:smartTag>
      </w:smartTag>
      <w:r w:rsidRPr="00D52750">
        <w:rPr>
          <w:lang w:val="en-US"/>
        </w:rPr>
        <w:t xml:space="preserve"> and Monitoring Child Rights Project (CBMCRP) of </w:t>
      </w:r>
      <w:proofErr w:type="spellStart"/>
      <w:r w:rsidRPr="00D52750">
        <w:rPr>
          <w:lang w:val="en-US"/>
        </w:rPr>
        <w:t>MoWCA</w:t>
      </w:r>
      <w:proofErr w:type="spellEnd"/>
      <w:r w:rsidRPr="00D52750">
        <w:rPr>
          <w:lang w:val="en-US"/>
        </w:rPr>
        <w:t xml:space="preserve">. A total of 2048 participants from </w:t>
      </w:r>
      <w:r w:rsidR="00EB39AF" w:rsidRPr="00D52750">
        <w:rPr>
          <w:lang w:val="en-US"/>
        </w:rPr>
        <w:t>government</w:t>
      </w:r>
      <w:r w:rsidRPr="00D52750">
        <w:rPr>
          <w:lang w:val="en-US"/>
        </w:rPr>
        <w:t xml:space="preserve"> institutions, NGOs and print and electronic media attended these trainings. The training courses include Training of Trainers (</w:t>
      </w:r>
      <w:proofErr w:type="spellStart"/>
      <w:r w:rsidRPr="00D52750">
        <w:rPr>
          <w:lang w:val="en-US"/>
        </w:rPr>
        <w:t>ToT</w:t>
      </w:r>
      <w:proofErr w:type="spellEnd"/>
      <w:r w:rsidRPr="00D52750">
        <w:rPr>
          <w:lang w:val="en-US"/>
        </w:rPr>
        <w:t>) on CRC Monitoring &amp;</w:t>
      </w:r>
      <w:r w:rsidR="006E38E6" w:rsidRPr="00D52750">
        <w:rPr>
          <w:lang w:val="en-US"/>
        </w:rPr>
        <w:t xml:space="preserve"> </w:t>
      </w:r>
      <w:r w:rsidRPr="00D52750">
        <w:rPr>
          <w:lang w:val="en-US"/>
        </w:rPr>
        <w:t xml:space="preserve">Reporting, District Forum Member Monitoring &amp; Reporting Workshop etc. The purpose of these trainings is to develop a team of National Master Trainers (NMTs) to plan and conduct district level training courses on CRC Monitoring and Reporting, equipping the district level GO/NGO functionaries with required knowledge, attitude and skills for responsive monitoring that will lead to strengthening of a coordinated institutional system for effective reporting on implementation of child rights. </w:t>
      </w:r>
    </w:p>
    <w:p w:rsidR="008305F1" w:rsidRPr="00D52750" w:rsidRDefault="008305F1" w:rsidP="00BF4619">
      <w:pPr>
        <w:pStyle w:val="SingleTxtG"/>
        <w:numPr>
          <w:ilvl w:val="0"/>
          <w:numId w:val="26"/>
        </w:numPr>
        <w:ind w:left="1134" w:firstLine="0"/>
      </w:pPr>
      <w:r w:rsidRPr="00D52750">
        <w:t xml:space="preserve">Apart from that, the Policy Advocacy and Legislative Reform Project implemented by the Legislative and Parliamentary Affairs Division of the </w:t>
      </w:r>
      <w:proofErr w:type="spellStart"/>
      <w:r w:rsidRPr="00D52750">
        <w:t>MoLJPA</w:t>
      </w:r>
      <w:proofErr w:type="spellEnd"/>
      <w:r w:rsidRPr="00D52750">
        <w:t xml:space="preserve"> with support from the Judicial Administration Training Institute (JATI) providing training on CRC focusing on </w:t>
      </w:r>
      <w:r w:rsidR="00BF4619" w:rsidRPr="00D52750">
        <w:t xml:space="preserve">the </w:t>
      </w:r>
      <w:r w:rsidRPr="00D52750">
        <w:t>juvenile justice system to judicial personnel, including judges, lawyers, police officers, social welfare officers, magistrates and Probation Officers as well as government officials.</w:t>
      </w:r>
    </w:p>
    <w:p w:rsidR="008305F1" w:rsidRPr="00D52750" w:rsidRDefault="008305F1" w:rsidP="001C1868">
      <w:pPr>
        <w:pStyle w:val="SingleTxtG"/>
        <w:numPr>
          <w:ilvl w:val="0"/>
          <w:numId w:val="26"/>
        </w:numPr>
        <w:ind w:left="1134" w:firstLine="0"/>
      </w:pPr>
      <w:r w:rsidRPr="00D52750">
        <w:t>In addition, the Ministry of Home Affairs provided training to 550 members of the law enforcing agency on child right issues with special focus on juvenile delinquents, safe custody, behaving with the child offenders etc. Besides, special training on child rights and juvenile offences has been included in Police Training manuals at all level. Under the Police Reform Project a guideline has been developed on child rights and child offenders and campaign materials among police officials have been disseminated.</w:t>
      </w:r>
    </w:p>
    <w:p w:rsidR="008305F1" w:rsidRPr="00D52750" w:rsidRDefault="008305F1" w:rsidP="001C1868">
      <w:pPr>
        <w:pStyle w:val="SingleTxtG"/>
        <w:numPr>
          <w:ilvl w:val="0"/>
          <w:numId w:val="26"/>
        </w:numPr>
        <w:ind w:left="1134" w:firstLine="0"/>
      </w:pPr>
      <w:r w:rsidRPr="00D52750">
        <w:t>The Ministry of Social Welfare imparted training on Basic and Professional Services Training to around 1</w:t>
      </w:r>
      <w:r w:rsidR="001C1868" w:rsidRPr="00D52750">
        <w:t>,</w:t>
      </w:r>
      <w:r w:rsidRPr="00D52750">
        <w:t>500 social workers focusing on child rights and child sensitive social protection.</w:t>
      </w:r>
    </w:p>
    <w:p w:rsidR="008305F1" w:rsidRPr="00D52750" w:rsidRDefault="008305F1" w:rsidP="001C1868">
      <w:pPr>
        <w:pStyle w:val="SingleTxtG"/>
        <w:numPr>
          <w:ilvl w:val="0"/>
          <w:numId w:val="26"/>
        </w:numPr>
        <w:ind w:left="1134" w:firstLine="0"/>
      </w:pPr>
      <w:r w:rsidRPr="00D52750">
        <w:t xml:space="preserve">With regard to the integration of </w:t>
      </w:r>
      <w:r w:rsidR="002100B6" w:rsidRPr="00D52750">
        <w:t xml:space="preserve">the </w:t>
      </w:r>
      <w:r w:rsidRPr="00D52750">
        <w:t xml:space="preserve">CRC into school curriculum, the Ministry of Education has taken an initiative to revise the curriculum for grade I - X and the revised curriculum has already been approved. The new curriculum will be distributed in 2013 and it will have a </w:t>
      </w:r>
      <w:r w:rsidR="009D4357" w:rsidRPr="00D52750">
        <w:t xml:space="preserve">section </w:t>
      </w:r>
      <w:r w:rsidRPr="00D52750">
        <w:t>on child rights</w:t>
      </w:r>
      <w:r w:rsidR="00DB1CA8" w:rsidRPr="00D52750">
        <w:t xml:space="preserve"> issues. However, a chapter on “</w:t>
      </w:r>
      <w:r w:rsidRPr="00D52750">
        <w:t>Human Rights</w:t>
      </w:r>
      <w:r w:rsidR="00DB1CA8" w:rsidRPr="00D52750">
        <w:t>”</w:t>
      </w:r>
      <w:r w:rsidRPr="00D52750">
        <w:t xml:space="preserve"> has already been included in the curriculum of grade V (Social and Environmental Science). </w:t>
      </w:r>
    </w:p>
    <w:p w:rsidR="008305F1" w:rsidRPr="00D52750" w:rsidRDefault="008305F1" w:rsidP="001C1868">
      <w:pPr>
        <w:pStyle w:val="SingleTxtG"/>
        <w:numPr>
          <w:ilvl w:val="0"/>
          <w:numId w:val="26"/>
        </w:numPr>
        <w:ind w:left="1134" w:firstLine="0"/>
      </w:pPr>
      <w:r w:rsidRPr="00D52750">
        <w:t xml:space="preserve">Besides, the CRC has also been included in the training curriculum of institutions providing training to government officials and professionals (in-service trainings) dealing with children issues, including in Primary Teachers Training Institutes. </w:t>
      </w:r>
    </w:p>
    <w:p w:rsidR="008305F1" w:rsidRPr="00D52750" w:rsidRDefault="00664AD7" w:rsidP="00D7369E">
      <w:pPr>
        <w:pStyle w:val="H1G"/>
      </w:pPr>
      <w:r w:rsidRPr="00D52750">
        <w:tab/>
      </w:r>
      <w:r w:rsidR="008305F1" w:rsidRPr="00D52750">
        <w:t>9</w:t>
      </w:r>
      <w:r w:rsidR="00012F5A" w:rsidRPr="00D52750">
        <w:t>.</w:t>
      </w:r>
      <w:r w:rsidRPr="00D52750">
        <w:tab/>
      </w:r>
      <w:r w:rsidR="008305F1" w:rsidRPr="00D52750">
        <w:t xml:space="preserve">Dissemination of </w:t>
      </w:r>
      <w:r w:rsidR="000B5671" w:rsidRPr="00D52750">
        <w:t xml:space="preserve">the </w:t>
      </w:r>
      <w:r w:rsidR="008305F1" w:rsidRPr="00D52750">
        <w:t>periodic report</w:t>
      </w:r>
      <w:r w:rsidR="00DF054A" w:rsidRPr="00D52750">
        <w:t>s</w:t>
      </w:r>
      <w:r w:rsidR="008305F1" w:rsidRPr="00D52750">
        <w:t xml:space="preserve"> and </w:t>
      </w:r>
      <w:r w:rsidR="00D7369E" w:rsidRPr="00D52750">
        <w:t xml:space="preserve">the </w:t>
      </w:r>
      <w:r w:rsidR="008305F1" w:rsidRPr="00D52750">
        <w:t>concluding observation</w:t>
      </w:r>
      <w:r w:rsidR="00D7369E" w:rsidRPr="00D52750">
        <w:t>s</w:t>
      </w:r>
      <w:r w:rsidR="008305F1" w:rsidRPr="00D52750">
        <w:t xml:space="preserve"> at local and national level</w:t>
      </w:r>
    </w:p>
    <w:p w:rsidR="008305F1" w:rsidRPr="00D52750" w:rsidRDefault="008305F1" w:rsidP="003E4F4F">
      <w:pPr>
        <w:pStyle w:val="SingleTxtG"/>
        <w:numPr>
          <w:ilvl w:val="0"/>
          <w:numId w:val="26"/>
        </w:numPr>
        <w:ind w:left="1134" w:firstLine="0"/>
      </w:pPr>
      <w:r w:rsidRPr="00D52750">
        <w:t>The</w:t>
      </w:r>
      <w:r w:rsidR="00D64447" w:rsidRPr="00D52750">
        <w:t xml:space="preserve"> </w:t>
      </w:r>
      <w:r w:rsidR="00717460" w:rsidRPr="00D52750">
        <w:t>combined third and</w:t>
      </w:r>
      <w:r w:rsidR="003E4F4F" w:rsidRPr="00D52750">
        <w:t xml:space="preserve"> fourth</w:t>
      </w:r>
      <w:r w:rsidR="00D64447" w:rsidRPr="00D52750">
        <w:t xml:space="preserve"> </w:t>
      </w:r>
      <w:r w:rsidRPr="00D52750">
        <w:t xml:space="preserve">periodic reports and concluding observations were disseminated by the </w:t>
      </w:r>
      <w:proofErr w:type="spellStart"/>
      <w:r w:rsidRPr="00D52750">
        <w:t>MoWCA</w:t>
      </w:r>
      <w:proofErr w:type="spellEnd"/>
      <w:r w:rsidRPr="00D52750">
        <w:t xml:space="preserve"> among relevant stakeholders that included Government ministries and departments</w:t>
      </w:r>
      <w:r w:rsidR="001A1626" w:rsidRPr="00D52750">
        <w:t xml:space="preserve"> </w:t>
      </w:r>
      <w:r w:rsidRPr="00D52750">
        <w:t xml:space="preserve">Legislators, child rights NGOs, children’s organizations, Employers’ and Workers’ organizations, religious institutions and media at local and national level. Just after the concluding observations were issued, the </w:t>
      </w:r>
      <w:proofErr w:type="spellStart"/>
      <w:r w:rsidRPr="00D52750">
        <w:t>MoWCA</w:t>
      </w:r>
      <w:proofErr w:type="spellEnd"/>
      <w:r w:rsidRPr="00D52750">
        <w:t xml:space="preserve"> in cooperation with UNICEF organized a dissemination workshop in </w:t>
      </w:r>
      <w:r w:rsidR="003E4F4F" w:rsidRPr="00D52750">
        <w:t xml:space="preserve">the </w:t>
      </w:r>
      <w:r w:rsidRPr="00D52750">
        <w:t xml:space="preserve">presence of a member of the Committee on the Rights of the Child who came to </w:t>
      </w:r>
      <w:smartTag w:uri="urn:schemas-microsoft-com:office:smarttags" w:element="place">
        <w:smartTag w:uri="urn:schemas-microsoft-com:office:smarttags" w:element="country-region">
          <w:r w:rsidRPr="00D52750">
            <w:t>Bangladesh</w:t>
          </w:r>
        </w:smartTag>
      </w:smartTag>
      <w:r w:rsidRPr="00D52750">
        <w:t xml:space="preserve"> in 2009.</w:t>
      </w:r>
    </w:p>
    <w:p w:rsidR="008305F1" w:rsidRPr="00D52750" w:rsidRDefault="00664AD7" w:rsidP="00D7369E">
      <w:pPr>
        <w:pStyle w:val="H1G"/>
      </w:pPr>
      <w:r w:rsidRPr="00D52750">
        <w:tab/>
      </w:r>
      <w:r w:rsidR="008305F1" w:rsidRPr="00D52750">
        <w:t>10</w:t>
      </w:r>
      <w:r w:rsidR="00012F5A" w:rsidRPr="00D52750">
        <w:t>.</w:t>
      </w:r>
      <w:r w:rsidRPr="00D52750">
        <w:tab/>
      </w:r>
      <w:r w:rsidR="008305F1" w:rsidRPr="00D52750">
        <w:t>Cooperation with civil society organizations</w:t>
      </w:r>
    </w:p>
    <w:p w:rsidR="008305F1" w:rsidRPr="00D52750" w:rsidRDefault="008305F1" w:rsidP="001C1868">
      <w:pPr>
        <w:pStyle w:val="SingleTxtG"/>
        <w:numPr>
          <w:ilvl w:val="0"/>
          <w:numId w:val="26"/>
        </w:numPr>
        <w:ind w:left="1134" w:firstLine="0"/>
        <w:rPr>
          <w:lang w:val="en-US"/>
        </w:rPr>
      </w:pPr>
      <w:r w:rsidRPr="00D52750">
        <w:rPr>
          <w:lang w:val="en-US"/>
        </w:rPr>
        <w:t xml:space="preserve">There is collaboration between </w:t>
      </w:r>
      <w:proofErr w:type="spellStart"/>
      <w:r w:rsidRPr="00D52750">
        <w:rPr>
          <w:lang w:val="en-US"/>
        </w:rPr>
        <w:t>GoB</w:t>
      </w:r>
      <w:proofErr w:type="spellEnd"/>
      <w:r w:rsidRPr="00D52750">
        <w:rPr>
          <w:lang w:val="en-US"/>
        </w:rPr>
        <w:t xml:space="preserve"> and NGOs and civil society organizations in areas of non-formal and formal education, early childhood development, prevention of violence against children etc.</w:t>
      </w:r>
    </w:p>
    <w:p w:rsidR="008305F1" w:rsidRPr="00D52750" w:rsidRDefault="00E37B6B" w:rsidP="00D7369E">
      <w:pPr>
        <w:pStyle w:val="HChG"/>
      </w:pPr>
      <w:r w:rsidRPr="00D52750">
        <w:tab/>
      </w:r>
      <w:r w:rsidR="00D7369E" w:rsidRPr="00D52750">
        <w:t>III</w:t>
      </w:r>
      <w:r w:rsidR="00AB7A6B" w:rsidRPr="00D52750">
        <w:t>.</w:t>
      </w:r>
      <w:r w:rsidR="00AB7A6B" w:rsidRPr="00D52750">
        <w:tab/>
        <w:t>Definition of the c</w:t>
      </w:r>
      <w:r w:rsidRPr="00D52750">
        <w:t>hild</w:t>
      </w:r>
    </w:p>
    <w:p w:rsidR="008305F1" w:rsidRPr="00D52750" w:rsidRDefault="00E37B6B" w:rsidP="00A72EDE">
      <w:pPr>
        <w:pStyle w:val="H1G"/>
        <w:rPr>
          <w:lang w:val="en-US"/>
        </w:rPr>
      </w:pPr>
      <w:r w:rsidRPr="00D52750">
        <w:rPr>
          <w:lang w:val="en-US"/>
        </w:rPr>
        <w:tab/>
        <w:t>1</w:t>
      </w:r>
      <w:r w:rsidR="00012F5A" w:rsidRPr="00D52750">
        <w:rPr>
          <w:lang w:val="en-US"/>
        </w:rPr>
        <w:t>.</w:t>
      </w:r>
      <w:r w:rsidRPr="00D52750">
        <w:rPr>
          <w:lang w:val="en-US"/>
        </w:rPr>
        <w:tab/>
      </w:r>
      <w:r w:rsidR="008305F1" w:rsidRPr="00D52750">
        <w:rPr>
          <w:lang w:val="en-US"/>
        </w:rPr>
        <w:t xml:space="preserve">Measures taken </w:t>
      </w:r>
      <w:r w:rsidR="00A72EDE" w:rsidRPr="00D52750">
        <w:rPr>
          <w:lang w:val="en-US"/>
        </w:rPr>
        <w:t xml:space="preserve">to implement </w:t>
      </w:r>
      <w:r w:rsidR="008305F1" w:rsidRPr="00D52750">
        <w:rPr>
          <w:lang w:val="en-US"/>
        </w:rPr>
        <w:t>the concluding observation</w:t>
      </w:r>
      <w:r w:rsidR="00D7369E" w:rsidRPr="00D52750">
        <w:rPr>
          <w:lang w:val="en-US"/>
        </w:rPr>
        <w:t>s</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has undertaken several measures during the reporting period to set a uniform definition of the child in the laws and policies of the country in accordance with the </w:t>
      </w:r>
      <w:r w:rsidR="0023483F" w:rsidRPr="00D52750">
        <w:rPr>
          <w:lang w:val="en-US"/>
        </w:rPr>
        <w:t>article </w:t>
      </w:r>
      <w:r w:rsidRPr="00D52750">
        <w:rPr>
          <w:lang w:val="en-US"/>
        </w:rPr>
        <w:t>1 of the CRC, which are given below.</w:t>
      </w:r>
    </w:p>
    <w:p w:rsidR="008305F1" w:rsidRPr="00D52750" w:rsidRDefault="00E37B6B" w:rsidP="00D7369E">
      <w:pPr>
        <w:pStyle w:val="H1G"/>
        <w:rPr>
          <w:lang w:val="en-US"/>
        </w:rPr>
      </w:pPr>
      <w:r w:rsidRPr="00D52750">
        <w:rPr>
          <w:lang w:val="en-US"/>
        </w:rPr>
        <w:tab/>
      </w:r>
      <w:r w:rsidR="008305F1" w:rsidRPr="00D52750">
        <w:rPr>
          <w:lang w:val="en-US"/>
        </w:rPr>
        <w:t>2</w:t>
      </w:r>
      <w:r w:rsidR="00012F5A" w:rsidRPr="00D52750">
        <w:rPr>
          <w:lang w:val="en-US"/>
        </w:rPr>
        <w:t>.</w:t>
      </w:r>
      <w:r w:rsidRPr="00D52750">
        <w:rPr>
          <w:lang w:val="en-US"/>
        </w:rPr>
        <w:tab/>
      </w:r>
      <w:r w:rsidR="008305F1" w:rsidRPr="00D52750">
        <w:rPr>
          <w:lang w:val="en-US"/>
        </w:rPr>
        <w:t>Review of the existing laws and policies in connection with the age of</w:t>
      </w:r>
      <w:r w:rsidR="00DB1CA8" w:rsidRPr="00D52750">
        <w:rPr>
          <w:lang w:val="en-US"/>
        </w:rPr>
        <w:t> </w:t>
      </w:r>
      <w:r w:rsidR="008305F1" w:rsidRPr="00D52750">
        <w:rPr>
          <w:lang w:val="en-US"/>
        </w:rPr>
        <w:t>children</w:t>
      </w:r>
    </w:p>
    <w:p w:rsidR="002E4393" w:rsidRPr="00D52750" w:rsidRDefault="002E4393" w:rsidP="002E4393">
      <w:pPr>
        <w:pStyle w:val="SingleTxtG"/>
        <w:numPr>
          <w:ilvl w:val="0"/>
          <w:numId w:val="26"/>
        </w:numPr>
        <w:ind w:left="1134" w:firstLine="0"/>
        <w:rPr>
          <w:lang w:val="en-US"/>
        </w:rPr>
      </w:pPr>
      <w:r w:rsidRPr="00D52750">
        <w:rPr>
          <w:lang w:val="en-US"/>
        </w:rPr>
        <w:t xml:space="preserve">The </w:t>
      </w:r>
      <w:r w:rsidR="00F70654" w:rsidRPr="00D52750">
        <w:rPr>
          <w:lang w:val="en-US"/>
        </w:rPr>
        <w:t xml:space="preserve">reviewed </w:t>
      </w:r>
      <w:r w:rsidRPr="00D52750">
        <w:rPr>
          <w:lang w:val="en-US"/>
        </w:rPr>
        <w:t>laws and policies regarding the age of children are set out below:</w:t>
      </w:r>
    </w:p>
    <w:p w:rsidR="008305F1" w:rsidRPr="00D52750" w:rsidRDefault="008305F1" w:rsidP="00803C50">
      <w:pPr>
        <w:pStyle w:val="Bullet1G"/>
        <w:rPr>
          <w:lang w:val="en-US"/>
        </w:rPr>
      </w:pPr>
      <w:r w:rsidRPr="00D52750">
        <w:rPr>
          <w:lang w:val="en-US"/>
        </w:rPr>
        <w:t>The Children Act 1974 has been thoroughly reviewed and the new Children Act has been drafted and endorsed by the Cabinet to replace the existing one in order to ensure the rights of the children in alignment with the CRC with special focus on the age of children. The age of child has been defined as any person below the age of 18</w:t>
      </w:r>
      <w:r w:rsidR="00803C50" w:rsidRPr="00D52750">
        <w:rPr>
          <w:lang w:val="en-US"/>
        </w:rPr>
        <w:t> </w:t>
      </w:r>
      <w:r w:rsidRPr="00D52750">
        <w:rPr>
          <w:lang w:val="en-US"/>
        </w:rPr>
        <w:t>y</w:t>
      </w:r>
      <w:r w:rsidR="00BB21CC" w:rsidRPr="00D52750">
        <w:rPr>
          <w:lang w:val="en-US"/>
        </w:rPr>
        <w:t>ears in the draft Children Act.</w:t>
      </w:r>
    </w:p>
    <w:p w:rsidR="008305F1" w:rsidRPr="00D52750" w:rsidRDefault="008305F1" w:rsidP="00B60DD3">
      <w:pPr>
        <w:pStyle w:val="Bullet1G"/>
        <w:rPr>
          <w:lang w:val="en-US"/>
        </w:rPr>
      </w:pPr>
      <w:r w:rsidRPr="00D52750">
        <w:rPr>
          <w:lang w:val="en-US"/>
        </w:rPr>
        <w:t>Following the review of the National Children Policy 1994, the new Children Policy 2011 was adopted that defined</w:t>
      </w:r>
      <w:r w:rsidR="00E72436" w:rsidRPr="00D52750">
        <w:rPr>
          <w:lang w:val="en-US"/>
        </w:rPr>
        <w:t xml:space="preserve"> a</w:t>
      </w:r>
      <w:r w:rsidRPr="00D52750">
        <w:rPr>
          <w:lang w:val="en-US"/>
        </w:rPr>
        <w:t xml:space="preserve"> child as any p</w:t>
      </w:r>
      <w:r w:rsidR="00BB21CC" w:rsidRPr="00D52750">
        <w:rPr>
          <w:lang w:val="en-US"/>
        </w:rPr>
        <w:t>erson under the age of 18 years.</w:t>
      </w:r>
    </w:p>
    <w:p w:rsidR="008305F1" w:rsidRPr="00D52750" w:rsidRDefault="008305F1" w:rsidP="009F5A5B">
      <w:pPr>
        <w:pStyle w:val="Bullet1G"/>
        <w:rPr>
          <w:lang w:val="en-US"/>
        </w:rPr>
      </w:pPr>
      <w:proofErr w:type="spellStart"/>
      <w:r w:rsidRPr="00D52750">
        <w:rPr>
          <w:lang w:val="en-US"/>
        </w:rPr>
        <w:t>MoLE</w:t>
      </w:r>
      <w:proofErr w:type="spellEnd"/>
      <w:r w:rsidRPr="00D52750">
        <w:rPr>
          <w:lang w:val="en-US"/>
        </w:rPr>
        <w:t xml:space="preserve"> adopted the National Child Labour Elimination Policy (NCLEP) 2010 to prevent and eliminate child labour, especially hazardous forms of child labour. According to the NCLEP, “a person not attaining the age of 14 is a child” and “a person who has attained the age of 14 but below the age of 18 is considered to be an adolescent”. Minimum age for employment is set at 14 and no person under the age of 18 years is allowed to be engaged in hazardous work.</w:t>
      </w:r>
    </w:p>
    <w:p w:rsidR="008305F1" w:rsidRPr="00D52750" w:rsidRDefault="008305F1" w:rsidP="009F5A5B">
      <w:pPr>
        <w:pStyle w:val="Bullet1G"/>
        <w:rPr>
          <w:lang w:val="en-US"/>
        </w:rPr>
      </w:pPr>
      <w:r w:rsidRPr="00D52750">
        <w:rPr>
          <w:lang w:val="en-US"/>
        </w:rPr>
        <w:t>As per the existing law, the minimum age of marriage is set at 18 for girls and 21 for boys.</w:t>
      </w:r>
    </w:p>
    <w:p w:rsidR="008305F1" w:rsidRPr="00D52750" w:rsidRDefault="008305F1" w:rsidP="009F5A5B">
      <w:pPr>
        <w:pStyle w:val="Bullet1G"/>
        <w:rPr>
          <w:lang w:val="en-US"/>
        </w:rPr>
      </w:pPr>
      <w:r w:rsidRPr="00D52750">
        <w:rPr>
          <w:lang w:val="en-US"/>
        </w:rPr>
        <w:t xml:space="preserve">The age of criminal responsibility was raised from 7 years to 9 years through an amendment of the Penal Code 1860. However, the </w:t>
      </w:r>
      <w:r w:rsidR="009D4357" w:rsidRPr="00D52750">
        <w:rPr>
          <w:lang w:val="en-US"/>
        </w:rPr>
        <w:t>Section </w:t>
      </w:r>
      <w:r w:rsidRPr="00D52750">
        <w:rPr>
          <w:lang w:val="en-US"/>
        </w:rPr>
        <w:t>83 stipulates that criminal responsibility between the ages of 9 and 12 is subject to judicial assessment of their capacity to understand the nature and consequences of their actions at the time of occurrence.</w:t>
      </w:r>
    </w:p>
    <w:p w:rsidR="008305F1" w:rsidRPr="00D52750" w:rsidRDefault="00E37B6B" w:rsidP="00250D97">
      <w:pPr>
        <w:pStyle w:val="HChG"/>
      </w:pPr>
      <w:bookmarkStart w:id="0" w:name="_GoBack"/>
      <w:bookmarkEnd w:id="0"/>
      <w:r w:rsidRPr="00D52750">
        <w:tab/>
      </w:r>
      <w:r w:rsidR="00250D97" w:rsidRPr="00D52750">
        <w:t>IV</w:t>
      </w:r>
      <w:r w:rsidR="00AB7A6B" w:rsidRPr="00D52750">
        <w:t>.</w:t>
      </w:r>
      <w:r w:rsidR="00AB7A6B" w:rsidRPr="00D52750">
        <w:tab/>
        <w:t>General p</w:t>
      </w:r>
      <w:r w:rsidR="008305F1" w:rsidRPr="00D52750">
        <w:t xml:space="preserve">rinciples </w:t>
      </w:r>
    </w:p>
    <w:p w:rsidR="008305F1" w:rsidRPr="00D52750" w:rsidRDefault="00E37B6B" w:rsidP="00717460">
      <w:pPr>
        <w:pStyle w:val="H1G"/>
        <w:rPr>
          <w:lang w:val="en-US"/>
        </w:rPr>
      </w:pPr>
      <w:r w:rsidRPr="00D52750">
        <w:rPr>
          <w:lang w:val="en-US"/>
        </w:rPr>
        <w:tab/>
      </w:r>
      <w:r w:rsidR="008305F1" w:rsidRPr="00D52750">
        <w:rPr>
          <w:lang w:val="en-US"/>
        </w:rPr>
        <w:t>1</w:t>
      </w:r>
      <w:r w:rsidR="00E0517A" w:rsidRPr="00D52750">
        <w:rPr>
          <w:lang w:val="en-US"/>
        </w:rPr>
        <w:t>.</w:t>
      </w:r>
      <w:r w:rsidRPr="00D52750">
        <w:rPr>
          <w:lang w:val="en-US"/>
        </w:rPr>
        <w:tab/>
      </w:r>
      <w:r w:rsidR="008305F1" w:rsidRPr="00D52750">
        <w:rPr>
          <w:lang w:val="en-US"/>
        </w:rPr>
        <w:t xml:space="preserve">Measures taken </w:t>
      </w:r>
      <w:r w:rsidR="00717460" w:rsidRPr="00D52750">
        <w:rPr>
          <w:lang w:val="en-US"/>
        </w:rPr>
        <w:t xml:space="preserve">to implement </w:t>
      </w:r>
      <w:r w:rsidR="008305F1" w:rsidRPr="00D52750">
        <w:rPr>
          <w:lang w:val="en-US"/>
        </w:rPr>
        <w:t>the concluding observation</w:t>
      </w:r>
      <w:r w:rsidR="00D7369E" w:rsidRPr="00D52750">
        <w:rPr>
          <w:lang w:val="en-US"/>
        </w:rPr>
        <w:t>s</w:t>
      </w:r>
    </w:p>
    <w:p w:rsidR="008305F1" w:rsidRPr="00D52750" w:rsidRDefault="008305F1" w:rsidP="006E38E6">
      <w:pPr>
        <w:pStyle w:val="SingleTxtG"/>
        <w:numPr>
          <w:ilvl w:val="0"/>
          <w:numId w:val="26"/>
        </w:numPr>
        <w:ind w:left="1134" w:firstLine="0"/>
        <w:rPr>
          <w:lang w:val="en-US"/>
        </w:rPr>
      </w:pPr>
      <w:r w:rsidRPr="00D52750">
        <w:rPr>
          <w:lang w:val="en-US"/>
        </w:rPr>
        <w:t xml:space="preserve">During the reporting period, the </w:t>
      </w:r>
      <w:proofErr w:type="spellStart"/>
      <w:r w:rsidRPr="00D52750">
        <w:rPr>
          <w:lang w:val="en-US"/>
        </w:rPr>
        <w:t>GoB</w:t>
      </w:r>
      <w:proofErr w:type="spellEnd"/>
      <w:r w:rsidRPr="00D52750">
        <w:rPr>
          <w:lang w:val="en-US"/>
        </w:rPr>
        <w:t xml:space="preserve"> has taken several measures to address the principles of non-discrimination, </w:t>
      </w:r>
      <w:r w:rsidR="006E38E6" w:rsidRPr="00D52750">
        <w:rPr>
          <w:lang w:val="en-US"/>
        </w:rPr>
        <w:t xml:space="preserve">the </w:t>
      </w:r>
      <w:r w:rsidRPr="00D52750">
        <w:rPr>
          <w:lang w:val="en-US"/>
        </w:rPr>
        <w:t>best interest</w:t>
      </w:r>
      <w:r w:rsidR="006E38E6" w:rsidRPr="00D52750">
        <w:rPr>
          <w:lang w:val="en-US"/>
        </w:rPr>
        <w:t>s</w:t>
      </w:r>
      <w:r w:rsidRPr="00D52750">
        <w:rPr>
          <w:lang w:val="en-US"/>
        </w:rPr>
        <w:t xml:space="preserve"> of the child, the right to life, survival and development and respect for the views of</w:t>
      </w:r>
      <w:r w:rsidR="00D64447" w:rsidRPr="00D52750">
        <w:rPr>
          <w:lang w:val="en-US"/>
        </w:rPr>
        <w:t xml:space="preserve"> </w:t>
      </w:r>
      <w:r w:rsidRPr="00D52750">
        <w:rPr>
          <w:lang w:val="en-US"/>
        </w:rPr>
        <w:t>children particularly with regard to education, health care, nutrition, early marriage, social protection, disability</w:t>
      </w:r>
      <w:r w:rsidR="006E38E6" w:rsidRPr="00D52750">
        <w:rPr>
          <w:lang w:val="en-US"/>
        </w:rPr>
        <w:t>,</w:t>
      </w:r>
      <w:r w:rsidRPr="00D52750">
        <w:rPr>
          <w:lang w:val="en-US"/>
        </w:rPr>
        <w:t xml:space="preserve"> and ethnic minority children.</w:t>
      </w:r>
    </w:p>
    <w:p w:rsidR="008305F1" w:rsidRPr="00D52750" w:rsidRDefault="008305F1" w:rsidP="001C1868">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has made measurable progress in reducing gender-based discrimination in a number of areas. The </w:t>
      </w:r>
      <w:proofErr w:type="spellStart"/>
      <w:r w:rsidRPr="00D52750">
        <w:rPr>
          <w:lang w:val="en-US"/>
        </w:rPr>
        <w:t>GoB</w:t>
      </w:r>
      <w:proofErr w:type="spellEnd"/>
      <w:r w:rsidRPr="00D52750">
        <w:rPr>
          <w:lang w:val="en-US"/>
        </w:rPr>
        <w:t xml:space="preserve"> has made strong commitments and undertaken various initiatives to reduce the gap between boys and girls. </w:t>
      </w:r>
      <w:r w:rsidR="00803C50" w:rsidRPr="00D52750">
        <w:rPr>
          <w:lang w:val="en-US"/>
        </w:rPr>
        <w:t>The details are furnished below.</w:t>
      </w:r>
    </w:p>
    <w:p w:rsidR="008305F1" w:rsidRPr="00D52750" w:rsidRDefault="008305F1" w:rsidP="007F2FE1">
      <w:pPr>
        <w:pStyle w:val="SingleTxtG"/>
        <w:numPr>
          <w:ilvl w:val="0"/>
          <w:numId w:val="26"/>
        </w:numPr>
        <w:ind w:left="1134" w:firstLine="0"/>
        <w:rPr>
          <w:lang w:val="en-US"/>
        </w:rPr>
      </w:pPr>
      <w:r w:rsidRPr="00D52750">
        <w:rPr>
          <w:lang w:val="en-US"/>
        </w:rPr>
        <w:t xml:space="preserve">With regard to the respect for the views of the child, the </w:t>
      </w:r>
      <w:proofErr w:type="spellStart"/>
      <w:r w:rsidRPr="00D52750">
        <w:rPr>
          <w:lang w:val="en-US"/>
        </w:rPr>
        <w:t>GoB</w:t>
      </w:r>
      <w:proofErr w:type="spellEnd"/>
      <w:r w:rsidRPr="00D52750">
        <w:rPr>
          <w:lang w:val="en-US"/>
        </w:rPr>
        <w:t xml:space="preserve"> is fully committed to children’s participation in policy development, its implementation and monitoring and evaluation. All child rights related laws and policies have given special emphasis on the importance of children’s participation in every action of the </w:t>
      </w:r>
      <w:r w:rsidR="00CC7909" w:rsidRPr="00D52750">
        <w:rPr>
          <w:lang w:val="en-US"/>
        </w:rPr>
        <w:t xml:space="preserve">Government </w:t>
      </w:r>
      <w:r w:rsidRPr="00D52750">
        <w:rPr>
          <w:lang w:val="en-US"/>
        </w:rPr>
        <w:t xml:space="preserve">and non-government organizations that affect the lives of children. In recent years, the issue of children’s participation has got special attention both by the </w:t>
      </w:r>
      <w:r w:rsidR="007F2FE1" w:rsidRPr="00D52750">
        <w:rPr>
          <w:lang w:val="en-US"/>
        </w:rPr>
        <w:t xml:space="preserve">Government </w:t>
      </w:r>
      <w:r w:rsidRPr="00D52750">
        <w:rPr>
          <w:lang w:val="en-US"/>
        </w:rPr>
        <w:t>and non-government agencies.</w:t>
      </w:r>
    </w:p>
    <w:p w:rsidR="008305F1" w:rsidRPr="00D52750" w:rsidRDefault="008305F1" w:rsidP="00666F09">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has taken various measures to guarantee the life, survival and development of the children. The life, survival and development of children are interconnected with</w:t>
      </w:r>
      <w:r w:rsidR="002E4E0D" w:rsidRPr="00D52750">
        <w:rPr>
          <w:lang w:val="en-US"/>
        </w:rPr>
        <w:t xml:space="preserve"> the</w:t>
      </w:r>
      <w:r w:rsidRPr="00D52750">
        <w:rPr>
          <w:lang w:val="en-US"/>
        </w:rPr>
        <w:t xml:space="preserve"> economic poverty of the families</w:t>
      </w:r>
      <w:r w:rsidR="002E4E0D" w:rsidRPr="00D52750">
        <w:rPr>
          <w:lang w:val="en-US"/>
        </w:rPr>
        <w:t xml:space="preserve"> to which the</w:t>
      </w:r>
      <w:r w:rsidRPr="00D52750">
        <w:rPr>
          <w:lang w:val="en-US"/>
        </w:rPr>
        <w:t xml:space="preserve"> children belong.</w:t>
      </w:r>
      <w:r w:rsidR="001A1626" w:rsidRPr="00D52750">
        <w:rPr>
          <w:lang w:val="en-US"/>
        </w:rPr>
        <w:t xml:space="preserve"> </w:t>
      </w:r>
      <w:r w:rsidRPr="00D52750">
        <w:rPr>
          <w:lang w:val="en-US"/>
        </w:rPr>
        <w:t xml:space="preserve">The SPP address the basic needs of the poor and vulnerable people, including children. The </w:t>
      </w:r>
      <w:proofErr w:type="spellStart"/>
      <w:r w:rsidRPr="00D52750">
        <w:rPr>
          <w:lang w:val="en-US"/>
        </w:rPr>
        <w:t>GoB</w:t>
      </w:r>
      <w:proofErr w:type="spellEnd"/>
      <w:r w:rsidRPr="00D52750">
        <w:rPr>
          <w:lang w:val="en-US"/>
        </w:rPr>
        <w:t xml:space="preserve"> has been implementing </w:t>
      </w:r>
      <w:r w:rsidR="00A66D33" w:rsidRPr="00D52750">
        <w:rPr>
          <w:lang w:val="en-US"/>
        </w:rPr>
        <w:t xml:space="preserve">a </w:t>
      </w:r>
      <w:r w:rsidRPr="00D52750">
        <w:rPr>
          <w:lang w:val="en-US"/>
        </w:rPr>
        <w:t xml:space="preserve">number of social protection </w:t>
      </w:r>
      <w:r w:rsidR="00CC7909" w:rsidRPr="00D52750">
        <w:rPr>
          <w:lang w:val="en-US"/>
        </w:rPr>
        <w:t>programme</w:t>
      </w:r>
      <w:r w:rsidRPr="00D52750">
        <w:rPr>
          <w:lang w:val="en-US"/>
        </w:rPr>
        <w:t xml:space="preserve">s such as, Food for Work (FFW), Vulnerable Group Development (VGD), Vulnerable Group Feeding (VGF), Open Market Sales (OMS), Cash for Work (CFW), 100 Days Employment Guarantee Scheme, Allowances for Widow and Distressed Women, Grants for Orphanages, Cash Transfer for Vulnerable Children, Oppressed and Destitute Women and Children Welfare Fund, Vulnerable Group development </w:t>
      </w:r>
      <w:r w:rsidR="00CC7909" w:rsidRPr="00D52750">
        <w:rPr>
          <w:lang w:val="en-US"/>
        </w:rPr>
        <w:t>programme</w:t>
      </w:r>
      <w:r w:rsidRPr="00D52750">
        <w:rPr>
          <w:lang w:val="en-US"/>
        </w:rPr>
        <w:t xml:space="preserve"> for ultra Poor (VGDUP), Fund for supporting the lactating working mothers in urban areas, Maternity Allowances etc.</w:t>
      </w:r>
    </w:p>
    <w:p w:rsidR="008305F1" w:rsidRPr="00D52750" w:rsidRDefault="00E37B6B" w:rsidP="00C90C2B">
      <w:pPr>
        <w:pStyle w:val="H1G"/>
        <w:rPr>
          <w:lang w:val="en-US"/>
        </w:rPr>
      </w:pPr>
      <w:r w:rsidRPr="00D52750">
        <w:rPr>
          <w:lang w:val="en-US"/>
        </w:rPr>
        <w:tab/>
      </w:r>
      <w:r w:rsidR="008305F1" w:rsidRPr="00D52750">
        <w:rPr>
          <w:lang w:val="en-US"/>
        </w:rPr>
        <w:t>2</w:t>
      </w:r>
      <w:r w:rsidR="00E0517A" w:rsidRPr="00D52750">
        <w:rPr>
          <w:lang w:val="en-US"/>
        </w:rPr>
        <w:t>.</w:t>
      </w:r>
      <w:r w:rsidRPr="00D52750">
        <w:rPr>
          <w:lang w:val="en-US"/>
        </w:rPr>
        <w:tab/>
      </w:r>
      <w:r w:rsidR="008305F1" w:rsidRPr="00D52750">
        <w:rPr>
          <w:lang w:val="en-US"/>
        </w:rPr>
        <w:t xml:space="preserve">Measures taken to combat gender-based discrimination </w:t>
      </w:r>
    </w:p>
    <w:p w:rsidR="008305F1" w:rsidRPr="00D52750" w:rsidRDefault="008305F1" w:rsidP="002E4E0D">
      <w:pPr>
        <w:pStyle w:val="SingleTxtG"/>
        <w:numPr>
          <w:ilvl w:val="0"/>
          <w:numId w:val="26"/>
        </w:numPr>
        <w:ind w:left="1134" w:firstLine="0"/>
        <w:rPr>
          <w:lang w:val="en-US"/>
        </w:rPr>
      </w:pPr>
      <w:r w:rsidRPr="00D52750">
        <w:rPr>
          <w:lang w:val="en-US"/>
        </w:rPr>
        <w:t xml:space="preserve">In order to further reducing gender-based discrimination, the </w:t>
      </w:r>
      <w:proofErr w:type="spellStart"/>
      <w:r w:rsidRPr="00D52750">
        <w:rPr>
          <w:lang w:val="en-US"/>
        </w:rPr>
        <w:t>GoB</w:t>
      </w:r>
      <w:proofErr w:type="spellEnd"/>
      <w:r w:rsidRPr="00D52750">
        <w:rPr>
          <w:lang w:val="en-US"/>
        </w:rPr>
        <w:t xml:space="preserve"> has proposed specific strategy and policy initiatives in its SFYP with specific activities to implement. Some of the strategies include reforming the policy and legal framework, creating an enabling environment for girls, eliminating health and education disparities, priority to girls and women in social protection </w:t>
      </w:r>
      <w:r w:rsidR="00CC7909" w:rsidRPr="00D52750">
        <w:rPr>
          <w:lang w:val="en-US"/>
        </w:rPr>
        <w:t>programme</w:t>
      </w:r>
      <w:r w:rsidRPr="00D52750">
        <w:rPr>
          <w:lang w:val="en-US"/>
        </w:rPr>
        <w:t>s, empowerment and participation of women and girls, addressing violence against girls and women, mainstreaming gender issues, developing institutional capacity, giving special training to service providers, creating women friendly physical facilities at all public health complexes and improving access to health services for women and girls, incorporating topics on health needs of both male</w:t>
      </w:r>
      <w:r w:rsidR="002E4E0D" w:rsidRPr="00D52750">
        <w:rPr>
          <w:lang w:val="en-US"/>
        </w:rPr>
        <w:t>s</w:t>
      </w:r>
      <w:r w:rsidRPr="00D52750">
        <w:rPr>
          <w:lang w:val="en-US"/>
        </w:rPr>
        <w:t xml:space="preserve"> and female</w:t>
      </w:r>
      <w:r w:rsidR="002E4E0D" w:rsidRPr="00D52750">
        <w:rPr>
          <w:lang w:val="en-US"/>
        </w:rPr>
        <w:t>s</w:t>
      </w:r>
      <w:r w:rsidRPr="00D52750">
        <w:rPr>
          <w:lang w:val="en-US"/>
        </w:rPr>
        <w:t xml:space="preserve"> and their impact on gender disparities in school curricula, integrating gender issues in planning and budgetary processes and ensuring female participation in economic decision making.</w:t>
      </w:r>
    </w:p>
    <w:p w:rsidR="008305F1" w:rsidRPr="00D52750" w:rsidRDefault="008305F1" w:rsidP="00666F09">
      <w:pPr>
        <w:pStyle w:val="SingleTxtG"/>
        <w:numPr>
          <w:ilvl w:val="0"/>
          <w:numId w:val="26"/>
        </w:numPr>
        <w:ind w:left="1134" w:firstLine="0"/>
        <w:rPr>
          <w:lang w:val="en-US"/>
        </w:rPr>
      </w:pPr>
      <w:r w:rsidRPr="00D52750">
        <w:rPr>
          <w:lang w:val="en-US"/>
        </w:rPr>
        <w:t xml:space="preserve">The </w:t>
      </w:r>
      <w:proofErr w:type="spellStart"/>
      <w:r w:rsidRPr="00D52750">
        <w:rPr>
          <w:lang w:val="en-US"/>
        </w:rPr>
        <w:t>MoE</w:t>
      </w:r>
      <w:proofErr w:type="spellEnd"/>
      <w:r w:rsidRPr="00D52750">
        <w:rPr>
          <w:lang w:val="en-US"/>
        </w:rPr>
        <w:t xml:space="preserve"> audited all text books with focus on gender and revised accordingly. The stipend </w:t>
      </w:r>
      <w:r w:rsidR="00CC7909" w:rsidRPr="00D52750">
        <w:rPr>
          <w:lang w:val="en-US"/>
        </w:rPr>
        <w:t>programme</w:t>
      </w:r>
      <w:r w:rsidRPr="00D52750">
        <w:rPr>
          <w:lang w:val="en-US"/>
        </w:rPr>
        <w:t xml:space="preserve"> for the girl students created special interest for them to get enrolled in schools and </w:t>
      </w:r>
      <w:r w:rsidR="006E38E6" w:rsidRPr="00D52750">
        <w:rPr>
          <w:lang w:val="en-US"/>
        </w:rPr>
        <w:t xml:space="preserve">to </w:t>
      </w:r>
      <w:r w:rsidRPr="00D52750">
        <w:rPr>
          <w:lang w:val="en-US"/>
        </w:rPr>
        <w:t>continue their education. At present, a total of 3.9</w:t>
      </w:r>
      <w:r w:rsidR="00AB7A6B" w:rsidRPr="00D52750">
        <w:rPr>
          <w:lang w:val="en-US"/>
        </w:rPr>
        <w:t> million</w:t>
      </w:r>
      <w:r w:rsidRPr="00D52750">
        <w:rPr>
          <w:lang w:val="en-US"/>
        </w:rPr>
        <w:t xml:space="preserve"> students have been receiving stipend</w:t>
      </w:r>
      <w:r w:rsidR="00411BCD" w:rsidRPr="00D52750">
        <w:rPr>
          <w:lang w:val="en-US"/>
        </w:rPr>
        <w:t>s</w:t>
      </w:r>
      <w:r w:rsidRPr="00D52750">
        <w:rPr>
          <w:lang w:val="en-US"/>
        </w:rPr>
        <w:t xml:space="preserve">.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has succeeded in attaining gender parity at the primary and secondary levels.</w:t>
      </w:r>
    </w:p>
    <w:p w:rsidR="008305F1" w:rsidRPr="00D52750" w:rsidRDefault="008305F1" w:rsidP="001C1868">
      <w:pPr>
        <w:pStyle w:val="SingleTxtG"/>
        <w:numPr>
          <w:ilvl w:val="0"/>
          <w:numId w:val="26"/>
        </w:numPr>
        <w:ind w:left="1134" w:firstLine="0"/>
        <w:rPr>
          <w:lang w:val="en-US"/>
        </w:rPr>
      </w:pPr>
      <w:r w:rsidRPr="00D52750">
        <w:rPr>
          <w:lang w:val="en-US"/>
        </w:rPr>
        <w:t xml:space="preserve">Special emphasis has been given to the physical and mental development of girls and reducing all forms of discrimination against girl children along with empowerment of adolescent girls, including enhancement of life skills in formulating and implementing of the NPA, NCLEP, Children Act and National Children Policy. </w:t>
      </w:r>
    </w:p>
    <w:p w:rsidR="008305F1" w:rsidRPr="00D52750" w:rsidRDefault="008305F1" w:rsidP="00666F09">
      <w:pPr>
        <w:pStyle w:val="SingleTxtG"/>
        <w:numPr>
          <w:ilvl w:val="0"/>
          <w:numId w:val="26"/>
        </w:numPr>
        <w:ind w:left="1134" w:firstLine="0"/>
        <w:rPr>
          <w:lang w:val="en-US"/>
        </w:rPr>
      </w:pPr>
      <w:r w:rsidRPr="00D52750">
        <w:rPr>
          <w:lang w:val="en-US"/>
        </w:rPr>
        <w:t xml:space="preserve">The Department of Women Affairs (DWA) is implementing a </w:t>
      </w:r>
      <w:r w:rsidR="00CC7909" w:rsidRPr="00D52750">
        <w:rPr>
          <w:lang w:val="en-US"/>
        </w:rPr>
        <w:t>programme</w:t>
      </w:r>
      <w:r w:rsidRPr="00D52750">
        <w:rPr>
          <w:lang w:val="en-US"/>
        </w:rPr>
        <w:t xml:space="preserve"> titled “Empowerment of Girls and Boys for bringing positive changes within the community” in seven districts under seven divisional cities for adolescents. A total of 379 clubs have been formed to organize adolescents at </w:t>
      </w:r>
      <w:proofErr w:type="spellStart"/>
      <w:r w:rsidR="006D5840" w:rsidRPr="00D52750">
        <w:rPr>
          <w:lang w:val="en-US"/>
        </w:rPr>
        <w:t>upazila</w:t>
      </w:r>
      <w:proofErr w:type="spellEnd"/>
      <w:r w:rsidR="006D5840" w:rsidRPr="00D52750">
        <w:rPr>
          <w:lang w:val="en-US"/>
        </w:rPr>
        <w:t xml:space="preserve"> </w:t>
      </w:r>
      <w:r w:rsidRPr="00D52750">
        <w:rPr>
          <w:lang w:val="en-US"/>
        </w:rPr>
        <w:t>level to enhance their life skills.</w:t>
      </w:r>
    </w:p>
    <w:p w:rsidR="008305F1" w:rsidRPr="00D52750" w:rsidRDefault="008305F1" w:rsidP="001C1868">
      <w:pPr>
        <w:pStyle w:val="SingleTxtG"/>
        <w:numPr>
          <w:ilvl w:val="0"/>
          <w:numId w:val="26"/>
        </w:numPr>
        <w:ind w:left="1134" w:firstLine="0"/>
        <w:rPr>
          <w:lang w:val="en-US"/>
        </w:rPr>
      </w:pPr>
      <w:r w:rsidRPr="00D52750">
        <w:rPr>
          <w:lang w:val="en-US"/>
        </w:rPr>
        <w:t xml:space="preserve">Massive social awareness </w:t>
      </w:r>
      <w:r w:rsidR="00CC7909" w:rsidRPr="00D52750">
        <w:rPr>
          <w:lang w:val="en-US"/>
        </w:rPr>
        <w:t>programme</w:t>
      </w:r>
      <w:r w:rsidRPr="00D52750">
        <w:rPr>
          <w:lang w:val="en-US"/>
        </w:rPr>
        <w:t>s were planned and implemented by various ministries, departments and NGOs to create awareness among the parents/guardians, teachers, media and children regarding the negative consequences of the gender-based discrimination.</w:t>
      </w:r>
    </w:p>
    <w:p w:rsidR="008305F1" w:rsidRPr="00D52750" w:rsidRDefault="008305F1" w:rsidP="00666F09">
      <w:pPr>
        <w:pStyle w:val="SingleTxtG"/>
        <w:numPr>
          <w:ilvl w:val="0"/>
          <w:numId w:val="26"/>
        </w:numPr>
        <w:ind w:left="1134" w:firstLine="0"/>
        <w:rPr>
          <w:lang w:val="en-US"/>
        </w:rPr>
      </w:pPr>
      <w:r w:rsidRPr="00D52750">
        <w:rPr>
          <w:lang w:val="en-US"/>
        </w:rPr>
        <w:t xml:space="preserve">Some other achievements include formulation of the National Women Development Policy 2011, which aims at eradicating gender disparities which seriously </w:t>
      </w:r>
      <w:r w:rsidR="006E38E6" w:rsidRPr="00D52750">
        <w:rPr>
          <w:lang w:val="en-US"/>
        </w:rPr>
        <w:t xml:space="preserve">affect </w:t>
      </w:r>
      <w:r w:rsidRPr="00D52750">
        <w:rPr>
          <w:lang w:val="en-US"/>
        </w:rPr>
        <w:t>girls and</w:t>
      </w:r>
      <w:r w:rsidR="006D5840" w:rsidRPr="00D52750">
        <w:rPr>
          <w:lang w:val="en-US"/>
        </w:rPr>
        <w:t xml:space="preserve"> making</w:t>
      </w:r>
      <w:r w:rsidR="00D64447" w:rsidRPr="00D52750">
        <w:rPr>
          <w:lang w:val="en-US"/>
        </w:rPr>
        <w:t xml:space="preserve"> </w:t>
      </w:r>
      <w:r w:rsidRPr="00D52750">
        <w:rPr>
          <w:lang w:val="en-US"/>
        </w:rPr>
        <w:t>progress towards achieving MDGs 2, 3 and 4</w:t>
      </w:r>
      <w:r w:rsidR="006D5840" w:rsidRPr="00D52750">
        <w:rPr>
          <w:lang w:val="en-US"/>
        </w:rPr>
        <w:t xml:space="preserve"> through</w:t>
      </w:r>
      <w:r w:rsidRPr="00D52750">
        <w:rPr>
          <w:lang w:val="en-US"/>
        </w:rPr>
        <w:t xml:space="preserve"> a significant increase in enrolment in primary schools and the attainment of gender parity at the primary and secondary levels.</w:t>
      </w:r>
    </w:p>
    <w:p w:rsidR="008305F1" w:rsidRPr="00D52750" w:rsidRDefault="00E37B6B" w:rsidP="00D7369E">
      <w:pPr>
        <w:pStyle w:val="H1G"/>
        <w:rPr>
          <w:lang w:val="en-US"/>
        </w:rPr>
      </w:pPr>
      <w:r w:rsidRPr="00D52750">
        <w:rPr>
          <w:lang w:val="en-US"/>
        </w:rPr>
        <w:tab/>
        <w:t>3</w:t>
      </w:r>
      <w:r w:rsidR="00E0517A" w:rsidRPr="00D52750">
        <w:rPr>
          <w:lang w:val="en-US"/>
        </w:rPr>
        <w:t>.</w:t>
      </w:r>
      <w:r w:rsidRPr="00D52750">
        <w:rPr>
          <w:lang w:val="en-US"/>
        </w:rPr>
        <w:tab/>
      </w:r>
      <w:r w:rsidR="008305F1" w:rsidRPr="00D52750">
        <w:rPr>
          <w:lang w:val="en-US"/>
        </w:rPr>
        <w:t>Rights of children with disabilities and children belonging to minorities</w:t>
      </w:r>
    </w:p>
    <w:p w:rsidR="008305F1" w:rsidRPr="00D52750" w:rsidRDefault="008305F1" w:rsidP="006E38E6">
      <w:pPr>
        <w:pStyle w:val="SingleTxtG"/>
        <w:numPr>
          <w:ilvl w:val="0"/>
          <w:numId w:val="26"/>
        </w:numPr>
        <w:ind w:left="1134" w:firstLine="0"/>
        <w:rPr>
          <w:lang w:val="en-US"/>
        </w:rPr>
      </w:pPr>
      <w:r w:rsidRPr="00D52750">
        <w:rPr>
          <w:lang w:val="en-US"/>
        </w:rPr>
        <w:t xml:space="preserve">Four Action </w:t>
      </w:r>
      <w:r w:rsidR="006E38E6" w:rsidRPr="00D52750">
        <w:rPr>
          <w:lang w:val="en-US"/>
        </w:rPr>
        <w:t xml:space="preserve">Plans </w:t>
      </w:r>
      <w:r w:rsidRPr="00D52750">
        <w:rPr>
          <w:lang w:val="en-US"/>
        </w:rPr>
        <w:t xml:space="preserve">were approved by the </w:t>
      </w:r>
      <w:proofErr w:type="spellStart"/>
      <w:r w:rsidRPr="00D52750">
        <w:rPr>
          <w:lang w:val="en-US"/>
        </w:rPr>
        <w:t>G</w:t>
      </w:r>
      <w:r w:rsidR="00E37B6B" w:rsidRPr="00D52750">
        <w:rPr>
          <w:lang w:val="en-US"/>
        </w:rPr>
        <w:t>oB</w:t>
      </w:r>
      <w:proofErr w:type="spellEnd"/>
      <w:r w:rsidR="00E37B6B" w:rsidRPr="00D52750">
        <w:rPr>
          <w:lang w:val="en-US"/>
        </w:rPr>
        <w:t xml:space="preserve"> for addressing the needs of </w:t>
      </w:r>
      <w:r w:rsidRPr="00D52750">
        <w:rPr>
          <w:lang w:val="en-US"/>
        </w:rPr>
        <w:t xml:space="preserve">children with special needs, including minorities and children with disabilities. </w:t>
      </w:r>
      <w:r w:rsidR="006E38E6" w:rsidRPr="00D52750">
        <w:rPr>
          <w:lang w:val="en-US"/>
        </w:rPr>
        <w:t xml:space="preserve">The </w:t>
      </w:r>
      <w:r w:rsidRPr="00D52750">
        <w:rPr>
          <w:lang w:val="en-US"/>
        </w:rPr>
        <w:t xml:space="preserve">Gender and Inclusive Education Action Plan is being implemented by the </w:t>
      </w:r>
      <w:proofErr w:type="spellStart"/>
      <w:r w:rsidRPr="00D52750">
        <w:rPr>
          <w:lang w:val="en-US"/>
        </w:rPr>
        <w:t>MoPME</w:t>
      </w:r>
      <w:proofErr w:type="spellEnd"/>
      <w:r w:rsidRPr="00D52750">
        <w:rPr>
          <w:lang w:val="en-US"/>
        </w:rPr>
        <w:t>. Construction of all new school buildings</w:t>
      </w:r>
      <w:r w:rsidR="00D7369E" w:rsidRPr="00D52750">
        <w:rPr>
          <w:lang w:val="en-US"/>
        </w:rPr>
        <w:t>,</w:t>
      </w:r>
      <w:r w:rsidRPr="00D52750">
        <w:rPr>
          <w:lang w:val="en-US"/>
        </w:rPr>
        <w:t xml:space="preserve"> include ramps to make easy access for children with physical disabilities. One separate toilet easily accessible for children with disabilities is being constructed at each new school building. At present, a total of 27,573 children with disabilities are attending secondary schools. </w:t>
      </w:r>
    </w:p>
    <w:p w:rsidR="008305F1" w:rsidRPr="00D52750" w:rsidRDefault="008305F1" w:rsidP="00A66D33">
      <w:pPr>
        <w:pStyle w:val="SingleTxtG"/>
        <w:numPr>
          <w:ilvl w:val="0"/>
          <w:numId w:val="26"/>
        </w:numPr>
        <w:ind w:left="1134" w:firstLine="0"/>
        <w:rPr>
          <w:lang w:val="en-US"/>
        </w:rPr>
      </w:pPr>
      <w:r w:rsidRPr="00D52750">
        <w:rPr>
          <w:lang w:val="en-US"/>
        </w:rPr>
        <w:t xml:space="preserve">The children of ethnic minorities are being treated equally in all schools. </w:t>
      </w:r>
      <w:r w:rsidR="006E38E6" w:rsidRPr="00D52750">
        <w:rPr>
          <w:lang w:val="en-US"/>
        </w:rPr>
        <w:t>The option</w:t>
      </w:r>
      <w:r w:rsidRPr="00D52750">
        <w:rPr>
          <w:lang w:val="en-US"/>
        </w:rPr>
        <w:t xml:space="preserve"> for providing education in tribal languages created an opportunity for the minority children to receive education in their own language.</w:t>
      </w:r>
    </w:p>
    <w:p w:rsidR="00E37B6B"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MoSW</w:t>
      </w:r>
      <w:proofErr w:type="spellEnd"/>
      <w:r w:rsidRPr="00D52750">
        <w:rPr>
          <w:lang w:val="en-US"/>
        </w:rPr>
        <w:t xml:space="preserve"> has drafted the Act titled “</w:t>
      </w:r>
      <w:proofErr w:type="spellStart"/>
      <w:r w:rsidRPr="00D52750">
        <w:rPr>
          <w:lang w:val="en-US"/>
        </w:rPr>
        <w:t>Protibondhi</w:t>
      </w:r>
      <w:proofErr w:type="spellEnd"/>
      <w:r w:rsidRPr="00D52750">
        <w:rPr>
          <w:lang w:val="en-US"/>
        </w:rPr>
        <w:t xml:space="preserve"> </w:t>
      </w:r>
      <w:proofErr w:type="spellStart"/>
      <w:r w:rsidRPr="00D52750">
        <w:rPr>
          <w:lang w:val="en-US"/>
        </w:rPr>
        <w:t>Baktir</w:t>
      </w:r>
      <w:proofErr w:type="spellEnd"/>
      <w:r w:rsidRPr="00D52750">
        <w:rPr>
          <w:lang w:val="en-US"/>
        </w:rPr>
        <w:t xml:space="preserve"> </w:t>
      </w:r>
      <w:proofErr w:type="spellStart"/>
      <w:r w:rsidRPr="00D52750">
        <w:rPr>
          <w:lang w:val="en-US"/>
        </w:rPr>
        <w:t>Adhikar</w:t>
      </w:r>
      <w:proofErr w:type="spellEnd"/>
      <w:r w:rsidRPr="00D52750">
        <w:rPr>
          <w:lang w:val="en-US"/>
        </w:rPr>
        <w:t xml:space="preserve"> </w:t>
      </w:r>
      <w:proofErr w:type="spellStart"/>
      <w:r w:rsidRPr="00D52750">
        <w:rPr>
          <w:lang w:val="en-US"/>
        </w:rPr>
        <w:t>Ain</w:t>
      </w:r>
      <w:proofErr w:type="spellEnd"/>
      <w:r w:rsidRPr="00D52750">
        <w:rPr>
          <w:lang w:val="en-US"/>
        </w:rPr>
        <w:t>, 2011” (The Persons with Disabilities Rights Act, 2011) in alignment with the Convention on the Rights of Person with Disabilities (CPRD) that came into force in May 2008. Department of Social Services (DSS) has taken an initiative to undertake a disability identification survey in 2012. The o</w:t>
      </w:r>
      <w:r w:rsidR="000F263F" w:rsidRPr="00D52750">
        <w:rPr>
          <w:lang w:val="en-US"/>
        </w:rPr>
        <w:t>bjectives of the survey include:</w:t>
      </w:r>
    </w:p>
    <w:p w:rsidR="00E37B6B" w:rsidRPr="00D52750" w:rsidRDefault="00BB21CC" w:rsidP="00BB21CC">
      <w:pPr>
        <w:pStyle w:val="SingleTxtG"/>
        <w:ind w:firstLine="567"/>
        <w:rPr>
          <w:lang w:val="en-US"/>
        </w:rPr>
      </w:pPr>
      <w:r w:rsidRPr="00D52750">
        <w:rPr>
          <w:lang w:val="en-US"/>
        </w:rPr>
        <w:t>(a</w:t>
      </w:r>
      <w:r w:rsidR="008305F1" w:rsidRPr="00D52750">
        <w:rPr>
          <w:lang w:val="en-US"/>
        </w:rPr>
        <w:t>)</w:t>
      </w:r>
      <w:r w:rsidR="00E37B6B" w:rsidRPr="00D52750">
        <w:rPr>
          <w:lang w:val="en-US"/>
        </w:rPr>
        <w:tab/>
      </w:r>
      <w:r w:rsidRPr="00D52750">
        <w:rPr>
          <w:lang w:val="en-US"/>
        </w:rPr>
        <w:t>I</w:t>
      </w:r>
      <w:r w:rsidR="008305F1" w:rsidRPr="00D52750">
        <w:rPr>
          <w:lang w:val="en-US"/>
        </w:rPr>
        <w:t xml:space="preserve">dentifying families having people with disabilities and determining the number of people with disabilities, including children; </w:t>
      </w:r>
    </w:p>
    <w:p w:rsidR="00E37B6B" w:rsidRPr="00D52750" w:rsidRDefault="00BB21CC" w:rsidP="00BB21CC">
      <w:pPr>
        <w:pStyle w:val="SingleTxtG"/>
        <w:ind w:firstLine="567"/>
        <w:rPr>
          <w:lang w:val="en-US"/>
        </w:rPr>
      </w:pPr>
      <w:r w:rsidRPr="00D52750">
        <w:rPr>
          <w:lang w:val="en-US"/>
        </w:rPr>
        <w:t>(b</w:t>
      </w:r>
      <w:r w:rsidR="008305F1" w:rsidRPr="00D52750">
        <w:rPr>
          <w:lang w:val="en-US"/>
        </w:rPr>
        <w:t>)</w:t>
      </w:r>
      <w:r w:rsidR="00E37B6B" w:rsidRPr="00D52750">
        <w:rPr>
          <w:lang w:val="en-US"/>
        </w:rPr>
        <w:tab/>
      </w:r>
      <w:r w:rsidRPr="00D52750">
        <w:rPr>
          <w:lang w:val="en-US"/>
        </w:rPr>
        <w:t>D</w:t>
      </w:r>
      <w:r w:rsidR="008305F1" w:rsidRPr="00D52750">
        <w:rPr>
          <w:lang w:val="en-US"/>
        </w:rPr>
        <w:t xml:space="preserve">etecting the visible and invisible disabilities; </w:t>
      </w:r>
    </w:p>
    <w:p w:rsidR="00E37B6B" w:rsidRPr="00D52750" w:rsidRDefault="00BB21CC" w:rsidP="00BB21CC">
      <w:pPr>
        <w:pStyle w:val="SingleTxtG"/>
        <w:ind w:firstLine="567"/>
        <w:rPr>
          <w:lang w:val="en-US"/>
        </w:rPr>
      </w:pPr>
      <w:r w:rsidRPr="00D52750">
        <w:rPr>
          <w:lang w:val="en-US"/>
        </w:rPr>
        <w:t>(c</w:t>
      </w:r>
      <w:r w:rsidR="008305F1" w:rsidRPr="00D52750">
        <w:rPr>
          <w:lang w:val="en-US"/>
        </w:rPr>
        <w:t>)</w:t>
      </w:r>
      <w:r w:rsidR="00E37B6B" w:rsidRPr="00D52750">
        <w:rPr>
          <w:lang w:val="en-US"/>
        </w:rPr>
        <w:tab/>
      </w:r>
      <w:r w:rsidRPr="00D52750">
        <w:rPr>
          <w:lang w:val="en-US"/>
        </w:rPr>
        <w:t>P</w:t>
      </w:r>
      <w:r w:rsidR="008305F1" w:rsidRPr="00D52750">
        <w:rPr>
          <w:lang w:val="en-US"/>
        </w:rPr>
        <w:t xml:space="preserve">reparing a database; </w:t>
      </w:r>
    </w:p>
    <w:p w:rsidR="00E37B6B" w:rsidRPr="00D52750" w:rsidRDefault="00BB21CC" w:rsidP="00BB21CC">
      <w:pPr>
        <w:pStyle w:val="SingleTxtG"/>
        <w:ind w:firstLine="567"/>
        <w:rPr>
          <w:lang w:val="en-US"/>
        </w:rPr>
      </w:pPr>
      <w:r w:rsidRPr="00D52750">
        <w:rPr>
          <w:lang w:val="en-US"/>
        </w:rPr>
        <w:t>(d</w:t>
      </w:r>
      <w:r w:rsidR="008305F1" w:rsidRPr="00D52750">
        <w:rPr>
          <w:lang w:val="en-US"/>
        </w:rPr>
        <w:t>)</w:t>
      </w:r>
      <w:r w:rsidR="00E37B6B" w:rsidRPr="00D52750">
        <w:rPr>
          <w:lang w:val="en-US"/>
        </w:rPr>
        <w:tab/>
      </w:r>
      <w:r w:rsidRPr="00D52750">
        <w:rPr>
          <w:lang w:val="en-US"/>
        </w:rPr>
        <w:t>P</w:t>
      </w:r>
      <w:r w:rsidR="008305F1" w:rsidRPr="00D52750">
        <w:rPr>
          <w:lang w:val="en-US"/>
        </w:rPr>
        <w:t xml:space="preserve">roviding registration and ID card; and </w:t>
      </w:r>
    </w:p>
    <w:p w:rsidR="008305F1" w:rsidRPr="00D52750" w:rsidRDefault="00BB21CC" w:rsidP="00666F09">
      <w:pPr>
        <w:pStyle w:val="SingleTxtG"/>
        <w:ind w:firstLine="567"/>
        <w:rPr>
          <w:lang w:val="en-US"/>
        </w:rPr>
      </w:pPr>
      <w:r w:rsidRPr="00D52750">
        <w:rPr>
          <w:lang w:val="en-US"/>
        </w:rPr>
        <w:t>(e</w:t>
      </w:r>
      <w:r w:rsidR="008305F1" w:rsidRPr="00D52750">
        <w:rPr>
          <w:lang w:val="en-US"/>
        </w:rPr>
        <w:t>)</w:t>
      </w:r>
      <w:r w:rsidR="00E37B6B" w:rsidRPr="00D52750">
        <w:rPr>
          <w:lang w:val="en-US"/>
        </w:rPr>
        <w:tab/>
      </w:r>
      <w:r w:rsidR="002704B4" w:rsidRPr="00D52750">
        <w:rPr>
          <w:lang w:val="en-US"/>
        </w:rPr>
        <w:t>Ensuring</w:t>
      </w:r>
      <w:r w:rsidR="008305F1" w:rsidRPr="00D52750">
        <w:rPr>
          <w:lang w:val="en-US"/>
        </w:rPr>
        <w:t xml:space="preserve"> the welfare of the people with disabilities through implementation of the Na</w:t>
      </w:r>
      <w:r w:rsidR="00E37B6B" w:rsidRPr="00D52750">
        <w:rPr>
          <w:lang w:val="en-US"/>
        </w:rPr>
        <w:t>tional</w:t>
      </w:r>
      <w:r w:rsidR="001A1626" w:rsidRPr="00D52750">
        <w:rPr>
          <w:lang w:val="en-US"/>
        </w:rPr>
        <w:t xml:space="preserve"> </w:t>
      </w:r>
      <w:r w:rsidR="00E37B6B" w:rsidRPr="00D52750">
        <w:rPr>
          <w:lang w:val="en-US"/>
        </w:rPr>
        <w:t>Disability Welfare Act.</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MoSW</w:t>
      </w:r>
      <w:proofErr w:type="spellEnd"/>
      <w:r w:rsidRPr="00D52750">
        <w:rPr>
          <w:lang w:val="en-US"/>
        </w:rPr>
        <w:t xml:space="preserve"> has introduced Integrated Special Education Policy, 2009. Under the implementation of this policy, </w:t>
      </w:r>
      <w:proofErr w:type="spellStart"/>
      <w:r w:rsidRPr="00D52750">
        <w:rPr>
          <w:lang w:val="en-US"/>
        </w:rPr>
        <w:t>Jatiyo</w:t>
      </w:r>
      <w:proofErr w:type="spellEnd"/>
      <w:r w:rsidRPr="00D52750">
        <w:rPr>
          <w:lang w:val="en-US"/>
        </w:rPr>
        <w:t xml:space="preserve"> </w:t>
      </w:r>
      <w:proofErr w:type="spellStart"/>
      <w:r w:rsidRPr="00D52750">
        <w:rPr>
          <w:lang w:val="en-US"/>
        </w:rPr>
        <w:t>Protibondhi</w:t>
      </w:r>
      <w:proofErr w:type="spellEnd"/>
      <w:r w:rsidRPr="00D52750">
        <w:rPr>
          <w:lang w:val="en-US"/>
        </w:rPr>
        <w:t xml:space="preserve"> </w:t>
      </w:r>
      <w:proofErr w:type="spellStart"/>
      <w:r w:rsidRPr="00D52750">
        <w:rPr>
          <w:lang w:val="en-US"/>
        </w:rPr>
        <w:t>Unnyan</w:t>
      </w:r>
      <w:proofErr w:type="spellEnd"/>
      <w:r w:rsidRPr="00D52750">
        <w:rPr>
          <w:lang w:val="en-US"/>
        </w:rPr>
        <w:t xml:space="preserve"> Foundation (National Disabilities Development Foundation) has been running 55 special schools in different parts of the country. A total of 9</w:t>
      </w:r>
      <w:r w:rsidR="009E6150" w:rsidRPr="00D52750">
        <w:rPr>
          <w:lang w:val="en-US"/>
        </w:rPr>
        <w:t>,</w:t>
      </w:r>
      <w:r w:rsidRPr="00D52750">
        <w:rPr>
          <w:lang w:val="en-US"/>
        </w:rPr>
        <w:t xml:space="preserve">465 students are attending these special schools. In addition, a total of 22,000 children of the special schools are receiving services through Community Based Rehabilitation (CBR). So far, a total of 12,700 children have been rehabilitated. </w:t>
      </w:r>
    </w:p>
    <w:p w:rsidR="008305F1" w:rsidRPr="00D52750" w:rsidRDefault="008305F1" w:rsidP="006E38E6">
      <w:pPr>
        <w:pStyle w:val="SingleTxtG"/>
        <w:numPr>
          <w:ilvl w:val="0"/>
          <w:numId w:val="26"/>
        </w:numPr>
        <w:ind w:left="1134" w:firstLine="0"/>
        <w:rPr>
          <w:bCs/>
          <w:lang w:val="en-US"/>
        </w:rPr>
      </w:pPr>
      <w:r w:rsidRPr="00D52750">
        <w:rPr>
          <w:lang w:val="en-US"/>
        </w:rPr>
        <w:t xml:space="preserve">The </w:t>
      </w:r>
      <w:proofErr w:type="spellStart"/>
      <w:r w:rsidRPr="00D52750">
        <w:rPr>
          <w:lang w:val="en-US"/>
        </w:rPr>
        <w:t>GoB</w:t>
      </w:r>
      <w:proofErr w:type="spellEnd"/>
      <w:r w:rsidRPr="00D52750">
        <w:rPr>
          <w:lang w:val="en-US"/>
        </w:rPr>
        <w:t xml:space="preserve"> through the </w:t>
      </w:r>
      <w:proofErr w:type="spellStart"/>
      <w:r w:rsidRPr="00D52750">
        <w:rPr>
          <w:lang w:val="en-US"/>
        </w:rPr>
        <w:t>MoSW</w:t>
      </w:r>
      <w:proofErr w:type="spellEnd"/>
      <w:r w:rsidRPr="00D52750">
        <w:rPr>
          <w:lang w:val="en-US"/>
        </w:rPr>
        <w:t xml:space="preserve"> also introduced a stipend </w:t>
      </w:r>
      <w:r w:rsidR="00CC7909" w:rsidRPr="00D52750">
        <w:rPr>
          <w:lang w:val="en-US"/>
        </w:rPr>
        <w:t>programme</w:t>
      </w:r>
      <w:r w:rsidRPr="00D52750">
        <w:rPr>
          <w:lang w:val="en-US"/>
        </w:rPr>
        <w:t xml:space="preserve"> to encourage education for the student wi</w:t>
      </w:r>
      <w:r w:rsidR="009E6150" w:rsidRPr="00D52750">
        <w:rPr>
          <w:lang w:val="en-US"/>
        </w:rPr>
        <w:t>th disabilities. A total of 18,</w:t>
      </w:r>
      <w:r w:rsidRPr="00D52750">
        <w:rPr>
          <w:lang w:val="en-US"/>
        </w:rPr>
        <w:t>602 students received stipend</w:t>
      </w:r>
      <w:r w:rsidR="006E38E6" w:rsidRPr="00D52750">
        <w:rPr>
          <w:lang w:val="en-US"/>
        </w:rPr>
        <w:t>s</w:t>
      </w:r>
      <w:r w:rsidRPr="00D52750">
        <w:rPr>
          <w:lang w:val="en-US"/>
        </w:rPr>
        <w:t xml:space="preserve"> during the reporting period. The </w:t>
      </w:r>
      <w:proofErr w:type="spellStart"/>
      <w:r w:rsidRPr="00D52750">
        <w:rPr>
          <w:lang w:val="en-US"/>
        </w:rPr>
        <w:t>GoB</w:t>
      </w:r>
      <w:proofErr w:type="spellEnd"/>
      <w:r w:rsidRPr="00D52750">
        <w:rPr>
          <w:lang w:val="en-US"/>
        </w:rPr>
        <w:t xml:space="preserve"> has allocated 88</w:t>
      </w:r>
      <w:r w:rsidR="00AB7A6B" w:rsidRPr="00D52750">
        <w:rPr>
          <w:lang w:val="en-US"/>
        </w:rPr>
        <w:t> million</w:t>
      </w:r>
      <w:r w:rsidRPr="00D52750">
        <w:rPr>
          <w:lang w:val="en-US"/>
        </w:rPr>
        <w:t xml:space="preserve"> Tk. for the 2011-12 fiscal year.</w:t>
      </w:r>
    </w:p>
    <w:p w:rsidR="008305F1" w:rsidRPr="00D52750" w:rsidRDefault="00E37B6B" w:rsidP="00D7369E">
      <w:pPr>
        <w:pStyle w:val="H1G"/>
        <w:rPr>
          <w:lang w:val="en-US"/>
        </w:rPr>
      </w:pPr>
      <w:r w:rsidRPr="00D52750">
        <w:rPr>
          <w:lang w:val="en-US"/>
        </w:rPr>
        <w:tab/>
      </w:r>
      <w:r w:rsidR="008305F1" w:rsidRPr="00D52750">
        <w:rPr>
          <w:lang w:val="en-US"/>
        </w:rPr>
        <w:t>4</w:t>
      </w:r>
      <w:r w:rsidR="00E0517A" w:rsidRPr="00D52750">
        <w:rPr>
          <w:lang w:val="en-US"/>
        </w:rPr>
        <w:t>.</w:t>
      </w:r>
      <w:r w:rsidRPr="00D52750">
        <w:rPr>
          <w:lang w:val="en-US"/>
        </w:rPr>
        <w:tab/>
      </w:r>
      <w:r w:rsidR="008305F1" w:rsidRPr="00D52750">
        <w:rPr>
          <w:lang w:val="en-US"/>
        </w:rPr>
        <w:t>Measures taken to ensure the best interest of children</w:t>
      </w:r>
    </w:p>
    <w:p w:rsidR="008305F1" w:rsidRPr="00D52750" w:rsidRDefault="008305F1" w:rsidP="00980890">
      <w:pPr>
        <w:pStyle w:val="SingleTxtG"/>
        <w:numPr>
          <w:ilvl w:val="0"/>
          <w:numId w:val="26"/>
        </w:numPr>
        <w:ind w:left="1134" w:firstLine="0"/>
        <w:rPr>
          <w:lang w:val="en-US"/>
        </w:rPr>
      </w:pPr>
      <w:r w:rsidRPr="00D52750">
        <w:rPr>
          <w:lang w:val="en-US"/>
        </w:rPr>
        <w:t xml:space="preserve">In order to ensure the best interest of children the </w:t>
      </w:r>
      <w:proofErr w:type="spellStart"/>
      <w:r w:rsidRPr="00D52750">
        <w:rPr>
          <w:lang w:val="en-US"/>
        </w:rPr>
        <w:t>GoB</w:t>
      </w:r>
      <w:proofErr w:type="spellEnd"/>
      <w:r w:rsidRPr="00D52750">
        <w:rPr>
          <w:lang w:val="en-US"/>
        </w:rPr>
        <w:t xml:space="preserve"> has undertaken serious efforts that include incorporating the principle of </w:t>
      </w:r>
      <w:r w:rsidR="00980890" w:rsidRPr="00D52750">
        <w:rPr>
          <w:lang w:val="en-US"/>
        </w:rPr>
        <w:t xml:space="preserve">the </w:t>
      </w:r>
      <w:r w:rsidRPr="00D52750">
        <w:rPr>
          <w:lang w:val="en-US"/>
        </w:rPr>
        <w:t>best interest</w:t>
      </w:r>
      <w:r w:rsidR="00980890" w:rsidRPr="00D52750">
        <w:rPr>
          <w:lang w:val="en-US"/>
        </w:rPr>
        <w:t>s</w:t>
      </w:r>
      <w:r w:rsidRPr="00D52750">
        <w:rPr>
          <w:lang w:val="en-US"/>
        </w:rPr>
        <w:t xml:space="preserve"> of children in the new laws and policies, providing training to the Government officials and professionals directly involved with child rights issues to develop capacity to deal with children’s issues efficiently, organizing a series of awareness</w:t>
      </w:r>
      <w:r w:rsidR="00980890" w:rsidRPr="00D52750">
        <w:rPr>
          <w:lang w:val="en-US"/>
        </w:rPr>
        <w:t>-</w:t>
      </w:r>
      <w:r w:rsidRPr="00D52750">
        <w:rPr>
          <w:lang w:val="en-US"/>
        </w:rPr>
        <w:t xml:space="preserve">raising campaigns and regular monitoring and assessment of the </w:t>
      </w:r>
      <w:r w:rsidR="006E38E6" w:rsidRPr="00D52750">
        <w:rPr>
          <w:lang w:val="en-US"/>
        </w:rPr>
        <w:t>ongoing</w:t>
      </w:r>
      <w:r w:rsidRPr="00D52750">
        <w:rPr>
          <w:lang w:val="en-US"/>
        </w:rPr>
        <w:t xml:space="preserve"> practices at different levels. The issue of </w:t>
      </w:r>
      <w:r w:rsidR="00980890" w:rsidRPr="00D52750">
        <w:rPr>
          <w:lang w:val="en-US"/>
        </w:rPr>
        <w:t xml:space="preserve">the </w:t>
      </w:r>
      <w:r w:rsidRPr="00D52750">
        <w:rPr>
          <w:lang w:val="en-US"/>
        </w:rPr>
        <w:t>best interest</w:t>
      </w:r>
      <w:r w:rsidR="00980890" w:rsidRPr="00D52750">
        <w:rPr>
          <w:lang w:val="en-US"/>
        </w:rPr>
        <w:t>s</w:t>
      </w:r>
      <w:r w:rsidRPr="00D52750">
        <w:rPr>
          <w:lang w:val="en-US"/>
        </w:rPr>
        <w:t xml:space="preserve"> of children has been outlined in the new Children’s Policy as one of the core principles.</w:t>
      </w:r>
    </w:p>
    <w:p w:rsidR="008305F1" w:rsidRPr="00D52750" w:rsidRDefault="009D4357" w:rsidP="001C1868">
      <w:pPr>
        <w:pStyle w:val="SingleTxtG"/>
        <w:numPr>
          <w:ilvl w:val="0"/>
          <w:numId w:val="26"/>
        </w:numPr>
        <w:ind w:left="1134" w:firstLine="0"/>
        <w:rPr>
          <w:lang w:val="en-US"/>
        </w:rPr>
      </w:pPr>
      <w:r w:rsidRPr="00D52750">
        <w:rPr>
          <w:lang w:val="en-US"/>
        </w:rPr>
        <w:t>Section </w:t>
      </w:r>
      <w:r w:rsidR="008305F1" w:rsidRPr="00D52750">
        <w:rPr>
          <w:lang w:val="en-US"/>
        </w:rPr>
        <w:t>17 (1) of the Guardians and Ward Act, 1890 states that “In appointing or declaring the guardian of a minor, the Court shall, subject to the provisions of this section, be guided by what, consistently with the law to which the minor is subject, appears in the circumstances to be for the welfare of the minor”.</w:t>
      </w:r>
    </w:p>
    <w:p w:rsidR="008305F1" w:rsidRPr="00D52750" w:rsidRDefault="009D4357" w:rsidP="001C1868">
      <w:pPr>
        <w:pStyle w:val="SingleTxtG"/>
        <w:numPr>
          <w:ilvl w:val="0"/>
          <w:numId w:val="26"/>
        </w:numPr>
        <w:ind w:left="1134" w:firstLine="0"/>
        <w:rPr>
          <w:lang w:val="en-US"/>
        </w:rPr>
      </w:pPr>
      <w:r w:rsidRPr="00D52750">
        <w:rPr>
          <w:lang w:val="en-US"/>
        </w:rPr>
        <w:t>Section </w:t>
      </w:r>
      <w:r w:rsidR="008305F1" w:rsidRPr="00D52750">
        <w:rPr>
          <w:lang w:val="en-US"/>
        </w:rPr>
        <w:t>17 (2) states that “In considering what will be for the welfare of the minor, the Court shall have regard to the age, sex and religion of the minor, the character and capacity of the proposed guardian and his nearness of kin to the minor, the wishes, if any, of a deceased parent, and any existing or previous relations of the proposed guardian with the minor or his property. If the minor is old enough to form an intelligent preference, the Court may consider that preference”.</w:t>
      </w:r>
    </w:p>
    <w:p w:rsidR="008305F1" w:rsidRPr="00D52750" w:rsidRDefault="008305F1" w:rsidP="002704B4">
      <w:pPr>
        <w:pStyle w:val="SingleTxtG"/>
        <w:numPr>
          <w:ilvl w:val="0"/>
          <w:numId w:val="26"/>
        </w:numPr>
        <w:ind w:left="1134" w:firstLine="0"/>
        <w:rPr>
          <w:lang w:val="en-US"/>
        </w:rPr>
      </w:pPr>
      <w:r w:rsidRPr="00D52750">
        <w:rPr>
          <w:lang w:val="en-US"/>
        </w:rPr>
        <w:t xml:space="preserve">Human rights and child rights issues, relevant policies, laws, standards and guidelines have been included in the training curriculum of the </w:t>
      </w:r>
      <w:smartTag w:uri="urn:schemas-microsoft-com:office:smarttags" w:element="PlaceName">
        <w:r w:rsidRPr="00D52750">
          <w:rPr>
            <w:lang w:val="en-US"/>
          </w:rPr>
          <w:t>National</w:t>
        </w:r>
      </w:smartTag>
      <w:r w:rsidRPr="00D52750">
        <w:rPr>
          <w:lang w:val="en-US"/>
        </w:rPr>
        <w:t xml:space="preserve"> </w:t>
      </w:r>
      <w:smartTag w:uri="urn:schemas-microsoft-com:office:smarttags" w:element="PlaceType">
        <w:r w:rsidRPr="00D52750">
          <w:rPr>
            <w:lang w:val="en-US"/>
          </w:rPr>
          <w:t>Academy</w:t>
        </w:r>
      </w:smartTag>
      <w:r w:rsidRPr="00D52750">
        <w:rPr>
          <w:lang w:val="en-US"/>
        </w:rPr>
        <w:t xml:space="preserve"> for Social Services and all </w:t>
      </w:r>
      <w:smartTag w:uri="urn:schemas-microsoft-com:office:smarttags" w:element="place">
        <w:smartTag w:uri="urn:schemas-microsoft-com:office:smarttags" w:element="PlaceName">
          <w:r w:rsidRPr="00D52750">
            <w:rPr>
              <w:lang w:val="en-US"/>
            </w:rPr>
            <w:t>Regional</w:t>
          </w:r>
        </w:smartTag>
        <w:r w:rsidRPr="00D52750">
          <w:rPr>
            <w:lang w:val="en-US"/>
          </w:rPr>
          <w:t xml:space="preserve"> </w:t>
        </w:r>
        <w:smartTag w:uri="urn:schemas-microsoft-com:office:smarttags" w:element="PlaceName">
          <w:r w:rsidRPr="00D52750">
            <w:rPr>
              <w:lang w:val="en-US"/>
            </w:rPr>
            <w:t>Training</w:t>
          </w:r>
        </w:smartTag>
        <w:r w:rsidRPr="00D52750">
          <w:rPr>
            <w:lang w:val="en-US"/>
          </w:rPr>
          <w:t xml:space="preserve"> </w:t>
        </w:r>
        <w:smartTag w:uri="urn:schemas-microsoft-com:office:smarttags" w:element="PlaceType">
          <w:r w:rsidRPr="00D52750">
            <w:rPr>
              <w:lang w:val="en-US"/>
            </w:rPr>
            <w:t>Centers</w:t>
          </w:r>
        </w:smartTag>
      </w:smartTag>
      <w:r w:rsidRPr="00D52750">
        <w:rPr>
          <w:lang w:val="en-US"/>
        </w:rPr>
        <w:t xml:space="preserve"> of DSS. Through the six training </w:t>
      </w:r>
      <w:proofErr w:type="spellStart"/>
      <w:r w:rsidRPr="00D52750">
        <w:rPr>
          <w:lang w:val="en-US"/>
        </w:rPr>
        <w:t>cent</w:t>
      </w:r>
      <w:r w:rsidR="006A0372" w:rsidRPr="00D52750">
        <w:rPr>
          <w:lang w:val="en-US"/>
        </w:rPr>
        <w:t>res</w:t>
      </w:r>
      <w:proofErr w:type="spellEnd"/>
      <w:r w:rsidRPr="00D52750">
        <w:rPr>
          <w:lang w:val="en-US"/>
        </w:rPr>
        <w:t xml:space="preserve"> located at 6 division</w:t>
      </w:r>
      <w:r w:rsidR="002704B4" w:rsidRPr="00D52750">
        <w:rPr>
          <w:lang w:val="en-US"/>
        </w:rPr>
        <w:t>s,</w:t>
      </w:r>
      <w:r w:rsidRPr="00D52750">
        <w:rPr>
          <w:lang w:val="en-US"/>
        </w:rPr>
        <w:t xml:space="preserve"> DSS has been providing trainings for its grass root level staff and social workers. Besides, MOLJPA has been providing trainings to the officials of the judicial branches and law enforcement agencies (Judges, Magistrates, Police, Staff of correctional homes and prisons etc.) on human rights and child rights issues. Awareness</w:t>
      </w:r>
      <w:r w:rsidR="00CC7909" w:rsidRPr="00D52750">
        <w:rPr>
          <w:lang w:val="en-US"/>
        </w:rPr>
        <w:t>-</w:t>
      </w:r>
      <w:r w:rsidRPr="00D52750">
        <w:rPr>
          <w:lang w:val="en-US"/>
        </w:rPr>
        <w:t xml:space="preserve"> raising activities are being implemented by the </w:t>
      </w:r>
      <w:proofErr w:type="spellStart"/>
      <w:r w:rsidRPr="00D52750">
        <w:rPr>
          <w:lang w:val="en-US"/>
        </w:rPr>
        <w:t>GoB</w:t>
      </w:r>
      <w:proofErr w:type="spellEnd"/>
      <w:r w:rsidRPr="00D52750">
        <w:rPr>
          <w:lang w:val="en-US"/>
        </w:rPr>
        <w:t xml:space="preserve"> ministries and social partners at the local and national levels. </w:t>
      </w:r>
    </w:p>
    <w:p w:rsidR="008305F1" w:rsidRPr="00D52750" w:rsidRDefault="00E37B6B" w:rsidP="00D7369E">
      <w:pPr>
        <w:pStyle w:val="H1G"/>
        <w:rPr>
          <w:lang w:val="en-US"/>
        </w:rPr>
      </w:pPr>
      <w:r w:rsidRPr="00D52750">
        <w:rPr>
          <w:lang w:val="en-US"/>
        </w:rPr>
        <w:tab/>
      </w:r>
      <w:r w:rsidR="008305F1" w:rsidRPr="00D52750">
        <w:rPr>
          <w:lang w:val="en-US"/>
        </w:rPr>
        <w:t>5</w:t>
      </w:r>
      <w:r w:rsidR="00E0517A" w:rsidRPr="00D52750">
        <w:rPr>
          <w:lang w:val="en-US"/>
        </w:rPr>
        <w:t>.</w:t>
      </w:r>
      <w:r w:rsidRPr="00D52750">
        <w:rPr>
          <w:lang w:val="en-US"/>
        </w:rPr>
        <w:tab/>
      </w:r>
      <w:r w:rsidR="008305F1" w:rsidRPr="00D52750">
        <w:rPr>
          <w:lang w:val="en-US"/>
        </w:rPr>
        <w:t xml:space="preserve">Capital punishment </w:t>
      </w:r>
    </w:p>
    <w:p w:rsidR="008305F1" w:rsidRPr="00D52750" w:rsidRDefault="008305F1" w:rsidP="00666F09">
      <w:pPr>
        <w:pStyle w:val="SingleTxtG"/>
        <w:numPr>
          <w:ilvl w:val="0"/>
          <w:numId w:val="26"/>
        </w:numPr>
        <w:ind w:left="1134" w:firstLine="0"/>
        <w:rPr>
          <w:lang w:val="en-US"/>
        </w:rPr>
      </w:pPr>
      <w:r w:rsidRPr="00D52750">
        <w:rPr>
          <w:lang w:val="en-US"/>
        </w:rPr>
        <w:t>The existing Children Act, 1974 prohibited capital punishment of children up to 16 years of age and the draft Children Act, 2012 specifies that no child will be given</w:t>
      </w:r>
      <w:r w:rsidR="00EF4A21" w:rsidRPr="00D52750">
        <w:rPr>
          <w:lang w:val="en-US"/>
        </w:rPr>
        <w:t xml:space="preserve"> the</w:t>
      </w:r>
      <w:r w:rsidRPr="00D52750">
        <w:rPr>
          <w:lang w:val="en-US"/>
        </w:rPr>
        <w:t xml:space="preserve"> death penalty or</w:t>
      </w:r>
      <w:r w:rsidR="00EF4A21" w:rsidRPr="00D52750">
        <w:rPr>
          <w:lang w:val="en-US"/>
        </w:rPr>
        <w:t xml:space="preserve"> a </w:t>
      </w:r>
      <w:r w:rsidRPr="00D52750">
        <w:rPr>
          <w:lang w:val="en-US"/>
        </w:rPr>
        <w:t>life sentence under any circumstance. The Act also specifies that if any child commits a criminal offence for which the child</w:t>
      </w:r>
      <w:r w:rsidR="00EF4A21" w:rsidRPr="00D52750">
        <w:rPr>
          <w:lang w:val="en-US"/>
        </w:rPr>
        <w:t xml:space="preserve"> would be</w:t>
      </w:r>
      <w:r w:rsidRPr="00D52750">
        <w:rPr>
          <w:lang w:val="en-US"/>
        </w:rPr>
        <w:t xml:space="preserve"> eligible for capital punishment, the </w:t>
      </w:r>
      <w:smartTag w:uri="urn:schemas-microsoft-com:office:smarttags" w:element="Street">
        <w:smartTag w:uri="urn:schemas-microsoft-com:office:smarttags" w:element="address">
          <w:r w:rsidRPr="00D52750">
            <w:rPr>
              <w:lang w:val="en-US"/>
            </w:rPr>
            <w:t>Children Court</w:t>
          </w:r>
        </w:smartTag>
      </w:smartTag>
      <w:r w:rsidRPr="00D52750">
        <w:rPr>
          <w:lang w:val="en-US"/>
        </w:rPr>
        <w:t xml:space="preserve"> will give punishment for maximum ten years and minimum three years imprisonment and will make an order to send the child to </w:t>
      </w:r>
      <w:r w:rsidR="00980890" w:rsidRPr="00D52750">
        <w:rPr>
          <w:lang w:val="en-US"/>
        </w:rPr>
        <w:t xml:space="preserve">the </w:t>
      </w:r>
      <w:smartTag w:uri="urn:schemas-microsoft-com:office:smarttags" w:element="place">
        <w:smartTag w:uri="urn:schemas-microsoft-com:office:smarttags" w:element="PlaceName">
          <w:r w:rsidRPr="00D52750">
            <w:rPr>
              <w:lang w:val="en-US"/>
            </w:rPr>
            <w:t>Children</w:t>
          </w:r>
        </w:smartTag>
        <w:r w:rsidRPr="00D52750">
          <w:rPr>
            <w:lang w:val="en-US"/>
          </w:rPr>
          <w:t xml:space="preserve"> </w:t>
        </w:r>
        <w:smartTag w:uri="urn:schemas-microsoft-com:office:smarttags" w:element="PlaceName">
          <w:r w:rsidRPr="00D52750">
            <w:rPr>
              <w:lang w:val="en-US"/>
            </w:rPr>
            <w:t>Development</w:t>
          </w:r>
        </w:smartTag>
        <w:r w:rsidRPr="00D52750">
          <w:rPr>
            <w:lang w:val="en-US"/>
          </w:rPr>
          <w:t xml:space="preserve"> </w:t>
        </w:r>
        <w:smartTag w:uri="urn:schemas-microsoft-com:office:smarttags" w:element="PlaceType">
          <w:r w:rsidRPr="00D52750">
            <w:rPr>
              <w:lang w:val="en-US"/>
            </w:rPr>
            <w:t>Center</w:t>
          </w:r>
        </w:smartTag>
      </w:smartTag>
      <w:r w:rsidRPr="00D52750">
        <w:rPr>
          <w:lang w:val="en-US"/>
        </w:rPr>
        <w:t xml:space="preserve">. </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MoLJPA</w:t>
      </w:r>
      <w:proofErr w:type="spellEnd"/>
      <w:r w:rsidRPr="00D52750">
        <w:rPr>
          <w:lang w:val="en-US"/>
        </w:rPr>
        <w:t xml:space="preserve"> and </w:t>
      </w:r>
      <w:proofErr w:type="spellStart"/>
      <w:r w:rsidRPr="00D52750">
        <w:rPr>
          <w:lang w:val="en-US"/>
        </w:rPr>
        <w:t>MoSW</w:t>
      </w:r>
      <w:proofErr w:type="spellEnd"/>
      <w:r w:rsidRPr="00D52750">
        <w:rPr>
          <w:lang w:val="en-US"/>
        </w:rPr>
        <w:t xml:space="preserve"> have been organizing trainings for the members of the law enforcement agencies, judiciary and social services on a regular basis in order to make them aware regarding the provisions of the Children Act. It may be noted that not a single incidence occurred during the reporting period where children were given capital punishment.</w:t>
      </w:r>
    </w:p>
    <w:p w:rsidR="008305F1" w:rsidRPr="00D52750" w:rsidRDefault="00E37B6B" w:rsidP="00D7369E">
      <w:pPr>
        <w:pStyle w:val="H1G"/>
        <w:rPr>
          <w:lang w:val="en-US"/>
        </w:rPr>
      </w:pPr>
      <w:r w:rsidRPr="00D52750">
        <w:rPr>
          <w:lang w:val="en-US"/>
        </w:rPr>
        <w:tab/>
      </w:r>
      <w:r w:rsidR="008305F1" w:rsidRPr="00D52750">
        <w:rPr>
          <w:lang w:val="en-US"/>
        </w:rPr>
        <w:t>6</w:t>
      </w:r>
      <w:r w:rsidR="00E0517A" w:rsidRPr="00D52750">
        <w:rPr>
          <w:lang w:val="en-US"/>
        </w:rPr>
        <w:t>.</w:t>
      </w:r>
      <w:r w:rsidRPr="00D52750">
        <w:rPr>
          <w:lang w:val="en-US"/>
        </w:rPr>
        <w:tab/>
      </w:r>
      <w:r w:rsidR="00DF054A" w:rsidRPr="00D52750">
        <w:rPr>
          <w:lang w:val="en-US"/>
        </w:rPr>
        <w:t>Registration</w:t>
      </w:r>
      <w:r w:rsidR="008305F1" w:rsidRPr="00D52750">
        <w:rPr>
          <w:lang w:val="en-US"/>
        </w:rPr>
        <w:t xml:space="preserve"> of births and deaths of children </w:t>
      </w:r>
    </w:p>
    <w:p w:rsidR="008305F1" w:rsidRPr="00D52750" w:rsidRDefault="008305F1" w:rsidP="00FF1A10">
      <w:pPr>
        <w:pStyle w:val="SingleTxtG"/>
        <w:numPr>
          <w:ilvl w:val="0"/>
          <w:numId w:val="26"/>
        </w:numPr>
        <w:ind w:left="1134" w:firstLine="0"/>
        <w:rPr>
          <w:lang w:val="en-US"/>
        </w:rPr>
      </w:pPr>
      <w:r w:rsidRPr="00D52750">
        <w:rPr>
          <w:lang w:val="en-US"/>
        </w:rPr>
        <w:t xml:space="preserve">The Birth and Death Registration Act 2004 explicitly defines the role of different authorities to register birth and death of all children, including those placed at alternative care irrespective of religion, cast, gender and ethnicity. Accordingly, responsible institutions have developed specific mechanisms to register birth and death of all children. The Local Government Division (LGD) of the </w:t>
      </w:r>
      <w:proofErr w:type="spellStart"/>
      <w:r w:rsidRPr="00D52750">
        <w:rPr>
          <w:lang w:val="en-US"/>
        </w:rPr>
        <w:t>MoLGED</w:t>
      </w:r>
      <w:proofErr w:type="spellEnd"/>
      <w:r w:rsidRPr="00D52750">
        <w:rPr>
          <w:lang w:val="en-US"/>
        </w:rPr>
        <w:t xml:space="preserve"> is responsible for registering birth and death of all children through birth and death registrar offices (Union </w:t>
      </w:r>
      <w:proofErr w:type="spellStart"/>
      <w:r w:rsidRPr="00D52750">
        <w:rPr>
          <w:lang w:val="en-US"/>
        </w:rPr>
        <w:t>Parishad</w:t>
      </w:r>
      <w:proofErr w:type="spellEnd"/>
      <w:r w:rsidRPr="00D52750">
        <w:rPr>
          <w:lang w:val="en-US"/>
        </w:rPr>
        <w:t xml:space="preserve">, </w:t>
      </w:r>
      <w:proofErr w:type="spellStart"/>
      <w:r w:rsidRPr="00D52750">
        <w:rPr>
          <w:lang w:val="en-US"/>
        </w:rPr>
        <w:t>Municipility</w:t>
      </w:r>
      <w:proofErr w:type="spellEnd"/>
      <w:r w:rsidRPr="00D52750">
        <w:rPr>
          <w:lang w:val="en-US"/>
        </w:rPr>
        <w:t xml:space="preserve">, City Corporation, Cantonment Board and Bangladesh Embassy). The </w:t>
      </w:r>
      <w:proofErr w:type="spellStart"/>
      <w:r w:rsidRPr="00D52750">
        <w:rPr>
          <w:lang w:val="en-US"/>
        </w:rPr>
        <w:t>MoSW</w:t>
      </w:r>
      <w:proofErr w:type="spellEnd"/>
      <w:r w:rsidRPr="00D52750">
        <w:rPr>
          <w:lang w:val="en-US"/>
        </w:rPr>
        <w:t xml:space="preserve"> is responsible to report birth</w:t>
      </w:r>
      <w:r w:rsidR="00FF1A10" w:rsidRPr="00D52750">
        <w:rPr>
          <w:lang w:val="en-US"/>
        </w:rPr>
        <w:t>s</w:t>
      </w:r>
      <w:r w:rsidRPr="00D52750">
        <w:rPr>
          <w:lang w:val="en-US"/>
        </w:rPr>
        <w:t xml:space="preserve"> and death</w:t>
      </w:r>
      <w:r w:rsidR="00FF1A10" w:rsidRPr="00D52750">
        <w:rPr>
          <w:lang w:val="en-US"/>
        </w:rPr>
        <w:t>s</w:t>
      </w:r>
      <w:r w:rsidRPr="00D52750">
        <w:rPr>
          <w:lang w:val="en-US"/>
        </w:rPr>
        <w:t xml:space="preserve"> of children placed in shelter homes, Baby Homes, Child Development Centers and other alternative care through due process. The Ministry of Home Affairs is also responsible for reporting birth</w:t>
      </w:r>
      <w:r w:rsidR="00FF1A10" w:rsidRPr="00D52750">
        <w:rPr>
          <w:lang w:val="en-US"/>
        </w:rPr>
        <w:t>s</w:t>
      </w:r>
      <w:r w:rsidRPr="00D52750">
        <w:rPr>
          <w:lang w:val="en-US"/>
        </w:rPr>
        <w:t xml:space="preserve"> and death</w:t>
      </w:r>
      <w:r w:rsidR="00FF1A10" w:rsidRPr="00D52750">
        <w:rPr>
          <w:lang w:val="en-US"/>
        </w:rPr>
        <w:t>s</w:t>
      </w:r>
      <w:r w:rsidRPr="00D52750">
        <w:rPr>
          <w:lang w:val="en-US"/>
        </w:rPr>
        <w:t xml:space="preserve"> of children born and placed in prison and in safe custody.</w:t>
      </w:r>
      <w:r w:rsidR="001A1626" w:rsidRPr="00D52750">
        <w:rPr>
          <w:lang w:val="en-US"/>
        </w:rPr>
        <w:t xml:space="preserve"> </w:t>
      </w:r>
    </w:p>
    <w:p w:rsidR="008305F1" w:rsidRPr="00D52750" w:rsidRDefault="00E37B6B" w:rsidP="00D7369E">
      <w:pPr>
        <w:pStyle w:val="H1G"/>
        <w:rPr>
          <w:lang w:val="en-US"/>
        </w:rPr>
      </w:pPr>
      <w:r w:rsidRPr="00D52750">
        <w:rPr>
          <w:lang w:val="en-US"/>
        </w:rPr>
        <w:tab/>
      </w:r>
      <w:r w:rsidR="008305F1" w:rsidRPr="00D52750">
        <w:rPr>
          <w:lang w:val="en-US"/>
        </w:rPr>
        <w:t>7</w:t>
      </w:r>
      <w:r w:rsidR="00E0517A" w:rsidRPr="00D52750">
        <w:rPr>
          <w:lang w:val="en-US"/>
        </w:rPr>
        <w:t>.</w:t>
      </w:r>
      <w:r w:rsidRPr="00D52750">
        <w:rPr>
          <w:lang w:val="en-US"/>
        </w:rPr>
        <w:tab/>
      </w:r>
      <w:r w:rsidR="008305F1" w:rsidRPr="00D52750">
        <w:rPr>
          <w:lang w:val="en-US"/>
        </w:rPr>
        <w:t xml:space="preserve">Respect to </w:t>
      </w:r>
      <w:r w:rsidR="00D7369E" w:rsidRPr="00D52750">
        <w:rPr>
          <w:lang w:val="en-US"/>
        </w:rPr>
        <w:t>children’s voices</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is fully convinced that children’s participation and respecting their voices is a must to formulate appropriate </w:t>
      </w:r>
      <w:r w:rsidR="00CC7909" w:rsidRPr="00D52750">
        <w:rPr>
          <w:lang w:val="en-US"/>
        </w:rPr>
        <w:t>programme</w:t>
      </w:r>
      <w:r w:rsidRPr="00D52750">
        <w:rPr>
          <w:lang w:val="en-US"/>
        </w:rPr>
        <w:t xml:space="preserve">s or policies for the betterment of the children. Henceforth, the </w:t>
      </w:r>
      <w:proofErr w:type="spellStart"/>
      <w:r w:rsidRPr="00D52750">
        <w:rPr>
          <w:lang w:val="en-US"/>
        </w:rPr>
        <w:t>GoB</w:t>
      </w:r>
      <w:proofErr w:type="spellEnd"/>
      <w:r w:rsidRPr="00D52750">
        <w:rPr>
          <w:lang w:val="en-US"/>
        </w:rPr>
        <w:t xml:space="preserve"> has taken various measures to ensure that children’s voices are heard in a systematic manner in the process of formulating national laws and policies related to children and for their implementation. </w:t>
      </w:r>
    </w:p>
    <w:p w:rsidR="008305F1" w:rsidRPr="00D52750" w:rsidRDefault="008305F1" w:rsidP="001C1868">
      <w:pPr>
        <w:pStyle w:val="SingleTxtG"/>
        <w:numPr>
          <w:ilvl w:val="0"/>
          <w:numId w:val="26"/>
        </w:numPr>
        <w:ind w:left="1134" w:firstLine="0"/>
        <w:rPr>
          <w:lang w:val="en-US"/>
        </w:rPr>
      </w:pPr>
      <w:r w:rsidRPr="00D52750">
        <w:rPr>
          <w:lang w:val="en-US"/>
        </w:rPr>
        <w:t>Children’s representatives actively took part in the process of formulation of the National Children Policy, Prevention of Domestic Violence Against Women and Children Act and National Plan of Action to Eliminate Child Labour.</w:t>
      </w:r>
    </w:p>
    <w:p w:rsidR="008305F1" w:rsidRPr="00D52750" w:rsidRDefault="008305F1" w:rsidP="001C1868">
      <w:pPr>
        <w:pStyle w:val="SingleTxtG"/>
        <w:numPr>
          <w:ilvl w:val="0"/>
          <w:numId w:val="26"/>
        </w:numPr>
        <w:ind w:left="1134" w:firstLine="0"/>
        <w:rPr>
          <w:lang w:val="en-US"/>
        </w:rPr>
      </w:pPr>
      <w:r w:rsidRPr="00D52750">
        <w:rPr>
          <w:lang w:val="en-US"/>
        </w:rPr>
        <w:t xml:space="preserve">Through the </w:t>
      </w:r>
      <w:proofErr w:type="spellStart"/>
      <w:r w:rsidRPr="00D52750">
        <w:rPr>
          <w:lang w:val="en-US"/>
        </w:rPr>
        <w:t>MoWCA</w:t>
      </w:r>
      <w:proofErr w:type="spellEnd"/>
      <w:r w:rsidRPr="00D52750">
        <w:rPr>
          <w:lang w:val="en-US"/>
        </w:rPr>
        <w:t xml:space="preserve">, the </w:t>
      </w:r>
      <w:proofErr w:type="spellStart"/>
      <w:r w:rsidRPr="00D52750">
        <w:rPr>
          <w:lang w:val="en-US"/>
        </w:rPr>
        <w:t>GoB</w:t>
      </w:r>
      <w:proofErr w:type="spellEnd"/>
      <w:r w:rsidRPr="00D52750">
        <w:rPr>
          <w:lang w:val="en-US"/>
        </w:rPr>
        <w:t xml:space="preserve"> facilitated formation of the NCTF at district and national levels. The members of the NCTF represent children from all categories and express opinions on the formulation of various laws, policies and actions initiated by the </w:t>
      </w:r>
      <w:proofErr w:type="spellStart"/>
      <w:r w:rsidRPr="00D52750">
        <w:rPr>
          <w:lang w:val="en-US"/>
        </w:rPr>
        <w:t>GoB</w:t>
      </w:r>
      <w:proofErr w:type="spellEnd"/>
      <w:r w:rsidRPr="00D52750">
        <w:rPr>
          <w:lang w:val="en-US"/>
        </w:rPr>
        <w:t>. NCTF was fully involved in monitoring the implementation of the NPA, formulation of the National Children Policy and revision of the Children Act 2012. NCTF is also included in District Child Rights Monitoring Forum. Children Act (</w:t>
      </w:r>
      <w:r w:rsidR="009D4357" w:rsidRPr="00D52750">
        <w:rPr>
          <w:lang w:val="en-US"/>
        </w:rPr>
        <w:t>Section </w:t>
      </w:r>
      <w:r w:rsidRPr="00D52750">
        <w:rPr>
          <w:lang w:val="en-US"/>
        </w:rPr>
        <w:t>22) has made provision to ensure participation of children in all stages of the judicial process.</w:t>
      </w:r>
    </w:p>
    <w:p w:rsidR="008305F1" w:rsidRPr="00D52750" w:rsidRDefault="008305F1" w:rsidP="00FF1A10">
      <w:pPr>
        <w:pStyle w:val="SingleTxtG"/>
        <w:numPr>
          <w:ilvl w:val="0"/>
          <w:numId w:val="26"/>
        </w:numPr>
        <w:ind w:left="1134" w:firstLine="0"/>
        <w:rPr>
          <w:lang w:val="en-US"/>
        </w:rPr>
      </w:pP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is one of the members of the South Asia Initiative to End Violence Against Children (SAIEVAC) and has been playing</w:t>
      </w:r>
      <w:r w:rsidR="00FF1A10" w:rsidRPr="00D52750">
        <w:rPr>
          <w:lang w:val="en-US"/>
        </w:rPr>
        <w:t xml:space="preserve"> a significant</w:t>
      </w:r>
      <w:r w:rsidRPr="00D52750">
        <w:rPr>
          <w:lang w:val="en-US"/>
        </w:rPr>
        <w:t xml:space="preserve"> role to make the alliance effective. </w:t>
      </w:r>
      <w:r w:rsidR="00FF1A10" w:rsidRPr="00D52750">
        <w:rPr>
          <w:lang w:val="en-US"/>
        </w:rPr>
        <w:t xml:space="preserve">A </w:t>
      </w:r>
      <w:r w:rsidRPr="00D52750">
        <w:rPr>
          <w:lang w:val="en-US"/>
        </w:rPr>
        <w:t xml:space="preserve">child from </w:t>
      </w:r>
      <w:smartTag w:uri="urn:schemas-microsoft-com:office:smarttags" w:element="country-region">
        <w:r w:rsidRPr="00D52750">
          <w:rPr>
            <w:lang w:val="en-US"/>
          </w:rPr>
          <w:t>Bangladesh</w:t>
        </w:r>
      </w:smartTag>
      <w:r w:rsidRPr="00D52750">
        <w:rPr>
          <w:lang w:val="en-US"/>
        </w:rPr>
        <w:t xml:space="preserve"> has become one of the members of the Governing Body for the first time during the 3rd Governing Body </w:t>
      </w:r>
      <w:r w:rsidR="004D274B" w:rsidRPr="00D52750">
        <w:rPr>
          <w:lang w:val="en-US"/>
        </w:rPr>
        <w:t xml:space="preserve">Meeting held in May 2012 in </w:t>
      </w:r>
      <w:smartTag w:uri="urn:schemas-microsoft-com:office:smarttags" w:element="place">
        <w:smartTag w:uri="urn:schemas-microsoft-com:office:smarttags" w:element="country-region">
          <w:r w:rsidR="004D274B" w:rsidRPr="00D52750">
            <w:rPr>
              <w:lang w:val="en-US"/>
            </w:rPr>
            <w:t>Sri L</w:t>
          </w:r>
          <w:r w:rsidRPr="00D52750">
            <w:rPr>
              <w:lang w:val="en-US"/>
            </w:rPr>
            <w:t>anka</w:t>
          </w:r>
        </w:smartTag>
      </w:smartTag>
      <w:r w:rsidRPr="00D52750">
        <w:rPr>
          <w:lang w:val="en-US"/>
        </w:rPr>
        <w:t>.</w:t>
      </w:r>
    </w:p>
    <w:p w:rsidR="008305F1" w:rsidRPr="00D52750" w:rsidRDefault="008305F1" w:rsidP="001C1868">
      <w:pPr>
        <w:pStyle w:val="SingleTxtG"/>
        <w:numPr>
          <w:ilvl w:val="0"/>
          <w:numId w:val="26"/>
        </w:numPr>
        <w:ind w:left="1134" w:firstLine="0"/>
        <w:rPr>
          <w:lang w:val="en-US"/>
        </w:rPr>
      </w:pPr>
      <w:r w:rsidRPr="00D52750">
        <w:rPr>
          <w:lang w:val="en-US"/>
        </w:rPr>
        <w:t xml:space="preserve">The Child Parliament (CP) is another children’s body having branches at district and central levels. The CP was formed in 2003 with assistance from Save the Children in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During the reporting period, 10 sessions have been observed by the CP where they expressed their opinions regarding the weaknesses of different policies and </w:t>
      </w:r>
      <w:r w:rsidR="00CC7909" w:rsidRPr="00D52750">
        <w:rPr>
          <w:lang w:val="en-US"/>
        </w:rPr>
        <w:t>programme</w:t>
      </w:r>
      <w:r w:rsidRPr="00D52750">
        <w:rPr>
          <w:lang w:val="en-US"/>
        </w:rPr>
        <w:t xml:space="preserve">s of the </w:t>
      </w:r>
      <w:proofErr w:type="spellStart"/>
      <w:r w:rsidRPr="00D52750">
        <w:rPr>
          <w:lang w:val="en-US"/>
        </w:rPr>
        <w:t>GoB</w:t>
      </w:r>
      <w:proofErr w:type="spellEnd"/>
      <w:r w:rsidRPr="00D52750">
        <w:rPr>
          <w:lang w:val="en-US"/>
        </w:rPr>
        <w:t xml:space="preserve"> in relation to child rights. The highest level policy makers of the </w:t>
      </w:r>
      <w:proofErr w:type="spellStart"/>
      <w:r w:rsidRPr="00D52750">
        <w:rPr>
          <w:lang w:val="en-US"/>
        </w:rPr>
        <w:t>GoB</w:t>
      </w:r>
      <w:proofErr w:type="spellEnd"/>
      <w:r w:rsidRPr="00D52750">
        <w:rPr>
          <w:lang w:val="en-US"/>
        </w:rPr>
        <w:t xml:space="preserve"> immediately acted on their recommendations. </w:t>
      </w:r>
    </w:p>
    <w:p w:rsidR="008305F1" w:rsidRPr="00D52750" w:rsidRDefault="008305F1" w:rsidP="001C1868">
      <w:pPr>
        <w:pStyle w:val="SingleTxtG"/>
        <w:numPr>
          <w:ilvl w:val="0"/>
          <w:numId w:val="26"/>
        </w:numPr>
        <w:ind w:left="1134" w:firstLine="0"/>
        <w:rPr>
          <w:lang w:val="en-US"/>
        </w:rPr>
      </w:pPr>
      <w:r w:rsidRPr="00D52750">
        <w:rPr>
          <w:lang w:val="en-US"/>
        </w:rPr>
        <w:t xml:space="preserve">An initiative has been taken to expand the CP to the Parliamentary Constituency level. A total of 350 </w:t>
      </w:r>
      <w:r w:rsidR="004D274B" w:rsidRPr="00D52750">
        <w:rPr>
          <w:lang w:val="en-US"/>
        </w:rPr>
        <w:t>branches</w:t>
      </w:r>
      <w:r w:rsidRPr="00D52750">
        <w:rPr>
          <w:lang w:val="en-US"/>
        </w:rPr>
        <w:t xml:space="preserve"> of CP will be formed, of which 300 will be formed against 300</w:t>
      </w:r>
      <w:r w:rsidR="004D274B" w:rsidRPr="00D52750">
        <w:rPr>
          <w:lang w:val="en-US"/>
        </w:rPr>
        <w:t> </w:t>
      </w:r>
      <w:r w:rsidRPr="00D52750">
        <w:rPr>
          <w:lang w:val="en-US"/>
        </w:rPr>
        <w:t xml:space="preserve">Constituencies of Bangladesh and additional 50 will be formed to cover up hard to reach areas. UNICEF, </w:t>
      </w:r>
      <w:proofErr w:type="spellStart"/>
      <w:r w:rsidRPr="00D52750">
        <w:rPr>
          <w:lang w:val="en-US"/>
        </w:rPr>
        <w:t>Manusher</w:t>
      </w:r>
      <w:proofErr w:type="spellEnd"/>
      <w:r w:rsidRPr="00D52750">
        <w:rPr>
          <w:lang w:val="en-US"/>
        </w:rPr>
        <w:t xml:space="preserve"> </w:t>
      </w:r>
      <w:proofErr w:type="spellStart"/>
      <w:r w:rsidRPr="00D52750">
        <w:rPr>
          <w:lang w:val="en-US"/>
        </w:rPr>
        <w:t>Jonno</w:t>
      </w:r>
      <w:proofErr w:type="spellEnd"/>
      <w:r w:rsidRPr="00D52750">
        <w:rPr>
          <w:lang w:val="en-US"/>
        </w:rPr>
        <w:t xml:space="preserve"> Foundation, Save the Children, Plan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and BSA have been supporting this initiative.</w:t>
      </w:r>
    </w:p>
    <w:p w:rsidR="008305F1" w:rsidRPr="00D52750" w:rsidRDefault="008305F1" w:rsidP="001C1868">
      <w:pPr>
        <w:pStyle w:val="SingleTxtG"/>
        <w:numPr>
          <w:ilvl w:val="0"/>
          <w:numId w:val="26"/>
        </w:numPr>
        <w:ind w:left="1134" w:firstLine="0"/>
        <w:rPr>
          <w:lang w:val="en-US"/>
        </w:rPr>
      </w:pPr>
      <w:r w:rsidRPr="00D52750">
        <w:rPr>
          <w:lang w:val="en-US"/>
        </w:rPr>
        <w:t xml:space="preserve">There had been a workshop for strengthening the capacity of the CP with support from </w:t>
      </w:r>
      <w:proofErr w:type="spellStart"/>
      <w:r w:rsidRPr="00D52750">
        <w:rPr>
          <w:lang w:val="en-US"/>
        </w:rPr>
        <w:t>MoWCA</w:t>
      </w:r>
      <w:proofErr w:type="spellEnd"/>
      <w:r w:rsidRPr="00D52750">
        <w:rPr>
          <w:lang w:val="en-US"/>
        </w:rPr>
        <w:t xml:space="preserve">. Members of the CP have been representing in various national and international forums at home and abroad. Children’s representatives have been taking part in all national and local level consultations on child rights issues organized by the </w:t>
      </w:r>
      <w:proofErr w:type="spellStart"/>
      <w:r w:rsidRPr="00D52750">
        <w:rPr>
          <w:lang w:val="en-US"/>
        </w:rPr>
        <w:t>GoB</w:t>
      </w:r>
      <w:proofErr w:type="spellEnd"/>
      <w:r w:rsidRPr="00D52750">
        <w:rPr>
          <w:lang w:val="en-US"/>
        </w:rPr>
        <w:t xml:space="preserve"> and NGOs. </w:t>
      </w:r>
    </w:p>
    <w:p w:rsidR="008305F1" w:rsidRPr="00D52750" w:rsidRDefault="008305F1" w:rsidP="00666F09">
      <w:pPr>
        <w:pStyle w:val="SingleTxtG"/>
        <w:numPr>
          <w:ilvl w:val="0"/>
          <w:numId w:val="26"/>
        </w:numPr>
        <w:ind w:left="1134" w:firstLine="0"/>
        <w:rPr>
          <w:lang w:val="en-US"/>
        </w:rPr>
      </w:pPr>
      <w:r w:rsidRPr="00D52750">
        <w:rPr>
          <w:lang w:val="en-US"/>
        </w:rPr>
        <w:t>Very recently, a Children’s Gallery has been set up in the National Parliament to facilitate interested children</w:t>
      </w:r>
      <w:r w:rsidR="000D5493" w:rsidRPr="00D52750">
        <w:rPr>
          <w:lang w:val="en-US"/>
        </w:rPr>
        <w:t>’s observation of</w:t>
      </w:r>
      <w:r w:rsidRPr="00D52750">
        <w:rPr>
          <w:lang w:val="en-US"/>
        </w:rPr>
        <w:t xml:space="preserve"> the proceedings of the Parliament sessions, which would definitely contribute to developing the leadership qualities of the children.</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MoPME</w:t>
      </w:r>
      <w:proofErr w:type="spellEnd"/>
      <w:r w:rsidRPr="00D52750">
        <w:rPr>
          <w:lang w:val="en-US"/>
        </w:rPr>
        <w:t xml:space="preserve"> initiated </w:t>
      </w:r>
      <w:r w:rsidR="002E4393" w:rsidRPr="00D52750">
        <w:rPr>
          <w:lang w:val="en-US"/>
        </w:rPr>
        <w:t xml:space="preserve">the </w:t>
      </w:r>
      <w:r w:rsidRPr="00D52750">
        <w:rPr>
          <w:lang w:val="en-US"/>
        </w:rPr>
        <w:t xml:space="preserve">formation of Student Council in all primary schools to ensure children’s participation in </w:t>
      </w:r>
      <w:r w:rsidR="002E4393" w:rsidRPr="00D52750">
        <w:rPr>
          <w:lang w:val="en-US"/>
        </w:rPr>
        <w:t xml:space="preserve">the </w:t>
      </w:r>
      <w:r w:rsidRPr="00D52750">
        <w:rPr>
          <w:lang w:val="en-US"/>
        </w:rPr>
        <w:t>school level improvement plan. The first conference of the Student Council was held on 15 July, 2012 with the presence of the Hono</w:t>
      </w:r>
      <w:r w:rsidR="002100B6" w:rsidRPr="00D52750">
        <w:rPr>
          <w:lang w:val="en-US"/>
        </w:rPr>
        <w:t>u</w:t>
      </w:r>
      <w:r w:rsidRPr="00D52750">
        <w:rPr>
          <w:lang w:val="en-US"/>
        </w:rPr>
        <w:t xml:space="preserve">rable Prime Minister as the Chief Guest. The </w:t>
      </w:r>
      <w:proofErr w:type="spellStart"/>
      <w:r w:rsidRPr="00D52750">
        <w:rPr>
          <w:lang w:val="en-US"/>
        </w:rPr>
        <w:t>MoE</w:t>
      </w:r>
      <w:proofErr w:type="spellEnd"/>
      <w:r w:rsidRPr="00D52750">
        <w:rPr>
          <w:lang w:val="en-US"/>
        </w:rPr>
        <w:t xml:space="preserve"> is also exploring the possibility of introducing this concept in secondary schools. </w:t>
      </w:r>
    </w:p>
    <w:p w:rsidR="008305F1" w:rsidRPr="00D52750" w:rsidRDefault="008305F1" w:rsidP="001C1868">
      <w:pPr>
        <w:pStyle w:val="SingleTxtG"/>
        <w:numPr>
          <w:ilvl w:val="0"/>
          <w:numId w:val="26"/>
        </w:numPr>
        <w:ind w:left="1134" w:firstLine="0"/>
        <w:rPr>
          <w:lang w:val="en-US"/>
        </w:rPr>
      </w:pPr>
      <w:r w:rsidRPr="00D52750">
        <w:rPr>
          <w:lang w:val="en-US"/>
        </w:rPr>
        <w:t xml:space="preserve">However, it still remains a challenge for the </w:t>
      </w:r>
      <w:proofErr w:type="spellStart"/>
      <w:r w:rsidRPr="00D52750">
        <w:rPr>
          <w:lang w:val="en-US"/>
        </w:rPr>
        <w:t>GoB</w:t>
      </w:r>
      <w:proofErr w:type="spellEnd"/>
      <w:r w:rsidRPr="00D52750">
        <w:rPr>
          <w:lang w:val="en-US"/>
        </w:rPr>
        <w:t xml:space="preserve"> to ensure participation of children from low income groups and hard to reach areas, including ethnic children.</w:t>
      </w:r>
    </w:p>
    <w:p w:rsidR="008305F1" w:rsidRPr="00D52750" w:rsidRDefault="00E37B6B" w:rsidP="00250D97">
      <w:pPr>
        <w:pStyle w:val="HChG"/>
      </w:pPr>
      <w:r w:rsidRPr="00D52750">
        <w:tab/>
      </w:r>
      <w:r w:rsidR="00250D97" w:rsidRPr="00D52750">
        <w:t>V</w:t>
      </w:r>
      <w:r w:rsidRPr="00D52750">
        <w:t>.</w:t>
      </w:r>
      <w:r w:rsidRPr="00D52750">
        <w:tab/>
      </w:r>
      <w:r w:rsidR="008305F1" w:rsidRPr="00D52750">
        <w:t xml:space="preserve">Civil </w:t>
      </w:r>
      <w:r w:rsidR="00AB7A6B" w:rsidRPr="00D52750">
        <w:t>rights and f</w:t>
      </w:r>
      <w:r w:rsidR="008305F1" w:rsidRPr="00D52750">
        <w:t>reedoms</w:t>
      </w:r>
    </w:p>
    <w:p w:rsidR="008305F1" w:rsidRPr="00D52750" w:rsidRDefault="00E37B6B" w:rsidP="009F0ADA">
      <w:pPr>
        <w:pStyle w:val="H1G"/>
        <w:rPr>
          <w:lang w:val="en-US"/>
        </w:rPr>
      </w:pPr>
      <w:r w:rsidRPr="00D52750">
        <w:rPr>
          <w:lang w:val="en-US"/>
        </w:rPr>
        <w:tab/>
      </w:r>
      <w:r w:rsidR="008305F1" w:rsidRPr="00D52750">
        <w:rPr>
          <w:lang w:val="en-US"/>
        </w:rPr>
        <w:t>1</w:t>
      </w:r>
      <w:r w:rsidR="00E0517A" w:rsidRPr="00D52750">
        <w:rPr>
          <w:lang w:val="en-US"/>
        </w:rPr>
        <w:t>.</w:t>
      </w:r>
      <w:r w:rsidRPr="00D52750">
        <w:rPr>
          <w:lang w:val="en-US"/>
        </w:rPr>
        <w:tab/>
      </w:r>
      <w:r w:rsidR="008305F1" w:rsidRPr="00D52750">
        <w:rPr>
          <w:lang w:val="en-US"/>
        </w:rPr>
        <w:t xml:space="preserve">Measures taken </w:t>
      </w:r>
      <w:r w:rsidR="009F0ADA" w:rsidRPr="00D52750">
        <w:rPr>
          <w:lang w:val="en-US"/>
        </w:rPr>
        <w:t xml:space="preserve">to implement </w:t>
      </w:r>
      <w:r w:rsidR="008305F1" w:rsidRPr="00D52750">
        <w:rPr>
          <w:lang w:val="en-US"/>
        </w:rPr>
        <w:t>the concluding observation</w:t>
      </w:r>
      <w:r w:rsidR="00D7369E" w:rsidRPr="00D52750">
        <w:rPr>
          <w:lang w:val="en-US"/>
        </w:rPr>
        <w:t>s</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is fully committed to register births of all children born within the national territory. Accordingly, tremendous efforts were made to achieve 100</w:t>
      </w:r>
      <w:r w:rsidR="00D6534A" w:rsidRPr="00D52750">
        <w:rPr>
          <w:lang w:val="en-US"/>
        </w:rPr>
        <w:t> per</w:t>
      </w:r>
      <w:r w:rsidR="002E4393" w:rsidRPr="00D52750">
        <w:rPr>
          <w:lang w:val="en-US"/>
        </w:rPr>
        <w:t xml:space="preserve"> </w:t>
      </w:r>
      <w:r w:rsidR="00D6534A" w:rsidRPr="00D52750">
        <w:rPr>
          <w:lang w:val="en-US"/>
        </w:rPr>
        <w:t>cent</w:t>
      </w:r>
      <w:r w:rsidRPr="00D52750">
        <w:rPr>
          <w:lang w:val="en-US"/>
        </w:rPr>
        <w:t xml:space="preserve"> birth registration during the reporting period, including setting up an online Birth and Death Registration Information System (BRIS). 98.91</w:t>
      </w:r>
      <w:r w:rsidR="00D6534A" w:rsidRPr="00D52750">
        <w:rPr>
          <w:lang w:val="en-US"/>
        </w:rPr>
        <w:t> per</w:t>
      </w:r>
      <w:r w:rsidR="002E4393" w:rsidRPr="00D52750">
        <w:rPr>
          <w:lang w:val="en-US"/>
        </w:rPr>
        <w:t xml:space="preserve"> </w:t>
      </w:r>
      <w:r w:rsidR="00D6534A" w:rsidRPr="00D52750">
        <w:rPr>
          <w:lang w:val="en-US"/>
        </w:rPr>
        <w:t>cent</w:t>
      </w:r>
      <w:r w:rsidRPr="00D52750">
        <w:rPr>
          <w:lang w:val="en-US"/>
        </w:rPr>
        <w:t xml:space="preserve"> birth registration has been achieved so far. The </w:t>
      </w:r>
      <w:proofErr w:type="spellStart"/>
      <w:r w:rsidRPr="00D52750">
        <w:rPr>
          <w:lang w:val="en-US"/>
        </w:rPr>
        <w:t>GoB</w:t>
      </w:r>
      <w:proofErr w:type="spellEnd"/>
      <w:r w:rsidRPr="00D52750">
        <w:rPr>
          <w:lang w:val="en-US"/>
        </w:rPr>
        <w:t xml:space="preserve"> has given special focus to register birth and death of children whose fathers or parents are not known.</w:t>
      </w:r>
    </w:p>
    <w:p w:rsidR="008305F1" w:rsidRPr="00D52750" w:rsidRDefault="008305F1" w:rsidP="00666F09">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has taken several steps in order to ensure access to appropriate information for all children by equipping many schools with computer and </w:t>
      </w:r>
      <w:r w:rsidR="00EB5E5A" w:rsidRPr="00D52750">
        <w:rPr>
          <w:lang w:val="en-US"/>
        </w:rPr>
        <w:t>I</w:t>
      </w:r>
      <w:r w:rsidRPr="00D52750">
        <w:rPr>
          <w:lang w:val="en-US"/>
        </w:rPr>
        <w:t>nternet services, introducing children’s corner</w:t>
      </w:r>
      <w:r w:rsidR="00EB5E5A" w:rsidRPr="00D52750">
        <w:rPr>
          <w:lang w:val="en-US"/>
        </w:rPr>
        <w:t>s</w:t>
      </w:r>
      <w:r w:rsidRPr="00D52750">
        <w:rPr>
          <w:lang w:val="en-US"/>
        </w:rPr>
        <w:t xml:space="preserve"> at libraries, producing various </w:t>
      </w:r>
      <w:r w:rsidR="00CC7909" w:rsidRPr="00D52750">
        <w:rPr>
          <w:lang w:val="en-US"/>
        </w:rPr>
        <w:t>programme</w:t>
      </w:r>
      <w:r w:rsidRPr="00D52750">
        <w:rPr>
          <w:lang w:val="en-US"/>
        </w:rPr>
        <w:t>s appropriate for children on televisio</w:t>
      </w:r>
      <w:r w:rsidR="00E37B6B" w:rsidRPr="00D52750">
        <w:rPr>
          <w:lang w:val="en-US"/>
        </w:rPr>
        <w:t>n and radio channels and so on.</w:t>
      </w:r>
    </w:p>
    <w:p w:rsidR="008305F1" w:rsidRPr="00D52750" w:rsidRDefault="008305F1" w:rsidP="001C1868">
      <w:pPr>
        <w:pStyle w:val="SingleTxtG"/>
        <w:numPr>
          <w:ilvl w:val="0"/>
          <w:numId w:val="26"/>
        </w:numPr>
        <w:ind w:left="1134" w:firstLine="0"/>
        <w:rPr>
          <w:lang w:val="en-US"/>
        </w:rPr>
      </w:pPr>
      <w:r w:rsidRPr="00D52750">
        <w:rPr>
          <w:lang w:val="en-US"/>
        </w:rPr>
        <w:t>The Pornography Control Act 2012 has been enacted to prevent production and marketing of harmful materials that undermine the we</w:t>
      </w:r>
      <w:r w:rsidR="00E37B6B" w:rsidRPr="00D52750">
        <w:rPr>
          <w:lang w:val="en-US"/>
        </w:rPr>
        <w:t>lfare and dignity of children.</w:t>
      </w:r>
    </w:p>
    <w:p w:rsidR="008305F1" w:rsidRPr="00D52750" w:rsidRDefault="008305F1" w:rsidP="00EB5E5A">
      <w:pPr>
        <w:pStyle w:val="SingleTxtG"/>
        <w:numPr>
          <w:ilvl w:val="0"/>
          <w:numId w:val="26"/>
        </w:numPr>
        <w:ind w:left="1134" w:firstLine="0"/>
        <w:rPr>
          <w:lang w:val="en-US"/>
        </w:rPr>
      </w:pPr>
      <w:r w:rsidRPr="00D52750">
        <w:rPr>
          <w:lang w:val="en-US"/>
        </w:rPr>
        <w:t xml:space="preserve">The issue of corporal punishment was taken by the </w:t>
      </w:r>
      <w:proofErr w:type="spellStart"/>
      <w:r w:rsidRPr="00D52750">
        <w:rPr>
          <w:lang w:val="en-US"/>
        </w:rPr>
        <w:t>GoB</w:t>
      </w:r>
      <w:proofErr w:type="spellEnd"/>
      <w:r w:rsidRPr="00D52750">
        <w:rPr>
          <w:lang w:val="en-US"/>
        </w:rPr>
        <w:t xml:space="preserve"> very seriously and to prevent corporal punishment in all settings, especially in schools</w:t>
      </w:r>
      <w:r w:rsidR="00EB5E5A" w:rsidRPr="00D52750">
        <w:rPr>
          <w:lang w:val="en-US"/>
        </w:rPr>
        <w:t>,</w:t>
      </w:r>
      <w:r w:rsidRPr="00D52750">
        <w:rPr>
          <w:lang w:val="en-US"/>
        </w:rPr>
        <w:t xml:space="preserve"> several measures were taken, including issuing special instructions to all schools, bringing the perpetrators to justice, providing trainings on alternative forms of disciplining and creating mass awareness against corporal punishment.</w:t>
      </w:r>
    </w:p>
    <w:p w:rsidR="008305F1" w:rsidRPr="00D52750" w:rsidRDefault="008305F1" w:rsidP="0032058E">
      <w:pPr>
        <w:pStyle w:val="SingleTxtG"/>
        <w:numPr>
          <w:ilvl w:val="0"/>
          <w:numId w:val="26"/>
        </w:numPr>
        <w:ind w:left="1134" w:firstLine="0"/>
        <w:rPr>
          <w:lang w:val="en-US"/>
        </w:rPr>
      </w:pPr>
      <w:r w:rsidRPr="00D52750">
        <w:rPr>
          <w:lang w:val="en-US"/>
        </w:rPr>
        <w:t xml:space="preserve">The </w:t>
      </w:r>
      <w:proofErr w:type="spellStart"/>
      <w:r w:rsidRPr="00D52750">
        <w:rPr>
          <w:lang w:val="en-US"/>
        </w:rPr>
        <w:t>GoB</w:t>
      </w:r>
      <w:proofErr w:type="spellEnd"/>
      <w:r w:rsidRPr="00D52750">
        <w:rPr>
          <w:lang w:val="en-US"/>
        </w:rPr>
        <w:t xml:space="preserve"> has taken steps to prevent violence against children taking into account the recommendations of the </w:t>
      </w:r>
      <w:r w:rsidR="00250D97" w:rsidRPr="00D52750">
        <w:rPr>
          <w:lang w:val="en-US"/>
        </w:rPr>
        <w:t xml:space="preserve">United Nations </w:t>
      </w:r>
      <w:r w:rsidRPr="00D52750">
        <w:rPr>
          <w:lang w:val="en-US"/>
        </w:rPr>
        <w:t xml:space="preserve">Study on Violence against Children. These measures include amendment and enactment of laws and policies (Amendment of the </w:t>
      </w:r>
      <w:proofErr w:type="spellStart"/>
      <w:r w:rsidRPr="00D52750">
        <w:rPr>
          <w:lang w:val="en-US"/>
        </w:rPr>
        <w:t>Nari</w:t>
      </w:r>
      <w:proofErr w:type="spellEnd"/>
      <w:r w:rsidRPr="00D52750">
        <w:rPr>
          <w:lang w:val="en-US"/>
        </w:rPr>
        <w:t xml:space="preserve"> O </w:t>
      </w:r>
      <w:proofErr w:type="spellStart"/>
      <w:r w:rsidRPr="00D52750">
        <w:rPr>
          <w:lang w:val="en-US"/>
        </w:rPr>
        <w:t>Shishu</w:t>
      </w:r>
      <w:proofErr w:type="spellEnd"/>
      <w:r w:rsidRPr="00D52750">
        <w:rPr>
          <w:lang w:val="en-US"/>
        </w:rPr>
        <w:t xml:space="preserve"> </w:t>
      </w:r>
      <w:proofErr w:type="spellStart"/>
      <w:r w:rsidRPr="00D52750">
        <w:rPr>
          <w:lang w:val="en-US"/>
        </w:rPr>
        <w:t>Nirjaton</w:t>
      </w:r>
      <w:proofErr w:type="spellEnd"/>
      <w:r w:rsidRPr="00D52750">
        <w:rPr>
          <w:lang w:val="en-US"/>
        </w:rPr>
        <w:t xml:space="preserve"> Daman Act, 2000 (Women and Children Repression Prevention Act, 2000), Amendment of the Children Act 1974, Formulation of the National Children Policy 2011, enactment of the Domestic Violence Prevention and Security Act, 2010 and implementation of such laws and policies, mass awareness creation on values of non-violence and developing </w:t>
      </w:r>
      <w:r w:rsidR="0032058E" w:rsidRPr="00D52750">
        <w:rPr>
          <w:lang w:val="en-US"/>
        </w:rPr>
        <w:t xml:space="preserve">a </w:t>
      </w:r>
      <w:r w:rsidRPr="00D52750">
        <w:rPr>
          <w:lang w:val="en-US"/>
        </w:rPr>
        <w:t>national data collection system.</w:t>
      </w:r>
    </w:p>
    <w:p w:rsidR="008305F1" w:rsidRPr="00D52750" w:rsidRDefault="00E37B6B" w:rsidP="00D7369E">
      <w:pPr>
        <w:pStyle w:val="H1G"/>
        <w:rPr>
          <w:lang w:val="en-US"/>
        </w:rPr>
      </w:pPr>
      <w:r w:rsidRPr="00D52750">
        <w:rPr>
          <w:lang w:val="en-US"/>
        </w:rPr>
        <w:tab/>
      </w:r>
      <w:r w:rsidR="008305F1" w:rsidRPr="00D52750">
        <w:rPr>
          <w:lang w:val="en-US"/>
        </w:rPr>
        <w:t>2</w:t>
      </w:r>
      <w:r w:rsidR="00E0517A" w:rsidRPr="00D52750">
        <w:rPr>
          <w:lang w:val="en-US"/>
        </w:rPr>
        <w:t>.</w:t>
      </w:r>
      <w:r w:rsidRPr="00D52750">
        <w:rPr>
          <w:lang w:val="en-US"/>
        </w:rPr>
        <w:tab/>
      </w:r>
      <w:r w:rsidR="008305F1" w:rsidRPr="00D52750">
        <w:rPr>
          <w:lang w:val="en-US"/>
        </w:rPr>
        <w:t>Birth registration, name and nationality and preservation of identity</w:t>
      </w:r>
    </w:p>
    <w:p w:rsidR="008305F1" w:rsidRPr="00D52750" w:rsidRDefault="008305F1" w:rsidP="00EB5E5A">
      <w:pPr>
        <w:pStyle w:val="SingleTxtG"/>
        <w:numPr>
          <w:ilvl w:val="0"/>
          <w:numId w:val="26"/>
        </w:numPr>
        <w:ind w:left="1134" w:firstLine="0"/>
        <w:rPr>
          <w:lang w:val="en-US"/>
        </w:rPr>
      </w:pPr>
      <w:r w:rsidRPr="00D52750">
        <w:rPr>
          <w:lang w:val="en-US"/>
        </w:rPr>
        <w:t xml:space="preserve">The </w:t>
      </w:r>
      <w:proofErr w:type="spellStart"/>
      <w:r w:rsidRPr="00D52750">
        <w:rPr>
          <w:lang w:val="en-US"/>
        </w:rPr>
        <w:t>MoLGRD&amp;C</w:t>
      </w:r>
      <w:proofErr w:type="spellEnd"/>
      <w:r w:rsidRPr="00D52750">
        <w:rPr>
          <w:lang w:val="en-US"/>
        </w:rPr>
        <w:t xml:space="preserve"> is solely responsible for birth registration. The Local Gov</w:t>
      </w:r>
      <w:r w:rsidR="00EB5E5A" w:rsidRPr="00D52750">
        <w:rPr>
          <w:lang w:val="en-US"/>
        </w:rPr>
        <w:t>ernment</w:t>
      </w:r>
      <w:r w:rsidRPr="00D52750">
        <w:rPr>
          <w:lang w:val="en-US"/>
        </w:rPr>
        <w:t xml:space="preserve">. Division of the </w:t>
      </w:r>
      <w:proofErr w:type="spellStart"/>
      <w:r w:rsidRPr="00D52750">
        <w:rPr>
          <w:lang w:val="en-US"/>
        </w:rPr>
        <w:t>MoLGRD&amp;C</w:t>
      </w:r>
      <w:proofErr w:type="spellEnd"/>
      <w:r w:rsidRPr="00D52750">
        <w:rPr>
          <w:lang w:val="en-US"/>
        </w:rPr>
        <w:t xml:space="preserve"> has been implementing the Birth and Death Registration Project with support from UNICEF since 2001. The aim of the project is to ensure birth registration and providing certificate</w:t>
      </w:r>
      <w:r w:rsidR="00EB5E5A" w:rsidRPr="00D52750">
        <w:rPr>
          <w:lang w:val="en-US"/>
        </w:rPr>
        <w:t>s</w:t>
      </w:r>
      <w:r w:rsidRPr="00D52750">
        <w:rPr>
          <w:lang w:val="en-US"/>
        </w:rPr>
        <w:t xml:space="preserve"> to all people, including children. According to the closing report as of March 2012, 98.91</w:t>
      </w:r>
      <w:r w:rsidR="00D64447" w:rsidRPr="00D52750">
        <w:rPr>
          <w:lang w:val="en-US"/>
        </w:rPr>
        <w:t xml:space="preserve"> </w:t>
      </w:r>
      <w:r w:rsidR="003F58F8" w:rsidRPr="00D52750">
        <w:rPr>
          <w:lang w:val="en-US"/>
        </w:rPr>
        <w:t>per cent</w:t>
      </w:r>
      <w:r w:rsidRPr="00D52750">
        <w:rPr>
          <w:lang w:val="en-US"/>
        </w:rPr>
        <w:t xml:space="preserve"> of the total population of the country brought under the birth registration </w:t>
      </w:r>
      <w:r w:rsidR="00CC7909" w:rsidRPr="00D52750">
        <w:rPr>
          <w:lang w:val="en-US"/>
        </w:rPr>
        <w:t>programme</w:t>
      </w:r>
      <w:r w:rsidRPr="00D52750">
        <w:rPr>
          <w:lang w:val="en-US"/>
        </w:rPr>
        <w:t>. Birth registration is free for children. Submitting birth registration certificates as a proof of age at the time of enrolment in schools has become mandatory and accessing 15 other services (e.g. Obtaining Voter ID, passport and land registration) have to submit their birth certificate as a proof of age.</w:t>
      </w:r>
    </w:p>
    <w:p w:rsidR="008305F1" w:rsidRPr="00D52750" w:rsidRDefault="008305F1" w:rsidP="001C1868">
      <w:pPr>
        <w:pStyle w:val="SingleTxtG"/>
        <w:numPr>
          <w:ilvl w:val="0"/>
          <w:numId w:val="26"/>
        </w:numPr>
        <w:ind w:left="1134" w:firstLine="0"/>
        <w:rPr>
          <w:lang w:val="en-US"/>
        </w:rPr>
      </w:pPr>
      <w:r w:rsidRPr="00D52750">
        <w:rPr>
          <w:lang w:val="en-US"/>
        </w:rPr>
        <w:t xml:space="preserve">A massive awareness </w:t>
      </w:r>
      <w:r w:rsidR="00CC7909" w:rsidRPr="00D52750">
        <w:rPr>
          <w:lang w:val="en-US"/>
        </w:rPr>
        <w:t>programme</w:t>
      </w:r>
      <w:r w:rsidRPr="00D52750">
        <w:rPr>
          <w:lang w:val="en-US"/>
        </w:rPr>
        <w:t xml:space="preserve"> (production and dissemination of posters, leaflets, brochures and promotional </w:t>
      </w:r>
      <w:r w:rsidR="00CC7909" w:rsidRPr="00D52750">
        <w:rPr>
          <w:lang w:val="en-US"/>
        </w:rPr>
        <w:t>programme</w:t>
      </w:r>
      <w:r w:rsidRPr="00D52750">
        <w:rPr>
          <w:lang w:val="en-US"/>
        </w:rPr>
        <w:t>s on radio and television) were carried out by the concerned Ministry to raise awareness among the people regarding the importance of birth registration.</w:t>
      </w:r>
    </w:p>
    <w:p w:rsidR="008305F1" w:rsidRPr="00D52750" w:rsidRDefault="008305F1" w:rsidP="00A66D33">
      <w:pPr>
        <w:pStyle w:val="SingleTxtG"/>
        <w:numPr>
          <w:ilvl w:val="0"/>
          <w:numId w:val="26"/>
        </w:numPr>
        <w:ind w:left="1134" w:firstLine="0"/>
        <w:rPr>
          <w:lang w:val="en-US"/>
        </w:rPr>
      </w:pPr>
      <w:r w:rsidRPr="00D52750">
        <w:rPr>
          <w:lang w:val="en-US"/>
        </w:rPr>
        <w:t xml:space="preserve">There are still some pockets (such as tea garden, hilly areas and char land areas) where the birth registration rate remains very low. According to the Law, births of all children are to be registered within 45 days. However, many parents are reluctant to do that as the first time they need </w:t>
      </w:r>
      <w:r w:rsidR="00980890" w:rsidRPr="00D52750">
        <w:rPr>
          <w:lang w:val="en-US"/>
        </w:rPr>
        <w:t xml:space="preserve">a </w:t>
      </w:r>
      <w:r w:rsidRPr="00D52750">
        <w:rPr>
          <w:lang w:val="en-US"/>
        </w:rPr>
        <w:t xml:space="preserve">birth certificate for their children at the time of enrolment in primary school. By that time children usually reach the age of 6 years. The LGD has taken </w:t>
      </w:r>
      <w:r w:rsidR="00980890" w:rsidRPr="00D52750">
        <w:rPr>
          <w:lang w:val="en-US"/>
        </w:rPr>
        <w:t xml:space="preserve">a </w:t>
      </w:r>
      <w:r w:rsidRPr="00D52750">
        <w:rPr>
          <w:lang w:val="en-US"/>
        </w:rPr>
        <w:t>special initiative to achieve the birth registration target in the low performance areas, including registration of births within the given timeframe by the law. The special measures include linking birth registration with the Extended Programme of Immunization (EPI) so that parents become obligated to register births of their children to get the EPI service and mobile birth registration in hard to reach areas.</w:t>
      </w:r>
    </w:p>
    <w:p w:rsidR="008305F1" w:rsidRPr="00D52750" w:rsidRDefault="008305F1" w:rsidP="00666F09">
      <w:pPr>
        <w:pStyle w:val="SingleTxtG"/>
        <w:numPr>
          <w:ilvl w:val="0"/>
          <w:numId w:val="26"/>
        </w:numPr>
        <w:ind w:left="1134" w:firstLine="0"/>
        <w:rPr>
          <w:lang w:val="en-US"/>
        </w:rPr>
      </w:pPr>
      <w:r w:rsidRPr="00D52750">
        <w:rPr>
          <w:lang w:val="en-US"/>
        </w:rPr>
        <w:t xml:space="preserve">The Ministry has recently introduced online birth registration </w:t>
      </w:r>
      <w:r w:rsidR="00CC7909" w:rsidRPr="00D52750">
        <w:rPr>
          <w:lang w:val="en-US"/>
        </w:rPr>
        <w:t>programme</w:t>
      </w:r>
      <w:r w:rsidRPr="00D52750">
        <w:rPr>
          <w:lang w:val="en-US"/>
        </w:rPr>
        <w:t xml:space="preserve"> with the support of UNICEF. As of </w:t>
      </w:r>
      <w:r w:rsidR="00250D97" w:rsidRPr="00D52750">
        <w:rPr>
          <w:lang w:val="en-US"/>
        </w:rPr>
        <w:t xml:space="preserve">1 </w:t>
      </w:r>
      <w:r w:rsidRPr="00D52750">
        <w:rPr>
          <w:lang w:val="en-US"/>
        </w:rPr>
        <w:t>October 2012 a total of 58</w:t>
      </w:r>
      <w:r w:rsidR="00AB7A6B" w:rsidRPr="00D52750">
        <w:rPr>
          <w:lang w:val="en-US"/>
        </w:rPr>
        <w:t> million</w:t>
      </w:r>
      <w:r w:rsidRPr="00D52750">
        <w:rPr>
          <w:lang w:val="en-US"/>
        </w:rPr>
        <w:t xml:space="preserve"> people have been registered through </w:t>
      </w:r>
      <w:r w:rsidR="008D00F9" w:rsidRPr="00D52750">
        <w:rPr>
          <w:lang w:val="en-US"/>
        </w:rPr>
        <w:t xml:space="preserve">the </w:t>
      </w:r>
      <w:r w:rsidRPr="00D52750">
        <w:rPr>
          <w:lang w:val="en-US"/>
        </w:rPr>
        <w:t xml:space="preserve">online birth registration system. The 3rdphase of the project is under approval and it is expected that all birth registration data will be computerized by June 2013. New births will be registered through online birth registration system by 2013. </w:t>
      </w:r>
    </w:p>
    <w:p w:rsidR="00E37B6B" w:rsidRPr="00D52750" w:rsidRDefault="008305F1" w:rsidP="00666F09">
      <w:pPr>
        <w:pStyle w:val="SingleTxtG"/>
        <w:numPr>
          <w:ilvl w:val="0"/>
          <w:numId w:val="26"/>
        </w:numPr>
        <w:ind w:left="1134" w:firstLine="0"/>
        <w:rPr>
          <w:lang w:val="en-US"/>
        </w:rPr>
      </w:pPr>
      <w:r w:rsidRPr="00D52750">
        <w:rPr>
          <w:lang w:val="en-US"/>
        </w:rPr>
        <w:t xml:space="preserve">According to </w:t>
      </w:r>
      <w:r w:rsidR="009D4357" w:rsidRPr="00D52750">
        <w:rPr>
          <w:lang w:val="en-US"/>
        </w:rPr>
        <w:t>Section </w:t>
      </w:r>
      <w:r w:rsidRPr="00D52750">
        <w:rPr>
          <w:lang w:val="en-US"/>
        </w:rPr>
        <w:t xml:space="preserve">4 of the Citizenship Act, 1951 (Amended in 2009), Bangladeshi citizenship can be obtained by birth, descent, migration and naturalization. Every person born in </w:t>
      </w:r>
      <w:smartTag w:uri="urn:schemas-microsoft-com:office:smarttags" w:element="country-region">
        <w:r w:rsidRPr="00D52750">
          <w:rPr>
            <w:lang w:val="en-US"/>
          </w:rPr>
          <w:t>Bangladesh</w:t>
        </w:r>
      </w:smartTag>
      <w:r w:rsidRPr="00D52750">
        <w:rPr>
          <w:lang w:val="en-US"/>
        </w:rPr>
        <w:t xml:space="preserve"> shall be a citizen of </w:t>
      </w:r>
      <w:smartTag w:uri="urn:schemas-microsoft-com:office:smarttags" w:element="place">
        <w:smartTag w:uri="urn:schemas-microsoft-com:office:smarttags" w:element="country-region">
          <w:r w:rsidRPr="00D52750">
            <w:rPr>
              <w:lang w:val="en-US"/>
            </w:rPr>
            <w:t>Bangladesh</w:t>
          </w:r>
        </w:smartTag>
      </w:smartTag>
      <w:r w:rsidR="008D00F9" w:rsidRPr="00D52750">
        <w:rPr>
          <w:lang w:val="en-US"/>
        </w:rPr>
        <w:t>,</w:t>
      </w:r>
      <w:r w:rsidR="008249CC" w:rsidRPr="00D52750">
        <w:rPr>
          <w:lang w:val="en-US"/>
        </w:rPr>
        <w:t xml:space="preserve"> </w:t>
      </w:r>
      <w:r w:rsidR="008D00F9" w:rsidRPr="00D52750">
        <w:rPr>
          <w:lang w:val="en-US"/>
        </w:rPr>
        <w:t>unless</w:t>
      </w:r>
      <w:r w:rsidR="00D64447" w:rsidRPr="00D52750">
        <w:rPr>
          <w:lang w:val="en-US"/>
        </w:rPr>
        <w:t xml:space="preserve"> </w:t>
      </w:r>
      <w:r w:rsidR="008D00F9" w:rsidRPr="00D52750">
        <w:rPr>
          <w:lang w:val="en-US"/>
        </w:rPr>
        <w:t xml:space="preserve">, </w:t>
      </w:r>
      <w:r w:rsidRPr="00D52750">
        <w:rPr>
          <w:lang w:val="en-US"/>
        </w:rPr>
        <w:t xml:space="preserve">by virtue of this </w:t>
      </w:r>
      <w:r w:rsidR="008D00F9" w:rsidRPr="00D52750">
        <w:rPr>
          <w:lang w:val="en-US"/>
        </w:rPr>
        <w:t>Section</w:t>
      </w:r>
      <w:r w:rsidR="008249CC" w:rsidRPr="00D52750">
        <w:rPr>
          <w:lang w:val="en-US"/>
        </w:rPr>
        <w:t>,</w:t>
      </w:r>
      <w:r w:rsidR="009D4357" w:rsidRPr="00D52750">
        <w:rPr>
          <w:lang w:val="en-US"/>
        </w:rPr>
        <w:t xml:space="preserve"> </w:t>
      </w:r>
      <w:r w:rsidR="000F263F" w:rsidRPr="00D52750">
        <w:rPr>
          <w:lang w:val="en-US"/>
        </w:rPr>
        <w:t>if at the time of his birth:</w:t>
      </w:r>
    </w:p>
    <w:p w:rsidR="00E37B6B" w:rsidRPr="00D52750" w:rsidRDefault="00E37B6B" w:rsidP="00E37B6B">
      <w:pPr>
        <w:pStyle w:val="SingleTxtG"/>
        <w:ind w:firstLine="567"/>
        <w:rPr>
          <w:lang w:val="en-US"/>
        </w:rPr>
      </w:pPr>
      <w:r w:rsidRPr="00D52750">
        <w:rPr>
          <w:lang w:val="en-US"/>
        </w:rPr>
        <w:t>(a)</w:t>
      </w:r>
      <w:r w:rsidRPr="00D52750">
        <w:rPr>
          <w:lang w:val="en-US"/>
        </w:rPr>
        <w:tab/>
      </w:r>
      <w:r w:rsidR="000F263F" w:rsidRPr="00D52750">
        <w:rPr>
          <w:lang w:val="en-US"/>
        </w:rPr>
        <w:t>H</w:t>
      </w:r>
      <w:r w:rsidR="008305F1" w:rsidRPr="00D52750">
        <w:rPr>
          <w:lang w:val="en-US"/>
        </w:rPr>
        <w:t xml:space="preserve">is father possesses such immunity from suit and legal process as is accorded to an envoy of an external sovereign power accredited in Bangladesh and is not a citizen of Bangladesh; or </w:t>
      </w:r>
    </w:p>
    <w:p w:rsidR="008305F1" w:rsidRPr="00D52750" w:rsidRDefault="008305F1" w:rsidP="00E37B6B">
      <w:pPr>
        <w:pStyle w:val="SingleTxtG"/>
        <w:ind w:firstLine="567"/>
        <w:rPr>
          <w:lang w:val="en-US"/>
        </w:rPr>
      </w:pPr>
      <w:r w:rsidRPr="00D52750">
        <w:rPr>
          <w:lang w:val="en-US"/>
        </w:rPr>
        <w:t>(b)</w:t>
      </w:r>
      <w:r w:rsidR="00E37B6B" w:rsidRPr="00D52750">
        <w:rPr>
          <w:lang w:val="en-US"/>
        </w:rPr>
        <w:tab/>
      </w:r>
      <w:r w:rsidR="000F263F" w:rsidRPr="00D52750">
        <w:rPr>
          <w:lang w:val="en-US"/>
        </w:rPr>
        <w:t>H</w:t>
      </w:r>
      <w:r w:rsidRPr="00D52750">
        <w:rPr>
          <w:lang w:val="en-US"/>
        </w:rPr>
        <w:t>is father is an enemy alien and the birth occurs in a place then</w:t>
      </w:r>
      <w:r w:rsidR="00E37B6B" w:rsidRPr="00D52750">
        <w:rPr>
          <w:lang w:val="en-US"/>
        </w:rPr>
        <w:t xml:space="preserve"> under occupation by the enemy.</w:t>
      </w:r>
    </w:p>
    <w:p w:rsidR="008305F1" w:rsidRPr="00D52750" w:rsidRDefault="008305F1" w:rsidP="00666F09">
      <w:pPr>
        <w:pStyle w:val="SingleTxtG"/>
        <w:numPr>
          <w:ilvl w:val="0"/>
          <w:numId w:val="26"/>
        </w:numPr>
        <w:ind w:left="1134" w:firstLine="0"/>
        <w:rPr>
          <w:lang w:val="en-US"/>
        </w:rPr>
      </w:pPr>
      <w:r w:rsidRPr="00D52750">
        <w:rPr>
          <w:lang w:val="en-US"/>
        </w:rPr>
        <w:t xml:space="preserve">Subject to the provisions of </w:t>
      </w:r>
      <w:r w:rsidR="00A66D33" w:rsidRPr="00D52750">
        <w:rPr>
          <w:lang w:val="en-US"/>
        </w:rPr>
        <w:t>Section </w:t>
      </w:r>
      <w:r w:rsidRPr="00D52750">
        <w:rPr>
          <w:lang w:val="en-US"/>
        </w:rPr>
        <w:t xml:space="preserve">3, a person born after the commencement of this Act, shall be a citizen of </w:t>
      </w:r>
      <w:smartTag w:uri="urn:schemas-microsoft-com:office:smarttags" w:element="country-region">
        <w:r w:rsidRPr="00D52750">
          <w:rPr>
            <w:lang w:val="en-US"/>
          </w:rPr>
          <w:t>Bangladesh</w:t>
        </w:r>
      </w:smartTag>
      <w:r w:rsidRPr="00D52750">
        <w:rPr>
          <w:lang w:val="en-US"/>
        </w:rPr>
        <w:t xml:space="preserve"> by descent if his father or mother is a citizen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at the time of his birth.</w:t>
      </w:r>
    </w:p>
    <w:p w:rsidR="008305F1" w:rsidRPr="00D52750" w:rsidRDefault="008305F1" w:rsidP="001C1868">
      <w:pPr>
        <w:pStyle w:val="SingleTxtG"/>
        <w:numPr>
          <w:ilvl w:val="0"/>
          <w:numId w:val="26"/>
        </w:numPr>
        <w:ind w:left="1134" w:firstLine="0"/>
        <w:rPr>
          <w:lang w:val="en-US"/>
        </w:rPr>
      </w:pPr>
      <w:r w:rsidRPr="00D52750">
        <w:rPr>
          <w:lang w:val="en-US"/>
        </w:rPr>
        <w:t xml:space="preserve">The Government may, upon his obtaining a certificate of domicile under this Act, register as a citizen of </w:t>
      </w:r>
      <w:smartTag w:uri="urn:schemas-microsoft-com:office:smarttags" w:element="country-region">
        <w:r w:rsidRPr="00D52750">
          <w:rPr>
            <w:lang w:val="en-US"/>
          </w:rPr>
          <w:t>Bangladesh</w:t>
        </w:r>
      </w:smartTag>
      <w:r w:rsidRPr="00D52750">
        <w:rPr>
          <w:lang w:val="en-US"/>
        </w:rPr>
        <w:t xml:space="preserve"> by migration any person who after the commencement of this Act has migrated to the territories now included in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from any territory in the Indo-Pakistan sub-continent outside those territories, with the intention of residing permanently in those territories.</w:t>
      </w:r>
    </w:p>
    <w:p w:rsidR="008305F1" w:rsidRPr="00D52750" w:rsidRDefault="008305F1" w:rsidP="001C1868">
      <w:pPr>
        <w:pStyle w:val="SingleTxtG"/>
        <w:numPr>
          <w:ilvl w:val="0"/>
          <w:numId w:val="26"/>
        </w:numPr>
        <w:ind w:left="1134" w:firstLine="0"/>
        <w:rPr>
          <w:lang w:val="en-US"/>
        </w:rPr>
      </w:pPr>
      <w:r w:rsidRPr="00D52750">
        <w:rPr>
          <w:lang w:val="en-US"/>
        </w:rPr>
        <w:t xml:space="preserve">The Government may, upon an application made to it by any person who has been granted a certificate of naturalization under the Naturalization Act, 1926, register that person as a citizen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by naturalization.</w:t>
      </w:r>
    </w:p>
    <w:p w:rsidR="008305F1" w:rsidRPr="00D52750" w:rsidRDefault="008305F1" w:rsidP="001C1868">
      <w:pPr>
        <w:pStyle w:val="SingleTxtG"/>
        <w:numPr>
          <w:ilvl w:val="0"/>
          <w:numId w:val="26"/>
        </w:numPr>
        <w:ind w:left="1134" w:firstLine="0"/>
      </w:pPr>
      <w:r w:rsidRPr="00D52750">
        <w:rPr>
          <w:lang w:val="en-US"/>
        </w:rPr>
        <w:t xml:space="preserve">It is to be noted that previously only </w:t>
      </w:r>
      <w:r w:rsidR="00980890" w:rsidRPr="00D52750">
        <w:rPr>
          <w:lang w:val="en-US"/>
        </w:rPr>
        <w:t xml:space="preserve">the </w:t>
      </w:r>
      <w:r w:rsidRPr="00D52750">
        <w:rPr>
          <w:lang w:val="en-US"/>
        </w:rPr>
        <w:t xml:space="preserve">father’s name was necessary to identify a child for official purposes, but according to the revised Citizenship Act, 2009 writing names of </w:t>
      </w:r>
      <w:r w:rsidRPr="00D52750">
        <w:t>both parent has been made mandatory.</w:t>
      </w:r>
    </w:p>
    <w:p w:rsidR="008305F1" w:rsidRPr="00D52750" w:rsidRDefault="008305F1" w:rsidP="001C1868">
      <w:pPr>
        <w:pStyle w:val="SingleTxtG"/>
        <w:numPr>
          <w:ilvl w:val="0"/>
          <w:numId w:val="26"/>
        </w:numPr>
        <w:ind w:left="1134" w:firstLine="0"/>
        <w:rPr>
          <w:lang w:val="en-US"/>
        </w:rPr>
      </w:pPr>
      <w:r w:rsidRPr="00D52750">
        <w:rPr>
          <w:lang w:val="en-US"/>
        </w:rPr>
        <w:t xml:space="preserve">In case of abandoned children, different institutions like Children’s Village, Baby Homes under the </w:t>
      </w:r>
      <w:proofErr w:type="spellStart"/>
      <w:r w:rsidRPr="00D52750">
        <w:rPr>
          <w:lang w:val="en-US"/>
        </w:rPr>
        <w:t>MoSW</w:t>
      </w:r>
      <w:proofErr w:type="spellEnd"/>
      <w:r w:rsidRPr="00D52750">
        <w:rPr>
          <w:lang w:val="en-US"/>
        </w:rPr>
        <w:t xml:space="preserve"> take measures to give a name and identity through case management system.</w:t>
      </w:r>
    </w:p>
    <w:p w:rsidR="008305F1" w:rsidRPr="00D52750" w:rsidRDefault="00FB5078" w:rsidP="00FB5078">
      <w:pPr>
        <w:pStyle w:val="H23G"/>
      </w:pPr>
      <w:r w:rsidRPr="00D52750">
        <w:tab/>
      </w:r>
      <w:r w:rsidRPr="00D52750">
        <w:tab/>
      </w:r>
      <w:r w:rsidR="008305F1" w:rsidRPr="00D52750">
        <w:t>Freedom of expression and right to seek, receive and impart information</w:t>
      </w:r>
    </w:p>
    <w:p w:rsidR="008305F1" w:rsidRPr="00D52750" w:rsidRDefault="008305F1" w:rsidP="0032058E">
      <w:pPr>
        <w:pStyle w:val="SingleTxtG"/>
        <w:numPr>
          <w:ilvl w:val="0"/>
          <w:numId w:val="26"/>
        </w:numPr>
        <w:ind w:left="1134" w:firstLine="0"/>
      </w:pPr>
      <w:r w:rsidRPr="00D52750">
        <w:t xml:space="preserve">At present, the print and electronic media industry in </w:t>
      </w:r>
      <w:smartTag w:uri="urn:schemas-microsoft-com:office:smarttags" w:element="place">
        <w:smartTag w:uri="urn:schemas-microsoft-com:office:smarttags" w:element="country-region">
          <w:r w:rsidRPr="00D52750">
            <w:t>Bangladesh</w:t>
          </w:r>
        </w:smartTag>
      </w:smartTag>
      <w:r w:rsidRPr="00D52750">
        <w:t xml:space="preserve"> is very big and free from Government interference. Around 15 private satellite television channels and 6 FM radio stations, in addition to the state owned Bangladesh Television (BTV) and Bangladesh </w:t>
      </w:r>
      <w:proofErr w:type="spellStart"/>
      <w:r w:rsidRPr="00D52750">
        <w:t>Betar</w:t>
      </w:r>
      <w:proofErr w:type="spellEnd"/>
      <w:r w:rsidRPr="00D52750">
        <w:t xml:space="preserve">, are in operation and providing quality information services to the people, including children. There are more than 300 daily, weekly and monthly newspapers being published throughout the country. In recent times, the print and electronic media have been playing </w:t>
      </w:r>
      <w:r w:rsidR="0032058E" w:rsidRPr="00D52750">
        <w:t xml:space="preserve">a </w:t>
      </w:r>
      <w:r w:rsidRPr="00D52750">
        <w:t>supportive role to the causes of children. Almost all television channels have dedi</w:t>
      </w:r>
      <w:r w:rsidR="00FB5078" w:rsidRPr="00D52750">
        <w:t xml:space="preserve">cated a special </w:t>
      </w:r>
      <w:r w:rsidR="00CC7909" w:rsidRPr="00D52750">
        <w:t>programme</w:t>
      </w:r>
      <w:r w:rsidR="00FB5078" w:rsidRPr="00D52750">
        <w:t xml:space="preserve"> run by </w:t>
      </w:r>
      <w:r w:rsidRPr="00D52750">
        <w:t xml:space="preserve">children. Besides, regular reporting and </w:t>
      </w:r>
      <w:r w:rsidR="00CC7909" w:rsidRPr="00D52750">
        <w:t>programme</w:t>
      </w:r>
      <w:r w:rsidRPr="00D52750">
        <w:t>s on child rights issues</w:t>
      </w:r>
      <w:r w:rsidR="0032058E" w:rsidRPr="00D52750">
        <w:t xml:space="preserve"> have</w:t>
      </w:r>
      <w:r w:rsidRPr="00D52750">
        <w:t xml:space="preserve"> special priority in both print and electronic media. </w:t>
      </w:r>
    </w:p>
    <w:p w:rsidR="008305F1" w:rsidRPr="00D52750" w:rsidRDefault="008305F1" w:rsidP="007F2FE1">
      <w:pPr>
        <w:pStyle w:val="SingleTxtG"/>
        <w:numPr>
          <w:ilvl w:val="0"/>
          <w:numId w:val="26"/>
        </w:numPr>
        <w:ind w:left="1134" w:firstLine="0"/>
      </w:pPr>
      <w:r w:rsidRPr="00D52750">
        <w:t xml:space="preserve">BTV has been broadcasting a monthly </w:t>
      </w:r>
      <w:r w:rsidR="00CC7909" w:rsidRPr="00D52750">
        <w:t>programme</w:t>
      </w:r>
      <w:r w:rsidRPr="00D52750">
        <w:t xml:space="preserve"> titled “</w:t>
      </w:r>
      <w:proofErr w:type="spellStart"/>
      <w:r w:rsidRPr="00D52750">
        <w:t>Amader</w:t>
      </w:r>
      <w:proofErr w:type="spellEnd"/>
      <w:r w:rsidRPr="00D52750">
        <w:t xml:space="preserve"> </w:t>
      </w:r>
      <w:proofErr w:type="spellStart"/>
      <w:r w:rsidRPr="00D52750">
        <w:t>Kotha</w:t>
      </w:r>
      <w:proofErr w:type="spellEnd"/>
      <w:r w:rsidRPr="00D52750">
        <w:t xml:space="preserve">” (Our Words), in which high level government policy makers take part in answering questions posed by children. Recently the Honourable Prime Minister took part in this </w:t>
      </w:r>
      <w:r w:rsidR="00CC7909" w:rsidRPr="00D52750">
        <w:t>programme</w:t>
      </w:r>
      <w:r w:rsidRPr="00D52750">
        <w:t xml:space="preserve"> and answered different questions on the </w:t>
      </w:r>
      <w:r w:rsidR="007F2FE1" w:rsidRPr="00D52750">
        <w:t xml:space="preserve">Government’s </w:t>
      </w:r>
      <w:r w:rsidRPr="00D52750">
        <w:t>commitment towards child rights.</w:t>
      </w:r>
    </w:p>
    <w:p w:rsidR="008305F1" w:rsidRPr="00D52750" w:rsidRDefault="008305F1" w:rsidP="001C1868">
      <w:pPr>
        <w:pStyle w:val="SingleTxtG"/>
        <w:numPr>
          <w:ilvl w:val="0"/>
          <w:numId w:val="26"/>
        </w:numPr>
        <w:ind w:left="1134" w:firstLine="0"/>
      </w:pPr>
      <w:r w:rsidRPr="00D52750">
        <w:t xml:space="preserve">One of the private satellite TV channels has been awarded the </w:t>
      </w:r>
      <w:proofErr w:type="spellStart"/>
      <w:r w:rsidRPr="00D52750">
        <w:t>Emmy</w:t>
      </w:r>
      <w:proofErr w:type="spellEnd"/>
      <w:r w:rsidRPr="00D52750">
        <w:t xml:space="preserve"> Award for the second time for their regular children’s </w:t>
      </w:r>
      <w:r w:rsidR="00CC7909" w:rsidRPr="00D52750">
        <w:t>programme</w:t>
      </w:r>
      <w:r w:rsidRPr="00D52750">
        <w:t xml:space="preserve"> titled “</w:t>
      </w:r>
      <w:proofErr w:type="spellStart"/>
      <w:r w:rsidRPr="00D52750">
        <w:t>Amra</w:t>
      </w:r>
      <w:proofErr w:type="spellEnd"/>
      <w:r w:rsidRPr="00D52750">
        <w:t xml:space="preserve"> </w:t>
      </w:r>
      <w:proofErr w:type="spellStart"/>
      <w:r w:rsidRPr="00D52750">
        <w:t>Korbo</w:t>
      </w:r>
      <w:proofErr w:type="spellEnd"/>
      <w:r w:rsidRPr="00D52750">
        <w:t xml:space="preserve"> Joy” (We shall overcome).</w:t>
      </w:r>
    </w:p>
    <w:p w:rsidR="008305F1" w:rsidRPr="00D52750" w:rsidRDefault="008305F1" w:rsidP="0041790A">
      <w:pPr>
        <w:pStyle w:val="SingleTxtG"/>
        <w:numPr>
          <w:ilvl w:val="0"/>
          <w:numId w:val="26"/>
        </w:numPr>
        <w:ind w:left="1134" w:firstLine="0"/>
      </w:pPr>
      <w:r w:rsidRPr="00D52750">
        <w:t xml:space="preserve">During the reporting period, a good number of national and international NGOs and </w:t>
      </w:r>
      <w:r w:rsidR="0041790A" w:rsidRPr="00D52750">
        <w:t>United Nations</w:t>
      </w:r>
      <w:r w:rsidRPr="00D52750">
        <w:t xml:space="preserve"> agencies, initiated various efforts to strengthen the capacity of the print and electronic media to enable them to adequately address the child rights issues. Regular interaction between the media and the children from all walks of life created the opportunity for children to express their views and opinions on issues that directly and indirectly affect their lives, as well as receiving information on various issues regarding </w:t>
      </w:r>
      <w:r w:rsidR="008D00F9" w:rsidRPr="00D52750">
        <w:t>the G</w:t>
      </w:r>
      <w:r w:rsidRPr="00D52750">
        <w:t>overnment’s actions and actions taken by other stakeholders on the overall development of the country in general and</w:t>
      </w:r>
      <w:r w:rsidR="008D00F9" w:rsidRPr="00D52750">
        <w:t xml:space="preserve"> the</w:t>
      </w:r>
      <w:r w:rsidR="00307F29" w:rsidRPr="00D52750">
        <w:t xml:space="preserve"> </w:t>
      </w:r>
      <w:r w:rsidRPr="00D52750">
        <w:t>rights of children in particular.</w:t>
      </w:r>
    </w:p>
    <w:p w:rsidR="008305F1" w:rsidRPr="00D52750" w:rsidRDefault="008305F1" w:rsidP="008D00F9">
      <w:pPr>
        <w:pStyle w:val="SingleTxtG"/>
        <w:numPr>
          <w:ilvl w:val="0"/>
          <w:numId w:val="26"/>
        </w:numPr>
        <w:ind w:left="1134" w:firstLine="0"/>
      </w:pPr>
      <w:r w:rsidRPr="00D52750">
        <w:t xml:space="preserve">In addition to the media, many government and non-government organizations have been regularly organizing consultation meetings, workshops and seminars at local and national level through which children have the opportunity to get information and express their views. However, ensuring equal access to appropriate information for all children, especially children living in hard to reach areas remains a big challenge. Children have also access to seek and receive information through </w:t>
      </w:r>
      <w:smartTag w:uri="urn:schemas-microsoft-com:office:smarttags" w:element="place">
        <w:smartTag w:uri="urn:schemas-microsoft-com:office:smarttags" w:element="PlaceName">
          <w:r w:rsidRPr="00D52750">
            <w:t>Information</w:t>
          </w:r>
        </w:smartTag>
        <w:r w:rsidRPr="00D52750">
          <w:t xml:space="preserve"> </w:t>
        </w:r>
        <w:smartTag w:uri="urn:schemas-microsoft-com:office:smarttags" w:element="PlaceName">
          <w:r w:rsidRPr="00D52750">
            <w:t>Resource</w:t>
          </w:r>
        </w:smartTag>
        <w:r w:rsidRPr="00D52750">
          <w:t xml:space="preserve"> </w:t>
        </w:r>
        <w:proofErr w:type="spellStart"/>
        <w:smartTag w:uri="urn:schemas-microsoft-com:office:smarttags" w:element="PlaceType">
          <w:r w:rsidRPr="00D52750">
            <w:t>Center</w:t>
          </w:r>
        </w:smartTag>
      </w:smartTag>
      <w:proofErr w:type="spellEnd"/>
      <w:r w:rsidRPr="00D52750">
        <w:t xml:space="preserve"> established up to the Union Level. </w:t>
      </w:r>
    </w:p>
    <w:p w:rsidR="008305F1" w:rsidRPr="00D52750" w:rsidRDefault="008305F1" w:rsidP="001C1868">
      <w:pPr>
        <w:pStyle w:val="SingleTxtG"/>
        <w:numPr>
          <w:ilvl w:val="0"/>
          <w:numId w:val="26"/>
        </w:numPr>
        <w:ind w:left="1134" w:firstLine="0"/>
      </w:pPr>
      <w:r w:rsidRPr="00D52750">
        <w:t xml:space="preserve">Moreover, the </w:t>
      </w:r>
      <w:proofErr w:type="spellStart"/>
      <w:r w:rsidRPr="00D52750">
        <w:t>GoB</w:t>
      </w:r>
      <w:proofErr w:type="spellEnd"/>
      <w:r w:rsidRPr="00D52750">
        <w:t xml:space="preserve"> has enacted the Right to Information Act, 2009 and established the National Information Commission to ensure free flow of information at all levels.</w:t>
      </w:r>
    </w:p>
    <w:p w:rsidR="008305F1" w:rsidRPr="00D52750" w:rsidRDefault="00FB5078" w:rsidP="00250D97">
      <w:pPr>
        <w:pStyle w:val="H1G"/>
      </w:pPr>
      <w:r w:rsidRPr="00D52750">
        <w:tab/>
      </w:r>
      <w:r w:rsidR="00250D97" w:rsidRPr="00D52750">
        <w:t>3</w:t>
      </w:r>
      <w:r w:rsidR="00E0517A" w:rsidRPr="00D52750">
        <w:t>.</w:t>
      </w:r>
      <w:r w:rsidRPr="00D52750">
        <w:tab/>
      </w:r>
      <w:r w:rsidR="008305F1" w:rsidRPr="00D52750">
        <w:t>Freedom of association and peaceful assembly</w:t>
      </w:r>
    </w:p>
    <w:p w:rsidR="008305F1" w:rsidRPr="00D52750" w:rsidRDefault="008305F1" w:rsidP="001C1868">
      <w:pPr>
        <w:pStyle w:val="SingleTxtG"/>
        <w:numPr>
          <w:ilvl w:val="0"/>
          <w:numId w:val="26"/>
        </w:numPr>
        <w:ind w:left="1134" w:firstLine="0"/>
      </w:pPr>
      <w:r w:rsidRPr="00D52750">
        <w:t xml:space="preserve">Freedom of association and peaceful assembly for all citizens of </w:t>
      </w:r>
      <w:smartTag w:uri="urn:schemas-microsoft-com:office:smarttags" w:element="place">
        <w:smartTag w:uri="urn:schemas-microsoft-com:office:smarttags" w:element="country-region">
          <w:r w:rsidRPr="00D52750">
            <w:t>Bangladesh</w:t>
          </w:r>
        </w:smartTag>
      </w:smartTag>
      <w:r w:rsidRPr="00D52750">
        <w:t xml:space="preserve"> has been guaranteed by the Constitution. The children of </w:t>
      </w:r>
      <w:smartTag w:uri="urn:schemas-microsoft-com:office:smarttags" w:element="place">
        <w:smartTag w:uri="urn:schemas-microsoft-com:office:smarttags" w:element="country-region">
          <w:r w:rsidRPr="00D52750">
            <w:t>Bangladesh</w:t>
          </w:r>
        </w:smartTag>
      </w:smartTag>
      <w:r w:rsidRPr="00D52750">
        <w:t xml:space="preserve"> are enjoying full freedom to form their own associations and organize peaceful assemblies. During the reporting period</w:t>
      </w:r>
      <w:r w:rsidR="00980890" w:rsidRPr="00D52750">
        <w:t>,</w:t>
      </w:r>
      <w:r w:rsidRPr="00D52750">
        <w:t xml:space="preserve"> the </w:t>
      </w:r>
      <w:proofErr w:type="spellStart"/>
      <w:r w:rsidRPr="00D52750">
        <w:t>GoB</w:t>
      </w:r>
      <w:proofErr w:type="spellEnd"/>
      <w:r w:rsidRPr="00D52750">
        <w:t xml:space="preserve"> and NGOs facilitated formation of a good number of children’s organizations at all levels represented by various categories of children.</w:t>
      </w:r>
    </w:p>
    <w:p w:rsidR="008305F1" w:rsidRPr="00D52750" w:rsidRDefault="008305F1" w:rsidP="001C1868">
      <w:pPr>
        <w:pStyle w:val="SingleTxtG"/>
        <w:numPr>
          <w:ilvl w:val="0"/>
          <w:numId w:val="26"/>
        </w:numPr>
        <w:ind w:left="1134" w:firstLine="0"/>
      </w:pPr>
      <w:r w:rsidRPr="00D52750">
        <w:t xml:space="preserve">Some of the children’s organizations are actively taking part in promoting children’s rights include National Children’s Taskforce, Child Parliament, Adolescents’ Clubs, </w:t>
      </w:r>
      <w:proofErr w:type="spellStart"/>
      <w:r w:rsidRPr="00D52750">
        <w:t>Shishu</w:t>
      </w:r>
      <w:proofErr w:type="spellEnd"/>
      <w:r w:rsidRPr="00D52750">
        <w:t xml:space="preserve"> </w:t>
      </w:r>
      <w:proofErr w:type="spellStart"/>
      <w:r w:rsidRPr="00D52750">
        <w:t>Parishad</w:t>
      </w:r>
      <w:proofErr w:type="spellEnd"/>
      <w:r w:rsidRPr="00D52750">
        <w:t xml:space="preserve">, Child Brigade, </w:t>
      </w:r>
      <w:proofErr w:type="spellStart"/>
      <w:r w:rsidRPr="00D52750">
        <w:t>Khelaghar</w:t>
      </w:r>
      <w:proofErr w:type="spellEnd"/>
      <w:r w:rsidRPr="00D52750">
        <w:t xml:space="preserve">, </w:t>
      </w:r>
      <w:proofErr w:type="spellStart"/>
      <w:r w:rsidRPr="00D52750">
        <w:t>Chander</w:t>
      </w:r>
      <w:proofErr w:type="spellEnd"/>
      <w:r w:rsidRPr="00D52750">
        <w:t xml:space="preserve"> Hat, </w:t>
      </w:r>
      <w:proofErr w:type="spellStart"/>
      <w:r w:rsidRPr="00D52750">
        <w:t>Kendrio</w:t>
      </w:r>
      <w:proofErr w:type="spellEnd"/>
      <w:r w:rsidRPr="00D52750">
        <w:t xml:space="preserve"> Kochi </w:t>
      </w:r>
      <w:proofErr w:type="spellStart"/>
      <w:r w:rsidRPr="00D52750">
        <w:t>Kachar</w:t>
      </w:r>
      <w:proofErr w:type="spellEnd"/>
      <w:r w:rsidRPr="00D52750">
        <w:t xml:space="preserve"> </w:t>
      </w:r>
      <w:proofErr w:type="spellStart"/>
      <w:r w:rsidRPr="00D52750">
        <w:t>Mela</w:t>
      </w:r>
      <w:proofErr w:type="spellEnd"/>
      <w:r w:rsidRPr="00D52750">
        <w:t xml:space="preserve"> etc. The children’s organizations have been taking part in various rallies, human chains and other forms of demonstrations to place their demands to the relevant authorities at local and national levels. These organizations have played </w:t>
      </w:r>
      <w:r w:rsidR="00980890" w:rsidRPr="00D52750">
        <w:t xml:space="preserve">an </w:t>
      </w:r>
      <w:r w:rsidRPr="00D52750">
        <w:t>important role to prevent early marriage, achieving the target of birth registration, preventing child labour, accessing safe water and sanitation facilities, promoting democratic practices and so on through their group efforts. NGOs are providing training on a variety of issues to the members of the children’s organization to develop their skills and ability to perform their responsibilities effectively.</w:t>
      </w:r>
    </w:p>
    <w:p w:rsidR="008305F1" w:rsidRPr="00D52750" w:rsidRDefault="00FB5078" w:rsidP="00250D97">
      <w:pPr>
        <w:pStyle w:val="H1G"/>
      </w:pPr>
      <w:r w:rsidRPr="00D52750">
        <w:tab/>
      </w:r>
      <w:r w:rsidR="00250D97" w:rsidRPr="00D52750">
        <w:t>4</w:t>
      </w:r>
      <w:r w:rsidR="00E0517A" w:rsidRPr="00D52750">
        <w:t>.</w:t>
      </w:r>
      <w:r w:rsidRPr="00D52750">
        <w:tab/>
      </w:r>
      <w:r w:rsidR="008305F1" w:rsidRPr="00D52750">
        <w:t>Protection of privacy and protection of the image</w:t>
      </w:r>
    </w:p>
    <w:p w:rsidR="008305F1" w:rsidRPr="00D52750" w:rsidRDefault="008305F1" w:rsidP="002B0E61">
      <w:pPr>
        <w:pStyle w:val="SingleTxtG"/>
        <w:numPr>
          <w:ilvl w:val="0"/>
          <w:numId w:val="26"/>
        </w:numPr>
        <w:ind w:left="1134" w:firstLine="0"/>
        <w:rPr>
          <w:lang w:val="en-US"/>
        </w:rPr>
      </w:pPr>
      <w:r w:rsidRPr="00D52750">
        <w:rPr>
          <w:lang w:val="en-US"/>
        </w:rPr>
        <w:t xml:space="preserve">The Children Act, 1974 and National Children Policy 2011 made provisions for the protection of privacy and image of the children </w:t>
      </w:r>
      <w:r w:rsidR="002B0E61" w:rsidRPr="00D52750">
        <w:rPr>
          <w:lang w:val="en-US"/>
        </w:rPr>
        <w:t xml:space="preserve">who </w:t>
      </w:r>
      <w:r w:rsidRPr="00D52750">
        <w:rPr>
          <w:lang w:val="en-US"/>
        </w:rPr>
        <w:t xml:space="preserve">come into contact with </w:t>
      </w:r>
      <w:r w:rsidR="002B0E61" w:rsidRPr="00D52750">
        <w:rPr>
          <w:lang w:val="en-US"/>
        </w:rPr>
        <w:t xml:space="preserve">the </w:t>
      </w:r>
      <w:r w:rsidRPr="00D52750">
        <w:rPr>
          <w:lang w:val="en-US"/>
        </w:rPr>
        <w:t>law as well as to protect other children.</w:t>
      </w:r>
    </w:p>
    <w:p w:rsidR="008305F1" w:rsidRPr="00D52750" w:rsidRDefault="008305F1" w:rsidP="00EB29A1">
      <w:pPr>
        <w:pStyle w:val="SingleTxtG"/>
        <w:numPr>
          <w:ilvl w:val="0"/>
          <w:numId w:val="26"/>
        </w:numPr>
        <w:ind w:left="1134" w:firstLine="0"/>
        <w:rPr>
          <w:lang w:val="en-US"/>
        </w:rPr>
      </w:pPr>
      <w:r w:rsidRPr="00D52750">
        <w:rPr>
          <w:lang w:val="en-US"/>
        </w:rPr>
        <w:t>The draft Children Act, 2012 clearly spelt out provisions to protect the privacy and image of</w:t>
      </w:r>
      <w:r w:rsidR="001A1626" w:rsidRPr="00D52750">
        <w:rPr>
          <w:lang w:val="en-US"/>
        </w:rPr>
        <w:t xml:space="preserve"> </w:t>
      </w:r>
      <w:r w:rsidRPr="00D52750">
        <w:rPr>
          <w:lang w:val="en-US"/>
        </w:rPr>
        <w:t xml:space="preserve">children that come into contact with </w:t>
      </w:r>
      <w:r w:rsidR="002B0E61" w:rsidRPr="00D52750">
        <w:rPr>
          <w:lang w:val="en-US"/>
        </w:rPr>
        <w:t xml:space="preserve">the </w:t>
      </w:r>
      <w:r w:rsidRPr="00D52750">
        <w:rPr>
          <w:lang w:val="en-US"/>
        </w:rPr>
        <w:t>law that include (</w:t>
      </w:r>
      <w:proofErr w:type="spellStart"/>
      <w:r w:rsidRPr="00D52750">
        <w:rPr>
          <w:lang w:val="en-US"/>
        </w:rPr>
        <w:t>i</w:t>
      </w:r>
      <w:proofErr w:type="spellEnd"/>
      <w:r w:rsidRPr="00D52750">
        <w:rPr>
          <w:lang w:val="en-US"/>
        </w:rPr>
        <w:t xml:space="preserve">) formation of </w:t>
      </w:r>
      <w:r w:rsidR="002B0E61" w:rsidRPr="00D52750">
        <w:rPr>
          <w:lang w:val="en-US"/>
        </w:rPr>
        <w:t xml:space="preserve">a </w:t>
      </w:r>
      <w:r w:rsidRPr="00D52750">
        <w:rPr>
          <w:lang w:val="en-US"/>
        </w:rPr>
        <w:t xml:space="preserve">children’s desk in each police station; (ii) separate charge sheet for children and adults; (iii) formation of children’s courts; (iv) separate trial for children and adults; (v) children’s participation in judiciary process; (vi) </w:t>
      </w:r>
      <w:r w:rsidR="00EB29A1" w:rsidRPr="00D52750">
        <w:rPr>
          <w:lang w:val="en-US"/>
        </w:rPr>
        <w:t xml:space="preserve">in </w:t>
      </w:r>
      <w:r w:rsidRPr="00D52750">
        <w:rPr>
          <w:lang w:val="en-US"/>
        </w:rPr>
        <w:t>camera trials; and (vii) prohibition of dissemination of information regarding</w:t>
      </w:r>
      <w:r w:rsidR="00D64447" w:rsidRPr="00D52750">
        <w:rPr>
          <w:lang w:val="en-US"/>
        </w:rPr>
        <w:t xml:space="preserve"> </w:t>
      </w:r>
      <w:r w:rsidR="002B0E61" w:rsidRPr="00D52750">
        <w:rPr>
          <w:lang w:val="en-US"/>
        </w:rPr>
        <w:t>ongoing</w:t>
      </w:r>
      <w:r w:rsidRPr="00D52750">
        <w:rPr>
          <w:lang w:val="en-US"/>
        </w:rPr>
        <w:t xml:space="preserve"> trial</w:t>
      </w:r>
      <w:r w:rsidR="00EB29A1" w:rsidRPr="00D52750">
        <w:rPr>
          <w:lang w:val="en-US"/>
        </w:rPr>
        <w:t>s</w:t>
      </w:r>
      <w:r w:rsidRPr="00D52750">
        <w:rPr>
          <w:lang w:val="en-US"/>
        </w:rPr>
        <w:t xml:space="preserve"> in children’s courts through print and electronic media.</w:t>
      </w:r>
      <w:r w:rsidR="001A1626" w:rsidRPr="00D52750">
        <w:rPr>
          <w:lang w:val="en-US"/>
        </w:rPr>
        <w:t xml:space="preserve"> </w:t>
      </w:r>
    </w:p>
    <w:p w:rsidR="008305F1" w:rsidRPr="00D52750" w:rsidRDefault="00FB5078" w:rsidP="00250D97">
      <w:pPr>
        <w:pStyle w:val="H1G"/>
      </w:pPr>
      <w:r w:rsidRPr="00D52750">
        <w:tab/>
      </w:r>
      <w:r w:rsidR="00250D97" w:rsidRPr="00D52750">
        <w:t>5</w:t>
      </w:r>
      <w:r w:rsidR="00E0517A" w:rsidRPr="00D52750">
        <w:t>.</w:t>
      </w:r>
      <w:r w:rsidRPr="00D52750">
        <w:tab/>
      </w:r>
      <w:r w:rsidR="008305F1" w:rsidRPr="00D52750">
        <w:t>Access to information from a diversity of sources and protection from</w:t>
      </w:r>
      <w:r w:rsidR="00E15F1D" w:rsidRPr="00D52750">
        <w:t> </w:t>
      </w:r>
      <w:r w:rsidR="008305F1" w:rsidRPr="00D52750">
        <w:t>material harmful for the well</w:t>
      </w:r>
      <w:r w:rsidR="00A0264F" w:rsidRPr="00D52750">
        <w:t>-</w:t>
      </w:r>
      <w:r w:rsidR="008305F1" w:rsidRPr="00D52750">
        <w:t>being of children</w:t>
      </w:r>
    </w:p>
    <w:p w:rsidR="008305F1"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with support from public and private news agencies and other communication channels has been trying to reach children as much as possible. However, a large portion of the children living in rural and hard to reach areas are still deprived of accessing appropriate information.</w:t>
      </w:r>
    </w:p>
    <w:p w:rsidR="008305F1" w:rsidRPr="00D52750" w:rsidRDefault="008305F1" w:rsidP="002B0E61">
      <w:pPr>
        <w:pStyle w:val="SingleTxtG"/>
        <w:numPr>
          <w:ilvl w:val="0"/>
          <w:numId w:val="26"/>
        </w:numPr>
        <w:ind w:left="1134" w:firstLine="0"/>
      </w:pPr>
      <w:r w:rsidRPr="00D52750">
        <w:t xml:space="preserve">Bangladesh </w:t>
      </w:r>
      <w:proofErr w:type="spellStart"/>
      <w:r w:rsidRPr="00D52750">
        <w:t>Betar</w:t>
      </w:r>
      <w:proofErr w:type="spellEnd"/>
      <w:r w:rsidRPr="00D52750">
        <w:t xml:space="preserve"> (State run Radio) and BTV regularly broadcast varieties of </w:t>
      </w:r>
      <w:r w:rsidR="00CC7909" w:rsidRPr="00D52750">
        <w:t>programme</w:t>
      </w:r>
      <w:r w:rsidRPr="00D52750">
        <w:t xml:space="preserve">s on child rights issues in the form of messages, single episode and series dramas, songs, jingles, talk shows etc. Private FM Radio and satellite television channels are also playing </w:t>
      </w:r>
      <w:r w:rsidR="002B0E61" w:rsidRPr="00D52750">
        <w:t xml:space="preserve">a </w:t>
      </w:r>
      <w:r w:rsidRPr="00D52750">
        <w:t xml:space="preserve">significant role in disseminating information on child rights issues. Besides, print media is also playing </w:t>
      </w:r>
      <w:r w:rsidR="002B0E61" w:rsidRPr="00D52750">
        <w:t xml:space="preserve">an </w:t>
      </w:r>
      <w:r w:rsidRPr="00D52750">
        <w:t>important role through organizing round table dialogues followed by publishing special supplements, editorial</w:t>
      </w:r>
      <w:r w:rsidR="002B0E61" w:rsidRPr="00D52750">
        <w:t>s</w:t>
      </w:r>
      <w:r w:rsidRPr="00D52750">
        <w:t xml:space="preserve"> and </w:t>
      </w:r>
      <w:proofErr w:type="spellStart"/>
      <w:r w:rsidRPr="00D52750">
        <w:t>subeditorials</w:t>
      </w:r>
      <w:proofErr w:type="spellEnd"/>
      <w:r w:rsidRPr="00D52750">
        <w:t xml:space="preserve"> in addition to regular news and features. Both public and private news media are taking special measures on the occasion of the international and national day observation related to child rights.</w:t>
      </w:r>
    </w:p>
    <w:p w:rsidR="008305F1" w:rsidRPr="00D52750" w:rsidRDefault="008305F1" w:rsidP="001C1868">
      <w:pPr>
        <w:pStyle w:val="SingleTxtG"/>
        <w:numPr>
          <w:ilvl w:val="0"/>
          <w:numId w:val="26"/>
        </w:numPr>
        <w:ind w:left="1134" w:firstLine="0"/>
      </w:pPr>
      <w:r w:rsidRPr="00D52750">
        <w:t xml:space="preserve">Side by side, national and international NGOs are also playing </w:t>
      </w:r>
      <w:r w:rsidR="002B0E61" w:rsidRPr="00D52750">
        <w:t xml:space="preserve">an </w:t>
      </w:r>
      <w:r w:rsidRPr="00D52750">
        <w:t>important role to disseminate information among children on the rights of the children and other relevant issues such as, health and nutrition, HIV/AIDS, birth registration, breastfeeding, early childhood development, adolescent’s issues, children’s education, child labour and so on.</w:t>
      </w:r>
    </w:p>
    <w:p w:rsidR="008305F1" w:rsidRPr="00D52750" w:rsidRDefault="008305F1" w:rsidP="002B0E61">
      <w:pPr>
        <w:pStyle w:val="SingleTxtG"/>
        <w:numPr>
          <w:ilvl w:val="0"/>
          <w:numId w:val="26"/>
        </w:numPr>
        <w:ind w:left="1134" w:firstLine="0"/>
      </w:pPr>
      <w:r w:rsidRPr="00D52750">
        <w:t xml:space="preserve">There are also regulations such as </w:t>
      </w:r>
      <w:r w:rsidR="002B0E61" w:rsidRPr="00D52750">
        <w:t xml:space="preserve">the </w:t>
      </w:r>
      <w:r w:rsidRPr="00D52750">
        <w:t xml:space="preserve">Censorship Act, 1963, </w:t>
      </w:r>
      <w:r w:rsidR="002B0E61" w:rsidRPr="00D52750">
        <w:t xml:space="preserve">the </w:t>
      </w:r>
      <w:r w:rsidRPr="00D52750">
        <w:t xml:space="preserve">Information Communication Technology Act and </w:t>
      </w:r>
      <w:r w:rsidR="002B0E61" w:rsidRPr="00D52750">
        <w:t xml:space="preserve">the </w:t>
      </w:r>
      <w:r w:rsidRPr="00D52750">
        <w:t>Online Child Protection Policy in relation to censorship on publications and dissemination of harmful information and materials.</w:t>
      </w:r>
    </w:p>
    <w:p w:rsidR="008305F1" w:rsidRPr="00D52750" w:rsidRDefault="00FB5078" w:rsidP="00250D97">
      <w:pPr>
        <w:pStyle w:val="H1G"/>
      </w:pPr>
      <w:r w:rsidRPr="00D52750">
        <w:tab/>
      </w:r>
      <w:r w:rsidR="00250D97" w:rsidRPr="00D52750">
        <w:t>6</w:t>
      </w:r>
      <w:r w:rsidR="00E0517A" w:rsidRPr="00D52750">
        <w:t>.</w:t>
      </w:r>
      <w:r w:rsidRPr="00D52750">
        <w:tab/>
      </w:r>
      <w:r w:rsidR="008305F1" w:rsidRPr="00D52750">
        <w:t>The right not to be subjected to torture or other inhuman treatment, including corporal punishment</w:t>
      </w:r>
    </w:p>
    <w:p w:rsidR="008305F1" w:rsidRPr="00D52750" w:rsidRDefault="008305F1" w:rsidP="001C1868">
      <w:pPr>
        <w:pStyle w:val="SingleTxtG"/>
        <w:numPr>
          <w:ilvl w:val="0"/>
          <w:numId w:val="26"/>
        </w:numPr>
        <w:ind w:left="1134" w:firstLine="0"/>
        <w:rPr>
          <w:lang w:val="en-US"/>
        </w:rPr>
      </w:pPr>
      <w:r w:rsidRPr="00D52750">
        <w:rPr>
          <w:lang w:val="en-US"/>
        </w:rPr>
        <w:t>The Constitution of Bangladesh, the Penal Code 1860, the Women and Children Repression Prevention Act, 2000 (Amended in 2003) and other relevant laws and policies have prohibited torture and other forms of inhuman treatment.</w:t>
      </w:r>
    </w:p>
    <w:p w:rsidR="008305F1" w:rsidRPr="00D52750" w:rsidRDefault="008305F1" w:rsidP="002B0E61">
      <w:pPr>
        <w:pStyle w:val="SingleTxtG"/>
        <w:numPr>
          <w:ilvl w:val="0"/>
          <w:numId w:val="26"/>
        </w:numPr>
        <w:ind w:left="1134" w:firstLine="0"/>
        <w:rPr>
          <w:lang w:val="en-US"/>
        </w:rPr>
      </w:pPr>
      <w:r w:rsidRPr="00D52750">
        <w:rPr>
          <w:lang w:val="en-US"/>
        </w:rPr>
        <w:t xml:space="preserve">As a follow up to the </w:t>
      </w:r>
      <w:r w:rsidR="002B0E61" w:rsidRPr="00D52750">
        <w:rPr>
          <w:lang w:val="en-US"/>
        </w:rPr>
        <w:t xml:space="preserve">United Nations Study </w:t>
      </w:r>
      <w:r w:rsidRPr="00D52750">
        <w:rPr>
          <w:lang w:val="en-US"/>
        </w:rPr>
        <w:t xml:space="preserve">on </w:t>
      </w:r>
      <w:r w:rsidR="002B0E61" w:rsidRPr="00D52750">
        <w:rPr>
          <w:lang w:val="en-US"/>
        </w:rPr>
        <w:t xml:space="preserve">Violence </w:t>
      </w:r>
      <w:r w:rsidRPr="00D52750">
        <w:rPr>
          <w:lang w:val="en-US"/>
        </w:rPr>
        <w:t xml:space="preserve">against </w:t>
      </w:r>
      <w:r w:rsidR="002B0E61" w:rsidRPr="00D52750">
        <w:rPr>
          <w:lang w:val="en-US"/>
        </w:rPr>
        <w:t>Children</w:t>
      </w:r>
      <w:r w:rsidRPr="00D52750">
        <w:rPr>
          <w:lang w:val="en-US"/>
        </w:rPr>
        <w:t xml:space="preserve">, the </w:t>
      </w:r>
      <w:proofErr w:type="spellStart"/>
      <w:r w:rsidRPr="00D52750">
        <w:rPr>
          <w:lang w:val="en-US"/>
        </w:rPr>
        <w:t>GoB</w:t>
      </w:r>
      <w:proofErr w:type="spellEnd"/>
      <w:r w:rsidRPr="00D52750">
        <w:rPr>
          <w:lang w:val="en-US"/>
        </w:rPr>
        <w:t xml:space="preserve"> has taken initiatives to ensure proper implementation of the existing laws. In addition to the existing law, a good number of child friendly guidelines have been issued by the High Court Division focusing on safe homes with comprehensive child friendly services, protection of children from violence, abuse and neglect, basic needs, minimum standards of care, right to consent and opinion</w:t>
      </w:r>
      <w:r w:rsidR="002B0E61" w:rsidRPr="00D52750">
        <w:rPr>
          <w:lang w:val="en-US"/>
        </w:rPr>
        <w:t>,</w:t>
      </w:r>
      <w:r w:rsidRPr="00D52750">
        <w:rPr>
          <w:lang w:val="en-US"/>
        </w:rPr>
        <w:t xml:space="preserve"> prohibition of death penalty and capital punishment.</w:t>
      </w:r>
    </w:p>
    <w:p w:rsidR="008305F1" w:rsidRPr="00D52750" w:rsidRDefault="008305F1" w:rsidP="001C1868">
      <w:pPr>
        <w:pStyle w:val="SingleTxtG"/>
        <w:numPr>
          <w:ilvl w:val="0"/>
          <w:numId w:val="26"/>
        </w:numPr>
        <w:ind w:left="1134" w:firstLine="0"/>
        <w:rPr>
          <w:lang w:val="en-US"/>
        </w:rPr>
      </w:pPr>
      <w:r w:rsidRPr="00D52750">
        <w:rPr>
          <w:lang w:val="en-US"/>
        </w:rPr>
        <w:t>The High Court through a writ petition no</w:t>
      </w:r>
      <w:r w:rsidR="004D274B" w:rsidRPr="00D52750">
        <w:rPr>
          <w:lang w:val="en-US"/>
        </w:rPr>
        <w:t>. </w:t>
      </w:r>
      <w:r w:rsidRPr="00D52750">
        <w:rPr>
          <w:lang w:val="en-US"/>
        </w:rPr>
        <w:t xml:space="preserve">5684/2010 banned all forms of punishment in all primary and secondary educational institutions in </w:t>
      </w:r>
      <w:smartTag w:uri="urn:schemas-microsoft-com:office:smarttags" w:element="place">
        <w:smartTag w:uri="urn:schemas-microsoft-com:office:smarttags" w:element="country-region">
          <w:r w:rsidRPr="00D52750">
            <w:rPr>
              <w:lang w:val="en-US"/>
            </w:rPr>
            <w:t>Bangladesh</w:t>
          </w:r>
        </w:smartTag>
      </w:smartTag>
      <w:r w:rsidRPr="00D52750">
        <w:rPr>
          <w:lang w:val="en-US"/>
        </w:rPr>
        <w:t>. Through the writ petitions no</w:t>
      </w:r>
      <w:r w:rsidR="004D274B" w:rsidRPr="00D52750">
        <w:rPr>
          <w:lang w:val="en-US"/>
        </w:rPr>
        <w:t>. </w:t>
      </w:r>
      <w:r w:rsidRPr="00D52750">
        <w:rPr>
          <w:lang w:val="en-US"/>
        </w:rPr>
        <w:t>5863/2009, 754/2010, 7245/2010 the High Court declared imposition of extrajudicial punishment, including those in the name of fatwa, illegal and provided some guidelines. The High Court th</w:t>
      </w:r>
      <w:r w:rsidR="004D274B" w:rsidRPr="00D52750">
        <w:rPr>
          <w:lang w:val="en-US"/>
        </w:rPr>
        <w:t>rough another writ petition no. </w:t>
      </w:r>
      <w:r w:rsidRPr="00D52750">
        <w:rPr>
          <w:lang w:val="en-US"/>
        </w:rPr>
        <w:t>5916/2008 also issued a guideline regarding protecting children from sexual harassment.</w:t>
      </w:r>
    </w:p>
    <w:p w:rsidR="008305F1" w:rsidRPr="00D52750" w:rsidRDefault="008305F1" w:rsidP="001C1868">
      <w:pPr>
        <w:pStyle w:val="SingleTxtG"/>
        <w:numPr>
          <w:ilvl w:val="0"/>
          <w:numId w:val="26"/>
        </w:numPr>
        <w:ind w:left="1134" w:firstLine="0"/>
      </w:pPr>
      <w:r w:rsidRPr="00D52750">
        <w:t xml:space="preserve">The Directorate of Primary Education (DPE) has issued four circulars during the reporting period to prevent all types of corporal punishment in schools. Besides, the DPE implemented a number of awareness raising activities such as Interactive Popular Theatre (IPT), </w:t>
      </w:r>
      <w:proofErr w:type="spellStart"/>
      <w:r w:rsidRPr="00D52750">
        <w:t>Meena</w:t>
      </w:r>
      <w:proofErr w:type="spellEnd"/>
      <w:r w:rsidRPr="00D52750">
        <w:t xml:space="preserve"> Day, Education Fair and Education Week to raise public awareness to stop corporal punishment in schools and other settings. </w:t>
      </w:r>
    </w:p>
    <w:p w:rsidR="008305F1" w:rsidRPr="00D52750" w:rsidRDefault="008305F1" w:rsidP="001C1868">
      <w:pPr>
        <w:pStyle w:val="SingleTxtG"/>
        <w:numPr>
          <w:ilvl w:val="0"/>
          <w:numId w:val="26"/>
        </w:numPr>
        <w:ind w:left="1134" w:firstLine="0"/>
        <w:rPr>
          <w:lang w:val="en-US"/>
        </w:rPr>
      </w:pPr>
      <w:r w:rsidRPr="00D52750">
        <w:t xml:space="preserve">The </w:t>
      </w:r>
      <w:proofErr w:type="spellStart"/>
      <w:r w:rsidRPr="00D52750">
        <w:t>MoE</w:t>
      </w:r>
      <w:proofErr w:type="spellEnd"/>
      <w:r w:rsidRPr="00D52750">
        <w:t xml:space="preserve"> also issued a circular prohibiting any kind of corporal punishment. Principles and guidelines have been developed to address the issue of corporal punishment.</w:t>
      </w:r>
      <w:r w:rsidR="001A1626" w:rsidRPr="00D52750">
        <w:t xml:space="preserve"> </w:t>
      </w:r>
      <w:r w:rsidRPr="00D52750">
        <w:t xml:space="preserve">The </w:t>
      </w:r>
      <w:proofErr w:type="spellStart"/>
      <w:r w:rsidRPr="00D52750">
        <w:t>MoE</w:t>
      </w:r>
      <w:proofErr w:type="spellEnd"/>
      <w:r w:rsidRPr="00D52750">
        <w:t xml:space="preserve"> also implemented massive awareness raising campaigns using print and electronic media. Teachers have been provided with appropriate trainings on the alternative forms of disciplining under the project titled </w:t>
      </w:r>
      <w:r w:rsidR="004D274B" w:rsidRPr="00D52750">
        <w:t>“</w:t>
      </w:r>
      <w:r w:rsidRPr="00D52750">
        <w:t>Violence Against Women</w:t>
      </w:r>
      <w:r w:rsidR="004D274B" w:rsidRPr="00D52750">
        <w:t>”</w:t>
      </w:r>
      <w:r w:rsidRPr="00D52750">
        <w:t xml:space="preserve"> supported by UNESCO. </w:t>
      </w:r>
    </w:p>
    <w:p w:rsidR="008305F1" w:rsidRPr="00D52750" w:rsidRDefault="008305F1" w:rsidP="001C1868">
      <w:pPr>
        <w:pStyle w:val="SingleTxtG"/>
        <w:numPr>
          <w:ilvl w:val="0"/>
          <w:numId w:val="26"/>
        </w:numPr>
        <w:ind w:left="1134" w:firstLine="0"/>
      </w:pPr>
      <w:r w:rsidRPr="00D52750">
        <w:t xml:space="preserve">The Ministry of Information also initiated awareness raising activities against corporal punishment which include production and projection of documentary films, production and telecasting of television spots, </w:t>
      </w:r>
      <w:proofErr w:type="spellStart"/>
      <w:r w:rsidRPr="00D52750">
        <w:t>docu</w:t>
      </w:r>
      <w:proofErr w:type="spellEnd"/>
      <w:r w:rsidRPr="00D52750">
        <w:t>-dramas, and organizing rallies under its Advocacy and Communication for Women and Children project.</w:t>
      </w:r>
    </w:p>
    <w:p w:rsidR="008305F1" w:rsidRPr="00D52750" w:rsidRDefault="008305F1" w:rsidP="001C1868">
      <w:pPr>
        <w:pStyle w:val="SingleTxtG"/>
        <w:numPr>
          <w:ilvl w:val="0"/>
          <w:numId w:val="26"/>
        </w:numPr>
        <w:ind w:left="1134" w:firstLine="0"/>
      </w:pPr>
      <w:r w:rsidRPr="00D52750">
        <w:t>With an increased level of awareness on the issue of corporal punishment, the parents and local communities have become more aware and are taking proactive role to protect children from corporal punishment in schools. However, prevention of corporal punishment at homes and workplaces is making a gradual improvement.</w:t>
      </w:r>
    </w:p>
    <w:p w:rsidR="008305F1" w:rsidRPr="00D52750" w:rsidRDefault="008305F1" w:rsidP="001C1868">
      <w:pPr>
        <w:pStyle w:val="SingleTxtG"/>
        <w:numPr>
          <w:ilvl w:val="0"/>
          <w:numId w:val="26"/>
        </w:numPr>
        <w:ind w:left="1134" w:firstLine="0"/>
        <w:rPr>
          <w:lang w:val="en-US"/>
        </w:rPr>
      </w:pPr>
      <w:r w:rsidRPr="00D52750">
        <w:rPr>
          <w:lang w:val="en-US"/>
        </w:rPr>
        <w:t xml:space="preserve">As a part of developing a comprehensive child protection system, the </w:t>
      </w:r>
      <w:proofErr w:type="spellStart"/>
      <w:r w:rsidRPr="00D52750">
        <w:rPr>
          <w:lang w:val="en-US"/>
        </w:rPr>
        <w:t>GoB</w:t>
      </w:r>
      <w:proofErr w:type="spellEnd"/>
      <w:r w:rsidRPr="00D52750">
        <w:rPr>
          <w:lang w:val="en-US"/>
        </w:rPr>
        <w:t xml:space="preserve"> is carrying out a multi-stakeholder child protection system mapping and assessment. The assessment is being finalized by the </w:t>
      </w:r>
      <w:proofErr w:type="spellStart"/>
      <w:r w:rsidRPr="00D52750">
        <w:rPr>
          <w:lang w:val="en-US"/>
        </w:rPr>
        <w:t>MoSW</w:t>
      </w:r>
      <w:proofErr w:type="spellEnd"/>
      <w:r w:rsidRPr="00D52750">
        <w:rPr>
          <w:lang w:val="en-US"/>
        </w:rPr>
        <w:t xml:space="preserve"> using a comprehensive toolkit. </w:t>
      </w:r>
    </w:p>
    <w:p w:rsidR="008305F1" w:rsidRPr="00D52750" w:rsidRDefault="00FB5078" w:rsidP="00250D97">
      <w:pPr>
        <w:pStyle w:val="H1G"/>
      </w:pPr>
      <w:r w:rsidRPr="00D52750">
        <w:tab/>
      </w:r>
      <w:r w:rsidR="00250D97" w:rsidRPr="00D52750">
        <w:t>7</w:t>
      </w:r>
      <w:r w:rsidR="00E0517A" w:rsidRPr="00D52750">
        <w:t>.</w:t>
      </w:r>
      <w:r w:rsidRPr="00D52750">
        <w:tab/>
      </w:r>
      <w:r w:rsidR="008305F1" w:rsidRPr="00D52750">
        <w:t xml:space="preserve">Physical and psychological recovery and social reintegration </w:t>
      </w:r>
      <w:r w:rsidR="00BB21CC" w:rsidRPr="00D52750">
        <w:br/>
      </w:r>
      <w:r w:rsidR="008305F1" w:rsidRPr="00D52750">
        <w:t>of child victims</w:t>
      </w:r>
    </w:p>
    <w:p w:rsidR="008305F1" w:rsidRPr="00D52750" w:rsidRDefault="008305F1" w:rsidP="00EB29A1">
      <w:pPr>
        <w:pStyle w:val="SingleTxtG"/>
        <w:numPr>
          <w:ilvl w:val="0"/>
          <w:numId w:val="26"/>
        </w:numPr>
        <w:ind w:left="1134" w:firstLine="0"/>
      </w:pPr>
      <w:r w:rsidRPr="00D52750">
        <w:t xml:space="preserve">In order to address the needs of the child victims, the </w:t>
      </w:r>
      <w:proofErr w:type="spellStart"/>
      <w:r w:rsidRPr="00D52750">
        <w:t>MoWCA</w:t>
      </w:r>
      <w:proofErr w:type="spellEnd"/>
      <w:r w:rsidRPr="00D52750">
        <w:t xml:space="preserve"> has been implementing Multi-</w:t>
      </w:r>
      <w:proofErr w:type="spellStart"/>
      <w:r w:rsidRPr="00D52750">
        <w:t>Sectoral</w:t>
      </w:r>
      <w:proofErr w:type="spellEnd"/>
      <w:r w:rsidRPr="00D52750">
        <w:t xml:space="preserve"> </w:t>
      </w:r>
      <w:r w:rsidR="00CC7909" w:rsidRPr="00D52750">
        <w:t>Programme</w:t>
      </w:r>
      <w:r w:rsidRPr="00D52750">
        <w:t xml:space="preserve"> on Violence Against Women (MSPVAW) jointly with the Government of Denmark. Eight One-stop Crisis </w:t>
      </w:r>
      <w:proofErr w:type="spellStart"/>
      <w:r w:rsidR="00EB29A1" w:rsidRPr="00D52750">
        <w:t>Centers</w:t>
      </w:r>
      <w:proofErr w:type="spellEnd"/>
      <w:r w:rsidR="00EB29A1" w:rsidRPr="00D52750">
        <w:t xml:space="preserve"> </w:t>
      </w:r>
      <w:r w:rsidRPr="00D52750">
        <w:t>(OCC) are being run by the MSPVAW of which seven are located at divisional level medical college hospitals and one at district level medical college hospital. The main objective of the OCC is to provide all required services for women and child victims of violence. The OCC provides health care, legal assistance, DNA test, social services and psychological counselling. Up to April 2012 a total of 2</w:t>
      </w:r>
      <w:r w:rsidR="004D274B" w:rsidRPr="00D52750">
        <w:t>,</w:t>
      </w:r>
      <w:r w:rsidRPr="00D52750">
        <w:t xml:space="preserve">808 child victims received services from OCC. A national help-line (10921) has been established to receive complaints and respond to the incidences of violence against women and children, </w:t>
      </w:r>
      <w:r w:rsidR="00EB29A1" w:rsidRPr="00D52750">
        <w:t>and to</w:t>
      </w:r>
      <w:r w:rsidR="00D64447" w:rsidRPr="00D52750">
        <w:t xml:space="preserve"> </w:t>
      </w:r>
      <w:r w:rsidRPr="00D52750">
        <w:t xml:space="preserve">provide appropriate information and guidance. </w:t>
      </w:r>
    </w:p>
    <w:p w:rsidR="008305F1" w:rsidRPr="00D52750" w:rsidRDefault="008305F1" w:rsidP="00666F09">
      <w:pPr>
        <w:pStyle w:val="SingleTxtG"/>
        <w:numPr>
          <w:ilvl w:val="0"/>
          <w:numId w:val="26"/>
        </w:numPr>
        <w:ind w:left="1134" w:firstLine="0"/>
      </w:pPr>
      <w:r w:rsidRPr="00D52750">
        <w:t xml:space="preserve">A National Trauma Counselling </w:t>
      </w:r>
      <w:proofErr w:type="spellStart"/>
      <w:r w:rsidRPr="00D52750">
        <w:t>Center</w:t>
      </w:r>
      <w:proofErr w:type="spellEnd"/>
      <w:r w:rsidRPr="00D52750">
        <w:t xml:space="preserve"> (NTCC) has been established in 2009 for providing psychological counselling to women and child vic</w:t>
      </w:r>
      <w:r w:rsidR="004D274B" w:rsidRPr="00D52750">
        <w:t>tims of violence. A total of 70 </w:t>
      </w:r>
      <w:r w:rsidRPr="00D52750">
        <w:t xml:space="preserve">children received counselling services along with study materials from this </w:t>
      </w:r>
      <w:r w:rsidR="000B74AD" w:rsidRPr="00D52750">
        <w:t>centre</w:t>
      </w:r>
      <w:r w:rsidRPr="00D52750">
        <w:t xml:space="preserve">. Besides, NTCC has been arranging awareness and supportive counselling training </w:t>
      </w:r>
      <w:r w:rsidR="00CC7909" w:rsidRPr="00D52750">
        <w:t>programme</w:t>
      </w:r>
      <w:r w:rsidRPr="00D52750">
        <w:t>s on for teachers and students of different schools and colleges, including on problems among chil</w:t>
      </w:r>
      <w:r w:rsidR="00FB5078" w:rsidRPr="00D52750">
        <w:t>dren and</w:t>
      </w:r>
      <w:r w:rsidRPr="00D52750">
        <w:t xml:space="preserve"> adolescents and on how to deal with such problems and psychological counselling services for women and child victims etc. </w:t>
      </w:r>
    </w:p>
    <w:p w:rsidR="008305F1" w:rsidRPr="00D52750" w:rsidRDefault="008305F1" w:rsidP="001C1868">
      <w:pPr>
        <w:pStyle w:val="SingleTxtG"/>
        <w:numPr>
          <w:ilvl w:val="0"/>
          <w:numId w:val="26"/>
        </w:numPr>
        <w:ind w:left="1134" w:firstLine="0"/>
        <w:rPr>
          <w:lang w:val="en-US"/>
        </w:rPr>
      </w:pPr>
      <w:r w:rsidRPr="00D52750">
        <w:rPr>
          <w:lang w:val="en-US"/>
        </w:rPr>
        <w:t xml:space="preserve">There are six divisional support centers for women and children victims and seven support </w:t>
      </w:r>
      <w:proofErr w:type="spellStart"/>
      <w:r w:rsidRPr="00D52750">
        <w:rPr>
          <w:lang w:val="en-US"/>
        </w:rPr>
        <w:t>centres</w:t>
      </w:r>
      <w:proofErr w:type="spellEnd"/>
      <w:r w:rsidRPr="00D52750">
        <w:rPr>
          <w:lang w:val="en-US"/>
        </w:rPr>
        <w:t xml:space="preserve"> in seven districts under the Promotion of Gender Equality and Women’s Empowerment Project of DWA where children and adolescent victims of violence are given shelter with all necessary support, including legal support. Besides, there is one safe custody for women, adolescent and girls in </w:t>
      </w:r>
      <w:proofErr w:type="spellStart"/>
      <w:r w:rsidRPr="00D52750">
        <w:rPr>
          <w:lang w:val="en-US"/>
        </w:rPr>
        <w:t>Gazipur</w:t>
      </w:r>
      <w:proofErr w:type="spellEnd"/>
      <w:r w:rsidRPr="00D52750">
        <w:rPr>
          <w:lang w:val="en-US"/>
        </w:rPr>
        <w:t xml:space="preserve"> district where victims get shelter and legal support.</w:t>
      </w:r>
    </w:p>
    <w:p w:rsidR="008305F1" w:rsidRPr="00D52750" w:rsidRDefault="00FB5078" w:rsidP="00D7369E">
      <w:pPr>
        <w:pStyle w:val="HChG"/>
      </w:pPr>
      <w:r w:rsidRPr="00D52750">
        <w:tab/>
      </w:r>
      <w:r w:rsidR="00D7369E" w:rsidRPr="00D52750">
        <w:t>V</w:t>
      </w:r>
      <w:r w:rsidR="00250D97" w:rsidRPr="00D52750">
        <w:t>I</w:t>
      </w:r>
      <w:r w:rsidR="00AB7A6B" w:rsidRPr="00D52750">
        <w:t>.</w:t>
      </w:r>
      <w:r w:rsidR="00AB7A6B" w:rsidRPr="00D52750">
        <w:tab/>
        <w:t>Family environment and alternative c</w:t>
      </w:r>
      <w:r w:rsidR="008305F1" w:rsidRPr="00D52750">
        <w:t xml:space="preserve">are </w:t>
      </w:r>
    </w:p>
    <w:p w:rsidR="008305F1" w:rsidRPr="00D52750" w:rsidRDefault="00FB5078" w:rsidP="009F0ADA">
      <w:pPr>
        <w:pStyle w:val="H1G"/>
      </w:pPr>
      <w:r w:rsidRPr="00D52750">
        <w:tab/>
      </w:r>
      <w:r w:rsidR="008305F1" w:rsidRPr="00D52750">
        <w:t>1</w:t>
      </w:r>
      <w:r w:rsidR="00E0517A" w:rsidRPr="00D52750">
        <w:t>.</w:t>
      </w:r>
      <w:r w:rsidRPr="00D52750">
        <w:tab/>
      </w:r>
      <w:r w:rsidR="008305F1" w:rsidRPr="00D52750">
        <w:t xml:space="preserve">Measures taken </w:t>
      </w:r>
      <w:r w:rsidR="009F0ADA" w:rsidRPr="00D52750">
        <w:t xml:space="preserve">to implement </w:t>
      </w:r>
      <w:r w:rsidR="008305F1" w:rsidRPr="00D52750">
        <w:t>the concluding observation</w:t>
      </w:r>
      <w:r w:rsidR="00D7369E" w:rsidRPr="00D52750">
        <w:t>s</w:t>
      </w:r>
    </w:p>
    <w:p w:rsidR="008305F1" w:rsidRPr="00D52750" w:rsidRDefault="008305F1" w:rsidP="00EB29A1">
      <w:pPr>
        <w:pStyle w:val="SingleTxtG"/>
        <w:numPr>
          <w:ilvl w:val="0"/>
          <w:numId w:val="26"/>
        </w:numPr>
        <w:ind w:left="1134" w:firstLine="0"/>
      </w:pPr>
      <w:r w:rsidRPr="00D52750">
        <w:t xml:space="preserve">The </w:t>
      </w:r>
      <w:proofErr w:type="spellStart"/>
      <w:r w:rsidRPr="00D52750">
        <w:t>GoB</w:t>
      </w:r>
      <w:proofErr w:type="spellEnd"/>
      <w:r w:rsidRPr="00D52750">
        <w:t xml:space="preserve"> through the </w:t>
      </w:r>
      <w:proofErr w:type="spellStart"/>
      <w:r w:rsidRPr="00D52750">
        <w:t>MoSW</w:t>
      </w:r>
      <w:proofErr w:type="spellEnd"/>
      <w:r w:rsidRPr="00D52750">
        <w:t xml:space="preserve"> has taken an initiative to revise the Children Act, 1974 to accommodate appropriate provisions with regard to alternative care for children outside family environment. The draft Children Act proposes several provisions that include institutionalization as last resort for children in need of care and protection, preference on the appropriate persons in case of alternative care arrangements such as placement, reintegration with families, defining and ensuring minimum standard</w:t>
      </w:r>
      <w:r w:rsidR="00EB29A1" w:rsidRPr="00D52750">
        <w:t>s</w:t>
      </w:r>
      <w:r w:rsidRPr="00D52750">
        <w:t xml:space="preserve"> of care for children in institutions, practice of child protection case management by the DSS, introduction of the inspection and reporting system , introduction of special rehabilitation and re-integration </w:t>
      </w:r>
      <w:r w:rsidR="00CC7909" w:rsidRPr="00D52750">
        <w:t>programme</w:t>
      </w:r>
      <w:r w:rsidRPr="00D52750">
        <w:t xml:space="preserve">s and formation of child welfare board instead of courts to take care of children in need of care and protection at national, district and </w:t>
      </w:r>
      <w:proofErr w:type="spellStart"/>
      <w:r w:rsidRPr="00D52750">
        <w:t>upazila</w:t>
      </w:r>
      <w:proofErr w:type="spellEnd"/>
      <w:r w:rsidRPr="00D52750">
        <w:t xml:space="preserve"> level.</w:t>
      </w:r>
    </w:p>
    <w:p w:rsidR="008305F1" w:rsidRPr="00D52750" w:rsidRDefault="008305F1" w:rsidP="002B0E61">
      <w:pPr>
        <w:pStyle w:val="SingleTxtG"/>
        <w:numPr>
          <w:ilvl w:val="0"/>
          <w:numId w:val="26"/>
        </w:numPr>
        <w:ind w:left="1134" w:firstLine="0"/>
      </w:pPr>
      <w:r w:rsidRPr="00D52750">
        <w:t xml:space="preserve">Through the </w:t>
      </w:r>
      <w:smartTag w:uri="urn:schemas-microsoft-com:office:smarttags" w:element="PlaceName">
        <w:r w:rsidRPr="00D52750">
          <w:t>National</w:t>
        </w:r>
      </w:smartTag>
      <w:r w:rsidRPr="00D52750">
        <w:t xml:space="preserve"> </w:t>
      </w:r>
      <w:smartTag w:uri="urn:schemas-microsoft-com:office:smarttags" w:element="PlaceType">
        <w:r w:rsidRPr="00D52750">
          <w:t>Academy</w:t>
        </w:r>
      </w:smartTag>
      <w:r w:rsidRPr="00D52750">
        <w:t xml:space="preserve"> for Social Services and six </w:t>
      </w:r>
      <w:smartTag w:uri="urn:schemas-microsoft-com:office:smarttags" w:element="place">
        <w:smartTag w:uri="urn:schemas-microsoft-com:office:smarttags" w:element="PlaceName">
          <w:r w:rsidRPr="00D52750">
            <w:t>Regional</w:t>
          </w:r>
        </w:smartTag>
        <w:r w:rsidRPr="00D52750">
          <w:t xml:space="preserve"> </w:t>
        </w:r>
        <w:smartTag w:uri="urn:schemas-microsoft-com:office:smarttags" w:element="PlaceName">
          <w:r w:rsidRPr="00D52750">
            <w:t>Training</w:t>
          </w:r>
        </w:smartTag>
        <w:r w:rsidRPr="00D52750">
          <w:t xml:space="preserve"> </w:t>
        </w:r>
        <w:proofErr w:type="spellStart"/>
        <w:smartTag w:uri="urn:schemas-microsoft-com:office:smarttags" w:element="PlaceType">
          <w:r w:rsidRPr="00D52750">
            <w:t>Centers</w:t>
          </w:r>
        </w:smartTag>
      </w:smartTag>
      <w:proofErr w:type="spellEnd"/>
      <w:r w:rsidRPr="00D52750">
        <w:t xml:space="preserve"> located in six divisions, DSS conducted a series of trainings for grassroots level staff of DSS (Field Supervisors, Union Social Workers, Municipal Social Workers, Trade Instructors, Nurses etc.) and voluntary social workers. The curriculum of these trainings includes implementation manuals/guidelines of different programmes/projects, rules and regulations as well as office management.</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has taken an initiative to increase community based alternative care facilities. A Policy Committee has already been formed and been acting as the platform to reform institutional care systems to promote family/community-based alternative care mechanisms in </w:t>
      </w:r>
      <w:smartTag w:uri="urn:schemas-microsoft-com:office:smarttags" w:element="place">
        <w:smartTag w:uri="urn:schemas-microsoft-com:office:smarttags" w:element="country-region">
          <w:r w:rsidRPr="00D52750">
            <w:t>Bangladesh</w:t>
          </w:r>
        </w:smartTag>
      </w:smartTag>
      <w:r w:rsidRPr="00D52750">
        <w:t xml:space="preserve"> and to develop and enforce minimum care standards.</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has taken an initiative in 2010 with support from UNICEF for a gradual shift in its approach by incorporating preventive and protective measures supported by the concept of transformation of institutions into a family environment. Transformation of institutional care model has been piloted in 9 selected institutions (3 Govt. Children’s Family, 3 Safe Homes and 3 </w:t>
      </w:r>
      <w:smartTag w:uri="urn:schemas-microsoft-com:office:smarttags" w:element="place">
        <w:smartTag w:uri="urn:schemas-microsoft-com:office:smarttags" w:element="PlaceName">
          <w:r w:rsidRPr="00D52750">
            <w:t>Child</w:t>
          </w:r>
        </w:smartTag>
        <w:r w:rsidRPr="00D52750">
          <w:t xml:space="preserve"> </w:t>
        </w:r>
        <w:smartTag w:uri="urn:schemas-microsoft-com:office:smarttags" w:element="PlaceName">
          <w:r w:rsidRPr="00D52750">
            <w:t>Development</w:t>
          </w:r>
        </w:smartTag>
        <w:r w:rsidRPr="00D52750">
          <w:t xml:space="preserve"> </w:t>
        </w:r>
        <w:proofErr w:type="spellStart"/>
        <w:smartTag w:uri="urn:schemas-microsoft-com:office:smarttags" w:element="PlaceType">
          <w:r w:rsidRPr="00D52750">
            <w:t>Centers</w:t>
          </w:r>
        </w:smartTag>
      </w:smartTag>
      <w:proofErr w:type="spellEnd"/>
      <w:r w:rsidRPr="00D52750">
        <w:t>), which includes introduction of gate keeping, minimum standards of care and child reintegration.</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undertook a study in 2008-2009 to assess the situation of different categories of children placed in institutions. Based on the findings of the study, the </w:t>
      </w:r>
      <w:proofErr w:type="spellStart"/>
      <w:r w:rsidRPr="00D52750">
        <w:t>MoSW</w:t>
      </w:r>
      <w:proofErr w:type="spellEnd"/>
      <w:r w:rsidRPr="00D52750">
        <w:t xml:space="preserve"> adopted measures to improve their living conditions.</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has appointed 31 Class One Officers in order to strengthen the services provided at various institutions. Recruitment of 641 staffs is under process. A total of 1</w:t>
      </w:r>
      <w:r w:rsidR="004D274B" w:rsidRPr="00D52750">
        <w:t>,</w:t>
      </w:r>
      <w:r w:rsidRPr="00D52750">
        <w:t xml:space="preserve">500 Social Workers and Caregivers received Basic Social Service (BSS) and Professional Social Service (PSS) training. </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w:t>
      </w:r>
      <w:proofErr w:type="spellStart"/>
      <w:r w:rsidRPr="00D52750">
        <w:t>MoWCA</w:t>
      </w:r>
      <w:proofErr w:type="spellEnd"/>
      <w:r w:rsidRPr="00D52750">
        <w:t xml:space="preserve">, </w:t>
      </w:r>
      <w:proofErr w:type="spellStart"/>
      <w:r w:rsidRPr="00D52750">
        <w:t>MoI</w:t>
      </w:r>
      <w:proofErr w:type="spellEnd"/>
      <w:r w:rsidRPr="00D52750">
        <w:t xml:space="preserve"> and various national and international NGOs conducted public awareness campaigns on the importance of parental guidance using print and electronic media at local and national levels. Number of IEC materials such as posters, leaflets, billboards, handbooks, stickers etc. were produced and widely disseminated. Besides, public and private TV and Radio produced and broadcasted good number of documentaries, drama, and talk shows on this issue.</w:t>
      </w:r>
    </w:p>
    <w:p w:rsidR="008305F1" w:rsidRPr="00D52750" w:rsidRDefault="008305F1" w:rsidP="00666F09">
      <w:pPr>
        <w:pStyle w:val="SingleTxtG"/>
        <w:numPr>
          <w:ilvl w:val="0"/>
          <w:numId w:val="26"/>
        </w:numPr>
        <w:ind w:left="1134" w:firstLine="0"/>
        <w:rPr>
          <w:lang w:val="en-US"/>
        </w:rPr>
      </w:pPr>
      <w:r w:rsidRPr="00D52750">
        <w:rPr>
          <w:lang w:val="en-US"/>
        </w:rPr>
        <w:t xml:space="preserve">The </w:t>
      </w:r>
      <w:proofErr w:type="spellStart"/>
      <w:r w:rsidRPr="00D52750">
        <w:rPr>
          <w:lang w:val="en-US"/>
        </w:rPr>
        <w:t>MoSW</w:t>
      </w:r>
      <w:proofErr w:type="spellEnd"/>
      <w:r w:rsidRPr="00D52750">
        <w:rPr>
          <w:lang w:val="en-US"/>
        </w:rPr>
        <w:t xml:space="preserve"> established six </w:t>
      </w:r>
      <w:proofErr w:type="spellStart"/>
      <w:r w:rsidRPr="00D52750">
        <w:rPr>
          <w:lang w:val="en-US"/>
        </w:rPr>
        <w:t>Shishu</w:t>
      </w:r>
      <w:proofErr w:type="spellEnd"/>
      <w:r w:rsidRPr="00D52750">
        <w:rPr>
          <w:lang w:val="en-US"/>
        </w:rPr>
        <w:t xml:space="preserve"> </w:t>
      </w:r>
      <w:proofErr w:type="spellStart"/>
      <w:r w:rsidRPr="00D52750">
        <w:rPr>
          <w:lang w:val="en-US"/>
        </w:rPr>
        <w:t>Bikash</w:t>
      </w:r>
      <w:proofErr w:type="spellEnd"/>
      <w:r w:rsidRPr="00D52750">
        <w:rPr>
          <w:lang w:val="en-US"/>
        </w:rPr>
        <w:t xml:space="preserve"> Kendra (</w:t>
      </w:r>
      <w:smartTag w:uri="urn:schemas-microsoft-com:office:smarttags" w:element="PlaceName">
        <w:r w:rsidRPr="00D52750">
          <w:rPr>
            <w:lang w:val="en-US"/>
          </w:rPr>
          <w:t>Children</w:t>
        </w:r>
      </w:smartTag>
      <w:r w:rsidRPr="00D52750">
        <w:rPr>
          <w:lang w:val="en-US"/>
        </w:rPr>
        <w:t xml:space="preserve"> </w:t>
      </w:r>
      <w:smartTag w:uri="urn:schemas-microsoft-com:office:smarttags" w:element="PlaceName">
        <w:r w:rsidRPr="00D52750">
          <w:rPr>
            <w:lang w:val="en-US"/>
          </w:rPr>
          <w:t>Development</w:t>
        </w:r>
      </w:smartTag>
      <w:r w:rsidRPr="00D52750">
        <w:rPr>
          <w:lang w:val="en-US"/>
        </w:rPr>
        <w:t xml:space="preserve"> </w:t>
      </w:r>
      <w:smartTag w:uri="urn:schemas-microsoft-com:office:smarttags" w:element="PlaceType">
        <w:r w:rsidRPr="00D52750">
          <w:rPr>
            <w:lang w:val="en-US"/>
          </w:rPr>
          <w:t>Center</w:t>
        </w:r>
      </w:smartTag>
      <w:r w:rsidRPr="00D52750">
        <w:rPr>
          <w:lang w:val="en-US"/>
        </w:rPr>
        <w:t xml:space="preserve">) in Dhaka, </w:t>
      </w:r>
      <w:smartTag w:uri="urn:schemas-microsoft-com:office:smarttags" w:element="place">
        <w:smartTag w:uri="urn:schemas-microsoft-com:office:smarttags" w:element="City">
          <w:r w:rsidRPr="00D52750">
            <w:rPr>
              <w:lang w:val="en-US"/>
            </w:rPr>
            <w:t>Chittagong</w:t>
          </w:r>
        </w:smartTag>
      </w:smartTag>
      <w:r w:rsidRPr="00D52750">
        <w:rPr>
          <w:lang w:val="en-US"/>
        </w:rPr>
        <w:t xml:space="preserve">, </w:t>
      </w:r>
      <w:proofErr w:type="spellStart"/>
      <w:r w:rsidRPr="00D52750">
        <w:rPr>
          <w:lang w:val="en-US"/>
        </w:rPr>
        <w:t>Rajshahe</w:t>
      </w:r>
      <w:proofErr w:type="spellEnd"/>
      <w:r w:rsidRPr="00D52750">
        <w:rPr>
          <w:lang w:val="en-US"/>
        </w:rPr>
        <w:t xml:space="preserve"> and Khulna Division with a total capacity of 1</w:t>
      </w:r>
      <w:r w:rsidR="004D274B" w:rsidRPr="00D52750">
        <w:rPr>
          <w:lang w:val="en-US"/>
        </w:rPr>
        <w:t>,</w:t>
      </w:r>
      <w:r w:rsidRPr="00D52750">
        <w:rPr>
          <w:lang w:val="en-US"/>
        </w:rPr>
        <w:t xml:space="preserve">500 children. At present, </w:t>
      </w:r>
      <w:proofErr w:type="spellStart"/>
      <w:r w:rsidRPr="00D52750">
        <w:rPr>
          <w:lang w:val="en-US"/>
        </w:rPr>
        <w:t>MoWCA</w:t>
      </w:r>
      <w:proofErr w:type="spellEnd"/>
      <w:r w:rsidRPr="00D52750">
        <w:rPr>
          <w:lang w:val="en-US"/>
        </w:rPr>
        <w:t xml:space="preserve"> has been running these</w:t>
      </w:r>
      <w:r w:rsidR="000B74AD" w:rsidRPr="00D52750">
        <w:rPr>
          <w:lang w:val="en-US"/>
        </w:rPr>
        <w:t xml:space="preserve"> </w:t>
      </w:r>
      <w:proofErr w:type="spellStart"/>
      <w:r w:rsidR="000B74AD" w:rsidRPr="00D52750">
        <w:rPr>
          <w:lang w:val="en-US"/>
        </w:rPr>
        <w:t>centres</w:t>
      </w:r>
      <w:proofErr w:type="spellEnd"/>
      <w:r w:rsidRPr="00D52750">
        <w:rPr>
          <w:lang w:val="en-US"/>
        </w:rPr>
        <w:t>.</w:t>
      </w:r>
    </w:p>
    <w:p w:rsidR="008305F1" w:rsidRPr="00D52750" w:rsidRDefault="008305F1" w:rsidP="00666F09">
      <w:pPr>
        <w:pStyle w:val="SingleTxtG"/>
        <w:numPr>
          <w:ilvl w:val="0"/>
          <w:numId w:val="26"/>
        </w:numPr>
        <w:ind w:left="1134" w:firstLine="0"/>
        <w:rPr>
          <w:lang w:val="en-US"/>
        </w:rPr>
      </w:pPr>
      <w:r w:rsidRPr="00D52750">
        <w:rPr>
          <w:lang w:val="en-US"/>
        </w:rPr>
        <w:t xml:space="preserve">The </w:t>
      </w:r>
      <w:proofErr w:type="spellStart"/>
      <w:r w:rsidRPr="00D52750">
        <w:rPr>
          <w:lang w:val="en-US"/>
        </w:rPr>
        <w:t>MoSW</w:t>
      </w:r>
      <w:proofErr w:type="spellEnd"/>
      <w:r w:rsidRPr="00D52750">
        <w:rPr>
          <w:lang w:val="en-US"/>
        </w:rPr>
        <w:t xml:space="preserve"> has been providing services that include shelter, food, education and training, behavioral change etc. to the disadvantaged children through children family, residence for small</w:t>
      </w:r>
      <w:r w:rsidR="000B74AD" w:rsidRPr="00D52750">
        <w:rPr>
          <w:lang w:val="en-US"/>
        </w:rPr>
        <w:t xml:space="preserve"> children</w:t>
      </w:r>
      <w:r w:rsidRPr="00D52750">
        <w:rPr>
          <w:lang w:val="en-US"/>
        </w:rPr>
        <w:t xml:space="preserve">, training and rehabilitation </w:t>
      </w:r>
      <w:proofErr w:type="spellStart"/>
      <w:r w:rsidR="000B74AD" w:rsidRPr="00D52750">
        <w:rPr>
          <w:lang w:val="en-US"/>
        </w:rPr>
        <w:t>centres</w:t>
      </w:r>
      <w:proofErr w:type="spellEnd"/>
      <w:r w:rsidR="000B74AD" w:rsidRPr="00D52750">
        <w:rPr>
          <w:lang w:val="en-US"/>
        </w:rPr>
        <w:t xml:space="preserve"> </w:t>
      </w:r>
      <w:r w:rsidRPr="00D52750">
        <w:rPr>
          <w:lang w:val="en-US"/>
        </w:rPr>
        <w:t>for disadvantaged children,</w:t>
      </w:r>
      <w:r w:rsidR="001A1626" w:rsidRPr="00D52750">
        <w:rPr>
          <w:lang w:val="en-US"/>
        </w:rPr>
        <w:t xml:space="preserve"> </w:t>
      </w:r>
      <w:r w:rsidRPr="00D52750">
        <w:rPr>
          <w:lang w:val="en-US"/>
        </w:rPr>
        <w:t xml:space="preserve">shelter homes and other institutions selected by the </w:t>
      </w:r>
      <w:r w:rsidR="007F2FE1" w:rsidRPr="00D52750">
        <w:rPr>
          <w:lang w:val="en-US"/>
        </w:rPr>
        <w:t>Government</w:t>
      </w:r>
      <w:r w:rsidRPr="00D52750">
        <w:rPr>
          <w:lang w:val="en-US"/>
        </w:rPr>
        <w:t>.</w:t>
      </w:r>
    </w:p>
    <w:p w:rsidR="008305F1" w:rsidRPr="00D52750" w:rsidRDefault="00FB5078" w:rsidP="00250D97">
      <w:pPr>
        <w:pStyle w:val="H1G"/>
      </w:pPr>
      <w:r w:rsidRPr="00D52750">
        <w:tab/>
      </w:r>
      <w:r w:rsidR="00D7369E" w:rsidRPr="00D52750">
        <w:t>2</w:t>
      </w:r>
      <w:r w:rsidR="00E0517A" w:rsidRPr="00D52750">
        <w:t>.</w:t>
      </w:r>
      <w:r w:rsidRPr="00D52750">
        <w:tab/>
      </w:r>
      <w:r w:rsidR="008305F1" w:rsidRPr="00D52750">
        <w:t xml:space="preserve">Family environment, parental guidance and capacity and responsibility of parents </w:t>
      </w:r>
    </w:p>
    <w:p w:rsidR="008305F1" w:rsidRPr="00D52750" w:rsidRDefault="008305F1" w:rsidP="00C37A63">
      <w:pPr>
        <w:pStyle w:val="SingleTxtG"/>
        <w:numPr>
          <w:ilvl w:val="0"/>
          <w:numId w:val="26"/>
        </w:numPr>
        <w:ind w:left="1134" w:firstLine="0"/>
      </w:pPr>
      <w:r w:rsidRPr="00D52750">
        <w:t xml:space="preserve">Increased level of understanding on child development is an integral step to promote appropriate and supportive parental skills. The use of physical and humiliating punishment as a form of disciplining is being practiced at certain levels of the society. It is therefore, important to introduce discussion and learning on age specific child development and parenting </w:t>
      </w:r>
      <w:r w:rsidR="00CC7909" w:rsidRPr="00D52750">
        <w:t>programme</w:t>
      </w:r>
      <w:r w:rsidRPr="00D52750">
        <w:t>s to change the practice of corporal punishment.</w:t>
      </w:r>
      <w:r w:rsidR="001A1626" w:rsidRPr="00D52750">
        <w:t xml:space="preserve"> </w:t>
      </w:r>
      <w:r w:rsidRPr="00D52750">
        <w:t>Children need support not only for their physical development, but also their socio emotional and cognitive development. Parents provide the most immediate and important environment where children can develop to their full potentials in these domains.</w:t>
      </w:r>
      <w:r w:rsidR="00D64447" w:rsidRPr="00D52750">
        <w:t xml:space="preserve"> </w:t>
      </w:r>
      <w:r w:rsidR="00715C52" w:rsidRPr="00D52750">
        <w:t>The family</w:t>
      </w:r>
      <w:r w:rsidRPr="00D52750">
        <w:t xml:space="preserve"> has a key responsibility to ensure children’s fundamental rights. However, many parents in </w:t>
      </w:r>
      <w:smartTag w:uri="urn:schemas-microsoft-com:office:smarttags" w:element="country-region">
        <w:r w:rsidRPr="00D52750">
          <w:t>Bangladesh</w:t>
        </w:r>
      </w:smartTag>
      <w:r w:rsidRPr="00D52750">
        <w:t xml:space="preserve"> do not have the adequate knowledge and capacity to provide appropriate support for the overall development of their children and there is an increasing demand for </w:t>
      </w:r>
      <w:r w:rsidR="00C37A63" w:rsidRPr="00D52750">
        <w:t>a</w:t>
      </w:r>
      <w:r w:rsidR="00464E52" w:rsidRPr="00D52750">
        <w:t xml:space="preserve"> </w:t>
      </w:r>
      <w:r w:rsidRPr="00D52750">
        <w:t xml:space="preserve">child development knowledge package in </w:t>
      </w:r>
      <w:smartTag w:uri="urn:schemas-microsoft-com:office:smarttags" w:element="place">
        <w:smartTag w:uri="urn:schemas-microsoft-com:office:smarttags" w:element="country-region">
          <w:r w:rsidRPr="00D52750">
            <w:t>Bangladesh</w:t>
          </w:r>
        </w:smartTag>
      </w:smartTag>
      <w:r w:rsidRPr="00D52750">
        <w:t>.</w:t>
      </w:r>
    </w:p>
    <w:p w:rsidR="008305F1" w:rsidRPr="00D52750" w:rsidRDefault="008305F1" w:rsidP="002B0E61">
      <w:pPr>
        <w:pStyle w:val="SingleTxtG"/>
        <w:numPr>
          <w:ilvl w:val="0"/>
          <w:numId w:val="26"/>
        </w:numPr>
        <w:ind w:left="1134" w:firstLine="0"/>
      </w:pPr>
      <w:r w:rsidRPr="00D52750">
        <w:t xml:space="preserve">Under the above backdrop, the </w:t>
      </w:r>
      <w:proofErr w:type="spellStart"/>
      <w:r w:rsidRPr="00D52750">
        <w:t>MoWCA</w:t>
      </w:r>
      <w:proofErr w:type="spellEnd"/>
      <w:r w:rsidRPr="00D52750">
        <w:t xml:space="preserve"> with technical and financial support from UNICEF initiated development of a training package titled “Child Development: A Child’s Right Perspective” under the Enabling Environment for Child Rights (EECR) Project. Knowledge on child development is being introduced and disseminated t</w:t>
      </w:r>
      <w:r w:rsidR="009E6150" w:rsidRPr="00D52750">
        <w:t>o help change perceptions of a “child” and “</w:t>
      </w:r>
      <w:r w:rsidRPr="00D52750">
        <w:t>childhood</w:t>
      </w:r>
      <w:r w:rsidR="00EE5E8C" w:rsidRPr="00D52750">
        <w:t>”</w:t>
      </w:r>
      <w:r w:rsidRPr="00D52750">
        <w:t xml:space="preserve"> in the society so that participants’ groups recognize and describe key features of physical, emotional, psychological and cognitive development at different stages of childhood. The training package has been articulated in </w:t>
      </w:r>
      <w:r w:rsidR="002B0E61" w:rsidRPr="00D52750">
        <w:t xml:space="preserve">six </w:t>
      </w:r>
      <w:r w:rsidRPr="00D52750">
        <w:t>modules and will be delivered to members of the Community Based Child Protection Committees (CBCPC), parents, adolescents and youths to initiate and enhance the protective environment in the community.</w:t>
      </w:r>
    </w:p>
    <w:p w:rsidR="008305F1" w:rsidRPr="00D52750" w:rsidRDefault="00FB5078" w:rsidP="00D7369E">
      <w:pPr>
        <w:pStyle w:val="H1G"/>
      </w:pPr>
      <w:r w:rsidRPr="00D52750">
        <w:tab/>
      </w:r>
      <w:r w:rsidR="00D7369E" w:rsidRPr="00D52750">
        <w:t>3</w:t>
      </w:r>
      <w:r w:rsidR="00E0517A" w:rsidRPr="00D52750">
        <w:t>.</w:t>
      </w:r>
      <w:r w:rsidRPr="00D52750">
        <w:tab/>
      </w:r>
      <w:r w:rsidR="008305F1" w:rsidRPr="00D52750">
        <w:t>Children separated from parents</w:t>
      </w:r>
    </w:p>
    <w:p w:rsidR="008305F1" w:rsidRPr="00D52750" w:rsidRDefault="008305F1" w:rsidP="00666F09">
      <w:pPr>
        <w:pStyle w:val="SingleTxtG"/>
        <w:numPr>
          <w:ilvl w:val="0"/>
          <w:numId w:val="26"/>
        </w:numPr>
        <w:ind w:left="1134" w:firstLine="0"/>
        <w:rPr>
          <w:lang w:val="en-US"/>
        </w:rPr>
      </w:pPr>
      <w:r w:rsidRPr="00D52750">
        <w:rPr>
          <w:lang w:val="en-US"/>
        </w:rPr>
        <w:t>The PCAR project targeted vulnerable children in urban areas aiming to promote and protect the rights of street children. The project had two components. The first one is service provision and the second one is strengthening</w:t>
      </w:r>
      <w:r w:rsidR="00C37A63" w:rsidRPr="00D52750">
        <w:rPr>
          <w:lang w:val="en-US"/>
        </w:rPr>
        <w:t xml:space="preserve"> the</w:t>
      </w:r>
      <w:r w:rsidR="00A0264F" w:rsidRPr="00D52750">
        <w:rPr>
          <w:lang w:val="en-US"/>
        </w:rPr>
        <w:t xml:space="preserve"> </w:t>
      </w:r>
      <w:r w:rsidRPr="00D52750">
        <w:rPr>
          <w:lang w:val="en-US"/>
        </w:rPr>
        <w:t>protection system with three major areas of interventions: policy advocacy and regulatory framework, capacity building and training of GOs and NGOs and child protection mechanisms.</w:t>
      </w:r>
    </w:p>
    <w:p w:rsidR="008305F1" w:rsidRPr="00D52750" w:rsidRDefault="008305F1" w:rsidP="00C9799B">
      <w:pPr>
        <w:pStyle w:val="SingleTxtG"/>
        <w:numPr>
          <w:ilvl w:val="0"/>
          <w:numId w:val="26"/>
        </w:numPr>
        <w:ind w:left="1134" w:firstLine="0"/>
        <w:rPr>
          <w:lang w:val="en-US"/>
        </w:rPr>
      </w:pPr>
      <w:r w:rsidRPr="00D52750">
        <w:rPr>
          <w:lang w:val="en-US"/>
        </w:rPr>
        <w:t xml:space="preserve">The </w:t>
      </w:r>
      <w:proofErr w:type="spellStart"/>
      <w:r w:rsidRPr="00D52750">
        <w:rPr>
          <w:lang w:val="en-US"/>
        </w:rPr>
        <w:t>MoSW</w:t>
      </w:r>
      <w:proofErr w:type="spellEnd"/>
      <w:r w:rsidRPr="00D52750">
        <w:rPr>
          <w:lang w:val="en-US"/>
        </w:rPr>
        <w:t xml:space="preserve"> with assistance from UNICEF has initiated a project named “</w:t>
      </w:r>
      <w:proofErr w:type="spellStart"/>
      <w:r w:rsidRPr="00D52750">
        <w:rPr>
          <w:lang w:val="en-US"/>
        </w:rPr>
        <w:t>Amader</w:t>
      </w:r>
      <w:proofErr w:type="spellEnd"/>
      <w:r w:rsidRPr="00D52750">
        <w:rPr>
          <w:lang w:val="en-US"/>
        </w:rPr>
        <w:t xml:space="preserve"> </w:t>
      </w:r>
      <w:proofErr w:type="spellStart"/>
      <w:r w:rsidRPr="00D52750">
        <w:rPr>
          <w:lang w:val="en-US"/>
        </w:rPr>
        <w:t>Shishu</w:t>
      </w:r>
      <w:proofErr w:type="spellEnd"/>
      <w:r w:rsidRPr="00D52750">
        <w:rPr>
          <w:lang w:val="en-US"/>
        </w:rPr>
        <w:t xml:space="preserve">” (Our Children) in 2008 to provide community based care for orphans and vulnerable children. The project was designed after the devastating Cyclone </w:t>
      </w:r>
      <w:proofErr w:type="spellStart"/>
      <w:r w:rsidRPr="00D52750">
        <w:rPr>
          <w:lang w:val="en-US"/>
        </w:rPr>
        <w:t>Sidr</w:t>
      </w:r>
      <w:proofErr w:type="spellEnd"/>
      <w:r w:rsidRPr="00D52750">
        <w:rPr>
          <w:lang w:val="en-US"/>
        </w:rPr>
        <w:t>. The goal of this on-going project is to better protect the rights of orphan children and children made vulnerable by natural disasters through promoting family based care, providing conditional cash transfers, strengthening the capacity of social welfare and establishing case management, follow - up and referral system</w:t>
      </w:r>
      <w:r w:rsidR="00C9799B" w:rsidRPr="00D52750">
        <w:rPr>
          <w:lang w:val="en-US"/>
        </w:rPr>
        <w:t>s</w:t>
      </w:r>
      <w:r w:rsidRPr="00D52750">
        <w:rPr>
          <w:lang w:val="en-US"/>
        </w:rPr>
        <w:t>.</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MoWCA</w:t>
      </w:r>
      <w:proofErr w:type="spellEnd"/>
      <w:r w:rsidRPr="00D52750">
        <w:rPr>
          <w:lang w:val="en-US"/>
        </w:rPr>
        <w:t xml:space="preserve"> and </w:t>
      </w:r>
      <w:proofErr w:type="spellStart"/>
      <w:r w:rsidRPr="00D52750">
        <w:rPr>
          <w:lang w:val="en-US"/>
        </w:rPr>
        <w:t>MoSW</w:t>
      </w:r>
      <w:proofErr w:type="spellEnd"/>
      <w:r w:rsidRPr="00D52750">
        <w:rPr>
          <w:lang w:val="en-US"/>
        </w:rPr>
        <w:t xml:space="preserve"> have developed the concept of Child Friendly Space (CFS) with support from UNICEF to ensure protection of children affected by the Cyclone </w:t>
      </w:r>
      <w:proofErr w:type="spellStart"/>
      <w:r w:rsidRPr="00D52750">
        <w:rPr>
          <w:lang w:val="en-US"/>
        </w:rPr>
        <w:t>Sidr</w:t>
      </w:r>
      <w:proofErr w:type="spellEnd"/>
      <w:r w:rsidRPr="00D52750">
        <w:rPr>
          <w:lang w:val="en-US"/>
        </w:rPr>
        <w:t>. Established in schools, local government buildings and tents, the CFS provided safe spaces for children to play, learn and socialize with a provision of hot meals, access to safe drinking water, medical and psychological care and hygienic latrines. This has helped re-establish normalcy and improve psychosocial well-being among children affected by the natural disaster. It has also offered families the opportunity to concentrate on rehabilitating their homes and rebuilding their livelihoods while children were playing and learning in a safe place. Moreover, CFS served as a Child Protection Network with referral mechanisms that identify orphans and vulnerable children who need long term support.</w:t>
      </w:r>
    </w:p>
    <w:p w:rsidR="008305F1" w:rsidRPr="00D52750" w:rsidRDefault="008305F1" w:rsidP="004910DE">
      <w:pPr>
        <w:pStyle w:val="SingleTxtG"/>
        <w:numPr>
          <w:ilvl w:val="0"/>
          <w:numId w:val="26"/>
        </w:numPr>
        <w:ind w:left="1134" w:firstLine="0"/>
        <w:rPr>
          <w:lang w:val="en-US"/>
        </w:rPr>
      </w:pPr>
      <w:r w:rsidRPr="00D52750">
        <w:rPr>
          <w:lang w:val="en-US"/>
        </w:rPr>
        <w:t xml:space="preserve">Taking positive lessons from the temporary CFS, the </w:t>
      </w:r>
      <w:proofErr w:type="spellStart"/>
      <w:r w:rsidRPr="00D52750">
        <w:rPr>
          <w:lang w:val="en-US"/>
        </w:rPr>
        <w:t>GoB</w:t>
      </w:r>
      <w:proofErr w:type="spellEnd"/>
      <w:r w:rsidRPr="00D52750">
        <w:rPr>
          <w:lang w:val="en-US"/>
        </w:rPr>
        <w:t xml:space="preserve"> decided to set up a permanent CFS as part of community</w:t>
      </w:r>
      <w:r w:rsidR="004910DE" w:rsidRPr="00D52750">
        <w:rPr>
          <w:lang w:val="en-US"/>
        </w:rPr>
        <w:t>-</w:t>
      </w:r>
      <w:r w:rsidRPr="00D52750">
        <w:rPr>
          <w:lang w:val="en-US"/>
        </w:rPr>
        <w:t xml:space="preserve">based child protection system to be established in flood and cyclone prone areas as well as in urban slums with </w:t>
      </w:r>
      <w:r w:rsidR="004910DE" w:rsidRPr="00D52750">
        <w:rPr>
          <w:lang w:val="en-US"/>
        </w:rPr>
        <w:t xml:space="preserve">a </w:t>
      </w:r>
      <w:r w:rsidRPr="00D52750">
        <w:rPr>
          <w:lang w:val="en-US"/>
        </w:rPr>
        <w:t xml:space="preserve">standard package of services that would include case management of each child, social work outreach for identifying children, non-formal education, </w:t>
      </w:r>
      <w:r w:rsidR="004910DE" w:rsidRPr="00D52750">
        <w:rPr>
          <w:lang w:val="en-US"/>
        </w:rPr>
        <w:t xml:space="preserve">and </w:t>
      </w:r>
      <w:r w:rsidRPr="00D52750">
        <w:rPr>
          <w:lang w:val="en-US"/>
        </w:rPr>
        <w:t>recreation and schooling.</w:t>
      </w:r>
    </w:p>
    <w:p w:rsidR="008305F1" w:rsidRPr="00D52750" w:rsidRDefault="00FB5078" w:rsidP="00D7369E">
      <w:pPr>
        <w:pStyle w:val="H1G"/>
      </w:pPr>
      <w:r w:rsidRPr="00D52750">
        <w:tab/>
      </w:r>
      <w:r w:rsidR="00D7369E" w:rsidRPr="00D52750">
        <w:t>4</w:t>
      </w:r>
      <w:r w:rsidR="00E0517A" w:rsidRPr="00D52750">
        <w:t>.</w:t>
      </w:r>
      <w:r w:rsidRPr="00D52750">
        <w:tab/>
      </w:r>
      <w:r w:rsidR="008305F1" w:rsidRPr="00D52750">
        <w:t>Family reunification</w:t>
      </w:r>
    </w:p>
    <w:p w:rsidR="008305F1" w:rsidRPr="00D52750" w:rsidRDefault="008305F1" w:rsidP="001C1868">
      <w:pPr>
        <w:pStyle w:val="SingleTxtG"/>
        <w:numPr>
          <w:ilvl w:val="0"/>
          <w:numId w:val="26"/>
        </w:numPr>
        <w:ind w:left="1134" w:firstLine="0"/>
      </w:pPr>
      <w:r w:rsidRPr="00D52750">
        <w:t xml:space="preserve">Children staying in Child Development </w:t>
      </w:r>
      <w:proofErr w:type="spellStart"/>
      <w:r w:rsidRPr="00D52750">
        <w:t>Centers</w:t>
      </w:r>
      <w:proofErr w:type="spellEnd"/>
      <w:r w:rsidRPr="00D52750">
        <w:t xml:space="preserve"> (CDC) and Vagrant Homes usually have limited contact with their families. However, the social case workers make efforts to find out the address of the children’s families and try to contact family members or guardians by telephone and letter. They provide basic information to the parents or guardians about the reasons of detention, where and why the child is staying at the </w:t>
      </w:r>
      <w:r w:rsidR="004910DE" w:rsidRPr="00D52750">
        <w:t>centre</w:t>
      </w:r>
      <w:r w:rsidRPr="00D52750">
        <w:t>, the facilities children are provided with</w:t>
      </w:r>
      <w:r w:rsidR="004910DE" w:rsidRPr="00D52750">
        <w:t>,</w:t>
      </w:r>
      <w:r w:rsidRPr="00D52750">
        <w:t xml:space="preserve"> and </w:t>
      </w:r>
      <w:r w:rsidR="004910DE" w:rsidRPr="00D52750">
        <w:t xml:space="preserve">on the </w:t>
      </w:r>
      <w:r w:rsidRPr="00D52750">
        <w:t>procedure for release and rehabilitation.</w:t>
      </w:r>
    </w:p>
    <w:p w:rsidR="008305F1" w:rsidRPr="00D52750" w:rsidRDefault="008305F1" w:rsidP="00B60DD3">
      <w:pPr>
        <w:pStyle w:val="SingleTxtG"/>
        <w:numPr>
          <w:ilvl w:val="0"/>
          <w:numId w:val="26"/>
        </w:numPr>
        <w:ind w:left="1134" w:firstLine="0"/>
      </w:pPr>
      <w:r w:rsidRPr="00D52750">
        <w:t>The social workers also follow</w:t>
      </w:r>
      <w:r w:rsidR="003C0954" w:rsidRPr="00D52750">
        <w:t xml:space="preserve"> up with</w:t>
      </w:r>
      <w:r w:rsidR="00464E52" w:rsidRPr="00D52750">
        <w:t xml:space="preserve"> </w:t>
      </w:r>
      <w:r w:rsidRPr="00D52750">
        <w:t>some preparation for children returning to families</w:t>
      </w:r>
      <w:r w:rsidR="003C0954" w:rsidRPr="00D52750">
        <w:t>, such as</w:t>
      </w:r>
      <w:r w:rsidRPr="00D52750">
        <w:t xml:space="preserve"> mediation with guardians and</w:t>
      </w:r>
      <w:r w:rsidR="003C0954" w:rsidRPr="00D52750">
        <w:t xml:space="preserve"> the </w:t>
      </w:r>
      <w:r w:rsidRPr="00D52750">
        <w:t>child. The views of children about their family reintegration are taken into consideration. The staff and the children are not</w:t>
      </w:r>
      <w:r w:rsidR="003C0954" w:rsidRPr="00D52750">
        <w:t xml:space="preserve"> sufficiently</w:t>
      </w:r>
      <w:r w:rsidRPr="00D52750">
        <w:t xml:space="preserve"> aware of the system and the rights of the children to be reunified with their family. The DSS has been trying to develop the capacity of the social workers through various trainings and orientations.</w:t>
      </w:r>
    </w:p>
    <w:p w:rsidR="008305F1" w:rsidRPr="00D52750" w:rsidRDefault="008305F1" w:rsidP="001C1868">
      <w:pPr>
        <w:pStyle w:val="SingleTxtG"/>
        <w:numPr>
          <w:ilvl w:val="0"/>
          <w:numId w:val="26"/>
        </w:numPr>
        <w:ind w:left="1134" w:firstLine="0"/>
      </w:pPr>
      <w:r w:rsidRPr="00D52750">
        <w:t>Reintegration of the children with the family and community was one of the main objectives of the PCAR project. The activities include family tracking, reintegration in the family, family counselling, livelihood support for families and follow up of post reintegration services. Under the CSPB project, the reintegration guidelines that have been developed will be finalized along with the minimum standards of care a</w:t>
      </w:r>
      <w:r w:rsidR="00FB5078" w:rsidRPr="00D52750">
        <w:t>nd the alternative care policy.</w:t>
      </w:r>
    </w:p>
    <w:p w:rsidR="008305F1" w:rsidRPr="00D52750" w:rsidRDefault="00FB5078" w:rsidP="00D7369E">
      <w:pPr>
        <w:pStyle w:val="H1G"/>
      </w:pPr>
      <w:r w:rsidRPr="00D52750">
        <w:tab/>
      </w:r>
      <w:r w:rsidR="008305F1" w:rsidRPr="00D52750">
        <w:t>5</w:t>
      </w:r>
      <w:r w:rsidR="00E0517A" w:rsidRPr="00D52750">
        <w:t>.</w:t>
      </w:r>
      <w:r w:rsidRPr="00D52750">
        <w:tab/>
      </w:r>
      <w:r w:rsidR="008305F1" w:rsidRPr="00D52750">
        <w:t>Children deprived of family environment</w:t>
      </w:r>
    </w:p>
    <w:p w:rsidR="008305F1" w:rsidRPr="00D52750" w:rsidRDefault="008305F1" w:rsidP="001C1868">
      <w:pPr>
        <w:pStyle w:val="SingleTxtG"/>
        <w:numPr>
          <w:ilvl w:val="0"/>
          <w:numId w:val="26"/>
        </w:numPr>
        <w:ind w:left="1134" w:firstLine="0"/>
      </w:pPr>
      <w:r w:rsidRPr="00D52750">
        <w:t xml:space="preserve">So far, the main care arrangement for children without parental/family care is institutionalization of children. However, the draft Children Act has incorporated provisions of family/community based alternative care options. </w:t>
      </w:r>
    </w:p>
    <w:p w:rsidR="008305F1" w:rsidRPr="00D52750" w:rsidRDefault="008305F1" w:rsidP="00C57B04">
      <w:pPr>
        <w:pStyle w:val="SingleTxtG"/>
        <w:numPr>
          <w:ilvl w:val="0"/>
          <w:numId w:val="26"/>
        </w:numPr>
        <w:ind w:left="1134" w:firstLine="0"/>
      </w:pPr>
      <w:r w:rsidRPr="00D52750">
        <w:t xml:space="preserve">One of the components of the Child Sensitive Social Protection System in Bangladesh(CSPB) Project of the </w:t>
      </w:r>
      <w:proofErr w:type="spellStart"/>
      <w:r w:rsidRPr="00D52750">
        <w:t>MoSW</w:t>
      </w:r>
      <w:proofErr w:type="spellEnd"/>
      <w:r w:rsidRPr="00D52750">
        <w:t xml:space="preserve"> is to taking care of the children without parental care by preventing separation of children from families, reintegrating children with their families, extended families etc. The objectives of</w:t>
      </w:r>
      <w:r w:rsidR="00C57B04" w:rsidRPr="00D52750">
        <w:t xml:space="preserve"> the</w:t>
      </w:r>
      <w:r w:rsidRPr="00D52750">
        <w:t xml:space="preserve"> CSPB project also include providing social protection services to the child victims of natural disaster</w:t>
      </w:r>
      <w:r w:rsidR="00C57B04" w:rsidRPr="00D52750">
        <w:t>s</w:t>
      </w:r>
      <w:r w:rsidRPr="00D52750">
        <w:t xml:space="preserve">, social protection for street children, improvement of institutional service quality, establishing social </w:t>
      </w:r>
      <w:r w:rsidR="00250D97" w:rsidRPr="00D52750">
        <w:t>centres</w:t>
      </w:r>
      <w:r w:rsidRPr="00D52750">
        <w:t xml:space="preserve"> and child help line</w:t>
      </w:r>
      <w:r w:rsidR="00C57B04" w:rsidRPr="00D52750">
        <w:t>s</w:t>
      </w:r>
      <w:r w:rsidRPr="00D52750">
        <w:t xml:space="preserve">, formation of child protection network, developing child protection information management system and capacity development of the </w:t>
      </w:r>
      <w:r w:rsidR="007F2FE1" w:rsidRPr="00D52750">
        <w:t xml:space="preserve">Government </w:t>
      </w:r>
      <w:r w:rsidRPr="00D52750">
        <w:t xml:space="preserve">and non-government social workers, caregivers and managers. Under the project, </w:t>
      </w:r>
      <w:r w:rsidR="004910DE" w:rsidRPr="00D52750">
        <w:t>100,000</w:t>
      </w:r>
      <w:r w:rsidRPr="00D52750">
        <w:t xml:space="preserve"> children are expected to</w:t>
      </w:r>
      <w:r w:rsidR="00D64447" w:rsidRPr="00D52750">
        <w:t xml:space="preserve"> </w:t>
      </w:r>
      <w:r w:rsidR="00D7369E" w:rsidRPr="00D52750">
        <w:t>benefit</w:t>
      </w:r>
      <w:r w:rsidRPr="00D52750">
        <w:t xml:space="preserve"> from the child sensitive social protection services.</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MoSW</w:t>
      </w:r>
      <w:proofErr w:type="spellEnd"/>
      <w:r w:rsidRPr="00D52750">
        <w:t xml:space="preserve"> has been preparing to establish </w:t>
      </w:r>
      <w:r w:rsidR="00D7369E" w:rsidRPr="00D52750">
        <w:t xml:space="preserve">a </w:t>
      </w:r>
      <w:r w:rsidRPr="00D52750">
        <w:t xml:space="preserve">national child protection system to ensure protection of children including children without parental/family care. An assessment of </w:t>
      </w:r>
      <w:r w:rsidR="00D7369E" w:rsidRPr="00D52750">
        <w:t xml:space="preserve">a </w:t>
      </w:r>
      <w:r w:rsidRPr="00D52750">
        <w:t xml:space="preserve">child protection system of </w:t>
      </w:r>
      <w:smartTag w:uri="urn:schemas-microsoft-com:office:smarttags" w:element="place">
        <w:smartTag w:uri="urn:schemas-microsoft-com:office:smarttags" w:element="country-region">
          <w:r w:rsidRPr="00D52750">
            <w:t>Bangladesh</w:t>
          </w:r>
        </w:smartTag>
      </w:smartTag>
      <w:r w:rsidRPr="00D52750">
        <w:t xml:space="preserve"> is underway. The draft law has provided for </w:t>
      </w:r>
      <w:r w:rsidR="00D7369E" w:rsidRPr="00D52750">
        <w:t xml:space="preserve">the </w:t>
      </w:r>
      <w:r w:rsidRPr="00D52750">
        <w:t xml:space="preserve">establishment of child welfare board at national, district and </w:t>
      </w:r>
      <w:proofErr w:type="spellStart"/>
      <w:r w:rsidRPr="00D52750">
        <w:t>upazila</w:t>
      </w:r>
      <w:proofErr w:type="spellEnd"/>
      <w:r w:rsidRPr="00D52750">
        <w:t xml:space="preserve"> level.</w:t>
      </w:r>
    </w:p>
    <w:p w:rsidR="008305F1" w:rsidRPr="00D52750" w:rsidRDefault="008305F1" w:rsidP="001C1868">
      <w:pPr>
        <w:pStyle w:val="SingleTxtG"/>
        <w:numPr>
          <w:ilvl w:val="0"/>
          <w:numId w:val="26"/>
        </w:numPr>
        <w:ind w:left="1134" w:firstLine="0"/>
      </w:pPr>
      <w:r w:rsidRPr="00D52750">
        <w:t>BSST and PSST have been developed with a pool of 48 Master Trainers.</w:t>
      </w:r>
      <w:r w:rsidR="001A1626" w:rsidRPr="00D52750">
        <w:t xml:space="preserve"> </w:t>
      </w:r>
      <w:r w:rsidRPr="00D52750">
        <w:t xml:space="preserve">The Project provided BSST training to 800 social workers (574 from DSS and 226 from NGOs) and PSST training to 728 (660 from DSS and 68 from NGOs) in order to develop institutional capacity of the service providers. </w:t>
      </w:r>
    </w:p>
    <w:p w:rsidR="008305F1" w:rsidRPr="00D52750" w:rsidRDefault="008305F1" w:rsidP="001C1868">
      <w:pPr>
        <w:pStyle w:val="SingleTxtG"/>
        <w:numPr>
          <w:ilvl w:val="0"/>
          <w:numId w:val="26"/>
        </w:numPr>
        <w:ind w:left="1134" w:firstLine="0"/>
      </w:pPr>
      <w:r w:rsidRPr="00D52750">
        <w:t xml:space="preserve">The DSS has been running a number of </w:t>
      </w:r>
      <w:r w:rsidR="00D7369E" w:rsidRPr="00D52750">
        <w:t>centres</w:t>
      </w:r>
      <w:r w:rsidRPr="00D52750">
        <w:t xml:space="preserve"> of various categories for children deprived of a family environment. These are as follows:</w:t>
      </w:r>
    </w:p>
    <w:p w:rsidR="00FB5078" w:rsidRPr="00D52750" w:rsidRDefault="00E0517A" w:rsidP="00E0517A">
      <w:pPr>
        <w:pStyle w:val="H23G"/>
      </w:pPr>
      <w:r w:rsidRPr="00D52750">
        <w:tab/>
      </w:r>
      <w:r w:rsidRPr="00D52750">
        <w:tab/>
      </w:r>
      <w:r w:rsidR="00C22CA3" w:rsidRPr="00D52750">
        <w:t>Baby Home</w:t>
      </w:r>
    </w:p>
    <w:p w:rsidR="008305F1" w:rsidRPr="00D52750" w:rsidRDefault="008305F1" w:rsidP="004910DE">
      <w:pPr>
        <w:pStyle w:val="SingleTxtG"/>
        <w:numPr>
          <w:ilvl w:val="0"/>
          <w:numId w:val="26"/>
        </w:numPr>
        <w:ind w:left="1134" w:firstLine="0"/>
      </w:pPr>
      <w:r w:rsidRPr="00D52750">
        <w:t xml:space="preserve">The DSS has established </w:t>
      </w:r>
      <w:r w:rsidR="004910DE" w:rsidRPr="00D52750">
        <w:t xml:space="preserve">six </w:t>
      </w:r>
      <w:r w:rsidRPr="00D52750">
        <w:t xml:space="preserve">Baby Homes in </w:t>
      </w:r>
      <w:r w:rsidR="004910DE" w:rsidRPr="00D52750">
        <w:t xml:space="preserve">six </w:t>
      </w:r>
      <w:r w:rsidRPr="00D52750">
        <w:t xml:space="preserve">divisions of the country for unclaimed and abandoned babies up to 6 years of age. Under this </w:t>
      </w:r>
      <w:r w:rsidR="00CC7909" w:rsidRPr="00D52750">
        <w:t>programme</w:t>
      </w:r>
      <w:r w:rsidRPr="00D52750">
        <w:t xml:space="preserve"> food, care, protection, education and nursing facilities are provided to the inmates.</w:t>
      </w:r>
    </w:p>
    <w:p w:rsidR="008305F1" w:rsidRPr="00D52750" w:rsidRDefault="008305F1" w:rsidP="001C1868">
      <w:pPr>
        <w:pStyle w:val="SingleTxtG"/>
        <w:numPr>
          <w:ilvl w:val="0"/>
          <w:numId w:val="26"/>
        </w:numPr>
        <w:ind w:left="1134" w:firstLine="0"/>
      </w:pPr>
      <w:r w:rsidRPr="00D52750">
        <w:t>Whenever an abandoned baby is found, anyone can send him/her to the nearest baby home filing a General Diary in the respective police station. The baby Home Authority tries to find out the relatives of the baby and maintain a case history along with the source as to how the baby has been received. After attaining the age of 6, the baby is shifted to the State Children Family for further care, protection and education and training up to the age of 18. So far, 1</w:t>
      </w:r>
      <w:r w:rsidR="004D274B" w:rsidRPr="00D52750">
        <w:t>,</w:t>
      </w:r>
      <w:r w:rsidRPr="00D52750">
        <w:t>037 babies have been rehabilitated through these homes.</w:t>
      </w:r>
    </w:p>
    <w:p w:rsidR="00FB5078" w:rsidRPr="00D52750" w:rsidRDefault="00E0517A" w:rsidP="00E0517A">
      <w:pPr>
        <w:pStyle w:val="H23G"/>
      </w:pPr>
      <w:r w:rsidRPr="00D52750">
        <w:tab/>
      </w:r>
      <w:r w:rsidRPr="00D52750">
        <w:tab/>
      </w:r>
      <w:r w:rsidR="00C22CA3" w:rsidRPr="00D52750">
        <w:t>State Children Family</w:t>
      </w:r>
    </w:p>
    <w:p w:rsidR="008305F1" w:rsidRPr="00D52750" w:rsidRDefault="008305F1" w:rsidP="001C1868">
      <w:pPr>
        <w:pStyle w:val="SingleTxtG"/>
        <w:numPr>
          <w:ilvl w:val="0"/>
          <w:numId w:val="26"/>
        </w:numPr>
        <w:ind w:left="1134" w:firstLine="0"/>
      </w:pPr>
      <w:r w:rsidRPr="00D52750">
        <w:t>There are 85 State Children Family in the country with a capacity for 10,300</w:t>
      </w:r>
      <w:r w:rsidR="004D274B" w:rsidRPr="00D52750">
        <w:t> </w:t>
      </w:r>
      <w:r w:rsidRPr="00D52750">
        <w:t xml:space="preserve">orphans. The main objective of the State Children Family is to create an environment for orphan children to grow up as normal citizens of the country. The services being provided include food and lodging, shelter and maintenance, general education, religious and moral teaching, sports and recreation, </w:t>
      </w:r>
      <w:proofErr w:type="spellStart"/>
      <w:r w:rsidRPr="00D52750">
        <w:t>medicare</w:t>
      </w:r>
      <w:proofErr w:type="spellEnd"/>
      <w:r w:rsidRPr="00D52750">
        <w:t xml:space="preserve">, vocational training and rehabilitation. A total of 51,342 orphans have been rehabilitated through this </w:t>
      </w:r>
      <w:r w:rsidR="00CC7909" w:rsidRPr="00D52750">
        <w:t>programme</w:t>
      </w:r>
      <w:r w:rsidRPr="00D52750">
        <w:t>.</w:t>
      </w:r>
    </w:p>
    <w:p w:rsidR="00FB5078" w:rsidRPr="00D52750" w:rsidRDefault="00E0517A" w:rsidP="00E0517A">
      <w:pPr>
        <w:pStyle w:val="H23G"/>
      </w:pPr>
      <w:r w:rsidRPr="00D52750">
        <w:tab/>
      </w:r>
      <w:r w:rsidRPr="00D52750">
        <w:tab/>
      </w:r>
      <w:r w:rsidR="00C22CA3" w:rsidRPr="00D52750">
        <w:t>Day Care</w:t>
      </w:r>
    </w:p>
    <w:p w:rsidR="008305F1" w:rsidRPr="00D52750" w:rsidRDefault="008305F1" w:rsidP="007B5144">
      <w:pPr>
        <w:pStyle w:val="SingleTxtG"/>
        <w:numPr>
          <w:ilvl w:val="0"/>
          <w:numId w:val="26"/>
        </w:numPr>
        <w:ind w:left="1134" w:firstLine="0"/>
      </w:pPr>
      <w:r w:rsidRPr="00D52750">
        <w:t xml:space="preserve">The DSS established a Day Care </w:t>
      </w:r>
      <w:proofErr w:type="spellStart"/>
      <w:r w:rsidRPr="00D52750">
        <w:t>Center</w:t>
      </w:r>
      <w:proofErr w:type="spellEnd"/>
      <w:r w:rsidRPr="00D52750">
        <w:t xml:space="preserve"> in the </w:t>
      </w:r>
      <w:smartTag w:uri="urn:schemas-microsoft-com:office:smarttags" w:element="place">
        <w:smartTag w:uri="urn:schemas-microsoft-com:office:smarttags" w:element="PlaceName">
          <w:r w:rsidRPr="00D52750">
            <w:t>Capital</w:t>
          </w:r>
        </w:smartTag>
        <w:r w:rsidRPr="00D52750">
          <w:t xml:space="preserve"> </w:t>
        </w:r>
        <w:smartTag w:uri="urn:schemas-microsoft-com:office:smarttags" w:element="PlaceType">
          <w:r w:rsidRPr="00D52750">
            <w:t>City</w:t>
          </w:r>
        </w:smartTag>
      </w:smartTag>
      <w:r w:rsidRPr="00D52750">
        <w:t xml:space="preserve"> with a capacity of 50</w:t>
      </w:r>
      <w:r w:rsidR="00F44D9B" w:rsidRPr="00D52750">
        <w:t> </w:t>
      </w:r>
      <w:r w:rsidR="007B5144" w:rsidRPr="00D52750">
        <w:t>children</w:t>
      </w:r>
      <w:r w:rsidRPr="00D52750">
        <w:t>. The working mothers keep their</w:t>
      </w:r>
      <w:r w:rsidR="007B5144" w:rsidRPr="00D52750">
        <w:t xml:space="preserve"> children</w:t>
      </w:r>
      <w:r w:rsidRPr="00D52750">
        <w:t xml:space="preserve"> in the </w:t>
      </w:r>
      <w:r w:rsidR="00A72EDE" w:rsidRPr="00D52750">
        <w:t>centres</w:t>
      </w:r>
      <w:r w:rsidRPr="00D52750">
        <w:t xml:space="preserve"> during day time free of cost. The </w:t>
      </w:r>
      <w:r w:rsidR="007B5144" w:rsidRPr="00D52750">
        <w:t>centre</w:t>
      </w:r>
      <w:r w:rsidRPr="00D52750">
        <w:t xml:space="preserve"> provides care, protection, food, security, recreation, education etc. A total of 8,178 children have benefited since </w:t>
      </w:r>
      <w:r w:rsidR="00A72EDE" w:rsidRPr="00D52750">
        <w:t xml:space="preserve">the </w:t>
      </w:r>
      <w:r w:rsidRPr="00D52750">
        <w:t xml:space="preserve">inception of these </w:t>
      </w:r>
      <w:r w:rsidR="00A72EDE" w:rsidRPr="00D52750">
        <w:t>centres</w:t>
      </w:r>
      <w:r w:rsidRPr="00D52750">
        <w:t>.</w:t>
      </w:r>
    </w:p>
    <w:p w:rsidR="00FB5078" w:rsidRPr="00D52750" w:rsidRDefault="00E0517A" w:rsidP="00E0517A">
      <w:pPr>
        <w:pStyle w:val="H23G"/>
      </w:pPr>
      <w:r w:rsidRPr="00D52750">
        <w:tab/>
      </w:r>
      <w:r w:rsidRPr="00D52750">
        <w:tab/>
      </w:r>
      <w:r w:rsidR="00FB5078" w:rsidRPr="00D52750">
        <w:t>De</w:t>
      </w:r>
      <w:r w:rsidR="00C22CA3" w:rsidRPr="00D52750">
        <w:t>stitute Children Rehabilitation</w:t>
      </w:r>
    </w:p>
    <w:p w:rsidR="008305F1" w:rsidRPr="00D52750" w:rsidRDefault="008305F1" w:rsidP="00666F09">
      <w:pPr>
        <w:pStyle w:val="SingleTxtG"/>
        <w:numPr>
          <w:ilvl w:val="0"/>
          <w:numId w:val="26"/>
        </w:numPr>
        <w:ind w:left="1134" w:firstLine="0"/>
      </w:pPr>
      <w:r w:rsidRPr="00D52750">
        <w:t xml:space="preserve">Under the Child Welfare and Development </w:t>
      </w:r>
      <w:r w:rsidR="00CC7909" w:rsidRPr="00D52750">
        <w:t>Programme</w:t>
      </w:r>
      <w:r w:rsidRPr="00D52750">
        <w:t xml:space="preserve">, DSS established three institutions to provide training and rehabilitation services to destitute children. Destitute and street children are admitted into the destitute Children Rehabilitation </w:t>
      </w:r>
      <w:r w:rsidR="00E711DD" w:rsidRPr="00D52750">
        <w:t>Centres</w:t>
      </w:r>
      <w:r w:rsidRPr="00D52750">
        <w:t>. They are provided with formal education and vocational training and counselling with the objective of rehabilitating them into the society. So far, a total of 3</w:t>
      </w:r>
      <w:r w:rsidR="00F44D9B" w:rsidRPr="00D52750">
        <w:t>,</w:t>
      </w:r>
      <w:r w:rsidRPr="00D52750">
        <w:t xml:space="preserve">141 children have been rehabilitated through this </w:t>
      </w:r>
      <w:r w:rsidR="00CC7909" w:rsidRPr="00D52750">
        <w:t>programme</w:t>
      </w:r>
      <w:r w:rsidRPr="00D52750">
        <w:t>.</w:t>
      </w:r>
    </w:p>
    <w:p w:rsidR="00FB5078" w:rsidRPr="00D52750" w:rsidRDefault="00E0517A" w:rsidP="00E0517A">
      <w:pPr>
        <w:pStyle w:val="H23G"/>
      </w:pPr>
      <w:r w:rsidRPr="00D52750">
        <w:tab/>
      </w:r>
      <w:r w:rsidRPr="00D52750">
        <w:tab/>
      </w:r>
      <w:r w:rsidR="00C22CA3" w:rsidRPr="00D52750">
        <w:t>Home for Disadvantaged Girls</w:t>
      </w:r>
    </w:p>
    <w:p w:rsidR="008305F1" w:rsidRPr="00D52750" w:rsidRDefault="008305F1" w:rsidP="001C1868">
      <w:pPr>
        <w:pStyle w:val="SingleTxtG"/>
        <w:numPr>
          <w:ilvl w:val="0"/>
          <w:numId w:val="26"/>
        </w:numPr>
        <w:ind w:left="1134" w:firstLine="0"/>
      </w:pPr>
      <w:r w:rsidRPr="00D52750">
        <w:t xml:space="preserve">With a view to addressing the problem of the socially disadvantaged girl children (e.g. sex workers), the </w:t>
      </w:r>
      <w:proofErr w:type="spellStart"/>
      <w:r w:rsidRPr="00D52750">
        <w:t>MoSW</w:t>
      </w:r>
      <w:proofErr w:type="spellEnd"/>
      <w:r w:rsidRPr="00D52750">
        <w:t xml:space="preserve"> initiated a </w:t>
      </w:r>
      <w:r w:rsidR="00CC7909" w:rsidRPr="00D52750">
        <w:t>programme</w:t>
      </w:r>
      <w:r w:rsidRPr="00D52750">
        <w:t xml:space="preserve"> titled “Training and </w:t>
      </w:r>
      <w:smartTag w:uri="urn:schemas-microsoft-com:office:smarttags" w:element="place">
        <w:smartTag w:uri="urn:schemas-microsoft-com:office:smarttags" w:element="PlaceName">
          <w:r w:rsidRPr="00D52750">
            <w:t>Rehabilitation</w:t>
          </w:r>
        </w:smartTag>
        <w:r w:rsidRPr="00D52750">
          <w:t xml:space="preserve"> </w:t>
        </w:r>
        <w:proofErr w:type="spellStart"/>
        <w:smartTag w:uri="urn:schemas-microsoft-com:office:smarttags" w:element="PlaceType">
          <w:r w:rsidRPr="00D52750">
            <w:t>Center</w:t>
          </w:r>
        </w:smartTag>
      </w:smartTag>
      <w:proofErr w:type="spellEnd"/>
      <w:r w:rsidRPr="00D52750">
        <w:t xml:space="preserve"> for the Socially Disadvantaged Girls” by establishing six </w:t>
      </w:r>
      <w:r w:rsidR="008A5C65" w:rsidRPr="00D52750">
        <w:t>centres</w:t>
      </w:r>
      <w:r w:rsidRPr="00D52750">
        <w:t xml:space="preserve"> in six divisions. The objective of the </w:t>
      </w:r>
      <w:r w:rsidR="00CC7909" w:rsidRPr="00D52750">
        <w:t>programme</w:t>
      </w:r>
      <w:r w:rsidRPr="00D52750">
        <w:t xml:space="preserve"> is to provide food, care, protection, development and socio-economic rehabilitation of the child sex-workers, including the distressed girl children who are exposed to risk of abuse or violation. Each </w:t>
      </w:r>
      <w:r w:rsidR="00A72EDE" w:rsidRPr="00D52750">
        <w:t>centre</w:t>
      </w:r>
      <w:r w:rsidRPr="00D52750">
        <w:t xml:space="preserve"> has a capacity for 100 girls.</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MoWCA</w:t>
      </w:r>
      <w:proofErr w:type="spellEnd"/>
      <w:r w:rsidRPr="00D52750">
        <w:t xml:space="preserve"> has been running a number of day-care </w:t>
      </w:r>
      <w:r w:rsidR="00CD190C" w:rsidRPr="00D52750">
        <w:t>centres</w:t>
      </w:r>
      <w:r w:rsidRPr="00D52750">
        <w:t xml:space="preserve"> since 2009 from the revenue budget throughout the country to provide services to the children deprived of a family environment. At present, 42 day-care </w:t>
      </w:r>
      <w:r w:rsidR="00A72EDE" w:rsidRPr="00D52750">
        <w:t>centres</w:t>
      </w:r>
      <w:r w:rsidRPr="00D52750">
        <w:t xml:space="preserve"> (33 for lower income groups and 9 for middle income groups) are operational. The services being provided at the day-care </w:t>
      </w:r>
      <w:r w:rsidR="00A72EDE" w:rsidRPr="00D52750">
        <w:t>centres</w:t>
      </w:r>
      <w:r w:rsidRPr="00D52750">
        <w:t xml:space="preserve"> include primary health care, nutritious food for children, cleanliness of the children, indoor games and recreational facility as well as education on basic health and environment and introducing them to the history, culture and heritage of </w:t>
      </w:r>
      <w:smartTag w:uri="urn:schemas-microsoft-com:office:smarttags" w:element="place">
        <w:smartTag w:uri="urn:schemas-microsoft-com:office:smarttags" w:element="country-region">
          <w:r w:rsidRPr="00D52750">
            <w:t>Bangladesh</w:t>
          </w:r>
        </w:smartTag>
      </w:smartTag>
      <w:r w:rsidRPr="00D52750">
        <w:t xml:space="preserve">. In addition, various national and international days are observed with the participation of the children. Monthly mothers’ meetings are held to educate mothers on child health, nutrition, education, sanitation, family planning, early marriage and awareness building on other social issues. More than 4,000 children and equal number of mothers have benefited from these day-care </w:t>
      </w:r>
      <w:r w:rsidR="00A72EDE" w:rsidRPr="00D52750">
        <w:t>centres</w:t>
      </w:r>
      <w:r w:rsidRPr="00D52750">
        <w:t>.</w:t>
      </w:r>
    </w:p>
    <w:p w:rsidR="008305F1" w:rsidRPr="00D52750" w:rsidRDefault="008305F1" w:rsidP="001C1868">
      <w:pPr>
        <w:pStyle w:val="SingleTxtG"/>
        <w:numPr>
          <w:ilvl w:val="0"/>
          <w:numId w:val="26"/>
        </w:numPr>
        <w:ind w:left="1134" w:firstLine="0"/>
      </w:pPr>
      <w:r w:rsidRPr="00D52750">
        <w:t xml:space="preserve">The legal basis of the </w:t>
      </w:r>
      <w:r w:rsidR="00CC7909" w:rsidRPr="00D52750">
        <w:t>programme</w:t>
      </w:r>
      <w:r w:rsidRPr="00D52750">
        <w:t xml:space="preserve"> derives from the provision of the </w:t>
      </w:r>
      <w:r w:rsidR="00307202" w:rsidRPr="00D52750">
        <w:t>a</w:t>
      </w:r>
      <w:r w:rsidR="0023483F" w:rsidRPr="00D52750">
        <w:t>rticle </w:t>
      </w:r>
      <w:r w:rsidRPr="00D52750">
        <w:t>18(2) of the Constitution of Bangladesh, provisions of the Human Trafficking Deterrence and Suppression Act, 2012, provisions of Women and Children Oppression Restraint Act, 2000 (Amended in 2003), provisions of the Sections 366(A), 372 and 373 of the Penal Code and provisions of the Vagrancy Act, 2011.</w:t>
      </w:r>
    </w:p>
    <w:p w:rsidR="008305F1" w:rsidRPr="00D52750" w:rsidRDefault="00FB5078" w:rsidP="00D7369E">
      <w:pPr>
        <w:pStyle w:val="H1G"/>
      </w:pPr>
      <w:r w:rsidRPr="00D52750">
        <w:tab/>
      </w:r>
      <w:r w:rsidR="00D7369E" w:rsidRPr="00D52750">
        <w:t>6</w:t>
      </w:r>
      <w:r w:rsidR="00E0517A" w:rsidRPr="00D52750">
        <w:t>.</w:t>
      </w:r>
      <w:r w:rsidRPr="00D52750">
        <w:tab/>
      </w:r>
      <w:r w:rsidR="008305F1" w:rsidRPr="00D52750">
        <w:t>Placement of children in shelt</w:t>
      </w:r>
      <w:r w:rsidR="00C22CA3" w:rsidRPr="00D52750">
        <w:t>er homes and periodic review of </w:t>
      </w:r>
      <w:r w:rsidR="008305F1" w:rsidRPr="00D52750">
        <w:t>placement</w:t>
      </w:r>
    </w:p>
    <w:p w:rsidR="008305F1" w:rsidRPr="00D52750" w:rsidRDefault="008305F1" w:rsidP="001C1868">
      <w:pPr>
        <w:pStyle w:val="SingleTxtG"/>
        <w:numPr>
          <w:ilvl w:val="0"/>
          <w:numId w:val="26"/>
        </w:numPr>
        <w:ind w:left="1134" w:firstLine="0"/>
      </w:pPr>
      <w:r w:rsidRPr="00D52750">
        <w:t xml:space="preserve">In view of </w:t>
      </w:r>
      <w:r w:rsidR="00250D97" w:rsidRPr="00D52750">
        <w:t xml:space="preserve">the </w:t>
      </w:r>
      <w:r w:rsidRPr="00D52750">
        <w:t xml:space="preserve">increasing demands and needs for providing safe custody for women, children and adolescents in the country, the </w:t>
      </w:r>
      <w:proofErr w:type="spellStart"/>
      <w:r w:rsidRPr="00D52750">
        <w:t>MoSW</w:t>
      </w:r>
      <w:proofErr w:type="spellEnd"/>
      <w:r w:rsidRPr="00D52750">
        <w:t xml:space="preserve"> has established 7 Safe Custody Homes at six divisions (2 in Dhaka). These Homes have been protecting the victims from suffering and humiliation by separating them from their confinement in jails with adults and serious criminals. The Police Department has been assigned to ensure security of the inmates. Each Home has a capacity for 50 children.</w:t>
      </w:r>
    </w:p>
    <w:p w:rsidR="008305F1" w:rsidRPr="00D52750" w:rsidRDefault="008305F1" w:rsidP="001C1868">
      <w:pPr>
        <w:pStyle w:val="SingleTxtG"/>
        <w:numPr>
          <w:ilvl w:val="0"/>
          <w:numId w:val="26"/>
        </w:numPr>
        <w:ind w:left="1134" w:firstLine="0"/>
      </w:pPr>
      <w:r w:rsidRPr="00D52750">
        <w:t>Although the periodic review carried out by the DSS officials was not very systematic in the past, specific provisions have been proposed in the draft Children Act for carrying out review of the children placed in shelter homes and other institutions through introducing the case management system.</w:t>
      </w:r>
    </w:p>
    <w:p w:rsidR="008305F1" w:rsidRPr="00D52750" w:rsidRDefault="00FB5078" w:rsidP="00D7369E">
      <w:pPr>
        <w:pStyle w:val="H1G"/>
      </w:pPr>
      <w:r w:rsidRPr="00D52750">
        <w:tab/>
      </w:r>
      <w:r w:rsidR="00D7369E" w:rsidRPr="00D52750">
        <w:t>7</w:t>
      </w:r>
      <w:r w:rsidR="00E0517A" w:rsidRPr="00D52750">
        <w:t>.</w:t>
      </w:r>
      <w:r w:rsidRPr="00D52750">
        <w:tab/>
      </w:r>
      <w:r w:rsidR="008305F1" w:rsidRPr="00D52750">
        <w:t>Abuse and neglect, including physical and psychological recovery and</w:t>
      </w:r>
      <w:r w:rsidR="00C22CA3" w:rsidRPr="00D52750">
        <w:t> </w:t>
      </w:r>
      <w:r w:rsidR="008305F1" w:rsidRPr="00D52750">
        <w:t xml:space="preserve">social reintegration </w:t>
      </w:r>
    </w:p>
    <w:p w:rsidR="008305F1" w:rsidRPr="00D52750" w:rsidRDefault="008305F1" w:rsidP="001C1868">
      <w:pPr>
        <w:pStyle w:val="SingleTxtG"/>
        <w:numPr>
          <w:ilvl w:val="0"/>
          <w:numId w:val="26"/>
        </w:numPr>
        <w:ind w:left="1134" w:firstLine="0"/>
      </w:pPr>
      <w:r w:rsidRPr="00D52750">
        <w:t xml:space="preserve">Despite various efforts taken by different Ministries and Departments of the </w:t>
      </w:r>
      <w:proofErr w:type="spellStart"/>
      <w:r w:rsidRPr="00D52750">
        <w:t>GoB</w:t>
      </w:r>
      <w:proofErr w:type="spellEnd"/>
      <w:r w:rsidRPr="00D52750">
        <w:t xml:space="preserve"> to create mass awareness regarding child abuse and neglect, many children are yet to be protected from this phenomenon. It happens mainly due to lack of understanding on child rights issues, lack of access to education which in turn force children into work and subject them to abuse and neglect, especially in the case of domestic child workers.</w:t>
      </w:r>
    </w:p>
    <w:p w:rsidR="008305F1" w:rsidRPr="00D52750" w:rsidRDefault="008305F1" w:rsidP="000179A0">
      <w:pPr>
        <w:pStyle w:val="SingleTxtG"/>
        <w:numPr>
          <w:ilvl w:val="0"/>
          <w:numId w:val="26"/>
        </w:numPr>
        <w:ind w:left="1134" w:firstLine="0"/>
        <w:rPr>
          <w:lang w:val="en-US"/>
        </w:rPr>
      </w:pPr>
      <w:r w:rsidRPr="00D52750">
        <w:rPr>
          <w:lang w:val="en-US"/>
        </w:rPr>
        <w:t xml:space="preserve">The DSS under the </w:t>
      </w:r>
      <w:proofErr w:type="spellStart"/>
      <w:r w:rsidRPr="00D52750">
        <w:rPr>
          <w:lang w:val="en-US"/>
        </w:rPr>
        <w:t>MoSW</w:t>
      </w:r>
      <w:proofErr w:type="spellEnd"/>
      <w:r w:rsidRPr="00D52750">
        <w:rPr>
          <w:lang w:val="en-US"/>
        </w:rPr>
        <w:t xml:space="preserve"> has been providing support to the victims of abuse and neglect to ensure their access to adequate services for recovery, counseling and rehabilitation. These services are being provided through </w:t>
      </w:r>
      <w:r w:rsidR="000179A0" w:rsidRPr="00D52750">
        <w:rPr>
          <w:lang w:val="en-US"/>
        </w:rPr>
        <w:t xml:space="preserve">six </w:t>
      </w:r>
      <w:r w:rsidRPr="00D52750">
        <w:rPr>
          <w:lang w:val="en-US"/>
        </w:rPr>
        <w:t xml:space="preserve">Shelter Homes, </w:t>
      </w:r>
      <w:r w:rsidR="000179A0" w:rsidRPr="00D52750">
        <w:rPr>
          <w:lang w:val="en-US"/>
        </w:rPr>
        <w:t xml:space="preserve">one </w:t>
      </w:r>
      <w:smartTag w:uri="urn:schemas-microsoft-com:office:smarttags" w:element="PlaceName">
        <w:r w:rsidRPr="00D52750">
          <w:rPr>
            <w:lang w:val="en-US"/>
          </w:rPr>
          <w:t>Reception</w:t>
        </w:r>
      </w:smartTag>
      <w:r w:rsidRPr="00D52750">
        <w:rPr>
          <w:lang w:val="en-US"/>
        </w:rPr>
        <w:t xml:space="preserve"> </w:t>
      </w:r>
      <w:smartTag w:uri="urn:schemas-microsoft-com:office:smarttags" w:element="PlaceType">
        <w:r w:rsidRPr="00D52750">
          <w:rPr>
            <w:lang w:val="en-US"/>
          </w:rPr>
          <w:t>Center</w:t>
        </w:r>
      </w:smartTag>
      <w:r w:rsidRPr="00D52750">
        <w:rPr>
          <w:lang w:val="en-US"/>
        </w:rPr>
        <w:t xml:space="preserve">, </w:t>
      </w:r>
      <w:r w:rsidR="000179A0" w:rsidRPr="00D52750">
        <w:rPr>
          <w:lang w:val="en-US"/>
        </w:rPr>
        <w:t xml:space="preserve">and six </w:t>
      </w:r>
      <w:r w:rsidRPr="00D52750">
        <w:rPr>
          <w:lang w:val="en-US"/>
        </w:rPr>
        <w:t xml:space="preserve">Safe Home and Six Training and </w:t>
      </w:r>
      <w:smartTag w:uri="urn:schemas-microsoft-com:office:smarttags" w:element="place">
        <w:smartTag w:uri="urn:schemas-microsoft-com:office:smarttags" w:element="PlaceName">
          <w:r w:rsidRPr="00D52750">
            <w:rPr>
              <w:lang w:val="en-US"/>
            </w:rPr>
            <w:t>Rehabilitation</w:t>
          </w:r>
        </w:smartTag>
        <w:r w:rsidRPr="00D52750">
          <w:rPr>
            <w:lang w:val="en-US"/>
          </w:rPr>
          <w:t xml:space="preserve"> </w:t>
        </w:r>
        <w:smartTag w:uri="urn:schemas-microsoft-com:office:smarttags" w:element="PlaceType">
          <w:r w:rsidRPr="00D52750">
            <w:rPr>
              <w:lang w:val="en-US"/>
            </w:rPr>
            <w:t>Centers</w:t>
          </w:r>
        </w:smartTag>
      </w:smartTag>
      <w:r w:rsidRPr="00D52750">
        <w:rPr>
          <w:lang w:val="en-US"/>
        </w:rPr>
        <w:t xml:space="preserve"> for the socially disadvantaged women and children. A total of 19,672 children have been reunified in the family since inception of the Shelter Homes.</w:t>
      </w:r>
    </w:p>
    <w:p w:rsidR="008305F1" w:rsidRPr="00D52750" w:rsidRDefault="008305F1" w:rsidP="00666F09">
      <w:pPr>
        <w:pStyle w:val="SingleTxtG"/>
        <w:numPr>
          <w:ilvl w:val="0"/>
          <w:numId w:val="26"/>
        </w:numPr>
        <w:ind w:left="1134" w:firstLine="0"/>
        <w:rPr>
          <w:lang w:val="en-US"/>
        </w:rPr>
      </w:pPr>
      <w:r w:rsidRPr="00D52750">
        <w:rPr>
          <w:lang w:val="en-US"/>
        </w:rPr>
        <w:t xml:space="preserve">The National Trauma Counseling Centre has been established by DWA under the MSPVAW with a view to providing mental health support to the women and children victims of violence. This </w:t>
      </w:r>
      <w:r w:rsidR="00CD190C" w:rsidRPr="00D52750">
        <w:rPr>
          <w:lang w:val="en-US"/>
        </w:rPr>
        <w:t xml:space="preserve">centre </w:t>
      </w:r>
      <w:r w:rsidRPr="00D52750">
        <w:rPr>
          <w:lang w:val="en-US"/>
        </w:rPr>
        <w:t>has been providing psycho-social counse</w:t>
      </w:r>
      <w:r w:rsidR="00137481" w:rsidRPr="00D52750">
        <w:rPr>
          <w:lang w:val="en-US"/>
        </w:rPr>
        <w:t>l</w:t>
      </w:r>
      <w:r w:rsidRPr="00D52750">
        <w:rPr>
          <w:lang w:val="en-US"/>
        </w:rPr>
        <w:t>ling support to the victims of violence free of cost.</w:t>
      </w:r>
    </w:p>
    <w:p w:rsidR="008305F1" w:rsidRPr="00D52750" w:rsidRDefault="008305F1" w:rsidP="001C1868">
      <w:pPr>
        <w:pStyle w:val="SingleTxtG"/>
        <w:numPr>
          <w:ilvl w:val="0"/>
          <w:numId w:val="26"/>
        </w:numPr>
        <w:ind w:left="1134" w:firstLine="0"/>
        <w:rPr>
          <w:lang w:val="en-US"/>
        </w:rPr>
      </w:pPr>
      <w:r w:rsidRPr="00D52750">
        <w:rPr>
          <w:lang w:val="en-US"/>
        </w:rPr>
        <w:t xml:space="preserve">Massive awareness campaigns were undertaken on CRC with special focus on abuse, violence and neglect of children by various </w:t>
      </w:r>
      <w:proofErr w:type="spellStart"/>
      <w:r w:rsidRPr="00D52750">
        <w:rPr>
          <w:lang w:val="en-US"/>
        </w:rPr>
        <w:t>GoB</w:t>
      </w:r>
      <w:proofErr w:type="spellEnd"/>
      <w:r w:rsidRPr="00D52750">
        <w:rPr>
          <w:lang w:val="en-US"/>
        </w:rPr>
        <w:t xml:space="preserve"> institutions and NGOs towards behavioral change of the caregivers.</w:t>
      </w:r>
    </w:p>
    <w:p w:rsidR="008305F1" w:rsidRPr="00D52750" w:rsidRDefault="008305F1" w:rsidP="00666F09">
      <w:pPr>
        <w:pStyle w:val="SingleTxtG"/>
        <w:numPr>
          <w:ilvl w:val="0"/>
          <w:numId w:val="26"/>
        </w:numPr>
        <w:ind w:left="1134" w:firstLine="0"/>
        <w:rPr>
          <w:lang w:val="en-US"/>
        </w:rPr>
      </w:pPr>
      <w:r w:rsidRPr="00D52750">
        <w:rPr>
          <w:lang w:val="en-US"/>
        </w:rPr>
        <w:t xml:space="preserve">The Office of the District Women Affairs under the </w:t>
      </w:r>
      <w:proofErr w:type="spellStart"/>
      <w:r w:rsidRPr="00D52750">
        <w:rPr>
          <w:lang w:val="en-US"/>
        </w:rPr>
        <w:t>MoWCA</w:t>
      </w:r>
      <w:proofErr w:type="spellEnd"/>
      <w:r w:rsidRPr="00D52750">
        <w:rPr>
          <w:lang w:val="en-US"/>
        </w:rPr>
        <w:t xml:space="preserve"> formed District Committee to Protect Abuse Against Women and Children in all districts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headed by the Deputy Commissioner. This </w:t>
      </w:r>
      <w:r w:rsidR="00657834" w:rsidRPr="00D52750">
        <w:rPr>
          <w:lang w:val="en-US"/>
        </w:rPr>
        <w:t xml:space="preserve">Committee </w:t>
      </w:r>
      <w:r w:rsidRPr="00D52750">
        <w:rPr>
          <w:lang w:val="en-US"/>
        </w:rPr>
        <w:t>meets on a monthly basis to discuss and review situation of a</w:t>
      </w:r>
      <w:r w:rsidR="009F5A5B" w:rsidRPr="00D52750">
        <w:rPr>
          <w:lang w:val="en-US"/>
        </w:rPr>
        <w:t>buse against women and children</w:t>
      </w:r>
      <w:r w:rsidRPr="00D52750">
        <w:rPr>
          <w:lang w:val="en-US"/>
        </w:rPr>
        <w:t xml:space="preserve"> and send</w:t>
      </w:r>
      <w:r w:rsidR="00657834" w:rsidRPr="00D52750">
        <w:rPr>
          <w:lang w:val="en-US"/>
        </w:rPr>
        <w:t xml:space="preserve">s </w:t>
      </w:r>
      <w:r w:rsidR="00A72EDE" w:rsidRPr="00D52750">
        <w:rPr>
          <w:lang w:val="en-US"/>
        </w:rPr>
        <w:t xml:space="preserve">a </w:t>
      </w:r>
      <w:r w:rsidRPr="00D52750">
        <w:rPr>
          <w:lang w:val="en-US"/>
        </w:rPr>
        <w:t>report to the Cabinet and concerned ministries.</w:t>
      </w:r>
    </w:p>
    <w:p w:rsidR="008305F1" w:rsidRPr="00D52750" w:rsidRDefault="00FB5078" w:rsidP="00D7369E">
      <w:pPr>
        <w:pStyle w:val="H1G"/>
        <w:rPr>
          <w:lang w:val="en-US"/>
        </w:rPr>
      </w:pPr>
      <w:r w:rsidRPr="00D52750">
        <w:rPr>
          <w:lang w:val="en-US"/>
        </w:rPr>
        <w:tab/>
      </w:r>
      <w:r w:rsidR="00D7369E" w:rsidRPr="00D52750">
        <w:rPr>
          <w:lang w:val="en-US"/>
        </w:rPr>
        <w:t>8</w:t>
      </w:r>
      <w:r w:rsidR="00E0517A" w:rsidRPr="00D52750">
        <w:rPr>
          <w:lang w:val="en-US"/>
        </w:rPr>
        <w:t>.</w:t>
      </w:r>
      <w:r w:rsidRPr="00D52750">
        <w:rPr>
          <w:lang w:val="en-US"/>
        </w:rPr>
        <w:tab/>
      </w:r>
      <w:r w:rsidR="008305F1" w:rsidRPr="00D52750">
        <w:rPr>
          <w:lang w:val="en-US"/>
        </w:rPr>
        <w:t>Recovery of maintenance for the child</w:t>
      </w:r>
    </w:p>
    <w:p w:rsidR="008305F1" w:rsidRPr="00D52750" w:rsidRDefault="008305F1" w:rsidP="001C1868">
      <w:pPr>
        <w:pStyle w:val="SingleTxtG"/>
        <w:numPr>
          <w:ilvl w:val="0"/>
          <w:numId w:val="26"/>
        </w:numPr>
        <w:ind w:left="1134" w:firstLine="0"/>
        <w:rPr>
          <w:lang w:val="en-US"/>
        </w:rPr>
      </w:pPr>
      <w:r w:rsidRPr="00D52750">
        <w:rPr>
          <w:lang w:val="en-US"/>
        </w:rPr>
        <w:t xml:space="preserve">The rights of the recovery of maintenance for the child are protected by several laws and ordinances in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w:t>
      </w:r>
      <w:r w:rsidR="009D4357" w:rsidRPr="00D52750">
        <w:rPr>
          <w:lang w:val="en-US"/>
        </w:rPr>
        <w:t>Section </w:t>
      </w:r>
      <w:r w:rsidRPr="00D52750">
        <w:rPr>
          <w:lang w:val="en-US"/>
        </w:rPr>
        <w:t xml:space="preserve">488 of the Code of Criminal Procedure has the provisions for maintenance of wives and children. The Code of Criminal Procedure states “If any person having sufficient means neglects or refuse to maintain his wife and legitimate or illegitimate child unable to maintain itself, the District Magistrate, a Sub-Divisional Magistrate or a First Class Magistrate may, upon proof of such neglect or refusal, order such person to make a monthly allowance for the maintenance of his wife or such child.” Such allowance shall be payable from the date of the order, or if so ordered from the date of application for maintenance. </w:t>
      </w:r>
    </w:p>
    <w:p w:rsidR="008305F1" w:rsidRPr="00D52750" w:rsidRDefault="008305F1" w:rsidP="001C1868">
      <w:pPr>
        <w:pStyle w:val="SingleTxtG"/>
        <w:numPr>
          <w:ilvl w:val="0"/>
          <w:numId w:val="26"/>
        </w:numPr>
        <w:ind w:left="1134" w:firstLine="0"/>
        <w:rPr>
          <w:lang w:val="en-US"/>
        </w:rPr>
      </w:pPr>
      <w:r w:rsidRPr="00D52750">
        <w:rPr>
          <w:lang w:val="en-US"/>
        </w:rPr>
        <w:t>As per the Family Courts Ordinance, 1985</w:t>
      </w:r>
      <w:r w:rsidR="00A72EDE" w:rsidRPr="00D52750">
        <w:rPr>
          <w:lang w:val="en-US"/>
        </w:rPr>
        <w:t>,</w:t>
      </w:r>
      <w:r w:rsidRPr="00D52750">
        <w:rPr>
          <w:lang w:val="en-US"/>
        </w:rPr>
        <w:t xml:space="preserve"> parents are liable to maintain their sons until they reach puberty and daughters until marriage.</w:t>
      </w:r>
    </w:p>
    <w:p w:rsidR="008305F1" w:rsidRPr="00D52750" w:rsidRDefault="008305F1" w:rsidP="00666F09">
      <w:pPr>
        <w:pStyle w:val="SingleTxtG"/>
        <w:numPr>
          <w:ilvl w:val="0"/>
          <w:numId w:val="26"/>
        </w:numPr>
        <w:ind w:left="1134" w:firstLine="0"/>
        <w:rPr>
          <w:lang w:val="en-US"/>
        </w:rPr>
      </w:pPr>
      <w:r w:rsidRPr="00D52750">
        <w:rPr>
          <w:lang w:val="en-US"/>
        </w:rPr>
        <w:t>In accordance with the Muslim Personal Law 1961</w:t>
      </w:r>
      <w:r w:rsidR="00446D46" w:rsidRPr="00D52750">
        <w:rPr>
          <w:lang w:val="en-US"/>
        </w:rPr>
        <w:t>,</w:t>
      </w:r>
      <w:r w:rsidRPr="00D52750">
        <w:rPr>
          <w:lang w:val="en-US"/>
        </w:rPr>
        <w:t xml:space="preserve"> the father is bound to maintain his daughter until she is married. The fact that the mother has the custody of the daughter </w:t>
      </w:r>
      <w:r w:rsidR="00446D46" w:rsidRPr="00D52750">
        <w:rPr>
          <w:lang w:val="en-US"/>
        </w:rPr>
        <w:t xml:space="preserve">until </w:t>
      </w:r>
      <w:r w:rsidRPr="00D52750">
        <w:rPr>
          <w:lang w:val="en-US"/>
        </w:rPr>
        <w:t>the latter attains puberty does not relieve the father of his obligation to maintain the daughter. If the father is poor, but the mother is in easy circumstances, the mother has the obligation to maintain the daughter. But a father is not bound to maintain a daughter who is capable of being maintained from her own property.</w:t>
      </w:r>
    </w:p>
    <w:p w:rsidR="008305F1" w:rsidRPr="00D52750" w:rsidRDefault="008305F1" w:rsidP="001C1868">
      <w:pPr>
        <w:pStyle w:val="SingleTxtG"/>
        <w:numPr>
          <w:ilvl w:val="0"/>
          <w:numId w:val="26"/>
        </w:numPr>
        <w:ind w:left="1134" w:firstLine="0"/>
        <w:rPr>
          <w:lang w:val="en-US"/>
        </w:rPr>
      </w:pPr>
      <w:r w:rsidRPr="00D52750">
        <w:rPr>
          <w:lang w:val="en-US"/>
        </w:rPr>
        <w:t>The Suppression of Violence against Women and Children Act, 2000 (amended in 2003) provides imposing on the father of an illegitimate child responsibility for maintaining the child (for boys until the age of 21 years and for girls until marriage).</w:t>
      </w:r>
    </w:p>
    <w:p w:rsidR="008305F1" w:rsidRPr="00D52750" w:rsidRDefault="00FB5078" w:rsidP="00D7369E">
      <w:pPr>
        <w:pStyle w:val="HChG"/>
      </w:pPr>
      <w:r w:rsidRPr="00D52750">
        <w:tab/>
      </w:r>
      <w:r w:rsidR="00D7369E" w:rsidRPr="00D52750">
        <w:t>VII</w:t>
      </w:r>
      <w:r w:rsidR="00AB7A6B" w:rsidRPr="00D52750">
        <w:t>.</w:t>
      </w:r>
      <w:r w:rsidR="00AB7A6B" w:rsidRPr="00D52750">
        <w:tab/>
        <w:t>Disability, basic health and w</w:t>
      </w:r>
      <w:r w:rsidR="008305F1" w:rsidRPr="00D52750">
        <w:t xml:space="preserve">elfare </w:t>
      </w:r>
    </w:p>
    <w:p w:rsidR="008305F1" w:rsidRPr="00D52750" w:rsidRDefault="00FB5078" w:rsidP="00A72EDE">
      <w:pPr>
        <w:pStyle w:val="H1G"/>
      </w:pPr>
      <w:r w:rsidRPr="00D52750">
        <w:tab/>
        <w:t>1</w:t>
      </w:r>
      <w:r w:rsidR="00E0517A" w:rsidRPr="00D52750">
        <w:t>.</w:t>
      </w:r>
      <w:r w:rsidRPr="00D52750">
        <w:tab/>
      </w:r>
      <w:r w:rsidR="008305F1" w:rsidRPr="00D52750">
        <w:t>Measures taken</w:t>
      </w:r>
      <w:r w:rsidR="00D64447" w:rsidRPr="00D52750">
        <w:t xml:space="preserve"> </w:t>
      </w:r>
      <w:r w:rsidR="00A72EDE" w:rsidRPr="00D52750">
        <w:t xml:space="preserve">to implement </w:t>
      </w:r>
      <w:r w:rsidR="008305F1" w:rsidRPr="00D52750">
        <w:t>the concluding observation</w:t>
      </w:r>
      <w:r w:rsidR="00D7369E" w:rsidRPr="00D52750">
        <w:t>s</w:t>
      </w:r>
    </w:p>
    <w:p w:rsidR="008305F1"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has taken various initiatives during the reporting period to fulfil its commitment with regard to the rights of persons with disabilities and to achieve sustainable improvement in health, nutrition and reproductive health, including family planning for the people, particularly vulnerable groups, including women, children, the elderly and the poor.</w:t>
      </w:r>
    </w:p>
    <w:p w:rsidR="008305F1" w:rsidRPr="00D52750" w:rsidRDefault="008305F1" w:rsidP="001C1868">
      <w:pPr>
        <w:pStyle w:val="SingleTxtG"/>
        <w:numPr>
          <w:ilvl w:val="0"/>
          <w:numId w:val="26"/>
        </w:numPr>
        <w:ind w:left="1134" w:firstLine="0"/>
      </w:pPr>
      <w:r w:rsidRPr="00D52750">
        <w:t>According to the Multiple Indicator Cluster Survey (MICS) 2009 conducted by the Bangladesh Bureau of Statistics (BBS), the infant mortality rate is estimated at 49 deaths before the age of one year for every 1000 live births, while the under- five mortality rate is 64 per 1000 live births. Girls and children in urban areas have lower child mortality rate then boys or children in rural areas. The proportion of births attended by skilled health personnel increased from 20.1</w:t>
      </w:r>
      <w:r w:rsidR="00D64447" w:rsidRPr="00D52750">
        <w:t xml:space="preserve"> </w:t>
      </w:r>
      <w:r w:rsidR="003F58F8" w:rsidRPr="00D52750">
        <w:t>per cent</w:t>
      </w:r>
      <w:r w:rsidRPr="00D52750">
        <w:t xml:space="preserve"> in 2006 to 24.4</w:t>
      </w:r>
      <w:r w:rsidR="00D64447" w:rsidRPr="00D52750">
        <w:t xml:space="preserve"> </w:t>
      </w:r>
      <w:r w:rsidR="003F58F8" w:rsidRPr="00D52750">
        <w:t>per cent</w:t>
      </w:r>
      <w:r w:rsidRPr="00D52750">
        <w:t xml:space="preserve"> in 2009. The comprehensive and correct knowledge of HIV</w:t>
      </w:r>
      <w:r w:rsidR="00F44D9B" w:rsidRPr="00D52750">
        <w:t xml:space="preserve"> prevention among women aged 15–</w:t>
      </w:r>
      <w:r w:rsidRPr="00D52750">
        <w:t>24 years has decreased from 15.8</w:t>
      </w:r>
      <w:r w:rsidR="00D64447" w:rsidRPr="00D52750">
        <w:t xml:space="preserve"> </w:t>
      </w:r>
      <w:r w:rsidR="003F58F8" w:rsidRPr="00D52750">
        <w:t>per cent</w:t>
      </w:r>
      <w:r w:rsidRPr="00D52750">
        <w:t xml:space="preserve"> in 2006 to 14.6 in 2009.</w:t>
      </w:r>
    </w:p>
    <w:p w:rsidR="008305F1" w:rsidRPr="00D52750" w:rsidRDefault="008305F1" w:rsidP="00A0264F">
      <w:pPr>
        <w:pStyle w:val="SingleTxtG"/>
        <w:numPr>
          <w:ilvl w:val="0"/>
          <w:numId w:val="26"/>
        </w:numPr>
        <w:ind w:left="1134" w:firstLine="0"/>
      </w:pPr>
      <w:r w:rsidRPr="00D52750">
        <w:t>The Persons with Disabilities Rights Act, 2011 has already been drafted in alignment with the Convention on the Rights of Persons with Disabilities. For ensuring further development and empowerment of the persons with disabilities the “</w:t>
      </w:r>
      <w:proofErr w:type="spellStart"/>
      <w:r w:rsidRPr="00D52750">
        <w:t>Jatiyo</w:t>
      </w:r>
      <w:proofErr w:type="spellEnd"/>
      <w:r w:rsidRPr="00D52750">
        <w:t xml:space="preserve"> </w:t>
      </w:r>
      <w:proofErr w:type="spellStart"/>
      <w:r w:rsidRPr="00D52750">
        <w:t>Prothibondhi</w:t>
      </w:r>
      <w:proofErr w:type="spellEnd"/>
      <w:r w:rsidRPr="00D52750">
        <w:t xml:space="preserve"> </w:t>
      </w:r>
      <w:proofErr w:type="spellStart"/>
      <w:r w:rsidRPr="00D52750">
        <w:t>Unnayan</w:t>
      </w:r>
      <w:proofErr w:type="spellEnd"/>
      <w:r w:rsidRPr="00D52750">
        <w:t xml:space="preserve"> Foundation” (JPUF) was reconstituted in order to ensure the clear role and responsibilities of the JPUF. The JPUF has taken various efforts for establishing equal rights and honour, full participation and facilities</w:t>
      </w:r>
      <w:r w:rsidR="00945FFB" w:rsidRPr="00D52750">
        <w:t xml:space="preserve"> </w:t>
      </w:r>
      <w:proofErr w:type="spellStart"/>
      <w:r w:rsidR="00945FFB" w:rsidRPr="00D52750">
        <w:t>for</w:t>
      </w:r>
      <w:r w:rsidRPr="00D52750">
        <w:t>the</w:t>
      </w:r>
      <w:proofErr w:type="spellEnd"/>
      <w:r w:rsidRPr="00D52750">
        <w:t xml:space="preserve"> persons with disabilities. A national disability identification survey has been initiated by the JPUF making available reliable data on the extent and causes of disability. JPUF has also been implementing projects to make the disability related specialists available at the local level and to promote community</w:t>
      </w:r>
      <w:r w:rsidR="00FB5078" w:rsidRPr="00D52750">
        <w:t xml:space="preserve">-based rehabilitation </w:t>
      </w:r>
      <w:r w:rsidR="00CC7909" w:rsidRPr="00D52750">
        <w:t>programme</w:t>
      </w:r>
      <w:r w:rsidR="00FB5078" w:rsidRPr="00D52750">
        <w:t>s.</w:t>
      </w:r>
    </w:p>
    <w:p w:rsidR="008305F1" w:rsidRPr="00D52750" w:rsidRDefault="008305F1" w:rsidP="001C1868">
      <w:pPr>
        <w:pStyle w:val="SingleTxtG"/>
        <w:numPr>
          <w:ilvl w:val="0"/>
          <w:numId w:val="26"/>
        </w:numPr>
        <w:ind w:left="1134" w:firstLine="0"/>
        <w:rPr>
          <w:lang w:val="en-US"/>
        </w:rPr>
      </w:pPr>
      <w:r w:rsidRPr="00D52750">
        <w:t xml:space="preserve">The Health, Population and Nutrition (HPN) sector of </w:t>
      </w:r>
      <w:smartTag w:uri="urn:schemas-microsoft-com:office:smarttags" w:element="place">
        <w:smartTag w:uri="urn:schemas-microsoft-com:office:smarttags" w:element="country-region">
          <w:r w:rsidRPr="00D52750">
            <w:t>Bangladesh</w:t>
          </w:r>
        </w:smartTag>
      </w:smartTag>
      <w:r w:rsidRPr="00D52750">
        <w:t xml:space="preserve"> lays emphasis on reducing severe malnutrition, high mortality and fertility, promoting healthy life styles and reducing risk factors to human health from environment, economic, social and behavioural </w:t>
      </w:r>
      <w:r w:rsidRPr="00D52750">
        <w:rPr>
          <w:lang w:val="en-US"/>
        </w:rPr>
        <w:t>causes with a special focus on improving the health of the poor.</w:t>
      </w:r>
    </w:p>
    <w:p w:rsidR="008305F1" w:rsidRPr="00D52750" w:rsidRDefault="008305F1" w:rsidP="001C1868">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been implementing Sector Wide Approach (</w:t>
      </w:r>
      <w:proofErr w:type="spellStart"/>
      <w:r w:rsidRPr="00D52750">
        <w:t>SWAp</w:t>
      </w:r>
      <w:proofErr w:type="spellEnd"/>
      <w:r w:rsidRPr="00D52750">
        <w:t xml:space="preserve">) in HPN sector since 1998. The first </w:t>
      </w:r>
      <w:proofErr w:type="spellStart"/>
      <w:r w:rsidRPr="00D52750">
        <w:t>SWAp</w:t>
      </w:r>
      <w:proofErr w:type="spellEnd"/>
      <w:r w:rsidRPr="00D52750">
        <w:t xml:space="preserve"> was implemented during 1998 – 2003. The second </w:t>
      </w:r>
      <w:proofErr w:type="spellStart"/>
      <w:r w:rsidRPr="00D52750">
        <w:t>SWAp</w:t>
      </w:r>
      <w:proofErr w:type="spellEnd"/>
      <w:r w:rsidRPr="00D52750">
        <w:t xml:space="preserve"> for 2003-2011 is ongoing and the new </w:t>
      </w:r>
      <w:proofErr w:type="spellStart"/>
      <w:r w:rsidRPr="00D52750">
        <w:t>SWAp</w:t>
      </w:r>
      <w:proofErr w:type="spellEnd"/>
      <w:r w:rsidRPr="00D52750">
        <w:t xml:space="preserve"> will be in place without interruption of the current one. Since </w:t>
      </w:r>
      <w:smartTag w:uri="urn:schemas-microsoft-com:office:smarttags" w:element="place">
        <w:smartTag w:uri="urn:schemas-microsoft-com:office:smarttags" w:element="country-region">
          <w:r w:rsidRPr="00D52750">
            <w:t>Bangladesh</w:t>
          </w:r>
        </w:smartTag>
      </w:smartTag>
      <w:r w:rsidRPr="00D52750">
        <w:t xml:space="preserve"> was the first country in the world to implement </w:t>
      </w:r>
      <w:proofErr w:type="spellStart"/>
      <w:r w:rsidRPr="00D52750">
        <w:t>SWAp</w:t>
      </w:r>
      <w:proofErr w:type="spellEnd"/>
      <w:r w:rsidRPr="00D52750">
        <w:t>, much of the learning was by doing. Despite this shortcoming, significant progress has been achieved in a number of HPN areas. According to the findings of the Demographic and Health Surveys, total fertility rate declined to 2.7 from 3.3,</w:t>
      </w:r>
      <w:r w:rsidR="00D6534A" w:rsidRPr="00D52750">
        <w:t> percent</w:t>
      </w:r>
      <w:r w:rsidRPr="00D52750">
        <w:t>age of children underweight for age declined to 41 from 56.3,</w:t>
      </w:r>
      <w:r w:rsidR="00D6534A" w:rsidRPr="00D52750">
        <w:t> percent</w:t>
      </w:r>
      <w:r w:rsidRPr="00D52750">
        <w:t>age of children underweight for height declined to 17.4 from 17.7,</w:t>
      </w:r>
      <w:r w:rsidR="00D6534A" w:rsidRPr="00D52750">
        <w:t> percent</w:t>
      </w:r>
      <w:r w:rsidRPr="00D52750">
        <w:t>age of children short for age reduced to 43.2 from 54.6, under-five mortality rate per 1000 live births declined to 65 from 116,</w:t>
      </w:r>
      <w:r w:rsidR="00F44D9B" w:rsidRPr="00D52750">
        <w:t xml:space="preserve"> </w:t>
      </w:r>
      <w:r w:rsidR="00D6534A" w:rsidRPr="00D52750">
        <w:t>percent</w:t>
      </w:r>
      <w:r w:rsidRPr="00D52750">
        <w:t>age of infant mortality rate per 1000 live births declined to 52 from 82 and</w:t>
      </w:r>
      <w:r w:rsidR="00D6534A" w:rsidRPr="00D52750">
        <w:t xml:space="preserve"> percent</w:t>
      </w:r>
      <w:r w:rsidRPr="00D52750">
        <w:t>age of children’s vaccination has improved to 81.9 from 54.1. However, lack of progress in reducing stunting raises concerns about the adequacy of child nutrition. The</w:t>
      </w:r>
      <w:r w:rsidR="00D6534A" w:rsidRPr="00D52750">
        <w:t xml:space="preserve"> percent</w:t>
      </w:r>
      <w:r w:rsidRPr="00D52750">
        <w:t xml:space="preserve">age of mothers with access to trained birth attendants is still very low. </w:t>
      </w:r>
    </w:p>
    <w:p w:rsidR="008305F1" w:rsidRPr="00D52750" w:rsidRDefault="00FB5078" w:rsidP="00D7369E">
      <w:pPr>
        <w:pStyle w:val="H1G"/>
      </w:pPr>
      <w:r w:rsidRPr="00D52750">
        <w:tab/>
      </w:r>
      <w:r w:rsidR="008305F1" w:rsidRPr="00D52750">
        <w:t>2</w:t>
      </w:r>
      <w:r w:rsidR="00E0517A" w:rsidRPr="00D52750">
        <w:t>.</w:t>
      </w:r>
      <w:r w:rsidRPr="00D52750">
        <w:tab/>
      </w:r>
      <w:r w:rsidR="008305F1" w:rsidRPr="00D52750">
        <w:t xml:space="preserve">Dignity, self-reliance and active participation </w:t>
      </w:r>
      <w:r w:rsidR="001D4534" w:rsidRPr="00D52750">
        <w:t>of children with </w:t>
      </w:r>
      <w:r w:rsidRPr="00D52750">
        <w:t xml:space="preserve">disabilities </w:t>
      </w:r>
    </w:p>
    <w:p w:rsidR="008305F1" w:rsidRPr="00D52750" w:rsidRDefault="008305F1" w:rsidP="00666F09">
      <w:pPr>
        <w:pStyle w:val="SingleTxtG"/>
        <w:numPr>
          <w:ilvl w:val="0"/>
          <w:numId w:val="26"/>
        </w:numPr>
        <w:ind w:left="1134" w:firstLine="0"/>
      </w:pPr>
      <w:r w:rsidRPr="00D52750">
        <w:t>The National Disability Welfare Act, 2001, The Persons with Disabilities Rights Act, 2011(still in draft and waiting for approval by the Cabinet) and the National Children Policy 2011 provide equal rights for Persons with Disabilities (PWD). All these Acts have the provisions to ensure the dignity, self-reliance and participation of children with disabilities. Some of the key provisions of the revised (draft) Persons with Disabilities Act, 2011 include shifting from welfare to right</w:t>
      </w:r>
      <w:r w:rsidR="007D43B1" w:rsidRPr="00D52750">
        <w:t>s</w:t>
      </w:r>
      <w:r w:rsidRPr="00D52750">
        <w:t xml:space="preserve"> based approach, defining the types of disabilities and their specific rights, providing identity card</w:t>
      </w:r>
      <w:r w:rsidR="007D43B1" w:rsidRPr="00D52750">
        <w:t>s</w:t>
      </w:r>
      <w:r w:rsidRPr="00D52750">
        <w:t xml:space="preserve"> for all persons with disabilities, formation of committees at national, district and </w:t>
      </w:r>
      <w:proofErr w:type="spellStart"/>
      <w:r w:rsidRPr="00D52750">
        <w:t>upazila</w:t>
      </w:r>
      <w:proofErr w:type="spellEnd"/>
      <w:r w:rsidRPr="00D52750">
        <w:t xml:space="preserve"> levels to protect the rights of the persons with disabilities and ensuring representation of organizations working for persons with disabilities in those committees. The National Children </w:t>
      </w:r>
      <w:r w:rsidR="007D43B1" w:rsidRPr="00D52750">
        <w:t xml:space="preserve">Policy </w:t>
      </w:r>
      <w:r w:rsidRPr="00D52750">
        <w:t xml:space="preserve">2011 also kept special provisions for children with disabilities that include ensuring </w:t>
      </w:r>
      <w:r w:rsidR="00611A53" w:rsidRPr="00D52750">
        <w:t xml:space="preserve">the </w:t>
      </w:r>
      <w:r w:rsidRPr="00D52750">
        <w:t xml:space="preserve">survival of all children with disabilities with dignity in accordance with the provision made in the </w:t>
      </w:r>
      <w:r w:rsidR="00CA5DF3" w:rsidRPr="00D52750">
        <w:t>Convention</w:t>
      </w:r>
      <w:r w:rsidRPr="00D52750">
        <w:t>, mainstreaming children with disabilities into society and ensuring their active participation in all aspects of their life, including education, arrangement for special education for children with disabilities who may not be able to get enrolled in mainstream education for obvious reasons, initiating activities for identification and prevention of disabilities and providing appropriate support to their families and ensuring easy access to all types of infrastructures and services for children with disabilities.</w:t>
      </w:r>
    </w:p>
    <w:p w:rsidR="008305F1" w:rsidRPr="00D52750" w:rsidRDefault="008305F1" w:rsidP="00666F09">
      <w:pPr>
        <w:pStyle w:val="SingleTxtG"/>
        <w:numPr>
          <w:ilvl w:val="0"/>
          <w:numId w:val="26"/>
        </w:numPr>
        <w:ind w:left="1134" w:firstLine="0"/>
        <w:rPr>
          <w:iCs/>
        </w:rPr>
      </w:pPr>
      <w:r w:rsidRPr="00D52750">
        <w:t xml:space="preserve">Different ministries have been implementing </w:t>
      </w:r>
      <w:r w:rsidR="00A96835" w:rsidRPr="00D52750">
        <w:t xml:space="preserve">a </w:t>
      </w:r>
      <w:r w:rsidRPr="00D52750">
        <w:t xml:space="preserve">number of projects to provide appropriate services to the children with disabilities. Under the Social Safety Network </w:t>
      </w:r>
      <w:r w:rsidR="00CC7909" w:rsidRPr="00D52750">
        <w:t>programme</w:t>
      </w:r>
      <w:r w:rsidRPr="00D52750">
        <w:t xml:space="preserve">, </w:t>
      </w:r>
      <w:r w:rsidR="00A96835" w:rsidRPr="00D52750">
        <w:t xml:space="preserve">the </w:t>
      </w:r>
      <w:r w:rsidRPr="00D52750">
        <w:t xml:space="preserve">Ministry of Social Welfare has been implementing a special </w:t>
      </w:r>
      <w:r w:rsidR="00CC7909" w:rsidRPr="00D52750">
        <w:t>programme</w:t>
      </w:r>
      <w:r w:rsidRPr="00D52750">
        <w:t xml:space="preserve"> titled “</w:t>
      </w:r>
      <w:proofErr w:type="spellStart"/>
      <w:r w:rsidRPr="00D52750">
        <w:t>Protibondhi</w:t>
      </w:r>
      <w:proofErr w:type="spellEnd"/>
      <w:r w:rsidRPr="00D52750">
        <w:t xml:space="preserve"> Sheba O </w:t>
      </w:r>
      <w:proofErr w:type="spellStart"/>
      <w:r w:rsidRPr="00D52750">
        <w:t>Sahajya</w:t>
      </w:r>
      <w:proofErr w:type="spellEnd"/>
      <w:r w:rsidRPr="00D52750">
        <w:t xml:space="preserve"> Ke</w:t>
      </w:r>
      <w:r w:rsidR="00F44D9B" w:rsidRPr="00D52750">
        <w:t>ndra” since 2009. A total of 35 </w:t>
      </w:r>
      <w:r w:rsidR="00CC7909" w:rsidRPr="00D52750">
        <w:t>centres</w:t>
      </w:r>
      <w:r w:rsidRPr="00D52750">
        <w:t xml:space="preserve"> have been </w:t>
      </w:r>
      <w:r w:rsidR="00CC7909" w:rsidRPr="00D52750">
        <w:t>operational</w:t>
      </w:r>
      <w:r w:rsidRPr="00D52750">
        <w:t xml:space="preserve"> in different parts of the country. One of the important services of </w:t>
      </w:r>
      <w:r w:rsidR="009F5A5B" w:rsidRPr="00D52750">
        <w:t xml:space="preserve">these </w:t>
      </w:r>
      <w:r w:rsidR="00A96835" w:rsidRPr="00D52750">
        <w:t>centres</w:t>
      </w:r>
      <w:r w:rsidR="009F5A5B" w:rsidRPr="00D52750">
        <w:t xml:space="preserve"> is</w:t>
      </w:r>
      <w:r w:rsidRPr="00D52750">
        <w:t xml:space="preserve"> early detection of disabilities. </w:t>
      </w:r>
      <w:r w:rsidR="00F44D9B" w:rsidRPr="00D52750">
        <w:rPr>
          <w:iCs/>
        </w:rPr>
        <w:t xml:space="preserve">Each </w:t>
      </w:r>
      <w:r w:rsidR="00A96835" w:rsidRPr="00D52750">
        <w:rPr>
          <w:iCs/>
        </w:rPr>
        <w:t>centre</w:t>
      </w:r>
      <w:r w:rsidR="00F44D9B" w:rsidRPr="00D52750">
        <w:rPr>
          <w:iCs/>
        </w:rPr>
        <w:t xml:space="preserve"> has a total of 12 </w:t>
      </w:r>
      <w:r w:rsidRPr="00D52750">
        <w:rPr>
          <w:iCs/>
        </w:rPr>
        <w:t>professional staff (</w:t>
      </w:r>
      <w:r w:rsidR="00CA5DF3" w:rsidRPr="00D52750">
        <w:rPr>
          <w:iCs/>
        </w:rPr>
        <w:t>disability affairs officer</w:t>
      </w:r>
      <w:r w:rsidRPr="00D52750">
        <w:rPr>
          <w:iCs/>
        </w:rPr>
        <w:t xml:space="preserve">, </w:t>
      </w:r>
      <w:r w:rsidR="00CA5DF3" w:rsidRPr="00D52750">
        <w:rPr>
          <w:iCs/>
        </w:rPr>
        <w:t>physiotherapist</w:t>
      </w:r>
      <w:r w:rsidRPr="00D52750">
        <w:rPr>
          <w:iCs/>
        </w:rPr>
        <w:t xml:space="preserve">, </w:t>
      </w:r>
      <w:r w:rsidR="00CA5DF3" w:rsidRPr="00D52750">
        <w:rPr>
          <w:iCs/>
        </w:rPr>
        <w:t>therapy assistant</w:t>
      </w:r>
      <w:r w:rsidRPr="00D52750">
        <w:rPr>
          <w:iCs/>
        </w:rPr>
        <w:t xml:space="preserve">, </w:t>
      </w:r>
      <w:r w:rsidR="00CA5DF3" w:rsidRPr="00D52750">
        <w:rPr>
          <w:iCs/>
        </w:rPr>
        <w:t xml:space="preserve">clinical speech </w:t>
      </w:r>
      <w:r w:rsidRPr="00D52750">
        <w:rPr>
          <w:iCs/>
        </w:rPr>
        <w:t xml:space="preserve">and </w:t>
      </w:r>
      <w:r w:rsidR="00CA5DF3" w:rsidRPr="00D52750">
        <w:rPr>
          <w:iCs/>
        </w:rPr>
        <w:t>language therapist</w:t>
      </w:r>
      <w:r w:rsidRPr="00D52750">
        <w:rPr>
          <w:iCs/>
        </w:rPr>
        <w:t xml:space="preserve">, </w:t>
      </w:r>
      <w:r w:rsidR="00CA5DF3" w:rsidRPr="00D52750">
        <w:rPr>
          <w:iCs/>
        </w:rPr>
        <w:t xml:space="preserve">technicians </w:t>
      </w:r>
      <w:r w:rsidRPr="00D52750">
        <w:rPr>
          <w:iCs/>
        </w:rPr>
        <w:t xml:space="preserve">etc.). Since </w:t>
      </w:r>
      <w:r w:rsidR="00A96835" w:rsidRPr="00D52750">
        <w:rPr>
          <w:iCs/>
        </w:rPr>
        <w:t xml:space="preserve">its </w:t>
      </w:r>
      <w:r w:rsidRPr="00D52750">
        <w:rPr>
          <w:iCs/>
        </w:rPr>
        <w:t xml:space="preserve">inception, about </w:t>
      </w:r>
      <w:r w:rsidR="00C52933" w:rsidRPr="00D52750">
        <w:rPr>
          <w:iCs/>
        </w:rPr>
        <w:t>10</w:t>
      </w:r>
      <w:r w:rsidR="00CA5DF3" w:rsidRPr="00D52750">
        <w:rPr>
          <w:iCs/>
        </w:rPr>
        <w:t>0</w:t>
      </w:r>
      <w:r w:rsidR="00C52933" w:rsidRPr="00D52750">
        <w:rPr>
          <w:iCs/>
        </w:rPr>
        <w:t>,000</w:t>
      </w:r>
      <w:r w:rsidRPr="00D52750">
        <w:rPr>
          <w:iCs/>
        </w:rPr>
        <w:t xml:space="preserve"> </w:t>
      </w:r>
      <w:r w:rsidR="00CA5DF3" w:rsidRPr="00D52750">
        <w:rPr>
          <w:iCs/>
        </w:rPr>
        <w:t>persons</w:t>
      </w:r>
      <w:r w:rsidRPr="00D52750">
        <w:rPr>
          <w:iCs/>
        </w:rPr>
        <w:t xml:space="preserve">, including children have been rendered therapeutic, counselling, referral and other related services free of cost from these </w:t>
      </w:r>
      <w:r w:rsidR="00A96835" w:rsidRPr="00D52750">
        <w:rPr>
          <w:iCs/>
        </w:rPr>
        <w:t>centres</w:t>
      </w:r>
      <w:r w:rsidRPr="00D52750">
        <w:rPr>
          <w:iCs/>
        </w:rPr>
        <w:t>. Besides, assistive devices such as artificial limbs, wheel chairs, tricycles, crutches, standing frames, white canes, elbow clutches, and hearing aides have also been distributed among the poor persons with disabilities</w:t>
      </w:r>
      <w:r w:rsidR="00120838" w:rsidRPr="00D52750">
        <w:rPr>
          <w:iCs/>
        </w:rPr>
        <w:t xml:space="preserve"> in</w:t>
      </w:r>
      <w:r w:rsidRPr="00D52750">
        <w:rPr>
          <w:iCs/>
        </w:rPr>
        <w:t xml:space="preserve"> the country.</w:t>
      </w:r>
    </w:p>
    <w:p w:rsidR="008305F1" w:rsidRPr="00D52750" w:rsidRDefault="008305F1" w:rsidP="001C1868">
      <w:pPr>
        <w:pStyle w:val="SingleTxtG"/>
        <w:numPr>
          <w:ilvl w:val="0"/>
          <w:numId w:val="26"/>
        </w:numPr>
        <w:ind w:left="1134" w:firstLine="0"/>
      </w:pPr>
      <w:r w:rsidRPr="00D52750">
        <w:t xml:space="preserve">Since </w:t>
      </w:r>
      <w:r w:rsidR="00A96835" w:rsidRPr="00D52750">
        <w:t xml:space="preserve">its </w:t>
      </w:r>
      <w:r w:rsidRPr="00D52750">
        <w:t>inception, JPUF has disbursed as grant among the PWDs a total amount of more than 55</w:t>
      </w:r>
      <w:r w:rsidR="00AB7A6B" w:rsidRPr="00D52750">
        <w:t> million</w:t>
      </w:r>
      <w:r w:rsidRPr="00D52750">
        <w:t xml:space="preserve"> taka and 20</w:t>
      </w:r>
      <w:r w:rsidR="00AB7A6B" w:rsidRPr="00D52750">
        <w:t> million</w:t>
      </w:r>
      <w:r w:rsidRPr="00D52750">
        <w:t xml:space="preserve"> taka was disbursed as loan. During the fiscal year 2010-2011, a total amount of 10.3</w:t>
      </w:r>
      <w:r w:rsidR="00AB7A6B" w:rsidRPr="00D52750">
        <w:t> million</w:t>
      </w:r>
      <w:r w:rsidRPr="00D52750">
        <w:t xml:space="preserve"> taka was disbursed among different NGOs working for the welfare of the persons with disabilities, including children. </w:t>
      </w:r>
    </w:p>
    <w:p w:rsidR="008305F1" w:rsidRPr="00D52750" w:rsidRDefault="008305F1" w:rsidP="001C1868">
      <w:pPr>
        <w:pStyle w:val="SingleTxtG"/>
        <w:numPr>
          <w:ilvl w:val="0"/>
          <w:numId w:val="26"/>
        </w:numPr>
        <w:ind w:left="1134" w:firstLine="0"/>
      </w:pPr>
      <w:r w:rsidRPr="00D52750">
        <w:t xml:space="preserve">JPUF has been implementing another development project titled “Promotion of Services and “Opportunities to the Disabled Persons in </w:t>
      </w:r>
      <w:smartTag w:uri="urn:schemas-microsoft-com:office:smarttags" w:element="place">
        <w:smartTag w:uri="urn:schemas-microsoft-com:office:smarttags" w:element="country-region">
          <w:r w:rsidRPr="00D52750">
            <w:t>Bangladesh</w:t>
          </w:r>
        </w:smartTag>
      </w:smartTag>
      <w:r w:rsidRPr="00D52750">
        <w:t>” with a budget of 150</w:t>
      </w:r>
      <w:r w:rsidR="00AB7A6B" w:rsidRPr="00D52750">
        <w:t> million</w:t>
      </w:r>
      <w:r w:rsidRPr="00D52750">
        <w:t xml:space="preserve"> taka. One Stop Mobile Therapy Service has also been inaugurated in April 2010 to provide therapy services at the door step of the persons with disabilities. JPUF has set up </w:t>
      </w:r>
      <w:smartTag w:uri="urn:schemas-microsoft-com:office:smarttags" w:element="place">
        <w:smartTag w:uri="urn:schemas-microsoft-com:office:smarttags" w:element="PlaceName">
          <w:r w:rsidRPr="00D52750">
            <w:t>Autism</w:t>
          </w:r>
        </w:smartTag>
        <w:r w:rsidRPr="00D52750">
          <w:t xml:space="preserve"> </w:t>
        </w:r>
        <w:smartTag w:uri="urn:schemas-microsoft-com:office:smarttags" w:element="PlaceName">
          <w:r w:rsidRPr="00D52750">
            <w:t>Resource</w:t>
          </w:r>
        </w:smartTag>
        <w:r w:rsidRPr="00D52750">
          <w:t xml:space="preserve"> </w:t>
        </w:r>
        <w:proofErr w:type="spellStart"/>
        <w:smartTag w:uri="urn:schemas-microsoft-com:office:smarttags" w:element="PlaceType">
          <w:r w:rsidRPr="00D52750">
            <w:t>Center</w:t>
          </w:r>
        </w:smartTag>
      </w:smartTag>
      <w:proofErr w:type="spellEnd"/>
      <w:r w:rsidRPr="00D52750">
        <w:t xml:space="preserve"> in 2010. Special education, therapy, referral and counselling services are being provided to autistic children and their guardians. Besides, a free special school for autistic children is in operation since 2011. At present, 15 poor autistic children are being imparted free special education from this school.</w:t>
      </w:r>
    </w:p>
    <w:p w:rsidR="008305F1" w:rsidRPr="00D52750" w:rsidRDefault="008305F1" w:rsidP="00A96835">
      <w:pPr>
        <w:pStyle w:val="SingleTxtG"/>
        <w:numPr>
          <w:ilvl w:val="0"/>
          <w:numId w:val="26"/>
        </w:numPr>
        <w:ind w:left="1134" w:firstLine="0"/>
      </w:pPr>
      <w:r w:rsidRPr="00D52750">
        <w:t xml:space="preserve">In addition to the implementation of several projects and </w:t>
      </w:r>
      <w:r w:rsidR="00CC7909" w:rsidRPr="00D52750">
        <w:t>programme</w:t>
      </w:r>
      <w:r w:rsidRPr="00D52750">
        <w:t xml:space="preserve">s, the JPUF has been implementing different types of training </w:t>
      </w:r>
      <w:r w:rsidR="00CC7909" w:rsidRPr="00D52750">
        <w:t>programme</w:t>
      </w:r>
      <w:r w:rsidRPr="00D52750">
        <w:t>s for sensitization and rehabilitation of persons with disabilities. These include training for the mothers of mentally challenged children, orientation and trainings for teachers on sign language, trainings for parents/guardians on autism, behaviour modification and picture exchange communication system.</w:t>
      </w:r>
    </w:p>
    <w:p w:rsidR="008305F1" w:rsidRPr="00D52750" w:rsidRDefault="008305F1" w:rsidP="00666F09">
      <w:pPr>
        <w:pStyle w:val="SingleTxtG"/>
        <w:numPr>
          <w:ilvl w:val="0"/>
          <w:numId w:val="26"/>
        </w:numPr>
        <w:ind w:left="1134" w:firstLine="0"/>
      </w:pPr>
      <w:r w:rsidRPr="00D52750">
        <w:t xml:space="preserve">The SFYP plan emphasizes the importance of expanding services for children with disabilities. Apart from the poverty focus, a part of the social protection </w:t>
      </w:r>
      <w:r w:rsidR="00CC7909" w:rsidRPr="00D52750">
        <w:t>programme</w:t>
      </w:r>
      <w:r w:rsidRPr="00D52750">
        <w:t xml:space="preserve"> is aimed at addressing the special needs of the physically challenged children, persons with disabilities and socially excluded populations. Along with the expansion of </w:t>
      </w:r>
      <w:r w:rsidR="00A96835" w:rsidRPr="00D52750">
        <w:t xml:space="preserve">an </w:t>
      </w:r>
      <w:r w:rsidRPr="00D52750">
        <w:t xml:space="preserve">integrated education </w:t>
      </w:r>
      <w:r w:rsidR="00CC7909" w:rsidRPr="00D52750">
        <w:t>programme</w:t>
      </w:r>
      <w:r w:rsidRPr="00D52750">
        <w:t xml:space="preserve"> for visually impaired children, existing institutions for hearing impaired and mentally retarded children will be expanded. New institutions will be established to provide access to education for more children with disabilities at primary, secondary and tertiary levels. A collaborative effort among the </w:t>
      </w:r>
      <w:r w:rsidR="007F2FE1" w:rsidRPr="00D52750">
        <w:t>Government</w:t>
      </w:r>
      <w:r w:rsidRPr="00D52750">
        <w:t>, NGOs and the private sector will be encouraged to expedite the expansion of the existing institutions, establishing new institutions and undertaking teachers’ training and action research on disability.</w:t>
      </w:r>
    </w:p>
    <w:p w:rsidR="008305F1" w:rsidRPr="00D52750" w:rsidRDefault="00FB5078" w:rsidP="00D7369E">
      <w:pPr>
        <w:pStyle w:val="H1G"/>
      </w:pPr>
      <w:r w:rsidRPr="00D52750">
        <w:tab/>
        <w:t>3</w:t>
      </w:r>
      <w:r w:rsidR="00E0517A" w:rsidRPr="00D52750">
        <w:t>.</w:t>
      </w:r>
      <w:r w:rsidRPr="00D52750">
        <w:tab/>
      </w:r>
      <w:r w:rsidR="008305F1" w:rsidRPr="00D52750">
        <w:t>Survival and development</w:t>
      </w:r>
    </w:p>
    <w:p w:rsidR="008305F1" w:rsidRPr="00D52750" w:rsidRDefault="008305F1" w:rsidP="001C1868">
      <w:pPr>
        <w:pStyle w:val="SingleTxtG"/>
        <w:numPr>
          <w:ilvl w:val="0"/>
          <w:numId w:val="26"/>
        </w:numPr>
        <w:ind w:left="1134" w:firstLine="0"/>
      </w:pPr>
      <w:r w:rsidRPr="00D52750">
        <w:t xml:space="preserve">During the reporting period, </w:t>
      </w:r>
      <w:smartTag w:uri="urn:schemas-microsoft-com:office:smarttags" w:element="place">
        <w:smartTag w:uri="urn:schemas-microsoft-com:office:smarttags" w:element="country-region">
          <w:r w:rsidRPr="00D52750">
            <w:t>Bangladesh</w:t>
          </w:r>
        </w:smartTag>
      </w:smartTag>
      <w:r w:rsidRPr="00D52750">
        <w:t xml:space="preserve"> has made commendable progress in respect of eradication of poverty and hunger. It has sustained growth rate in excess of 6</w:t>
      </w:r>
      <w:r w:rsidR="00D6534A" w:rsidRPr="00D52750">
        <w:t> per</w:t>
      </w:r>
      <w:r w:rsidR="00A96835" w:rsidRPr="00D52750">
        <w:t xml:space="preserve"> </w:t>
      </w:r>
      <w:r w:rsidR="00D6534A" w:rsidRPr="00D52750">
        <w:t>cent</w:t>
      </w:r>
      <w:r w:rsidRPr="00D52750">
        <w:t xml:space="preserve"> in recent years that has played a positive role on the way to eliminating poverty. The inclusive growth rate has resulted in impressive poverty reduction from 56.6</w:t>
      </w:r>
      <w:r w:rsidR="00D6534A" w:rsidRPr="00D52750">
        <w:t> per</w:t>
      </w:r>
      <w:r w:rsidR="00A96835" w:rsidRPr="00D52750">
        <w:t xml:space="preserve"> </w:t>
      </w:r>
      <w:r w:rsidR="00D6534A" w:rsidRPr="00D52750">
        <w:t>cent</w:t>
      </w:r>
      <w:r w:rsidRPr="00D52750">
        <w:t xml:space="preserve"> in 1991-92 to 31.5</w:t>
      </w:r>
      <w:r w:rsidR="00D6534A" w:rsidRPr="00D52750">
        <w:t> per</w:t>
      </w:r>
      <w:r w:rsidR="00A96835" w:rsidRPr="00D52750">
        <w:t xml:space="preserve"> </w:t>
      </w:r>
      <w:r w:rsidR="00D6534A" w:rsidRPr="00D52750">
        <w:t>cent</w:t>
      </w:r>
      <w:r w:rsidRPr="00D52750">
        <w:t xml:space="preserve"> in 2010. The reduction of poverty rate has a positive impact on children by increasing the family income and improving the overall living standard of the family.</w:t>
      </w:r>
    </w:p>
    <w:p w:rsidR="008305F1" w:rsidRPr="00D52750" w:rsidRDefault="008305F1" w:rsidP="001C1868">
      <w:pPr>
        <w:pStyle w:val="SingleTxtG"/>
        <w:numPr>
          <w:ilvl w:val="0"/>
          <w:numId w:val="26"/>
        </w:numPr>
        <w:ind w:left="1134" w:firstLine="0"/>
      </w:pPr>
      <w:r w:rsidRPr="00D52750">
        <w:t>About 46</w:t>
      </w:r>
      <w:r w:rsidR="00D6534A" w:rsidRPr="00D52750">
        <w:t> per</w:t>
      </w:r>
      <w:r w:rsidR="00A96835" w:rsidRPr="00D52750">
        <w:t xml:space="preserve"> </w:t>
      </w:r>
      <w:r w:rsidR="00D6534A" w:rsidRPr="00D52750">
        <w:t>cent</w:t>
      </w:r>
      <w:r w:rsidRPr="00D52750">
        <w:t xml:space="preserve"> of all children in </w:t>
      </w:r>
      <w:smartTag w:uri="urn:schemas-microsoft-com:office:smarttags" w:element="place">
        <w:smartTag w:uri="urn:schemas-microsoft-com:office:smarttags" w:element="country-region">
          <w:r w:rsidRPr="00D52750">
            <w:t>Bangladesh</w:t>
          </w:r>
        </w:smartTag>
      </w:smartTag>
      <w:r w:rsidRPr="00D52750">
        <w:t xml:space="preserve"> live below the upper poverty line and 30</w:t>
      </w:r>
      <w:r w:rsidR="00D6534A" w:rsidRPr="00D52750">
        <w:t> per</w:t>
      </w:r>
      <w:r w:rsidR="00A96835" w:rsidRPr="00D52750">
        <w:t xml:space="preserve"> </w:t>
      </w:r>
      <w:r w:rsidR="00D6534A" w:rsidRPr="00D52750">
        <w:t>cent</w:t>
      </w:r>
      <w:r w:rsidRPr="00D52750">
        <w:t xml:space="preserve"> are below the lower poverty line. Moreover, an application of the international poverty line reveals that 66</w:t>
      </w:r>
      <w:r w:rsidR="00D6534A" w:rsidRPr="00D52750">
        <w:t> per</w:t>
      </w:r>
      <w:r w:rsidR="00A96835" w:rsidRPr="00D52750">
        <w:t xml:space="preserve"> </w:t>
      </w:r>
      <w:r w:rsidR="00D6534A" w:rsidRPr="00D52750">
        <w:t>cent</w:t>
      </w:r>
      <w:r w:rsidRPr="00D52750">
        <w:t xml:space="preserve"> of children are living below the poverty line. However, the incidence of poverty among households decreased in recent years. The extent of poverty seems to reduce with improvements in the educational levels of the parents. Some 53</w:t>
      </w:r>
      <w:r w:rsidR="00D6534A" w:rsidRPr="00D52750">
        <w:t> per</w:t>
      </w:r>
      <w:r w:rsidR="00A96835" w:rsidRPr="00D52750">
        <w:t xml:space="preserve"> </w:t>
      </w:r>
      <w:r w:rsidR="00D6534A" w:rsidRPr="00D52750">
        <w:t>cent</w:t>
      </w:r>
      <w:r w:rsidRPr="00D52750">
        <w:t xml:space="preserve"> of households that have a household head with no education live below the upper poverty line compared to only 19</w:t>
      </w:r>
      <w:r w:rsidR="00D6534A" w:rsidRPr="00D52750">
        <w:t> per</w:t>
      </w:r>
      <w:r w:rsidR="00A96835" w:rsidRPr="00D52750">
        <w:t xml:space="preserve"> </w:t>
      </w:r>
      <w:r w:rsidR="00D6534A" w:rsidRPr="00D52750">
        <w:t>cent</w:t>
      </w:r>
      <w:r w:rsidRPr="00D52750">
        <w:t xml:space="preserve"> of households headed by persons with secondary and above levels of education. Besides, male-headed households with children are more likely to be poverty than female-headed households.</w:t>
      </w:r>
    </w:p>
    <w:p w:rsidR="008305F1" w:rsidRPr="00D52750" w:rsidRDefault="008305F1" w:rsidP="00666F09">
      <w:pPr>
        <w:pStyle w:val="SingleTxtG"/>
        <w:numPr>
          <w:ilvl w:val="0"/>
          <w:numId w:val="26"/>
        </w:numPr>
        <w:ind w:left="1134" w:firstLine="0"/>
      </w:pPr>
      <w:r w:rsidRPr="00D52750">
        <w:t>As a result of the reduction of poverty</w:t>
      </w:r>
      <w:r w:rsidR="00A96835" w:rsidRPr="00D52750">
        <w:t>,</w:t>
      </w:r>
      <w:r w:rsidRPr="00D52750">
        <w:t xml:space="preserve"> the country has made significant progress in the area of child rights promotion, including the survival and development of children. </w:t>
      </w:r>
      <w:r w:rsidR="00A96835" w:rsidRPr="00D52750">
        <w:t xml:space="preserve">The </w:t>
      </w:r>
      <w:r w:rsidRPr="00D52750">
        <w:t xml:space="preserve">Millennium Countdown Report of UNICEF places </w:t>
      </w:r>
      <w:smartTag w:uri="urn:schemas-microsoft-com:office:smarttags" w:element="place">
        <w:smartTag w:uri="urn:schemas-microsoft-com:office:smarttags" w:element="country-region">
          <w:r w:rsidRPr="00D52750">
            <w:t>Bangladesh</w:t>
          </w:r>
        </w:smartTag>
      </w:smartTag>
      <w:r w:rsidRPr="00D52750">
        <w:t xml:space="preserve"> among only 16 countries in the world that are on track to achieve the MDG target of child mortality. </w:t>
      </w:r>
      <w:smartTag w:uri="urn:schemas-microsoft-com:office:smarttags" w:element="place">
        <w:smartTag w:uri="urn:schemas-microsoft-com:office:smarttags" w:element="country-region">
          <w:r w:rsidRPr="00D52750">
            <w:t>Bangladesh</w:t>
          </w:r>
        </w:smartTag>
      </w:smartTag>
      <w:r w:rsidRPr="00D52750">
        <w:t xml:space="preserve"> achieved international recognition for its achievements in women</w:t>
      </w:r>
      <w:r w:rsidR="00806953" w:rsidRPr="00D52750">
        <w:t>’s</w:t>
      </w:r>
      <w:r w:rsidRPr="00D52750">
        <w:t xml:space="preserve"> and child health. The Honourable Prime Minister received the MDG award for </w:t>
      </w:r>
      <w:smartTag w:uri="urn:schemas-microsoft-com:office:smarttags" w:element="place">
        <w:smartTag w:uri="urn:schemas-microsoft-com:office:smarttags" w:element="country-region">
          <w:r w:rsidRPr="00D52750">
            <w:t>Bangladesh</w:t>
          </w:r>
        </w:smartTag>
      </w:smartTag>
      <w:r w:rsidRPr="00D52750">
        <w:t xml:space="preserve">’s outstanding achievement in reduction of child mortality. The successful </w:t>
      </w:r>
      <w:r w:rsidR="00CC7909" w:rsidRPr="00D52750">
        <w:t>programme</w:t>
      </w:r>
      <w:r w:rsidRPr="00D52750">
        <w:t xml:space="preserve">s for immunization, control of diarrhoeal diseases and vitamin – A supplementation are considered to be the most significant contributors to the decline in child and infant deaths along with the general effect of economic and social development in the country. Nevertheless, the general situation of children needs to be further improved since the survival and development of many children </w:t>
      </w:r>
      <w:r w:rsidR="00806953" w:rsidRPr="00D52750">
        <w:t xml:space="preserve">in </w:t>
      </w:r>
      <w:r w:rsidRPr="00D52750">
        <w:t xml:space="preserve">the country are still under threat. </w:t>
      </w:r>
    </w:p>
    <w:p w:rsidR="008305F1" w:rsidRPr="00D52750" w:rsidRDefault="008305F1" w:rsidP="001C1868">
      <w:pPr>
        <w:pStyle w:val="SingleTxtG"/>
        <w:numPr>
          <w:ilvl w:val="0"/>
          <w:numId w:val="26"/>
        </w:numPr>
        <w:ind w:left="1134" w:firstLine="0"/>
      </w:pPr>
      <w:r w:rsidRPr="00D52750">
        <w:t xml:space="preserve">As per the Declaration of International Conference on Nutrition, to which </w:t>
      </w:r>
      <w:smartTag w:uri="urn:schemas-microsoft-com:office:smarttags" w:element="country-region">
        <w:r w:rsidRPr="00D52750">
          <w:t>Bangladesh</w:t>
        </w:r>
      </w:smartTag>
      <w:r w:rsidRPr="00D52750">
        <w:t xml:space="preserve"> is a signatory, </w:t>
      </w:r>
      <w:smartTag w:uri="urn:schemas-microsoft-com:office:smarttags" w:element="place">
        <w:smartTag w:uri="urn:schemas-microsoft-com:office:smarttags" w:element="country-region">
          <w:r w:rsidRPr="00D52750">
            <w:t>Bangladesh</w:t>
          </w:r>
        </w:smartTag>
      </w:smartTag>
      <w:r w:rsidRPr="00D52750">
        <w:t>’s National Food and Nutrition Policy of 1997 aims to increase production and availability of both staple and non-staple nutritious food to improve people’s nutritional status. The National Plan of Action for Nutrition (NPAN), 1997 aimed to impart nutrition education to children. The National Food Policy 2006 is aimed at ensuring a dependable food security system for all. The Poverty Reduction Strategy Paper (2004-2007) aimed to reduce the proportion of under-five malnourished children by 50</w:t>
      </w:r>
      <w:r w:rsidR="00D64447" w:rsidRPr="00D52750">
        <w:t xml:space="preserve"> </w:t>
      </w:r>
      <w:r w:rsidR="003F58F8" w:rsidRPr="00D52750">
        <w:t>per cent</w:t>
      </w:r>
      <w:r w:rsidRPr="00D52750">
        <w:t xml:space="preserve"> and to eliminate gender disparity in child nutrition.</w:t>
      </w:r>
    </w:p>
    <w:p w:rsidR="008305F1" w:rsidRPr="00D52750" w:rsidRDefault="008305F1" w:rsidP="001C1868">
      <w:pPr>
        <w:pStyle w:val="SingleTxtG"/>
        <w:numPr>
          <w:ilvl w:val="0"/>
          <w:numId w:val="26"/>
        </w:numPr>
        <w:ind w:left="1134" w:firstLine="0"/>
      </w:pPr>
      <w:r w:rsidRPr="00D52750">
        <w:t>The NPA for children set goals to be achieved by 2010 were to: increase food security of food insecure households, reduce the prevalence of low birth weight, and reduce the prevalence of micronutrient deficiencies including vitamin A deficiency, iodine deficiency disorders and iron deficiency induced anaemia among children, adolescent girls and women of child bearing age.</w:t>
      </w:r>
    </w:p>
    <w:p w:rsidR="008305F1" w:rsidRPr="00D52750" w:rsidRDefault="008305F1" w:rsidP="001C1868">
      <w:pPr>
        <w:pStyle w:val="SingleTxtG"/>
        <w:numPr>
          <w:ilvl w:val="0"/>
          <w:numId w:val="26"/>
        </w:numPr>
        <w:ind w:left="1134" w:firstLine="0"/>
      </w:pPr>
      <w:r w:rsidRPr="00D52750">
        <w:t xml:space="preserve">The National Health Policy of Bangladesh has 15 goals and objectives and a few of them are related to improving the nutritional status of children. </w:t>
      </w:r>
      <w:r w:rsidR="00CC7909" w:rsidRPr="00D52750">
        <w:t xml:space="preserve">The </w:t>
      </w:r>
      <w:r w:rsidRPr="00D52750">
        <w:t>Program</w:t>
      </w:r>
      <w:r w:rsidR="00CC7909" w:rsidRPr="00D52750">
        <w:t>me</w:t>
      </w:r>
      <w:r w:rsidRPr="00D52750">
        <w:t xml:space="preserve"> against Vitamin A deficiency is being implemented nationwide by the </w:t>
      </w:r>
      <w:smartTag w:uri="urn:schemas-microsoft-com:office:smarttags" w:element="place">
        <w:smartTag w:uri="urn:schemas-microsoft-com:office:smarttags" w:element="PlaceType">
          <w:r w:rsidRPr="00D52750">
            <w:t>Institute</w:t>
          </w:r>
        </w:smartTag>
        <w:r w:rsidRPr="00D52750">
          <w:t xml:space="preserve"> of </w:t>
        </w:r>
        <w:smartTag w:uri="urn:schemas-microsoft-com:office:smarttags" w:element="PlaceName">
          <w:r w:rsidRPr="00D52750">
            <w:t>Public Health</w:t>
          </w:r>
        </w:smartTag>
      </w:smartTag>
      <w:r w:rsidRPr="00D52750">
        <w:t xml:space="preserve"> and Nutrition (IPHN) under the </w:t>
      </w:r>
      <w:proofErr w:type="spellStart"/>
      <w:r w:rsidRPr="00D52750">
        <w:t>MoHFW</w:t>
      </w:r>
      <w:proofErr w:type="spellEnd"/>
      <w:r w:rsidRPr="00D52750">
        <w:t xml:space="preserve">. The objective of the </w:t>
      </w:r>
      <w:r w:rsidR="00CC7909" w:rsidRPr="00D52750">
        <w:t>programme</w:t>
      </w:r>
      <w:r w:rsidRPr="00D52750">
        <w:t xml:space="preserve"> is to reduce child mortality and morbidity rates and sustain the prevalence of night-blindness among under-five children at below 1</w:t>
      </w:r>
      <w:r w:rsidR="00D64447" w:rsidRPr="00D52750">
        <w:t xml:space="preserve"> </w:t>
      </w:r>
      <w:r w:rsidR="003F58F8" w:rsidRPr="00D52750">
        <w:t>per cent</w:t>
      </w:r>
      <w:r w:rsidRPr="00D52750">
        <w:t>.</w:t>
      </w:r>
    </w:p>
    <w:p w:rsidR="008305F1" w:rsidRPr="00D52750" w:rsidRDefault="008305F1" w:rsidP="001C1868">
      <w:pPr>
        <w:pStyle w:val="SingleTxtG"/>
        <w:numPr>
          <w:ilvl w:val="0"/>
          <w:numId w:val="26"/>
        </w:numPr>
        <w:ind w:left="1134" w:firstLine="0"/>
      </w:pPr>
      <w:r w:rsidRPr="00D52750">
        <w:t xml:space="preserve">The Control of Iodine Deficiency Disorders (CIDD) through universal salt iodized </w:t>
      </w:r>
      <w:r w:rsidR="00CC7909" w:rsidRPr="00D52750">
        <w:t>programme</w:t>
      </w:r>
      <w:r w:rsidRPr="00D52750">
        <w:t xml:space="preserve"> is being implemented countrywide by the Bangladesh Small and Cottage Industries Corporation (BSCIC) under the Ministry of Industries (</w:t>
      </w:r>
      <w:proofErr w:type="spellStart"/>
      <w:r w:rsidRPr="00D52750">
        <w:t>MoI</w:t>
      </w:r>
      <w:proofErr w:type="spellEnd"/>
      <w:r w:rsidRPr="00D52750">
        <w:t xml:space="preserve">) and the </w:t>
      </w:r>
      <w:proofErr w:type="spellStart"/>
      <w:r w:rsidRPr="00D52750">
        <w:t>MoHFW</w:t>
      </w:r>
      <w:proofErr w:type="spellEnd"/>
      <w:r w:rsidRPr="00D52750">
        <w:t xml:space="preserve"> with the objective of improving coverage of household consumption of adequately iodized salt by</w:t>
      </w:r>
      <w:r w:rsidR="00FB5078" w:rsidRPr="00D52750">
        <w:t xml:space="preserve"> more than 90</w:t>
      </w:r>
      <w:r w:rsidR="00D64447" w:rsidRPr="00D52750">
        <w:t xml:space="preserve"> </w:t>
      </w:r>
      <w:r w:rsidR="003F58F8" w:rsidRPr="00D52750">
        <w:t>per cent</w:t>
      </w:r>
      <w:r w:rsidR="00FB5078" w:rsidRPr="00D52750">
        <w:t xml:space="preserve"> by 2015.</w:t>
      </w:r>
    </w:p>
    <w:p w:rsidR="008305F1" w:rsidRPr="00D52750" w:rsidRDefault="008305F1" w:rsidP="00C241E3">
      <w:pPr>
        <w:pStyle w:val="SingleTxtG"/>
        <w:numPr>
          <w:ilvl w:val="0"/>
          <w:numId w:val="26"/>
        </w:numPr>
        <w:ind w:left="1134" w:firstLine="0"/>
      </w:pPr>
      <w:r w:rsidRPr="00D52750">
        <w:t xml:space="preserve">In 2004, the National Nutrition </w:t>
      </w:r>
      <w:r w:rsidR="00CC7909" w:rsidRPr="00D52750">
        <w:t>Programme</w:t>
      </w:r>
      <w:r w:rsidRPr="00D52750">
        <w:t xml:space="preserve"> (NNP) was initiated as follow-up to the </w:t>
      </w:r>
      <w:r w:rsidR="00C241E3" w:rsidRPr="00D52750">
        <w:t xml:space="preserve">Government’s </w:t>
      </w:r>
      <w:r w:rsidRPr="00D52750">
        <w:t xml:space="preserve">previous nutritional initiatives. The total cost for of the NNP for </w:t>
      </w:r>
      <w:r w:rsidR="00F44D9B" w:rsidRPr="00D52750">
        <w:t>the period of 2004-2010 was TK. </w:t>
      </w:r>
      <w:r w:rsidRPr="00D52750">
        <w:t>13,472</w:t>
      </w:r>
      <w:r w:rsidR="00AB7A6B" w:rsidRPr="00D52750">
        <w:t> million</w:t>
      </w:r>
      <w:r w:rsidRPr="00D52750">
        <w:t xml:space="preserve">. However, there are still some challenges for the </w:t>
      </w:r>
      <w:proofErr w:type="spellStart"/>
      <w:r w:rsidRPr="00D52750">
        <w:t>GoB</w:t>
      </w:r>
      <w:proofErr w:type="spellEnd"/>
      <w:r w:rsidRPr="00D52750">
        <w:t xml:space="preserve"> to achieve the desired goal in relation to improving the nutritional status of all children.</w:t>
      </w:r>
      <w:r w:rsidR="001A1626" w:rsidRPr="00D52750">
        <w:t xml:space="preserve"> </w:t>
      </w:r>
    </w:p>
    <w:p w:rsidR="008305F1" w:rsidRPr="00D52750" w:rsidRDefault="008305F1" w:rsidP="00C241E3">
      <w:pPr>
        <w:pStyle w:val="SingleTxtG"/>
        <w:numPr>
          <w:ilvl w:val="0"/>
          <w:numId w:val="26"/>
        </w:numPr>
        <w:ind w:left="1134" w:firstLine="0"/>
      </w:pPr>
      <w:r w:rsidRPr="00D52750">
        <w:t>To address these challenges, the SFYP (2011-2015) aims at significantly strengthening children’s advancement and rights issues in the national policies and plans. A strategic orientation to nutrition planning is provided under the nutrition dimension of the National Food Policy 2006 and the National Foo</w:t>
      </w:r>
      <w:r w:rsidR="001D4534" w:rsidRPr="00D52750">
        <w:t>d Policy Plan of Action (2008–</w:t>
      </w:r>
      <w:r w:rsidRPr="00D52750">
        <w:t>2015) that comprehensively address</w:t>
      </w:r>
      <w:r w:rsidR="00C241E3" w:rsidRPr="00D52750">
        <w:t>es</w:t>
      </w:r>
      <w:r w:rsidRPr="00D52750">
        <w:t xml:space="preserve"> food security and nutrition to </w:t>
      </w:r>
      <w:r w:rsidR="00C241E3" w:rsidRPr="00D52750">
        <w:t xml:space="preserve">achieve </w:t>
      </w:r>
      <w:r w:rsidRPr="00D52750">
        <w:t>adequate and stable supply of safe and nutritious food, increased purchasing power and access to food and adequate nutrition for all individuals, especially women and children.</w:t>
      </w:r>
    </w:p>
    <w:p w:rsidR="008305F1" w:rsidRPr="00D52750" w:rsidRDefault="00FB5078" w:rsidP="00D7369E">
      <w:pPr>
        <w:pStyle w:val="H1G"/>
      </w:pPr>
      <w:r w:rsidRPr="00D52750">
        <w:tab/>
      </w:r>
      <w:r w:rsidR="008305F1" w:rsidRPr="00D52750">
        <w:t>4</w:t>
      </w:r>
      <w:r w:rsidR="00E0517A" w:rsidRPr="00D52750">
        <w:t>.</w:t>
      </w:r>
      <w:r w:rsidRPr="00D52750">
        <w:tab/>
      </w:r>
      <w:r w:rsidR="008305F1" w:rsidRPr="00D52750">
        <w:t>Health and health services</w:t>
      </w:r>
    </w:p>
    <w:p w:rsidR="008305F1" w:rsidRPr="00D52750" w:rsidRDefault="008305F1" w:rsidP="00972068">
      <w:pPr>
        <w:pStyle w:val="SingleTxtG"/>
        <w:numPr>
          <w:ilvl w:val="0"/>
          <w:numId w:val="26"/>
        </w:numPr>
        <w:ind w:left="1134" w:firstLine="0"/>
      </w:pPr>
      <w:r w:rsidRPr="00D52750">
        <w:t>The Ministry of Health and Family Welfare (</w:t>
      </w:r>
      <w:proofErr w:type="spellStart"/>
      <w:r w:rsidRPr="00D52750">
        <w:t>MoHFW</w:t>
      </w:r>
      <w:proofErr w:type="spellEnd"/>
      <w:r w:rsidRPr="00D52750">
        <w:t>) is the responsible entity to ensure quality health and family welfare related services</w:t>
      </w:r>
      <w:r w:rsidR="005C17AC" w:rsidRPr="00D52750">
        <w:t xml:space="preserve"> for</w:t>
      </w:r>
      <w:r w:rsidR="001902AD" w:rsidRPr="00D52750">
        <w:t xml:space="preserve"> </w:t>
      </w:r>
      <w:r w:rsidRPr="00D52750">
        <w:t>the people of the country. Major health</w:t>
      </w:r>
      <w:r w:rsidR="00C241E3" w:rsidRPr="00D52750">
        <w:t>-</w:t>
      </w:r>
      <w:r w:rsidRPr="00D52750">
        <w:t xml:space="preserve">care services provided by the </w:t>
      </w:r>
      <w:proofErr w:type="spellStart"/>
      <w:r w:rsidRPr="00D52750">
        <w:t>MoHFW</w:t>
      </w:r>
      <w:proofErr w:type="spellEnd"/>
      <w:r w:rsidRPr="00D52750">
        <w:t xml:space="preserve"> include </w:t>
      </w:r>
      <w:r w:rsidR="00C241E3" w:rsidRPr="00D52750">
        <w:t>maternal health- care services</w:t>
      </w:r>
      <w:r w:rsidRPr="00D52750">
        <w:t xml:space="preserve">, </w:t>
      </w:r>
      <w:r w:rsidR="00C241E3" w:rsidRPr="00D52750">
        <w:t>reproductive health- care services</w:t>
      </w:r>
      <w:r w:rsidRPr="00D52750">
        <w:t xml:space="preserve">, </w:t>
      </w:r>
      <w:r w:rsidR="005C17AC" w:rsidRPr="00D52750">
        <w:t>newborn</w:t>
      </w:r>
      <w:r w:rsidR="00D64447" w:rsidRPr="00D52750">
        <w:t xml:space="preserve"> </w:t>
      </w:r>
      <w:r w:rsidRPr="00D52750">
        <w:t xml:space="preserve">and </w:t>
      </w:r>
      <w:r w:rsidR="00C241E3" w:rsidRPr="00D52750">
        <w:t xml:space="preserve">child </w:t>
      </w:r>
      <w:r w:rsidR="00C52933" w:rsidRPr="00D52750">
        <w:t>h</w:t>
      </w:r>
      <w:r w:rsidR="00C241E3" w:rsidRPr="00D52750">
        <w:t>ealth-care services</w:t>
      </w:r>
      <w:r w:rsidRPr="00D52750">
        <w:t xml:space="preserve">, </w:t>
      </w:r>
      <w:r w:rsidR="00C241E3" w:rsidRPr="00D52750">
        <w:t>nutrition services</w:t>
      </w:r>
      <w:r w:rsidRPr="00D52750">
        <w:t xml:space="preserve">, </w:t>
      </w:r>
      <w:r w:rsidR="00C241E3" w:rsidRPr="00D52750">
        <w:t xml:space="preserve">physical </w:t>
      </w:r>
      <w:r w:rsidRPr="00D52750">
        <w:t xml:space="preserve">and </w:t>
      </w:r>
      <w:r w:rsidR="00C241E3" w:rsidRPr="00D52750">
        <w:t>mental health services</w:t>
      </w:r>
      <w:r w:rsidRPr="00D52750">
        <w:t xml:space="preserve">, </w:t>
      </w:r>
      <w:r w:rsidR="00C241E3" w:rsidRPr="00D52750">
        <w:t xml:space="preserve">services </w:t>
      </w:r>
      <w:r w:rsidRPr="00D52750">
        <w:t xml:space="preserve">for </w:t>
      </w:r>
      <w:r w:rsidR="00C241E3" w:rsidRPr="00D52750">
        <w:t xml:space="preserve">communicable </w:t>
      </w:r>
      <w:r w:rsidRPr="00D52750">
        <w:t xml:space="preserve">and </w:t>
      </w:r>
      <w:r w:rsidR="00C241E3" w:rsidRPr="00D52750">
        <w:t>non</w:t>
      </w:r>
      <w:r w:rsidRPr="00D52750">
        <w:t xml:space="preserve">-communicable diseases, HIV/AIDS and </w:t>
      </w:r>
      <w:r w:rsidR="00C241E3" w:rsidRPr="00D52750">
        <w:t xml:space="preserve">reproductive health services </w:t>
      </w:r>
      <w:r w:rsidR="00FB5078" w:rsidRPr="00D52750">
        <w:t xml:space="preserve">for </w:t>
      </w:r>
      <w:r w:rsidR="00C241E3" w:rsidRPr="00D52750">
        <w:t>adolescents</w:t>
      </w:r>
      <w:r w:rsidR="00FB5078" w:rsidRPr="00D52750">
        <w:t>.</w:t>
      </w:r>
    </w:p>
    <w:p w:rsidR="008305F1" w:rsidRPr="00D52750" w:rsidRDefault="008305F1" w:rsidP="001C1868">
      <w:pPr>
        <w:pStyle w:val="SingleTxtG"/>
        <w:numPr>
          <w:ilvl w:val="0"/>
          <w:numId w:val="26"/>
        </w:numPr>
        <w:ind w:left="1134" w:firstLine="0"/>
      </w:pPr>
      <w:r w:rsidRPr="00D52750">
        <w:t xml:space="preserve">The goal of the health, population and nutrition sector (HPN) in </w:t>
      </w:r>
      <w:smartTag w:uri="urn:schemas-microsoft-com:office:smarttags" w:element="place">
        <w:smartTag w:uri="urn:schemas-microsoft-com:office:smarttags" w:element="country-region">
          <w:r w:rsidRPr="00D52750">
            <w:t>Bangladesh</w:t>
          </w:r>
        </w:smartTag>
      </w:smartTag>
      <w:r w:rsidRPr="00D52750">
        <w:t xml:space="preserve"> is to achieve sustainable improvement in the health, nutrition, and reproductive health, including family planning for the people, particularly of vulnerable groups, including women, children, the elderly and the poor. During the reporting period</w:t>
      </w:r>
      <w:r w:rsidR="00C241E3" w:rsidRPr="00D52750">
        <w:t>,</w:t>
      </w:r>
      <w:r w:rsidRPr="00D52750">
        <w:t xml:space="preserve"> the HPN sector emphasised reducing severe malnutrition, high mortality and fertility, promoting healthy life styles and reducing risk factors to human health from environmental, economic, social and behavioural causes with a sharp focus on improving the health of the poor. More specifically, with regard to MDG/PRSP in the health sector, the main emphasis was on the human dimension of poverty i.e. deprivation in health and nutrition, including water and sanitation.</w:t>
      </w:r>
    </w:p>
    <w:p w:rsidR="00FB5078" w:rsidRPr="00D52750" w:rsidRDefault="008305F1" w:rsidP="001C1868">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achieved greater progress than most low-income countries on a range of </w:t>
      </w:r>
      <w:r w:rsidR="00FB5078" w:rsidRPr="00D52750">
        <w:t>health indicators that include:</w:t>
      </w:r>
    </w:p>
    <w:p w:rsidR="00FB5078" w:rsidRPr="00D52750" w:rsidRDefault="001D4534" w:rsidP="001D4534">
      <w:pPr>
        <w:pStyle w:val="SingleTxtG"/>
        <w:ind w:firstLine="567"/>
      </w:pPr>
      <w:r w:rsidRPr="00D52750">
        <w:t>(a</w:t>
      </w:r>
      <w:r w:rsidR="008305F1" w:rsidRPr="00D52750">
        <w:t>)</w:t>
      </w:r>
      <w:r w:rsidR="00FB5078" w:rsidRPr="00D52750">
        <w:tab/>
      </w:r>
      <w:r w:rsidRPr="00D52750">
        <w:t>I</w:t>
      </w:r>
      <w:r w:rsidR="008305F1" w:rsidRPr="00D52750">
        <w:t xml:space="preserve">ncreasing in life expectancy from 44 years to 67 between 1970 and 2007; </w:t>
      </w:r>
    </w:p>
    <w:p w:rsidR="00A701ED" w:rsidRPr="00D52750" w:rsidRDefault="001D4534" w:rsidP="001D4534">
      <w:pPr>
        <w:pStyle w:val="SingleTxtG"/>
        <w:ind w:firstLine="567"/>
      </w:pPr>
      <w:r w:rsidRPr="00D52750">
        <w:t>(b</w:t>
      </w:r>
      <w:r w:rsidR="008305F1" w:rsidRPr="00D52750">
        <w:t>)</w:t>
      </w:r>
      <w:r w:rsidR="00FB5078" w:rsidRPr="00D52750">
        <w:tab/>
      </w:r>
      <w:r w:rsidRPr="00D52750">
        <w:t>D</w:t>
      </w:r>
      <w:r w:rsidR="008305F1" w:rsidRPr="00D52750">
        <w:t xml:space="preserve">eclining in infant mortality from 92 per 1,000 live births to 41 between 1991 and </w:t>
      </w:r>
      <w:r w:rsidR="00E0517A" w:rsidRPr="00D52750">
        <w:t>2008</w:t>
      </w:r>
      <w:r w:rsidRPr="00D52750">
        <w:t>;</w:t>
      </w:r>
    </w:p>
    <w:p w:rsidR="00A701ED" w:rsidRPr="00D52750" w:rsidRDefault="001D4534" w:rsidP="001D4534">
      <w:pPr>
        <w:pStyle w:val="SingleTxtG"/>
        <w:ind w:firstLine="567"/>
      </w:pPr>
      <w:r w:rsidRPr="00D52750">
        <w:t>(c</w:t>
      </w:r>
      <w:r w:rsidR="008305F1" w:rsidRPr="00D52750">
        <w:t>)</w:t>
      </w:r>
      <w:r w:rsidR="00A701ED" w:rsidRPr="00D52750">
        <w:tab/>
      </w:r>
      <w:r w:rsidRPr="00D52750">
        <w:t>D</w:t>
      </w:r>
      <w:r w:rsidR="008305F1" w:rsidRPr="00D52750">
        <w:t>eclining in under five child mortality from 146 per 1,0</w:t>
      </w:r>
      <w:r w:rsidR="00E0517A" w:rsidRPr="00D52750">
        <w:t>00 to 54 between 1991 and 200</w:t>
      </w:r>
      <w:r w:rsidRPr="00D52750">
        <w:t>8;</w:t>
      </w:r>
    </w:p>
    <w:p w:rsidR="00A701ED" w:rsidRPr="00D52750" w:rsidRDefault="001D4534" w:rsidP="001D4534">
      <w:pPr>
        <w:pStyle w:val="SingleTxtG"/>
        <w:ind w:firstLine="567"/>
      </w:pPr>
      <w:r w:rsidRPr="00D52750">
        <w:t>(d</w:t>
      </w:r>
      <w:r w:rsidR="008305F1" w:rsidRPr="00D52750">
        <w:t>)</w:t>
      </w:r>
      <w:r w:rsidR="00A701ED" w:rsidRPr="00D52750">
        <w:tab/>
      </w:r>
      <w:r w:rsidRPr="00D52750">
        <w:t>I</w:t>
      </w:r>
      <w:r w:rsidR="008305F1" w:rsidRPr="00D52750">
        <w:t>ncreasing in</w:t>
      </w:r>
      <w:r w:rsidR="00D6534A" w:rsidRPr="00D52750">
        <w:t xml:space="preserve"> percent</w:t>
      </w:r>
      <w:r w:rsidR="008305F1" w:rsidRPr="00D52750">
        <w:t xml:space="preserve">age of children’s vaccination to 81% in 2007 from 54.1 in 1996-1997; and </w:t>
      </w:r>
    </w:p>
    <w:p w:rsidR="008305F1" w:rsidRPr="00D52750" w:rsidRDefault="001D4534" w:rsidP="001D4534">
      <w:pPr>
        <w:pStyle w:val="SingleTxtG"/>
        <w:ind w:firstLine="567"/>
        <w:rPr>
          <w:color w:val="000000"/>
        </w:rPr>
      </w:pPr>
      <w:r w:rsidRPr="00D52750">
        <w:t>(e</w:t>
      </w:r>
      <w:r w:rsidR="008305F1" w:rsidRPr="00D52750">
        <w:t>)</w:t>
      </w:r>
      <w:r w:rsidR="00A701ED" w:rsidRPr="00D52750">
        <w:tab/>
      </w:r>
      <w:r w:rsidR="00A414BD" w:rsidRPr="00D52750">
        <w:t>I</w:t>
      </w:r>
      <w:r w:rsidR="008305F1" w:rsidRPr="00D52750">
        <w:t>ncreasing in</w:t>
      </w:r>
      <w:r w:rsidR="00D6534A" w:rsidRPr="00D52750">
        <w:t xml:space="preserve"> percent</w:t>
      </w:r>
      <w:r w:rsidR="008305F1" w:rsidRPr="00D52750">
        <w:t>age of women who started breastfeeding within one hour of birth from 36</w:t>
      </w:r>
      <w:r w:rsidR="00D64447" w:rsidRPr="00D52750">
        <w:t xml:space="preserve"> </w:t>
      </w:r>
      <w:r w:rsidR="003F58F8" w:rsidRPr="00D52750">
        <w:t>per cent</w:t>
      </w:r>
      <w:r w:rsidR="008305F1" w:rsidRPr="00D52750">
        <w:t xml:space="preserve"> in 2006 to 50</w:t>
      </w:r>
      <w:r w:rsidR="00D64447" w:rsidRPr="00D52750">
        <w:t xml:space="preserve"> </w:t>
      </w:r>
      <w:r w:rsidR="003F58F8" w:rsidRPr="00D52750">
        <w:t>per cent</w:t>
      </w:r>
      <w:r w:rsidR="008305F1" w:rsidRPr="00D52750">
        <w:t xml:space="preserve"> in 2009 and</w:t>
      </w:r>
      <w:r w:rsidR="00D6534A" w:rsidRPr="00D52750">
        <w:t xml:space="preserve"> percent</w:t>
      </w:r>
      <w:r w:rsidR="008305F1" w:rsidRPr="00D52750">
        <w:t>age of women who started breastfeeding within one day of birth increased from 82</w:t>
      </w:r>
      <w:r w:rsidR="00D64447" w:rsidRPr="00D52750">
        <w:t xml:space="preserve"> </w:t>
      </w:r>
      <w:r w:rsidR="003F58F8" w:rsidRPr="00D52750">
        <w:t>per cent</w:t>
      </w:r>
      <w:r w:rsidR="004B3626" w:rsidRPr="00D52750">
        <w:t xml:space="preserve"> in 2006 to 89</w:t>
      </w:r>
      <w:r w:rsidR="00D64447" w:rsidRPr="00D52750">
        <w:t xml:space="preserve"> </w:t>
      </w:r>
      <w:r w:rsidR="003F58F8" w:rsidRPr="00D52750">
        <w:t>per cent</w:t>
      </w:r>
      <w:r w:rsidR="004B3626" w:rsidRPr="00D52750">
        <w:t xml:space="preserve"> in 2009.</w:t>
      </w:r>
    </w:p>
    <w:p w:rsidR="008305F1" w:rsidRPr="00D52750" w:rsidRDefault="008305F1" w:rsidP="001C1868">
      <w:pPr>
        <w:pStyle w:val="SingleTxtG"/>
        <w:numPr>
          <w:ilvl w:val="0"/>
          <w:numId w:val="26"/>
        </w:numPr>
        <w:ind w:left="1134" w:firstLine="0"/>
      </w:pPr>
      <w:r w:rsidRPr="00D52750">
        <w:t>Some of the other key achievements during the reporting period in r</w:t>
      </w:r>
      <w:r w:rsidR="007A6016" w:rsidRPr="00D52750">
        <w:t>elation to health services are:</w:t>
      </w:r>
    </w:p>
    <w:p w:rsidR="008305F1" w:rsidRPr="00D52750" w:rsidRDefault="001D4534" w:rsidP="001D4534">
      <w:pPr>
        <w:pStyle w:val="SingleTxtG"/>
        <w:ind w:firstLine="567"/>
      </w:pPr>
      <w:r w:rsidRPr="00D52750">
        <w:t>(a</w:t>
      </w:r>
      <w:r w:rsidR="009F5A5B" w:rsidRPr="00D52750">
        <w:t>)</w:t>
      </w:r>
      <w:r w:rsidR="009F5A5B" w:rsidRPr="00D52750">
        <w:tab/>
      </w:r>
      <w:r w:rsidR="008305F1" w:rsidRPr="00D52750">
        <w:t>Access to free primary health services has been expanded up to community level through community clinics. Around 11,000 community clinics are ope</w:t>
      </w:r>
      <w:r w:rsidRPr="00D52750">
        <w:t>rational throughout the country;</w:t>
      </w:r>
    </w:p>
    <w:p w:rsidR="008305F1" w:rsidRPr="00D52750" w:rsidRDefault="001D4534" w:rsidP="00C241E3">
      <w:pPr>
        <w:pStyle w:val="SingleTxtG"/>
        <w:ind w:firstLine="567"/>
      </w:pPr>
      <w:r w:rsidRPr="00D52750">
        <w:t>(b</w:t>
      </w:r>
      <w:r w:rsidR="009F5A5B" w:rsidRPr="00D52750">
        <w:t>)</w:t>
      </w:r>
      <w:r w:rsidR="009F5A5B" w:rsidRPr="00D52750">
        <w:tab/>
      </w:r>
      <w:r w:rsidR="008305F1" w:rsidRPr="00D52750">
        <w:t xml:space="preserve">Emphasis has been given on building national capacities to train health workers and medical practitioners through expanding medical and nursing education in public and private sectors. In addition, </w:t>
      </w:r>
      <w:r w:rsidR="00C241E3" w:rsidRPr="00D52750">
        <w:t xml:space="preserve">the </w:t>
      </w:r>
      <w:r w:rsidR="008305F1" w:rsidRPr="00D52750">
        <w:t xml:space="preserve">National Institute of Population, Research and Training (NIPORT) is implementing basic training of about 800 Family Welfare Visitors and coordinating the ongoing training </w:t>
      </w:r>
      <w:r w:rsidR="00CC7909" w:rsidRPr="00D52750">
        <w:t>programme</w:t>
      </w:r>
      <w:r w:rsidR="008305F1" w:rsidRPr="00D52750">
        <w:t xml:space="preserve">s of about 900 </w:t>
      </w:r>
      <w:r w:rsidR="00C241E3" w:rsidRPr="00D52750">
        <w:t>community paramedics</w:t>
      </w:r>
      <w:r w:rsidR="008305F1" w:rsidRPr="00D52750">
        <w:t>. This is also working to increase the number of Skilled Birth Attendants (SBAs) and already more than 6000 c</w:t>
      </w:r>
      <w:r w:rsidRPr="00D52750">
        <w:t>ommunity SBAs have been trained;</w:t>
      </w:r>
    </w:p>
    <w:p w:rsidR="008305F1" w:rsidRPr="00D52750" w:rsidRDefault="001D4534" w:rsidP="00C241E3">
      <w:pPr>
        <w:pStyle w:val="SingleTxtG"/>
        <w:ind w:firstLine="567"/>
      </w:pPr>
      <w:r w:rsidRPr="00D52750">
        <w:t>(c</w:t>
      </w:r>
      <w:r w:rsidR="009F5A5B" w:rsidRPr="00D52750">
        <w:t>)</w:t>
      </w:r>
      <w:r w:rsidR="009F5A5B" w:rsidRPr="00D52750">
        <w:tab/>
      </w:r>
      <w:r w:rsidR="008305F1" w:rsidRPr="00D52750">
        <w:t>Safe motherhood and child feeding practices have got important focus of BCC campaigns not only at the community level but also in the media. Currently more than 100,000 community health workers from the Government and NGOs are involved in awareness</w:t>
      </w:r>
      <w:r w:rsidR="00C241E3" w:rsidRPr="00D52750">
        <w:t>-</w:t>
      </w:r>
      <w:r w:rsidR="008305F1" w:rsidRPr="00D52750">
        <w:t xml:space="preserve">raising campaigns. Along with special </w:t>
      </w:r>
      <w:r w:rsidR="00CC7909" w:rsidRPr="00D52750">
        <w:t>programme</w:t>
      </w:r>
      <w:r w:rsidR="008305F1" w:rsidRPr="00D52750">
        <w:t xml:space="preserve">s on BTV and Bangladesh </w:t>
      </w:r>
      <w:proofErr w:type="spellStart"/>
      <w:r w:rsidR="008305F1" w:rsidRPr="00D52750">
        <w:t>Betar</w:t>
      </w:r>
      <w:proofErr w:type="spellEnd"/>
      <w:r w:rsidR="008305F1" w:rsidRPr="00D52750">
        <w:t xml:space="preserve">, private channels are also featuring messages on safe motherhood, breast feeding, infant and young child feeding practices under the promotional </w:t>
      </w:r>
      <w:r w:rsidR="00CC7909" w:rsidRPr="00D52750">
        <w:t>programme</w:t>
      </w:r>
      <w:r w:rsidR="008305F1" w:rsidRPr="00D52750">
        <w:t>s of IPHN.</w:t>
      </w:r>
    </w:p>
    <w:p w:rsidR="009F5A5B" w:rsidRPr="00D52750" w:rsidRDefault="008305F1" w:rsidP="001C1868">
      <w:pPr>
        <w:pStyle w:val="SingleTxtG"/>
        <w:numPr>
          <w:ilvl w:val="0"/>
          <w:numId w:val="26"/>
        </w:numPr>
        <w:ind w:left="1134" w:firstLine="0"/>
      </w:pPr>
      <w:r w:rsidRPr="00D52750">
        <w:t>T</w:t>
      </w:r>
      <w:r w:rsidR="009F5A5B" w:rsidRPr="00D52750">
        <w:t xml:space="preserve">he </w:t>
      </w:r>
      <w:proofErr w:type="spellStart"/>
      <w:r w:rsidR="009F5A5B" w:rsidRPr="00D52750">
        <w:t>MoHFW</w:t>
      </w:r>
      <w:proofErr w:type="spellEnd"/>
      <w:r w:rsidR="009F5A5B" w:rsidRPr="00D52750">
        <w:t xml:space="preserve"> made efforts</w:t>
      </w:r>
      <w:r w:rsidRPr="00D52750">
        <w:t xml:space="preserve"> to address the most prevalent health challenges and promote physical and mental health and to deal with communicable and non-commu</w:t>
      </w:r>
      <w:r w:rsidR="000F263F" w:rsidRPr="00D52750">
        <w:t>nicable diseases, which include:</w:t>
      </w:r>
    </w:p>
    <w:p w:rsidR="009F5A5B" w:rsidRPr="00D52750" w:rsidRDefault="00BC780F" w:rsidP="00666F09">
      <w:pPr>
        <w:pStyle w:val="SingleTxtG"/>
        <w:ind w:firstLine="567"/>
      </w:pPr>
      <w:r w:rsidRPr="00D52750">
        <w:t>(a</w:t>
      </w:r>
      <w:r w:rsidR="009F5A5B" w:rsidRPr="00D52750">
        <w:t>)</w:t>
      </w:r>
      <w:r w:rsidR="009F5A5B" w:rsidRPr="00D52750">
        <w:tab/>
      </w:r>
      <w:r w:rsidRPr="00D52750">
        <w:t>E</w:t>
      </w:r>
      <w:r w:rsidR="008305F1" w:rsidRPr="00D52750">
        <w:t xml:space="preserve">xpanding </w:t>
      </w:r>
      <w:r w:rsidR="002769AD" w:rsidRPr="00D52750">
        <w:t>EPI</w:t>
      </w:r>
      <w:r w:rsidR="008305F1" w:rsidRPr="00D52750">
        <w:t xml:space="preserve"> to protect children from </w:t>
      </w:r>
      <w:r w:rsidR="00CA5DF3" w:rsidRPr="00D52750">
        <w:t xml:space="preserve">nine </w:t>
      </w:r>
      <w:r w:rsidR="008305F1" w:rsidRPr="00D52750">
        <w:t>major d</w:t>
      </w:r>
      <w:r w:rsidRPr="00D52750">
        <w:t>iseases;</w:t>
      </w:r>
    </w:p>
    <w:p w:rsidR="009F5A5B" w:rsidRPr="00D52750" w:rsidRDefault="00BC780F" w:rsidP="00ED3079">
      <w:pPr>
        <w:pStyle w:val="SingleTxtG"/>
        <w:ind w:firstLine="567"/>
      </w:pPr>
      <w:r w:rsidRPr="00D52750">
        <w:t>(b</w:t>
      </w:r>
      <w:r w:rsidR="009F5A5B" w:rsidRPr="00D52750">
        <w:t>)</w:t>
      </w:r>
      <w:r w:rsidR="009F5A5B" w:rsidRPr="00D52750">
        <w:tab/>
      </w:r>
      <w:r w:rsidR="008305F1" w:rsidRPr="00D52750">
        <w:t xml:space="preserve">Vitamin A plus campaign to combat night blindness and </w:t>
      </w:r>
      <w:proofErr w:type="spellStart"/>
      <w:r w:rsidR="00CA5DF3" w:rsidRPr="00D52750">
        <w:rPr>
          <w:rStyle w:val="fn"/>
        </w:rPr>
        <w:t>helmi</w:t>
      </w:r>
      <w:r w:rsidR="00CA5DF3" w:rsidRPr="00D52750">
        <w:t>n</w:t>
      </w:r>
      <w:r w:rsidR="00CA5DF3" w:rsidRPr="00D52750">
        <w:rPr>
          <w:rStyle w:val="fn"/>
        </w:rPr>
        <w:t>thiasis</w:t>
      </w:r>
      <w:proofErr w:type="spellEnd"/>
      <w:r w:rsidR="00ED3079" w:rsidRPr="00D52750">
        <w:rPr>
          <w:rStyle w:val="fn"/>
        </w:rPr>
        <w:t xml:space="preserve"> </w:t>
      </w:r>
      <w:r w:rsidR="008305F1" w:rsidRPr="00D52750">
        <w:t>infe</w:t>
      </w:r>
      <w:r w:rsidR="00E0517A" w:rsidRPr="00D52750">
        <w:t>station among</w:t>
      </w:r>
      <w:r w:rsidRPr="00D52750">
        <w:t xml:space="preserve"> under 5 children;</w:t>
      </w:r>
    </w:p>
    <w:p w:rsidR="00126147" w:rsidRPr="00D52750" w:rsidRDefault="00BC780F" w:rsidP="00ED3079">
      <w:pPr>
        <w:pStyle w:val="SingleTxtG"/>
        <w:ind w:firstLine="567"/>
      </w:pPr>
      <w:r w:rsidRPr="00D52750">
        <w:t>(c</w:t>
      </w:r>
      <w:r w:rsidR="008305F1" w:rsidRPr="00D52750">
        <w:t>)</w:t>
      </w:r>
      <w:r w:rsidR="009F5A5B" w:rsidRPr="00D52750">
        <w:tab/>
      </w:r>
      <w:r w:rsidR="008305F1" w:rsidRPr="00D52750">
        <w:t xml:space="preserve">Deworming </w:t>
      </w:r>
      <w:r w:rsidR="00CC7909" w:rsidRPr="00D52750">
        <w:t>programme</w:t>
      </w:r>
      <w:r w:rsidR="008305F1" w:rsidRPr="00D52750">
        <w:t xml:space="preserve"> to prevent </w:t>
      </w:r>
      <w:proofErr w:type="spellStart"/>
      <w:r w:rsidR="00CA5DF3" w:rsidRPr="00D52750">
        <w:rPr>
          <w:rStyle w:val="fn"/>
        </w:rPr>
        <w:t>helminthiasis</w:t>
      </w:r>
      <w:proofErr w:type="spellEnd"/>
      <w:r w:rsidR="00ED3079" w:rsidRPr="00D52750">
        <w:rPr>
          <w:rStyle w:val="fn"/>
        </w:rPr>
        <w:t xml:space="preserve"> </w:t>
      </w:r>
      <w:r w:rsidR="008305F1" w:rsidRPr="00D52750">
        <w:t>infestation among primary level childre</w:t>
      </w:r>
      <w:r w:rsidRPr="00D52750">
        <w:t xml:space="preserve">n; </w:t>
      </w:r>
    </w:p>
    <w:p w:rsidR="009F5A5B" w:rsidRPr="00D52750" w:rsidRDefault="00126147" w:rsidP="00666F09">
      <w:pPr>
        <w:pStyle w:val="SingleTxtG"/>
        <w:ind w:firstLine="567"/>
      </w:pPr>
      <w:r w:rsidRPr="00D52750">
        <w:t>(d)</w:t>
      </w:r>
      <w:r w:rsidRPr="00D52750">
        <w:tab/>
      </w:r>
      <w:r w:rsidR="00BC780F" w:rsidRPr="00D52750">
        <w:t>Child Nutrition by NNS;</w:t>
      </w:r>
    </w:p>
    <w:p w:rsidR="009F5A5B" w:rsidRPr="00D52750" w:rsidRDefault="00BC780F" w:rsidP="00ED3079">
      <w:pPr>
        <w:pStyle w:val="SingleTxtG"/>
        <w:ind w:firstLine="567"/>
      </w:pPr>
      <w:r w:rsidRPr="00D52750">
        <w:t>(</w:t>
      </w:r>
      <w:r w:rsidR="00126147" w:rsidRPr="00D52750">
        <w:t>e</w:t>
      </w:r>
      <w:r w:rsidR="00E0517A" w:rsidRPr="00D52750">
        <w:t>)</w:t>
      </w:r>
      <w:r w:rsidR="00E0517A" w:rsidRPr="00D52750">
        <w:tab/>
      </w:r>
      <w:r w:rsidR="008305F1" w:rsidRPr="00D52750">
        <w:t xml:space="preserve">Adolescent and school health </w:t>
      </w:r>
      <w:r w:rsidR="00CC7909" w:rsidRPr="00D52750">
        <w:t>programme</w:t>
      </w:r>
      <w:r w:rsidR="008305F1" w:rsidRPr="00D52750">
        <w:t xml:space="preserve"> to develop awareness to use and maintain</w:t>
      </w:r>
      <w:r w:rsidR="00235FC7" w:rsidRPr="00D52750">
        <w:t xml:space="preserve"> </w:t>
      </w:r>
      <w:r w:rsidR="008305F1" w:rsidRPr="00D52750">
        <w:t xml:space="preserve">personal hygiene, medical </w:t>
      </w:r>
      <w:r w:rsidR="00126147" w:rsidRPr="00D52750">
        <w:t>check-up</w:t>
      </w:r>
      <w:r w:rsidR="008305F1" w:rsidRPr="00D52750">
        <w:t xml:space="preserve"> a</w:t>
      </w:r>
      <w:r w:rsidRPr="00D52750">
        <w:t>nd treatment of minor ailments;</w:t>
      </w:r>
    </w:p>
    <w:p w:rsidR="00E0517A" w:rsidRPr="00D52750" w:rsidRDefault="00BC780F" w:rsidP="00666F09">
      <w:pPr>
        <w:pStyle w:val="SingleTxtG"/>
        <w:ind w:firstLine="567"/>
      </w:pPr>
      <w:r w:rsidRPr="00D52750">
        <w:t>(</w:t>
      </w:r>
      <w:r w:rsidR="00126147" w:rsidRPr="00D52750">
        <w:t>f</w:t>
      </w:r>
      <w:r w:rsidR="00E0517A" w:rsidRPr="00D52750">
        <w:t>)</w:t>
      </w:r>
      <w:r w:rsidR="00E0517A" w:rsidRPr="00D52750">
        <w:tab/>
      </w:r>
      <w:r w:rsidRPr="00D52750">
        <w:t>M</w:t>
      </w:r>
      <w:r w:rsidR="008305F1" w:rsidRPr="00D52750">
        <w:t>ana</w:t>
      </w:r>
      <w:r w:rsidRPr="00D52750">
        <w:t>ging child injury and drowning;</w:t>
      </w:r>
    </w:p>
    <w:p w:rsidR="009F5A5B" w:rsidRPr="00D52750" w:rsidRDefault="00BC780F" w:rsidP="00666F09">
      <w:pPr>
        <w:pStyle w:val="SingleTxtG"/>
        <w:ind w:firstLine="567"/>
      </w:pPr>
      <w:r w:rsidRPr="00D52750">
        <w:t>(</w:t>
      </w:r>
      <w:r w:rsidR="00126147" w:rsidRPr="00D52750">
        <w:t>g</w:t>
      </w:r>
      <w:r w:rsidR="00E0517A" w:rsidRPr="00D52750">
        <w:t>)</w:t>
      </w:r>
      <w:r w:rsidR="00E0517A" w:rsidRPr="00D52750">
        <w:tab/>
      </w:r>
      <w:r w:rsidRPr="00D52750">
        <w:t>E</w:t>
      </w:r>
      <w:r w:rsidR="008305F1" w:rsidRPr="00D52750">
        <w:t xml:space="preserve">mphasis </w:t>
      </w:r>
      <w:r w:rsidRPr="00D52750">
        <w:t>on early childhood development;</w:t>
      </w:r>
    </w:p>
    <w:p w:rsidR="00BC780F" w:rsidRPr="00D52750" w:rsidRDefault="00BC780F" w:rsidP="00666F09">
      <w:pPr>
        <w:pStyle w:val="SingleTxtG"/>
        <w:ind w:firstLine="567"/>
      </w:pPr>
      <w:r w:rsidRPr="00D52750">
        <w:t>(</w:t>
      </w:r>
      <w:r w:rsidR="00126147" w:rsidRPr="00D52750">
        <w:t>h</w:t>
      </w:r>
      <w:r w:rsidR="00E0517A" w:rsidRPr="00D52750">
        <w:t>)</w:t>
      </w:r>
      <w:r w:rsidR="00E0517A" w:rsidRPr="00D52750">
        <w:tab/>
      </w:r>
      <w:r w:rsidRPr="00D52750">
        <w:t>P</w:t>
      </w:r>
      <w:r w:rsidR="008305F1" w:rsidRPr="00D52750">
        <w:t xml:space="preserve">romoting </w:t>
      </w:r>
      <w:r w:rsidR="00EB6984" w:rsidRPr="00D52750">
        <w:t>infant and young child feeding;</w:t>
      </w:r>
    </w:p>
    <w:p w:rsidR="008305F1" w:rsidRPr="00D52750" w:rsidRDefault="00BC780F" w:rsidP="00666F09">
      <w:pPr>
        <w:pStyle w:val="SingleTxtG"/>
        <w:ind w:firstLine="567"/>
      </w:pPr>
      <w:r w:rsidRPr="00D52750">
        <w:t>(</w:t>
      </w:r>
      <w:proofErr w:type="spellStart"/>
      <w:r w:rsidR="00126147" w:rsidRPr="00D52750">
        <w:t>i</w:t>
      </w:r>
      <w:proofErr w:type="spellEnd"/>
      <w:r w:rsidRPr="00D52750">
        <w:t>)</w:t>
      </w:r>
      <w:r w:rsidRPr="00D52750">
        <w:tab/>
        <w:t>B</w:t>
      </w:r>
      <w:r w:rsidR="008305F1" w:rsidRPr="00D52750">
        <w:t xml:space="preserve">reast feeding; and scaling up Integrated Mother and Child Illness (IMCI) </w:t>
      </w:r>
      <w:r w:rsidR="00CC7909" w:rsidRPr="00D52750">
        <w:t>Programme</w:t>
      </w:r>
      <w:r w:rsidR="008305F1" w:rsidRPr="00D52750">
        <w:t>.</w:t>
      </w:r>
    </w:p>
    <w:p w:rsidR="008305F1" w:rsidRPr="00D52750" w:rsidRDefault="008305F1" w:rsidP="00D201F2">
      <w:pPr>
        <w:pStyle w:val="SingleTxtG"/>
        <w:numPr>
          <w:ilvl w:val="0"/>
          <w:numId w:val="26"/>
        </w:numPr>
        <w:ind w:left="1134" w:firstLine="0"/>
      </w:pPr>
      <w:r w:rsidRPr="00D52750">
        <w:t>Different strategies and activities have been undertaken to achieve the goal of prevention of HIV/AIDS in the 3rd national strategic plan for HIV and AIDS response. Major achievements include completion of</w:t>
      </w:r>
      <w:r w:rsidRPr="00D52750">
        <w:rPr>
          <w:b/>
        </w:rPr>
        <w:t xml:space="preserve"> </w:t>
      </w:r>
      <w:r w:rsidRPr="00D52750">
        <w:t>the</w:t>
      </w:r>
      <w:r w:rsidRPr="00D52750">
        <w:rPr>
          <w:b/>
        </w:rPr>
        <w:t xml:space="preserve"> </w:t>
      </w:r>
      <w:r w:rsidRPr="00D52750">
        <w:t xml:space="preserve">9th round serological surveillance, establishment of 102 VCT </w:t>
      </w:r>
      <w:r w:rsidR="00C241E3" w:rsidRPr="00D52750">
        <w:t>centres</w:t>
      </w:r>
      <w:r w:rsidRPr="00D52750">
        <w:t xml:space="preserve"> throughout the country, effective interaction with 16</w:t>
      </w:r>
      <w:r w:rsidR="00CE4994" w:rsidRPr="00D52750">
        <w:t> </w:t>
      </w:r>
      <w:r w:rsidRPr="00D52750">
        <w:t>ministries to support a multi-</w:t>
      </w:r>
      <w:proofErr w:type="spellStart"/>
      <w:r w:rsidRPr="00D52750">
        <w:t>sectoral</w:t>
      </w:r>
      <w:proofErr w:type="spellEnd"/>
      <w:r w:rsidRPr="00D52750">
        <w:t xml:space="preserve"> approach, establishment of 146 blood screening </w:t>
      </w:r>
      <w:r w:rsidR="00C241E3" w:rsidRPr="00D52750">
        <w:t>centres</w:t>
      </w:r>
      <w:r w:rsidRPr="00D52750">
        <w:t>, national strategy for BCC and HIV testing and counselling to address HIV issues among national uniformed services, routine conduct of orientation sessions on HIV/AIDS and STI for different communities, promotion of HIV</w:t>
      </w:r>
      <w:r w:rsidR="00D201F2" w:rsidRPr="00D52750">
        <w:t>-</w:t>
      </w:r>
      <w:r w:rsidRPr="00D52750">
        <w:t>related reproductive and sexual health education for young people, behaviour change communication campaigns through print and electronic media, billboards, street drama and cultural shows, support for self-help groups, incorporating HIV/AIDS related information into n</w:t>
      </w:r>
      <w:r w:rsidR="000F263F" w:rsidRPr="00D52750">
        <w:t>ational curriculum for grade VI</w:t>
      </w:r>
      <w:r w:rsidR="000F263F" w:rsidRPr="00D52750">
        <w:noBreakHyphen/>
      </w:r>
      <w:r w:rsidRPr="00D52750">
        <w:t>VII.</w:t>
      </w:r>
    </w:p>
    <w:p w:rsidR="008305F1" w:rsidRPr="00D52750" w:rsidRDefault="008305F1" w:rsidP="00D201F2">
      <w:pPr>
        <w:pStyle w:val="SingleTxtG"/>
        <w:numPr>
          <w:ilvl w:val="0"/>
          <w:numId w:val="26"/>
        </w:numPr>
        <w:ind w:left="1134" w:firstLine="0"/>
      </w:pPr>
      <w:r w:rsidRPr="00D52750">
        <w:t xml:space="preserve">The </w:t>
      </w:r>
      <w:proofErr w:type="spellStart"/>
      <w:r w:rsidRPr="00D52750">
        <w:t>MoWCA</w:t>
      </w:r>
      <w:proofErr w:type="spellEnd"/>
      <w:r w:rsidRPr="00D52750">
        <w:t xml:space="preserve"> established a 100 beds specialized hospital jointly with Bangladesh Diabetic, </w:t>
      </w:r>
      <w:smartTag w:uri="urn:schemas-microsoft-com:office:smarttags" w:element="PlaceName">
        <w:r w:rsidRPr="00D52750">
          <w:t>Endocrine</w:t>
        </w:r>
      </w:smartTag>
      <w:r w:rsidRPr="00D52750">
        <w:t xml:space="preserve"> </w:t>
      </w:r>
      <w:smartTag w:uri="urn:schemas-microsoft-com:office:smarttags" w:element="PlaceName">
        <w:r w:rsidRPr="00D52750">
          <w:t>Metabolic</w:t>
        </w:r>
      </w:smartTag>
      <w:r w:rsidRPr="00D52750">
        <w:t xml:space="preserve"> </w:t>
      </w:r>
      <w:smartTag w:uri="urn:schemas-microsoft-com:office:smarttags" w:element="PlaceType">
        <w:r w:rsidRPr="00D52750">
          <w:t>Hospital</w:t>
        </w:r>
      </w:smartTag>
      <w:r w:rsidRPr="00D52750">
        <w:t xml:space="preserve"> in </w:t>
      </w:r>
      <w:smartTag w:uri="urn:schemas-microsoft-com:office:smarttags" w:element="place">
        <w:r w:rsidRPr="00D52750">
          <w:t>Dhaka</w:t>
        </w:r>
      </w:smartTag>
      <w:r w:rsidRPr="00D52750">
        <w:t xml:space="preserve"> for ensuring health services to women and children. In addition, a female cardiac unit for women and children has been established at the National Heart Foundation to ensure services to women and children. </w:t>
      </w:r>
    </w:p>
    <w:p w:rsidR="008305F1" w:rsidRPr="00D52750" w:rsidRDefault="00A701ED" w:rsidP="00D7369E">
      <w:pPr>
        <w:pStyle w:val="H1G"/>
      </w:pPr>
      <w:r w:rsidRPr="00D52750">
        <w:tab/>
      </w:r>
      <w:r w:rsidR="008305F1" w:rsidRPr="00D52750">
        <w:t>5</w:t>
      </w:r>
      <w:r w:rsidR="00E0517A" w:rsidRPr="00D52750">
        <w:t>.</w:t>
      </w:r>
      <w:r w:rsidRPr="00D52750">
        <w:tab/>
      </w:r>
      <w:r w:rsidR="008305F1" w:rsidRPr="00D52750">
        <w:t xml:space="preserve">Reproductive health rights of adolescents </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MoHFW</w:t>
      </w:r>
      <w:proofErr w:type="spellEnd"/>
      <w:r w:rsidRPr="00D52750">
        <w:t xml:space="preserve"> has been implementing the following activities to ensure health rights of adolescents:</w:t>
      </w:r>
    </w:p>
    <w:p w:rsidR="008305F1" w:rsidRPr="00D52750" w:rsidRDefault="008305F1" w:rsidP="009F5A5B">
      <w:pPr>
        <w:pStyle w:val="Bullet1G"/>
      </w:pPr>
      <w:r w:rsidRPr="00D52750">
        <w:t>Implementation of adolescents health strategies action plans</w:t>
      </w:r>
      <w:r w:rsidR="00D8089C" w:rsidRPr="00D52750">
        <w:t>;</w:t>
      </w:r>
    </w:p>
    <w:p w:rsidR="008305F1" w:rsidRPr="00D52750" w:rsidRDefault="008305F1" w:rsidP="009F5A5B">
      <w:pPr>
        <w:pStyle w:val="Bullet1G"/>
      </w:pPr>
      <w:r w:rsidRPr="00D52750">
        <w:t xml:space="preserve">Awareness building </w:t>
      </w:r>
      <w:r w:rsidR="00CC7909" w:rsidRPr="00D52750">
        <w:t>programme</w:t>
      </w:r>
      <w:r w:rsidRPr="00D52750">
        <w:t>s at community level</w:t>
      </w:r>
      <w:r w:rsidR="00D8089C" w:rsidRPr="00D52750">
        <w:t>;</w:t>
      </w:r>
    </w:p>
    <w:p w:rsidR="008305F1" w:rsidRPr="00D52750" w:rsidRDefault="008305F1" w:rsidP="009F5A5B">
      <w:pPr>
        <w:pStyle w:val="Bullet1G"/>
      </w:pPr>
      <w:r w:rsidRPr="00D52750">
        <w:t>Delayed marriage campaign at community level</w:t>
      </w:r>
      <w:r w:rsidR="00D8089C" w:rsidRPr="00D52750">
        <w:t>;</w:t>
      </w:r>
    </w:p>
    <w:p w:rsidR="008305F1" w:rsidRPr="00D52750" w:rsidRDefault="008305F1" w:rsidP="009F5A5B">
      <w:pPr>
        <w:pStyle w:val="Bullet1G"/>
      </w:pPr>
      <w:r w:rsidRPr="00D52750">
        <w:t>Counselling and developing awareness of adolescents on personal hygiene practices, nutrition, puberty, anaemia, RTI.STD, unprotected sexual activities, night wets, drug addiction, accident, violence and sexual abuse</w:t>
      </w:r>
      <w:r w:rsidR="00D8089C" w:rsidRPr="00D52750">
        <w:t>;</w:t>
      </w:r>
    </w:p>
    <w:p w:rsidR="008305F1" w:rsidRPr="00D52750" w:rsidRDefault="008305F1" w:rsidP="009F5A5B">
      <w:pPr>
        <w:pStyle w:val="Bullet1G"/>
      </w:pPr>
      <w:r w:rsidRPr="00D52750">
        <w:t>Providing training on SRH through peer groups</w:t>
      </w:r>
      <w:r w:rsidR="00D8089C" w:rsidRPr="00D52750">
        <w:t>;</w:t>
      </w:r>
    </w:p>
    <w:p w:rsidR="008305F1" w:rsidRPr="00D52750" w:rsidRDefault="008305F1" w:rsidP="009F5A5B">
      <w:pPr>
        <w:pStyle w:val="Bullet1G"/>
      </w:pPr>
      <w:r w:rsidRPr="00D52750">
        <w:t>Management of minor gynaecological problems</w:t>
      </w:r>
      <w:r w:rsidR="00D8089C" w:rsidRPr="00D52750">
        <w:t>;</w:t>
      </w:r>
    </w:p>
    <w:p w:rsidR="008305F1" w:rsidRPr="00D52750" w:rsidRDefault="008305F1" w:rsidP="009F5A5B">
      <w:pPr>
        <w:pStyle w:val="Bullet1G"/>
      </w:pPr>
      <w:r w:rsidRPr="00D52750">
        <w:t>Syndromes management of STI/STDs, awareness building on HIV/AIDS and condom promotion for married adolescents</w:t>
      </w:r>
      <w:r w:rsidR="00D8089C" w:rsidRPr="00D52750">
        <w:t>;</w:t>
      </w:r>
    </w:p>
    <w:p w:rsidR="008305F1" w:rsidRPr="00D52750" w:rsidRDefault="008305F1" w:rsidP="009F5A5B">
      <w:pPr>
        <w:pStyle w:val="Bullet1G"/>
      </w:pPr>
      <w:r w:rsidRPr="00D52750">
        <w:t>Providing consultation and treatment for some reproductive health related problems of adolescents</w:t>
      </w:r>
      <w:r w:rsidR="00D8089C" w:rsidRPr="00D52750">
        <w:t>;</w:t>
      </w:r>
    </w:p>
    <w:p w:rsidR="008305F1" w:rsidRPr="00D52750" w:rsidRDefault="008305F1" w:rsidP="009F5A5B">
      <w:pPr>
        <w:pStyle w:val="Bullet1G"/>
      </w:pPr>
      <w:r w:rsidRPr="00D52750">
        <w:t>Full immunization of adolescents girls with five dose TT vaccination in coordination with the EPI programme</w:t>
      </w:r>
      <w:r w:rsidR="00D8089C" w:rsidRPr="00D52750">
        <w:t>;</w:t>
      </w:r>
    </w:p>
    <w:p w:rsidR="008305F1" w:rsidRPr="00D52750" w:rsidRDefault="008305F1" w:rsidP="009F5A5B">
      <w:pPr>
        <w:pStyle w:val="Bullet1G"/>
      </w:pPr>
      <w:r w:rsidRPr="00D52750">
        <w:t xml:space="preserve">Making all service </w:t>
      </w:r>
      <w:r w:rsidR="00CA5DF3" w:rsidRPr="00D52750">
        <w:t>centres</w:t>
      </w:r>
      <w:r w:rsidRPr="00D52750">
        <w:t xml:space="preserve"> adolescents friendly in phases</w:t>
      </w:r>
      <w:r w:rsidR="00D8089C" w:rsidRPr="00D52750">
        <w:t>.</w:t>
      </w:r>
    </w:p>
    <w:p w:rsidR="008305F1" w:rsidRPr="00D52750" w:rsidRDefault="00A701ED" w:rsidP="00D7369E">
      <w:pPr>
        <w:pStyle w:val="H1G"/>
      </w:pPr>
      <w:r w:rsidRPr="00D52750">
        <w:tab/>
      </w:r>
      <w:r w:rsidR="008305F1" w:rsidRPr="00D52750">
        <w:t>6</w:t>
      </w:r>
      <w:r w:rsidR="00CE4994" w:rsidRPr="00D52750">
        <w:t>.</w:t>
      </w:r>
      <w:r w:rsidRPr="00D52750">
        <w:tab/>
      </w:r>
      <w:r w:rsidR="008305F1" w:rsidRPr="00D52750">
        <w:t>Early and forced marriages</w:t>
      </w:r>
    </w:p>
    <w:p w:rsidR="008305F1" w:rsidRPr="00D52750" w:rsidRDefault="008305F1" w:rsidP="001C1868">
      <w:pPr>
        <w:pStyle w:val="SingleTxtG"/>
        <w:numPr>
          <w:ilvl w:val="0"/>
          <w:numId w:val="26"/>
        </w:numPr>
        <w:ind w:left="1134" w:firstLine="0"/>
      </w:pPr>
      <w:r w:rsidRPr="00D52750">
        <w:t xml:space="preserve">In </w:t>
      </w:r>
      <w:smartTag w:uri="urn:schemas-microsoft-com:office:smarttags" w:element="place">
        <w:smartTag w:uri="urn:schemas-microsoft-com:office:smarttags" w:element="country-region">
          <w:r w:rsidRPr="00D52750">
            <w:t>Bangladesh</w:t>
          </w:r>
        </w:smartTag>
      </w:smartTag>
      <w:r w:rsidRPr="00D52750">
        <w:t>, there are 28</w:t>
      </w:r>
      <w:r w:rsidR="00AB7A6B" w:rsidRPr="00D52750">
        <w:t> million</w:t>
      </w:r>
      <w:r w:rsidRPr="00D52750">
        <w:t xml:space="preserve"> adolescents who constitute 22</w:t>
      </w:r>
      <w:r w:rsidR="00D64447" w:rsidRPr="00D52750">
        <w:t xml:space="preserve"> </w:t>
      </w:r>
      <w:r w:rsidR="003F58F8" w:rsidRPr="00D52750">
        <w:t>per cent</w:t>
      </w:r>
      <w:r w:rsidRPr="00D52750">
        <w:t xml:space="preserve"> of the population. Among these</w:t>
      </w:r>
      <w:r w:rsidR="00F314BE" w:rsidRPr="00D52750">
        <w:t>,</w:t>
      </w:r>
      <w:r w:rsidRPr="00D52750">
        <w:t xml:space="preserve"> 13.8</w:t>
      </w:r>
      <w:r w:rsidR="00AB7A6B" w:rsidRPr="00D52750">
        <w:t> million</w:t>
      </w:r>
      <w:r w:rsidRPr="00D52750">
        <w:t xml:space="preserve"> are girls. As adolescent girls enter puberty and their families begin to see them as adults rather than as the children they are, their lives become more restrictive. Child marriage along with interrelated practices such as dowry makes girls particularly vulnerable to early marriage, especially in rural areas and urban slums and among poor and less educated girls. </w:t>
      </w:r>
    </w:p>
    <w:p w:rsidR="008305F1" w:rsidRPr="00D52750" w:rsidRDefault="008305F1" w:rsidP="00F314BE">
      <w:pPr>
        <w:pStyle w:val="SingleTxtG"/>
        <w:numPr>
          <w:ilvl w:val="0"/>
          <w:numId w:val="26"/>
        </w:numPr>
        <w:ind w:left="1134" w:firstLine="0"/>
      </w:pPr>
      <w:r w:rsidRPr="00D52750">
        <w:t xml:space="preserve">The legal age of marriage in </w:t>
      </w:r>
      <w:smartTag w:uri="urn:schemas-microsoft-com:office:smarttags" w:element="place">
        <w:smartTag w:uri="urn:schemas-microsoft-com:office:smarttags" w:element="country-region">
          <w:r w:rsidRPr="00D52750">
            <w:t>Bangladesh</w:t>
          </w:r>
        </w:smartTag>
      </w:smartTag>
      <w:r w:rsidRPr="00D52750">
        <w:t xml:space="preserve"> is 18 years for girls and 21 years for boys</w:t>
      </w:r>
      <w:r w:rsidR="00F314BE" w:rsidRPr="00D52750">
        <w:t>;</w:t>
      </w:r>
      <w:r w:rsidR="00235FC7" w:rsidRPr="00D52750">
        <w:t xml:space="preserve"> </w:t>
      </w:r>
      <w:r w:rsidR="00F314BE" w:rsidRPr="00D52750">
        <w:t>h</w:t>
      </w:r>
      <w:r w:rsidRPr="00D52750">
        <w:t xml:space="preserve">owever, a large proportion of marriage takes place before the legal age of marriage. Early and forced marriage of girls still remains a big problem in </w:t>
      </w:r>
      <w:smartTag w:uri="urn:schemas-microsoft-com:office:smarttags" w:element="place">
        <w:smartTag w:uri="urn:schemas-microsoft-com:office:smarttags" w:element="country-region">
          <w:r w:rsidRPr="00D52750">
            <w:t>Bangladesh</w:t>
          </w:r>
        </w:smartTag>
      </w:smartTag>
      <w:r w:rsidRPr="00D52750">
        <w:t xml:space="preserve">, especially among the lower income group living in rural and hard to reach areas. </w:t>
      </w:r>
    </w:p>
    <w:p w:rsidR="008305F1" w:rsidRPr="00D52750" w:rsidRDefault="008305F1" w:rsidP="001C1868">
      <w:pPr>
        <w:pStyle w:val="SingleTxtG"/>
        <w:numPr>
          <w:ilvl w:val="0"/>
          <w:numId w:val="26"/>
        </w:numPr>
        <w:ind w:left="1134" w:firstLine="0"/>
      </w:pPr>
      <w:r w:rsidRPr="00D52750">
        <w:t xml:space="preserve">In this context, the Empowerment of Adolescent Girls Project (EAGP) was initiated by the </w:t>
      </w:r>
      <w:proofErr w:type="spellStart"/>
      <w:r w:rsidRPr="00D52750">
        <w:t>MoWCA</w:t>
      </w:r>
      <w:proofErr w:type="spellEnd"/>
      <w:r w:rsidRPr="00D52750">
        <w:t xml:space="preserve"> with technical support from UNICEF and financial support from </w:t>
      </w:r>
      <w:r w:rsidR="00F314BE" w:rsidRPr="00D52750">
        <w:t xml:space="preserve">the </w:t>
      </w:r>
      <w:r w:rsidRPr="00D52750">
        <w:t xml:space="preserve">European Union (EU) to promote interaction between boys and girls to address the practice of early marriage with the direct and active participation of parents and community groups. The overall goal of the project was to improve the quality of life of vulnerable adolescents, especially girls in 29 districts of </w:t>
      </w:r>
      <w:smartTag w:uri="urn:schemas-microsoft-com:office:smarttags" w:element="place">
        <w:smartTag w:uri="urn:schemas-microsoft-com:office:smarttags" w:element="country-region">
          <w:r w:rsidRPr="00D52750">
            <w:t>Bangladesh</w:t>
          </w:r>
        </w:smartTag>
      </w:smartTag>
      <w:r w:rsidRPr="00D52750">
        <w:t>.</w:t>
      </w:r>
    </w:p>
    <w:p w:rsidR="008305F1" w:rsidRPr="00D52750" w:rsidRDefault="008305F1" w:rsidP="00ED3079">
      <w:pPr>
        <w:pStyle w:val="SingleTxtG"/>
        <w:numPr>
          <w:ilvl w:val="0"/>
          <w:numId w:val="26"/>
        </w:numPr>
        <w:ind w:left="1134" w:firstLine="0"/>
      </w:pPr>
      <w:r w:rsidRPr="00D52750">
        <w:t xml:space="preserve">Over the period between 2006 and 2011, approximately 130,000 adolescent girls and boys have directly participated in the EAGP. The majority of them were single adolescent girls living in rural areas, both in school and out of school situations and vulnerable to child marriage. The project has also targeted mothers and fathers of those individuals enrolled in this initiative. The Behavioural Monitoring Study has confirmed </w:t>
      </w:r>
      <w:r w:rsidR="00A72EDE" w:rsidRPr="00D52750">
        <w:t xml:space="preserve">that </w:t>
      </w:r>
      <w:r w:rsidRPr="00D52750">
        <w:t>94</w:t>
      </w:r>
      <w:r w:rsidR="00F314BE" w:rsidRPr="00D52750">
        <w:t xml:space="preserve"> per cent </w:t>
      </w:r>
      <w:r w:rsidRPr="00D52750">
        <w:t xml:space="preserve">of adolescents reporting </w:t>
      </w:r>
      <w:r w:rsidR="00A72EDE" w:rsidRPr="00D52750">
        <w:t xml:space="preserve">were </w:t>
      </w:r>
      <w:r w:rsidRPr="00D52750">
        <w:t>initiating discussions. In addition to this, the End Line Study has confirmed significant improvement in 78</w:t>
      </w:r>
      <w:r w:rsidR="00ED3079" w:rsidRPr="00D52750">
        <w:t xml:space="preserve"> per cent </w:t>
      </w:r>
      <w:r w:rsidRPr="00D52750">
        <w:t xml:space="preserve">adolescents’ ability to initiate discussion with parents/community on child marriage, dowry, gender discrimination, HIV and AIDS, reproductive health, domestic violence etc. </w:t>
      </w:r>
    </w:p>
    <w:p w:rsidR="008305F1" w:rsidRPr="00D52750" w:rsidRDefault="00F314BE" w:rsidP="00666F09">
      <w:pPr>
        <w:pStyle w:val="SingleTxtG"/>
        <w:numPr>
          <w:ilvl w:val="0"/>
          <w:numId w:val="26"/>
        </w:numPr>
        <w:ind w:left="1134" w:firstLine="0"/>
      </w:pPr>
      <w:r w:rsidRPr="00D52750">
        <w:t xml:space="preserve">The </w:t>
      </w:r>
      <w:r w:rsidR="008305F1" w:rsidRPr="00D52750">
        <w:t xml:space="preserve">Department of Women Affairs is implementing a programme titled </w:t>
      </w:r>
      <w:r w:rsidR="000C3550" w:rsidRPr="00D52750">
        <w:t>“</w:t>
      </w:r>
      <w:r w:rsidR="008305F1" w:rsidRPr="00D52750">
        <w:t>Empowering Adolescent Girls and Boys</w:t>
      </w:r>
      <w:r w:rsidR="001F7FF4" w:rsidRPr="00D52750">
        <w:t>”</w:t>
      </w:r>
      <w:r w:rsidR="008305F1" w:rsidRPr="00D52750">
        <w:t xml:space="preserve"> through </w:t>
      </w:r>
      <w:r w:rsidR="001F7FF4" w:rsidRPr="00D52750">
        <w:t>o</w:t>
      </w:r>
      <w:r w:rsidR="008305F1" w:rsidRPr="00D52750">
        <w:t xml:space="preserve">rganizing them in </w:t>
      </w:r>
      <w:r w:rsidR="001F7FF4" w:rsidRPr="00D52750">
        <w:t xml:space="preserve">adolescents club </w:t>
      </w:r>
      <w:r w:rsidR="008305F1" w:rsidRPr="00D52750">
        <w:t xml:space="preserve">for </w:t>
      </w:r>
      <w:r w:rsidR="001F7FF4" w:rsidRPr="00D52750">
        <w:t xml:space="preserve">bringing positive changes </w:t>
      </w:r>
      <w:r w:rsidR="008305F1" w:rsidRPr="00D52750">
        <w:t xml:space="preserve">within the </w:t>
      </w:r>
      <w:r w:rsidR="001F7FF4" w:rsidRPr="00D52750">
        <w:t>communities</w:t>
      </w:r>
      <w:r w:rsidR="008305F1" w:rsidRPr="00D52750">
        <w:t xml:space="preserve"> This </w:t>
      </w:r>
      <w:r w:rsidR="001F7FF4" w:rsidRPr="00D52750">
        <w:t xml:space="preserve">Programme </w:t>
      </w:r>
      <w:r w:rsidR="008305F1" w:rsidRPr="00D52750">
        <w:t xml:space="preserve">covers </w:t>
      </w:r>
      <w:r w:rsidRPr="00D52750">
        <w:t xml:space="preserve">seven </w:t>
      </w:r>
      <w:r w:rsidR="008305F1" w:rsidRPr="00D52750">
        <w:t xml:space="preserve">districts from </w:t>
      </w:r>
      <w:r w:rsidRPr="00D52750">
        <w:t>seven </w:t>
      </w:r>
      <w:r w:rsidR="008305F1" w:rsidRPr="00D52750">
        <w:t xml:space="preserve">divisions of the country. A total of 379 clubs have been formed up to </w:t>
      </w:r>
      <w:proofErr w:type="spellStart"/>
      <w:r w:rsidR="008305F1" w:rsidRPr="00D52750">
        <w:t>Upazila</w:t>
      </w:r>
      <w:proofErr w:type="spellEnd"/>
      <w:r w:rsidR="008305F1" w:rsidRPr="00D52750">
        <w:t xml:space="preserve"> level. The clubs provide life skill</w:t>
      </w:r>
      <w:r w:rsidRPr="00D52750">
        <w:t>-</w:t>
      </w:r>
      <w:r w:rsidR="008305F1" w:rsidRPr="00D52750">
        <w:t>based training on child rights, gender, child marriage, marriage registration, birth registration, problem of adolescents, reproductive health, sports and cultural activities for the physical and mental development of the child members. One of the objectives of these clubs is to engage children with different social activities like disaster management, village development, child marriage and dowry prevention, plantation etc. so that adolescents can prepare them as active agents for positive social change.</w:t>
      </w:r>
    </w:p>
    <w:p w:rsidR="008305F1" w:rsidRPr="00D52750" w:rsidRDefault="008305F1" w:rsidP="001C1868">
      <w:pPr>
        <w:pStyle w:val="SingleTxtG"/>
        <w:numPr>
          <w:ilvl w:val="0"/>
          <w:numId w:val="26"/>
        </w:numPr>
        <w:ind w:left="1134" w:firstLine="0"/>
      </w:pPr>
      <w:r w:rsidRPr="00D52750">
        <w:t xml:space="preserve">In addition, with the massive awareness campaigns implemented by the </w:t>
      </w:r>
      <w:proofErr w:type="spellStart"/>
      <w:r w:rsidRPr="00D52750">
        <w:t>MoWCA</w:t>
      </w:r>
      <w:proofErr w:type="spellEnd"/>
      <w:r w:rsidRPr="00D52750">
        <w:t xml:space="preserve"> and </w:t>
      </w:r>
      <w:proofErr w:type="spellStart"/>
      <w:r w:rsidRPr="00D52750">
        <w:t>MoI</w:t>
      </w:r>
      <w:proofErr w:type="spellEnd"/>
      <w:r w:rsidRPr="00D52750">
        <w:t xml:space="preserve"> through print and electronic media and </w:t>
      </w:r>
      <w:r w:rsidR="00F314BE" w:rsidRPr="00D52750">
        <w:t xml:space="preserve">the </w:t>
      </w:r>
      <w:r w:rsidRPr="00D52750">
        <w:t>active role of the Ministry of Home Affairs through enforcement of the relevant laws, as well as the watchdog role of the NGOs, children’s organizations and media</w:t>
      </w:r>
      <w:r w:rsidR="00F314BE" w:rsidRPr="00D52750">
        <w:t>,</w:t>
      </w:r>
      <w:r w:rsidRPr="00D52750">
        <w:t xml:space="preserve"> the rate of early and forced marriage tends to be low compared to the previous situations.</w:t>
      </w:r>
      <w:r w:rsidRPr="00D52750">
        <w:rPr>
          <w:color w:val="FF0000"/>
        </w:rPr>
        <w:t xml:space="preserve"> </w:t>
      </w:r>
      <w:r w:rsidRPr="00D52750">
        <w:t xml:space="preserve">Parents, teachers, religious leaders, community representatives and children, especially girls have become aware about the negative consequences of early marriage and they have been playing a proactive role to prevent it. In recent times, there have been many incidences where the children and community members have taken a proactive role in different places of the country to protect girls from forced and early marriage. There is a strong co-relation between early marriage and poverty. The stipend </w:t>
      </w:r>
      <w:r w:rsidR="00CC7909" w:rsidRPr="00D52750">
        <w:t>programme</w:t>
      </w:r>
      <w:r w:rsidRPr="00D52750">
        <w:t xml:space="preserve"> for girls’ education has been playing a key role in preventing early marriage through empowering the girls. </w:t>
      </w:r>
    </w:p>
    <w:p w:rsidR="008305F1" w:rsidRPr="00D52750" w:rsidRDefault="00A701ED" w:rsidP="00DF054A">
      <w:pPr>
        <w:pStyle w:val="H1G"/>
      </w:pPr>
      <w:r w:rsidRPr="00D52750">
        <w:tab/>
      </w:r>
      <w:r w:rsidR="008305F1" w:rsidRPr="00D52750">
        <w:t>7</w:t>
      </w:r>
      <w:r w:rsidR="00E0517A" w:rsidRPr="00D52750">
        <w:t>.</w:t>
      </w:r>
      <w:r w:rsidRPr="00D52750">
        <w:tab/>
      </w:r>
      <w:r w:rsidR="008305F1" w:rsidRPr="00D52750">
        <w:t>Social security, including reducing poverty and inequality and childcare services and facilities</w:t>
      </w:r>
    </w:p>
    <w:p w:rsidR="008305F1" w:rsidRPr="00D52750" w:rsidRDefault="008305F1" w:rsidP="001C1868">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made remarkable progress on many human development indicators during the reporting period. Progress has been made on health, education, nutrition, employment generation and the creation of social safety nets for the poor through social security </w:t>
      </w:r>
      <w:r w:rsidR="00CC7909" w:rsidRPr="00D52750">
        <w:t>programme</w:t>
      </w:r>
      <w:r w:rsidRPr="00D52750">
        <w:t xml:space="preserve">s. </w:t>
      </w:r>
    </w:p>
    <w:p w:rsidR="008305F1" w:rsidRPr="00D52750" w:rsidRDefault="008305F1" w:rsidP="001C1868">
      <w:pPr>
        <w:pStyle w:val="SingleTxtG"/>
        <w:numPr>
          <w:ilvl w:val="0"/>
          <w:numId w:val="26"/>
        </w:numPr>
        <w:ind w:left="1134" w:firstLine="0"/>
      </w:pPr>
      <w:r w:rsidRPr="00D52750">
        <w:t>Around 26.5</w:t>
      </w:r>
      <w:r w:rsidR="00AB7A6B" w:rsidRPr="00D52750">
        <w:t> million</w:t>
      </w:r>
      <w:r w:rsidRPr="00D52750">
        <w:t xml:space="preserve"> children in </w:t>
      </w:r>
      <w:smartTag w:uri="urn:schemas-microsoft-com:office:smarttags" w:element="place">
        <w:smartTag w:uri="urn:schemas-microsoft-com:office:smarttags" w:element="country-region">
          <w:r w:rsidRPr="00D52750">
            <w:t>Bangladesh</w:t>
          </w:r>
        </w:smartTag>
      </w:smartTag>
      <w:r w:rsidRPr="00D52750">
        <w:t xml:space="preserve"> live below the national poverty line and more than half of households with children are poor in terms of the international definition of poverty line. Around 58</w:t>
      </w:r>
      <w:r w:rsidR="00D64447" w:rsidRPr="00D52750">
        <w:t xml:space="preserve"> </w:t>
      </w:r>
      <w:r w:rsidR="003F58F8" w:rsidRPr="00D52750">
        <w:t>per cent</w:t>
      </w:r>
      <w:r w:rsidRPr="00D52750">
        <w:t xml:space="preserve"> of all children are still deprived of one of the six deprivation indicators: shelter, sanitation, water, information, education and health. Around 13</w:t>
      </w:r>
      <w:r w:rsidR="00D64447" w:rsidRPr="00D52750">
        <w:t xml:space="preserve"> </w:t>
      </w:r>
      <w:r w:rsidR="003F58F8" w:rsidRPr="00D52750">
        <w:t>per cent</w:t>
      </w:r>
      <w:r w:rsidRPr="00D52750">
        <w:t xml:space="preserve"> of all children aged 5-14 years are engaged in child labour.</w:t>
      </w:r>
    </w:p>
    <w:p w:rsidR="008305F1" w:rsidRPr="00D52750" w:rsidRDefault="008305F1" w:rsidP="00F314BE">
      <w:pPr>
        <w:pStyle w:val="SingleTxtG"/>
        <w:numPr>
          <w:ilvl w:val="0"/>
          <w:numId w:val="26"/>
        </w:numPr>
        <w:ind w:left="1134" w:firstLine="0"/>
      </w:pPr>
      <w:r w:rsidRPr="00D52750">
        <w:t>Under the above backdrop</w:t>
      </w:r>
      <w:r w:rsidR="00F314BE" w:rsidRPr="00D52750">
        <w:t>,</w:t>
      </w:r>
      <w:r w:rsidRPr="00D52750">
        <w:t xml:space="preserve"> the </w:t>
      </w:r>
      <w:proofErr w:type="spellStart"/>
      <w:r w:rsidRPr="00D52750">
        <w:t>GoB</w:t>
      </w:r>
      <w:proofErr w:type="spellEnd"/>
      <w:r w:rsidRPr="00D52750">
        <w:t xml:space="preserve"> has been implementing various </w:t>
      </w:r>
      <w:r w:rsidR="00CC7909" w:rsidRPr="00D52750">
        <w:t>programme</w:t>
      </w:r>
      <w:r w:rsidRPr="00D52750">
        <w:t>s and projects through different ministries and departments to reduce poverty and provide child</w:t>
      </w:r>
      <w:r w:rsidR="00F314BE" w:rsidRPr="00D52750">
        <w:t>-</w:t>
      </w:r>
      <w:r w:rsidRPr="00D52750">
        <w:t xml:space="preserve">care services and facilities to the vulnerable children. Descriptions on some of key </w:t>
      </w:r>
      <w:r w:rsidR="00CC7909" w:rsidRPr="00D52750">
        <w:t>programme</w:t>
      </w:r>
      <w:r w:rsidRPr="00D52750">
        <w:t>s are given below:</w:t>
      </w:r>
    </w:p>
    <w:p w:rsidR="008305F1" w:rsidRPr="00D52750" w:rsidRDefault="00A701ED" w:rsidP="00A701ED">
      <w:pPr>
        <w:pStyle w:val="H23G"/>
      </w:pPr>
      <w:r w:rsidRPr="00D52750">
        <w:tab/>
      </w:r>
      <w:r w:rsidRPr="00D52750">
        <w:tab/>
      </w:r>
      <w:r w:rsidR="008305F1" w:rsidRPr="00D52750">
        <w:t xml:space="preserve">100-day Employment Generation </w:t>
      </w:r>
      <w:r w:rsidR="00CC7909" w:rsidRPr="00D52750">
        <w:t>Programme</w:t>
      </w:r>
    </w:p>
    <w:p w:rsidR="007C674B"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launched this </w:t>
      </w:r>
      <w:r w:rsidR="00CC7909" w:rsidRPr="00D52750">
        <w:t>programme</w:t>
      </w:r>
      <w:r w:rsidRPr="00D52750">
        <w:t xml:space="preserve"> in the fiscal year 2008-2009, with a view to include the ultra-poor people and the marginal farmers in the social safety net </w:t>
      </w:r>
      <w:r w:rsidR="00CC7909" w:rsidRPr="00D52750">
        <w:t>programme</w:t>
      </w:r>
      <w:r w:rsidRPr="00D52750">
        <w:t xml:space="preserve"> during the lean period. The major objectives of the </w:t>
      </w:r>
      <w:r w:rsidR="00CC7909" w:rsidRPr="00D52750">
        <w:t>programme</w:t>
      </w:r>
      <w:r w:rsidRPr="00D52750">
        <w:t xml:space="preserve"> are: </w:t>
      </w:r>
    </w:p>
    <w:p w:rsidR="007C674B" w:rsidRPr="00D52750" w:rsidRDefault="00EA565B" w:rsidP="00EA565B">
      <w:pPr>
        <w:pStyle w:val="SingleTxtG"/>
        <w:ind w:firstLine="567"/>
      </w:pPr>
      <w:r w:rsidRPr="00D52750">
        <w:t>(a</w:t>
      </w:r>
      <w:r w:rsidR="007C674B" w:rsidRPr="00D52750">
        <w:t>)</w:t>
      </w:r>
      <w:r w:rsidR="007C674B" w:rsidRPr="00D52750">
        <w:tab/>
      </w:r>
      <w:r w:rsidRPr="00D52750">
        <w:t>T</w:t>
      </w:r>
      <w:r w:rsidR="008305F1" w:rsidRPr="00D52750">
        <w:t>o create employment opportunities for the ultra-poor unemploy</w:t>
      </w:r>
      <w:r w:rsidRPr="00D52750">
        <w:t>ed population;</w:t>
      </w:r>
      <w:r w:rsidR="008305F1" w:rsidRPr="00D52750">
        <w:t xml:space="preserve"> and </w:t>
      </w:r>
    </w:p>
    <w:p w:rsidR="008305F1" w:rsidRPr="00D52750" w:rsidRDefault="00EA565B" w:rsidP="00EA565B">
      <w:pPr>
        <w:pStyle w:val="SingleTxtG"/>
        <w:ind w:firstLine="567"/>
      </w:pPr>
      <w:r w:rsidRPr="00D52750">
        <w:t>(b</w:t>
      </w:r>
      <w:r w:rsidR="008305F1" w:rsidRPr="00D52750">
        <w:t>)</w:t>
      </w:r>
      <w:r w:rsidR="007C674B" w:rsidRPr="00D52750">
        <w:tab/>
      </w:r>
      <w:r w:rsidRPr="00D52750">
        <w:t>T</w:t>
      </w:r>
      <w:r w:rsidR="008305F1" w:rsidRPr="00D52750">
        <w:t>o increase the purchasing capacity of those who are victims of the global food shortage and price hike of essentials. Approximately 2</w:t>
      </w:r>
      <w:r w:rsidR="00AB7A6B" w:rsidRPr="00D52750">
        <w:t> million</w:t>
      </w:r>
      <w:r w:rsidR="008305F1" w:rsidRPr="00D52750">
        <w:t xml:space="preserve"> people will receive employment opportunities under this </w:t>
      </w:r>
      <w:r w:rsidR="00CC7909" w:rsidRPr="00D52750">
        <w:t>programme</w:t>
      </w:r>
      <w:r w:rsidR="008305F1" w:rsidRPr="00D52750">
        <w:t>.</w:t>
      </w:r>
    </w:p>
    <w:p w:rsidR="008305F1" w:rsidRPr="00D52750" w:rsidRDefault="00A701ED" w:rsidP="00A701ED">
      <w:pPr>
        <w:pStyle w:val="H23G"/>
      </w:pPr>
      <w:r w:rsidRPr="00D52750">
        <w:tab/>
      </w:r>
      <w:r w:rsidRPr="00D52750">
        <w:tab/>
      </w:r>
      <w:r w:rsidR="008305F1" w:rsidRPr="00D52750">
        <w:t xml:space="preserve">Social Poverty Alleviation </w:t>
      </w:r>
      <w:r w:rsidR="00CC7909" w:rsidRPr="00D52750">
        <w:t>Programme</w:t>
      </w:r>
      <w:r w:rsidR="008305F1" w:rsidRPr="00D52750">
        <w:t>s</w:t>
      </w:r>
    </w:p>
    <w:p w:rsidR="008305F1" w:rsidRPr="00D52750" w:rsidRDefault="008305F1" w:rsidP="001C1868">
      <w:pPr>
        <w:pStyle w:val="SingleTxtG"/>
        <w:numPr>
          <w:ilvl w:val="0"/>
          <w:numId w:val="26"/>
        </w:numPr>
        <w:ind w:left="1134" w:firstLine="0"/>
      </w:pPr>
      <w:r w:rsidRPr="00D52750">
        <w:t xml:space="preserve">This </w:t>
      </w:r>
      <w:r w:rsidR="00CC7909" w:rsidRPr="00D52750">
        <w:t>programme</w:t>
      </w:r>
      <w:r w:rsidRPr="00D52750">
        <w:t xml:space="preserve"> includes poverty alleviation and micro-credit undertaken by the poultry and livestock sector, the Department of Fisheries, Fund for Housing the Homeless, </w:t>
      </w:r>
      <w:r w:rsidR="00CC7909" w:rsidRPr="00D52750">
        <w:t>Programme</w:t>
      </w:r>
      <w:r w:rsidRPr="00D52750">
        <w:t xml:space="preserve"> for Generating Employment for the Unemployed Youth and Poverty Alleviation and Rehabilitation project.</w:t>
      </w:r>
    </w:p>
    <w:p w:rsidR="008305F1" w:rsidRPr="00D52750" w:rsidRDefault="00A701ED" w:rsidP="00A701ED">
      <w:pPr>
        <w:pStyle w:val="H23G"/>
      </w:pPr>
      <w:r w:rsidRPr="00D52750">
        <w:tab/>
      </w:r>
      <w:r w:rsidRPr="00D52750">
        <w:tab/>
      </w:r>
      <w:r w:rsidR="008305F1" w:rsidRPr="00D52750">
        <w:t xml:space="preserve">Micro-credit </w:t>
      </w:r>
      <w:r w:rsidR="00CC7909" w:rsidRPr="00D52750">
        <w:t>Programme</w:t>
      </w:r>
      <w:r w:rsidR="008305F1" w:rsidRPr="00D52750">
        <w:t>s for Self-employment</w:t>
      </w:r>
    </w:p>
    <w:p w:rsidR="008305F1"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has taken up social credit </w:t>
      </w:r>
      <w:r w:rsidR="00CC7909" w:rsidRPr="00D52750">
        <w:t>programme</w:t>
      </w:r>
      <w:r w:rsidRPr="00D52750">
        <w:t xml:space="preserve"> under both revenue and development budgets to create employment for the poor. </w:t>
      </w:r>
    </w:p>
    <w:p w:rsidR="008305F1" w:rsidRPr="00D52750" w:rsidRDefault="00A701ED" w:rsidP="00A701ED">
      <w:pPr>
        <w:pStyle w:val="H23G"/>
      </w:pPr>
      <w:r w:rsidRPr="00D52750">
        <w:tab/>
      </w:r>
      <w:r w:rsidRPr="00D52750">
        <w:tab/>
      </w:r>
      <w:r w:rsidR="008305F1" w:rsidRPr="00D52750">
        <w:t xml:space="preserve">Cash Transfer </w:t>
      </w:r>
      <w:r w:rsidR="00CC7909" w:rsidRPr="00D52750">
        <w:t>Programme</w:t>
      </w:r>
    </w:p>
    <w:p w:rsidR="008305F1" w:rsidRPr="00D52750" w:rsidRDefault="008305F1" w:rsidP="001C1868">
      <w:pPr>
        <w:pStyle w:val="SingleTxtG"/>
        <w:numPr>
          <w:ilvl w:val="0"/>
          <w:numId w:val="26"/>
        </w:numPr>
        <w:ind w:left="1134" w:firstLine="0"/>
      </w:pPr>
      <w:r w:rsidRPr="00D52750">
        <w:t xml:space="preserve">Among the social safety net </w:t>
      </w:r>
      <w:r w:rsidR="00CC7909" w:rsidRPr="00D52750">
        <w:t>programme</w:t>
      </w:r>
      <w:r w:rsidRPr="00D52750">
        <w:t xml:space="preserve">s, the Old-Age Allowance </w:t>
      </w:r>
      <w:r w:rsidR="00CC7909" w:rsidRPr="00D52750">
        <w:t>Programme</w:t>
      </w:r>
      <w:r w:rsidRPr="00D52750">
        <w:t xml:space="preserve"> for the poor is on the top in terms of budgetary allocation, beneficiary coverage and the amount of benefit received by the target group. In the year 2007-2008, the total fund allocation was Tk.</w:t>
      </w:r>
      <w:r w:rsidR="00A414BD" w:rsidRPr="00D52750">
        <w:t> </w:t>
      </w:r>
      <w:r w:rsidRPr="00D52750">
        <w:t>3,840</w:t>
      </w:r>
      <w:r w:rsidR="00AB7A6B" w:rsidRPr="00D52750">
        <w:t> million</w:t>
      </w:r>
      <w:r w:rsidRPr="00D52750">
        <w:t xml:space="preserve"> for a total number of 1.7</w:t>
      </w:r>
      <w:r w:rsidR="00AB7A6B" w:rsidRPr="00D52750">
        <w:t> million</w:t>
      </w:r>
      <w:r w:rsidRPr="00D52750">
        <w:t xml:space="preserve"> beneficiaries. The amount of allocation and number of beneficiaries is increasing over time.</w:t>
      </w:r>
    </w:p>
    <w:p w:rsidR="008305F1" w:rsidRPr="00D52750" w:rsidRDefault="00A701ED" w:rsidP="00A701ED">
      <w:pPr>
        <w:pStyle w:val="H23G"/>
      </w:pPr>
      <w:r w:rsidRPr="00D52750">
        <w:tab/>
      </w:r>
      <w:r w:rsidRPr="00D52750">
        <w:tab/>
      </w:r>
      <w:r w:rsidR="008305F1" w:rsidRPr="00D52750">
        <w:t xml:space="preserve">Food Transfer </w:t>
      </w:r>
      <w:r w:rsidR="00CC7909" w:rsidRPr="00D52750">
        <w:t>Programme</w:t>
      </w:r>
    </w:p>
    <w:p w:rsidR="008305F1" w:rsidRPr="00D52750" w:rsidRDefault="008305F1" w:rsidP="001F7FF4">
      <w:pPr>
        <w:pStyle w:val="SingleTxtG"/>
        <w:numPr>
          <w:ilvl w:val="0"/>
          <w:numId w:val="26"/>
        </w:numPr>
        <w:ind w:left="1134" w:firstLine="0"/>
      </w:pPr>
      <w:r w:rsidRPr="00D52750">
        <w:t xml:space="preserve">Existing social safety net </w:t>
      </w:r>
      <w:r w:rsidR="00CC7909" w:rsidRPr="00D52750">
        <w:t>programme</w:t>
      </w:r>
      <w:r w:rsidR="001F7FF4" w:rsidRPr="00D52750">
        <w:t>s</w:t>
      </w:r>
      <w:r w:rsidRPr="00D52750">
        <w:t xml:space="preserve"> also include the food transfer </w:t>
      </w:r>
      <w:r w:rsidR="00CC7909" w:rsidRPr="00D52750">
        <w:t>programme</w:t>
      </w:r>
      <w:r w:rsidRPr="00D52750">
        <w:t xml:space="preserve"> with a view to fulfil nutritional requirements and food security. In the year 2007-2008, around 100,000 metric tons of food grains were allocated under the Food for Works </w:t>
      </w:r>
      <w:r w:rsidR="00CC7909" w:rsidRPr="00D52750">
        <w:t>programme</w:t>
      </w:r>
      <w:r w:rsidRPr="00D52750">
        <w:t xml:space="preserve"> and this allocation is increasing over time.</w:t>
      </w:r>
    </w:p>
    <w:p w:rsidR="008305F1" w:rsidRPr="00D52750" w:rsidRDefault="00A701ED" w:rsidP="00A701ED">
      <w:pPr>
        <w:pStyle w:val="H23G"/>
      </w:pPr>
      <w:r w:rsidRPr="00D52750">
        <w:tab/>
      </w:r>
      <w:r w:rsidRPr="00D52750">
        <w:tab/>
      </w:r>
      <w:r w:rsidR="008305F1" w:rsidRPr="00D52750">
        <w:t xml:space="preserve">Vulnerable Group Development </w:t>
      </w:r>
    </w:p>
    <w:p w:rsidR="007C674B" w:rsidRPr="00D52750" w:rsidRDefault="00C52933" w:rsidP="001C1868">
      <w:pPr>
        <w:pStyle w:val="SingleTxtG"/>
        <w:numPr>
          <w:ilvl w:val="0"/>
          <w:numId w:val="26"/>
        </w:numPr>
        <w:ind w:left="1134" w:firstLine="0"/>
      </w:pPr>
      <w:r w:rsidRPr="00D52750">
        <w:t xml:space="preserve">The </w:t>
      </w:r>
      <w:r w:rsidR="008305F1" w:rsidRPr="00D52750">
        <w:t xml:space="preserve">Vulnerable Group Development is one of the most crucial social safety net </w:t>
      </w:r>
      <w:r w:rsidR="00CC7909" w:rsidRPr="00D52750">
        <w:t>programme</w:t>
      </w:r>
      <w:r w:rsidR="008305F1" w:rsidRPr="00D52750">
        <w:t xml:space="preserve">s and its activity predominantly focuses on the nutritional status of malnourished women and children. This </w:t>
      </w:r>
      <w:r w:rsidR="00CC7909" w:rsidRPr="00D52750">
        <w:t>programme</w:t>
      </w:r>
      <w:r w:rsidR="008305F1" w:rsidRPr="00D52750">
        <w:t xml:space="preserve"> has two components: </w:t>
      </w:r>
    </w:p>
    <w:p w:rsidR="007C674B" w:rsidRPr="00D52750" w:rsidRDefault="00EA565B" w:rsidP="00EA565B">
      <w:pPr>
        <w:pStyle w:val="SingleTxtG"/>
        <w:ind w:firstLine="567"/>
      </w:pPr>
      <w:r w:rsidRPr="00D52750">
        <w:t>(a</w:t>
      </w:r>
      <w:r w:rsidR="008305F1" w:rsidRPr="00D52750">
        <w:t>)</w:t>
      </w:r>
      <w:r w:rsidR="007C674B" w:rsidRPr="00D52750">
        <w:tab/>
      </w:r>
      <w:r w:rsidRPr="00D52750">
        <w:t>I</w:t>
      </w:r>
      <w:r w:rsidR="008305F1" w:rsidRPr="00D52750">
        <w:t>ncome generating</w:t>
      </w:r>
      <w:r w:rsidRPr="00D52750">
        <w:t>;</w:t>
      </w:r>
      <w:r w:rsidR="008305F1" w:rsidRPr="00D52750">
        <w:t xml:space="preserve"> and </w:t>
      </w:r>
    </w:p>
    <w:p w:rsidR="008305F1" w:rsidRPr="00D52750" w:rsidRDefault="00EA565B" w:rsidP="00EA565B">
      <w:pPr>
        <w:pStyle w:val="SingleTxtG"/>
        <w:ind w:firstLine="567"/>
      </w:pPr>
      <w:r w:rsidRPr="00D52750">
        <w:t>(b</w:t>
      </w:r>
      <w:r w:rsidR="008305F1" w:rsidRPr="00D52750">
        <w:t>)</w:t>
      </w:r>
      <w:r w:rsidR="007C674B" w:rsidRPr="00D52750">
        <w:tab/>
      </w:r>
      <w:r w:rsidRPr="00D52750">
        <w:t>F</w:t>
      </w:r>
      <w:r w:rsidR="008305F1" w:rsidRPr="00D52750">
        <w:t>ood security. In the income generation component, a beneficiary receives mont</w:t>
      </w:r>
      <w:r w:rsidR="00D6534A" w:rsidRPr="00D52750">
        <w:t>hly 30 kilograms of wheat or 25 </w:t>
      </w:r>
      <w:r w:rsidR="008305F1" w:rsidRPr="00D52750">
        <w:t>kilograms of fortified flour and in the food security compo</w:t>
      </w:r>
      <w:r w:rsidR="00D6534A" w:rsidRPr="00D52750">
        <w:t>nent, a beneficiary receives 15 </w:t>
      </w:r>
      <w:r w:rsidR="008305F1" w:rsidRPr="00D52750">
        <w:t>kilograms of fortified flour and Tk.</w:t>
      </w:r>
      <w:r w:rsidRPr="00D52750">
        <w:t> </w:t>
      </w:r>
      <w:r w:rsidR="008305F1" w:rsidRPr="00D52750">
        <w:t>150 per month. In the year 2007</w:t>
      </w:r>
      <w:r w:rsidR="00D6534A" w:rsidRPr="00D52750">
        <w:t>-2008, it covered about 636,000 </w:t>
      </w:r>
      <w:r w:rsidR="008305F1" w:rsidRPr="00D52750">
        <w:t xml:space="preserve">ultra-poor rural women (female headed households in all 64 districts of </w:t>
      </w:r>
      <w:smartTag w:uri="urn:schemas-microsoft-com:office:smarttags" w:element="place">
        <w:smartTag w:uri="urn:schemas-microsoft-com:office:smarttags" w:element="country-region">
          <w:r w:rsidR="008305F1" w:rsidRPr="00D52750">
            <w:t>Bangladesh</w:t>
          </w:r>
        </w:smartTag>
      </w:smartTag>
      <w:r w:rsidR="008305F1" w:rsidRPr="00D52750">
        <w:t>).</w:t>
      </w:r>
    </w:p>
    <w:p w:rsidR="008305F1" w:rsidRPr="00D52750" w:rsidRDefault="00A701ED" w:rsidP="00A701ED">
      <w:pPr>
        <w:pStyle w:val="H23G"/>
      </w:pPr>
      <w:r w:rsidRPr="00D52750">
        <w:tab/>
      </w:r>
      <w:r w:rsidRPr="00D52750">
        <w:tab/>
      </w:r>
      <w:r w:rsidR="008305F1" w:rsidRPr="00D52750">
        <w:t>Vulnerable Group Feeding</w:t>
      </w:r>
    </w:p>
    <w:p w:rsidR="008305F1" w:rsidRPr="00D52750" w:rsidRDefault="008305F1" w:rsidP="001C1868">
      <w:pPr>
        <w:pStyle w:val="SingleTxtG"/>
        <w:numPr>
          <w:ilvl w:val="0"/>
          <w:numId w:val="26"/>
        </w:numPr>
        <w:ind w:left="1134" w:firstLine="0"/>
      </w:pPr>
      <w:r w:rsidRPr="00D52750">
        <w:t xml:space="preserve">Vulnerable Group Feeding is another food transfer </w:t>
      </w:r>
      <w:r w:rsidR="00CC7909" w:rsidRPr="00D52750">
        <w:t>programme</w:t>
      </w:r>
      <w:r w:rsidRPr="00D52750">
        <w:t xml:space="preserve"> which is being implemented as post-disaster intervention. The number of beneficiaries was 7.68</w:t>
      </w:r>
      <w:r w:rsidR="00AB7A6B" w:rsidRPr="00D52750">
        <w:t> million</w:t>
      </w:r>
      <w:r w:rsidRPr="00D52750">
        <w:t xml:space="preserve"> and the total allocation was 229,000 metric tons of food grains in the year 2007-2008.</w:t>
      </w:r>
    </w:p>
    <w:p w:rsidR="008305F1" w:rsidRPr="00D52750" w:rsidRDefault="008305F1" w:rsidP="001C1868">
      <w:pPr>
        <w:pStyle w:val="SingleTxtG"/>
        <w:numPr>
          <w:ilvl w:val="0"/>
          <w:numId w:val="26"/>
        </w:numPr>
        <w:ind w:left="1134" w:firstLine="0"/>
        <w:rPr>
          <w:lang w:val="en-US"/>
        </w:rPr>
      </w:pPr>
      <w:r w:rsidRPr="00D52750">
        <w:rPr>
          <w:lang w:val="en-US"/>
        </w:rPr>
        <w:t xml:space="preserve">In addition, the </w:t>
      </w:r>
      <w:proofErr w:type="spellStart"/>
      <w:r w:rsidRPr="00D52750">
        <w:rPr>
          <w:lang w:val="en-US"/>
        </w:rPr>
        <w:t>MoWCA</w:t>
      </w:r>
      <w:proofErr w:type="spellEnd"/>
      <w:r w:rsidRPr="00D52750">
        <w:rPr>
          <w:lang w:val="en-US"/>
        </w:rPr>
        <w:t xml:space="preserve"> has been implementing number of projects under the social safety-net programme. Some of the key projects are as follows:</w:t>
      </w:r>
    </w:p>
    <w:p w:rsidR="008305F1" w:rsidRPr="00D52750" w:rsidRDefault="00A701ED" w:rsidP="00A701ED">
      <w:pPr>
        <w:pStyle w:val="H23G"/>
        <w:rPr>
          <w:lang w:val="en-US"/>
        </w:rPr>
      </w:pPr>
      <w:r w:rsidRPr="00D52750">
        <w:rPr>
          <w:lang w:val="en-US"/>
        </w:rPr>
        <w:tab/>
      </w:r>
      <w:r w:rsidRPr="00D52750">
        <w:rPr>
          <w:lang w:val="en-US"/>
        </w:rPr>
        <w:tab/>
      </w:r>
      <w:r w:rsidR="008305F1" w:rsidRPr="00D52750">
        <w:rPr>
          <w:lang w:val="en-US"/>
        </w:rPr>
        <w:t>Enabling Environment for Child Rights (EECR)</w:t>
      </w:r>
    </w:p>
    <w:p w:rsidR="008305F1" w:rsidRPr="00D52750" w:rsidRDefault="008305F1" w:rsidP="001C1868">
      <w:pPr>
        <w:pStyle w:val="SingleTxtG"/>
        <w:numPr>
          <w:ilvl w:val="0"/>
          <w:numId w:val="26"/>
        </w:numPr>
        <w:ind w:left="1134" w:firstLine="0"/>
        <w:rPr>
          <w:lang w:val="en-US"/>
        </w:rPr>
      </w:pPr>
      <w:r w:rsidRPr="00D52750">
        <w:rPr>
          <w:lang w:val="en-US"/>
        </w:rPr>
        <w:t>With the objective to reduce child poverty and improving the living standard of children through conditional cash transfer. Around 500 children in urban area are being provided 1500 TK per month. Recently, the project has expanded its activities in rural area</w:t>
      </w:r>
      <w:r w:rsidR="00C52933" w:rsidRPr="00D52750">
        <w:rPr>
          <w:lang w:val="en-US"/>
        </w:rPr>
        <w:t>s</w:t>
      </w:r>
      <w:r w:rsidRPr="00D52750">
        <w:rPr>
          <w:lang w:val="en-US"/>
        </w:rPr>
        <w:t xml:space="preserve">. Through </w:t>
      </w:r>
      <w:r w:rsidR="00C52933" w:rsidRPr="00D52750">
        <w:rPr>
          <w:lang w:val="en-US"/>
        </w:rPr>
        <w:t xml:space="preserve">the </w:t>
      </w:r>
      <w:r w:rsidRPr="00D52750">
        <w:rPr>
          <w:lang w:val="en-US"/>
        </w:rPr>
        <w:t>“Enabling Environment for Children” (EEC) Project</w:t>
      </w:r>
      <w:r w:rsidR="00C52933" w:rsidRPr="00D52750">
        <w:rPr>
          <w:lang w:val="en-US"/>
        </w:rPr>
        <w:t>,</w:t>
      </w:r>
      <w:r w:rsidRPr="00D52750">
        <w:rPr>
          <w:lang w:val="en-US"/>
        </w:rPr>
        <w:t xml:space="preserve"> a total of 10,000 children will be provided with similar scholarship in all divisional cities of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in 2012. Besides, life skill based education and livelihood program</w:t>
      </w:r>
      <w:r w:rsidR="00CC7909" w:rsidRPr="00D52750">
        <w:rPr>
          <w:lang w:val="en-US"/>
        </w:rPr>
        <w:t>me</w:t>
      </w:r>
      <w:r w:rsidRPr="00D52750">
        <w:rPr>
          <w:lang w:val="en-US"/>
        </w:rPr>
        <w:t>s are also being provided through this project which leads towards the reduction of children’s poverty and upgrade their living standard.</w:t>
      </w:r>
    </w:p>
    <w:p w:rsidR="008305F1" w:rsidRPr="00D52750" w:rsidRDefault="00A701ED" w:rsidP="00C52933">
      <w:pPr>
        <w:pStyle w:val="H23G"/>
        <w:rPr>
          <w:lang w:val="en-US"/>
        </w:rPr>
      </w:pPr>
      <w:r w:rsidRPr="00D52750">
        <w:rPr>
          <w:lang w:val="en-US"/>
        </w:rPr>
        <w:tab/>
      </w:r>
      <w:r w:rsidRPr="00D52750">
        <w:rPr>
          <w:lang w:val="en-US"/>
        </w:rPr>
        <w:tab/>
      </w:r>
      <w:r w:rsidR="008305F1" w:rsidRPr="00D52750">
        <w:rPr>
          <w:lang w:val="en-US"/>
        </w:rPr>
        <w:t xml:space="preserve">Maternity </w:t>
      </w:r>
      <w:r w:rsidR="00C52933" w:rsidRPr="00D52750">
        <w:rPr>
          <w:lang w:val="en-US"/>
        </w:rPr>
        <w:t>allowance</w:t>
      </w:r>
    </w:p>
    <w:p w:rsidR="008305F1" w:rsidRPr="00D52750" w:rsidRDefault="008305F1" w:rsidP="00666F09">
      <w:pPr>
        <w:pStyle w:val="SingleTxtG"/>
        <w:numPr>
          <w:ilvl w:val="0"/>
          <w:numId w:val="26"/>
        </w:numPr>
        <w:ind w:left="1134" w:firstLine="0"/>
        <w:rPr>
          <w:lang w:val="en-US"/>
        </w:rPr>
      </w:pPr>
      <w:r w:rsidRPr="00D52750">
        <w:rPr>
          <w:lang w:val="en-US"/>
        </w:rPr>
        <w:t xml:space="preserve">Under this programme, provision has been made </w:t>
      </w:r>
      <w:r w:rsidR="00D7369E" w:rsidRPr="00D52750">
        <w:rPr>
          <w:lang w:val="en-US"/>
        </w:rPr>
        <w:t xml:space="preserve">for </w:t>
      </w:r>
      <w:r w:rsidRPr="00D52750">
        <w:rPr>
          <w:lang w:val="en-US"/>
        </w:rPr>
        <w:t>providing Taka 350 a month to the poor pregnant women for a period of two years. During 2009-2010 fiscal year</w:t>
      </w:r>
      <w:r w:rsidR="00F73B8C" w:rsidRPr="00D52750">
        <w:rPr>
          <w:lang w:val="en-US"/>
        </w:rPr>
        <w:t>,</w:t>
      </w:r>
      <w:r w:rsidRPr="00D52750">
        <w:rPr>
          <w:lang w:val="en-US"/>
        </w:rPr>
        <w:t xml:space="preserve"> a total of 80,000 women received this allowance. During 2010-2011 fiscal year</w:t>
      </w:r>
      <w:r w:rsidR="00A72EDE" w:rsidRPr="00D52750">
        <w:rPr>
          <w:lang w:val="en-US"/>
        </w:rPr>
        <w:t>,</w:t>
      </w:r>
      <w:r w:rsidRPr="00D52750">
        <w:rPr>
          <w:lang w:val="en-US"/>
        </w:rPr>
        <w:t xml:space="preserve"> the number of beneficiaries has been increased to 88,000 and during 2011-2012 the number of beneficiaries raised to 101,200</w:t>
      </w:r>
    </w:p>
    <w:p w:rsidR="008305F1" w:rsidRPr="00D52750" w:rsidRDefault="00A701ED" w:rsidP="00A701ED">
      <w:pPr>
        <w:pStyle w:val="H23G"/>
        <w:rPr>
          <w:lang w:val="en-US"/>
        </w:rPr>
      </w:pPr>
      <w:r w:rsidRPr="00D52750">
        <w:rPr>
          <w:lang w:val="en-US"/>
        </w:rPr>
        <w:tab/>
      </w:r>
      <w:r w:rsidRPr="00D52750">
        <w:rPr>
          <w:lang w:val="en-US"/>
        </w:rPr>
        <w:tab/>
      </w:r>
      <w:r w:rsidR="008305F1" w:rsidRPr="00D52750">
        <w:rPr>
          <w:lang w:val="en-US"/>
        </w:rPr>
        <w:t>Fund for supporting the lactating working mother in urban areas</w:t>
      </w:r>
    </w:p>
    <w:p w:rsidR="008305F1" w:rsidRPr="00D52750" w:rsidRDefault="008305F1" w:rsidP="00A72EDE">
      <w:pPr>
        <w:pStyle w:val="SingleTxtG"/>
        <w:numPr>
          <w:ilvl w:val="0"/>
          <w:numId w:val="26"/>
        </w:numPr>
        <w:ind w:left="1134" w:firstLine="0"/>
        <w:rPr>
          <w:lang w:val="en-US"/>
        </w:rPr>
      </w:pPr>
      <w:r w:rsidRPr="00D52750">
        <w:rPr>
          <w:lang w:val="en-US"/>
        </w:rPr>
        <w:t xml:space="preserve">This is a splendid initiative taken by the </w:t>
      </w:r>
      <w:proofErr w:type="spellStart"/>
      <w:r w:rsidRPr="00D52750">
        <w:rPr>
          <w:lang w:val="en-US"/>
        </w:rPr>
        <w:t>MoWCA</w:t>
      </w:r>
      <w:proofErr w:type="spellEnd"/>
      <w:r w:rsidRPr="00D52750">
        <w:rPr>
          <w:lang w:val="en-US"/>
        </w:rPr>
        <w:t xml:space="preserve"> for the poor working mothers and for children’s nutritional development. The overall objective of this programme is to bring development in health and birth control, home and safety environment, nutrition and livelihood. Under this programme</w:t>
      </w:r>
      <w:r w:rsidR="00C52933" w:rsidRPr="00D52750">
        <w:rPr>
          <w:lang w:val="en-US"/>
        </w:rPr>
        <w:t>,</w:t>
      </w:r>
      <w:r w:rsidRPr="00D52750">
        <w:rPr>
          <w:lang w:val="en-US"/>
        </w:rPr>
        <w:t xml:space="preserve"> a working lactating mother is given a monthly allowance of Tk. 350 for </w:t>
      </w:r>
      <w:r w:rsidR="00A72EDE" w:rsidRPr="00D52750">
        <w:rPr>
          <w:lang w:val="en-US"/>
        </w:rPr>
        <w:t xml:space="preserve">two </w:t>
      </w:r>
      <w:r w:rsidRPr="00D52750">
        <w:rPr>
          <w:lang w:val="en-US"/>
        </w:rPr>
        <w:t xml:space="preserve">years. A total of 77,000 women (10,000 were garment workers) benefited since </w:t>
      </w:r>
      <w:r w:rsidR="00C52933" w:rsidRPr="00D52750">
        <w:rPr>
          <w:lang w:val="en-US"/>
        </w:rPr>
        <w:t xml:space="preserve">the </w:t>
      </w:r>
      <w:r w:rsidRPr="00D52750">
        <w:rPr>
          <w:lang w:val="en-US"/>
        </w:rPr>
        <w:t>inception of the programme in 2010-2011 fiscal year.</w:t>
      </w:r>
      <w:r w:rsidR="001A1626" w:rsidRPr="00D52750">
        <w:rPr>
          <w:lang w:val="en-US"/>
        </w:rPr>
        <w:t xml:space="preserve"> </w:t>
      </w:r>
    </w:p>
    <w:p w:rsidR="008305F1" w:rsidRPr="00D52750" w:rsidRDefault="00A701ED" w:rsidP="00A701ED">
      <w:pPr>
        <w:pStyle w:val="H23G"/>
        <w:rPr>
          <w:lang w:val="en-US"/>
        </w:rPr>
      </w:pPr>
      <w:r w:rsidRPr="00D52750">
        <w:rPr>
          <w:lang w:val="en-US"/>
        </w:rPr>
        <w:tab/>
      </w:r>
      <w:r w:rsidRPr="00D52750">
        <w:rPr>
          <w:lang w:val="en-US"/>
        </w:rPr>
        <w:tab/>
      </w:r>
      <w:r w:rsidR="008305F1" w:rsidRPr="00D52750">
        <w:rPr>
          <w:lang w:val="en-US"/>
        </w:rPr>
        <w:t>Vulnerable Group development Programme for Ultra Poor</w:t>
      </w:r>
    </w:p>
    <w:p w:rsidR="008305F1" w:rsidRPr="00D52750" w:rsidRDefault="00C52933" w:rsidP="00C52933">
      <w:pPr>
        <w:pStyle w:val="SingleTxtG"/>
        <w:numPr>
          <w:ilvl w:val="0"/>
          <w:numId w:val="26"/>
        </w:numPr>
        <w:ind w:left="1134" w:firstLine="0"/>
        <w:rPr>
          <w:lang w:val="en-US"/>
        </w:rPr>
      </w:pPr>
      <w:r w:rsidRPr="00D52750">
        <w:rPr>
          <w:lang w:val="en-US"/>
        </w:rPr>
        <w:t>The m</w:t>
      </w:r>
      <w:r w:rsidR="008305F1" w:rsidRPr="00D52750">
        <w:rPr>
          <w:lang w:val="en-US"/>
        </w:rPr>
        <w:t xml:space="preserve">ain objective of this project is to provide economic support and training for poverty reduction of ultra poor specially women through economic development, development of nutrition and life style. The project has been implemented in 36 </w:t>
      </w:r>
      <w:proofErr w:type="spellStart"/>
      <w:r w:rsidR="008305F1" w:rsidRPr="00D52750">
        <w:rPr>
          <w:lang w:val="en-US"/>
        </w:rPr>
        <w:t>upazila</w:t>
      </w:r>
      <w:proofErr w:type="spellEnd"/>
      <w:r w:rsidR="008305F1" w:rsidRPr="00D52750">
        <w:rPr>
          <w:lang w:val="en-US"/>
        </w:rPr>
        <w:t xml:space="preserve"> under 8 districts. A total of 80,000 women were given Tk. 400 per month for </w:t>
      </w:r>
      <w:r w:rsidRPr="00D52750">
        <w:rPr>
          <w:lang w:val="en-US"/>
        </w:rPr>
        <w:t xml:space="preserve">two </w:t>
      </w:r>
      <w:r w:rsidR="008305F1" w:rsidRPr="00D52750">
        <w:rPr>
          <w:lang w:val="en-US"/>
        </w:rPr>
        <w:t>years along with various income generating training.</w:t>
      </w:r>
    </w:p>
    <w:p w:rsidR="008305F1" w:rsidRPr="00D52750" w:rsidRDefault="00A701ED" w:rsidP="00A701ED">
      <w:pPr>
        <w:pStyle w:val="H23G"/>
        <w:rPr>
          <w:lang w:val="en-US"/>
        </w:rPr>
      </w:pPr>
      <w:r w:rsidRPr="00D52750">
        <w:rPr>
          <w:lang w:val="en-US"/>
        </w:rPr>
        <w:tab/>
      </w:r>
      <w:r w:rsidRPr="00D52750">
        <w:rPr>
          <w:lang w:val="en-US"/>
        </w:rPr>
        <w:tab/>
      </w:r>
      <w:r w:rsidR="008305F1" w:rsidRPr="00D52750">
        <w:rPr>
          <w:lang w:val="en-US"/>
        </w:rPr>
        <w:t>Credit Programme for poverty reduction</w:t>
      </w:r>
    </w:p>
    <w:p w:rsidR="008305F1" w:rsidRPr="00D52750" w:rsidRDefault="008305F1" w:rsidP="00C52933">
      <w:pPr>
        <w:pStyle w:val="SingleTxtG"/>
        <w:numPr>
          <w:ilvl w:val="0"/>
          <w:numId w:val="26"/>
        </w:numPr>
        <w:ind w:left="1134" w:firstLine="0"/>
        <w:rPr>
          <w:lang w:val="en-US"/>
        </w:rPr>
      </w:pPr>
      <w:r w:rsidRPr="00D52750">
        <w:rPr>
          <w:lang w:val="en-US"/>
        </w:rPr>
        <w:t xml:space="preserve">With an aim of making rural destitute women self-reliant, credits are provided for </w:t>
      </w:r>
      <w:r w:rsidR="000F263F" w:rsidRPr="00D52750">
        <w:rPr>
          <w:lang w:val="en-US"/>
        </w:rPr>
        <w:t>self-employment</w:t>
      </w:r>
      <w:r w:rsidRPr="00D52750">
        <w:rPr>
          <w:lang w:val="en-US"/>
        </w:rPr>
        <w:t>. Under this programm</w:t>
      </w:r>
      <w:r w:rsidR="007C674B" w:rsidRPr="00D52750">
        <w:rPr>
          <w:lang w:val="en-US"/>
        </w:rPr>
        <w:t xml:space="preserve">e the maximum amount of credit </w:t>
      </w:r>
      <w:r w:rsidRPr="00D52750">
        <w:rPr>
          <w:lang w:val="en-US"/>
        </w:rPr>
        <w:t>given to a woman is Tk. 15,000 to be re</w:t>
      </w:r>
      <w:r w:rsidR="00A701ED" w:rsidRPr="00D52750">
        <w:rPr>
          <w:lang w:val="en-US"/>
        </w:rPr>
        <w:t xml:space="preserve">paid in 12 installments within </w:t>
      </w:r>
      <w:r w:rsidRPr="00D52750">
        <w:rPr>
          <w:lang w:val="en-US"/>
        </w:rPr>
        <w:t>two year term. 5</w:t>
      </w:r>
      <w:r w:rsidR="00C52933" w:rsidRPr="00D52750">
        <w:rPr>
          <w:lang w:val="en-US"/>
        </w:rPr>
        <w:t xml:space="preserve"> per cent </w:t>
      </w:r>
      <w:r w:rsidRPr="00D52750">
        <w:rPr>
          <w:lang w:val="en-US"/>
        </w:rPr>
        <w:t xml:space="preserve">service charge is fixed on the total credit amount. This programme is being implemented in 473 </w:t>
      </w:r>
      <w:proofErr w:type="spellStart"/>
      <w:r w:rsidRPr="00D52750">
        <w:rPr>
          <w:lang w:val="en-US"/>
        </w:rPr>
        <w:t>upazilas</w:t>
      </w:r>
      <w:proofErr w:type="spellEnd"/>
      <w:r w:rsidRPr="00D52750">
        <w:rPr>
          <w:lang w:val="en-US"/>
        </w:rPr>
        <w:t xml:space="preserve"> of 64 districts of the country up to union level. </w:t>
      </w:r>
    </w:p>
    <w:p w:rsidR="008305F1" w:rsidRPr="00D52750" w:rsidRDefault="00A701ED" w:rsidP="00D7369E">
      <w:pPr>
        <w:pStyle w:val="HChG"/>
      </w:pPr>
      <w:r w:rsidRPr="00D52750">
        <w:tab/>
      </w:r>
      <w:r w:rsidR="00D7369E" w:rsidRPr="00D52750">
        <w:t>VIII</w:t>
      </w:r>
      <w:r w:rsidRPr="00D52750">
        <w:t>.</w:t>
      </w:r>
      <w:r w:rsidRPr="00D52750">
        <w:tab/>
      </w:r>
      <w:r w:rsidR="008305F1" w:rsidRPr="00D52750">
        <w:t xml:space="preserve">Education, </w:t>
      </w:r>
      <w:r w:rsidR="00DF6A10" w:rsidRPr="00D52750">
        <w:t>leisure and cultural a</w:t>
      </w:r>
      <w:r w:rsidRPr="00D52750">
        <w:t>ctivities</w:t>
      </w:r>
    </w:p>
    <w:p w:rsidR="008305F1" w:rsidRPr="00D52750" w:rsidRDefault="00A701ED" w:rsidP="00C52933">
      <w:pPr>
        <w:pStyle w:val="H1G"/>
      </w:pPr>
      <w:r w:rsidRPr="00D52750">
        <w:tab/>
      </w:r>
      <w:r w:rsidR="008305F1" w:rsidRPr="00D52750">
        <w:t>1</w:t>
      </w:r>
      <w:r w:rsidR="00E0517A" w:rsidRPr="00D52750">
        <w:t>.</w:t>
      </w:r>
      <w:r w:rsidRPr="00D52750">
        <w:tab/>
      </w:r>
      <w:r w:rsidR="008305F1" w:rsidRPr="00D52750">
        <w:t xml:space="preserve">Measures taken </w:t>
      </w:r>
      <w:r w:rsidR="00C52933" w:rsidRPr="00D52750">
        <w:t xml:space="preserve">to implement </w:t>
      </w:r>
      <w:r w:rsidR="008305F1" w:rsidRPr="00D52750">
        <w:t>the concluding observation</w:t>
      </w:r>
      <w:r w:rsidR="00C52933" w:rsidRPr="00D52750">
        <w:t>s</w:t>
      </w:r>
    </w:p>
    <w:p w:rsidR="008305F1"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has always been committed to the improvements of the education sector. Development plans with education have been given the highest priority in the public sector investments. Education sector allocations are currently about 2.3</w:t>
      </w:r>
      <w:r w:rsidR="00D64447" w:rsidRPr="00D52750">
        <w:t xml:space="preserve"> </w:t>
      </w:r>
      <w:r w:rsidR="003F58F8" w:rsidRPr="00D52750">
        <w:t>per cent</w:t>
      </w:r>
      <w:r w:rsidRPr="00D52750">
        <w:t xml:space="preserve"> of the GDP and 14</w:t>
      </w:r>
      <w:r w:rsidR="00D64447" w:rsidRPr="00D52750">
        <w:t xml:space="preserve"> </w:t>
      </w:r>
      <w:r w:rsidR="003F58F8" w:rsidRPr="00D52750">
        <w:t>per cent</w:t>
      </w:r>
      <w:r w:rsidRPr="00D52750">
        <w:t xml:space="preserve"> of total government expenditure.</w:t>
      </w:r>
    </w:p>
    <w:p w:rsidR="008305F1" w:rsidRPr="00D52750" w:rsidRDefault="008305F1" w:rsidP="001C1868">
      <w:pPr>
        <w:pStyle w:val="SingleTxtG"/>
        <w:numPr>
          <w:ilvl w:val="0"/>
          <w:numId w:val="26"/>
        </w:numPr>
        <w:ind w:left="1134" w:firstLine="0"/>
      </w:pPr>
      <w:r w:rsidRPr="00D52750">
        <w:t xml:space="preserve">The management of the education system falls under two ministries – </w:t>
      </w:r>
      <w:r w:rsidR="00C52933" w:rsidRPr="00D52750">
        <w:t xml:space="preserve">The </w:t>
      </w:r>
      <w:r w:rsidRPr="00D52750">
        <w:t>Ministry of Primary and Mass Education (</w:t>
      </w:r>
      <w:proofErr w:type="spellStart"/>
      <w:r w:rsidRPr="00D52750">
        <w:t>MoPME</w:t>
      </w:r>
      <w:proofErr w:type="spellEnd"/>
      <w:r w:rsidRPr="00D52750">
        <w:t>), responsible for primary education and mass literacy and the Ministry of Education (</w:t>
      </w:r>
      <w:proofErr w:type="spellStart"/>
      <w:r w:rsidRPr="00D52750">
        <w:t>MoE</w:t>
      </w:r>
      <w:proofErr w:type="spellEnd"/>
      <w:r w:rsidRPr="00D52750">
        <w:t>) responsible for secondary, vocational and tertiary education. Overall there are 17</w:t>
      </w:r>
      <w:r w:rsidR="00AB7A6B" w:rsidRPr="00D52750">
        <w:t> million</w:t>
      </w:r>
      <w:r w:rsidRPr="00D52750">
        <w:t xml:space="preserve"> students at the primary level and over 8</w:t>
      </w:r>
      <w:r w:rsidR="00AB7A6B" w:rsidRPr="00D52750">
        <w:t> million</w:t>
      </w:r>
      <w:r w:rsidRPr="00D52750">
        <w:t xml:space="preserve"> at the secondary level.</w:t>
      </w:r>
    </w:p>
    <w:p w:rsidR="008305F1" w:rsidRPr="00D52750" w:rsidRDefault="008305F1" w:rsidP="00B34B59">
      <w:pPr>
        <w:pStyle w:val="SingleTxtG"/>
        <w:numPr>
          <w:ilvl w:val="0"/>
          <w:numId w:val="26"/>
        </w:numPr>
        <w:ind w:left="1134" w:firstLine="0"/>
      </w:pPr>
      <w:r w:rsidRPr="00D52750">
        <w:t xml:space="preserve">The </w:t>
      </w:r>
      <w:proofErr w:type="spellStart"/>
      <w:r w:rsidRPr="00D52750">
        <w:t>GoB</w:t>
      </w:r>
      <w:proofErr w:type="spellEnd"/>
      <w:r w:rsidRPr="00D52750">
        <w:t xml:space="preserve"> has taken various steps to address the concluding observations given by the Committee</w:t>
      </w:r>
      <w:r w:rsidR="00C52933" w:rsidRPr="00D52750">
        <w:t xml:space="preserve"> on the Rights of the Child</w:t>
      </w:r>
      <w:r w:rsidRPr="00D52750">
        <w:t xml:space="preserve"> on education, leisure and cultural activities. The Education Policy has been adopted in 2010. The National Skills Development Policy has also been approved in 2011. The length of compulsory education has been extended from grade V to grade VIII (</w:t>
      </w:r>
      <w:r w:rsidR="00C52933" w:rsidRPr="00D52750">
        <w:t xml:space="preserve">yet </w:t>
      </w:r>
      <w:r w:rsidRPr="00D52750">
        <w:t xml:space="preserve">to be effective). Budgetary allocation has been increased and </w:t>
      </w:r>
      <w:r w:rsidR="00C52933" w:rsidRPr="00D52750">
        <w:t xml:space="preserve">the </w:t>
      </w:r>
      <w:r w:rsidRPr="00D52750">
        <w:t xml:space="preserve">quality of education has </w:t>
      </w:r>
      <w:r w:rsidR="004A263D" w:rsidRPr="00D52750">
        <w:t xml:space="preserve">received </w:t>
      </w:r>
      <w:r w:rsidRPr="00D52750">
        <w:t>special priori</w:t>
      </w:r>
      <w:r w:rsidR="007C674B" w:rsidRPr="00D52750">
        <w:t>ty in the new education policy.</w:t>
      </w:r>
      <w:r w:rsidRPr="00D52750">
        <w:t xml:space="preserve"> Enrolment and retention rate has improved. Selected number of </w:t>
      </w:r>
      <w:r w:rsidR="00C52933" w:rsidRPr="00D52750">
        <w:t>multilingual</w:t>
      </w:r>
      <w:r w:rsidRPr="00D52750">
        <w:t xml:space="preserve"> education has been available for children of ethnic minority groups at primary level. Transition rate to secondary and higher education, especially in the case of girl children has been increased due to stipend program</w:t>
      </w:r>
      <w:r w:rsidR="00CC7909" w:rsidRPr="00D52750">
        <w:t>me</w:t>
      </w:r>
      <w:r w:rsidRPr="00D52750">
        <w:t xml:space="preserve"> extended up to grade XII level. Non-formal education and vocational training are being provided by the Bureau of Non-Formal Education in partnership with NGOs throughout the country. Sanitation facilities, especially separate toilets for girls</w:t>
      </w:r>
      <w:r w:rsidR="00D7369E" w:rsidRPr="00D52750">
        <w:t>,</w:t>
      </w:r>
      <w:r w:rsidRPr="00D52750">
        <w:t xml:space="preserve"> </w:t>
      </w:r>
      <w:r w:rsidR="00D7369E" w:rsidRPr="00D52750">
        <w:t xml:space="preserve">have </w:t>
      </w:r>
      <w:r w:rsidRPr="00D52750">
        <w:t>been incorporated in all new schools. All text books have been revised in accordance with the current global competitiveness and texts books are being provided at the beginning of the new education year. Stipend programmes are continuing. Involvement of the School Management Committees and local communities, including parents</w:t>
      </w:r>
      <w:r w:rsidR="00B34B59" w:rsidRPr="00D52750">
        <w:t>,</w:t>
      </w:r>
      <w:r w:rsidRPr="00D52750">
        <w:t xml:space="preserve"> to monitor the school activities, including sports and cultural activities has been significantly improved. Massive awareness</w:t>
      </w:r>
      <w:r w:rsidR="00C52933" w:rsidRPr="00D52750">
        <w:t>-</w:t>
      </w:r>
      <w:r w:rsidRPr="00D52750">
        <w:t>raising campaigns were conducted to prevent mistreatment of children and bullying of girls in schools and on their way to schools.</w:t>
      </w:r>
    </w:p>
    <w:p w:rsidR="008305F1" w:rsidRPr="00D52750" w:rsidRDefault="008305F1" w:rsidP="001C1868">
      <w:pPr>
        <w:pStyle w:val="SingleTxtG"/>
        <w:numPr>
          <w:ilvl w:val="0"/>
          <w:numId w:val="26"/>
        </w:numPr>
        <w:ind w:left="1134" w:firstLine="0"/>
      </w:pPr>
      <w:r w:rsidRPr="00D52750">
        <w:t>Progress has been made in terms of increasing access to education and gender parity, both at primary and secondary levels. Net primary enrolment rates rose from 61</w:t>
      </w:r>
      <w:r w:rsidR="00D64447" w:rsidRPr="00D52750">
        <w:t xml:space="preserve"> </w:t>
      </w:r>
      <w:r w:rsidR="003F58F8" w:rsidRPr="00D52750">
        <w:t>per cent</w:t>
      </w:r>
      <w:r w:rsidRPr="00D52750">
        <w:t xml:space="preserve"> in 1991 to 91.9</w:t>
      </w:r>
      <w:r w:rsidR="00D64447" w:rsidRPr="00D52750">
        <w:t xml:space="preserve"> </w:t>
      </w:r>
      <w:r w:rsidR="003F58F8" w:rsidRPr="00D52750">
        <w:t>per cent</w:t>
      </w:r>
      <w:r w:rsidRPr="00D52750">
        <w:t xml:space="preserve"> in 2008, 93.5</w:t>
      </w:r>
      <w:r w:rsidR="00D64447" w:rsidRPr="00D52750">
        <w:t xml:space="preserve"> </w:t>
      </w:r>
      <w:r w:rsidR="003F58F8" w:rsidRPr="00D52750">
        <w:t>per cent</w:t>
      </w:r>
      <w:r w:rsidRPr="00D52750">
        <w:t xml:space="preserve"> in 2009, while a corresponding increase in enrolment rates at the secondary level from 28</w:t>
      </w:r>
      <w:r w:rsidR="00D64447" w:rsidRPr="00D52750">
        <w:t xml:space="preserve"> </w:t>
      </w:r>
      <w:r w:rsidR="003F58F8" w:rsidRPr="00D52750">
        <w:t>per cent</w:t>
      </w:r>
      <w:r w:rsidRPr="00D52750">
        <w:t xml:space="preserve"> to 43</w:t>
      </w:r>
      <w:r w:rsidR="00D64447" w:rsidRPr="00D52750">
        <w:t xml:space="preserve"> </w:t>
      </w:r>
      <w:r w:rsidR="003F58F8" w:rsidRPr="00D52750">
        <w:t>per cent</w:t>
      </w:r>
      <w:r w:rsidRPr="00D52750">
        <w:t xml:space="preserve"> in 2008 and 55.74</w:t>
      </w:r>
      <w:r w:rsidR="00D64447" w:rsidRPr="00D52750">
        <w:t xml:space="preserve"> </w:t>
      </w:r>
      <w:r w:rsidR="003F58F8" w:rsidRPr="00D52750">
        <w:t>per cent</w:t>
      </w:r>
      <w:r w:rsidRPr="00D52750">
        <w:t xml:space="preserve"> in 2009. The introduction of the Female Secondary Stipend </w:t>
      </w:r>
      <w:r w:rsidR="00CC7909" w:rsidRPr="00D52750">
        <w:t>Programme</w:t>
      </w:r>
      <w:r w:rsidRPr="00D52750">
        <w:t xml:space="preserve"> (FSSSP) has had a tremendous impact on girls’ education, with girls now outnumbering boys at primary (50.3:49.7) and secondary (54:46) levels. As a result the Government is revising its scholarship </w:t>
      </w:r>
      <w:r w:rsidR="00CC7909" w:rsidRPr="00D52750">
        <w:t>programme</w:t>
      </w:r>
      <w:r w:rsidRPr="00D52750">
        <w:t xml:space="preserve"> to make subsidies more equitable to both boys and girls.</w:t>
      </w:r>
    </w:p>
    <w:p w:rsidR="008305F1" w:rsidRPr="00D52750" w:rsidRDefault="008305F1" w:rsidP="001C1868">
      <w:pPr>
        <w:pStyle w:val="SingleTxtG"/>
        <w:numPr>
          <w:ilvl w:val="0"/>
          <w:numId w:val="26"/>
        </w:numPr>
        <w:ind w:left="1134" w:firstLine="0"/>
      </w:pPr>
      <w:r w:rsidRPr="00D52750">
        <w:t>Major advances in girls’ education have had many positive and wide-ranging effects, including increased employment opportunities, higher age at marriage and greater say in the choice of their spouse and in decision making generally. Women’s education and access to information have been found to be the key to increased use of maternal health services and improved health outcomes, as well as reduced fertility and improved family nutrition.</w:t>
      </w:r>
    </w:p>
    <w:p w:rsidR="008305F1" w:rsidRPr="00D52750" w:rsidRDefault="00A701ED" w:rsidP="00D7369E">
      <w:pPr>
        <w:pStyle w:val="H1G"/>
      </w:pPr>
      <w:r w:rsidRPr="00D52750">
        <w:tab/>
      </w:r>
      <w:r w:rsidR="008305F1" w:rsidRPr="00D52750">
        <w:t>2</w:t>
      </w:r>
      <w:r w:rsidR="00E0517A" w:rsidRPr="00D52750">
        <w:t>.</w:t>
      </w:r>
      <w:r w:rsidRPr="00D52750">
        <w:tab/>
      </w:r>
      <w:r w:rsidR="008305F1" w:rsidRPr="00D52750">
        <w:t>Legal and policy options to ensure the right to education</w:t>
      </w:r>
      <w:r w:rsidRPr="00D52750">
        <w:t>, including</w:t>
      </w:r>
      <w:r w:rsidR="004B0334" w:rsidRPr="00D52750">
        <w:t> </w:t>
      </w:r>
      <w:r w:rsidRPr="00D52750">
        <w:t>vocational training</w:t>
      </w:r>
    </w:p>
    <w:p w:rsidR="008305F1" w:rsidRPr="00D52750" w:rsidRDefault="008305F1" w:rsidP="00A0264F">
      <w:pPr>
        <w:pStyle w:val="SingleTxtG"/>
        <w:numPr>
          <w:ilvl w:val="0"/>
          <w:numId w:val="26"/>
        </w:numPr>
        <w:ind w:left="1134" w:firstLine="0"/>
      </w:pPr>
      <w:r w:rsidRPr="00D52750">
        <w:t xml:space="preserve">The Constitution of Bangladesh guarantees the fulfilment of basic rights, including education for all citizens. In light of that the </w:t>
      </w:r>
      <w:proofErr w:type="spellStart"/>
      <w:r w:rsidRPr="00D52750">
        <w:t>GoB</w:t>
      </w:r>
      <w:proofErr w:type="spellEnd"/>
      <w:r w:rsidRPr="00D52750">
        <w:t xml:space="preserve"> adopted the Compulsory Primary Education Act to making sure that all school aged children are enrolled in school. The Bangladesh Non-formal Education Act also provides education options for drop out children through combining work and education. The Education Policy 2010 explicitly mentioned the importance of compulsory education for all children. The National Skills Development Policy provides options for vocational education, with special focus for drop out and underprivileged children. The Labour Act 2006 and the National Child Labour Elimination Policy 2010 prohibits children</w:t>
      </w:r>
      <w:r w:rsidR="00DB71AB" w:rsidRPr="00D52750">
        <w:t xml:space="preserve"> from engaging</w:t>
      </w:r>
      <w:r w:rsidR="00A0264F" w:rsidRPr="00D52750">
        <w:t xml:space="preserve"> </w:t>
      </w:r>
      <w:r w:rsidR="00DB71AB" w:rsidRPr="00D52750">
        <w:t>in</w:t>
      </w:r>
      <w:r w:rsidR="00A0264F" w:rsidRPr="00D52750">
        <w:t xml:space="preserve"> </w:t>
      </w:r>
      <w:r w:rsidRPr="00D52750">
        <w:t>labour before completing the compulsory primary education.</w:t>
      </w:r>
    </w:p>
    <w:p w:rsidR="008305F1" w:rsidRPr="00D52750" w:rsidRDefault="008305F1" w:rsidP="007F2FE1">
      <w:pPr>
        <w:pStyle w:val="SingleTxtG"/>
        <w:numPr>
          <w:ilvl w:val="0"/>
          <w:numId w:val="26"/>
        </w:numPr>
        <w:ind w:left="1134" w:firstLine="0"/>
      </w:pPr>
      <w:r w:rsidRPr="00D52750">
        <w:t xml:space="preserve">The </w:t>
      </w:r>
      <w:proofErr w:type="spellStart"/>
      <w:r w:rsidRPr="00D52750">
        <w:t>GoB</w:t>
      </w:r>
      <w:proofErr w:type="spellEnd"/>
      <w:r w:rsidRPr="00D52750">
        <w:t xml:space="preserve"> is fully committed to alleviating the existing problems in respect of management and quality through reforms across the education system. In order to address issues at the secondary and higher levels, the </w:t>
      </w:r>
      <w:proofErr w:type="spellStart"/>
      <w:r w:rsidRPr="00D52750">
        <w:t>MoE</w:t>
      </w:r>
      <w:proofErr w:type="spellEnd"/>
      <w:r w:rsidRPr="00D52750">
        <w:t xml:space="preserve"> has developed a medium-term framework for the secondary education sub-sector, focusing on quality improvements, policy measures and specific actions needed to reform the system. The main objective of reforms is to address systematic governance issues aimed at raising the quality and cost-effectiveness of service delivery and to improve equity of access in secondary education. The new education policy formulated in 2010 aims to provide the guidelines to translate the vision for educational development into reality. Implementation of the policy has already started and the </w:t>
      </w:r>
      <w:r w:rsidR="007F2FE1" w:rsidRPr="00D52750">
        <w:t xml:space="preserve">Government </w:t>
      </w:r>
      <w:r w:rsidRPr="00D52750">
        <w:t xml:space="preserve">has initiated actions in a number of areas. </w:t>
      </w:r>
    </w:p>
    <w:p w:rsidR="008305F1" w:rsidRPr="00D52750" w:rsidRDefault="008305F1" w:rsidP="00666F09">
      <w:pPr>
        <w:pStyle w:val="SingleTxtG"/>
        <w:numPr>
          <w:ilvl w:val="0"/>
          <w:numId w:val="26"/>
        </w:numPr>
        <w:ind w:left="1134" w:firstLine="0"/>
      </w:pPr>
      <w:r w:rsidRPr="00D52750">
        <w:t xml:space="preserve">The </w:t>
      </w:r>
      <w:proofErr w:type="spellStart"/>
      <w:r w:rsidRPr="00D52750">
        <w:t>GoB</w:t>
      </w:r>
      <w:proofErr w:type="spellEnd"/>
      <w:r w:rsidRPr="00D52750">
        <w:t xml:space="preserve"> has adopted several policies to ensure education for all children. Pre-school system has been introduced in all government primary schools.</w:t>
      </w:r>
      <w:r w:rsidR="00BC5ECB" w:rsidRPr="00D52750">
        <w:t xml:space="preserve"> A mid-day</w:t>
      </w:r>
      <w:r w:rsidRPr="00D52750">
        <w:t xml:space="preserve"> meal is being provided in many government primary schools. 1</w:t>
      </w:r>
      <w:r w:rsidR="00A414BD" w:rsidRPr="00D52750">
        <w:t>,</w:t>
      </w:r>
      <w:r w:rsidRPr="00D52750">
        <w:t>500 new primary schools have been built in 1</w:t>
      </w:r>
      <w:r w:rsidR="00A414BD" w:rsidRPr="00D52750">
        <w:t>,</w:t>
      </w:r>
      <w:r w:rsidRPr="00D52750">
        <w:t>500 villages. Primary School Completion and Junior School Completion exams have been introduced to ensure quality education. All Registered Primary Schools have been nationalised. 60</w:t>
      </w:r>
      <w:r w:rsidR="00C52933" w:rsidRPr="00D52750">
        <w:t xml:space="preserve"> per cent </w:t>
      </w:r>
      <w:r w:rsidRPr="00D52750">
        <w:t xml:space="preserve">quota of Primary Teachers reserved for </w:t>
      </w:r>
      <w:r w:rsidR="00BC5ECB" w:rsidRPr="00D52750">
        <w:t>women</w:t>
      </w:r>
      <w:r w:rsidRPr="00D52750">
        <w:t>. Results of secondary and higher secondary certificate examinations are published within sixty days of the examinations held and disseminated through webs</w:t>
      </w:r>
      <w:r w:rsidR="00A701ED" w:rsidRPr="00D52750">
        <w:t>ite and mobile phone operators.</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MoE</w:t>
      </w:r>
      <w:proofErr w:type="spellEnd"/>
      <w:r w:rsidRPr="00D52750">
        <w:t xml:space="preserve"> is aiming to moving towards a developed system of governance within the current administrative structure. In this system the central government will be responsible for formulating policies, financing, setting quality standards, monitoring and evaluation, while the local government will be responsible for administering the system. </w:t>
      </w:r>
      <w:proofErr w:type="spellStart"/>
      <w:r w:rsidRPr="00D52750">
        <w:t>MoE</w:t>
      </w:r>
      <w:proofErr w:type="spellEnd"/>
      <w:r w:rsidRPr="00D52750">
        <w:t xml:space="preserve"> is empowering officials at the district and </w:t>
      </w:r>
      <w:proofErr w:type="spellStart"/>
      <w:r w:rsidRPr="00D52750">
        <w:t>Upazila</w:t>
      </w:r>
      <w:proofErr w:type="spellEnd"/>
      <w:r w:rsidRPr="00D52750">
        <w:t xml:space="preserve"> levels to take greater responsibility in monitoring school performance and to ensure public disclosure of informa</w:t>
      </w:r>
      <w:r w:rsidR="007C674B" w:rsidRPr="00D52750">
        <w:t>tion related to school quality.</w:t>
      </w:r>
    </w:p>
    <w:p w:rsidR="008305F1" w:rsidRPr="00D52750" w:rsidRDefault="008305F1" w:rsidP="001C1868">
      <w:pPr>
        <w:pStyle w:val="SingleTxtG"/>
        <w:numPr>
          <w:ilvl w:val="0"/>
          <w:numId w:val="26"/>
        </w:numPr>
        <w:ind w:left="1134" w:firstLine="0"/>
      </w:pPr>
      <w:r w:rsidRPr="00D52750">
        <w:t xml:space="preserve">The primary responsibility for overseeing the Vocational and Technical Education (VTE) rests with two agencies; the Directorate of Technical Education (DTE) and the Bangladesh Technical Education Board (BTEB). The VTE </w:t>
      </w:r>
      <w:r w:rsidR="00CC7909" w:rsidRPr="00D52750">
        <w:t>programme</w:t>
      </w:r>
      <w:r w:rsidRPr="00D52750">
        <w:t xml:space="preserve">s are regulated by the BTEB, attached to the </w:t>
      </w:r>
      <w:proofErr w:type="spellStart"/>
      <w:r w:rsidRPr="00D52750">
        <w:t>MoE</w:t>
      </w:r>
      <w:proofErr w:type="spellEnd"/>
      <w:r w:rsidRPr="00D52750">
        <w:t xml:space="preserve">, and offers </w:t>
      </w:r>
      <w:r w:rsidR="00C52933" w:rsidRPr="00D52750">
        <w:t xml:space="preserve">a </w:t>
      </w:r>
      <w:r w:rsidRPr="00D52750">
        <w:t>course of one to four years duration after the grade eight.</w:t>
      </w:r>
    </w:p>
    <w:p w:rsidR="008305F1" w:rsidRPr="00D52750" w:rsidRDefault="008305F1" w:rsidP="001C1868">
      <w:pPr>
        <w:pStyle w:val="SingleTxtG"/>
        <w:numPr>
          <w:ilvl w:val="0"/>
          <w:numId w:val="26"/>
        </w:numPr>
        <w:ind w:left="1134" w:firstLine="0"/>
      </w:pPr>
      <w:r w:rsidRPr="00D52750">
        <w:t>Certificate level courses in various trades and skills are offered in approximately 100</w:t>
      </w:r>
      <w:r w:rsidR="00EA565B" w:rsidRPr="00D52750">
        <w:t> </w:t>
      </w:r>
      <w:r w:rsidRPr="00D52750">
        <w:t>public sector institutions and some 1,500 non-government institutions. The introduction of vocational courses as part of Secondary School Certificate (SSC) and Higher Secondary Certificate (HSC) and business course at the HSC level by the DTE has helped to raise the share of post-primary student enrolment in VTE.</w:t>
      </w:r>
    </w:p>
    <w:p w:rsidR="008305F1" w:rsidRPr="00D52750" w:rsidRDefault="008305F1" w:rsidP="007F2FE1">
      <w:pPr>
        <w:pStyle w:val="SingleTxtG"/>
        <w:numPr>
          <w:ilvl w:val="0"/>
          <w:numId w:val="26"/>
        </w:numPr>
        <w:ind w:left="1134" w:firstLine="0"/>
      </w:pPr>
      <w:r w:rsidRPr="00D52750">
        <w:t xml:space="preserve">The Government policies and goals are to increase substantially the proportion of post-primary students enrolling in VTE. The impact of public sector VTE on poverty alleviation is undermined in two ways. It mainly serves the urban young males who have completed at least grade VIII. The challenges diversifying its clientele and to make the </w:t>
      </w:r>
      <w:r w:rsidR="00CC7909" w:rsidRPr="00D52750">
        <w:t>programme</w:t>
      </w:r>
      <w:r w:rsidRPr="00D52750">
        <w:t xml:space="preserve">s more flexible, adaptable and responsive to market needs and geared to the informal economy suggests that the VTE is failing to help the poor improve their employment and income opportunities. To address this issue the </w:t>
      </w:r>
      <w:proofErr w:type="spellStart"/>
      <w:r w:rsidRPr="00D52750">
        <w:t>GoB</w:t>
      </w:r>
      <w:proofErr w:type="spellEnd"/>
      <w:r w:rsidRPr="00D52750">
        <w:t xml:space="preserve"> has established the National Skill Development Council (NSDC) as the apex body for policy formulation on skill development with representation from the </w:t>
      </w:r>
      <w:r w:rsidR="00CA5DF3" w:rsidRPr="00D52750">
        <w:t>Government</w:t>
      </w:r>
      <w:r w:rsidRPr="00D52750">
        <w:t xml:space="preserve">, employers, workers and civil society. A national skill development policy has already been drafted by the NSDC and approved by the </w:t>
      </w:r>
      <w:r w:rsidR="007F2FE1" w:rsidRPr="00D52750">
        <w:t>Government</w:t>
      </w:r>
      <w:r w:rsidRPr="00D52750">
        <w:t xml:space="preserve">. </w:t>
      </w:r>
    </w:p>
    <w:p w:rsidR="008305F1" w:rsidRPr="00D52750" w:rsidRDefault="008305F1" w:rsidP="00666F09">
      <w:pPr>
        <w:pStyle w:val="SingleTxtG"/>
        <w:numPr>
          <w:ilvl w:val="0"/>
          <w:numId w:val="26"/>
        </w:numPr>
        <w:ind w:left="1134" w:firstLine="0"/>
      </w:pPr>
      <w:r w:rsidRPr="00D52750">
        <w:t xml:space="preserve">Quite apart from the above, the </w:t>
      </w:r>
      <w:proofErr w:type="spellStart"/>
      <w:r w:rsidRPr="00D52750">
        <w:t>GoB</w:t>
      </w:r>
      <w:proofErr w:type="spellEnd"/>
      <w:r w:rsidRPr="00D52750">
        <w:t xml:space="preserve"> has been promoting Mosque based pre-primary education throughout the country. </w:t>
      </w:r>
      <w:r w:rsidR="00C52933" w:rsidRPr="00D52750">
        <w:t xml:space="preserve">The </w:t>
      </w:r>
      <w:r w:rsidRPr="00D52750">
        <w:t>Ministry of Religious Affairs (</w:t>
      </w:r>
      <w:proofErr w:type="spellStart"/>
      <w:r w:rsidRPr="00D52750">
        <w:t>MoRA</w:t>
      </w:r>
      <w:proofErr w:type="spellEnd"/>
      <w:r w:rsidRPr="00D52750">
        <w:t xml:space="preserve">) through Bangladesh Islamic Foundation has been implementing Mosque based child and adult education project since 1993. The fifth phase of the project started in 2009 and will be ended in 2013. </w:t>
      </w:r>
      <w:bookmarkStart w:id="1" w:name="OLE_LINK1"/>
      <w:bookmarkStart w:id="2" w:name="OLE_LINK2"/>
      <w:r w:rsidRPr="00D52750">
        <w:t>A total of 5</w:t>
      </w:r>
      <w:r w:rsidR="00BC5ECB" w:rsidRPr="00D52750">
        <w:t>,</w:t>
      </w:r>
      <w:r w:rsidRPr="00D52750">
        <w:t xml:space="preserve">286,000 learners will be provided with basic and religious education through 24,000 </w:t>
      </w:r>
      <w:r w:rsidR="00355C85" w:rsidRPr="00D52750">
        <w:t>pre</w:t>
      </w:r>
      <w:r w:rsidRPr="00D52750">
        <w:t xml:space="preserve">-primary </w:t>
      </w:r>
      <w:proofErr w:type="spellStart"/>
      <w:r w:rsidRPr="00D52750">
        <w:t>Centers</w:t>
      </w:r>
      <w:bookmarkEnd w:id="1"/>
      <w:bookmarkEnd w:id="2"/>
      <w:proofErr w:type="spellEnd"/>
      <w:r w:rsidRPr="00D52750">
        <w:t xml:space="preserve">, 768 </w:t>
      </w:r>
      <w:smartTag w:uri="urn:schemas-microsoft-com:office:smarttags" w:element="PlaceName">
        <w:r w:rsidRPr="00D52750">
          <w:t>Adult</w:t>
        </w:r>
      </w:smartTag>
      <w:r w:rsidRPr="00D52750">
        <w:t xml:space="preserve"> </w:t>
      </w:r>
      <w:smartTag w:uri="urn:schemas-microsoft-com:office:smarttags" w:element="PlaceName">
        <w:r w:rsidRPr="00D52750">
          <w:t>Literacy</w:t>
        </w:r>
      </w:smartTag>
      <w:r w:rsidRPr="00D52750">
        <w:t xml:space="preserve"> </w:t>
      </w:r>
      <w:proofErr w:type="spellStart"/>
      <w:smartTag w:uri="urn:schemas-microsoft-com:office:smarttags" w:element="PlaceType">
        <w:r w:rsidRPr="00D52750">
          <w:t>Centers</w:t>
        </w:r>
      </w:smartTag>
      <w:proofErr w:type="spellEnd"/>
      <w:r w:rsidRPr="00D52750">
        <w:t xml:space="preserve">, 12,000 </w:t>
      </w:r>
      <w:smartTag w:uri="urn:schemas-microsoft-com:office:smarttags" w:element="PlaceName">
        <w:r w:rsidRPr="00D52750">
          <w:t>Quran</w:t>
        </w:r>
      </w:smartTag>
      <w:r w:rsidRPr="00D52750">
        <w:t xml:space="preserve"> </w:t>
      </w:r>
      <w:smartTag w:uri="urn:schemas-microsoft-com:office:smarttags" w:element="PlaceName">
        <w:r w:rsidRPr="00D52750">
          <w:t>Learning</w:t>
        </w:r>
      </w:smartTag>
      <w:r w:rsidRPr="00D52750">
        <w:t xml:space="preserve"> </w:t>
      </w:r>
      <w:proofErr w:type="spellStart"/>
      <w:smartTag w:uri="urn:schemas-microsoft-com:office:smarttags" w:element="PlaceType">
        <w:r w:rsidRPr="00D52750">
          <w:t>Centers</w:t>
        </w:r>
      </w:smartTag>
      <w:proofErr w:type="spellEnd"/>
      <w:r w:rsidRPr="00D52750">
        <w:t>, 1</w:t>
      </w:r>
      <w:r w:rsidR="00A414BD" w:rsidRPr="00D52750">
        <w:t>,</w:t>
      </w:r>
      <w:r w:rsidRPr="00D52750">
        <w:t xml:space="preserve">051 normal </w:t>
      </w:r>
      <w:smartTag w:uri="urn:schemas-microsoft-com:office:smarttags" w:element="PlaceName">
        <w:r w:rsidRPr="00D52750">
          <w:t>Resource</w:t>
        </w:r>
      </w:smartTag>
      <w:r w:rsidRPr="00D52750">
        <w:t xml:space="preserve"> </w:t>
      </w:r>
      <w:proofErr w:type="spellStart"/>
      <w:smartTag w:uri="urn:schemas-microsoft-com:office:smarttags" w:element="PlaceType">
        <w:r w:rsidRPr="00D52750">
          <w:t>Centers</w:t>
        </w:r>
      </w:smartTag>
      <w:proofErr w:type="spellEnd"/>
      <w:r w:rsidRPr="00D52750">
        <w:t xml:space="preserve"> and 485 </w:t>
      </w:r>
      <w:smartTag w:uri="urn:schemas-microsoft-com:office:smarttags" w:element="place">
        <w:smartTag w:uri="urn:schemas-microsoft-com:office:smarttags" w:element="PlaceName">
          <w:r w:rsidRPr="00D52750">
            <w:t>Model</w:t>
          </w:r>
        </w:smartTag>
        <w:r w:rsidRPr="00D52750">
          <w:t xml:space="preserve"> </w:t>
        </w:r>
        <w:smartTag w:uri="urn:schemas-microsoft-com:office:smarttags" w:element="PlaceName">
          <w:r w:rsidRPr="00D52750">
            <w:t>Resource</w:t>
          </w:r>
        </w:smartTag>
        <w:r w:rsidRPr="00D52750">
          <w:t xml:space="preserve"> </w:t>
        </w:r>
        <w:proofErr w:type="spellStart"/>
        <w:smartTag w:uri="urn:schemas-microsoft-com:office:smarttags" w:element="PlaceType">
          <w:r w:rsidRPr="00D52750">
            <w:t>Centers</w:t>
          </w:r>
        </w:smartTag>
      </w:smartTag>
      <w:proofErr w:type="spellEnd"/>
      <w:r w:rsidRPr="00D52750">
        <w:t xml:space="preserve"> that have been established in 485 </w:t>
      </w:r>
      <w:proofErr w:type="spellStart"/>
      <w:r w:rsidRPr="00D52750">
        <w:t>Upazillas</w:t>
      </w:r>
      <w:proofErr w:type="spellEnd"/>
      <w:r w:rsidRPr="00D52750">
        <w:t xml:space="preserve">. Since </w:t>
      </w:r>
      <w:r w:rsidR="00355C85" w:rsidRPr="00D52750">
        <w:t xml:space="preserve">the </w:t>
      </w:r>
      <w:r w:rsidRPr="00D52750">
        <w:t>inception of the project a total of 4</w:t>
      </w:r>
      <w:r w:rsidR="00BC5ECB" w:rsidRPr="00D52750">
        <w:t>,</w:t>
      </w:r>
      <w:r w:rsidRPr="00D52750">
        <w:t>139,110 children received education through this project.</w:t>
      </w:r>
    </w:p>
    <w:p w:rsidR="008305F1" w:rsidRPr="00D52750" w:rsidRDefault="00A701ED" w:rsidP="00D7369E">
      <w:pPr>
        <w:pStyle w:val="H1G"/>
      </w:pPr>
      <w:r w:rsidRPr="00D52750">
        <w:tab/>
      </w:r>
      <w:r w:rsidR="008305F1" w:rsidRPr="00D52750">
        <w:t>3</w:t>
      </w:r>
      <w:r w:rsidR="00E0517A" w:rsidRPr="00D52750">
        <w:t>.</w:t>
      </w:r>
      <w:r w:rsidRPr="00D52750">
        <w:tab/>
      </w:r>
      <w:r w:rsidR="008305F1" w:rsidRPr="00D52750">
        <w:t>Quality of education</w:t>
      </w:r>
    </w:p>
    <w:p w:rsidR="008305F1" w:rsidRPr="00D52750" w:rsidRDefault="008305F1" w:rsidP="001C1868">
      <w:pPr>
        <w:pStyle w:val="SingleTxtG"/>
        <w:numPr>
          <w:ilvl w:val="0"/>
          <w:numId w:val="26"/>
        </w:numPr>
        <w:ind w:left="1134" w:firstLine="0"/>
      </w:pPr>
      <w:r w:rsidRPr="00D52750">
        <w:t xml:space="preserve">The </w:t>
      </w:r>
      <w:proofErr w:type="spellStart"/>
      <w:r w:rsidRPr="00D52750">
        <w:t>GoB</w:t>
      </w:r>
      <w:proofErr w:type="spellEnd"/>
      <w:r w:rsidRPr="00D52750">
        <w:t xml:space="preserve"> has taken several steps to ensure quality of education at all levels. Curriculum of primary and secondary level education has been revised. Primary School Completion and Junior School Completion examinations under </w:t>
      </w:r>
      <w:r w:rsidR="00E85623" w:rsidRPr="00D52750">
        <w:t xml:space="preserve">the </w:t>
      </w:r>
      <w:r w:rsidRPr="00D52750">
        <w:t xml:space="preserve">same creative question papers for the whole country has been introduced, ICT has been included in </w:t>
      </w:r>
      <w:r w:rsidR="00E85623" w:rsidRPr="00D52750">
        <w:t xml:space="preserve">the </w:t>
      </w:r>
      <w:r w:rsidRPr="00D52750">
        <w:t>curriculum, massive teachers’ training have been organized and gaps between the curriculum of school and madrasa education has been reduced. With all these steps the quality of education has been increased up to a certain level. In order to achieve the remaining gaps, the SFYP has set the goal to improve the standard of education at all levels. The major strategic interventions will be:</w:t>
      </w:r>
    </w:p>
    <w:p w:rsidR="008305F1" w:rsidRPr="00D52750" w:rsidRDefault="008305F1" w:rsidP="009F5A5B">
      <w:pPr>
        <w:pStyle w:val="Bullet1G"/>
      </w:pPr>
      <w:r w:rsidRPr="00D52750">
        <w:t xml:space="preserve">Modernization of curricula, texts pedagogy and examination techniques. Giving more importance to science and mathematics </w:t>
      </w:r>
      <w:r w:rsidR="00EA565B" w:rsidRPr="00D52750">
        <w:t>subjects at the secondary level;</w:t>
      </w:r>
    </w:p>
    <w:p w:rsidR="008305F1" w:rsidRPr="00D52750" w:rsidRDefault="008305F1" w:rsidP="009F5A5B">
      <w:pPr>
        <w:pStyle w:val="Bullet1G"/>
      </w:pPr>
      <w:r w:rsidRPr="00D52750">
        <w:t xml:space="preserve">Introduction of ICT and technical education at secondary level, while encouraging equal participation </w:t>
      </w:r>
      <w:r w:rsidR="00EA565B" w:rsidRPr="00D52750">
        <w:t>of girls in technical education;</w:t>
      </w:r>
    </w:p>
    <w:p w:rsidR="008305F1" w:rsidRPr="00D52750" w:rsidRDefault="008305F1" w:rsidP="009F5A5B">
      <w:pPr>
        <w:pStyle w:val="Bullet1G"/>
      </w:pPr>
      <w:r w:rsidRPr="00D52750">
        <w:t>Improvement of capacity for teachers to promote quality teaching. Providing computer trained teachers and subject based teachers especia</w:t>
      </w:r>
      <w:r w:rsidR="00EA565B" w:rsidRPr="00D52750">
        <w:t>lly for science and mathematics;</w:t>
      </w:r>
    </w:p>
    <w:p w:rsidR="008305F1" w:rsidRPr="00D52750" w:rsidRDefault="008305F1" w:rsidP="00666F09">
      <w:pPr>
        <w:pStyle w:val="Bullet1G"/>
      </w:pPr>
      <w:r w:rsidRPr="00D52750">
        <w:t xml:space="preserve">Modernization of Madrasa education with </w:t>
      </w:r>
      <w:r w:rsidR="006916F4" w:rsidRPr="00D52750">
        <w:t xml:space="preserve">the </w:t>
      </w:r>
      <w:r w:rsidRPr="00D52750">
        <w:t>chang</w:t>
      </w:r>
      <w:r w:rsidR="00CE7C6E" w:rsidRPr="00D52750">
        <w:t>ing</w:t>
      </w:r>
      <w:r w:rsidR="00D82ED8" w:rsidRPr="00D52750">
        <w:t xml:space="preserve"> </w:t>
      </w:r>
      <w:r w:rsidRPr="00D52750">
        <w:t xml:space="preserve">society and </w:t>
      </w:r>
      <w:r w:rsidR="006916F4" w:rsidRPr="00D52750">
        <w:t xml:space="preserve">to </w:t>
      </w:r>
      <w:r w:rsidRPr="00D52750">
        <w:t xml:space="preserve">reduce the gap of existing facilities for secondary education between general education and </w:t>
      </w:r>
      <w:r w:rsidR="00EA565B" w:rsidRPr="00D52750">
        <w:t>Madrasa education;</w:t>
      </w:r>
    </w:p>
    <w:p w:rsidR="008305F1" w:rsidRPr="00D52750" w:rsidRDefault="008305F1" w:rsidP="009F5A5B">
      <w:pPr>
        <w:pStyle w:val="Bullet1G"/>
      </w:pPr>
      <w:r w:rsidRPr="00D52750">
        <w:t>Strengthening gender and region based mon</w:t>
      </w:r>
      <w:r w:rsidR="00EA565B" w:rsidRPr="00D52750">
        <w:t>itoring, analysis and reporting;</w:t>
      </w:r>
    </w:p>
    <w:p w:rsidR="008305F1" w:rsidRPr="00D52750" w:rsidRDefault="008305F1" w:rsidP="009F5A5B">
      <w:pPr>
        <w:pStyle w:val="Bullet1G"/>
      </w:pPr>
      <w:r w:rsidRPr="00D52750">
        <w:t>Based on sex-disaggregated data collection, introduce follow-up mechanism to identify pockets of disparity and accordingly develop capacity to adjust policies and strategie</w:t>
      </w:r>
      <w:r w:rsidR="00EA565B" w:rsidRPr="00D52750">
        <w:t>s based on information received;</w:t>
      </w:r>
    </w:p>
    <w:p w:rsidR="008305F1" w:rsidRPr="00D52750" w:rsidRDefault="008305F1" w:rsidP="009F5A5B">
      <w:pPr>
        <w:pStyle w:val="Bullet1G"/>
      </w:pPr>
      <w:r w:rsidRPr="00D52750">
        <w:t xml:space="preserve">In addition, Primary Education Development </w:t>
      </w:r>
      <w:r w:rsidR="00CC7909" w:rsidRPr="00D52750">
        <w:t>Programme</w:t>
      </w:r>
      <w:r w:rsidRPr="00D52750">
        <w:t xml:space="preserve"> – III (PEDP-III) is being implemented for the period from July 2011 to June 2016 to ensure quality primary education for all primary school aged children of the country.</w:t>
      </w:r>
    </w:p>
    <w:p w:rsidR="008305F1" w:rsidRPr="00D52750" w:rsidRDefault="00A701ED" w:rsidP="00D7369E">
      <w:pPr>
        <w:pStyle w:val="H1G"/>
      </w:pPr>
      <w:r w:rsidRPr="00D52750">
        <w:tab/>
      </w:r>
      <w:r w:rsidR="008305F1" w:rsidRPr="00D52750">
        <w:t>4</w:t>
      </w:r>
      <w:r w:rsidR="00E0517A" w:rsidRPr="00D52750">
        <w:t>.</w:t>
      </w:r>
      <w:r w:rsidRPr="00D52750">
        <w:tab/>
      </w:r>
      <w:r w:rsidR="008305F1" w:rsidRPr="00D52750">
        <w:t>Cultural rights of children belonging to minority groups</w:t>
      </w:r>
    </w:p>
    <w:p w:rsidR="008305F1" w:rsidRPr="00D52750" w:rsidRDefault="008305F1" w:rsidP="001C1868">
      <w:pPr>
        <w:pStyle w:val="SingleTxtG"/>
        <w:numPr>
          <w:ilvl w:val="0"/>
          <w:numId w:val="26"/>
        </w:numPr>
        <w:ind w:left="1134" w:firstLine="0"/>
      </w:pPr>
      <w:r w:rsidRPr="00D52750">
        <w:t xml:space="preserve">The Constitution of Bangladesh, The NPA, The National Children Policy, The Education Policy and other related laws and regulations have the provisions to guarantee the equal rights of all children, including children belonging to ethnic minority groups. The minority groups have been enjoying their cultural rights through their participation in their local cultural activities, as well as participation at national level cultural activities organized by the Government and non-government organizations. On special days, state run and private television and radio channels regularly arrange special programme with the participation of the minority groups. </w:t>
      </w:r>
      <w:smartTag w:uri="urn:schemas-microsoft-com:office:smarttags" w:element="place">
        <w:smartTag w:uri="urn:schemas-microsoft-com:office:smarttags" w:element="country-region">
          <w:r w:rsidRPr="00D52750">
            <w:t>Bangladesh</w:t>
          </w:r>
        </w:smartTag>
      </w:smartTag>
      <w:r w:rsidRPr="00D52750">
        <w:t xml:space="preserve"> </w:t>
      </w:r>
      <w:proofErr w:type="spellStart"/>
      <w:r w:rsidRPr="00D52750">
        <w:rPr>
          <w:i/>
        </w:rPr>
        <w:t>Shishu</w:t>
      </w:r>
      <w:proofErr w:type="spellEnd"/>
      <w:r w:rsidRPr="00D52750">
        <w:t xml:space="preserve"> (Children) Academy has expanded its activities in all districts of the country; including the districts where the ethnic minority groups are located. Minority groups are being equally allowed to participate in all events organized by the Academy. In addition, the </w:t>
      </w:r>
      <w:proofErr w:type="spellStart"/>
      <w:r w:rsidRPr="00D52750">
        <w:t>MoHTA</w:t>
      </w:r>
      <w:proofErr w:type="spellEnd"/>
      <w:r w:rsidRPr="00D52750">
        <w:t xml:space="preserve"> and </w:t>
      </w:r>
      <w:proofErr w:type="spellStart"/>
      <w:r w:rsidRPr="00D52750">
        <w:t>MoCA</w:t>
      </w:r>
      <w:proofErr w:type="spellEnd"/>
      <w:r w:rsidRPr="00D52750">
        <w:t xml:space="preserve"> have been facilitating various cultural activities with special focus on the minority groups. The </w:t>
      </w:r>
      <w:proofErr w:type="spellStart"/>
      <w:r w:rsidRPr="00D52750">
        <w:t>MoCA</w:t>
      </w:r>
      <w:proofErr w:type="spellEnd"/>
      <w:r w:rsidRPr="00D52750">
        <w:t xml:space="preserve"> displays photographs and objects of 23 ethnic groups of </w:t>
      </w:r>
      <w:smartTag w:uri="urn:schemas-microsoft-com:office:smarttags" w:element="country-region">
        <w:r w:rsidRPr="00D52750">
          <w:t>Bangladesh</w:t>
        </w:r>
      </w:smartTag>
      <w:r w:rsidRPr="00D52750">
        <w:t xml:space="preserve"> at the </w:t>
      </w:r>
      <w:smartTag w:uri="urn:schemas-microsoft-com:office:smarttags" w:element="place">
        <w:smartTag w:uri="urn:schemas-microsoft-com:office:smarttags" w:element="PlaceName">
          <w:r w:rsidRPr="00D52750">
            <w:t>Chittagong</w:t>
          </w:r>
        </w:smartTag>
        <w:r w:rsidRPr="00D52750">
          <w:t xml:space="preserve"> </w:t>
        </w:r>
        <w:smartTag w:uri="urn:schemas-microsoft-com:office:smarttags" w:element="PlaceName">
          <w:r w:rsidRPr="00D52750">
            <w:t>Ethnological</w:t>
          </w:r>
        </w:smartTag>
        <w:r w:rsidRPr="00D52750">
          <w:t xml:space="preserve"> </w:t>
        </w:r>
        <w:smartTag w:uri="urn:schemas-microsoft-com:office:smarttags" w:element="PlaceType">
          <w:r w:rsidRPr="00D52750">
            <w:t>Museum</w:t>
          </w:r>
        </w:smartTag>
      </w:smartTag>
      <w:r w:rsidRPr="00D52750">
        <w:t xml:space="preserve">. </w:t>
      </w:r>
    </w:p>
    <w:p w:rsidR="008305F1" w:rsidRPr="00D52750" w:rsidRDefault="00A701ED" w:rsidP="00D7369E">
      <w:pPr>
        <w:pStyle w:val="H1G"/>
      </w:pPr>
      <w:r w:rsidRPr="00D52750">
        <w:tab/>
      </w:r>
      <w:r w:rsidR="008305F1" w:rsidRPr="00D52750">
        <w:t>5</w:t>
      </w:r>
      <w:r w:rsidR="00E0517A" w:rsidRPr="00D52750">
        <w:t>.</w:t>
      </w:r>
      <w:r w:rsidRPr="00D52750">
        <w:tab/>
      </w:r>
      <w:r w:rsidR="008305F1" w:rsidRPr="00D52750">
        <w:t>Human rights and civic education</w:t>
      </w:r>
    </w:p>
    <w:p w:rsidR="008305F1" w:rsidRPr="00D52750" w:rsidRDefault="008305F1" w:rsidP="001C1868">
      <w:pPr>
        <w:pStyle w:val="SingleTxtG"/>
        <w:numPr>
          <w:ilvl w:val="0"/>
          <w:numId w:val="26"/>
        </w:numPr>
        <w:ind w:left="1134" w:firstLine="0"/>
      </w:pPr>
      <w:r w:rsidRPr="00D52750">
        <w:t xml:space="preserve">The main source of human rights and civic education for children is educational institutions apart from the family and media. The </w:t>
      </w:r>
      <w:proofErr w:type="spellStart"/>
      <w:r w:rsidRPr="00D52750">
        <w:t>MoPME</w:t>
      </w:r>
      <w:proofErr w:type="spellEnd"/>
      <w:r w:rsidRPr="00D52750">
        <w:t xml:space="preserve"> incorporated a chapter on human rights in all text books of grade I – V. The Ministry of Education has revised the curriculum and the new curriculum of grade VI – X includes a chapter on human rights issues.</w:t>
      </w:r>
    </w:p>
    <w:p w:rsidR="008305F1" w:rsidRPr="00D52750" w:rsidRDefault="008305F1" w:rsidP="00666F09">
      <w:pPr>
        <w:pStyle w:val="SingleTxtG"/>
        <w:numPr>
          <w:ilvl w:val="0"/>
          <w:numId w:val="26"/>
        </w:numPr>
        <w:ind w:left="1134" w:firstLine="0"/>
      </w:pPr>
      <w:r w:rsidRPr="00D52750">
        <w:t>Children of the advantaged families have got some opportunities to learn civic and human rights from the family. However, children from disadvantaged families rarely have this opportunity as their parents are often not even aware</w:t>
      </w:r>
      <w:r w:rsidR="00D64447" w:rsidRPr="00D52750">
        <w:t xml:space="preserve"> </w:t>
      </w:r>
      <w:r w:rsidR="00F865FD" w:rsidRPr="00D52750">
        <w:t xml:space="preserve">of these rights. </w:t>
      </w:r>
    </w:p>
    <w:p w:rsidR="008305F1" w:rsidRPr="00D52750" w:rsidRDefault="008305F1" w:rsidP="00666F09">
      <w:pPr>
        <w:pStyle w:val="SingleTxtG"/>
        <w:numPr>
          <w:ilvl w:val="0"/>
          <w:numId w:val="26"/>
        </w:numPr>
        <w:ind w:left="1134" w:firstLine="0"/>
      </w:pPr>
      <w:r w:rsidRPr="00D52750">
        <w:t xml:space="preserve">The print and electronic media in </w:t>
      </w:r>
      <w:smartTag w:uri="urn:schemas-microsoft-com:office:smarttags" w:element="place">
        <w:smartTag w:uri="urn:schemas-microsoft-com:office:smarttags" w:element="country-region">
          <w:r w:rsidRPr="00D52750">
            <w:t>Bangladesh</w:t>
          </w:r>
        </w:smartTag>
      </w:smartTag>
      <w:r w:rsidRPr="00D52750">
        <w:t xml:space="preserve"> has become aware</w:t>
      </w:r>
      <w:r w:rsidR="00F865FD" w:rsidRPr="00D52750">
        <w:t xml:space="preserve"> of </w:t>
      </w:r>
      <w:r w:rsidRPr="00D52750">
        <w:t xml:space="preserve">their responsibilities towards realizing the rights of the children. However, they have been rather slow in responding to the needs of children’s education on human and civic rights. </w:t>
      </w:r>
    </w:p>
    <w:p w:rsidR="008305F1" w:rsidRPr="00D52750" w:rsidRDefault="00A701ED" w:rsidP="00D7369E">
      <w:pPr>
        <w:pStyle w:val="H1G"/>
      </w:pPr>
      <w:r w:rsidRPr="00D52750">
        <w:tab/>
      </w:r>
      <w:r w:rsidR="008305F1" w:rsidRPr="00D52750">
        <w:t>6</w:t>
      </w:r>
      <w:r w:rsidR="00E0517A" w:rsidRPr="00D52750">
        <w:t>.</w:t>
      </w:r>
      <w:r w:rsidRPr="00D52750">
        <w:tab/>
      </w:r>
      <w:r w:rsidR="008305F1" w:rsidRPr="00D52750">
        <w:t xml:space="preserve">Rest, play, leisure, recreation and cultural and artistic activities </w:t>
      </w:r>
    </w:p>
    <w:p w:rsidR="008305F1" w:rsidRPr="00D52750" w:rsidRDefault="008305F1" w:rsidP="001C1868">
      <w:pPr>
        <w:pStyle w:val="SingleTxtG"/>
        <w:numPr>
          <w:ilvl w:val="0"/>
          <w:numId w:val="26"/>
        </w:numPr>
        <w:ind w:left="1134" w:firstLine="0"/>
      </w:pPr>
      <w:r w:rsidRPr="00D52750">
        <w:t xml:space="preserve">The </w:t>
      </w:r>
      <w:proofErr w:type="spellStart"/>
      <w:r w:rsidRPr="00D52750">
        <w:t>MoWCA</w:t>
      </w:r>
      <w:proofErr w:type="spellEnd"/>
      <w:r w:rsidRPr="00D52750">
        <w:t xml:space="preserve"> has been implementing several activities with regard to recreation and cultural and artistic activities for children. One of the implementing organizations of </w:t>
      </w:r>
      <w:proofErr w:type="spellStart"/>
      <w:r w:rsidRPr="00D52750">
        <w:t>MoWCA</w:t>
      </w:r>
      <w:proofErr w:type="spellEnd"/>
      <w:r w:rsidRPr="00D52750">
        <w:t xml:space="preserve"> is BSA which has been creating opportunities for cultural and artistic activities, including cultural training throughout the country to develop children’s talent</w:t>
      </w:r>
      <w:r w:rsidR="00BE0637" w:rsidRPr="00D52750">
        <w:t>s</w:t>
      </w:r>
      <w:r w:rsidRPr="00D52750">
        <w:t xml:space="preserve"> and also to culture their finer aspects of life. 25,000 children are participating in different programmes of BSA at the moment. </w:t>
      </w:r>
    </w:p>
    <w:p w:rsidR="008305F1" w:rsidRPr="00D52750" w:rsidRDefault="008305F1" w:rsidP="001C1868">
      <w:pPr>
        <w:pStyle w:val="SingleTxtG"/>
        <w:numPr>
          <w:ilvl w:val="0"/>
          <w:numId w:val="26"/>
        </w:numPr>
        <w:ind w:left="1134" w:firstLine="0"/>
      </w:pPr>
      <w:r w:rsidRPr="00D52750">
        <w:t>Apart from that the Academy organizes two competitions annually at national level. These are National Children Award Competition and Seasonal Competition. About 4</w:t>
      </w:r>
      <w:r w:rsidR="00AB7A6B" w:rsidRPr="00D52750">
        <w:t> million</w:t>
      </w:r>
      <w:r w:rsidRPr="00D52750">
        <w:t xml:space="preserve"> children participate through these programmes round the year.</w:t>
      </w:r>
    </w:p>
    <w:p w:rsidR="008305F1" w:rsidRPr="00D52750" w:rsidRDefault="008305F1" w:rsidP="00E85623">
      <w:pPr>
        <w:pStyle w:val="SingleTxtG"/>
        <w:numPr>
          <w:ilvl w:val="0"/>
          <w:numId w:val="26"/>
        </w:numPr>
        <w:ind w:left="1134" w:firstLine="0"/>
        <w:rPr>
          <w:lang w:val="en-US"/>
        </w:rPr>
      </w:pPr>
      <w:r w:rsidRPr="00D52750">
        <w:rPr>
          <w:lang w:val="en-US"/>
        </w:rPr>
        <w:t xml:space="preserve">BSA is working in different areas for overall development of the children. The areas include </w:t>
      </w:r>
      <w:r w:rsidR="00E85623" w:rsidRPr="00D52750">
        <w:rPr>
          <w:lang w:val="en-US"/>
        </w:rPr>
        <w:t>music</w:t>
      </w:r>
      <w:r w:rsidRPr="00D52750">
        <w:rPr>
          <w:lang w:val="en-US"/>
        </w:rPr>
        <w:t xml:space="preserve">, </w:t>
      </w:r>
      <w:r w:rsidR="00E85623" w:rsidRPr="00D52750">
        <w:rPr>
          <w:lang w:val="en-US"/>
        </w:rPr>
        <w:t>dance</w:t>
      </w:r>
      <w:r w:rsidRPr="00D52750">
        <w:rPr>
          <w:lang w:val="en-US"/>
        </w:rPr>
        <w:t xml:space="preserve">, </w:t>
      </w:r>
      <w:r w:rsidR="00E85623" w:rsidRPr="00D52750">
        <w:rPr>
          <w:lang w:val="en-US"/>
        </w:rPr>
        <w:t>painting</w:t>
      </w:r>
      <w:r w:rsidRPr="00D52750">
        <w:rPr>
          <w:lang w:val="en-US"/>
        </w:rPr>
        <w:t xml:space="preserve">, </w:t>
      </w:r>
      <w:r w:rsidR="00E85623" w:rsidRPr="00D52750">
        <w:rPr>
          <w:lang w:val="en-US"/>
        </w:rPr>
        <w:t>acting</w:t>
      </w:r>
      <w:r w:rsidRPr="00D52750">
        <w:rPr>
          <w:lang w:val="en-US"/>
        </w:rPr>
        <w:t xml:space="preserve">, </w:t>
      </w:r>
      <w:r w:rsidR="00E85623" w:rsidRPr="00D52750">
        <w:rPr>
          <w:lang w:val="en-US"/>
        </w:rPr>
        <w:t xml:space="preserve">musical instrument </w:t>
      </w:r>
      <w:r w:rsidRPr="00D52750">
        <w:rPr>
          <w:lang w:val="en-US"/>
        </w:rPr>
        <w:t xml:space="preserve">playing, </w:t>
      </w:r>
      <w:r w:rsidR="00E85623" w:rsidRPr="00D52750">
        <w:rPr>
          <w:lang w:val="en-US"/>
        </w:rPr>
        <w:t>recitation</w:t>
      </w:r>
      <w:r w:rsidRPr="00D52750">
        <w:rPr>
          <w:lang w:val="en-US"/>
        </w:rPr>
        <w:t xml:space="preserve">, sports, </w:t>
      </w:r>
      <w:r w:rsidR="00E85623" w:rsidRPr="00D52750">
        <w:rPr>
          <w:lang w:val="en-US"/>
        </w:rPr>
        <w:t xml:space="preserve">information </w:t>
      </w:r>
      <w:r w:rsidRPr="00D52750">
        <w:rPr>
          <w:lang w:val="en-US"/>
        </w:rPr>
        <w:t xml:space="preserve">technology, </w:t>
      </w:r>
      <w:r w:rsidR="00E85623" w:rsidRPr="00D52750">
        <w:rPr>
          <w:lang w:val="en-US"/>
        </w:rPr>
        <w:t xml:space="preserve">children’s </w:t>
      </w:r>
      <w:r w:rsidRPr="00D52750">
        <w:rPr>
          <w:lang w:val="en-US"/>
        </w:rPr>
        <w:t>film</w:t>
      </w:r>
      <w:r w:rsidR="00E85623" w:rsidRPr="00D52750">
        <w:rPr>
          <w:lang w:val="en-US"/>
        </w:rPr>
        <w:t>s</w:t>
      </w:r>
      <w:r w:rsidRPr="00D52750">
        <w:rPr>
          <w:lang w:val="en-US"/>
        </w:rPr>
        <w:t xml:space="preserve">, </w:t>
      </w:r>
      <w:r w:rsidR="00E85623" w:rsidRPr="00D52750">
        <w:rPr>
          <w:lang w:val="en-US"/>
        </w:rPr>
        <w:t xml:space="preserve">children’s </w:t>
      </w:r>
      <w:r w:rsidRPr="00D52750">
        <w:rPr>
          <w:lang w:val="en-US"/>
        </w:rPr>
        <w:t>publication</w:t>
      </w:r>
      <w:r w:rsidR="00E85623" w:rsidRPr="00D52750">
        <w:rPr>
          <w:lang w:val="en-US"/>
        </w:rPr>
        <w:t>s</w:t>
      </w:r>
      <w:r w:rsidRPr="00D52750">
        <w:rPr>
          <w:lang w:val="en-US"/>
        </w:rPr>
        <w:t xml:space="preserve">, </w:t>
      </w:r>
      <w:r w:rsidR="00E85623" w:rsidRPr="00D52750">
        <w:rPr>
          <w:lang w:val="en-US"/>
        </w:rPr>
        <w:t xml:space="preserve">children’s </w:t>
      </w:r>
      <w:r w:rsidRPr="00D52750">
        <w:rPr>
          <w:lang w:val="en-US"/>
        </w:rPr>
        <w:t xml:space="preserve">library, </w:t>
      </w:r>
      <w:r w:rsidR="00E85623" w:rsidRPr="00D52750">
        <w:rPr>
          <w:lang w:val="en-US"/>
        </w:rPr>
        <w:t>children’s museum</w:t>
      </w:r>
      <w:r w:rsidRPr="00D52750">
        <w:rPr>
          <w:lang w:val="en-US"/>
        </w:rPr>
        <w:t xml:space="preserve">, </w:t>
      </w:r>
      <w:r w:rsidR="00E85623" w:rsidRPr="00D52750">
        <w:rPr>
          <w:lang w:val="en-US"/>
        </w:rPr>
        <w:t>debate</w:t>
      </w:r>
      <w:r w:rsidRPr="00D52750">
        <w:rPr>
          <w:lang w:val="en-US"/>
        </w:rPr>
        <w:t>, pre-primary education and campaign against corporal pu</w:t>
      </w:r>
      <w:r w:rsidR="007C674B" w:rsidRPr="00D52750">
        <w:rPr>
          <w:lang w:val="en-US"/>
        </w:rPr>
        <w:t>nishment.</w:t>
      </w:r>
      <w:r w:rsidRPr="00D52750">
        <w:rPr>
          <w:lang w:val="en-US"/>
        </w:rPr>
        <w:t xml:space="preserve"> Early </w:t>
      </w:r>
      <w:r w:rsidR="00E85623" w:rsidRPr="00D52750">
        <w:rPr>
          <w:lang w:val="en-US"/>
        </w:rPr>
        <w:t xml:space="preserve">childhood development </w:t>
      </w:r>
      <w:r w:rsidRPr="00D52750">
        <w:rPr>
          <w:lang w:val="en-US"/>
        </w:rPr>
        <w:t>also becomes an important area of activities of BSA.</w:t>
      </w:r>
    </w:p>
    <w:p w:rsidR="007C674B" w:rsidRPr="00D52750" w:rsidRDefault="008305F1" w:rsidP="001C1868">
      <w:pPr>
        <w:pStyle w:val="SingleTxtG"/>
        <w:numPr>
          <w:ilvl w:val="0"/>
          <w:numId w:val="26"/>
        </w:numPr>
        <w:ind w:left="1134" w:firstLine="0"/>
        <w:rPr>
          <w:lang w:val="en-US"/>
        </w:rPr>
      </w:pPr>
      <w:r w:rsidRPr="00D52750">
        <w:rPr>
          <w:lang w:val="en-US"/>
        </w:rPr>
        <w:t>BSA has been implementing “</w:t>
      </w:r>
      <w:proofErr w:type="spellStart"/>
      <w:r w:rsidRPr="00D52750">
        <w:rPr>
          <w:lang w:val="en-US"/>
        </w:rPr>
        <w:t>Sisimpur</w:t>
      </w:r>
      <w:proofErr w:type="spellEnd"/>
      <w:r w:rsidRPr="00D52750">
        <w:rPr>
          <w:lang w:val="en-US"/>
        </w:rPr>
        <w:t xml:space="preserve"> Outreach Project” since January 2009 throughout the country with support from USAID. The overall objective of the project is to increase learning opportunities and meeting critical educational needs of young children aged 3-6 years. The specific objectives of the project are: </w:t>
      </w:r>
    </w:p>
    <w:p w:rsidR="007C674B" w:rsidRPr="00D52750" w:rsidRDefault="001C28B9" w:rsidP="001C28B9">
      <w:pPr>
        <w:pStyle w:val="SingleTxtG"/>
        <w:ind w:firstLine="567"/>
        <w:rPr>
          <w:lang w:val="en-US"/>
        </w:rPr>
      </w:pPr>
      <w:r w:rsidRPr="00D52750">
        <w:rPr>
          <w:lang w:val="en-US"/>
        </w:rPr>
        <w:t>(a</w:t>
      </w:r>
      <w:r w:rsidR="008305F1" w:rsidRPr="00D52750">
        <w:rPr>
          <w:lang w:val="en-US"/>
        </w:rPr>
        <w:t>)</w:t>
      </w:r>
      <w:r w:rsidR="007C674B" w:rsidRPr="00D52750">
        <w:rPr>
          <w:lang w:val="en-US"/>
        </w:rPr>
        <w:tab/>
      </w:r>
      <w:r w:rsidRPr="00D52750">
        <w:rPr>
          <w:lang w:val="en-US"/>
        </w:rPr>
        <w:t>R</w:t>
      </w:r>
      <w:r w:rsidR="008305F1" w:rsidRPr="00D52750">
        <w:rPr>
          <w:lang w:val="en-US"/>
        </w:rPr>
        <w:t xml:space="preserve">eaching a large number of children with high quality </w:t>
      </w:r>
      <w:r w:rsidR="00CC7909" w:rsidRPr="00D52750">
        <w:rPr>
          <w:lang w:val="en-US"/>
        </w:rPr>
        <w:t>programme</w:t>
      </w:r>
      <w:r w:rsidR="008305F1" w:rsidRPr="00D52750">
        <w:rPr>
          <w:lang w:val="en-US"/>
        </w:rPr>
        <w:t>s appropria</w:t>
      </w:r>
      <w:r w:rsidRPr="00D52750">
        <w:rPr>
          <w:lang w:val="en-US"/>
        </w:rPr>
        <w:t>te for the concerned age group;</w:t>
      </w:r>
    </w:p>
    <w:p w:rsidR="007C674B" w:rsidRPr="00D52750" w:rsidRDefault="001C28B9" w:rsidP="001C28B9">
      <w:pPr>
        <w:pStyle w:val="SingleTxtG"/>
        <w:ind w:firstLine="567"/>
        <w:rPr>
          <w:lang w:val="en-US"/>
        </w:rPr>
      </w:pPr>
      <w:r w:rsidRPr="00D52750">
        <w:rPr>
          <w:lang w:val="en-US"/>
        </w:rPr>
        <w:t>(b</w:t>
      </w:r>
      <w:r w:rsidR="008305F1" w:rsidRPr="00D52750">
        <w:rPr>
          <w:lang w:val="en-US"/>
        </w:rPr>
        <w:t>)</w:t>
      </w:r>
      <w:r w:rsidR="007C674B" w:rsidRPr="00D52750">
        <w:rPr>
          <w:lang w:val="en-US"/>
        </w:rPr>
        <w:tab/>
      </w:r>
      <w:r w:rsidRPr="00D52750">
        <w:rPr>
          <w:lang w:val="en-US"/>
        </w:rPr>
        <w:t>M</w:t>
      </w:r>
      <w:r w:rsidR="008305F1" w:rsidRPr="00D52750">
        <w:rPr>
          <w:lang w:val="en-US"/>
        </w:rPr>
        <w:t>aking educational messages available</w:t>
      </w:r>
      <w:r w:rsidR="00E85623" w:rsidRPr="00D52750">
        <w:rPr>
          <w:lang w:val="en-US"/>
        </w:rPr>
        <w:t>,</w:t>
      </w:r>
      <w:r w:rsidR="008305F1" w:rsidRPr="00D52750">
        <w:rPr>
          <w:lang w:val="en-US"/>
        </w:rPr>
        <w:t xml:space="preserve"> focusing on literacy, numeracy, critical thinking and other cognitive processes and socio-emotional elements tha</w:t>
      </w:r>
      <w:r w:rsidRPr="00D52750">
        <w:rPr>
          <w:lang w:val="en-US"/>
        </w:rPr>
        <w:t>t are not adequately addressed;</w:t>
      </w:r>
    </w:p>
    <w:p w:rsidR="00E0517A" w:rsidRPr="00D52750" w:rsidRDefault="001C28B9" w:rsidP="001C28B9">
      <w:pPr>
        <w:pStyle w:val="SingleTxtG"/>
        <w:ind w:firstLine="567"/>
        <w:rPr>
          <w:lang w:val="en-US"/>
        </w:rPr>
      </w:pPr>
      <w:r w:rsidRPr="00D52750">
        <w:rPr>
          <w:lang w:val="en-US"/>
        </w:rPr>
        <w:t>(c</w:t>
      </w:r>
      <w:r w:rsidR="008305F1" w:rsidRPr="00D52750">
        <w:rPr>
          <w:lang w:val="en-US"/>
        </w:rPr>
        <w:t>)</w:t>
      </w:r>
      <w:r w:rsidR="007C674B" w:rsidRPr="00D52750">
        <w:rPr>
          <w:lang w:val="en-US"/>
        </w:rPr>
        <w:tab/>
      </w:r>
      <w:r w:rsidRPr="00D52750">
        <w:rPr>
          <w:lang w:val="en-US"/>
        </w:rPr>
        <w:t>D</w:t>
      </w:r>
      <w:r w:rsidR="008305F1" w:rsidRPr="00D52750">
        <w:rPr>
          <w:lang w:val="en-US"/>
        </w:rPr>
        <w:t xml:space="preserve">elivering education through the under-utilized tools of Television; and </w:t>
      </w:r>
    </w:p>
    <w:p w:rsidR="008305F1" w:rsidRPr="00D52750" w:rsidRDefault="001C28B9" w:rsidP="00666F09">
      <w:pPr>
        <w:pStyle w:val="SingleTxtG"/>
        <w:ind w:firstLine="567"/>
        <w:rPr>
          <w:lang w:val="en-US"/>
        </w:rPr>
      </w:pPr>
      <w:r w:rsidRPr="00D52750">
        <w:rPr>
          <w:lang w:val="en-US"/>
        </w:rPr>
        <w:t>(d</w:t>
      </w:r>
      <w:r w:rsidR="00E0517A" w:rsidRPr="00D52750">
        <w:rPr>
          <w:lang w:val="en-US"/>
        </w:rPr>
        <w:t>)</w:t>
      </w:r>
      <w:r w:rsidR="00E0517A" w:rsidRPr="00D52750">
        <w:rPr>
          <w:lang w:val="en-US"/>
        </w:rPr>
        <w:tab/>
      </w:r>
      <w:r w:rsidRPr="00D52750">
        <w:rPr>
          <w:lang w:val="en-US"/>
        </w:rPr>
        <w:t>C</w:t>
      </w:r>
      <w:r w:rsidR="008305F1" w:rsidRPr="00D52750">
        <w:rPr>
          <w:lang w:val="en-US"/>
        </w:rPr>
        <w:t xml:space="preserve">reating and distributing community outreach materials and encouraging parents and caregivers to use in activities that would promote child learning and development. The major activities include advocacy, social mobilization and </w:t>
      </w:r>
      <w:r w:rsidR="00CC7909" w:rsidRPr="00D52750">
        <w:rPr>
          <w:lang w:val="en-US"/>
        </w:rPr>
        <w:t>programme</w:t>
      </w:r>
      <w:r w:rsidR="008305F1" w:rsidRPr="00D52750">
        <w:rPr>
          <w:lang w:val="en-US"/>
        </w:rPr>
        <w:t xml:space="preserve"> communication, </w:t>
      </w:r>
      <w:r w:rsidR="00F865FD" w:rsidRPr="00D52750">
        <w:rPr>
          <w:lang w:val="en-US"/>
        </w:rPr>
        <w:t>centre-</w:t>
      </w:r>
      <w:r w:rsidR="008305F1" w:rsidRPr="00D52750">
        <w:rPr>
          <w:lang w:val="en-US"/>
        </w:rPr>
        <w:t xml:space="preserve">based services to children, </w:t>
      </w:r>
      <w:r w:rsidR="001902AD" w:rsidRPr="00D52750">
        <w:rPr>
          <w:lang w:val="en-US"/>
        </w:rPr>
        <w:t>parents’</w:t>
      </w:r>
      <w:r w:rsidR="008305F1" w:rsidRPr="00D52750">
        <w:rPr>
          <w:lang w:val="en-US"/>
        </w:rPr>
        <w:t xml:space="preserve"> education and organizational development and capacity building.</w:t>
      </w:r>
    </w:p>
    <w:p w:rsidR="008305F1" w:rsidRPr="00D52750" w:rsidRDefault="008305F1" w:rsidP="001C1868">
      <w:pPr>
        <w:pStyle w:val="SingleTxtG"/>
        <w:numPr>
          <w:ilvl w:val="0"/>
          <w:numId w:val="26"/>
        </w:numPr>
        <w:ind w:left="1134" w:firstLine="0"/>
        <w:rPr>
          <w:lang w:val="en-US"/>
        </w:rPr>
      </w:pPr>
      <w:r w:rsidRPr="00D52750">
        <w:rPr>
          <w:lang w:val="en-US"/>
        </w:rPr>
        <w:t xml:space="preserve">The </w:t>
      </w:r>
      <w:proofErr w:type="spellStart"/>
      <w:r w:rsidRPr="00D52750">
        <w:rPr>
          <w:lang w:val="en-US"/>
        </w:rPr>
        <w:t>MoPME</w:t>
      </w:r>
      <w:proofErr w:type="spellEnd"/>
      <w:r w:rsidRPr="00D52750">
        <w:rPr>
          <w:lang w:val="en-US"/>
        </w:rPr>
        <w:t xml:space="preserve"> and </w:t>
      </w:r>
      <w:proofErr w:type="spellStart"/>
      <w:r w:rsidRPr="00D52750">
        <w:rPr>
          <w:lang w:val="en-US"/>
        </w:rPr>
        <w:t>MoE</w:t>
      </w:r>
      <w:proofErr w:type="spellEnd"/>
      <w:r w:rsidRPr="00D52750">
        <w:rPr>
          <w:lang w:val="en-US"/>
        </w:rPr>
        <w:t xml:space="preserve"> </w:t>
      </w:r>
      <w:r w:rsidR="00E85623" w:rsidRPr="00D52750">
        <w:rPr>
          <w:lang w:val="en-US"/>
        </w:rPr>
        <w:t>organize</w:t>
      </w:r>
      <w:r w:rsidRPr="00D52750">
        <w:rPr>
          <w:lang w:val="en-US"/>
        </w:rPr>
        <w:t xml:space="preserve"> inter-school sports and cultural competition each year in order to get children involved in play, l</w:t>
      </w:r>
      <w:r w:rsidR="007C674B" w:rsidRPr="00D52750">
        <w:rPr>
          <w:lang w:val="en-US"/>
        </w:rPr>
        <w:t>eisure and cultural activities.</w:t>
      </w:r>
    </w:p>
    <w:p w:rsidR="008305F1" w:rsidRPr="00D52750" w:rsidRDefault="008305F1" w:rsidP="001C1868">
      <w:pPr>
        <w:pStyle w:val="SingleTxtG"/>
        <w:numPr>
          <w:ilvl w:val="0"/>
          <w:numId w:val="26"/>
        </w:numPr>
        <w:ind w:left="1134" w:firstLine="0"/>
        <w:rPr>
          <w:lang w:val="en-US"/>
        </w:rPr>
      </w:pPr>
      <w:r w:rsidRPr="00D52750">
        <w:rPr>
          <w:lang w:val="en-US"/>
        </w:rPr>
        <w:t>Different NGOs have also been organizing various cultural activities for the underprivileged children. However, a large number of poor and disadvantaged children remained deprived of opportunities for leisure, recreation, play and cultural activities.</w:t>
      </w:r>
    </w:p>
    <w:p w:rsidR="008305F1" w:rsidRPr="00D52750" w:rsidRDefault="00A701ED" w:rsidP="00D7369E">
      <w:pPr>
        <w:pStyle w:val="HChG"/>
      </w:pPr>
      <w:r w:rsidRPr="00D52750">
        <w:tab/>
      </w:r>
      <w:r w:rsidR="00D7369E" w:rsidRPr="00D52750">
        <w:t>IX</w:t>
      </w:r>
      <w:r w:rsidR="00174881" w:rsidRPr="00D52750">
        <w:t>.</w:t>
      </w:r>
      <w:r w:rsidR="00174881" w:rsidRPr="00D52750">
        <w:tab/>
        <w:t>Special protection m</w:t>
      </w:r>
      <w:r w:rsidR="008305F1" w:rsidRPr="00D52750">
        <w:t xml:space="preserve">easures </w:t>
      </w:r>
    </w:p>
    <w:p w:rsidR="008305F1" w:rsidRPr="00D52750" w:rsidRDefault="00A701ED" w:rsidP="00E85623">
      <w:pPr>
        <w:pStyle w:val="H1G"/>
      </w:pPr>
      <w:r w:rsidRPr="00D52750">
        <w:tab/>
        <w:t>1</w:t>
      </w:r>
      <w:r w:rsidR="00E0517A" w:rsidRPr="00D52750">
        <w:t>.</w:t>
      </w:r>
      <w:r w:rsidRPr="00D52750">
        <w:tab/>
      </w:r>
      <w:r w:rsidR="008305F1" w:rsidRPr="00D52750">
        <w:t xml:space="preserve">Measures taken </w:t>
      </w:r>
      <w:r w:rsidR="00E85623" w:rsidRPr="00D52750">
        <w:t xml:space="preserve">to implement </w:t>
      </w:r>
      <w:r w:rsidR="008305F1" w:rsidRPr="00D52750">
        <w:t>the concluding observation</w:t>
      </w:r>
      <w:r w:rsidR="00D7369E" w:rsidRPr="00D52750">
        <w:t>s</w:t>
      </w:r>
    </w:p>
    <w:p w:rsidR="008305F1" w:rsidRPr="00D52750" w:rsidRDefault="008305F1" w:rsidP="00BE0637">
      <w:pPr>
        <w:pStyle w:val="SingleTxtG"/>
        <w:numPr>
          <w:ilvl w:val="0"/>
          <w:numId w:val="26"/>
        </w:numPr>
        <w:ind w:left="1134" w:firstLine="0"/>
      </w:pPr>
      <w:r w:rsidRPr="00D52750">
        <w:t xml:space="preserve">The </w:t>
      </w:r>
      <w:proofErr w:type="spellStart"/>
      <w:r w:rsidRPr="00D52750">
        <w:t>GoB</w:t>
      </w:r>
      <w:proofErr w:type="spellEnd"/>
      <w:r w:rsidRPr="00D52750">
        <w:t xml:space="preserve"> has not ratified the 1951 </w:t>
      </w:r>
      <w:r w:rsidR="00BE0637" w:rsidRPr="00D52750">
        <w:t>Convention relating to the Status of Refugees</w:t>
      </w:r>
      <w:r w:rsidRPr="00D52750">
        <w:t>. Under the Memorandum of Understanding (</w:t>
      </w:r>
      <w:proofErr w:type="spellStart"/>
      <w:r w:rsidRPr="00D52750">
        <w:t>MoU</w:t>
      </w:r>
      <w:proofErr w:type="spellEnd"/>
      <w:r w:rsidRPr="00D52750">
        <w:t xml:space="preserve">) between </w:t>
      </w:r>
      <w:smartTag w:uri="urn:schemas-microsoft-com:office:smarttags" w:element="place">
        <w:smartTag w:uri="urn:schemas-microsoft-com:office:smarttags" w:element="country-region">
          <w:r w:rsidRPr="00D52750">
            <w:t>Bangladesh</w:t>
          </w:r>
        </w:smartTag>
      </w:smartTag>
      <w:r w:rsidRPr="00D52750">
        <w:t xml:space="preserve"> and United Nations High Commissioner for Refugees (UNHCR), the </w:t>
      </w:r>
      <w:proofErr w:type="spellStart"/>
      <w:r w:rsidRPr="00D52750">
        <w:t>GoB</w:t>
      </w:r>
      <w:proofErr w:type="spellEnd"/>
      <w:r w:rsidRPr="00D52750">
        <w:t xml:space="preserve"> has been providing services to the </w:t>
      </w:r>
      <w:proofErr w:type="spellStart"/>
      <w:r w:rsidRPr="00D52750">
        <w:t>Myanmarese</w:t>
      </w:r>
      <w:proofErr w:type="spellEnd"/>
      <w:r w:rsidRPr="00D52750">
        <w:t xml:space="preserve"> refugees living in two camps in Cox’s Bazar district. </w:t>
      </w:r>
      <w:smartTag w:uri="urn:schemas-microsoft-com:office:smarttags" w:element="place">
        <w:smartTag w:uri="urn:schemas-microsoft-com:office:smarttags" w:element="country-region">
          <w:r w:rsidRPr="00D52750">
            <w:t>Bangladesh</w:t>
          </w:r>
        </w:smartTag>
      </w:smartTag>
      <w:r w:rsidRPr="00D52750">
        <w:t xml:space="preserve"> has always adhered to the principles of non-</w:t>
      </w:r>
      <w:proofErr w:type="spellStart"/>
      <w:r w:rsidRPr="00D52750">
        <w:t>refoulement</w:t>
      </w:r>
      <w:proofErr w:type="spellEnd"/>
      <w:r w:rsidRPr="00D52750">
        <w:t xml:space="preserve"> and offered protection and assistance to refugees.</w:t>
      </w:r>
    </w:p>
    <w:p w:rsidR="008305F1" w:rsidRPr="00D52750" w:rsidRDefault="008305F1" w:rsidP="00F865FD">
      <w:pPr>
        <w:pStyle w:val="SingleTxtG"/>
        <w:numPr>
          <w:ilvl w:val="0"/>
          <w:numId w:val="26"/>
        </w:numPr>
        <w:ind w:left="1134" w:firstLine="0"/>
      </w:pPr>
      <w:r w:rsidRPr="00D52750">
        <w:t xml:space="preserve">The </w:t>
      </w:r>
      <w:proofErr w:type="spellStart"/>
      <w:r w:rsidRPr="00D52750">
        <w:t>GoB</w:t>
      </w:r>
      <w:proofErr w:type="spellEnd"/>
      <w:r w:rsidRPr="00D52750">
        <w:t xml:space="preserve"> is fully aware of its responsibility to guarantee that no child is enrolled in army under the minimum age and a systematic process has already been established to verify the age. Minimum age of recru</w:t>
      </w:r>
      <w:r w:rsidR="001953CA" w:rsidRPr="00D52750">
        <w:t>itment in Bangladesh Army is 17 </w:t>
      </w:r>
      <w:r w:rsidRPr="00D52750">
        <w:t>years. This recruitment process takes six months and after</w:t>
      </w:r>
      <w:r w:rsidR="00F865FD" w:rsidRPr="00D52750">
        <w:t xml:space="preserve"> which</w:t>
      </w:r>
      <w:r w:rsidRPr="00D52750">
        <w:t xml:space="preserve"> the candidates undergo recruit training for another six months. As such</w:t>
      </w:r>
      <w:r w:rsidR="00F865FD" w:rsidRPr="00D52750">
        <w:t>,</w:t>
      </w:r>
      <w:r w:rsidRPr="00D52750">
        <w:t xml:space="preserve"> all of them attain</w:t>
      </w:r>
      <w:r w:rsidR="00F865FD" w:rsidRPr="00D52750">
        <w:t xml:space="preserve"> the</w:t>
      </w:r>
      <w:r w:rsidRPr="00D52750">
        <w:t xml:space="preserve"> minimum 18 years of age to become a soldier in Bangladesh Army. Moreover, prior written consent of parents or legal guardians of the candidates are obtained for all kinds of recruitment in Bangladesh Army. </w:t>
      </w:r>
    </w:p>
    <w:p w:rsidR="008305F1" w:rsidRPr="00D52750" w:rsidRDefault="008305F1" w:rsidP="00666F09">
      <w:pPr>
        <w:pStyle w:val="SingleTxtG"/>
        <w:numPr>
          <w:ilvl w:val="0"/>
          <w:numId w:val="26"/>
        </w:numPr>
        <w:ind w:left="1134" w:firstLine="0"/>
      </w:pPr>
      <w:r w:rsidRPr="00D52750">
        <w:t xml:space="preserve">Remarkable progress has been made during the reporting period in addressing the child labour problem. National Child </w:t>
      </w:r>
      <w:r w:rsidR="00F865FD" w:rsidRPr="00D52750">
        <w:t>L</w:t>
      </w:r>
      <w:r w:rsidRPr="00D52750">
        <w:t>abour Elimination Policy 2010 has been adopted. A National Plan of Action to implement the National Child Labour Elimination Policy 2010 has also been formulated. Amendment of the Lab</w:t>
      </w:r>
      <w:r w:rsidR="00A701ED" w:rsidRPr="00D52750">
        <w:t xml:space="preserve">our Act 2006 is under process. </w:t>
      </w:r>
      <w:r w:rsidRPr="00D52750">
        <w:t xml:space="preserve">The list of hazardous work for children has been finalized and will be adopted soon. Several projects were implemented with technical and financial support from the ILO under the National Time Bound Framework. The Ministry of Labour and Employment implemented two phases of the Eradication of the Hazardous Child Labour Project and the third phase is in operation under the </w:t>
      </w:r>
      <w:proofErr w:type="spellStart"/>
      <w:r w:rsidRPr="00D52750">
        <w:t>GoB’s</w:t>
      </w:r>
      <w:proofErr w:type="spellEnd"/>
      <w:r w:rsidRPr="00D52750">
        <w:t xml:space="preserve"> revenue budget.</w:t>
      </w:r>
    </w:p>
    <w:p w:rsidR="008305F1" w:rsidRPr="00D52750" w:rsidRDefault="008305F1" w:rsidP="00666F09">
      <w:pPr>
        <w:pStyle w:val="SingleTxtG"/>
        <w:numPr>
          <w:ilvl w:val="0"/>
          <w:numId w:val="26"/>
        </w:numPr>
        <w:ind w:left="1134" w:firstLine="0"/>
      </w:pPr>
      <w:r w:rsidRPr="00D52750">
        <w:t xml:space="preserve">A Child Labour Unit (CLU) has been established in the Ministry of Labour and Employment (MOLE) to plan and monitor implementation of all child labour related interventions by the </w:t>
      </w:r>
      <w:r w:rsidR="007F2FE1" w:rsidRPr="00D52750">
        <w:t xml:space="preserve">Government </w:t>
      </w:r>
      <w:r w:rsidRPr="00D52750">
        <w:t xml:space="preserve">and NGOs at national and local level. The CLU has developed a Child Labour Information Management System (CLMIS) as part of data collection and monitoring mechanism. The </w:t>
      </w:r>
      <w:proofErr w:type="spellStart"/>
      <w:r w:rsidRPr="00D52750">
        <w:t>GoB</w:t>
      </w:r>
      <w:proofErr w:type="spellEnd"/>
      <w:r w:rsidRPr="00D52750">
        <w:t xml:space="preserve"> is currently working to prepare grounds for considering the ratific</w:t>
      </w:r>
      <w:r w:rsidR="001953CA" w:rsidRPr="00D52750">
        <w:t>ation of the ILO Convention No. </w:t>
      </w:r>
      <w:r w:rsidRPr="00D52750">
        <w:t>138 on Minimum Age for Employment.</w:t>
      </w:r>
    </w:p>
    <w:p w:rsidR="008305F1" w:rsidRPr="00D52750" w:rsidRDefault="008305F1" w:rsidP="001C1868">
      <w:pPr>
        <w:pStyle w:val="SingleTxtG"/>
        <w:numPr>
          <w:ilvl w:val="0"/>
          <w:numId w:val="26"/>
        </w:numPr>
        <w:ind w:left="1134" w:firstLine="0"/>
      </w:pPr>
      <w:r w:rsidRPr="00D52750">
        <w:t>In order to address the issue of street children, two major projects were implemented during the reporting period by the MOSW with financial support from UNICEF and World Bank. These are: Protection of Children at Risk (PCAR) and Services for Children at Risk (SCAR) Projects. The PCAR Project was implemented between 2007 and 2011. The SCAR Project started in 2009 and will be ended in 2014. Both the projects aimed at protecting street children and children without parental care from all forms of violence, abuse and exploitations leading towards the overall development of these children. A total of 112,531children aged 8-17 years benefitted from the PCAR Project through Drop-in-</w:t>
      </w:r>
      <w:proofErr w:type="spellStart"/>
      <w:r w:rsidRPr="00D52750">
        <w:t>Centers</w:t>
      </w:r>
      <w:proofErr w:type="spellEnd"/>
      <w:r w:rsidRPr="00D52750">
        <w:t xml:space="preserve">, non-formal education, vocational training, psycho-social support, life skill, health, legal aid and birth registration services. </w:t>
      </w:r>
    </w:p>
    <w:p w:rsidR="008305F1" w:rsidRPr="00D52750" w:rsidRDefault="008305F1" w:rsidP="00666F09">
      <w:pPr>
        <w:pStyle w:val="SingleTxtG"/>
        <w:numPr>
          <w:ilvl w:val="0"/>
          <w:numId w:val="26"/>
        </w:numPr>
        <w:ind w:left="1134" w:firstLine="0"/>
      </w:pPr>
      <w:r w:rsidRPr="00D52750">
        <w:t xml:space="preserve">The </w:t>
      </w:r>
      <w:proofErr w:type="spellStart"/>
      <w:r w:rsidRPr="00D52750">
        <w:t>MoSW</w:t>
      </w:r>
      <w:proofErr w:type="spellEnd"/>
      <w:r w:rsidRPr="00D52750">
        <w:t xml:space="preserve"> has undertaken a new project following the completion of PCAR titled “Child Sensitive Social Protection in </w:t>
      </w:r>
      <w:smartTag w:uri="urn:schemas-microsoft-com:office:smarttags" w:element="place">
        <w:smartTag w:uri="urn:schemas-microsoft-com:office:smarttags" w:element="country-region">
          <w:r w:rsidRPr="00D52750">
            <w:t>Bangladesh</w:t>
          </w:r>
        </w:smartTag>
      </w:smartTag>
      <w:r w:rsidRPr="00D52750">
        <w:t xml:space="preserve">” (CSSB). </w:t>
      </w:r>
      <w:r w:rsidR="00F865FD" w:rsidRPr="00D52750">
        <w:t xml:space="preserve">This </w:t>
      </w:r>
      <w:r w:rsidRPr="00D52750">
        <w:t>project supported by UNICEF aims at eliminating abuse, neglect, exploitation and trafficking of children through providing effective social protection services to the children and their families. The project will be implemented from 2012 to 2016.</w:t>
      </w:r>
    </w:p>
    <w:p w:rsidR="008305F1" w:rsidRPr="00D52750" w:rsidRDefault="008305F1" w:rsidP="00666F09">
      <w:pPr>
        <w:pStyle w:val="SingleTxtG"/>
        <w:numPr>
          <w:ilvl w:val="0"/>
          <w:numId w:val="26"/>
        </w:numPr>
        <w:ind w:left="1134" w:firstLine="0"/>
      </w:pPr>
      <w:r w:rsidRPr="00D52750">
        <w:t xml:space="preserve">Although the Protocol to Prevent, Suppress and Punish Trafficking in Persons, Especially Women and Children has not yet been ratified, the </w:t>
      </w:r>
      <w:proofErr w:type="spellStart"/>
      <w:r w:rsidRPr="00D52750">
        <w:t>GoB</w:t>
      </w:r>
      <w:proofErr w:type="spellEnd"/>
      <w:r w:rsidRPr="00D52750">
        <w:t xml:space="preserve"> has taken various efforts in addressing the sexual abuse and exploitation. Several laws have been enacted namely, Domestic Violence Act, 2010, Human Trafficking Prevention and Repression Act, 2012 and Pornography Control Act, 2012. Training has been provided to the members of the law enforcing agency. Measures have been taken to ensure arrest and prosecution of perpetrators of sexual offences against children. Awareness</w:t>
      </w:r>
      <w:r w:rsidR="009643BA" w:rsidRPr="00D52750">
        <w:t>-</w:t>
      </w:r>
      <w:r w:rsidRPr="00D52750">
        <w:t xml:space="preserve">raising activities were carried out by the public and private media and NGOs at local and national levels. One Stop Crisis </w:t>
      </w:r>
      <w:proofErr w:type="spellStart"/>
      <w:r w:rsidRPr="00D52750">
        <w:t>Centers</w:t>
      </w:r>
      <w:proofErr w:type="spellEnd"/>
      <w:r w:rsidRPr="00D52750">
        <w:t xml:space="preserve"> (OCC) have been established in six divisional cities to provide psychological assistance and counselling to child victims. The Ministry of Home Affairs has been implementing</w:t>
      </w:r>
      <w:r w:rsidR="00B76B75" w:rsidRPr="00D52750">
        <w:t xml:space="preserve"> the</w:t>
      </w:r>
      <w:r w:rsidRPr="00D52750">
        <w:t xml:space="preserve"> “Anti Trafficking Mechanism and Monitoring Project” to ensure rescue, repatriation, recovery and integration of trafficked children.</w:t>
      </w:r>
      <w:r w:rsidR="009F1501" w:rsidRPr="00D52750">
        <w:t xml:space="preserve"> </w:t>
      </w:r>
      <w:proofErr w:type="spellStart"/>
      <w:r w:rsidR="00B76B75" w:rsidRPr="00D52750">
        <w:t>An</w:t>
      </w:r>
      <w:r w:rsidRPr="00D52750">
        <w:t>MoU</w:t>
      </w:r>
      <w:proofErr w:type="spellEnd"/>
      <w:r w:rsidRPr="00D52750">
        <w:t xml:space="preserve"> with </w:t>
      </w:r>
      <w:smartTag w:uri="urn:schemas-microsoft-com:office:smarttags" w:element="place">
        <w:smartTag w:uri="urn:schemas-microsoft-com:office:smarttags" w:element="country-region">
          <w:r w:rsidRPr="00D52750">
            <w:t>India</w:t>
          </w:r>
        </w:smartTag>
      </w:smartTag>
      <w:r w:rsidRPr="00D52750">
        <w:t xml:space="preserve"> is being considered on this.</w:t>
      </w:r>
    </w:p>
    <w:p w:rsidR="008305F1" w:rsidRPr="00D52750" w:rsidRDefault="008305F1" w:rsidP="001C1868">
      <w:pPr>
        <w:pStyle w:val="SingleTxtG"/>
        <w:numPr>
          <w:ilvl w:val="0"/>
          <w:numId w:val="26"/>
        </w:numPr>
        <w:ind w:left="1134" w:firstLine="0"/>
      </w:pPr>
      <w:r w:rsidRPr="00D52750">
        <w:t>An alliance to combat trafficking in women and children led by the Department of Women Affairs has been formed with the participation of relev</w:t>
      </w:r>
      <w:r w:rsidR="00A701ED" w:rsidRPr="00D52750">
        <w:t>ant ministries, INGOs and NGOs.</w:t>
      </w:r>
    </w:p>
    <w:p w:rsidR="008305F1" w:rsidRPr="00D52750" w:rsidRDefault="008305F1" w:rsidP="001C1868">
      <w:pPr>
        <w:pStyle w:val="SingleTxtG"/>
        <w:numPr>
          <w:ilvl w:val="0"/>
          <w:numId w:val="26"/>
        </w:numPr>
        <w:ind w:left="1134" w:firstLine="0"/>
      </w:pPr>
      <w:r w:rsidRPr="00D52750">
        <w:t xml:space="preserve">The Bangladesh Telecommunication Regulatory Commission (BTRC) has already allocated a four-digit toll-free helpline number (1098) accessible for 24 hours. However, this helpline service is only available in three divisions (Dhaka, </w:t>
      </w:r>
      <w:smartTag w:uri="urn:schemas-microsoft-com:office:smarttags" w:element="place">
        <w:smartTag w:uri="urn:schemas-microsoft-com:office:smarttags" w:element="City">
          <w:r w:rsidRPr="00D52750">
            <w:t>Chittagong</w:t>
          </w:r>
        </w:smartTag>
      </w:smartTag>
      <w:r w:rsidRPr="00D52750">
        <w:t xml:space="preserve"> and </w:t>
      </w:r>
      <w:proofErr w:type="spellStart"/>
      <w:r w:rsidRPr="00D52750">
        <w:t>Barishal</w:t>
      </w:r>
      <w:proofErr w:type="spellEnd"/>
      <w:r w:rsidRPr="00D52750">
        <w:t xml:space="preserve">) at the moment and accessible from land phone. The </w:t>
      </w:r>
      <w:proofErr w:type="spellStart"/>
      <w:r w:rsidRPr="00D52750">
        <w:t>MoSW</w:t>
      </w:r>
      <w:proofErr w:type="spellEnd"/>
      <w:r w:rsidRPr="00D52750">
        <w:t xml:space="preserve"> is working to expand the service in other divisions.</w:t>
      </w:r>
    </w:p>
    <w:p w:rsidR="008305F1" w:rsidRPr="00D52750" w:rsidRDefault="00A701ED" w:rsidP="00D7369E">
      <w:pPr>
        <w:pStyle w:val="H1G"/>
      </w:pPr>
      <w:r w:rsidRPr="00D52750">
        <w:tab/>
        <w:t>2</w:t>
      </w:r>
      <w:r w:rsidR="000208A6" w:rsidRPr="00D52750">
        <w:t>.</w:t>
      </w:r>
      <w:r w:rsidRPr="00D52750">
        <w:tab/>
        <w:t>Refugee children</w:t>
      </w:r>
    </w:p>
    <w:p w:rsidR="008305F1" w:rsidRPr="00D52750" w:rsidRDefault="008305F1" w:rsidP="00666F09">
      <w:pPr>
        <w:pStyle w:val="SingleTxtG"/>
        <w:numPr>
          <w:ilvl w:val="0"/>
          <w:numId w:val="26"/>
        </w:numPr>
        <w:ind w:left="1134" w:firstLine="0"/>
        <w:rPr>
          <w:lang w:val="en-US"/>
        </w:rPr>
      </w:pPr>
      <w:r w:rsidRPr="00D52750">
        <w:t xml:space="preserve">All the registered </w:t>
      </w:r>
      <w:proofErr w:type="spellStart"/>
      <w:r w:rsidRPr="00D52750">
        <w:t>Rohingya</w:t>
      </w:r>
      <w:proofErr w:type="spellEnd"/>
      <w:r w:rsidRPr="00D52750">
        <w:t xml:space="preserve"> refugee children have been provided with access to basic education through establishing 21 schools in two refugee camps. Similar facilities are also provided for adolescent and adults. There are also computer training </w:t>
      </w:r>
      <w:r w:rsidR="00B76B75" w:rsidRPr="00D52750">
        <w:t>centres</w:t>
      </w:r>
      <w:r w:rsidRPr="00D52750">
        <w:t xml:space="preserve"> and skill development </w:t>
      </w:r>
      <w:r w:rsidR="00C90C2B" w:rsidRPr="00D52750">
        <w:t>centres</w:t>
      </w:r>
      <w:r w:rsidRPr="00D52750">
        <w:t xml:space="preserve"> for the adults. Children born in refugee camps get registered. At present, a total of 14,867 (Male – 10,163, Female – 4,704) refugee children are residing at the camps. All children aged between 6-23 months have been brought under blanket feeding </w:t>
      </w:r>
      <w:r w:rsidR="00CC7909" w:rsidRPr="00D52750">
        <w:t>programme</w:t>
      </w:r>
      <w:r w:rsidRPr="00D52750">
        <w:t xml:space="preserve">, special care for improving nutrition </w:t>
      </w:r>
      <w:r w:rsidR="00CC7909" w:rsidRPr="00D52750">
        <w:t>programme</w:t>
      </w:r>
      <w:r w:rsidRPr="00D52750">
        <w:t xml:space="preserve"> and therapeutic feeding </w:t>
      </w:r>
      <w:r w:rsidR="00CC7909" w:rsidRPr="00D52750">
        <w:t>programme</w:t>
      </w:r>
      <w:r w:rsidRPr="00D52750">
        <w:t>. Children and their families have easy access to health care services inside the camps, as well as in the local and secondary medical facilities. Community management and protection against violence have been strengthened through special management. Regular awareness building sessions are being conducted to develop their understanding on the consequences of violence.</w:t>
      </w:r>
      <w:r w:rsidRPr="00D52750">
        <w:rPr>
          <w:color w:val="C00000"/>
        </w:rPr>
        <w:t xml:space="preserve"> </w:t>
      </w:r>
    </w:p>
    <w:p w:rsidR="008305F1" w:rsidRPr="00D52750" w:rsidRDefault="00A701ED" w:rsidP="00D7369E">
      <w:pPr>
        <w:pStyle w:val="H1G"/>
      </w:pPr>
      <w:r w:rsidRPr="00D52750">
        <w:tab/>
        <w:t>3</w:t>
      </w:r>
      <w:r w:rsidR="000208A6" w:rsidRPr="00D52750">
        <w:t>.</w:t>
      </w:r>
      <w:r w:rsidRPr="00D52750">
        <w:tab/>
      </w:r>
      <w:r w:rsidR="008305F1" w:rsidRPr="00D52750">
        <w:t>Children in armed conflict, including physical and psychological recovery and social reintegration</w:t>
      </w:r>
    </w:p>
    <w:p w:rsidR="008305F1" w:rsidRPr="00D52750" w:rsidRDefault="008305F1" w:rsidP="00666F09">
      <w:pPr>
        <w:pStyle w:val="SingleTxtG"/>
        <w:numPr>
          <w:ilvl w:val="0"/>
          <w:numId w:val="26"/>
        </w:numPr>
        <w:ind w:left="1134" w:firstLine="0"/>
      </w:pPr>
      <w:smartTag w:uri="urn:schemas-microsoft-com:office:smarttags" w:element="place">
        <w:smartTag w:uri="urn:schemas-microsoft-com:office:smarttags" w:element="country-region">
          <w:r w:rsidRPr="00D52750">
            <w:t>Bangladesh</w:t>
          </w:r>
        </w:smartTag>
      </w:smartTag>
      <w:r w:rsidRPr="00D52750">
        <w:t xml:space="preserve"> has ratified the Optional Protocol to the CRC on the involvement of the children in armed conflict on 6 September 2000. There</w:t>
      </w:r>
      <w:r w:rsidR="00011266" w:rsidRPr="00D52750">
        <w:t xml:space="preserve"> were</w:t>
      </w:r>
      <w:r w:rsidR="00D64447" w:rsidRPr="00D52750">
        <w:t xml:space="preserve"> </w:t>
      </w:r>
      <w:r w:rsidRPr="00D52750">
        <w:t>no such inciden</w:t>
      </w:r>
      <w:r w:rsidR="009F1501" w:rsidRPr="00D52750">
        <w:t>t</w:t>
      </w:r>
      <w:r w:rsidR="00011266" w:rsidRPr="00D52750">
        <w:t>s</w:t>
      </w:r>
      <w:r w:rsidRPr="00D52750">
        <w:t xml:space="preserve"> in </w:t>
      </w:r>
      <w:smartTag w:uri="urn:schemas-microsoft-com:office:smarttags" w:element="place">
        <w:smartTag w:uri="urn:schemas-microsoft-com:office:smarttags" w:element="country-region">
          <w:r w:rsidRPr="00D52750">
            <w:t>Bangladesh</w:t>
          </w:r>
        </w:smartTag>
      </w:smartTag>
      <w:r w:rsidRPr="00D52750">
        <w:t xml:space="preserve"> where children were involved in armed conflict. </w:t>
      </w:r>
    </w:p>
    <w:p w:rsidR="008305F1" w:rsidRPr="00D52750" w:rsidRDefault="00A701ED" w:rsidP="00D7369E">
      <w:pPr>
        <w:pStyle w:val="H1G"/>
      </w:pPr>
      <w:r w:rsidRPr="00D52750">
        <w:tab/>
      </w:r>
      <w:r w:rsidR="008305F1" w:rsidRPr="00D52750">
        <w:t>4</w:t>
      </w:r>
      <w:r w:rsidR="001748F6" w:rsidRPr="00D52750">
        <w:t>.</w:t>
      </w:r>
      <w:r w:rsidRPr="00D52750">
        <w:tab/>
      </w:r>
      <w:r w:rsidR="008305F1" w:rsidRPr="00D52750">
        <w:t>Economic exploitation of children, c</w:t>
      </w:r>
      <w:r w:rsidR="001C28B9" w:rsidRPr="00D52750">
        <w:t>hild labour and minimum age for </w:t>
      </w:r>
      <w:r w:rsidR="008305F1" w:rsidRPr="00D52750">
        <w:t>employment</w:t>
      </w:r>
    </w:p>
    <w:p w:rsidR="008305F1" w:rsidRPr="00D52750" w:rsidRDefault="008305F1" w:rsidP="007F2FE1">
      <w:pPr>
        <w:pStyle w:val="SingleTxtG"/>
        <w:numPr>
          <w:ilvl w:val="0"/>
          <w:numId w:val="26"/>
        </w:numPr>
        <w:ind w:left="1134" w:firstLine="0"/>
      </w:pPr>
      <w:r w:rsidRPr="00D52750">
        <w:t xml:space="preserve">Several steps were taken to prevent and eliminate child labour, especially hazardous forms of child labour in terms of policy formulation and implementation of projects and </w:t>
      </w:r>
      <w:r w:rsidR="00CC7909" w:rsidRPr="00D52750">
        <w:t>programme</w:t>
      </w:r>
      <w:r w:rsidRPr="00D52750">
        <w:t>s. The Child Labour Elimination Policy (NCLEP) was adopted in 2010. The NCLEP set the minimum age for employment at 14 years and it prohibits children’s engagement in hazardous work below the age of 18 years. A National Plan of Action has been adopted to implement the NCLEP. Revision of the Labour Act 2006 is almost completed. The new national child labour survey has been initiated with technical support from ILO. It is expected that the new figures and updated situation of child labour will be available in early 2013. The final list of hazardous work for children has been drafted and will be approved soon. With support from ILO, a Child labour Unit (CLU) has been established in the Ministry of Labour and Employment (</w:t>
      </w:r>
      <w:proofErr w:type="spellStart"/>
      <w:r w:rsidRPr="00D52750">
        <w:t>MoLE</w:t>
      </w:r>
      <w:proofErr w:type="spellEnd"/>
      <w:r w:rsidRPr="00D52750">
        <w:t xml:space="preserve">) to monitor all child labour related interventions by the </w:t>
      </w:r>
      <w:r w:rsidR="007F2FE1" w:rsidRPr="00D52750">
        <w:t xml:space="preserve">Government </w:t>
      </w:r>
      <w:r w:rsidRPr="00D52750">
        <w:t xml:space="preserve">and NGOs at local and district level. The CLU has developed a Child Labour Information Management System (CLMIS). The MOLE is working to give a permanent shape of the CLU under the revenue budget. The issue of child labour has been incorporated in all major national development plans, including SFYP. </w:t>
      </w:r>
    </w:p>
    <w:p w:rsidR="008305F1" w:rsidRPr="00D52750" w:rsidRDefault="008305F1" w:rsidP="00666F09">
      <w:pPr>
        <w:pStyle w:val="SingleTxtG"/>
        <w:numPr>
          <w:ilvl w:val="0"/>
          <w:numId w:val="26"/>
        </w:numPr>
        <w:ind w:left="1134" w:firstLine="0"/>
      </w:pPr>
      <w:r w:rsidRPr="00D52750">
        <w:t xml:space="preserve">Apart from the policy formulations, from July 2010 the MOLE has started implementation of the 3rd phase of the project titled “Eradication of Hazardous Child Labour in </w:t>
      </w:r>
      <w:smartTag w:uri="urn:schemas-microsoft-com:office:smarttags" w:element="place">
        <w:smartTag w:uri="urn:schemas-microsoft-com:office:smarttags" w:element="country-region">
          <w:r w:rsidRPr="00D52750">
            <w:t>Bangladesh</w:t>
          </w:r>
        </w:smartTag>
      </w:smartTag>
      <w:r w:rsidRPr="00D52750">
        <w:t>” with the target</w:t>
      </w:r>
      <w:r w:rsidR="00011266" w:rsidRPr="00D52750">
        <w:t xml:space="preserve"> of</w:t>
      </w:r>
      <w:r w:rsidRPr="00D52750">
        <w:t xml:space="preserve"> withdrawing 50,000 children from hazardous sectors through non-formal education and skill development training. The project is being funded by the Government through ADP. The total budget is $ 9.00</w:t>
      </w:r>
      <w:r w:rsidR="00AB7A6B" w:rsidRPr="00D52750">
        <w:t> million</w:t>
      </w:r>
      <w:r w:rsidRPr="00D52750">
        <w:t xml:space="preserve"> for a period of three years. The </w:t>
      </w:r>
      <w:proofErr w:type="spellStart"/>
      <w:r w:rsidRPr="00D52750">
        <w:t>GoB</w:t>
      </w:r>
      <w:proofErr w:type="spellEnd"/>
      <w:r w:rsidRPr="00D52750">
        <w:t xml:space="preserve"> with the assistance of the Kingdom of the </w:t>
      </w:r>
      <w:smartTag w:uri="urn:schemas-microsoft-com:office:smarttags" w:element="place">
        <w:smartTag w:uri="urn:schemas-microsoft-com:office:smarttags" w:element="country-region">
          <w:r w:rsidRPr="00D52750">
            <w:t>Netherlands</w:t>
          </w:r>
        </w:smartTag>
      </w:smartTag>
      <w:r w:rsidRPr="00D52750">
        <w:t xml:space="preserve"> under the execution of the ILO implemented a project titled “Prevention and Elimination of Hazardous Child Labour in the Urban Informal Economy of Dhaka”. A total of 10,000 working children were either prevented and/or withdrawn from the hazardous work through their involvement in non-formal education, skill development training, social and economic empowerment of the parents of the working children and workplace improvement </w:t>
      </w:r>
      <w:r w:rsidR="00CC7909" w:rsidRPr="00D52750">
        <w:t>programme</w:t>
      </w:r>
      <w:r w:rsidRPr="00D52750">
        <w:t>.</w:t>
      </w:r>
    </w:p>
    <w:p w:rsidR="008305F1" w:rsidRPr="00D52750" w:rsidRDefault="008305F1" w:rsidP="00666F09">
      <w:pPr>
        <w:pStyle w:val="SingleTxtG"/>
        <w:numPr>
          <w:ilvl w:val="0"/>
          <w:numId w:val="26"/>
        </w:numPr>
        <w:ind w:left="1134" w:firstLine="0"/>
      </w:pPr>
      <w:r w:rsidRPr="00D52750">
        <w:t xml:space="preserve">During the reporting period </w:t>
      </w:r>
      <w:proofErr w:type="spellStart"/>
      <w:r w:rsidRPr="00D52750">
        <w:t>Manusher</w:t>
      </w:r>
      <w:proofErr w:type="spellEnd"/>
      <w:r w:rsidRPr="00D52750">
        <w:t xml:space="preserve"> </w:t>
      </w:r>
      <w:proofErr w:type="spellStart"/>
      <w:r w:rsidRPr="00D52750">
        <w:t>Jonno</w:t>
      </w:r>
      <w:proofErr w:type="spellEnd"/>
      <w:r w:rsidRPr="00D52750">
        <w:t xml:space="preserve"> Foundation (MJF),</w:t>
      </w:r>
      <w:r w:rsidR="00011266" w:rsidRPr="00D52750">
        <w:t xml:space="preserve"> an</w:t>
      </w:r>
      <w:r w:rsidRPr="00D52750">
        <w:t xml:space="preserve"> international NGO has implemented 14 different projects in eight districts with a target to rehabilitate 30,000 children from hazardous work.</w:t>
      </w:r>
    </w:p>
    <w:p w:rsidR="008305F1" w:rsidRPr="00D52750" w:rsidRDefault="008305F1" w:rsidP="00AB0022">
      <w:pPr>
        <w:pStyle w:val="SingleTxtG"/>
        <w:numPr>
          <w:ilvl w:val="0"/>
          <w:numId w:val="26"/>
        </w:numPr>
        <w:ind w:left="1134" w:firstLine="0"/>
      </w:pPr>
      <w:r w:rsidRPr="00D52750">
        <w:t xml:space="preserve">The </w:t>
      </w:r>
      <w:proofErr w:type="spellStart"/>
      <w:r w:rsidRPr="00D52750">
        <w:t>MoPME</w:t>
      </w:r>
      <w:proofErr w:type="spellEnd"/>
      <w:r w:rsidRPr="00D52750">
        <w:t xml:space="preserve"> with the support of UNICEF has been running a project called “Basic Education for Hard to Reach Urban Working Children (BEHTRUWC)”. The Hard to Reach project establishes learning </w:t>
      </w:r>
      <w:r w:rsidR="00C90C2B" w:rsidRPr="00D52750">
        <w:t>centres</w:t>
      </w:r>
      <w:r w:rsidRPr="00D52750">
        <w:t xml:space="preserve"> in urban areas that have large populations of working children. </w:t>
      </w:r>
    </w:p>
    <w:p w:rsidR="008305F1" w:rsidRPr="00D52750" w:rsidRDefault="008305F1" w:rsidP="00AB0022">
      <w:pPr>
        <w:pStyle w:val="SingleTxtG"/>
        <w:numPr>
          <w:ilvl w:val="0"/>
          <w:numId w:val="26"/>
        </w:numPr>
        <w:ind w:left="1134" w:firstLine="0"/>
      </w:pPr>
      <w:r w:rsidRPr="00D52750">
        <w:t xml:space="preserve">The second phase of the project started in July 2004 and ended in 2011. Under this phase, BEHTRUWC has opened 6,646 learning centres in the six major cities of </w:t>
      </w:r>
      <w:smartTag w:uri="urn:schemas-microsoft-com:office:smarttags" w:element="country-region">
        <w:r w:rsidRPr="00D52750">
          <w:t>Bangladesh</w:t>
        </w:r>
      </w:smartTag>
      <w:r w:rsidRPr="00D52750">
        <w:t xml:space="preserve">: Dhaka, </w:t>
      </w:r>
      <w:smartTag w:uri="urn:schemas-microsoft-com:office:smarttags" w:element="City">
        <w:r w:rsidRPr="00D52750">
          <w:t>Chittagong</w:t>
        </w:r>
      </w:smartTag>
      <w:r w:rsidRPr="00D52750">
        <w:t xml:space="preserve">, </w:t>
      </w:r>
      <w:smartTag w:uri="urn:schemas-microsoft-com:office:smarttags" w:element="City">
        <w:r w:rsidRPr="00D52750">
          <w:t>Khulna</w:t>
        </w:r>
      </w:smartTag>
      <w:r w:rsidRPr="00D52750">
        <w:t xml:space="preserve">, </w:t>
      </w:r>
      <w:proofErr w:type="spellStart"/>
      <w:r w:rsidRPr="00D52750">
        <w:t>Rajshahi</w:t>
      </w:r>
      <w:proofErr w:type="spellEnd"/>
      <w:r w:rsidRPr="00D52750">
        <w:t xml:space="preserve">, Sylhet and </w:t>
      </w:r>
      <w:smartTag w:uri="urn:schemas-microsoft-com:office:smarttags" w:element="place">
        <w:smartTag w:uri="urn:schemas-microsoft-com:office:smarttags" w:element="City">
          <w:r w:rsidRPr="00D52750">
            <w:t>Barisal</w:t>
          </w:r>
        </w:smartTag>
      </w:smartTag>
      <w:r w:rsidRPr="00D52750">
        <w:t xml:space="preserve"> .These centres provide life-skills based basic education to 166,150 urban working children. (60 per cent of the students are girls.) About 20,000 of those children had the opportunity to receive marketable livelihood skills training. Overall, working children and adolescents had better access to their rights for education, protection, participation and development through life-skill-based basic education and livelihood programmes of the BEHTRUWC project. Accessing these rights empowers children to make decisions regarding their own futures and access a wider range of life options.</w:t>
      </w:r>
    </w:p>
    <w:p w:rsidR="008305F1" w:rsidRPr="00D52750" w:rsidRDefault="00A701ED" w:rsidP="006916F4">
      <w:pPr>
        <w:pStyle w:val="H1G"/>
      </w:pPr>
      <w:r w:rsidRPr="00D52750">
        <w:tab/>
        <w:t>5</w:t>
      </w:r>
      <w:r w:rsidR="001748F6" w:rsidRPr="00D52750">
        <w:t>.</w:t>
      </w:r>
      <w:r w:rsidRPr="00D52750">
        <w:tab/>
      </w:r>
      <w:r w:rsidR="008305F1" w:rsidRPr="00D52750">
        <w:t>Children in</w:t>
      </w:r>
      <w:r w:rsidR="00D64447" w:rsidRPr="00D52750">
        <w:t xml:space="preserve"> </w:t>
      </w:r>
      <w:r w:rsidR="008305F1" w:rsidRPr="00D52750">
        <w:t>illicit activities, including production and trafficking of</w:t>
      </w:r>
      <w:r w:rsidR="001C28B9" w:rsidRPr="00D52750">
        <w:t> </w:t>
      </w:r>
      <w:r w:rsidR="008305F1" w:rsidRPr="00D52750">
        <w:t xml:space="preserve">narcotic drugs </w:t>
      </w:r>
    </w:p>
    <w:p w:rsidR="008305F1" w:rsidRPr="00D52750" w:rsidRDefault="008305F1" w:rsidP="00AB0022">
      <w:pPr>
        <w:pStyle w:val="SingleTxtG"/>
        <w:numPr>
          <w:ilvl w:val="0"/>
          <w:numId w:val="26"/>
        </w:numPr>
        <w:ind w:left="1134" w:firstLine="0"/>
      </w:pPr>
      <w:r w:rsidRPr="00D52750">
        <w:t>Despite specific laws and regulations in place to prevent children from production and trafficking of narcotic drugs, the trend of children’s involvement with such illicit activities continues, especially in urban slum and border areas due to illegal practices of the drug sellers and other vested interest groups. These groups use children mostly as carrier of drugs to easily traffic to different places as the law enforcement agencies usually do not consider children as drug traffickers. Due to lack of knowledge on the possible consequences and other push factors e.g. unemployment and poverty, children easily fall into the trap of the drug sellers.</w:t>
      </w:r>
    </w:p>
    <w:p w:rsidR="008305F1" w:rsidRPr="00D52750" w:rsidRDefault="008305F1" w:rsidP="00AB0022">
      <w:pPr>
        <w:pStyle w:val="SingleTxtG"/>
        <w:numPr>
          <w:ilvl w:val="0"/>
          <w:numId w:val="26"/>
        </w:numPr>
        <w:ind w:left="1134" w:firstLine="0"/>
      </w:pPr>
      <w:r w:rsidRPr="00D52750">
        <w:t xml:space="preserve">Department of Narcotics Control (DNC) with the help of law enforcing agencies is fully vigilant to the illicit production and trafficking of narcotic drugs and substances with special focus on involving children in such illicit activities. Perpetrators are immediately brought under justice and given exemplary punishment. Side by side, motivational campaigns are being conducted by the relevant ministries and departments to create mass awareness throughout the country. Apart from </w:t>
      </w:r>
      <w:proofErr w:type="spellStart"/>
      <w:r w:rsidRPr="00D52750">
        <w:t>GoB</w:t>
      </w:r>
      <w:proofErr w:type="spellEnd"/>
      <w:r w:rsidRPr="00D52750">
        <w:t xml:space="preserve"> initiatives, many national and international NGOs have been implementing rehabilitation and awareness raising </w:t>
      </w:r>
      <w:r w:rsidR="00CC7909" w:rsidRPr="00D52750">
        <w:t>programme</w:t>
      </w:r>
      <w:r w:rsidRPr="00D52750">
        <w:t>s in the targeted areas.</w:t>
      </w:r>
    </w:p>
    <w:p w:rsidR="008305F1" w:rsidRPr="00D52750" w:rsidRDefault="00A701ED" w:rsidP="00D7369E">
      <w:pPr>
        <w:pStyle w:val="H1G"/>
      </w:pPr>
      <w:r w:rsidRPr="00D52750">
        <w:tab/>
      </w:r>
      <w:r w:rsidR="008305F1" w:rsidRPr="00D52750">
        <w:t>6</w:t>
      </w:r>
      <w:r w:rsidR="001748F6" w:rsidRPr="00D52750">
        <w:t>.</w:t>
      </w:r>
      <w:r w:rsidRPr="00D52750">
        <w:tab/>
      </w:r>
      <w:r w:rsidR="008305F1" w:rsidRPr="00D52750">
        <w:t>Sexual exploitation and abuse</w:t>
      </w:r>
    </w:p>
    <w:p w:rsidR="008305F1" w:rsidRPr="00D52750" w:rsidRDefault="008305F1" w:rsidP="00666F09">
      <w:pPr>
        <w:pStyle w:val="SingleTxtG"/>
        <w:numPr>
          <w:ilvl w:val="0"/>
          <w:numId w:val="26"/>
        </w:numPr>
        <w:ind w:left="1134" w:firstLine="0"/>
      </w:pPr>
      <w:r w:rsidRPr="00D52750">
        <w:t xml:space="preserve">The </w:t>
      </w:r>
      <w:proofErr w:type="spellStart"/>
      <w:r w:rsidRPr="00D52750">
        <w:t>GoB</w:t>
      </w:r>
      <w:proofErr w:type="spellEnd"/>
      <w:r w:rsidRPr="00D52750">
        <w:t xml:space="preserve"> is fully concerned about the problem of sexual abuse and exploitation</w:t>
      </w:r>
      <w:r w:rsidR="00557A75" w:rsidRPr="00D52750">
        <w:t xml:space="preserve"> of</w:t>
      </w:r>
      <w:r w:rsidRPr="00D52750">
        <w:t xml:space="preserve"> children, which was reflected in the National Plan of Action against Sexual Abuse and Exploitation of Children including Trafficking (NPA-SAECT) adopted in 2002.</w:t>
      </w:r>
    </w:p>
    <w:p w:rsidR="008305F1" w:rsidRPr="00D52750" w:rsidRDefault="008305F1" w:rsidP="00AB0022">
      <w:pPr>
        <w:pStyle w:val="SingleTxtG"/>
        <w:numPr>
          <w:ilvl w:val="0"/>
          <w:numId w:val="26"/>
        </w:numPr>
        <w:ind w:left="1134" w:firstLine="0"/>
      </w:pPr>
      <w:r w:rsidRPr="00D52750">
        <w:t xml:space="preserve">During the reporting period the </w:t>
      </w:r>
      <w:proofErr w:type="spellStart"/>
      <w:r w:rsidRPr="00D52750">
        <w:t>GoB</w:t>
      </w:r>
      <w:proofErr w:type="spellEnd"/>
      <w:r w:rsidRPr="00D52750">
        <w:t xml:space="preserve"> has enacted several laws to protect children from sexual abuse and exploitation. These include The Domestic Violence Act, 2010, The Human Trafficking Prevention and Repression Act, 2012 and The Pornography Control Act, 2012, in addition to the Prevention of Women and Children Repression Act, 2000 (Amended in 2003).</w:t>
      </w:r>
    </w:p>
    <w:p w:rsidR="008305F1" w:rsidRPr="00D52750" w:rsidRDefault="008305F1" w:rsidP="00666F09">
      <w:pPr>
        <w:pStyle w:val="SingleTxtG"/>
        <w:numPr>
          <w:ilvl w:val="0"/>
          <w:numId w:val="26"/>
        </w:numPr>
        <w:ind w:left="1134" w:firstLine="0"/>
      </w:pPr>
      <w:r w:rsidRPr="00D52750">
        <w:t xml:space="preserve">The </w:t>
      </w:r>
      <w:proofErr w:type="spellStart"/>
      <w:r w:rsidRPr="00D52750">
        <w:t>MoWCA</w:t>
      </w:r>
      <w:proofErr w:type="spellEnd"/>
      <w:r w:rsidRPr="00D52750">
        <w:t xml:space="preserve"> has been running the Central Cell with a view to fostering opportunities to render all kinds of support to women and children who have been victims of abuse and exploitation, ensuring coordination of activities for preventing violence against women and children and monitoring implementation of these </w:t>
      </w:r>
      <w:r w:rsidR="00CC7909" w:rsidRPr="00D52750">
        <w:t>programme</w:t>
      </w:r>
      <w:r w:rsidRPr="00D52750">
        <w:t xml:space="preserve">s. District Committee for prevention of Violence against Women, the Department of Women Affairs, </w:t>
      </w:r>
      <w:proofErr w:type="spellStart"/>
      <w:r w:rsidRPr="00D52750">
        <w:t>Jatiyo</w:t>
      </w:r>
      <w:proofErr w:type="spellEnd"/>
      <w:r w:rsidRPr="00D52750">
        <w:t xml:space="preserve"> </w:t>
      </w:r>
      <w:proofErr w:type="spellStart"/>
      <w:r w:rsidRPr="00D52750">
        <w:t>Mohila</w:t>
      </w:r>
      <w:proofErr w:type="spellEnd"/>
      <w:r w:rsidRPr="00D52750">
        <w:t xml:space="preserve"> </w:t>
      </w:r>
      <w:proofErr w:type="spellStart"/>
      <w:r w:rsidRPr="00D52750">
        <w:t>Sangstha</w:t>
      </w:r>
      <w:proofErr w:type="spellEnd"/>
      <w:r w:rsidRPr="00D52750">
        <w:t>, Police Headquarters, Multi-</w:t>
      </w:r>
      <w:proofErr w:type="spellStart"/>
      <w:r w:rsidRPr="00D52750">
        <w:t>sectoral</w:t>
      </w:r>
      <w:proofErr w:type="spellEnd"/>
      <w:r w:rsidRPr="00D52750">
        <w:t xml:space="preserve"> </w:t>
      </w:r>
      <w:r w:rsidR="00CC7909" w:rsidRPr="00D52750">
        <w:t>programme</w:t>
      </w:r>
      <w:r w:rsidRPr="00D52750">
        <w:t xml:space="preserve"> on Violence against Women and various NGOs send periodic reports to this Cell. Findings of these reports are presented at the Inter-ministerial Coordination Committee on the national </w:t>
      </w:r>
      <w:r w:rsidR="00CC7909" w:rsidRPr="00D52750">
        <w:t>programme</w:t>
      </w:r>
      <w:r w:rsidRPr="00D52750">
        <w:t xml:space="preserve"> for preventing child abuse and dowry for further actions.</w:t>
      </w:r>
    </w:p>
    <w:p w:rsidR="008305F1" w:rsidRPr="00D52750" w:rsidRDefault="008305F1" w:rsidP="00AB0022">
      <w:pPr>
        <w:pStyle w:val="SingleTxtG"/>
        <w:numPr>
          <w:ilvl w:val="0"/>
          <w:numId w:val="26"/>
        </w:numPr>
        <w:ind w:left="1134" w:firstLine="0"/>
      </w:pPr>
      <w:r w:rsidRPr="00D52750">
        <w:t xml:space="preserve">There are still some challenges for the </w:t>
      </w:r>
      <w:proofErr w:type="spellStart"/>
      <w:r w:rsidRPr="00D52750">
        <w:t>GoB</w:t>
      </w:r>
      <w:proofErr w:type="spellEnd"/>
      <w:r w:rsidRPr="00D52750">
        <w:t xml:space="preserve"> to fully prevent sexual abuse and exploitation against children for various social and economic factors as well as legal enforcement challenges. There are many middle class families who do not seek justice through any means and keep silent to limit the scandal. There are families who want justice but are ill informed or misinformed about the procedures to follow. </w:t>
      </w:r>
    </w:p>
    <w:p w:rsidR="008305F1" w:rsidRPr="00D52750" w:rsidRDefault="00A701ED" w:rsidP="00D7369E">
      <w:pPr>
        <w:pStyle w:val="H1G"/>
      </w:pPr>
      <w:r w:rsidRPr="00D52750">
        <w:tab/>
        <w:t>7</w:t>
      </w:r>
      <w:r w:rsidR="001748F6" w:rsidRPr="00D52750">
        <w:t>.</w:t>
      </w:r>
      <w:r w:rsidRPr="00D52750">
        <w:tab/>
      </w:r>
      <w:smartTag w:uri="urn:schemas-microsoft-com:office:smarttags" w:element="place">
        <w:smartTag w:uri="urn:schemas-microsoft-com:office:smarttags" w:element="City">
          <w:r w:rsidR="008305F1" w:rsidRPr="00D52750">
            <w:t>Sale</w:t>
          </w:r>
        </w:smartTag>
      </w:smartTag>
      <w:r w:rsidR="008305F1" w:rsidRPr="00D52750">
        <w:t>, trafficking and abduction</w:t>
      </w:r>
    </w:p>
    <w:p w:rsidR="008305F1" w:rsidRPr="00D52750" w:rsidRDefault="008305F1" w:rsidP="00AB0022">
      <w:pPr>
        <w:pStyle w:val="SingleTxtG"/>
        <w:numPr>
          <w:ilvl w:val="0"/>
          <w:numId w:val="26"/>
        </w:numPr>
        <w:ind w:left="1134" w:firstLine="0"/>
      </w:pPr>
      <w:r w:rsidRPr="00D52750">
        <w:t xml:space="preserve">Enacting the Human Trafficking Deterrence and Suppression Act, 2012 has been the most significant achievement of the on-going anti-trafficking measures by the </w:t>
      </w:r>
      <w:proofErr w:type="spellStart"/>
      <w:r w:rsidRPr="00D52750">
        <w:t>GoB</w:t>
      </w:r>
      <w:proofErr w:type="spellEnd"/>
      <w:r w:rsidRPr="00D52750">
        <w:t xml:space="preserve">. It is a rights-based legislation with special concern for the victims of trafficking. The Act criminalizes all forms of human trafficking both internal and transitional human trafficking. It provides for the deterrence of the heinous crime of trafficking mainly through providing effective prosecution of the offence and a protective regime for safeguarding and rehabilitating the victims. Moreover, this is the first law in </w:t>
      </w:r>
      <w:smartTag w:uri="urn:schemas-microsoft-com:office:smarttags" w:element="place">
        <w:smartTag w:uri="urn:schemas-microsoft-com:office:smarttags" w:element="country-region">
          <w:r w:rsidRPr="00D52750">
            <w:t>Bangladesh</w:t>
          </w:r>
        </w:smartTag>
      </w:smartTag>
      <w:r w:rsidRPr="00D52750">
        <w:t xml:space="preserve"> to include labour trafficking meaning trafficking in persons for the purpose of exploitation through labour.</w:t>
      </w:r>
      <w:r w:rsidR="00A701ED" w:rsidRPr="00D52750">
        <w:t xml:space="preserve"> </w:t>
      </w:r>
      <w:r w:rsidRPr="00D52750">
        <w:t>The law strikes a balance between migration for development and the need for controlling trafficking under the guise of migration. In addition, the Act provides an inclusive and specific definition of human trafficking in men, women and children, stern punishment for the trafficking offence including death penalty and a special tribunal for the prompt trial of trafficking offences with wide powers.</w:t>
      </w:r>
    </w:p>
    <w:p w:rsidR="008305F1" w:rsidRPr="00D52750" w:rsidRDefault="008305F1" w:rsidP="00AB0022">
      <w:pPr>
        <w:pStyle w:val="SingleTxtG"/>
        <w:numPr>
          <w:ilvl w:val="0"/>
          <w:numId w:val="26"/>
        </w:numPr>
        <w:ind w:left="1134" w:firstLine="0"/>
      </w:pPr>
      <w:r w:rsidRPr="00D52750">
        <w:t xml:space="preserve">However, there are challenges for implementation of this new Act, which may include making the Act and its provisions widely known to the law enforcing agencies, judges and prosecutors for building more cases and prosecutions. </w:t>
      </w:r>
    </w:p>
    <w:p w:rsidR="008305F1" w:rsidRPr="00D52750" w:rsidRDefault="008305F1" w:rsidP="00AB0022">
      <w:pPr>
        <w:pStyle w:val="SingleTxtG"/>
        <w:numPr>
          <w:ilvl w:val="0"/>
          <w:numId w:val="26"/>
        </w:numPr>
        <w:ind w:left="1134" w:firstLine="0"/>
      </w:pPr>
      <w:r w:rsidRPr="00D52750">
        <w:t>Ap</w:t>
      </w:r>
      <w:r w:rsidR="00A701ED" w:rsidRPr="00D52750">
        <w:t>art from enacting the Act, many</w:t>
      </w:r>
      <w:r w:rsidRPr="00D52750">
        <w:t xml:space="preserve"> Ministries and Departments have taken initiatives to combat trafficking. Some of the initiatives are given below:</w:t>
      </w:r>
    </w:p>
    <w:p w:rsidR="008305F1" w:rsidRPr="00D52750" w:rsidRDefault="008305F1" w:rsidP="00AB0022">
      <w:pPr>
        <w:pStyle w:val="SingleTxtG"/>
        <w:numPr>
          <w:ilvl w:val="0"/>
          <w:numId w:val="26"/>
        </w:numPr>
        <w:ind w:left="1134" w:firstLine="0"/>
      </w:pPr>
      <w:proofErr w:type="spellStart"/>
      <w:r w:rsidRPr="00D52750">
        <w:t>MoHA</w:t>
      </w:r>
      <w:proofErr w:type="spellEnd"/>
      <w:r w:rsidRPr="00D52750">
        <w:t xml:space="preserve"> has been the lead ministry to address the issue of human trafficking in a holistic way through coordinated activities of the concerned Ministries and departments, INGOs and NGOs. The </w:t>
      </w:r>
      <w:proofErr w:type="spellStart"/>
      <w:r w:rsidRPr="00D52750">
        <w:t>MoHA</w:t>
      </w:r>
      <w:proofErr w:type="spellEnd"/>
      <w:r w:rsidRPr="00D52750">
        <w:t xml:space="preserve"> had been active in formulating the new Act on human trafficking and National Plan of Action 2012. The objectives of the NPA 2012 are to provide for certain implementation of activities to prevent and suppress human trafficking and protect the victims of trafficking and to allocate the responsibilities amongst various government agencies and other implementing organizations.</w:t>
      </w:r>
    </w:p>
    <w:p w:rsidR="008305F1" w:rsidRPr="00D52750" w:rsidRDefault="008305F1" w:rsidP="00AB0022">
      <w:pPr>
        <w:pStyle w:val="SingleTxtG"/>
        <w:numPr>
          <w:ilvl w:val="0"/>
          <w:numId w:val="26"/>
        </w:numPr>
        <w:ind w:left="1134" w:firstLine="0"/>
      </w:pPr>
      <w:r w:rsidRPr="00D52750">
        <w:t xml:space="preserve">Bangladesh Police has been actively participating in the collective effort of </w:t>
      </w:r>
      <w:proofErr w:type="spellStart"/>
      <w:r w:rsidRPr="00D52750">
        <w:t>GoB</w:t>
      </w:r>
      <w:proofErr w:type="spellEnd"/>
      <w:r w:rsidRPr="00D52750">
        <w:t xml:space="preserve"> to combat trafficking in humans, especially in women and children. It has played an active role in every phase i.e. prevention, detection, investigation and rehabilitation. Since its inception in 2004, the Monitoring Cell for Combating Trafficking in Women and Children at Police headquarters has been working successfully by guiding and liaising with the district level monitoring cells of Bangladesh Police. In every district, there is a monitoring cell headed by an Additional Superintendent of Police. These cells closely monitor the cases related to trafficking in women and children. As of August 2012, a total of 719 cases are under trial in different courts of </w:t>
      </w:r>
      <w:smartTag w:uri="urn:schemas-microsoft-com:office:smarttags" w:element="place">
        <w:smartTag w:uri="urn:schemas-microsoft-com:office:smarttags" w:element="country-region">
          <w:r w:rsidRPr="00D52750">
            <w:t>Bangladesh</w:t>
          </w:r>
        </w:smartTag>
      </w:smartTag>
      <w:r w:rsidRPr="00D52750">
        <w:t>.</w:t>
      </w:r>
    </w:p>
    <w:p w:rsidR="008305F1" w:rsidRPr="00D52750" w:rsidRDefault="008305F1" w:rsidP="00AB0022">
      <w:pPr>
        <w:pStyle w:val="SingleTxtG"/>
        <w:numPr>
          <w:ilvl w:val="0"/>
          <w:numId w:val="26"/>
        </w:numPr>
        <w:ind w:left="1134" w:firstLine="0"/>
      </w:pPr>
      <w:r w:rsidRPr="00D52750">
        <w:t xml:space="preserve">Bangladesh Coast Guard regularly carries out operations to combat human trafficking through the waterways of </w:t>
      </w:r>
      <w:smartTag w:uri="urn:schemas-microsoft-com:office:smarttags" w:element="place">
        <w:smartTag w:uri="urn:schemas-microsoft-com:office:smarttags" w:element="country-region">
          <w:r w:rsidRPr="00D52750">
            <w:t>Bangladesh</w:t>
          </w:r>
        </w:smartTag>
      </w:smartTag>
      <w:r w:rsidRPr="00D52750">
        <w:t>. Coast Guard zones, bases, stations, ships and crafts are assigned to maintain constant vigilance to curb such activities in their area of responsibility. In 2011, Bangladesh Coast Guard has conducted a total of 9,882 operations.</w:t>
      </w:r>
    </w:p>
    <w:p w:rsidR="008305F1" w:rsidRPr="00D52750" w:rsidRDefault="008305F1" w:rsidP="00AB0022">
      <w:pPr>
        <w:pStyle w:val="SingleTxtG"/>
        <w:numPr>
          <w:ilvl w:val="0"/>
          <w:numId w:val="26"/>
        </w:numPr>
        <w:ind w:left="1134" w:firstLine="0"/>
      </w:pPr>
      <w:r w:rsidRPr="00D52750">
        <w:t xml:space="preserve">Border Guard of Bangladesh is involved in controlling the border, interception, apprehension of traffickers, rescue and recovery of victims of trafficking and repatriation of victims through flag meetings. With regard to prevention of trafficking the Border Guard takes part in awareness raising activities. It also carries out regular training and awareness </w:t>
      </w:r>
      <w:r w:rsidR="00CC7909" w:rsidRPr="00D52750">
        <w:t>programme</w:t>
      </w:r>
      <w:r w:rsidRPr="00D52750">
        <w:t>s for officials at all levels.</w:t>
      </w:r>
    </w:p>
    <w:p w:rsidR="008305F1" w:rsidRPr="00D52750" w:rsidRDefault="008305F1" w:rsidP="00AB0022">
      <w:pPr>
        <w:pStyle w:val="SingleTxtG"/>
        <w:numPr>
          <w:ilvl w:val="0"/>
          <w:numId w:val="26"/>
        </w:numPr>
        <w:ind w:left="1134" w:firstLine="0"/>
      </w:pPr>
      <w:r w:rsidRPr="00D52750">
        <w:t xml:space="preserve">In addition, Bangladesh </w:t>
      </w:r>
      <w:proofErr w:type="spellStart"/>
      <w:r w:rsidRPr="00D52750">
        <w:t>Ansar</w:t>
      </w:r>
      <w:proofErr w:type="spellEnd"/>
      <w:r w:rsidRPr="00D52750">
        <w:t xml:space="preserve"> and Village Defence Party have been playing </w:t>
      </w:r>
      <w:r w:rsidR="009643BA" w:rsidRPr="00D52750">
        <w:t xml:space="preserve">an </w:t>
      </w:r>
      <w:r w:rsidRPr="00D52750">
        <w:t>important role to prevent trafficking at community level through creating awareness among the community as well as being vigilant on the activities of the suspected traffickers.</w:t>
      </w:r>
    </w:p>
    <w:p w:rsidR="008305F1" w:rsidRPr="00D52750" w:rsidRDefault="008305F1" w:rsidP="00AB0022">
      <w:pPr>
        <w:pStyle w:val="SingleTxtG"/>
        <w:numPr>
          <w:ilvl w:val="0"/>
          <w:numId w:val="26"/>
        </w:numPr>
        <w:ind w:left="1134" w:firstLine="0"/>
      </w:pPr>
      <w:proofErr w:type="spellStart"/>
      <w:r w:rsidRPr="00D52750">
        <w:t>MoWCA</w:t>
      </w:r>
      <w:proofErr w:type="spellEnd"/>
      <w:r w:rsidRPr="00D52750">
        <w:t xml:space="preserve"> has been carrying out several activities and projects through Department of Women Affairs, </w:t>
      </w:r>
      <w:proofErr w:type="spellStart"/>
      <w:r w:rsidRPr="00D52750">
        <w:t>Jatiyo</w:t>
      </w:r>
      <w:proofErr w:type="spellEnd"/>
      <w:r w:rsidRPr="00D52750">
        <w:t xml:space="preserve"> </w:t>
      </w:r>
      <w:proofErr w:type="spellStart"/>
      <w:r w:rsidRPr="00D52750">
        <w:t>Mohila</w:t>
      </w:r>
      <w:proofErr w:type="spellEnd"/>
      <w:r w:rsidRPr="00D52750">
        <w:t xml:space="preserve"> </w:t>
      </w:r>
      <w:proofErr w:type="spellStart"/>
      <w:r w:rsidRPr="00D52750">
        <w:t>Sangstha</w:t>
      </w:r>
      <w:proofErr w:type="spellEnd"/>
      <w:r w:rsidRPr="00D52750">
        <w:t xml:space="preserve"> and </w:t>
      </w:r>
      <w:proofErr w:type="spellStart"/>
      <w:smartTag w:uri="urn:schemas-microsoft-com:office:smarttags" w:element="place">
        <w:smartTag w:uri="urn:schemas-microsoft-com:office:smarttags" w:element="PlaceName">
          <w:r w:rsidRPr="00D52750">
            <w:t>Shishu</w:t>
          </w:r>
        </w:smartTag>
        <w:proofErr w:type="spellEnd"/>
        <w:r w:rsidRPr="00D52750">
          <w:t xml:space="preserve"> </w:t>
        </w:r>
        <w:smartTag w:uri="urn:schemas-microsoft-com:office:smarttags" w:element="PlaceType">
          <w:r w:rsidRPr="00D52750">
            <w:t>Academy</w:t>
          </w:r>
        </w:smartTag>
      </w:smartTag>
      <w:r w:rsidRPr="00D52750">
        <w:t xml:space="preserve"> for empowering women and girls at the grassroots level to protect their rights and prevent all forms of violence including trafficking. There are 15,910 women volunteer organizations under the DWA throughout the country. DWA has been taking initiatives in raising the level of awareness of the members of these organiz</w:t>
      </w:r>
      <w:r w:rsidR="00A701ED" w:rsidRPr="00D52750">
        <w:t>ations on trafficking issues.</w:t>
      </w:r>
    </w:p>
    <w:p w:rsidR="008305F1" w:rsidRPr="00D52750" w:rsidRDefault="008305F1" w:rsidP="00AB0022">
      <w:pPr>
        <w:pStyle w:val="SingleTxtG"/>
        <w:numPr>
          <w:ilvl w:val="0"/>
          <w:numId w:val="26"/>
        </w:numPr>
        <w:ind w:left="1134" w:firstLine="0"/>
      </w:pPr>
      <w:r w:rsidRPr="00D52750">
        <w:t xml:space="preserve">An </w:t>
      </w:r>
      <w:smartTag w:uri="urn:schemas-microsoft-com:office:smarttags" w:element="place">
        <w:smartTag w:uri="urn:schemas-microsoft-com:office:smarttags" w:element="City">
          <w:r w:rsidRPr="00D52750">
            <w:t>Alliance</w:t>
          </w:r>
        </w:smartTag>
      </w:smartTag>
      <w:r w:rsidRPr="00D52750">
        <w:t xml:space="preserve"> to Combat Trafficking in Women and Children (ACTWC) led by the DWA has been formed with the representation of relevant ministries and NGOs. ACTWC has been working on the social aspects of trafficking such as research, information dissemination, awareness raising, training and rehabilitation and referral services for victims of trafficking in line with the National Action Plan for Combating Trafficking of Women and Chil</w:t>
      </w:r>
      <w:r w:rsidR="00A701ED" w:rsidRPr="00D52750">
        <w:t>dren.</w:t>
      </w:r>
    </w:p>
    <w:p w:rsidR="008305F1" w:rsidRPr="00D52750" w:rsidRDefault="008305F1" w:rsidP="00AB0022">
      <w:pPr>
        <w:pStyle w:val="SingleTxtG"/>
        <w:numPr>
          <w:ilvl w:val="0"/>
          <w:numId w:val="26"/>
        </w:numPr>
        <w:ind w:left="1134" w:firstLine="0"/>
      </w:pPr>
      <w:r w:rsidRPr="00D52750">
        <w:t>The Ministry of Expatriates’ Welfare and Overseas Employment (</w:t>
      </w:r>
      <w:proofErr w:type="spellStart"/>
      <w:r w:rsidRPr="00D52750">
        <w:t>MoEWOE</w:t>
      </w:r>
      <w:proofErr w:type="spellEnd"/>
      <w:r w:rsidRPr="00D52750">
        <w:t xml:space="preserve">) has formed the Inter-ministerial Vigilance Task Force in July 2010 headed by a Joint Secretary to monitor the migration process, ensure accountability and transparency of recruiting agencies and check irregular practices in labour migration, including child trafficking. The </w:t>
      </w:r>
      <w:proofErr w:type="spellStart"/>
      <w:r w:rsidRPr="00D52750">
        <w:t>MoEWOE</w:t>
      </w:r>
      <w:proofErr w:type="spellEnd"/>
      <w:r w:rsidRPr="00D52750">
        <w:t xml:space="preserve"> is working to set up a monitoring cell to monitor the activities of different agencies involved in the labour migration process.</w:t>
      </w:r>
    </w:p>
    <w:p w:rsidR="008305F1" w:rsidRPr="00D52750" w:rsidRDefault="008305F1" w:rsidP="00AB0022">
      <w:pPr>
        <w:pStyle w:val="SingleTxtG"/>
        <w:numPr>
          <w:ilvl w:val="0"/>
          <w:numId w:val="26"/>
        </w:numPr>
        <w:ind w:left="1134" w:firstLine="0"/>
      </w:pPr>
      <w:proofErr w:type="spellStart"/>
      <w:r w:rsidRPr="00D52750">
        <w:t>MoPME</w:t>
      </w:r>
      <w:proofErr w:type="spellEnd"/>
      <w:r w:rsidRPr="00D52750">
        <w:t xml:space="preserve"> as an oversight agency concerned with children has been playing a vital role in supporting counter trafficking initiatives led by the </w:t>
      </w:r>
      <w:proofErr w:type="spellStart"/>
      <w:r w:rsidRPr="00D52750">
        <w:t>GoB</w:t>
      </w:r>
      <w:proofErr w:type="spellEnd"/>
      <w:r w:rsidRPr="00D52750">
        <w:t xml:space="preserve"> through creating </w:t>
      </w:r>
      <w:r w:rsidR="00A701ED" w:rsidRPr="00D52750">
        <w:t xml:space="preserve">motivation and awareness among </w:t>
      </w:r>
      <w:r w:rsidRPr="00D52750">
        <w:t xml:space="preserve">school children, which has been considered as an essential part to fight against human trafficking. The </w:t>
      </w:r>
      <w:proofErr w:type="spellStart"/>
      <w:r w:rsidRPr="00D52750">
        <w:t>MoPME</w:t>
      </w:r>
      <w:proofErr w:type="spellEnd"/>
      <w:r w:rsidRPr="00D52750">
        <w:t xml:space="preserve"> has introduced stipend </w:t>
      </w:r>
      <w:r w:rsidR="00CC7909" w:rsidRPr="00D52750">
        <w:t>programme</w:t>
      </w:r>
      <w:r w:rsidRPr="00D52750">
        <w:t>s for the poor and disadvantaged children to enhance the enrolment in the schools with a view to attract them to schools which in turn contribute to reducing exploitation by the traffickers.</w:t>
      </w:r>
    </w:p>
    <w:p w:rsidR="008305F1" w:rsidRPr="00D52750" w:rsidRDefault="008305F1" w:rsidP="00AB0022">
      <w:pPr>
        <w:pStyle w:val="SingleTxtG"/>
        <w:numPr>
          <w:ilvl w:val="0"/>
          <w:numId w:val="26"/>
        </w:numPr>
        <w:ind w:left="1134" w:firstLine="0"/>
      </w:pPr>
      <w:proofErr w:type="spellStart"/>
      <w:r w:rsidRPr="00D52750">
        <w:t>MoI</w:t>
      </w:r>
      <w:proofErr w:type="spellEnd"/>
      <w:r w:rsidRPr="00D52750">
        <w:t xml:space="preserve"> has been working as a catalyst to ensure free flow of information and people’s access and right to information. The </w:t>
      </w:r>
      <w:proofErr w:type="spellStart"/>
      <w:r w:rsidRPr="00D52750">
        <w:t>MoI</w:t>
      </w:r>
      <w:proofErr w:type="spellEnd"/>
      <w:r w:rsidRPr="00D52750">
        <w:t xml:space="preserve"> and its attached departments have been publicising different anti-trafficking information through print and electronic media. BTV, Bangladesh </w:t>
      </w:r>
      <w:proofErr w:type="spellStart"/>
      <w:r w:rsidRPr="00D52750">
        <w:t>Betar</w:t>
      </w:r>
      <w:proofErr w:type="spellEnd"/>
      <w:r w:rsidRPr="00D52750">
        <w:t xml:space="preserve"> and Department of Films and Publications have been regularly broadcasting series of discussion </w:t>
      </w:r>
      <w:r w:rsidR="00CC7909" w:rsidRPr="00D52750">
        <w:t>programme</w:t>
      </w:r>
      <w:r w:rsidRPr="00D52750">
        <w:t xml:space="preserve">s, documentary </w:t>
      </w:r>
      <w:r w:rsidR="00CC7909" w:rsidRPr="00D52750">
        <w:t>programme</w:t>
      </w:r>
      <w:r w:rsidRPr="00D52750">
        <w:t>, drama, TV spot, reporting, musical soiree, cartoons and messages on the causes and consequences of human trafficking.</w:t>
      </w:r>
    </w:p>
    <w:p w:rsidR="008305F1" w:rsidRPr="00D52750" w:rsidRDefault="008305F1" w:rsidP="00AB0022">
      <w:pPr>
        <w:pStyle w:val="SingleTxtG"/>
        <w:numPr>
          <w:ilvl w:val="0"/>
          <w:numId w:val="26"/>
        </w:numPr>
        <w:ind w:left="1134" w:firstLine="0"/>
      </w:pPr>
      <w:r w:rsidRPr="00D52750">
        <w:t xml:space="preserve">In addition, a number of international and national NGOs have been implementing </w:t>
      </w:r>
      <w:r w:rsidR="00CC7909" w:rsidRPr="00D52750">
        <w:t>programme</w:t>
      </w:r>
      <w:r w:rsidRPr="00D52750">
        <w:t>s on women and child trafficking which include, legal aid support, psychological support, shelter support, rescue, repatriation, research, capacity building of the relevant stakeholders and advocacy.</w:t>
      </w:r>
    </w:p>
    <w:p w:rsidR="008305F1" w:rsidRPr="00D52750" w:rsidRDefault="00A701ED" w:rsidP="00D7369E">
      <w:pPr>
        <w:pStyle w:val="H1G"/>
      </w:pPr>
      <w:r w:rsidRPr="00D52750">
        <w:tab/>
      </w:r>
      <w:r w:rsidR="008305F1" w:rsidRPr="00D52750">
        <w:t>8</w:t>
      </w:r>
      <w:r w:rsidR="000208A6" w:rsidRPr="00D52750">
        <w:t>.</w:t>
      </w:r>
      <w:r w:rsidRPr="00D52750">
        <w:tab/>
      </w:r>
      <w:r w:rsidR="008305F1" w:rsidRPr="00D52750">
        <w:t>Street children and their rehabilitation</w:t>
      </w:r>
    </w:p>
    <w:p w:rsidR="00A701ED" w:rsidRPr="00D52750" w:rsidRDefault="008305F1" w:rsidP="00AB0022">
      <w:pPr>
        <w:pStyle w:val="SingleTxtG"/>
        <w:numPr>
          <w:ilvl w:val="0"/>
          <w:numId w:val="26"/>
        </w:numPr>
        <w:ind w:left="1134" w:firstLine="0"/>
      </w:pPr>
      <w:r w:rsidRPr="00D52750">
        <w:t xml:space="preserve">In order to ensure protection of children living in the street, the </w:t>
      </w:r>
      <w:proofErr w:type="spellStart"/>
      <w:r w:rsidRPr="00D52750">
        <w:t>MoSW</w:t>
      </w:r>
      <w:proofErr w:type="spellEnd"/>
      <w:r w:rsidRPr="00D52750">
        <w:t xml:space="preserve"> implemented a Project titled “Protection of Children at Risk (PCAR)” from 2007 to 2011 with the technical and financial support from UNICEF.</w:t>
      </w:r>
      <w:r w:rsidR="001A1626" w:rsidRPr="00D52750">
        <w:t xml:space="preserve"> </w:t>
      </w:r>
      <w:r w:rsidRPr="00D52750">
        <w:t xml:space="preserve">The overall objective of the project was to develop the life style of the street children and children without parental care through protecting them from all forms of violence, abuse and exploitation. The specific objectives of the project were: </w:t>
      </w:r>
    </w:p>
    <w:p w:rsidR="00A701ED" w:rsidRPr="00D52750" w:rsidRDefault="001C28B9" w:rsidP="001C28B9">
      <w:pPr>
        <w:pStyle w:val="SingleTxtG"/>
        <w:ind w:firstLine="567"/>
      </w:pPr>
      <w:r w:rsidRPr="00D52750">
        <w:t>(a</w:t>
      </w:r>
      <w:r w:rsidR="008305F1" w:rsidRPr="00D52750">
        <w:t>)</w:t>
      </w:r>
      <w:r w:rsidR="00A701ED" w:rsidRPr="00D52750">
        <w:tab/>
      </w:r>
      <w:r w:rsidRPr="00D52750">
        <w:t>D</w:t>
      </w:r>
      <w:r w:rsidR="008305F1" w:rsidRPr="00D52750">
        <w:t xml:space="preserve">eveloping capacity to reintegrate street children into families and community; </w:t>
      </w:r>
    </w:p>
    <w:p w:rsidR="00A701ED" w:rsidRPr="00D52750" w:rsidRDefault="001C28B9" w:rsidP="001C28B9">
      <w:pPr>
        <w:pStyle w:val="SingleTxtG"/>
        <w:ind w:firstLine="567"/>
      </w:pPr>
      <w:r w:rsidRPr="00D52750">
        <w:t>(b</w:t>
      </w:r>
      <w:r w:rsidR="008305F1" w:rsidRPr="00D52750">
        <w:t>)</w:t>
      </w:r>
      <w:r w:rsidR="00A701ED" w:rsidRPr="00D52750">
        <w:tab/>
      </w:r>
      <w:r w:rsidRPr="00D52750">
        <w:t>E</w:t>
      </w:r>
      <w:r w:rsidR="008305F1" w:rsidRPr="00D52750">
        <w:t xml:space="preserve">nsuring protection of street children and developing capacity of the concerned stakeholders; </w:t>
      </w:r>
    </w:p>
    <w:p w:rsidR="00A701ED" w:rsidRPr="00D52750" w:rsidRDefault="001C28B9" w:rsidP="001953CA">
      <w:pPr>
        <w:pStyle w:val="SingleTxtG"/>
        <w:ind w:firstLine="567"/>
      </w:pPr>
      <w:r w:rsidRPr="00D52750">
        <w:t>(c</w:t>
      </w:r>
      <w:r w:rsidR="008305F1" w:rsidRPr="00D52750">
        <w:t>)</w:t>
      </w:r>
      <w:r w:rsidR="00A701ED" w:rsidRPr="00D52750">
        <w:tab/>
      </w:r>
      <w:r w:rsidRPr="00D52750">
        <w:t>I</w:t>
      </w:r>
      <w:r w:rsidR="008305F1" w:rsidRPr="00D52750">
        <w:t>ncreasing and strengthening basic services of the Drop-in-</w:t>
      </w:r>
      <w:proofErr w:type="spellStart"/>
      <w:r w:rsidR="008305F1" w:rsidRPr="00D52750">
        <w:t>Centers</w:t>
      </w:r>
      <w:proofErr w:type="spellEnd"/>
      <w:r w:rsidR="008305F1" w:rsidRPr="00D52750">
        <w:t xml:space="preserve"> in six</w:t>
      </w:r>
      <w:r w:rsidR="001953CA" w:rsidRPr="00D52750">
        <w:t> </w:t>
      </w:r>
      <w:r w:rsidR="008305F1" w:rsidRPr="00D52750">
        <w:t xml:space="preserve">divisional cities; </w:t>
      </w:r>
    </w:p>
    <w:p w:rsidR="00A701ED" w:rsidRPr="00D52750" w:rsidRDefault="001C28B9" w:rsidP="001C28B9">
      <w:pPr>
        <w:pStyle w:val="SingleTxtG"/>
        <w:ind w:firstLine="567"/>
      </w:pPr>
      <w:r w:rsidRPr="00D52750">
        <w:t>(d</w:t>
      </w:r>
      <w:r w:rsidR="008305F1" w:rsidRPr="00D52750">
        <w:t>)</w:t>
      </w:r>
      <w:r w:rsidR="00A701ED" w:rsidRPr="00D52750">
        <w:tab/>
      </w:r>
      <w:r w:rsidRPr="00D52750">
        <w:t>S</w:t>
      </w:r>
      <w:r w:rsidR="008305F1" w:rsidRPr="00D52750">
        <w:t xml:space="preserve">trengthening psychosocial and life skills related services; </w:t>
      </w:r>
    </w:p>
    <w:p w:rsidR="00A701ED" w:rsidRPr="00D52750" w:rsidRDefault="001C28B9" w:rsidP="001C28B9">
      <w:pPr>
        <w:pStyle w:val="SingleTxtG"/>
        <w:ind w:firstLine="567"/>
      </w:pPr>
      <w:r w:rsidRPr="00D52750">
        <w:t>(e</w:t>
      </w:r>
      <w:r w:rsidR="008305F1" w:rsidRPr="00D52750">
        <w:t>)</w:t>
      </w:r>
      <w:r w:rsidR="00A701ED" w:rsidRPr="00D52750">
        <w:tab/>
      </w:r>
      <w:r w:rsidRPr="00D52750">
        <w:t>E</w:t>
      </w:r>
      <w:r w:rsidR="008305F1" w:rsidRPr="00D52750">
        <w:t xml:space="preserve">nsuring sustainable change in the lives of street children through providing Non-formal education and vocational training; and </w:t>
      </w:r>
    </w:p>
    <w:p w:rsidR="008305F1" w:rsidRPr="00D52750" w:rsidRDefault="001C28B9" w:rsidP="001C28B9">
      <w:pPr>
        <w:pStyle w:val="SingleTxtG"/>
        <w:ind w:firstLine="567"/>
      </w:pPr>
      <w:r w:rsidRPr="00D52750">
        <w:t>(f</w:t>
      </w:r>
      <w:r w:rsidR="008305F1" w:rsidRPr="00D52750">
        <w:t>)</w:t>
      </w:r>
      <w:r w:rsidR="00A701ED" w:rsidRPr="00D52750">
        <w:tab/>
      </w:r>
      <w:r w:rsidRPr="00D52750">
        <w:t>E</w:t>
      </w:r>
      <w:r w:rsidR="008305F1" w:rsidRPr="00D52750">
        <w:t>nsuring street children’s protection and safety through creating income generating opportunities for the parents/guardians of street children.</w:t>
      </w:r>
    </w:p>
    <w:p w:rsidR="008305F1" w:rsidRPr="00D52750" w:rsidRDefault="008305F1" w:rsidP="009643BA">
      <w:pPr>
        <w:pStyle w:val="SingleTxtG"/>
        <w:numPr>
          <w:ilvl w:val="0"/>
          <w:numId w:val="26"/>
        </w:numPr>
        <w:ind w:left="1134" w:firstLine="0"/>
      </w:pPr>
      <w:r w:rsidRPr="00D52750">
        <w:t xml:space="preserve">A total of 36 (18 full-time and 18 day-time) Drop- in- </w:t>
      </w:r>
      <w:proofErr w:type="spellStart"/>
      <w:r w:rsidRPr="00D52750">
        <w:t>Centers</w:t>
      </w:r>
      <w:proofErr w:type="spellEnd"/>
      <w:r w:rsidRPr="00D52750">
        <w:t xml:space="preserve"> in </w:t>
      </w:r>
      <w:r w:rsidR="009643BA" w:rsidRPr="00D52750">
        <w:t xml:space="preserve">six </w:t>
      </w:r>
      <w:r w:rsidRPr="00D52750">
        <w:t>divisional cities has been established. 33,034 children received life skills training, 2,730 children received vocational training and 2,117 children were provided with alternative livelihood or non-hazardous job</w:t>
      </w:r>
      <w:r w:rsidR="00557A75" w:rsidRPr="00D52750">
        <w:t>s</w:t>
      </w:r>
      <w:r w:rsidRPr="00D52750">
        <w:t>. 13,979 children received full time social protection services and 2,124</w:t>
      </w:r>
      <w:r w:rsidR="003A4B8A" w:rsidRPr="00D52750">
        <w:t> </w:t>
      </w:r>
      <w:r w:rsidRPr="00D52750">
        <w:t>children were reintegrated within their families with the support of the “Local Monitoring and Supervision Committee” that has been developed and capacitated by the project. 1192 parents received cash support to set up their income generating projects.</w:t>
      </w:r>
    </w:p>
    <w:p w:rsidR="008305F1" w:rsidRPr="00D52750" w:rsidRDefault="008305F1" w:rsidP="00AB0022">
      <w:pPr>
        <w:pStyle w:val="SingleTxtG"/>
        <w:numPr>
          <w:ilvl w:val="0"/>
          <w:numId w:val="26"/>
        </w:numPr>
        <w:ind w:left="1134" w:firstLine="0"/>
      </w:pPr>
      <w:proofErr w:type="spellStart"/>
      <w:r w:rsidRPr="00D52750">
        <w:t>MoWCA</w:t>
      </w:r>
      <w:proofErr w:type="spellEnd"/>
      <w:r w:rsidRPr="00D52750">
        <w:t xml:space="preserve"> has also created an opportunity for street children to have education through its Early Learning and Childhood Project (ELCD). A total of 8771 pre-primary education </w:t>
      </w:r>
      <w:r w:rsidR="009643BA" w:rsidRPr="00D52750">
        <w:t>centres</w:t>
      </w:r>
      <w:r w:rsidRPr="00D52750">
        <w:t xml:space="preserve"> have been established throughout the country and 0.6</w:t>
      </w:r>
      <w:r w:rsidR="00AB7A6B" w:rsidRPr="00D52750">
        <w:t> million</w:t>
      </w:r>
      <w:r w:rsidRPr="00D52750">
        <w:t xml:space="preserve"> children (aged 4-5 years) receiving pre-primary education from these </w:t>
      </w:r>
      <w:r w:rsidR="009643BA" w:rsidRPr="00D52750">
        <w:t>centres</w:t>
      </w:r>
      <w:r w:rsidRPr="00D52750">
        <w:t xml:space="preserve">. </w:t>
      </w:r>
    </w:p>
    <w:p w:rsidR="008305F1" w:rsidRPr="00D52750" w:rsidRDefault="008305F1" w:rsidP="007F2FE1">
      <w:pPr>
        <w:pStyle w:val="SingleTxtG"/>
        <w:numPr>
          <w:ilvl w:val="0"/>
          <w:numId w:val="26"/>
        </w:numPr>
        <w:ind w:left="1134" w:firstLine="0"/>
      </w:pPr>
      <w:r w:rsidRPr="00D52750">
        <w:t xml:space="preserve">In addition to the interventions by the </w:t>
      </w:r>
      <w:r w:rsidR="007F2FE1" w:rsidRPr="00D52750">
        <w:t>Government</w:t>
      </w:r>
      <w:r w:rsidRPr="00D52750">
        <w:t>, a large number of national and international NGOs have been working to provide services to street children at divisional and district levels. The services include non-formal and vocational education, shelter homes, reintegration into family, health care etc.</w:t>
      </w:r>
    </w:p>
    <w:p w:rsidR="008305F1" w:rsidRPr="00D52750" w:rsidRDefault="00E03630" w:rsidP="0010236B">
      <w:pPr>
        <w:pStyle w:val="H1G"/>
      </w:pPr>
      <w:r w:rsidRPr="00D52750">
        <w:tab/>
      </w:r>
      <w:r w:rsidR="008305F1" w:rsidRPr="00D52750">
        <w:t>9</w:t>
      </w:r>
      <w:r w:rsidR="001748F6" w:rsidRPr="00D52750">
        <w:t>.</w:t>
      </w:r>
      <w:r w:rsidRPr="00D52750">
        <w:tab/>
      </w:r>
      <w:r w:rsidR="008305F1" w:rsidRPr="00D52750">
        <w:t>Children in emergency situations</w:t>
      </w:r>
    </w:p>
    <w:p w:rsidR="008305F1" w:rsidRPr="00D52750" w:rsidRDefault="008305F1" w:rsidP="00AB0022">
      <w:pPr>
        <w:pStyle w:val="SingleTxtG"/>
        <w:numPr>
          <w:ilvl w:val="0"/>
          <w:numId w:val="26"/>
        </w:numPr>
        <w:ind w:left="1134" w:firstLine="0"/>
      </w:pPr>
      <w:r w:rsidRPr="00D52750">
        <w:t xml:space="preserve">The current policies of the </w:t>
      </w:r>
      <w:proofErr w:type="spellStart"/>
      <w:r w:rsidRPr="00D52750">
        <w:t>GoB</w:t>
      </w:r>
      <w:proofErr w:type="spellEnd"/>
      <w:r w:rsidRPr="00D52750">
        <w:t xml:space="preserve"> on emergency situations involve care for children only when they are orphaned. However, with assistance from UNICEF and other development partners, the </w:t>
      </w:r>
      <w:proofErr w:type="spellStart"/>
      <w:r w:rsidRPr="00D52750">
        <w:t>GoB</w:t>
      </w:r>
      <w:proofErr w:type="spellEnd"/>
      <w:r w:rsidRPr="00D52750">
        <w:t xml:space="preserve"> took a more holistic approach in response to Cyclone </w:t>
      </w:r>
      <w:proofErr w:type="spellStart"/>
      <w:r w:rsidRPr="00D52750">
        <w:t>Sidr</w:t>
      </w:r>
      <w:proofErr w:type="spellEnd"/>
      <w:r w:rsidRPr="00D52750">
        <w:t xml:space="preserve"> in 2007. This approach targeted all vulnerable children, not just orphans, and involved basic care and psychological, recreational and learning support. A regular coordination body was established under </w:t>
      </w:r>
      <w:proofErr w:type="spellStart"/>
      <w:r w:rsidRPr="00D52750">
        <w:t>MoWCA</w:t>
      </w:r>
      <w:proofErr w:type="spellEnd"/>
      <w:r w:rsidRPr="00D52750">
        <w:t xml:space="preserve"> that has the mandate to facilitate protection of children during emergencies.</w:t>
      </w:r>
    </w:p>
    <w:p w:rsidR="008305F1" w:rsidRPr="00D52750" w:rsidRDefault="008305F1" w:rsidP="00AB0022">
      <w:pPr>
        <w:pStyle w:val="SingleTxtG"/>
        <w:numPr>
          <w:ilvl w:val="0"/>
          <w:numId w:val="26"/>
        </w:numPr>
        <w:ind w:left="1134" w:firstLine="0"/>
      </w:pPr>
      <w:r w:rsidRPr="00D52750">
        <w:t xml:space="preserve">The </w:t>
      </w:r>
      <w:proofErr w:type="spellStart"/>
      <w:r w:rsidRPr="00D52750">
        <w:t>MoSW</w:t>
      </w:r>
      <w:proofErr w:type="spellEnd"/>
      <w:r w:rsidRPr="00D52750">
        <w:t xml:space="preserve"> has the mandate for the provision of long-term support that orphaned and vulnerable children need for recovery and reintegration. The </w:t>
      </w:r>
      <w:proofErr w:type="spellStart"/>
      <w:r w:rsidRPr="00D52750">
        <w:t>MoSW</w:t>
      </w:r>
      <w:proofErr w:type="spellEnd"/>
      <w:r w:rsidRPr="00D52750">
        <w:t xml:space="preserve"> is also working for the adoption of policies that incorporate broader child protection coverage for children affected by natural disasters and other emergencies.</w:t>
      </w:r>
    </w:p>
    <w:p w:rsidR="008305F1" w:rsidRPr="00D52750" w:rsidRDefault="008305F1" w:rsidP="006916F4">
      <w:pPr>
        <w:pStyle w:val="SingleTxtG"/>
        <w:numPr>
          <w:ilvl w:val="0"/>
          <w:numId w:val="26"/>
        </w:numPr>
        <w:ind w:left="1134" w:firstLine="0"/>
      </w:pPr>
      <w:r w:rsidRPr="00D52750">
        <w:t xml:space="preserve">As a follow up to the PCAR Project, the </w:t>
      </w:r>
      <w:proofErr w:type="spellStart"/>
      <w:r w:rsidRPr="00D52750">
        <w:t>MoSW</w:t>
      </w:r>
      <w:proofErr w:type="spellEnd"/>
      <w:r w:rsidRPr="00D52750">
        <w:t xml:space="preserve"> with financial assistance from UNICEF has initiated a project titled “Child Sensitive Social protection in </w:t>
      </w:r>
      <w:smartTag w:uri="urn:schemas-microsoft-com:office:smarttags" w:element="place">
        <w:smartTag w:uri="urn:schemas-microsoft-com:office:smarttags" w:element="country-region">
          <w:r w:rsidRPr="00D52750">
            <w:t>Bangladesh</w:t>
          </w:r>
        </w:smartTag>
      </w:smartTag>
      <w:r w:rsidR="001953CA" w:rsidRPr="00D52750">
        <w:t xml:space="preserve">” for a period of </w:t>
      </w:r>
      <w:r w:rsidR="006916F4" w:rsidRPr="00D52750">
        <w:t xml:space="preserve">five </w:t>
      </w:r>
      <w:r w:rsidR="001953CA" w:rsidRPr="00D52750">
        <w:t>years (2012–</w:t>
      </w:r>
      <w:r w:rsidRPr="00D52750">
        <w:t>2016). One of the main objectives of this project is to provide social protection services to 6,700 child victims of natural disasters. The Project will be implemented in 20 districts identified by the United Nations Development Assistance Framework (UNDAF).</w:t>
      </w:r>
    </w:p>
    <w:p w:rsidR="008305F1" w:rsidRPr="00D52750" w:rsidRDefault="008305F1" w:rsidP="00137481">
      <w:pPr>
        <w:pStyle w:val="SingleTxtG"/>
        <w:numPr>
          <w:ilvl w:val="0"/>
          <w:numId w:val="26"/>
        </w:numPr>
        <w:ind w:left="1134" w:firstLine="0"/>
      </w:pPr>
      <w:r w:rsidRPr="00D52750">
        <w:t xml:space="preserve">The </w:t>
      </w:r>
      <w:proofErr w:type="spellStart"/>
      <w:r w:rsidRPr="00D52750">
        <w:t>MoSW</w:t>
      </w:r>
      <w:proofErr w:type="spellEnd"/>
      <w:r w:rsidRPr="00D52750">
        <w:t xml:space="preserve"> has been implementing a </w:t>
      </w:r>
      <w:r w:rsidR="00CC7909" w:rsidRPr="00D52750">
        <w:t>programme</w:t>
      </w:r>
      <w:r w:rsidRPr="00D52750">
        <w:t xml:space="preserve"> titled “</w:t>
      </w:r>
      <w:proofErr w:type="spellStart"/>
      <w:r w:rsidRPr="00D52750">
        <w:t>Amader</w:t>
      </w:r>
      <w:proofErr w:type="spellEnd"/>
      <w:r w:rsidRPr="00D52750">
        <w:t xml:space="preserve"> </w:t>
      </w:r>
      <w:proofErr w:type="spellStart"/>
      <w:r w:rsidRPr="00D52750">
        <w:t>Shishu</w:t>
      </w:r>
      <w:proofErr w:type="spellEnd"/>
      <w:r w:rsidRPr="00D52750">
        <w:t xml:space="preserve">” (Our Children) with assistance from UNICEF in </w:t>
      </w:r>
      <w:r w:rsidR="00137481" w:rsidRPr="00D52750">
        <w:t>three</w:t>
      </w:r>
      <w:r w:rsidRPr="00D52750">
        <w:t xml:space="preserve"> coastal districts affected by cyclone </w:t>
      </w:r>
      <w:proofErr w:type="spellStart"/>
      <w:r w:rsidRPr="00D52750">
        <w:t>Sidr</w:t>
      </w:r>
      <w:proofErr w:type="spellEnd"/>
      <w:r w:rsidRPr="00D52750">
        <w:t>.</w:t>
      </w:r>
      <w:r w:rsidR="001A1626" w:rsidRPr="00D52750">
        <w:t xml:space="preserve"> </w:t>
      </w:r>
      <w:r w:rsidRPr="00D52750">
        <w:t xml:space="preserve">The objectives of the </w:t>
      </w:r>
      <w:r w:rsidR="00CC7909" w:rsidRPr="00D52750">
        <w:t>programme</w:t>
      </w:r>
      <w:r w:rsidRPr="00D52750">
        <w:t xml:space="preserve"> are: to develop community based support and care system and create opportunities for orphan and vulnerable children to grow up in a family environment with proper protection, development and access to basic services. 2,081 children received cash grant (1500 TK. Per </w:t>
      </w:r>
      <w:r w:rsidR="000F263F" w:rsidRPr="00D52750">
        <w:t>month) during the period 2008–</w:t>
      </w:r>
      <w:r w:rsidRPr="00D52750">
        <w:t>2011.</w:t>
      </w:r>
    </w:p>
    <w:p w:rsidR="008305F1" w:rsidRPr="00D52750" w:rsidRDefault="008305F1" w:rsidP="00AB0022">
      <w:pPr>
        <w:pStyle w:val="SingleTxtG"/>
        <w:numPr>
          <w:ilvl w:val="0"/>
          <w:numId w:val="26"/>
        </w:numPr>
        <w:ind w:left="1134" w:firstLine="0"/>
      </w:pPr>
      <w:r w:rsidRPr="00D52750">
        <w:t>In light of the successful implementation of “</w:t>
      </w:r>
      <w:proofErr w:type="spellStart"/>
      <w:r w:rsidRPr="00D52750">
        <w:t>Amader</w:t>
      </w:r>
      <w:proofErr w:type="spellEnd"/>
      <w:r w:rsidRPr="00D52750">
        <w:t xml:space="preserve"> </w:t>
      </w:r>
      <w:proofErr w:type="spellStart"/>
      <w:r w:rsidRPr="00D52750">
        <w:t>Shishu</w:t>
      </w:r>
      <w:proofErr w:type="spellEnd"/>
      <w:r w:rsidRPr="00D52750">
        <w:t xml:space="preserve">”, a similar </w:t>
      </w:r>
      <w:r w:rsidR="00CC7909" w:rsidRPr="00D52750">
        <w:t>programme</w:t>
      </w:r>
      <w:r w:rsidRPr="00D52750">
        <w:t xml:space="preserve"> targeting the urban poor has been initiated by the </w:t>
      </w:r>
      <w:proofErr w:type="spellStart"/>
      <w:r w:rsidRPr="00D52750">
        <w:t>MoWCA</w:t>
      </w:r>
      <w:proofErr w:type="spellEnd"/>
      <w:r w:rsidRPr="00D52750">
        <w:t xml:space="preserve"> in 2011. The Social Protection Initiative for Vulnerable Children in Urban Areas is being implemented by the </w:t>
      </w:r>
      <w:proofErr w:type="spellStart"/>
      <w:r w:rsidRPr="00D52750">
        <w:t>MoWCA</w:t>
      </w:r>
      <w:proofErr w:type="spellEnd"/>
      <w:r w:rsidRPr="00D52750">
        <w:t xml:space="preserve"> in collaboration with UNICEF, which provides caregivers of vulnerable children with money to invest in their child’s future.</w:t>
      </w:r>
    </w:p>
    <w:p w:rsidR="008305F1" w:rsidRPr="00D52750" w:rsidRDefault="00E03630" w:rsidP="0010236B">
      <w:pPr>
        <w:pStyle w:val="H1G"/>
      </w:pPr>
      <w:r w:rsidRPr="00D52750">
        <w:tab/>
      </w:r>
      <w:r w:rsidR="008305F1" w:rsidRPr="00D52750">
        <w:t>10</w:t>
      </w:r>
      <w:r w:rsidRPr="00D52750">
        <w:tab/>
      </w:r>
      <w:r w:rsidR="008305F1" w:rsidRPr="00D52750">
        <w:t xml:space="preserve">The </w:t>
      </w:r>
      <w:r w:rsidR="0010236B" w:rsidRPr="00D52750">
        <w:t xml:space="preserve">administration </w:t>
      </w:r>
      <w:r w:rsidR="008305F1" w:rsidRPr="00D52750">
        <w:t xml:space="preserve">of </w:t>
      </w:r>
      <w:r w:rsidR="001C148F" w:rsidRPr="00D52750">
        <w:t xml:space="preserve">juvenile justice </w:t>
      </w:r>
      <w:r w:rsidR="008305F1" w:rsidRPr="00D52750">
        <w:t xml:space="preserve">and minimum age of criminal responsibility </w:t>
      </w:r>
    </w:p>
    <w:p w:rsidR="008305F1" w:rsidRPr="00D52750" w:rsidRDefault="008305F1" w:rsidP="00AB0022">
      <w:pPr>
        <w:pStyle w:val="SingleTxtG"/>
        <w:numPr>
          <w:ilvl w:val="0"/>
          <w:numId w:val="26"/>
        </w:numPr>
        <w:ind w:left="1134" w:firstLine="0"/>
      </w:pPr>
      <w:r w:rsidRPr="00D52750">
        <w:t>A new legal framework has been proposed to improve the administration of juvenile justice. In line with the CRC and other international standards, diversion and other alternatives to prevent and/or reduce deprivation of liberty of children coming in conflict with the law has been incorporated in the draft law. The draft law has already been approved by the Cabinet and awaits enactment by the National Parliament. Besides, a National Task Force has been working t</w:t>
      </w:r>
      <w:r w:rsidR="00E03630" w:rsidRPr="00D52750">
        <w:t>o release children from prison.</w:t>
      </w:r>
    </w:p>
    <w:p w:rsidR="008305F1" w:rsidRPr="00D52750" w:rsidRDefault="008305F1" w:rsidP="00557A75">
      <w:pPr>
        <w:pStyle w:val="SingleTxtG"/>
        <w:numPr>
          <w:ilvl w:val="0"/>
          <w:numId w:val="26"/>
        </w:numPr>
        <w:ind w:left="1134" w:firstLine="0"/>
      </w:pPr>
      <w:r w:rsidRPr="00D52750">
        <w:t xml:space="preserve">Juvenile Courts exist in each district to deal with children who come in conflict with the law. The Supreme Court of Bangladesh has asked the lower judiciary to designate one </w:t>
      </w:r>
      <w:r w:rsidR="00557A75" w:rsidRPr="00D52750">
        <w:t xml:space="preserve">judge </w:t>
      </w:r>
      <w:r w:rsidRPr="00D52750">
        <w:t>at each tier as the juvenile court judge. The draft law has proposed appointment of one judge with appropriate jurisdiction to deal with all cases of children in a district ensuring</w:t>
      </w:r>
      <w:r w:rsidR="00557A75" w:rsidRPr="00D52750">
        <w:t xml:space="preserve"> a</w:t>
      </w:r>
      <w:r w:rsidRPr="00D52750">
        <w:t xml:space="preserve"> child friendly environment. Separate custody for children has been built in all new police stations. Special Monitoring Team led by a District Judge has been formed to monitor the situation of child convicts and providing legal aid. Child friendly Police Officers will be assigned at all police stations across the country and specialised police units will be set up at the district level to deal with children in contact and conflict with the law. The minimum age for criminal responsibility remains at </w:t>
      </w:r>
      <w:r w:rsidR="009643BA" w:rsidRPr="00D52750">
        <w:t xml:space="preserve">9 </w:t>
      </w:r>
      <w:r w:rsidRPr="00D52750">
        <w:t>and the rebuttable presumption of innocence exists for children between ages 9 and 12.</w:t>
      </w:r>
    </w:p>
    <w:p w:rsidR="008305F1" w:rsidRPr="00D52750" w:rsidRDefault="00E03630" w:rsidP="00D7369E">
      <w:pPr>
        <w:pStyle w:val="H1G"/>
      </w:pPr>
      <w:r w:rsidRPr="00D52750">
        <w:tab/>
      </w:r>
      <w:r w:rsidR="008305F1" w:rsidRPr="00D52750">
        <w:t>11</w:t>
      </w:r>
      <w:r w:rsidR="001748F6" w:rsidRPr="00D52750">
        <w:t>.</w:t>
      </w:r>
      <w:r w:rsidRPr="00D52750">
        <w:tab/>
      </w:r>
      <w:r w:rsidR="008305F1" w:rsidRPr="00D52750">
        <w:t xml:space="preserve">Arrest, detention and imprisonment of children </w:t>
      </w:r>
    </w:p>
    <w:p w:rsidR="008305F1" w:rsidRPr="00D52750" w:rsidRDefault="008305F1" w:rsidP="0010236B">
      <w:pPr>
        <w:pStyle w:val="SingleTxtG"/>
        <w:numPr>
          <w:ilvl w:val="0"/>
          <w:numId w:val="26"/>
        </w:numPr>
        <w:ind w:left="1134" w:firstLine="0"/>
      </w:pPr>
      <w:r w:rsidRPr="00D52750">
        <w:t xml:space="preserve">The draft Children Act, 2012 has proposed to use detention of children coming in conflict with the law as a measure of last resort. A national task force has been working to ensure that children do not go to adult prison and those who are already there </w:t>
      </w:r>
      <w:r w:rsidR="001865CC" w:rsidRPr="00D52750">
        <w:t xml:space="preserve">are </w:t>
      </w:r>
      <w:r w:rsidRPr="00D52750">
        <w:t>released without delay. As of May 2012, a total of 53 children under 18 years of age were in various prisons of the country, of them 5 were girls. As of May 2012, there were a total of 447</w:t>
      </w:r>
      <w:r w:rsidR="001953CA" w:rsidRPr="00D52750">
        <w:t> </w:t>
      </w:r>
      <w:r w:rsidRPr="00D52750">
        <w:t xml:space="preserve">children including 42 girls in three Kishore </w:t>
      </w:r>
      <w:proofErr w:type="spellStart"/>
      <w:r w:rsidRPr="00D52750">
        <w:t>Unnayan</w:t>
      </w:r>
      <w:proofErr w:type="spellEnd"/>
      <w:r w:rsidRPr="00D52750">
        <w:t xml:space="preserve"> Kendra (previously known as Juvenile Correction </w:t>
      </w:r>
      <w:proofErr w:type="spellStart"/>
      <w:r w:rsidRPr="00D52750">
        <w:t>Centers</w:t>
      </w:r>
      <w:proofErr w:type="spellEnd"/>
      <w:r w:rsidRPr="00D52750">
        <w:t>) of the country. According to the draft law, diversionary measures can be taken at any stage of legal proceedings. Victim</w:t>
      </w:r>
      <w:r w:rsidR="0010236B" w:rsidRPr="00D52750">
        <w:t xml:space="preserve"> </w:t>
      </w:r>
      <w:r w:rsidRPr="00D52750">
        <w:t xml:space="preserve">offender mediation and family-group conference can be organized as restorative justice measures as per the draft law. </w:t>
      </w:r>
    </w:p>
    <w:p w:rsidR="008305F1" w:rsidRPr="00D52750" w:rsidRDefault="00E03630" w:rsidP="00D7369E">
      <w:pPr>
        <w:pStyle w:val="H1G"/>
      </w:pPr>
      <w:r w:rsidRPr="00D52750">
        <w:tab/>
      </w:r>
      <w:r w:rsidR="008305F1" w:rsidRPr="00D52750">
        <w:t>12</w:t>
      </w:r>
      <w:r w:rsidR="001748F6" w:rsidRPr="00D52750">
        <w:t>.</w:t>
      </w:r>
      <w:r w:rsidRPr="00D52750">
        <w:tab/>
      </w:r>
      <w:r w:rsidR="008305F1" w:rsidRPr="00D52750">
        <w:t>Sentencing of children and</w:t>
      </w:r>
      <w:r w:rsidR="006916F4" w:rsidRPr="00D52750">
        <w:t xml:space="preserve"> the</w:t>
      </w:r>
      <w:r w:rsidR="008305F1" w:rsidRPr="00D52750">
        <w:t xml:space="preserve"> existence of alternative sanctions </w:t>
      </w:r>
    </w:p>
    <w:p w:rsidR="00342E2A" w:rsidRPr="00D52750" w:rsidRDefault="006916F4" w:rsidP="00666F09">
      <w:pPr>
        <w:pStyle w:val="SingleTxtG"/>
        <w:numPr>
          <w:ilvl w:val="0"/>
          <w:numId w:val="26"/>
        </w:numPr>
        <w:ind w:left="1134" w:firstLine="0"/>
      </w:pPr>
      <w:r w:rsidRPr="00D52750">
        <w:t xml:space="preserve">The </w:t>
      </w:r>
      <w:r w:rsidR="00C90C2B" w:rsidRPr="00D52750">
        <w:t>d</w:t>
      </w:r>
      <w:r w:rsidR="008305F1" w:rsidRPr="00D52750">
        <w:t xml:space="preserve">eath penalty and life imprisonment with possibility of release for children </w:t>
      </w:r>
      <w:r w:rsidR="00557A75" w:rsidRPr="00D52750">
        <w:t xml:space="preserve">have </w:t>
      </w:r>
      <w:r w:rsidR="008305F1" w:rsidRPr="00D52750">
        <w:t xml:space="preserve">been prohibited in the draft law. Alternative sanctions such as probation </w:t>
      </w:r>
      <w:r w:rsidR="00557A75" w:rsidRPr="00D52750">
        <w:t xml:space="preserve">for </w:t>
      </w:r>
      <w:r w:rsidR="008305F1" w:rsidRPr="00D52750">
        <w:t xml:space="preserve">good conduct, and release at the care of fit persons have been introduced. Although </w:t>
      </w:r>
      <w:r w:rsidR="00557A75" w:rsidRPr="00D52750">
        <w:t xml:space="preserve">the </w:t>
      </w:r>
      <w:r w:rsidR="008305F1" w:rsidRPr="00D52750">
        <w:t>death penalty and life imprisonment without possibility of release can be imposed on children between 16 and 18</w:t>
      </w:r>
      <w:r w:rsidR="001953CA" w:rsidRPr="00D52750">
        <w:t> </w:t>
      </w:r>
      <w:r w:rsidR="008305F1" w:rsidRPr="00D52750">
        <w:t xml:space="preserve">years as the definition of child according to the existing law is any person below the age of 16, no child below the age of 18 </w:t>
      </w:r>
      <w:r w:rsidR="007A6016" w:rsidRPr="00D52750">
        <w:t>years has so far been executed.</w:t>
      </w:r>
    </w:p>
    <w:p w:rsidR="008305F1" w:rsidRPr="00D52750" w:rsidRDefault="00E03630" w:rsidP="00D7369E">
      <w:pPr>
        <w:pStyle w:val="H1G"/>
      </w:pPr>
      <w:r w:rsidRPr="00D52750">
        <w:tab/>
      </w:r>
      <w:r w:rsidR="008305F1" w:rsidRPr="00D52750">
        <w:t>13</w:t>
      </w:r>
      <w:r w:rsidR="001748F6" w:rsidRPr="00D52750">
        <w:t>.</w:t>
      </w:r>
      <w:r w:rsidRPr="00D52750">
        <w:tab/>
      </w:r>
      <w:r w:rsidR="008305F1" w:rsidRPr="00D52750">
        <w:t>Training for professionals involved with the system of juvenile justice</w:t>
      </w:r>
    </w:p>
    <w:p w:rsidR="008305F1" w:rsidRPr="00D52750" w:rsidRDefault="008305F1" w:rsidP="00AB0022">
      <w:pPr>
        <w:pStyle w:val="SingleTxtG"/>
        <w:numPr>
          <w:ilvl w:val="0"/>
          <w:numId w:val="26"/>
        </w:numPr>
        <w:ind w:left="1134" w:firstLine="0"/>
      </w:pPr>
      <w:r w:rsidRPr="00D52750">
        <w:t xml:space="preserve">The JATI under the </w:t>
      </w:r>
      <w:proofErr w:type="spellStart"/>
      <w:r w:rsidRPr="00D52750">
        <w:t>MoLJPA</w:t>
      </w:r>
      <w:proofErr w:type="spellEnd"/>
      <w:r w:rsidRPr="00D52750">
        <w:t xml:space="preserve"> has been organizing regular on the job special training for juvenile justice for judges and magistrates. The Police Academy of Bangladesh also provides regular training to police personnel on justice for children, the Legal Education and Training Institute of Bangladesh Bar Council provides training to the selected lawyers enrolled with all 64 District Bar Associations. The Social Workers and Probations Officers are also trained on justice for children and basic and</w:t>
      </w:r>
      <w:r w:rsidR="007A6016" w:rsidRPr="00D52750">
        <w:t xml:space="preserve"> professional social services.</w:t>
      </w:r>
    </w:p>
    <w:p w:rsidR="008305F1" w:rsidRPr="00D52750" w:rsidRDefault="00342E2A" w:rsidP="00033286">
      <w:pPr>
        <w:pStyle w:val="HChG"/>
      </w:pPr>
      <w:r w:rsidRPr="00D52750">
        <w:rPr>
          <w:sz w:val="24"/>
          <w:szCs w:val="24"/>
        </w:rPr>
        <w:br w:type="page"/>
      </w:r>
      <w:r w:rsidR="000F263F" w:rsidRPr="00D52750">
        <w:rPr>
          <w:sz w:val="24"/>
          <w:szCs w:val="24"/>
        </w:rPr>
        <w:tab/>
      </w:r>
      <w:r w:rsidR="000F263F" w:rsidRPr="00D52750">
        <w:rPr>
          <w:sz w:val="24"/>
          <w:szCs w:val="24"/>
        </w:rPr>
        <w:tab/>
      </w:r>
      <w:r w:rsidR="00033286" w:rsidRPr="00D52750">
        <w:t>T</w:t>
      </w:r>
      <w:r w:rsidR="00D7369E" w:rsidRPr="00D52750">
        <w:t>ables</w:t>
      </w:r>
    </w:p>
    <w:p w:rsidR="008305F1" w:rsidRPr="00D52750" w:rsidRDefault="00202A8B" w:rsidP="00FE2856">
      <w:pPr>
        <w:pStyle w:val="Heading1"/>
        <w:keepNext/>
        <w:spacing w:after="120"/>
        <w:rPr>
          <w:b/>
          <w:lang w:val="en-US"/>
        </w:rPr>
      </w:pPr>
      <w:r w:rsidRPr="00D52750">
        <w:t>Table 1</w:t>
      </w:r>
      <w:r w:rsidR="0008500B" w:rsidRPr="00D52750">
        <w:br/>
      </w:r>
      <w:r w:rsidR="008305F1" w:rsidRPr="00D52750">
        <w:rPr>
          <w:b/>
          <w:lang w:val="en-US"/>
        </w:rPr>
        <w:t>Allocation of budget for implementation of the CRC in Tk. in BDT (million)</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851"/>
        <w:gridCol w:w="851"/>
        <w:gridCol w:w="851"/>
        <w:gridCol w:w="851"/>
        <w:gridCol w:w="851"/>
        <w:gridCol w:w="851"/>
        <w:gridCol w:w="851"/>
        <w:gridCol w:w="851"/>
        <w:gridCol w:w="851"/>
        <w:gridCol w:w="851"/>
      </w:tblGrid>
      <w:tr w:rsidR="00452861" w:rsidRPr="00D52750" w:rsidTr="00B8287E">
        <w:trPr>
          <w:trHeight w:val="240"/>
          <w:tblHeader/>
        </w:trPr>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rPr>
                <w:i/>
                <w:sz w:val="16"/>
                <w:szCs w:val="22"/>
                <w:lang w:val="en-US"/>
              </w:rPr>
            </w:pPr>
            <w:r w:rsidRPr="00D52750">
              <w:rPr>
                <w:i/>
                <w:sz w:val="16"/>
                <w:szCs w:val="22"/>
                <w:lang w:val="en-US"/>
              </w:rPr>
              <w:t>Year</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 of Women and Children Affairs</w:t>
            </w:r>
          </w:p>
        </w:tc>
        <w:tc>
          <w:tcPr>
            <w:tcW w:w="851" w:type="dxa"/>
            <w:tcBorders>
              <w:top w:val="single" w:sz="4" w:space="0" w:color="auto"/>
              <w:bottom w:val="single" w:sz="12" w:space="0" w:color="auto"/>
            </w:tcBorders>
            <w:shd w:val="clear" w:color="auto" w:fill="auto"/>
            <w:vAlign w:val="bottom"/>
          </w:tcPr>
          <w:p w:rsidR="008305F1" w:rsidRPr="00D52750" w:rsidRDefault="008305F1" w:rsidP="00A87279">
            <w:pPr>
              <w:suppressAutoHyphens w:val="0"/>
              <w:spacing w:before="60" w:after="60" w:line="200" w:lineRule="exact"/>
              <w:jc w:val="right"/>
              <w:rPr>
                <w:i/>
                <w:sz w:val="16"/>
                <w:lang w:val="en-US"/>
              </w:rPr>
            </w:pPr>
            <w:r w:rsidRPr="00D52750">
              <w:rPr>
                <w:i/>
                <w:sz w:val="16"/>
                <w:lang w:val="en-US"/>
              </w:rPr>
              <w:t>Ministry of Social Welfare</w:t>
            </w:r>
          </w:p>
        </w:tc>
        <w:tc>
          <w:tcPr>
            <w:tcW w:w="851" w:type="dxa"/>
            <w:tcBorders>
              <w:top w:val="single" w:sz="4" w:space="0" w:color="auto"/>
              <w:bottom w:val="single" w:sz="12" w:space="0" w:color="auto"/>
            </w:tcBorders>
            <w:shd w:val="clear" w:color="auto" w:fill="auto"/>
            <w:vAlign w:val="bottom"/>
          </w:tcPr>
          <w:p w:rsidR="008305F1" w:rsidRPr="00D52750" w:rsidRDefault="008305F1" w:rsidP="002C597C">
            <w:pPr>
              <w:suppressAutoHyphens w:val="0"/>
              <w:spacing w:before="60" w:after="60" w:line="200" w:lineRule="exact"/>
              <w:jc w:val="right"/>
              <w:rPr>
                <w:i/>
                <w:sz w:val="16"/>
                <w:lang w:val="en-US"/>
              </w:rPr>
            </w:pPr>
            <w:r w:rsidRPr="00D52750">
              <w:rPr>
                <w:i/>
                <w:sz w:val="16"/>
                <w:lang w:val="en-US"/>
              </w:rPr>
              <w:t>Ministry of Primary and</w:t>
            </w:r>
            <w:r w:rsidR="002C597C" w:rsidRPr="00D52750">
              <w:rPr>
                <w:i/>
                <w:sz w:val="16"/>
                <w:lang w:val="en-US"/>
              </w:rPr>
              <w:t> </w:t>
            </w:r>
            <w:r w:rsidRPr="00D52750">
              <w:rPr>
                <w:i/>
                <w:sz w:val="16"/>
                <w:lang w:val="en-US"/>
              </w:rPr>
              <w:t>Mass Education</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 of Health and Family Welfare</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 of Home Affairs</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 of Labour and Employment</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w:t>
            </w:r>
            <w:r w:rsidR="000E67FD" w:rsidRPr="00D52750">
              <w:rPr>
                <w:i/>
                <w:sz w:val="16"/>
                <w:lang w:val="en-US"/>
              </w:rPr>
              <w:t xml:space="preserve"> </w:t>
            </w:r>
            <w:r w:rsidRPr="00D52750">
              <w:rPr>
                <w:i/>
                <w:sz w:val="16"/>
                <w:lang w:val="en-US"/>
              </w:rPr>
              <w:t>of Information</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lang w:val="en-US"/>
              </w:rPr>
            </w:pPr>
            <w:r w:rsidRPr="00D52750">
              <w:rPr>
                <w:i/>
                <w:sz w:val="16"/>
                <w:lang w:val="en-US"/>
              </w:rPr>
              <w:t>Ministry of Religious Affairs</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b/>
                <w:i/>
                <w:sz w:val="16"/>
                <w:lang w:val="en-US"/>
              </w:rPr>
            </w:pPr>
            <w:r w:rsidRPr="00D52750">
              <w:rPr>
                <w:b/>
                <w:i/>
                <w:sz w:val="16"/>
                <w:lang w:val="en-US"/>
              </w:rPr>
              <w:t>Total</w:t>
            </w:r>
          </w:p>
        </w:tc>
      </w:tr>
      <w:tr w:rsidR="00452861" w:rsidRPr="00D52750" w:rsidTr="00B8287E">
        <w:trPr>
          <w:trHeight w:val="240"/>
        </w:trPr>
        <w:tc>
          <w:tcPr>
            <w:tcW w:w="851" w:type="dxa"/>
            <w:tcBorders>
              <w:top w:val="single" w:sz="12" w:space="0" w:color="auto"/>
            </w:tcBorders>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2008</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409.8</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126.2</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360.4</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514.4</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00</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00</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43.5</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86.5</w:t>
            </w:r>
          </w:p>
        </w:tc>
        <w:tc>
          <w:tcPr>
            <w:tcW w:w="851" w:type="dxa"/>
            <w:tcBorders>
              <w:top w:val="single" w:sz="12" w:space="0" w:color="auto"/>
            </w:tcBorders>
            <w:shd w:val="clear" w:color="auto" w:fill="auto"/>
            <w:vAlign w:val="bottom"/>
          </w:tcPr>
          <w:p w:rsidR="008305F1" w:rsidRPr="00D52750" w:rsidRDefault="008305F1" w:rsidP="001A77F5">
            <w:pPr>
              <w:suppressAutoHyphens w:val="0"/>
              <w:spacing w:before="40" w:after="40" w:line="200" w:lineRule="exact"/>
              <w:jc w:val="right"/>
              <w:rPr>
                <w:b/>
                <w:sz w:val="18"/>
                <w:szCs w:val="22"/>
                <w:lang w:val="en-US"/>
              </w:rPr>
            </w:pPr>
            <w:r w:rsidRPr="00D52750">
              <w:rPr>
                <w:b/>
                <w:sz w:val="18"/>
                <w:szCs w:val="22"/>
                <w:lang w:val="en-US"/>
              </w:rPr>
              <w:t>3</w:t>
            </w:r>
            <w:r w:rsidR="00B94E0E" w:rsidRPr="00D52750">
              <w:rPr>
                <w:b/>
                <w:sz w:val="18"/>
                <w:szCs w:val="22"/>
                <w:lang w:val="en-US"/>
              </w:rPr>
              <w:t>,</w:t>
            </w:r>
            <w:r w:rsidRPr="00D52750">
              <w:rPr>
                <w:b/>
                <w:sz w:val="18"/>
                <w:szCs w:val="22"/>
                <w:lang w:val="en-US"/>
              </w:rPr>
              <w:t>540.8</w:t>
            </w:r>
          </w:p>
        </w:tc>
      </w:tr>
      <w:tr w:rsidR="00452861" w:rsidRPr="00D52750" w:rsidTr="00B8287E">
        <w:trPr>
          <w:trHeight w:val="240"/>
        </w:trPr>
        <w:tc>
          <w:tcPr>
            <w:tcW w:w="851"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2009</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374</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30.7</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483.6</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260.9</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00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163.2</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44.5</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91.6</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b/>
                <w:sz w:val="18"/>
                <w:szCs w:val="22"/>
                <w:lang w:val="en-US"/>
              </w:rPr>
            </w:pPr>
            <w:r w:rsidRPr="00D52750">
              <w:rPr>
                <w:b/>
                <w:sz w:val="18"/>
                <w:szCs w:val="22"/>
                <w:lang w:val="en-US"/>
              </w:rPr>
              <w:t>3</w:t>
            </w:r>
            <w:r w:rsidR="00B94E0E" w:rsidRPr="00D52750">
              <w:rPr>
                <w:b/>
                <w:sz w:val="18"/>
                <w:szCs w:val="22"/>
                <w:lang w:val="en-US"/>
              </w:rPr>
              <w:t>,</w:t>
            </w:r>
            <w:r w:rsidRPr="00D52750">
              <w:rPr>
                <w:b/>
                <w:sz w:val="18"/>
                <w:szCs w:val="22"/>
                <w:lang w:val="en-US"/>
              </w:rPr>
              <w:t>448.5</w:t>
            </w:r>
          </w:p>
        </w:tc>
      </w:tr>
      <w:tr w:rsidR="00452861" w:rsidRPr="00D52750" w:rsidTr="00B8287E">
        <w:trPr>
          <w:trHeight w:val="240"/>
        </w:trPr>
        <w:tc>
          <w:tcPr>
            <w:tcW w:w="851"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2010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622.7</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501</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757.3</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323.5</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50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106.8</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44.5</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912.9</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b/>
                <w:sz w:val="18"/>
                <w:szCs w:val="22"/>
                <w:lang w:val="en-US"/>
              </w:rPr>
            </w:pPr>
            <w:r w:rsidRPr="00D52750">
              <w:rPr>
                <w:b/>
                <w:sz w:val="18"/>
                <w:szCs w:val="22"/>
                <w:lang w:val="en-US"/>
              </w:rPr>
              <w:t>5</w:t>
            </w:r>
            <w:r w:rsidR="00B94E0E" w:rsidRPr="00D52750">
              <w:rPr>
                <w:b/>
                <w:sz w:val="18"/>
                <w:szCs w:val="22"/>
                <w:lang w:val="en-US"/>
              </w:rPr>
              <w:t>,</w:t>
            </w:r>
            <w:r w:rsidRPr="00D52750">
              <w:rPr>
                <w:b/>
                <w:sz w:val="18"/>
                <w:szCs w:val="22"/>
                <w:lang w:val="en-US"/>
              </w:rPr>
              <w:t>318.7</w:t>
            </w:r>
          </w:p>
        </w:tc>
      </w:tr>
      <w:tr w:rsidR="00452861" w:rsidRPr="00D52750" w:rsidTr="00B8287E">
        <w:trPr>
          <w:trHeight w:val="240"/>
        </w:trPr>
        <w:tc>
          <w:tcPr>
            <w:tcW w:w="851"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2011</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446.6</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380.1</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1100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328.3</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41.3</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172.5</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58</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200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b/>
                <w:sz w:val="18"/>
                <w:szCs w:val="22"/>
                <w:lang w:val="en-US"/>
              </w:rPr>
            </w:pPr>
            <w:r w:rsidRPr="00D52750">
              <w:rPr>
                <w:b/>
                <w:sz w:val="18"/>
                <w:szCs w:val="22"/>
                <w:lang w:val="en-US"/>
              </w:rPr>
              <w:t>4</w:t>
            </w:r>
            <w:r w:rsidR="00B94E0E" w:rsidRPr="00D52750">
              <w:rPr>
                <w:b/>
                <w:sz w:val="18"/>
                <w:szCs w:val="22"/>
                <w:lang w:val="en-US"/>
              </w:rPr>
              <w:t>,</w:t>
            </w:r>
            <w:r w:rsidRPr="00D52750">
              <w:rPr>
                <w:b/>
                <w:sz w:val="18"/>
                <w:szCs w:val="22"/>
                <w:lang w:val="en-US"/>
              </w:rPr>
              <w:t>726.8</w:t>
            </w:r>
          </w:p>
        </w:tc>
      </w:tr>
      <w:tr w:rsidR="00452861" w:rsidRPr="00D52750" w:rsidTr="00B8287E">
        <w:trPr>
          <w:trHeight w:val="240"/>
        </w:trPr>
        <w:tc>
          <w:tcPr>
            <w:tcW w:w="851" w:type="dxa"/>
            <w:tcBorders>
              <w:bottom w:val="single" w:sz="4" w:space="0" w:color="auto"/>
            </w:tcBorders>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2012</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283.7</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414.4</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275.2</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228</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40</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189.6</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69</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1</w:t>
            </w:r>
            <w:r w:rsidR="00B94E0E" w:rsidRPr="00D52750">
              <w:rPr>
                <w:sz w:val="18"/>
                <w:szCs w:val="22"/>
                <w:lang w:val="en-US"/>
              </w:rPr>
              <w:t>,</w:t>
            </w:r>
            <w:r w:rsidRPr="00D52750">
              <w:rPr>
                <w:sz w:val="18"/>
                <w:szCs w:val="22"/>
                <w:lang w:val="en-US"/>
              </w:rPr>
              <w:t>265</w:t>
            </w:r>
          </w:p>
        </w:tc>
        <w:tc>
          <w:tcPr>
            <w:tcW w:w="851" w:type="dxa"/>
            <w:tcBorders>
              <w:bottom w:val="single" w:sz="4" w:space="0" w:color="auto"/>
            </w:tcBorders>
            <w:shd w:val="clear" w:color="auto" w:fill="auto"/>
            <w:vAlign w:val="bottom"/>
          </w:tcPr>
          <w:p w:rsidR="008305F1" w:rsidRPr="00D52750" w:rsidRDefault="008305F1" w:rsidP="001A77F5">
            <w:pPr>
              <w:suppressAutoHyphens w:val="0"/>
              <w:spacing w:before="40" w:after="40" w:line="200" w:lineRule="exact"/>
              <w:jc w:val="right"/>
              <w:rPr>
                <w:b/>
                <w:sz w:val="18"/>
                <w:szCs w:val="22"/>
                <w:lang w:val="en-US"/>
              </w:rPr>
            </w:pPr>
            <w:r w:rsidRPr="00D52750">
              <w:rPr>
                <w:b/>
                <w:sz w:val="18"/>
                <w:szCs w:val="22"/>
                <w:lang w:val="en-US"/>
              </w:rPr>
              <w:t>3</w:t>
            </w:r>
            <w:r w:rsidR="00B94E0E" w:rsidRPr="00D52750">
              <w:rPr>
                <w:b/>
                <w:sz w:val="18"/>
                <w:szCs w:val="22"/>
                <w:lang w:val="en-US"/>
              </w:rPr>
              <w:t>,</w:t>
            </w:r>
            <w:r w:rsidRPr="00D52750">
              <w:rPr>
                <w:b/>
                <w:sz w:val="18"/>
                <w:szCs w:val="22"/>
                <w:lang w:val="en-US"/>
              </w:rPr>
              <w:t>764.9</w:t>
            </w:r>
          </w:p>
        </w:tc>
      </w:tr>
      <w:tr w:rsidR="00452861" w:rsidRPr="00D52750" w:rsidTr="00B8287E">
        <w:trPr>
          <w:trHeight w:val="240"/>
        </w:trPr>
        <w:tc>
          <w:tcPr>
            <w:tcW w:w="851" w:type="dxa"/>
            <w:tcBorders>
              <w:top w:val="single" w:sz="4" w:space="0" w:color="auto"/>
              <w:bottom w:val="single" w:sz="12" w:space="0" w:color="auto"/>
            </w:tcBorders>
            <w:shd w:val="clear" w:color="auto" w:fill="auto"/>
          </w:tcPr>
          <w:p w:rsidR="008305F1" w:rsidRPr="00D52750" w:rsidRDefault="008305F1" w:rsidP="001A77F5">
            <w:pPr>
              <w:suppressAutoHyphens w:val="0"/>
              <w:spacing w:before="80" w:after="80" w:line="200" w:lineRule="exact"/>
              <w:ind w:left="284"/>
              <w:rPr>
                <w:b/>
                <w:bCs/>
                <w:sz w:val="18"/>
                <w:szCs w:val="22"/>
                <w:lang w:val="en-US"/>
              </w:rPr>
            </w:pPr>
            <w:r w:rsidRPr="00D52750">
              <w:rPr>
                <w:b/>
                <w:bCs/>
                <w:sz w:val="18"/>
                <w:szCs w:val="22"/>
                <w:lang w:val="en-US"/>
              </w:rPr>
              <w:t>Total</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2</w:t>
            </w:r>
            <w:r w:rsidR="00B94E0E" w:rsidRPr="00D52750">
              <w:rPr>
                <w:b/>
                <w:bCs/>
                <w:sz w:val="18"/>
                <w:szCs w:val="22"/>
                <w:lang w:val="en-US"/>
              </w:rPr>
              <w:t>,</w:t>
            </w:r>
            <w:r w:rsidRPr="00D52750">
              <w:rPr>
                <w:b/>
                <w:bCs/>
                <w:sz w:val="18"/>
                <w:szCs w:val="22"/>
                <w:lang w:val="en-US"/>
              </w:rPr>
              <w:t>136.8</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1</w:t>
            </w:r>
            <w:r w:rsidR="00B94E0E" w:rsidRPr="00D52750">
              <w:rPr>
                <w:b/>
                <w:bCs/>
                <w:sz w:val="18"/>
                <w:szCs w:val="22"/>
                <w:lang w:val="en-US"/>
              </w:rPr>
              <w:t>,</w:t>
            </w:r>
            <w:r w:rsidRPr="00D52750">
              <w:rPr>
                <w:b/>
                <w:bCs/>
                <w:sz w:val="18"/>
                <w:szCs w:val="22"/>
                <w:lang w:val="en-US"/>
              </w:rPr>
              <w:t>452.4</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6</w:t>
            </w:r>
            <w:r w:rsidR="00B94E0E" w:rsidRPr="00D52750">
              <w:rPr>
                <w:b/>
                <w:bCs/>
                <w:sz w:val="18"/>
                <w:szCs w:val="22"/>
                <w:lang w:val="en-US"/>
              </w:rPr>
              <w:t>,</w:t>
            </w:r>
            <w:r w:rsidRPr="00D52750">
              <w:rPr>
                <w:b/>
                <w:bCs/>
                <w:sz w:val="18"/>
                <w:szCs w:val="22"/>
                <w:lang w:val="en-US"/>
              </w:rPr>
              <w:t>976.5</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5</w:t>
            </w:r>
            <w:r w:rsidR="00B94E0E" w:rsidRPr="00D52750">
              <w:rPr>
                <w:b/>
                <w:bCs/>
                <w:sz w:val="18"/>
                <w:szCs w:val="22"/>
                <w:lang w:val="en-US"/>
              </w:rPr>
              <w:t>,</w:t>
            </w:r>
            <w:r w:rsidRPr="00D52750">
              <w:rPr>
                <w:b/>
                <w:bCs/>
                <w:sz w:val="18"/>
                <w:szCs w:val="22"/>
                <w:lang w:val="en-US"/>
              </w:rPr>
              <w:t>655.1</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131.3</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632.1</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259.5</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3</w:t>
            </w:r>
            <w:r w:rsidR="00B94E0E" w:rsidRPr="00D52750">
              <w:rPr>
                <w:b/>
                <w:bCs/>
                <w:sz w:val="18"/>
                <w:szCs w:val="22"/>
                <w:lang w:val="en-US"/>
              </w:rPr>
              <w:t>,</w:t>
            </w:r>
            <w:r w:rsidRPr="00D52750">
              <w:rPr>
                <w:b/>
                <w:bCs/>
                <w:sz w:val="18"/>
                <w:szCs w:val="22"/>
                <w:lang w:val="en-US"/>
              </w:rPr>
              <w:t>556</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80" w:after="80" w:line="200" w:lineRule="exact"/>
              <w:jc w:val="right"/>
              <w:rPr>
                <w:b/>
                <w:bCs/>
                <w:sz w:val="18"/>
                <w:szCs w:val="22"/>
                <w:lang w:val="en-US"/>
              </w:rPr>
            </w:pPr>
            <w:r w:rsidRPr="00D52750">
              <w:rPr>
                <w:b/>
                <w:bCs/>
                <w:sz w:val="18"/>
                <w:szCs w:val="22"/>
                <w:lang w:val="en-US"/>
              </w:rPr>
              <w:t>20</w:t>
            </w:r>
            <w:r w:rsidR="00B94E0E" w:rsidRPr="00D52750">
              <w:rPr>
                <w:b/>
                <w:bCs/>
                <w:sz w:val="18"/>
                <w:szCs w:val="22"/>
                <w:lang w:val="en-US"/>
              </w:rPr>
              <w:t>,</w:t>
            </w:r>
            <w:r w:rsidRPr="00D52750">
              <w:rPr>
                <w:b/>
                <w:bCs/>
                <w:sz w:val="18"/>
                <w:szCs w:val="22"/>
                <w:lang w:val="en-US"/>
              </w:rPr>
              <w:t>799.7</w:t>
            </w:r>
          </w:p>
        </w:tc>
      </w:tr>
    </w:tbl>
    <w:p w:rsidR="008305F1" w:rsidRPr="00D52750" w:rsidRDefault="008305F1" w:rsidP="00B8287E">
      <w:pPr>
        <w:spacing w:before="120" w:line="220" w:lineRule="exact"/>
        <w:ind w:left="1134" w:firstLine="170"/>
        <w:rPr>
          <w:sz w:val="18"/>
          <w:szCs w:val="18"/>
          <w:lang w:val="en-US"/>
        </w:rPr>
      </w:pPr>
      <w:r w:rsidRPr="00D52750">
        <w:rPr>
          <w:i/>
          <w:sz w:val="18"/>
          <w:szCs w:val="18"/>
          <w:lang w:val="en-US"/>
        </w:rPr>
        <w:t>Source</w:t>
      </w:r>
      <w:r w:rsidRPr="00D52750">
        <w:rPr>
          <w:sz w:val="18"/>
          <w:szCs w:val="18"/>
          <w:lang w:val="en-US"/>
        </w:rPr>
        <w:t>: Ministry of Finance</w:t>
      </w:r>
      <w:r w:rsidR="0008500B" w:rsidRPr="00D52750">
        <w:rPr>
          <w:sz w:val="18"/>
          <w:szCs w:val="18"/>
          <w:lang w:val="en-US"/>
        </w:rPr>
        <w:t>.</w:t>
      </w:r>
    </w:p>
    <w:p w:rsidR="008305F1" w:rsidRPr="00D52750" w:rsidRDefault="00202A8B" w:rsidP="00FE2856">
      <w:pPr>
        <w:pStyle w:val="Heading1"/>
        <w:keepNext/>
        <w:spacing w:before="240" w:after="120"/>
        <w:rPr>
          <w:b/>
          <w:bCs/>
        </w:rPr>
      </w:pPr>
      <w:r w:rsidRPr="00D52750">
        <w:t>Table 2</w:t>
      </w:r>
      <w:r w:rsidR="00B8287E" w:rsidRPr="00D52750">
        <w:br/>
      </w:r>
      <w:r w:rsidR="008305F1" w:rsidRPr="00D52750">
        <w:rPr>
          <w:b/>
          <w:bCs/>
        </w:rPr>
        <w:t>Training provided on the Convention for professional</w:t>
      </w:r>
      <w:r w:rsidR="006916F4" w:rsidRPr="00D52750">
        <w:rPr>
          <w:b/>
          <w:bCs/>
        </w:rPr>
        <w:t>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851"/>
        <w:gridCol w:w="851"/>
        <w:gridCol w:w="851"/>
        <w:gridCol w:w="851"/>
        <w:gridCol w:w="851"/>
        <w:gridCol w:w="851"/>
      </w:tblGrid>
      <w:tr w:rsidR="008305F1" w:rsidRPr="00D52750" w:rsidTr="00FE2856">
        <w:trPr>
          <w:trHeight w:val="240"/>
          <w:tblHeader/>
        </w:trPr>
        <w:tc>
          <w:tcPr>
            <w:tcW w:w="2268" w:type="dxa"/>
            <w:vMerge w:val="restart"/>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rPr>
                <w:i/>
                <w:sz w:val="16"/>
                <w:szCs w:val="16"/>
                <w:lang w:val="en-US"/>
              </w:rPr>
            </w:pPr>
            <w:r w:rsidRPr="00D52750">
              <w:rPr>
                <w:i/>
                <w:sz w:val="16"/>
                <w:szCs w:val="16"/>
                <w:lang w:val="en-US"/>
              </w:rPr>
              <w:t>Title of the training</w:t>
            </w:r>
          </w:p>
        </w:tc>
        <w:tc>
          <w:tcPr>
            <w:tcW w:w="851" w:type="dxa"/>
            <w:gridSpan w:val="6"/>
            <w:tcBorders>
              <w:top w:val="single" w:sz="4" w:space="0" w:color="auto"/>
              <w:bottom w:val="single" w:sz="4" w:space="0" w:color="auto"/>
            </w:tcBorders>
            <w:shd w:val="clear" w:color="auto" w:fill="auto"/>
            <w:vAlign w:val="bottom"/>
          </w:tcPr>
          <w:p w:rsidR="008305F1" w:rsidRPr="00D52750" w:rsidRDefault="008305F1" w:rsidP="001A77F5">
            <w:pPr>
              <w:suppressAutoHyphens w:val="0"/>
              <w:spacing w:before="60" w:after="60" w:line="200" w:lineRule="exact"/>
              <w:jc w:val="center"/>
              <w:rPr>
                <w:i/>
                <w:sz w:val="16"/>
                <w:szCs w:val="16"/>
                <w:lang w:val="en-US"/>
              </w:rPr>
            </w:pPr>
            <w:r w:rsidRPr="00D52750">
              <w:rPr>
                <w:i/>
                <w:sz w:val="16"/>
                <w:szCs w:val="16"/>
                <w:lang w:val="en-US"/>
              </w:rPr>
              <w:t>Number of participants</w:t>
            </w:r>
          </w:p>
        </w:tc>
      </w:tr>
      <w:tr w:rsidR="00452861" w:rsidRPr="00D52750" w:rsidTr="00FE2856">
        <w:trPr>
          <w:trHeight w:val="240"/>
          <w:tblHeader/>
        </w:trPr>
        <w:tc>
          <w:tcPr>
            <w:tcW w:w="2268" w:type="dxa"/>
            <w:vMerge/>
            <w:tcBorders>
              <w:top w:val="single" w:sz="12"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rPr>
                <w:i/>
                <w:sz w:val="16"/>
                <w:szCs w:val="16"/>
                <w:lang w:val="en-US"/>
              </w:rPr>
            </w:pP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szCs w:val="16"/>
                <w:lang w:val="en-US"/>
              </w:rPr>
            </w:pPr>
            <w:r w:rsidRPr="00D52750">
              <w:rPr>
                <w:i/>
                <w:sz w:val="16"/>
                <w:szCs w:val="16"/>
                <w:lang w:val="en-US"/>
              </w:rPr>
              <w:t>Judicial personnel</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szCs w:val="16"/>
                <w:lang w:val="en-US"/>
              </w:rPr>
            </w:pPr>
            <w:r w:rsidRPr="00D52750">
              <w:rPr>
                <w:i/>
                <w:sz w:val="16"/>
                <w:szCs w:val="16"/>
                <w:lang w:val="en-US"/>
              </w:rPr>
              <w:t>Law enforcement personnel</w:t>
            </w:r>
          </w:p>
        </w:tc>
        <w:tc>
          <w:tcPr>
            <w:tcW w:w="851" w:type="dxa"/>
            <w:tcBorders>
              <w:top w:val="single" w:sz="4" w:space="0" w:color="auto"/>
              <w:bottom w:val="single" w:sz="12" w:space="0" w:color="auto"/>
            </w:tcBorders>
            <w:shd w:val="clear" w:color="auto" w:fill="auto"/>
            <w:vAlign w:val="bottom"/>
          </w:tcPr>
          <w:p w:rsidR="008305F1" w:rsidRPr="00D52750" w:rsidRDefault="008305F1" w:rsidP="00A87279">
            <w:pPr>
              <w:suppressAutoHyphens w:val="0"/>
              <w:spacing w:before="60" w:after="60" w:line="200" w:lineRule="exact"/>
              <w:jc w:val="right"/>
              <w:rPr>
                <w:i/>
                <w:sz w:val="16"/>
                <w:szCs w:val="16"/>
                <w:lang w:val="en-US"/>
              </w:rPr>
            </w:pPr>
            <w:r w:rsidRPr="00D52750">
              <w:rPr>
                <w:i/>
                <w:sz w:val="16"/>
                <w:szCs w:val="16"/>
                <w:lang w:val="en-US"/>
              </w:rPr>
              <w:t>Teachers</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szCs w:val="16"/>
                <w:lang w:val="en-US"/>
              </w:rPr>
            </w:pPr>
            <w:r w:rsidRPr="00D52750">
              <w:rPr>
                <w:i/>
                <w:sz w:val="16"/>
                <w:szCs w:val="16"/>
                <w:lang w:val="en-US"/>
              </w:rPr>
              <w:t>Health-care personnel</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szCs w:val="16"/>
                <w:lang w:val="en-US"/>
              </w:rPr>
            </w:pPr>
            <w:r w:rsidRPr="00D52750">
              <w:rPr>
                <w:i/>
                <w:sz w:val="16"/>
                <w:szCs w:val="16"/>
                <w:lang w:val="en-US"/>
              </w:rPr>
              <w:t>Social workers</w:t>
            </w:r>
          </w:p>
        </w:tc>
        <w:tc>
          <w:tcPr>
            <w:tcW w:w="851" w:type="dxa"/>
            <w:tcBorders>
              <w:top w:val="single" w:sz="4" w:space="0" w:color="auto"/>
              <w:bottom w:val="single" w:sz="12" w:space="0" w:color="auto"/>
            </w:tcBorders>
            <w:shd w:val="clear" w:color="auto" w:fill="auto"/>
            <w:vAlign w:val="bottom"/>
          </w:tcPr>
          <w:p w:rsidR="008305F1" w:rsidRPr="00D52750" w:rsidRDefault="008305F1" w:rsidP="001A77F5">
            <w:pPr>
              <w:suppressAutoHyphens w:val="0"/>
              <w:spacing w:before="60" w:after="60" w:line="200" w:lineRule="exact"/>
              <w:jc w:val="right"/>
              <w:rPr>
                <w:i/>
                <w:sz w:val="16"/>
                <w:szCs w:val="16"/>
                <w:lang w:val="en-US"/>
              </w:rPr>
            </w:pPr>
            <w:r w:rsidRPr="00D52750">
              <w:rPr>
                <w:i/>
                <w:sz w:val="16"/>
                <w:szCs w:val="16"/>
                <w:lang w:val="en-US"/>
              </w:rPr>
              <w:t xml:space="preserve">Others </w:t>
            </w:r>
          </w:p>
        </w:tc>
      </w:tr>
      <w:tr w:rsidR="008305F1" w:rsidRPr="00D52750" w:rsidTr="001A77F5">
        <w:tc>
          <w:tcPr>
            <w:tcW w:w="2268" w:type="dxa"/>
            <w:tcBorders>
              <w:top w:val="single" w:sz="12" w:space="0" w:color="auto"/>
              <w:bottom w:val="nil"/>
            </w:tcBorders>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Child Rights</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240</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540</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000</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322</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490</w:t>
            </w:r>
          </w:p>
        </w:tc>
        <w:tc>
          <w:tcPr>
            <w:tcW w:w="851" w:type="dxa"/>
            <w:tcBorders>
              <w:top w:val="single" w:sz="12" w:space="0" w:color="auto"/>
              <w:bottom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210</w:t>
            </w:r>
          </w:p>
        </w:tc>
      </w:tr>
      <w:tr w:rsidR="008305F1" w:rsidRPr="00D52750" w:rsidTr="001A77F5">
        <w:tc>
          <w:tcPr>
            <w:tcW w:w="2268" w:type="dxa"/>
            <w:tcBorders>
              <w:top w:val="nil"/>
            </w:tcBorders>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Child Rights M</w:t>
            </w:r>
            <w:r w:rsidR="00FE2856" w:rsidRPr="00D52750">
              <w:rPr>
                <w:sz w:val="18"/>
                <w:szCs w:val="22"/>
                <w:lang w:val="en-US"/>
              </w:rPr>
              <w:t>onitoring and </w:t>
            </w:r>
            <w:r w:rsidRPr="00D52750">
              <w:rPr>
                <w:sz w:val="18"/>
                <w:szCs w:val="22"/>
                <w:lang w:val="en-US"/>
              </w:rPr>
              <w:t>Reporting</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64</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320</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384</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256</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448</w:t>
            </w:r>
          </w:p>
        </w:tc>
        <w:tc>
          <w:tcPr>
            <w:tcW w:w="851" w:type="dxa"/>
            <w:tcBorders>
              <w:top w:val="nil"/>
            </w:tcBorders>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576</w:t>
            </w:r>
          </w:p>
        </w:tc>
      </w:tr>
      <w:tr w:rsidR="008305F1" w:rsidRPr="00D52750" w:rsidTr="001A77F5">
        <w:tc>
          <w:tcPr>
            <w:tcW w:w="2268"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Basic Social Service Training</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049</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r>
      <w:tr w:rsidR="008305F1" w:rsidRPr="00D52750" w:rsidTr="001A77F5">
        <w:tc>
          <w:tcPr>
            <w:tcW w:w="2268"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Professional Social Service Training</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188</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p>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r>
      <w:tr w:rsidR="008305F1" w:rsidRPr="00D52750" w:rsidTr="001A77F5">
        <w:tc>
          <w:tcPr>
            <w:tcW w:w="2268"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Safe Custody of Juvenile Delinquent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60</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r>
      <w:tr w:rsidR="008305F1" w:rsidRPr="00D52750" w:rsidTr="001A77F5">
        <w:tc>
          <w:tcPr>
            <w:tcW w:w="2268"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Prevention of Child Labour</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65</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r>
      <w:tr w:rsidR="00452861" w:rsidRPr="00D52750" w:rsidTr="001A77F5">
        <w:tc>
          <w:tcPr>
            <w:tcW w:w="2268" w:type="dxa"/>
            <w:shd w:val="clear" w:color="auto" w:fill="auto"/>
          </w:tcPr>
          <w:p w:rsidR="008305F1" w:rsidRPr="00D52750" w:rsidRDefault="008305F1" w:rsidP="001A77F5">
            <w:pPr>
              <w:suppressAutoHyphens w:val="0"/>
              <w:spacing w:before="40" w:after="40" w:line="200" w:lineRule="exact"/>
              <w:rPr>
                <w:sz w:val="18"/>
                <w:szCs w:val="22"/>
                <w:lang w:val="en-US"/>
              </w:rPr>
            </w:pPr>
            <w:r w:rsidRPr="00D52750">
              <w:rPr>
                <w:sz w:val="18"/>
                <w:szCs w:val="22"/>
                <w:lang w:val="en-US"/>
              </w:rPr>
              <w:t>Human Rights and Gender</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273</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c>
          <w:tcPr>
            <w:tcW w:w="851" w:type="dxa"/>
            <w:shd w:val="clear" w:color="auto" w:fill="auto"/>
            <w:vAlign w:val="bottom"/>
          </w:tcPr>
          <w:p w:rsidR="008305F1" w:rsidRPr="00D52750" w:rsidRDefault="008305F1" w:rsidP="001A77F5">
            <w:pPr>
              <w:suppressAutoHyphens w:val="0"/>
              <w:spacing w:before="40" w:after="40" w:line="200" w:lineRule="exact"/>
              <w:jc w:val="right"/>
              <w:rPr>
                <w:sz w:val="18"/>
                <w:szCs w:val="22"/>
                <w:lang w:val="en-US"/>
              </w:rPr>
            </w:pPr>
            <w:r w:rsidRPr="00D52750">
              <w:rPr>
                <w:sz w:val="18"/>
                <w:szCs w:val="22"/>
                <w:lang w:val="en-US"/>
              </w:rPr>
              <w:t>-</w:t>
            </w:r>
          </w:p>
        </w:tc>
      </w:tr>
    </w:tbl>
    <w:p w:rsidR="008305F1" w:rsidRPr="00D52750" w:rsidRDefault="008305F1" w:rsidP="00FE2856">
      <w:pPr>
        <w:spacing w:before="120" w:line="220" w:lineRule="exact"/>
        <w:ind w:left="1134" w:firstLine="170"/>
        <w:rPr>
          <w:sz w:val="18"/>
          <w:szCs w:val="18"/>
          <w:lang w:val="en-US"/>
        </w:rPr>
      </w:pPr>
      <w:r w:rsidRPr="00D52750">
        <w:rPr>
          <w:i/>
          <w:sz w:val="18"/>
          <w:szCs w:val="18"/>
          <w:lang w:val="en-US"/>
        </w:rPr>
        <w:t>Source</w:t>
      </w:r>
      <w:r w:rsidRPr="00D52750">
        <w:rPr>
          <w:sz w:val="18"/>
          <w:szCs w:val="18"/>
          <w:lang w:val="en-US"/>
        </w:rPr>
        <w:t xml:space="preserve">: Ministry of Women and Children Affairs, Ministry of Social Welfare </w:t>
      </w:r>
      <w:r w:rsidR="00FE2856" w:rsidRPr="00D52750">
        <w:rPr>
          <w:sz w:val="18"/>
          <w:szCs w:val="18"/>
          <w:lang w:val="en-US"/>
        </w:rPr>
        <w:br/>
      </w:r>
      <w:r w:rsidRPr="00D52750">
        <w:rPr>
          <w:sz w:val="18"/>
          <w:szCs w:val="18"/>
          <w:lang w:val="en-US"/>
        </w:rPr>
        <w:t>and Ministry of Law, Justice and Parliamentary Affairs</w:t>
      </w:r>
      <w:r w:rsidR="0008500B" w:rsidRPr="00D52750">
        <w:rPr>
          <w:sz w:val="18"/>
          <w:szCs w:val="18"/>
          <w:lang w:val="en-US"/>
        </w:rPr>
        <w:t>.</w:t>
      </w:r>
    </w:p>
    <w:p w:rsidR="008305F1" w:rsidRPr="00D52750" w:rsidRDefault="008305F1" w:rsidP="00FC381B">
      <w:pPr>
        <w:pStyle w:val="Heading1"/>
        <w:keepNext/>
        <w:spacing w:before="240" w:after="120"/>
        <w:rPr>
          <w:b/>
          <w:lang w:val="en-US"/>
        </w:rPr>
      </w:pPr>
      <w:r w:rsidRPr="00D52750">
        <w:t>Table 3</w:t>
      </w:r>
      <w:r w:rsidR="000E67FD" w:rsidRPr="00D52750">
        <w:br/>
      </w:r>
      <w:r w:rsidRPr="00D52750">
        <w:rPr>
          <w:b/>
          <w:lang w:val="en-US"/>
        </w:rPr>
        <w:t>Child population under 18 years</w:t>
      </w:r>
      <w:r w:rsidR="00FC381B" w:rsidRPr="00D52750">
        <w:rPr>
          <w:b/>
          <w:lang w:val="en-US"/>
        </w:rPr>
        <w:t xml:space="preserve"> –</w:t>
      </w:r>
      <w:r w:rsidRPr="00D52750">
        <w:rPr>
          <w:b/>
          <w:lang w:val="en-US"/>
        </w:rPr>
        <w:t xml:space="preserve"> Figures in 000</w:t>
      </w:r>
    </w:p>
    <w:p w:rsidR="008305F1" w:rsidRPr="00D52750" w:rsidRDefault="008305F1" w:rsidP="00FE2856">
      <w:pPr>
        <w:pStyle w:val="SingleTxtG"/>
        <w:keepNext/>
        <w:rPr>
          <w:b/>
          <w:lang w:val="en-US"/>
        </w:rPr>
      </w:pPr>
      <w:r w:rsidRPr="00D52750">
        <w:rPr>
          <w:b/>
          <w:lang w:val="en-US"/>
        </w:rPr>
        <w:t>2008</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452861" w:rsidRPr="00D52750" w:rsidTr="00FE2856">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rPr>
                <w:i/>
                <w:sz w:val="16"/>
                <w:szCs w:val="22"/>
                <w:lang w:val="en-US"/>
              </w:rPr>
            </w:pPr>
            <w:r w:rsidRPr="00D52750">
              <w:rPr>
                <w:i/>
                <w:sz w:val="16"/>
                <w:szCs w:val="22"/>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b/>
                <w:bCs/>
                <w:i/>
                <w:sz w:val="16"/>
                <w:szCs w:val="22"/>
                <w:lang w:val="en-US"/>
              </w:rPr>
            </w:pPr>
            <w:r w:rsidRPr="00D52750">
              <w:rPr>
                <w:b/>
                <w:bCs/>
                <w:i/>
                <w:sz w:val="16"/>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Rural</w:t>
            </w:r>
          </w:p>
        </w:tc>
      </w:tr>
      <w:tr w:rsidR="008305F1" w:rsidRPr="00D52750" w:rsidTr="00FE2856">
        <w:trPr>
          <w:trHeight w:val="240"/>
        </w:trPr>
        <w:tc>
          <w:tcPr>
            <w:tcW w:w="1701" w:type="dxa"/>
            <w:tcBorders>
              <w:top w:val="single" w:sz="12" w:space="0" w:color="auto"/>
            </w:tcBorders>
            <w:shd w:val="clear" w:color="auto" w:fill="auto"/>
          </w:tcPr>
          <w:p w:rsidR="008305F1" w:rsidRPr="00D52750" w:rsidRDefault="008305F1" w:rsidP="00FE2856">
            <w:pPr>
              <w:suppressAutoHyphens w:val="0"/>
              <w:spacing w:before="40" w:after="40" w:line="220" w:lineRule="exact"/>
              <w:rPr>
                <w:sz w:val="18"/>
                <w:szCs w:val="22"/>
                <w:lang w:val="en-US"/>
              </w:rPr>
            </w:pPr>
            <w:r w:rsidRPr="00D52750">
              <w:rPr>
                <w:sz w:val="18"/>
                <w:szCs w:val="22"/>
                <w:lang w:val="en-US"/>
              </w:rPr>
              <w:t>00</w:t>
            </w:r>
            <w:r w:rsidR="00FE2856" w:rsidRPr="00D52750">
              <w:rPr>
                <w:sz w:val="18"/>
                <w:szCs w:val="22"/>
                <w:lang w:val="en-US"/>
              </w:rPr>
              <w:noBreakHyphen/>
            </w:r>
            <w:r w:rsidRPr="00D52750">
              <w:rPr>
                <w:sz w:val="18"/>
                <w:szCs w:val="22"/>
                <w:lang w:val="en-US"/>
              </w:rPr>
              <w:t>4 yrs</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538</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640</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898</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965</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11</w:t>
            </w:r>
            <w:r w:rsidR="00B94E0E" w:rsidRPr="00D52750">
              <w:rPr>
                <w:sz w:val="18"/>
                <w:szCs w:val="22"/>
                <w:lang w:val="en-US"/>
              </w:rPr>
              <w:t>,</w:t>
            </w:r>
            <w:r w:rsidRPr="00D52750">
              <w:rPr>
                <w:sz w:val="18"/>
                <w:szCs w:val="22"/>
                <w:lang w:val="en-US"/>
              </w:rPr>
              <w:t>573</w:t>
            </w:r>
          </w:p>
        </w:tc>
      </w:tr>
      <w:tr w:rsidR="008305F1" w:rsidRPr="00D52750" w:rsidTr="00FE2856">
        <w:trPr>
          <w:trHeight w:val="240"/>
        </w:trPr>
        <w:tc>
          <w:tcPr>
            <w:tcW w:w="1701" w:type="dxa"/>
            <w:shd w:val="clear" w:color="auto" w:fill="auto"/>
          </w:tcPr>
          <w:p w:rsidR="008305F1" w:rsidRPr="00D52750" w:rsidRDefault="00FE2856" w:rsidP="00FE2856">
            <w:pPr>
              <w:suppressAutoHyphens w:val="0"/>
              <w:spacing w:before="40" w:after="40" w:line="220" w:lineRule="exact"/>
              <w:rPr>
                <w:sz w:val="18"/>
                <w:szCs w:val="22"/>
                <w:lang w:val="en-US"/>
              </w:rPr>
            </w:pPr>
            <w:r w:rsidRPr="00D52750">
              <w:rPr>
                <w:sz w:val="18"/>
                <w:szCs w:val="22"/>
                <w:lang w:val="en-US"/>
              </w:rPr>
              <w:t>05</w:t>
            </w:r>
            <w:r w:rsidRPr="00D52750">
              <w:rPr>
                <w:sz w:val="18"/>
                <w:szCs w:val="22"/>
                <w:lang w:val="en-US"/>
              </w:rPr>
              <w:noBreakHyphen/>
            </w:r>
            <w:r w:rsidR="008305F1" w:rsidRPr="00D52750">
              <w:rPr>
                <w:sz w:val="18"/>
                <w:szCs w:val="22"/>
                <w:lang w:val="en-US"/>
              </w:rPr>
              <w:t>09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16</w:t>
            </w:r>
            <w:r w:rsidR="00B94E0E" w:rsidRPr="00D52750">
              <w:rPr>
                <w:b/>
                <w:bCs/>
                <w:sz w:val="18"/>
                <w:szCs w:val="22"/>
                <w:lang w:val="en-US"/>
              </w:rPr>
              <w:t>,</w:t>
            </w:r>
            <w:r w:rsidRPr="00D52750">
              <w:rPr>
                <w:b/>
                <w:bCs/>
                <w:sz w:val="18"/>
                <w:szCs w:val="22"/>
                <w:lang w:val="en-US"/>
              </w:rPr>
              <w:t>576</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696</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880</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876</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12</w:t>
            </w:r>
            <w:r w:rsidR="00B94E0E" w:rsidRPr="00D52750">
              <w:rPr>
                <w:sz w:val="18"/>
                <w:szCs w:val="22"/>
                <w:lang w:val="en-US"/>
              </w:rPr>
              <w:t>,</w:t>
            </w:r>
            <w:r w:rsidRPr="00D52750">
              <w:rPr>
                <w:sz w:val="18"/>
                <w:szCs w:val="22"/>
                <w:lang w:val="en-US"/>
              </w:rPr>
              <w:t>700</w:t>
            </w:r>
          </w:p>
        </w:tc>
      </w:tr>
      <w:tr w:rsidR="008305F1" w:rsidRPr="00D52750" w:rsidTr="00FE2856">
        <w:trPr>
          <w:trHeight w:val="240"/>
        </w:trPr>
        <w:tc>
          <w:tcPr>
            <w:tcW w:w="1701" w:type="dxa"/>
            <w:shd w:val="clear" w:color="auto" w:fill="auto"/>
          </w:tcPr>
          <w:p w:rsidR="008305F1" w:rsidRPr="00D52750" w:rsidRDefault="00FE2856" w:rsidP="00FE2856">
            <w:pPr>
              <w:suppressAutoHyphens w:val="0"/>
              <w:spacing w:before="40" w:after="40" w:line="220" w:lineRule="exact"/>
              <w:rPr>
                <w:sz w:val="18"/>
                <w:szCs w:val="22"/>
                <w:lang w:val="en-US"/>
              </w:rPr>
            </w:pPr>
            <w:r w:rsidRPr="00D52750">
              <w:rPr>
                <w:sz w:val="18"/>
                <w:szCs w:val="22"/>
                <w:lang w:val="en-US"/>
              </w:rPr>
              <w:t>10–</w:t>
            </w:r>
            <w:r w:rsidR="008305F1" w:rsidRPr="00D52750">
              <w:rPr>
                <w:sz w:val="18"/>
                <w:szCs w:val="22"/>
                <w:lang w:val="en-US"/>
              </w:rPr>
              <w:t>14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16</w:t>
            </w:r>
            <w:r w:rsidR="00B94E0E" w:rsidRPr="00D52750">
              <w:rPr>
                <w:b/>
                <w:bCs/>
                <w:sz w:val="18"/>
                <w:szCs w:val="22"/>
                <w:lang w:val="en-US"/>
              </w:rPr>
              <w:t>,</w:t>
            </w:r>
            <w:r w:rsidRPr="00D52750">
              <w:rPr>
                <w:b/>
                <w:bCs/>
                <w:sz w:val="18"/>
                <w:szCs w:val="22"/>
                <w:lang w:val="en-US"/>
              </w:rPr>
              <w:t>748</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714</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034</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261</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12</w:t>
            </w:r>
            <w:r w:rsidR="00B94E0E" w:rsidRPr="00D52750">
              <w:rPr>
                <w:sz w:val="18"/>
                <w:szCs w:val="22"/>
                <w:lang w:val="en-US"/>
              </w:rPr>
              <w:t>,</w:t>
            </w:r>
            <w:r w:rsidRPr="00D52750">
              <w:rPr>
                <w:sz w:val="18"/>
                <w:szCs w:val="22"/>
                <w:lang w:val="en-US"/>
              </w:rPr>
              <w:t>487</w:t>
            </w:r>
          </w:p>
        </w:tc>
      </w:tr>
      <w:tr w:rsidR="008305F1" w:rsidRPr="00D52750" w:rsidTr="00FE2856">
        <w:trPr>
          <w:trHeight w:val="240"/>
        </w:trPr>
        <w:tc>
          <w:tcPr>
            <w:tcW w:w="1701" w:type="dxa"/>
            <w:tcBorders>
              <w:bottom w:val="single" w:sz="4" w:space="0" w:color="auto"/>
            </w:tcBorders>
            <w:shd w:val="clear" w:color="auto" w:fill="auto"/>
          </w:tcPr>
          <w:p w:rsidR="008305F1" w:rsidRPr="00D52750" w:rsidRDefault="008305F1" w:rsidP="00FE2856">
            <w:pPr>
              <w:suppressAutoHyphens w:val="0"/>
              <w:spacing w:before="40" w:after="40" w:line="220" w:lineRule="exact"/>
              <w:rPr>
                <w:sz w:val="18"/>
                <w:szCs w:val="22"/>
                <w:lang w:val="en-US"/>
              </w:rPr>
            </w:pPr>
            <w:r w:rsidRPr="00D52750">
              <w:rPr>
                <w:sz w:val="18"/>
                <w:szCs w:val="22"/>
                <w:lang w:val="en-US"/>
              </w:rPr>
              <w:t>&lt;18 yrs</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8</w:t>
            </w:r>
            <w:r w:rsidR="00B94E0E" w:rsidRPr="00D52750">
              <w:rPr>
                <w:b/>
                <w:bCs/>
                <w:sz w:val="18"/>
                <w:szCs w:val="22"/>
                <w:lang w:val="en-US"/>
              </w:rPr>
              <w:t>,</w:t>
            </w:r>
            <w:r w:rsidRPr="00D52750">
              <w:rPr>
                <w:b/>
                <w:bCs/>
                <w:sz w:val="18"/>
                <w:szCs w:val="22"/>
                <w:lang w:val="en-US"/>
              </w:rPr>
              <w:t>989</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986</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003</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355</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634</w:t>
            </w:r>
          </w:p>
        </w:tc>
      </w:tr>
      <w:tr w:rsidR="008305F1" w:rsidRPr="00D52750" w:rsidTr="00FE2856">
        <w:trPr>
          <w:trHeight w:val="240"/>
        </w:trPr>
        <w:tc>
          <w:tcPr>
            <w:tcW w:w="1701" w:type="dxa"/>
            <w:tcBorders>
              <w:top w:val="single" w:sz="4" w:space="0" w:color="auto"/>
              <w:bottom w:val="single" w:sz="12" w:space="0" w:color="auto"/>
            </w:tcBorders>
            <w:shd w:val="clear" w:color="auto" w:fill="auto"/>
          </w:tcPr>
          <w:p w:rsidR="008305F1" w:rsidRPr="00D52750" w:rsidRDefault="008305F1" w:rsidP="00FE2856">
            <w:pPr>
              <w:suppressAutoHyphens w:val="0"/>
              <w:spacing w:before="80" w:after="80" w:line="220" w:lineRule="exact"/>
              <w:ind w:left="284"/>
              <w:rPr>
                <w:b/>
                <w:bCs/>
                <w:sz w:val="18"/>
                <w:szCs w:val="22"/>
                <w:lang w:val="en-US"/>
              </w:rPr>
            </w:pPr>
            <w:r w:rsidRPr="00D52750">
              <w:rPr>
                <w:b/>
                <w:bCs/>
                <w:sz w:val="18"/>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56</w:t>
            </w:r>
            <w:r w:rsidR="00B94E0E" w:rsidRPr="00D52750">
              <w:rPr>
                <w:b/>
                <w:bCs/>
                <w:sz w:val="18"/>
                <w:szCs w:val="22"/>
                <w:lang w:val="en-US"/>
              </w:rPr>
              <w:t>,</w:t>
            </w:r>
            <w:r w:rsidRPr="00D52750">
              <w:rPr>
                <w:b/>
                <w:bCs/>
                <w:sz w:val="18"/>
                <w:szCs w:val="22"/>
                <w:lang w:val="en-US"/>
              </w:rPr>
              <w:t>851</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30</w:t>
            </w:r>
            <w:r w:rsidR="00B94E0E" w:rsidRPr="00D52750">
              <w:rPr>
                <w:b/>
                <w:bCs/>
                <w:sz w:val="18"/>
                <w:szCs w:val="22"/>
                <w:lang w:val="en-US"/>
              </w:rPr>
              <w:t>,</w:t>
            </w:r>
            <w:r w:rsidRPr="00D52750">
              <w:rPr>
                <w:b/>
                <w:bCs/>
                <w:sz w:val="18"/>
                <w:szCs w:val="22"/>
                <w:lang w:val="en-US"/>
              </w:rPr>
              <w:t>036</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26</w:t>
            </w:r>
            <w:r w:rsidR="00B94E0E" w:rsidRPr="00D52750">
              <w:rPr>
                <w:b/>
                <w:bCs/>
                <w:sz w:val="18"/>
                <w:szCs w:val="22"/>
                <w:lang w:val="en-US"/>
              </w:rPr>
              <w:t>,</w:t>
            </w:r>
            <w:r w:rsidRPr="00D52750">
              <w:rPr>
                <w:b/>
                <w:bCs/>
                <w:sz w:val="18"/>
                <w:szCs w:val="22"/>
                <w:lang w:val="en-US"/>
              </w:rPr>
              <w:t>815</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13</w:t>
            </w:r>
            <w:r w:rsidR="00B94E0E" w:rsidRPr="00D52750">
              <w:rPr>
                <w:b/>
                <w:bCs/>
                <w:sz w:val="18"/>
                <w:szCs w:val="22"/>
                <w:lang w:val="en-US"/>
              </w:rPr>
              <w:t>,</w:t>
            </w:r>
            <w:r w:rsidRPr="00D52750">
              <w:rPr>
                <w:b/>
                <w:bCs/>
                <w:sz w:val="18"/>
                <w:szCs w:val="22"/>
                <w:lang w:val="en-US"/>
              </w:rPr>
              <w:t>457</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43</w:t>
            </w:r>
            <w:r w:rsidR="00B94E0E" w:rsidRPr="00D52750">
              <w:rPr>
                <w:b/>
                <w:bCs/>
                <w:sz w:val="18"/>
                <w:szCs w:val="22"/>
                <w:lang w:val="en-US"/>
              </w:rPr>
              <w:t>,</w:t>
            </w:r>
            <w:r w:rsidRPr="00D52750">
              <w:rPr>
                <w:b/>
                <w:bCs/>
                <w:sz w:val="18"/>
                <w:szCs w:val="22"/>
                <w:lang w:val="en-US"/>
              </w:rPr>
              <w:t>394</w:t>
            </w:r>
          </w:p>
        </w:tc>
      </w:tr>
    </w:tbl>
    <w:p w:rsidR="008305F1" w:rsidRPr="00D52750" w:rsidRDefault="008305F1" w:rsidP="00FE2856">
      <w:pPr>
        <w:pStyle w:val="SingleTxtG"/>
        <w:keepNext/>
        <w:spacing w:before="240"/>
        <w:rPr>
          <w:b/>
          <w:lang w:val="en-US"/>
        </w:rPr>
      </w:pPr>
      <w:r w:rsidRPr="00D52750">
        <w:rPr>
          <w:b/>
          <w:lang w:val="en-US"/>
        </w:rPr>
        <w:t>2009</w:t>
      </w:r>
    </w:p>
    <w:tbl>
      <w:tblPr>
        <w:tblW w:w="7370" w:type="dxa"/>
        <w:tblInd w:w="1134" w:type="dxa"/>
        <w:tblBorders>
          <w:top w:val="single" w:sz="4" w:space="0" w:color="auto"/>
        </w:tblBorders>
        <w:tblCellMar>
          <w:left w:w="0" w:type="dxa"/>
          <w:right w:w="0" w:type="dxa"/>
        </w:tblCellMar>
        <w:tblLook w:val="01E0"/>
      </w:tblPr>
      <w:tblGrid>
        <w:gridCol w:w="1700"/>
        <w:gridCol w:w="1134"/>
        <w:gridCol w:w="1134"/>
        <w:gridCol w:w="1134"/>
        <w:gridCol w:w="1134"/>
        <w:gridCol w:w="1134"/>
      </w:tblGrid>
      <w:tr w:rsidR="00452861" w:rsidRPr="00D52750" w:rsidTr="00FE2856">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rPr>
                <w:i/>
                <w:sz w:val="16"/>
                <w:szCs w:val="22"/>
                <w:lang w:val="en-US"/>
              </w:rPr>
            </w:pPr>
            <w:r w:rsidRPr="00D52750">
              <w:rPr>
                <w:i/>
                <w:sz w:val="16"/>
                <w:szCs w:val="22"/>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b/>
                <w:bCs/>
                <w:i/>
                <w:sz w:val="16"/>
                <w:szCs w:val="22"/>
                <w:lang w:val="en-US"/>
              </w:rPr>
            </w:pPr>
            <w:r w:rsidRPr="00D52750">
              <w:rPr>
                <w:b/>
                <w:bCs/>
                <w:i/>
                <w:sz w:val="16"/>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Rural</w:t>
            </w:r>
          </w:p>
        </w:tc>
      </w:tr>
      <w:tr w:rsidR="008305F1" w:rsidRPr="00D52750" w:rsidTr="00FE2856">
        <w:trPr>
          <w:trHeight w:val="240"/>
        </w:trPr>
        <w:tc>
          <w:tcPr>
            <w:tcW w:w="1701" w:type="dxa"/>
            <w:tcBorders>
              <w:top w:val="single" w:sz="12" w:space="0" w:color="auto"/>
            </w:tcBorders>
            <w:shd w:val="clear" w:color="auto" w:fill="auto"/>
          </w:tcPr>
          <w:p w:rsidR="008305F1" w:rsidRPr="00D52750" w:rsidRDefault="00FE2856" w:rsidP="00FE2856">
            <w:pPr>
              <w:suppressAutoHyphens w:val="0"/>
              <w:spacing w:before="40" w:after="40" w:line="220" w:lineRule="exact"/>
              <w:rPr>
                <w:sz w:val="18"/>
                <w:szCs w:val="22"/>
                <w:lang w:val="en-US"/>
              </w:rPr>
            </w:pPr>
            <w:r w:rsidRPr="00D52750">
              <w:rPr>
                <w:sz w:val="18"/>
                <w:szCs w:val="22"/>
                <w:lang w:val="en-US"/>
              </w:rPr>
              <w:t>0</w:t>
            </w:r>
            <w:r w:rsidRPr="00D52750">
              <w:rPr>
                <w:sz w:val="18"/>
                <w:szCs w:val="22"/>
                <w:lang w:val="en-US"/>
              </w:rPr>
              <w:noBreakHyphen/>
            </w:r>
            <w:r w:rsidR="008305F1" w:rsidRPr="00D52750">
              <w:rPr>
                <w:sz w:val="18"/>
                <w:szCs w:val="22"/>
                <w:lang w:val="en-US"/>
              </w:rPr>
              <w:t>4 yrs</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715</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689</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026</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457</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11</w:t>
            </w:r>
            <w:r w:rsidR="00B94E0E" w:rsidRPr="00D52750">
              <w:rPr>
                <w:sz w:val="18"/>
                <w:szCs w:val="22"/>
                <w:lang w:val="en-US"/>
              </w:rPr>
              <w:t>,</w:t>
            </w:r>
            <w:r w:rsidRPr="00D52750">
              <w:rPr>
                <w:sz w:val="18"/>
                <w:szCs w:val="22"/>
                <w:lang w:val="en-US"/>
              </w:rPr>
              <w:t>258</w:t>
            </w:r>
          </w:p>
        </w:tc>
      </w:tr>
      <w:tr w:rsidR="008305F1" w:rsidRPr="00D52750" w:rsidTr="00FE2856">
        <w:trPr>
          <w:trHeight w:val="240"/>
        </w:trPr>
        <w:tc>
          <w:tcPr>
            <w:tcW w:w="1701" w:type="dxa"/>
            <w:shd w:val="clear" w:color="auto" w:fill="auto"/>
          </w:tcPr>
          <w:p w:rsidR="008305F1" w:rsidRPr="00D52750" w:rsidRDefault="00FE2856" w:rsidP="00FE2856">
            <w:pPr>
              <w:suppressAutoHyphens w:val="0"/>
              <w:spacing w:before="40" w:after="40" w:line="220" w:lineRule="exact"/>
              <w:rPr>
                <w:sz w:val="18"/>
                <w:szCs w:val="22"/>
                <w:lang w:val="en-US"/>
              </w:rPr>
            </w:pPr>
            <w:r w:rsidRPr="00D52750">
              <w:rPr>
                <w:sz w:val="18"/>
                <w:szCs w:val="22"/>
                <w:lang w:val="en-US"/>
              </w:rPr>
              <w:t>05</w:t>
            </w:r>
            <w:r w:rsidRPr="00D52750">
              <w:rPr>
                <w:sz w:val="18"/>
                <w:szCs w:val="22"/>
                <w:lang w:val="en-US"/>
              </w:rPr>
              <w:noBreakHyphen/>
            </w:r>
            <w:r w:rsidR="008305F1" w:rsidRPr="00D52750">
              <w:rPr>
                <w:sz w:val="18"/>
                <w:szCs w:val="22"/>
                <w:lang w:val="en-US"/>
              </w:rPr>
              <w:t>09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16</w:t>
            </w:r>
            <w:r w:rsidR="00B94E0E" w:rsidRPr="00D52750">
              <w:rPr>
                <w:b/>
                <w:bCs/>
                <w:sz w:val="18"/>
                <w:szCs w:val="22"/>
                <w:lang w:val="en-US"/>
              </w:rPr>
              <w:t>,</w:t>
            </w:r>
            <w:r w:rsidRPr="00D52750">
              <w:rPr>
                <w:b/>
                <w:bCs/>
                <w:sz w:val="18"/>
                <w:szCs w:val="22"/>
                <w:lang w:val="en-US"/>
              </w:rPr>
              <w:t>829</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742</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087</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998</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12</w:t>
            </w:r>
            <w:r w:rsidR="00B94E0E" w:rsidRPr="00D52750">
              <w:rPr>
                <w:sz w:val="18"/>
                <w:szCs w:val="22"/>
                <w:lang w:val="en-US"/>
              </w:rPr>
              <w:t>,</w:t>
            </w:r>
            <w:r w:rsidRPr="00D52750">
              <w:rPr>
                <w:sz w:val="18"/>
                <w:szCs w:val="22"/>
                <w:lang w:val="en-US"/>
              </w:rPr>
              <w:t>831</w:t>
            </w:r>
          </w:p>
        </w:tc>
      </w:tr>
      <w:tr w:rsidR="008305F1" w:rsidRPr="00D52750" w:rsidTr="00FE2856">
        <w:trPr>
          <w:trHeight w:val="240"/>
        </w:trPr>
        <w:tc>
          <w:tcPr>
            <w:tcW w:w="1701" w:type="dxa"/>
            <w:shd w:val="clear" w:color="auto" w:fill="auto"/>
          </w:tcPr>
          <w:p w:rsidR="008305F1" w:rsidRPr="00D52750" w:rsidRDefault="00FE2856" w:rsidP="00FE2856">
            <w:pPr>
              <w:suppressAutoHyphens w:val="0"/>
              <w:spacing w:before="40" w:after="40" w:line="220" w:lineRule="exact"/>
              <w:rPr>
                <w:sz w:val="18"/>
                <w:szCs w:val="22"/>
                <w:lang w:val="en-US"/>
              </w:rPr>
            </w:pPr>
            <w:r w:rsidRPr="00D52750">
              <w:rPr>
                <w:sz w:val="18"/>
                <w:szCs w:val="22"/>
                <w:lang w:val="en-US"/>
              </w:rPr>
              <w:t>10–</w:t>
            </w:r>
            <w:r w:rsidR="008305F1" w:rsidRPr="00D52750">
              <w:rPr>
                <w:sz w:val="18"/>
                <w:szCs w:val="22"/>
                <w:lang w:val="en-US"/>
              </w:rPr>
              <w:t>14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209</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9</w:t>
            </w:r>
            <w:r w:rsidR="00B94E0E" w:rsidRPr="00D52750">
              <w:rPr>
                <w:sz w:val="18"/>
                <w:szCs w:val="22"/>
                <w:lang w:val="en-US"/>
              </w:rPr>
              <w:t>,</w:t>
            </w:r>
            <w:r w:rsidRPr="00D52750">
              <w:rPr>
                <w:sz w:val="18"/>
                <w:szCs w:val="22"/>
                <w:lang w:val="en-US"/>
              </w:rPr>
              <w:t>050</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159</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036</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173</w:t>
            </w:r>
          </w:p>
        </w:tc>
      </w:tr>
      <w:tr w:rsidR="008305F1" w:rsidRPr="00D52750" w:rsidTr="00FE2856">
        <w:trPr>
          <w:trHeight w:val="240"/>
        </w:trPr>
        <w:tc>
          <w:tcPr>
            <w:tcW w:w="1701" w:type="dxa"/>
            <w:tcBorders>
              <w:bottom w:val="single" w:sz="4" w:space="0" w:color="auto"/>
            </w:tcBorders>
            <w:shd w:val="clear" w:color="auto" w:fill="auto"/>
          </w:tcPr>
          <w:p w:rsidR="008305F1" w:rsidRPr="00D52750" w:rsidRDefault="008305F1" w:rsidP="00FE2856">
            <w:pPr>
              <w:suppressAutoHyphens w:val="0"/>
              <w:spacing w:before="40" w:after="40" w:line="220" w:lineRule="exact"/>
              <w:rPr>
                <w:sz w:val="18"/>
                <w:szCs w:val="22"/>
                <w:lang w:val="en-US"/>
              </w:rPr>
            </w:pPr>
            <w:r w:rsidRPr="00D52750">
              <w:rPr>
                <w:sz w:val="18"/>
                <w:szCs w:val="22"/>
                <w:lang w:val="en-US"/>
              </w:rPr>
              <w:t>&lt;18 yrs</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8</w:t>
            </w:r>
            <w:r w:rsidR="00B94E0E" w:rsidRPr="00D52750">
              <w:rPr>
                <w:b/>
                <w:bCs/>
                <w:sz w:val="18"/>
                <w:szCs w:val="22"/>
                <w:lang w:val="en-US"/>
              </w:rPr>
              <w:t>,</w:t>
            </w:r>
            <w:r w:rsidRPr="00D52750">
              <w:rPr>
                <w:b/>
                <w:bCs/>
                <w:sz w:val="18"/>
                <w:szCs w:val="22"/>
                <w:lang w:val="en-US"/>
              </w:rPr>
              <w:t>973</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979</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994</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241</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732</w:t>
            </w:r>
          </w:p>
        </w:tc>
      </w:tr>
      <w:tr w:rsidR="008305F1" w:rsidRPr="00D52750" w:rsidTr="00FE2856">
        <w:trPr>
          <w:trHeight w:val="240"/>
        </w:trPr>
        <w:tc>
          <w:tcPr>
            <w:tcW w:w="1701" w:type="dxa"/>
            <w:tcBorders>
              <w:top w:val="single" w:sz="4" w:space="0" w:color="auto"/>
              <w:bottom w:val="single" w:sz="12" w:space="0" w:color="auto"/>
            </w:tcBorders>
            <w:shd w:val="clear" w:color="auto" w:fill="auto"/>
          </w:tcPr>
          <w:p w:rsidR="008305F1" w:rsidRPr="00D52750" w:rsidRDefault="008305F1" w:rsidP="00FE2856">
            <w:pPr>
              <w:suppressAutoHyphens w:val="0"/>
              <w:spacing w:before="80" w:after="80" w:line="220" w:lineRule="exact"/>
              <w:ind w:left="284"/>
              <w:rPr>
                <w:b/>
                <w:bCs/>
                <w:sz w:val="18"/>
                <w:szCs w:val="22"/>
                <w:lang w:val="en-US"/>
              </w:rPr>
            </w:pPr>
            <w:r w:rsidRPr="00D52750">
              <w:rPr>
                <w:b/>
                <w:bCs/>
                <w:sz w:val="18"/>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57</w:t>
            </w:r>
            <w:r w:rsidR="00B94E0E" w:rsidRPr="00D52750">
              <w:rPr>
                <w:b/>
                <w:bCs/>
                <w:sz w:val="18"/>
                <w:szCs w:val="22"/>
                <w:lang w:val="en-US"/>
              </w:rPr>
              <w:t>,</w:t>
            </w:r>
            <w:r w:rsidRPr="00D52750">
              <w:rPr>
                <w:b/>
                <w:bCs/>
                <w:sz w:val="18"/>
                <w:szCs w:val="22"/>
                <w:lang w:val="en-US"/>
              </w:rPr>
              <w:t>726</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30</w:t>
            </w:r>
            <w:r w:rsidR="00B94E0E" w:rsidRPr="00D52750">
              <w:rPr>
                <w:b/>
                <w:bCs/>
                <w:sz w:val="18"/>
                <w:szCs w:val="22"/>
                <w:lang w:val="en-US"/>
              </w:rPr>
              <w:t>,</w:t>
            </w:r>
            <w:r w:rsidRPr="00D52750">
              <w:rPr>
                <w:b/>
                <w:bCs/>
                <w:sz w:val="18"/>
                <w:szCs w:val="22"/>
                <w:lang w:val="en-US"/>
              </w:rPr>
              <w:t>460</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27</w:t>
            </w:r>
            <w:r w:rsidR="00B94E0E" w:rsidRPr="00D52750">
              <w:rPr>
                <w:b/>
                <w:bCs/>
                <w:sz w:val="18"/>
                <w:szCs w:val="22"/>
                <w:lang w:val="en-US"/>
              </w:rPr>
              <w:t>,</w:t>
            </w:r>
            <w:r w:rsidRPr="00D52750">
              <w:rPr>
                <w:b/>
                <w:bCs/>
                <w:sz w:val="18"/>
                <w:szCs w:val="22"/>
                <w:lang w:val="en-US"/>
              </w:rPr>
              <w:t>266</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13</w:t>
            </w:r>
            <w:r w:rsidR="00B94E0E" w:rsidRPr="00D52750">
              <w:rPr>
                <w:b/>
                <w:bCs/>
                <w:sz w:val="18"/>
                <w:szCs w:val="22"/>
                <w:lang w:val="en-US"/>
              </w:rPr>
              <w:t>,</w:t>
            </w:r>
            <w:r w:rsidRPr="00D52750">
              <w:rPr>
                <w:b/>
                <w:bCs/>
                <w:sz w:val="18"/>
                <w:szCs w:val="22"/>
                <w:lang w:val="en-US"/>
              </w:rPr>
              <w:t>732</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43</w:t>
            </w:r>
            <w:r w:rsidR="00B94E0E" w:rsidRPr="00D52750">
              <w:rPr>
                <w:b/>
                <w:bCs/>
                <w:sz w:val="18"/>
                <w:szCs w:val="22"/>
                <w:lang w:val="en-US"/>
              </w:rPr>
              <w:t>,</w:t>
            </w:r>
            <w:r w:rsidRPr="00D52750">
              <w:rPr>
                <w:b/>
                <w:bCs/>
                <w:sz w:val="18"/>
                <w:szCs w:val="22"/>
                <w:lang w:val="en-US"/>
              </w:rPr>
              <w:t>994</w:t>
            </w:r>
          </w:p>
        </w:tc>
      </w:tr>
    </w:tbl>
    <w:p w:rsidR="008305F1" w:rsidRPr="00D52750" w:rsidRDefault="008305F1" w:rsidP="00FE2856">
      <w:pPr>
        <w:pStyle w:val="SingleTxtG"/>
        <w:keepNext/>
        <w:spacing w:before="240"/>
        <w:rPr>
          <w:b/>
          <w:lang w:val="en-US"/>
        </w:rPr>
      </w:pPr>
      <w:r w:rsidRPr="00D52750">
        <w:rPr>
          <w:b/>
          <w:lang w:val="en-US"/>
        </w:rPr>
        <w:t>2010</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452861" w:rsidRPr="00D52750" w:rsidTr="00FE2856">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rPr>
                <w:i/>
                <w:sz w:val="16"/>
                <w:szCs w:val="22"/>
                <w:lang w:val="en-US"/>
              </w:rPr>
            </w:pPr>
            <w:r w:rsidRPr="00D52750">
              <w:rPr>
                <w:i/>
                <w:sz w:val="16"/>
                <w:szCs w:val="22"/>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b/>
                <w:bCs/>
                <w:i/>
                <w:sz w:val="16"/>
                <w:szCs w:val="22"/>
                <w:lang w:val="en-US"/>
              </w:rPr>
            </w:pPr>
            <w:r w:rsidRPr="00D52750">
              <w:rPr>
                <w:b/>
                <w:bCs/>
                <w:i/>
                <w:sz w:val="16"/>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00" w:lineRule="exact"/>
              <w:jc w:val="right"/>
              <w:rPr>
                <w:i/>
                <w:sz w:val="16"/>
                <w:szCs w:val="22"/>
                <w:lang w:val="en-US"/>
              </w:rPr>
            </w:pPr>
            <w:r w:rsidRPr="00D52750">
              <w:rPr>
                <w:i/>
                <w:sz w:val="16"/>
                <w:szCs w:val="22"/>
                <w:lang w:val="en-US"/>
              </w:rPr>
              <w:t>Rural</w:t>
            </w:r>
          </w:p>
        </w:tc>
      </w:tr>
      <w:tr w:rsidR="00452861" w:rsidRPr="00D52750" w:rsidTr="00FE2856">
        <w:trPr>
          <w:trHeight w:val="240"/>
        </w:trPr>
        <w:tc>
          <w:tcPr>
            <w:tcW w:w="1701" w:type="dxa"/>
            <w:tcBorders>
              <w:top w:val="single" w:sz="12" w:space="0" w:color="auto"/>
            </w:tcBorders>
            <w:shd w:val="clear" w:color="auto" w:fill="auto"/>
          </w:tcPr>
          <w:p w:rsidR="008305F1" w:rsidRPr="00D52750" w:rsidRDefault="00BA7245" w:rsidP="00FE2856">
            <w:pPr>
              <w:suppressAutoHyphens w:val="0"/>
              <w:spacing w:before="40" w:after="40" w:line="220" w:lineRule="exact"/>
              <w:rPr>
                <w:sz w:val="18"/>
                <w:szCs w:val="22"/>
                <w:lang w:val="en-US"/>
              </w:rPr>
            </w:pPr>
            <w:r w:rsidRPr="00D52750">
              <w:rPr>
                <w:sz w:val="18"/>
                <w:szCs w:val="22"/>
                <w:lang w:val="en-US"/>
              </w:rPr>
              <w:t>0</w:t>
            </w:r>
            <w:r w:rsidRPr="00D52750">
              <w:rPr>
                <w:sz w:val="18"/>
                <w:szCs w:val="22"/>
                <w:lang w:val="en-US"/>
              </w:rPr>
              <w:noBreakHyphen/>
            </w:r>
            <w:r w:rsidR="008305F1" w:rsidRPr="00D52750">
              <w:rPr>
                <w:sz w:val="18"/>
                <w:szCs w:val="22"/>
                <w:lang w:val="en-US"/>
              </w:rPr>
              <w:t>4 yrs</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846</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757</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089</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513</w:t>
            </w:r>
          </w:p>
        </w:tc>
        <w:tc>
          <w:tcPr>
            <w:tcW w:w="1134" w:type="dxa"/>
            <w:tcBorders>
              <w:top w:val="single" w:sz="12"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11</w:t>
            </w:r>
            <w:r w:rsidR="00B94E0E" w:rsidRPr="00D52750">
              <w:rPr>
                <w:sz w:val="18"/>
                <w:szCs w:val="22"/>
                <w:lang w:val="en-US"/>
              </w:rPr>
              <w:t>,</w:t>
            </w:r>
            <w:r w:rsidRPr="00D52750">
              <w:rPr>
                <w:sz w:val="18"/>
                <w:szCs w:val="22"/>
                <w:lang w:val="en-US"/>
              </w:rPr>
              <w:t>333</w:t>
            </w:r>
          </w:p>
        </w:tc>
      </w:tr>
      <w:tr w:rsidR="00452861" w:rsidRPr="00D52750" w:rsidTr="00FE2856">
        <w:trPr>
          <w:trHeight w:val="240"/>
        </w:trPr>
        <w:tc>
          <w:tcPr>
            <w:tcW w:w="1701" w:type="dxa"/>
            <w:shd w:val="clear" w:color="auto" w:fill="auto"/>
          </w:tcPr>
          <w:p w:rsidR="008305F1" w:rsidRPr="00D52750" w:rsidRDefault="00BA7245" w:rsidP="00FE2856">
            <w:pPr>
              <w:suppressAutoHyphens w:val="0"/>
              <w:spacing w:before="40" w:after="40" w:line="220" w:lineRule="exact"/>
              <w:rPr>
                <w:sz w:val="18"/>
                <w:szCs w:val="22"/>
                <w:lang w:val="en-US"/>
              </w:rPr>
            </w:pPr>
            <w:r w:rsidRPr="00D52750">
              <w:rPr>
                <w:sz w:val="18"/>
                <w:szCs w:val="22"/>
                <w:lang w:val="en-US"/>
              </w:rPr>
              <w:t>05</w:t>
            </w:r>
            <w:r w:rsidRPr="00D52750">
              <w:rPr>
                <w:sz w:val="18"/>
                <w:szCs w:val="22"/>
                <w:lang w:val="en-US"/>
              </w:rPr>
              <w:noBreakHyphen/>
            </w:r>
            <w:r w:rsidR="008305F1" w:rsidRPr="00D52750">
              <w:rPr>
                <w:sz w:val="18"/>
                <w:szCs w:val="22"/>
                <w:lang w:val="en-US"/>
              </w:rPr>
              <w:t>09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16</w:t>
            </w:r>
            <w:r w:rsidR="00B94E0E" w:rsidRPr="00D52750">
              <w:rPr>
                <w:b/>
                <w:bCs/>
                <w:sz w:val="18"/>
                <w:szCs w:val="22"/>
                <w:lang w:val="en-US"/>
              </w:rPr>
              <w:t>,</w:t>
            </w:r>
            <w:r w:rsidRPr="00D52750">
              <w:rPr>
                <w:b/>
                <w:bCs/>
                <w:sz w:val="18"/>
                <w:szCs w:val="22"/>
                <w:lang w:val="en-US"/>
              </w:rPr>
              <w:t>954</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766</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188</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067</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12</w:t>
            </w:r>
            <w:r w:rsidR="00B94E0E" w:rsidRPr="00D52750">
              <w:rPr>
                <w:sz w:val="18"/>
                <w:szCs w:val="22"/>
                <w:lang w:val="en-US"/>
              </w:rPr>
              <w:t>,</w:t>
            </w:r>
            <w:r w:rsidRPr="00D52750">
              <w:rPr>
                <w:sz w:val="18"/>
                <w:szCs w:val="22"/>
                <w:lang w:val="en-US"/>
              </w:rPr>
              <w:t>887</w:t>
            </w:r>
          </w:p>
        </w:tc>
      </w:tr>
      <w:tr w:rsidR="00452861" w:rsidRPr="00D52750" w:rsidTr="00FE2856">
        <w:trPr>
          <w:trHeight w:val="240"/>
        </w:trPr>
        <w:tc>
          <w:tcPr>
            <w:tcW w:w="1701" w:type="dxa"/>
            <w:shd w:val="clear" w:color="auto" w:fill="auto"/>
          </w:tcPr>
          <w:p w:rsidR="008305F1" w:rsidRPr="00D52750" w:rsidRDefault="00BA7245" w:rsidP="00FE2856">
            <w:pPr>
              <w:suppressAutoHyphens w:val="0"/>
              <w:spacing w:before="40" w:after="40" w:line="220" w:lineRule="exact"/>
              <w:rPr>
                <w:sz w:val="18"/>
                <w:szCs w:val="22"/>
                <w:lang w:val="en-US"/>
              </w:rPr>
            </w:pPr>
            <w:r w:rsidRPr="00D52750">
              <w:rPr>
                <w:sz w:val="18"/>
                <w:szCs w:val="22"/>
                <w:lang w:val="en-US"/>
              </w:rPr>
              <w:t>10–</w:t>
            </w:r>
            <w:r w:rsidR="008305F1" w:rsidRPr="00D52750">
              <w:rPr>
                <w:sz w:val="18"/>
                <w:szCs w:val="22"/>
                <w:lang w:val="en-US"/>
              </w:rPr>
              <w:t>14 yrs</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381</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9</w:t>
            </w:r>
            <w:r w:rsidR="00B94E0E" w:rsidRPr="00D52750">
              <w:rPr>
                <w:sz w:val="18"/>
                <w:szCs w:val="22"/>
                <w:lang w:val="en-US"/>
              </w:rPr>
              <w:t>,</w:t>
            </w:r>
            <w:r w:rsidRPr="00D52750">
              <w:rPr>
                <w:sz w:val="18"/>
                <w:szCs w:val="22"/>
                <w:lang w:val="en-US"/>
              </w:rPr>
              <w:t>171</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210</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151</w:t>
            </w:r>
          </w:p>
        </w:tc>
        <w:tc>
          <w:tcPr>
            <w:tcW w:w="1134" w:type="dxa"/>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230</w:t>
            </w:r>
          </w:p>
        </w:tc>
      </w:tr>
      <w:tr w:rsidR="00452861" w:rsidRPr="00D52750" w:rsidTr="00FE2856">
        <w:trPr>
          <w:trHeight w:val="240"/>
        </w:trPr>
        <w:tc>
          <w:tcPr>
            <w:tcW w:w="1701" w:type="dxa"/>
            <w:tcBorders>
              <w:bottom w:val="single" w:sz="4" w:space="0" w:color="auto"/>
            </w:tcBorders>
            <w:shd w:val="clear" w:color="auto" w:fill="auto"/>
          </w:tcPr>
          <w:p w:rsidR="008305F1" w:rsidRPr="00D52750" w:rsidRDefault="008305F1" w:rsidP="00FE2856">
            <w:pPr>
              <w:suppressAutoHyphens w:val="0"/>
              <w:spacing w:before="40" w:after="40" w:line="220" w:lineRule="exact"/>
              <w:rPr>
                <w:sz w:val="18"/>
                <w:szCs w:val="22"/>
                <w:lang w:val="en-US"/>
              </w:rPr>
            </w:pPr>
            <w:r w:rsidRPr="00D52750">
              <w:rPr>
                <w:sz w:val="18"/>
                <w:szCs w:val="22"/>
                <w:lang w:val="en-US"/>
              </w:rPr>
              <w:t>&lt;18 yrs</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b/>
                <w:bCs/>
                <w:sz w:val="18"/>
                <w:szCs w:val="22"/>
                <w:lang w:val="en-US"/>
              </w:rPr>
            </w:pPr>
            <w:r w:rsidRPr="00D52750">
              <w:rPr>
                <w:b/>
                <w:bCs/>
                <w:sz w:val="18"/>
                <w:szCs w:val="22"/>
                <w:lang w:val="en-US"/>
              </w:rPr>
              <w:t>9</w:t>
            </w:r>
            <w:r w:rsidR="00B94E0E" w:rsidRPr="00D52750">
              <w:rPr>
                <w:b/>
                <w:bCs/>
                <w:sz w:val="18"/>
                <w:szCs w:val="22"/>
                <w:lang w:val="en-US"/>
              </w:rPr>
              <w:t>,</w:t>
            </w:r>
            <w:r w:rsidRPr="00D52750">
              <w:rPr>
                <w:b/>
                <w:bCs/>
                <w:sz w:val="18"/>
                <w:szCs w:val="22"/>
                <w:lang w:val="en-US"/>
              </w:rPr>
              <w:t>011</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5</w:t>
            </w:r>
            <w:r w:rsidR="00B94E0E" w:rsidRPr="00D52750">
              <w:rPr>
                <w:sz w:val="18"/>
                <w:szCs w:val="22"/>
                <w:lang w:val="en-US"/>
              </w:rPr>
              <w:t>,</w:t>
            </w:r>
            <w:r w:rsidRPr="00D52750">
              <w:rPr>
                <w:sz w:val="18"/>
                <w:szCs w:val="22"/>
                <w:lang w:val="en-US"/>
              </w:rPr>
              <w:t>009</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002</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312</w:t>
            </w:r>
          </w:p>
        </w:tc>
        <w:tc>
          <w:tcPr>
            <w:tcW w:w="1134" w:type="dxa"/>
            <w:tcBorders>
              <w:bottom w:val="single" w:sz="4" w:space="0" w:color="auto"/>
            </w:tcBorders>
            <w:shd w:val="clear" w:color="auto" w:fill="auto"/>
            <w:vAlign w:val="bottom"/>
          </w:tcPr>
          <w:p w:rsidR="008305F1" w:rsidRPr="00D52750" w:rsidRDefault="008305F1" w:rsidP="00FE2856">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696</w:t>
            </w:r>
          </w:p>
        </w:tc>
      </w:tr>
      <w:tr w:rsidR="00452861" w:rsidRPr="00D52750" w:rsidTr="00FE2856">
        <w:trPr>
          <w:trHeight w:val="240"/>
        </w:trPr>
        <w:tc>
          <w:tcPr>
            <w:tcW w:w="1701" w:type="dxa"/>
            <w:tcBorders>
              <w:top w:val="single" w:sz="4" w:space="0" w:color="auto"/>
              <w:bottom w:val="single" w:sz="12" w:space="0" w:color="auto"/>
            </w:tcBorders>
            <w:shd w:val="clear" w:color="auto" w:fill="auto"/>
          </w:tcPr>
          <w:p w:rsidR="008305F1" w:rsidRPr="00D52750" w:rsidRDefault="008305F1" w:rsidP="00FE2856">
            <w:pPr>
              <w:suppressAutoHyphens w:val="0"/>
              <w:spacing w:before="80" w:after="80" w:line="220" w:lineRule="exact"/>
              <w:ind w:left="284"/>
              <w:rPr>
                <w:b/>
                <w:bCs/>
                <w:sz w:val="18"/>
                <w:szCs w:val="22"/>
                <w:lang w:val="en-US"/>
              </w:rPr>
            </w:pPr>
            <w:r w:rsidRPr="00D52750">
              <w:rPr>
                <w:b/>
                <w:bCs/>
                <w:sz w:val="18"/>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58</w:t>
            </w:r>
            <w:r w:rsidR="00B94E0E" w:rsidRPr="00D52750">
              <w:rPr>
                <w:b/>
                <w:bCs/>
                <w:sz w:val="18"/>
                <w:szCs w:val="22"/>
                <w:lang w:val="en-US"/>
              </w:rPr>
              <w:t>,</w:t>
            </w:r>
            <w:r w:rsidRPr="00D52750">
              <w:rPr>
                <w:b/>
                <w:bCs/>
                <w:sz w:val="18"/>
                <w:szCs w:val="22"/>
                <w:lang w:val="en-US"/>
              </w:rPr>
              <w:t>192</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30</w:t>
            </w:r>
            <w:r w:rsidR="00B94E0E" w:rsidRPr="00D52750">
              <w:rPr>
                <w:b/>
                <w:bCs/>
                <w:sz w:val="18"/>
                <w:szCs w:val="22"/>
                <w:lang w:val="en-US"/>
              </w:rPr>
              <w:t>,</w:t>
            </w:r>
            <w:r w:rsidRPr="00D52750">
              <w:rPr>
                <w:b/>
                <w:bCs/>
                <w:sz w:val="18"/>
                <w:szCs w:val="22"/>
                <w:lang w:val="en-US"/>
              </w:rPr>
              <w:t>703</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27</w:t>
            </w:r>
            <w:r w:rsidR="00B94E0E" w:rsidRPr="00D52750">
              <w:rPr>
                <w:b/>
                <w:bCs/>
                <w:sz w:val="18"/>
                <w:szCs w:val="22"/>
                <w:lang w:val="en-US"/>
              </w:rPr>
              <w:t>,</w:t>
            </w:r>
            <w:r w:rsidRPr="00D52750">
              <w:rPr>
                <w:b/>
                <w:bCs/>
                <w:sz w:val="18"/>
                <w:szCs w:val="22"/>
                <w:lang w:val="en-US"/>
              </w:rPr>
              <w:t>489</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043</w:t>
            </w:r>
          </w:p>
        </w:tc>
        <w:tc>
          <w:tcPr>
            <w:tcW w:w="1134" w:type="dxa"/>
            <w:tcBorders>
              <w:top w:val="single" w:sz="4" w:space="0" w:color="auto"/>
              <w:bottom w:val="single" w:sz="12" w:space="0" w:color="auto"/>
            </w:tcBorders>
            <w:shd w:val="clear" w:color="auto" w:fill="auto"/>
            <w:vAlign w:val="bottom"/>
          </w:tcPr>
          <w:p w:rsidR="008305F1" w:rsidRPr="00D52750" w:rsidRDefault="008305F1" w:rsidP="00FE2856">
            <w:pPr>
              <w:suppressAutoHyphens w:val="0"/>
              <w:spacing w:before="80" w:after="80" w:line="220" w:lineRule="exact"/>
              <w:jc w:val="right"/>
              <w:rPr>
                <w:b/>
                <w:bCs/>
                <w:sz w:val="18"/>
                <w:szCs w:val="22"/>
                <w:lang w:val="en-US"/>
              </w:rPr>
            </w:pPr>
            <w:r w:rsidRPr="00D52750">
              <w:rPr>
                <w:b/>
                <w:bCs/>
                <w:sz w:val="18"/>
                <w:szCs w:val="22"/>
                <w:lang w:val="en-US"/>
              </w:rPr>
              <w:t>44</w:t>
            </w:r>
            <w:r w:rsidR="00B94E0E" w:rsidRPr="00D52750">
              <w:rPr>
                <w:b/>
                <w:bCs/>
                <w:sz w:val="18"/>
                <w:szCs w:val="22"/>
                <w:lang w:val="en-US"/>
              </w:rPr>
              <w:t>,</w:t>
            </w:r>
            <w:r w:rsidRPr="00D52750">
              <w:rPr>
                <w:b/>
                <w:bCs/>
                <w:sz w:val="18"/>
                <w:szCs w:val="22"/>
                <w:lang w:val="en-US"/>
              </w:rPr>
              <w:t>149</w:t>
            </w:r>
          </w:p>
        </w:tc>
      </w:tr>
    </w:tbl>
    <w:p w:rsidR="008305F1" w:rsidRPr="00D52750" w:rsidRDefault="008305F1" w:rsidP="00FE2856">
      <w:pPr>
        <w:pStyle w:val="SingleTxtG"/>
        <w:keepNext/>
        <w:spacing w:before="240"/>
        <w:rPr>
          <w:b/>
          <w:lang w:val="en-US"/>
        </w:rPr>
      </w:pPr>
      <w:r w:rsidRPr="00D52750">
        <w:rPr>
          <w:b/>
          <w:lang w:val="en-US"/>
        </w:rPr>
        <w:t>2011</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452861" w:rsidRPr="00D52750" w:rsidTr="00BA7245">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rPr>
                <w:i/>
                <w:sz w:val="16"/>
                <w:szCs w:val="22"/>
                <w:lang w:val="en-US"/>
              </w:rPr>
            </w:pPr>
            <w:r w:rsidRPr="00D52750">
              <w:rPr>
                <w:i/>
                <w:sz w:val="16"/>
                <w:szCs w:val="22"/>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jc w:val="right"/>
              <w:rPr>
                <w:b/>
                <w:bCs/>
                <w:i/>
                <w:sz w:val="16"/>
                <w:szCs w:val="22"/>
                <w:lang w:val="en-US"/>
              </w:rPr>
            </w:pPr>
            <w:r w:rsidRPr="00D52750">
              <w:rPr>
                <w:b/>
                <w:bCs/>
                <w:i/>
                <w:sz w:val="16"/>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jc w:val="right"/>
              <w:rPr>
                <w:i/>
                <w:sz w:val="16"/>
                <w:szCs w:val="22"/>
                <w:lang w:val="en-US"/>
              </w:rPr>
            </w:pPr>
            <w:r w:rsidRPr="00D52750">
              <w:rPr>
                <w:i/>
                <w:sz w:val="16"/>
                <w:szCs w:val="22"/>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jc w:val="right"/>
              <w:rPr>
                <w:i/>
                <w:sz w:val="16"/>
                <w:szCs w:val="22"/>
                <w:lang w:val="en-US"/>
              </w:rPr>
            </w:pPr>
            <w:r w:rsidRPr="00D52750">
              <w:rPr>
                <w:i/>
                <w:sz w:val="16"/>
                <w:szCs w:val="22"/>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jc w:val="right"/>
              <w:rPr>
                <w:i/>
                <w:sz w:val="16"/>
                <w:szCs w:val="22"/>
                <w:lang w:val="en-US"/>
              </w:rPr>
            </w:pPr>
            <w:r w:rsidRPr="00D52750">
              <w:rPr>
                <w:i/>
                <w:sz w:val="16"/>
                <w:szCs w:val="22"/>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00" w:lineRule="exact"/>
              <w:jc w:val="right"/>
              <w:rPr>
                <w:i/>
                <w:sz w:val="16"/>
                <w:szCs w:val="22"/>
                <w:lang w:val="en-US"/>
              </w:rPr>
            </w:pPr>
            <w:r w:rsidRPr="00D52750">
              <w:rPr>
                <w:i/>
                <w:sz w:val="16"/>
                <w:szCs w:val="22"/>
                <w:lang w:val="en-US"/>
              </w:rPr>
              <w:t>Rural</w:t>
            </w:r>
          </w:p>
        </w:tc>
      </w:tr>
      <w:tr w:rsidR="008305F1" w:rsidRPr="00D52750" w:rsidTr="00BA7245">
        <w:trPr>
          <w:trHeight w:val="240"/>
        </w:trPr>
        <w:tc>
          <w:tcPr>
            <w:tcW w:w="1701" w:type="dxa"/>
            <w:tcBorders>
              <w:top w:val="single" w:sz="12" w:space="0" w:color="auto"/>
            </w:tcBorders>
            <w:shd w:val="clear" w:color="auto" w:fill="auto"/>
          </w:tcPr>
          <w:p w:rsidR="008305F1" w:rsidRPr="00D52750" w:rsidRDefault="00BA7245" w:rsidP="00BA7245">
            <w:pPr>
              <w:suppressAutoHyphens w:val="0"/>
              <w:spacing w:before="40" w:after="40" w:line="220" w:lineRule="exact"/>
              <w:rPr>
                <w:sz w:val="18"/>
                <w:szCs w:val="22"/>
                <w:lang w:val="en-US"/>
              </w:rPr>
            </w:pPr>
            <w:r w:rsidRPr="00D52750">
              <w:rPr>
                <w:sz w:val="18"/>
                <w:szCs w:val="22"/>
                <w:lang w:val="en-US"/>
              </w:rPr>
              <w:t>0</w:t>
            </w:r>
            <w:r w:rsidRPr="00D52750">
              <w:rPr>
                <w:sz w:val="18"/>
                <w:szCs w:val="22"/>
                <w:lang w:val="en-US"/>
              </w:rPr>
              <w:noBreakHyphen/>
            </w:r>
            <w:r w:rsidR="008305F1" w:rsidRPr="00D52750">
              <w:rPr>
                <w:sz w:val="18"/>
                <w:szCs w:val="22"/>
                <w:lang w:val="en-US"/>
              </w:rPr>
              <w:t>4 yrs</w:t>
            </w:r>
          </w:p>
        </w:tc>
        <w:tc>
          <w:tcPr>
            <w:tcW w:w="1134" w:type="dxa"/>
            <w:tcBorders>
              <w:top w:val="single" w:sz="12" w:space="0" w:color="auto"/>
            </w:tcBorders>
            <w:shd w:val="clear" w:color="auto" w:fill="auto"/>
            <w:vAlign w:val="bottom"/>
          </w:tcPr>
          <w:p w:rsidR="008305F1" w:rsidRPr="00D52750" w:rsidRDefault="008305F1" w:rsidP="00BA7245">
            <w:pPr>
              <w:suppressAutoHyphens w:val="0"/>
              <w:spacing w:before="40" w:after="40" w:line="220" w:lineRule="exact"/>
              <w:jc w:val="right"/>
              <w:rPr>
                <w:b/>
                <w:bCs/>
                <w:sz w:val="18"/>
                <w:szCs w:val="22"/>
                <w:lang w:val="en-US"/>
              </w:rPr>
            </w:pPr>
            <w:r w:rsidRPr="00D52750">
              <w:rPr>
                <w:b/>
                <w:bCs/>
                <w:sz w:val="18"/>
                <w:szCs w:val="22"/>
                <w:lang w:val="en-US"/>
              </w:rPr>
              <w:t>15</w:t>
            </w:r>
            <w:r w:rsidR="00B94E0E" w:rsidRPr="00D52750">
              <w:rPr>
                <w:b/>
                <w:bCs/>
                <w:sz w:val="18"/>
                <w:szCs w:val="22"/>
                <w:lang w:val="en-US"/>
              </w:rPr>
              <w:t>,</w:t>
            </w:r>
            <w:r w:rsidRPr="00D52750">
              <w:rPr>
                <w:b/>
                <w:bCs/>
                <w:sz w:val="18"/>
                <w:szCs w:val="22"/>
                <w:lang w:val="en-US"/>
              </w:rPr>
              <w:t>049</w:t>
            </w:r>
          </w:p>
        </w:tc>
        <w:tc>
          <w:tcPr>
            <w:tcW w:w="1134" w:type="dxa"/>
            <w:tcBorders>
              <w:top w:val="single" w:sz="12"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837</w:t>
            </w:r>
          </w:p>
        </w:tc>
        <w:tc>
          <w:tcPr>
            <w:tcW w:w="1134" w:type="dxa"/>
            <w:tcBorders>
              <w:top w:val="single" w:sz="12"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212</w:t>
            </w:r>
          </w:p>
        </w:tc>
        <w:tc>
          <w:tcPr>
            <w:tcW w:w="1134" w:type="dxa"/>
            <w:tcBorders>
              <w:top w:val="single" w:sz="12"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563</w:t>
            </w:r>
          </w:p>
        </w:tc>
        <w:tc>
          <w:tcPr>
            <w:tcW w:w="1134" w:type="dxa"/>
            <w:tcBorders>
              <w:top w:val="single" w:sz="12"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11</w:t>
            </w:r>
            <w:r w:rsidR="00B94E0E" w:rsidRPr="00D52750">
              <w:rPr>
                <w:sz w:val="18"/>
                <w:szCs w:val="22"/>
                <w:lang w:val="en-US"/>
              </w:rPr>
              <w:t>,</w:t>
            </w:r>
            <w:r w:rsidRPr="00D52750">
              <w:rPr>
                <w:sz w:val="18"/>
                <w:szCs w:val="22"/>
                <w:lang w:val="en-US"/>
              </w:rPr>
              <w:t>486</w:t>
            </w:r>
          </w:p>
        </w:tc>
      </w:tr>
      <w:tr w:rsidR="008305F1" w:rsidRPr="00D52750" w:rsidTr="00BA7245">
        <w:trPr>
          <w:trHeight w:val="240"/>
        </w:trPr>
        <w:tc>
          <w:tcPr>
            <w:tcW w:w="1701" w:type="dxa"/>
            <w:shd w:val="clear" w:color="auto" w:fill="auto"/>
          </w:tcPr>
          <w:p w:rsidR="008305F1" w:rsidRPr="00D52750" w:rsidRDefault="00BA7245" w:rsidP="00BA7245">
            <w:pPr>
              <w:suppressAutoHyphens w:val="0"/>
              <w:spacing w:before="40" w:after="40" w:line="220" w:lineRule="exact"/>
              <w:rPr>
                <w:sz w:val="18"/>
                <w:szCs w:val="22"/>
                <w:lang w:val="en-US"/>
              </w:rPr>
            </w:pPr>
            <w:r w:rsidRPr="00D52750">
              <w:rPr>
                <w:sz w:val="18"/>
                <w:szCs w:val="22"/>
                <w:lang w:val="en-US"/>
              </w:rPr>
              <w:t>05</w:t>
            </w:r>
            <w:r w:rsidRPr="00D52750">
              <w:rPr>
                <w:sz w:val="18"/>
                <w:szCs w:val="22"/>
                <w:lang w:val="en-US"/>
              </w:rPr>
              <w:noBreakHyphen/>
            </w:r>
            <w:r w:rsidR="008305F1" w:rsidRPr="00D52750">
              <w:rPr>
                <w:sz w:val="18"/>
                <w:szCs w:val="22"/>
                <w:lang w:val="en-US"/>
              </w:rPr>
              <w:t>09 yrs</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185</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851</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334</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129</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056</w:t>
            </w:r>
          </w:p>
        </w:tc>
      </w:tr>
      <w:tr w:rsidR="008305F1" w:rsidRPr="00D52750" w:rsidTr="00BA7245">
        <w:trPr>
          <w:trHeight w:val="240"/>
        </w:trPr>
        <w:tc>
          <w:tcPr>
            <w:tcW w:w="1701" w:type="dxa"/>
            <w:shd w:val="clear" w:color="auto" w:fill="auto"/>
          </w:tcPr>
          <w:p w:rsidR="008305F1" w:rsidRPr="00D52750" w:rsidRDefault="00BA7245" w:rsidP="00BA7245">
            <w:pPr>
              <w:suppressAutoHyphens w:val="0"/>
              <w:spacing w:before="40" w:after="40" w:line="220" w:lineRule="exact"/>
              <w:rPr>
                <w:sz w:val="18"/>
                <w:szCs w:val="22"/>
                <w:lang w:val="en-US"/>
              </w:rPr>
            </w:pPr>
            <w:r w:rsidRPr="00D52750">
              <w:rPr>
                <w:sz w:val="18"/>
                <w:szCs w:val="22"/>
                <w:lang w:val="en-US"/>
              </w:rPr>
              <w:t>10–</w:t>
            </w:r>
            <w:r w:rsidR="008305F1" w:rsidRPr="00D52750">
              <w:rPr>
                <w:sz w:val="18"/>
                <w:szCs w:val="22"/>
                <w:lang w:val="en-US"/>
              </w:rPr>
              <w:t>14 yrs</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614</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9</w:t>
            </w:r>
            <w:r w:rsidR="00B94E0E" w:rsidRPr="00D52750">
              <w:rPr>
                <w:sz w:val="18"/>
                <w:szCs w:val="22"/>
                <w:lang w:val="en-US"/>
              </w:rPr>
              <w:t>,</w:t>
            </w:r>
            <w:r w:rsidRPr="00D52750">
              <w:rPr>
                <w:sz w:val="18"/>
                <w:szCs w:val="22"/>
                <w:lang w:val="en-US"/>
              </w:rPr>
              <w:t>258</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356</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187</w:t>
            </w:r>
          </w:p>
        </w:tc>
        <w:tc>
          <w:tcPr>
            <w:tcW w:w="1134" w:type="dxa"/>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427</w:t>
            </w:r>
          </w:p>
        </w:tc>
      </w:tr>
      <w:tr w:rsidR="008305F1" w:rsidRPr="00D52750" w:rsidTr="00BA7245">
        <w:trPr>
          <w:trHeight w:val="240"/>
        </w:trPr>
        <w:tc>
          <w:tcPr>
            <w:tcW w:w="1701" w:type="dxa"/>
            <w:tcBorders>
              <w:bottom w:val="single" w:sz="4" w:space="0" w:color="auto"/>
            </w:tcBorders>
            <w:shd w:val="clear" w:color="auto" w:fill="auto"/>
          </w:tcPr>
          <w:p w:rsidR="008305F1" w:rsidRPr="00D52750" w:rsidRDefault="008305F1" w:rsidP="00BA7245">
            <w:pPr>
              <w:suppressAutoHyphens w:val="0"/>
              <w:spacing w:before="40" w:after="40" w:line="220" w:lineRule="exact"/>
              <w:rPr>
                <w:sz w:val="18"/>
                <w:szCs w:val="22"/>
                <w:lang w:val="en-US"/>
              </w:rPr>
            </w:pPr>
            <w:r w:rsidRPr="00D52750">
              <w:rPr>
                <w:sz w:val="18"/>
                <w:szCs w:val="22"/>
                <w:lang w:val="en-US"/>
              </w:rPr>
              <w:t>&lt;18 yrs</w:t>
            </w:r>
          </w:p>
        </w:tc>
        <w:tc>
          <w:tcPr>
            <w:tcW w:w="1134" w:type="dxa"/>
            <w:tcBorders>
              <w:bottom w:val="single" w:sz="4" w:space="0" w:color="auto"/>
            </w:tcBorders>
            <w:shd w:val="clear" w:color="auto" w:fill="auto"/>
            <w:vAlign w:val="bottom"/>
          </w:tcPr>
          <w:p w:rsidR="008305F1" w:rsidRPr="00D52750" w:rsidRDefault="008305F1" w:rsidP="00BA7245">
            <w:pPr>
              <w:suppressAutoHyphens w:val="0"/>
              <w:spacing w:before="40" w:after="40" w:line="220" w:lineRule="exact"/>
              <w:jc w:val="right"/>
              <w:rPr>
                <w:b/>
                <w:bCs/>
                <w:sz w:val="18"/>
                <w:szCs w:val="22"/>
                <w:lang w:val="en-US"/>
              </w:rPr>
            </w:pPr>
            <w:r w:rsidRPr="00D52750">
              <w:rPr>
                <w:b/>
                <w:bCs/>
                <w:sz w:val="18"/>
                <w:szCs w:val="22"/>
                <w:lang w:val="en-US"/>
              </w:rPr>
              <w:t>9</w:t>
            </w:r>
            <w:r w:rsidR="00B94E0E" w:rsidRPr="00D52750">
              <w:rPr>
                <w:b/>
                <w:bCs/>
                <w:sz w:val="18"/>
                <w:szCs w:val="22"/>
                <w:lang w:val="en-US"/>
              </w:rPr>
              <w:t>,</w:t>
            </w:r>
            <w:r w:rsidRPr="00D52750">
              <w:rPr>
                <w:b/>
                <w:bCs/>
                <w:sz w:val="18"/>
                <w:szCs w:val="22"/>
                <w:lang w:val="en-US"/>
              </w:rPr>
              <w:t>044</w:t>
            </w:r>
          </w:p>
        </w:tc>
        <w:tc>
          <w:tcPr>
            <w:tcW w:w="1134" w:type="dxa"/>
            <w:tcBorders>
              <w:bottom w:val="single" w:sz="4"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5</w:t>
            </w:r>
            <w:r w:rsidR="00B94E0E" w:rsidRPr="00D52750">
              <w:rPr>
                <w:sz w:val="18"/>
                <w:szCs w:val="22"/>
                <w:lang w:val="en-US"/>
              </w:rPr>
              <w:t>,</w:t>
            </w:r>
            <w:r w:rsidRPr="00D52750">
              <w:rPr>
                <w:sz w:val="18"/>
                <w:szCs w:val="22"/>
                <w:lang w:val="en-US"/>
              </w:rPr>
              <w:t>021</w:t>
            </w:r>
          </w:p>
        </w:tc>
        <w:tc>
          <w:tcPr>
            <w:tcW w:w="1134" w:type="dxa"/>
            <w:tcBorders>
              <w:bottom w:val="single" w:sz="4"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023</w:t>
            </w:r>
          </w:p>
        </w:tc>
        <w:tc>
          <w:tcPr>
            <w:tcW w:w="1134" w:type="dxa"/>
            <w:tcBorders>
              <w:bottom w:val="single" w:sz="4"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293</w:t>
            </w:r>
          </w:p>
        </w:tc>
        <w:tc>
          <w:tcPr>
            <w:tcW w:w="1134" w:type="dxa"/>
            <w:tcBorders>
              <w:bottom w:val="single" w:sz="4" w:space="0" w:color="auto"/>
            </w:tcBorders>
            <w:shd w:val="clear" w:color="auto" w:fill="auto"/>
            <w:vAlign w:val="bottom"/>
          </w:tcPr>
          <w:p w:rsidR="008305F1" w:rsidRPr="00D52750" w:rsidRDefault="008305F1" w:rsidP="00BA7245">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751</w:t>
            </w:r>
          </w:p>
        </w:tc>
      </w:tr>
      <w:tr w:rsidR="008305F1" w:rsidRPr="00D52750" w:rsidTr="00BA7245">
        <w:trPr>
          <w:trHeight w:val="240"/>
        </w:trPr>
        <w:tc>
          <w:tcPr>
            <w:tcW w:w="1701" w:type="dxa"/>
            <w:tcBorders>
              <w:top w:val="single" w:sz="4" w:space="0" w:color="auto"/>
              <w:bottom w:val="single" w:sz="12" w:space="0" w:color="auto"/>
            </w:tcBorders>
            <w:shd w:val="clear" w:color="auto" w:fill="auto"/>
          </w:tcPr>
          <w:p w:rsidR="008305F1" w:rsidRPr="00D52750" w:rsidRDefault="008305F1" w:rsidP="00BA7245">
            <w:pPr>
              <w:suppressAutoHyphens w:val="0"/>
              <w:spacing w:before="80" w:after="80" w:line="220" w:lineRule="exact"/>
              <w:ind w:left="284"/>
              <w:rPr>
                <w:b/>
                <w:bCs/>
                <w:sz w:val="18"/>
                <w:szCs w:val="22"/>
                <w:lang w:val="en-US"/>
              </w:rPr>
            </w:pPr>
            <w:r w:rsidRPr="00D52750">
              <w:rPr>
                <w:b/>
                <w:bCs/>
                <w:sz w:val="18"/>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20" w:lineRule="exact"/>
              <w:jc w:val="right"/>
              <w:rPr>
                <w:b/>
                <w:bCs/>
                <w:sz w:val="18"/>
                <w:szCs w:val="22"/>
                <w:lang w:val="en-US"/>
              </w:rPr>
            </w:pPr>
            <w:r w:rsidRPr="00D52750">
              <w:rPr>
                <w:b/>
                <w:bCs/>
                <w:sz w:val="18"/>
                <w:szCs w:val="22"/>
                <w:lang w:val="en-US"/>
              </w:rPr>
              <w:t>58</w:t>
            </w:r>
            <w:r w:rsidR="00B94E0E" w:rsidRPr="00D52750">
              <w:rPr>
                <w:b/>
                <w:bCs/>
                <w:sz w:val="18"/>
                <w:szCs w:val="22"/>
                <w:lang w:val="en-US"/>
              </w:rPr>
              <w:t>,</w:t>
            </w:r>
            <w:r w:rsidRPr="00D52750">
              <w:rPr>
                <w:b/>
                <w:bCs/>
                <w:sz w:val="18"/>
                <w:szCs w:val="22"/>
                <w:lang w:val="en-US"/>
              </w:rPr>
              <w:t>892</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20" w:lineRule="exact"/>
              <w:jc w:val="right"/>
              <w:rPr>
                <w:b/>
                <w:bCs/>
                <w:sz w:val="18"/>
                <w:szCs w:val="22"/>
                <w:lang w:val="en-US"/>
              </w:rPr>
            </w:pPr>
            <w:r w:rsidRPr="00D52750">
              <w:rPr>
                <w:b/>
                <w:bCs/>
                <w:sz w:val="18"/>
                <w:szCs w:val="22"/>
                <w:lang w:val="en-US"/>
              </w:rPr>
              <w:t>30</w:t>
            </w:r>
            <w:r w:rsidR="00B94E0E" w:rsidRPr="00D52750">
              <w:rPr>
                <w:b/>
                <w:bCs/>
                <w:sz w:val="18"/>
                <w:szCs w:val="22"/>
                <w:lang w:val="en-US"/>
              </w:rPr>
              <w:t>,</w:t>
            </w:r>
            <w:r w:rsidRPr="00D52750">
              <w:rPr>
                <w:b/>
                <w:bCs/>
                <w:sz w:val="18"/>
                <w:szCs w:val="22"/>
                <w:lang w:val="en-US"/>
              </w:rPr>
              <w:t>967</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20" w:lineRule="exact"/>
              <w:jc w:val="right"/>
              <w:rPr>
                <w:b/>
                <w:bCs/>
                <w:sz w:val="18"/>
                <w:szCs w:val="22"/>
                <w:lang w:val="en-US"/>
              </w:rPr>
            </w:pPr>
            <w:r w:rsidRPr="00D52750">
              <w:rPr>
                <w:b/>
                <w:bCs/>
                <w:sz w:val="18"/>
                <w:szCs w:val="22"/>
                <w:lang w:val="en-US"/>
              </w:rPr>
              <w:t>27</w:t>
            </w:r>
            <w:r w:rsidR="00B94E0E" w:rsidRPr="00D52750">
              <w:rPr>
                <w:b/>
                <w:bCs/>
                <w:sz w:val="18"/>
                <w:szCs w:val="22"/>
                <w:lang w:val="en-US"/>
              </w:rPr>
              <w:t>,</w:t>
            </w:r>
            <w:r w:rsidRPr="00D52750">
              <w:rPr>
                <w:b/>
                <w:bCs/>
                <w:sz w:val="18"/>
                <w:szCs w:val="22"/>
                <w:lang w:val="en-US"/>
              </w:rPr>
              <w:t>925</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172</w:t>
            </w:r>
          </w:p>
        </w:tc>
        <w:tc>
          <w:tcPr>
            <w:tcW w:w="1134" w:type="dxa"/>
            <w:tcBorders>
              <w:top w:val="single" w:sz="4" w:space="0" w:color="auto"/>
              <w:bottom w:val="single" w:sz="12" w:space="0" w:color="auto"/>
            </w:tcBorders>
            <w:shd w:val="clear" w:color="auto" w:fill="auto"/>
            <w:vAlign w:val="bottom"/>
          </w:tcPr>
          <w:p w:rsidR="008305F1" w:rsidRPr="00D52750" w:rsidRDefault="008305F1" w:rsidP="00BA7245">
            <w:pPr>
              <w:suppressAutoHyphens w:val="0"/>
              <w:spacing w:before="80" w:after="80" w:line="220" w:lineRule="exact"/>
              <w:jc w:val="right"/>
              <w:rPr>
                <w:b/>
                <w:bCs/>
                <w:sz w:val="18"/>
                <w:szCs w:val="22"/>
                <w:lang w:val="en-US"/>
              </w:rPr>
            </w:pPr>
            <w:r w:rsidRPr="00D52750">
              <w:rPr>
                <w:b/>
                <w:bCs/>
                <w:sz w:val="18"/>
                <w:szCs w:val="22"/>
                <w:lang w:val="en-US"/>
              </w:rPr>
              <w:t>44</w:t>
            </w:r>
            <w:r w:rsidR="00B94E0E" w:rsidRPr="00D52750">
              <w:rPr>
                <w:b/>
                <w:bCs/>
                <w:sz w:val="18"/>
                <w:szCs w:val="22"/>
                <w:lang w:val="en-US"/>
              </w:rPr>
              <w:t>,</w:t>
            </w:r>
            <w:r w:rsidRPr="00D52750">
              <w:rPr>
                <w:b/>
                <w:bCs/>
                <w:sz w:val="18"/>
                <w:szCs w:val="22"/>
                <w:lang w:val="en-US"/>
              </w:rPr>
              <w:t>720</w:t>
            </w:r>
          </w:p>
        </w:tc>
      </w:tr>
    </w:tbl>
    <w:p w:rsidR="008305F1" w:rsidRPr="00D52750" w:rsidRDefault="008305F1" w:rsidP="00FE2856">
      <w:pPr>
        <w:pStyle w:val="SingleTxtG"/>
        <w:keepNext/>
        <w:spacing w:before="240"/>
        <w:rPr>
          <w:b/>
          <w:lang w:val="en-US"/>
        </w:rPr>
      </w:pPr>
      <w:r w:rsidRPr="00D52750">
        <w:rPr>
          <w:b/>
          <w:lang w:val="en-US"/>
        </w:rPr>
        <w:t>2012</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452861" w:rsidRPr="00D52750" w:rsidTr="002641F3">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rPr>
                <w:i/>
                <w:sz w:val="16"/>
                <w:szCs w:val="22"/>
                <w:lang w:val="en-US"/>
              </w:rPr>
            </w:pPr>
            <w:r w:rsidRPr="00D52750">
              <w:rPr>
                <w:i/>
                <w:sz w:val="16"/>
                <w:szCs w:val="22"/>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jc w:val="right"/>
              <w:rPr>
                <w:b/>
                <w:bCs/>
                <w:i/>
                <w:sz w:val="16"/>
                <w:szCs w:val="22"/>
                <w:lang w:val="en-US"/>
              </w:rPr>
            </w:pPr>
            <w:r w:rsidRPr="00D52750">
              <w:rPr>
                <w:b/>
                <w:bCs/>
                <w:i/>
                <w:sz w:val="16"/>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jc w:val="right"/>
              <w:rPr>
                <w:i/>
                <w:sz w:val="16"/>
                <w:szCs w:val="22"/>
                <w:lang w:val="en-US"/>
              </w:rPr>
            </w:pPr>
            <w:r w:rsidRPr="00D52750">
              <w:rPr>
                <w:i/>
                <w:sz w:val="16"/>
                <w:szCs w:val="22"/>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jc w:val="right"/>
              <w:rPr>
                <w:i/>
                <w:sz w:val="16"/>
                <w:szCs w:val="22"/>
                <w:lang w:val="en-US"/>
              </w:rPr>
            </w:pPr>
            <w:r w:rsidRPr="00D52750">
              <w:rPr>
                <w:i/>
                <w:sz w:val="16"/>
                <w:szCs w:val="22"/>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jc w:val="right"/>
              <w:rPr>
                <w:i/>
                <w:sz w:val="16"/>
                <w:szCs w:val="22"/>
                <w:lang w:val="en-US"/>
              </w:rPr>
            </w:pPr>
            <w:r w:rsidRPr="00D52750">
              <w:rPr>
                <w:i/>
                <w:sz w:val="16"/>
                <w:szCs w:val="22"/>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00" w:lineRule="exact"/>
              <w:jc w:val="right"/>
              <w:rPr>
                <w:i/>
                <w:sz w:val="16"/>
                <w:szCs w:val="22"/>
                <w:lang w:val="en-US"/>
              </w:rPr>
            </w:pPr>
            <w:r w:rsidRPr="00D52750">
              <w:rPr>
                <w:i/>
                <w:sz w:val="16"/>
                <w:szCs w:val="22"/>
                <w:lang w:val="en-US"/>
              </w:rPr>
              <w:t>Rural</w:t>
            </w:r>
          </w:p>
        </w:tc>
      </w:tr>
      <w:tr w:rsidR="008305F1" w:rsidRPr="00D52750" w:rsidTr="002641F3">
        <w:trPr>
          <w:trHeight w:val="240"/>
        </w:trPr>
        <w:tc>
          <w:tcPr>
            <w:tcW w:w="1701" w:type="dxa"/>
            <w:tcBorders>
              <w:top w:val="single" w:sz="12" w:space="0" w:color="auto"/>
            </w:tcBorders>
            <w:shd w:val="clear" w:color="auto" w:fill="auto"/>
          </w:tcPr>
          <w:p w:rsidR="008305F1" w:rsidRPr="00D52750" w:rsidRDefault="002641F3" w:rsidP="002641F3">
            <w:pPr>
              <w:suppressAutoHyphens w:val="0"/>
              <w:spacing w:before="40" w:after="40" w:line="220" w:lineRule="exact"/>
              <w:rPr>
                <w:sz w:val="18"/>
                <w:szCs w:val="22"/>
                <w:lang w:val="en-US"/>
              </w:rPr>
            </w:pPr>
            <w:r w:rsidRPr="00D52750">
              <w:rPr>
                <w:sz w:val="18"/>
                <w:szCs w:val="22"/>
                <w:lang w:val="en-US"/>
              </w:rPr>
              <w:t>0</w:t>
            </w:r>
            <w:r w:rsidRPr="00D52750">
              <w:rPr>
                <w:sz w:val="18"/>
                <w:szCs w:val="22"/>
                <w:lang w:val="en-US"/>
              </w:rPr>
              <w:noBreakHyphen/>
            </w:r>
            <w:r w:rsidR="008305F1" w:rsidRPr="00D52750">
              <w:rPr>
                <w:sz w:val="18"/>
                <w:szCs w:val="22"/>
                <w:lang w:val="en-US"/>
              </w:rPr>
              <w:t>4 yrs</w:t>
            </w:r>
          </w:p>
        </w:tc>
        <w:tc>
          <w:tcPr>
            <w:tcW w:w="1134" w:type="dxa"/>
            <w:tcBorders>
              <w:top w:val="single" w:sz="12" w:space="0" w:color="auto"/>
            </w:tcBorders>
            <w:shd w:val="clear" w:color="auto" w:fill="auto"/>
            <w:vAlign w:val="bottom"/>
          </w:tcPr>
          <w:p w:rsidR="008305F1" w:rsidRPr="00D52750" w:rsidRDefault="008305F1" w:rsidP="002641F3">
            <w:pPr>
              <w:suppressAutoHyphens w:val="0"/>
              <w:spacing w:before="40" w:after="40" w:line="220" w:lineRule="exact"/>
              <w:jc w:val="right"/>
              <w:rPr>
                <w:b/>
                <w:bCs/>
                <w:sz w:val="18"/>
                <w:szCs w:val="22"/>
                <w:lang w:val="en-US"/>
              </w:rPr>
            </w:pPr>
            <w:r w:rsidRPr="00D52750">
              <w:rPr>
                <w:b/>
                <w:bCs/>
                <w:sz w:val="18"/>
                <w:szCs w:val="22"/>
                <w:lang w:val="en-US"/>
              </w:rPr>
              <w:t>15</w:t>
            </w:r>
            <w:r w:rsidR="00B94E0E" w:rsidRPr="00D52750">
              <w:rPr>
                <w:b/>
                <w:bCs/>
                <w:sz w:val="18"/>
                <w:szCs w:val="22"/>
                <w:lang w:val="en-US"/>
              </w:rPr>
              <w:t>,</w:t>
            </w:r>
            <w:r w:rsidRPr="00D52750">
              <w:rPr>
                <w:b/>
                <w:bCs/>
                <w:sz w:val="18"/>
                <w:szCs w:val="22"/>
                <w:lang w:val="en-US"/>
              </w:rPr>
              <w:t>245</w:t>
            </w:r>
          </w:p>
        </w:tc>
        <w:tc>
          <w:tcPr>
            <w:tcW w:w="1134" w:type="dxa"/>
            <w:tcBorders>
              <w:top w:val="single" w:sz="12"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939</w:t>
            </w:r>
          </w:p>
        </w:tc>
        <w:tc>
          <w:tcPr>
            <w:tcW w:w="1134" w:type="dxa"/>
            <w:tcBorders>
              <w:top w:val="single" w:sz="12"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7</w:t>
            </w:r>
            <w:r w:rsidR="00B94E0E" w:rsidRPr="00D52750">
              <w:rPr>
                <w:sz w:val="18"/>
                <w:szCs w:val="22"/>
                <w:lang w:val="en-US"/>
              </w:rPr>
              <w:t>,</w:t>
            </w:r>
            <w:r w:rsidRPr="00D52750">
              <w:rPr>
                <w:sz w:val="18"/>
                <w:szCs w:val="22"/>
                <w:lang w:val="en-US"/>
              </w:rPr>
              <w:t>306</w:t>
            </w:r>
          </w:p>
        </w:tc>
        <w:tc>
          <w:tcPr>
            <w:tcW w:w="1134" w:type="dxa"/>
            <w:tcBorders>
              <w:top w:val="single" w:sz="12"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3</w:t>
            </w:r>
            <w:r w:rsidR="00B94E0E" w:rsidRPr="00D52750">
              <w:rPr>
                <w:sz w:val="18"/>
                <w:szCs w:val="22"/>
                <w:lang w:val="en-US"/>
              </w:rPr>
              <w:t>,</w:t>
            </w:r>
            <w:r w:rsidRPr="00D52750">
              <w:rPr>
                <w:sz w:val="18"/>
                <w:szCs w:val="22"/>
                <w:lang w:val="en-US"/>
              </w:rPr>
              <w:t>653</w:t>
            </w:r>
          </w:p>
        </w:tc>
        <w:tc>
          <w:tcPr>
            <w:tcW w:w="1134" w:type="dxa"/>
            <w:tcBorders>
              <w:top w:val="single" w:sz="12"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11</w:t>
            </w:r>
            <w:r w:rsidR="00B94E0E" w:rsidRPr="00D52750">
              <w:rPr>
                <w:sz w:val="18"/>
                <w:szCs w:val="22"/>
                <w:lang w:val="en-US"/>
              </w:rPr>
              <w:t>,</w:t>
            </w:r>
            <w:r w:rsidRPr="00D52750">
              <w:rPr>
                <w:sz w:val="18"/>
                <w:szCs w:val="22"/>
                <w:lang w:val="en-US"/>
              </w:rPr>
              <w:t>592</w:t>
            </w:r>
          </w:p>
        </w:tc>
      </w:tr>
      <w:tr w:rsidR="008305F1" w:rsidRPr="00D52750" w:rsidTr="002641F3">
        <w:trPr>
          <w:trHeight w:val="240"/>
        </w:trPr>
        <w:tc>
          <w:tcPr>
            <w:tcW w:w="1701" w:type="dxa"/>
            <w:shd w:val="clear" w:color="auto" w:fill="auto"/>
          </w:tcPr>
          <w:p w:rsidR="008305F1" w:rsidRPr="00D52750" w:rsidRDefault="002641F3" w:rsidP="002641F3">
            <w:pPr>
              <w:suppressAutoHyphens w:val="0"/>
              <w:spacing w:before="40" w:after="40" w:line="220" w:lineRule="exact"/>
              <w:rPr>
                <w:sz w:val="18"/>
                <w:szCs w:val="22"/>
                <w:lang w:val="en-US"/>
              </w:rPr>
            </w:pPr>
            <w:r w:rsidRPr="00D52750">
              <w:rPr>
                <w:sz w:val="18"/>
                <w:szCs w:val="22"/>
                <w:lang w:val="en-US"/>
              </w:rPr>
              <w:t>05</w:t>
            </w:r>
            <w:r w:rsidRPr="00D52750">
              <w:rPr>
                <w:sz w:val="18"/>
                <w:szCs w:val="22"/>
                <w:lang w:val="en-US"/>
              </w:rPr>
              <w:noBreakHyphen/>
            </w:r>
            <w:r w:rsidR="008305F1" w:rsidRPr="00D52750">
              <w:rPr>
                <w:sz w:val="18"/>
                <w:szCs w:val="22"/>
                <w:lang w:val="en-US"/>
              </w:rPr>
              <w:t>09 yrs</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409</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966</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443</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214</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195</w:t>
            </w:r>
          </w:p>
        </w:tc>
      </w:tr>
      <w:tr w:rsidR="008305F1" w:rsidRPr="00D52750" w:rsidTr="002641F3">
        <w:trPr>
          <w:trHeight w:val="240"/>
        </w:trPr>
        <w:tc>
          <w:tcPr>
            <w:tcW w:w="1701" w:type="dxa"/>
            <w:shd w:val="clear" w:color="auto" w:fill="auto"/>
          </w:tcPr>
          <w:p w:rsidR="008305F1" w:rsidRPr="00D52750" w:rsidRDefault="002641F3" w:rsidP="002641F3">
            <w:pPr>
              <w:suppressAutoHyphens w:val="0"/>
              <w:spacing w:before="40" w:after="40" w:line="220" w:lineRule="exact"/>
              <w:rPr>
                <w:sz w:val="18"/>
                <w:szCs w:val="22"/>
                <w:lang w:val="en-US"/>
              </w:rPr>
            </w:pPr>
            <w:r w:rsidRPr="00D52750">
              <w:rPr>
                <w:sz w:val="18"/>
                <w:szCs w:val="22"/>
                <w:lang w:val="en-US"/>
              </w:rPr>
              <w:t>10–</w:t>
            </w:r>
            <w:r w:rsidR="008305F1" w:rsidRPr="00D52750">
              <w:rPr>
                <w:sz w:val="18"/>
                <w:szCs w:val="22"/>
                <w:lang w:val="en-US"/>
              </w:rPr>
              <w:t>14 yrs</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b/>
                <w:bCs/>
                <w:sz w:val="18"/>
                <w:szCs w:val="22"/>
                <w:lang w:val="en-US"/>
              </w:rPr>
            </w:pPr>
            <w:r w:rsidRPr="00D52750">
              <w:rPr>
                <w:b/>
                <w:bCs/>
                <w:sz w:val="18"/>
                <w:szCs w:val="22"/>
                <w:lang w:val="en-US"/>
              </w:rPr>
              <w:t>17</w:t>
            </w:r>
            <w:r w:rsidR="00B94E0E" w:rsidRPr="00D52750">
              <w:rPr>
                <w:b/>
                <w:bCs/>
                <w:sz w:val="18"/>
                <w:szCs w:val="22"/>
                <w:lang w:val="en-US"/>
              </w:rPr>
              <w:t>,</w:t>
            </w:r>
            <w:r w:rsidRPr="00D52750">
              <w:rPr>
                <w:b/>
                <w:bCs/>
                <w:sz w:val="18"/>
                <w:szCs w:val="22"/>
                <w:lang w:val="en-US"/>
              </w:rPr>
              <w:t>843</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9</w:t>
            </w:r>
            <w:r w:rsidR="00B94E0E" w:rsidRPr="00D52750">
              <w:rPr>
                <w:sz w:val="18"/>
                <w:szCs w:val="22"/>
                <w:lang w:val="en-US"/>
              </w:rPr>
              <w:t>,</w:t>
            </w:r>
            <w:r w:rsidRPr="00D52750">
              <w:rPr>
                <w:sz w:val="18"/>
                <w:szCs w:val="22"/>
                <w:lang w:val="en-US"/>
              </w:rPr>
              <w:t>378</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8</w:t>
            </w:r>
            <w:r w:rsidR="00B94E0E" w:rsidRPr="00D52750">
              <w:rPr>
                <w:sz w:val="18"/>
                <w:szCs w:val="22"/>
                <w:lang w:val="en-US"/>
              </w:rPr>
              <w:t>,</w:t>
            </w:r>
            <w:r w:rsidRPr="00D52750">
              <w:rPr>
                <w:sz w:val="18"/>
                <w:szCs w:val="22"/>
                <w:lang w:val="en-US"/>
              </w:rPr>
              <w:t>465</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295</w:t>
            </w:r>
          </w:p>
        </w:tc>
        <w:tc>
          <w:tcPr>
            <w:tcW w:w="1134" w:type="dxa"/>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13</w:t>
            </w:r>
            <w:r w:rsidR="00B94E0E" w:rsidRPr="00D52750">
              <w:rPr>
                <w:sz w:val="18"/>
                <w:szCs w:val="22"/>
                <w:lang w:val="en-US"/>
              </w:rPr>
              <w:t>,</w:t>
            </w:r>
            <w:r w:rsidRPr="00D52750">
              <w:rPr>
                <w:sz w:val="18"/>
                <w:szCs w:val="22"/>
                <w:lang w:val="en-US"/>
              </w:rPr>
              <w:t>548</w:t>
            </w:r>
          </w:p>
        </w:tc>
      </w:tr>
      <w:tr w:rsidR="008305F1" w:rsidRPr="00D52750" w:rsidTr="002641F3">
        <w:trPr>
          <w:trHeight w:val="240"/>
        </w:trPr>
        <w:tc>
          <w:tcPr>
            <w:tcW w:w="1701" w:type="dxa"/>
            <w:tcBorders>
              <w:bottom w:val="single" w:sz="4" w:space="0" w:color="auto"/>
            </w:tcBorders>
            <w:shd w:val="clear" w:color="auto" w:fill="auto"/>
          </w:tcPr>
          <w:p w:rsidR="008305F1" w:rsidRPr="00D52750" w:rsidRDefault="008305F1" w:rsidP="002641F3">
            <w:pPr>
              <w:suppressAutoHyphens w:val="0"/>
              <w:spacing w:before="40" w:after="40" w:line="220" w:lineRule="exact"/>
              <w:rPr>
                <w:sz w:val="18"/>
                <w:szCs w:val="22"/>
                <w:lang w:val="en-US"/>
              </w:rPr>
            </w:pPr>
            <w:r w:rsidRPr="00D52750">
              <w:rPr>
                <w:sz w:val="18"/>
                <w:szCs w:val="22"/>
                <w:lang w:val="en-US"/>
              </w:rPr>
              <w:t>&lt;18 yrs</w:t>
            </w:r>
          </w:p>
        </w:tc>
        <w:tc>
          <w:tcPr>
            <w:tcW w:w="1134" w:type="dxa"/>
            <w:tcBorders>
              <w:bottom w:val="single" w:sz="4" w:space="0" w:color="auto"/>
            </w:tcBorders>
            <w:shd w:val="clear" w:color="auto" w:fill="auto"/>
            <w:vAlign w:val="bottom"/>
          </w:tcPr>
          <w:p w:rsidR="008305F1" w:rsidRPr="00D52750" w:rsidRDefault="008305F1" w:rsidP="002641F3">
            <w:pPr>
              <w:suppressAutoHyphens w:val="0"/>
              <w:spacing w:before="40" w:after="40" w:line="220" w:lineRule="exact"/>
              <w:jc w:val="right"/>
              <w:rPr>
                <w:b/>
                <w:bCs/>
                <w:sz w:val="18"/>
                <w:szCs w:val="22"/>
                <w:lang w:val="en-US"/>
              </w:rPr>
            </w:pPr>
            <w:r w:rsidRPr="00D52750">
              <w:rPr>
                <w:b/>
                <w:bCs/>
                <w:sz w:val="18"/>
                <w:szCs w:val="22"/>
                <w:lang w:val="en-US"/>
              </w:rPr>
              <w:t>9</w:t>
            </w:r>
            <w:r w:rsidR="00B94E0E" w:rsidRPr="00D52750">
              <w:rPr>
                <w:b/>
                <w:bCs/>
                <w:sz w:val="18"/>
                <w:szCs w:val="22"/>
                <w:lang w:val="en-US"/>
              </w:rPr>
              <w:t>,</w:t>
            </w:r>
            <w:r w:rsidRPr="00D52750">
              <w:rPr>
                <w:b/>
                <w:bCs/>
                <w:sz w:val="18"/>
                <w:szCs w:val="22"/>
                <w:lang w:val="en-US"/>
              </w:rPr>
              <w:t>092</w:t>
            </w:r>
          </w:p>
        </w:tc>
        <w:tc>
          <w:tcPr>
            <w:tcW w:w="1134" w:type="dxa"/>
            <w:tcBorders>
              <w:bottom w:val="single" w:sz="4"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5</w:t>
            </w:r>
            <w:r w:rsidR="00B94E0E" w:rsidRPr="00D52750">
              <w:rPr>
                <w:sz w:val="18"/>
                <w:szCs w:val="22"/>
                <w:lang w:val="en-US"/>
              </w:rPr>
              <w:t>,</w:t>
            </w:r>
            <w:r w:rsidRPr="00D52750">
              <w:rPr>
                <w:sz w:val="18"/>
                <w:szCs w:val="22"/>
                <w:lang w:val="en-US"/>
              </w:rPr>
              <w:t>039</w:t>
            </w:r>
          </w:p>
        </w:tc>
        <w:tc>
          <w:tcPr>
            <w:tcW w:w="1134" w:type="dxa"/>
            <w:tcBorders>
              <w:bottom w:val="single" w:sz="4"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4</w:t>
            </w:r>
            <w:r w:rsidR="00B94E0E" w:rsidRPr="00D52750">
              <w:rPr>
                <w:sz w:val="18"/>
                <w:szCs w:val="22"/>
                <w:lang w:val="en-US"/>
              </w:rPr>
              <w:t>,</w:t>
            </w:r>
            <w:r w:rsidRPr="00D52750">
              <w:rPr>
                <w:sz w:val="18"/>
                <w:szCs w:val="22"/>
                <w:lang w:val="en-US"/>
              </w:rPr>
              <w:t>053</w:t>
            </w:r>
          </w:p>
        </w:tc>
        <w:tc>
          <w:tcPr>
            <w:tcW w:w="1134" w:type="dxa"/>
            <w:tcBorders>
              <w:bottom w:val="single" w:sz="4"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2</w:t>
            </w:r>
            <w:r w:rsidR="00B94E0E" w:rsidRPr="00D52750">
              <w:rPr>
                <w:sz w:val="18"/>
                <w:szCs w:val="22"/>
                <w:lang w:val="en-US"/>
              </w:rPr>
              <w:t>,</w:t>
            </w:r>
            <w:r w:rsidRPr="00D52750">
              <w:rPr>
                <w:sz w:val="18"/>
                <w:szCs w:val="22"/>
                <w:lang w:val="en-US"/>
              </w:rPr>
              <w:t>312</w:t>
            </w:r>
          </w:p>
        </w:tc>
        <w:tc>
          <w:tcPr>
            <w:tcW w:w="1134" w:type="dxa"/>
            <w:tcBorders>
              <w:bottom w:val="single" w:sz="4" w:space="0" w:color="auto"/>
            </w:tcBorders>
            <w:shd w:val="clear" w:color="auto" w:fill="auto"/>
            <w:vAlign w:val="bottom"/>
          </w:tcPr>
          <w:p w:rsidR="008305F1" w:rsidRPr="00D52750" w:rsidRDefault="008305F1" w:rsidP="002641F3">
            <w:pPr>
              <w:suppressAutoHyphens w:val="0"/>
              <w:spacing w:before="40" w:after="40" w:line="220" w:lineRule="exact"/>
              <w:jc w:val="right"/>
              <w:rPr>
                <w:sz w:val="18"/>
                <w:szCs w:val="22"/>
                <w:lang w:val="en-US"/>
              </w:rPr>
            </w:pPr>
            <w:r w:rsidRPr="00D52750">
              <w:rPr>
                <w:sz w:val="18"/>
                <w:szCs w:val="22"/>
                <w:lang w:val="en-US"/>
              </w:rPr>
              <w:t>6</w:t>
            </w:r>
            <w:r w:rsidR="00B94E0E" w:rsidRPr="00D52750">
              <w:rPr>
                <w:sz w:val="18"/>
                <w:szCs w:val="22"/>
                <w:lang w:val="en-US"/>
              </w:rPr>
              <w:t>,</w:t>
            </w:r>
            <w:r w:rsidRPr="00D52750">
              <w:rPr>
                <w:sz w:val="18"/>
                <w:szCs w:val="22"/>
                <w:lang w:val="en-US"/>
              </w:rPr>
              <w:t>780</w:t>
            </w:r>
          </w:p>
        </w:tc>
      </w:tr>
      <w:tr w:rsidR="008305F1" w:rsidRPr="00D52750" w:rsidTr="002641F3">
        <w:trPr>
          <w:trHeight w:val="240"/>
        </w:trPr>
        <w:tc>
          <w:tcPr>
            <w:tcW w:w="1701" w:type="dxa"/>
            <w:tcBorders>
              <w:top w:val="single" w:sz="4" w:space="0" w:color="auto"/>
              <w:bottom w:val="single" w:sz="12" w:space="0" w:color="auto"/>
            </w:tcBorders>
            <w:shd w:val="clear" w:color="auto" w:fill="auto"/>
          </w:tcPr>
          <w:p w:rsidR="008305F1" w:rsidRPr="00D52750" w:rsidRDefault="008305F1" w:rsidP="002641F3">
            <w:pPr>
              <w:suppressAutoHyphens w:val="0"/>
              <w:spacing w:before="80" w:after="80" w:line="220" w:lineRule="exact"/>
              <w:ind w:left="284"/>
              <w:rPr>
                <w:b/>
                <w:bCs/>
                <w:sz w:val="18"/>
                <w:szCs w:val="22"/>
                <w:lang w:val="en-US"/>
              </w:rPr>
            </w:pPr>
            <w:r w:rsidRPr="00D52750">
              <w:rPr>
                <w:b/>
                <w:bCs/>
                <w:sz w:val="18"/>
                <w:szCs w:val="22"/>
                <w:lang w:val="en-US"/>
              </w:rPr>
              <w:t>Total</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20" w:lineRule="exact"/>
              <w:jc w:val="right"/>
              <w:rPr>
                <w:b/>
                <w:bCs/>
                <w:sz w:val="18"/>
                <w:szCs w:val="22"/>
                <w:lang w:val="en-US"/>
              </w:rPr>
            </w:pPr>
            <w:r w:rsidRPr="00D52750">
              <w:rPr>
                <w:b/>
                <w:bCs/>
                <w:sz w:val="18"/>
                <w:szCs w:val="22"/>
                <w:lang w:val="en-US"/>
              </w:rPr>
              <w:t>59</w:t>
            </w:r>
            <w:r w:rsidR="00B94E0E" w:rsidRPr="00D52750">
              <w:rPr>
                <w:b/>
                <w:bCs/>
                <w:sz w:val="18"/>
                <w:szCs w:val="22"/>
                <w:lang w:val="en-US"/>
              </w:rPr>
              <w:t>,</w:t>
            </w:r>
            <w:r w:rsidRPr="00D52750">
              <w:rPr>
                <w:b/>
                <w:bCs/>
                <w:sz w:val="18"/>
                <w:szCs w:val="22"/>
                <w:lang w:val="en-US"/>
              </w:rPr>
              <w:t>589</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20" w:lineRule="exact"/>
              <w:jc w:val="right"/>
              <w:rPr>
                <w:b/>
                <w:bCs/>
                <w:sz w:val="18"/>
                <w:szCs w:val="22"/>
                <w:lang w:val="en-US"/>
              </w:rPr>
            </w:pPr>
            <w:r w:rsidRPr="00D52750">
              <w:rPr>
                <w:b/>
                <w:bCs/>
                <w:sz w:val="18"/>
                <w:szCs w:val="22"/>
                <w:lang w:val="en-US"/>
              </w:rPr>
              <w:t>31</w:t>
            </w:r>
            <w:r w:rsidR="00B94E0E" w:rsidRPr="00D52750">
              <w:rPr>
                <w:b/>
                <w:bCs/>
                <w:sz w:val="18"/>
                <w:szCs w:val="22"/>
                <w:lang w:val="en-US"/>
              </w:rPr>
              <w:t>,</w:t>
            </w:r>
            <w:r w:rsidRPr="00D52750">
              <w:rPr>
                <w:b/>
                <w:bCs/>
                <w:sz w:val="18"/>
                <w:szCs w:val="22"/>
                <w:lang w:val="en-US"/>
              </w:rPr>
              <w:t>322</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20" w:lineRule="exact"/>
              <w:jc w:val="right"/>
              <w:rPr>
                <w:b/>
                <w:bCs/>
                <w:sz w:val="18"/>
                <w:szCs w:val="22"/>
                <w:lang w:val="en-US"/>
              </w:rPr>
            </w:pPr>
            <w:r w:rsidRPr="00D52750">
              <w:rPr>
                <w:b/>
                <w:bCs/>
                <w:sz w:val="18"/>
                <w:szCs w:val="22"/>
                <w:lang w:val="en-US"/>
              </w:rPr>
              <w:t>28</w:t>
            </w:r>
            <w:r w:rsidR="00B94E0E" w:rsidRPr="00D52750">
              <w:rPr>
                <w:b/>
                <w:bCs/>
                <w:sz w:val="18"/>
                <w:szCs w:val="22"/>
                <w:lang w:val="en-US"/>
              </w:rPr>
              <w:t>,</w:t>
            </w:r>
            <w:r w:rsidRPr="00D52750">
              <w:rPr>
                <w:b/>
                <w:bCs/>
                <w:sz w:val="18"/>
                <w:szCs w:val="22"/>
                <w:lang w:val="en-US"/>
              </w:rPr>
              <w:t>267</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20" w:lineRule="exact"/>
              <w:jc w:val="right"/>
              <w:rPr>
                <w:b/>
                <w:bCs/>
                <w:sz w:val="18"/>
                <w:szCs w:val="22"/>
                <w:lang w:val="en-US"/>
              </w:rPr>
            </w:pPr>
            <w:r w:rsidRPr="00D52750">
              <w:rPr>
                <w:b/>
                <w:bCs/>
                <w:sz w:val="18"/>
                <w:szCs w:val="22"/>
                <w:lang w:val="en-US"/>
              </w:rPr>
              <w:t>14</w:t>
            </w:r>
            <w:r w:rsidR="00B94E0E" w:rsidRPr="00D52750">
              <w:rPr>
                <w:b/>
                <w:bCs/>
                <w:sz w:val="18"/>
                <w:szCs w:val="22"/>
                <w:lang w:val="en-US"/>
              </w:rPr>
              <w:t>,</w:t>
            </w:r>
            <w:r w:rsidRPr="00D52750">
              <w:rPr>
                <w:b/>
                <w:bCs/>
                <w:sz w:val="18"/>
                <w:szCs w:val="22"/>
                <w:lang w:val="en-US"/>
              </w:rPr>
              <w:t>474</w:t>
            </w:r>
          </w:p>
        </w:tc>
        <w:tc>
          <w:tcPr>
            <w:tcW w:w="1134" w:type="dxa"/>
            <w:tcBorders>
              <w:top w:val="single" w:sz="4" w:space="0" w:color="auto"/>
              <w:bottom w:val="single" w:sz="12" w:space="0" w:color="auto"/>
            </w:tcBorders>
            <w:shd w:val="clear" w:color="auto" w:fill="auto"/>
            <w:vAlign w:val="bottom"/>
          </w:tcPr>
          <w:p w:rsidR="008305F1" w:rsidRPr="00D52750" w:rsidRDefault="008305F1" w:rsidP="002641F3">
            <w:pPr>
              <w:suppressAutoHyphens w:val="0"/>
              <w:spacing w:before="80" w:after="80" w:line="220" w:lineRule="exact"/>
              <w:jc w:val="right"/>
              <w:rPr>
                <w:b/>
                <w:bCs/>
                <w:sz w:val="18"/>
                <w:szCs w:val="22"/>
                <w:lang w:val="en-US"/>
              </w:rPr>
            </w:pPr>
            <w:r w:rsidRPr="00D52750">
              <w:rPr>
                <w:b/>
                <w:bCs/>
                <w:sz w:val="18"/>
                <w:szCs w:val="22"/>
                <w:lang w:val="en-US"/>
              </w:rPr>
              <w:t>45</w:t>
            </w:r>
            <w:r w:rsidR="00B94E0E" w:rsidRPr="00D52750">
              <w:rPr>
                <w:b/>
                <w:bCs/>
                <w:sz w:val="18"/>
                <w:szCs w:val="22"/>
                <w:lang w:val="en-US"/>
              </w:rPr>
              <w:t>,</w:t>
            </w:r>
            <w:r w:rsidRPr="00D52750">
              <w:rPr>
                <w:b/>
                <w:bCs/>
                <w:sz w:val="18"/>
                <w:szCs w:val="22"/>
                <w:lang w:val="en-US"/>
              </w:rPr>
              <w:t>115</w:t>
            </w:r>
          </w:p>
        </w:tc>
      </w:tr>
    </w:tbl>
    <w:p w:rsidR="008305F1" w:rsidRPr="00D52750" w:rsidRDefault="008305F1" w:rsidP="00FE285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 (BBS)</w:t>
      </w:r>
      <w:r w:rsidR="00B8287E" w:rsidRPr="00D52750">
        <w:rPr>
          <w:sz w:val="18"/>
          <w:szCs w:val="18"/>
          <w:lang w:val="en-US"/>
        </w:rPr>
        <w:t>.</w:t>
      </w:r>
    </w:p>
    <w:p w:rsidR="008305F1" w:rsidRPr="00D52750" w:rsidRDefault="00830ECA" w:rsidP="00376F41">
      <w:pPr>
        <w:pStyle w:val="Heading1"/>
        <w:keepNext/>
        <w:spacing w:before="240" w:after="120"/>
        <w:rPr>
          <w:b/>
          <w:lang w:val="en-US"/>
        </w:rPr>
      </w:pPr>
      <w:r w:rsidRPr="00D52750">
        <w:rPr>
          <w:lang w:val="en-US"/>
        </w:rPr>
        <w:t>Table</w:t>
      </w:r>
      <w:r w:rsidR="00202A8B" w:rsidRPr="00D52750">
        <w:rPr>
          <w:lang w:val="en-US"/>
        </w:rPr>
        <w:t xml:space="preserve"> 4</w:t>
      </w:r>
      <w:r w:rsidR="00FE2856" w:rsidRPr="00D52750">
        <w:rPr>
          <w:lang w:val="en-US"/>
        </w:rPr>
        <w:br/>
      </w:r>
      <w:r w:rsidR="008305F1" w:rsidRPr="00D52750">
        <w:rPr>
          <w:b/>
          <w:lang w:val="en-US"/>
        </w:rPr>
        <w:t>Number of schools with independent student councils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552"/>
        <w:gridCol w:w="2552"/>
      </w:tblGrid>
      <w:tr w:rsidR="008305F1" w:rsidRPr="00D52750" w:rsidTr="00376F41">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376F41">
            <w:pPr>
              <w:keepNext/>
              <w:suppressAutoHyphens w:val="0"/>
              <w:spacing w:before="80" w:after="80" w:line="200" w:lineRule="exact"/>
              <w:rPr>
                <w:i/>
                <w:sz w:val="16"/>
                <w:szCs w:val="24"/>
                <w:lang w:val="en-US"/>
              </w:rPr>
            </w:pPr>
            <w:r w:rsidRPr="00D52750">
              <w:rPr>
                <w:i/>
                <w:sz w:val="16"/>
                <w:szCs w:val="24"/>
                <w:lang w:val="en-US"/>
              </w:rPr>
              <w:t>Number of schools</w:t>
            </w:r>
          </w:p>
        </w:tc>
        <w:tc>
          <w:tcPr>
            <w:tcW w:w="2552" w:type="dxa"/>
            <w:tcBorders>
              <w:top w:val="single" w:sz="4" w:space="0" w:color="auto"/>
              <w:bottom w:val="single" w:sz="12" w:space="0" w:color="auto"/>
            </w:tcBorders>
            <w:shd w:val="clear" w:color="auto" w:fill="auto"/>
            <w:vAlign w:val="bottom"/>
          </w:tcPr>
          <w:p w:rsidR="008305F1" w:rsidRPr="00D52750" w:rsidRDefault="008305F1" w:rsidP="00376F41">
            <w:pPr>
              <w:keepNext/>
              <w:suppressAutoHyphens w:val="0"/>
              <w:spacing w:before="80" w:after="80" w:line="200" w:lineRule="exact"/>
              <w:jc w:val="right"/>
              <w:rPr>
                <w:i/>
                <w:sz w:val="16"/>
                <w:szCs w:val="24"/>
                <w:lang w:val="en-US"/>
              </w:rPr>
            </w:pPr>
            <w:r w:rsidRPr="00D52750">
              <w:rPr>
                <w:i/>
                <w:sz w:val="16"/>
                <w:szCs w:val="24"/>
                <w:lang w:val="en-US"/>
              </w:rPr>
              <w:t>Rural</w:t>
            </w:r>
          </w:p>
        </w:tc>
        <w:tc>
          <w:tcPr>
            <w:tcW w:w="2552" w:type="dxa"/>
            <w:tcBorders>
              <w:top w:val="single" w:sz="4" w:space="0" w:color="auto"/>
              <w:bottom w:val="single" w:sz="12" w:space="0" w:color="auto"/>
            </w:tcBorders>
            <w:shd w:val="clear" w:color="auto" w:fill="auto"/>
            <w:vAlign w:val="bottom"/>
          </w:tcPr>
          <w:p w:rsidR="008305F1" w:rsidRPr="00D52750" w:rsidRDefault="008305F1" w:rsidP="00376F41">
            <w:pPr>
              <w:keepNext/>
              <w:suppressAutoHyphens w:val="0"/>
              <w:spacing w:before="80" w:after="80" w:line="200" w:lineRule="exact"/>
              <w:jc w:val="right"/>
              <w:rPr>
                <w:i/>
                <w:sz w:val="16"/>
                <w:szCs w:val="24"/>
                <w:lang w:val="en-US"/>
              </w:rPr>
            </w:pPr>
            <w:r w:rsidRPr="00D52750">
              <w:rPr>
                <w:i/>
                <w:sz w:val="16"/>
                <w:szCs w:val="24"/>
                <w:lang w:val="en-US"/>
              </w:rPr>
              <w:t>Urban</w:t>
            </w:r>
          </w:p>
        </w:tc>
      </w:tr>
      <w:tr w:rsidR="008305F1" w:rsidRPr="00D52750" w:rsidTr="00376F41">
        <w:trPr>
          <w:trHeight w:val="240"/>
        </w:trPr>
        <w:tc>
          <w:tcPr>
            <w:tcW w:w="2268" w:type="dxa"/>
            <w:tcBorders>
              <w:top w:val="single" w:sz="12" w:space="0" w:color="auto"/>
            </w:tcBorders>
            <w:shd w:val="clear" w:color="auto" w:fill="auto"/>
          </w:tcPr>
          <w:p w:rsidR="008305F1" w:rsidRPr="00D52750" w:rsidRDefault="008305F1" w:rsidP="00376F41">
            <w:pPr>
              <w:suppressAutoHyphens w:val="0"/>
              <w:spacing w:before="40" w:after="40" w:line="220" w:lineRule="exact"/>
              <w:rPr>
                <w:sz w:val="18"/>
                <w:szCs w:val="24"/>
                <w:lang w:val="en-US"/>
              </w:rPr>
            </w:pPr>
            <w:r w:rsidRPr="00D52750">
              <w:rPr>
                <w:sz w:val="18"/>
                <w:szCs w:val="24"/>
                <w:lang w:val="en-US"/>
              </w:rPr>
              <w:t>13</w:t>
            </w:r>
            <w:r w:rsidR="00A87279" w:rsidRPr="00D52750">
              <w:rPr>
                <w:sz w:val="18"/>
                <w:szCs w:val="24"/>
                <w:lang w:val="en-US"/>
              </w:rPr>
              <w:t>,</w:t>
            </w:r>
            <w:r w:rsidRPr="00D52750">
              <w:rPr>
                <w:sz w:val="18"/>
                <w:szCs w:val="24"/>
                <w:lang w:val="en-US"/>
              </w:rPr>
              <w:t>593</w:t>
            </w:r>
          </w:p>
        </w:tc>
        <w:tc>
          <w:tcPr>
            <w:tcW w:w="2552" w:type="dxa"/>
            <w:tcBorders>
              <w:top w:val="single" w:sz="12" w:space="0" w:color="auto"/>
            </w:tcBorders>
            <w:shd w:val="clear" w:color="auto" w:fill="auto"/>
            <w:vAlign w:val="bottom"/>
          </w:tcPr>
          <w:p w:rsidR="008305F1" w:rsidRPr="00D52750" w:rsidRDefault="008305F1" w:rsidP="00376F41">
            <w:pPr>
              <w:suppressAutoHyphens w:val="0"/>
              <w:spacing w:before="40" w:after="40" w:line="220" w:lineRule="exact"/>
              <w:jc w:val="right"/>
              <w:rPr>
                <w:sz w:val="18"/>
                <w:szCs w:val="24"/>
                <w:lang w:val="en-US"/>
              </w:rPr>
            </w:pPr>
            <w:r w:rsidRPr="00D52750">
              <w:rPr>
                <w:sz w:val="18"/>
                <w:szCs w:val="24"/>
                <w:lang w:val="en-US"/>
              </w:rPr>
              <w:t>10</w:t>
            </w:r>
            <w:r w:rsidR="00B94E0E" w:rsidRPr="00D52750">
              <w:rPr>
                <w:sz w:val="18"/>
                <w:szCs w:val="24"/>
                <w:lang w:val="en-US"/>
              </w:rPr>
              <w:t>,</w:t>
            </w:r>
            <w:r w:rsidRPr="00D52750">
              <w:rPr>
                <w:sz w:val="18"/>
                <w:szCs w:val="24"/>
                <w:lang w:val="en-US"/>
              </w:rPr>
              <w:t>884</w:t>
            </w:r>
          </w:p>
        </w:tc>
        <w:tc>
          <w:tcPr>
            <w:tcW w:w="2552" w:type="dxa"/>
            <w:tcBorders>
              <w:top w:val="single" w:sz="12" w:space="0" w:color="auto"/>
            </w:tcBorders>
            <w:shd w:val="clear" w:color="auto" w:fill="auto"/>
            <w:vAlign w:val="bottom"/>
          </w:tcPr>
          <w:p w:rsidR="008305F1" w:rsidRPr="00D52750" w:rsidRDefault="008305F1" w:rsidP="00376F41">
            <w:pPr>
              <w:suppressAutoHyphens w:val="0"/>
              <w:spacing w:before="40" w:after="40" w:line="220" w:lineRule="exact"/>
              <w:jc w:val="right"/>
              <w:rPr>
                <w:sz w:val="18"/>
                <w:szCs w:val="24"/>
                <w:lang w:val="en-US"/>
              </w:rPr>
            </w:pPr>
            <w:r w:rsidRPr="00D52750">
              <w:rPr>
                <w:sz w:val="18"/>
                <w:szCs w:val="24"/>
                <w:lang w:val="en-US"/>
              </w:rPr>
              <w:t>2</w:t>
            </w:r>
            <w:r w:rsidR="00B94E0E" w:rsidRPr="00D52750">
              <w:rPr>
                <w:sz w:val="18"/>
                <w:szCs w:val="24"/>
                <w:lang w:val="en-US"/>
              </w:rPr>
              <w:t>,</w:t>
            </w:r>
            <w:r w:rsidRPr="00D52750">
              <w:rPr>
                <w:sz w:val="18"/>
                <w:szCs w:val="24"/>
                <w:lang w:val="en-US"/>
              </w:rPr>
              <w:t>709</w:t>
            </w:r>
          </w:p>
        </w:tc>
      </w:tr>
    </w:tbl>
    <w:p w:rsidR="008305F1" w:rsidRPr="00D52750" w:rsidRDefault="008305F1" w:rsidP="00376F41">
      <w:pPr>
        <w:spacing w:before="120" w:after="240" w:line="220" w:lineRule="exact"/>
        <w:ind w:left="1134" w:firstLine="170"/>
        <w:rPr>
          <w:sz w:val="18"/>
          <w:szCs w:val="18"/>
          <w:lang w:val="en-US"/>
        </w:rPr>
      </w:pPr>
      <w:r w:rsidRPr="00D52750">
        <w:rPr>
          <w:i/>
          <w:sz w:val="18"/>
          <w:szCs w:val="18"/>
          <w:lang w:val="en-US"/>
        </w:rPr>
        <w:t>Source</w:t>
      </w:r>
      <w:r w:rsidRPr="00D52750">
        <w:rPr>
          <w:sz w:val="18"/>
          <w:szCs w:val="18"/>
          <w:lang w:val="en-US"/>
        </w:rPr>
        <w:t>: Ministry of Primary and Mass Education</w:t>
      </w:r>
      <w:r w:rsidR="00B8287E" w:rsidRPr="00D52750">
        <w:rPr>
          <w:sz w:val="18"/>
          <w:szCs w:val="18"/>
          <w:lang w:val="en-US"/>
        </w:rPr>
        <w:t>.</w:t>
      </w:r>
    </w:p>
    <w:p w:rsidR="008305F1" w:rsidRPr="00D52750" w:rsidRDefault="007A2A48" w:rsidP="003A2742">
      <w:pPr>
        <w:pStyle w:val="Heading1"/>
        <w:keepNext/>
        <w:spacing w:before="240" w:after="120"/>
        <w:rPr>
          <w:b/>
          <w:lang w:val="en-US"/>
        </w:rPr>
      </w:pPr>
      <w:r w:rsidRPr="00D52750">
        <w:rPr>
          <w:lang w:val="en-US"/>
        </w:rPr>
        <w:t>Table 5</w:t>
      </w:r>
      <w:r w:rsidR="00376F41" w:rsidRPr="00D52750">
        <w:rPr>
          <w:lang w:val="en-US"/>
        </w:rPr>
        <w:br/>
      </w:r>
      <w:r w:rsidR="008305F1" w:rsidRPr="00D52750">
        <w:rPr>
          <w:b/>
          <w:lang w:val="en-US"/>
        </w:rPr>
        <w:t>Number of children who have been heard under judicial and administrative proceedings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830ECA" w:rsidRPr="00D52750" w:rsidTr="003A2742">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rPr>
                <w:bCs/>
                <w:i/>
                <w:sz w:val="16"/>
                <w:szCs w:val="24"/>
                <w:lang w:val="en-US"/>
              </w:rPr>
            </w:pPr>
            <w:r w:rsidRPr="00D52750">
              <w:rPr>
                <w:bCs/>
                <w:i/>
                <w:sz w:val="16"/>
                <w:szCs w:val="24"/>
                <w:lang w:val="en-US"/>
              </w:rPr>
              <w:t>Number of children</w:t>
            </w:r>
          </w:p>
        </w:tc>
        <w:tc>
          <w:tcPr>
            <w:tcW w:w="1134"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Age group</w:t>
            </w:r>
          </w:p>
        </w:tc>
        <w:tc>
          <w:tcPr>
            <w:tcW w:w="1134"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Boys</w:t>
            </w:r>
          </w:p>
        </w:tc>
        <w:tc>
          <w:tcPr>
            <w:tcW w:w="1134"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Girls</w:t>
            </w:r>
          </w:p>
        </w:tc>
        <w:tc>
          <w:tcPr>
            <w:tcW w:w="1134"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Rural</w:t>
            </w:r>
          </w:p>
        </w:tc>
      </w:tr>
      <w:tr w:rsidR="00830ECA" w:rsidRPr="00D52750" w:rsidTr="003A2742">
        <w:trPr>
          <w:trHeight w:val="240"/>
        </w:trPr>
        <w:tc>
          <w:tcPr>
            <w:tcW w:w="1701" w:type="dxa"/>
            <w:tcBorders>
              <w:top w:val="single" w:sz="12"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r w:rsidRPr="00D52750">
              <w:rPr>
                <w:sz w:val="18"/>
                <w:szCs w:val="24"/>
                <w:lang w:val="en-US"/>
              </w:rPr>
              <w:t>800</w:t>
            </w:r>
          </w:p>
        </w:tc>
        <w:tc>
          <w:tcPr>
            <w:tcW w:w="1134"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03-18</w:t>
            </w:r>
          </w:p>
        </w:tc>
        <w:tc>
          <w:tcPr>
            <w:tcW w:w="1134"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675</w:t>
            </w:r>
          </w:p>
        </w:tc>
        <w:tc>
          <w:tcPr>
            <w:tcW w:w="1134"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125</w:t>
            </w:r>
          </w:p>
        </w:tc>
        <w:tc>
          <w:tcPr>
            <w:tcW w:w="1134"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194</w:t>
            </w:r>
          </w:p>
        </w:tc>
        <w:tc>
          <w:tcPr>
            <w:tcW w:w="1134"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606</w:t>
            </w:r>
          </w:p>
        </w:tc>
      </w:tr>
    </w:tbl>
    <w:p w:rsidR="008305F1" w:rsidRPr="00D52750" w:rsidRDefault="008305F1" w:rsidP="003A2742">
      <w:pPr>
        <w:spacing w:before="120" w:after="240" w:line="220" w:lineRule="exact"/>
        <w:ind w:left="1134" w:firstLine="170"/>
        <w:rPr>
          <w:sz w:val="18"/>
          <w:szCs w:val="18"/>
          <w:lang w:val="en-US"/>
        </w:rPr>
      </w:pPr>
      <w:r w:rsidRPr="00D52750">
        <w:rPr>
          <w:i/>
          <w:sz w:val="18"/>
          <w:szCs w:val="18"/>
          <w:lang w:val="en-US"/>
        </w:rPr>
        <w:t>S</w:t>
      </w:r>
      <w:r w:rsidR="003365CE" w:rsidRPr="00D52750">
        <w:rPr>
          <w:i/>
          <w:sz w:val="18"/>
          <w:szCs w:val="18"/>
          <w:lang w:val="en-US"/>
        </w:rPr>
        <w:t>ource</w:t>
      </w:r>
      <w:r w:rsidR="003365CE" w:rsidRPr="00D52750">
        <w:rPr>
          <w:sz w:val="18"/>
          <w:szCs w:val="18"/>
          <w:lang w:val="en-US"/>
        </w:rPr>
        <w:t>: Ministry of Home Affairs</w:t>
      </w:r>
      <w:r w:rsidR="00B8287E" w:rsidRPr="00D52750">
        <w:rPr>
          <w:sz w:val="18"/>
          <w:szCs w:val="18"/>
          <w:lang w:val="en-US"/>
        </w:rPr>
        <w:t>.</w:t>
      </w:r>
    </w:p>
    <w:p w:rsidR="008305F1" w:rsidRPr="00D52750" w:rsidRDefault="007A2A48" w:rsidP="003A2742">
      <w:pPr>
        <w:pStyle w:val="Heading1"/>
        <w:keepNext/>
        <w:spacing w:before="240" w:after="120"/>
        <w:rPr>
          <w:b/>
          <w:lang w:val="en-US"/>
        </w:rPr>
      </w:pPr>
      <w:r w:rsidRPr="00D52750">
        <w:rPr>
          <w:lang w:val="en-US"/>
        </w:rPr>
        <w:t>Table 6</w:t>
      </w:r>
      <w:r w:rsidR="003A2742" w:rsidRPr="00D52750">
        <w:rPr>
          <w:lang w:val="en-US"/>
        </w:rPr>
        <w:br/>
      </w:r>
      <w:r w:rsidR="008305F1" w:rsidRPr="00D52750">
        <w:rPr>
          <w:b/>
          <w:lang w:val="en-US"/>
        </w:rPr>
        <w:t>Birth and death registration status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5F1" w:rsidRPr="00D52750" w:rsidTr="003A2742">
        <w:trPr>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rPr>
                <w:bCs/>
                <w:i/>
                <w:sz w:val="16"/>
                <w:szCs w:val="24"/>
                <w:lang w:val="en-US"/>
              </w:rPr>
            </w:pPr>
          </w:p>
        </w:tc>
        <w:tc>
          <w:tcPr>
            <w:tcW w:w="1701" w:type="dxa"/>
            <w:tcBorders>
              <w:top w:val="single" w:sz="4" w:space="0" w:color="auto"/>
              <w:bottom w:val="single" w:sz="12" w:space="0" w:color="auto"/>
            </w:tcBorders>
            <w:shd w:val="clear" w:color="auto" w:fill="auto"/>
            <w:vAlign w:val="bottom"/>
          </w:tcPr>
          <w:p w:rsidR="008305F1" w:rsidRPr="00D52750" w:rsidRDefault="008E541C" w:rsidP="003A2742">
            <w:pPr>
              <w:suppressAutoHyphens w:val="0"/>
              <w:spacing w:before="80" w:after="80" w:line="200" w:lineRule="exact"/>
              <w:jc w:val="right"/>
              <w:rPr>
                <w:bCs/>
                <w:i/>
                <w:sz w:val="16"/>
                <w:szCs w:val="24"/>
                <w:lang w:val="en-US"/>
              </w:rPr>
            </w:pPr>
            <w:r w:rsidRPr="00D52750">
              <w:rPr>
                <w:bCs/>
                <w:i/>
                <w:sz w:val="16"/>
                <w:szCs w:val="24"/>
                <w:lang w:val="en-US"/>
              </w:rPr>
              <w:t>Population estimated</w:t>
            </w:r>
            <w:r w:rsidRPr="00D52750">
              <w:rPr>
                <w:bCs/>
                <w:i/>
                <w:sz w:val="16"/>
                <w:szCs w:val="24"/>
                <w:lang w:val="en-US"/>
              </w:rPr>
              <w:br/>
            </w:r>
            <w:r w:rsidR="008305F1" w:rsidRPr="00D52750">
              <w:rPr>
                <w:bCs/>
                <w:i/>
                <w:sz w:val="16"/>
                <w:szCs w:val="24"/>
                <w:lang w:val="en-US"/>
              </w:rPr>
              <w:t>as on 01 July 2011</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 xml:space="preserve">Cumulative </w:t>
            </w:r>
            <w:r w:rsidR="008E541C" w:rsidRPr="00D52750">
              <w:rPr>
                <w:bCs/>
                <w:i/>
                <w:sz w:val="16"/>
                <w:szCs w:val="24"/>
                <w:lang w:val="en-US"/>
              </w:rPr>
              <w:br/>
            </w:r>
            <w:r w:rsidRPr="00D52750">
              <w:rPr>
                <w:bCs/>
                <w:i/>
                <w:sz w:val="16"/>
                <w:szCs w:val="24"/>
                <w:lang w:val="en-US"/>
              </w:rPr>
              <w:t xml:space="preserve">birth registration </w:t>
            </w:r>
            <w:r w:rsidR="008E541C" w:rsidRPr="00D52750">
              <w:rPr>
                <w:bCs/>
                <w:i/>
                <w:sz w:val="16"/>
                <w:szCs w:val="24"/>
                <w:lang w:val="en-US"/>
              </w:rPr>
              <w:br/>
            </w:r>
            <w:r w:rsidRPr="00D52750">
              <w:rPr>
                <w:bCs/>
                <w:i/>
                <w:sz w:val="16"/>
                <w:szCs w:val="24"/>
                <w:lang w:val="en-US"/>
              </w:rPr>
              <w:t>as on 31st March 2012</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 xml:space="preserve">Cumulative </w:t>
            </w:r>
            <w:r w:rsidR="008E541C" w:rsidRPr="00D52750">
              <w:rPr>
                <w:bCs/>
                <w:i/>
                <w:sz w:val="16"/>
                <w:szCs w:val="24"/>
                <w:lang w:val="en-US"/>
              </w:rPr>
              <w:br/>
              <w:t>death registration</w:t>
            </w:r>
            <w:r w:rsidR="008E541C" w:rsidRPr="00D52750">
              <w:rPr>
                <w:bCs/>
                <w:i/>
                <w:sz w:val="16"/>
                <w:szCs w:val="24"/>
                <w:lang w:val="en-US"/>
              </w:rPr>
              <w:br/>
            </w:r>
            <w:r w:rsidRPr="00D52750">
              <w:rPr>
                <w:bCs/>
                <w:i/>
                <w:sz w:val="16"/>
                <w:szCs w:val="24"/>
                <w:lang w:val="en-US"/>
              </w:rPr>
              <w:t>as on 31st March 2012</w:t>
            </w:r>
          </w:p>
        </w:tc>
      </w:tr>
      <w:tr w:rsidR="008305F1" w:rsidRPr="00D52750" w:rsidTr="003A2742">
        <w:tc>
          <w:tcPr>
            <w:tcW w:w="2268" w:type="dxa"/>
            <w:tcBorders>
              <w:top w:val="single" w:sz="12"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smartTag w:uri="urn:schemas-microsoft-com:office:smarttags" w:element="country-region">
              <w:smartTag w:uri="urn:schemas-microsoft-com:office:smarttags" w:element="place">
                <w:r w:rsidRPr="00D52750">
                  <w:rPr>
                    <w:sz w:val="18"/>
                    <w:szCs w:val="24"/>
                    <w:lang w:val="en-US"/>
                  </w:rPr>
                  <w:t>Bangladesh</w:t>
                </w:r>
              </w:smartTag>
            </w:smartTag>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151</w:t>
            </w:r>
            <w:r w:rsidR="009604BE" w:rsidRPr="00D52750">
              <w:rPr>
                <w:bCs/>
                <w:sz w:val="18"/>
                <w:szCs w:val="24"/>
                <w:lang w:val="en-US"/>
              </w:rPr>
              <w:t>,</w:t>
            </w:r>
            <w:r w:rsidRPr="00D52750">
              <w:rPr>
                <w:bCs/>
                <w:sz w:val="18"/>
                <w:szCs w:val="24"/>
                <w:lang w:val="en-US"/>
              </w:rPr>
              <w:t>600</w:t>
            </w:r>
            <w:r w:rsidR="009604BE" w:rsidRPr="00D52750">
              <w:rPr>
                <w:bCs/>
                <w:sz w:val="18"/>
                <w:szCs w:val="24"/>
                <w:lang w:val="en-US"/>
              </w:rPr>
              <w:t>,</w:t>
            </w:r>
            <w:r w:rsidRPr="00D52750">
              <w:rPr>
                <w:bCs/>
                <w:sz w:val="18"/>
                <w:szCs w:val="24"/>
                <w:lang w:val="en-US"/>
              </w:rPr>
              <w:t>421</w:t>
            </w:r>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149</w:t>
            </w:r>
            <w:r w:rsidR="009604BE" w:rsidRPr="00D52750">
              <w:rPr>
                <w:bCs/>
                <w:sz w:val="18"/>
                <w:szCs w:val="24"/>
                <w:lang w:val="en-US"/>
              </w:rPr>
              <w:t>,</w:t>
            </w:r>
            <w:r w:rsidRPr="00D52750">
              <w:rPr>
                <w:bCs/>
                <w:sz w:val="18"/>
                <w:szCs w:val="24"/>
                <w:lang w:val="en-US"/>
              </w:rPr>
              <w:t>316</w:t>
            </w:r>
            <w:r w:rsidR="009604BE" w:rsidRPr="00D52750">
              <w:rPr>
                <w:bCs/>
                <w:sz w:val="18"/>
                <w:szCs w:val="24"/>
                <w:lang w:val="en-US"/>
              </w:rPr>
              <w:t>,</w:t>
            </w:r>
            <w:r w:rsidRPr="00D52750">
              <w:rPr>
                <w:bCs/>
                <w:sz w:val="18"/>
                <w:szCs w:val="24"/>
                <w:lang w:val="en-US"/>
              </w:rPr>
              <w:t>997</w:t>
            </w:r>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5</w:t>
            </w:r>
            <w:r w:rsidR="009604BE" w:rsidRPr="00D52750">
              <w:rPr>
                <w:bCs/>
                <w:sz w:val="18"/>
                <w:szCs w:val="24"/>
                <w:lang w:val="en-US"/>
              </w:rPr>
              <w:t>,</w:t>
            </w:r>
            <w:r w:rsidRPr="00D52750">
              <w:rPr>
                <w:bCs/>
                <w:sz w:val="18"/>
                <w:szCs w:val="24"/>
                <w:lang w:val="en-US"/>
              </w:rPr>
              <w:t>731</w:t>
            </w:r>
            <w:r w:rsidR="009604BE" w:rsidRPr="00D52750">
              <w:rPr>
                <w:bCs/>
                <w:sz w:val="18"/>
                <w:szCs w:val="24"/>
                <w:lang w:val="en-US"/>
              </w:rPr>
              <w:t>,</w:t>
            </w:r>
            <w:r w:rsidRPr="00D52750">
              <w:rPr>
                <w:bCs/>
                <w:sz w:val="18"/>
                <w:szCs w:val="24"/>
                <w:lang w:val="en-US"/>
              </w:rPr>
              <w:t>455</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proofErr w:type="spellStart"/>
            <w:r w:rsidRPr="00D52750">
              <w:rPr>
                <w:sz w:val="18"/>
                <w:szCs w:val="24"/>
                <w:lang w:val="en-US"/>
              </w:rPr>
              <w:t>Barishal</w:t>
            </w:r>
            <w:proofErr w:type="spellEnd"/>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9</w:t>
            </w:r>
            <w:r w:rsidR="009604BE" w:rsidRPr="00D52750">
              <w:rPr>
                <w:bCs/>
                <w:sz w:val="18"/>
                <w:szCs w:val="24"/>
                <w:lang w:val="en-US"/>
              </w:rPr>
              <w:t>,</w:t>
            </w:r>
            <w:r w:rsidRPr="00D52750">
              <w:rPr>
                <w:bCs/>
                <w:sz w:val="18"/>
                <w:szCs w:val="24"/>
                <w:lang w:val="en-US"/>
              </w:rPr>
              <w:t>740</w:t>
            </w:r>
            <w:r w:rsidR="009604BE" w:rsidRPr="00D52750">
              <w:rPr>
                <w:bCs/>
                <w:sz w:val="18"/>
                <w:szCs w:val="24"/>
                <w:lang w:val="en-US"/>
              </w:rPr>
              <w:t>,</w:t>
            </w:r>
            <w:r w:rsidRPr="00D52750">
              <w:rPr>
                <w:bCs/>
                <w:sz w:val="18"/>
                <w:szCs w:val="24"/>
                <w:lang w:val="en-US"/>
              </w:rPr>
              <w:t>092</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9</w:t>
            </w:r>
            <w:r w:rsidR="009604BE" w:rsidRPr="00D52750">
              <w:rPr>
                <w:bCs/>
                <w:sz w:val="18"/>
                <w:szCs w:val="24"/>
                <w:lang w:val="en-US"/>
              </w:rPr>
              <w:t>,</w:t>
            </w:r>
            <w:r w:rsidRPr="00D52750">
              <w:rPr>
                <w:bCs/>
                <w:sz w:val="18"/>
                <w:szCs w:val="24"/>
                <w:lang w:val="en-US"/>
              </w:rPr>
              <w:t>985</w:t>
            </w:r>
            <w:r w:rsidR="009604BE" w:rsidRPr="00D52750">
              <w:rPr>
                <w:bCs/>
                <w:sz w:val="18"/>
                <w:szCs w:val="24"/>
                <w:lang w:val="en-US"/>
              </w:rPr>
              <w:t>,</w:t>
            </w:r>
            <w:r w:rsidRPr="00D52750">
              <w:rPr>
                <w:bCs/>
                <w:sz w:val="18"/>
                <w:szCs w:val="24"/>
                <w:lang w:val="en-US"/>
              </w:rPr>
              <w:t>052</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632</w:t>
            </w:r>
            <w:r w:rsidR="009604BE" w:rsidRPr="00D52750">
              <w:rPr>
                <w:bCs/>
                <w:sz w:val="18"/>
                <w:szCs w:val="24"/>
                <w:lang w:val="en-US"/>
              </w:rPr>
              <w:t>,</w:t>
            </w:r>
            <w:r w:rsidRPr="00D52750">
              <w:rPr>
                <w:bCs/>
                <w:sz w:val="18"/>
                <w:szCs w:val="24"/>
                <w:lang w:val="en-US"/>
              </w:rPr>
              <w:t>748</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smartTag w:uri="urn:schemas-microsoft-com:office:smarttags" w:element="City">
              <w:smartTag w:uri="urn:schemas-microsoft-com:office:smarttags" w:element="place">
                <w:r w:rsidRPr="00D52750">
                  <w:rPr>
                    <w:sz w:val="18"/>
                    <w:szCs w:val="24"/>
                    <w:lang w:val="en-US"/>
                  </w:rPr>
                  <w:t>Chittagong</w:t>
                </w:r>
              </w:smartTag>
            </w:smartTag>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29</w:t>
            </w:r>
            <w:r w:rsidR="009604BE" w:rsidRPr="00D52750">
              <w:rPr>
                <w:bCs/>
                <w:sz w:val="18"/>
                <w:szCs w:val="24"/>
                <w:lang w:val="en-US"/>
              </w:rPr>
              <w:t>,</w:t>
            </w:r>
            <w:r w:rsidRPr="00D52750">
              <w:rPr>
                <w:bCs/>
                <w:sz w:val="18"/>
                <w:szCs w:val="24"/>
                <w:lang w:val="en-US"/>
              </w:rPr>
              <w:t>536</w:t>
            </w:r>
            <w:r w:rsidR="009604BE" w:rsidRPr="00D52750">
              <w:rPr>
                <w:bCs/>
                <w:sz w:val="18"/>
                <w:szCs w:val="24"/>
                <w:lang w:val="en-US"/>
              </w:rPr>
              <w:t>,</w:t>
            </w:r>
            <w:r w:rsidRPr="00D52750">
              <w:rPr>
                <w:bCs/>
                <w:sz w:val="18"/>
                <w:szCs w:val="24"/>
                <w:lang w:val="en-US"/>
              </w:rPr>
              <w:t>834</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31</w:t>
            </w:r>
            <w:r w:rsidR="009604BE" w:rsidRPr="00D52750">
              <w:rPr>
                <w:bCs/>
                <w:sz w:val="18"/>
                <w:szCs w:val="24"/>
                <w:lang w:val="en-US"/>
              </w:rPr>
              <w:t>,</w:t>
            </w:r>
            <w:r w:rsidRPr="00D52750">
              <w:rPr>
                <w:bCs/>
                <w:sz w:val="18"/>
                <w:szCs w:val="24"/>
                <w:lang w:val="en-US"/>
              </w:rPr>
              <w:t>076</w:t>
            </w:r>
            <w:r w:rsidR="009604BE" w:rsidRPr="00D52750">
              <w:rPr>
                <w:bCs/>
                <w:sz w:val="18"/>
                <w:szCs w:val="24"/>
                <w:lang w:val="en-US"/>
              </w:rPr>
              <w:t>,</w:t>
            </w:r>
            <w:r w:rsidRPr="00D52750">
              <w:rPr>
                <w:bCs/>
                <w:sz w:val="18"/>
                <w:szCs w:val="24"/>
                <w:lang w:val="en-US"/>
              </w:rPr>
              <w:t>362</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948</w:t>
            </w:r>
            <w:r w:rsidR="009604BE" w:rsidRPr="00D52750">
              <w:rPr>
                <w:bCs/>
                <w:sz w:val="18"/>
                <w:szCs w:val="24"/>
                <w:lang w:val="en-US"/>
              </w:rPr>
              <w:t>,</w:t>
            </w:r>
            <w:r w:rsidRPr="00D52750">
              <w:rPr>
                <w:bCs/>
                <w:sz w:val="18"/>
                <w:szCs w:val="24"/>
                <w:lang w:val="en-US"/>
              </w:rPr>
              <w:t>338</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smartTag w:uri="urn:schemas-microsoft-com:office:smarttags" w:element="place">
              <w:r w:rsidRPr="00D52750">
                <w:rPr>
                  <w:sz w:val="18"/>
                  <w:szCs w:val="24"/>
                  <w:lang w:val="en-US"/>
                </w:rPr>
                <w:t>Dhaka</w:t>
              </w:r>
            </w:smartTag>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49</w:t>
            </w:r>
            <w:r w:rsidR="009604BE" w:rsidRPr="00D52750">
              <w:rPr>
                <w:bCs/>
                <w:sz w:val="18"/>
                <w:szCs w:val="24"/>
                <w:lang w:val="en-US"/>
              </w:rPr>
              <w:t>,</w:t>
            </w:r>
            <w:r w:rsidRPr="00D52750">
              <w:rPr>
                <w:bCs/>
                <w:sz w:val="18"/>
                <w:szCs w:val="24"/>
                <w:lang w:val="en-US"/>
              </w:rPr>
              <w:t>115</w:t>
            </w:r>
            <w:r w:rsidR="009604BE" w:rsidRPr="00D52750">
              <w:rPr>
                <w:bCs/>
                <w:sz w:val="18"/>
                <w:szCs w:val="24"/>
                <w:lang w:val="en-US"/>
              </w:rPr>
              <w:t>,</w:t>
            </w:r>
            <w:r w:rsidRPr="00D52750">
              <w:rPr>
                <w:bCs/>
                <w:sz w:val="18"/>
                <w:szCs w:val="24"/>
                <w:lang w:val="en-US"/>
              </w:rPr>
              <w:t>961</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43</w:t>
            </w:r>
            <w:r w:rsidR="009604BE" w:rsidRPr="00D52750">
              <w:rPr>
                <w:bCs/>
                <w:sz w:val="18"/>
                <w:szCs w:val="24"/>
                <w:lang w:val="en-US"/>
              </w:rPr>
              <w:t>,</w:t>
            </w:r>
            <w:r w:rsidRPr="00D52750">
              <w:rPr>
                <w:bCs/>
                <w:sz w:val="18"/>
                <w:szCs w:val="24"/>
                <w:lang w:val="en-US"/>
              </w:rPr>
              <w:t>222</w:t>
            </w:r>
            <w:r w:rsidR="009604BE" w:rsidRPr="00D52750">
              <w:rPr>
                <w:bCs/>
                <w:sz w:val="18"/>
                <w:szCs w:val="24"/>
                <w:lang w:val="en-US"/>
              </w:rPr>
              <w:t>,</w:t>
            </w:r>
            <w:r w:rsidRPr="00D52750">
              <w:rPr>
                <w:bCs/>
                <w:sz w:val="18"/>
                <w:szCs w:val="24"/>
                <w:lang w:val="en-US"/>
              </w:rPr>
              <w:t>874</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bCs/>
                <w:sz w:val="18"/>
                <w:szCs w:val="24"/>
                <w:lang w:val="en-US"/>
              </w:rPr>
              <w:t>1</w:t>
            </w:r>
            <w:r w:rsidR="009604BE" w:rsidRPr="00D52750">
              <w:rPr>
                <w:bCs/>
                <w:sz w:val="18"/>
                <w:szCs w:val="24"/>
                <w:lang w:val="en-US"/>
              </w:rPr>
              <w:t>,</w:t>
            </w:r>
            <w:r w:rsidRPr="00D52750">
              <w:rPr>
                <w:bCs/>
                <w:sz w:val="18"/>
                <w:szCs w:val="24"/>
                <w:lang w:val="en-US"/>
              </w:rPr>
              <w:t>752</w:t>
            </w:r>
            <w:r w:rsidR="009604BE" w:rsidRPr="00D52750">
              <w:rPr>
                <w:bCs/>
                <w:sz w:val="18"/>
                <w:szCs w:val="24"/>
                <w:lang w:val="en-US"/>
              </w:rPr>
              <w:t>,</w:t>
            </w:r>
            <w:r w:rsidRPr="00D52750">
              <w:rPr>
                <w:bCs/>
                <w:sz w:val="18"/>
                <w:szCs w:val="24"/>
                <w:lang w:val="en-US"/>
              </w:rPr>
              <w:t>921</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smartTag w:uri="urn:schemas-microsoft-com:office:smarttags" w:element="City">
              <w:smartTag w:uri="urn:schemas-microsoft-com:office:smarttags" w:element="place">
                <w:r w:rsidRPr="00D52750">
                  <w:rPr>
                    <w:sz w:val="18"/>
                    <w:szCs w:val="24"/>
                    <w:lang w:val="en-US"/>
                  </w:rPr>
                  <w:t>Khulna</w:t>
                </w:r>
              </w:smartTag>
            </w:smartTag>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17</w:t>
            </w:r>
            <w:r w:rsidR="009604BE" w:rsidRPr="00D52750">
              <w:rPr>
                <w:bCs/>
                <w:sz w:val="18"/>
                <w:szCs w:val="24"/>
                <w:lang w:val="en-US"/>
              </w:rPr>
              <w:t>,</w:t>
            </w:r>
            <w:r w:rsidRPr="00D52750">
              <w:rPr>
                <w:bCs/>
                <w:sz w:val="18"/>
                <w:szCs w:val="24"/>
                <w:lang w:val="en-US"/>
              </w:rPr>
              <w:t>778</w:t>
            </w:r>
            <w:r w:rsidR="009604BE" w:rsidRPr="00D52750">
              <w:rPr>
                <w:bCs/>
                <w:sz w:val="18"/>
                <w:szCs w:val="24"/>
                <w:lang w:val="en-US"/>
              </w:rPr>
              <w:t>,</w:t>
            </w:r>
            <w:r w:rsidRPr="00D52750">
              <w:rPr>
                <w:bCs/>
                <w:sz w:val="18"/>
                <w:szCs w:val="24"/>
                <w:lang w:val="en-US"/>
              </w:rPr>
              <w:t>373</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17</w:t>
            </w:r>
            <w:r w:rsidR="009604BE" w:rsidRPr="00D52750">
              <w:rPr>
                <w:bCs/>
                <w:sz w:val="18"/>
                <w:szCs w:val="24"/>
                <w:lang w:val="en-US"/>
              </w:rPr>
              <w:t>,</w:t>
            </w:r>
            <w:r w:rsidRPr="00D52750">
              <w:rPr>
                <w:bCs/>
                <w:sz w:val="18"/>
                <w:szCs w:val="24"/>
                <w:lang w:val="en-US"/>
              </w:rPr>
              <w:t>735</w:t>
            </w:r>
            <w:r w:rsidR="009604BE" w:rsidRPr="00D52750">
              <w:rPr>
                <w:bCs/>
                <w:sz w:val="18"/>
                <w:szCs w:val="24"/>
                <w:lang w:val="en-US"/>
              </w:rPr>
              <w:t>,</w:t>
            </w:r>
            <w:r w:rsidRPr="00D52750">
              <w:rPr>
                <w:bCs/>
                <w:sz w:val="18"/>
                <w:szCs w:val="24"/>
                <w:lang w:val="en-US"/>
              </w:rPr>
              <w:t>589</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745</w:t>
            </w:r>
            <w:r w:rsidR="009604BE" w:rsidRPr="00D52750">
              <w:rPr>
                <w:bCs/>
                <w:sz w:val="18"/>
                <w:szCs w:val="24"/>
                <w:lang w:val="en-US"/>
              </w:rPr>
              <w:t>,</w:t>
            </w:r>
            <w:r w:rsidRPr="00D52750">
              <w:rPr>
                <w:bCs/>
                <w:sz w:val="18"/>
                <w:szCs w:val="24"/>
                <w:lang w:val="en-US"/>
              </w:rPr>
              <w:t>845</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proofErr w:type="spellStart"/>
            <w:r w:rsidRPr="00D52750">
              <w:rPr>
                <w:sz w:val="18"/>
                <w:szCs w:val="24"/>
                <w:lang w:val="en-US"/>
              </w:rPr>
              <w:t>Rajshahi</w:t>
            </w:r>
            <w:proofErr w:type="spellEnd"/>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19</w:t>
            </w:r>
            <w:r w:rsidR="009604BE" w:rsidRPr="00D52750">
              <w:rPr>
                <w:bCs/>
                <w:sz w:val="18"/>
                <w:szCs w:val="24"/>
                <w:lang w:val="en-US"/>
              </w:rPr>
              <w:t>,</w:t>
            </w:r>
            <w:r w:rsidRPr="00D52750">
              <w:rPr>
                <w:bCs/>
                <w:sz w:val="18"/>
                <w:szCs w:val="24"/>
                <w:lang w:val="en-US"/>
              </w:rPr>
              <w:t>474</w:t>
            </w:r>
            <w:r w:rsidR="009604BE" w:rsidRPr="00D52750">
              <w:rPr>
                <w:bCs/>
                <w:sz w:val="18"/>
                <w:szCs w:val="24"/>
                <w:lang w:val="en-US"/>
              </w:rPr>
              <w:t>,</w:t>
            </w:r>
            <w:r w:rsidRPr="00D52750">
              <w:rPr>
                <w:bCs/>
                <w:sz w:val="18"/>
                <w:szCs w:val="24"/>
                <w:lang w:val="en-US"/>
              </w:rPr>
              <w:t>591</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20,550,039</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785,094</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proofErr w:type="spellStart"/>
            <w:r w:rsidRPr="00D52750">
              <w:rPr>
                <w:sz w:val="18"/>
                <w:szCs w:val="24"/>
                <w:lang w:val="en-US"/>
              </w:rPr>
              <w:t>Rangpur</w:t>
            </w:r>
            <w:proofErr w:type="spellEnd"/>
            <w:r w:rsidRPr="00D52750">
              <w:rPr>
                <w:sz w:val="18"/>
                <w:szCs w:val="24"/>
                <w:lang w:val="en-US"/>
              </w:rPr>
              <w:t xml:space="preserve">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16</w:t>
            </w:r>
            <w:r w:rsidR="009604BE" w:rsidRPr="00D52750">
              <w:rPr>
                <w:bCs/>
                <w:sz w:val="18"/>
                <w:szCs w:val="24"/>
                <w:lang w:val="en-US"/>
              </w:rPr>
              <w:t>,</w:t>
            </w:r>
            <w:r w:rsidRPr="00D52750">
              <w:rPr>
                <w:bCs/>
                <w:sz w:val="18"/>
                <w:szCs w:val="24"/>
                <w:lang w:val="en-US"/>
              </w:rPr>
              <w:t>557</w:t>
            </w:r>
            <w:r w:rsidR="009604BE" w:rsidRPr="00D52750">
              <w:rPr>
                <w:bCs/>
                <w:sz w:val="18"/>
                <w:szCs w:val="24"/>
                <w:lang w:val="en-US"/>
              </w:rPr>
              <w:t>,</w:t>
            </w:r>
            <w:r w:rsidRPr="00D52750">
              <w:rPr>
                <w:bCs/>
                <w:sz w:val="18"/>
                <w:szCs w:val="24"/>
                <w:lang w:val="en-US"/>
              </w:rPr>
              <w:t>254</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17</w:t>
            </w:r>
            <w:r w:rsidR="009604BE" w:rsidRPr="00D52750">
              <w:rPr>
                <w:bCs/>
                <w:sz w:val="18"/>
                <w:szCs w:val="24"/>
                <w:lang w:val="en-US"/>
              </w:rPr>
              <w:t>,</w:t>
            </w:r>
            <w:r w:rsidRPr="00D52750">
              <w:rPr>
                <w:bCs/>
                <w:sz w:val="18"/>
                <w:szCs w:val="24"/>
                <w:lang w:val="en-US"/>
              </w:rPr>
              <w:t>004</w:t>
            </w:r>
            <w:r w:rsidR="009604BE" w:rsidRPr="00D52750">
              <w:rPr>
                <w:bCs/>
                <w:sz w:val="18"/>
                <w:szCs w:val="24"/>
                <w:lang w:val="en-US"/>
              </w:rPr>
              <w:t>,</w:t>
            </w:r>
            <w:r w:rsidRPr="00D52750">
              <w:rPr>
                <w:bCs/>
                <w:sz w:val="18"/>
                <w:szCs w:val="24"/>
                <w:lang w:val="en-US"/>
              </w:rPr>
              <w:t>148</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666</w:t>
            </w:r>
            <w:r w:rsidR="009604BE" w:rsidRPr="00D52750">
              <w:rPr>
                <w:bCs/>
                <w:sz w:val="18"/>
                <w:szCs w:val="24"/>
                <w:lang w:val="en-US"/>
              </w:rPr>
              <w:t>,</w:t>
            </w:r>
            <w:r w:rsidRPr="00D52750">
              <w:rPr>
                <w:bCs/>
                <w:sz w:val="18"/>
                <w:szCs w:val="24"/>
                <w:lang w:val="en-US"/>
              </w:rPr>
              <w:t>096</w:t>
            </w:r>
          </w:p>
        </w:tc>
      </w:tr>
      <w:tr w:rsidR="008305F1" w:rsidRPr="00D52750" w:rsidTr="003A2742">
        <w:tc>
          <w:tcPr>
            <w:tcW w:w="2268" w:type="dxa"/>
            <w:shd w:val="clear" w:color="auto" w:fill="auto"/>
          </w:tcPr>
          <w:p w:rsidR="008305F1" w:rsidRPr="00D52750" w:rsidRDefault="008305F1" w:rsidP="003A2742">
            <w:pPr>
              <w:suppressAutoHyphens w:val="0"/>
              <w:spacing w:before="40" w:after="40" w:line="220" w:lineRule="exact"/>
              <w:rPr>
                <w:sz w:val="18"/>
                <w:szCs w:val="24"/>
                <w:lang w:val="en-US"/>
              </w:rPr>
            </w:pPr>
            <w:r w:rsidRPr="00D52750">
              <w:rPr>
                <w:sz w:val="18"/>
                <w:szCs w:val="24"/>
                <w:lang w:val="en-US"/>
              </w:rPr>
              <w:t>Sylhet Division</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9</w:t>
            </w:r>
            <w:r w:rsidR="009604BE" w:rsidRPr="00D52750">
              <w:rPr>
                <w:bCs/>
                <w:sz w:val="18"/>
                <w:szCs w:val="24"/>
                <w:lang w:val="en-US"/>
              </w:rPr>
              <w:t>,</w:t>
            </w:r>
            <w:r w:rsidRPr="00D52750">
              <w:rPr>
                <w:bCs/>
                <w:sz w:val="18"/>
                <w:szCs w:val="24"/>
                <w:lang w:val="en-US"/>
              </w:rPr>
              <w:t>397</w:t>
            </w:r>
            <w:r w:rsidR="009604BE" w:rsidRPr="00D52750">
              <w:rPr>
                <w:bCs/>
                <w:sz w:val="18"/>
                <w:szCs w:val="24"/>
                <w:lang w:val="en-US"/>
              </w:rPr>
              <w:t>,</w:t>
            </w:r>
            <w:r w:rsidRPr="00D52750">
              <w:rPr>
                <w:bCs/>
                <w:sz w:val="18"/>
                <w:szCs w:val="24"/>
                <w:lang w:val="en-US"/>
              </w:rPr>
              <w:t>316</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9</w:t>
            </w:r>
            <w:r w:rsidR="009604BE" w:rsidRPr="00D52750">
              <w:rPr>
                <w:bCs/>
                <w:sz w:val="18"/>
                <w:szCs w:val="24"/>
                <w:lang w:val="en-US"/>
              </w:rPr>
              <w:t>,</w:t>
            </w:r>
            <w:r w:rsidRPr="00D52750">
              <w:rPr>
                <w:bCs/>
                <w:sz w:val="18"/>
                <w:szCs w:val="24"/>
                <w:lang w:val="en-US"/>
              </w:rPr>
              <w:t>742</w:t>
            </w:r>
            <w:r w:rsidR="009604BE" w:rsidRPr="00D52750">
              <w:rPr>
                <w:bCs/>
                <w:sz w:val="18"/>
                <w:szCs w:val="24"/>
                <w:lang w:val="en-US"/>
              </w:rPr>
              <w:t>,</w:t>
            </w:r>
            <w:r w:rsidRPr="00D52750">
              <w:rPr>
                <w:bCs/>
                <w:sz w:val="18"/>
                <w:szCs w:val="24"/>
                <w:lang w:val="en-US"/>
              </w:rPr>
              <w:t>933</w:t>
            </w:r>
          </w:p>
        </w:tc>
        <w:tc>
          <w:tcPr>
            <w:tcW w:w="1701" w:type="dxa"/>
            <w:shd w:val="clear" w:color="auto" w:fill="auto"/>
            <w:vAlign w:val="bottom"/>
          </w:tcPr>
          <w:p w:rsidR="008305F1" w:rsidRPr="00D52750" w:rsidRDefault="008305F1" w:rsidP="003A2742">
            <w:pPr>
              <w:suppressAutoHyphens w:val="0"/>
              <w:spacing w:before="40" w:after="40" w:line="220" w:lineRule="exact"/>
              <w:jc w:val="right"/>
              <w:rPr>
                <w:bCs/>
                <w:sz w:val="18"/>
                <w:szCs w:val="24"/>
                <w:lang w:val="en-US"/>
              </w:rPr>
            </w:pPr>
            <w:r w:rsidRPr="00D52750">
              <w:rPr>
                <w:bCs/>
                <w:sz w:val="18"/>
                <w:szCs w:val="24"/>
                <w:lang w:val="en-US"/>
              </w:rPr>
              <w:t>200</w:t>
            </w:r>
            <w:r w:rsidR="009604BE" w:rsidRPr="00D52750">
              <w:rPr>
                <w:bCs/>
                <w:sz w:val="18"/>
                <w:szCs w:val="24"/>
                <w:lang w:val="en-US"/>
              </w:rPr>
              <w:t>,</w:t>
            </w:r>
            <w:r w:rsidRPr="00D52750">
              <w:rPr>
                <w:bCs/>
                <w:sz w:val="18"/>
                <w:szCs w:val="24"/>
                <w:lang w:val="en-US"/>
              </w:rPr>
              <w:t>413</w:t>
            </w:r>
          </w:p>
        </w:tc>
      </w:tr>
    </w:tbl>
    <w:p w:rsidR="008305F1" w:rsidRPr="00D52750" w:rsidRDefault="008305F1" w:rsidP="003A2742">
      <w:pPr>
        <w:spacing w:before="120" w:after="240" w:line="220" w:lineRule="exact"/>
        <w:ind w:left="1134" w:firstLine="170"/>
        <w:rPr>
          <w:sz w:val="18"/>
          <w:szCs w:val="18"/>
          <w:lang w:val="en-US"/>
        </w:rPr>
      </w:pPr>
      <w:r w:rsidRPr="00D52750">
        <w:rPr>
          <w:i/>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 (BBS)</w:t>
      </w:r>
      <w:r w:rsidR="00B8287E" w:rsidRPr="00D52750">
        <w:rPr>
          <w:sz w:val="18"/>
          <w:szCs w:val="18"/>
          <w:lang w:val="en-US"/>
        </w:rPr>
        <w:t>.</w:t>
      </w:r>
    </w:p>
    <w:p w:rsidR="008305F1" w:rsidRPr="00D52750" w:rsidRDefault="007A2A48" w:rsidP="003A2742">
      <w:pPr>
        <w:pStyle w:val="Heading1"/>
        <w:keepNext/>
        <w:spacing w:before="240" w:after="120"/>
        <w:rPr>
          <w:b/>
          <w:lang w:val="en-US"/>
        </w:rPr>
      </w:pPr>
      <w:r w:rsidRPr="00D52750">
        <w:rPr>
          <w:lang w:val="en-US"/>
        </w:rPr>
        <w:t>Table 7</w:t>
      </w:r>
      <w:r w:rsidR="003A2742" w:rsidRPr="00D52750">
        <w:rPr>
          <w:lang w:val="en-US"/>
        </w:rPr>
        <w:br/>
      </w:r>
      <w:r w:rsidR="008305F1" w:rsidRPr="00D52750">
        <w:rPr>
          <w:b/>
          <w:lang w:val="en-US"/>
        </w:rPr>
        <w:t>Number of public libraries accessible to children</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5F1" w:rsidRPr="00D52750" w:rsidTr="003A2742">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rPr>
                <w:bCs/>
                <w:i/>
                <w:sz w:val="16"/>
                <w:szCs w:val="24"/>
                <w:lang w:val="en-US"/>
              </w:rPr>
            </w:pPr>
            <w:r w:rsidRPr="00D52750">
              <w:rPr>
                <w:bCs/>
                <w:i/>
                <w:sz w:val="16"/>
                <w:szCs w:val="24"/>
                <w:lang w:val="en-US"/>
              </w:rPr>
              <w:t>Types of libraries</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Rural</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Urban</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
                <w:i/>
                <w:sz w:val="16"/>
                <w:szCs w:val="24"/>
                <w:lang w:val="en-US"/>
              </w:rPr>
            </w:pPr>
            <w:r w:rsidRPr="00D52750">
              <w:rPr>
                <w:b/>
                <w:i/>
                <w:sz w:val="16"/>
                <w:szCs w:val="24"/>
                <w:lang w:val="en-US"/>
              </w:rPr>
              <w:t>Total</w:t>
            </w:r>
          </w:p>
        </w:tc>
      </w:tr>
      <w:tr w:rsidR="008305F1" w:rsidRPr="00D52750" w:rsidTr="003A2742">
        <w:trPr>
          <w:trHeight w:val="240"/>
        </w:trPr>
        <w:tc>
          <w:tcPr>
            <w:tcW w:w="2268" w:type="dxa"/>
            <w:tcBorders>
              <w:top w:val="single" w:sz="12"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r w:rsidRPr="00D52750">
              <w:rPr>
                <w:sz w:val="18"/>
                <w:szCs w:val="24"/>
                <w:lang w:val="en-US"/>
              </w:rPr>
              <w:t>Fixed</w:t>
            </w:r>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w:t>
            </w:r>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133</w:t>
            </w:r>
          </w:p>
        </w:tc>
        <w:tc>
          <w:tcPr>
            <w:tcW w:w="1701"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b/>
                <w:sz w:val="18"/>
                <w:szCs w:val="24"/>
                <w:lang w:val="en-US"/>
              </w:rPr>
            </w:pPr>
            <w:r w:rsidRPr="00D52750">
              <w:rPr>
                <w:b/>
                <w:sz w:val="18"/>
                <w:szCs w:val="24"/>
                <w:lang w:val="en-US"/>
              </w:rPr>
              <w:t>133</w:t>
            </w:r>
          </w:p>
        </w:tc>
      </w:tr>
      <w:tr w:rsidR="008305F1" w:rsidRPr="00D52750" w:rsidTr="003A2742">
        <w:trPr>
          <w:trHeight w:val="240"/>
        </w:trPr>
        <w:tc>
          <w:tcPr>
            <w:tcW w:w="2268" w:type="dxa"/>
            <w:tcBorders>
              <w:bottom w:val="single" w:sz="4"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smartTag w:uri="urn:schemas-microsoft-com:office:smarttags" w:element="City">
              <w:smartTag w:uri="urn:schemas-microsoft-com:office:smarttags" w:element="place">
                <w:r w:rsidRPr="00D52750">
                  <w:rPr>
                    <w:sz w:val="18"/>
                    <w:szCs w:val="24"/>
                    <w:lang w:val="en-US"/>
                  </w:rPr>
                  <w:t>Mobile</w:t>
                </w:r>
              </w:smartTag>
            </w:smartTag>
          </w:p>
        </w:tc>
        <w:tc>
          <w:tcPr>
            <w:tcW w:w="1701" w:type="dxa"/>
            <w:tcBorders>
              <w:bottom w:val="single" w:sz="4"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w:t>
            </w:r>
          </w:p>
        </w:tc>
        <w:tc>
          <w:tcPr>
            <w:tcW w:w="1701" w:type="dxa"/>
            <w:tcBorders>
              <w:bottom w:val="single" w:sz="4"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w:t>
            </w:r>
          </w:p>
        </w:tc>
        <w:tc>
          <w:tcPr>
            <w:tcW w:w="1701" w:type="dxa"/>
            <w:tcBorders>
              <w:bottom w:val="single" w:sz="4" w:space="0" w:color="auto"/>
            </w:tcBorders>
            <w:shd w:val="clear" w:color="auto" w:fill="auto"/>
            <w:vAlign w:val="bottom"/>
          </w:tcPr>
          <w:p w:rsidR="008305F1" w:rsidRPr="00D52750" w:rsidRDefault="008305F1" w:rsidP="003A2742">
            <w:pPr>
              <w:suppressAutoHyphens w:val="0"/>
              <w:spacing w:before="40" w:after="40" w:line="220" w:lineRule="exact"/>
              <w:jc w:val="right"/>
              <w:rPr>
                <w:b/>
                <w:sz w:val="18"/>
                <w:szCs w:val="24"/>
                <w:lang w:val="en-US"/>
              </w:rPr>
            </w:pPr>
            <w:r w:rsidRPr="00D52750">
              <w:rPr>
                <w:b/>
                <w:sz w:val="18"/>
                <w:szCs w:val="24"/>
                <w:lang w:val="en-US"/>
              </w:rPr>
              <w:t>-</w:t>
            </w:r>
          </w:p>
        </w:tc>
      </w:tr>
      <w:tr w:rsidR="008305F1" w:rsidRPr="00D52750" w:rsidTr="003A2742">
        <w:trPr>
          <w:trHeight w:val="240"/>
        </w:trPr>
        <w:tc>
          <w:tcPr>
            <w:tcW w:w="2268" w:type="dxa"/>
            <w:tcBorders>
              <w:top w:val="single" w:sz="4" w:space="0" w:color="auto"/>
              <w:bottom w:val="single" w:sz="12" w:space="0" w:color="auto"/>
            </w:tcBorders>
            <w:shd w:val="clear" w:color="auto" w:fill="auto"/>
          </w:tcPr>
          <w:p w:rsidR="008305F1" w:rsidRPr="00D52750" w:rsidRDefault="008305F1" w:rsidP="003A2742">
            <w:pPr>
              <w:suppressAutoHyphens w:val="0"/>
              <w:spacing w:before="80" w:after="80" w:line="220" w:lineRule="exact"/>
              <w:ind w:left="284"/>
              <w:rPr>
                <w:b/>
                <w:bCs/>
                <w:sz w:val="18"/>
                <w:szCs w:val="24"/>
                <w:lang w:val="en-US"/>
              </w:rPr>
            </w:pPr>
            <w:r w:rsidRPr="00D52750">
              <w:rPr>
                <w:b/>
                <w:bCs/>
                <w:sz w:val="18"/>
                <w:szCs w:val="24"/>
                <w:lang w:val="en-US"/>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20" w:lineRule="exact"/>
              <w:jc w:val="right"/>
              <w:rPr>
                <w:b/>
                <w:bCs/>
                <w:sz w:val="18"/>
                <w:szCs w:val="24"/>
                <w:lang w:val="en-US"/>
              </w:rPr>
            </w:pPr>
            <w:r w:rsidRPr="00D52750">
              <w:rPr>
                <w:b/>
                <w:bCs/>
                <w:sz w:val="18"/>
                <w:szCs w:val="24"/>
                <w:lang w:val="en-US"/>
              </w:rPr>
              <w:t>-</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20" w:lineRule="exact"/>
              <w:jc w:val="right"/>
              <w:rPr>
                <w:b/>
                <w:bCs/>
                <w:sz w:val="18"/>
                <w:szCs w:val="24"/>
                <w:lang w:val="en-US"/>
              </w:rPr>
            </w:pPr>
            <w:r w:rsidRPr="00D52750">
              <w:rPr>
                <w:b/>
                <w:bCs/>
                <w:sz w:val="18"/>
                <w:szCs w:val="24"/>
                <w:lang w:val="en-US"/>
              </w:rPr>
              <w:t>133</w:t>
            </w:r>
          </w:p>
        </w:tc>
        <w:tc>
          <w:tcPr>
            <w:tcW w:w="1701"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20" w:lineRule="exact"/>
              <w:jc w:val="right"/>
              <w:rPr>
                <w:b/>
                <w:bCs/>
                <w:sz w:val="18"/>
                <w:szCs w:val="24"/>
                <w:lang w:val="en-US"/>
              </w:rPr>
            </w:pPr>
            <w:r w:rsidRPr="00D52750">
              <w:rPr>
                <w:b/>
                <w:bCs/>
                <w:sz w:val="18"/>
                <w:szCs w:val="24"/>
                <w:lang w:val="en-US"/>
              </w:rPr>
              <w:t>133</w:t>
            </w:r>
          </w:p>
        </w:tc>
      </w:tr>
    </w:tbl>
    <w:p w:rsidR="008305F1" w:rsidRPr="00D52750" w:rsidRDefault="008305F1" w:rsidP="003A2742">
      <w:pPr>
        <w:spacing w:before="120" w:after="240" w:line="220" w:lineRule="exact"/>
        <w:ind w:left="1134" w:firstLine="170"/>
        <w:rPr>
          <w:sz w:val="18"/>
          <w:szCs w:val="18"/>
          <w:lang w:val="en-US"/>
        </w:rPr>
      </w:pPr>
      <w:r w:rsidRPr="00D52750">
        <w:rPr>
          <w:i/>
          <w:sz w:val="18"/>
          <w:szCs w:val="18"/>
          <w:lang w:val="en-US"/>
        </w:rPr>
        <w:t>Source</w:t>
      </w:r>
      <w:r w:rsidRPr="00D52750">
        <w:rPr>
          <w:sz w:val="18"/>
          <w:szCs w:val="18"/>
          <w:lang w:val="en-US"/>
        </w:rPr>
        <w:t>: Ministry of Cultural Affairs</w:t>
      </w:r>
      <w:r w:rsidR="00B8287E" w:rsidRPr="00D52750">
        <w:rPr>
          <w:sz w:val="18"/>
          <w:szCs w:val="18"/>
          <w:lang w:val="en-US"/>
        </w:rPr>
        <w:t>.</w:t>
      </w:r>
    </w:p>
    <w:p w:rsidR="008305F1" w:rsidRPr="00D52750" w:rsidRDefault="006E1853" w:rsidP="00B60DD3">
      <w:pPr>
        <w:pStyle w:val="Heading1"/>
        <w:keepNext/>
        <w:spacing w:before="240" w:after="120"/>
        <w:rPr>
          <w:b/>
        </w:rPr>
      </w:pPr>
      <w:r w:rsidRPr="00D52750">
        <w:t>Table 8</w:t>
      </w:r>
      <w:r w:rsidR="003A2742" w:rsidRPr="00D52750">
        <w:br/>
      </w:r>
      <w:r w:rsidR="008305F1" w:rsidRPr="00D52750">
        <w:rPr>
          <w:b/>
        </w:rPr>
        <w:t xml:space="preserve">Number of </w:t>
      </w:r>
      <w:r w:rsidR="00B60DD3" w:rsidRPr="00D52750">
        <w:rPr>
          <w:b/>
        </w:rPr>
        <w:t xml:space="preserve">schools </w:t>
      </w:r>
      <w:r w:rsidR="008305F1" w:rsidRPr="00D52750">
        <w:rPr>
          <w:b/>
        </w:rPr>
        <w:t>equipped with information technology</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686"/>
        <w:gridCol w:w="3686"/>
      </w:tblGrid>
      <w:tr w:rsidR="008305F1" w:rsidRPr="00D52750" w:rsidTr="003A2742">
        <w:trPr>
          <w:trHeight w:val="240"/>
          <w:tblHeader/>
        </w:trPr>
        <w:tc>
          <w:tcPr>
            <w:tcW w:w="3686"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rPr>
                <w:bCs/>
                <w:i/>
                <w:sz w:val="16"/>
                <w:szCs w:val="24"/>
                <w:lang w:val="en-US"/>
              </w:rPr>
            </w:pPr>
            <w:r w:rsidRPr="00D52750">
              <w:rPr>
                <w:bCs/>
                <w:i/>
                <w:sz w:val="16"/>
                <w:szCs w:val="24"/>
                <w:lang w:val="en-US"/>
              </w:rPr>
              <w:t>Types of schools</w:t>
            </w:r>
          </w:p>
        </w:tc>
        <w:tc>
          <w:tcPr>
            <w:tcW w:w="3686"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00" w:lineRule="exact"/>
              <w:jc w:val="right"/>
              <w:rPr>
                <w:bCs/>
                <w:i/>
                <w:sz w:val="16"/>
                <w:szCs w:val="24"/>
                <w:lang w:val="en-US"/>
              </w:rPr>
            </w:pPr>
            <w:r w:rsidRPr="00D52750">
              <w:rPr>
                <w:bCs/>
                <w:i/>
                <w:sz w:val="16"/>
                <w:szCs w:val="24"/>
                <w:lang w:val="en-US"/>
              </w:rPr>
              <w:t>Number of schools</w:t>
            </w:r>
          </w:p>
        </w:tc>
      </w:tr>
      <w:tr w:rsidR="008305F1" w:rsidRPr="00D52750" w:rsidTr="003A2742">
        <w:trPr>
          <w:trHeight w:val="240"/>
        </w:trPr>
        <w:tc>
          <w:tcPr>
            <w:tcW w:w="3686" w:type="dxa"/>
            <w:tcBorders>
              <w:top w:val="single" w:sz="12"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r w:rsidRPr="00D52750">
              <w:rPr>
                <w:sz w:val="18"/>
                <w:szCs w:val="24"/>
                <w:lang w:val="en-US"/>
              </w:rPr>
              <w:t>Government</w:t>
            </w:r>
          </w:p>
        </w:tc>
        <w:tc>
          <w:tcPr>
            <w:tcW w:w="3686" w:type="dxa"/>
            <w:tcBorders>
              <w:top w:val="single" w:sz="12"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301</w:t>
            </w:r>
          </w:p>
        </w:tc>
      </w:tr>
      <w:tr w:rsidR="008305F1" w:rsidRPr="00D52750" w:rsidTr="003A2742">
        <w:trPr>
          <w:trHeight w:val="240"/>
        </w:trPr>
        <w:tc>
          <w:tcPr>
            <w:tcW w:w="3686" w:type="dxa"/>
            <w:tcBorders>
              <w:bottom w:val="single" w:sz="4" w:space="0" w:color="auto"/>
            </w:tcBorders>
            <w:shd w:val="clear" w:color="auto" w:fill="auto"/>
          </w:tcPr>
          <w:p w:rsidR="008305F1" w:rsidRPr="00D52750" w:rsidRDefault="008305F1" w:rsidP="003A2742">
            <w:pPr>
              <w:suppressAutoHyphens w:val="0"/>
              <w:spacing w:before="40" w:after="40" w:line="220" w:lineRule="exact"/>
              <w:rPr>
                <w:sz w:val="18"/>
                <w:szCs w:val="24"/>
                <w:lang w:val="en-US"/>
              </w:rPr>
            </w:pPr>
            <w:r w:rsidRPr="00D52750">
              <w:rPr>
                <w:sz w:val="18"/>
                <w:szCs w:val="24"/>
                <w:lang w:val="en-US"/>
              </w:rPr>
              <w:t>Private</w:t>
            </w:r>
          </w:p>
        </w:tc>
        <w:tc>
          <w:tcPr>
            <w:tcW w:w="3686" w:type="dxa"/>
            <w:tcBorders>
              <w:bottom w:val="single" w:sz="4" w:space="0" w:color="auto"/>
            </w:tcBorders>
            <w:shd w:val="clear" w:color="auto" w:fill="auto"/>
            <w:vAlign w:val="bottom"/>
          </w:tcPr>
          <w:p w:rsidR="008305F1" w:rsidRPr="00D52750" w:rsidRDefault="008305F1" w:rsidP="003A2742">
            <w:pPr>
              <w:suppressAutoHyphens w:val="0"/>
              <w:spacing w:before="40" w:after="40" w:line="220" w:lineRule="exact"/>
              <w:jc w:val="right"/>
              <w:rPr>
                <w:sz w:val="18"/>
                <w:szCs w:val="24"/>
                <w:lang w:val="en-US"/>
              </w:rPr>
            </w:pPr>
            <w:r w:rsidRPr="00D52750">
              <w:rPr>
                <w:sz w:val="18"/>
                <w:szCs w:val="24"/>
                <w:lang w:val="en-US"/>
              </w:rPr>
              <w:t>10</w:t>
            </w:r>
            <w:r w:rsidR="009604BE" w:rsidRPr="00D52750">
              <w:rPr>
                <w:sz w:val="18"/>
                <w:szCs w:val="24"/>
                <w:lang w:val="en-US"/>
              </w:rPr>
              <w:t>,</w:t>
            </w:r>
            <w:r w:rsidRPr="00D52750">
              <w:rPr>
                <w:sz w:val="18"/>
                <w:szCs w:val="24"/>
                <w:lang w:val="en-US"/>
              </w:rPr>
              <w:t>973</w:t>
            </w:r>
          </w:p>
        </w:tc>
      </w:tr>
      <w:tr w:rsidR="008305F1" w:rsidRPr="00D52750" w:rsidTr="003A2742">
        <w:trPr>
          <w:trHeight w:val="240"/>
        </w:trPr>
        <w:tc>
          <w:tcPr>
            <w:tcW w:w="3686" w:type="dxa"/>
            <w:tcBorders>
              <w:top w:val="single" w:sz="4" w:space="0" w:color="auto"/>
              <w:bottom w:val="single" w:sz="12" w:space="0" w:color="auto"/>
            </w:tcBorders>
            <w:shd w:val="clear" w:color="auto" w:fill="auto"/>
          </w:tcPr>
          <w:p w:rsidR="008305F1" w:rsidRPr="00D52750" w:rsidRDefault="008305F1" w:rsidP="003A2742">
            <w:pPr>
              <w:suppressAutoHyphens w:val="0"/>
              <w:spacing w:before="80" w:after="80" w:line="220" w:lineRule="exact"/>
              <w:ind w:left="284"/>
              <w:rPr>
                <w:b/>
                <w:bCs/>
                <w:sz w:val="18"/>
                <w:szCs w:val="24"/>
                <w:lang w:val="en-US"/>
              </w:rPr>
            </w:pPr>
            <w:r w:rsidRPr="00D52750">
              <w:rPr>
                <w:b/>
                <w:bCs/>
                <w:sz w:val="18"/>
                <w:szCs w:val="24"/>
                <w:lang w:val="en-US"/>
              </w:rPr>
              <w:t>Total</w:t>
            </w:r>
          </w:p>
        </w:tc>
        <w:tc>
          <w:tcPr>
            <w:tcW w:w="3686" w:type="dxa"/>
            <w:tcBorders>
              <w:top w:val="single" w:sz="4" w:space="0" w:color="auto"/>
              <w:bottom w:val="single" w:sz="12" w:space="0" w:color="auto"/>
            </w:tcBorders>
            <w:shd w:val="clear" w:color="auto" w:fill="auto"/>
            <w:vAlign w:val="bottom"/>
          </w:tcPr>
          <w:p w:rsidR="008305F1" w:rsidRPr="00D52750" w:rsidRDefault="008305F1" w:rsidP="003A2742">
            <w:pPr>
              <w:suppressAutoHyphens w:val="0"/>
              <w:spacing w:before="80" w:after="80" w:line="220" w:lineRule="exact"/>
              <w:jc w:val="right"/>
              <w:rPr>
                <w:b/>
                <w:bCs/>
                <w:sz w:val="18"/>
                <w:szCs w:val="24"/>
                <w:lang w:val="en-US"/>
              </w:rPr>
            </w:pPr>
            <w:r w:rsidRPr="00D52750">
              <w:rPr>
                <w:b/>
                <w:bCs/>
                <w:sz w:val="18"/>
                <w:szCs w:val="24"/>
                <w:lang w:val="en-US"/>
              </w:rPr>
              <w:t>11</w:t>
            </w:r>
            <w:r w:rsidR="009604BE" w:rsidRPr="00D52750">
              <w:rPr>
                <w:b/>
                <w:bCs/>
                <w:sz w:val="18"/>
                <w:szCs w:val="24"/>
                <w:lang w:val="en-US"/>
              </w:rPr>
              <w:t>,</w:t>
            </w:r>
            <w:r w:rsidRPr="00D52750">
              <w:rPr>
                <w:b/>
                <w:bCs/>
                <w:sz w:val="18"/>
                <w:szCs w:val="24"/>
                <w:lang w:val="en-US"/>
              </w:rPr>
              <w:t>274</w:t>
            </w:r>
          </w:p>
        </w:tc>
      </w:tr>
    </w:tbl>
    <w:p w:rsidR="008305F1" w:rsidRPr="00D52750" w:rsidRDefault="008305F1" w:rsidP="001A77F5">
      <w:pPr>
        <w:pStyle w:val="SingleTxtG"/>
        <w:spacing w:before="120" w:after="240" w:line="220" w:lineRule="exact"/>
        <w:ind w:right="0" w:firstLine="170"/>
        <w:jc w:val="left"/>
        <w:rPr>
          <w:sz w:val="18"/>
          <w:szCs w:val="18"/>
          <w:lang w:val="en-US"/>
        </w:rPr>
      </w:pPr>
      <w:r w:rsidRPr="00D52750">
        <w:rPr>
          <w:i/>
          <w:sz w:val="18"/>
          <w:szCs w:val="18"/>
          <w:lang w:val="en-US"/>
        </w:rPr>
        <w:t>Source</w:t>
      </w:r>
      <w:r w:rsidRPr="00D52750">
        <w:rPr>
          <w:sz w:val="18"/>
          <w:szCs w:val="18"/>
          <w:lang w:val="en-US"/>
        </w:rPr>
        <w:t>: Ministry of Education</w:t>
      </w:r>
      <w:r w:rsidR="00B8287E" w:rsidRPr="00D52750">
        <w:rPr>
          <w:sz w:val="18"/>
          <w:szCs w:val="18"/>
          <w:lang w:val="en-US"/>
        </w:rPr>
        <w:t>.</w:t>
      </w:r>
    </w:p>
    <w:p w:rsidR="008305F1" w:rsidRPr="00D52750" w:rsidRDefault="006E1853" w:rsidP="00BC1A71">
      <w:pPr>
        <w:pStyle w:val="Heading1"/>
        <w:keepNext/>
        <w:spacing w:before="240" w:after="120"/>
        <w:rPr>
          <w:b/>
          <w:lang w:val="en-US"/>
        </w:rPr>
      </w:pPr>
      <w:r w:rsidRPr="00D52750">
        <w:rPr>
          <w:lang w:val="en-US"/>
        </w:rPr>
        <w:t>Table 9</w:t>
      </w:r>
      <w:r w:rsidR="00BC1A71" w:rsidRPr="00D52750">
        <w:rPr>
          <w:lang w:val="en-US"/>
        </w:rPr>
        <w:br/>
      </w:r>
      <w:r w:rsidR="008305F1" w:rsidRPr="00D52750">
        <w:rPr>
          <w:b/>
          <w:lang w:val="en-US"/>
        </w:rPr>
        <w:t xml:space="preserve">Number of children reported as victims of torture, inhuman treatment </w:t>
      </w:r>
      <w:r w:rsidR="00BC1A71" w:rsidRPr="00D52750">
        <w:rPr>
          <w:b/>
          <w:lang w:val="en-US"/>
        </w:rPr>
        <w:br/>
      </w:r>
      <w:r w:rsidR="008305F1" w:rsidRPr="00D52750">
        <w:rPr>
          <w:b/>
          <w:lang w:val="en-US"/>
        </w:rPr>
        <w:t>or other forms of punishment, including forced marriage</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851"/>
        <w:gridCol w:w="851"/>
        <w:gridCol w:w="851"/>
        <w:gridCol w:w="851"/>
      </w:tblGrid>
      <w:tr w:rsidR="00830ECA" w:rsidRPr="00D52750" w:rsidTr="00065550">
        <w:trPr>
          <w:trHeight w:val="240"/>
          <w:tblHeader/>
        </w:trPr>
        <w:tc>
          <w:tcPr>
            <w:tcW w:w="1701" w:type="dxa"/>
            <w:vMerge w:val="restart"/>
            <w:tcBorders>
              <w:top w:val="single" w:sz="4" w:space="0" w:color="auto"/>
              <w:bottom w:val="single" w:sz="12" w:space="0" w:color="auto"/>
            </w:tcBorders>
            <w:shd w:val="clear" w:color="auto" w:fill="auto"/>
            <w:vAlign w:val="bottom"/>
          </w:tcPr>
          <w:p w:rsidR="008305F1" w:rsidRPr="00D52750" w:rsidRDefault="008305F1" w:rsidP="006C2718">
            <w:pPr>
              <w:keepNext/>
              <w:suppressAutoHyphens w:val="0"/>
              <w:spacing w:before="60" w:after="60" w:line="200" w:lineRule="exact"/>
              <w:rPr>
                <w:bCs/>
                <w:i/>
                <w:sz w:val="16"/>
                <w:szCs w:val="16"/>
                <w:lang w:val="en-US"/>
              </w:rPr>
            </w:pPr>
            <w:r w:rsidRPr="00D52750">
              <w:rPr>
                <w:bCs/>
                <w:i/>
                <w:sz w:val="16"/>
                <w:szCs w:val="16"/>
                <w:lang w:val="en-US"/>
              </w:rPr>
              <w:t>Nature of torture</w:t>
            </w:r>
          </w:p>
        </w:tc>
        <w:tc>
          <w:tcPr>
            <w:tcW w:w="1134" w:type="dxa"/>
            <w:vMerge w:val="restart"/>
            <w:tcBorders>
              <w:top w:val="single" w:sz="4" w:space="0" w:color="auto"/>
              <w:bottom w:val="single" w:sz="12" w:space="0" w:color="auto"/>
            </w:tcBorders>
            <w:shd w:val="clear" w:color="auto" w:fill="auto"/>
            <w:vAlign w:val="bottom"/>
          </w:tcPr>
          <w:p w:rsidR="008305F1" w:rsidRPr="00D52750" w:rsidRDefault="008305F1" w:rsidP="006C2718">
            <w:pPr>
              <w:keepNext/>
              <w:suppressAutoHyphens w:val="0"/>
              <w:spacing w:before="60" w:after="60" w:line="200" w:lineRule="exact"/>
              <w:jc w:val="right"/>
              <w:rPr>
                <w:bCs/>
                <w:i/>
                <w:sz w:val="16"/>
                <w:szCs w:val="16"/>
                <w:lang w:val="en-US"/>
              </w:rPr>
            </w:pPr>
            <w:r w:rsidRPr="00D52750">
              <w:rPr>
                <w:bCs/>
                <w:i/>
                <w:sz w:val="16"/>
                <w:szCs w:val="16"/>
                <w:lang w:val="en-US"/>
              </w:rPr>
              <w:t>Number of children reported</w:t>
            </w:r>
          </w:p>
        </w:tc>
        <w:tc>
          <w:tcPr>
            <w:tcW w:w="1134" w:type="dxa"/>
            <w:vMerge w:val="restart"/>
            <w:tcBorders>
              <w:top w:val="single" w:sz="4" w:space="0" w:color="auto"/>
              <w:bottom w:val="single" w:sz="12" w:space="0" w:color="auto"/>
            </w:tcBorders>
            <w:shd w:val="clear" w:color="auto" w:fill="auto"/>
            <w:vAlign w:val="bottom"/>
          </w:tcPr>
          <w:p w:rsidR="008305F1" w:rsidRPr="00D52750" w:rsidRDefault="008305F1" w:rsidP="006C2718">
            <w:pPr>
              <w:keepNext/>
              <w:suppressAutoHyphens w:val="0"/>
              <w:spacing w:before="60" w:after="60" w:line="200" w:lineRule="exact"/>
              <w:jc w:val="right"/>
              <w:rPr>
                <w:bCs/>
                <w:i/>
                <w:sz w:val="16"/>
                <w:szCs w:val="16"/>
                <w:lang w:val="en-US"/>
              </w:rPr>
            </w:pPr>
            <w:r w:rsidRPr="00D52750">
              <w:rPr>
                <w:bCs/>
                <w:i/>
                <w:sz w:val="16"/>
                <w:szCs w:val="16"/>
                <w:lang w:val="en-US"/>
              </w:rPr>
              <w:t>Age group</w:t>
            </w:r>
            <w:r w:rsidR="00BC1A71" w:rsidRPr="00D52750">
              <w:rPr>
                <w:bCs/>
                <w:i/>
                <w:sz w:val="16"/>
                <w:szCs w:val="16"/>
                <w:lang w:val="en-US"/>
              </w:rPr>
              <w:br/>
            </w:r>
            <w:r w:rsidRPr="00D52750">
              <w:rPr>
                <w:bCs/>
                <w:i/>
                <w:sz w:val="16"/>
                <w:szCs w:val="16"/>
                <w:lang w:val="en-US"/>
              </w:rPr>
              <w:t>(Years)</w:t>
            </w:r>
          </w:p>
        </w:tc>
        <w:tc>
          <w:tcPr>
            <w:tcW w:w="851" w:type="dxa"/>
            <w:gridSpan w:val="2"/>
            <w:tcBorders>
              <w:top w:val="single" w:sz="4" w:space="0" w:color="auto"/>
              <w:bottom w:val="single" w:sz="4" w:space="0" w:color="auto"/>
              <w:right w:val="single" w:sz="24" w:space="0" w:color="FFFFFF"/>
            </w:tcBorders>
            <w:shd w:val="clear" w:color="auto" w:fill="auto"/>
            <w:vAlign w:val="bottom"/>
          </w:tcPr>
          <w:p w:rsidR="008305F1" w:rsidRPr="00D52750" w:rsidRDefault="008305F1" w:rsidP="006C2718">
            <w:pPr>
              <w:keepNext/>
              <w:suppressAutoHyphens w:val="0"/>
              <w:spacing w:before="60" w:after="60" w:line="200" w:lineRule="exact"/>
              <w:jc w:val="center"/>
              <w:rPr>
                <w:bCs/>
                <w:i/>
                <w:sz w:val="16"/>
                <w:szCs w:val="16"/>
                <w:lang w:val="en-US"/>
              </w:rPr>
            </w:pPr>
            <w:r w:rsidRPr="00D52750">
              <w:rPr>
                <w:bCs/>
                <w:i/>
                <w:sz w:val="16"/>
                <w:szCs w:val="16"/>
                <w:lang w:val="en-US"/>
              </w:rPr>
              <w:t>Sex</w:t>
            </w:r>
          </w:p>
        </w:tc>
        <w:tc>
          <w:tcPr>
            <w:tcW w:w="851" w:type="dxa"/>
            <w:gridSpan w:val="2"/>
            <w:tcBorders>
              <w:top w:val="single" w:sz="4" w:space="0" w:color="auto"/>
              <w:left w:val="single" w:sz="24" w:space="0" w:color="FFFFFF"/>
              <w:bottom w:val="single" w:sz="4" w:space="0" w:color="auto"/>
            </w:tcBorders>
            <w:shd w:val="clear" w:color="auto" w:fill="auto"/>
            <w:vAlign w:val="bottom"/>
          </w:tcPr>
          <w:p w:rsidR="008305F1" w:rsidRPr="00D52750" w:rsidRDefault="008305F1" w:rsidP="006C2718">
            <w:pPr>
              <w:keepNext/>
              <w:suppressAutoHyphens w:val="0"/>
              <w:spacing w:before="60" w:after="60" w:line="200" w:lineRule="exact"/>
              <w:jc w:val="center"/>
              <w:rPr>
                <w:bCs/>
                <w:i/>
                <w:sz w:val="16"/>
                <w:szCs w:val="16"/>
                <w:lang w:val="en-US"/>
              </w:rPr>
            </w:pPr>
            <w:r w:rsidRPr="00D52750">
              <w:rPr>
                <w:bCs/>
                <w:i/>
                <w:sz w:val="16"/>
                <w:szCs w:val="16"/>
                <w:lang w:val="en-US"/>
              </w:rPr>
              <w:t>Area</w:t>
            </w:r>
          </w:p>
        </w:tc>
      </w:tr>
      <w:tr w:rsidR="00830ECA" w:rsidRPr="00D52750" w:rsidTr="00065550">
        <w:trPr>
          <w:trHeight w:val="240"/>
          <w:tblHeader/>
        </w:trPr>
        <w:tc>
          <w:tcPr>
            <w:tcW w:w="1701"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rPr>
                <w:bCs/>
                <w:i/>
                <w:sz w:val="16"/>
                <w:szCs w:val="16"/>
                <w:lang w:val="en-US"/>
              </w:rPr>
            </w:pPr>
          </w:p>
        </w:tc>
        <w:tc>
          <w:tcPr>
            <w:tcW w:w="1134"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p>
        </w:tc>
        <w:tc>
          <w:tcPr>
            <w:tcW w:w="1134"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p>
        </w:tc>
        <w:tc>
          <w:tcPr>
            <w:tcW w:w="85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Male</w:t>
            </w:r>
          </w:p>
        </w:tc>
        <w:tc>
          <w:tcPr>
            <w:tcW w:w="851"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Female</w:t>
            </w:r>
          </w:p>
        </w:tc>
        <w:tc>
          <w:tcPr>
            <w:tcW w:w="851"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Urban</w:t>
            </w:r>
          </w:p>
        </w:tc>
        <w:tc>
          <w:tcPr>
            <w:tcW w:w="85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Rural</w:t>
            </w:r>
          </w:p>
        </w:tc>
      </w:tr>
      <w:tr w:rsidR="00830ECA" w:rsidRPr="00D52750" w:rsidTr="00BA59C2">
        <w:trPr>
          <w:trHeight w:val="240"/>
        </w:trPr>
        <w:tc>
          <w:tcPr>
            <w:tcW w:w="1701" w:type="dxa"/>
            <w:tcBorders>
              <w:top w:val="single" w:sz="12" w:space="0" w:color="auto"/>
              <w:bottom w:val="nil"/>
            </w:tcBorders>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Sexual abuse</w:t>
            </w:r>
          </w:p>
        </w:tc>
        <w:tc>
          <w:tcPr>
            <w:tcW w:w="1134"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142</w:t>
            </w:r>
          </w:p>
        </w:tc>
        <w:tc>
          <w:tcPr>
            <w:tcW w:w="1134"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12-18</w:t>
            </w:r>
          </w:p>
        </w:tc>
        <w:tc>
          <w:tcPr>
            <w:tcW w:w="851"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14</w:t>
            </w:r>
          </w:p>
        </w:tc>
        <w:tc>
          <w:tcPr>
            <w:tcW w:w="851"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128</w:t>
            </w:r>
          </w:p>
        </w:tc>
        <w:tc>
          <w:tcPr>
            <w:tcW w:w="851"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34</w:t>
            </w:r>
          </w:p>
        </w:tc>
        <w:tc>
          <w:tcPr>
            <w:tcW w:w="851" w:type="dxa"/>
            <w:tcBorders>
              <w:top w:val="single" w:sz="12" w:space="0" w:color="auto"/>
              <w:bottom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108</w:t>
            </w:r>
          </w:p>
        </w:tc>
      </w:tr>
      <w:tr w:rsidR="00830ECA" w:rsidRPr="00D52750" w:rsidTr="00BA59C2">
        <w:trPr>
          <w:trHeight w:val="240"/>
        </w:trPr>
        <w:tc>
          <w:tcPr>
            <w:tcW w:w="1701" w:type="dxa"/>
            <w:tcBorders>
              <w:top w:val="nil"/>
            </w:tcBorders>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Forced marriage</w:t>
            </w:r>
          </w:p>
        </w:tc>
        <w:tc>
          <w:tcPr>
            <w:tcW w:w="1134"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89</w:t>
            </w:r>
          </w:p>
        </w:tc>
        <w:tc>
          <w:tcPr>
            <w:tcW w:w="1134"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12-18</w:t>
            </w:r>
          </w:p>
        </w:tc>
        <w:tc>
          <w:tcPr>
            <w:tcW w:w="851"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05</w:t>
            </w:r>
          </w:p>
        </w:tc>
        <w:tc>
          <w:tcPr>
            <w:tcW w:w="851"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84</w:t>
            </w:r>
          </w:p>
        </w:tc>
        <w:tc>
          <w:tcPr>
            <w:tcW w:w="851"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w:t>
            </w:r>
          </w:p>
        </w:tc>
        <w:tc>
          <w:tcPr>
            <w:tcW w:w="851" w:type="dxa"/>
            <w:tcBorders>
              <w:top w:val="nil"/>
            </w:tcBorders>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77</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Abduction</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249</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12-18</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10</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239</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63</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186</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Physical assault</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45</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11-15</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23</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20</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25</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Mental</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10</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13-15</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08</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01</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09</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Rape</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05</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10-16</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00</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05</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03</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Eve teasing</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12-16</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00</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08</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04</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Homicide</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09</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12-16</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01</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03</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03</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06</w:t>
            </w:r>
          </w:p>
        </w:tc>
      </w:tr>
      <w:tr w:rsidR="00830ECA" w:rsidRPr="00D52750" w:rsidTr="00BA59C2">
        <w:trPr>
          <w:trHeight w:val="240"/>
        </w:trPr>
        <w:tc>
          <w:tcPr>
            <w:tcW w:w="1701" w:type="dxa"/>
            <w:shd w:val="clear" w:color="auto" w:fill="auto"/>
          </w:tcPr>
          <w:p w:rsidR="008305F1" w:rsidRPr="00D52750" w:rsidRDefault="008305F1" w:rsidP="00B363E5">
            <w:pPr>
              <w:suppressAutoHyphens w:val="0"/>
              <w:spacing w:before="40" w:after="40" w:line="200" w:lineRule="exact"/>
              <w:rPr>
                <w:sz w:val="18"/>
                <w:szCs w:val="24"/>
                <w:lang w:val="en-US"/>
              </w:rPr>
            </w:pPr>
            <w:r w:rsidRPr="00D52750">
              <w:rPr>
                <w:sz w:val="18"/>
                <w:szCs w:val="24"/>
                <w:lang w:val="en-US"/>
              </w:rPr>
              <w:t>Others</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194</w:t>
            </w:r>
          </w:p>
        </w:tc>
        <w:tc>
          <w:tcPr>
            <w:tcW w:w="1134"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10-18</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182</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143</w:t>
            </w:r>
          </w:p>
        </w:tc>
        <w:tc>
          <w:tcPr>
            <w:tcW w:w="851" w:type="dxa"/>
            <w:shd w:val="clear" w:color="auto" w:fill="auto"/>
            <w:vAlign w:val="bottom"/>
          </w:tcPr>
          <w:p w:rsidR="008305F1" w:rsidRPr="00D52750" w:rsidRDefault="008305F1" w:rsidP="00B363E5">
            <w:pPr>
              <w:suppressAutoHyphens w:val="0"/>
              <w:spacing w:before="40" w:after="40" w:line="200" w:lineRule="exact"/>
              <w:jc w:val="right"/>
              <w:rPr>
                <w:sz w:val="18"/>
                <w:szCs w:val="24"/>
                <w:lang w:val="en-US"/>
              </w:rPr>
            </w:pPr>
            <w:r w:rsidRPr="00D52750">
              <w:rPr>
                <w:sz w:val="18"/>
                <w:szCs w:val="24"/>
                <w:lang w:val="en-US"/>
              </w:rPr>
              <w:t>51</w:t>
            </w:r>
          </w:p>
        </w:tc>
      </w:tr>
    </w:tbl>
    <w:p w:rsidR="008305F1" w:rsidRPr="00D52750" w:rsidRDefault="008305F1" w:rsidP="00BC1A71">
      <w:pPr>
        <w:spacing w:before="120" w:after="240" w:line="220" w:lineRule="exact"/>
        <w:ind w:left="1134" w:firstLine="170"/>
        <w:rPr>
          <w:sz w:val="18"/>
          <w:szCs w:val="18"/>
          <w:lang w:val="en-US"/>
        </w:rPr>
      </w:pPr>
      <w:r w:rsidRPr="00D52750">
        <w:rPr>
          <w:i/>
          <w:sz w:val="18"/>
          <w:szCs w:val="18"/>
          <w:lang w:val="en-US"/>
        </w:rPr>
        <w:t>Source</w:t>
      </w:r>
      <w:r w:rsidR="0008500B" w:rsidRPr="00D52750">
        <w:rPr>
          <w:sz w:val="18"/>
          <w:szCs w:val="18"/>
          <w:lang w:val="en-US"/>
        </w:rPr>
        <w:t>: Ministry of Home Affairs</w:t>
      </w:r>
      <w:r w:rsidR="00B8287E" w:rsidRPr="00D52750">
        <w:rPr>
          <w:sz w:val="18"/>
          <w:szCs w:val="18"/>
          <w:lang w:val="en-US"/>
        </w:rPr>
        <w:t>.</w:t>
      </w:r>
    </w:p>
    <w:p w:rsidR="008305F1" w:rsidRPr="00D52750" w:rsidRDefault="006E1853" w:rsidP="00174428">
      <w:pPr>
        <w:pStyle w:val="Heading1"/>
        <w:keepNext/>
        <w:spacing w:before="240" w:after="120"/>
        <w:rPr>
          <w:b/>
          <w:lang w:val="en-US"/>
        </w:rPr>
      </w:pPr>
      <w:r w:rsidRPr="00D52750">
        <w:rPr>
          <w:lang w:val="en-US"/>
        </w:rPr>
        <w:t>Table 10</w:t>
      </w:r>
      <w:r w:rsidR="00174428" w:rsidRPr="00D52750">
        <w:rPr>
          <w:lang w:val="en-US"/>
        </w:rPr>
        <w:br/>
      </w:r>
      <w:r w:rsidR="008305F1" w:rsidRPr="00D52750">
        <w:rPr>
          <w:b/>
          <w:lang w:val="en-US"/>
        </w:rPr>
        <w:t>Number of incidences of corporal punishment</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851"/>
        <w:gridCol w:w="851"/>
        <w:gridCol w:w="851"/>
        <w:gridCol w:w="851"/>
      </w:tblGrid>
      <w:tr w:rsidR="00830ECA" w:rsidRPr="00D52750" w:rsidTr="00065550">
        <w:trPr>
          <w:trHeight w:val="240"/>
          <w:tblHeader/>
        </w:trPr>
        <w:tc>
          <w:tcPr>
            <w:tcW w:w="1701" w:type="dxa"/>
            <w:vMerge w:val="restart"/>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rPr>
                <w:bCs/>
                <w:i/>
                <w:sz w:val="16"/>
                <w:szCs w:val="16"/>
                <w:lang w:val="en-US"/>
              </w:rPr>
            </w:pPr>
            <w:r w:rsidRPr="00D52750">
              <w:rPr>
                <w:bCs/>
                <w:i/>
                <w:sz w:val="16"/>
                <w:szCs w:val="16"/>
                <w:lang w:val="en-US"/>
              </w:rPr>
              <w:t>Places of punishment</w:t>
            </w:r>
          </w:p>
        </w:tc>
        <w:tc>
          <w:tcPr>
            <w:tcW w:w="1134" w:type="dxa"/>
            <w:vMerge w:val="restart"/>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Number of incidences</w:t>
            </w:r>
          </w:p>
        </w:tc>
        <w:tc>
          <w:tcPr>
            <w:tcW w:w="1134" w:type="dxa"/>
            <w:vMerge w:val="restart"/>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16"/>
                <w:lang w:val="en-US"/>
              </w:rPr>
            </w:pPr>
            <w:r w:rsidRPr="00D52750">
              <w:rPr>
                <w:bCs/>
                <w:i/>
                <w:sz w:val="16"/>
                <w:szCs w:val="16"/>
                <w:lang w:val="en-US"/>
              </w:rPr>
              <w:t>Age group</w:t>
            </w:r>
            <w:r w:rsidR="00BD5A86" w:rsidRPr="00D52750">
              <w:rPr>
                <w:bCs/>
                <w:i/>
                <w:sz w:val="16"/>
                <w:szCs w:val="16"/>
                <w:lang w:val="en-US"/>
              </w:rPr>
              <w:br/>
            </w:r>
            <w:r w:rsidRPr="00D52750">
              <w:rPr>
                <w:bCs/>
                <w:i/>
                <w:sz w:val="16"/>
                <w:szCs w:val="16"/>
                <w:lang w:val="en-US"/>
              </w:rPr>
              <w:t>(Years)</w:t>
            </w:r>
          </w:p>
        </w:tc>
        <w:tc>
          <w:tcPr>
            <w:tcW w:w="851" w:type="dxa"/>
            <w:gridSpan w:val="2"/>
            <w:tcBorders>
              <w:top w:val="single" w:sz="4" w:space="0" w:color="auto"/>
              <w:bottom w:val="single" w:sz="4" w:space="0" w:color="auto"/>
              <w:right w:val="single" w:sz="24" w:space="0" w:color="FFFFFF"/>
            </w:tcBorders>
            <w:shd w:val="clear" w:color="auto" w:fill="auto"/>
            <w:vAlign w:val="bottom"/>
          </w:tcPr>
          <w:p w:rsidR="008305F1" w:rsidRPr="00D52750" w:rsidRDefault="008305F1" w:rsidP="006C2718">
            <w:pPr>
              <w:suppressAutoHyphens w:val="0"/>
              <w:spacing w:before="60" w:after="60" w:line="200" w:lineRule="exact"/>
              <w:jc w:val="center"/>
              <w:rPr>
                <w:bCs/>
                <w:i/>
                <w:sz w:val="16"/>
                <w:szCs w:val="16"/>
                <w:lang w:val="en-US"/>
              </w:rPr>
            </w:pPr>
            <w:r w:rsidRPr="00D52750">
              <w:rPr>
                <w:bCs/>
                <w:i/>
                <w:sz w:val="16"/>
                <w:szCs w:val="16"/>
                <w:lang w:val="en-US"/>
              </w:rPr>
              <w:t>Sex</w:t>
            </w:r>
          </w:p>
        </w:tc>
        <w:tc>
          <w:tcPr>
            <w:tcW w:w="851" w:type="dxa"/>
            <w:gridSpan w:val="2"/>
            <w:tcBorders>
              <w:top w:val="single" w:sz="4" w:space="0" w:color="auto"/>
              <w:left w:val="single" w:sz="24" w:space="0" w:color="FFFFFF"/>
              <w:bottom w:val="single" w:sz="4" w:space="0" w:color="auto"/>
            </w:tcBorders>
            <w:shd w:val="clear" w:color="auto" w:fill="auto"/>
            <w:vAlign w:val="bottom"/>
          </w:tcPr>
          <w:p w:rsidR="008305F1" w:rsidRPr="00D52750" w:rsidRDefault="008305F1" w:rsidP="006C2718">
            <w:pPr>
              <w:suppressAutoHyphens w:val="0"/>
              <w:spacing w:before="60" w:after="60" w:line="200" w:lineRule="exact"/>
              <w:jc w:val="center"/>
              <w:rPr>
                <w:bCs/>
                <w:i/>
                <w:sz w:val="16"/>
                <w:szCs w:val="16"/>
                <w:lang w:val="en-US"/>
              </w:rPr>
            </w:pPr>
            <w:r w:rsidRPr="00D52750">
              <w:rPr>
                <w:bCs/>
                <w:i/>
                <w:sz w:val="16"/>
                <w:szCs w:val="16"/>
                <w:lang w:val="en-US"/>
              </w:rPr>
              <w:t>Area</w:t>
            </w:r>
          </w:p>
        </w:tc>
      </w:tr>
      <w:tr w:rsidR="00830ECA" w:rsidRPr="00D52750" w:rsidTr="00065550">
        <w:trPr>
          <w:trHeight w:val="240"/>
          <w:tblHeader/>
        </w:trPr>
        <w:tc>
          <w:tcPr>
            <w:tcW w:w="1701"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rPr>
                <w:i/>
                <w:sz w:val="16"/>
                <w:szCs w:val="16"/>
                <w:lang w:val="en-US"/>
              </w:rPr>
            </w:pPr>
          </w:p>
        </w:tc>
        <w:tc>
          <w:tcPr>
            <w:tcW w:w="1134"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p>
        </w:tc>
        <w:tc>
          <w:tcPr>
            <w:tcW w:w="1134" w:type="dxa"/>
            <w:vMerge/>
            <w:tcBorders>
              <w:top w:val="single" w:sz="12"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p>
        </w:tc>
        <w:tc>
          <w:tcPr>
            <w:tcW w:w="85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r w:rsidRPr="00D52750">
              <w:rPr>
                <w:i/>
                <w:sz w:val="16"/>
                <w:szCs w:val="16"/>
                <w:lang w:val="en-US"/>
              </w:rPr>
              <w:t>Male</w:t>
            </w:r>
          </w:p>
        </w:tc>
        <w:tc>
          <w:tcPr>
            <w:tcW w:w="851"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r w:rsidRPr="00D52750">
              <w:rPr>
                <w:i/>
                <w:sz w:val="16"/>
                <w:szCs w:val="16"/>
                <w:lang w:val="en-US"/>
              </w:rPr>
              <w:t>Female</w:t>
            </w:r>
          </w:p>
        </w:tc>
        <w:tc>
          <w:tcPr>
            <w:tcW w:w="851"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r w:rsidRPr="00D52750">
              <w:rPr>
                <w:i/>
                <w:sz w:val="16"/>
                <w:szCs w:val="16"/>
                <w:lang w:val="en-US"/>
              </w:rPr>
              <w:t>Urban</w:t>
            </w:r>
          </w:p>
        </w:tc>
        <w:tc>
          <w:tcPr>
            <w:tcW w:w="85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i/>
                <w:sz w:val="16"/>
                <w:szCs w:val="16"/>
                <w:lang w:val="en-US"/>
              </w:rPr>
            </w:pPr>
            <w:r w:rsidRPr="00D52750">
              <w:rPr>
                <w:i/>
                <w:sz w:val="16"/>
                <w:szCs w:val="16"/>
                <w:lang w:val="en-US"/>
              </w:rPr>
              <w:t>Rural</w:t>
            </w:r>
          </w:p>
        </w:tc>
      </w:tr>
      <w:tr w:rsidR="00830ECA" w:rsidRPr="00D52750" w:rsidTr="00AE6324">
        <w:trPr>
          <w:trHeight w:val="240"/>
        </w:trPr>
        <w:tc>
          <w:tcPr>
            <w:tcW w:w="1701" w:type="dxa"/>
            <w:tcBorders>
              <w:top w:val="single" w:sz="12" w:space="0" w:color="auto"/>
            </w:tcBorders>
            <w:shd w:val="clear" w:color="auto" w:fill="auto"/>
          </w:tcPr>
          <w:p w:rsidR="008305F1" w:rsidRPr="00D52750" w:rsidRDefault="008305F1" w:rsidP="00AE6324">
            <w:pPr>
              <w:suppressAutoHyphens w:val="0"/>
              <w:spacing w:before="40" w:after="40" w:line="220" w:lineRule="exact"/>
              <w:rPr>
                <w:sz w:val="18"/>
                <w:szCs w:val="24"/>
                <w:lang w:val="en-US"/>
              </w:rPr>
            </w:pPr>
            <w:r w:rsidRPr="00D52750">
              <w:rPr>
                <w:sz w:val="18"/>
                <w:szCs w:val="24"/>
                <w:lang w:val="en-US"/>
              </w:rPr>
              <w:t>School</w:t>
            </w:r>
          </w:p>
        </w:tc>
        <w:tc>
          <w:tcPr>
            <w:tcW w:w="1134"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19</w:t>
            </w:r>
          </w:p>
        </w:tc>
        <w:tc>
          <w:tcPr>
            <w:tcW w:w="1134"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7-16</w:t>
            </w:r>
          </w:p>
        </w:tc>
        <w:tc>
          <w:tcPr>
            <w:tcW w:w="851"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13</w:t>
            </w:r>
          </w:p>
        </w:tc>
        <w:tc>
          <w:tcPr>
            <w:tcW w:w="851"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06</w:t>
            </w:r>
          </w:p>
        </w:tc>
        <w:tc>
          <w:tcPr>
            <w:tcW w:w="851"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07</w:t>
            </w:r>
          </w:p>
        </w:tc>
        <w:tc>
          <w:tcPr>
            <w:tcW w:w="851" w:type="dxa"/>
            <w:tcBorders>
              <w:top w:val="single" w:sz="12" w:space="0" w:color="auto"/>
            </w:tcBorders>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12</w:t>
            </w:r>
          </w:p>
        </w:tc>
      </w:tr>
      <w:tr w:rsidR="00830ECA" w:rsidRPr="00D52750" w:rsidTr="00AE6324">
        <w:trPr>
          <w:trHeight w:val="240"/>
        </w:trPr>
        <w:tc>
          <w:tcPr>
            <w:tcW w:w="1701" w:type="dxa"/>
            <w:shd w:val="clear" w:color="auto" w:fill="auto"/>
          </w:tcPr>
          <w:p w:rsidR="008305F1" w:rsidRPr="00D52750" w:rsidRDefault="008305F1" w:rsidP="00AE6324">
            <w:pPr>
              <w:suppressAutoHyphens w:val="0"/>
              <w:spacing w:before="40" w:after="40" w:line="220" w:lineRule="exact"/>
              <w:rPr>
                <w:sz w:val="18"/>
                <w:szCs w:val="24"/>
                <w:lang w:val="en-US"/>
              </w:rPr>
            </w:pPr>
            <w:r w:rsidRPr="00D52750">
              <w:rPr>
                <w:sz w:val="18"/>
                <w:szCs w:val="24"/>
                <w:lang w:val="en-US"/>
              </w:rPr>
              <w:t>Family</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36</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10-18</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20</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16</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15</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21</w:t>
            </w:r>
          </w:p>
        </w:tc>
      </w:tr>
      <w:tr w:rsidR="00830ECA" w:rsidRPr="00D52750" w:rsidTr="00AE6324">
        <w:trPr>
          <w:trHeight w:val="240"/>
        </w:trPr>
        <w:tc>
          <w:tcPr>
            <w:tcW w:w="1701" w:type="dxa"/>
            <w:shd w:val="clear" w:color="auto" w:fill="auto"/>
          </w:tcPr>
          <w:p w:rsidR="008305F1" w:rsidRPr="00D52750" w:rsidRDefault="008305F1" w:rsidP="00AE6324">
            <w:pPr>
              <w:suppressAutoHyphens w:val="0"/>
              <w:spacing w:before="40" w:after="40" w:line="220" w:lineRule="exact"/>
              <w:rPr>
                <w:sz w:val="18"/>
                <w:szCs w:val="24"/>
                <w:lang w:val="en-US"/>
              </w:rPr>
            </w:pPr>
            <w:r w:rsidRPr="00D52750">
              <w:rPr>
                <w:sz w:val="18"/>
                <w:szCs w:val="24"/>
                <w:lang w:val="en-US"/>
              </w:rPr>
              <w:t>Childcare facilities</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03</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03-15</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w:t>
            </w:r>
          </w:p>
        </w:tc>
      </w:tr>
      <w:tr w:rsidR="00830ECA" w:rsidRPr="00D52750" w:rsidTr="00AE6324">
        <w:trPr>
          <w:trHeight w:val="240"/>
        </w:trPr>
        <w:tc>
          <w:tcPr>
            <w:tcW w:w="1701" w:type="dxa"/>
            <w:shd w:val="clear" w:color="auto" w:fill="auto"/>
          </w:tcPr>
          <w:p w:rsidR="008305F1" w:rsidRPr="00D52750" w:rsidRDefault="008305F1" w:rsidP="00AE6324">
            <w:pPr>
              <w:suppressAutoHyphens w:val="0"/>
              <w:spacing w:before="40" w:after="40" w:line="220" w:lineRule="exact"/>
              <w:rPr>
                <w:sz w:val="18"/>
                <w:szCs w:val="24"/>
                <w:lang w:val="en-US"/>
              </w:rPr>
            </w:pPr>
            <w:r w:rsidRPr="00D52750">
              <w:rPr>
                <w:sz w:val="18"/>
                <w:szCs w:val="24"/>
                <w:lang w:val="en-US"/>
              </w:rPr>
              <w:t>Other places</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32</w:t>
            </w:r>
          </w:p>
        </w:tc>
        <w:tc>
          <w:tcPr>
            <w:tcW w:w="1134"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07-18</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16</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16</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15</w:t>
            </w:r>
          </w:p>
        </w:tc>
        <w:tc>
          <w:tcPr>
            <w:tcW w:w="851" w:type="dxa"/>
            <w:shd w:val="clear" w:color="auto" w:fill="auto"/>
            <w:vAlign w:val="bottom"/>
          </w:tcPr>
          <w:p w:rsidR="008305F1" w:rsidRPr="00D52750" w:rsidRDefault="008305F1" w:rsidP="00AE6324">
            <w:pPr>
              <w:suppressAutoHyphens w:val="0"/>
              <w:spacing w:before="40" w:after="40" w:line="220" w:lineRule="exact"/>
              <w:jc w:val="right"/>
              <w:rPr>
                <w:sz w:val="18"/>
                <w:szCs w:val="24"/>
                <w:lang w:val="en-US"/>
              </w:rPr>
            </w:pPr>
            <w:r w:rsidRPr="00D52750">
              <w:rPr>
                <w:sz w:val="18"/>
                <w:szCs w:val="24"/>
                <w:lang w:val="en-US"/>
              </w:rPr>
              <w:t>17</w:t>
            </w:r>
          </w:p>
        </w:tc>
      </w:tr>
    </w:tbl>
    <w:p w:rsidR="008305F1" w:rsidRPr="00D52750" w:rsidRDefault="008305F1" w:rsidP="00174428">
      <w:pPr>
        <w:spacing w:before="120" w:after="240" w:line="220" w:lineRule="exact"/>
        <w:ind w:left="1134" w:firstLine="170"/>
        <w:rPr>
          <w:sz w:val="18"/>
          <w:szCs w:val="18"/>
          <w:lang w:val="en-US"/>
        </w:rPr>
      </w:pPr>
      <w:r w:rsidRPr="00D52750">
        <w:rPr>
          <w:i/>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FD544C">
      <w:pPr>
        <w:pStyle w:val="Heading1"/>
        <w:keepNext/>
        <w:spacing w:before="240" w:after="120"/>
        <w:rPr>
          <w:b/>
          <w:lang w:val="en-US"/>
        </w:rPr>
      </w:pPr>
      <w:r w:rsidRPr="00D52750">
        <w:rPr>
          <w:lang w:val="en-US"/>
        </w:rPr>
        <w:t>Table 1</w:t>
      </w:r>
      <w:r w:rsidR="00A953BB" w:rsidRPr="00D52750">
        <w:rPr>
          <w:lang w:val="en-US"/>
        </w:rPr>
        <w:t>1</w:t>
      </w:r>
      <w:r w:rsidR="00174428" w:rsidRPr="00D52750">
        <w:rPr>
          <w:lang w:val="en-US"/>
        </w:rPr>
        <w:br/>
      </w:r>
      <w:r w:rsidR="008305F1" w:rsidRPr="00D52750">
        <w:rPr>
          <w:b/>
          <w:lang w:val="en-US"/>
        </w:rPr>
        <w:t>Number and</w:t>
      </w:r>
      <w:r w:rsidR="00D6534A" w:rsidRPr="00D52750">
        <w:rPr>
          <w:b/>
          <w:lang w:val="en-US"/>
        </w:rPr>
        <w:t xml:space="preserve"> percent</w:t>
      </w:r>
      <w:r w:rsidR="008305F1" w:rsidRPr="00D52750">
        <w:rPr>
          <w:b/>
          <w:lang w:val="en-US"/>
        </w:rPr>
        <w:t>age of children received special care</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8"/>
        <w:gridCol w:w="1418"/>
        <w:gridCol w:w="1418"/>
      </w:tblGrid>
      <w:tr w:rsidR="008305F1" w:rsidRPr="00D52750" w:rsidTr="00B5498D">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rPr>
                <w:bCs/>
                <w:i/>
                <w:sz w:val="16"/>
                <w:szCs w:val="24"/>
                <w:lang w:val="en-US"/>
              </w:rPr>
            </w:pPr>
            <w:r w:rsidRPr="00D52750">
              <w:rPr>
                <w:bCs/>
                <w:i/>
                <w:sz w:val="16"/>
                <w:szCs w:val="24"/>
                <w:lang w:val="en-US"/>
              </w:rPr>
              <w:t>Types of</w:t>
            </w:r>
            <w:r w:rsidR="001A1626" w:rsidRPr="00D52750">
              <w:rPr>
                <w:bCs/>
                <w:i/>
                <w:sz w:val="16"/>
                <w:szCs w:val="24"/>
                <w:lang w:val="en-US"/>
              </w:rPr>
              <w:t xml:space="preserve"> </w:t>
            </w:r>
            <w:r w:rsidRPr="00D52750">
              <w:rPr>
                <w:bCs/>
                <w:i/>
                <w:sz w:val="16"/>
                <w:szCs w:val="24"/>
                <w:lang w:val="en-US"/>
              </w:rPr>
              <w:t>care</w:t>
            </w:r>
          </w:p>
        </w:tc>
        <w:tc>
          <w:tcPr>
            <w:tcW w:w="1418"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24"/>
                <w:lang w:val="en-US"/>
              </w:rPr>
            </w:pPr>
            <w:r w:rsidRPr="00D52750">
              <w:rPr>
                <w:bCs/>
                <w:i/>
                <w:sz w:val="16"/>
                <w:szCs w:val="24"/>
                <w:lang w:val="en-US"/>
              </w:rPr>
              <w:t xml:space="preserve">Number of </w:t>
            </w:r>
            <w:r w:rsidR="00416E52" w:rsidRPr="00D52750">
              <w:rPr>
                <w:bCs/>
                <w:i/>
                <w:sz w:val="16"/>
                <w:szCs w:val="24"/>
                <w:lang w:val="en-US"/>
              </w:rPr>
              <w:br/>
            </w:r>
            <w:r w:rsidRPr="00D52750">
              <w:rPr>
                <w:bCs/>
                <w:i/>
                <w:sz w:val="16"/>
                <w:szCs w:val="24"/>
                <w:lang w:val="en-US"/>
              </w:rPr>
              <w:t xml:space="preserve">children </w:t>
            </w:r>
          </w:p>
        </w:tc>
        <w:tc>
          <w:tcPr>
            <w:tcW w:w="1418"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24"/>
                <w:lang w:val="en-US"/>
              </w:rPr>
            </w:pPr>
            <w:r w:rsidRPr="00D52750">
              <w:rPr>
                <w:bCs/>
                <w:i/>
                <w:sz w:val="16"/>
                <w:szCs w:val="24"/>
                <w:lang w:val="en-US"/>
              </w:rPr>
              <w:t>Age group</w:t>
            </w:r>
            <w:r w:rsidR="00BD5A86" w:rsidRPr="00D52750">
              <w:rPr>
                <w:bCs/>
                <w:i/>
                <w:sz w:val="16"/>
                <w:szCs w:val="24"/>
                <w:lang w:val="en-US"/>
              </w:rPr>
              <w:br/>
            </w:r>
            <w:r w:rsidRPr="00D52750">
              <w:rPr>
                <w:bCs/>
                <w:i/>
                <w:sz w:val="16"/>
                <w:szCs w:val="24"/>
                <w:lang w:val="en-US"/>
              </w:rPr>
              <w:t>(Years)</w:t>
            </w:r>
          </w:p>
        </w:tc>
        <w:tc>
          <w:tcPr>
            <w:tcW w:w="1418"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24"/>
                <w:lang w:val="en-US"/>
              </w:rPr>
            </w:pPr>
            <w:r w:rsidRPr="00D52750">
              <w:rPr>
                <w:bCs/>
                <w:i/>
                <w:sz w:val="16"/>
                <w:szCs w:val="24"/>
                <w:lang w:val="en-US"/>
              </w:rPr>
              <w:t>Male</w:t>
            </w:r>
          </w:p>
        </w:tc>
        <w:tc>
          <w:tcPr>
            <w:tcW w:w="1418"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60" w:after="60" w:line="200" w:lineRule="exact"/>
              <w:jc w:val="right"/>
              <w:rPr>
                <w:bCs/>
                <w:i/>
                <w:sz w:val="16"/>
                <w:szCs w:val="24"/>
                <w:lang w:val="en-US"/>
              </w:rPr>
            </w:pPr>
            <w:r w:rsidRPr="00D52750">
              <w:rPr>
                <w:bCs/>
                <w:i/>
                <w:sz w:val="16"/>
                <w:szCs w:val="24"/>
                <w:lang w:val="en-US"/>
              </w:rPr>
              <w:t>Female</w:t>
            </w:r>
          </w:p>
        </w:tc>
      </w:tr>
      <w:tr w:rsidR="008305F1" w:rsidRPr="00D52750" w:rsidTr="00B5498D">
        <w:trPr>
          <w:trHeight w:val="240"/>
        </w:trPr>
        <w:tc>
          <w:tcPr>
            <w:tcW w:w="1701" w:type="dxa"/>
            <w:tcBorders>
              <w:top w:val="single" w:sz="12" w:space="0" w:color="auto"/>
            </w:tcBorders>
            <w:shd w:val="clear" w:color="auto" w:fill="auto"/>
          </w:tcPr>
          <w:p w:rsidR="008305F1" w:rsidRPr="00D52750" w:rsidRDefault="008305F1" w:rsidP="00B5498D">
            <w:pPr>
              <w:suppressAutoHyphens w:val="0"/>
              <w:spacing w:before="40" w:after="40" w:line="220" w:lineRule="exact"/>
              <w:rPr>
                <w:sz w:val="18"/>
                <w:szCs w:val="24"/>
                <w:lang w:val="en-US"/>
              </w:rPr>
            </w:pPr>
            <w:r w:rsidRPr="00D52750">
              <w:rPr>
                <w:sz w:val="18"/>
                <w:szCs w:val="24"/>
                <w:lang w:val="en-US"/>
              </w:rPr>
              <w:t>Recovery</w:t>
            </w:r>
          </w:p>
        </w:tc>
        <w:tc>
          <w:tcPr>
            <w:tcW w:w="1418" w:type="dxa"/>
            <w:tcBorders>
              <w:top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037</w:t>
            </w:r>
          </w:p>
        </w:tc>
        <w:tc>
          <w:tcPr>
            <w:tcW w:w="1418" w:type="dxa"/>
            <w:tcBorders>
              <w:top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6-18</w:t>
            </w:r>
          </w:p>
        </w:tc>
        <w:tc>
          <w:tcPr>
            <w:tcW w:w="1418" w:type="dxa"/>
            <w:tcBorders>
              <w:top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762</w:t>
            </w:r>
          </w:p>
        </w:tc>
        <w:tc>
          <w:tcPr>
            <w:tcW w:w="1418" w:type="dxa"/>
            <w:tcBorders>
              <w:top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275</w:t>
            </w:r>
          </w:p>
        </w:tc>
      </w:tr>
      <w:tr w:rsidR="008305F1" w:rsidRPr="00D52750" w:rsidTr="00B5498D">
        <w:trPr>
          <w:trHeight w:val="240"/>
        </w:trPr>
        <w:tc>
          <w:tcPr>
            <w:tcW w:w="1701" w:type="dxa"/>
            <w:tcBorders>
              <w:bottom w:val="single" w:sz="12" w:space="0" w:color="auto"/>
            </w:tcBorders>
            <w:shd w:val="clear" w:color="auto" w:fill="auto"/>
          </w:tcPr>
          <w:p w:rsidR="008305F1" w:rsidRPr="00D52750" w:rsidRDefault="008305F1" w:rsidP="00B5498D">
            <w:pPr>
              <w:suppressAutoHyphens w:val="0"/>
              <w:spacing w:before="40" w:after="40" w:line="220" w:lineRule="exact"/>
              <w:rPr>
                <w:sz w:val="18"/>
                <w:szCs w:val="24"/>
                <w:lang w:val="en-US"/>
              </w:rPr>
            </w:pPr>
            <w:r w:rsidRPr="00D52750">
              <w:rPr>
                <w:sz w:val="18"/>
                <w:szCs w:val="24"/>
                <w:lang w:val="en-US"/>
              </w:rPr>
              <w:t>Social reintegration</w:t>
            </w:r>
          </w:p>
        </w:tc>
        <w:tc>
          <w:tcPr>
            <w:tcW w:w="1418" w:type="dxa"/>
            <w:tcBorders>
              <w:bottom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337</w:t>
            </w:r>
          </w:p>
        </w:tc>
        <w:tc>
          <w:tcPr>
            <w:tcW w:w="1418" w:type="dxa"/>
            <w:tcBorders>
              <w:bottom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6-18</w:t>
            </w:r>
          </w:p>
        </w:tc>
        <w:tc>
          <w:tcPr>
            <w:tcW w:w="1418" w:type="dxa"/>
            <w:tcBorders>
              <w:bottom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216</w:t>
            </w:r>
          </w:p>
        </w:tc>
        <w:tc>
          <w:tcPr>
            <w:tcW w:w="1418" w:type="dxa"/>
            <w:tcBorders>
              <w:bottom w:val="single" w:sz="12" w:space="0" w:color="auto"/>
            </w:tcBorders>
            <w:shd w:val="clear" w:color="auto" w:fill="auto"/>
            <w:vAlign w:val="bottom"/>
          </w:tcPr>
          <w:p w:rsidR="008305F1" w:rsidRPr="00D52750" w:rsidRDefault="008305F1" w:rsidP="00B5498D">
            <w:pPr>
              <w:suppressAutoHyphens w:val="0"/>
              <w:spacing w:before="40" w:after="40" w:line="220" w:lineRule="exact"/>
              <w:jc w:val="right"/>
              <w:rPr>
                <w:sz w:val="18"/>
                <w:szCs w:val="24"/>
                <w:lang w:val="en-US"/>
              </w:rPr>
            </w:pPr>
            <w:r w:rsidRPr="00D52750">
              <w:rPr>
                <w:sz w:val="18"/>
                <w:szCs w:val="24"/>
                <w:lang w:val="en-US"/>
              </w:rPr>
              <w:t>121</w:t>
            </w:r>
          </w:p>
        </w:tc>
      </w:tr>
    </w:tbl>
    <w:p w:rsidR="008305F1" w:rsidRPr="00D52750" w:rsidRDefault="008305F1" w:rsidP="00BD5A86">
      <w:pPr>
        <w:spacing w:before="120" w:after="240" w:line="220" w:lineRule="exact"/>
        <w:ind w:left="1134" w:firstLine="170"/>
        <w:rPr>
          <w:i/>
          <w:sz w:val="18"/>
          <w:szCs w:val="18"/>
          <w:lang w:val="en-US"/>
        </w:rPr>
      </w:pPr>
      <w:r w:rsidRPr="00D52750">
        <w:rPr>
          <w:i/>
          <w:sz w:val="18"/>
          <w:szCs w:val="18"/>
          <w:lang w:val="en-US"/>
        </w:rPr>
        <w:t>Source</w:t>
      </w:r>
      <w:r w:rsidRPr="00D52750">
        <w:rPr>
          <w:iCs/>
          <w:sz w:val="18"/>
          <w:szCs w:val="18"/>
          <w:lang w:val="en-US"/>
        </w:rPr>
        <w:t xml:space="preserve">: </w:t>
      </w:r>
      <w:r w:rsidRPr="00D52750">
        <w:rPr>
          <w:sz w:val="18"/>
          <w:szCs w:val="18"/>
          <w:lang w:val="en-US"/>
        </w:rPr>
        <w:t>Ministry of Social Welfare</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Table 1</w:t>
      </w:r>
      <w:r w:rsidR="00A953BB" w:rsidRPr="00D52750">
        <w:rPr>
          <w:lang w:val="en-US"/>
        </w:rPr>
        <w:t>2</w:t>
      </w:r>
      <w:r w:rsidR="00BD5A86" w:rsidRPr="00D52750">
        <w:rPr>
          <w:lang w:val="en-US"/>
        </w:rPr>
        <w:br/>
      </w:r>
      <w:r w:rsidR="008305F1" w:rsidRPr="00D52750">
        <w:rPr>
          <w:b/>
          <w:lang w:val="en-US"/>
        </w:rPr>
        <w:t>Number of children separated from parents as a result of court decisions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ECA" w:rsidRPr="00D52750" w:rsidTr="00BD5A86">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BD5A86">
            <w:pPr>
              <w:suppressAutoHyphens w:val="0"/>
              <w:spacing w:before="80" w:after="80" w:line="200" w:lineRule="exact"/>
              <w:rPr>
                <w:bCs/>
                <w:i/>
                <w:sz w:val="16"/>
                <w:szCs w:val="24"/>
                <w:lang w:val="en-US"/>
              </w:rPr>
            </w:pPr>
            <w:r w:rsidRPr="00D52750">
              <w:rPr>
                <w:bCs/>
                <w:i/>
                <w:sz w:val="16"/>
                <w:szCs w:val="24"/>
                <w:lang w:val="en-US"/>
              </w:rPr>
              <w:t>Causes of separation</w:t>
            </w:r>
          </w:p>
        </w:tc>
        <w:tc>
          <w:tcPr>
            <w:tcW w:w="1701" w:type="dxa"/>
            <w:tcBorders>
              <w:top w:val="single" w:sz="4" w:space="0" w:color="auto"/>
              <w:bottom w:val="single" w:sz="12" w:space="0" w:color="auto"/>
            </w:tcBorders>
            <w:shd w:val="clear" w:color="auto" w:fill="auto"/>
            <w:vAlign w:val="bottom"/>
          </w:tcPr>
          <w:p w:rsidR="008305F1" w:rsidRPr="00D52750" w:rsidRDefault="008305F1" w:rsidP="00BD5A86">
            <w:pPr>
              <w:suppressAutoHyphens w:val="0"/>
              <w:spacing w:before="80" w:after="80" w:line="200" w:lineRule="exact"/>
              <w:jc w:val="right"/>
              <w:rPr>
                <w:bCs/>
                <w:i/>
                <w:sz w:val="16"/>
                <w:szCs w:val="24"/>
                <w:lang w:val="en-US"/>
              </w:rPr>
            </w:pPr>
            <w:r w:rsidRPr="00D52750">
              <w:rPr>
                <w:bCs/>
                <w:i/>
                <w:sz w:val="16"/>
                <w:szCs w:val="24"/>
                <w:lang w:val="en-US"/>
              </w:rPr>
              <w:t>Number of children</w:t>
            </w:r>
          </w:p>
        </w:tc>
        <w:tc>
          <w:tcPr>
            <w:tcW w:w="1701" w:type="dxa"/>
            <w:tcBorders>
              <w:top w:val="single" w:sz="4" w:space="0" w:color="auto"/>
              <w:bottom w:val="single" w:sz="12" w:space="0" w:color="auto"/>
            </w:tcBorders>
            <w:shd w:val="clear" w:color="auto" w:fill="auto"/>
            <w:vAlign w:val="bottom"/>
          </w:tcPr>
          <w:p w:rsidR="008305F1" w:rsidRPr="00D52750" w:rsidRDefault="008305F1" w:rsidP="00BD5A86">
            <w:pPr>
              <w:suppressAutoHyphens w:val="0"/>
              <w:spacing w:before="80" w:after="80" w:line="200" w:lineRule="exact"/>
              <w:jc w:val="right"/>
              <w:rPr>
                <w:bCs/>
                <w:i/>
                <w:sz w:val="16"/>
                <w:szCs w:val="24"/>
                <w:lang w:val="en-US"/>
              </w:rPr>
            </w:pPr>
            <w:r w:rsidRPr="00D52750">
              <w:rPr>
                <w:bCs/>
                <w:i/>
                <w:sz w:val="16"/>
                <w:szCs w:val="24"/>
                <w:lang w:val="en-US"/>
              </w:rPr>
              <w:t>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BD5A86">
            <w:pPr>
              <w:suppressAutoHyphens w:val="0"/>
              <w:spacing w:before="80" w:after="80" w:line="200" w:lineRule="exact"/>
              <w:jc w:val="right"/>
              <w:rPr>
                <w:bCs/>
                <w:i/>
                <w:sz w:val="16"/>
                <w:szCs w:val="24"/>
                <w:lang w:val="en-US"/>
              </w:rPr>
            </w:pPr>
            <w:r w:rsidRPr="00D52750">
              <w:rPr>
                <w:bCs/>
                <w:i/>
                <w:sz w:val="16"/>
                <w:szCs w:val="24"/>
                <w:lang w:val="en-US"/>
              </w:rPr>
              <w:t>Female</w:t>
            </w:r>
          </w:p>
        </w:tc>
      </w:tr>
      <w:tr w:rsidR="00830ECA" w:rsidRPr="00D52750" w:rsidTr="00BD5A86">
        <w:trPr>
          <w:trHeight w:val="240"/>
        </w:trPr>
        <w:tc>
          <w:tcPr>
            <w:tcW w:w="2268" w:type="dxa"/>
            <w:tcBorders>
              <w:top w:val="single" w:sz="12" w:space="0" w:color="auto"/>
            </w:tcBorders>
            <w:shd w:val="clear" w:color="auto" w:fill="auto"/>
          </w:tcPr>
          <w:p w:rsidR="008305F1" w:rsidRPr="00D52750" w:rsidRDefault="008305F1" w:rsidP="00BD5A86">
            <w:pPr>
              <w:suppressAutoHyphens w:val="0"/>
              <w:spacing w:before="40" w:after="40" w:line="220" w:lineRule="exact"/>
              <w:rPr>
                <w:sz w:val="18"/>
                <w:szCs w:val="24"/>
                <w:lang w:val="en-US"/>
              </w:rPr>
            </w:pPr>
            <w:r w:rsidRPr="00D52750">
              <w:rPr>
                <w:sz w:val="18"/>
                <w:szCs w:val="24"/>
                <w:lang w:val="en-US"/>
              </w:rPr>
              <w:t>Detention</w:t>
            </w:r>
          </w:p>
        </w:tc>
        <w:tc>
          <w:tcPr>
            <w:tcW w:w="1701" w:type="dxa"/>
            <w:tcBorders>
              <w:top w:val="single" w:sz="12"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3</w:t>
            </w:r>
            <w:r w:rsidR="009604BE" w:rsidRPr="00D52750">
              <w:rPr>
                <w:sz w:val="18"/>
                <w:szCs w:val="24"/>
                <w:lang w:val="en-US"/>
              </w:rPr>
              <w:t>,</w:t>
            </w:r>
            <w:r w:rsidRPr="00D52750">
              <w:rPr>
                <w:sz w:val="18"/>
                <w:szCs w:val="24"/>
                <w:lang w:val="en-US"/>
              </w:rPr>
              <w:t>700</w:t>
            </w:r>
          </w:p>
        </w:tc>
        <w:tc>
          <w:tcPr>
            <w:tcW w:w="1701" w:type="dxa"/>
            <w:tcBorders>
              <w:top w:val="single" w:sz="12"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3</w:t>
            </w:r>
            <w:r w:rsidR="009604BE" w:rsidRPr="00D52750">
              <w:rPr>
                <w:sz w:val="18"/>
                <w:szCs w:val="24"/>
                <w:lang w:val="en-US"/>
              </w:rPr>
              <w:t>,</w:t>
            </w:r>
            <w:r w:rsidRPr="00D52750">
              <w:rPr>
                <w:sz w:val="18"/>
                <w:szCs w:val="24"/>
                <w:lang w:val="en-US"/>
              </w:rPr>
              <w:t>358</w:t>
            </w:r>
          </w:p>
        </w:tc>
        <w:tc>
          <w:tcPr>
            <w:tcW w:w="1701" w:type="dxa"/>
            <w:tcBorders>
              <w:top w:val="single" w:sz="12"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342</w:t>
            </w:r>
          </w:p>
        </w:tc>
      </w:tr>
      <w:tr w:rsidR="00830ECA" w:rsidRPr="00D52750" w:rsidTr="00BD5A86">
        <w:trPr>
          <w:trHeight w:val="240"/>
        </w:trPr>
        <w:tc>
          <w:tcPr>
            <w:tcW w:w="2268" w:type="dxa"/>
            <w:shd w:val="clear" w:color="auto" w:fill="auto"/>
          </w:tcPr>
          <w:p w:rsidR="008305F1" w:rsidRPr="00D52750" w:rsidRDefault="008305F1" w:rsidP="00BD5A86">
            <w:pPr>
              <w:suppressAutoHyphens w:val="0"/>
              <w:spacing w:before="40" w:after="40" w:line="220" w:lineRule="exact"/>
              <w:rPr>
                <w:sz w:val="18"/>
                <w:szCs w:val="24"/>
                <w:lang w:val="en-US"/>
              </w:rPr>
            </w:pPr>
            <w:r w:rsidRPr="00D52750">
              <w:rPr>
                <w:sz w:val="18"/>
                <w:szCs w:val="24"/>
                <w:lang w:val="en-US"/>
              </w:rPr>
              <w:t>Imprisonment</w:t>
            </w:r>
          </w:p>
        </w:tc>
        <w:tc>
          <w:tcPr>
            <w:tcW w:w="1701" w:type="dxa"/>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360</w:t>
            </w:r>
          </w:p>
        </w:tc>
        <w:tc>
          <w:tcPr>
            <w:tcW w:w="1701" w:type="dxa"/>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331</w:t>
            </w:r>
          </w:p>
        </w:tc>
        <w:tc>
          <w:tcPr>
            <w:tcW w:w="1701" w:type="dxa"/>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29</w:t>
            </w:r>
          </w:p>
        </w:tc>
      </w:tr>
      <w:tr w:rsidR="00830ECA" w:rsidRPr="00D52750" w:rsidTr="006C2718">
        <w:trPr>
          <w:trHeight w:val="240"/>
        </w:trPr>
        <w:tc>
          <w:tcPr>
            <w:tcW w:w="2268" w:type="dxa"/>
            <w:tcBorders>
              <w:bottom w:val="single" w:sz="4" w:space="0" w:color="auto"/>
            </w:tcBorders>
            <w:shd w:val="clear" w:color="auto" w:fill="auto"/>
          </w:tcPr>
          <w:p w:rsidR="008305F1" w:rsidRPr="00D52750" w:rsidRDefault="008305F1" w:rsidP="00BD5A86">
            <w:pPr>
              <w:suppressAutoHyphens w:val="0"/>
              <w:spacing w:before="40" w:after="40" w:line="220" w:lineRule="exact"/>
              <w:rPr>
                <w:bCs/>
                <w:sz w:val="18"/>
                <w:szCs w:val="24"/>
                <w:lang w:val="en-US"/>
              </w:rPr>
            </w:pPr>
            <w:r w:rsidRPr="00D52750">
              <w:rPr>
                <w:bCs/>
                <w:sz w:val="18"/>
                <w:szCs w:val="24"/>
                <w:lang w:val="en-US"/>
              </w:rPr>
              <w:t>Exile/deportation</w:t>
            </w:r>
          </w:p>
        </w:tc>
        <w:tc>
          <w:tcPr>
            <w:tcW w:w="1701" w:type="dxa"/>
            <w:tcBorders>
              <w:bottom w:val="single" w:sz="4"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02</w:t>
            </w:r>
          </w:p>
        </w:tc>
        <w:tc>
          <w:tcPr>
            <w:tcW w:w="1701" w:type="dxa"/>
            <w:tcBorders>
              <w:bottom w:val="single" w:sz="4"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02</w:t>
            </w:r>
          </w:p>
        </w:tc>
        <w:tc>
          <w:tcPr>
            <w:tcW w:w="1701" w:type="dxa"/>
            <w:tcBorders>
              <w:bottom w:val="single" w:sz="4" w:space="0" w:color="auto"/>
            </w:tcBorders>
            <w:shd w:val="clear" w:color="auto" w:fill="auto"/>
            <w:vAlign w:val="bottom"/>
          </w:tcPr>
          <w:p w:rsidR="008305F1" w:rsidRPr="00D52750" w:rsidRDefault="008305F1" w:rsidP="00BD5A86">
            <w:pPr>
              <w:suppressAutoHyphens w:val="0"/>
              <w:spacing w:before="40" w:after="40" w:line="220" w:lineRule="exact"/>
              <w:jc w:val="right"/>
              <w:rPr>
                <w:sz w:val="18"/>
                <w:szCs w:val="24"/>
                <w:lang w:val="en-US"/>
              </w:rPr>
            </w:pPr>
            <w:r w:rsidRPr="00D52750">
              <w:rPr>
                <w:sz w:val="18"/>
                <w:szCs w:val="24"/>
                <w:lang w:val="en-US"/>
              </w:rPr>
              <w:t>00</w:t>
            </w:r>
          </w:p>
        </w:tc>
      </w:tr>
      <w:tr w:rsidR="00830ECA" w:rsidRPr="00D52750" w:rsidTr="006C2718">
        <w:trPr>
          <w:trHeight w:val="240"/>
        </w:trPr>
        <w:tc>
          <w:tcPr>
            <w:tcW w:w="2268" w:type="dxa"/>
            <w:tcBorders>
              <w:top w:val="single" w:sz="4" w:space="0" w:color="auto"/>
              <w:bottom w:val="single" w:sz="12" w:space="0" w:color="auto"/>
            </w:tcBorders>
            <w:shd w:val="clear" w:color="auto" w:fill="auto"/>
          </w:tcPr>
          <w:p w:rsidR="008305F1" w:rsidRPr="00D52750" w:rsidRDefault="008305F1" w:rsidP="006C2718">
            <w:pPr>
              <w:suppressAutoHyphens w:val="0"/>
              <w:spacing w:before="80" w:after="80" w:line="220" w:lineRule="exact"/>
              <w:ind w:left="284"/>
              <w:rPr>
                <w:b/>
                <w:bCs/>
                <w:sz w:val="18"/>
                <w:szCs w:val="24"/>
                <w:lang w:val="en-US"/>
              </w:rPr>
            </w:pPr>
            <w:r w:rsidRPr="00D52750">
              <w:rPr>
                <w:b/>
                <w:bCs/>
                <w:sz w:val="18"/>
                <w:szCs w:val="24"/>
                <w:lang w:val="en-US"/>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80" w:after="80" w:line="220" w:lineRule="exact"/>
              <w:jc w:val="right"/>
              <w:rPr>
                <w:b/>
                <w:bCs/>
                <w:sz w:val="18"/>
                <w:szCs w:val="24"/>
                <w:lang w:val="en-US"/>
              </w:rPr>
            </w:pPr>
            <w:r w:rsidRPr="00D52750">
              <w:rPr>
                <w:b/>
                <w:bCs/>
                <w:sz w:val="18"/>
                <w:szCs w:val="24"/>
                <w:lang w:val="en-US"/>
              </w:rPr>
              <w:t>4</w:t>
            </w:r>
            <w:r w:rsidR="009604BE" w:rsidRPr="00D52750">
              <w:rPr>
                <w:b/>
                <w:bCs/>
                <w:sz w:val="18"/>
                <w:szCs w:val="24"/>
                <w:lang w:val="en-US"/>
              </w:rPr>
              <w:t>,</w:t>
            </w:r>
            <w:r w:rsidRPr="00D52750">
              <w:rPr>
                <w:b/>
                <w:bCs/>
                <w:sz w:val="18"/>
                <w:szCs w:val="24"/>
                <w:lang w:val="en-US"/>
              </w:rPr>
              <w:t>062</w:t>
            </w:r>
          </w:p>
        </w:tc>
        <w:tc>
          <w:tcPr>
            <w:tcW w:w="170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80" w:after="80" w:line="220" w:lineRule="exact"/>
              <w:jc w:val="right"/>
              <w:rPr>
                <w:b/>
                <w:bCs/>
                <w:sz w:val="18"/>
                <w:szCs w:val="24"/>
                <w:lang w:val="en-US"/>
              </w:rPr>
            </w:pPr>
            <w:r w:rsidRPr="00D52750">
              <w:rPr>
                <w:b/>
                <w:bCs/>
                <w:sz w:val="18"/>
                <w:szCs w:val="24"/>
                <w:lang w:val="en-US"/>
              </w:rPr>
              <w:t>3</w:t>
            </w:r>
            <w:r w:rsidR="009604BE" w:rsidRPr="00D52750">
              <w:rPr>
                <w:b/>
                <w:bCs/>
                <w:sz w:val="18"/>
                <w:szCs w:val="24"/>
                <w:lang w:val="en-US"/>
              </w:rPr>
              <w:t>,</w:t>
            </w:r>
            <w:r w:rsidRPr="00D52750">
              <w:rPr>
                <w:b/>
                <w:bCs/>
                <w:sz w:val="18"/>
                <w:szCs w:val="24"/>
                <w:lang w:val="en-US"/>
              </w:rPr>
              <w:t>691</w:t>
            </w:r>
          </w:p>
        </w:tc>
        <w:tc>
          <w:tcPr>
            <w:tcW w:w="1701" w:type="dxa"/>
            <w:tcBorders>
              <w:top w:val="single" w:sz="4" w:space="0" w:color="auto"/>
              <w:bottom w:val="single" w:sz="12" w:space="0" w:color="auto"/>
            </w:tcBorders>
            <w:shd w:val="clear" w:color="auto" w:fill="auto"/>
            <w:vAlign w:val="bottom"/>
          </w:tcPr>
          <w:p w:rsidR="008305F1" w:rsidRPr="00D52750" w:rsidRDefault="008305F1" w:rsidP="006C2718">
            <w:pPr>
              <w:suppressAutoHyphens w:val="0"/>
              <w:spacing w:before="80" w:after="80" w:line="220" w:lineRule="exact"/>
              <w:jc w:val="right"/>
              <w:rPr>
                <w:b/>
                <w:bCs/>
                <w:sz w:val="18"/>
                <w:szCs w:val="24"/>
                <w:lang w:val="en-US"/>
              </w:rPr>
            </w:pPr>
            <w:r w:rsidRPr="00D52750">
              <w:rPr>
                <w:b/>
                <w:bCs/>
                <w:sz w:val="18"/>
                <w:szCs w:val="24"/>
                <w:lang w:val="en-US"/>
              </w:rPr>
              <w:t>371</w:t>
            </w:r>
          </w:p>
        </w:tc>
      </w:tr>
    </w:tbl>
    <w:p w:rsidR="008305F1" w:rsidRPr="00D52750" w:rsidRDefault="008305F1" w:rsidP="006C2718">
      <w:pPr>
        <w:spacing w:before="120" w:after="240" w:line="220" w:lineRule="exact"/>
        <w:ind w:left="1134" w:firstLine="170"/>
        <w:rPr>
          <w:i/>
          <w:sz w:val="18"/>
          <w:szCs w:val="18"/>
          <w:lang w:val="en-US"/>
        </w:rPr>
      </w:pPr>
      <w:r w:rsidRPr="00D52750">
        <w:rPr>
          <w:i/>
          <w:sz w:val="18"/>
          <w:szCs w:val="18"/>
          <w:lang w:val="en-US"/>
        </w:rPr>
        <w:t>Source</w:t>
      </w:r>
      <w:r w:rsidRPr="00D52750">
        <w:rPr>
          <w:iCs/>
          <w:sz w:val="18"/>
          <w:szCs w:val="18"/>
          <w:lang w:val="en-US"/>
        </w:rPr>
        <w:t xml:space="preserve">: </w:t>
      </w:r>
      <w:r w:rsidRPr="00D52750">
        <w:rPr>
          <w:sz w:val="18"/>
          <w:szCs w:val="18"/>
          <w:lang w:val="en-US"/>
        </w:rPr>
        <w:t>Ministry of Home Affairs</w:t>
      </w:r>
      <w:r w:rsidR="00B8287E" w:rsidRPr="00D52750">
        <w:rPr>
          <w:sz w:val="18"/>
          <w:szCs w:val="18"/>
          <w:lang w:val="en-US"/>
        </w:rPr>
        <w:t>.</w:t>
      </w:r>
    </w:p>
    <w:p w:rsidR="008305F1" w:rsidRPr="00D52750" w:rsidRDefault="00BD5A86" w:rsidP="00A953BB">
      <w:pPr>
        <w:pStyle w:val="Heading1"/>
        <w:keepNext/>
        <w:spacing w:before="240" w:after="120"/>
        <w:rPr>
          <w:b/>
          <w:lang w:val="en-US"/>
        </w:rPr>
      </w:pPr>
      <w:r w:rsidRPr="00D52750">
        <w:rPr>
          <w:lang w:val="en-US"/>
        </w:rPr>
        <w:t>Table 1</w:t>
      </w:r>
      <w:r w:rsidR="00A953BB" w:rsidRPr="00D52750">
        <w:rPr>
          <w:lang w:val="en-US"/>
        </w:rPr>
        <w:t>3</w:t>
      </w:r>
      <w:r w:rsidR="006C2718" w:rsidRPr="00D52750">
        <w:rPr>
          <w:lang w:val="en-US"/>
        </w:rPr>
        <w:br/>
      </w:r>
      <w:r w:rsidR="008305F1" w:rsidRPr="00D52750">
        <w:rPr>
          <w:b/>
          <w:lang w:val="en-US"/>
        </w:rPr>
        <w:t>Number of children separated from their parents and living in institutions</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7"/>
        <w:gridCol w:w="1417"/>
        <w:gridCol w:w="1417"/>
      </w:tblGrid>
      <w:tr w:rsidR="00830ECA" w:rsidRPr="00D52750" w:rsidTr="00B47C29">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rPr>
                <w:bCs/>
                <w:i/>
                <w:sz w:val="16"/>
                <w:szCs w:val="24"/>
                <w:lang w:val="en-US"/>
              </w:rPr>
            </w:pPr>
            <w:r w:rsidRPr="00D52750">
              <w:rPr>
                <w:bCs/>
                <w:i/>
                <w:sz w:val="16"/>
                <w:szCs w:val="24"/>
                <w:lang w:val="en-US"/>
              </w:rPr>
              <w:t>Age group</w:t>
            </w:r>
          </w:p>
        </w:tc>
        <w:tc>
          <w:tcPr>
            <w:tcW w:w="14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Male</w:t>
            </w:r>
          </w:p>
        </w:tc>
        <w:tc>
          <w:tcPr>
            <w:tcW w:w="1417"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Female</w:t>
            </w:r>
          </w:p>
        </w:tc>
        <w:tc>
          <w:tcPr>
            <w:tcW w:w="1417"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Urban</w:t>
            </w:r>
          </w:p>
        </w:tc>
        <w:tc>
          <w:tcPr>
            <w:tcW w:w="1417"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Rural</w:t>
            </w:r>
          </w:p>
        </w:tc>
      </w:tr>
      <w:tr w:rsidR="00830ECA" w:rsidRPr="00D52750" w:rsidTr="00B47C29">
        <w:trPr>
          <w:trHeight w:val="240"/>
        </w:trPr>
        <w:tc>
          <w:tcPr>
            <w:tcW w:w="1701" w:type="dxa"/>
            <w:tcBorders>
              <w:top w:val="single" w:sz="12"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0-6 years</w:t>
            </w:r>
          </w:p>
        </w:tc>
        <w:tc>
          <w:tcPr>
            <w:tcW w:w="14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202</w:t>
            </w:r>
          </w:p>
        </w:tc>
        <w:tc>
          <w:tcPr>
            <w:tcW w:w="1417"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122</w:t>
            </w:r>
          </w:p>
        </w:tc>
        <w:tc>
          <w:tcPr>
            <w:tcW w:w="1417"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324</w:t>
            </w:r>
          </w:p>
        </w:tc>
        <w:tc>
          <w:tcPr>
            <w:tcW w:w="1417"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w:t>
            </w:r>
          </w:p>
        </w:tc>
      </w:tr>
      <w:tr w:rsidR="00830ECA" w:rsidRPr="00D52750" w:rsidTr="00B47C29">
        <w:trPr>
          <w:trHeight w:val="240"/>
        </w:trPr>
        <w:tc>
          <w:tcPr>
            <w:tcW w:w="1701" w:type="dxa"/>
            <w:tcBorders>
              <w:bottom w:val="single" w:sz="4"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6-18 years</w:t>
            </w:r>
          </w:p>
        </w:tc>
        <w:tc>
          <w:tcPr>
            <w:tcW w:w="14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9</w:t>
            </w:r>
            <w:r w:rsidR="009604BE" w:rsidRPr="00D52750">
              <w:rPr>
                <w:sz w:val="18"/>
                <w:szCs w:val="24"/>
                <w:lang w:val="en-US"/>
              </w:rPr>
              <w:t>,</w:t>
            </w:r>
            <w:r w:rsidRPr="00D52750">
              <w:rPr>
                <w:sz w:val="18"/>
                <w:szCs w:val="24"/>
                <w:lang w:val="en-US"/>
              </w:rPr>
              <w:t>718</w:t>
            </w:r>
          </w:p>
        </w:tc>
        <w:tc>
          <w:tcPr>
            <w:tcW w:w="1417"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w:t>
            </w:r>
            <w:r w:rsidR="009604BE" w:rsidRPr="00D52750">
              <w:rPr>
                <w:sz w:val="18"/>
                <w:szCs w:val="24"/>
                <w:lang w:val="en-US"/>
              </w:rPr>
              <w:t>,</w:t>
            </w:r>
            <w:r w:rsidRPr="00D52750">
              <w:rPr>
                <w:sz w:val="18"/>
                <w:szCs w:val="24"/>
                <w:lang w:val="en-US"/>
              </w:rPr>
              <w:t>644</w:t>
            </w:r>
          </w:p>
        </w:tc>
        <w:tc>
          <w:tcPr>
            <w:tcW w:w="1417"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13</w:t>
            </w:r>
            <w:r w:rsidR="009604BE" w:rsidRPr="00D52750">
              <w:rPr>
                <w:sz w:val="18"/>
                <w:szCs w:val="24"/>
                <w:lang w:val="en-US"/>
              </w:rPr>
              <w:t>,</w:t>
            </w:r>
            <w:r w:rsidRPr="00D52750">
              <w:rPr>
                <w:sz w:val="18"/>
                <w:szCs w:val="24"/>
                <w:lang w:val="en-US"/>
              </w:rPr>
              <w:t>358</w:t>
            </w:r>
          </w:p>
        </w:tc>
        <w:tc>
          <w:tcPr>
            <w:tcW w:w="1417"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w:t>
            </w:r>
          </w:p>
        </w:tc>
      </w:tr>
      <w:tr w:rsidR="00830ECA" w:rsidRPr="00D52750" w:rsidTr="00B47C29">
        <w:trPr>
          <w:trHeight w:val="240"/>
        </w:trPr>
        <w:tc>
          <w:tcPr>
            <w:tcW w:w="1701" w:type="dxa"/>
            <w:tcBorders>
              <w:top w:val="single" w:sz="4" w:space="0" w:color="auto"/>
              <w:bottom w:val="single" w:sz="12" w:space="0" w:color="auto"/>
            </w:tcBorders>
            <w:shd w:val="clear" w:color="auto" w:fill="auto"/>
          </w:tcPr>
          <w:p w:rsidR="008305F1" w:rsidRPr="00D52750" w:rsidRDefault="008305F1" w:rsidP="00517A89">
            <w:pPr>
              <w:suppressAutoHyphens w:val="0"/>
              <w:spacing w:before="80" w:after="80" w:line="220" w:lineRule="exact"/>
              <w:ind w:left="284"/>
              <w:rPr>
                <w:b/>
                <w:bCs/>
                <w:sz w:val="18"/>
                <w:szCs w:val="24"/>
                <w:lang w:val="en-US"/>
              </w:rPr>
            </w:pPr>
            <w:r w:rsidRPr="00D52750">
              <w:rPr>
                <w:b/>
                <w:bCs/>
                <w:sz w:val="18"/>
                <w:szCs w:val="24"/>
                <w:lang w:val="en-US"/>
              </w:rPr>
              <w:t>Total</w:t>
            </w:r>
          </w:p>
        </w:tc>
        <w:tc>
          <w:tcPr>
            <w:tcW w:w="1418"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9</w:t>
            </w:r>
            <w:r w:rsidR="009604BE" w:rsidRPr="00D52750">
              <w:rPr>
                <w:b/>
                <w:bCs/>
                <w:sz w:val="18"/>
                <w:szCs w:val="24"/>
                <w:lang w:val="en-US"/>
              </w:rPr>
              <w:t>,</w:t>
            </w:r>
            <w:r w:rsidRPr="00D52750">
              <w:rPr>
                <w:b/>
                <w:bCs/>
                <w:sz w:val="18"/>
                <w:szCs w:val="24"/>
                <w:lang w:val="en-US"/>
              </w:rPr>
              <w:t>502</w:t>
            </w:r>
          </w:p>
        </w:tc>
        <w:tc>
          <w:tcPr>
            <w:tcW w:w="1417"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3</w:t>
            </w:r>
            <w:r w:rsidR="009604BE" w:rsidRPr="00D52750">
              <w:rPr>
                <w:b/>
                <w:bCs/>
                <w:sz w:val="18"/>
                <w:szCs w:val="24"/>
                <w:lang w:val="en-US"/>
              </w:rPr>
              <w:t>,</w:t>
            </w:r>
            <w:r w:rsidRPr="00D52750">
              <w:rPr>
                <w:b/>
                <w:bCs/>
                <w:sz w:val="18"/>
                <w:szCs w:val="24"/>
                <w:lang w:val="en-US"/>
              </w:rPr>
              <w:t>652</w:t>
            </w:r>
          </w:p>
        </w:tc>
        <w:tc>
          <w:tcPr>
            <w:tcW w:w="1417"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12</w:t>
            </w:r>
            <w:r w:rsidR="009604BE" w:rsidRPr="00D52750">
              <w:rPr>
                <w:b/>
                <w:bCs/>
                <w:sz w:val="18"/>
                <w:szCs w:val="24"/>
                <w:lang w:val="en-US"/>
              </w:rPr>
              <w:t>,</w:t>
            </w:r>
            <w:r w:rsidRPr="00D52750">
              <w:rPr>
                <w:b/>
                <w:bCs/>
                <w:sz w:val="18"/>
                <w:szCs w:val="24"/>
                <w:lang w:val="en-US"/>
              </w:rPr>
              <w:t>854</w:t>
            </w:r>
          </w:p>
        </w:tc>
        <w:tc>
          <w:tcPr>
            <w:tcW w:w="1417"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w:t>
            </w:r>
          </w:p>
        </w:tc>
      </w:tr>
    </w:tbl>
    <w:p w:rsidR="008305F1" w:rsidRPr="00D52750" w:rsidRDefault="008305F1" w:rsidP="00517A89">
      <w:pPr>
        <w:spacing w:before="120" w:after="240" w:line="220" w:lineRule="exact"/>
        <w:ind w:left="1134" w:firstLine="170"/>
        <w:rPr>
          <w:sz w:val="18"/>
          <w:szCs w:val="18"/>
          <w:lang w:val="en-US"/>
        </w:rPr>
      </w:pPr>
      <w:r w:rsidRPr="00D52750">
        <w:rPr>
          <w:i/>
          <w:sz w:val="18"/>
          <w:szCs w:val="18"/>
          <w:lang w:val="en-US"/>
        </w:rPr>
        <w:t>Sou</w:t>
      </w:r>
      <w:r w:rsidR="009B6D8B" w:rsidRPr="00D52750">
        <w:rPr>
          <w:i/>
          <w:sz w:val="18"/>
          <w:szCs w:val="18"/>
          <w:lang w:val="en-US"/>
        </w:rPr>
        <w:t>rce</w:t>
      </w:r>
      <w:r w:rsidR="009B6D8B" w:rsidRPr="00D52750">
        <w:rPr>
          <w:sz w:val="18"/>
          <w:szCs w:val="18"/>
          <w:lang w:val="en-US"/>
        </w:rPr>
        <w:t>: Ministry of Social welfare</w:t>
      </w:r>
      <w:r w:rsidR="00B8287E" w:rsidRPr="00D52750">
        <w:rPr>
          <w:sz w:val="18"/>
          <w:szCs w:val="18"/>
          <w:lang w:val="en-US"/>
        </w:rPr>
        <w:t>.</w:t>
      </w:r>
    </w:p>
    <w:p w:rsidR="008305F1" w:rsidRPr="00D52750" w:rsidRDefault="006C2718" w:rsidP="00A953BB">
      <w:pPr>
        <w:pStyle w:val="Heading1"/>
        <w:keepNext/>
        <w:spacing w:before="240" w:after="120"/>
        <w:rPr>
          <w:b/>
          <w:lang w:val="en-US"/>
        </w:rPr>
      </w:pPr>
      <w:r w:rsidRPr="00D52750">
        <w:rPr>
          <w:lang w:val="en-US"/>
        </w:rPr>
        <w:t>Table 1</w:t>
      </w:r>
      <w:r w:rsidR="00A953BB" w:rsidRPr="00D52750">
        <w:rPr>
          <w:lang w:val="en-US"/>
        </w:rPr>
        <w:t>4</w:t>
      </w:r>
      <w:r w:rsidR="00062075" w:rsidRPr="00D52750">
        <w:rPr>
          <w:lang w:val="en-US"/>
        </w:rPr>
        <w:br/>
      </w:r>
      <w:r w:rsidR="008305F1" w:rsidRPr="00D52750">
        <w:rPr>
          <w:b/>
          <w:lang w:val="en-US"/>
        </w:rPr>
        <w:t>Number of children reunited with parents after placement</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8"/>
        <w:gridCol w:w="1418"/>
        <w:gridCol w:w="1418"/>
      </w:tblGrid>
      <w:tr w:rsidR="00830ECA" w:rsidRPr="00D52750" w:rsidTr="00B47C29">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rPr>
                <w:bCs/>
                <w:i/>
                <w:sz w:val="16"/>
                <w:szCs w:val="24"/>
                <w:lang w:val="en-US"/>
              </w:rPr>
            </w:pPr>
            <w:r w:rsidRPr="00D52750">
              <w:rPr>
                <w:bCs/>
                <w:i/>
                <w:sz w:val="16"/>
                <w:szCs w:val="24"/>
                <w:lang w:val="en-US"/>
              </w:rPr>
              <w:t>Age group</w:t>
            </w:r>
          </w:p>
        </w:tc>
        <w:tc>
          <w:tcPr>
            <w:tcW w:w="14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Male</w:t>
            </w:r>
          </w:p>
        </w:tc>
        <w:tc>
          <w:tcPr>
            <w:tcW w:w="14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Female</w:t>
            </w:r>
          </w:p>
        </w:tc>
        <w:tc>
          <w:tcPr>
            <w:tcW w:w="14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Urban</w:t>
            </w:r>
          </w:p>
        </w:tc>
        <w:tc>
          <w:tcPr>
            <w:tcW w:w="14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Rural</w:t>
            </w:r>
          </w:p>
        </w:tc>
      </w:tr>
      <w:tr w:rsidR="00830ECA" w:rsidRPr="00D52750" w:rsidTr="00B47C29">
        <w:trPr>
          <w:trHeight w:val="240"/>
        </w:trPr>
        <w:tc>
          <w:tcPr>
            <w:tcW w:w="1701" w:type="dxa"/>
            <w:tcBorders>
              <w:top w:val="single" w:sz="12"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0-6 years</w:t>
            </w:r>
          </w:p>
        </w:tc>
        <w:tc>
          <w:tcPr>
            <w:tcW w:w="14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18</w:t>
            </w:r>
          </w:p>
        </w:tc>
        <w:tc>
          <w:tcPr>
            <w:tcW w:w="14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05</w:t>
            </w:r>
          </w:p>
        </w:tc>
        <w:tc>
          <w:tcPr>
            <w:tcW w:w="14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16</w:t>
            </w:r>
          </w:p>
        </w:tc>
        <w:tc>
          <w:tcPr>
            <w:tcW w:w="14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07</w:t>
            </w:r>
          </w:p>
        </w:tc>
      </w:tr>
      <w:tr w:rsidR="00830ECA" w:rsidRPr="00D52750" w:rsidTr="00B47C29">
        <w:trPr>
          <w:trHeight w:val="240"/>
        </w:trPr>
        <w:tc>
          <w:tcPr>
            <w:tcW w:w="1701" w:type="dxa"/>
            <w:tcBorders>
              <w:bottom w:val="single" w:sz="4"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6-18 years</w:t>
            </w:r>
          </w:p>
        </w:tc>
        <w:tc>
          <w:tcPr>
            <w:tcW w:w="14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722</w:t>
            </w:r>
          </w:p>
        </w:tc>
        <w:tc>
          <w:tcPr>
            <w:tcW w:w="14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262</w:t>
            </w:r>
          </w:p>
        </w:tc>
        <w:tc>
          <w:tcPr>
            <w:tcW w:w="14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431</w:t>
            </w:r>
          </w:p>
        </w:tc>
        <w:tc>
          <w:tcPr>
            <w:tcW w:w="14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1,553</w:t>
            </w:r>
          </w:p>
        </w:tc>
      </w:tr>
      <w:tr w:rsidR="00830ECA" w:rsidRPr="00D52750" w:rsidTr="00B47C29">
        <w:trPr>
          <w:trHeight w:val="240"/>
        </w:trPr>
        <w:tc>
          <w:tcPr>
            <w:tcW w:w="1701" w:type="dxa"/>
            <w:tcBorders>
              <w:top w:val="single" w:sz="4" w:space="0" w:color="auto"/>
              <w:bottom w:val="single" w:sz="12" w:space="0" w:color="auto"/>
            </w:tcBorders>
            <w:shd w:val="clear" w:color="auto" w:fill="auto"/>
          </w:tcPr>
          <w:p w:rsidR="008305F1" w:rsidRPr="00D52750" w:rsidRDefault="008305F1" w:rsidP="00517A89">
            <w:pPr>
              <w:suppressAutoHyphens w:val="0"/>
              <w:spacing w:before="80" w:after="80" w:line="220" w:lineRule="exact"/>
              <w:ind w:left="284"/>
              <w:rPr>
                <w:b/>
                <w:bCs/>
                <w:sz w:val="18"/>
                <w:szCs w:val="24"/>
                <w:lang w:val="en-US"/>
              </w:rPr>
            </w:pPr>
            <w:r w:rsidRPr="00D52750">
              <w:rPr>
                <w:b/>
                <w:bCs/>
                <w:sz w:val="18"/>
                <w:szCs w:val="24"/>
                <w:lang w:val="en-US"/>
              </w:rPr>
              <w:t>Total</w:t>
            </w:r>
          </w:p>
        </w:tc>
        <w:tc>
          <w:tcPr>
            <w:tcW w:w="1418"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1</w:t>
            </w:r>
            <w:r w:rsidR="009604BE" w:rsidRPr="00D52750">
              <w:rPr>
                <w:b/>
                <w:bCs/>
                <w:sz w:val="18"/>
                <w:szCs w:val="24"/>
                <w:lang w:val="en-US"/>
              </w:rPr>
              <w:t>,</w:t>
            </w:r>
            <w:r w:rsidRPr="00D52750">
              <w:rPr>
                <w:b/>
                <w:bCs/>
                <w:sz w:val="18"/>
                <w:szCs w:val="24"/>
                <w:lang w:val="en-US"/>
              </w:rPr>
              <w:t>740</w:t>
            </w:r>
          </w:p>
        </w:tc>
        <w:tc>
          <w:tcPr>
            <w:tcW w:w="1418"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267</w:t>
            </w:r>
          </w:p>
        </w:tc>
        <w:tc>
          <w:tcPr>
            <w:tcW w:w="1418"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447</w:t>
            </w:r>
          </w:p>
        </w:tc>
        <w:tc>
          <w:tcPr>
            <w:tcW w:w="1418" w:type="dxa"/>
            <w:tcBorders>
              <w:top w:val="single" w:sz="4" w:space="0" w:color="auto"/>
              <w:bottom w:val="single" w:sz="12" w:space="0" w:color="auto"/>
            </w:tcBorders>
            <w:shd w:val="clear" w:color="auto" w:fill="auto"/>
            <w:vAlign w:val="bottom"/>
          </w:tcPr>
          <w:p w:rsidR="008305F1" w:rsidRPr="00D52750" w:rsidRDefault="008305F1" w:rsidP="00517A89">
            <w:pPr>
              <w:suppressAutoHyphens w:val="0"/>
              <w:spacing w:before="80" w:after="80" w:line="220" w:lineRule="exact"/>
              <w:ind w:left="113"/>
              <w:jc w:val="right"/>
              <w:rPr>
                <w:b/>
                <w:bCs/>
                <w:sz w:val="18"/>
                <w:szCs w:val="24"/>
                <w:lang w:val="en-US"/>
              </w:rPr>
            </w:pPr>
            <w:r w:rsidRPr="00D52750">
              <w:rPr>
                <w:b/>
                <w:bCs/>
                <w:sz w:val="18"/>
                <w:szCs w:val="24"/>
                <w:lang w:val="en-US"/>
              </w:rPr>
              <w:t>1</w:t>
            </w:r>
            <w:r w:rsidR="009604BE" w:rsidRPr="00D52750">
              <w:rPr>
                <w:b/>
                <w:bCs/>
                <w:sz w:val="18"/>
                <w:szCs w:val="24"/>
                <w:lang w:val="en-US"/>
              </w:rPr>
              <w:t>,</w:t>
            </w:r>
            <w:r w:rsidRPr="00D52750">
              <w:rPr>
                <w:b/>
                <w:bCs/>
                <w:sz w:val="18"/>
                <w:szCs w:val="24"/>
                <w:lang w:val="en-US"/>
              </w:rPr>
              <w:t>560</w:t>
            </w:r>
          </w:p>
        </w:tc>
      </w:tr>
    </w:tbl>
    <w:p w:rsidR="008305F1" w:rsidRPr="00D52750" w:rsidRDefault="008305F1" w:rsidP="006C2718">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Social Welfare</w:t>
      </w:r>
      <w:r w:rsidR="00B8287E" w:rsidRPr="00D52750">
        <w:rPr>
          <w:sz w:val="18"/>
          <w:szCs w:val="18"/>
          <w:lang w:val="en-US"/>
        </w:rPr>
        <w:t>.</w:t>
      </w:r>
    </w:p>
    <w:p w:rsidR="008305F1" w:rsidRPr="00D52750" w:rsidRDefault="006C2718" w:rsidP="00A953BB">
      <w:pPr>
        <w:pStyle w:val="Heading1"/>
        <w:spacing w:before="240" w:after="120"/>
        <w:rPr>
          <w:b/>
          <w:lang w:val="en-US"/>
        </w:rPr>
      </w:pPr>
      <w:r w:rsidRPr="00D52750">
        <w:rPr>
          <w:lang w:val="en-US"/>
        </w:rPr>
        <w:t xml:space="preserve">Table </w:t>
      </w:r>
      <w:r w:rsidR="00FB27F2" w:rsidRPr="00D52750">
        <w:rPr>
          <w:lang w:val="en-US"/>
        </w:rPr>
        <w:t>1</w:t>
      </w:r>
      <w:r w:rsidR="00A953BB" w:rsidRPr="00D52750">
        <w:rPr>
          <w:lang w:val="en-US"/>
        </w:rPr>
        <w:t>5</w:t>
      </w:r>
      <w:r w:rsidR="00062075" w:rsidRPr="00D52750">
        <w:rPr>
          <w:lang w:val="en-US"/>
        </w:rPr>
        <w:br/>
      </w:r>
      <w:r w:rsidR="008305F1" w:rsidRPr="00D52750">
        <w:rPr>
          <w:b/>
          <w:lang w:val="en-US"/>
        </w:rPr>
        <w:t>Number of children abducted from the country</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701"/>
        <w:gridCol w:w="907"/>
        <w:gridCol w:w="907"/>
        <w:gridCol w:w="907"/>
        <w:gridCol w:w="907"/>
        <w:gridCol w:w="907"/>
        <w:gridCol w:w="1134"/>
      </w:tblGrid>
      <w:tr w:rsidR="00830ECA" w:rsidRPr="00D52750" w:rsidTr="00B47C29">
        <w:trPr>
          <w:trHeight w:val="240"/>
          <w:tblHeader/>
        </w:trPr>
        <w:tc>
          <w:tcPr>
            <w:tcW w:w="1701" w:type="dxa"/>
            <w:shd w:val="clear" w:color="auto" w:fill="auto"/>
            <w:vAlign w:val="bottom"/>
          </w:tcPr>
          <w:p w:rsidR="008305F1" w:rsidRPr="00D52750" w:rsidRDefault="008305F1" w:rsidP="00830ECA">
            <w:pPr>
              <w:suppressAutoHyphens w:val="0"/>
              <w:spacing w:before="80" w:after="80" w:line="200" w:lineRule="exact"/>
              <w:rPr>
                <w:bCs/>
                <w:i/>
                <w:sz w:val="16"/>
                <w:szCs w:val="24"/>
                <w:lang w:val="en-US"/>
              </w:rPr>
            </w:pPr>
            <w:r w:rsidRPr="00D52750">
              <w:rPr>
                <w:bCs/>
                <w:i/>
                <w:sz w:val="16"/>
                <w:szCs w:val="24"/>
                <w:lang w:val="en-US"/>
              </w:rPr>
              <w:t xml:space="preserve">No. of children </w:t>
            </w:r>
            <w:r w:rsidR="00B47C29" w:rsidRPr="00D52750">
              <w:rPr>
                <w:bCs/>
                <w:i/>
                <w:sz w:val="16"/>
                <w:szCs w:val="24"/>
                <w:lang w:val="en-US"/>
              </w:rPr>
              <w:br/>
            </w:r>
            <w:r w:rsidRPr="00D52750">
              <w:rPr>
                <w:bCs/>
                <w:i/>
                <w:sz w:val="16"/>
                <w:szCs w:val="24"/>
                <w:lang w:val="en-US"/>
              </w:rPr>
              <w:t xml:space="preserve">abducted </w:t>
            </w:r>
          </w:p>
        </w:tc>
        <w:tc>
          <w:tcPr>
            <w:tcW w:w="907" w:type="dxa"/>
            <w:shd w:val="clear" w:color="auto" w:fill="auto"/>
            <w:vAlign w:val="bottom"/>
          </w:tcPr>
          <w:p w:rsidR="008305F1" w:rsidRPr="00D52750" w:rsidRDefault="008305F1" w:rsidP="00B47C29">
            <w:pPr>
              <w:suppressAutoHyphens w:val="0"/>
              <w:spacing w:before="80" w:after="80" w:line="200" w:lineRule="exact"/>
              <w:ind w:left="113"/>
              <w:jc w:val="right"/>
              <w:rPr>
                <w:bCs/>
                <w:i/>
                <w:sz w:val="16"/>
                <w:szCs w:val="24"/>
                <w:lang w:val="en-US"/>
              </w:rPr>
            </w:pPr>
            <w:r w:rsidRPr="00D52750">
              <w:rPr>
                <w:bCs/>
                <w:i/>
                <w:sz w:val="16"/>
                <w:szCs w:val="24"/>
                <w:lang w:val="en-US"/>
              </w:rPr>
              <w:t>Age group</w:t>
            </w:r>
            <w:r w:rsidR="00B47C29" w:rsidRPr="00D52750">
              <w:rPr>
                <w:bCs/>
                <w:i/>
                <w:sz w:val="16"/>
                <w:szCs w:val="24"/>
                <w:lang w:val="en-US"/>
              </w:rPr>
              <w:br/>
            </w:r>
            <w:r w:rsidRPr="00D52750">
              <w:rPr>
                <w:bCs/>
                <w:i/>
                <w:sz w:val="16"/>
                <w:szCs w:val="24"/>
                <w:lang w:val="en-US"/>
              </w:rPr>
              <w:t>(Years)</w:t>
            </w:r>
          </w:p>
        </w:tc>
        <w:tc>
          <w:tcPr>
            <w:tcW w:w="907" w:type="dxa"/>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Male</w:t>
            </w:r>
          </w:p>
        </w:tc>
        <w:tc>
          <w:tcPr>
            <w:tcW w:w="907" w:type="dxa"/>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Female</w:t>
            </w:r>
          </w:p>
        </w:tc>
        <w:tc>
          <w:tcPr>
            <w:tcW w:w="907" w:type="dxa"/>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Rural</w:t>
            </w:r>
          </w:p>
        </w:tc>
        <w:tc>
          <w:tcPr>
            <w:tcW w:w="907" w:type="dxa"/>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Urban</w:t>
            </w:r>
          </w:p>
        </w:tc>
        <w:tc>
          <w:tcPr>
            <w:tcW w:w="1134" w:type="dxa"/>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 xml:space="preserve">National </w:t>
            </w:r>
            <w:r w:rsidR="009D1E33" w:rsidRPr="00D52750">
              <w:rPr>
                <w:bCs/>
                <w:i/>
                <w:sz w:val="16"/>
                <w:szCs w:val="24"/>
                <w:lang w:val="en-US"/>
              </w:rPr>
              <w:br/>
            </w:r>
            <w:r w:rsidRPr="00D52750">
              <w:rPr>
                <w:bCs/>
                <w:i/>
                <w:sz w:val="16"/>
                <w:szCs w:val="24"/>
                <w:lang w:val="en-US"/>
              </w:rPr>
              <w:t>origin</w:t>
            </w:r>
          </w:p>
        </w:tc>
      </w:tr>
      <w:tr w:rsidR="00830ECA" w:rsidRPr="00D52750" w:rsidTr="00B47C29">
        <w:trPr>
          <w:trHeight w:val="240"/>
        </w:trPr>
        <w:tc>
          <w:tcPr>
            <w:tcW w:w="1701" w:type="dxa"/>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59</w:t>
            </w:r>
          </w:p>
        </w:tc>
        <w:tc>
          <w:tcPr>
            <w:tcW w:w="907"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06-18</w:t>
            </w:r>
          </w:p>
        </w:tc>
        <w:tc>
          <w:tcPr>
            <w:tcW w:w="907"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13</w:t>
            </w:r>
          </w:p>
        </w:tc>
        <w:tc>
          <w:tcPr>
            <w:tcW w:w="907"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46</w:t>
            </w:r>
          </w:p>
        </w:tc>
        <w:tc>
          <w:tcPr>
            <w:tcW w:w="907"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17</w:t>
            </w:r>
          </w:p>
        </w:tc>
        <w:tc>
          <w:tcPr>
            <w:tcW w:w="907"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42</w:t>
            </w:r>
          </w:p>
        </w:tc>
        <w:tc>
          <w:tcPr>
            <w:tcW w:w="1134"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Bangladeshi</w:t>
            </w:r>
          </w:p>
        </w:tc>
      </w:tr>
    </w:tbl>
    <w:p w:rsidR="008305F1" w:rsidRPr="00D52750" w:rsidRDefault="008305F1" w:rsidP="00517A89">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202A8B" w:rsidP="00A953BB">
      <w:pPr>
        <w:pStyle w:val="Heading1"/>
        <w:keepNext/>
        <w:spacing w:before="240" w:after="120"/>
        <w:rPr>
          <w:b/>
        </w:rPr>
      </w:pPr>
      <w:r w:rsidRPr="00D52750">
        <w:t xml:space="preserve">Table </w:t>
      </w:r>
      <w:r w:rsidR="00FB27F2" w:rsidRPr="00D52750">
        <w:t>1</w:t>
      </w:r>
      <w:r w:rsidR="00A953BB" w:rsidRPr="00D52750">
        <w:t>6</w:t>
      </w:r>
      <w:r w:rsidR="00062075" w:rsidRPr="00D52750">
        <w:br/>
      </w:r>
      <w:r w:rsidR="008305F1" w:rsidRPr="00D52750">
        <w:rPr>
          <w:b/>
        </w:rPr>
        <w:t xml:space="preserve">Number of children reported as victims of abuse and/or neglected by parents </w:t>
      </w:r>
      <w:r w:rsidR="00062075" w:rsidRPr="00D52750">
        <w:rPr>
          <w:b/>
        </w:rPr>
        <w:br/>
      </w:r>
      <w:r w:rsidR="008305F1" w:rsidRPr="00D52750">
        <w:rPr>
          <w:b/>
        </w:rPr>
        <w:t>or other relatives</w:t>
      </w:r>
    </w:p>
    <w:tbl>
      <w:tblPr>
        <w:tblW w:w="0" w:type="auto"/>
        <w:tblInd w:w="1134" w:type="dxa"/>
        <w:tblBorders>
          <w:top w:val="single" w:sz="4" w:space="0" w:color="auto"/>
        </w:tblBorders>
        <w:tblLayout w:type="fixed"/>
        <w:tblCellMar>
          <w:left w:w="0" w:type="dxa"/>
          <w:right w:w="0" w:type="dxa"/>
        </w:tblCellMar>
        <w:tblLook w:val="01E0"/>
      </w:tblPr>
      <w:tblGrid>
        <w:gridCol w:w="1134"/>
        <w:gridCol w:w="1701"/>
        <w:gridCol w:w="1134"/>
        <w:gridCol w:w="1134"/>
        <w:gridCol w:w="1134"/>
        <w:gridCol w:w="1134"/>
      </w:tblGrid>
      <w:tr w:rsidR="00830ECA" w:rsidRPr="00D52750" w:rsidTr="009D1E33">
        <w:trPr>
          <w:trHeight w:val="240"/>
          <w:tblHeader/>
        </w:trPr>
        <w:tc>
          <w:tcPr>
            <w:tcW w:w="1134"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rPr>
                <w:bCs/>
                <w:i/>
                <w:sz w:val="16"/>
                <w:szCs w:val="24"/>
                <w:lang w:val="en-US"/>
              </w:rPr>
            </w:pPr>
            <w:r w:rsidRPr="00D52750">
              <w:rPr>
                <w:bCs/>
                <w:i/>
                <w:sz w:val="16"/>
                <w:szCs w:val="24"/>
                <w:lang w:val="en-US"/>
              </w:rPr>
              <w:t>Types of abuser</w:t>
            </w:r>
          </w:p>
        </w:tc>
        <w:tc>
          <w:tcPr>
            <w:tcW w:w="1701"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No. of children abused/neglected</w:t>
            </w:r>
          </w:p>
        </w:tc>
        <w:tc>
          <w:tcPr>
            <w:tcW w:w="1134"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Male</w:t>
            </w:r>
          </w:p>
        </w:tc>
        <w:tc>
          <w:tcPr>
            <w:tcW w:w="1134"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Female</w:t>
            </w:r>
          </w:p>
        </w:tc>
        <w:tc>
          <w:tcPr>
            <w:tcW w:w="1134"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Rural</w:t>
            </w:r>
          </w:p>
        </w:tc>
        <w:tc>
          <w:tcPr>
            <w:tcW w:w="1134"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Urban</w:t>
            </w:r>
          </w:p>
        </w:tc>
      </w:tr>
      <w:tr w:rsidR="00830ECA" w:rsidRPr="00D52750" w:rsidTr="009D1E33">
        <w:trPr>
          <w:trHeight w:val="240"/>
        </w:trPr>
        <w:tc>
          <w:tcPr>
            <w:tcW w:w="1134" w:type="dxa"/>
            <w:tcBorders>
              <w:top w:val="single" w:sz="12" w:space="0" w:color="auto"/>
            </w:tcBorders>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Family</w:t>
            </w:r>
          </w:p>
        </w:tc>
        <w:tc>
          <w:tcPr>
            <w:tcW w:w="1701"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151</w:t>
            </w:r>
          </w:p>
        </w:tc>
        <w:tc>
          <w:tcPr>
            <w:tcW w:w="1134"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34</w:t>
            </w:r>
          </w:p>
        </w:tc>
        <w:tc>
          <w:tcPr>
            <w:tcW w:w="1134"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117</w:t>
            </w:r>
          </w:p>
        </w:tc>
        <w:tc>
          <w:tcPr>
            <w:tcW w:w="1134"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050</w:t>
            </w:r>
          </w:p>
        </w:tc>
        <w:tc>
          <w:tcPr>
            <w:tcW w:w="1134"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101</w:t>
            </w:r>
          </w:p>
        </w:tc>
      </w:tr>
      <w:tr w:rsidR="00830ECA" w:rsidRPr="00D52750" w:rsidTr="009D1E33">
        <w:trPr>
          <w:trHeight w:val="240"/>
        </w:trPr>
        <w:tc>
          <w:tcPr>
            <w:tcW w:w="1134" w:type="dxa"/>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Relatives</w:t>
            </w:r>
          </w:p>
        </w:tc>
        <w:tc>
          <w:tcPr>
            <w:tcW w:w="1701"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403</w:t>
            </w:r>
          </w:p>
        </w:tc>
        <w:tc>
          <w:tcPr>
            <w:tcW w:w="1134"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40</w:t>
            </w:r>
          </w:p>
        </w:tc>
        <w:tc>
          <w:tcPr>
            <w:tcW w:w="1134"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363</w:t>
            </w:r>
          </w:p>
        </w:tc>
        <w:tc>
          <w:tcPr>
            <w:tcW w:w="1134"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235</w:t>
            </w:r>
          </w:p>
        </w:tc>
        <w:tc>
          <w:tcPr>
            <w:tcW w:w="1134"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168</w:t>
            </w:r>
          </w:p>
        </w:tc>
      </w:tr>
      <w:tr w:rsidR="00830ECA" w:rsidRPr="00D52750" w:rsidTr="009D1E33">
        <w:trPr>
          <w:trHeight w:val="240"/>
        </w:trPr>
        <w:tc>
          <w:tcPr>
            <w:tcW w:w="1134" w:type="dxa"/>
            <w:tcBorders>
              <w:bottom w:val="single" w:sz="4"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Others</w:t>
            </w:r>
          </w:p>
        </w:tc>
        <w:tc>
          <w:tcPr>
            <w:tcW w:w="1701"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824</w:t>
            </w:r>
          </w:p>
        </w:tc>
        <w:tc>
          <w:tcPr>
            <w:tcW w:w="1134"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72</w:t>
            </w:r>
          </w:p>
        </w:tc>
        <w:tc>
          <w:tcPr>
            <w:tcW w:w="1134"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752</w:t>
            </w:r>
          </w:p>
        </w:tc>
        <w:tc>
          <w:tcPr>
            <w:tcW w:w="1134"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562</w:t>
            </w:r>
          </w:p>
        </w:tc>
        <w:tc>
          <w:tcPr>
            <w:tcW w:w="1134"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262</w:t>
            </w:r>
          </w:p>
        </w:tc>
      </w:tr>
      <w:tr w:rsidR="00830ECA" w:rsidRPr="00D52750" w:rsidTr="009D1E33">
        <w:trPr>
          <w:trHeight w:val="240"/>
        </w:trPr>
        <w:tc>
          <w:tcPr>
            <w:tcW w:w="1134" w:type="dxa"/>
            <w:tcBorders>
              <w:top w:val="single" w:sz="4" w:space="0" w:color="auto"/>
              <w:bottom w:val="single" w:sz="12" w:space="0" w:color="auto"/>
            </w:tcBorders>
            <w:shd w:val="clear" w:color="auto" w:fill="auto"/>
          </w:tcPr>
          <w:p w:rsidR="008305F1" w:rsidRPr="00D52750" w:rsidRDefault="008305F1" w:rsidP="009D1E33">
            <w:pPr>
              <w:suppressAutoHyphens w:val="0"/>
              <w:spacing w:before="80" w:after="80" w:line="220" w:lineRule="exact"/>
              <w:ind w:left="284"/>
              <w:rPr>
                <w:b/>
                <w:bCs/>
                <w:sz w:val="18"/>
                <w:szCs w:val="24"/>
                <w:lang w:val="en-US"/>
              </w:rPr>
            </w:pPr>
            <w:r w:rsidRPr="00D52750">
              <w:rPr>
                <w:b/>
                <w:bCs/>
                <w:sz w:val="18"/>
                <w:szCs w:val="24"/>
                <w:lang w:val="en-US"/>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9D1E33">
            <w:pPr>
              <w:suppressAutoHyphens w:val="0"/>
              <w:spacing w:before="80" w:after="80" w:line="220" w:lineRule="exact"/>
              <w:ind w:left="113"/>
              <w:jc w:val="right"/>
              <w:rPr>
                <w:b/>
                <w:bCs/>
                <w:sz w:val="18"/>
                <w:szCs w:val="24"/>
                <w:lang w:val="en-US"/>
              </w:rPr>
            </w:pPr>
            <w:r w:rsidRPr="00D52750">
              <w:rPr>
                <w:b/>
                <w:bCs/>
                <w:sz w:val="18"/>
                <w:szCs w:val="24"/>
                <w:lang w:val="en-US"/>
              </w:rPr>
              <w:t>2</w:t>
            </w:r>
            <w:r w:rsidR="009604BE" w:rsidRPr="00D52750">
              <w:rPr>
                <w:b/>
                <w:bCs/>
                <w:sz w:val="18"/>
                <w:szCs w:val="24"/>
                <w:lang w:val="en-US"/>
              </w:rPr>
              <w:t>,</w:t>
            </w:r>
            <w:r w:rsidRPr="00D52750">
              <w:rPr>
                <w:b/>
                <w:bCs/>
                <w:sz w:val="18"/>
                <w:szCs w:val="24"/>
                <w:lang w:val="en-US"/>
              </w:rPr>
              <w:t>378</w:t>
            </w:r>
          </w:p>
        </w:tc>
        <w:tc>
          <w:tcPr>
            <w:tcW w:w="1134" w:type="dxa"/>
            <w:tcBorders>
              <w:top w:val="single" w:sz="4" w:space="0" w:color="auto"/>
              <w:bottom w:val="single" w:sz="12" w:space="0" w:color="auto"/>
            </w:tcBorders>
            <w:shd w:val="clear" w:color="auto" w:fill="auto"/>
            <w:vAlign w:val="bottom"/>
          </w:tcPr>
          <w:p w:rsidR="008305F1" w:rsidRPr="00D52750" w:rsidRDefault="008305F1" w:rsidP="009D1E33">
            <w:pPr>
              <w:suppressAutoHyphens w:val="0"/>
              <w:spacing w:before="80" w:after="80" w:line="220" w:lineRule="exact"/>
              <w:ind w:left="113"/>
              <w:jc w:val="right"/>
              <w:rPr>
                <w:b/>
                <w:bCs/>
                <w:sz w:val="18"/>
                <w:szCs w:val="24"/>
                <w:lang w:val="en-US"/>
              </w:rPr>
            </w:pPr>
            <w:r w:rsidRPr="00D52750">
              <w:rPr>
                <w:b/>
                <w:bCs/>
                <w:sz w:val="18"/>
                <w:szCs w:val="24"/>
                <w:lang w:val="en-US"/>
              </w:rPr>
              <w:t>146</w:t>
            </w:r>
          </w:p>
        </w:tc>
        <w:tc>
          <w:tcPr>
            <w:tcW w:w="1134" w:type="dxa"/>
            <w:tcBorders>
              <w:top w:val="single" w:sz="4" w:space="0" w:color="auto"/>
              <w:bottom w:val="single" w:sz="12" w:space="0" w:color="auto"/>
            </w:tcBorders>
            <w:shd w:val="clear" w:color="auto" w:fill="auto"/>
            <w:vAlign w:val="bottom"/>
          </w:tcPr>
          <w:p w:rsidR="008305F1" w:rsidRPr="00D52750" w:rsidRDefault="008305F1" w:rsidP="009D1E33">
            <w:pPr>
              <w:suppressAutoHyphens w:val="0"/>
              <w:spacing w:before="80" w:after="80" w:line="220" w:lineRule="exact"/>
              <w:ind w:left="113"/>
              <w:jc w:val="right"/>
              <w:rPr>
                <w:b/>
                <w:bCs/>
                <w:sz w:val="18"/>
                <w:szCs w:val="24"/>
                <w:lang w:val="en-US"/>
              </w:rPr>
            </w:pPr>
            <w:r w:rsidRPr="00D52750">
              <w:rPr>
                <w:b/>
                <w:bCs/>
                <w:sz w:val="18"/>
                <w:szCs w:val="24"/>
                <w:lang w:val="en-US"/>
              </w:rPr>
              <w:t>2</w:t>
            </w:r>
            <w:r w:rsidR="009604BE" w:rsidRPr="00D52750">
              <w:rPr>
                <w:b/>
                <w:bCs/>
                <w:sz w:val="18"/>
                <w:szCs w:val="24"/>
                <w:lang w:val="en-US"/>
              </w:rPr>
              <w:t>,</w:t>
            </w:r>
            <w:r w:rsidRPr="00D52750">
              <w:rPr>
                <w:b/>
                <w:bCs/>
                <w:sz w:val="18"/>
                <w:szCs w:val="24"/>
                <w:lang w:val="en-US"/>
              </w:rPr>
              <w:t>232</w:t>
            </w:r>
          </w:p>
        </w:tc>
        <w:tc>
          <w:tcPr>
            <w:tcW w:w="1134" w:type="dxa"/>
            <w:tcBorders>
              <w:top w:val="single" w:sz="4" w:space="0" w:color="auto"/>
              <w:bottom w:val="single" w:sz="12" w:space="0" w:color="auto"/>
            </w:tcBorders>
            <w:shd w:val="clear" w:color="auto" w:fill="auto"/>
            <w:vAlign w:val="bottom"/>
          </w:tcPr>
          <w:p w:rsidR="008305F1" w:rsidRPr="00D52750" w:rsidRDefault="008305F1" w:rsidP="009D1E33">
            <w:pPr>
              <w:suppressAutoHyphens w:val="0"/>
              <w:spacing w:before="80" w:after="80" w:line="220" w:lineRule="exact"/>
              <w:ind w:left="113"/>
              <w:jc w:val="right"/>
              <w:rPr>
                <w:b/>
                <w:bCs/>
                <w:sz w:val="18"/>
                <w:szCs w:val="24"/>
                <w:lang w:val="en-US"/>
              </w:rPr>
            </w:pPr>
            <w:r w:rsidRPr="00D52750">
              <w:rPr>
                <w:b/>
                <w:bCs/>
                <w:sz w:val="18"/>
                <w:szCs w:val="24"/>
                <w:lang w:val="en-US"/>
              </w:rPr>
              <w:t>1</w:t>
            </w:r>
            <w:r w:rsidR="009604BE" w:rsidRPr="00D52750">
              <w:rPr>
                <w:b/>
                <w:bCs/>
                <w:sz w:val="18"/>
                <w:szCs w:val="24"/>
                <w:lang w:val="en-US"/>
              </w:rPr>
              <w:t>,</w:t>
            </w:r>
            <w:r w:rsidRPr="00D52750">
              <w:rPr>
                <w:b/>
                <w:bCs/>
                <w:sz w:val="18"/>
                <w:szCs w:val="24"/>
                <w:lang w:val="en-US"/>
              </w:rPr>
              <w:t>847</w:t>
            </w:r>
          </w:p>
        </w:tc>
        <w:tc>
          <w:tcPr>
            <w:tcW w:w="1134" w:type="dxa"/>
            <w:tcBorders>
              <w:top w:val="single" w:sz="4" w:space="0" w:color="auto"/>
              <w:bottom w:val="single" w:sz="12" w:space="0" w:color="auto"/>
            </w:tcBorders>
            <w:shd w:val="clear" w:color="auto" w:fill="auto"/>
            <w:vAlign w:val="bottom"/>
          </w:tcPr>
          <w:p w:rsidR="008305F1" w:rsidRPr="00D52750" w:rsidRDefault="008305F1" w:rsidP="009D1E33">
            <w:pPr>
              <w:suppressAutoHyphens w:val="0"/>
              <w:spacing w:before="80" w:after="80" w:line="220" w:lineRule="exact"/>
              <w:ind w:left="113"/>
              <w:jc w:val="right"/>
              <w:rPr>
                <w:b/>
                <w:bCs/>
                <w:sz w:val="18"/>
                <w:szCs w:val="24"/>
                <w:lang w:val="en-US"/>
              </w:rPr>
            </w:pPr>
            <w:r w:rsidRPr="00D52750">
              <w:rPr>
                <w:b/>
                <w:bCs/>
                <w:sz w:val="18"/>
                <w:szCs w:val="24"/>
                <w:lang w:val="en-US"/>
              </w:rPr>
              <w:t>531</w:t>
            </w:r>
          </w:p>
        </w:tc>
      </w:tr>
    </w:tbl>
    <w:p w:rsidR="008305F1" w:rsidRPr="00D52750" w:rsidRDefault="008305F1" w:rsidP="00901B5B">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202A8B" w:rsidP="00A953BB">
      <w:pPr>
        <w:pStyle w:val="Heading1"/>
        <w:keepNext/>
        <w:spacing w:before="240" w:after="120"/>
        <w:rPr>
          <w:b/>
        </w:rPr>
      </w:pPr>
      <w:r w:rsidRPr="00D52750">
        <w:t xml:space="preserve">Table </w:t>
      </w:r>
      <w:r w:rsidR="00FB27F2" w:rsidRPr="00D52750">
        <w:t>1</w:t>
      </w:r>
      <w:r w:rsidR="00A953BB" w:rsidRPr="00D52750">
        <w:t>7</w:t>
      </w:r>
      <w:r w:rsidR="00901B5B" w:rsidRPr="00D52750">
        <w:br/>
      </w:r>
      <w:r w:rsidR="008305F1" w:rsidRPr="00D52750">
        <w:rPr>
          <w:b/>
        </w:rPr>
        <w:t>Disability rate per 1000 population by age and sex,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18"/>
        <w:gridCol w:w="1740"/>
        <w:gridCol w:w="1898"/>
        <w:gridCol w:w="2214"/>
      </w:tblGrid>
      <w:tr w:rsidR="008305F1" w:rsidRPr="00D52750" w:rsidTr="00901B5B">
        <w:trPr>
          <w:trHeight w:val="240"/>
          <w:tblHeader/>
        </w:trPr>
        <w:tc>
          <w:tcPr>
            <w:tcW w:w="1728" w:type="dxa"/>
            <w:vMerge w:val="restart"/>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rPr>
                <w:bCs/>
                <w:i/>
                <w:sz w:val="16"/>
                <w:szCs w:val="16"/>
                <w:lang w:val="en-US"/>
              </w:rPr>
            </w:pPr>
            <w:r w:rsidRPr="00D52750">
              <w:rPr>
                <w:bCs/>
                <w:i/>
                <w:sz w:val="16"/>
                <w:szCs w:val="16"/>
                <w:lang w:val="en-US"/>
              </w:rPr>
              <w:t>Age group</w:t>
            </w:r>
            <w:r w:rsidR="00901B5B" w:rsidRPr="00D52750">
              <w:rPr>
                <w:bCs/>
                <w:i/>
                <w:sz w:val="16"/>
                <w:szCs w:val="16"/>
                <w:lang w:val="en-US"/>
              </w:rPr>
              <w:br/>
            </w:r>
            <w:r w:rsidRPr="00D52750">
              <w:rPr>
                <w:bCs/>
                <w:i/>
                <w:sz w:val="16"/>
                <w:szCs w:val="16"/>
                <w:lang w:val="en-US"/>
              </w:rPr>
              <w:t>(Years)</w:t>
            </w:r>
          </w:p>
        </w:tc>
        <w:tc>
          <w:tcPr>
            <w:tcW w:w="6660" w:type="dxa"/>
            <w:gridSpan w:val="3"/>
            <w:tcBorders>
              <w:top w:val="single" w:sz="4" w:space="0" w:color="auto"/>
              <w:bottom w:val="single" w:sz="4" w:space="0" w:color="auto"/>
            </w:tcBorders>
            <w:shd w:val="clear" w:color="auto" w:fill="auto"/>
            <w:vAlign w:val="bottom"/>
          </w:tcPr>
          <w:p w:rsidR="008305F1" w:rsidRPr="00D52750" w:rsidRDefault="008305F1" w:rsidP="00901B5B">
            <w:pPr>
              <w:suppressAutoHyphens w:val="0"/>
              <w:spacing w:before="80" w:after="80" w:line="200" w:lineRule="exact"/>
              <w:jc w:val="center"/>
              <w:rPr>
                <w:bCs/>
                <w:i/>
                <w:sz w:val="16"/>
                <w:szCs w:val="16"/>
                <w:lang w:val="en-US"/>
              </w:rPr>
            </w:pPr>
            <w:r w:rsidRPr="00D52750">
              <w:rPr>
                <w:bCs/>
                <w:i/>
                <w:sz w:val="16"/>
                <w:szCs w:val="16"/>
                <w:lang w:val="en-US"/>
              </w:rPr>
              <w:t>2010</w:t>
            </w:r>
          </w:p>
        </w:tc>
      </w:tr>
      <w:tr w:rsidR="008305F1" w:rsidRPr="00D52750" w:rsidTr="00901B5B">
        <w:trPr>
          <w:trHeight w:val="240"/>
          <w:tblHeader/>
        </w:trPr>
        <w:tc>
          <w:tcPr>
            <w:tcW w:w="1728" w:type="dxa"/>
            <w:vMerge/>
            <w:tcBorders>
              <w:top w:val="single" w:sz="12"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rPr>
                <w:bCs/>
                <w:i/>
                <w:sz w:val="16"/>
                <w:szCs w:val="16"/>
                <w:lang w:val="en-US"/>
              </w:rPr>
            </w:pPr>
          </w:p>
        </w:tc>
        <w:tc>
          <w:tcPr>
            <w:tcW w:w="1980"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jc w:val="right"/>
              <w:rPr>
                <w:bCs/>
                <w:i/>
                <w:sz w:val="16"/>
                <w:szCs w:val="16"/>
                <w:lang w:val="en-US"/>
              </w:rPr>
            </w:pPr>
            <w:r w:rsidRPr="00D52750">
              <w:rPr>
                <w:bCs/>
                <w:i/>
                <w:sz w:val="16"/>
                <w:szCs w:val="16"/>
                <w:lang w:val="en-US"/>
              </w:rPr>
              <w:t>Both sex</w:t>
            </w:r>
          </w:p>
        </w:tc>
        <w:tc>
          <w:tcPr>
            <w:tcW w:w="2160"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jc w:val="right"/>
              <w:rPr>
                <w:bCs/>
                <w:i/>
                <w:sz w:val="16"/>
                <w:szCs w:val="16"/>
                <w:lang w:val="en-US"/>
              </w:rPr>
            </w:pPr>
            <w:r w:rsidRPr="00D52750">
              <w:rPr>
                <w:bCs/>
                <w:i/>
                <w:sz w:val="16"/>
                <w:szCs w:val="16"/>
                <w:lang w:val="en-US"/>
              </w:rPr>
              <w:t>Male</w:t>
            </w:r>
          </w:p>
        </w:tc>
        <w:tc>
          <w:tcPr>
            <w:tcW w:w="2520"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jc w:val="right"/>
              <w:rPr>
                <w:bCs/>
                <w:i/>
                <w:sz w:val="16"/>
                <w:szCs w:val="16"/>
                <w:lang w:val="en-US"/>
              </w:rPr>
            </w:pPr>
            <w:r w:rsidRPr="00D52750">
              <w:rPr>
                <w:bCs/>
                <w:i/>
                <w:sz w:val="16"/>
                <w:szCs w:val="16"/>
                <w:lang w:val="en-US"/>
              </w:rPr>
              <w:t>Female</w:t>
            </w:r>
          </w:p>
        </w:tc>
      </w:tr>
      <w:tr w:rsidR="008305F1" w:rsidRPr="00D52750" w:rsidTr="00901B5B">
        <w:trPr>
          <w:trHeight w:val="240"/>
        </w:trPr>
        <w:tc>
          <w:tcPr>
            <w:tcW w:w="1728" w:type="dxa"/>
            <w:tcBorders>
              <w:top w:val="single" w:sz="12" w:space="0" w:color="auto"/>
            </w:tcBorders>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00-04</w:t>
            </w:r>
          </w:p>
        </w:tc>
        <w:tc>
          <w:tcPr>
            <w:tcW w:w="1980"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0.62</w:t>
            </w:r>
          </w:p>
        </w:tc>
        <w:tc>
          <w:tcPr>
            <w:tcW w:w="2160"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0.83</w:t>
            </w:r>
          </w:p>
        </w:tc>
        <w:tc>
          <w:tcPr>
            <w:tcW w:w="2520"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0.41</w:t>
            </w:r>
          </w:p>
        </w:tc>
      </w:tr>
      <w:tr w:rsidR="008305F1" w:rsidRPr="00D52750" w:rsidTr="00901B5B">
        <w:trPr>
          <w:trHeight w:val="240"/>
        </w:trPr>
        <w:tc>
          <w:tcPr>
            <w:tcW w:w="1728" w:type="dxa"/>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05-09</w:t>
            </w:r>
          </w:p>
        </w:tc>
        <w:tc>
          <w:tcPr>
            <w:tcW w:w="198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0.93</w:t>
            </w:r>
          </w:p>
        </w:tc>
        <w:tc>
          <w:tcPr>
            <w:tcW w:w="216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1.06</w:t>
            </w:r>
          </w:p>
        </w:tc>
        <w:tc>
          <w:tcPr>
            <w:tcW w:w="252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0.80</w:t>
            </w:r>
          </w:p>
        </w:tc>
      </w:tr>
      <w:tr w:rsidR="008305F1" w:rsidRPr="00D52750" w:rsidTr="00901B5B">
        <w:trPr>
          <w:trHeight w:val="240"/>
        </w:trPr>
        <w:tc>
          <w:tcPr>
            <w:tcW w:w="1728" w:type="dxa"/>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10-14</w:t>
            </w:r>
          </w:p>
        </w:tc>
        <w:tc>
          <w:tcPr>
            <w:tcW w:w="198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6.58</w:t>
            </w:r>
          </w:p>
        </w:tc>
        <w:tc>
          <w:tcPr>
            <w:tcW w:w="216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7.47</w:t>
            </w:r>
          </w:p>
        </w:tc>
        <w:tc>
          <w:tcPr>
            <w:tcW w:w="252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5.63</w:t>
            </w:r>
          </w:p>
        </w:tc>
      </w:tr>
      <w:tr w:rsidR="008305F1" w:rsidRPr="00D52750" w:rsidTr="00901B5B">
        <w:trPr>
          <w:trHeight w:val="240"/>
        </w:trPr>
        <w:tc>
          <w:tcPr>
            <w:tcW w:w="1728" w:type="dxa"/>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15-59</w:t>
            </w:r>
          </w:p>
        </w:tc>
        <w:tc>
          <w:tcPr>
            <w:tcW w:w="198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9.04</w:t>
            </w:r>
          </w:p>
        </w:tc>
        <w:tc>
          <w:tcPr>
            <w:tcW w:w="216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10.69</w:t>
            </w:r>
          </w:p>
        </w:tc>
        <w:tc>
          <w:tcPr>
            <w:tcW w:w="2520" w:type="dxa"/>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7.43</w:t>
            </w:r>
          </w:p>
        </w:tc>
      </w:tr>
      <w:tr w:rsidR="008305F1" w:rsidRPr="00D52750" w:rsidTr="00901B5B">
        <w:trPr>
          <w:trHeight w:val="240"/>
        </w:trPr>
        <w:tc>
          <w:tcPr>
            <w:tcW w:w="1728" w:type="dxa"/>
            <w:tcBorders>
              <w:bottom w:val="single" w:sz="4" w:space="0" w:color="auto"/>
            </w:tcBorders>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60+</w:t>
            </w:r>
          </w:p>
        </w:tc>
        <w:tc>
          <w:tcPr>
            <w:tcW w:w="1980"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53.77</w:t>
            </w:r>
          </w:p>
        </w:tc>
        <w:tc>
          <w:tcPr>
            <w:tcW w:w="2160"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54.84</w:t>
            </w:r>
          </w:p>
        </w:tc>
        <w:tc>
          <w:tcPr>
            <w:tcW w:w="2520"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jc w:val="right"/>
              <w:rPr>
                <w:sz w:val="18"/>
                <w:szCs w:val="24"/>
                <w:lang w:val="en-US"/>
              </w:rPr>
            </w:pPr>
            <w:r w:rsidRPr="00D52750">
              <w:rPr>
                <w:sz w:val="18"/>
                <w:szCs w:val="24"/>
                <w:lang w:val="en-US"/>
              </w:rPr>
              <w:t>52.62</w:t>
            </w:r>
          </w:p>
        </w:tc>
      </w:tr>
      <w:tr w:rsidR="008305F1" w:rsidRPr="00D52750" w:rsidTr="00901B5B">
        <w:trPr>
          <w:trHeight w:val="240"/>
        </w:trPr>
        <w:tc>
          <w:tcPr>
            <w:tcW w:w="1728" w:type="dxa"/>
            <w:tcBorders>
              <w:top w:val="single" w:sz="4" w:space="0" w:color="auto"/>
              <w:bottom w:val="single" w:sz="12" w:space="0" w:color="auto"/>
            </w:tcBorders>
            <w:shd w:val="clear" w:color="auto" w:fill="auto"/>
          </w:tcPr>
          <w:p w:rsidR="008305F1" w:rsidRPr="00D52750" w:rsidRDefault="008305F1" w:rsidP="00901B5B">
            <w:pPr>
              <w:keepNext/>
              <w:suppressAutoHyphens w:val="0"/>
              <w:spacing w:before="80" w:after="80" w:line="220" w:lineRule="exact"/>
              <w:ind w:left="284"/>
              <w:rPr>
                <w:b/>
                <w:sz w:val="18"/>
                <w:szCs w:val="24"/>
                <w:lang w:val="en-US"/>
              </w:rPr>
            </w:pPr>
            <w:r w:rsidRPr="00D52750">
              <w:rPr>
                <w:b/>
                <w:sz w:val="18"/>
                <w:szCs w:val="24"/>
                <w:lang w:val="en-US"/>
              </w:rPr>
              <w:t>Total</w:t>
            </w:r>
          </w:p>
        </w:tc>
        <w:tc>
          <w:tcPr>
            <w:tcW w:w="1980" w:type="dxa"/>
            <w:tcBorders>
              <w:top w:val="single" w:sz="4" w:space="0" w:color="auto"/>
              <w:bottom w:val="single" w:sz="12" w:space="0" w:color="auto"/>
            </w:tcBorders>
            <w:shd w:val="clear" w:color="auto" w:fill="auto"/>
            <w:vAlign w:val="bottom"/>
          </w:tcPr>
          <w:p w:rsidR="008305F1" w:rsidRPr="00D52750" w:rsidRDefault="008305F1" w:rsidP="00901B5B">
            <w:pPr>
              <w:keepNext/>
              <w:suppressAutoHyphens w:val="0"/>
              <w:spacing w:before="80" w:after="80" w:line="220" w:lineRule="exact"/>
              <w:jc w:val="right"/>
              <w:rPr>
                <w:b/>
                <w:sz w:val="18"/>
                <w:szCs w:val="24"/>
                <w:lang w:val="en-US"/>
              </w:rPr>
            </w:pPr>
            <w:r w:rsidRPr="00D52750">
              <w:rPr>
                <w:b/>
                <w:sz w:val="18"/>
                <w:szCs w:val="24"/>
                <w:lang w:val="en-US"/>
              </w:rPr>
              <w:t>10.18</w:t>
            </w:r>
          </w:p>
        </w:tc>
        <w:tc>
          <w:tcPr>
            <w:tcW w:w="2160" w:type="dxa"/>
            <w:tcBorders>
              <w:top w:val="single" w:sz="4" w:space="0" w:color="auto"/>
              <w:bottom w:val="single" w:sz="12" w:space="0" w:color="auto"/>
            </w:tcBorders>
            <w:shd w:val="clear" w:color="auto" w:fill="auto"/>
            <w:vAlign w:val="bottom"/>
          </w:tcPr>
          <w:p w:rsidR="008305F1" w:rsidRPr="00D52750" w:rsidRDefault="008305F1" w:rsidP="00901B5B">
            <w:pPr>
              <w:keepNext/>
              <w:suppressAutoHyphens w:val="0"/>
              <w:spacing w:before="80" w:after="80" w:line="220" w:lineRule="exact"/>
              <w:jc w:val="right"/>
              <w:rPr>
                <w:b/>
                <w:sz w:val="18"/>
                <w:szCs w:val="24"/>
                <w:lang w:val="en-US"/>
              </w:rPr>
            </w:pPr>
            <w:r w:rsidRPr="00D52750">
              <w:rPr>
                <w:b/>
                <w:sz w:val="18"/>
                <w:szCs w:val="24"/>
                <w:lang w:val="en-US"/>
              </w:rPr>
              <w:t>10.75</w:t>
            </w:r>
          </w:p>
        </w:tc>
        <w:tc>
          <w:tcPr>
            <w:tcW w:w="2520" w:type="dxa"/>
            <w:tcBorders>
              <w:top w:val="single" w:sz="4" w:space="0" w:color="auto"/>
              <w:bottom w:val="single" w:sz="12" w:space="0" w:color="auto"/>
            </w:tcBorders>
            <w:shd w:val="clear" w:color="auto" w:fill="auto"/>
            <w:vAlign w:val="bottom"/>
          </w:tcPr>
          <w:p w:rsidR="008305F1" w:rsidRPr="00D52750" w:rsidRDefault="008305F1" w:rsidP="00901B5B">
            <w:pPr>
              <w:keepNext/>
              <w:suppressAutoHyphens w:val="0"/>
              <w:spacing w:before="80" w:after="80" w:line="220" w:lineRule="exact"/>
              <w:jc w:val="right"/>
              <w:rPr>
                <w:b/>
                <w:sz w:val="18"/>
                <w:szCs w:val="24"/>
                <w:lang w:val="en-US"/>
              </w:rPr>
            </w:pPr>
            <w:r w:rsidRPr="00D52750">
              <w:rPr>
                <w:b/>
                <w:sz w:val="18"/>
                <w:szCs w:val="24"/>
                <w:lang w:val="en-US"/>
              </w:rPr>
              <w:t>8.52</w:t>
            </w:r>
          </w:p>
        </w:tc>
      </w:tr>
    </w:tbl>
    <w:p w:rsidR="008305F1" w:rsidRPr="00D52750" w:rsidRDefault="008305F1" w:rsidP="00901B5B">
      <w:pPr>
        <w:spacing w:before="120" w:line="220" w:lineRule="exact"/>
        <w:ind w:left="1134" w:firstLine="170"/>
        <w:rPr>
          <w:sz w:val="18"/>
          <w:szCs w:val="18"/>
          <w:lang w:val="en-US"/>
        </w:rPr>
      </w:pPr>
      <w:r w:rsidRPr="00D52750">
        <w:rPr>
          <w:i/>
          <w:iCs/>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w:t>
      </w:r>
      <w:r w:rsidR="00B8287E" w:rsidRPr="00D52750">
        <w:rPr>
          <w:sz w:val="18"/>
          <w:szCs w:val="18"/>
          <w:lang w:val="en-US"/>
        </w:rPr>
        <w:t>.</w:t>
      </w:r>
    </w:p>
    <w:p w:rsidR="008305F1" w:rsidRPr="00D52750" w:rsidRDefault="008305F1" w:rsidP="00901B5B">
      <w:pPr>
        <w:spacing w:after="240" w:line="220" w:lineRule="exact"/>
        <w:ind w:left="1134" w:firstLine="170"/>
        <w:rPr>
          <w:sz w:val="18"/>
          <w:szCs w:val="18"/>
          <w:lang w:val="en-US"/>
        </w:rPr>
      </w:pPr>
      <w:r w:rsidRPr="00D52750">
        <w:rPr>
          <w:sz w:val="18"/>
          <w:szCs w:val="18"/>
          <w:lang w:val="en-US"/>
        </w:rPr>
        <w:t>N.B</w:t>
      </w:r>
      <w:r w:rsidR="005F69CA" w:rsidRPr="00D52750">
        <w:rPr>
          <w:sz w:val="18"/>
          <w:szCs w:val="18"/>
          <w:lang w:val="en-US"/>
        </w:rPr>
        <w:t>.</w:t>
      </w:r>
      <w:r w:rsidRPr="00D52750">
        <w:rPr>
          <w:sz w:val="18"/>
          <w:szCs w:val="18"/>
          <w:lang w:val="en-US"/>
        </w:rPr>
        <w:t>: Completed year</w:t>
      </w:r>
      <w:r w:rsidR="00B8287E" w:rsidRPr="00D52750">
        <w:rPr>
          <w:sz w:val="18"/>
          <w:szCs w:val="18"/>
          <w:lang w:val="en-US"/>
        </w:rPr>
        <w:t>.</w:t>
      </w:r>
    </w:p>
    <w:p w:rsidR="008305F1" w:rsidRPr="00D52750" w:rsidRDefault="006E1853" w:rsidP="00FD544C">
      <w:pPr>
        <w:pStyle w:val="Heading1"/>
        <w:keepNext/>
        <w:spacing w:before="240" w:after="120"/>
        <w:rPr>
          <w:b/>
        </w:rPr>
      </w:pPr>
      <w:r w:rsidRPr="00D52750">
        <w:t xml:space="preserve">Table </w:t>
      </w:r>
      <w:r w:rsidR="00FB27F2" w:rsidRPr="00D52750">
        <w:t>1</w:t>
      </w:r>
      <w:r w:rsidR="00A953BB" w:rsidRPr="00D52750">
        <w:t>8</w:t>
      </w:r>
      <w:r w:rsidR="00901B5B" w:rsidRPr="00D52750">
        <w:br/>
      </w:r>
      <w:r w:rsidR="008305F1" w:rsidRPr="00D52750">
        <w:rPr>
          <w:b/>
        </w:rPr>
        <w:t>Number of parents</w:t>
      </w:r>
      <w:r w:rsidR="00460475" w:rsidRPr="00D52750">
        <w:rPr>
          <w:b/>
        </w:rPr>
        <w:t xml:space="preserve"> </w:t>
      </w:r>
      <w:r w:rsidR="008305F1" w:rsidRPr="00D52750">
        <w:rPr>
          <w:b/>
        </w:rPr>
        <w:t>received assistance</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8305F1" w:rsidRPr="00D52750" w:rsidTr="00901B5B">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rPr>
                <w:bCs/>
                <w:i/>
                <w:sz w:val="16"/>
                <w:szCs w:val="24"/>
                <w:lang w:val="en-US"/>
              </w:rPr>
            </w:pPr>
            <w:r w:rsidRPr="00D52750">
              <w:rPr>
                <w:bCs/>
                <w:i/>
                <w:sz w:val="16"/>
                <w:szCs w:val="24"/>
                <w:lang w:val="en-US"/>
              </w:rPr>
              <w:t>Types of assistance</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ind w:left="113"/>
              <w:jc w:val="right"/>
              <w:rPr>
                <w:bCs/>
                <w:i/>
                <w:sz w:val="16"/>
                <w:szCs w:val="24"/>
                <w:lang w:val="en-US"/>
              </w:rPr>
            </w:pPr>
            <w:r w:rsidRPr="00D52750">
              <w:rPr>
                <w:bCs/>
                <w:i/>
                <w:sz w:val="16"/>
                <w:szCs w:val="24"/>
                <w:lang w:val="en-US"/>
              </w:rPr>
              <w:t>No. of</w:t>
            </w:r>
            <w:r w:rsidR="001A1626" w:rsidRPr="00D52750">
              <w:rPr>
                <w:bCs/>
                <w:i/>
                <w:sz w:val="16"/>
                <w:szCs w:val="24"/>
                <w:lang w:val="en-US"/>
              </w:rPr>
              <w:t xml:space="preserve"> </w:t>
            </w:r>
            <w:r w:rsidRPr="00D52750">
              <w:rPr>
                <w:bCs/>
                <w:i/>
                <w:sz w:val="16"/>
                <w:szCs w:val="24"/>
                <w:lang w:val="en-US"/>
              </w:rPr>
              <w:t xml:space="preserve">parents </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ind w:left="113"/>
              <w:jc w:val="right"/>
              <w:rPr>
                <w:bCs/>
                <w:i/>
                <w:sz w:val="16"/>
                <w:szCs w:val="24"/>
                <w:lang w:val="en-US"/>
              </w:rPr>
            </w:pPr>
            <w:r w:rsidRPr="00D52750">
              <w:rPr>
                <w:bCs/>
                <w:i/>
                <w:sz w:val="16"/>
                <w:szCs w:val="24"/>
                <w:lang w:val="en-US"/>
              </w:rPr>
              <w:t>Rural</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00" w:lineRule="exact"/>
              <w:ind w:left="113"/>
              <w:jc w:val="right"/>
              <w:rPr>
                <w:bCs/>
                <w:i/>
                <w:sz w:val="16"/>
                <w:szCs w:val="24"/>
                <w:lang w:val="en-US"/>
              </w:rPr>
            </w:pPr>
            <w:r w:rsidRPr="00D52750">
              <w:rPr>
                <w:bCs/>
                <w:i/>
                <w:sz w:val="16"/>
                <w:szCs w:val="24"/>
                <w:lang w:val="en-US"/>
              </w:rPr>
              <w:t>Urban</w:t>
            </w:r>
          </w:p>
        </w:tc>
      </w:tr>
      <w:tr w:rsidR="008305F1" w:rsidRPr="00D52750" w:rsidTr="00901B5B">
        <w:trPr>
          <w:trHeight w:val="240"/>
        </w:trPr>
        <w:tc>
          <w:tcPr>
            <w:tcW w:w="2268" w:type="dxa"/>
            <w:tcBorders>
              <w:top w:val="single" w:sz="12" w:space="0" w:color="auto"/>
            </w:tcBorders>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Material</w:t>
            </w:r>
          </w:p>
        </w:tc>
        <w:tc>
          <w:tcPr>
            <w:tcW w:w="1701"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c>
          <w:tcPr>
            <w:tcW w:w="1701"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c>
          <w:tcPr>
            <w:tcW w:w="1701" w:type="dxa"/>
            <w:tcBorders>
              <w:top w:val="single" w:sz="12"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r>
      <w:tr w:rsidR="008305F1" w:rsidRPr="00D52750" w:rsidTr="00901B5B">
        <w:trPr>
          <w:trHeight w:val="240"/>
        </w:trPr>
        <w:tc>
          <w:tcPr>
            <w:tcW w:w="2268" w:type="dxa"/>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Psychological</w:t>
            </w:r>
          </w:p>
        </w:tc>
        <w:tc>
          <w:tcPr>
            <w:tcW w:w="1701" w:type="dxa"/>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c>
          <w:tcPr>
            <w:tcW w:w="1701" w:type="dxa"/>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c>
          <w:tcPr>
            <w:tcW w:w="1701" w:type="dxa"/>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r>
      <w:tr w:rsidR="008305F1" w:rsidRPr="00D52750" w:rsidTr="00901B5B">
        <w:trPr>
          <w:trHeight w:val="240"/>
        </w:trPr>
        <w:tc>
          <w:tcPr>
            <w:tcW w:w="2268" w:type="dxa"/>
            <w:tcBorders>
              <w:bottom w:val="single" w:sz="4" w:space="0" w:color="auto"/>
            </w:tcBorders>
            <w:shd w:val="clear" w:color="auto" w:fill="auto"/>
          </w:tcPr>
          <w:p w:rsidR="008305F1" w:rsidRPr="00D52750" w:rsidRDefault="008305F1" w:rsidP="00901B5B">
            <w:pPr>
              <w:suppressAutoHyphens w:val="0"/>
              <w:spacing w:before="40" w:after="40" w:line="220" w:lineRule="exact"/>
              <w:rPr>
                <w:sz w:val="18"/>
                <w:szCs w:val="24"/>
                <w:lang w:val="en-US"/>
              </w:rPr>
            </w:pPr>
            <w:r w:rsidRPr="00D52750">
              <w:rPr>
                <w:sz w:val="18"/>
                <w:szCs w:val="24"/>
                <w:lang w:val="en-US"/>
              </w:rPr>
              <w:t>Cash support</w:t>
            </w:r>
          </w:p>
        </w:tc>
        <w:tc>
          <w:tcPr>
            <w:tcW w:w="1701"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192</w:t>
            </w:r>
          </w:p>
        </w:tc>
        <w:tc>
          <w:tcPr>
            <w:tcW w:w="1701"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1</w:t>
            </w:r>
            <w:r w:rsidR="009604BE" w:rsidRPr="00D52750">
              <w:rPr>
                <w:sz w:val="18"/>
                <w:szCs w:val="24"/>
                <w:lang w:val="en-US"/>
              </w:rPr>
              <w:t>,</w:t>
            </w:r>
            <w:r w:rsidRPr="00D52750">
              <w:rPr>
                <w:sz w:val="18"/>
                <w:szCs w:val="24"/>
                <w:lang w:val="en-US"/>
              </w:rPr>
              <w:t>192</w:t>
            </w:r>
          </w:p>
        </w:tc>
        <w:tc>
          <w:tcPr>
            <w:tcW w:w="1701" w:type="dxa"/>
            <w:tcBorders>
              <w:bottom w:val="single" w:sz="4" w:space="0" w:color="auto"/>
            </w:tcBorders>
            <w:shd w:val="clear" w:color="auto" w:fill="auto"/>
            <w:vAlign w:val="bottom"/>
          </w:tcPr>
          <w:p w:rsidR="008305F1" w:rsidRPr="00D52750" w:rsidRDefault="008305F1" w:rsidP="00901B5B">
            <w:pPr>
              <w:suppressAutoHyphens w:val="0"/>
              <w:spacing w:before="40" w:after="40" w:line="220" w:lineRule="exact"/>
              <w:ind w:left="113"/>
              <w:jc w:val="right"/>
              <w:rPr>
                <w:sz w:val="18"/>
                <w:szCs w:val="24"/>
                <w:lang w:val="en-US"/>
              </w:rPr>
            </w:pPr>
            <w:r w:rsidRPr="00D52750">
              <w:rPr>
                <w:sz w:val="18"/>
                <w:szCs w:val="24"/>
                <w:lang w:val="en-US"/>
              </w:rPr>
              <w:t>-</w:t>
            </w:r>
          </w:p>
        </w:tc>
      </w:tr>
      <w:tr w:rsidR="008305F1" w:rsidRPr="00D52750" w:rsidTr="00901B5B">
        <w:trPr>
          <w:trHeight w:val="240"/>
        </w:trPr>
        <w:tc>
          <w:tcPr>
            <w:tcW w:w="2268" w:type="dxa"/>
            <w:tcBorders>
              <w:top w:val="single" w:sz="4" w:space="0" w:color="auto"/>
              <w:bottom w:val="single" w:sz="12" w:space="0" w:color="auto"/>
            </w:tcBorders>
            <w:shd w:val="clear" w:color="auto" w:fill="auto"/>
          </w:tcPr>
          <w:p w:rsidR="008305F1" w:rsidRPr="00D52750" w:rsidRDefault="008305F1" w:rsidP="00901B5B">
            <w:pPr>
              <w:suppressAutoHyphens w:val="0"/>
              <w:spacing w:before="80" w:after="80" w:line="220" w:lineRule="exact"/>
              <w:ind w:left="284"/>
              <w:rPr>
                <w:b/>
                <w:sz w:val="18"/>
                <w:szCs w:val="24"/>
                <w:lang w:val="en-US"/>
              </w:rPr>
            </w:pPr>
            <w:r w:rsidRPr="00D52750">
              <w:rPr>
                <w:b/>
                <w:sz w:val="18"/>
                <w:szCs w:val="24"/>
                <w:lang w:val="en-US"/>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20" w:lineRule="exact"/>
              <w:ind w:left="113"/>
              <w:jc w:val="right"/>
              <w:rPr>
                <w:b/>
                <w:sz w:val="18"/>
                <w:szCs w:val="24"/>
                <w:lang w:val="en-US"/>
              </w:rPr>
            </w:pPr>
            <w:r w:rsidRPr="00D52750">
              <w:rPr>
                <w:b/>
                <w:sz w:val="18"/>
                <w:szCs w:val="24"/>
                <w:lang w:val="en-US"/>
              </w:rPr>
              <w:t>1</w:t>
            </w:r>
            <w:r w:rsidR="009604BE" w:rsidRPr="00D52750">
              <w:rPr>
                <w:b/>
                <w:sz w:val="18"/>
                <w:szCs w:val="24"/>
                <w:lang w:val="en-US"/>
              </w:rPr>
              <w:t>,</w:t>
            </w:r>
            <w:r w:rsidRPr="00D52750">
              <w:rPr>
                <w:b/>
                <w:sz w:val="18"/>
                <w:szCs w:val="24"/>
                <w:lang w:val="en-US"/>
              </w:rPr>
              <w:t>192</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20" w:lineRule="exact"/>
              <w:ind w:left="113"/>
              <w:jc w:val="right"/>
              <w:rPr>
                <w:b/>
                <w:sz w:val="18"/>
                <w:szCs w:val="24"/>
                <w:lang w:val="en-US"/>
              </w:rPr>
            </w:pPr>
            <w:r w:rsidRPr="00D52750">
              <w:rPr>
                <w:b/>
                <w:sz w:val="18"/>
                <w:szCs w:val="24"/>
                <w:lang w:val="en-US"/>
              </w:rPr>
              <w:t>1</w:t>
            </w:r>
            <w:r w:rsidR="009604BE" w:rsidRPr="00D52750">
              <w:rPr>
                <w:b/>
                <w:sz w:val="18"/>
                <w:szCs w:val="24"/>
                <w:lang w:val="en-US"/>
              </w:rPr>
              <w:t>,</w:t>
            </w:r>
            <w:r w:rsidRPr="00D52750">
              <w:rPr>
                <w:b/>
                <w:sz w:val="18"/>
                <w:szCs w:val="24"/>
                <w:lang w:val="en-US"/>
              </w:rPr>
              <w:t>192</w:t>
            </w:r>
          </w:p>
        </w:tc>
        <w:tc>
          <w:tcPr>
            <w:tcW w:w="1701" w:type="dxa"/>
            <w:tcBorders>
              <w:top w:val="single" w:sz="4" w:space="0" w:color="auto"/>
              <w:bottom w:val="single" w:sz="12" w:space="0" w:color="auto"/>
            </w:tcBorders>
            <w:shd w:val="clear" w:color="auto" w:fill="auto"/>
            <w:vAlign w:val="bottom"/>
          </w:tcPr>
          <w:p w:rsidR="008305F1" w:rsidRPr="00D52750" w:rsidRDefault="008305F1" w:rsidP="00901B5B">
            <w:pPr>
              <w:suppressAutoHyphens w:val="0"/>
              <w:spacing w:before="80" w:after="80" w:line="220" w:lineRule="exact"/>
              <w:ind w:left="113"/>
              <w:jc w:val="right"/>
              <w:rPr>
                <w:b/>
                <w:sz w:val="18"/>
                <w:szCs w:val="24"/>
                <w:lang w:val="en-US"/>
              </w:rPr>
            </w:pPr>
          </w:p>
        </w:tc>
      </w:tr>
    </w:tbl>
    <w:p w:rsidR="008305F1" w:rsidRPr="00D52750" w:rsidRDefault="008305F1" w:rsidP="00901B5B">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Social Welfare</w:t>
      </w:r>
      <w:r w:rsidR="00B8287E" w:rsidRPr="00D52750">
        <w:rPr>
          <w:sz w:val="18"/>
          <w:szCs w:val="18"/>
          <w:lang w:val="en-US"/>
        </w:rPr>
        <w:t>.</w:t>
      </w:r>
    </w:p>
    <w:p w:rsidR="008305F1" w:rsidRPr="00D52750" w:rsidRDefault="006E1853" w:rsidP="00F2296F">
      <w:pPr>
        <w:pStyle w:val="Heading1"/>
        <w:keepNext/>
        <w:spacing w:before="240" w:after="120"/>
        <w:rPr>
          <w:b/>
        </w:rPr>
      </w:pPr>
      <w:r w:rsidRPr="00D52750">
        <w:t xml:space="preserve">Table </w:t>
      </w:r>
      <w:r w:rsidR="00FB27F2" w:rsidRPr="00D52750">
        <w:t>1</w:t>
      </w:r>
      <w:r w:rsidR="00A953BB" w:rsidRPr="00D52750">
        <w:t>9</w:t>
      </w:r>
      <w:r w:rsidR="00901B5B" w:rsidRPr="00D52750">
        <w:br/>
      </w:r>
      <w:r w:rsidR="008305F1" w:rsidRPr="00D52750">
        <w:rPr>
          <w:b/>
        </w:rPr>
        <w:t>Number of institutions</w:t>
      </w:r>
      <w:r w:rsidR="00F2296F" w:rsidRPr="00D52750">
        <w:rPr>
          <w:b/>
        </w:rPr>
        <w:t xml:space="preserve"> providing</w:t>
      </w:r>
      <w:r w:rsidR="008305F1" w:rsidRPr="00D52750">
        <w:rPr>
          <w:b/>
        </w:rPr>
        <w:t xml:space="preserve"> services to children with disabilities</w:t>
      </w:r>
    </w:p>
    <w:tbl>
      <w:tblPr>
        <w:tblW w:w="0" w:type="auto"/>
        <w:tblInd w:w="1134" w:type="dxa"/>
        <w:tblBorders>
          <w:top w:val="single" w:sz="4" w:space="0" w:color="auto"/>
        </w:tblBorders>
        <w:tblLayout w:type="fixed"/>
        <w:tblCellMar>
          <w:left w:w="0" w:type="dxa"/>
          <w:right w:w="0" w:type="dxa"/>
        </w:tblCellMar>
        <w:tblLook w:val="01E0"/>
      </w:tblPr>
      <w:tblGrid>
        <w:gridCol w:w="3686"/>
        <w:gridCol w:w="3686"/>
      </w:tblGrid>
      <w:tr w:rsidR="008305F1" w:rsidRPr="00D52750" w:rsidTr="001951EF">
        <w:trPr>
          <w:trHeight w:val="240"/>
          <w:tblHeader/>
        </w:trPr>
        <w:tc>
          <w:tcPr>
            <w:tcW w:w="3686" w:type="dxa"/>
            <w:tcBorders>
              <w:top w:val="single" w:sz="4" w:space="0" w:color="auto"/>
              <w:bottom w:val="single" w:sz="12" w:space="0" w:color="auto"/>
            </w:tcBorders>
            <w:shd w:val="clear" w:color="auto" w:fill="auto"/>
            <w:vAlign w:val="bottom"/>
          </w:tcPr>
          <w:p w:rsidR="008305F1" w:rsidRPr="00D52750" w:rsidRDefault="008305F1" w:rsidP="001951EF">
            <w:pPr>
              <w:suppressAutoHyphens w:val="0"/>
              <w:spacing w:before="80" w:after="80" w:line="200" w:lineRule="exact"/>
              <w:rPr>
                <w:bCs/>
                <w:i/>
                <w:sz w:val="16"/>
                <w:szCs w:val="24"/>
                <w:lang w:val="en-US"/>
              </w:rPr>
            </w:pPr>
            <w:r w:rsidRPr="00D52750">
              <w:rPr>
                <w:bCs/>
                <w:i/>
                <w:sz w:val="16"/>
                <w:szCs w:val="24"/>
                <w:lang w:val="en-US"/>
              </w:rPr>
              <w:t>Types of services</w:t>
            </w:r>
          </w:p>
        </w:tc>
        <w:tc>
          <w:tcPr>
            <w:tcW w:w="3686" w:type="dxa"/>
            <w:tcBorders>
              <w:top w:val="single" w:sz="4" w:space="0" w:color="auto"/>
              <w:bottom w:val="single" w:sz="12" w:space="0" w:color="auto"/>
            </w:tcBorders>
            <w:shd w:val="clear" w:color="auto" w:fill="auto"/>
            <w:vAlign w:val="bottom"/>
          </w:tcPr>
          <w:p w:rsidR="008305F1" w:rsidRPr="00D52750" w:rsidRDefault="008305F1" w:rsidP="001951EF">
            <w:pPr>
              <w:suppressAutoHyphens w:val="0"/>
              <w:spacing w:before="80" w:after="80" w:line="200" w:lineRule="exact"/>
              <w:jc w:val="right"/>
              <w:rPr>
                <w:bCs/>
                <w:i/>
                <w:sz w:val="16"/>
                <w:szCs w:val="24"/>
                <w:lang w:val="en-US"/>
              </w:rPr>
            </w:pPr>
            <w:r w:rsidRPr="00D52750">
              <w:rPr>
                <w:bCs/>
                <w:i/>
                <w:sz w:val="16"/>
                <w:szCs w:val="24"/>
                <w:lang w:val="en-US"/>
              </w:rPr>
              <w:t>No. of</w:t>
            </w:r>
            <w:r w:rsidR="001A1626" w:rsidRPr="00D52750">
              <w:rPr>
                <w:bCs/>
                <w:i/>
                <w:sz w:val="16"/>
                <w:szCs w:val="24"/>
                <w:lang w:val="en-US"/>
              </w:rPr>
              <w:t xml:space="preserve"> </w:t>
            </w:r>
            <w:r w:rsidRPr="00D52750">
              <w:rPr>
                <w:bCs/>
                <w:i/>
                <w:sz w:val="16"/>
                <w:szCs w:val="24"/>
                <w:lang w:val="en-US"/>
              </w:rPr>
              <w:t>institutions</w:t>
            </w:r>
          </w:p>
        </w:tc>
      </w:tr>
      <w:tr w:rsidR="008305F1" w:rsidRPr="00D52750" w:rsidTr="001951EF">
        <w:trPr>
          <w:trHeight w:val="240"/>
        </w:trPr>
        <w:tc>
          <w:tcPr>
            <w:tcW w:w="3686" w:type="dxa"/>
            <w:tcBorders>
              <w:top w:val="single" w:sz="12" w:space="0" w:color="auto"/>
            </w:tcBorders>
            <w:shd w:val="clear" w:color="auto" w:fill="auto"/>
          </w:tcPr>
          <w:p w:rsidR="008305F1" w:rsidRPr="00D52750" w:rsidRDefault="00FF790E" w:rsidP="00FF790E">
            <w:pPr>
              <w:suppressAutoHyphens w:val="0"/>
              <w:spacing w:before="40" w:after="40" w:line="200" w:lineRule="exact"/>
              <w:rPr>
                <w:sz w:val="18"/>
                <w:szCs w:val="24"/>
                <w:lang w:val="en-US"/>
              </w:rPr>
            </w:pPr>
            <w:r w:rsidRPr="00D52750">
              <w:rPr>
                <w:sz w:val="18"/>
                <w:szCs w:val="24"/>
                <w:lang w:val="en-US"/>
              </w:rPr>
              <w:t xml:space="preserve">Integrated Education </w:t>
            </w:r>
            <w:r w:rsidR="00CC7909" w:rsidRPr="00D52750">
              <w:rPr>
                <w:sz w:val="18"/>
                <w:szCs w:val="24"/>
                <w:lang w:val="en-US"/>
              </w:rPr>
              <w:t>Programme</w:t>
            </w:r>
            <w:r w:rsidRPr="00D52750">
              <w:rPr>
                <w:sz w:val="18"/>
                <w:szCs w:val="24"/>
                <w:lang w:val="en-US"/>
              </w:rPr>
              <w:br/>
            </w:r>
            <w:r w:rsidR="008305F1" w:rsidRPr="00D52750">
              <w:rPr>
                <w:sz w:val="18"/>
                <w:szCs w:val="24"/>
                <w:lang w:val="en-US"/>
              </w:rPr>
              <w:t>for the Visually Impaired</w:t>
            </w:r>
          </w:p>
        </w:tc>
        <w:tc>
          <w:tcPr>
            <w:tcW w:w="3686" w:type="dxa"/>
            <w:tcBorders>
              <w:top w:val="single" w:sz="12" w:space="0" w:color="auto"/>
            </w:tcBorders>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64</w:t>
            </w:r>
          </w:p>
          <w:p w:rsidR="008305F1" w:rsidRPr="00D52750" w:rsidRDefault="008305F1" w:rsidP="00FF790E">
            <w:pPr>
              <w:suppressAutoHyphens w:val="0"/>
              <w:spacing w:before="40" w:after="40" w:line="200" w:lineRule="exact"/>
              <w:jc w:val="right"/>
              <w:rPr>
                <w:sz w:val="18"/>
                <w:szCs w:val="24"/>
                <w:lang w:val="en-US"/>
              </w:rPr>
            </w:pP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sz w:val="18"/>
                <w:szCs w:val="24"/>
                <w:lang w:val="en-US"/>
              </w:rPr>
            </w:pPr>
            <w:r w:rsidRPr="00D52750">
              <w:rPr>
                <w:sz w:val="18"/>
                <w:szCs w:val="24"/>
                <w:lang w:val="en-US"/>
              </w:rPr>
              <w:t>School for the Visually Impaired</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05</w:t>
            </w: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sz w:val="18"/>
                <w:szCs w:val="24"/>
                <w:lang w:val="en-US"/>
              </w:rPr>
            </w:pPr>
            <w:r w:rsidRPr="00D52750">
              <w:rPr>
                <w:sz w:val="18"/>
                <w:szCs w:val="24"/>
                <w:lang w:val="en-US"/>
              </w:rPr>
              <w:t>School for the Hearing Impaired</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07</w:t>
            </w: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bCs/>
                <w:sz w:val="18"/>
                <w:szCs w:val="24"/>
                <w:lang w:val="en-US"/>
              </w:rPr>
            </w:pPr>
            <w:r w:rsidRPr="00D52750">
              <w:rPr>
                <w:bCs/>
                <w:sz w:val="18"/>
                <w:szCs w:val="24"/>
                <w:lang w:val="en-US"/>
              </w:rPr>
              <w:t>Institution for the Mentally Retarded Children</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01</w:t>
            </w: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bCs/>
                <w:sz w:val="18"/>
                <w:szCs w:val="24"/>
                <w:lang w:val="en-US"/>
              </w:rPr>
            </w:pPr>
            <w:r w:rsidRPr="00D52750">
              <w:rPr>
                <w:bCs/>
                <w:sz w:val="18"/>
                <w:szCs w:val="24"/>
                <w:lang w:val="en-US"/>
              </w:rPr>
              <w:t xml:space="preserve">Employment and </w:t>
            </w:r>
            <w:smartTag w:uri="urn:schemas-microsoft-com:office:smarttags" w:element="place">
              <w:smartTag w:uri="urn:schemas-microsoft-com:office:smarttags" w:element="PlaceName">
                <w:r w:rsidRPr="00D52750">
                  <w:rPr>
                    <w:bCs/>
                    <w:sz w:val="18"/>
                    <w:szCs w:val="24"/>
                    <w:lang w:val="en-US"/>
                  </w:rPr>
                  <w:t>Rehabilitation</w:t>
                </w:r>
              </w:smartTag>
              <w:r w:rsidRPr="00D52750">
                <w:rPr>
                  <w:bCs/>
                  <w:sz w:val="18"/>
                  <w:szCs w:val="24"/>
                  <w:lang w:val="en-US"/>
                </w:rPr>
                <w:t xml:space="preserve"> </w:t>
              </w:r>
              <w:smartTag w:uri="urn:schemas-microsoft-com:office:smarttags" w:element="PlaceName">
                <w:r w:rsidRPr="00D52750">
                  <w:rPr>
                    <w:bCs/>
                    <w:sz w:val="18"/>
                    <w:szCs w:val="24"/>
                    <w:lang w:val="en-US"/>
                  </w:rPr>
                  <w:t>Training</w:t>
                </w:r>
              </w:smartTag>
              <w:r w:rsidRPr="00D52750">
                <w:rPr>
                  <w:bCs/>
                  <w:sz w:val="18"/>
                  <w:szCs w:val="24"/>
                  <w:lang w:val="en-US"/>
                </w:rPr>
                <w:t xml:space="preserve"> </w:t>
              </w:r>
              <w:smartTag w:uri="urn:schemas-microsoft-com:office:smarttags" w:element="PlaceType">
                <w:r w:rsidRPr="00D52750">
                  <w:rPr>
                    <w:bCs/>
                    <w:sz w:val="18"/>
                    <w:szCs w:val="24"/>
                    <w:lang w:val="en-US"/>
                  </w:rPr>
                  <w:t>Center</w:t>
                </w:r>
              </w:smartTag>
            </w:smartTag>
            <w:r w:rsidRPr="00D52750">
              <w:rPr>
                <w:bCs/>
                <w:sz w:val="18"/>
                <w:szCs w:val="24"/>
                <w:lang w:val="en-US"/>
              </w:rPr>
              <w:t xml:space="preserve"> </w:t>
            </w:r>
            <w:r w:rsidR="00901B5B" w:rsidRPr="00D52750">
              <w:rPr>
                <w:bCs/>
                <w:sz w:val="18"/>
                <w:szCs w:val="24"/>
                <w:lang w:val="en-US"/>
              </w:rPr>
              <w:br/>
            </w:r>
            <w:r w:rsidRPr="00D52750">
              <w:rPr>
                <w:bCs/>
                <w:sz w:val="18"/>
                <w:szCs w:val="24"/>
                <w:lang w:val="en-US"/>
              </w:rPr>
              <w:t>for the Physically Handicapped</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01</w:t>
            </w: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bCs/>
                <w:sz w:val="18"/>
                <w:szCs w:val="24"/>
                <w:lang w:val="en-US"/>
              </w:rPr>
            </w:pPr>
            <w:r w:rsidRPr="00D52750">
              <w:rPr>
                <w:bCs/>
                <w:sz w:val="18"/>
                <w:szCs w:val="24"/>
                <w:lang w:val="en-US"/>
              </w:rPr>
              <w:t xml:space="preserve">National Training and </w:t>
            </w:r>
            <w:smartTag w:uri="urn:schemas-microsoft-com:office:smarttags" w:element="place">
              <w:smartTag w:uri="urn:schemas-microsoft-com:office:smarttags" w:element="PlaceName">
                <w:r w:rsidRPr="00D52750">
                  <w:rPr>
                    <w:bCs/>
                    <w:sz w:val="18"/>
                    <w:szCs w:val="24"/>
                    <w:lang w:val="en-US"/>
                  </w:rPr>
                  <w:t>Rehabilitation</w:t>
                </w:r>
              </w:smartTag>
              <w:r w:rsidRPr="00D52750">
                <w:rPr>
                  <w:bCs/>
                  <w:sz w:val="18"/>
                  <w:szCs w:val="24"/>
                  <w:lang w:val="en-US"/>
                </w:rPr>
                <w:t xml:space="preserve"> </w:t>
              </w:r>
              <w:smartTag w:uri="urn:schemas-microsoft-com:office:smarttags" w:element="PlaceType">
                <w:r w:rsidRPr="00D52750">
                  <w:rPr>
                    <w:bCs/>
                    <w:sz w:val="18"/>
                    <w:szCs w:val="24"/>
                    <w:lang w:val="en-US"/>
                  </w:rPr>
                  <w:t>Center</w:t>
                </w:r>
              </w:smartTag>
            </w:smartTag>
            <w:r w:rsidRPr="00D52750">
              <w:rPr>
                <w:bCs/>
                <w:sz w:val="18"/>
                <w:szCs w:val="24"/>
                <w:lang w:val="en-US"/>
              </w:rPr>
              <w:t xml:space="preserve"> </w:t>
            </w:r>
            <w:r w:rsidR="00901B5B" w:rsidRPr="00D52750">
              <w:rPr>
                <w:bCs/>
                <w:sz w:val="18"/>
                <w:szCs w:val="24"/>
                <w:lang w:val="en-US"/>
              </w:rPr>
              <w:br/>
            </w:r>
            <w:r w:rsidRPr="00D52750">
              <w:rPr>
                <w:bCs/>
                <w:sz w:val="18"/>
                <w:szCs w:val="24"/>
                <w:lang w:val="en-US"/>
              </w:rPr>
              <w:t>for the Visually Impaired</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01</w:t>
            </w:r>
          </w:p>
        </w:tc>
      </w:tr>
      <w:tr w:rsidR="008305F1" w:rsidRPr="00D52750" w:rsidTr="001951EF">
        <w:trPr>
          <w:trHeight w:val="240"/>
        </w:trPr>
        <w:tc>
          <w:tcPr>
            <w:tcW w:w="3686" w:type="dxa"/>
            <w:shd w:val="clear" w:color="auto" w:fill="auto"/>
          </w:tcPr>
          <w:p w:rsidR="008305F1" w:rsidRPr="00D52750" w:rsidRDefault="008305F1" w:rsidP="00FF790E">
            <w:pPr>
              <w:suppressAutoHyphens w:val="0"/>
              <w:spacing w:before="40" w:after="40" w:line="200" w:lineRule="exact"/>
              <w:rPr>
                <w:bCs/>
                <w:sz w:val="18"/>
                <w:szCs w:val="24"/>
                <w:lang w:val="en-US"/>
              </w:rPr>
            </w:pPr>
            <w:r w:rsidRPr="00D52750">
              <w:rPr>
                <w:bCs/>
                <w:sz w:val="18"/>
                <w:szCs w:val="24"/>
                <w:lang w:val="en-US"/>
              </w:rPr>
              <w:t xml:space="preserve">Special Schools </w:t>
            </w:r>
          </w:p>
        </w:tc>
        <w:tc>
          <w:tcPr>
            <w:tcW w:w="3686" w:type="dxa"/>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55</w:t>
            </w:r>
          </w:p>
        </w:tc>
      </w:tr>
      <w:tr w:rsidR="008305F1" w:rsidRPr="00D52750" w:rsidTr="001951EF">
        <w:trPr>
          <w:trHeight w:val="240"/>
        </w:trPr>
        <w:tc>
          <w:tcPr>
            <w:tcW w:w="3686" w:type="dxa"/>
            <w:tcBorders>
              <w:bottom w:val="single" w:sz="4" w:space="0" w:color="auto"/>
            </w:tcBorders>
            <w:shd w:val="clear" w:color="auto" w:fill="auto"/>
          </w:tcPr>
          <w:p w:rsidR="008305F1" w:rsidRPr="00D52750" w:rsidRDefault="008305F1" w:rsidP="00FF790E">
            <w:pPr>
              <w:suppressAutoHyphens w:val="0"/>
              <w:spacing w:before="40" w:after="40" w:line="200" w:lineRule="exact"/>
              <w:rPr>
                <w:bCs/>
                <w:sz w:val="18"/>
                <w:szCs w:val="24"/>
                <w:lang w:val="en-US"/>
              </w:rPr>
            </w:pPr>
            <w:r w:rsidRPr="00D52750">
              <w:rPr>
                <w:bCs/>
                <w:sz w:val="18"/>
                <w:szCs w:val="24"/>
                <w:lang w:val="en-US"/>
              </w:rPr>
              <w:t>Special Schools for Autistic Children</w:t>
            </w:r>
          </w:p>
        </w:tc>
        <w:tc>
          <w:tcPr>
            <w:tcW w:w="3686" w:type="dxa"/>
            <w:tcBorders>
              <w:bottom w:val="single" w:sz="4" w:space="0" w:color="auto"/>
            </w:tcBorders>
            <w:shd w:val="clear" w:color="auto" w:fill="auto"/>
            <w:vAlign w:val="bottom"/>
          </w:tcPr>
          <w:p w:rsidR="008305F1" w:rsidRPr="00D52750" w:rsidRDefault="008305F1" w:rsidP="00FF790E">
            <w:pPr>
              <w:suppressAutoHyphens w:val="0"/>
              <w:spacing w:before="40" w:after="40" w:line="200" w:lineRule="exact"/>
              <w:jc w:val="right"/>
              <w:rPr>
                <w:sz w:val="18"/>
                <w:szCs w:val="24"/>
                <w:lang w:val="en-US"/>
              </w:rPr>
            </w:pPr>
            <w:r w:rsidRPr="00D52750">
              <w:rPr>
                <w:sz w:val="18"/>
                <w:szCs w:val="24"/>
                <w:lang w:val="en-US"/>
              </w:rPr>
              <w:t>01</w:t>
            </w:r>
          </w:p>
        </w:tc>
      </w:tr>
      <w:tr w:rsidR="008305F1" w:rsidRPr="00D52750" w:rsidTr="001951EF">
        <w:trPr>
          <w:trHeight w:val="240"/>
        </w:trPr>
        <w:tc>
          <w:tcPr>
            <w:tcW w:w="3686" w:type="dxa"/>
            <w:tcBorders>
              <w:top w:val="single" w:sz="4" w:space="0" w:color="auto"/>
              <w:bottom w:val="single" w:sz="12" w:space="0" w:color="auto"/>
            </w:tcBorders>
            <w:shd w:val="clear" w:color="auto" w:fill="auto"/>
          </w:tcPr>
          <w:p w:rsidR="008305F1" w:rsidRPr="00D52750" w:rsidRDefault="008305F1" w:rsidP="001951EF">
            <w:pPr>
              <w:suppressAutoHyphens w:val="0"/>
              <w:spacing w:before="80" w:after="80" w:line="220" w:lineRule="exact"/>
              <w:ind w:left="284"/>
              <w:rPr>
                <w:b/>
                <w:sz w:val="18"/>
                <w:szCs w:val="24"/>
                <w:lang w:val="en-US"/>
              </w:rPr>
            </w:pPr>
            <w:r w:rsidRPr="00D52750">
              <w:rPr>
                <w:b/>
                <w:sz w:val="18"/>
                <w:szCs w:val="24"/>
                <w:lang w:val="en-US"/>
              </w:rPr>
              <w:t>Total</w:t>
            </w:r>
          </w:p>
        </w:tc>
        <w:tc>
          <w:tcPr>
            <w:tcW w:w="3686" w:type="dxa"/>
            <w:tcBorders>
              <w:top w:val="single" w:sz="4" w:space="0" w:color="auto"/>
              <w:bottom w:val="single" w:sz="12" w:space="0" w:color="auto"/>
            </w:tcBorders>
            <w:shd w:val="clear" w:color="auto" w:fill="auto"/>
            <w:vAlign w:val="bottom"/>
          </w:tcPr>
          <w:p w:rsidR="008305F1" w:rsidRPr="00D52750" w:rsidRDefault="008305F1" w:rsidP="001951EF">
            <w:pPr>
              <w:suppressAutoHyphens w:val="0"/>
              <w:spacing w:before="80" w:after="80" w:line="220" w:lineRule="exact"/>
              <w:jc w:val="right"/>
              <w:rPr>
                <w:b/>
                <w:sz w:val="18"/>
                <w:szCs w:val="24"/>
                <w:lang w:val="en-US"/>
              </w:rPr>
            </w:pPr>
            <w:r w:rsidRPr="00D52750">
              <w:rPr>
                <w:b/>
                <w:sz w:val="18"/>
                <w:szCs w:val="24"/>
                <w:lang w:val="en-US"/>
              </w:rPr>
              <w:t>135</w:t>
            </w:r>
          </w:p>
        </w:tc>
      </w:tr>
    </w:tbl>
    <w:p w:rsidR="008305F1" w:rsidRPr="00D52750" w:rsidRDefault="008305F1" w:rsidP="00901B5B">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Social Welfare</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A953BB" w:rsidRPr="00D52750">
        <w:t>20</w:t>
      </w:r>
      <w:r w:rsidR="00901B5B" w:rsidRPr="00D52750">
        <w:br/>
      </w:r>
      <w:r w:rsidR="008305F1" w:rsidRPr="00D52750">
        <w:rPr>
          <w:b/>
        </w:rPr>
        <w:t>Number of children with disabilities attending regular school</w:t>
      </w:r>
    </w:p>
    <w:tbl>
      <w:tblPr>
        <w:tblW w:w="0" w:type="auto"/>
        <w:tblInd w:w="1134" w:type="dxa"/>
        <w:tblBorders>
          <w:top w:val="single" w:sz="4" w:space="0" w:color="auto"/>
        </w:tblBorders>
        <w:tblLayout w:type="fixed"/>
        <w:tblCellMar>
          <w:left w:w="0" w:type="dxa"/>
          <w:right w:w="0" w:type="dxa"/>
        </w:tblCellMar>
        <w:tblLook w:val="01E0"/>
      </w:tblPr>
      <w:tblGrid>
        <w:gridCol w:w="1701"/>
        <w:gridCol w:w="2835"/>
        <w:gridCol w:w="2835"/>
      </w:tblGrid>
      <w:tr w:rsidR="008305F1" w:rsidRPr="00D52750" w:rsidTr="00FF790E">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F790E">
            <w:pPr>
              <w:suppressAutoHyphens w:val="0"/>
              <w:spacing w:before="80" w:after="80" w:line="200" w:lineRule="exact"/>
              <w:rPr>
                <w:bCs/>
                <w:i/>
                <w:sz w:val="16"/>
                <w:szCs w:val="24"/>
                <w:lang w:val="en-US"/>
              </w:rPr>
            </w:pPr>
            <w:r w:rsidRPr="00D52750">
              <w:rPr>
                <w:bCs/>
                <w:i/>
                <w:sz w:val="16"/>
                <w:szCs w:val="24"/>
                <w:lang w:val="en-US"/>
              </w:rPr>
              <w:t>Types of school</w:t>
            </w:r>
          </w:p>
        </w:tc>
        <w:tc>
          <w:tcPr>
            <w:tcW w:w="2835" w:type="dxa"/>
            <w:tcBorders>
              <w:top w:val="single" w:sz="4" w:space="0" w:color="auto"/>
              <w:bottom w:val="single" w:sz="12" w:space="0" w:color="auto"/>
            </w:tcBorders>
            <w:shd w:val="clear" w:color="auto" w:fill="auto"/>
            <w:vAlign w:val="bottom"/>
          </w:tcPr>
          <w:p w:rsidR="008305F1" w:rsidRPr="00D52750" w:rsidRDefault="008305F1" w:rsidP="00FF790E">
            <w:pPr>
              <w:suppressAutoHyphens w:val="0"/>
              <w:spacing w:before="80" w:after="80" w:line="200" w:lineRule="exact"/>
              <w:jc w:val="right"/>
              <w:rPr>
                <w:bCs/>
                <w:i/>
                <w:sz w:val="16"/>
                <w:szCs w:val="24"/>
                <w:lang w:val="en-US"/>
              </w:rPr>
            </w:pPr>
            <w:r w:rsidRPr="00D52750">
              <w:rPr>
                <w:bCs/>
                <w:i/>
                <w:sz w:val="16"/>
                <w:szCs w:val="24"/>
                <w:lang w:val="en-US"/>
              </w:rPr>
              <w:t xml:space="preserve">Age group </w:t>
            </w:r>
          </w:p>
        </w:tc>
        <w:tc>
          <w:tcPr>
            <w:tcW w:w="2835" w:type="dxa"/>
            <w:tcBorders>
              <w:top w:val="single" w:sz="4" w:space="0" w:color="auto"/>
              <w:bottom w:val="single" w:sz="12" w:space="0" w:color="auto"/>
            </w:tcBorders>
            <w:shd w:val="clear" w:color="auto" w:fill="auto"/>
            <w:vAlign w:val="bottom"/>
          </w:tcPr>
          <w:p w:rsidR="008305F1" w:rsidRPr="00D52750" w:rsidRDefault="008305F1" w:rsidP="00FF790E">
            <w:pPr>
              <w:suppressAutoHyphens w:val="0"/>
              <w:spacing w:before="80" w:after="80" w:line="200" w:lineRule="exact"/>
              <w:jc w:val="right"/>
              <w:rPr>
                <w:bCs/>
                <w:i/>
                <w:sz w:val="16"/>
                <w:szCs w:val="24"/>
                <w:lang w:val="en-US"/>
              </w:rPr>
            </w:pPr>
            <w:r w:rsidRPr="00D52750">
              <w:rPr>
                <w:bCs/>
                <w:i/>
                <w:sz w:val="16"/>
                <w:szCs w:val="24"/>
                <w:lang w:val="en-US"/>
              </w:rPr>
              <w:t>No. of children with disabilities</w:t>
            </w:r>
          </w:p>
        </w:tc>
      </w:tr>
      <w:tr w:rsidR="008305F1" w:rsidRPr="00D52750" w:rsidTr="00FF790E">
        <w:trPr>
          <w:trHeight w:val="240"/>
        </w:trPr>
        <w:tc>
          <w:tcPr>
            <w:tcW w:w="1701" w:type="dxa"/>
            <w:tcBorders>
              <w:top w:val="single" w:sz="12" w:space="0" w:color="auto"/>
            </w:tcBorders>
            <w:shd w:val="clear" w:color="auto" w:fill="auto"/>
          </w:tcPr>
          <w:p w:rsidR="008305F1" w:rsidRPr="00D52750" w:rsidRDefault="008305F1" w:rsidP="00FF790E">
            <w:pPr>
              <w:suppressAutoHyphens w:val="0"/>
              <w:spacing w:before="40" w:after="40" w:line="220" w:lineRule="exact"/>
              <w:rPr>
                <w:sz w:val="18"/>
                <w:szCs w:val="24"/>
                <w:lang w:val="en-US"/>
              </w:rPr>
            </w:pPr>
            <w:r w:rsidRPr="00D52750">
              <w:rPr>
                <w:sz w:val="18"/>
                <w:szCs w:val="24"/>
                <w:lang w:val="en-US"/>
              </w:rPr>
              <w:t>Primary</w:t>
            </w:r>
          </w:p>
        </w:tc>
        <w:tc>
          <w:tcPr>
            <w:tcW w:w="2835" w:type="dxa"/>
            <w:tcBorders>
              <w:top w:val="single" w:sz="12" w:space="0" w:color="auto"/>
            </w:tcBorders>
            <w:shd w:val="clear" w:color="auto" w:fill="auto"/>
            <w:vAlign w:val="bottom"/>
          </w:tcPr>
          <w:p w:rsidR="008305F1" w:rsidRPr="00D52750" w:rsidRDefault="008305F1" w:rsidP="00FF790E">
            <w:pPr>
              <w:suppressAutoHyphens w:val="0"/>
              <w:spacing w:before="40" w:after="40" w:line="220" w:lineRule="exact"/>
              <w:jc w:val="right"/>
              <w:rPr>
                <w:sz w:val="18"/>
                <w:szCs w:val="24"/>
                <w:lang w:val="en-US"/>
              </w:rPr>
            </w:pPr>
            <w:r w:rsidRPr="00D52750">
              <w:rPr>
                <w:sz w:val="18"/>
                <w:szCs w:val="24"/>
                <w:lang w:val="en-US"/>
              </w:rPr>
              <w:t>5-10</w:t>
            </w:r>
          </w:p>
        </w:tc>
        <w:tc>
          <w:tcPr>
            <w:tcW w:w="2835" w:type="dxa"/>
            <w:tcBorders>
              <w:top w:val="single" w:sz="12" w:space="0" w:color="auto"/>
            </w:tcBorders>
            <w:shd w:val="clear" w:color="auto" w:fill="auto"/>
            <w:vAlign w:val="bottom"/>
          </w:tcPr>
          <w:p w:rsidR="008305F1" w:rsidRPr="00D52750" w:rsidRDefault="008305F1" w:rsidP="00FF790E">
            <w:pPr>
              <w:suppressAutoHyphens w:val="0"/>
              <w:spacing w:before="40" w:after="40" w:line="220" w:lineRule="exact"/>
              <w:jc w:val="right"/>
              <w:rPr>
                <w:sz w:val="18"/>
                <w:szCs w:val="24"/>
                <w:lang w:val="en-US"/>
              </w:rPr>
            </w:pPr>
            <w:r w:rsidRPr="00D52750">
              <w:rPr>
                <w:sz w:val="18"/>
                <w:szCs w:val="24"/>
                <w:lang w:val="en-US"/>
              </w:rPr>
              <w:t>83</w:t>
            </w:r>
            <w:r w:rsidR="009604BE" w:rsidRPr="00D52750">
              <w:rPr>
                <w:sz w:val="18"/>
                <w:szCs w:val="24"/>
                <w:lang w:val="en-US"/>
              </w:rPr>
              <w:t>,</w:t>
            </w:r>
            <w:r w:rsidRPr="00D52750">
              <w:rPr>
                <w:sz w:val="18"/>
                <w:szCs w:val="24"/>
                <w:lang w:val="en-US"/>
              </w:rPr>
              <w:t>023</w:t>
            </w:r>
          </w:p>
        </w:tc>
      </w:tr>
      <w:tr w:rsidR="008305F1" w:rsidRPr="00D52750" w:rsidTr="00FF790E">
        <w:trPr>
          <w:trHeight w:val="240"/>
        </w:trPr>
        <w:tc>
          <w:tcPr>
            <w:tcW w:w="1701" w:type="dxa"/>
            <w:tcBorders>
              <w:bottom w:val="single" w:sz="4" w:space="0" w:color="auto"/>
            </w:tcBorders>
            <w:shd w:val="clear" w:color="auto" w:fill="auto"/>
          </w:tcPr>
          <w:p w:rsidR="008305F1" w:rsidRPr="00D52750" w:rsidRDefault="008305F1" w:rsidP="00FF790E">
            <w:pPr>
              <w:suppressAutoHyphens w:val="0"/>
              <w:spacing w:before="40" w:after="40" w:line="220" w:lineRule="exact"/>
              <w:rPr>
                <w:sz w:val="18"/>
                <w:szCs w:val="24"/>
                <w:lang w:val="en-US"/>
              </w:rPr>
            </w:pPr>
            <w:r w:rsidRPr="00D52750">
              <w:rPr>
                <w:sz w:val="18"/>
                <w:szCs w:val="24"/>
                <w:lang w:val="en-US"/>
              </w:rPr>
              <w:t>Secondary</w:t>
            </w:r>
          </w:p>
        </w:tc>
        <w:tc>
          <w:tcPr>
            <w:tcW w:w="2835" w:type="dxa"/>
            <w:tcBorders>
              <w:bottom w:val="single" w:sz="4" w:space="0" w:color="auto"/>
            </w:tcBorders>
            <w:shd w:val="clear" w:color="auto" w:fill="auto"/>
            <w:vAlign w:val="bottom"/>
          </w:tcPr>
          <w:p w:rsidR="008305F1" w:rsidRPr="00D52750" w:rsidRDefault="008305F1" w:rsidP="00FF790E">
            <w:pPr>
              <w:suppressAutoHyphens w:val="0"/>
              <w:spacing w:before="40" w:after="40" w:line="220" w:lineRule="exact"/>
              <w:jc w:val="right"/>
              <w:rPr>
                <w:sz w:val="18"/>
                <w:szCs w:val="24"/>
                <w:lang w:val="en-US"/>
              </w:rPr>
            </w:pPr>
            <w:r w:rsidRPr="00D52750">
              <w:rPr>
                <w:sz w:val="18"/>
                <w:szCs w:val="24"/>
                <w:lang w:val="en-US"/>
              </w:rPr>
              <w:t>11-16</w:t>
            </w:r>
          </w:p>
        </w:tc>
        <w:tc>
          <w:tcPr>
            <w:tcW w:w="2835" w:type="dxa"/>
            <w:tcBorders>
              <w:bottom w:val="single" w:sz="4" w:space="0" w:color="auto"/>
            </w:tcBorders>
            <w:shd w:val="clear" w:color="auto" w:fill="auto"/>
            <w:vAlign w:val="bottom"/>
          </w:tcPr>
          <w:p w:rsidR="008305F1" w:rsidRPr="00D52750" w:rsidRDefault="008305F1" w:rsidP="00FF790E">
            <w:pPr>
              <w:suppressAutoHyphens w:val="0"/>
              <w:spacing w:before="40" w:after="40" w:line="220" w:lineRule="exact"/>
              <w:jc w:val="right"/>
              <w:rPr>
                <w:sz w:val="18"/>
                <w:szCs w:val="24"/>
                <w:lang w:val="en-US"/>
              </w:rPr>
            </w:pPr>
            <w:r w:rsidRPr="00D52750">
              <w:rPr>
                <w:sz w:val="18"/>
                <w:szCs w:val="24"/>
                <w:lang w:val="en-US"/>
              </w:rPr>
              <w:t>27</w:t>
            </w:r>
            <w:r w:rsidR="009604BE" w:rsidRPr="00D52750">
              <w:rPr>
                <w:sz w:val="18"/>
                <w:szCs w:val="24"/>
                <w:lang w:val="en-US"/>
              </w:rPr>
              <w:t>,</w:t>
            </w:r>
            <w:r w:rsidRPr="00D52750">
              <w:rPr>
                <w:sz w:val="18"/>
                <w:szCs w:val="24"/>
                <w:lang w:val="en-US"/>
              </w:rPr>
              <w:t>573</w:t>
            </w:r>
          </w:p>
        </w:tc>
      </w:tr>
      <w:tr w:rsidR="008305F1" w:rsidRPr="00D52750" w:rsidTr="00FF790E">
        <w:trPr>
          <w:trHeight w:val="240"/>
        </w:trPr>
        <w:tc>
          <w:tcPr>
            <w:tcW w:w="1701" w:type="dxa"/>
            <w:tcBorders>
              <w:top w:val="single" w:sz="4" w:space="0" w:color="auto"/>
              <w:bottom w:val="single" w:sz="12" w:space="0" w:color="auto"/>
            </w:tcBorders>
            <w:shd w:val="clear" w:color="auto" w:fill="auto"/>
          </w:tcPr>
          <w:p w:rsidR="008305F1" w:rsidRPr="00D52750" w:rsidRDefault="008305F1" w:rsidP="00FF790E">
            <w:pPr>
              <w:suppressAutoHyphens w:val="0"/>
              <w:spacing w:before="80" w:after="80" w:line="220" w:lineRule="exact"/>
              <w:ind w:left="284"/>
              <w:rPr>
                <w:b/>
                <w:sz w:val="18"/>
                <w:szCs w:val="24"/>
                <w:lang w:val="en-US"/>
              </w:rPr>
            </w:pPr>
            <w:r w:rsidRPr="00D52750">
              <w:rPr>
                <w:b/>
                <w:sz w:val="18"/>
                <w:szCs w:val="24"/>
                <w:lang w:val="en-US"/>
              </w:rPr>
              <w:t>Total</w:t>
            </w:r>
          </w:p>
        </w:tc>
        <w:tc>
          <w:tcPr>
            <w:tcW w:w="2835" w:type="dxa"/>
            <w:tcBorders>
              <w:top w:val="single" w:sz="4" w:space="0" w:color="auto"/>
              <w:bottom w:val="single" w:sz="12" w:space="0" w:color="auto"/>
            </w:tcBorders>
            <w:shd w:val="clear" w:color="auto" w:fill="auto"/>
            <w:vAlign w:val="bottom"/>
          </w:tcPr>
          <w:p w:rsidR="008305F1" w:rsidRPr="00D52750" w:rsidRDefault="008305F1" w:rsidP="00FF790E">
            <w:pPr>
              <w:suppressAutoHyphens w:val="0"/>
              <w:spacing w:before="80" w:after="80" w:line="220" w:lineRule="exact"/>
              <w:jc w:val="right"/>
              <w:rPr>
                <w:b/>
                <w:sz w:val="18"/>
                <w:szCs w:val="24"/>
                <w:lang w:val="en-US"/>
              </w:rPr>
            </w:pPr>
          </w:p>
        </w:tc>
        <w:tc>
          <w:tcPr>
            <w:tcW w:w="2835" w:type="dxa"/>
            <w:tcBorders>
              <w:top w:val="single" w:sz="4" w:space="0" w:color="auto"/>
              <w:bottom w:val="single" w:sz="12" w:space="0" w:color="auto"/>
            </w:tcBorders>
            <w:shd w:val="clear" w:color="auto" w:fill="auto"/>
            <w:vAlign w:val="bottom"/>
          </w:tcPr>
          <w:p w:rsidR="008305F1" w:rsidRPr="00D52750" w:rsidRDefault="008305F1" w:rsidP="00FF790E">
            <w:pPr>
              <w:suppressAutoHyphens w:val="0"/>
              <w:spacing w:before="80" w:after="80" w:line="220" w:lineRule="exact"/>
              <w:jc w:val="right"/>
              <w:rPr>
                <w:b/>
                <w:sz w:val="18"/>
                <w:szCs w:val="24"/>
                <w:lang w:val="en-US"/>
              </w:rPr>
            </w:pPr>
            <w:r w:rsidRPr="00D52750">
              <w:rPr>
                <w:b/>
                <w:sz w:val="18"/>
                <w:szCs w:val="24"/>
                <w:lang w:val="en-US"/>
              </w:rPr>
              <w:t>110</w:t>
            </w:r>
            <w:r w:rsidR="009604BE" w:rsidRPr="00D52750">
              <w:rPr>
                <w:b/>
                <w:sz w:val="18"/>
                <w:szCs w:val="24"/>
                <w:lang w:val="en-US"/>
              </w:rPr>
              <w:t>,</w:t>
            </w:r>
            <w:r w:rsidRPr="00D52750">
              <w:rPr>
                <w:b/>
                <w:sz w:val="18"/>
                <w:szCs w:val="24"/>
                <w:lang w:val="en-US"/>
              </w:rPr>
              <w:t>596</w:t>
            </w:r>
          </w:p>
        </w:tc>
      </w:tr>
    </w:tbl>
    <w:p w:rsidR="008305F1" w:rsidRPr="00D52750" w:rsidRDefault="008305F1" w:rsidP="00FF790E">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 and Ministry of Education</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1</w:t>
      </w:r>
      <w:r w:rsidR="008E781A" w:rsidRPr="00D52750">
        <w:br/>
      </w:r>
      <w:r w:rsidR="008305F1" w:rsidRPr="00D52750">
        <w:rPr>
          <w:b/>
        </w:rPr>
        <w:t>Number of children with disabilities attending special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488"/>
        <w:gridCol w:w="2882"/>
      </w:tblGrid>
      <w:tr w:rsidR="008305F1" w:rsidRPr="00D52750" w:rsidTr="008E781A">
        <w:trPr>
          <w:trHeight w:val="240"/>
          <w:tblHeader/>
        </w:trPr>
        <w:tc>
          <w:tcPr>
            <w:tcW w:w="5328" w:type="dxa"/>
            <w:tcBorders>
              <w:top w:val="single" w:sz="4" w:space="0" w:color="auto"/>
              <w:bottom w:val="single" w:sz="12" w:space="0" w:color="auto"/>
            </w:tcBorders>
            <w:shd w:val="clear" w:color="auto" w:fill="auto"/>
            <w:vAlign w:val="bottom"/>
          </w:tcPr>
          <w:p w:rsidR="008305F1" w:rsidRPr="00D52750" w:rsidRDefault="008305F1" w:rsidP="008E781A">
            <w:pPr>
              <w:keepNext/>
              <w:suppressAutoHyphens w:val="0"/>
              <w:spacing w:before="80" w:after="80" w:line="200" w:lineRule="exact"/>
              <w:rPr>
                <w:bCs/>
                <w:i/>
                <w:sz w:val="16"/>
                <w:szCs w:val="24"/>
                <w:lang w:val="en-US"/>
              </w:rPr>
            </w:pPr>
            <w:r w:rsidRPr="00D52750">
              <w:rPr>
                <w:bCs/>
                <w:i/>
                <w:sz w:val="16"/>
                <w:szCs w:val="24"/>
                <w:lang w:val="en-US"/>
              </w:rPr>
              <w:t>Types of schools</w:t>
            </w:r>
          </w:p>
        </w:tc>
        <w:tc>
          <w:tcPr>
            <w:tcW w:w="3420" w:type="dxa"/>
            <w:tcBorders>
              <w:top w:val="single" w:sz="4" w:space="0" w:color="auto"/>
              <w:bottom w:val="single" w:sz="12" w:space="0" w:color="auto"/>
            </w:tcBorders>
            <w:shd w:val="clear" w:color="auto" w:fill="auto"/>
            <w:vAlign w:val="bottom"/>
          </w:tcPr>
          <w:p w:rsidR="008305F1" w:rsidRPr="00D52750" w:rsidRDefault="008305F1" w:rsidP="008E781A">
            <w:pPr>
              <w:keepNext/>
              <w:suppressAutoHyphens w:val="0"/>
              <w:spacing w:before="80" w:after="80" w:line="200" w:lineRule="exact"/>
              <w:jc w:val="right"/>
              <w:rPr>
                <w:bCs/>
                <w:i/>
                <w:sz w:val="16"/>
                <w:szCs w:val="24"/>
                <w:lang w:val="en-US"/>
              </w:rPr>
            </w:pPr>
            <w:r w:rsidRPr="00D52750">
              <w:rPr>
                <w:bCs/>
                <w:i/>
                <w:sz w:val="16"/>
                <w:szCs w:val="24"/>
                <w:lang w:val="en-US"/>
              </w:rPr>
              <w:t>No. of children with disabilities</w:t>
            </w:r>
          </w:p>
        </w:tc>
      </w:tr>
      <w:tr w:rsidR="008305F1" w:rsidRPr="00D52750" w:rsidTr="008E781A">
        <w:trPr>
          <w:trHeight w:val="240"/>
        </w:trPr>
        <w:tc>
          <w:tcPr>
            <w:tcW w:w="5328" w:type="dxa"/>
            <w:tcBorders>
              <w:top w:val="single" w:sz="12" w:space="0" w:color="auto"/>
            </w:tcBorders>
            <w:shd w:val="clear" w:color="auto" w:fill="auto"/>
          </w:tcPr>
          <w:p w:rsidR="008305F1" w:rsidRPr="00D52750" w:rsidRDefault="008305F1" w:rsidP="008E781A">
            <w:pPr>
              <w:keepNext/>
              <w:suppressAutoHyphens w:val="0"/>
              <w:spacing w:before="40" w:after="40" w:line="220" w:lineRule="exact"/>
              <w:rPr>
                <w:sz w:val="18"/>
                <w:szCs w:val="24"/>
                <w:lang w:val="en-US"/>
              </w:rPr>
            </w:pPr>
            <w:r w:rsidRPr="00D52750">
              <w:rPr>
                <w:sz w:val="18"/>
                <w:szCs w:val="24"/>
                <w:lang w:val="en-US"/>
              </w:rPr>
              <w:t>School for the Visually Impaired</w:t>
            </w:r>
          </w:p>
        </w:tc>
        <w:tc>
          <w:tcPr>
            <w:tcW w:w="3420" w:type="dxa"/>
            <w:tcBorders>
              <w:top w:val="single" w:sz="12" w:space="0" w:color="auto"/>
            </w:tcBorders>
            <w:shd w:val="clear" w:color="auto" w:fill="auto"/>
            <w:vAlign w:val="bottom"/>
          </w:tcPr>
          <w:p w:rsidR="008305F1" w:rsidRPr="00D52750" w:rsidRDefault="008305F1" w:rsidP="00F522A5">
            <w:pPr>
              <w:keepNext/>
              <w:suppressAutoHyphens w:val="0"/>
              <w:spacing w:before="40" w:after="40" w:line="220" w:lineRule="exact"/>
              <w:jc w:val="right"/>
              <w:rPr>
                <w:sz w:val="18"/>
                <w:szCs w:val="24"/>
                <w:lang w:val="en-US"/>
              </w:rPr>
            </w:pPr>
            <w:r w:rsidRPr="00D52750">
              <w:rPr>
                <w:sz w:val="18"/>
                <w:szCs w:val="24"/>
                <w:lang w:val="en-US"/>
              </w:rPr>
              <w:t>212</w:t>
            </w:r>
          </w:p>
        </w:tc>
      </w:tr>
      <w:tr w:rsidR="008305F1" w:rsidRPr="00D52750" w:rsidTr="008E781A">
        <w:trPr>
          <w:trHeight w:val="240"/>
        </w:trPr>
        <w:tc>
          <w:tcPr>
            <w:tcW w:w="5328" w:type="dxa"/>
            <w:shd w:val="clear" w:color="auto" w:fill="auto"/>
          </w:tcPr>
          <w:p w:rsidR="008305F1" w:rsidRPr="00D52750" w:rsidRDefault="008305F1" w:rsidP="008E781A">
            <w:pPr>
              <w:keepNext/>
              <w:suppressAutoHyphens w:val="0"/>
              <w:spacing w:before="40" w:after="40" w:line="220" w:lineRule="exact"/>
              <w:rPr>
                <w:sz w:val="18"/>
                <w:szCs w:val="24"/>
                <w:lang w:val="en-US"/>
              </w:rPr>
            </w:pPr>
            <w:r w:rsidRPr="00D52750">
              <w:rPr>
                <w:sz w:val="18"/>
                <w:szCs w:val="24"/>
                <w:lang w:val="en-US"/>
              </w:rPr>
              <w:t>Institution for the Mentally Retarded Children</w:t>
            </w:r>
          </w:p>
        </w:tc>
        <w:tc>
          <w:tcPr>
            <w:tcW w:w="3420" w:type="dxa"/>
            <w:shd w:val="clear" w:color="auto" w:fill="auto"/>
            <w:vAlign w:val="bottom"/>
          </w:tcPr>
          <w:p w:rsidR="008305F1" w:rsidRPr="00D52750" w:rsidRDefault="008305F1" w:rsidP="00F522A5">
            <w:pPr>
              <w:keepNext/>
              <w:suppressAutoHyphens w:val="0"/>
              <w:spacing w:before="40" w:after="40" w:line="220" w:lineRule="exact"/>
              <w:jc w:val="right"/>
              <w:rPr>
                <w:sz w:val="18"/>
                <w:szCs w:val="24"/>
                <w:lang w:val="en-US"/>
              </w:rPr>
            </w:pPr>
            <w:r w:rsidRPr="00D52750">
              <w:rPr>
                <w:sz w:val="18"/>
                <w:szCs w:val="24"/>
                <w:lang w:val="en-US"/>
              </w:rPr>
              <w:t>44</w:t>
            </w:r>
          </w:p>
        </w:tc>
      </w:tr>
      <w:tr w:rsidR="008305F1" w:rsidRPr="00D52750" w:rsidTr="008E781A">
        <w:trPr>
          <w:trHeight w:val="240"/>
        </w:trPr>
        <w:tc>
          <w:tcPr>
            <w:tcW w:w="5328" w:type="dxa"/>
            <w:shd w:val="clear" w:color="auto" w:fill="auto"/>
          </w:tcPr>
          <w:p w:rsidR="008305F1" w:rsidRPr="00D52750" w:rsidRDefault="008305F1" w:rsidP="008E781A">
            <w:pPr>
              <w:keepNext/>
              <w:suppressAutoHyphens w:val="0"/>
              <w:spacing w:before="40" w:after="40" w:line="220" w:lineRule="exact"/>
              <w:rPr>
                <w:sz w:val="18"/>
                <w:szCs w:val="24"/>
                <w:lang w:val="en-US"/>
              </w:rPr>
            </w:pPr>
            <w:r w:rsidRPr="00D52750">
              <w:rPr>
                <w:sz w:val="18"/>
                <w:szCs w:val="24"/>
                <w:lang w:val="en-US"/>
              </w:rPr>
              <w:t>Special Schools</w:t>
            </w:r>
          </w:p>
        </w:tc>
        <w:tc>
          <w:tcPr>
            <w:tcW w:w="3420" w:type="dxa"/>
            <w:shd w:val="clear" w:color="auto" w:fill="auto"/>
            <w:vAlign w:val="bottom"/>
          </w:tcPr>
          <w:p w:rsidR="008305F1" w:rsidRPr="00D52750" w:rsidRDefault="008305F1" w:rsidP="008E781A">
            <w:pPr>
              <w:keepNext/>
              <w:suppressAutoHyphens w:val="0"/>
              <w:spacing w:before="40" w:after="40" w:line="220" w:lineRule="exact"/>
              <w:jc w:val="right"/>
              <w:rPr>
                <w:sz w:val="18"/>
                <w:szCs w:val="24"/>
                <w:lang w:val="en-US"/>
              </w:rPr>
            </w:pPr>
            <w:r w:rsidRPr="00D52750">
              <w:rPr>
                <w:sz w:val="18"/>
                <w:szCs w:val="24"/>
                <w:lang w:val="en-US"/>
              </w:rPr>
              <w:t>9</w:t>
            </w:r>
            <w:r w:rsidR="009604BE" w:rsidRPr="00D52750">
              <w:rPr>
                <w:sz w:val="18"/>
                <w:szCs w:val="24"/>
                <w:lang w:val="en-US"/>
              </w:rPr>
              <w:t>,</w:t>
            </w:r>
            <w:r w:rsidRPr="00D52750">
              <w:rPr>
                <w:sz w:val="18"/>
                <w:szCs w:val="24"/>
                <w:lang w:val="en-US"/>
              </w:rPr>
              <w:t>465</w:t>
            </w:r>
          </w:p>
        </w:tc>
      </w:tr>
      <w:tr w:rsidR="008305F1" w:rsidRPr="00D52750" w:rsidTr="008E781A">
        <w:trPr>
          <w:trHeight w:val="240"/>
        </w:trPr>
        <w:tc>
          <w:tcPr>
            <w:tcW w:w="5328" w:type="dxa"/>
            <w:shd w:val="clear" w:color="auto" w:fill="auto"/>
          </w:tcPr>
          <w:p w:rsidR="008305F1" w:rsidRPr="00D52750" w:rsidRDefault="008305F1" w:rsidP="008E781A">
            <w:pPr>
              <w:keepNext/>
              <w:suppressAutoHyphens w:val="0"/>
              <w:spacing w:before="40" w:after="40" w:line="220" w:lineRule="exact"/>
              <w:rPr>
                <w:bCs/>
                <w:sz w:val="18"/>
                <w:szCs w:val="24"/>
                <w:lang w:val="en-US"/>
              </w:rPr>
            </w:pPr>
            <w:smartTag w:uri="urn:schemas-microsoft-com:office:smarttags" w:element="place">
              <w:smartTag w:uri="urn:schemas-microsoft-com:office:smarttags" w:element="PlaceName">
                <w:r w:rsidRPr="00D52750">
                  <w:rPr>
                    <w:bCs/>
                    <w:sz w:val="18"/>
                    <w:szCs w:val="24"/>
                    <w:lang w:val="en-US"/>
                  </w:rPr>
                  <w:t>Special</w:t>
                </w:r>
              </w:smartTag>
              <w:r w:rsidRPr="00D52750">
                <w:rPr>
                  <w:bCs/>
                  <w:sz w:val="18"/>
                  <w:szCs w:val="24"/>
                  <w:lang w:val="en-US"/>
                </w:rPr>
                <w:t xml:space="preserve"> </w:t>
              </w:r>
              <w:smartTag w:uri="urn:schemas-microsoft-com:office:smarttags" w:element="PlaceType">
                <w:r w:rsidRPr="00D52750">
                  <w:rPr>
                    <w:bCs/>
                    <w:sz w:val="18"/>
                    <w:szCs w:val="24"/>
                    <w:lang w:val="en-US"/>
                  </w:rPr>
                  <w:t>School</w:t>
                </w:r>
              </w:smartTag>
            </w:smartTag>
            <w:r w:rsidRPr="00D52750">
              <w:rPr>
                <w:bCs/>
                <w:sz w:val="18"/>
                <w:szCs w:val="24"/>
                <w:lang w:val="en-US"/>
              </w:rPr>
              <w:t xml:space="preserve"> for Autistic Children</w:t>
            </w:r>
          </w:p>
        </w:tc>
        <w:tc>
          <w:tcPr>
            <w:tcW w:w="3420" w:type="dxa"/>
            <w:shd w:val="clear" w:color="auto" w:fill="auto"/>
            <w:vAlign w:val="bottom"/>
          </w:tcPr>
          <w:p w:rsidR="008305F1" w:rsidRPr="00D52750" w:rsidRDefault="008305F1" w:rsidP="008E781A">
            <w:pPr>
              <w:keepNext/>
              <w:suppressAutoHyphens w:val="0"/>
              <w:spacing w:before="40" w:after="40" w:line="220" w:lineRule="exact"/>
              <w:jc w:val="right"/>
              <w:rPr>
                <w:sz w:val="18"/>
                <w:szCs w:val="24"/>
                <w:lang w:val="en-US"/>
              </w:rPr>
            </w:pPr>
            <w:r w:rsidRPr="00D52750">
              <w:rPr>
                <w:sz w:val="18"/>
                <w:szCs w:val="24"/>
                <w:lang w:val="en-US"/>
              </w:rPr>
              <w:t>15</w:t>
            </w:r>
          </w:p>
        </w:tc>
      </w:tr>
      <w:tr w:rsidR="008305F1" w:rsidRPr="00D52750" w:rsidTr="008E781A">
        <w:trPr>
          <w:trHeight w:val="240"/>
        </w:trPr>
        <w:tc>
          <w:tcPr>
            <w:tcW w:w="5328" w:type="dxa"/>
            <w:shd w:val="clear" w:color="auto" w:fill="auto"/>
          </w:tcPr>
          <w:p w:rsidR="008305F1" w:rsidRPr="00D52750" w:rsidRDefault="008305F1" w:rsidP="008E781A">
            <w:pPr>
              <w:keepNext/>
              <w:suppressAutoHyphens w:val="0"/>
              <w:spacing w:before="40" w:after="40" w:line="220" w:lineRule="exact"/>
              <w:rPr>
                <w:bCs/>
                <w:sz w:val="18"/>
                <w:szCs w:val="24"/>
                <w:lang w:val="en-US"/>
              </w:rPr>
            </w:pPr>
            <w:r w:rsidRPr="00D52750">
              <w:rPr>
                <w:bCs/>
                <w:sz w:val="18"/>
                <w:szCs w:val="24"/>
                <w:lang w:val="en-US"/>
              </w:rPr>
              <w:t>School for the Hearing Impaired</w:t>
            </w:r>
          </w:p>
        </w:tc>
        <w:tc>
          <w:tcPr>
            <w:tcW w:w="3420" w:type="dxa"/>
            <w:shd w:val="clear" w:color="auto" w:fill="auto"/>
            <w:vAlign w:val="bottom"/>
          </w:tcPr>
          <w:p w:rsidR="008305F1" w:rsidRPr="00D52750" w:rsidRDefault="008305F1" w:rsidP="008E781A">
            <w:pPr>
              <w:keepNext/>
              <w:suppressAutoHyphens w:val="0"/>
              <w:spacing w:before="40" w:after="40" w:line="220" w:lineRule="exact"/>
              <w:jc w:val="right"/>
              <w:rPr>
                <w:sz w:val="18"/>
                <w:szCs w:val="24"/>
                <w:lang w:val="en-US"/>
              </w:rPr>
            </w:pPr>
            <w:r w:rsidRPr="00D52750">
              <w:rPr>
                <w:sz w:val="18"/>
                <w:szCs w:val="24"/>
                <w:lang w:val="en-US"/>
              </w:rPr>
              <w:t>372</w:t>
            </w:r>
          </w:p>
        </w:tc>
      </w:tr>
      <w:tr w:rsidR="008305F1" w:rsidRPr="00D52750" w:rsidTr="00F522A5">
        <w:trPr>
          <w:trHeight w:val="240"/>
        </w:trPr>
        <w:tc>
          <w:tcPr>
            <w:tcW w:w="5328" w:type="dxa"/>
            <w:tcBorders>
              <w:bottom w:val="single" w:sz="4" w:space="0" w:color="auto"/>
            </w:tcBorders>
            <w:shd w:val="clear" w:color="auto" w:fill="auto"/>
          </w:tcPr>
          <w:p w:rsidR="008305F1" w:rsidRPr="00D52750" w:rsidRDefault="008305F1" w:rsidP="008E781A">
            <w:pPr>
              <w:keepNext/>
              <w:suppressAutoHyphens w:val="0"/>
              <w:spacing w:before="40" w:after="40" w:line="220" w:lineRule="exact"/>
              <w:rPr>
                <w:bCs/>
                <w:sz w:val="18"/>
                <w:szCs w:val="24"/>
                <w:lang w:val="en-US"/>
              </w:rPr>
            </w:pPr>
            <w:r w:rsidRPr="00D52750">
              <w:rPr>
                <w:bCs/>
                <w:sz w:val="18"/>
                <w:szCs w:val="24"/>
                <w:lang w:val="en-US"/>
              </w:rPr>
              <w:t xml:space="preserve">Integrated Education </w:t>
            </w:r>
            <w:r w:rsidR="00CC7909" w:rsidRPr="00D52750">
              <w:rPr>
                <w:bCs/>
                <w:sz w:val="18"/>
                <w:szCs w:val="24"/>
                <w:lang w:val="en-US"/>
              </w:rPr>
              <w:t>Programme</w:t>
            </w:r>
            <w:r w:rsidRPr="00D52750">
              <w:rPr>
                <w:bCs/>
                <w:sz w:val="18"/>
                <w:szCs w:val="24"/>
                <w:lang w:val="en-US"/>
              </w:rPr>
              <w:t xml:space="preserve"> for the Visually Impaired</w:t>
            </w:r>
          </w:p>
        </w:tc>
        <w:tc>
          <w:tcPr>
            <w:tcW w:w="3420" w:type="dxa"/>
            <w:tcBorders>
              <w:bottom w:val="single" w:sz="4" w:space="0" w:color="auto"/>
            </w:tcBorders>
            <w:shd w:val="clear" w:color="auto" w:fill="auto"/>
            <w:vAlign w:val="bottom"/>
          </w:tcPr>
          <w:p w:rsidR="008305F1" w:rsidRPr="00D52750" w:rsidRDefault="008305F1" w:rsidP="008E781A">
            <w:pPr>
              <w:keepNext/>
              <w:suppressAutoHyphens w:val="0"/>
              <w:spacing w:before="40" w:after="40" w:line="220" w:lineRule="exact"/>
              <w:jc w:val="right"/>
              <w:rPr>
                <w:sz w:val="18"/>
                <w:szCs w:val="24"/>
                <w:lang w:val="en-US"/>
              </w:rPr>
            </w:pPr>
            <w:r w:rsidRPr="00D52750">
              <w:rPr>
                <w:sz w:val="18"/>
                <w:szCs w:val="24"/>
                <w:lang w:val="en-US"/>
              </w:rPr>
              <w:t>309</w:t>
            </w:r>
          </w:p>
        </w:tc>
      </w:tr>
      <w:tr w:rsidR="008305F1" w:rsidRPr="00D52750" w:rsidTr="00F522A5">
        <w:trPr>
          <w:trHeight w:val="240"/>
        </w:trPr>
        <w:tc>
          <w:tcPr>
            <w:tcW w:w="5328" w:type="dxa"/>
            <w:tcBorders>
              <w:top w:val="single" w:sz="4" w:space="0" w:color="auto"/>
              <w:bottom w:val="single" w:sz="12" w:space="0" w:color="auto"/>
            </w:tcBorders>
            <w:shd w:val="clear" w:color="auto" w:fill="auto"/>
          </w:tcPr>
          <w:p w:rsidR="008305F1" w:rsidRPr="00D52750" w:rsidRDefault="008305F1" w:rsidP="00F522A5">
            <w:pPr>
              <w:keepNext/>
              <w:suppressAutoHyphens w:val="0"/>
              <w:spacing w:before="80" w:after="80" w:line="220" w:lineRule="exact"/>
              <w:ind w:left="284"/>
              <w:rPr>
                <w:b/>
                <w:sz w:val="18"/>
                <w:szCs w:val="24"/>
                <w:lang w:val="en-US"/>
              </w:rPr>
            </w:pPr>
            <w:r w:rsidRPr="00D52750">
              <w:rPr>
                <w:b/>
                <w:sz w:val="18"/>
                <w:szCs w:val="24"/>
                <w:lang w:val="en-US"/>
              </w:rPr>
              <w:t>Total</w:t>
            </w:r>
          </w:p>
        </w:tc>
        <w:tc>
          <w:tcPr>
            <w:tcW w:w="3420" w:type="dxa"/>
            <w:tcBorders>
              <w:top w:val="single" w:sz="4" w:space="0" w:color="auto"/>
              <w:bottom w:val="single" w:sz="12" w:space="0" w:color="auto"/>
            </w:tcBorders>
            <w:shd w:val="clear" w:color="auto" w:fill="auto"/>
            <w:vAlign w:val="bottom"/>
          </w:tcPr>
          <w:p w:rsidR="008305F1" w:rsidRPr="00D52750" w:rsidRDefault="008305F1" w:rsidP="00F522A5">
            <w:pPr>
              <w:keepNext/>
              <w:suppressAutoHyphens w:val="0"/>
              <w:spacing w:before="80" w:after="80" w:line="220" w:lineRule="exact"/>
              <w:jc w:val="right"/>
              <w:rPr>
                <w:b/>
                <w:sz w:val="18"/>
                <w:szCs w:val="24"/>
                <w:lang w:val="en-US"/>
              </w:rPr>
            </w:pPr>
            <w:r w:rsidRPr="00D52750">
              <w:rPr>
                <w:b/>
                <w:sz w:val="18"/>
                <w:szCs w:val="24"/>
                <w:lang w:val="en-US"/>
              </w:rPr>
              <w:t>10</w:t>
            </w:r>
            <w:r w:rsidR="009604BE" w:rsidRPr="00D52750">
              <w:rPr>
                <w:b/>
                <w:sz w:val="18"/>
                <w:szCs w:val="24"/>
                <w:lang w:val="en-US"/>
              </w:rPr>
              <w:t>,</w:t>
            </w:r>
            <w:r w:rsidRPr="00D52750">
              <w:rPr>
                <w:b/>
                <w:sz w:val="18"/>
                <w:szCs w:val="24"/>
                <w:lang w:val="en-US"/>
              </w:rPr>
              <w:t>413</w:t>
            </w:r>
          </w:p>
        </w:tc>
      </w:tr>
    </w:tbl>
    <w:p w:rsidR="008305F1" w:rsidRPr="00D52750" w:rsidRDefault="008305F1" w:rsidP="00F522A5">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Social Welfare</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2</w:t>
      </w:r>
      <w:r w:rsidR="00F522A5" w:rsidRPr="00D52750">
        <w:br/>
      </w:r>
      <w:r w:rsidR="008305F1" w:rsidRPr="00D52750">
        <w:rPr>
          <w:b/>
        </w:rPr>
        <w:t>Unde</w:t>
      </w:r>
      <w:r w:rsidR="00202A8B" w:rsidRPr="00D52750">
        <w:rPr>
          <w:b/>
        </w:rPr>
        <w:t xml:space="preserve">r-five </w:t>
      </w:r>
      <w:r w:rsidR="0010236B" w:rsidRPr="00D52750">
        <w:rPr>
          <w:b/>
        </w:rPr>
        <w:t xml:space="preserve">child mortality rate per </w:t>
      </w:r>
      <w:r w:rsidR="008305F1" w:rsidRPr="00D52750">
        <w:rPr>
          <w:b/>
        </w:rPr>
        <w:t>1000 live birth</w:t>
      </w:r>
      <w:r w:rsidR="00444042" w:rsidRPr="00D52750">
        <w:rPr>
          <w:b/>
        </w:rPr>
        <w:t>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247"/>
        <w:gridCol w:w="680"/>
        <w:gridCol w:w="680"/>
        <w:gridCol w:w="680"/>
        <w:gridCol w:w="680"/>
        <w:gridCol w:w="680"/>
        <w:gridCol w:w="680"/>
        <w:gridCol w:w="680"/>
        <w:gridCol w:w="680"/>
        <w:gridCol w:w="680"/>
      </w:tblGrid>
      <w:tr w:rsidR="008305F1" w:rsidRPr="00D52750" w:rsidTr="000F6C41">
        <w:trPr>
          <w:trHeight w:val="240"/>
          <w:tblHeader/>
        </w:trPr>
        <w:tc>
          <w:tcPr>
            <w:tcW w:w="1247" w:type="dxa"/>
            <w:vMerge w:val="restart"/>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rPr>
                <w:bCs/>
                <w:i/>
                <w:sz w:val="16"/>
                <w:szCs w:val="16"/>
                <w:lang w:val="en-US"/>
              </w:rPr>
            </w:pPr>
            <w:r w:rsidRPr="00D52750">
              <w:rPr>
                <w:bCs/>
                <w:i/>
                <w:sz w:val="16"/>
                <w:szCs w:val="16"/>
                <w:lang w:val="en-US"/>
              </w:rPr>
              <w:t>Year</w:t>
            </w:r>
          </w:p>
        </w:tc>
        <w:tc>
          <w:tcPr>
            <w:tcW w:w="680" w:type="dxa"/>
            <w:gridSpan w:val="3"/>
            <w:tcBorders>
              <w:top w:val="single" w:sz="4" w:space="0" w:color="auto"/>
              <w:bottom w:val="single" w:sz="4" w:space="0" w:color="auto"/>
              <w:right w:val="single" w:sz="24" w:space="0" w:color="FFFFFF"/>
            </w:tcBorders>
            <w:shd w:val="clear" w:color="auto" w:fill="auto"/>
            <w:vAlign w:val="bottom"/>
          </w:tcPr>
          <w:p w:rsidR="008305F1" w:rsidRPr="00D52750" w:rsidRDefault="008305F1" w:rsidP="00F522A5">
            <w:pPr>
              <w:suppressAutoHyphens w:val="0"/>
              <w:spacing w:before="80" w:after="80" w:line="200" w:lineRule="exact"/>
              <w:jc w:val="center"/>
              <w:rPr>
                <w:bCs/>
                <w:i/>
                <w:sz w:val="16"/>
                <w:szCs w:val="16"/>
                <w:lang w:val="en-US"/>
              </w:rPr>
            </w:pPr>
            <w:r w:rsidRPr="00D52750">
              <w:rPr>
                <w:bCs/>
                <w:i/>
                <w:sz w:val="16"/>
                <w:szCs w:val="16"/>
                <w:lang w:val="en-US"/>
              </w:rPr>
              <w:t>National</w:t>
            </w:r>
          </w:p>
        </w:tc>
        <w:tc>
          <w:tcPr>
            <w:tcW w:w="68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305F1" w:rsidRPr="00D52750" w:rsidRDefault="008305F1" w:rsidP="00F522A5">
            <w:pPr>
              <w:suppressAutoHyphens w:val="0"/>
              <w:spacing w:before="80" w:after="80" w:line="200" w:lineRule="exact"/>
              <w:jc w:val="center"/>
              <w:rPr>
                <w:bCs/>
                <w:i/>
                <w:sz w:val="16"/>
                <w:szCs w:val="16"/>
                <w:lang w:val="en-US"/>
              </w:rPr>
            </w:pPr>
            <w:r w:rsidRPr="00D52750">
              <w:rPr>
                <w:bCs/>
                <w:i/>
                <w:sz w:val="16"/>
                <w:szCs w:val="16"/>
                <w:lang w:val="en-US"/>
              </w:rPr>
              <w:t>Rural</w:t>
            </w:r>
          </w:p>
        </w:tc>
        <w:tc>
          <w:tcPr>
            <w:tcW w:w="680" w:type="dxa"/>
            <w:gridSpan w:val="3"/>
            <w:tcBorders>
              <w:top w:val="single" w:sz="4" w:space="0" w:color="auto"/>
              <w:left w:val="single" w:sz="24" w:space="0" w:color="FFFFFF"/>
              <w:bottom w:val="single" w:sz="4" w:space="0" w:color="auto"/>
            </w:tcBorders>
            <w:shd w:val="clear" w:color="auto" w:fill="auto"/>
            <w:vAlign w:val="bottom"/>
          </w:tcPr>
          <w:p w:rsidR="008305F1" w:rsidRPr="00D52750" w:rsidRDefault="008305F1" w:rsidP="00F522A5">
            <w:pPr>
              <w:suppressAutoHyphens w:val="0"/>
              <w:spacing w:before="80" w:after="80" w:line="200" w:lineRule="exact"/>
              <w:jc w:val="center"/>
              <w:rPr>
                <w:bCs/>
                <w:i/>
                <w:sz w:val="16"/>
                <w:szCs w:val="16"/>
                <w:lang w:val="en-US"/>
              </w:rPr>
            </w:pPr>
            <w:r w:rsidRPr="00D52750">
              <w:rPr>
                <w:bCs/>
                <w:i/>
                <w:sz w:val="16"/>
                <w:szCs w:val="16"/>
                <w:lang w:val="en-US"/>
              </w:rPr>
              <w:t>Urban</w:t>
            </w:r>
          </w:p>
        </w:tc>
      </w:tr>
      <w:tr w:rsidR="00830ECA" w:rsidRPr="00D52750" w:rsidTr="000F6C41">
        <w:trPr>
          <w:trHeight w:val="240"/>
          <w:tblHeader/>
        </w:trPr>
        <w:tc>
          <w:tcPr>
            <w:tcW w:w="1247" w:type="dxa"/>
            <w:vMerge/>
            <w:tcBorders>
              <w:top w:val="single" w:sz="12"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rPr>
                <w:bCs/>
                <w:i/>
                <w:sz w:val="16"/>
                <w:szCs w:val="16"/>
                <w:lang w:val="en-US"/>
              </w:rPr>
            </w:pPr>
          </w:p>
        </w:tc>
        <w:tc>
          <w:tcPr>
            <w:tcW w:w="680" w:type="dxa"/>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Both sex</w:t>
            </w:r>
          </w:p>
        </w:tc>
        <w:tc>
          <w:tcPr>
            <w:tcW w:w="680" w:type="dxa"/>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Male</w:t>
            </w:r>
          </w:p>
        </w:tc>
        <w:tc>
          <w:tcPr>
            <w:tcW w:w="680"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Female</w:t>
            </w:r>
          </w:p>
        </w:tc>
        <w:tc>
          <w:tcPr>
            <w:tcW w:w="680"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Both sex</w:t>
            </w:r>
          </w:p>
        </w:tc>
        <w:tc>
          <w:tcPr>
            <w:tcW w:w="680" w:type="dxa"/>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Male</w:t>
            </w:r>
          </w:p>
        </w:tc>
        <w:tc>
          <w:tcPr>
            <w:tcW w:w="680"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Female</w:t>
            </w:r>
          </w:p>
        </w:tc>
        <w:tc>
          <w:tcPr>
            <w:tcW w:w="680"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Both sex</w:t>
            </w:r>
          </w:p>
        </w:tc>
        <w:tc>
          <w:tcPr>
            <w:tcW w:w="680" w:type="dxa"/>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Male</w:t>
            </w:r>
          </w:p>
        </w:tc>
        <w:tc>
          <w:tcPr>
            <w:tcW w:w="680" w:type="dxa"/>
            <w:tcBorders>
              <w:top w:val="single" w:sz="4" w:space="0" w:color="auto"/>
              <w:bottom w:val="single" w:sz="12" w:space="0" w:color="auto"/>
            </w:tcBorders>
            <w:shd w:val="clear" w:color="auto" w:fill="auto"/>
            <w:vAlign w:val="bottom"/>
          </w:tcPr>
          <w:p w:rsidR="008305F1" w:rsidRPr="00D52750" w:rsidRDefault="008305F1" w:rsidP="00F522A5">
            <w:pPr>
              <w:suppressAutoHyphens w:val="0"/>
              <w:spacing w:before="80" w:after="80" w:line="200" w:lineRule="exact"/>
              <w:jc w:val="right"/>
              <w:rPr>
                <w:bCs/>
                <w:i/>
                <w:sz w:val="16"/>
                <w:szCs w:val="16"/>
                <w:lang w:val="en-US"/>
              </w:rPr>
            </w:pPr>
            <w:r w:rsidRPr="00D52750">
              <w:rPr>
                <w:bCs/>
                <w:i/>
                <w:sz w:val="16"/>
                <w:szCs w:val="16"/>
                <w:lang w:val="en-US"/>
              </w:rPr>
              <w:t>Female</w:t>
            </w:r>
          </w:p>
        </w:tc>
      </w:tr>
      <w:tr w:rsidR="00830ECA" w:rsidRPr="00D52750" w:rsidTr="00F522A5">
        <w:trPr>
          <w:trHeight w:val="240"/>
        </w:trPr>
        <w:tc>
          <w:tcPr>
            <w:tcW w:w="1247" w:type="dxa"/>
            <w:tcBorders>
              <w:top w:val="single" w:sz="12" w:space="0" w:color="auto"/>
            </w:tcBorders>
            <w:shd w:val="clear" w:color="auto" w:fill="auto"/>
          </w:tcPr>
          <w:p w:rsidR="008305F1" w:rsidRPr="00D52750" w:rsidRDefault="008305F1" w:rsidP="00F522A5">
            <w:pPr>
              <w:suppressAutoHyphens w:val="0"/>
              <w:spacing w:before="40" w:after="40" w:line="220" w:lineRule="exact"/>
              <w:rPr>
                <w:sz w:val="18"/>
                <w:szCs w:val="24"/>
                <w:lang w:val="en-US"/>
              </w:rPr>
            </w:pPr>
            <w:r w:rsidRPr="00D52750">
              <w:rPr>
                <w:sz w:val="18"/>
                <w:szCs w:val="24"/>
                <w:lang w:val="en-US"/>
              </w:rPr>
              <w:t>2008</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54</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55</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53</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56</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57</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54</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50</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49</w:t>
            </w:r>
          </w:p>
        </w:tc>
        <w:tc>
          <w:tcPr>
            <w:tcW w:w="680" w:type="dxa"/>
            <w:tcBorders>
              <w:top w:val="single" w:sz="12" w:space="0" w:color="auto"/>
            </w:tcBorders>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50</w:t>
            </w:r>
          </w:p>
        </w:tc>
      </w:tr>
      <w:tr w:rsidR="00830ECA" w:rsidRPr="00D52750" w:rsidTr="00F522A5">
        <w:trPr>
          <w:trHeight w:val="240"/>
        </w:trPr>
        <w:tc>
          <w:tcPr>
            <w:tcW w:w="1247" w:type="dxa"/>
            <w:shd w:val="clear" w:color="auto" w:fill="auto"/>
          </w:tcPr>
          <w:p w:rsidR="008305F1" w:rsidRPr="00D52750" w:rsidRDefault="008305F1" w:rsidP="00F522A5">
            <w:pPr>
              <w:suppressAutoHyphens w:val="0"/>
              <w:spacing w:before="40" w:after="40" w:line="220" w:lineRule="exact"/>
              <w:rPr>
                <w:sz w:val="18"/>
                <w:szCs w:val="24"/>
                <w:lang w:val="en-US"/>
              </w:rPr>
            </w:pPr>
            <w:r w:rsidRPr="00D52750">
              <w:rPr>
                <w:sz w:val="18"/>
                <w:szCs w:val="24"/>
                <w:lang w:val="en-US"/>
              </w:rPr>
              <w:t>2009</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50</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52</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48</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52</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54</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50</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47</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48</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46</w:t>
            </w:r>
          </w:p>
        </w:tc>
      </w:tr>
      <w:tr w:rsidR="00830ECA" w:rsidRPr="00D52750" w:rsidTr="00F522A5">
        <w:trPr>
          <w:trHeight w:val="240"/>
        </w:trPr>
        <w:tc>
          <w:tcPr>
            <w:tcW w:w="1247" w:type="dxa"/>
            <w:shd w:val="clear" w:color="auto" w:fill="auto"/>
          </w:tcPr>
          <w:p w:rsidR="008305F1" w:rsidRPr="00D52750" w:rsidRDefault="008305F1" w:rsidP="00F522A5">
            <w:pPr>
              <w:suppressAutoHyphens w:val="0"/>
              <w:spacing w:before="40" w:after="40" w:line="220" w:lineRule="exact"/>
              <w:rPr>
                <w:sz w:val="18"/>
                <w:szCs w:val="24"/>
                <w:lang w:val="en-US"/>
              </w:rPr>
            </w:pPr>
            <w:r w:rsidRPr="00D52750">
              <w:rPr>
                <w:sz w:val="18"/>
                <w:szCs w:val="24"/>
                <w:lang w:val="en-US"/>
              </w:rPr>
              <w:t>2010</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47</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50</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43</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48</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52</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43</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44</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44</w:t>
            </w:r>
          </w:p>
        </w:tc>
        <w:tc>
          <w:tcPr>
            <w:tcW w:w="680" w:type="dxa"/>
            <w:shd w:val="clear" w:color="auto" w:fill="auto"/>
            <w:vAlign w:val="bottom"/>
          </w:tcPr>
          <w:p w:rsidR="008305F1" w:rsidRPr="00D52750" w:rsidRDefault="008305F1" w:rsidP="00F522A5">
            <w:pPr>
              <w:suppressAutoHyphens w:val="0"/>
              <w:spacing w:before="40" w:after="40" w:line="220" w:lineRule="exact"/>
              <w:jc w:val="right"/>
              <w:rPr>
                <w:sz w:val="18"/>
                <w:szCs w:val="24"/>
                <w:lang w:val="en-US"/>
              </w:rPr>
            </w:pPr>
            <w:r w:rsidRPr="00D52750">
              <w:rPr>
                <w:sz w:val="18"/>
                <w:szCs w:val="24"/>
                <w:lang w:val="en-US"/>
              </w:rPr>
              <w:t>43</w:t>
            </w:r>
          </w:p>
        </w:tc>
      </w:tr>
    </w:tbl>
    <w:p w:rsidR="008305F1" w:rsidRPr="00D52750" w:rsidRDefault="008305F1" w:rsidP="00F522A5">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 (BBS)</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3</w:t>
      </w:r>
      <w:r w:rsidR="00F522A5" w:rsidRPr="00D52750">
        <w:br/>
      </w:r>
      <w:r w:rsidR="008305F1" w:rsidRPr="00D52750">
        <w:rPr>
          <w:b/>
        </w:rPr>
        <w:t>Proportion of children with moderate and severe underweight, wasting and</w:t>
      </w:r>
      <w:r w:rsidR="00202A8B" w:rsidRPr="00D52750">
        <w:rPr>
          <w:b/>
        </w:rPr>
        <w:t xml:space="preserve"> </w:t>
      </w:r>
      <w:r w:rsidR="008305F1" w:rsidRPr="00D52750">
        <w:rPr>
          <w:b/>
        </w:rPr>
        <w:t>stunting</w:t>
      </w:r>
    </w:p>
    <w:tbl>
      <w:tblPr>
        <w:tblW w:w="7370" w:type="dxa"/>
        <w:tblInd w:w="1134" w:type="dxa"/>
        <w:tblBorders>
          <w:top w:val="single" w:sz="4" w:space="0" w:color="auto"/>
        </w:tblBorders>
        <w:tblCellMar>
          <w:left w:w="0" w:type="dxa"/>
          <w:right w:w="0" w:type="dxa"/>
        </w:tblCellMar>
        <w:tblLook w:val="01E0"/>
      </w:tblPr>
      <w:tblGrid>
        <w:gridCol w:w="1845"/>
        <w:gridCol w:w="1691"/>
        <w:gridCol w:w="2018"/>
        <w:gridCol w:w="1816"/>
      </w:tblGrid>
      <w:tr w:rsidR="008305F1" w:rsidRPr="00D52750" w:rsidTr="002E6C74">
        <w:trPr>
          <w:trHeight w:val="240"/>
          <w:tblHeader/>
        </w:trPr>
        <w:tc>
          <w:tcPr>
            <w:tcW w:w="1845"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rPr>
                <w:bCs/>
                <w:i/>
                <w:sz w:val="16"/>
                <w:szCs w:val="24"/>
                <w:lang w:val="en-US"/>
              </w:rPr>
            </w:pPr>
            <w:r w:rsidRPr="00D52750">
              <w:rPr>
                <w:bCs/>
                <w:i/>
                <w:sz w:val="16"/>
                <w:szCs w:val="24"/>
                <w:lang w:val="en-US"/>
              </w:rPr>
              <w:t xml:space="preserve">Background </w:t>
            </w:r>
            <w:r w:rsidR="005F69CA" w:rsidRPr="00D52750">
              <w:rPr>
                <w:bCs/>
                <w:i/>
                <w:sz w:val="16"/>
                <w:szCs w:val="24"/>
                <w:lang w:val="en-US"/>
              </w:rPr>
              <w:br/>
            </w:r>
            <w:r w:rsidRPr="00D52750">
              <w:rPr>
                <w:bCs/>
                <w:i/>
                <w:sz w:val="16"/>
                <w:szCs w:val="24"/>
                <w:lang w:val="en-US"/>
              </w:rPr>
              <w:t>characteristics</w:t>
            </w:r>
          </w:p>
        </w:tc>
        <w:tc>
          <w:tcPr>
            <w:tcW w:w="1691"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Proportion of underweight children</w:t>
            </w:r>
          </w:p>
        </w:tc>
        <w:tc>
          <w:tcPr>
            <w:tcW w:w="2018" w:type="dxa"/>
            <w:tcBorders>
              <w:top w:val="single" w:sz="4" w:space="0" w:color="auto"/>
              <w:bottom w:val="single" w:sz="12" w:space="0" w:color="auto"/>
            </w:tcBorders>
            <w:shd w:val="clear" w:color="auto" w:fill="auto"/>
            <w:vAlign w:val="bottom"/>
          </w:tcPr>
          <w:p w:rsidR="008305F1" w:rsidRPr="00D52750" w:rsidRDefault="008305F1" w:rsidP="00830ECA">
            <w:pPr>
              <w:suppressAutoHyphens w:val="0"/>
              <w:spacing w:before="80" w:after="80" w:line="200" w:lineRule="exact"/>
              <w:ind w:left="113"/>
              <w:jc w:val="right"/>
              <w:rPr>
                <w:bCs/>
                <w:i/>
                <w:sz w:val="16"/>
                <w:szCs w:val="24"/>
                <w:lang w:val="en-US"/>
              </w:rPr>
            </w:pPr>
            <w:r w:rsidRPr="00D52750">
              <w:rPr>
                <w:bCs/>
                <w:i/>
                <w:sz w:val="16"/>
                <w:szCs w:val="24"/>
                <w:lang w:val="en-US"/>
              </w:rPr>
              <w:t xml:space="preserve">Proportion of </w:t>
            </w:r>
            <w:r w:rsidR="00416E52" w:rsidRPr="00D52750">
              <w:rPr>
                <w:bCs/>
                <w:i/>
                <w:sz w:val="16"/>
                <w:szCs w:val="24"/>
                <w:lang w:val="en-US"/>
              </w:rPr>
              <w:br/>
            </w:r>
            <w:r w:rsidRPr="00D52750">
              <w:rPr>
                <w:bCs/>
                <w:i/>
                <w:sz w:val="16"/>
                <w:szCs w:val="24"/>
                <w:lang w:val="en-US"/>
              </w:rPr>
              <w:t>wasting children</w:t>
            </w:r>
          </w:p>
        </w:tc>
        <w:tc>
          <w:tcPr>
            <w:tcW w:w="1816" w:type="dxa"/>
            <w:tcBorders>
              <w:top w:val="single" w:sz="4" w:space="0" w:color="auto"/>
              <w:bottom w:val="single" w:sz="12" w:space="0" w:color="auto"/>
            </w:tcBorders>
            <w:shd w:val="clear" w:color="auto" w:fill="auto"/>
            <w:vAlign w:val="bottom"/>
          </w:tcPr>
          <w:p w:rsidR="008305F1" w:rsidRPr="00D52750" w:rsidRDefault="00416E52" w:rsidP="00830ECA">
            <w:pPr>
              <w:suppressAutoHyphens w:val="0"/>
              <w:spacing w:before="80" w:after="80" w:line="200" w:lineRule="exact"/>
              <w:ind w:left="113"/>
              <w:jc w:val="right"/>
              <w:rPr>
                <w:bCs/>
                <w:i/>
                <w:sz w:val="16"/>
                <w:szCs w:val="24"/>
                <w:lang w:val="en-US"/>
              </w:rPr>
            </w:pPr>
            <w:r w:rsidRPr="00D52750">
              <w:rPr>
                <w:bCs/>
                <w:i/>
                <w:sz w:val="16"/>
                <w:szCs w:val="24"/>
                <w:lang w:val="en-US"/>
              </w:rPr>
              <w:t>Proportion of</w:t>
            </w:r>
            <w:r w:rsidRPr="00D52750">
              <w:rPr>
                <w:bCs/>
                <w:i/>
                <w:sz w:val="16"/>
                <w:szCs w:val="24"/>
                <w:lang w:val="en-US"/>
              </w:rPr>
              <w:br/>
            </w:r>
            <w:r w:rsidR="008305F1" w:rsidRPr="00D52750">
              <w:rPr>
                <w:bCs/>
                <w:i/>
                <w:sz w:val="16"/>
                <w:szCs w:val="24"/>
                <w:lang w:val="en-US"/>
              </w:rPr>
              <w:t>stunting children</w:t>
            </w:r>
          </w:p>
        </w:tc>
      </w:tr>
      <w:tr w:rsidR="008305F1" w:rsidRPr="00D52750" w:rsidTr="002E6C74">
        <w:trPr>
          <w:trHeight w:val="240"/>
        </w:trPr>
        <w:tc>
          <w:tcPr>
            <w:tcW w:w="1845" w:type="dxa"/>
            <w:tcBorders>
              <w:top w:val="single" w:sz="12" w:space="0" w:color="auto"/>
            </w:tcBorders>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Age group (under 5)</w:t>
            </w:r>
          </w:p>
        </w:tc>
        <w:tc>
          <w:tcPr>
            <w:tcW w:w="1691"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36.0</w:t>
            </w:r>
          </w:p>
        </w:tc>
        <w:tc>
          <w:tcPr>
            <w:tcW w:w="2018"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16.0</w:t>
            </w:r>
          </w:p>
        </w:tc>
        <w:tc>
          <w:tcPr>
            <w:tcW w:w="1816"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41.0</w:t>
            </w:r>
          </w:p>
        </w:tc>
      </w:tr>
      <w:tr w:rsidR="008305F1" w:rsidRPr="00D52750" w:rsidTr="002E6C74">
        <w:trPr>
          <w:trHeight w:val="240"/>
        </w:trPr>
        <w:tc>
          <w:tcPr>
            <w:tcW w:w="1845" w:type="dxa"/>
            <w:shd w:val="clear" w:color="auto" w:fill="auto"/>
          </w:tcPr>
          <w:p w:rsidR="008305F1" w:rsidRPr="00D52750" w:rsidRDefault="008305F1" w:rsidP="00830ECA">
            <w:pPr>
              <w:suppressAutoHyphens w:val="0"/>
              <w:spacing w:before="40" w:after="40" w:line="220" w:lineRule="exact"/>
              <w:rPr>
                <w:sz w:val="18"/>
                <w:szCs w:val="24"/>
                <w:lang w:val="en-US"/>
              </w:rPr>
            </w:pPr>
            <w:r w:rsidRPr="00D52750">
              <w:rPr>
                <w:sz w:val="18"/>
                <w:szCs w:val="24"/>
                <w:lang w:val="en-US"/>
              </w:rPr>
              <w:t>Male</w:t>
            </w:r>
          </w:p>
        </w:tc>
        <w:tc>
          <w:tcPr>
            <w:tcW w:w="1691" w:type="dxa"/>
            <w:shd w:val="clear" w:color="auto" w:fill="auto"/>
            <w:vAlign w:val="bottom"/>
          </w:tcPr>
          <w:p w:rsidR="008305F1" w:rsidRPr="00D52750" w:rsidRDefault="008305F1" w:rsidP="002E6C74">
            <w:pPr>
              <w:suppressAutoHyphens w:val="0"/>
              <w:spacing w:before="40" w:after="40" w:line="220" w:lineRule="exact"/>
              <w:ind w:left="113"/>
              <w:jc w:val="right"/>
              <w:rPr>
                <w:sz w:val="18"/>
                <w:szCs w:val="24"/>
                <w:lang w:val="en-US"/>
              </w:rPr>
            </w:pPr>
            <w:r w:rsidRPr="00D52750">
              <w:rPr>
                <w:sz w:val="18"/>
                <w:szCs w:val="24"/>
                <w:lang w:val="en-US"/>
              </w:rPr>
              <w:t>34.3</w:t>
            </w:r>
          </w:p>
        </w:tc>
        <w:tc>
          <w:tcPr>
            <w:tcW w:w="2018"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16.0</w:t>
            </w:r>
          </w:p>
        </w:tc>
        <w:tc>
          <w:tcPr>
            <w:tcW w:w="1816"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40.6</w:t>
            </w:r>
          </w:p>
        </w:tc>
      </w:tr>
      <w:tr w:rsidR="008305F1" w:rsidRPr="00D52750" w:rsidTr="002E6C74">
        <w:trPr>
          <w:trHeight w:val="240"/>
        </w:trPr>
        <w:tc>
          <w:tcPr>
            <w:tcW w:w="1845" w:type="dxa"/>
            <w:shd w:val="clear" w:color="auto" w:fill="auto"/>
          </w:tcPr>
          <w:p w:rsidR="008305F1" w:rsidRPr="00D52750" w:rsidRDefault="008305F1" w:rsidP="000E67FD">
            <w:pPr>
              <w:suppressAutoHyphens w:val="0"/>
              <w:spacing w:before="40" w:after="40" w:line="220" w:lineRule="exact"/>
              <w:rPr>
                <w:sz w:val="18"/>
                <w:szCs w:val="24"/>
                <w:lang w:val="en-US"/>
              </w:rPr>
            </w:pPr>
            <w:r w:rsidRPr="00D52750">
              <w:rPr>
                <w:sz w:val="18"/>
                <w:szCs w:val="24"/>
                <w:lang w:val="en-US"/>
              </w:rPr>
              <w:t>Female</w:t>
            </w:r>
          </w:p>
        </w:tc>
        <w:tc>
          <w:tcPr>
            <w:tcW w:w="1691"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38.5</w:t>
            </w:r>
          </w:p>
        </w:tc>
        <w:tc>
          <w:tcPr>
            <w:tcW w:w="2018"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15.2</w:t>
            </w:r>
          </w:p>
        </w:tc>
        <w:tc>
          <w:tcPr>
            <w:tcW w:w="1816"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42.0</w:t>
            </w:r>
          </w:p>
        </w:tc>
      </w:tr>
      <w:tr w:rsidR="008305F1" w:rsidRPr="00D52750" w:rsidTr="002E6C74">
        <w:trPr>
          <w:trHeight w:val="240"/>
        </w:trPr>
        <w:tc>
          <w:tcPr>
            <w:tcW w:w="1845" w:type="dxa"/>
            <w:shd w:val="clear" w:color="auto" w:fill="auto"/>
          </w:tcPr>
          <w:p w:rsidR="008305F1" w:rsidRPr="00D52750" w:rsidRDefault="008305F1" w:rsidP="000E67FD">
            <w:pPr>
              <w:suppressAutoHyphens w:val="0"/>
              <w:spacing w:before="40" w:after="40" w:line="220" w:lineRule="exact"/>
              <w:rPr>
                <w:sz w:val="18"/>
                <w:szCs w:val="24"/>
                <w:lang w:val="en-US"/>
              </w:rPr>
            </w:pPr>
            <w:r w:rsidRPr="00D52750">
              <w:rPr>
                <w:sz w:val="18"/>
                <w:szCs w:val="24"/>
                <w:lang w:val="en-US"/>
              </w:rPr>
              <w:t>Urban</w:t>
            </w:r>
          </w:p>
        </w:tc>
        <w:tc>
          <w:tcPr>
            <w:tcW w:w="1691"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28.0</w:t>
            </w:r>
          </w:p>
        </w:tc>
        <w:tc>
          <w:tcPr>
            <w:tcW w:w="2018"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14.0</w:t>
            </w:r>
          </w:p>
        </w:tc>
        <w:tc>
          <w:tcPr>
            <w:tcW w:w="1816" w:type="dxa"/>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36.2</w:t>
            </w:r>
          </w:p>
        </w:tc>
      </w:tr>
      <w:tr w:rsidR="008305F1" w:rsidRPr="00D52750" w:rsidTr="002E6C74">
        <w:trPr>
          <w:trHeight w:val="240"/>
        </w:trPr>
        <w:tc>
          <w:tcPr>
            <w:tcW w:w="1845" w:type="dxa"/>
            <w:tcBorders>
              <w:bottom w:val="single" w:sz="4" w:space="0" w:color="auto"/>
            </w:tcBorders>
            <w:shd w:val="clear" w:color="auto" w:fill="auto"/>
          </w:tcPr>
          <w:p w:rsidR="008305F1" w:rsidRPr="00D52750" w:rsidRDefault="008305F1" w:rsidP="000E67FD">
            <w:pPr>
              <w:suppressAutoHyphens w:val="0"/>
              <w:spacing w:before="40" w:after="40" w:line="220" w:lineRule="exact"/>
              <w:rPr>
                <w:sz w:val="18"/>
                <w:szCs w:val="24"/>
                <w:lang w:val="en-US"/>
              </w:rPr>
            </w:pPr>
            <w:r w:rsidRPr="00D52750">
              <w:rPr>
                <w:sz w:val="18"/>
                <w:szCs w:val="24"/>
                <w:lang w:val="en-US"/>
              </w:rPr>
              <w:t>Rural</w:t>
            </w:r>
          </w:p>
        </w:tc>
        <w:tc>
          <w:tcPr>
            <w:tcW w:w="1691"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38.7</w:t>
            </w:r>
          </w:p>
        </w:tc>
        <w:tc>
          <w:tcPr>
            <w:tcW w:w="2018"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16.0</w:t>
            </w:r>
          </w:p>
        </w:tc>
        <w:tc>
          <w:tcPr>
            <w:tcW w:w="1816" w:type="dxa"/>
            <w:tcBorders>
              <w:bottom w:val="single" w:sz="4"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lang w:val="en-US"/>
              </w:rPr>
            </w:pPr>
            <w:r w:rsidRPr="00D52750">
              <w:rPr>
                <w:sz w:val="18"/>
                <w:szCs w:val="24"/>
                <w:lang w:val="en-US"/>
              </w:rPr>
              <w:t>42.7</w:t>
            </w:r>
          </w:p>
        </w:tc>
      </w:tr>
      <w:tr w:rsidR="008305F1" w:rsidRPr="00D52750" w:rsidTr="002E6C74">
        <w:trPr>
          <w:trHeight w:val="240"/>
        </w:trPr>
        <w:tc>
          <w:tcPr>
            <w:tcW w:w="1845" w:type="dxa"/>
            <w:tcBorders>
              <w:top w:val="single" w:sz="4" w:space="0" w:color="auto"/>
              <w:bottom w:val="single" w:sz="12" w:space="0" w:color="auto"/>
            </w:tcBorders>
            <w:shd w:val="clear" w:color="auto" w:fill="auto"/>
          </w:tcPr>
          <w:p w:rsidR="008305F1" w:rsidRPr="00D52750" w:rsidRDefault="008305F1" w:rsidP="002E6C74">
            <w:pPr>
              <w:suppressAutoHyphens w:val="0"/>
              <w:spacing w:before="80" w:after="80" w:line="220" w:lineRule="exact"/>
              <w:ind w:left="284"/>
              <w:rPr>
                <w:b/>
                <w:sz w:val="18"/>
                <w:szCs w:val="24"/>
                <w:lang w:val="en-US"/>
              </w:rPr>
            </w:pPr>
            <w:r w:rsidRPr="00D52750">
              <w:rPr>
                <w:b/>
                <w:sz w:val="18"/>
                <w:szCs w:val="24"/>
                <w:lang w:val="en-US"/>
              </w:rPr>
              <w:t>Total</w:t>
            </w:r>
          </w:p>
        </w:tc>
        <w:tc>
          <w:tcPr>
            <w:tcW w:w="1691" w:type="dxa"/>
            <w:tcBorders>
              <w:top w:val="single" w:sz="4" w:space="0" w:color="auto"/>
              <w:bottom w:val="single" w:sz="12" w:space="0" w:color="auto"/>
            </w:tcBorders>
            <w:shd w:val="clear" w:color="auto" w:fill="auto"/>
            <w:vAlign w:val="bottom"/>
          </w:tcPr>
          <w:p w:rsidR="008305F1" w:rsidRPr="00D52750" w:rsidRDefault="008305F1" w:rsidP="002E6C74">
            <w:pPr>
              <w:suppressAutoHyphens w:val="0"/>
              <w:spacing w:before="80" w:after="80" w:line="220" w:lineRule="exact"/>
              <w:ind w:left="113"/>
              <w:jc w:val="right"/>
              <w:rPr>
                <w:b/>
                <w:sz w:val="18"/>
                <w:szCs w:val="24"/>
                <w:lang w:val="en-US"/>
              </w:rPr>
            </w:pPr>
            <w:r w:rsidRPr="00D52750">
              <w:rPr>
                <w:b/>
                <w:sz w:val="18"/>
                <w:szCs w:val="24"/>
                <w:lang w:val="en-US"/>
              </w:rPr>
              <w:t>35.1</w:t>
            </w:r>
          </w:p>
        </w:tc>
        <w:tc>
          <w:tcPr>
            <w:tcW w:w="2018" w:type="dxa"/>
            <w:tcBorders>
              <w:top w:val="single" w:sz="4" w:space="0" w:color="auto"/>
              <w:bottom w:val="single" w:sz="12" w:space="0" w:color="auto"/>
            </w:tcBorders>
            <w:shd w:val="clear" w:color="auto" w:fill="auto"/>
            <w:vAlign w:val="bottom"/>
          </w:tcPr>
          <w:p w:rsidR="008305F1" w:rsidRPr="00D52750" w:rsidRDefault="008305F1" w:rsidP="002E6C74">
            <w:pPr>
              <w:suppressAutoHyphens w:val="0"/>
              <w:spacing w:before="80" w:after="80" w:line="220" w:lineRule="exact"/>
              <w:ind w:left="113"/>
              <w:jc w:val="right"/>
              <w:rPr>
                <w:b/>
                <w:sz w:val="18"/>
                <w:szCs w:val="24"/>
                <w:lang w:val="en-US"/>
              </w:rPr>
            </w:pPr>
            <w:r w:rsidRPr="00D52750">
              <w:rPr>
                <w:b/>
                <w:sz w:val="18"/>
                <w:szCs w:val="24"/>
                <w:lang w:val="en-US"/>
              </w:rPr>
              <w:t>15.44</w:t>
            </w:r>
          </w:p>
        </w:tc>
        <w:tc>
          <w:tcPr>
            <w:tcW w:w="1816" w:type="dxa"/>
            <w:tcBorders>
              <w:top w:val="single" w:sz="4" w:space="0" w:color="auto"/>
              <w:bottom w:val="single" w:sz="12" w:space="0" w:color="auto"/>
            </w:tcBorders>
            <w:shd w:val="clear" w:color="auto" w:fill="auto"/>
            <w:vAlign w:val="bottom"/>
          </w:tcPr>
          <w:p w:rsidR="008305F1" w:rsidRPr="00D52750" w:rsidRDefault="008305F1" w:rsidP="002E6C74">
            <w:pPr>
              <w:suppressAutoHyphens w:val="0"/>
              <w:spacing w:before="80" w:after="80" w:line="220" w:lineRule="exact"/>
              <w:ind w:left="113"/>
              <w:jc w:val="right"/>
              <w:rPr>
                <w:b/>
                <w:sz w:val="18"/>
                <w:szCs w:val="24"/>
                <w:lang w:val="en-US"/>
              </w:rPr>
            </w:pPr>
            <w:r w:rsidRPr="00D52750">
              <w:rPr>
                <w:b/>
                <w:sz w:val="18"/>
                <w:szCs w:val="24"/>
                <w:lang w:val="en-US"/>
              </w:rPr>
              <w:t>40.5</w:t>
            </w:r>
          </w:p>
        </w:tc>
      </w:tr>
    </w:tbl>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4</w:t>
      </w:r>
      <w:r w:rsidR="00F63106" w:rsidRPr="00D52750">
        <w:br/>
      </w:r>
      <w:r w:rsidR="008305F1" w:rsidRPr="00D52750">
        <w:rPr>
          <w:b/>
        </w:rPr>
        <w:t xml:space="preserve">Number of children </w:t>
      </w:r>
      <w:r w:rsidR="00460475" w:rsidRPr="00D52750">
        <w:rPr>
          <w:b/>
        </w:rPr>
        <w:t xml:space="preserve">who </w:t>
      </w:r>
      <w:r w:rsidR="008305F1" w:rsidRPr="00D52750">
        <w:rPr>
          <w:b/>
        </w:rPr>
        <w:t>died due to suicide</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1701"/>
        <w:gridCol w:w="1418"/>
        <w:gridCol w:w="1418"/>
        <w:gridCol w:w="1418"/>
        <w:gridCol w:w="1418"/>
      </w:tblGrid>
      <w:tr w:rsidR="00830ECA" w:rsidRPr="00D52750" w:rsidTr="000F6C41">
        <w:trPr>
          <w:trHeight w:val="240"/>
          <w:tblHeader/>
        </w:trPr>
        <w:tc>
          <w:tcPr>
            <w:tcW w:w="1701" w:type="dxa"/>
            <w:tcBorders>
              <w:top w:val="single" w:sz="4" w:space="0" w:color="000000"/>
              <w:bottom w:val="single" w:sz="12" w:space="0" w:color="000000"/>
            </w:tcBorders>
            <w:shd w:val="clear" w:color="auto" w:fill="auto"/>
            <w:vAlign w:val="bottom"/>
          </w:tcPr>
          <w:p w:rsidR="008305F1" w:rsidRPr="00D52750" w:rsidRDefault="008305F1" w:rsidP="00F63106">
            <w:pPr>
              <w:suppressAutoHyphens w:val="0"/>
              <w:spacing w:before="80" w:after="80" w:line="200" w:lineRule="exact"/>
              <w:rPr>
                <w:bCs/>
                <w:i/>
                <w:sz w:val="16"/>
                <w:szCs w:val="24"/>
                <w:lang w:val="en-US"/>
              </w:rPr>
            </w:pPr>
            <w:r w:rsidRPr="00D52750">
              <w:rPr>
                <w:bCs/>
                <w:i/>
                <w:sz w:val="16"/>
                <w:szCs w:val="24"/>
                <w:lang w:val="en-US"/>
              </w:rPr>
              <w:t xml:space="preserve">Child mortality </w:t>
            </w:r>
            <w:r w:rsidR="00BB298E" w:rsidRPr="00D52750">
              <w:rPr>
                <w:bCs/>
                <w:i/>
                <w:sz w:val="16"/>
                <w:szCs w:val="24"/>
                <w:lang w:val="en-US"/>
              </w:rPr>
              <w:br/>
            </w:r>
            <w:r w:rsidRPr="00D52750">
              <w:rPr>
                <w:bCs/>
                <w:i/>
                <w:sz w:val="16"/>
                <w:szCs w:val="24"/>
                <w:lang w:val="en-US"/>
              </w:rPr>
              <w:t>due to suicide</w:t>
            </w:r>
          </w:p>
        </w:tc>
        <w:tc>
          <w:tcPr>
            <w:tcW w:w="1418" w:type="dxa"/>
            <w:tcBorders>
              <w:top w:val="single" w:sz="4" w:space="0" w:color="000000"/>
              <w:bottom w:val="single" w:sz="12" w:space="0" w:color="000000"/>
            </w:tcBorders>
            <w:shd w:val="clear" w:color="auto" w:fill="auto"/>
            <w:vAlign w:val="bottom"/>
          </w:tcPr>
          <w:p w:rsidR="008305F1" w:rsidRPr="00D52750" w:rsidRDefault="008305F1" w:rsidP="00F63106">
            <w:pPr>
              <w:suppressAutoHyphens w:val="0"/>
              <w:spacing w:before="80" w:after="80" w:line="200" w:lineRule="exact"/>
              <w:jc w:val="right"/>
              <w:rPr>
                <w:bCs/>
                <w:i/>
                <w:sz w:val="16"/>
                <w:szCs w:val="24"/>
                <w:lang w:val="en-US"/>
              </w:rPr>
            </w:pPr>
            <w:r w:rsidRPr="00D52750">
              <w:rPr>
                <w:bCs/>
                <w:i/>
                <w:sz w:val="16"/>
                <w:szCs w:val="24"/>
                <w:lang w:val="en-US"/>
              </w:rPr>
              <w:t>Male</w:t>
            </w:r>
          </w:p>
        </w:tc>
        <w:tc>
          <w:tcPr>
            <w:tcW w:w="1418" w:type="dxa"/>
            <w:tcBorders>
              <w:top w:val="single" w:sz="4" w:space="0" w:color="000000"/>
              <w:bottom w:val="single" w:sz="12" w:space="0" w:color="000000"/>
            </w:tcBorders>
            <w:shd w:val="clear" w:color="auto" w:fill="auto"/>
            <w:vAlign w:val="bottom"/>
          </w:tcPr>
          <w:p w:rsidR="008305F1" w:rsidRPr="00D52750" w:rsidRDefault="008305F1" w:rsidP="00F63106">
            <w:pPr>
              <w:suppressAutoHyphens w:val="0"/>
              <w:spacing w:before="80" w:after="80" w:line="200" w:lineRule="exact"/>
              <w:jc w:val="right"/>
              <w:rPr>
                <w:bCs/>
                <w:i/>
                <w:sz w:val="16"/>
                <w:szCs w:val="24"/>
                <w:lang w:val="en-US"/>
              </w:rPr>
            </w:pPr>
            <w:r w:rsidRPr="00D52750">
              <w:rPr>
                <w:bCs/>
                <w:i/>
                <w:sz w:val="16"/>
                <w:szCs w:val="24"/>
                <w:lang w:val="en-US"/>
              </w:rPr>
              <w:t>Female</w:t>
            </w:r>
          </w:p>
        </w:tc>
        <w:tc>
          <w:tcPr>
            <w:tcW w:w="1418" w:type="dxa"/>
            <w:tcBorders>
              <w:top w:val="single" w:sz="4" w:space="0" w:color="000000"/>
              <w:bottom w:val="single" w:sz="12" w:space="0" w:color="000000"/>
            </w:tcBorders>
            <w:shd w:val="clear" w:color="auto" w:fill="auto"/>
            <w:vAlign w:val="bottom"/>
          </w:tcPr>
          <w:p w:rsidR="008305F1" w:rsidRPr="00D52750" w:rsidRDefault="008305F1" w:rsidP="00F63106">
            <w:pPr>
              <w:suppressAutoHyphens w:val="0"/>
              <w:spacing w:before="80" w:after="80" w:line="200" w:lineRule="exact"/>
              <w:jc w:val="right"/>
              <w:rPr>
                <w:bCs/>
                <w:i/>
                <w:sz w:val="16"/>
                <w:szCs w:val="24"/>
                <w:lang w:val="en-US"/>
              </w:rPr>
            </w:pPr>
            <w:r w:rsidRPr="00D52750">
              <w:rPr>
                <w:bCs/>
                <w:i/>
                <w:sz w:val="16"/>
                <w:szCs w:val="24"/>
                <w:lang w:val="en-US"/>
              </w:rPr>
              <w:t>Urban</w:t>
            </w:r>
          </w:p>
        </w:tc>
        <w:tc>
          <w:tcPr>
            <w:tcW w:w="1418" w:type="dxa"/>
            <w:tcBorders>
              <w:top w:val="single" w:sz="4" w:space="0" w:color="000000"/>
              <w:bottom w:val="single" w:sz="12" w:space="0" w:color="000000"/>
            </w:tcBorders>
            <w:shd w:val="clear" w:color="auto" w:fill="auto"/>
            <w:vAlign w:val="bottom"/>
          </w:tcPr>
          <w:p w:rsidR="008305F1" w:rsidRPr="00D52750" w:rsidRDefault="008305F1" w:rsidP="00F63106">
            <w:pPr>
              <w:suppressAutoHyphens w:val="0"/>
              <w:spacing w:before="80" w:after="80" w:line="200" w:lineRule="exact"/>
              <w:jc w:val="right"/>
              <w:rPr>
                <w:bCs/>
                <w:i/>
                <w:sz w:val="16"/>
                <w:szCs w:val="24"/>
                <w:lang w:val="en-US"/>
              </w:rPr>
            </w:pPr>
            <w:r w:rsidRPr="00D52750">
              <w:rPr>
                <w:bCs/>
                <w:i/>
                <w:sz w:val="16"/>
                <w:szCs w:val="24"/>
                <w:lang w:val="en-US"/>
              </w:rPr>
              <w:t>Rural</w:t>
            </w:r>
          </w:p>
        </w:tc>
      </w:tr>
      <w:tr w:rsidR="008305F1" w:rsidRPr="00D52750" w:rsidTr="000F6C41">
        <w:trPr>
          <w:trHeight w:val="240"/>
        </w:trPr>
        <w:tc>
          <w:tcPr>
            <w:tcW w:w="1701" w:type="dxa"/>
            <w:tcBorders>
              <w:top w:val="single" w:sz="12" w:space="0" w:color="000000"/>
            </w:tcBorders>
            <w:shd w:val="clear" w:color="auto" w:fill="auto"/>
          </w:tcPr>
          <w:p w:rsidR="008305F1" w:rsidRPr="00D52750" w:rsidRDefault="008305F1" w:rsidP="00F63106">
            <w:pPr>
              <w:suppressAutoHyphens w:val="0"/>
              <w:spacing w:before="40" w:after="40" w:line="220" w:lineRule="exact"/>
              <w:rPr>
                <w:sz w:val="18"/>
                <w:szCs w:val="24"/>
                <w:lang w:val="en-US"/>
              </w:rPr>
            </w:pPr>
            <w:r w:rsidRPr="00D52750">
              <w:rPr>
                <w:sz w:val="18"/>
                <w:szCs w:val="24"/>
                <w:lang w:val="en-US"/>
              </w:rPr>
              <w:t>1</w:t>
            </w:r>
            <w:r w:rsidR="00BB298E" w:rsidRPr="00D52750">
              <w:rPr>
                <w:sz w:val="18"/>
                <w:szCs w:val="24"/>
                <w:lang w:val="en-US"/>
              </w:rPr>
              <w:t>,</w:t>
            </w:r>
            <w:r w:rsidRPr="00D52750">
              <w:rPr>
                <w:sz w:val="18"/>
                <w:szCs w:val="24"/>
                <w:lang w:val="en-US"/>
              </w:rPr>
              <w:t>293</w:t>
            </w:r>
          </w:p>
        </w:tc>
        <w:tc>
          <w:tcPr>
            <w:tcW w:w="1418" w:type="dxa"/>
            <w:tcBorders>
              <w:top w:val="single" w:sz="12" w:space="0" w:color="000000"/>
            </w:tcBorders>
            <w:shd w:val="clear" w:color="auto" w:fill="auto"/>
            <w:vAlign w:val="bottom"/>
          </w:tcPr>
          <w:p w:rsidR="008305F1" w:rsidRPr="00D52750" w:rsidRDefault="008305F1" w:rsidP="00F63106">
            <w:pPr>
              <w:suppressAutoHyphens w:val="0"/>
              <w:spacing w:before="40" w:after="40" w:line="220" w:lineRule="exact"/>
              <w:jc w:val="right"/>
              <w:rPr>
                <w:sz w:val="18"/>
                <w:szCs w:val="24"/>
                <w:lang w:val="en-US"/>
              </w:rPr>
            </w:pPr>
            <w:r w:rsidRPr="00D52750">
              <w:rPr>
                <w:sz w:val="18"/>
                <w:szCs w:val="24"/>
                <w:lang w:val="en-US"/>
              </w:rPr>
              <w:t>762</w:t>
            </w:r>
          </w:p>
        </w:tc>
        <w:tc>
          <w:tcPr>
            <w:tcW w:w="1418" w:type="dxa"/>
            <w:tcBorders>
              <w:top w:val="single" w:sz="12" w:space="0" w:color="000000"/>
            </w:tcBorders>
            <w:shd w:val="clear" w:color="auto" w:fill="auto"/>
            <w:vAlign w:val="bottom"/>
          </w:tcPr>
          <w:p w:rsidR="008305F1" w:rsidRPr="00D52750" w:rsidRDefault="008305F1" w:rsidP="00F63106">
            <w:pPr>
              <w:suppressAutoHyphens w:val="0"/>
              <w:spacing w:before="40" w:after="40" w:line="220" w:lineRule="exact"/>
              <w:jc w:val="right"/>
              <w:rPr>
                <w:sz w:val="18"/>
                <w:szCs w:val="24"/>
                <w:lang w:val="en-US"/>
              </w:rPr>
            </w:pPr>
            <w:r w:rsidRPr="00D52750">
              <w:rPr>
                <w:sz w:val="18"/>
                <w:szCs w:val="24"/>
                <w:lang w:val="en-US"/>
              </w:rPr>
              <w:t>531</w:t>
            </w:r>
          </w:p>
        </w:tc>
        <w:tc>
          <w:tcPr>
            <w:tcW w:w="1418" w:type="dxa"/>
            <w:tcBorders>
              <w:top w:val="single" w:sz="12" w:space="0" w:color="000000"/>
            </w:tcBorders>
            <w:shd w:val="clear" w:color="auto" w:fill="auto"/>
            <w:vAlign w:val="bottom"/>
          </w:tcPr>
          <w:p w:rsidR="008305F1" w:rsidRPr="00D52750" w:rsidRDefault="008305F1" w:rsidP="00F63106">
            <w:pPr>
              <w:suppressAutoHyphens w:val="0"/>
              <w:spacing w:before="40" w:after="40" w:line="220" w:lineRule="exact"/>
              <w:jc w:val="right"/>
              <w:rPr>
                <w:sz w:val="18"/>
                <w:szCs w:val="24"/>
                <w:lang w:val="en-US"/>
              </w:rPr>
            </w:pPr>
            <w:r w:rsidRPr="00D52750">
              <w:rPr>
                <w:sz w:val="18"/>
                <w:szCs w:val="24"/>
                <w:lang w:val="en-US"/>
              </w:rPr>
              <w:t>618</w:t>
            </w:r>
          </w:p>
        </w:tc>
        <w:tc>
          <w:tcPr>
            <w:tcW w:w="1418" w:type="dxa"/>
            <w:tcBorders>
              <w:top w:val="single" w:sz="12" w:space="0" w:color="000000"/>
            </w:tcBorders>
            <w:shd w:val="clear" w:color="auto" w:fill="auto"/>
            <w:vAlign w:val="bottom"/>
          </w:tcPr>
          <w:p w:rsidR="008305F1" w:rsidRPr="00D52750" w:rsidRDefault="008305F1" w:rsidP="00F63106">
            <w:pPr>
              <w:suppressAutoHyphens w:val="0"/>
              <w:spacing w:before="40" w:after="40" w:line="220" w:lineRule="exact"/>
              <w:jc w:val="right"/>
              <w:rPr>
                <w:sz w:val="18"/>
                <w:szCs w:val="24"/>
                <w:lang w:val="en-US"/>
              </w:rPr>
            </w:pPr>
            <w:r w:rsidRPr="00D52750">
              <w:rPr>
                <w:sz w:val="18"/>
                <w:szCs w:val="24"/>
                <w:lang w:val="en-US"/>
              </w:rPr>
              <w:t>641</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5</w:t>
      </w:r>
      <w:r w:rsidR="00F63106" w:rsidRPr="00D52750">
        <w:br/>
      </w:r>
      <w:r w:rsidR="008305F1" w:rsidRPr="00D52750">
        <w:rPr>
          <w:b/>
        </w:rPr>
        <w:t>Percentage of one - year old fully immunized children</w:t>
      </w:r>
      <w:r w:rsidR="002E6C74" w:rsidRPr="00D52750">
        <w:rPr>
          <w:b/>
        </w:rPr>
        <w:t xml:space="preserve"> – </w:t>
      </w:r>
      <w:r w:rsidR="002E6C74" w:rsidRPr="00D52750">
        <w:rPr>
          <w:b/>
          <w:bCs/>
          <w:iCs/>
          <w:lang w:val="en-US"/>
        </w:rPr>
        <w:t>% of immunized children</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964"/>
        <w:gridCol w:w="1077"/>
        <w:gridCol w:w="1077"/>
        <w:gridCol w:w="1077"/>
        <w:gridCol w:w="1077"/>
        <w:gridCol w:w="1077"/>
        <w:gridCol w:w="1021"/>
      </w:tblGrid>
      <w:tr w:rsidR="00830ECA" w:rsidRPr="00D52750" w:rsidTr="002E6C74">
        <w:trPr>
          <w:trHeight w:val="240"/>
          <w:tblHeader/>
        </w:trPr>
        <w:tc>
          <w:tcPr>
            <w:tcW w:w="964"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rPr>
                <w:bCs/>
                <w:i/>
                <w:sz w:val="16"/>
                <w:szCs w:val="24"/>
                <w:lang w:val="en-US"/>
              </w:rPr>
            </w:pPr>
            <w:r w:rsidRPr="00D52750">
              <w:rPr>
                <w:bCs/>
                <w:i/>
                <w:sz w:val="16"/>
                <w:szCs w:val="24"/>
                <w:lang w:val="en-US"/>
              </w:rPr>
              <w:t>Tuberculosis</w:t>
            </w:r>
          </w:p>
        </w:tc>
        <w:tc>
          <w:tcPr>
            <w:tcW w:w="1077"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Diphtheria</w:t>
            </w:r>
          </w:p>
        </w:tc>
        <w:tc>
          <w:tcPr>
            <w:tcW w:w="1077"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Pertussis</w:t>
            </w:r>
          </w:p>
        </w:tc>
        <w:tc>
          <w:tcPr>
            <w:tcW w:w="1077"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Tetanus</w:t>
            </w:r>
          </w:p>
        </w:tc>
        <w:tc>
          <w:tcPr>
            <w:tcW w:w="1077"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Polio</w:t>
            </w:r>
          </w:p>
        </w:tc>
        <w:tc>
          <w:tcPr>
            <w:tcW w:w="1077"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Measles</w:t>
            </w:r>
          </w:p>
        </w:tc>
        <w:tc>
          <w:tcPr>
            <w:tcW w:w="1021"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
                <w:i/>
                <w:sz w:val="16"/>
                <w:szCs w:val="24"/>
                <w:lang w:val="en-US"/>
              </w:rPr>
            </w:pPr>
            <w:r w:rsidRPr="00D52750">
              <w:rPr>
                <w:b/>
                <w:i/>
                <w:sz w:val="16"/>
                <w:szCs w:val="24"/>
                <w:lang w:val="en-US"/>
              </w:rPr>
              <w:t>Total</w:t>
            </w:r>
          </w:p>
        </w:tc>
      </w:tr>
      <w:tr w:rsidR="00830ECA" w:rsidRPr="00D52750" w:rsidTr="002E6C74">
        <w:trPr>
          <w:trHeight w:val="240"/>
        </w:trPr>
        <w:tc>
          <w:tcPr>
            <w:tcW w:w="964" w:type="dxa"/>
            <w:tcBorders>
              <w:top w:val="single" w:sz="12" w:space="0" w:color="auto"/>
            </w:tcBorders>
            <w:shd w:val="clear" w:color="auto" w:fill="auto"/>
          </w:tcPr>
          <w:p w:rsidR="008305F1" w:rsidRPr="00D52750" w:rsidRDefault="008305F1" w:rsidP="00C2296E">
            <w:pPr>
              <w:suppressAutoHyphens w:val="0"/>
              <w:spacing w:before="40" w:after="40" w:line="220" w:lineRule="exact"/>
              <w:rPr>
                <w:sz w:val="18"/>
                <w:szCs w:val="24"/>
                <w:lang w:val="en-US"/>
              </w:rPr>
            </w:pPr>
            <w:r w:rsidRPr="00D52750">
              <w:rPr>
                <w:sz w:val="18"/>
                <w:szCs w:val="24"/>
                <w:lang w:val="en-US"/>
              </w:rPr>
              <w:t>97.8</w:t>
            </w:r>
          </w:p>
        </w:tc>
        <w:tc>
          <w:tcPr>
            <w:tcW w:w="1077"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93.2</w:t>
            </w:r>
          </w:p>
        </w:tc>
        <w:tc>
          <w:tcPr>
            <w:tcW w:w="1077"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93.2</w:t>
            </w:r>
          </w:p>
        </w:tc>
        <w:tc>
          <w:tcPr>
            <w:tcW w:w="1077"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93.2</w:t>
            </w:r>
          </w:p>
        </w:tc>
        <w:tc>
          <w:tcPr>
            <w:tcW w:w="1077"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93.2</w:t>
            </w:r>
          </w:p>
        </w:tc>
        <w:tc>
          <w:tcPr>
            <w:tcW w:w="1077"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84</w:t>
            </w:r>
          </w:p>
        </w:tc>
        <w:tc>
          <w:tcPr>
            <w:tcW w:w="1021" w:type="dxa"/>
            <w:tcBorders>
              <w:top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b/>
                <w:sz w:val="18"/>
                <w:szCs w:val="24"/>
                <w:lang w:val="en-US"/>
              </w:rPr>
            </w:pPr>
            <w:r w:rsidRPr="00D52750">
              <w:rPr>
                <w:b/>
                <w:sz w:val="18"/>
                <w:szCs w:val="24"/>
                <w:lang w:val="en-US"/>
              </w:rPr>
              <w:t>83.5</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Health and Family welfare</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6</w:t>
      </w:r>
      <w:r w:rsidR="00F63106" w:rsidRPr="00D52750">
        <w:br/>
      </w:r>
      <w:r w:rsidR="008305F1" w:rsidRPr="00D52750">
        <w:rPr>
          <w:b/>
        </w:rPr>
        <w:t>Proportion of mothers who p</w:t>
      </w:r>
      <w:r w:rsidR="00460475" w:rsidRPr="00D52750">
        <w:rPr>
          <w:b/>
        </w:rPr>
        <w:t>ractice</w:t>
      </w:r>
      <w:r w:rsidR="008305F1" w:rsidRPr="00D52750">
        <w:rPr>
          <w:b/>
        </w:rPr>
        <w:t xml:space="preserve"> exclusive breastfeeding</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3686"/>
        <w:gridCol w:w="3686"/>
      </w:tblGrid>
      <w:tr w:rsidR="008305F1" w:rsidRPr="00D52750" w:rsidTr="002E6C74">
        <w:trPr>
          <w:trHeight w:val="240"/>
          <w:tblHeader/>
        </w:trPr>
        <w:tc>
          <w:tcPr>
            <w:tcW w:w="3686" w:type="dxa"/>
            <w:shd w:val="clear" w:color="auto" w:fill="auto"/>
            <w:vAlign w:val="bottom"/>
          </w:tcPr>
          <w:p w:rsidR="008305F1" w:rsidRPr="00D52750" w:rsidRDefault="008305F1" w:rsidP="00C2296E">
            <w:pPr>
              <w:suppressAutoHyphens w:val="0"/>
              <w:spacing w:before="80" w:after="80" w:line="200" w:lineRule="exact"/>
              <w:rPr>
                <w:bCs/>
                <w:i/>
                <w:sz w:val="16"/>
                <w:szCs w:val="24"/>
                <w:lang w:val="en-US"/>
              </w:rPr>
            </w:pPr>
            <w:r w:rsidRPr="00D52750">
              <w:rPr>
                <w:bCs/>
                <w:i/>
                <w:sz w:val="16"/>
                <w:szCs w:val="24"/>
                <w:lang w:val="en-US"/>
              </w:rPr>
              <w:t>Proportion of mothers practices breastfeeding</w:t>
            </w:r>
          </w:p>
        </w:tc>
        <w:tc>
          <w:tcPr>
            <w:tcW w:w="3686"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Duration of breastfeeding</w:t>
            </w:r>
          </w:p>
        </w:tc>
      </w:tr>
      <w:tr w:rsidR="008305F1" w:rsidRPr="00D52750" w:rsidTr="002E6C74">
        <w:trPr>
          <w:trHeight w:val="240"/>
        </w:trPr>
        <w:tc>
          <w:tcPr>
            <w:tcW w:w="3686" w:type="dxa"/>
            <w:shd w:val="clear" w:color="auto" w:fill="auto"/>
          </w:tcPr>
          <w:p w:rsidR="008305F1" w:rsidRPr="00D52750" w:rsidRDefault="008305F1" w:rsidP="00C2296E">
            <w:pPr>
              <w:suppressAutoHyphens w:val="0"/>
              <w:spacing w:before="40" w:after="40" w:line="220" w:lineRule="exact"/>
              <w:rPr>
                <w:sz w:val="18"/>
                <w:szCs w:val="24"/>
                <w:lang w:val="en-US"/>
              </w:rPr>
            </w:pPr>
            <w:r w:rsidRPr="00D52750">
              <w:rPr>
                <w:sz w:val="18"/>
                <w:szCs w:val="24"/>
                <w:lang w:val="en-US"/>
              </w:rPr>
              <w:t>64%</w:t>
            </w:r>
          </w:p>
        </w:tc>
        <w:tc>
          <w:tcPr>
            <w:tcW w:w="3686"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20-22 months</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Health and Family welfare</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7</w:t>
      </w:r>
      <w:r w:rsidR="00F63106" w:rsidRPr="00D52750">
        <w:br/>
      </w:r>
      <w:r w:rsidR="008305F1" w:rsidRPr="00D52750">
        <w:rPr>
          <w:b/>
        </w:rPr>
        <w:t>Number of child victims of drug and substance abuse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418"/>
        <w:gridCol w:w="1418"/>
        <w:gridCol w:w="1134"/>
        <w:gridCol w:w="1134"/>
        <w:gridCol w:w="1134"/>
        <w:gridCol w:w="1134"/>
      </w:tblGrid>
      <w:tr w:rsidR="00830ECA" w:rsidRPr="00D52750" w:rsidTr="002E6C74">
        <w:trPr>
          <w:trHeight w:val="240"/>
          <w:tblHeader/>
        </w:trPr>
        <w:tc>
          <w:tcPr>
            <w:tcW w:w="1418" w:type="dxa"/>
            <w:shd w:val="clear" w:color="auto" w:fill="auto"/>
            <w:vAlign w:val="bottom"/>
          </w:tcPr>
          <w:p w:rsidR="008305F1" w:rsidRPr="00D52750" w:rsidRDefault="008305F1" w:rsidP="00C2296E">
            <w:pPr>
              <w:suppressAutoHyphens w:val="0"/>
              <w:spacing w:before="80" w:after="80" w:line="200" w:lineRule="exact"/>
              <w:rPr>
                <w:bCs/>
                <w:i/>
                <w:sz w:val="16"/>
                <w:szCs w:val="24"/>
                <w:lang w:val="en-US"/>
              </w:rPr>
            </w:pPr>
            <w:r w:rsidRPr="00D52750">
              <w:rPr>
                <w:bCs/>
                <w:i/>
                <w:sz w:val="16"/>
                <w:szCs w:val="24"/>
                <w:lang w:val="en-US"/>
              </w:rPr>
              <w:t>No. of child victims</w:t>
            </w:r>
          </w:p>
        </w:tc>
        <w:tc>
          <w:tcPr>
            <w:tcW w:w="1418"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Age group</w:t>
            </w:r>
            <w:r w:rsidR="002E6C74" w:rsidRPr="00D52750">
              <w:rPr>
                <w:bCs/>
                <w:i/>
                <w:sz w:val="16"/>
                <w:szCs w:val="24"/>
                <w:lang w:val="en-US"/>
              </w:rPr>
              <w:t xml:space="preserve"> </w:t>
            </w:r>
            <w:r w:rsidRPr="00D52750">
              <w:rPr>
                <w:bCs/>
                <w:i/>
                <w:sz w:val="16"/>
                <w:szCs w:val="24"/>
                <w:lang w:val="en-US"/>
              </w:rPr>
              <w:t>(Years)</w:t>
            </w:r>
          </w:p>
        </w:tc>
        <w:tc>
          <w:tcPr>
            <w:tcW w:w="1134"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Male</w:t>
            </w:r>
          </w:p>
        </w:tc>
        <w:tc>
          <w:tcPr>
            <w:tcW w:w="1134"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Female</w:t>
            </w:r>
          </w:p>
        </w:tc>
        <w:tc>
          <w:tcPr>
            <w:tcW w:w="1134"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Rural</w:t>
            </w:r>
          </w:p>
        </w:tc>
        <w:tc>
          <w:tcPr>
            <w:tcW w:w="1134"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Urban</w:t>
            </w:r>
          </w:p>
        </w:tc>
      </w:tr>
      <w:tr w:rsidR="00830ECA" w:rsidRPr="00D52750" w:rsidTr="002E6C74">
        <w:trPr>
          <w:trHeight w:val="240"/>
        </w:trPr>
        <w:tc>
          <w:tcPr>
            <w:tcW w:w="1418" w:type="dxa"/>
            <w:shd w:val="clear" w:color="auto" w:fill="auto"/>
          </w:tcPr>
          <w:p w:rsidR="008305F1" w:rsidRPr="00D52750" w:rsidRDefault="008305F1" w:rsidP="00C2296E">
            <w:pPr>
              <w:suppressAutoHyphens w:val="0"/>
              <w:spacing w:before="40" w:after="40" w:line="220" w:lineRule="exact"/>
              <w:rPr>
                <w:sz w:val="18"/>
                <w:szCs w:val="24"/>
                <w:lang w:val="en-US"/>
              </w:rPr>
            </w:pPr>
            <w:r w:rsidRPr="00D52750">
              <w:rPr>
                <w:sz w:val="18"/>
                <w:szCs w:val="24"/>
                <w:lang w:val="en-US"/>
              </w:rPr>
              <w:t>286</w:t>
            </w:r>
          </w:p>
        </w:tc>
        <w:tc>
          <w:tcPr>
            <w:tcW w:w="1418"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10-18</w:t>
            </w:r>
          </w:p>
        </w:tc>
        <w:tc>
          <w:tcPr>
            <w:tcW w:w="1134"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280</w:t>
            </w:r>
          </w:p>
        </w:tc>
        <w:tc>
          <w:tcPr>
            <w:tcW w:w="1134"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06</w:t>
            </w:r>
          </w:p>
        </w:tc>
        <w:tc>
          <w:tcPr>
            <w:tcW w:w="1134"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106</w:t>
            </w:r>
          </w:p>
        </w:tc>
        <w:tc>
          <w:tcPr>
            <w:tcW w:w="1134"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180</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8</w:t>
      </w:r>
      <w:r w:rsidR="00F63106" w:rsidRPr="00D52750">
        <w:br/>
      </w:r>
      <w:r w:rsidR="008305F1" w:rsidRPr="00D52750">
        <w:rPr>
          <w:b/>
        </w:rPr>
        <w:t>Number of children with incarcerated parents and their average age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2267"/>
        <w:gridCol w:w="1701"/>
        <w:gridCol w:w="1701"/>
        <w:gridCol w:w="1701"/>
      </w:tblGrid>
      <w:tr w:rsidR="008305F1" w:rsidRPr="00D52750" w:rsidTr="00C2296E">
        <w:trPr>
          <w:trHeight w:val="240"/>
          <w:tblHeader/>
        </w:trPr>
        <w:tc>
          <w:tcPr>
            <w:tcW w:w="2268" w:type="dxa"/>
            <w:shd w:val="clear" w:color="auto" w:fill="auto"/>
            <w:vAlign w:val="bottom"/>
          </w:tcPr>
          <w:p w:rsidR="008305F1" w:rsidRPr="00D52750" w:rsidRDefault="008305F1" w:rsidP="00C2296E">
            <w:pPr>
              <w:suppressAutoHyphens w:val="0"/>
              <w:spacing w:before="80" w:after="80" w:line="200" w:lineRule="exact"/>
              <w:rPr>
                <w:bCs/>
                <w:i/>
                <w:sz w:val="16"/>
                <w:szCs w:val="24"/>
                <w:lang w:val="en-US"/>
              </w:rPr>
            </w:pPr>
            <w:r w:rsidRPr="00D52750">
              <w:rPr>
                <w:bCs/>
                <w:i/>
                <w:sz w:val="16"/>
                <w:szCs w:val="24"/>
                <w:lang w:val="en-US"/>
              </w:rPr>
              <w:t xml:space="preserve">Number of children </w:t>
            </w:r>
          </w:p>
        </w:tc>
        <w:tc>
          <w:tcPr>
            <w:tcW w:w="1701"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Average age</w:t>
            </w:r>
          </w:p>
        </w:tc>
        <w:tc>
          <w:tcPr>
            <w:tcW w:w="1701"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Male</w:t>
            </w:r>
          </w:p>
        </w:tc>
        <w:tc>
          <w:tcPr>
            <w:tcW w:w="1701" w:type="dxa"/>
            <w:shd w:val="clear" w:color="auto" w:fill="auto"/>
            <w:vAlign w:val="bottom"/>
          </w:tcPr>
          <w:p w:rsidR="008305F1" w:rsidRPr="00D52750" w:rsidRDefault="008305F1" w:rsidP="00C2296E">
            <w:pPr>
              <w:suppressAutoHyphens w:val="0"/>
              <w:spacing w:before="80" w:after="80" w:line="200" w:lineRule="exact"/>
              <w:jc w:val="right"/>
              <w:rPr>
                <w:bCs/>
                <w:i/>
                <w:sz w:val="16"/>
                <w:szCs w:val="24"/>
                <w:lang w:val="en-US"/>
              </w:rPr>
            </w:pPr>
            <w:r w:rsidRPr="00D52750">
              <w:rPr>
                <w:bCs/>
                <w:i/>
                <w:sz w:val="16"/>
                <w:szCs w:val="24"/>
                <w:lang w:val="en-US"/>
              </w:rPr>
              <w:t>Female</w:t>
            </w:r>
          </w:p>
        </w:tc>
      </w:tr>
      <w:tr w:rsidR="008305F1" w:rsidRPr="00D52750" w:rsidTr="00C2296E">
        <w:trPr>
          <w:trHeight w:val="240"/>
        </w:trPr>
        <w:tc>
          <w:tcPr>
            <w:tcW w:w="2268" w:type="dxa"/>
            <w:shd w:val="clear" w:color="auto" w:fill="auto"/>
          </w:tcPr>
          <w:p w:rsidR="008305F1" w:rsidRPr="00D52750" w:rsidRDefault="008305F1" w:rsidP="00C2296E">
            <w:pPr>
              <w:suppressAutoHyphens w:val="0"/>
              <w:spacing w:before="40" w:after="40" w:line="220" w:lineRule="exact"/>
              <w:rPr>
                <w:sz w:val="18"/>
                <w:szCs w:val="24"/>
                <w:lang w:val="en-US"/>
              </w:rPr>
            </w:pPr>
            <w:r w:rsidRPr="00D52750">
              <w:rPr>
                <w:sz w:val="18"/>
                <w:szCs w:val="24"/>
                <w:lang w:val="en-US"/>
              </w:rPr>
              <w:t>105</w:t>
            </w:r>
          </w:p>
        </w:tc>
        <w:tc>
          <w:tcPr>
            <w:tcW w:w="1701"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2-18</w:t>
            </w:r>
          </w:p>
        </w:tc>
        <w:tc>
          <w:tcPr>
            <w:tcW w:w="1701"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52</w:t>
            </w:r>
          </w:p>
        </w:tc>
        <w:tc>
          <w:tcPr>
            <w:tcW w:w="1701" w:type="dxa"/>
            <w:shd w:val="clear" w:color="auto" w:fill="auto"/>
            <w:vAlign w:val="bottom"/>
          </w:tcPr>
          <w:p w:rsidR="008305F1" w:rsidRPr="00D52750" w:rsidRDefault="008305F1" w:rsidP="00C2296E">
            <w:pPr>
              <w:suppressAutoHyphens w:val="0"/>
              <w:spacing w:before="40" w:after="40" w:line="220" w:lineRule="exact"/>
              <w:jc w:val="right"/>
              <w:rPr>
                <w:sz w:val="18"/>
                <w:szCs w:val="24"/>
                <w:lang w:val="en-US"/>
              </w:rPr>
            </w:pPr>
            <w:r w:rsidRPr="00D52750">
              <w:rPr>
                <w:sz w:val="18"/>
                <w:szCs w:val="24"/>
                <w:lang w:val="en-US"/>
              </w:rPr>
              <w:t>53</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2</w:t>
      </w:r>
      <w:r w:rsidR="00A953BB" w:rsidRPr="00D52750">
        <w:t>9</w:t>
      </w:r>
      <w:r w:rsidR="00F63106" w:rsidRPr="00D52750">
        <w:br/>
      </w:r>
      <w:r w:rsidR="008305F1" w:rsidRPr="00D52750">
        <w:rPr>
          <w:b/>
        </w:rPr>
        <w:t>Enrolment and attendance rate of children in primary schools</w:t>
      </w:r>
    </w:p>
    <w:tbl>
      <w:tblPr>
        <w:tblW w:w="7370" w:type="dxa"/>
        <w:tblInd w:w="1134" w:type="dxa"/>
        <w:tblBorders>
          <w:top w:val="single" w:sz="4" w:space="0" w:color="auto"/>
        </w:tblBorders>
        <w:tblCellMar>
          <w:left w:w="0" w:type="dxa"/>
          <w:right w:w="0" w:type="dxa"/>
        </w:tblCellMar>
        <w:tblLook w:val="01E0"/>
      </w:tblPr>
      <w:tblGrid>
        <w:gridCol w:w="1842"/>
        <w:gridCol w:w="1843"/>
        <w:gridCol w:w="1842"/>
        <w:gridCol w:w="1843"/>
      </w:tblGrid>
      <w:tr w:rsidR="008305F1" w:rsidRPr="00D52750" w:rsidTr="00065550">
        <w:trPr>
          <w:trHeight w:val="240"/>
          <w:tblHeader/>
        </w:trPr>
        <w:tc>
          <w:tcPr>
            <w:tcW w:w="1843" w:type="dxa"/>
            <w:gridSpan w:val="2"/>
            <w:tcBorders>
              <w:top w:val="single" w:sz="4" w:space="0" w:color="auto"/>
              <w:bottom w:val="single" w:sz="4" w:space="0" w:color="auto"/>
              <w:right w:val="single" w:sz="24" w:space="0" w:color="FFFFFF"/>
            </w:tcBorders>
            <w:shd w:val="clear" w:color="auto" w:fill="auto"/>
            <w:vAlign w:val="bottom"/>
          </w:tcPr>
          <w:p w:rsidR="008305F1" w:rsidRPr="00D52750" w:rsidRDefault="008305F1" w:rsidP="00C2296E">
            <w:pPr>
              <w:suppressAutoHyphens w:val="0"/>
              <w:spacing w:before="80" w:after="80" w:line="200" w:lineRule="exact"/>
              <w:jc w:val="center"/>
              <w:rPr>
                <w:bCs/>
                <w:i/>
                <w:sz w:val="16"/>
                <w:szCs w:val="16"/>
              </w:rPr>
            </w:pPr>
            <w:r w:rsidRPr="00D52750">
              <w:rPr>
                <w:bCs/>
                <w:i/>
                <w:sz w:val="16"/>
                <w:szCs w:val="16"/>
              </w:rPr>
              <w:t>Enrolment</w:t>
            </w:r>
          </w:p>
        </w:tc>
        <w:tc>
          <w:tcPr>
            <w:tcW w:w="1843" w:type="dxa"/>
            <w:gridSpan w:val="2"/>
            <w:tcBorders>
              <w:top w:val="single" w:sz="4" w:space="0" w:color="auto"/>
              <w:left w:val="single" w:sz="24" w:space="0" w:color="FFFFFF"/>
              <w:bottom w:val="single" w:sz="4" w:space="0" w:color="auto"/>
            </w:tcBorders>
            <w:shd w:val="clear" w:color="auto" w:fill="auto"/>
            <w:vAlign w:val="bottom"/>
          </w:tcPr>
          <w:p w:rsidR="008305F1" w:rsidRPr="00D52750" w:rsidRDefault="008305F1" w:rsidP="00C2296E">
            <w:pPr>
              <w:suppressAutoHyphens w:val="0"/>
              <w:spacing w:before="80" w:after="80" w:line="200" w:lineRule="exact"/>
              <w:jc w:val="center"/>
              <w:rPr>
                <w:bCs/>
                <w:i/>
                <w:sz w:val="16"/>
                <w:szCs w:val="16"/>
              </w:rPr>
            </w:pPr>
            <w:r w:rsidRPr="00D52750">
              <w:rPr>
                <w:bCs/>
                <w:i/>
                <w:sz w:val="16"/>
                <w:szCs w:val="16"/>
              </w:rPr>
              <w:t>Attendance</w:t>
            </w:r>
          </w:p>
        </w:tc>
      </w:tr>
      <w:tr w:rsidR="008305F1" w:rsidRPr="00D52750" w:rsidTr="00065550">
        <w:trPr>
          <w:trHeight w:val="240"/>
        </w:trPr>
        <w:tc>
          <w:tcPr>
            <w:tcW w:w="1843"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16"/>
              </w:rPr>
            </w:pPr>
            <w:r w:rsidRPr="00D52750">
              <w:rPr>
                <w:bCs/>
                <w:i/>
                <w:sz w:val="16"/>
                <w:szCs w:val="16"/>
              </w:rPr>
              <w:t>Male</w:t>
            </w:r>
          </w:p>
        </w:tc>
        <w:tc>
          <w:tcPr>
            <w:tcW w:w="1843"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C2296E">
            <w:pPr>
              <w:suppressAutoHyphens w:val="0"/>
              <w:spacing w:before="80" w:after="80" w:line="200" w:lineRule="exact"/>
              <w:jc w:val="right"/>
              <w:rPr>
                <w:bCs/>
                <w:i/>
                <w:sz w:val="16"/>
                <w:szCs w:val="16"/>
              </w:rPr>
            </w:pPr>
            <w:r w:rsidRPr="00D52750">
              <w:rPr>
                <w:bCs/>
                <w:i/>
                <w:sz w:val="16"/>
                <w:szCs w:val="16"/>
              </w:rPr>
              <w:t>Female</w:t>
            </w:r>
          </w:p>
        </w:tc>
        <w:tc>
          <w:tcPr>
            <w:tcW w:w="1843"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16"/>
              </w:rPr>
            </w:pPr>
            <w:r w:rsidRPr="00D52750">
              <w:rPr>
                <w:bCs/>
                <w:i/>
                <w:sz w:val="16"/>
                <w:szCs w:val="16"/>
              </w:rPr>
              <w:t>Male</w:t>
            </w:r>
          </w:p>
        </w:tc>
        <w:tc>
          <w:tcPr>
            <w:tcW w:w="1843" w:type="dxa"/>
            <w:tcBorders>
              <w:top w:val="single" w:sz="4" w:space="0" w:color="auto"/>
              <w:bottom w:val="single" w:sz="12" w:space="0" w:color="auto"/>
            </w:tcBorders>
            <w:shd w:val="clear" w:color="auto" w:fill="auto"/>
            <w:vAlign w:val="bottom"/>
          </w:tcPr>
          <w:p w:rsidR="008305F1" w:rsidRPr="00D52750" w:rsidRDefault="008305F1" w:rsidP="00C2296E">
            <w:pPr>
              <w:suppressAutoHyphens w:val="0"/>
              <w:spacing w:before="80" w:after="80" w:line="200" w:lineRule="exact"/>
              <w:jc w:val="right"/>
              <w:rPr>
                <w:bCs/>
                <w:i/>
                <w:sz w:val="16"/>
                <w:szCs w:val="16"/>
              </w:rPr>
            </w:pPr>
            <w:r w:rsidRPr="00D52750">
              <w:rPr>
                <w:bCs/>
                <w:i/>
                <w:sz w:val="16"/>
                <w:szCs w:val="16"/>
              </w:rPr>
              <w:t>Female</w:t>
            </w:r>
          </w:p>
        </w:tc>
      </w:tr>
      <w:tr w:rsidR="008305F1" w:rsidRPr="00D52750" w:rsidTr="00C2296E">
        <w:trPr>
          <w:trHeight w:val="240"/>
        </w:trPr>
        <w:tc>
          <w:tcPr>
            <w:tcW w:w="1843" w:type="dxa"/>
            <w:tcBorders>
              <w:top w:val="single" w:sz="12" w:space="0" w:color="auto"/>
              <w:bottom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rPr>
            </w:pPr>
            <w:r w:rsidRPr="00D52750">
              <w:rPr>
                <w:sz w:val="18"/>
                <w:szCs w:val="24"/>
              </w:rPr>
              <w:t>92.2</w:t>
            </w:r>
          </w:p>
        </w:tc>
        <w:tc>
          <w:tcPr>
            <w:tcW w:w="1843" w:type="dxa"/>
            <w:tcBorders>
              <w:top w:val="single" w:sz="12" w:space="0" w:color="auto"/>
              <w:bottom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rPr>
            </w:pPr>
            <w:r w:rsidRPr="00D52750">
              <w:rPr>
                <w:sz w:val="18"/>
                <w:szCs w:val="24"/>
              </w:rPr>
              <w:t>97.6</w:t>
            </w:r>
          </w:p>
        </w:tc>
        <w:tc>
          <w:tcPr>
            <w:tcW w:w="1843" w:type="dxa"/>
            <w:tcBorders>
              <w:top w:val="single" w:sz="12" w:space="0" w:color="auto"/>
              <w:bottom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rPr>
            </w:pPr>
            <w:r w:rsidRPr="00D52750">
              <w:rPr>
                <w:sz w:val="18"/>
                <w:szCs w:val="24"/>
              </w:rPr>
              <w:t>82.8</w:t>
            </w:r>
          </w:p>
        </w:tc>
        <w:tc>
          <w:tcPr>
            <w:tcW w:w="1843" w:type="dxa"/>
            <w:tcBorders>
              <w:top w:val="single" w:sz="12" w:space="0" w:color="auto"/>
              <w:bottom w:val="single" w:sz="12" w:space="0" w:color="auto"/>
            </w:tcBorders>
            <w:shd w:val="clear" w:color="auto" w:fill="auto"/>
            <w:vAlign w:val="bottom"/>
          </w:tcPr>
          <w:p w:rsidR="008305F1" w:rsidRPr="00D52750" w:rsidRDefault="008305F1" w:rsidP="00C2296E">
            <w:pPr>
              <w:suppressAutoHyphens w:val="0"/>
              <w:spacing w:before="40" w:after="40" w:line="220" w:lineRule="exact"/>
              <w:jc w:val="right"/>
              <w:rPr>
                <w:sz w:val="18"/>
                <w:szCs w:val="24"/>
              </w:rPr>
            </w:pPr>
            <w:r w:rsidRPr="00D52750">
              <w:rPr>
                <w:sz w:val="18"/>
                <w:szCs w:val="24"/>
              </w:rPr>
              <w:t>84</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A953BB" w:rsidRPr="00D52750">
        <w:t>30</w:t>
      </w:r>
      <w:r w:rsidR="00F63106" w:rsidRPr="00D52750">
        <w:br/>
      </w:r>
      <w:r w:rsidR="008305F1" w:rsidRPr="00D52750">
        <w:rPr>
          <w:b/>
        </w:rPr>
        <w:t>Enrolment and attendance rate of children in secondary schools</w:t>
      </w:r>
    </w:p>
    <w:tbl>
      <w:tblPr>
        <w:tblW w:w="7370" w:type="dxa"/>
        <w:tblInd w:w="1134" w:type="dxa"/>
        <w:tblBorders>
          <w:top w:val="single" w:sz="4" w:space="0" w:color="auto"/>
        </w:tblBorders>
        <w:tblCellMar>
          <w:left w:w="0" w:type="dxa"/>
          <w:right w:w="0" w:type="dxa"/>
        </w:tblCellMar>
        <w:tblLook w:val="01E0"/>
      </w:tblPr>
      <w:tblGrid>
        <w:gridCol w:w="1841"/>
        <w:gridCol w:w="1843"/>
        <w:gridCol w:w="1843"/>
        <w:gridCol w:w="1843"/>
      </w:tblGrid>
      <w:tr w:rsidR="008305F1" w:rsidRPr="00D52750" w:rsidTr="00065550">
        <w:trPr>
          <w:trHeight w:val="240"/>
          <w:tblHeader/>
        </w:trPr>
        <w:tc>
          <w:tcPr>
            <w:tcW w:w="1843" w:type="dxa"/>
            <w:gridSpan w:val="2"/>
            <w:tcBorders>
              <w:top w:val="single" w:sz="4" w:space="0" w:color="auto"/>
              <w:bottom w:val="single" w:sz="4" w:space="0" w:color="auto"/>
              <w:right w:val="single" w:sz="24" w:space="0" w:color="FFFFFF"/>
            </w:tcBorders>
            <w:shd w:val="clear" w:color="auto" w:fill="auto"/>
            <w:vAlign w:val="bottom"/>
          </w:tcPr>
          <w:p w:rsidR="008305F1" w:rsidRPr="00D52750" w:rsidRDefault="008305F1" w:rsidP="00C2296E">
            <w:pPr>
              <w:suppressAutoHyphens w:val="0"/>
              <w:spacing w:before="80" w:after="80" w:line="200" w:lineRule="exact"/>
              <w:jc w:val="center"/>
              <w:rPr>
                <w:bCs/>
                <w:i/>
                <w:sz w:val="16"/>
                <w:szCs w:val="16"/>
              </w:rPr>
            </w:pPr>
            <w:r w:rsidRPr="00D52750">
              <w:rPr>
                <w:bCs/>
                <w:i/>
                <w:sz w:val="16"/>
                <w:szCs w:val="16"/>
              </w:rPr>
              <w:t>Enrolment</w:t>
            </w:r>
          </w:p>
        </w:tc>
        <w:tc>
          <w:tcPr>
            <w:tcW w:w="1843" w:type="dxa"/>
            <w:gridSpan w:val="2"/>
            <w:tcBorders>
              <w:top w:val="single" w:sz="4" w:space="0" w:color="auto"/>
              <w:left w:val="single" w:sz="24" w:space="0" w:color="FFFFFF"/>
              <w:bottom w:val="single" w:sz="4" w:space="0" w:color="auto"/>
            </w:tcBorders>
            <w:shd w:val="clear" w:color="auto" w:fill="auto"/>
            <w:vAlign w:val="bottom"/>
          </w:tcPr>
          <w:p w:rsidR="008305F1" w:rsidRPr="00D52750" w:rsidRDefault="008305F1" w:rsidP="00C2296E">
            <w:pPr>
              <w:suppressAutoHyphens w:val="0"/>
              <w:spacing w:before="80" w:after="80" w:line="200" w:lineRule="exact"/>
              <w:ind w:left="113"/>
              <w:jc w:val="center"/>
              <w:rPr>
                <w:bCs/>
                <w:i/>
                <w:sz w:val="16"/>
                <w:szCs w:val="16"/>
              </w:rPr>
            </w:pPr>
            <w:r w:rsidRPr="00D52750">
              <w:rPr>
                <w:bCs/>
                <w:i/>
                <w:sz w:val="16"/>
                <w:szCs w:val="16"/>
              </w:rPr>
              <w:t>Attendance</w:t>
            </w:r>
          </w:p>
        </w:tc>
      </w:tr>
      <w:tr w:rsidR="008305F1" w:rsidRPr="00D52750" w:rsidTr="00065550">
        <w:trPr>
          <w:trHeight w:val="240"/>
        </w:trPr>
        <w:tc>
          <w:tcPr>
            <w:tcW w:w="1843" w:type="dxa"/>
            <w:tcBorders>
              <w:top w:val="single" w:sz="4" w:space="0" w:color="auto"/>
              <w:bottom w:val="single" w:sz="12" w:space="0" w:color="auto"/>
            </w:tcBorders>
            <w:shd w:val="clear" w:color="auto" w:fill="auto"/>
            <w:vAlign w:val="bottom"/>
          </w:tcPr>
          <w:p w:rsidR="008305F1" w:rsidRPr="00D52750" w:rsidRDefault="008305F1" w:rsidP="00F93444">
            <w:pPr>
              <w:suppressAutoHyphens w:val="0"/>
              <w:spacing w:before="80" w:after="80" w:line="200" w:lineRule="exact"/>
              <w:jc w:val="right"/>
              <w:rPr>
                <w:bCs/>
                <w:i/>
                <w:sz w:val="16"/>
                <w:szCs w:val="16"/>
              </w:rPr>
            </w:pPr>
            <w:r w:rsidRPr="00D52750">
              <w:rPr>
                <w:bCs/>
                <w:i/>
                <w:sz w:val="16"/>
                <w:szCs w:val="16"/>
              </w:rPr>
              <w:t>Male</w:t>
            </w:r>
          </w:p>
        </w:tc>
        <w:tc>
          <w:tcPr>
            <w:tcW w:w="1843"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F93444">
            <w:pPr>
              <w:suppressAutoHyphens w:val="0"/>
              <w:spacing w:before="80" w:after="80" w:line="200" w:lineRule="exact"/>
              <w:jc w:val="right"/>
              <w:rPr>
                <w:bCs/>
                <w:i/>
                <w:sz w:val="16"/>
                <w:szCs w:val="16"/>
              </w:rPr>
            </w:pPr>
            <w:r w:rsidRPr="00D52750">
              <w:rPr>
                <w:bCs/>
                <w:i/>
                <w:sz w:val="16"/>
                <w:szCs w:val="16"/>
              </w:rPr>
              <w:t>Female</w:t>
            </w:r>
          </w:p>
        </w:tc>
        <w:tc>
          <w:tcPr>
            <w:tcW w:w="1843"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F93444">
            <w:pPr>
              <w:suppressAutoHyphens w:val="0"/>
              <w:spacing w:before="80" w:after="80" w:line="200" w:lineRule="exact"/>
              <w:ind w:left="113"/>
              <w:jc w:val="right"/>
              <w:rPr>
                <w:bCs/>
                <w:i/>
                <w:sz w:val="16"/>
                <w:szCs w:val="16"/>
              </w:rPr>
            </w:pPr>
            <w:r w:rsidRPr="00D52750">
              <w:rPr>
                <w:bCs/>
                <w:i/>
                <w:sz w:val="16"/>
                <w:szCs w:val="16"/>
              </w:rPr>
              <w:t>Male</w:t>
            </w:r>
          </w:p>
        </w:tc>
        <w:tc>
          <w:tcPr>
            <w:tcW w:w="1843" w:type="dxa"/>
            <w:tcBorders>
              <w:top w:val="single" w:sz="4" w:space="0" w:color="auto"/>
              <w:bottom w:val="single" w:sz="12" w:space="0" w:color="auto"/>
            </w:tcBorders>
            <w:shd w:val="clear" w:color="auto" w:fill="auto"/>
            <w:vAlign w:val="bottom"/>
          </w:tcPr>
          <w:p w:rsidR="008305F1" w:rsidRPr="00D52750" w:rsidRDefault="008305F1" w:rsidP="00F93444">
            <w:pPr>
              <w:suppressAutoHyphens w:val="0"/>
              <w:spacing w:before="80" w:after="80" w:line="200" w:lineRule="exact"/>
              <w:ind w:left="113"/>
              <w:jc w:val="right"/>
              <w:rPr>
                <w:bCs/>
                <w:i/>
                <w:sz w:val="16"/>
                <w:szCs w:val="16"/>
              </w:rPr>
            </w:pPr>
            <w:r w:rsidRPr="00D52750">
              <w:rPr>
                <w:bCs/>
                <w:i/>
                <w:sz w:val="16"/>
                <w:szCs w:val="16"/>
              </w:rPr>
              <w:t>Female</w:t>
            </w:r>
          </w:p>
        </w:tc>
      </w:tr>
      <w:tr w:rsidR="008305F1" w:rsidRPr="00D52750" w:rsidTr="004B648D">
        <w:trPr>
          <w:trHeight w:val="240"/>
        </w:trPr>
        <w:tc>
          <w:tcPr>
            <w:tcW w:w="1843" w:type="dxa"/>
            <w:tcBorders>
              <w:top w:val="single" w:sz="12" w:space="0" w:color="auto"/>
              <w:bottom w:val="single" w:sz="12" w:space="0" w:color="auto"/>
            </w:tcBorders>
            <w:shd w:val="clear" w:color="auto" w:fill="auto"/>
            <w:vAlign w:val="bottom"/>
          </w:tcPr>
          <w:p w:rsidR="008305F1" w:rsidRPr="00D52750" w:rsidRDefault="008305F1" w:rsidP="004B648D">
            <w:pPr>
              <w:suppressAutoHyphens w:val="0"/>
              <w:spacing w:before="40" w:after="40" w:line="220" w:lineRule="exact"/>
              <w:jc w:val="right"/>
              <w:rPr>
                <w:sz w:val="18"/>
                <w:szCs w:val="24"/>
              </w:rPr>
            </w:pPr>
            <w:r w:rsidRPr="00D52750">
              <w:rPr>
                <w:sz w:val="18"/>
                <w:szCs w:val="24"/>
              </w:rPr>
              <w:t>51.59</w:t>
            </w:r>
          </w:p>
        </w:tc>
        <w:tc>
          <w:tcPr>
            <w:tcW w:w="1843" w:type="dxa"/>
            <w:tcBorders>
              <w:top w:val="single" w:sz="12" w:space="0" w:color="auto"/>
              <w:bottom w:val="single" w:sz="12" w:space="0" w:color="auto"/>
            </w:tcBorders>
            <w:shd w:val="clear" w:color="auto" w:fill="auto"/>
            <w:vAlign w:val="bottom"/>
          </w:tcPr>
          <w:p w:rsidR="008305F1" w:rsidRPr="00D52750" w:rsidRDefault="008305F1" w:rsidP="004B648D">
            <w:pPr>
              <w:suppressAutoHyphens w:val="0"/>
              <w:spacing w:before="40" w:after="40" w:line="220" w:lineRule="exact"/>
              <w:jc w:val="right"/>
              <w:rPr>
                <w:sz w:val="18"/>
                <w:szCs w:val="24"/>
              </w:rPr>
            </w:pPr>
            <w:r w:rsidRPr="00D52750">
              <w:rPr>
                <w:sz w:val="18"/>
                <w:szCs w:val="24"/>
              </w:rPr>
              <w:t>63.22</w:t>
            </w:r>
          </w:p>
        </w:tc>
        <w:tc>
          <w:tcPr>
            <w:tcW w:w="1843" w:type="dxa"/>
            <w:tcBorders>
              <w:top w:val="single" w:sz="12" w:space="0" w:color="auto"/>
              <w:bottom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43.25</w:t>
            </w:r>
          </w:p>
        </w:tc>
        <w:tc>
          <w:tcPr>
            <w:tcW w:w="1843" w:type="dxa"/>
            <w:tcBorders>
              <w:top w:val="single" w:sz="12" w:space="0" w:color="auto"/>
              <w:bottom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56.38</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Education</w:t>
      </w:r>
      <w:r w:rsidR="00B8287E" w:rsidRPr="00D52750">
        <w:rPr>
          <w:sz w:val="18"/>
          <w:szCs w:val="18"/>
          <w:lang w:val="en-US"/>
        </w:rPr>
        <w:t>.</w:t>
      </w:r>
    </w:p>
    <w:p w:rsidR="008305F1" w:rsidRPr="00D52750" w:rsidRDefault="006E1853" w:rsidP="00460475">
      <w:pPr>
        <w:pStyle w:val="Heading1"/>
        <w:keepNext/>
        <w:spacing w:before="240" w:after="120"/>
        <w:rPr>
          <w:b/>
        </w:rPr>
      </w:pPr>
      <w:r w:rsidRPr="00D52750">
        <w:t xml:space="preserve">Table </w:t>
      </w:r>
      <w:r w:rsidR="00A953BB" w:rsidRPr="00D52750">
        <w:t>31</w:t>
      </w:r>
      <w:r w:rsidR="00F63106" w:rsidRPr="00D52750">
        <w:br/>
      </w:r>
      <w:r w:rsidR="008305F1" w:rsidRPr="00D52750">
        <w:rPr>
          <w:b/>
        </w:rPr>
        <w:t>Percentage of dropout for primary and secondary schools</w:t>
      </w:r>
    </w:p>
    <w:tbl>
      <w:tblPr>
        <w:tblW w:w="7370" w:type="dxa"/>
        <w:tblInd w:w="1134" w:type="dxa"/>
        <w:tblBorders>
          <w:top w:val="single" w:sz="4" w:space="0" w:color="auto"/>
        </w:tblBorders>
        <w:tblCellMar>
          <w:left w:w="0" w:type="dxa"/>
          <w:right w:w="0" w:type="dxa"/>
        </w:tblCellMar>
        <w:tblLook w:val="01E0"/>
      </w:tblPr>
      <w:tblGrid>
        <w:gridCol w:w="1247"/>
        <w:gridCol w:w="1247"/>
        <w:gridCol w:w="1191"/>
        <w:gridCol w:w="1247"/>
        <w:gridCol w:w="1247"/>
        <w:gridCol w:w="1191"/>
      </w:tblGrid>
      <w:tr w:rsidR="008305F1" w:rsidRPr="00D52750" w:rsidTr="00065550">
        <w:trPr>
          <w:trHeight w:val="240"/>
          <w:tblHeader/>
        </w:trPr>
        <w:tc>
          <w:tcPr>
            <w:tcW w:w="1247" w:type="dxa"/>
            <w:gridSpan w:val="3"/>
            <w:tcBorders>
              <w:top w:val="single" w:sz="4" w:space="0" w:color="auto"/>
              <w:bottom w:val="single" w:sz="4" w:space="0" w:color="auto"/>
              <w:right w:val="single" w:sz="24" w:space="0" w:color="FFFFFF"/>
            </w:tcBorders>
            <w:shd w:val="clear" w:color="auto" w:fill="auto"/>
            <w:vAlign w:val="bottom"/>
          </w:tcPr>
          <w:p w:rsidR="008305F1" w:rsidRPr="00D52750" w:rsidRDefault="008305F1" w:rsidP="006B7098">
            <w:pPr>
              <w:suppressAutoHyphens w:val="0"/>
              <w:spacing w:before="80" w:after="80" w:line="200" w:lineRule="exact"/>
              <w:jc w:val="center"/>
              <w:rPr>
                <w:bCs/>
                <w:i/>
                <w:sz w:val="16"/>
                <w:szCs w:val="16"/>
              </w:rPr>
            </w:pPr>
            <w:r w:rsidRPr="00D52750">
              <w:rPr>
                <w:bCs/>
                <w:i/>
                <w:sz w:val="16"/>
                <w:szCs w:val="16"/>
              </w:rPr>
              <w:t>Primary Schools</w:t>
            </w:r>
          </w:p>
        </w:tc>
        <w:tc>
          <w:tcPr>
            <w:tcW w:w="1247" w:type="dxa"/>
            <w:gridSpan w:val="3"/>
            <w:tcBorders>
              <w:top w:val="single" w:sz="4" w:space="0" w:color="auto"/>
              <w:left w:val="single" w:sz="24" w:space="0" w:color="FFFFFF"/>
              <w:bottom w:val="single" w:sz="4" w:space="0" w:color="auto"/>
            </w:tcBorders>
            <w:shd w:val="clear" w:color="auto" w:fill="auto"/>
            <w:vAlign w:val="bottom"/>
          </w:tcPr>
          <w:p w:rsidR="008305F1" w:rsidRPr="00D52750" w:rsidRDefault="008305F1" w:rsidP="006B7098">
            <w:pPr>
              <w:suppressAutoHyphens w:val="0"/>
              <w:spacing w:before="80" w:after="80" w:line="200" w:lineRule="exact"/>
              <w:jc w:val="center"/>
              <w:rPr>
                <w:bCs/>
                <w:i/>
                <w:sz w:val="16"/>
                <w:szCs w:val="16"/>
              </w:rPr>
            </w:pPr>
            <w:r w:rsidRPr="00D52750">
              <w:rPr>
                <w:bCs/>
                <w:i/>
                <w:sz w:val="16"/>
                <w:szCs w:val="16"/>
              </w:rPr>
              <w:t>Secondary Schools</w:t>
            </w:r>
          </w:p>
        </w:tc>
      </w:tr>
      <w:tr w:rsidR="008305F1" w:rsidRPr="00D52750" w:rsidTr="00065550">
        <w:trPr>
          <w:trHeight w:val="240"/>
        </w:trPr>
        <w:tc>
          <w:tcPr>
            <w:tcW w:w="1247" w:type="dxa"/>
            <w:tcBorders>
              <w:top w:val="single" w:sz="4" w:space="0" w:color="auto"/>
              <w:bottom w:val="single" w:sz="12" w:space="0" w:color="auto"/>
            </w:tcBorders>
            <w:shd w:val="clear" w:color="auto" w:fill="auto"/>
            <w:vAlign w:val="bottom"/>
          </w:tcPr>
          <w:p w:rsidR="008305F1" w:rsidRPr="00D52750" w:rsidRDefault="008305F1" w:rsidP="006B7098">
            <w:pPr>
              <w:suppressAutoHyphens w:val="0"/>
              <w:spacing w:before="80" w:after="80" w:line="200" w:lineRule="exact"/>
              <w:jc w:val="right"/>
              <w:rPr>
                <w:bCs/>
                <w:i/>
                <w:sz w:val="16"/>
                <w:szCs w:val="16"/>
              </w:rPr>
            </w:pPr>
            <w:r w:rsidRPr="00D52750">
              <w:rPr>
                <w:bCs/>
                <w:i/>
                <w:sz w:val="16"/>
                <w:szCs w:val="16"/>
              </w:rPr>
              <w:t>Male</w:t>
            </w:r>
          </w:p>
        </w:tc>
        <w:tc>
          <w:tcPr>
            <w:tcW w:w="1247" w:type="dxa"/>
            <w:tcBorders>
              <w:top w:val="single" w:sz="4" w:space="0" w:color="auto"/>
              <w:bottom w:val="single" w:sz="12" w:space="0" w:color="auto"/>
            </w:tcBorders>
            <w:shd w:val="clear" w:color="auto" w:fill="auto"/>
            <w:vAlign w:val="bottom"/>
          </w:tcPr>
          <w:p w:rsidR="008305F1" w:rsidRPr="00D52750" w:rsidRDefault="008305F1" w:rsidP="006B7098">
            <w:pPr>
              <w:suppressAutoHyphens w:val="0"/>
              <w:spacing w:before="80" w:after="80" w:line="200" w:lineRule="exact"/>
              <w:jc w:val="right"/>
              <w:rPr>
                <w:bCs/>
                <w:i/>
                <w:sz w:val="16"/>
                <w:szCs w:val="16"/>
              </w:rPr>
            </w:pPr>
            <w:r w:rsidRPr="00D52750">
              <w:rPr>
                <w:bCs/>
                <w:i/>
                <w:sz w:val="16"/>
                <w:szCs w:val="16"/>
              </w:rPr>
              <w:t>Female</w:t>
            </w:r>
          </w:p>
        </w:tc>
        <w:tc>
          <w:tcPr>
            <w:tcW w:w="1191" w:type="dxa"/>
            <w:tcBorders>
              <w:top w:val="single" w:sz="4" w:space="0" w:color="auto"/>
              <w:bottom w:val="single" w:sz="12" w:space="0" w:color="auto"/>
              <w:right w:val="single" w:sz="24" w:space="0" w:color="FFFFFF"/>
            </w:tcBorders>
            <w:shd w:val="clear" w:color="auto" w:fill="auto"/>
            <w:vAlign w:val="bottom"/>
          </w:tcPr>
          <w:p w:rsidR="008305F1" w:rsidRPr="00D52750" w:rsidRDefault="008305F1" w:rsidP="006B7098">
            <w:pPr>
              <w:suppressAutoHyphens w:val="0"/>
              <w:spacing w:before="80" w:after="80" w:line="200" w:lineRule="exact"/>
              <w:jc w:val="right"/>
              <w:rPr>
                <w:b/>
                <w:i/>
                <w:sz w:val="16"/>
                <w:szCs w:val="16"/>
              </w:rPr>
            </w:pPr>
            <w:r w:rsidRPr="00D52750">
              <w:rPr>
                <w:b/>
                <w:i/>
                <w:sz w:val="16"/>
                <w:szCs w:val="16"/>
              </w:rPr>
              <w:t>Total</w:t>
            </w:r>
          </w:p>
        </w:tc>
        <w:tc>
          <w:tcPr>
            <w:tcW w:w="1247" w:type="dxa"/>
            <w:tcBorders>
              <w:top w:val="single" w:sz="4" w:space="0" w:color="auto"/>
              <w:left w:val="single" w:sz="24" w:space="0" w:color="FFFFFF"/>
              <w:bottom w:val="single" w:sz="12" w:space="0" w:color="auto"/>
            </w:tcBorders>
            <w:shd w:val="clear" w:color="auto" w:fill="auto"/>
            <w:vAlign w:val="bottom"/>
          </w:tcPr>
          <w:p w:rsidR="008305F1" w:rsidRPr="00D52750" w:rsidRDefault="008305F1" w:rsidP="006B7098">
            <w:pPr>
              <w:suppressAutoHyphens w:val="0"/>
              <w:spacing w:before="80" w:after="80" w:line="200" w:lineRule="exact"/>
              <w:jc w:val="right"/>
              <w:rPr>
                <w:bCs/>
                <w:i/>
                <w:sz w:val="16"/>
                <w:szCs w:val="16"/>
              </w:rPr>
            </w:pPr>
            <w:r w:rsidRPr="00D52750">
              <w:rPr>
                <w:bCs/>
                <w:i/>
                <w:sz w:val="16"/>
                <w:szCs w:val="16"/>
              </w:rPr>
              <w:t>Male</w:t>
            </w:r>
          </w:p>
        </w:tc>
        <w:tc>
          <w:tcPr>
            <w:tcW w:w="1247" w:type="dxa"/>
            <w:tcBorders>
              <w:top w:val="single" w:sz="4" w:space="0" w:color="auto"/>
              <w:bottom w:val="single" w:sz="12" w:space="0" w:color="auto"/>
            </w:tcBorders>
            <w:shd w:val="clear" w:color="auto" w:fill="auto"/>
            <w:vAlign w:val="bottom"/>
          </w:tcPr>
          <w:p w:rsidR="008305F1" w:rsidRPr="00D52750" w:rsidRDefault="008305F1" w:rsidP="006B7098">
            <w:pPr>
              <w:suppressAutoHyphens w:val="0"/>
              <w:spacing w:before="80" w:after="80" w:line="200" w:lineRule="exact"/>
              <w:jc w:val="right"/>
              <w:rPr>
                <w:bCs/>
                <w:i/>
                <w:sz w:val="16"/>
                <w:szCs w:val="16"/>
              </w:rPr>
            </w:pPr>
            <w:r w:rsidRPr="00D52750">
              <w:rPr>
                <w:bCs/>
                <w:i/>
                <w:sz w:val="16"/>
                <w:szCs w:val="16"/>
              </w:rPr>
              <w:t>Female</w:t>
            </w:r>
          </w:p>
        </w:tc>
        <w:tc>
          <w:tcPr>
            <w:tcW w:w="1191" w:type="dxa"/>
            <w:tcBorders>
              <w:top w:val="single" w:sz="4" w:space="0" w:color="auto"/>
              <w:bottom w:val="single" w:sz="12" w:space="0" w:color="auto"/>
            </w:tcBorders>
            <w:shd w:val="clear" w:color="auto" w:fill="auto"/>
            <w:vAlign w:val="bottom"/>
          </w:tcPr>
          <w:p w:rsidR="008305F1" w:rsidRPr="00D52750" w:rsidRDefault="008305F1" w:rsidP="006B7098">
            <w:pPr>
              <w:suppressAutoHyphens w:val="0"/>
              <w:spacing w:before="80" w:after="80" w:line="200" w:lineRule="exact"/>
              <w:jc w:val="right"/>
              <w:rPr>
                <w:b/>
                <w:i/>
                <w:sz w:val="16"/>
                <w:szCs w:val="16"/>
              </w:rPr>
            </w:pPr>
            <w:r w:rsidRPr="00D52750">
              <w:rPr>
                <w:b/>
                <w:i/>
                <w:sz w:val="16"/>
                <w:szCs w:val="16"/>
              </w:rPr>
              <w:t>Total</w:t>
            </w:r>
          </w:p>
        </w:tc>
      </w:tr>
      <w:tr w:rsidR="008305F1" w:rsidRPr="00D52750" w:rsidTr="0031358C">
        <w:trPr>
          <w:trHeight w:val="240"/>
        </w:trPr>
        <w:tc>
          <w:tcPr>
            <w:tcW w:w="1247"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sz w:val="18"/>
                <w:szCs w:val="24"/>
              </w:rPr>
            </w:pPr>
            <w:r w:rsidRPr="00D52750">
              <w:rPr>
                <w:sz w:val="18"/>
                <w:szCs w:val="24"/>
              </w:rPr>
              <w:t>40.3</w:t>
            </w:r>
          </w:p>
        </w:tc>
        <w:tc>
          <w:tcPr>
            <w:tcW w:w="1247"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sz w:val="18"/>
                <w:szCs w:val="24"/>
              </w:rPr>
            </w:pPr>
            <w:r w:rsidRPr="00D52750">
              <w:rPr>
                <w:sz w:val="18"/>
                <w:szCs w:val="24"/>
              </w:rPr>
              <w:t>39.3</w:t>
            </w:r>
          </w:p>
        </w:tc>
        <w:tc>
          <w:tcPr>
            <w:tcW w:w="1191"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b/>
                <w:sz w:val="18"/>
                <w:szCs w:val="24"/>
              </w:rPr>
            </w:pPr>
            <w:r w:rsidRPr="00D52750">
              <w:rPr>
                <w:b/>
                <w:sz w:val="18"/>
                <w:szCs w:val="24"/>
              </w:rPr>
              <w:t>39.8</w:t>
            </w:r>
          </w:p>
        </w:tc>
        <w:tc>
          <w:tcPr>
            <w:tcW w:w="1247"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sz w:val="18"/>
                <w:szCs w:val="24"/>
              </w:rPr>
            </w:pPr>
            <w:r w:rsidRPr="00D52750">
              <w:rPr>
                <w:sz w:val="18"/>
                <w:szCs w:val="24"/>
              </w:rPr>
              <w:t>57.29</w:t>
            </w:r>
          </w:p>
        </w:tc>
        <w:tc>
          <w:tcPr>
            <w:tcW w:w="1247"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sz w:val="18"/>
                <w:szCs w:val="24"/>
              </w:rPr>
            </w:pPr>
            <w:r w:rsidRPr="00D52750">
              <w:rPr>
                <w:sz w:val="18"/>
                <w:szCs w:val="24"/>
              </w:rPr>
              <w:t>53.57</w:t>
            </w:r>
          </w:p>
        </w:tc>
        <w:tc>
          <w:tcPr>
            <w:tcW w:w="1191" w:type="dxa"/>
            <w:tcBorders>
              <w:top w:val="single" w:sz="12" w:space="0" w:color="auto"/>
              <w:bottom w:val="single" w:sz="12" w:space="0" w:color="auto"/>
            </w:tcBorders>
            <w:shd w:val="clear" w:color="auto" w:fill="auto"/>
            <w:vAlign w:val="bottom"/>
          </w:tcPr>
          <w:p w:rsidR="008305F1" w:rsidRPr="00D52750" w:rsidRDefault="008305F1" w:rsidP="006B7098">
            <w:pPr>
              <w:suppressAutoHyphens w:val="0"/>
              <w:spacing w:before="40" w:after="40" w:line="220" w:lineRule="exact"/>
              <w:jc w:val="right"/>
              <w:rPr>
                <w:b/>
                <w:sz w:val="18"/>
                <w:szCs w:val="24"/>
              </w:rPr>
            </w:pPr>
            <w:r w:rsidRPr="00D52750">
              <w:rPr>
                <w:b/>
                <w:sz w:val="18"/>
                <w:szCs w:val="24"/>
              </w:rPr>
              <w:t>55.26</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 and Ministry of Education</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3</w:t>
      </w:r>
      <w:r w:rsidR="00A953BB" w:rsidRPr="00D52750">
        <w:t>2</w:t>
      </w:r>
      <w:r w:rsidR="00F63106" w:rsidRPr="00D52750">
        <w:br/>
      </w:r>
      <w:r w:rsidR="008305F1" w:rsidRPr="00D52750">
        <w:rPr>
          <w:b/>
        </w:rPr>
        <w:t>Teacher – student ratio and</w:t>
      </w:r>
      <w:r w:rsidR="00D6534A" w:rsidRPr="00D52750">
        <w:rPr>
          <w:b/>
        </w:rPr>
        <w:t xml:space="preserve"> percent</w:t>
      </w:r>
      <w:r w:rsidR="008305F1" w:rsidRPr="00D52750">
        <w:rPr>
          <w:b/>
        </w:rPr>
        <w:t>age of trained teachers</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3969"/>
        <w:gridCol w:w="1701"/>
        <w:gridCol w:w="1701"/>
      </w:tblGrid>
      <w:tr w:rsidR="008305F1" w:rsidRPr="00D52750" w:rsidTr="00065550">
        <w:trPr>
          <w:trHeight w:val="240"/>
          <w:tblHeader/>
        </w:trPr>
        <w:tc>
          <w:tcPr>
            <w:tcW w:w="3969" w:type="dxa"/>
            <w:tcBorders>
              <w:top w:val="single" w:sz="4" w:space="0" w:color="000000"/>
              <w:bottom w:val="single" w:sz="12" w:space="0" w:color="000000"/>
            </w:tcBorders>
            <w:shd w:val="clear" w:color="auto" w:fill="auto"/>
            <w:vAlign w:val="bottom"/>
          </w:tcPr>
          <w:p w:rsidR="008305F1" w:rsidRPr="00D52750" w:rsidRDefault="008305F1" w:rsidP="009604BE">
            <w:pPr>
              <w:suppressAutoHyphens w:val="0"/>
              <w:spacing w:before="80" w:after="80" w:line="200" w:lineRule="exact"/>
              <w:rPr>
                <w:bCs/>
                <w:i/>
                <w:sz w:val="16"/>
                <w:szCs w:val="24"/>
              </w:rPr>
            </w:pPr>
            <w:r w:rsidRPr="00D52750">
              <w:rPr>
                <w:bCs/>
                <w:i/>
                <w:sz w:val="16"/>
                <w:szCs w:val="24"/>
              </w:rPr>
              <w:t>Background characteristics</w:t>
            </w:r>
          </w:p>
        </w:tc>
        <w:tc>
          <w:tcPr>
            <w:tcW w:w="1701" w:type="dxa"/>
            <w:tcBorders>
              <w:top w:val="single" w:sz="4" w:space="0" w:color="000000"/>
              <w:bottom w:val="single" w:sz="12" w:space="0" w:color="000000"/>
            </w:tcBorders>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Primary</w:t>
            </w:r>
          </w:p>
        </w:tc>
        <w:tc>
          <w:tcPr>
            <w:tcW w:w="1701" w:type="dxa"/>
            <w:tcBorders>
              <w:top w:val="single" w:sz="4" w:space="0" w:color="000000"/>
              <w:bottom w:val="single" w:sz="12" w:space="0" w:color="000000"/>
            </w:tcBorders>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Secondary</w:t>
            </w:r>
          </w:p>
        </w:tc>
      </w:tr>
      <w:tr w:rsidR="008305F1" w:rsidRPr="00D52750" w:rsidTr="00065550">
        <w:trPr>
          <w:trHeight w:val="240"/>
        </w:trPr>
        <w:tc>
          <w:tcPr>
            <w:tcW w:w="3969" w:type="dxa"/>
            <w:tcBorders>
              <w:top w:val="single" w:sz="12" w:space="0" w:color="000000"/>
            </w:tcBorders>
            <w:shd w:val="clear" w:color="auto" w:fill="auto"/>
          </w:tcPr>
          <w:p w:rsidR="008305F1" w:rsidRPr="00D52750" w:rsidRDefault="008305F1" w:rsidP="009604BE">
            <w:pPr>
              <w:suppressAutoHyphens w:val="0"/>
              <w:spacing w:before="40" w:after="40" w:line="220" w:lineRule="exact"/>
              <w:rPr>
                <w:sz w:val="18"/>
                <w:szCs w:val="24"/>
              </w:rPr>
            </w:pPr>
            <w:r w:rsidRPr="00D52750">
              <w:rPr>
                <w:sz w:val="18"/>
                <w:szCs w:val="24"/>
              </w:rPr>
              <w:t>Teacher –student ratio</w:t>
            </w:r>
          </w:p>
        </w:tc>
        <w:tc>
          <w:tcPr>
            <w:tcW w:w="1701" w:type="dxa"/>
            <w:tcBorders>
              <w:top w:val="single" w:sz="12" w:space="0" w:color="000000"/>
            </w:tcBorders>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1:47</w:t>
            </w:r>
          </w:p>
        </w:tc>
        <w:tc>
          <w:tcPr>
            <w:tcW w:w="1701" w:type="dxa"/>
            <w:tcBorders>
              <w:top w:val="single" w:sz="12" w:space="0" w:color="000000"/>
            </w:tcBorders>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1:34</w:t>
            </w:r>
          </w:p>
        </w:tc>
      </w:tr>
      <w:tr w:rsidR="008305F1" w:rsidRPr="00D52750" w:rsidTr="00065550">
        <w:trPr>
          <w:trHeight w:val="240"/>
        </w:trPr>
        <w:tc>
          <w:tcPr>
            <w:tcW w:w="3969" w:type="dxa"/>
            <w:shd w:val="clear" w:color="auto" w:fill="auto"/>
          </w:tcPr>
          <w:p w:rsidR="008305F1" w:rsidRPr="00D52750" w:rsidRDefault="008305F1" w:rsidP="009604BE">
            <w:pPr>
              <w:suppressAutoHyphens w:val="0"/>
              <w:spacing w:before="40" w:after="40" w:line="220" w:lineRule="exact"/>
              <w:rPr>
                <w:sz w:val="18"/>
                <w:szCs w:val="24"/>
              </w:rPr>
            </w:pPr>
            <w:r w:rsidRPr="00D52750">
              <w:rPr>
                <w:sz w:val="18"/>
                <w:szCs w:val="24"/>
              </w:rPr>
              <w:t>Percentage of trained teachers</w:t>
            </w:r>
          </w:p>
        </w:tc>
        <w:tc>
          <w:tcPr>
            <w:tcW w:w="1701"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82.9</w:t>
            </w:r>
          </w:p>
        </w:tc>
        <w:tc>
          <w:tcPr>
            <w:tcW w:w="1701"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65.3</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 and Ministry of Education</w:t>
      </w:r>
      <w:r w:rsidR="00B8287E" w:rsidRPr="00D52750">
        <w:rPr>
          <w:sz w:val="18"/>
          <w:szCs w:val="18"/>
          <w:lang w:val="en-US"/>
        </w:rPr>
        <w:t>.</w:t>
      </w:r>
    </w:p>
    <w:p w:rsidR="008305F1" w:rsidRPr="00D52750" w:rsidRDefault="006E1853" w:rsidP="00A953BB">
      <w:pPr>
        <w:pStyle w:val="Heading1"/>
        <w:keepNext/>
        <w:spacing w:before="240" w:after="120"/>
        <w:rPr>
          <w:b/>
          <w:bCs/>
        </w:rPr>
      </w:pPr>
      <w:r w:rsidRPr="00D52750">
        <w:t xml:space="preserve">Table </w:t>
      </w:r>
      <w:r w:rsidR="00FB27F2" w:rsidRPr="00D52750">
        <w:t>3</w:t>
      </w:r>
      <w:r w:rsidR="00A953BB" w:rsidRPr="00D52750">
        <w:t>3</w:t>
      </w:r>
      <w:r w:rsidR="00F63106" w:rsidRPr="00D52750">
        <w:br/>
      </w:r>
      <w:r w:rsidR="008305F1" w:rsidRPr="00D52750">
        <w:rPr>
          <w:b/>
          <w:bCs/>
        </w:rPr>
        <w:t>Number of children in non-formal education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701"/>
        <w:gridCol w:w="1418"/>
        <w:gridCol w:w="1418"/>
        <w:gridCol w:w="1418"/>
        <w:gridCol w:w="1418"/>
      </w:tblGrid>
      <w:tr w:rsidR="00830ECA" w:rsidRPr="00D52750" w:rsidTr="009604BE">
        <w:trPr>
          <w:trHeight w:val="240"/>
          <w:tblHeader/>
        </w:trPr>
        <w:tc>
          <w:tcPr>
            <w:tcW w:w="1701" w:type="dxa"/>
            <w:shd w:val="clear" w:color="auto" w:fill="auto"/>
            <w:vAlign w:val="bottom"/>
          </w:tcPr>
          <w:p w:rsidR="008305F1" w:rsidRPr="00D52750" w:rsidRDefault="008305F1" w:rsidP="009604BE">
            <w:pPr>
              <w:suppressAutoHyphens w:val="0"/>
              <w:spacing w:before="80" w:after="80" w:line="200" w:lineRule="exact"/>
              <w:rPr>
                <w:bCs/>
                <w:i/>
                <w:sz w:val="16"/>
                <w:szCs w:val="24"/>
              </w:rPr>
            </w:pPr>
            <w:r w:rsidRPr="00D52750">
              <w:rPr>
                <w:bCs/>
                <w:i/>
                <w:sz w:val="16"/>
                <w:szCs w:val="24"/>
              </w:rPr>
              <w:t>No. of children</w:t>
            </w:r>
          </w:p>
        </w:tc>
        <w:tc>
          <w:tcPr>
            <w:tcW w:w="1418"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Male</w:t>
            </w:r>
          </w:p>
        </w:tc>
        <w:tc>
          <w:tcPr>
            <w:tcW w:w="1418"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Female</w:t>
            </w:r>
          </w:p>
        </w:tc>
        <w:tc>
          <w:tcPr>
            <w:tcW w:w="1418"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Urban</w:t>
            </w:r>
          </w:p>
        </w:tc>
        <w:tc>
          <w:tcPr>
            <w:tcW w:w="1418"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Rural</w:t>
            </w:r>
          </w:p>
        </w:tc>
      </w:tr>
      <w:tr w:rsidR="008305F1" w:rsidRPr="00D52750" w:rsidTr="009604BE">
        <w:trPr>
          <w:trHeight w:val="240"/>
        </w:trPr>
        <w:tc>
          <w:tcPr>
            <w:tcW w:w="1701" w:type="dxa"/>
            <w:shd w:val="clear" w:color="auto" w:fill="auto"/>
          </w:tcPr>
          <w:p w:rsidR="008305F1" w:rsidRPr="00D52750" w:rsidRDefault="008305F1" w:rsidP="009604BE">
            <w:pPr>
              <w:suppressAutoHyphens w:val="0"/>
              <w:spacing w:before="40" w:after="40" w:line="220" w:lineRule="exact"/>
              <w:rPr>
                <w:sz w:val="18"/>
                <w:szCs w:val="24"/>
              </w:rPr>
            </w:pPr>
            <w:r w:rsidRPr="00D52750">
              <w:rPr>
                <w:sz w:val="18"/>
                <w:szCs w:val="24"/>
              </w:rPr>
              <w:t>166</w:t>
            </w:r>
            <w:r w:rsidR="00292161" w:rsidRPr="00D52750">
              <w:rPr>
                <w:sz w:val="18"/>
                <w:szCs w:val="24"/>
              </w:rPr>
              <w:t>,</w:t>
            </w:r>
            <w:r w:rsidRPr="00D52750">
              <w:rPr>
                <w:sz w:val="18"/>
                <w:szCs w:val="24"/>
              </w:rPr>
              <w:t>150</w:t>
            </w:r>
          </w:p>
        </w:tc>
        <w:tc>
          <w:tcPr>
            <w:tcW w:w="1418"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66</w:t>
            </w:r>
            <w:r w:rsidR="009604BE" w:rsidRPr="00D52750">
              <w:rPr>
                <w:sz w:val="18"/>
                <w:szCs w:val="24"/>
              </w:rPr>
              <w:t>,</w:t>
            </w:r>
            <w:r w:rsidRPr="00D52750">
              <w:rPr>
                <w:sz w:val="18"/>
                <w:szCs w:val="24"/>
              </w:rPr>
              <w:t>460</w:t>
            </w:r>
          </w:p>
        </w:tc>
        <w:tc>
          <w:tcPr>
            <w:tcW w:w="1418"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99</w:t>
            </w:r>
            <w:r w:rsidR="009604BE" w:rsidRPr="00D52750">
              <w:rPr>
                <w:sz w:val="18"/>
                <w:szCs w:val="24"/>
              </w:rPr>
              <w:t>,</w:t>
            </w:r>
            <w:r w:rsidRPr="00D52750">
              <w:rPr>
                <w:sz w:val="18"/>
                <w:szCs w:val="24"/>
              </w:rPr>
              <w:t>690</w:t>
            </w:r>
          </w:p>
        </w:tc>
        <w:tc>
          <w:tcPr>
            <w:tcW w:w="1418"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166</w:t>
            </w:r>
            <w:r w:rsidR="009604BE" w:rsidRPr="00D52750">
              <w:rPr>
                <w:sz w:val="18"/>
                <w:szCs w:val="24"/>
              </w:rPr>
              <w:t>,</w:t>
            </w:r>
            <w:r w:rsidRPr="00D52750">
              <w:rPr>
                <w:sz w:val="18"/>
                <w:szCs w:val="24"/>
              </w:rPr>
              <w:t>150</w:t>
            </w:r>
          </w:p>
        </w:tc>
        <w:tc>
          <w:tcPr>
            <w:tcW w:w="1418"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w:t>
      </w:r>
      <w:r w:rsidR="00B8287E" w:rsidRPr="00D52750">
        <w:rPr>
          <w:sz w:val="18"/>
          <w:szCs w:val="18"/>
          <w:lang w:val="en-US"/>
        </w:rPr>
        <w:t>.</w:t>
      </w:r>
    </w:p>
    <w:p w:rsidR="008305F1" w:rsidRPr="00D52750" w:rsidRDefault="006E1853" w:rsidP="00A953BB">
      <w:pPr>
        <w:pStyle w:val="Heading1"/>
        <w:keepNext/>
        <w:spacing w:before="240" w:after="120"/>
        <w:rPr>
          <w:b/>
        </w:rPr>
      </w:pPr>
      <w:r w:rsidRPr="00D52750">
        <w:t xml:space="preserve">Table </w:t>
      </w:r>
      <w:r w:rsidR="00FB27F2" w:rsidRPr="00D52750">
        <w:t>3</w:t>
      </w:r>
      <w:r w:rsidR="00A953BB" w:rsidRPr="00D52750">
        <w:t>4</w:t>
      </w:r>
      <w:r w:rsidR="00F63106" w:rsidRPr="00D52750">
        <w:br/>
      </w:r>
      <w:r w:rsidR="00460475" w:rsidRPr="00D52750">
        <w:rPr>
          <w:b/>
        </w:rPr>
        <w:t>Number of children attending</w:t>
      </w:r>
      <w:r w:rsidR="008305F1" w:rsidRPr="00D52750">
        <w:rPr>
          <w:b/>
        </w:rPr>
        <w:t xml:space="preserve"> pre-school education</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968"/>
        <w:gridCol w:w="1701"/>
        <w:gridCol w:w="1701"/>
      </w:tblGrid>
      <w:tr w:rsidR="008305F1" w:rsidRPr="00D52750" w:rsidTr="009604BE">
        <w:trPr>
          <w:trHeight w:val="240"/>
          <w:tblHeader/>
        </w:trPr>
        <w:tc>
          <w:tcPr>
            <w:tcW w:w="3969" w:type="dxa"/>
            <w:shd w:val="clear" w:color="auto" w:fill="auto"/>
            <w:vAlign w:val="bottom"/>
          </w:tcPr>
          <w:p w:rsidR="008305F1" w:rsidRPr="00D52750" w:rsidRDefault="008305F1" w:rsidP="009604BE">
            <w:pPr>
              <w:suppressAutoHyphens w:val="0"/>
              <w:spacing w:before="80" w:after="80" w:line="200" w:lineRule="exact"/>
              <w:rPr>
                <w:bCs/>
                <w:i/>
                <w:sz w:val="16"/>
                <w:szCs w:val="24"/>
              </w:rPr>
            </w:pPr>
            <w:r w:rsidRPr="00D52750">
              <w:rPr>
                <w:bCs/>
                <w:i/>
                <w:sz w:val="16"/>
                <w:szCs w:val="24"/>
              </w:rPr>
              <w:t>No. of children</w:t>
            </w:r>
          </w:p>
        </w:tc>
        <w:tc>
          <w:tcPr>
            <w:tcW w:w="1701"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Male</w:t>
            </w:r>
          </w:p>
        </w:tc>
        <w:tc>
          <w:tcPr>
            <w:tcW w:w="1701" w:type="dxa"/>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Female</w:t>
            </w:r>
          </w:p>
        </w:tc>
      </w:tr>
      <w:tr w:rsidR="008305F1" w:rsidRPr="00D52750" w:rsidTr="009604BE">
        <w:trPr>
          <w:trHeight w:val="240"/>
        </w:trPr>
        <w:tc>
          <w:tcPr>
            <w:tcW w:w="3969" w:type="dxa"/>
            <w:shd w:val="clear" w:color="auto" w:fill="auto"/>
          </w:tcPr>
          <w:p w:rsidR="008305F1" w:rsidRPr="00D52750" w:rsidRDefault="008305F1" w:rsidP="009604BE">
            <w:pPr>
              <w:suppressAutoHyphens w:val="0"/>
              <w:spacing w:before="40" w:after="40" w:line="220" w:lineRule="exact"/>
              <w:rPr>
                <w:sz w:val="18"/>
                <w:szCs w:val="24"/>
              </w:rPr>
            </w:pPr>
            <w:r w:rsidRPr="00D52750">
              <w:rPr>
                <w:sz w:val="18"/>
                <w:szCs w:val="24"/>
              </w:rPr>
              <w:t>3</w:t>
            </w:r>
            <w:r w:rsidR="00292161" w:rsidRPr="00D52750">
              <w:rPr>
                <w:sz w:val="18"/>
                <w:szCs w:val="24"/>
              </w:rPr>
              <w:t>,</w:t>
            </w:r>
            <w:r w:rsidRPr="00D52750">
              <w:rPr>
                <w:sz w:val="18"/>
                <w:szCs w:val="24"/>
              </w:rPr>
              <w:t>020</w:t>
            </w:r>
            <w:r w:rsidR="00292161" w:rsidRPr="00D52750">
              <w:rPr>
                <w:sz w:val="18"/>
                <w:szCs w:val="24"/>
              </w:rPr>
              <w:t>,</w:t>
            </w:r>
            <w:r w:rsidRPr="00D52750">
              <w:rPr>
                <w:sz w:val="18"/>
                <w:szCs w:val="24"/>
              </w:rPr>
              <w:t>737</w:t>
            </w:r>
          </w:p>
        </w:tc>
        <w:tc>
          <w:tcPr>
            <w:tcW w:w="1701"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1</w:t>
            </w:r>
            <w:r w:rsidR="009604BE" w:rsidRPr="00D52750">
              <w:rPr>
                <w:sz w:val="18"/>
                <w:szCs w:val="24"/>
              </w:rPr>
              <w:t>,</w:t>
            </w:r>
            <w:r w:rsidRPr="00D52750">
              <w:rPr>
                <w:sz w:val="18"/>
                <w:szCs w:val="24"/>
              </w:rPr>
              <w:t>498</w:t>
            </w:r>
            <w:r w:rsidR="009604BE" w:rsidRPr="00D52750">
              <w:rPr>
                <w:sz w:val="18"/>
                <w:szCs w:val="24"/>
              </w:rPr>
              <w:t>,</w:t>
            </w:r>
            <w:r w:rsidRPr="00D52750">
              <w:rPr>
                <w:sz w:val="18"/>
                <w:szCs w:val="24"/>
              </w:rPr>
              <w:t>768</w:t>
            </w:r>
          </w:p>
        </w:tc>
        <w:tc>
          <w:tcPr>
            <w:tcW w:w="1701" w:type="dxa"/>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1</w:t>
            </w:r>
            <w:r w:rsidR="009604BE" w:rsidRPr="00D52750">
              <w:rPr>
                <w:sz w:val="18"/>
                <w:szCs w:val="24"/>
              </w:rPr>
              <w:t>,</w:t>
            </w:r>
            <w:r w:rsidRPr="00D52750">
              <w:rPr>
                <w:sz w:val="18"/>
                <w:szCs w:val="24"/>
              </w:rPr>
              <w:t>521</w:t>
            </w:r>
            <w:r w:rsidR="009604BE" w:rsidRPr="00D52750">
              <w:rPr>
                <w:sz w:val="18"/>
                <w:szCs w:val="24"/>
              </w:rPr>
              <w:t>,</w:t>
            </w:r>
            <w:r w:rsidRPr="00D52750">
              <w:rPr>
                <w:sz w:val="18"/>
                <w:szCs w:val="24"/>
              </w:rPr>
              <w:t>969</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Primary and Mass Education</w:t>
      </w:r>
      <w:r w:rsidR="00B8287E" w:rsidRPr="00D52750">
        <w:rPr>
          <w:sz w:val="18"/>
          <w:szCs w:val="18"/>
          <w:lang w:val="en-US"/>
        </w:rPr>
        <w:t>.</w:t>
      </w:r>
    </w:p>
    <w:p w:rsidR="008305F1" w:rsidRPr="00D52750" w:rsidRDefault="006E1853" w:rsidP="00A953BB">
      <w:pPr>
        <w:pStyle w:val="Heading1"/>
        <w:keepNext/>
        <w:spacing w:before="240" w:after="120"/>
        <w:rPr>
          <w:b/>
          <w:bCs/>
          <w:lang w:val="en-US"/>
        </w:rPr>
      </w:pPr>
      <w:r w:rsidRPr="00D52750">
        <w:rPr>
          <w:lang w:val="en-US"/>
        </w:rPr>
        <w:t xml:space="preserve">Table </w:t>
      </w:r>
      <w:r w:rsidR="00FB27F2" w:rsidRPr="00D52750">
        <w:rPr>
          <w:lang w:val="en-US"/>
        </w:rPr>
        <w:t>3</w:t>
      </w:r>
      <w:r w:rsidR="00A953BB" w:rsidRPr="00D52750">
        <w:rPr>
          <w:lang w:val="en-US"/>
        </w:rPr>
        <w:t>5</w:t>
      </w:r>
      <w:r w:rsidR="00F63106" w:rsidRPr="00D52750">
        <w:rPr>
          <w:lang w:val="en-US"/>
        </w:rPr>
        <w:br/>
      </w:r>
      <w:r w:rsidR="008305F1" w:rsidRPr="00D52750">
        <w:rPr>
          <w:b/>
          <w:bCs/>
          <w:lang w:val="en-US"/>
        </w:rPr>
        <w:t>Number of refugee children</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8305F1" w:rsidRPr="00D52750" w:rsidTr="009604BE">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rPr>
                <w:bCs/>
                <w:i/>
                <w:sz w:val="16"/>
                <w:szCs w:val="24"/>
              </w:rPr>
            </w:pPr>
            <w:r w:rsidRPr="00D52750">
              <w:rPr>
                <w:bCs/>
                <w:i/>
                <w:sz w:val="16"/>
                <w:szCs w:val="24"/>
              </w:rPr>
              <w:t>Age group</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ind w:left="113"/>
              <w:jc w:val="right"/>
              <w:rPr>
                <w:bCs/>
                <w:i/>
                <w:sz w:val="16"/>
                <w:szCs w:val="24"/>
              </w:rPr>
            </w:pPr>
            <w:r w:rsidRPr="00D52750">
              <w:rPr>
                <w:bCs/>
                <w:i/>
                <w:sz w:val="16"/>
                <w:szCs w:val="24"/>
              </w:rPr>
              <w:t>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ind w:left="113"/>
              <w:jc w:val="right"/>
              <w:rPr>
                <w:bCs/>
                <w:i/>
                <w:sz w:val="16"/>
                <w:szCs w:val="24"/>
              </w:rPr>
            </w:pPr>
            <w:r w:rsidRPr="00D52750">
              <w:rPr>
                <w:bCs/>
                <w:i/>
                <w:sz w:val="16"/>
                <w:szCs w:val="24"/>
              </w:rPr>
              <w:t>Female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ind w:left="113"/>
              <w:jc w:val="right"/>
              <w:rPr>
                <w:b/>
                <w:i/>
                <w:sz w:val="16"/>
                <w:szCs w:val="24"/>
              </w:rPr>
            </w:pPr>
            <w:r w:rsidRPr="00D52750">
              <w:rPr>
                <w:b/>
                <w:i/>
                <w:sz w:val="16"/>
                <w:szCs w:val="24"/>
              </w:rPr>
              <w:t>Total</w:t>
            </w:r>
          </w:p>
        </w:tc>
      </w:tr>
      <w:tr w:rsidR="008305F1" w:rsidRPr="00D52750" w:rsidTr="009604BE">
        <w:trPr>
          <w:trHeight w:val="240"/>
        </w:trPr>
        <w:tc>
          <w:tcPr>
            <w:tcW w:w="2268" w:type="dxa"/>
            <w:tcBorders>
              <w:top w:val="single" w:sz="12" w:space="0" w:color="auto"/>
            </w:tcBorders>
            <w:shd w:val="clear" w:color="auto" w:fill="auto"/>
          </w:tcPr>
          <w:p w:rsidR="008305F1" w:rsidRPr="00D52750" w:rsidRDefault="008305F1" w:rsidP="00830ECA">
            <w:pPr>
              <w:suppressAutoHyphens w:val="0"/>
              <w:spacing w:before="40" w:after="40" w:line="220" w:lineRule="exact"/>
              <w:rPr>
                <w:sz w:val="18"/>
                <w:szCs w:val="24"/>
              </w:rPr>
            </w:pPr>
            <w:r w:rsidRPr="00D52750">
              <w:rPr>
                <w:sz w:val="18"/>
                <w:szCs w:val="24"/>
              </w:rPr>
              <w:t>0-4</w:t>
            </w:r>
          </w:p>
        </w:tc>
        <w:tc>
          <w:tcPr>
            <w:tcW w:w="1701"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2</w:t>
            </w:r>
            <w:r w:rsidR="009604BE" w:rsidRPr="00D52750">
              <w:rPr>
                <w:sz w:val="18"/>
                <w:szCs w:val="24"/>
              </w:rPr>
              <w:t>,</w:t>
            </w:r>
            <w:r w:rsidRPr="00D52750">
              <w:rPr>
                <w:sz w:val="18"/>
                <w:szCs w:val="24"/>
              </w:rPr>
              <w:t>587</w:t>
            </w:r>
          </w:p>
        </w:tc>
        <w:tc>
          <w:tcPr>
            <w:tcW w:w="1701"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2</w:t>
            </w:r>
            <w:r w:rsidR="009604BE" w:rsidRPr="00D52750">
              <w:rPr>
                <w:sz w:val="18"/>
                <w:szCs w:val="24"/>
              </w:rPr>
              <w:t>,</w:t>
            </w:r>
            <w:r w:rsidRPr="00D52750">
              <w:rPr>
                <w:sz w:val="18"/>
                <w:szCs w:val="24"/>
              </w:rPr>
              <w:t>117</w:t>
            </w:r>
          </w:p>
        </w:tc>
        <w:tc>
          <w:tcPr>
            <w:tcW w:w="1701" w:type="dxa"/>
            <w:tcBorders>
              <w:top w:val="single" w:sz="12" w:space="0" w:color="auto"/>
            </w:tcBorders>
            <w:shd w:val="clear" w:color="auto" w:fill="auto"/>
            <w:vAlign w:val="bottom"/>
          </w:tcPr>
          <w:p w:rsidR="008305F1" w:rsidRPr="00D52750" w:rsidRDefault="008305F1" w:rsidP="00830ECA">
            <w:pPr>
              <w:suppressAutoHyphens w:val="0"/>
              <w:spacing w:before="40" w:after="40" w:line="220" w:lineRule="exact"/>
              <w:ind w:left="113"/>
              <w:jc w:val="right"/>
              <w:rPr>
                <w:b/>
                <w:sz w:val="18"/>
                <w:szCs w:val="24"/>
              </w:rPr>
            </w:pPr>
            <w:r w:rsidRPr="00D52750">
              <w:rPr>
                <w:b/>
                <w:sz w:val="18"/>
                <w:szCs w:val="24"/>
              </w:rPr>
              <w:t>4</w:t>
            </w:r>
            <w:r w:rsidR="009604BE" w:rsidRPr="00D52750">
              <w:rPr>
                <w:b/>
                <w:sz w:val="18"/>
                <w:szCs w:val="24"/>
              </w:rPr>
              <w:t>,</w:t>
            </w:r>
            <w:r w:rsidRPr="00D52750">
              <w:rPr>
                <w:b/>
                <w:sz w:val="18"/>
                <w:szCs w:val="24"/>
              </w:rPr>
              <w:t>704</w:t>
            </w:r>
          </w:p>
        </w:tc>
      </w:tr>
      <w:tr w:rsidR="008305F1" w:rsidRPr="00D52750" w:rsidTr="00065550">
        <w:trPr>
          <w:trHeight w:val="240"/>
        </w:trPr>
        <w:tc>
          <w:tcPr>
            <w:tcW w:w="2268" w:type="dxa"/>
            <w:tcBorders>
              <w:bottom w:val="single" w:sz="4" w:space="0" w:color="000000"/>
            </w:tcBorders>
            <w:shd w:val="clear" w:color="auto" w:fill="auto"/>
          </w:tcPr>
          <w:p w:rsidR="008305F1" w:rsidRPr="00D52750" w:rsidRDefault="008305F1" w:rsidP="00830ECA">
            <w:pPr>
              <w:suppressAutoHyphens w:val="0"/>
              <w:spacing w:before="40" w:after="40" w:line="220" w:lineRule="exact"/>
              <w:rPr>
                <w:sz w:val="18"/>
                <w:szCs w:val="24"/>
              </w:rPr>
            </w:pPr>
            <w:r w:rsidRPr="00D52750">
              <w:rPr>
                <w:sz w:val="18"/>
                <w:szCs w:val="24"/>
              </w:rPr>
              <w:t>05-17</w:t>
            </w:r>
          </w:p>
        </w:tc>
        <w:tc>
          <w:tcPr>
            <w:tcW w:w="1701" w:type="dxa"/>
            <w:tcBorders>
              <w:bottom w:val="single" w:sz="4" w:space="0" w:color="000000"/>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5</w:t>
            </w:r>
            <w:r w:rsidR="009604BE" w:rsidRPr="00D52750">
              <w:rPr>
                <w:sz w:val="18"/>
                <w:szCs w:val="24"/>
              </w:rPr>
              <w:t>,</w:t>
            </w:r>
            <w:r w:rsidRPr="00D52750">
              <w:rPr>
                <w:sz w:val="18"/>
                <w:szCs w:val="24"/>
              </w:rPr>
              <w:t>285</w:t>
            </w:r>
          </w:p>
        </w:tc>
        <w:tc>
          <w:tcPr>
            <w:tcW w:w="1701" w:type="dxa"/>
            <w:tcBorders>
              <w:bottom w:val="single" w:sz="4" w:space="0" w:color="000000"/>
            </w:tcBorders>
            <w:shd w:val="clear" w:color="auto" w:fill="auto"/>
            <w:vAlign w:val="bottom"/>
          </w:tcPr>
          <w:p w:rsidR="008305F1" w:rsidRPr="00D52750" w:rsidRDefault="008305F1" w:rsidP="00830ECA">
            <w:pPr>
              <w:suppressAutoHyphens w:val="0"/>
              <w:spacing w:before="40" w:after="40" w:line="220" w:lineRule="exact"/>
              <w:ind w:left="113"/>
              <w:jc w:val="right"/>
              <w:rPr>
                <w:sz w:val="18"/>
                <w:szCs w:val="24"/>
              </w:rPr>
            </w:pPr>
            <w:r w:rsidRPr="00D52750">
              <w:rPr>
                <w:sz w:val="18"/>
                <w:szCs w:val="24"/>
              </w:rPr>
              <w:t>4</w:t>
            </w:r>
            <w:r w:rsidR="009604BE" w:rsidRPr="00D52750">
              <w:rPr>
                <w:sz w:val="18"/>
                <w:szCs w:val="24"/>
              </w:rPr>
              <w:t>,</w:t>
            </w:r>
            <w:r w:rsidRPr="00D52750">
              <w:rPr>
                <w:sz w:val="18"/>
                <w:szCs w:val="24"/>
              </w:rPr>
              <w:t>878</w:t>
            </w:r>
          </w:p>
        </w:tc>
        <w:tc>
          <w:tcPr>
            <w:tcW w:w="1701" w:type="dxa"/>
            <w:tcBorders>
              <w:bottom w:val="single" w:sz="4" w:space="0" w:color="000000"/>
            </w:tcBorders>
            <w:shd w:val="clear" w:color="auto" w:fill="auto"/>
            <w:vAlign w:val="bottom"/>
          </w:tcPr>
          <w:p w:rsidR="008305F1" w:rsidRPr="00D52750" w:rsidRDefault="008305F1" w:rsidP="00830ECA">
            <w:pPr>
              <w:suppressAutoHyphens w:val="0"/>
              <w:spacing w:before="40" w:after="40" w:line="220" w:lineRule="exact"/>
              <w:ind w:left="113"/>
              <w:jc w:val="right"/>
              <w:rPr>
                <w:b/>
                <w:sz w:val="18"/>
                <w:szCs w:val="24"/>
              </w:rPr>
            </w:pPr>
            <w:r w:rsidRPr="00D52750">
              <w:rPr>
                <w:b/>
                <w:sz w:val="18"/>
                <w:szCs w:val="24"/>
              </w:rPr>
              <w:t>10</w:t>
            </w:r>
            <w:r w:rsidR="009604BE" w:rsidRPr="00D52750">
              <w:rPr>
                <w:b/>
                <w:sz w:val="18"/>
                <w:szCs w:val="24"/>
              </w:rPr>
              <w:t>,</w:t>
            </w:r>
            <w:r w:rsidRPr="00D52750">
              <w:rPr>
                <w:b/>
                <w:sz w:val="18"/>
                <w:szCs w:val="24"/>
              </w:rPr>
              <w:t>163</w:t>
            </w:r>
          </w:p>
        </w:tc>
      </w:tr>
      <w:tr w:rsidR="008305F1" w:rsidRPr="00D52750" w:rsidTr="00065550">
        <w:trPr>
          <w:trHeight w:val="240"/>
        </w:trPr>
        <w:tc>
          <w:tcPr>
            <w:tcW w:w="2268" w:type="dxa"/>
            <w:tcBorders>
              <w:top w:val="single" w:sz="4" w:space="0" w:color="000000"/>
              <w:bottom w:val="single" w:sz="12" w:space="0" w:color="auto"/>
            </w:tcBorders>
            <w:shd w:val="clear" w:color="auto" w:fill="auto"/>
          </w:tcPr>
          <w:p w:rsidR="008305F1" w:rsidRPr="00D52750" w:rsidRDefault="008305F1" w:rsidP="009604BE">
            <w:pPr>
              <w:suppressAutoHyphens w:val="0"/>
              <w:spacing w:before="80" w:after="80" w:line="220" w:lineRule="exact"/>
              <w:ind w:left="284"/>
              <w:rPr>
                <w:b/>
                <w:bCs/>
                <w:sz w:val="18"/>
                <w:szCs w:val="24"/>
              </w:rPr>
            </w:pPr>
            <w:r w:rsidRPr="00D52750">
              <w:rPr>
                <w:b/>
                <w:bCs/>
                <w:sz w:val="18"/>
                <w:szCs w:val="24"/>
              </w:rPr>
              <w:t>Total</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ind w:left="113"/>
              <w:jc w:val="right"/>
              <w:rPr>
                <w:b/>
                <w:bCs/>
                <w:sz w:val="18"/>
                <w:szCs w:val="24"/>
              </w:rPr>
            </w:pPr>
            <w:r w:rsidRPr="00D52750">
              <w:rPr>
                <w:b/>
                <w:bCs/>
                <w:sz w:val="18"/>
                <w:szCs w:val="24"/>
              </w:rPr>
              <w:t>7</w:t>
            </w:r>
            <w:r w:rsidR="009604BE" w:rsidRPr="00D52750">
              <w:rPr>
                <w:b/>
                <w:bCs/>
                <w:sz w:val="18"/>
                <w:szCs w:val="24"/>
              </w:rPr>
              <w:t>,</w:t>
            </w:r>
            <w:r w:rsidRPr="00D52750">
              <w:rPr>
                <w:b/>
                <w:bCs/>
                <w:sz w:val="18"/>
                <w:szCs w:val="24"/>
              </w:rPr>
              <w:t>872</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ind w:left="113"/>
              <w:jc w:val="right"/>
              <w:rPr>
                <w:b/>
                <w:bCs/>
                <w:sz w:val="18"/>
                <w:szCs w:val="24"/>
              </w:rPr>
            </w:pPr>
            <w:r w:rsidRPr="00D52750">
              <w:rPr>
                <w:b/>
                <w:bCs/>
                <w:sz w:val="18"/>
                <w:szCs w:val="24"/>
              </w:rPr>
              <w:t>6</w:t>
            </w:r>
            <w:r w:rsidR="009604BE" w:rsidRPr="00D52750">
              <w:rPr>
                <w:b/>
                <w:bCs/>
                <w:sz w:val="18"/>
                <w:szCs w:val="24"/>
              </w:rPr>
              <w:t>,</w:t>
            </w:r>
            <w:r w:rsidRPr="00D52750">
              <w:rPr>
                <w:b/>
                <w:bCs/>
                <w:sz w:val="18"/>
                <w:szCs w:val="24"/>
              </w:rPr>
              <w:t>995</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ind w:left="113"/>
              <w:jc w:val="right"/>
              <w:rPr>
                <w:b/>
                <w:sz w:val="18"/>
                <w:szCs w:val="24"/>
              </w:rPr>
            </w:pPr>
            <w:r w:rsidRPr="00D52750">
              <w:rPr>
                <w:b/>
                <w:sz w:val="18"/>
                <w:szCs w:val="24"/>
              </w:rPr>
              <w:t>14</w:t>
            </w:r>
            <w:r w:rsidR="009604BE" w:rsidRPr="00D52750">
              <w:rPr>
                <w:b/>
                <w:sz w:val="18"/>
                <w:szCs w:val="24"/>
              </w:rPr>
              <w:t>,</w:t>
            </w:r>
            <w:r w:rsidRPr="00D52750">
              <w:rPr>
                <w:b/>
                <w:sz w:val="18"/>
                <w:szCs w:val="24"/>
              </w:rPr>
              <w:t>867</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Local Government, Rural Development and Cooperatives</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FB27F2" w:rsidRPr="00D52750">
        <w:rPr>
          <w:lang w:val="en-US"/>
        </w:rPr>
        <w:t>3</w:t>
      </w:r>
      <w:r w:rsidR="00A953BB" w:rsidRPr="00D52750">
        <w:rPr>
          <w:lang w:val="en-US"/>
        </w:rPr>
        <w:t>6</w:t>
      </w:r>
      <w:r w:rsidR="00F63106" w:rsidRPr="00D52750">
        <w:rPr>
          <w:lang w:val="en-US"/>
        </w:rPr>
        <w:br/>
      </w:r>
      <w:r w:rsidR="008305F1" w:rsidRPr="00D52750">
        <w:rPr>
          <w:b/>
          <w:lang w:val="en-US"/>
        </w:rPr>
        <w:t xml:space="preserve">Number of refugee children attending primary schools </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8305F1" w:rsidRPr="00D52750" w:rsidTr="009604BE">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rPr>
                <w:bCs/>
                <w:i/>
                <w:sz w:val="16"/>
                <w:szCs w:val="24"/>
              </w:rPr>
            </w:pPr>
            <w:r w:rsidRPr="00D52750">
              <w:rPr>
                <w:bCs/>
                <w:i/>
                <w:sz w:val="16"/>
                <w:szCs w:val="24"/>
              </w:rPr>
              <w:t>Age group</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jc w:val="right"/>
              <w:rPr>
                <w:bCs/>
                <w:i/>
                <w:sz w:val="16"/>
                <w:szCs w:val="24"/>
              </w:rPr>
            </w:pPr>
            <w:r w:rsidRPr="00D52750">
              <w:rPr>
                <w:bCs/>
                <w:i/>
                <w:sz w:val="16"/>
                <w:szCs w:val="24"/>
              </w:rPr>
              <w:t>Female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9604BE">
            <w:pPr>
              <w:suppressAutoHyphens w:val="0"/>
              <w:spacing w:before="80" w:after="80" w:line="200" w:lineRule="exact"/>
              <w:jc w:val="right"/>
              <w:rPr>
                <w:b/>
                <w:i/>
                <w:sz w:val="16"/>
                <w:szCs w:val="24"/>
              </w:rPr>
            </w:pPr>
            <w:r w:rsidRPr="00D52750">
              <w:rPr>
                <w:b/>
                <w:i/>
                <w:sz w:val="16"/>
                <w:szCs w:val="24"/>
              </w:rPr>
              <w:t>Total</w:t>
            </w:r>
          </w:p>
        </w:tc>
      </w:tr>
      <w:tr w:rsidR="008305F1" w:rsidRPr="00D52750" w:rsidTr="00065550">
        <w:trPr>
          <w:trHeight w:val="240"/>
        </w:trPr>
        <w:tc>
          <w:tcPr>
            <w:tcW w:w="2268" w:type="dxa"/>
            <w:tcBorders>
              <w:top w:val="single" w:sz="12" w:space="0" w:color="auto"/>
              <w:bottom w:val="single" w:sz="4" w:space="0" w:color="000000"/>
            </w:tcBorders>
            <w:shd w:val="clear" w:color="auto" w:fill="auto"/>
          </w:tcPr>
          <w:p w:rsidR="008305F1" w:rsidRPr="00D52750" w:rsidRDefault="008305F1" w:rsidP="009604BE">
            <w:pPr>
              <w:suppressAutoHyphens w:val="0"/>
              <w:spacing w:before="40" w:after="40" w:line="220" w:lineRule="exact"/>
              <w:rPr>
                <w:sz w:val="18"/>
                <w:szCs w:val="24"/>
              </w:rPr>
            </w:pPr>
            <w:r w:rsidRPr="00D52750">
              <w:rPr>
                <w:sz w:val="18"/>
                <w:szCs w:val="24"/>
              </w:rPr>
              <w:t>05-17</w:t>
            </w:r>
          </w:p>
        </w:tc>
        <w:tc>
          <w:tcPr>
            <w:tcW w:w="1701" w:type="dxa"/>
            <w:tcBorders>
              <w:top w:val="single" w:sz="12" w:space="0" w:color="auto"/>
              <w:bottom w:val="single" w:sz="4" w:space="0" w:color="000000"/>
            </w:tcBorders>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4,581</w:t>
            </w:r>
          </w:p>
        </w:tc>
        <w:tc>
          <w:tcPr>
            <w:tcW w:w="1701" w:type="dxa"/>
            <w:tcBorders>
              <w:top w:val="single" w:sz="12" w:space="0" w:color="auto"/>
              <w:bottom w:val="single" w:sz="4" w:space="0" w:color="000000"/>
            </w:tcBorders>
            <w:shd w:val="clear" w:color="auto" w:fill="auto"/>
            <w:vAlign w:val="bottom"/>
          </w:tcPr>
          <w:p w:rsidR="008305F1" w:rsidRPr="00D52750" w:rsidRDefault="008305F1" w:rsidP="009604BE">
            <w:pPr>
              <w:suppressAutoHyphens w:val="0"/>
              <w:spacing w:before="40" w:after="40" w:line="220" w:lineRule="exact"/>
              <w:jc w:val="right"/>
              <w:rPr>
                <w:sz w:val="18"/>
                <w:szCs w:val="24"/>
              </w:rPr>
            </w:pPr>
            <w:r w:rsidRPr="00D52750">
              <w:rPr>
                <w:sz w:val="18"/>
                <w:szCs w:val="24"/>
              </w:rPr>
              <w:t>4,517</w:t>
            </w:r>
          </w:p>
        </w:tc>
        <w:tc>
          <w:tcPr>
            <w:tcW w:w="1701" w:type="dxa"/>
            <w:tcBorders>
              <w:top w:val="single" w:sz="12" w:space="0" w:color="auto"/>
              <w:bottom w:val="single" w:sz="4" w:space="0" w:color="000000"/>
            </w:tcBorders>
            <w:shd w:val="clear" w:color="auto" w:fill="auto"/>
            <w:vAlign w:val="bottom"/>
          </w:tcPr>
          <w:p w:rsidR="008305F1" w:rsidRPr="00D52750" w:rsidRDefault="008305F1" w:rsidP="009604BE">
            <w:pPr>
              <w:suppressAutoHyphens w:val="0"/>
              <w:spacing w:before="40" w:after="40" w:line="220" w:lineRule="exact"/>
              <w:jc w:val="right"/>
              <w:rPr>
                <w:b/>
                <w:sz w:val="18"/>
                <w:szCs w:val="24"/>
              </w:rPr>
            </w:pPr>
            <w:r w:rsidRPr="00D52750">
              <w:rPr>
                <w:b/>
                <w:sz w:val="18"/>
                <w:szCs w:val="24"/>
              </w:rPr>
              <w:t>9,098</w:t>
            </w:r>
          </w:p>
        </w:tc>
      </w:tr>
      <w:tr w:rsidR="008305F1" w:rsidRPr="00D52750" w:rsidTr="00065550">
        <w:trPr>
          <w:trHeight w:val="240"/>
        </w:trPr>
        <w:tc>
          <w:tcPr>
            <w:tcW w:w="2268" w:type="dxa"/>
            <w:tcBorders>
              <w:top w:val="single" w:sz="4" w:space="0" w:color="000000"/>
              <w:bottom w:val="single" w:sz="12" w:space="0" w:color="auto"/>
            </w:tcBorders>
            <w:shd w:val="clear" w:color="auto" w:fill="auto"/>
          </w:tcPr>
          <w:p w:rsidR="008305F1" w:rsidRPr="00D52750" w:rsidRDefault="008305F1" w:rsidP="009604BE">
            <w:pPr>
              <w:suppressAutoHyphens w:val="0"/>
              <w:spacing w:before="80" w:after="80" w:line="220" w:lineRule="exact"/>
              <w:ind w:left="284"/>
              <w:rPr>
                <w:b/>
                <w:bCs/>
                <w:sz w:val="18"/>
                <w:szCs w:val="24"/>
              </w:rPr>
            </w:pPr>
            <w:r w:rsidRPr="00D52750">
              <w:rPr>
                <w:b/>
                <w:bCs/>
                <w:sz w:val="18"/>
                <w:szCs w:val="24"/>
              </w:rPr>
              <w:t>Total</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jc w:val="right"/>
              <w:rPr>
                <w:b/>
                <w:bCs/>
                <w:sz w:val="18"/>
                <w:szCs w:val="24"/>
              </w:rPr>
            </w:pPr>
            <w:r w:rsidRPr="00D52750">
              <w:rPr>
                <w:b/>
                <w:bCs/>
                <w:sz w:val="18"/>
                <w:szCs w:val="24"/>
              </w:rPr>
              <w:t>4,581</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jc w:val="right"/>
              <w:rPr>
                <w:b/>
                <w:bCs/>
                <w:sz w:val="18"/>
                <w:szCs w:val="24"/>
              </w:rPr>
            </w:pPr>
            <w:r w:rsidRPr="00D52750">
              <w:rPr>
                <w:b/>
                <w:bCs/>
                <w:sz w:val="18"/>
                <w:szCs w:val="24"/>
              </w:rPr>
              <w:t>4,517</w:t>
            </w:r>
          </w:p>
        </w:tc>
        <w:tc>
          <w:tcPr>
            <w:tcW w:w="1701" w:type="dxa"/>
            <w:tcBorders>
              <w:top w:val="single" w:sz="4" w:space="0" w:color="000000"/>
              <w:bottom w:val="single" w:sz="12" w:space="0" w:color="auto"/>
            </w:tcBorders>
            <w:shd w:val="clear" w:color="auto" w:fill="auto"/>
            <w:vAlign w:val="bottom"/>
          </w:tcPr>
          <w:p w:rsidR="008305F1" w:rsidRPr="00D52750" w:rsidRDefault="008305F1" w:rsidP="009604BE">
            <w:pPr>
              <w:suppressAutoHyphens w:val="0"/>
              <w:spacing w:before="80" w:after="80" w:line="220" w:lineRule="exact"/>
              <w:jc w:val="right"/>
              <w:rPr>
                <w:b/>
                <w:bCs/>
                <w:sz w:val="18"/>
                <w:szCs w:val="24"/>
              </w:rPr>
            </w:pPr>
            <w:r w:rsidRPr="00D52750">
              <w:rPr>
                <w:b/>
                <w:bCs/>
                <w:sz w:val="18"/>
                <w:szCs w:val="24"/>
              </w:rPr>
              <w:t>9,098</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Local Government, Rur</w:t>
      </w:r>
      <w:r w:rsidR="002901CC" w:rsidRPr="00D52750">
        <w:rPr>
          <w:sz w:val="18"/>
          <w:szCs w:val="18"/>
          <w:lang w:val="en-US"/>
        </w:rPr>
        <w:t>al Development and Cooperatives</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FB27F2" w:rsidRPr="00D52750">
        <w:rPr>
          <w:lang w:val="en-US"/>
        </w:rPr>
        <w:t>3</w:t>
      </w:r>
      <w:r w:rsidR="00A953BB" w:rsidRPr="00D52750">
        <w:rPr>
          <w:lang w:val="en-US"/>
        </w:rPr>
        <w:t>7</w:t>
      </w:r>
      <w:r w:rsidR="00F63106" w:rsidRPr="00D52750">
        <w:rPr>
          <w:lang w:val="en-US"/>
        </w:rPr>
        <w:br/>
      </w:r>
      <w:r w:rsidR="008305F1" w:rsidRPr="00D52750">
        <w:rPr>
          <w:b/>
          <w:lang w:val="en-US"/>
        </w:rPr>
        <w:t>Number of students attending military schools and the minimum age for admission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2268"/>
        <w:gridCol w:w="1701"/>
        <w:gridCol w:w="1701"/>
        <w:gridCol w:w="1701"/>
      </w:tblGrid>
      <w:tr w:rsidR="008305F1" w:rsidRPr="00D52750" w:rsidTr="002A1B50">
        <w:trPr>
          <w:trHeight w:val="240"/>
          <w:tblHeader/>
        </w:trPr>
        <w:tc>
          <w:tcPr>
            <w:tcW w:w="2268" w:type="dxa"/>
            <w:shd w:val="clear" w:color="auto" w:fill="auto"/>
            <w:vAlign w:val="bottom"/>
          </w:tcPr>
          <w:p w:rsidR="008305F1" w:rsidRPr="00D52750" w:rsidRDefault="008305F1" w:rsidP="002A1B50">
            <w:pPr>
              <w:suppressAutoHyphens w:val="0"/>
              <w:spacing w:before="80" w:after="80" w:line="200" w:lineRule="exact"/>
              <w:rPr>
                <w:bCs/>
                <w:i/>
                <w:sz w:val="16"/>
                <w:szCs w:val="24"/>
              </w:rPr>
            </w:pPr>
            <w:r w:rsidRPr="00D52750">
              <w:rPr>
                <w:bCs/>
                <w:i/>
                <w:sz w:val="16"/>
                <w:szCs w:val="24"/>
              </w:rPr>
              <w:t>No. of students</w:t>
            </w:r>
          </w:p>
        </w:tc>
        <w:tc>
          <w:tcPr>
            <w:tcW w:w="1701" w:type="dxa"/>
            <w:shd w:val="clear" w:color="auto" w:fill="auto"/>
            <w:vAlign w:val="bottom"/>
          </w:tcPr>
          <w:p w:rsidR="008305F1" w:rsidRPr="00D52750" w:rsidRDefault="008305F1" w:rsidP="002A1B50">
            <w:pPr>
              <w:suppressAutoHyphens w:val="0"/>
              <w:spacing w:before="80" w:after="80" w:line="200" w:lineRule="exact"/>
              <w:jc w:val="right"/>
              <w:rPr>
                <w:bCs/>
                <w:i/>
                <w:sz w:val="16"/>
                <w:szCs w:val="24"/>
              </w:rPr>
            </w:pPr>
            <w:r w:rsidRPr="00D52750">
              <w:rPr>
                <w:bCs/>
                <w:i/>
                <w:sz w:val="16"/>
                <w:szCs w:val="24"/>
              </w:rPr>
              <w:t>Male</w:t>
            </w:r>
          </w:p>
        </w:tc>
        <w:tc>
          <w:tcPr>
            <w:tcW w:w="1701" w:type="dxa"/>
            <w:shd w:val="clear" w:color="auto" w:fill="auto"/>
            <w:vAlign w:val="bottom"/>
          </w:tcPr>
          <w:p w:rsidR="008305F1" w:rsidRPr="00D52750" w:rsidRDefault="008305F1" w:rsidP="002A1B50">
            <w:pPr>
              <w:suppressAutoHyphens w:val="0"/>
              <w:spacing w:before="80" w:after="80" w:line="200" w:lineRule="exact"/>
              <w:jc w:val="right"/>
              <w:rPr>
                <w:bCs/>
                <w:i/>
                <w:sz w:val="16"/>
                <w:szCs w:val="24"/>
              </w:rPr>
            </w:pPr>
            <w:r w:rsidRPr="00D52750">
              <w:rPr>
                <w:bCs/>
                <w:i/>
                <w:sz w:val="16"/>
                <w:szCs w:val="24"/>
              </w:rPr>
              <w:t>Female</w:t>
            </w:r>
          </w:p>
        </w:tc>
        <w:tc>
          <w:tcPr>
            <w:tcW w:w="1701" w:type="dxa"/>
            <w:shd w:val="clear" w:color="auto" w:fill="auto"/>
            <w:vAlign w:val="bottom"/>
          </w:tcPr>
          <w:p w:rsidR="008305F1" w:rsidRPr="00D52750" w:rsidRDefault="008305F1" w:rsidP="002A1B50">
            <w:pPr>
              <w:suppressAutoHyphens w:val="0"/>
              <w:spacing w:before="80" w:after="80" w:line="200" w:lineRule="exact"/>
              <w:jc w:val="right"/>
              <w:rPr>
                <w:bCs/>
                <w:i/>
                <w:sz w:val="16"/>
                <w:szCs w:val="24"/>
              </w:rPr>
            </w:pPr>
            <w:r w:rsidRPr="00D52750">
              <w:rPr>
                <w:bCs/>
                <w:i/>
                <w:sz w:val="16"/>
                <w:szCs w:val="24"/>
              </w:rPr>
              <w:t>Minimum ag</w:t>
            </w:r>
            <w:r w:rsidR="002A1B50" w:rsidRPr="00D52750">
              <w:rPr>
                <w:bCs/>
                <w:i/>
                <w:sz w:val="16"/>
                <w:szCs w:val="24"/>
              </w:rPr>
              <w:t>e</w:t>
            </w:r>
            <w:r w:rsidR="002A1B50" w:rsidRPr="00D52750">
              <w:rPr>
                <w:bCs/>
                <w:i/>
                <w:sz w:val="16"/>
                <w:szCs w:val="24"/>
              </w:rPr>
              <w:br/>
            </w:r>
            <w:r w:rsidRPr="00D52750">
              <w:rPr>
                <w:bCs/>
                <w:i/>
                <w:sz w:val="16"/>
                <w:szCs w:val="24"/>
              </w:rPr>
              <w:t>for admission</w:t>
            </w:r>
          </w:p>
        </w:tc>
      </w:tr>
      <w:tr w:rsidR="008305F1" w:rsidRPr="00D52750" w:rsidTr="002A1B50">
        <w:trPr>
          <w:trHeight w:val="240"/>
        </w:trPr>
        <w:tc>
          <w:tcPr>
            <w:tcW w:w="2268" w:type="dxa"/>
            <w:shd w:val="clear" w:color="auto" w:fill="auto"/>
          </w:tcPr>
          <w:p w:rsidR="008305F1" w:rsidRPr="00D52750" w:rsidRDefault="008305F1" w:rsidP="002A1B50">
            <w:pPr>
              <w:suppressAutoHyphens w:val="0"/>
              <w:spacing w:before="40" w:after="40" w:line="220" w:lineRule="exact"/>
              <w:rPr>
                <w:sz w:val="18"/>
                <w:szCs w:val="24"/>
              </w:rPr>
            </w:pPr>
            <w:r w:rsidRPr="00D52750">
              <w:rPr>
                <w:sz w:val="18"/>
                <w:szCs w:val="24"/>
              </w:rPr>
              <w:t>599</w:t>
            </w:r>
          </w:p>
        </w:tc>
        <w:tc>
          <w:tcPr>
            <w:tcW w:w="1701" w:type="dxa"/>
            <w:shd w:val="clear" w:color="auto" w:fill="auto"/>
            <w:vAlign w:val="bottom"/>
          </w:tcPr>
          <w:p w:rsidR="008305F1" w:rsidRPr="00D52750" w:rsidRDefault="008305F1" w:rsidP="002A1B50">
            <w:pPr>
              <w:suppressAutoHyphens w:val="0"/>
              <w:spacing w:before="40" w:after="40" w:line="220" w:lineRule="exact"/>
              <w:jc w:val="right"/>
              <w:rPr>
                <w:sz w:val="18"/>
                <w:szCs w:val="24"/>
              </w:rPr>
            </w:pPr>
            <w:r w:rsidRPr="00D52750">
              <w:rPr>
                <w:sz w:val="18"/>
                <w:szCs w:val="24"/>
              </w:rPr>
              <w:t>595</w:t>
            </w:r>
          </w:p>
        </w:tc>
        <w:tc>
          <w:tcPr>
            <w:tcW w:w="1701" w:type="dxa"/>
            <w:shd w:val="clear" w:color="auto" w:fill="auto"/>
            <w:vAlign w:val="bottom"/>
          </w:tcPr>
          <w:p w:rsidR="008305F1" w:rsidRPr="00D52750" w:rsidRDefault="008305F1" w:rsidP="002A1B50">
            <w:pPr>
              <w:suppressAutoHyphens w:val="0"/>
              <w:spacing w:before="40" w:after="40" w:line="220" w:lineRule="exact"/>
              <w:jc w:val="right"/>
              <w:rPr>
                <w:sz w:val="18"/>
                <w:szCs w:val="24"/>
              </w:rPr>
            </w:pPr>
            <w:r w:rsidRPr="00D52750">
              <w:rPr>
                <w:sz w:val="18"/>
                <w:szCs w:val="24"/>
              </w:rPr>
              <w:t>04</w:t>
            </w:r>
          </w:p>
        </w:tc>
        <w:tc>
          <w:tcPr>
            <w:tcW w:w="1701" w:type="dxa"/>
            <w:shd w:val="clear" w:color="auto" w:fill="auto"/>
            <w:vAlign w:val="bottom"/>
          </w:tcPr>
          <w:p w:rsidR="008305F1" w:rsidRPr="00D52750" w:rsidRDefault="008305F1" w:rsidP="002A1B50">
            <w:pPr>
              <w:suppressAutoHyphens w:val="0"/>
              <w:spacing w:before="40" w:after="40" w:line="220" w:lineRule="exact"/>
              <w:jc w:val="right"/>
              <w:rPr>
                <w:sz w:val="18"/>
                <w:szCs w:val="24"/>
              </w:rPr>
            </w:pPr>
            <w:r w:rsidRPr="00D52750">
              <w:rPr>
                <w:sz w:val="18"/>
                <w:szCs w:val="24"/>
              </w:rPr>
              <w:t>17 years</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Defense</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FB27F2" w:rsidRPr="00D52750">
        <w:rPr>
          <w:lang w:val="en-US"/>
        </w:rPr>
        <w:t>3</w:t>
      </w:r>
      <w:r w:rsidR="00A953BB" w:rsidRPr="00D52750">
        <w:rPr>
          <w:lang w:val="en-US"/>
        </w:rPr>
        <w:t>8</w:t>
      </w:r>
      <w:r w:rsidR="00F63106" w:rsidRPr="00D52750">
        <w:rPr>
          <w:lang w:val="en-US"/>
        </w:rPr>
        <w:br/>
      </w:r>
      <w:r w:rsidR="008305F1" w:rsidRPr="00D52750">
        <w:rPr>
          <w:b/>
          <w:lang w:val="en-US"/>
        </w:rPr>
        <w:t>Child labour by age g</w:t>
      </w:r>
      <w:r w:rsidR="00F63106" w:rsidRPr="00D52750">
        <w:rPr>
          <w:b/>
          <w:lang w:val="en-US"/>
        </w:rPr>
        <w:t>roup and gender (Number in 000)</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1588"/>
        <w:gridCol w:w="1021"/>
        <w:gridCol w:w="907"/>
        <w:gridCol w:w="1021"/>
        <w:gridCol w:w="907"/>
        <w:gridCol w:w="1021"/>
        <w:gridCol w:w="907"/>
      </w:tblGrid>
      <w:tr w:rsidR="002A1B50" w:rsidRPr="00D52750" w:rsidTr="00065550">
        <w:trPr>
          <w:trHeight w:val="240"/>
          <w:tblHeader/>
        </w:trPr>
        <w:tc>
          <w:tcPr>
            <w:tcW w:w="1588" w:type="dxa"/>
            <w:vMerge w:val="restart"/>
            <w:tcBorders>
              <w:top w:val="single" w:sz="4" w:space="0" w:color="000000"/>
              <w:bottom w:val="single" w:sz="12" w:space="0" w:color="000000"/>
            </w:tcBorders>
            <w:shd w:val="clear" w:color="auto" w:fill="auto"/>
            <w:vAlign w:val="bottom"/>
          </w:tcPr>
          <w:p w:rsidR="008305F1" w:rsidRPr="00D52750" w:rsidRDefault="008305F1" w:rsidP="00152CD1">
            <w:pPr>
              <w:suppressAutoHyphens w:val="0"/>
              <w:spacing w:before="80" w:after="80" w:line="200" w:lineRule="exact"/>
              <w:rPr>
                <w:bCs/>
                <w:i/>
                <w:sz w:val="16"/>
                <w:szCs w:val="16"/>
              </w:rPr>
            </w:pPr>
            <w:r w:rsidRPr="00D52750">
              <w:rPr>
                <w:bCs/>
                <w:i/>
                <w:sz w:val="16"/>
                <w:szCs w:val="16"/>
              </w:rPr>
              <w:t>Gender and age group</w:t>
            </w:r>
          </w:p>
        </w:tc>
        <w:tc>
          <w:tcPr>
            <w:tcW w:w="1021" w:type="dxa"/>
            <w:gridSpan w:val="2"/>
            <w:tcBorders>
              <w:top w:val="single" w:sz="4" w:space="0" w:color="000000"/>
              <w:bottom w:val="single" w:sz="4" w:space="0" w:color="000000"/>
              <w:right w:val="single" w:sz="24" w:space="0" w:color="FFFFFF"/>
            </w:tcBorders>
            <w:shd w:val="clear" w:color="auto" w:fill="auto"/>
            <w:vAlign w:val="bottom"/>
          </w:tcPr>
          <w:p w:rsidR="008305F1" w:rsidRPr="00D52750" w:rsidRDefault="008305F1" w:rsidP="00152CD1">
            <w:pPr>
              <w:suppressAutoHyphens w:val="0"/>
              <w:spacing w:before="80" w:after="80" w:line="200" w:lineRule="exact"/>
              <w:jc w:val="center"/>
              <w:rPr>
                <w:bCs/>
                <w:i/>
                <w:sz w:val="16"/>
                <w:szCs w:val="16"/>
              </w:rPr>
            </w:pPr>
            <w:smartTag w:uri="urn:schemas-microsoft-com:office:smarttags" w:element="country-region">
              <w:smartTag w:uri="urn:schemas-microsoft-com:office:smarttags" w:element="place">
                <w:r w:rsidRPr="00D52750">
                  <w:rPr>
                    <w:bCs/>
                    <w:i/>
                    <w:sz w:val="16"/>
                    <w:szCs w:val="16"/>
                  </w:rPr>
                  <w:t>Bangladesh</w:t>
                </w:r>
              </w:smartTag>
            </w:smartTag>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305F1" w:rsidRPr="00D52750" w:rsidRDefault="008305F1" w:rsidP="00152CD1">
            <w:pPr>
              <w:suppressAutoHyphens w:val="0"/>
              <w:spacing w:before="80" w:after="80" w:line="200" w:lineRule="exact"/>
              <w:jc w:val="center"/>
              <w:rPr>
                <w:bCs/>
                <w:i/>
                <w:sz w:val="16"/>
                <w:szCs w:val="16"/>
              </w:rPr>
            </w:pPr>
            <w:r w:rsidRPr="00D52750">
              <w:rPr>
                <w:bCs/>
                <w:i/>
                <w:sz w:val="16"/>
                <w:szCs w:val="16"/>
              </w:rPr>
              <w:t>Urban</w:t>
            </w:r>
          </w:p>
        </w:tc>
        <w:tc>
          <w:tcPr>
            <w:tcW w:w="907" w:type="dxa"/>
            <w:gridSpan w:val="2"/>
            <w:tcBorders>
              <w:top w:val="single" w:sz="4" w:space="0" w:color="000000"/>
              <w:left w:val="single" w:sz="24" w:space="0" w:color="FFFFFF"/>
              <w:bottom w:val="single" w:sz="4" w:space="0" w:color="000000"/>
            </w:tcBorders>
            <w:shd w:val="clear" w:color="auto" w:fill="auto"/>
            <w:vAlign w:val="bottom"/>
          </w:tcPr>
          <w:p w:rsidR="008305F1" w:rsidRPr="00D52750" w:rsidRDefault="008305F1" w:rsidP="00152CD1">
            <w:pPr>
              <w:suppressAutoHyphens w:val="0"/>
              <w:spacing w:before="80" w:after="80" w:line="200" w:lineRule="exact"/>
              <w:jc w:val="center"/>
              <w:rPr>
                <w:bCs/>
                <w:i/>
                <w:sz w:val="16"/>
                <w:szCs w:val="16"/>
              </w:rPr>
            </w:pPr>
            <w:r w:rsidRPr="00D52750">
              <w:rPr>
                <w:bCs/>
                <w:i/>
                <w:sz w:val="16"/>
                <w:szCs w:val="16"/>
              </w:rPr>
              <w:t>Rural</w:t>
            </w:r>
          </w:p>
        </w:tc>
      </w:tr>
      <w:tr w:rsidR="002A1B50" w:rsidRPr="00D52750" w:rsidTr="00065550">
        <w:trPr>
          <w:trHeight w:val="240"/>
          <w:tblHeader/>
        </w:trPr>
        <w:tc>
          <w:tcPr>
            <w:tcW w:w="1588" w:type="dxa"/>
            <w:vMerge/>
            <w:tcBorders>
              <w:top w:val="single" w:sz="12" w:space="0" w:color="000000"/>
              <w:bottom w:val="single" w:sz="12" w:space="0" w:color="000000"/>
            </w:tcBorders>
            <w:shd w:val="clear" w:color="auto" w:fill="auto"/>
            <w:vAlign w:val="bottom"/>
          </w:tcPr>
          <w:p w:rsidR="008305F1" w:rsidRPr="00D52750" w:rsidRDefault="008305F1" w:rsidP="00152CD1">
            <w:pPr>
              <w:suppressAutoHyphens w:val="0"/>
              <w:spacing w:before="40" w:after="40" w:line="220" w:lineRule="exact"/>
              <w:rPr>
                <w:bCs/>
                <w:i/>
                <w:sz w:val="16"/>
                <w:szCs w:val="16"/>
              </w:rPr>
            </w:pPr>
          </w:p>
        </w:tc>
        <w:tc>
          <w:tcPr>
            <w:tcW w:w="1021" w:type="dxa"/>
            <w:tcBorders>
              <w:top w:val="single" w:sz="4" w:space="0" w:color="000000"/>
              <w:bottom w:val="single" w:sz="12" w:space="0" w:color="000000"/>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Economically active children</w:t>
            </w:r>
          </w:p>
        </w:tc>
        <w:tc>
          <w:tcPr>
            <w:tcW w:w="907" w:type="dxa"/>
            <w:tcBorders>
              <w:top w:val="single" w:sz="4" w:space="0" w:color="000000"/>
              <w:bottom w:val="single" w:sz="12" w:space="0" w:color="000000"/>
              <w:right w:val="single" w:sz="24" w:space="0" w:color="FFFFFF"/>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Child labour</w:t>
            </w:r>
          </w:p>
        </w:tc>
        <w:tc>
          <w:tcPr>
            <w:tcW w:w="1021" w:type="dxa"/>
            <w:tcBorders>
              <w:top w:val="single" w:sz="4" w:space="0" w:color="000000"/>
              <w:left w:val="single" w:sz="24" w:space="0" w:color="FFFFFF"/>
              <w:bottom w:val="single" w:sz="12" w:space="0" w:color="000000"/>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Economically</w:t>
            </w:r>
            <w:r w:rsidR="00152CD1" w:rsidRPr="00D52750">
              <w:rPr>
                <w:bCs/>
                <w:i/>
                <w:sz w:val="16"/>
                <w:szCs w:val="16"/>
              </w:rPr>
              <w:br/>
              <w:t>ac</w:t>
            </w:r>
            <w:r w:rsidRPr="00D52750">
              <w:rPr>
                <w:bCs/>
                <w:i/>
                <w:sz w:val="16"/>
                <w:szCs w:val="16"/>
              </w:rPr>
              <w:t>tive</w:t>
            </w:r>
            <w:r w:rsidR="00152CD1" w:rsidRPr="00D52750">
              <w:rPr>
                <w:bCs/>
                <w:i/>
                <w:sz w:val="16"/>
                <w:szCs w:val="16"/>
              </w:rPr>
              <w:t xml:space="preserve"> </w:t>
            </w:r>
            <w:r w:rsidRPr="00D52750">
              <w:rPr>
                <w:bCs/>
                <w:i/>
                <w:sz w:val="16"/>
                <w:szCs w:val="16"/>
              </w:rPr>
              <w:t>children</w:t>
            </w:r>
          </w:p>
        </w:tc>
        <w:tc>
          <w:tcPr>
            <w:tcW w:w="907" w:type="dxa"/>
            <w:tcBorders>
              <w:top w:val="single" w:sz="4" w:space="0" w:color="000000"/>
              <w:bottom w:val="single" w:sz="12" w:space="0" w:color="000000"/>
              <w:right w:val="single" w:sz="24" w:space="0" w:color="FFFFFF"/>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Child labour</w:t>
            </w:r>
          </w:p>
        </w:tc>
        <w:tc>
          <w:tcPr>
            <w:tcW w:w="1021" w:type="dxa"/>
            <w:tcBorders>
              <w:top w:val="single" w:sz="4" w:space="0" w:color="000000"/>
              <w:left w:val="single" w:sz="24" w:space="0" w:color="FFFFFF"/>
              <w:bottom w:val="single" w:sz="12" w:space="0" w:color="000000"/>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Economically active children</w:t>
            </w:r>
          </w:p>
        </w:tc>
        <w:tc>
          <w:tcPr>
            <w:tcW w:w="907" w:type="dxa"/>
            <w:tcBorders>
              <w:top w:val="single" w:sz="4" w:space="0" w:color="000000"/>
              <w:bottom w:val="single" w:sz="12" w:space="0" w:color="000000"/>
            </w:tcBorders>
            <w:shd w:val="clear" w:color="auto" w:fill="auto"/>
            <w:vAlign w:val="bottom"/>
          </w:tcPr>
          <w:p w:rsidR="008305F1" w:rsidRPr="00D52750" w:rsidRDefault="008305F1" w:rsidP="00152CD1">
            <w:pPr>
              <w:suppressAutoHyphens w:val="0"/>
              <w:spacing w:before="40" w:after="40" w:line="220" w:lineRule="exact"/>
              <w:jc w:val="right"/>
              <w:rPr>
                <w:bCs/>
                <w:i/>
                <w:sz w:val="16"/>
                <w:szCs w:val="16"/>
              </w:rPr>
            </w:pPr>
            <w:r w:rsidRPr="00D52750">
              <w:rPr>
                <w:bCs/>
                <w:i/>
                <w:sz w:val="16"/>
                <w:szCs w:val="16"/>
              </w:rPr>
              <w:t>Child labour</w:t>
            </w:r>
          </w:p>
        </w:tc>
      </w:tr>
      <w:tr w:rsidR="00152CD1" w:rsidRPr="00D52750" w:rsidTr="00065550">
        <w:trPr>
          <w:trHeight w:val="240"/>
        </w:trPr>
        <w:tc>
          <w:tcPr>
            <w:tcW w:w="1588" w:type="dxa"/>
            <w:tcBorders>
              <w:top w:val="single" w:sz="12" w:space="0" w:color="000000"/>
              <w:bottom w:val="nil"/>
            </w:tcBorders>
            <w:shd w:val="clear" w:color="auto" w:fill="auto"/>
          </w:tcPr>
          <w:p w:rsidR="008305F1" w:rsidRPr="00D52750" w:rsidRDefault="008305F1" w:rsidP="006D1FA8">
            <w:pPr>
              <w:suppressAutoHyphens w:val="0"/>
              <w:spacing w:before="40" w:after="40" w:line="220" w:lineRule="exact"/>
              <w:rPr>
                <w:sz w:val="18"/>
                <w:szCs w:val="22"/>
              </w:rPr>
            </w:pPr>
            <w:r w:rsidRPr="00D52750">
              <w:rPr>
                <w:sz w:val="18"/>
                <w:szCs w:val="22"/>
              </w:rPr>
              <w:t>Both sexes</w:t>
            </w:r>
            <w:r w:rsidR="002A1B50" w:rsidRPr="00D52750">
              <w:rPr>
                <w:sz w:val="18"/>
                <w:szCs w:val="22"/>
              </w:rPr>
              <w:br/>
            </w:r>
            <w:r w:rsidRPr="00D52750">
              <w:rPr>
                <w:sz w:val="18"/>
                <w:szCs w:val="22"/>
              </w:rPr>
              <w:t>Total</w:t>
            </w:r>
            <w:r w:rsidR="002A1B50" w:rsidRPr="00D52750">
              <w:rPr>
                <w:sz w:val="18"/>
                <w:szCs w:val="22"/>
              </w:rPr>
              <w:br/>
            </w:r>
            <w:r w:rsidRPr="00D52750">
              <w:rPr>
                <w:sz w:val="18"/>
                <w:szCs w:val="22"/>
              </w:rPr>
              <w:t>Age group</w:t>
            </w:r>
            <w:r w:rsidR="006D1FA8" w:rsidRPr="00D52750">
              <w:rPr>
                <w:sz w:val="18"/>
                <w:szCs w:val="22"/>
              </w:rPr>
              <w:t xml:space="preserve"> </w:t>
            </w:r>
            <w:r w:rsidRPr="00D52750">
              <w:rPr>
                <w:sz w:val="18"/>
                <w:szCs w:val="22"/>
              </w:rPr>
              <w:t>(05-17)</w:t>
            </w:r>
          </w:p>
        </w:tc>
        <w:tc>
          <w:tcPr>
            <w:tcW w:w="1021"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7</w:t>
            </w:r>
            <w:r w:rsidR="002A1B50" w:rsidRPr="00D52750">
              <w:rPr>
                <w:sz w:val="18"/>
                <w:szCs w:val="22"/>
              </w:rPr>
              <w:t>,</w:t>
            </w:r>
            <w:r w:rsidRPr="00D52750">
              <w:rPr>
                <w:sz w:val="18"/>
                <w:szCs w:val="22"/>
              </w:rPr>
              <w:t>432</w:t>
            </w:r>
          </w:p>
        </w:tc>
        <w:tc>
          <w:tcPr>
            <w:tcW w:w="907"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3</w:t>
            </w:r>
            <w:r w:rsidR="002A1B50" w:rsidRPr="00D52750">
              <w:rPr>
                <w:sz w:val="18"/>
                <w:szCs w:val="22"/>
              </w:rPr>
              <w:t>,</w:t>
            </w:r>
            <w:r w:rsidRPr="00D52750">
              <w:rPr>
                <w:sz w:val="18"/>
                <w:szCs w:val="22"/>
              </w:rPr>
              <w:t>179</w:t>
            </w:r>
          </w:p>
        </w:tc>
        <w:tc>
          <w:tcPr>
            <w:tcW w:w="1021"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w:t>
            </w:r>
            <w:r w:rsidR="002A1B50" w:rsidRPr="00D52750">
              <w:rPr>
                <w:sz w:val="18"/>
                <w:szCs w:val="22"/>
              </w:rPr>
              <w:t>,</w:t>
            </w:r>
            <w:r w:rsidRPr="00D52750">
              <w:rPr>
                <w:sz w:val="18"/>
                <w:szCs w:val="22"/>
              </w:rPr>
              <w:t>402</w:t>
            </w:r>
          </w:p>
        </w:tc>
        <w:tc>
          <w:tcPr>
            <w:tcW w:w="907"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708</w:t>
            </w:r>
          </w:p>
        </w:tc>
        <w:tc>
          <w:tcPr>
            <w:tcW w:w="1021"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6</w:t>
            </w:r>
            <w:r w:rsidR="002A1B50" w:rsidRPr="00D52750">
              <w:rPr>
                <w:sz w:val="18"/>
                <w:szCs w:val="22"/>
              </w:rPr>
              <w:t>,</w:t>
            </w:r>
            <w:r w:rsidRPr="00D52750">
              <w:rPr>
                <w:sz w:val="18"/>
                <w:szCs w:val="22"/>
              </w:rPr>
              <w:t>041</w:t>
            </w:r>
          </w:p>
        </w:tc>
        <w:tc>
          <w:tcPr>
            <w:tcW w:w="907" w:type="dxa"/>
            <w:tcBorders>
              <w:top w:val="single" w:sz="12" w:space="0" w:color="000000"/>
              <w:bottom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2</w:t>
            </w:r>
            <w:r w:rsidR="002A1B50" w:rsidRPr="00D52750">
              <w:rPr>
                <w:sz w:val="18"/>
                <w:szCs w:val="22"/>
              </w:rPr>
              <w:t>,</w:t>
            </w:r>
            <w:r w:rsidRPr="00D52750">
              <w:rPr>
                <w:sz w:val="18"/>
                <w:szCs w:val="22"/>
              </w:rPr>
              <w:t>471</w:t>
            </w:r>
          </w:p>
        </w:tc>
      </w:tr>
      <w:tr w:rsidR="00152CD1" w:rsidRPr="00D52750" w:rsidTr="00065550">
        <w:trPr>
          <w:trHeight w:val="240"/>
        </w:trPr>
        <w:tc>
          <w:tcPr>
            <w:tcW w:w="1588" w:type="dxa"/>
            <w:tcBorders>
              <w:top w:val="nil"/>
            </w:tcBorders>
            <w:shd w:val="clear" w:color="auto" w:fill="auto"/>
          </w:tcPr>
          <w:p w:rsidR="008305F1" w:rsidRPr="00D52750" w:rsidRDefault="008305F1" w:rsidP="006D1FA8">
            <w:pPr>
              <w:suppressAutoHyphens w:val="0"/>
              <w:spacing w:before="40" w:after="40" w:line="220" w:lineRule="exact"/>
              <w:rPr>
                <w:sz w:val="18"/>
                <w:szCs w:val="22"/>
              </w:rPr>
            </w:pPr>
            <w:r w:rsidRPr="00D52750">
              <w:rPr>
                <w:sz w:val="18"/>
                <w:szCs w:val="22"/>
              </w:rPr>
              <w:t>Boys</w:t>
            </w:r>
            <w:r w:rsidR="002A1B50" w:rsidRPr="00D52750">
              <w:rPr>
                <w:sz w:val="18"/>
                <w:szCs w:val="22"/>
              </w:rPr>
              <w:br/>
            </w:r>
            <w:r w:rsidRPr="00D52750">
              <w:rPr>
                <w:sz w:val="18"/>
                <w:szCs w:val="22"/>
              </w:rPr>
              <w:t>Total</w:t>
            </w:r>
            <w:r w:rsidR="002A1B50" w:rsidRPr="00D52750">
              <w:rPr>
                <w:sz w:val="18"/>
                <w:szCs w:val="22"/>
              </w:rPr>
              <w:br/>
            </w:r>
            <w:r w:rsidRPr="00D52750">
              <w:rPr>
                <w:sz w:val="18"/>
                <w:szCs w:val="22"/>
              </w:rPr>
              <w:t>Age group</w:t>
            </w:r>
            <w:r w:rsidR="006D1FA8" w:rsidRPr="00D52750">
              <w:rPr>
                <w:sz w:val="18"/>
                <w:szCs w:val="22"/>
              </w:rPr>
              <w:t xml:space="preserve"> </w:t>
            </w:r>
            <w:r w:rsidRPr="00D52750">
              <w:rPr>
                <w:sz w:val="18"/>
                <w:szCs w:val="22"/>
              </w:rPr>
              <w:t>(05-17)</w:t>
            </w:r>
          </w:p>
        </w:tc>
        <w:tc>
          <w:tcPr>
            <w:tcW w:w="1021"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5</w:t>
            </w:r>
            <w:r w:rsidR="002A1B50" w:rsidRPr="00D52750">
              <w:rPr>
                <w:sz w:val="18"/>
                <w:szCs w:val="22"/>
              </w:rPr>
              <w:t>,</w:t>
            </w:r>
            <w:r w:rsidRPr="00D52750">
              <w:rPr>
                <w:sz w:val="18"/>
                <w:szCs w:val="22"/>
              </w:rPr>
              <w:t>471</w:t>
            </w:r>
          </w:p>
        </w:tc>
        <w:tc>
          <w:tcPr>
            <w:tcW w:w="907"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2</w:t>
            </w:r>
            <w:r w:rsidR="002A1B50" w:rsidRPr="00D52750">
              <w:rPr>
                <w:sz w:val="18"/>
                <w:szCs w:val="22"/>
              </w:rPr>
              <w:t>,</w:t>
            </w:r>
            <w:r w:rsidRPr="00D52750">
              <w:rPr>
                <w:sz w:val="18"/>
                <w:szCs w:val="22"/>
              </w:rPr>
              <w:t>461</w:t>
            </w:r>
          </w:p>
        </w:tc>
        <w:tc>
          <w:tcPr>
            <w:tcW w:w="1021"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w:t>
            </w:r>
            <w:r w:rsidR="002A1B50" w:rsidRPr="00D52750">
              <w:rPr>
                <w:sz w:val="18"/>
                <w:szCs w:val="22"/>
              </w:rPr>
              <w:t>,</w:t>
            </w:r>
            <w:r w:rsidRPr="00D52750">
              <w:rPr>
                <w:sz w:val="18"/>
                <w:szCs w:val="22"/>
              </w:rPr>
              <w:t>041</w:t>
            </w:r>
          </w:p>
        </w:tc>
        <w:tc>
          <w:tcPr>
            <w:tcW w:w="907"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550</w:t>
            </w:r>
          </w:p>
        </w:tc>
        <w:tc>
          <w:tcPr>
            <w:tcW w:w="1021"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4</w:t>
            </w:r>
            <w:r w:rsidR="002A1B50" w:rsidRPr="00D52750">
              <w:rPr>
                <w:sz w:val="18"/>
                <w:szCs w:val="22"/>
              </w:rPr>
              <w:t>,</w:t>
            </w:r>
            <w:r w:rsidRPr="00D52750">
              <w:rPr>
                <w:sz w:val="18"/>
                <w:szCs w:val="22"/>
              </w:rPr>
              <w:t>430</w:t>
            </w:r>
          </w:p>
        </w:tc>
        <w:tc>
          <w:tcPr>
            <w:tcW w:w="907" w:type="dxa"/>
            <w:tcBorders>
              <w:top w:val="nil"/>
            </w:tcBorders>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w:t>
            </w:r>
            <w:r w:rsidR="002A1B50" w:rsidRPr="00D52750">
              <w:rPr>
                <w:sz w:val="18"/>
                <w:szCs w:val="22"/>
              </w:rPr>
              <w:t>,</w:t>
            </w:r>
            <w:r w:rsidRPr="00D52750">
              <w:rPr>
                <w:sz w:val="18"/>
                <w:szCs w:val="22"/>
              </w:rPr>
              <w:t>911</w:t>
            </w:r>
          </w:p>
        </w:tc>
      </w:tr>
      <w:tr w:rsidR="00152CD1" w:rsidRPr="00D52750" w:rsidTr="00065550">
        <w:trPr>
          <w:trHeight w:val="240"/>
        </w:trPr>
        <w:tc>
          <w:tcPr>
            <w:tcW w:w="1588" w:type="dxa"/>
            <w:shd w:val="clear" w:color="auto" w:fill="auto"/>
          </w:tcPr>
          <w:p w:rsidR="008305F1" w:rsidRPr="00D52750" w:rsidRDefault="008305F1" w:rsidP="006D1FA8">
            <w:pPr>
              <w:suppressAutoHyphens w:val="0"/>
              <w:spacing w:before="40" w:after="40" w:line="220" w:lineRule="exact"/>
              <w:rPr>
                <w:sz w:val="18"/>
                <w:szCs w:val="22"/>
              </w:rPr>
            </w:pPr>
            <w:r w:rsidRPr="00D52750">
              <w:rPr>
                <w:sz w:val="18"/>
                <w:szCs w:val="22"/>
              </w:rPr>
              <w:t>Girls</w:t>
            </w:r>
            <w:r w:rsidR="002A1B50" w:rsidRPr="00D52750">
              <w:rPr>
                <w:sz w:val="18"/>
                <w:szCs w:val="22"/>
              </w:rPr>
              <w:br/>
            </w:r>
            <w:r w:rsidRPr="00D52750">
              <w:rPr>
                <w:sz w:val="18"/>
                <w:szCs w:val="22"/>
              </w:rPr>
              <w:t>Total</w:t>
            </w:r>
            <w:r w:rsidR="002A1B50" w:rsidRPr="00D52750">
              <w:rPr>
                <w:sz w:val="18"/>
                <w:szCs w:val="22"/>
              </w:rPr>
              <w:br/>
            </w:r>
            <w:r w:rsidRPr="00D52750">
              <w:rPr>
                <w:sz w:val="18"/>
                <w:szCs w:val="22"/>
              </w:rPr>
              <w:t>Age group</w:t>
            </w:r>
            <w:r w:rsidR="006D1FA8" w:rsidRPr="00D52750">
              <w:rPr>
                <w:sz w:val="18"/>
                <w:szCs w:val="22"/>
              </w:rPr>
              <w:t xml:space="preserve"> </w:t>
            </w:r>
            <w:r w:rsidRPr="00D52750">
              <w:rPr>
                <w:sz w:val="18"/>
                <w:szCs w:val="22"/>
              </w:rPr>
              <w:t>(05-17)</w:t>
            </w:r>
          </w:p>
        </w:tc>
        <w:tc>
          <w:tcPr>
            <w:tcW w:w="1021"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w:t>
            </w:r>
            <w:r w:rsidR="002A1B50" w:rsidRPr="00D52750">
              <w:rPr>
                <w:sz w:val="18"/>
                <w:szCs w:val="22"/>
              </w:rPr>
              <w:t>,</w:t>
            </w:r>
            <w:r w:rsidRPr="00D52750">
              <w:rPr>
                <w:sz w:val="18"/>
                <w:szCs w:val="22"/>
              </w:rPr>
              <w:t>952</w:t>
            </w:r>
          </w:p>
        </w:tc>
        <w:tc>
          <w:tcPr>
            <w:tcW w:w="907"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718</w:t>
            </w:r>
          </w:p>
        </w:tc>
        <w:tc>
          <w:tcPr>
            <w:tcW w:w="1021"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367</w:t>
            </w:r>
          </w:p>
        </w:tc>
        <w:tc>
          <w:tcPr>
            <w:tcW w:w="907"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158</w:t>
            </w:r>
          </w:p>
        </w:tc>
        <w:tc>
          <w:tcPr>
            <w:tcW w:w="1021"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1</w:t>
            </w:r>
            <w:r w:rsidR="002A1B50" w:rsidRPr="00D52750">
              <w:rPr>
                <w:sz w:val="18"/>
                <w:szCs w:val="22"/>
              </w:rPr>
              <w:t>,</w:t>
            </w:r>
            <w:r w:rsidRPr="00D52750">
              <w:rPr>
                <w:sz w:val="18"/>
                <w:szCs w:val="22"/>
              </w:rPr>
              <w:t>584</w:t>
            </w:r>
          </w:p>
        </w:tc>
        <w:tc>
          <w:tcPr>
            <w:tcW w:w="907" w:type="dxa"/>
            <w:shd w:val="clear" w:color="auto" w:fill="auto"/>
            <w:vAlign w:val="bottom"/>
          </w:tcPr>
          <w:p w:rsidR="008305F1" w:rsidRPr="00D52750" w:rsidRDefault="008305F1" w:rsidP="00152CD1">
            <w:pPr>
              <w:suppressAutoHyphens w:val="0"/>
              <w:spacing w:before="40" w:after="40" w:line="220" w:lineRule="exact"/>
              <w:jc w:val="right"/>
              <w:rPr>
                <w:sz w:val="18"/>
                <w:szCs w:val="22"/>
              </w:rPr>
            </w:pPr>
            <w:r w:rsidRPr="00D52750">
              <w:rPr>
                <w:sz w:val="18"/>
                <w:szCs w:val="22"/>
              </w:rPr>
              <w:t>560</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FB27F2" w:rsidRPr="00D52750">
        <w:rPr>
          <w:lang w:val="en-US"/>
        </w:rPr>
        <w:t>3</w:t>
      </w:r>
      <w:r w:rsidR="00A953BB" w:rsidRPr="00D52750">
        <w:rPr>
          <w:lang w:val="en-US"/>
        </w:rPr>
        <w:t>9</w:t>
      </w:r>
      <w:r w:rsidR="00F63106" w:rsidRPr="00D52750">
        <w:rPr>
          <w:lang w:val="en-US"/>
        </w:rPr>
        <w:br/>
      </w:r>
      <w:r w:rsidR="008305F1" w:rsidRPr="00D52750">
        <w:rPr>
          <w:b/>
          <w:lang w:val="en-US"/>
        </w:rPr>
        <w:t>Children in hazardous work by age g</w:t>
      </w:r>
      <w:r w:rsidR="00F63106" w:rsidRPr="00D52750">
        <w:rPr>
          <w:b/>
          <w:lang w:val="en-US"/>
        </w:rPr>
        <w:t>roup and gender (Number in 000)</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285"/>
        <w:gridCol w:w="3402"/>
        <w:gridCol w:w="1701"/>
      </w:tblGrid>
      <w:tr w:rsidR="008305F1" w:rsidRPr="00D52750" w:rsidTr="00065550">
        <w:trPr>
          <w:trHeight w:val="240"/>
          <w:tblHeader/>
        </w:trPr>
        <w:tc>
          <w:tcPr>
            <w:tcW w:w="2285" w:type="dxa"/>
            <w:tcBorders>
              <w:top w:val="single" w:sz="4" w:space="0" w:color="000000"/>
              <w:bottom w:val="single" w:sz="12" w:space="0" w:color="000000"/>
            </w:tcBorders>
            <w:shd w:val="clear" w:color="auto" w:fill="auto"/>
            <w:vAlign w:val="bottom"/>
          </w:tcPr>
          <w:p w:rsidR="008305F1" w:rsidRPr="00D52750" w:rsidRDefault="008305F1" w:rsidP="00B7237E">
            <w:pPr>
              <w:suppressAutoHyphens w:val="0"/>
              <w:spacing w:before="80" w:after="80" w:line="200" w:lineRule="exact"/>
              <w:rPr>
                <w:i/>
                <w:sz w:val="16"/>
                <w:szCs w:val="24"/>
                <w:lang w:val="en-US"/>
              </w:rPr>
            </w:pPr>
            <w:r w:rsidRPr="00D52750">
              <w:rPr>
                <w:i/>
                <w:sz w:val="16"/>
                <w:szCs w:val="24"/>
                <w:lang w:val="en-US"/>
              </w:rPr>
              <w:t>Gender and age group</w:t>
            </w:r>
          </w:p>
        </w:tc>
        <w:tc>
          <w:tcPr>
            <w:tcW w:w="3402" w:type="dxa"/>
            <w:tcBorders>
              <w:top w:val="single" w:sz="4" w:space="0" w:color="000000"/>
              <w:bottom w:val="single" w:sz="12" w:space="0" w:color="000000"/>
            </w:tcBorders>
            <w:shd w:val="clear" w:color="auto" w:fill="auto"/>
            <w:vAlign w:val="bottom"/>
          </w:tcPr>
          <w:p w:rsidR="008305F1" w:rsidRPr="00D52750" w:rsidRDefault="008305F1" w:rsidP="002A31A9">
            <w:pPr>
              <w:suppressAutoHyphens w:val="0"/>
              <w:spacing w:before="80" w:after="80" w:line="200" w:lineRule="exact"/>
              <w:jc w:val="right"/>
              <w:rPr>
                <w:i/>
                <w:sz w:val="16"/>
                <w:szCs w:val="24"/>
                <w:lang w:val="en-US"/>
              </w:rPr>
            </w:pPr>
            <w:r w:rsidRPr="00D52750">
              <w:rPr>
                <w:i/>
                <w:sz w:val="16"/>
                <w:szCs w:val="24"/>
                <w:lang w:val="en-US"/>
              </w:rPr>
              <w:t>No. of children in hazardous work</w:t>
            </w:r>
          </w:p>
        </w:tc>
        <w:tc>
          <w:tcPr>
            <w:tcW w:w="1701" w:type="dxa"/>
            <w:tcBorders>
              <w:top w:val="single" w:sz="4" w:space="0" w:color="000000"/>
              <w:bottom w:val="single" w:sz="12" w:space="0" w:color="000000"/>
            </w:tcBorders>
            <w:shd w:val="clear" w:color="auto" w:fill="auto"/>
            <w:vAlign w:val="bottom"/>
          </w:tcPr>
          <w:p w:rsidR="008305F1" w:rsidRPr="00D52750" w:rsidRDefault="008305F1" w:rsidP="002A31A9">
            <w:pPr>
              <w:suppressAutoHyphens w:val="0"/>
              <w:spacing w:before="80" w:after="80" w:line="200" w:lineRule="exact"/>
              <w:jc w:val="right"/>
              <w:rPr>
                <w:i/>
                <w:sz w:val="16"/>
                <w:szCs w:val="24"/>
                <w:lang w:val="en-US"/>
              </w:rPr>
            </w:pPr>
            <w:r w:rsidRPr="00D52750">
              <w:rPr>
                <w:i/>
                <w:sz w:val="16"/>
                <w:szCs w:val="24"/>
                <w:lang w:val="en-US"/>
              </w:rPr>
              <w:t>Percent</w:t>
            </w:r>
          </w:p>
        </w:tc>
      </w:tr>
      <w:tr w:rsidR="008305F1" w:rsidRPr="00D52750" w:rsidTr="006D1FA8">
        <w:tc>
          <w:tcPr>
            <w:tcW w:w="2285" w:type="dxa"/>
            <w:tcBorders>
              <w:top w:val="single" w:sz="12" w:space="0" w:color="000000"/>
            </w:tcBorders>
            <w:shd w:val="clear" w:color="auto" w:fill="auto"/>
            <w:vAlign w:val="bottom"/>
          </w:tcPr>
          <w:p w:rsidR="008305F1" w:rsidRPr="00D52750" w:rsidRDefault="002A31A9" w:rsidP="00BC3F34">
            <w:pPr>
              <w:suppressAutoHyphens w:val="0"/>
              <w:spacing w:before="40" w:after="40" w:line="220" w:lineRule="exact"/>
              <w:rPr>
                <w:sz w:val="18"/>
                <w:szCs w:val="24"/>
                <w:lang w:val="en-US"/>
              </w:rPr>
            </w:pPr>
            <w:r w:rsidRPr="00D52750">
              <w:rPr>
                <w:sz w:val="18"/>
                <w:szCs w:val="24"/>
                <w:lang w:val="en-US"/>
              </w:rPr>
              <w:t>05–</w:t>
            </w:r>
            <w:r w:rsidR="008305F1" w:rsidRPr="00D52750">
              <w:rPr>
                <w:sz w:val="18"/>
                <w:szCs w:val="24"/>
                <w:lang w:val="en-US"/>
              </w:rPr>
              <w:t>17</w:t>
            </w:r>
            <w:r w:rsidR="006D1FA8" w:rsidRPr="00D52750">
              <w:rPr>
                <w:sz w:val="18"/>
                <w:szCs w:val="24"/>
                <w:lang w:val="en-US"/>
              </w:rPr>
              <w:br/>
            </w:r>
            <w:r w:rsidR="008305F1" w:rsidRPr="00D52750">
              <w:rPr>
                <w:sz w:val="18"/>
                <w:szCs w:val="24"/>
                <w:lang w:val="en-US"/>
              </w:rPr>
              <w:t>Total</w:t>
            </w:r>
            <w:r w:rsidRPr="00D52750">
              <w:rPr>
                <w:sz w:val="18"/>
                <w:szCs w:val="24"/>
                <w:lang w:val="en-US"/>
              </w:rPr>
              <w:br/>
            </w:r>
            <w:r w:rsidR="008305F1" w:rsidRPr="00D52750">
              <w:rPr>
                <w:sz w:val="18"/>
                <w:szCs w:val="24"/>
                <w:lang w:val="en-US"/>
              </w:rPr>
              <w:t>Boys</w:t>
            </w:r>
            <w:r w:rsidRPr="00D52750">
              <w:rPr>
                <w:sz w:val="18"/>
                <w:szCs w:val="24"/>
                <w:lang w:val="en-US"/>
              </w:rPr>
              <w:br/>
            </w:r>
            <w:r w:rsidR="008305F1" w:rsidRPr="00D52750">
              <w:rPr>
                <w:sz w:val="18"/>
                <w:szCs w:val="24"/>
                <w:lang w:val="en-US"/>
              </w:rPr>
              <w:t>Girls</w:t>
            </w:r>
          </w:p>
        </w:tc>
        <w:tc>
          <w:tcPr>
            <w:tcW w:w="3402" w:type="dxa"/>
            <w:tcBorders>
              <w:top w:val="single" w:sz="12" w:space="0" w:color="000000"/>
            </w:tcBorders>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w:t>
            </w:r>
            <w:r w:rsidR="00DE16A1" w:rsidRPr="00D52750">
              <w:rPr>
                <w:sz w:val="18"/>
                <w:szCs w:val="24"/>
                <w:lang w:val="en-US"/>
              </w:rPr>
              <w:t>,</w:t>
            </w:r>
            <w:r w:rsidRPr="00D52750">
              <w:rPr>
                <w:sz w:val="18"/>
                <w:szCs w:val="24"/>
                <w:lang w:val="en-US"/>
              </w:rPr>
              <w:t>291</w:t>
            </w:r>
            <w:r w:rsidR="00715064" w:rsidRPr="00D52750">
              <w:rPr>
                <w:sz w:val="18"/>
                <w:szCs w:val="24"/>
                <w:lang w:val="en-US"/>
              </w:rPr>
              <w:br/>
            </w:r>
            <w:r w:rsidRPr="00D52750">
              <w:rPr>
                <w:sz w:val="18"/>
                <w:szCs w:val="24"/>
                <w:lang w:val="en-US"/>
              </w:rPr>
              <w:t>1</w:t>
            </w:r>
            <w:r w:rsidR="00DE16A1" w:rsidRPr="00D52750">
              <w:rPr>
                <w:sz w:val="18"/>
                <w:szCs w:val="24"/>
                <w:lang w:val="en-US"/>
              </w:rPr>
              <w:t>,</w:t>
            </w:r>
            <w:r w:rsidRPr="00D52750">
              <w:rPr>
                <w:sz w:val="18"/>
                <w:szCs w:val="24"/>
                <w:lang w:val="en-US"/>
              </w:rPr>
              <w:t>172</w:t>
            </w:r>
            <w:r w:rsidR="00715064" w:rsidRPr="00D52750">
              <w:rPr>
                <w:sz w:val="18"/>
                <w:szCs w:val="24"/>
                <w:lang w:val="en-US"/>
              </w:rPr>
              <w:br/>
            </w:r>
            <w:r w:rsidRPr="00D52750">
              <w:rPr>
                <w:sz w:val="18"/>
                <w:szCs w:val="24"/>
                <w:lang w:val="en-US"/>
              </w:rPr>
              <w:t>120</w:t>
            </w:r>
          </w:p>
        </w:tc>
        <w:tc>
          <w:tcPr>
            <w:tcW w:w="1701" w:type="dxa"/>
            <w:tcBorders>
              <w:top w:val="single" w:sz="12" w:space="0" w:color="000000"/>
            </w:tcBorders>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100.0</w:t>
            </w:r>
            <w:r w:rsidR="00715064" w:rsidRPr="00D52750">
              <w:rPr>
                <w:sz w:val="18"/>
                <w:szCs w:val="24"/>
                <w:lang w:val="en-US"/>
              </w:rPr>
              <w:br/>
            </w:r>
            <w:r w:rsidRPr="00D52750">
              <w:rPr>
                <w:sz w:val="18"/>
                <w:szCs w:val="24"/>
                <w:lang w:val="en-US"/>
              </w:rPr>
              <w:t>90.7</w:t>
            </w:r>
            <w:r w:rsidR="00715064" w:rsidRPr="00D52750">
              <w:rPr>
                <w:sz w:val="18"/>
                <w:szCs w:val="24"/>
                <w:lang w:val="en-US"/>
              </w:rPr>
              <w:br/>
            </w:r>
            <w:r w:rsidRPr="00D52750">
              <w:rPr>
                <w:sz w:val="18"/>
                <w:szCs w:val="24"/>
                <w:lang w:val="en-US"/>
              </w:rPr>
              <w:t>9.3</w:t>
            </w:r>
          </w:p>
        </w:tc>
      </w:tr>
      <w:tr w:rsidR="008305F1" w:rsidRPr="00D52750" w:rsidTr="006D1FA8">
        <w:trPr>
          <w:trHeight w:val="240"/>
        </w:trPr>
        <w:tc>
          <w:tcPr>
            <w:tcW w:w="2285" w:type="dxa"/>
            <w:shd w:val="clear" w:color="auto" w:fill="auto"/>
            <w:vAlign w:val="bottom"/>
          </w:tcPr>
          <w:p w:rsidR="008305F1" w:rsidRPr="00D52750" w:rsidRDefault="002A31A9" w:rsidP="00BC3F34">
            <w:pPr>
              <w:suppressAutoHyphens w:val="0"/>
              <w:spacing w:before="40" w:after="40" w:line="220" w:lineRule="exact"/>
              <w:rPr>
                <w:sz w:val="18"/>
                <w:szCs w:val="24"/>
                <w:lang w:val="en-US"/>
              </w:rPr>
            </w:pPr>
            <w:r w:rsidRPr="00D52750">
              <w:rPr>
                <w:sz w:val="18"/>
                <w:szCs w:val="24"/>
                <w:lang w:val="en-US"/>
              </w:rPr>
              <w:t>05–</w:t>
            </w:r>
            <w:r w:rsidR="008305F1" w:rsidRPr="00D52750">
              <w:rPr>
                <w:sz w:val="18"/>
                <w:szCs w:val="24"/>
                <w:lang w:val="en-US"/>
              </w:rPr>
              <w:t>11</w:t>
            </w:r>
            <w:r w:rsidR="006D1FA8" w:rsidRPr="00D52750">
              <w:rPr>
                <w:sz w:val="18"/>
                <w:szCs w:val="24"/>
                <w:lang w:val="en-US"/>
              </w:rPr>
              <w:br/>
            </w:r>
            <w:r w:rsidR="008305F1" w:rsidRPr="00D52750">
              <w:rPr>
                <w:sz w:val="18"/>
                <w:szCs w:val="24"/>
                <w:lang w:val="en-US"/>
              </w:rPr>
              <w:t>Total</w:t>
            </w:r>
            <w:r w:rsidRPr="00D52750">
              <w:rPr>
                <w:sz w:val="18"/>
                <w:szCs w:val="24"/>
                <w:lang w:val="en-US"/>
              </w:rPr>
              <w:br/>
            </w:r>
            <w:r w:rsidR="008305F1" w:rsidRPr="00D52750">
              <w:rPr>
                <w:sz w:val="18"/>
                <w:szCs w:val="24"/>
                <w:lang w:val="en-US"/>
              </w:rPr>
              <w:t>Boys</w:t>
            </w:r>
            <w:r w:rsidRPr="00D52750">
              <w:rPr>
                <w:sz w:val="18"/>
                <w:szCs w:val="24"/>
                <w:lang w:val="en-US"/>
              </w:rPr>
              <w:br/>
            </w:r>
            <w:r w:rsidR="008305F1" w:rsidRPr="00D52750">
              <w:rPr>
                <w:sz w:val="18"/>
                <w:szCs w:val="24"/>
                <w:lang w:val="en-US"/>
              </w:rPr>
              <w:t>Girls</w:t>
            </w:r>
          </w:p>
        </w:tc>
        <w:tc>
          <w:tcPr>
            <w:tcW w:w="3402"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124</w:t>
            </w:r>
            <w:r w:rsidR="00715064" w:rsidRPr="00D52750">
              <w:rPr>
                <w:sz w:val="18"/>
                <w:szCs w:val="24"/>
                <w:lang w:val="en-US"/>
              </w:rPr>
              <w:br/>
            </w:r>
            <w:r w:rsidRPr="00D52750">
              <w:rPr>
                <w:sz w:val="18"/>
                <w:szCs w:val="24"/>
                <w:lang w:val="en-US"/>
              </w:rPr>
              <w:t>102</w:t>
            </w:r>
            <w:r w:rsidR="00715064" w:rsidRPr="00D52750">
              <w:rPr>
                <w:sz w:val="18"/>
                <w:szCs w:val="24"/>
                <w:lang w:val="en-US"/>
              </w:rPr>
              <w:br/>
            </w:r>
            <w:r w:rsidRPr="00D52750">
              <w:rPr>
                <w:sz w:val="18"/>
                <w:szCs w:val="24"/>
                <w:lang w:val="en-US"/>
              </w:rPr>
              <w:t>22</w:t>
            </w:r>
          </w:p>
        </w:tc>
        <w:tc>
          <w:tcPr>
            <w:tcW w:w="1701"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100.0</w:t>
            </w:r>
            <w:r w:rsidR="00715064" w:rsidRPr="00D52750">
              <w:rPr>
                <w:sz w:val="18"/>
                <w:szCs w:val="24"/>
                <w:lang w:val="en-US"/>
              </w:rPr>
              <w:br/>
            </w:r>
            <w:r w:rsidRPr="00D52750">
              <w:rPr>
                <w:sz w:val="18"/>
                <w:szCs w:val="24"/>
                <w:lang w:val="en-US"/>
              </w:rPr>
              <w:t>82.1</w:t>
            </w:r>
            <w:r w:rsidR="00715064" w:rsidRPr="00D52750">
              <w:rPr>
                <w:sz w:val="18"/>
                <w:szCs w:val="24"/>
                <w:lang w:val="en-US"/>
              </w:rPr>
              <w:br/>
            </w:r>
            <w:r w:rsidRPr="00D52750">
              <w:rPr>
                <w:sz w:val="18"/>
                <w:szCs w:val="24"/>
                <w:lang w:val="en-US"/>
              </w:rPr>
              <w:t>17.9</w:t>
            </w:r>
          </w:p>
        </w:tc>
      </w:tr>
      <w:tr w:rsidR="008305F1" w:rsidRPr="00D52750" w:rsidTr="006D1FA8">
        <w:trPr>
          <w:trHeight w:val="240"/>
        </w:trPr>
        <w:tc>
          <w:tcPr>
            <w:tcW w:w="2285" w:type="dxa"/>
            <w:shd w:val="clear" w:color="auto" w:fill="auto"/>
            <w:vAlign w:val="bottom"/>
          </w:tcPr>
          <w:p w:rsidR="008305F1" w:rsidRPr="00D52750" w:rsidRDefault="008305F1" w:rsidP="00BC3F34">
            <w:pPr>
              <w:suppressAutoHyphens w:val="0"/>
              <w:spacing w:before="40" w:after="40" w:line="220" w:lineRule="exact"/>
              <w:rPr>
                <w:sz w:val="18"/>
                <w:szCs w:val="24"/>
                <w:lang w:val="en-US"/>
              </w:rPr>
            </w:pPr>
            <w:r w:rsidRPr="00D52750">
              <w:rPr>
                <w:sz w:val="18"/>
                <w:szCs w:val="24"/>
                <w:lang w:val="en-US"/>
              </w:rPr>
              <w:t>12-14</w:t>
            </w:r>
            <w:r w:rsidR="006D1FA8" w:rsidRPr="00D52750">
              <w:rPr>
                <w:sz w:val="18"/>
                <w:szCs w:val="24"/>
                <w:lang w:val="en-US"/>
              </w:rPr>
              <w:br/>
            </w:r>
            <w:r w:rsidRPr="00D52750">
              <w:rPr>
                <w:sz w:val="18"/>
                <w:szCs w:val="24"/>
                <w:lang w:val="en-US"/>
              </w:rPr>
              <w:t>Total</w:t>
            </w:r>
            <w:r w:rsidR="002A31A9" w:rsidRPr="00D52750">
              <w:rPr>
                <w:sz w:val="18"/>
                <w:szCs w:val="24"/>
                <w:lang w:val="en-US"/>
              </w:rPr>
              <w:br/>
            </w:r>
            <w:r w:rsidRPr="00D52750">
              <w:rPr>
                <w:sz w:val="18"/>
                <w:szCs w:val="24"/>
                <w:lang w:val="en-US"/>
              </w:rPr>
              <w:t>Boys</w:t>
            </w:r>
            <w:r w:rsidR="002A31A9" w:rsidRPr="00D52750">
              <w:rPr>
                <w:sz w:val="18"/>
                <w:szCs w:val="24"/>
                <w:lang w:val="en-US"/>
              </w:rPr>
              <w:br/>
            </w:r>
            <w:r w:rsidRPr="00D52750">
              <w:rPr>
                <w:sz w:val="18"/>
                <w:szCs w:val="24"/>
                <w:lang w:val="en-US"/>
              </w:rPr>
              <w:t>Girls</w:t>
            </w:r>
          </w:p>
        </w:tc>
        <w:tc>
          <w:tcPr>
            <w:tcW w:w="3402"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430</w:t>
            </w:r>
            <w:r w:rsidR="00715064" w:rsidRPr="00D52750">
              <w:rPr>
                <w:sz w:val="18"/>
                <w:szCs w:val="24"/>
                <w:lang w:val="en-US"/>
              </w:rPr>
              <w:br/>
            </w:r>
            <w:r w:rsidRPr="00D52750">
              <w:rPr>
                <w:sz w:val="18"/>
                <w:szCs w:val="24"/>
                <w:lang w:val="en-US"/>
              </w:rPr>
              <w:t>385</w:t>
            </w:r>
            <w:r w:rsidR="00715064" w:rsidRPr="00D52750">
              <w:rPr>
                <w:sz w:val="18"/>
                <w:szCs w:val="24"/>
                <w:lang w:val="en-US"/>
              </w:rPr>
              <w:br/>
            </w:r>
            <w:r w:rsidRPr="00D52750">
              <w:rPr>
                <w:sz w:val="18"/>
                <w:szCs w:val="24"/>
                <w:lang w:val="en-US"/>
              </w:rPr>
              <w:t>45</w:t>
            </w:r>
          </w:p>
        </w:tc>
        <w:tc>
          <w:tcPr>
            <w:tcW w:w="1701"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100.0</w:t>
            </w:r>
            <w:r w:rsidR="00715064" w:rsidRPr="00D52750">
              <w:rPr>
                <w:sz w:val="18"/>
                <w:szCs w:val="24"/>
                <w:lang w:val="en-US"/>
              </w:rPr>
              <w:br/>
            </w:r>
            <w:r w:rsidRPr="00D52750">
              <w:rPr>
                <w:sz w:val="18"/>
                <w:szCs w:val="24"/>
                <w:lang w:val="en-US"/>
              </w:rPr>
              <w:t>89.5</w:t>
            </w:r>
            <w:r w:rsidR="00715064" w:rsidRPr="00D52750">
              <w:rPr>
                <w:sz w:val="18"/>
                <w:szCs w:val="24"/>
                <w:lang w:val="en-US"/>
              </w:rPr>
              <w:br/>
            </w:r>
            <w:r w:rsidRPr="00D52750">
              <w:rPr>
                <w:sz w:val="18"/>
                <w:szCs w:val="24"/>
                <w:lang w:val="en-US"/>
              </w:rPr>
              <w:t>10.5</w:t>
            </w:r>
          </w:p>
        </w:tc>
      </w:tr>
      <w:tr w:rsidR="008305F1" w:rsidRPr="00D52750" w:rsidTr="006D1FA8">
        <w:trPr>
          <w:trHeight w:val="240"/>
        </w:trPr>
        <w:tc>
          <w:tcPr>
            <w:tcW w:w="2285" w:type="dxa"/>
            <w:shd w:val="clear" w:color="auto" w:fill="auto"/>
            <w:vAlign w:val="bottom"/>
          </w:tcPr>
          <w:p w:rsidR="008305F1" w:rsidRPr="00D52750" w:rsidRDefault="008305F1" w:rsidP="00BC3F34">
            <w:pPr>
              <w:suppressAutoHyphens w:val="0"/>
              <w:spacing w:before="40" w:after="40" w:line="220" w:lineRule="exact"/>
              <w:rPr>
                <w:sz w:val="18"/>
                <w:szCs w:val="24"/>
                <w:lang w:val="en-US"/>
              </w:rPr>
            </w:pPr>
            <w:r w:rsidRPr="00D52750">
              <w:rPr>
                <w:sz w:val="18"/>
                <w:szCs w:val="24"/>
                <w:lang w:val="en-US"/>
              </w:rPr>
              <w:t>15-17</w:t>
            </w:r>
            <w:r w:rsidR="006D1FA8" w:rsidRPr="00D52750">
              <w:rPr>
                <w:sz w:val="18"/>
                <w:szCs w:val="24"/>
                <w:lang w:val="en-US"/>
              </w:rPr>
              <w:br/>
            </w:r>
            <w:r w:rsidRPr="00D52750">
              <w:rPr>
                <w:sz w:val="18"/>
                <w:szCs w:val="24"/>
                <w:lang w:val="en-US"/>
              </w:rPr>
              <w:t>Total</w:t>
            </w:r>
            <w:r w:rsidR="002A31A9" w:rsidRPr="00D52750">
              <w:rPr>
                <w:sz w:val="18"/>
                <w:szCs w:val="24"/>
                <w:lang w:val="en-US"/>
              </w:rPr>
              <w:br/>
            </w:r>
            <w:r w:rsidRPr="00D52750">
              <w:rPr>
                <w:sz w:val="18"/>
                <w:szCs w:val="24"/>
                <w:lang w:val="en-US"/>
              </w:rPr>
              <w:t>Boys</w:t>
            </w:r>
            <w:r w:rsidR="002A31A9" w:rsidRPr="00D52750">
              <w:rPr>
                <w:sz w:val="18"/>
                <w:szCs w:val="24"/>
                <w:lang w:val="en-US"/>
              </w:rPr>
              <w:br/>
            </w:r>
            <w:r w:rsidRPr="00D52750">
              <w:rPr>
                <w:sz w:val="18"/>
                <w:szCs w:val="24"/>
                <w:lang w:val="en-US"/>
              </w:rPr>
              <w:t>Girls</w:t>
            </w:r>
          </w:p>
        </w:tc>
        <w:tc>
          <w:tcPr>
            <w:tcW w:w="3402"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737</w:t>
            </w:r>
            <w:r w:rsidR="00715064" w:rsidRPr="00D52750">
              <w:rPr>
                <w:sz w:val="18"/>
                <w:szCs w:val="24"/>
                <w:lang w:val="en-US"/>
              </w:rPr>
              <w:br/>
            </w:r>
            <w:r w:rsidRPr="00D52750">
              <w:rPr>
                <w:sz w:val="18"/>
                <w:szCs w:val="24"/>
                <w:lang w:val="en-US"/>
              </w:rPr>
              <w:t>685</w:t>
            </w:r>
            <w:r w:rsidR="00715064" w:rsidRPr="00D52750">
              <w:rPr>
                <w:sz w:val="18"/>
                <w:szCs w:val="24"/>
                <w:lang w:val="en-US"/>
              </w:rPr>
              <w:br/>
            </w:r>
            <w:r w:rsidRPr="00D52750">
              <w:rPr>
                <w:sz w:val="18"/>
                <w:szCs w:val="24"/>
                <w:lang w:val="en-US"/>
              </w:rPr>
              <w:t>52</w:t>
            </w:r>
          </w:p>
        </w:tc>
        <w:tc>
          <w:tcPr>
            <w:tcW w:w="1701"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100.0</w:t>
            </w:r>
            <w:r w:rsidR="00715064" w:rsidRPr="00D52750">
              <w:rPr>
                <w:sz w:val="18"/>
                <w:szCs w:val="24"/>
                <w:lang w:val="en-US"/>
              </w:rPr>
              <w:br/>
            </w:r>
            <w:r w:rsidRPr="00D52750">
              <w:rPr>
                <w:sz w:val="18"/>
                <w:szCs w:val="24"/>
                <w:lang w:val="en-US"/>
              </w:rPr>
              <w:t>92.9</w:t>
            </w:r>
            <w:r w:rsidR="00715064" w:rsidRPr="00D52750">
              <w:rPr>
                <w:sz w:val="18"/>
                <w:szCs w:val="24"/>
                <w:lang w:val="en-US"/>
              </w:rPr>
              <w:br/>
            </w:r>
            <w:r w:rsidRPr="00D52750">
              <w:rPr>
                <w:sz w:val="18"/>
                <w:szCs w:val="24"/>
                <w:lang w:val="en-US"/>
              </w:rPr>
              <w:t>7.1</w:t>
            </w:r>
          </w:p>
        </w:tc>
      </w:tr>
      <w:tr w:rsidR="008305F1" w:rsidRPr="00D52750" w:rsidTr="00065550">
        <w:trPr>
          <w:trHeight w:val="240"/>
        </w:trPr>
        <w:tc>
          <w:tcPr>
            <w:tcW w:w="2285" w:type="dxa"/>
            <w:shd w:val="clear" w:color="auto" w:fill="auto"/>
            <w:vAlign w:val="bottom"/>
          </w:tcPr>
          <w:p w:rsidR="008305F1" w:rsidRPr="00D52750" w:rsidRDefault="008305F1" w:rsidP="00BC3F34">
            <w:pPr>
              <w:suppressAutoHyphens w:val="0"/>
              <w:spacing w:before="40" w:after="40" w:line="220" w:lineRule="exact"/>
              <w:rPr>
                <w:sz w:val="18"/>
                <w:szCs w:val="24"/>
                <w:lang w:val="en-US"/>
              </w:rPr>
            </w:pPr>
            <w:r w:rsidRPr="00D52750">
              <w:rPr>
                <w:sz w:val="18"/>
                <w:szCs w:val="24"/>
                <w:lang w:val="en-US"/>
              </w:rPr>
              <w:t>05-14</w:t>
            </w:r>
            <w:r w:rsidR="002A31A9" w:rsidRPr="00D52750">
              <w:rPr>
                <w:sz w:val="18"/>
                <w:szCs w:val="24"/>
                <w:lang w:val="en-US"/>
              </w:rPr>
              <w:br/>
            </w:r>
            <w:r w:rsidRPr="00D52750">
              <w:rPr>
                <w:sz w:val="18"/>
                <w:szCs w:val="24"/>
                <w:lang w:val="en-US"/>
              </w:rPr>
              <w:t>Total</w:t>
            </w:r>
            <w:r w:rsidR="002A31A9" w:rsidRPr="00D52750">
              <w:rPr>
                <w:sz w:val="18"/>
                <w:szCs w:val="24"/>
                <w:lang w:val="en-US"/>
              </w:rPr>
              <w:br/>
            </w:r>
            <w:r w:rsidRPr="00D52750">
              <w:rPr>
                <w:sz w:val="18"/>
                <w:szCs w:val="24"/>
                <w:lang w:val="en-US"/>
              </w:rPr>
              <w:t>Boys</w:t>
            </w:r>
            <w:r w:rsidR="002A31A9" w:rsidRPr="00D52750">
              <w:rPr>
                <w:sz w:val="18"/>
                <w:szCs w:val="24"/>
                <w:lang w:val="en-US"/>
              </w:rPr>
              <w:br/>
            </w:r>
            <w:r w:rsidRPr="00D52750">
              <w:rPr>
                <w:sz w:val="18"/>
                <w:szCs w:val="24"/>
                <w:lang w:val="en-US"/>
              </w:rPr>
              <w:t>Girls</w:t>
            </w:r>
          </w:p>
        </w:tc>
        <w:tc>
          <w:tcPr>
            <w:tcW w:w="3402"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p>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555</w:t>
            </w:r>
            <w:r w:rsidR="00715064" w:rsidRPr="00D52750">
              <w:rPr>
                <w:sz w:val="18"/>
                <w:szCs w:val="24"/>
                <w:lang w:val="en-US"/>
              </w:rPr>
              <w:br/>
            </w:r>
            <w:r w:rsidRPr="00D52750">
              <w:rPr>
                <w:sz w:val="18"/>
                <w:szCs w:val="24"/>
                <w:lang w:val="en-US"/>
              </w:rPr>
              <w:t>487</w:t>
            </w:r>
            <w:r w:rsidR="00715064" w:rsidRPr="00D52750">
              <w:rPr>
                <w:sz w:val="18"/>
                <w:szCs w:val="24"/>
                <w:lang w:val="en-US"/>
              </w:rPr>
              <w:br/>
            </w:r>
            <w:r w:rsidRPr="00D52750">
              <w:rPr>
                <w:sz w:val="18"/>
                <w:szCs w:val="24"/>
                <w:lang w:val="en-US"/>
              </w:rPr>
              <w:t>45</w:t>
            </w:r>
          </w:p>
        </w:tc>
        <w:tc>
          <w:tcPr>
            <w:tcW w:w="1701" w:type="dxa"/>
            <w:shd w:val="clear" w:color="auto" w:fill="auto"/>
            <w:vAlign w:val="bottom"/>
          </w:tcPr>
          <w:p w:rsidR="008305F1" w:rsidRPr="00D52750" w:rsidRDefault="008305F1" w:rsidP="00BC3F34">
            <w:pPr>
              <w:suppressAutoHyphens w:val="0"/>
              <w:spacing w:before="40" w:after="40" w:line="220" w:lineRule="exact"/>
              <w:jc w:val="right"/>
              <w:rPr>
                <w:sz w:val="18"/>
                <w:szCs w:val="24"/>
                <w:lang w:val="en-US"/>
              </w:rPr>
            </w:pPr>
          </w:p>
          <w:p w:rsidR="008305F1" w:rsidRPr="00D52750" w:rsidRDefault="008305F1" w:rsidP="00BC3F34">
            <w:pPr>
              <w:suppressAutoHyphens w:val="0"/>
              <w:spacing w:before="40" w:after="40" w:line="220" w:lineRule="exact"/>
              <w:jc w:val="right"/>
              <w:rPr>
                <w:sz w:val="18"/>
                <w:szCs w:val="24"/>
                <w:lang w:val="en-US"/>
              </w:rPr>
            </w:pPr>
            <w:r w:rsidRPr="00D52750">
              <w:rPr>
                <w:sz w:val="18"/>
                <w:szCs w:val="24"/>
                <w:lang w:val="en-US"/>
              </w:rPr>
              <w:t>100.0</w:t>
            </w:r>
            <w:r w:rsidR="00715064" w:rsidRPr="00D52750">
              <w:rPr>
                <w:sz w:val="18"/>
                <w:szCs w:val="24"/>
                <w:lang w:val="en-US"/>
              </w:rPr>
              <w:br/>
            </w:r>
            <w:r w:rsidRPr="00D52750">
              <w:rPr>
                <w:sz w:val="18"/>
                <w:szCs w:val="24"/>
                <w:lang w:val="en-US"/>
              </w:rPr>
              <w:t>87.8</w:t>
            </w:r>
            <w:r w:rsidR="00715064" w:rsidRPr="00D52750">
              <w:rPr>
                <w:sz w:val="18"/>
                <w:szCs w:val="24"/>
                <w:lang w:val="en-US"/>
              </w:rPr>
              <w:br/>
            </w:r>
            <w:r w:rsidRPr="00D52750">
              <w:rPr>
                <w:sz w:val="18"/>
                <w:szCs w:val="24"/>
                <w:lang w:val="en-US"/>
              </w:rPr>
              <w:t>12.2</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A953BB" w:rsidRPr="00D52750">
        <w:rPr>
          <w:lang w:val="en-US"/>
        </w:rPr>
        <w:t>40</w:t>
      </w:r>
      <w:r w:rsidR="00F63106" w:rsidRPr="00D52750">
        <w:rPr>
          <w:lang w:val="en-US"/>
        </w:rPr>
        <w:br/>
      </w:r>
      <w:r w:rsidR="008305F1" w:rsidRPr="00D52750">
        <w:rPr>
          <w:b/>
          <w:lang w:val="en-US"/>
        </w:rPr>
        <w:t>Number of reported cases of sexual exploitation</w:t>
      </w:r>
    </w:p>
    <w:tbl>
      <w:tblPr>
        <w:tblW w:w="0" w:type="auto"/>
        <w:tblInd w:w="1134" w:type="dxa"/>
        <w:tblBorders>
          <w:top w:val="single" w:sz="4" w:space="0" w:color="auto"/>
        </w:tblBorders>
        <w:tblLayout w:type="fixed"/>
        <w:tblCellMar>
          <w:left w:w="0" w:type="dxa"/>
          <w:right w:w="0" w:type="dxa"/>
        </w:tblCellMar>
        <w:tblLook w:val="01E0"/>
      </w:tblPr>
      <w:tblGrid>
        <w:gridCol w:w="2268"/>
        <w:gridCol w:w="1021"/>
        <w:gridCol w:w="1021"/>
        <w:gridCol w:w="1021"/>
        <w:gridCol w:w="1021"/>
        <w:gridCol w:w="1021"/>
      </w:tblGrid>
      <w:tr w:rsidR="00830ECA" w:rsidRPr="00D52750" w:rsidTr="00F10F24">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rPr>
                <w:bCs/>
                <w:i/>
                <w:sz w:val="16"/>
                <w:szCs w:val="24"/>
              </w:rPr>
            </w:pPr>
            <w:r w:rsidRPr="00D52750">
              <w:rPr>
                <w:bCs/>
                <w:i/>
                <w:sz w:val="16"/>
                <w:szCs w:val="24"/>
              </w:rPr>
              <w:t>Types of cases</w:t>
            </w:r>
          </w:p>
        </w:tc>
        <w:tc>
          <w:tcPr>
            <w:tcW w:w="102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Male</w:t>
            </w:r>
          </w:p>
        </w:tc>
        <w:tc>
          <w:tcPr>
            <w:tcW w:w="102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Female</w:t>
            </w:r>
          </w:p>
        </w:tc>
        <w:tc>
          <w:tcPr>
            <w:tcW w:w="102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Urban</w:t>
            </w:r>
          </w:p>
        </w:tc>
        <w:tc>
          <w:tcPr>
            <w:tcW w:w="102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Rural</w:t>
            </w:r>
          </w:p>
        </w:tc>
        <w:tc>
          <w:tcPr>
            <w:tcW w:w="102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i/>
                <w:sz w:val="16"/>
                <w:szCs w:val="24"/>
              </w:rPr>
            </w:pPr>
            <w:r w:rsidRPr="00D52750">
              <w:rPr>
                <w:b/>
                <w:i/>
                <w:sz w:val="16"/>
                <w:szCs w:val="24"/>
              </w:rPr>
              <w:t>Total</w:t>
            </w:r>
          </w:p>
        </w:tc>
      </w:tr>
      <w:tr w:rsidR="00830ECA" w:rsidRPr="00D52750" w:rsidTr="00F10F24">
        <w:trPr>
          <w:trHeight w:val="240"/>
        </w:trPr>
        <w:tc>
          <w:tcPr>
            <w:tcW w:w="2268" w:type="dxa"/>
            <w:tcBorders>
              <w:top w:val="single" w:sz="12" w:space="0" w:color="auto"/>
            </w:tcBorders>
            <w:shd w:val="clear" w:color="auto" w:fill="auto"/>
          </w:tcPr>
          <w:p w:rsidR="008305F1" w:rsidRPr="00D52750" w:rsidRDefault="00F10F24" w:rsidP="00F10F24">
            <w:pPr>
              <w:suppressAutoHyphens w:val="0"/>
              <w:spacing w:before="40" w:after="40" w:line="200" w:lineRule="exact"/>
              <w:rPr>
                <w:bCs/>
                <w:sz w:val="18"/>
                <w:szCs w:val="24"/>
              </w:rPr>
            </w:pPr>
            <w:r w:rsidRPr="00D52750">
              <w:rPr>
                <w:bCs/>
                <w:sz w:val="18"/>
                <w:szCs w:val="24"/>
              </w:rPr>
              <w:t>Sexual abuse of </w:t>
            </w:r>
            <w:r w:rsidR="002901CC" w:rsidRPr="00D52750">
              <w:rPr>
                <w:bCs/>
                <w:sz w:val="18"/>
                <w:szCs w:val="24"/>
              </w:rPr>
              <w:t>children</w:t>
            </w:r>
          </w:p>
        </w:tc>
        <w:tc>
          <w:tcPr>
            <w:tcW w:w="102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73</w:t>
            </w:r>
          </w:p>
        </w:tc>
        <w:tc>
          <w:tcPr>
            <w:tcW w:w="102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575</w:t>
            </w:r>
          </w:p>
        </w:tc>
        <w:tc>
          <w:tcPr>
            <w:tcW w:w="102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603</w:t>
            </w:r>
          </w:p>
        </w:tc>
        <w:tc>
          <w:tcPr>
            <w:tcW w:w="102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45</w:t>
            </w:r>
          </w:p>
        </w:tc>
        <w:tc>
          <w:tcPr>
            <w:tcW w:w="102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b/>
                <w:sz w:val="18"/>
                <w:szCs w:val="24"/>
              </w:rPr>
            </w:pPr>
            <w:r w:rsidRPr="00D52750">
              <w:rPr>
                <w:b/>
                <w:sz w:val="18"/>
                <w:szCs w:val="24"/>
              </w:rPr>
              <w:t>648</w:t>
            </w:r>
          </w:p>
        </w:tc>
      </w:tr>
      <w:tr w:rsidR="00830ECA" w:rsidRPr="00D52750" w:rsidTr="00F10F24">
        <w:trPr>
          <w:trHeight w:val="240"/>
        </w:trPr>
        <w:tc>
          <w:tcPr>
            <w:tcW w:w="2268" w:type="dxa"/>
            <w:shd w:val="clear" w:color="auto" w:fill="auto"/>
          </w:tcPr>
          <w:p w:rsidR="008305F1" w:rsidRPr="00D52750" w:rsidRDefault="008305F1" w:rsidP="00F10F24">
            <w:pPr>
              <w:suppressAutoHyphens w:val="0"/>
              <w:spacing w:before="40" w:after="40" w:line="200" w:lineRule="exact"/>
              <w:rPr>
                <w:sz w:val="18"/>
                <w:szCs w:val="24"/>
              </w:rPr>
            </w:pPr>
            <w:smartTag w:uri="urn:schemas-microsoft-com:office:smarttags" w:element="City">
              <w:smartTag w:uri="urn:schemas-microsoft-com:office:smarttags" w:element="place">
                <w:r w:rsidRPr="00D52750">
                  <w:rPr>
                    <w:bCs/>
                    <w:sz w:val="18"/>
                    <w:szCs w:val="24"/>
                  </w:rPr>
                  <w:t>Sale</w:t>
                </w:r>
              </w:smartTag>
            </w:smartTag>
            <w:r w:rsidRPr="00D52750">
              <w:rPr>
                <w:bCs/>
                <w:sz w:val="18"/>
                <w:szCs w:val="24"/>
              </w:rPr>
              <w:t xml:space="preserve"> of children</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09</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12</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b/>
                <w:sz w:val="18"/>
                <w:szCs w:val="24"/>
              </w:rPr>
            </w:pPr>
            <w:r w:rsidRPr="00D52750">
              <w:rPr>
                <w:b/>
                <w:sz w:val="18"/>
                <w:szCs w:val="24"/>
              </w:rPr>
              <w:t>12</w:t>
            </w:r>
          </w:p>
        </w:tc>
      </w:tr>
      <w:tr w:rsidR="00830ECA" w:rsidRPr="00D52750" w:rsidTr="00F10F24">
        <w:trPr>
          <w:trHeight w:val="240"/>
        </w:trPr>
        <w:tc>
          <w:tcPr>
            <w:tcW w:w="2268" w:type="dxa"/>
            <w:shd w:val="clear" w:color="auto" w:fill="auto"/>
          </w:tcPr>
          <w:p w:rsidR="008305F1" w:rsidRPr="00D52750" w:rsidRDefault="008305F1" w:rsidP="00F10F24">
            <w:pPr>
              <w:suppressAutoHyphens w:val="0"/>
              <w:spacing w:before="40" w:after="40" w:line="200" w:lineRule="exact"/>
              <w:rPr>
                <w:sz w:val="18"/>
                <w:szCs w:val="24"/>
              </w:rPr>
            </w:pPr>
            <w:r w:rsidRPr="00D52750">
              <w:rPr>
                <w:bCs/>
                <w:sz w:val="18"/>
                <w:szCs w:val="24"/>
              </w:rPr>
              <w:t>Abduction of children</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115</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284</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91</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308</w:t>
            </w:r>
          </w:p>
        </w:tc>
        <w:tc>
          <w:tcPr>
            <w:tcW w:w="1021" w:type="dxa"/>
            <w:shd w:val="clear" w:color="auto" w:fill="auto"/>
            <w:vAlign w:val="bottom"/>
          </w:tcPr>
          <w:p w:rsidR="008305F1" w:rsidRPr="00D52750" w:rsidRDefault="008305F1" w:rsidP="00F10F24">
            <w:pPr>
              <w:suppressAutoHyphens w:val="0"/>
              <w:spacing w:before="40" w:after="40" w:line="200" w:lineRule="exact"/>
              <w:jc w:val="right"/>
              <w:rPr>
                <w:b/>
                <w:sz w:val="18"/>
                <w:szCs w:val="24"/>
              </w:rPr>
            </w:pPr>
            <w:r w:rsidRPr="00D52750">
              <w:rPr>
                <w:b/>
                <w:sz w:val="18"/>
                <w:szCs w:val="24"/>
              </w:rPr>
              <w:t>399</w:t>
            </w:r>
          </w:p>
        </w:tc>
      </w:tr>
      <w:tr w:rsidR="00830ECA" w:rsidRPr="00D52750" w:rsidTr="00F10F24">
        <w:trPr>
          <w:trHeight w:val="240"/>
        </w:trPr>
        <w:tc>
          <w:tcPr>
            <w:tcW w:w="2268" w:type="dxa"/>
            <w:tcBorders>
              <w:bottom w:val="single" w:sz="12" w:space="0" w:color="auto"/>
            </w:tcBorders>
            <w:shd w:val="clear" w:color="auto" w:fill="auto"/>
          </w:tcPr>
          <w:p w:rsidR="008305F1" w:rsidRPr="00D52750" w:rsidRDefault="008305F1" w:rsidP="00F10F24">
            <w:pPr>
              <w:suppressAutoHyphens w:val="0"/>
              <w:spacing w:before="40" w:after="40" w:line="200" w:lineRule="exact"/>
              <w:rPr>
                <w:sz w:val="18"/>
                <w:szCs w:val="24"/>
              </w:rPr>
            </w:pPr>
            <w:r w:rsidRPr="00D52750">
              <w:rPr>
                <w:bCs/>
                <w:sz w:val="18"/>
                <w:szCs w:val="24"/>
              </w:rPr>
              <w:t>Violence against children</w:t>
            </w:r>
          </w:p>
        </w:tc>
        <w:tc>
          <w:tcPr>
            <w:tcW w:w="1021" w:type="dxa"/>
            <w:tcBorders>
              <w:bottom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16</w:t>
            </w:r>
          </w:p>
        </w:tc>
        <w:tc>
          <w:tcPr>
            <w:tcW w:w="1021" w:type="dxa"/>
            <w:tcBorders>
              <w:bottom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153</w:t>
            </w:r>
          </w:p>
        </w:tc>
        <w:tc>
          <w:tcPr>
            <w:tcW w:w="1021" w:type="dxa"/>
            <w:tcBorders>
              <w:bottom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03</w:t>
            </w:r>
          </w:p>
        </w:tc>
        <w:tc>
          <w:tcPr>
            <w:tcW w:w="1021" w:type="dxa"/>
            <w:tcBorders>
              <w:bottom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166</w:t>
            </w:r>
          </w:p>
        </w:tc>
        <w:tc>
          <w:tcPr>
            <w:tcW w:w="1021" w:type="dxa"/>
            <w:tcBorders>
              <w:bottom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b/>
                <w:sz w:val="18"/>
                <w:szCs w:val="24"/>
              </w:rPr>
            </w:pPr>
            <w:r w:rsidRPr="00D52750">
              <w:rPr>
                <w:b/>
                <w:sz w:val="18"/>
                <w:szCs w:val="24"/>
              </w:rPr>
              <w:t>169</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A953BB">
      <w:pPr>
        <w:pStyle w:val="Heading1"/>
        <w:keepNext/>
        <w:spacing w:before="240" w:after="120"/>
        <w:rPr>
          <w:b/>
        </w:rPr>
      </w:pPr>
      <w:r w:rsidRPr="00D52750">
        <w:rPr>
          <w:lang w:val="en-US"/>
        </w:rPr>
        <w:t xml:space="preserve">Table </w:t>
      </w:r>
      <w:r w:rsidR="00FB27F2" w:rsidRPr="00D52750">
        <w:rPr>
          <w:lang w:val="en-US"/>
        </w:rPr>
        <w:t>4</w:t>
      </w:r>
      <w:r w:rsidR="00A953BB" w:rsidRPr="00D52750">
        <w:rPr>
          <w:lang w:val="en-US"/>
        </w:rPr>
        <w:t>1</w:t>
      </w:r>
      <w:r w:rsidR="00F63106" w:rsidRPr="00D52750">
        <w:rPr>
          <w:lang w:val="en-US"/>
        </w:rPr>
        <w:br/>
      </w:r>
      <w:r w:rsidR="008305F1" w:rsidRPr="00D52750">
        <w:rPr>
          <w:b/>
        </w:rPr>
        <w:t xml:space="preserve">Number of reported cases of sexual exploitation </w:t>
      </w:r>
      <w:r w:rsidR="0071299E" w:rsidRPr="00D52750">
        <w:rPr>
          <w:b/>
        </w:rPr>
        <w:t xml:space="preserve">that </w:t>
      </w:r>
      <w:r w:rsidR="008305F1" w:rsidRPr="00D52750">
        <w:rPr>
          <w:b/>
        </w:rPr>
        <w:t>resulted in sanctions</w:t>
      </w:r>
    </w:p>
    <w:tbl>
      <w:tblPr>
        <w:tblW w:w="0" w:type="auto"/>
        <w:tblInd w:w="1134" w:type="dxa"/>
        <w:tblBorders>
          <w:top w:val="single" w:sz="4" w:space="0" w:color="auto"/>
        </w:tblBorders>
        <w:tblLayout w:type="fixed"/>
        <w:tblCellMar>
          <w:left w:w="0" w:type="dxa"/>
          <w:right w:w="0" w:type="dxa"/>
        </w:tblCellMar>
        <w:tblLook w:val="01E0"/>
      </w:tblPr>
      <w:tblGrid>
        <w:gridCol w:w="3686"/>
        <w:gridCol w:w="3686"/>
      </w:tblGrid>
      <w:tr w:rsidR="008305F1" w:rsidRPr="00D52750" w:rsidTr="00DE16A1">
        <w:trPr>
          <w:trHeight w:val="240"/>
          <w:tblHeader/>
        </w:trPr>
        <w:tc>
          <w:tcPr>
            <w:tcW w:w="3686"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rPr>
                <w:bCs/>
                <w:i/>
                <w:sz w:val="16"/>
                <w:szCs w:val="24"/>
              </w:rPr>
            </w:pPr>
            <w:r w:rsidRPr="00D52750">
              <w:rPr>
                <w:bCs/>
                <w:i/>
                <w:sz w:val="16"/>
                <w:szCs w:val="24"/>
              </w:rPr>
              <w:t>Types of cases</w:t>
            </w:r>
          </w:p>
        </w:tc>
        <w:tc>
          <w:tcPr>
            <w:tcW w:w="3686"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No. of sanctions</w:t>
            </w:r>
          </w:p>
        </w:tc>
      </w:tr>
      <w:tr w:rsidR="008305F1" w:rsidRPr="00D52750" w:rsidTr="00DE16A1">
        <w:trPr>
          <w:trHeight w:val="240"/>
        </w:trPr>
        <w:tc>
          <w:tcPr>
            <w:tcW w:w="3686" w:type="dxa"/>
            <w:tcBorders>
              <w:top w:val="single" w:sz="12" w:space="0" w:color="auto"/>
            </w:tcBorders>
            <w:shd w:val="clear" w:color="auto" w:fill="auto"/>
          </w:tcPr>
          <w:p w:rsidR="008305F1" w:rsidRPr="00D52750" w:rsidRDefault="008305F1" w:rsidP="00F10F24">
            <w:pPr>
              <w:suppressAutoHyphens w:val="0"/>
              <w:spacing w:before="40" w:after="40" w:line="200" w:lineRule="exact"/>
              <w:rPr>
                <w:sz w:val="18"/>
                <w:szCs w:val="24"/>
              </w:rPr>
            </w:pPr>
            <w:r w:rsidRPr="00D52750">
              <w:rPr>
                <w:bCs/>
                <w:sz w:val="18"/>
                <w:szCs w:val="24"/>
              </w:rPr>
              <w:t>Sexual abuse of children</w:t>
            </w:r>
          </w:p>
        </w:tc>
        <w:tc>
          <w:tcPr>
            <w:tcW w:w="3686"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353</w:t>
            </w:r>
          </w:p>
        </w:tc>
      </w:tr>
      <w:tr w:rsidR="008305F1" w:rsidRPr="00D52750" w:rsidTr="00DE16A1">
        <w:trPr>
          <w:trHeight w:val="240"/>
        </w:trPr>
        <w:tc>
          <w:tcPr>
            <w:tcW w:w="3686" w:type="dxa"/>
            <w:shd w:val="clear" w:color="auto" w:fill="auto"/>
          </w:tcPr>
          <w:p w:rsidR="008305F1" w:rsidRPr="00D52750" w:rsidRDefault="008305F1" w:rsidP="00F10F24">
            <w:pPr>
              <w:suppressAutoHyphens w:val="0"/>
              <w:spacing w:before="40" w:after="40" w:line="200" w:lineRule="exact"/>
              <w:rPr>
                <w:sz w:val="18"/>
                <w:szCs w:val="24"/>
              </w:rPr>
            </w:pPr>
            <w:smartTag w:uri="urn:schemas-microsoft-com:office:smarttags" w:element="City">
              <w:smartTag w:uri="urn:schemas-microsoft-com:office:smarttags" w:element="place">
                <w:r w:rsidRPr="00D52750">
                  <w:rPr>
                    <w:bCs/>
                    <w:sz w:val="18"/>
                    <w:szCs w:val="24"/>
                  </w:rPr>
                  <w:t>Sale</w:t>
                </w:r>
              </w:smartTag>
            </w:smartTag>
            <w:r w:rsidRPr="00D52750">
              <w:rPr>
                <w:bCs/>
                <w:sz w:val="18"/>
                <w:szCs w:val="24"/>
              </w:rPr>
              <w:t xml:space="preserve"> of children</w:t>
            </w:r>
          </w:p>
        </w:tc>
        <w:tc>
          <w:tcPr>
            <w:tcW w:w="3686"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02</w:t>
            </w:r>
          </w:p>
        </w:tc>
      </w:tr>
      <w:tr w:rsidR="008305F1" w:rsidRPr="00D52750" w:rsidTr="00DE16A1">
        <w:trPr>
          <w:trHeight w:val="240"/>
        </w:trPr>
        <w:tc>
          <w:tcPr>
            <w:tcW w:w="3686" w:type="dxa"/>
            <w:shd w:val="clear" w:color="auto" w:fill="auto"/>
          </w:tcPr>
          <w:p w:rsidR="008305F1" w:rsidRPr="00D52750" w:rsidRDefault="008305F1" w:rsidP="00F10F24">
            <w:pPr>
              <w:suppressAutoHyphens w:val="0"/>
              <w:spacing w:before="40" w:after="40" w:line="200" w:lineRule="exact"/>
              <w:rPr>
                <w:sz w:val="18"/>
                <w:szCs w:val="24"/>
              </w:rPr>
            </w:pPr>
            <w:r w:rsidRPr="00D52750">
              <w:rPr>
                <w:bCs/>
                <w:sz w:val="18"/>
                <w:szCs w:val="24"/>
              </w:rPr>
              <w:t>Abduction of children</w:t>
            </w:r>
          </w:p>
        </w:tc>
        <w:tc>
          <w:tcPr>
            <w:tcW w:w="3686"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202</w:t>
            </w:r>
          </w:p>
        </w:tc>
      </w:tr>
      <w:tr w:rsidR="008305F1" w:rsidRPr="00D52750" w:rsidTr="00DE16A1">
        <w:trPr>
          <w:trHeight w:val="240"/>
        </w:trPr>
        <w:tc>
          <w:tcPr>
            <w:tcW w:w="3686" w:type="dxa"/>
            <w:tcBorders>
              <w:bottom w:val="single" w:sz="4" w:space="0" w:color="000000"/>
            </w:tcBorders>
            <w:shd w:val="clear" w:color="auto" w:fill="auto"/>
          </w:tcPr>
          <w:p w:rsidR="008305F1" w:rsidRPr="00D52750" w:rsidRDefault="008305F1" w:rsidP="00F10F24">
            <w:pPr>
              <w:suppressAutoHyphens w:val="0"/>
              <w:spacing w:before="40" w:after="40" w:line="200" w:lineRule="exact"/>
              <w:rPr>
                <w:bCs/>
                <w:sz w:val="18"/>
                <w:szCs w:val="24"/>
              </w:rPr>
            </w:pPr>
            <w:r w:rsidRPr="00D52750">
              <w:rPr>
                <w:bCs/>
                <w:sz w:val="18"/>
                <w:szCs w:val="24"/>
              </w:rPr>
              <w:t>Violence against children</w:t>
            </w:r>
          </w:p>
        </w:tc>
        <w:tc>
          <w:tcPr>
            <w:tcW w:w="3686"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122</w:t>
            </w:r>
          </w:p>
        </w:tc>
      </w:tr>
      <w:tr w:rsidR="008305F1" w:rsidRPr="00D52750" w:rsidTr="00DE16A1">
        <w:trPr>
          <w:trHeight w:val="240"/>
        </w:trPr>
        <w:tc>
          <w:tcPr>
            <w:tcW w:w="3686" w:type="dxa"/>
            <w:tcBorders>
              <w:top w:val="single" w:sz="4" w:space="0" w:color="000000"/>
              <w:bottom w:val="single" w:sz="12" w:space="0" w:color="auto"/>
            </w:tcBorders>
            <w:shd w:val="clear" w:color="auto" w:fill="auto"/>
          </w:tcPr>
          <w:p w:rsidR="008305F1" w:rsidRPr="00D52750" w:rsidRDefault="008305F1" w:rsidP="00F10F24">
            <w:pPr>
              <w:suppressAutoHyphens w:val="0"/>
              <w:spacing w:before="80" w:after="80" w:line="200" w:lineRule="exact"/>
              <w:ind w:left="284"/>
              <w:rPr>
                <w:b/>
                <w:sz w:val="18"/>
                <w:szCs w:val="24"/>
              </w:rPr>
            </w:pPr>
            <w:r w:rsidRPr="00D52750">
              <w:rPr>
                <w:b/>
                <w:sz w:val="18"/>
                <w:szCs w:val="24"/>
              </w:rPr>
              <w:t>Total</w:t>
            </w:r>
          </w:p>
        </w:tc>
        <w:tc>
          <w:tcPr>
            <w:tcW w:w="3686"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679</w:t>
            </w:r>
          </w:p>
        </w:tc>
      </w:tr>
    </w:tbl>
    <w:p w:rsidR="008305F1" w:rsidRPr="00D52750" w:rsidRDefault="008305F1" w:rsidP="00F63106">
      <w:pPr>
        <w:spacing w:before="120" w:after="24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B8287E" w:rsidRPr="00D52750">
        <w:rPr>
          <w:sz w:val="18"/>
          <w:szCs w:val="18"/>
          <w:lang w:val="en-US"/>
        </w:rPr>
        <w:t>.</w:t>
      </w:r>
    </w:p>
    <w:p w:rsidR="008305F1" w:rsidRPr="00D52750" w:rsidRDefault="006E1853" w:rsidP="00A953BB">
      <w:pPr>
        <w:pStyle w:val="Heading1"/>
        <w:keepNext/>
        <w:spacing w:before="240" w:after="120"/>
        <w:rPr>
          <w:b/>
          <w:lang w:val="en-US"/>
        </w:rPr>
      </w:pPr>
      <w:r w:rsidRPr="00D52750">
        <w:rPr>
          <w:lang w:val="en-US"/>
        </w:rPr>
        <w:t xml:space="preserve">Table </w:t>
      </w:r>
      <w:r w:rsidR="00FB27F2" w:rsidRPr="00D52750">
        <w:rPr>
          <w:lang w:val="en-US"/>
        </w:rPr>
        <w:t>4</w:t>
      </w:r>
      <w:r w:rsidR="00A953BB" w:rsidRPr="00D52750">
        <w:rPr>
          <w:lang w:val="en-US"/>
        </w:rPr>
        <w:t>2</w:t>
      </w:r>
      <w:r w:rsidR="00F63106" w:rsidRPr="00D52750">
        <w:rPr>
          <w:lang w:val="en-US"/>
        </w:rPr>
        <w:br/>
      </w:r>
      <w:r w:rsidR="008305F1" w:rsidRPr="00D52750">
        <w:rPr>
          <w:b/>
          <w:lang w:val="en-US"/>
        </w:rPr>
        <w:t>Number of children trafficked for other purposes, including labour</w:t>
      </w:r>
    </w:p>
    <w:tbl>
      <w:tblPr>
        <w:tblW w:w="7370" w:type="dxa"/>
        <w:tblInd w:w="1134" w:type="dxa"/>
        <w:tblBorders>
          <w:top w:val="single" w:sz="4" w:space="0" w:color="auto"/>
        </w:tblBorders>
        <w:tblCellMar>
          <w:left w:w="0" w:type="dxa"/>
          <w:right w:w="0" w:type="dxa"/>
        </w:tblCellMar>
        <w:tblLook w:val="01E0"/>
      </w:tblPr>
      <w:tblGrid>
        <w:gridCol w:w="1700"/>
        <w:gridCol w:w="1134"/>
        <w:gridCol w:w="1134"/>
        <w:gridCol w:w="1134"/>
        <w:gridCol w:w="1134"/>
        <w:gridCol w:w="1134"/>
      </w:tblGrid>
      <w:tr w:rsidR="00514C16" w:rsidRPr="00D52750" w:rsidTr="00DE16A1">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rPr>
                <w:bCs/>
                <w:i/>
                <w:sz w:val="16"/>
                <w:szCs w:val="24"/>
              </w:rPr>
            </w:pPr>
            <w:r w:rsidRPr="00D52750">
              <w:rPr>
                <w:bCs/>
                <w:i/>
                <w:sz w:val="16"/>
                <w:szCs w:val="24"/>
              </w:rPr>
              <w:t>Reasons for being trafficked</w:t>
            </w:r>
          </w:p>
        </w:tc>
        <w:tc>
          <w:tcPr>
            <w:tcW w:w="1134"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No. of children trafficked</w:t>
            </w:r>
          </w:p>
        </w:tc>
        <w:tc>
          <w:tcPr>
            <w:tcW w:w="1134"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Male</w:t>
            </w:r>
          </w:p>
        </w:tc>
        <w:tc>
          <w:tcPr>
            <w:tcW w:w="1134"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Female</w:t>
            </w:r>
          </w:p>
        </w:tc>
        <w:tc>
          <w:tcPr>
            <w:tcW w:w="1134"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Urban</w:t>
            </w:r>
          </w:p>
        </w:tc>
        <w:tc>
          <w:tcPr>
            <w:tcW w:w="1134"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Rural</w:t>
            </w:r>
          </w:p>
        </w:tc>
      </w:tr>
      <w:tr w:rsidR="00514C16" w:rsidRPr="00D52750" w:rsidTr="00DE16A1">
        <w:trPr>
          <w:trHeight w:val="240"/>
        </w:trPr>
        <w:tc>
          <w:tcPr>
            <w:tcW w:w="1701" w:type="dxa"/>
            <w:tcBorders>
              <w:top w:val="single" w:sz="12" w:space="0" w:color="auto"/>
            </w:tcBorders>
            <w:shd w:val="clear" w:color="auto" w:fill="auto"/>
          </w:tcPr>
          <w:p w:rsidR="008305F1" w:rsidRPr="00D52750" w:rsidRDefault="008305F1" w:rsidP="00F10F24">
            <w:pPr>
              <w:suppressAutoHyphens w:val="0"/>
              <w:spacing w:before="40" w:after="40" w:line="200" w:lineRule="exact"/>
              <w:rPr>
                <w:sz w:val="18"/>
                <w:szCs w:val="24"/>
              </w:rPr>
            </w:pPr>
            <w:r w:rsidRPr="00D52750">
              <w:rPr>
                <w:sz w:val="18"/>
                <w:szCs w:val="24"/>
              </w:rPr>
              <w:t>Prostitution</w:t>
            </w:r>
          </w:p>
        </w:tc>
        <w:tc>
          <w:tcPr>
            <w:tcW w:w="1134"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60</w:t>
            </w:r>
          </w:p>
        </w:tc>
        <w:tc>
          <w:tcPr>
            <w:tcW w:w="1134"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22</w:t>
            </w:r>
          </w:p>
        </w:tc>
        <w:tc>
          <w:tcPr>
            <w:tcW w:w="1134"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38</w:t>
            </w:r>
          </w:p>
        </w:tc>
        <w:tc>
          <w:tcPr>
            <w:tcW w:w="1134"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13</w:t>
            </w:r>
          </w:p>
        </w:tc>
        <w:tc>
          <w:tcPr>
            <w:tcW w:w="1134"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47</w:t>
            </w:r>
          </w:p>
        </w:tc>
      </w:tr>
      <w:tr w:rsidR="00514C16" w:rsidRPr="00D52750" w:rsidTr="00DE16A1">
        <w:trPr>
          <w:trHeight w:val="240"/>
        </w:trPr>
        <w:tc>
          <w:tcPr>
            <w:tcW w:w="1701" w:type="dxa"/>
            <w:shd w:val="clear" w:color="auto" w:fill="auto"/>
          </w:tcPr>
          <w:p w:rsidR="008305F1" w:rsidRPr="00D52750" w:rsidRDefault="008305F1" w:rsidP="00F10F24">
            <w:pPr>
              <w:suppressAutoHyphens w:val="0"/>
              <w:spacing w:before="40" w:after="40" w:line="200" w:lineRule="exact"/>
              <w:rPr>
                <w:sz w:val="18"/>
                <w:szCs w:val="24"/>
              </w:rPr>
            </w:pPr>
            <w:r w:rsidRPr="00D52750">
              <w:rPr>
                <w:sz w:val="18"/>
                <w:szCs w:val="24"/>
              </w:rPr>
              <w:t>Camel Jokey</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10</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10</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00</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02</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08</w:t>
            </w:r>
          </w:p>
        </w:tc>
      </w:tr>
      <w:tr w:rsidR="00514C16" w:rsidRPr="00D52750" w:rsidTr="00DE16A1">
        <w:trPr>
          <w:trHeight w:val="240"/>
        </w:trPr>
        <w:tc>
          <w:tcPr>
            <w:tcW w:w="1701" w:type="dxa"/>
            <w:shd w:val="clear" w:color="auto" w:fill="auto"/>
          </w:tcPr>
          <w:p w:rsidR="008305F1" w:rsidRPr="00D52750" w:rsidRDefault="008305F1" w:rsidP="00F10F24">
            <w:pPr>
              <w:suppressAutoHyphens w:val="0"/>
              <w:spacing w:before="40" w:after="40" w:line="200" w:lineRule="exact"/>
              <w:rPr>
                <w:sz w:val="18"/>
                <w:szCs w:val="24"/>
              </w:rPr>
            </w:pPr>
            <w:r w:rsidRPr="00D52750">
              <w:rPr>
                <w:sz w:val="18"/>
                <w:szCs w:val="24"/>
              </w:rPr>
              <w:t>Labour</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05</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01</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04</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04</w:t>
            </w:r>
          </w:p>
        </w:tc>
        <w:tc>
          <w:tcPr>
            <w:tcW w:w="1134"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01</w:t>
            </w:r>
          </w:p>
        </w:tc>
      </w:tr>
      <w:tr w:rsidR="00514C16" w:rsidRPr="00D52750" w:rsidTr="00DE16A1">
        <w:trPr>
          <w:trHeight w:val="240"/>
        </w:trPr>
        <w:tc>
          <w:tcPr>
            <w:tcW w:w="1701" w:type="dxa"/>
            <w:tcBorders>
              <w:bottom w:val="single" w:sz="4" w:space="0" w:color="000000"/>
            </w:tcBorders>
            <w:shd w:val="clear" w:color="auto" w:fill="auto"/>
          </w:tcPr>
          <w:p w:rsidR="008305F1" w:rsidRPr="00D52750" w:rsidRDefault="008305F1" w:rsidP="00F10F24">
            <w:pPr>
              <w:suppressAutoHyphens w:val="0"/>
              <w:spacing w:before="40" w:after="40" w:line="200" w:lineRule="exact"/>
              <w:rPr>
                <w:bCs/>
                <w:sz w:val="18"/>
                <w:szCs w:val="24"/>
              </w:rPr>
            </w:pPr>
            <w:r w:rsidRPr="00D52750">
              <w:rPr>
                <w:bCs/>
                <w:sz w:val="18"/>
                <w:szCs w:val="24"/>
              </w:rPr>
              <w:t>Illegal migration</w:t>
            </w:r>
          </w:p>
        </w:tc>
        <w:tc>
          <w:tcPr>
            <w:tcW w:w="1134"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05</w:t>
            </w:r>
          </w:p>
        </w:tc>
        <w:tc>
          <w:tcPr>
            <w:tcW w:w="1134"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03</w:t>
            </w:r>
          </w:p>
        </w:tc>
        <w:tc>
          <w:tcPr>
            <w:tcW w:w="1134"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02</w:t>
            </w:r>
          </w:p>
        </w:tc>
        <w:tc>
          <w:tcPr>
            <w:tcW w:w="1134"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02</w:t>
            </w:r>
          </w:p>
        </w:tc>
        <w:tc>
          <w:tcPr>
            <w:tcW w:w="1134" w:type="dxa"/>
            <w:tcBorders>
              <w:bottom w:val="single" w:sz="4" w:space="0" w:color="000000"/>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03</w:t>
            </w:r>
          </w:p>
        </w:tc>
      </w:tr>
      <w:tr w:rsidR="00514C16" w:rsidRPr="00D52750" w:rsidTr="00DE16A1">
        <w:trPr>
          <w:trHeight w:val="240"/>
        </w:trPr>
        <w:tc>
          <w:tcPr>
            <w:tcW w:w="1701" w:type="dxa"/>
            <w:tcBorders>
              <w:top w:val="single" w:sz="4" w:space="0" w:color="000000"/>
              <w:bottom w:val="single" w:sz="12" w:space="0" w:color="auto"/>
            </w:tcBorders>
            <w:shd w:val="clear" w:color="auto" w:fill="auto"/>
          </w:tcPr>
          <w:p w:rsidR="008305F1" w:rsidRPr="00D52750" w:rsidRDefault="008305F1" w:rsidP="00F10F24">
            <w:pPr>
              <w:suppressAutoHyphens w:val="0"/>
              <w:spacing w:before="80" w:after="80" w:line="200" w:lineRule="exact"/>
              <w:ind w:left="284"/>
              <w:rPr>
                <w:b/>
                <w:sz w:val="18"/>
                <w:szCs w:val="24"/>
              </w:rPr>
            </w:pPr>
            <w:r w:rsidRPr="00D52750">
              <w:rPr>
                <w:b/>
                <w:sz w:val="18"/>
                <w:szCs w:val="24"/>
              </w:rPr>
              <w:t>Total</w:t>
            </w:r>
          </w:p>
        </w:tc>
        <w:tc>
          <w:tcPr>
            <w:tcW w:w="1134"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80</w:t>
            </w:r>
          </w:p>
        </w:tc>
        <w:tc>
          <w:tcPr>
            <w:tcW w:w="1134"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36</w:t>
            </w:r>
          </w:p>
        </w:tc>
        <w:tc>
          <w:tcPr>
            <w:tcW w:w="1134"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44</w:t>
            </w:r>
          </w:p>
        </w:tc>
        <w:tc>
          <w:tcPr>
            <w:tcW w:w="1134"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21</w:t>
            </w:r>
          </w:p>
        </w:tc>
        <w:tc>
          <w:tcPr>
            <w:tcW w:w="1134" w:type="dxa"/>
            <w:tcBorders>
              <w:top w:val="single" w:sz="4" w:space="0" w:color="000000"/>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59</w:t>
            </w:r>
          </w:p>
        </w:tc>
      </w:tr>
    </w:tbl>
    <w:p w:rsidR="008305F1" w:rsidRPr="00D52750" w:rsidRDefault="008305F1" w:rsidP="00F63106">
      <w:pPr>
        <w:spacing w:before="120" w:after="240" w:line="220" w:lineRule="exact"/>
        <w:ind w:left="1134" w:firstLine="170"/>
        <w:rPr>
          <w:lang w:val="en-US"/>
        </w:rPr>
      </w:pPr>
      <w:r w:rsidRPr="00D52750">
        <w:rPr>
          <w:i/>
          <w:iCs/>
          <w:sz w:val="18"/>
          <w:szCs w:val="18"/>
          <w:lang w:val="en-US"/>
        </w:rPr>
        <w:t>Source</w:t>
      </w:r>
      <w:r w:rsidRPr="00D52750">
        <w:rPr>
          <w:lang w:val="en-US"/>
        </w:rPr>
        <w:t>: Ministry of Home Affairs</w:t>
      </w:r>
      <w:r w:rsidR="00B8287E" w:rsidRPr="00D52750">
        <w:rPr>
          <w:lang w:val="en-US"/>
        </w:rPr>
        <w:t>.</w:t>
      </w:r>
    </w:p>
    <w:p w:rsidR="008305F1" w:rsidRPr="00D52750" w:rsidRDefault="006E1853" w:rsidP="00FD544C">
      <w:pPr>
        <w:pStyle w:val="Heading1"/>
        <w:keepNext/>
        <w:spacing w:before="240" w:after="120"/>
        <w:rPr>
          <w:b/>
          <w:lang w:val="en-US"/>
        </w:rPr>
      </w:pPr>
      <w:r w:rsidRPr="00D52750">
        <w:rPr>
          <w:lang w:val="en-US"/>
        </w:rPr>
        <w:t xml:space="preserve">Table </w:t>
      </w:r>
      <w:r w:rsidR="00FB27F2" w:rsidRPr="00D52750">
        <w:rPr>
          <w:lang w:val="en-US"/>
        </w:rPr>
        <w:t>4</w:t>
      </w:r>
      <w:r w:rsidR="00A953BB" w:rsidRPr="00D52750">
        <w:rPr>
          <w:lang w:val="en-US"/>
        </w:rPr>
        <w:t>3</w:t>
      </w:r>
      <w:r w:rsidR="009611CD" w:rsidRPr="00D52750">
        <w:rPr>
          <w:lang w:val="en-US"/>
        </w:rPr>
        <w:br/>
      </w:r>
      <w:r w:rsidR="008305F1" w:rsidRPr="00D52750">
        <w:rPr>
          <w:b/>
          <w:lang w:val="en-US"/>
        </w:rPr>
        <w:t>Number of border and law enforcement officials received training</w:t>
      </w:r>
    </w:p>
    <w:tbl>
      <w:tblPr>
        <w:tblW w:w="0" w:type="auto"/>
        <w:tblInd w:w="1134" w:type="dxa"/>
        <w:tblBorders>
          <w:top w:val="single" w:sz="4" w:space="0" w:color="auto"/>
        </w:tblBorders>
        <w:tblLayout w:type="fixed"/>
        <w:tblCellMar>
          <w:left w:w="0" w:type="dxa"/>
          <w:right w:w="0" w:type="dxa"/>
        </w:tblCellMar>
        <w:tblLook w:val="01E0"/>
      </w:tblPr>
      <w:tblGrid>
        <w:gridCol w:w="2287"/>
        <w:gridCol w:w="1701"/>
        <w:gridCol w:w="1701"/>
        <w:gridCol w:w="1701"/>
      </w:tblGrid>
      <w:tr w:rsidR="00514C16" w:rsidRPr="00D52750" w:rsidTr="009611CD">
        <w:trPr>
          <w:trHeight w:val="240"/>
          <w:tblHeader/>
        </w:trPr>
        <w:tc>
          <w:tcPr>
            <w:tcW w:w="2287"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rPr>
                <w:bCs/>
                <w:i/>
                <w:sz w:val="16"/>
                <w:szCs w:val="24"/>
              </w:rPr>
            </w:pPr>
            <w:r w:rsidRPr="00D52750">
              <w:rPr>
                <w:bCs/>
                <w:i/>
                <w:sz w:val="16"/>
                <w:szCs w:val="24"/>
              </w:rPr>
              <w:t>Title of</w:t>
            </w:r>
            <w:r w:rsidR="001A1626" w:rsidRPr="00D52750">
              <w:rPr>
                <w:bCs/>
                <w:i/>
                <w:sz w:val="16"/>
                <w:szCs w:val="24"/>
              </w:rPr>
              <w:t xml:space="preserve"> </w:t>
            </w:r>
            <w:r w:rsidRPr="00D52750">
              <w:rPr>
                <w:bCs/>
                <w:i/>
                <w:sz w:val="16"/>
                <w:szCs w:val="24"/>
              </w:rPr>
              <w:t>training</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No. of officials attended</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Male</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Cs/>
                <w:i/>
                <w:sz w:val="16"/>
                <w:szCs w:val="24"/>
              </w:rPr>
            </w:pPr>
            <w:r w:rsidRPr="00D52750">
              <w:rPr>
                <w:bCs/>
                <w:i/>
                <w:sz w:val="16"/>
                <w:szCs w:val="24"/>
              </w:rPr>
              <w:t>Female</w:t>
            </w:r>
          </w:p>
        </w:tc>
      </w:tr>
      <w:tr w:rsidR="008305F1" w:rsidRPr="00D52750" w:rsidTr="009611CD">
        <w:trPr>
          <w:trHeight w:val="240"/>
        </w:trPr>
        <w:tc>
          <w:tcPr>
            <w:tcW w:w="2287" w:type="dxa"/>
            <w:tcBorders>
              <w:top w:val="single" w:sz="12" w:space="0" w:color="auto"/>
            </w:tcBorders>
            <w:shd w:val="clear" w:color="auto" w:fill="auto"/>
          </w:tcPr>
          <w:p w:rsidR="008305F1" w:rsidRPr="00D52750" w:rsidRDefault="008305F1" w:rsidP="00F10F24">
            <w:pPr>
              <w:suppressAutoHyphens w:val="0"/>
              <w:spacing w:before="40" w:after="40" w:line="200" w:lineRule="exact"/>
              <w:rPr>
                <w:sz w:val="18"/>
                <w:szCs w:val="24"/>
              </w:rPr>
            </w:pPr>
            <w:r w:rsidRPr="00D52750">
              <w:rPr>
                <w:sz w:val="18"/>
                <w:szCs w:val="24"/>
              </w:rPr>
              <w:t>Human Rights and Gender</w:t>
            </w:r>
          </w:p>
        </w:tc>
        <w:tc>
          <w:tcPr>
            <w:tcW w:w="170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49</w:t>
            </w:r>
          </w:p>
        </w:tc>
        <w:tc>
          <w:tcPr>
            <w:tcW w:w="170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42</w:t>
            </w:r>
          </w:p>
        </w:tc>
        <w:tc>
          <w:tcPr>
            <w:tcW w:w="1701" w:type="dxa"/>
            <w:tcBorders>
              <w:top w:val="single" w:sz="12"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07</w:t>
            </w:r>
          </w:p>
        </w:tc>
      </w:tr>
      <w:tr w:rsidR="008305F1" w:rsidRPr="00D52750" w:rsidTr="009611CD">
        <w:trPr>
          <w:trHeight w:val="240"/>
        </w:trPr>
        <w:tc>
          <w:tcPr>
            <w:tcW w:w="2287" w:type="dxa"/>
            <w:shd w:val="clear" w:color="auto" w:fill="auto"/>
          </w:tcPr>
          <w:p w:rsidR="008305F1" w:rsidRPr="00D52750" w:rsidRDefault="008B0FDC" w:rsidP="00F10F24">
            <w:pPr>
              <w:suppressAutoHyphens w:val="0"/>
              <w:spacing w:before="40" w:after="40" w:line="200" w:lineRule="exact"/>
              <w:rPr>
                <w:sz w:val="18"/>
                <w:szCs w:val="24"/>
              </w:rPr>
            </w:pPr>
            <w:r w:rsidRPr="00D52750">
              <w:rPr>
                <w:sz w:val="18"/>
                <w:szCs w:val="24"/>
              </w:rPr>
              <w:t>Immoral Trafficking and </w:t>
            </w:r>
            <w:r w:rsidR="008305F1" w:rsidRPr="00D52750">
              <w:rPr>
                <w:sz w:val="18"/>
                <w:szCs w:val="24"/>
              </w:rPr>
              <w:t>Sexual Abuse</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549</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515</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34</w:t>
            </w:r>
          </w:p>
        </w:tc>
      </w:tr>
      <w:tr w:rsidR="008305F1" w:rsidRPr="00D52750" w:rsidTr="009611CD">
        <w:trPr>
          <w:trHeight w:val="240"/>
        </w:trPr>
        <w:tc>
          <w:tcPr>
            <w:tcW w:w="2287" w:type="dxa"/>
            <w:shd w:val="clear" w:color="auto" w:fill="auto"/>
          </w:tcPr>
          <w:p w:rsidR="008305F1" w:rsidRPr="00D52750" w:rsidRDefault="008305F1" w:rsidP="00F10F24">
            <w:pPr>
              <w:suppressAutoHyphens w:val="0"/>
              <w:spacing w:before="40" w:after="40" w:line="200" w:lineRule="exact"/>
              <w:rPr>
                <w:sz w:val="18"/>
                <w:szCs w:val="24"/>
              </w:rPr>
            </w:pPr>
            <w:r w:rsidRPr="00D52750">
              <w:rPr>
                <w:sz w:val="18"/>
                <w:szCs w:val="24"/>
              </w:rPr>
              <w:t>Ensuring Child Rights</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583</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439</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144</w:t>
            </w:r>
          </w:p>
        </w:tc>
      </w:tr>
      <w:tr w:rsidR="008305F1" w:rsidRPr="00D52750" w:rsidTr="009611CD">
        <w:trPr>
          <w:trHeight w:val="240"/>
        </w:trPr>
        <w:tc>
          <w:tcPr>
            <w:tcW w:w="2287" w:type="dxa"/>
            <w:shd w:val="clear" w:color="auto" w:fill="auto"/>
          </w:tcPr>
          <w:p w:rsidR="008305F1" w:rsidRPr="00D52750" w:rsidRDefault="008305F1" w:rsidP="00F10F24">
            <w:pPr>
              <w:suppressAutoHyphens w:val="0"/>
              <w:spacing w:before="40" w:after="40" w:line="200" w:lineRule="exact"/>
              <w:rPr>
                <w:bCs/>
                <w:sz w:val="18"/>
                <w:szCs w:val="24"/>
              </w:rPr>
            </w:pPr>
            <w:r w:rsidRPr="00D52750">
              <w:rPr>
                <w:bCs/>
                <w:sz w:val="18"/>
                <w:szCs w:val="24"/>
              </w:rPr>
              <w:t>Basic training</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240</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200</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40</w:t>
            </w:r>
          </w:p>
        </w:tc>
      </w:tr>
      <w:tr w:rsidR="008305F1" w:rsidRPr="00D52750" w:rsidTr="009611CD">
        <w:trPr>
          <w:trHeight w:val="240"/>
        </w:trPr>
        <w:tc>
          <w:tcPr>
            <w:tcW w:w="2287" w:type="dxa"/>
            <w:shd w:val="clear" w:color="auto" w:fill="auto"/>
          </w:tcPr>
          <w:p w:rsidR="008305F1" w:rsidRPr="00D52750" w:rsidRDefault="008305F1" w:rsidP="00F10F24">
            <w:pPr>
              <w:suppressAutoHyphens w:val="0"/>
              <w:spacing w:before="40" w:after="40" w:line="200" w:lineRule="exact"/>
              <w:rPr>
                <w:bCs/>
                <w:sz w:val="18"/>
                <w:szCs w:val="24"/>
              </w:rPr>
            </w:pPr>
            <w:r w:rsidRPr="00D52750">
              <w:rPr>
                <w:bCs/>
                <w:sz w:val="18"/>
                <w:szCs w:val="24"/>
              </w:rPr>
              <w:t>Illegal Migration</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17</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15</w:t>
            </w:r>
          </w:p>
        </w:tc>
        <w:tc>
          <w:tcPr>
            <w:tcW w:w="1701" w:type="dxa"/>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02</w:t>
            </w:r>
          </w:p>
        </w:tc>
      </w:tr>
      <w:tr w:rsidR="008305F1" w:rsidRPr="00D52750" w:rsidTr="00CC0B0C">
        <w:trPr>
          <w:trHeight w:val="240"/>
        </w:trPr>
        <w:tc>
          <w:tcPr>
            <w:tcW w:w="2287" w:type="dxa"/>
            <w:tcBorders>
              <w:bottom w:val="single" w:sz="4" w:space="0" w:color="auto"/>
            </w:tcBorders>
            <w:shd w:val="clear" w:color="auto" w:fill="auto"/>
          </w:tcPr>
          <w:p w:rsidR="008305F1" w:rsidRPr="00D52750" w:rsidRDefault="008305F1" w:rsidP="00F10F24">
            <w:pPr>
              <w:suppressAutoHyphens w:val="0"/>
              <w:spacing w:before="40" w:after="40" w:line="200" w:lineRule="exact"/>
              <w:rPr>
                <w:bCs/>
                <w:sz w:val="18"/>
                <w:szCs w:val="24"/>
              </w:rPr>
            </w:pPr>
            <w:r w:rsidRPr="00D52750">
              <w:rPr>
                <w:bCs/>
                <w:sz w:val="18"/>
                <w:szCs w:val="24"/>
              </w:rPr>
              <w:t>Children Act</w:t>
            </w:r>
          </w:p>
        </w:tc>
        <w:tc>
          <w:tcPr>
            <w:tcW w:w="1701" w:type="dxa"/>
            <w:tcBorders>
              <w:bottom w:val="single" w:sz="4"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21</w:t>
            </w:r>
          </w:p>
        </w:tc>
        <w:tc>
          <w:tcPr>
            <w:tcW w:w="1701" w:type="dxa"/>
            <w:tcBorders>
              <w:bottom w:val="single" w:sz="4"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18</w:t>
            </w:r>
          </w:p>
        </w:tc>
        <w:tc>
          <w:tcPr>
            <w:tcW w:w="1701" w:type="dxa"/>
            <w:tcBorders>
              <w:bottom w:val="single" w:sz="4" w:space="0" w:color="auto"/>
            </w:tcBorders>
            <w:shd w:val="clear" w:color="auto" w:fill="auto"/>
            <w:vAlign w:val="bottom"/>
          </w:tcPr>
          <w:p w:rsidR="008305F1" w:rsidRPr="00D52750" w:rsidRDefault="008305F1" w:rsidP="00F10F24">
            <w:pPr>
              <w:suppressAutoHyphens w:val="0"/>
              <w:spacing w:before="40" w:after="40" w:line="200" w:lineRule="exact"/>
              <w:jc w:val="right"/>
              <w:rPr>
                <w:sz w:val="18"/>
                <w:szCs w:val="24"/>
              </w:rPr>
            </w:pPr>
            <w:r w:rsidRPr="00D52750">
              <w:rPr>
                <w:sz w:val="18"/>
                <w:szCs w:val="24"/>
              </w:rPr>
              <w:t>03</w:t>
            </w:r>
          </w:p>
        </w:tc>
      </w:tr>
      <w:tr w:rsidR="008305F1" w:rsidRPr="00D52750" w:rsidTr="00CC0B0C">
        <w:trPr>
          <w:trHeight w:val="240"/>
        </w:trPr>
        <w:tc>
          <w:tcPr>
            <w:tcW w:w="2287" w:type="dxa"/>
            <w:tcBorders>
              <w:top w:val="single" w:sz="4" w:space="0" w:color="auto"/>
              <w:bottom w:val="single" w:sz="12" w:space="0" w:color="auto"/>
            </w:tcBorders>
            <w:shd w:val="clear" w:color="auto" w:fill="auto"/>
          </w:tcPr>
          <w:p w:rsidR="008305F1" w:rsidRPr="00D52750" w:rsidRDefault="008305F1" w:rsidP="00F10F24">
            <w:pPr>
              <w:suppressAutoHyphens w:val="0"/>
              <w:spacing w:before="80" w:after="80" w:line="200" w:lineRule="exact"/>
              <w:ind w:left="284"/>
              <w:rPr>
                <w:b/>
                <w:sz w:val="18"/>
                <w:szCs w:val="24"/>
              </w:rPr>
            </w:pPr>
            <w:r w:rsidRPr="00D52750">
              <w:rPr>
                <w:b/>
                <w:sz w:val="18"/>
                <w:szCs w:val="24"/>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1</w:t>
            </w:r>
            <w:r w:rsidR="009B4677" w:rsidRPr="00D52750">
              <w:rPr>
                <w:b/>
                <w:sz w:val="18"/>
                <w:szCs w:val="24"/>
              </w:rPr>
              <w:t>,</w:t>
            </w:r>
            <w:r w:rsidRPr="00D52750">
              <w:rPr>
                <w:b/>
                <w:sz w:val="18"/>
                <w:szCs w:val="24"/>
              </w:rPr>
              <w:t>459</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1</w:t>
            </w:r>
            <w:r w:rsidR="009B4677" w:rsidRPr="00D52750">
              <w:rPr>
                <w:b/>
                <w:sz w:val="18"/>
                <w:szCs w:val="24"/>
              </w:rPr>
              <w:t>,</w:t>
            </w:r>
            <w:r w:rsidRPr="00D52750">
              <w:rPr>
                <w:b/>
                <w:sz w:val="18"/>
                <w:szCs w:val="24"/>
              </w:rPr>
              <w:t>229</w:t>
            </w:r>
          </w:p>
        </w:tc>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jc w:val="right"/>
              <w:rPr>
                <w:b/>
                <w:sz w:val="18"/>
                <w:szCs w:val="24"/>
              </w:rPr>
            </w:pPr>
            <w:r w:rsidRPr="00D52750">
              <w:rPr>
                <w:b/>
                <w:sz w:val="18"/>
                <w:szCs w:val="24"/>
              </w:rPr>
              <w:t>230</w:t>
            </w:r>
          </w:p>
        </w:tc>
      </w:tr>
    </w:tbl>
    <w:p w:rsidR="008305F1" w:rsidRPr="00D52750" w:rsidRDefault="008305F1" w:rsidP="009611CD">
      <w:pPr>
        <w:spacing w:before="120" w:line="220" w:lineRule="exact"/>
        <w:ind w:left="1134" w:firstLine="170"/>
        <w:rPr>
          <w:sz w:val="18"/>
          <w:szCs w:val="18"/>
          <w:lang w:val="en-US"/>
        </w:rPr>
      </w:pPr>
      <w:r w:rsidRPr="00D52750">
        <w:rPr>
          <w:i/>
          <w:iCs/>
          <w:sz w:val="18"/>
          <w:szCs w:val="18"/>
          <w:lang w:val="en-US"/>
        </w:rPr>
        <w:t>Source</w:t>
      </w:r>
      <w:r w:rsidRPr="00D52750">
        <w:rPr>
          <w:sz w:val="18"/>
          <w:szCs w:val="18"/>
          <w:lang w:val="en-US"/>
        </w:rPr>
        <w:t>: Ministry of Home Affairs</w:t>
      </w:r>
      <w:r w:rsidR="002256CB" w:rsidRPr="00D52750">
        <w:rPr>
          <w:sz w:val="18"/>
          <w:szCs w:val="18"/>
          <w:lang w:val="en-US"/>
        </w:rPr>
        <w:t>.</w:t>
      </w:r>
    </w:p>
    <w:p w:rsidR="008305F1" w:rsidRPr="00D52750" w:rsidRDefault="006E1853" w:rsidP="00A953BB">
      <w:pPr>
        <w:pStyle w:val="Heading1"/>
        <w:spacing w:before="240" w:after="120"/>
        <w:rPr>
          <w:b/>
          <w:lang w:val="en-US"/>
        </w:rPr>
      </w:pPr>
      <w:r w:rsidRPr="00D52750">
        <w:rPr>
          <w:lang w:val="en-US"/>
        </w:rPr>
        <w:t xml:space="preserve">Table </w:t>
      </w:r>
      <w:r w:rsidR="00FB27F2" w:rsidRPr="00D52750">
        <w:rPr>
          <w:lang w:val="en-US"/>
        </w:rPr>
        <w:t>4</w:t>
      </w:r>
      <w:r w:rsidR="00A953BB" w:rsidRPr="00D52750">
        <w:rPr>
          <w:lang w:val="en-US"/>
        </w:rPr>
        <w:t>4</w:t>
      </w:r>
      <w:r w:rsidR="009611CD" w:rsidRPr="00D52750">
        <w:rPr>
          <w:lang w:val="en-US"/>
        </w:rPr>
        <w:br/>
      </w:r>
      <w:r w:rsidR="008305F1" w:rsidRPr="00D52750">
        <w:rPr>
          <w:b/>
          <w:lang w:val="en-US"/>
        </w:rPr>
        <w:t xml:space="preserve">Number of reported cases of sale of children, child prostitution, child pornography </w:t>
      </w:r>
      <w:r w:rsidR="009611CD" w:rsidRPr="00D52750">
        <w:rPr>
          <w:b/>
          <w:lang w:val="en-US"/>
        </w:rPr>
        <w:br/>
      </w:r>
      <w:r w:rsidR="008305F1" w:rsidRPr="00D52750">
        <w:rPr>
          <w:b/>
          <w:lang w:val="en-US"/>
        </w:rPr>
        <w:t>and child sex tourism</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8"/>
        <w:gridCol w:w="1418"/>
        <w:gridCol w:w="1418"/>
      </w:tblGrid>
      <w:tr w:rsidR="00830ECA" w:rsidRPr="00D52750" w:rsidTr="009611CD">
        <w:trPr>
          <w:trHeight w:val="240"/>
          <w:tblHeader/>
        </w:trPr>
        <w:tc>
          <w:tcPr>
            <w:tcW w:w="1701" w:type="dxa"/>
            <w:tcBorders>
              <w:top w:val="single" w:sz="4" w:space="0" w:color="auto"/>
              <w:bottom w:val="single" w:sz="12" w:space="0" w:color="auto"/>
            </w:tcBorders>
            <w:shd w:val="clear" w:color="auto" w:fill="auto"/>
            <w:vAlign w:val="bottom"/>
          </w:tcPr>
          <w:p w:rsidR="008305F1" w:rsidRPr="00D52750" w:rsidRDefault="008305F1" w:rsidP="00F10F24">
            <w:pPr>
              <w:suppressAutoHyphens w:val="0"/>
              <w:spacing w:before="80" w:after="80" w:line="200" w:lineRule="exact"/>
              <w:rPr>
                <w:bCs/>
                <w:i/>
                <w:sz w:val="16"/>
                <w:szCs w:val="24"/>
              </w:rPr>
            </w:pPr>
            <w:r w:rsidRPr="00D52750">
              <w:rPr>
                <w:bCs/>
                <w:i/>
                <w:sz w:val="16"/>
                <w:szCs w:val="24"/>
              </w:rPr>
              <w:t>Types of cases</w:t>
            </w:r>
          </w:p>
        </w:tc>
        <w:tc>
          <w:tcPr>
            <w:tcW w:w="141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Male</w:t>
            </w:r>
          </w:p>
        </w:tc>
        <w:tc>
          <w:tcPr>
            <w:tcW w:w="141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Female</w:t>
            </w:r>
          </w:p>
        </w:tc>
        <w:tc>
          <w:tcPr>
            <w:tcW w:w="141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Urban</w:t>
            </w:r>
          </w:p>
        </w:tc>
        <w:tc>
          <w:tcPr>
            <w:tcW w:w="141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Rural</w:t>
            </w:r>
          </w:p>
        </w:tc>
      </w:tr>
      <w:tr w:rsidR="00830ECA" w:rsidRPr="00D52750" w:rsidTr="009611CD">
        <w:trPr>
          <w:trHeight w:val="240"/>
        </w:trPr>
        <w:tc>
          <w:tcPr>
            <w:tcW w:w="1701" w:type="dxa"/>
            <w:tcBorders>
              <w:top w:val="single" w:sz="12" w:space="0" w:color="auto"/>
            </w:tcBorders>
            <w:shd w:val="clear" w:color="auto" w:fill="auto"/>
          </w:tcPr>
          <w:p w:rsidR="008305F1" w:rsidRPr="00D52750" w:rsidRDefault="008305F1" w:rsidP="00C40B16">
            <w:pPr>
              <w:suppressAutoHyphens w:val="0"/>
              <w:spacing w:before="40" w:after="40" w:line="220" w:lineRule="exact"/>
              <w:rPr>
                <w:sz w:val="18"/>
                <w:szCs w:val="24"/>
              </w:rPr>
            </w:pPr>
            <w:smartTag w:uri="urn:schemas-microsoft-com:office:smarttags" w:element="City">
              <w:smartTag w:uri="urn:schemas-microsoft-com:office:smarttags" w:element="place">
                <w:r w:rsidRPr="00D52750">
                  <w:rPr>
                    <w:sz w:val="18"/>
                    <w:szCs w:val="24"/>
                  </w:rPr>
                  <w:t>Sale</w:t>
                </w:r>
              </w:smartTag>
            </w:smartTag>
            <w:r w:rsidRPr="00D52750">
              <w:rPr>
                <w:sz w:val="18"/>
                <w:szCs w:val="24"/>
              </w:rPr>
              <w:t xml:space="preserve"> of children</w:t>
            </w:r>
          </w:p>
        </w:tc>
        <w:tc>
          <w:tcPr>
            <w:tcW w:w="1418"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18</w:t>
            </w:r>
          </w:p>
        </w:tc>
        <w:tc>
          <w:tcPr>
            <w:tcW w:w="1418"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c>
          <w:tcPr>
            <w:tcW w:w="1418"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18</w:t>
            </w:r>
          </w:p>
        </w:tc>
        <w:tc>
          <w:tcPr>
            <w:tcW w:w="1418"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r>
      <w:tr w:rsidR="00830ECA" w:rsidRPr="00D52750" w:rsidTr="009611CD">
        <w:trPr>
          <w:trHeight w:val="240"/>
        </w:trPr>
        <w:tc>
          <w:tcPr>
            <w:tcW w:w="1701"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prostitution</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46</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39</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10</w:t>
            </w:r>
          </w:p>
        </w:tc>
      </w:tr>
      <w:tr w:rsidR="00830ECA" w:rsidRPr="00D52750" w:rsidTr="009611CD">
        <w:trPr>
          <w:trHeight w:val="240"/>
        </w:trPr>
        <w:tc>
          <w:tcPr>
            <w:tcW w:w="1701"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pornography</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08</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21</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20</w:t>
            </w:r>
          </w:p>
        </w:tc>
        <w:tc>
          <w:tcPr>
            <w:tcW w:w="1418"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09</w:t>
            </w:r>
          </w:p>
        </w:tc>
      </w:tr>
      <w:tr w:rsidR="00830ECA" w:rsidRPr="00D52750" w:rsidTr="009611CD">
        <w:trPr>
          <w:trHeight w:val="240"/>
        </w:trPr>
        <w:tc>
          <w:tcPr>
            <w:tcW w:w="1701" w:type="dxa"/>
            <w:tcBorders>
              <w:bottom w:val="single" w:sz="12" w:space="0" w:color="auto"/>
            </w:tcBorders>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sex tourism</w:t>
            </w:r>
          </w:p>
        </w:tc>
        <w:tc>
          <w:tcPr>
            <w:tcW w:w="1418" w:type="dxa"/>
            <w:tcBorders>
              <w:bottom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01</w:t>
            </w:r>
          </w:p>
        </w:tc>
        <w:tc>
          <w:tcPr>
            <w:tcW w:w="1418" w:type="dxa"/>
            <w:tcBorders>
              <w:bottom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418" w:type="dxa"/>
            <w:tcBorders>
              <w:bottom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418" w:type="dxa"/>
            <w:tcBorders>
              <w:bottom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04</w:t>
            </w:r>
          </w:p>
        </w:tc>
      </w:tr>
    </w:tbl>
    <w:p w:rsidR="008305F1" w:rsidRPr="00D52750" w:rsidRDefault="008305F1" w:rsidP="009611CD">
      <w:pPr>
        <w:spacing w:before="120" w:line="220" w:lineRule="exact"/>
        <w:ind w:left="1134" w:firstLine="170"/>
        <w:rPr>
          <w:sz w:val="18"/>
          <w:szCs w:val="18"/>
          <w:lang w:val="en-US"/>
        </w:rPr>
      </w:pPr>
      <w:r w:rsidRPr="00D52750">
        <w:rPr>
          <w:i/>
          <w:sz w:val="18"/>
          <w:szCs w:val="18"/>
          <w:lang w:val="en-US"/>
        </w:rPr>
        <w:t>Source</w:t>
      </w:r>
      <w:r w:rsidRPr="00D52750">
        <w:rPr>
          <w:sz w:val="18"/>
          <w:szCs w:val="18"/>
          <w:lang w:val="en-US"/>
        </w:rPr>
        <w:t>: Ministry of Home Affairs</w:t>
      </w:r>
      <w:r w:rsidR="002256CB" w:rsidRPr="00D52750">
        <w:rPr>
          <w:sz w:val="18"/>
          <w:szCs w:val="18"/>
          <w:lang w:val="en-US"/>
        </w:rPr>
        <w:t>.</w:t>
      </w:r>
    </w:p>
    <w:p w:rsidR="008305F1" w:rsidRPr="00D52750" w:rsidRDefault="006E1853" w:rsidP="00846E39">
      <w:pPr>
        <w:pStyle w:val="Heading1"/>
        <w:spacing w:before="240" w:after="120"/>
        <w:rPr>
          <w:b/>
          <w:lang w:val="en-US"/>
        </w:rPr>
      </w:pPr>
      <w:r w:rsidRPr="00D52750">
        <w:rPr>
          <w:lang w:val="en-US"/>
        </w:rPr>
        <w:t xml:space="preserve">Table </w:t>
      </w:r>
      <w:r w:rsidR="00FB27F2" w:rsidRPr="00D52750">
        <w:rPr>
          <w:lang w:val="en-US"/>
        </w:rPr>
        <w:t>4</w:t>
      </w:r>
      <w:r w:rsidR="00A953BB" w:rsidRPr="00D52750">
        <w:rPr>
          <w:lang w:val="en-US"/>
        </w:rPr>
        <w:t>5</w:t>
      </w:r>
      <w:r w:rsidR="009931CB" w:rsidRPr="00D52750">
        <w:rPr>
          <w:lang w:val="en-US"/>
        </w:rPr>
        <w:br/>
      </w:r>
      <w:r w:rsidR="008305F1" w:rsidRPr="00D52750">
        <w:rPr>
          <w:b/>
          <w:lang w:val="en-US"/>
        </w:rPr>
        <w:t xml:space="preserve">Number of reported cases </w:t>
      </w:r>
      <w:r w:rsidR="00846E39" w:rsidRPr="00D52750">
        <w:rPr>
          <w:b/>
          <w:lang w:val="en-US"/>
        </w:rPr>
        <w:t xml:space="preserve">that </w:t>
      </w:r>
      <w:r w:rsidR="008305F1" w:rsidRPr="00D52750">
        <w:rPr>
          <w:b/>
          <w:lang w:val="en-US"/>
        </w:rPr>
        <w:t>resulted in sanctions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830ECA" w:rsidRPr="00D52750" w:rsidTr="009931CB">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rPr>
                <w:bCs/>
                <w:i/>
                <w:sz w:val="16"/>
                <w:szCs w:val="24"/>
              </w:rPr>
            </w:pPr>
            <w:r w:rsidRPr="00D52750">
              <w:rPr>
                <w:bCs/>
                <w:i/>
                <w:sz w:val="16"/>
                <w:szCs w:val="24"/>
              </w:rPr>
              <w:t>Types of cases</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No. of cases investigated</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No. of cases prosecuted</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No. of cases sanctioned</w:t>
            </w:r>
          </w:p>
        </w:tc>
      </w:tr>
      <w:tr w:rsidR="00830ECA" w:rsidRPr="00D52750" w:rsidTr="009931CB">
        <w:trPr>
          <w:trHeight w:val="240"/>
        </w:trPr>
        <w:tc>
          <w:tcPr>
            <w:tcW w:w="2268" w:type="dxa"/>
            <w:tcBorders>
              <w:top w:val="single" w:sz="12" w:space="0" w:color="auto"/>
            </w:tcBorders>
            <w:shd w:val="clear" w:color="auto" w:fill="auto"/>
          </w:tcPr>
          <w:p w:rsidR="008305F1" w:rsidRPr="00D52750" w:rsidRDefault="008305F1" w:rsidP="00C40B16">
            <w:pPr>
              <w:suppressAutoHyphens w:val="0"/>
              <w:spacing w:before="40" w:after="40" w:line="220" w:lineRule="exact"/>
              <w:rPr>
                <w:sz w:val="18"/>
                <w:szCs w:val="24"/>
              </w:rPr>
            </w:pPr>
            <w:smartTag w:uri="urn:schemas-microsoft-com:office:smarttags" w:element="City">
              <w:smartTag w:uri="urn:schemas-microsoft-com:office:smarttags" w:element="place">
                <w:r w:rsidRPr="00D52750">
                  <w:rPr>
                    <w:sz w:val="18"/>
                    <w:szCs w:val="24"/>
                  </w:rPr>
                  <w:t>Sale</w:t>
                </w:r>
              </w:smartTag>
            </w:smartTag>
            <w:r w:rsidRPr="00D52750">
              <w:rPr>
                <w:sz w:val="18"/>
                <w:szCs w:val="24"/>
              </w:rPr>
              <w:t xml:space="preserve"> of children</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25</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09</w:t>
            </w:r>
          </w:p>
        </w:tc>
      </w:tr>
      <w:tr w:rsidR="008305F1" w:rsidRPr="00D52750" w:rsidTr="009931CB">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prostitution</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28</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18</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10</w:t>
            </w:r>
          </w:p>
        </w:tc>
      </w:tr>
      <w:tr w:rsidR="008305F1" w:rsidRPr="00D52750" w:rsidTr="009931CB">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pornography</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24</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13</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06</w:t>
            </w:r>
          </w:p>
        </w:tc>
      </w:tr>
      <w:tr w:rsidR="008305F1" w:rsidRPr="00D52750" w:rsidTr="009931CB">
        <w:trPr>
          <w:trHeight w:val="240"/>
        </w:trPr>
        <w:tc>
          <w:tcPr>
            <w:tcW w:w="2268" w:type="dxa"/>
            <w:tcBorders>
              <w:bottom w:val="single" w:sz="4" w:space="0" w:color="auto"/>
            </w:tcBorders>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Child sex tourism</w:t>
            </w:r>
          </w:p>
        </w:tc>
        <w:tc>
          <w:tcPr>
            <w:tcW w:w="170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02</w:t>
            </w:r>
          </w:p>
        </w:tc>
        <w:tc>
          <w:tcPr>
            <w:tcW w:w="170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02</w:t>
            </w:r>
          </w:p>
        </w:tc>
        <w:tc>
          <w:tcPr>
            <w:tcW w:w="170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r>
      <w:tr w:rsidR="00830ECA" w:rsidRPr="00D52750" w:rsidTr="009931CB">
        <w:trPr>
          <w:trHeight w:val="240"/>
        </w:trPr>
        <w:tc>
          <w:tcPr>
            <w:tcW w:w="2268" w:type="dxa"/>
            <w:tcBorders>
              <w:top w:val="single" w:sz="4" w:space="0" w:color="auto"/>
              <w:bottom w:val="single" w:sz="12" w:space="0" w:color="auto"/>
            </w:tcBorders>
            <w:shd w:val="clear" w:color="auto" w:fill="auto"/>
          </w:tcPr>
          <w:p w:rsidR="008305F1" w:rsidRPr="00D52750" w:rsidRDefault="008305F1" w:rsidP="00C40B16">
            <w:pPr>
              <w:suppressAutoHyphens w:val="0"/>
              <w:spacing w:before="80" w:after="80" w:line="220" w:lineRule="exact"/>
              <w:ind w:left="284"/>
              <w:rPr>
                <w:b/>
                <w:sz w:val="18"/>
                <w:szCs w:val="24"/>
              </w:rPr>
            </w:pPr>
            <w:r w:rsidRPr="00D52750">
              <w:rPr>
                <w:b/>
                <w:sz w:val="18"/>
                <w:szCs w:val="24"/>
              </w:rPr>
              <w:t>Total</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90</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58</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25</w:t>
            </w:r>
          </w:p>
        </w:tc>
      </w:tr>
    </w:tbl>
    <w:p w:rsidR="008305F1" w:rsidRPr="00D52750" w:rsidRDefault="008305F1" w:rsidP="0008500B">
      <w:pPr>
        <w:suppressAutoHyphens w:val="0"/>
        <w:spacing w:before="120" w:line="220" w:lineRule="exact"/>
        <w:ind w:left="1134" w:firstLine="170"/>
        <w:rPr>
          <w:sz w:val="18"/>
          <w:szCs w:val="18"/>
          <w:lang w:val="en-US"/>
        </w:rPr>
      </w:pPr>
      <w:r w:rsidRPr="00D52750">
        <w:rPr>
          <w:i/>
          <w:sz w:val="18"/>
          <w:szCs w:val="18"/>
          <w:lang w:val="en-US"/>
        </w:rPr>
        <w:t>Source</w:t>
      </w:r>
      <w:r w:rsidRPr="00D52750">
        <w:rPr>
          <w:sz w:val="18"/>
          <w:szCs w:val="18"/>
          <w:lang w:val="en-US"/>
        </w:rPr>
        <w:t>: Ministry of Home Affairs</w:t>
      </w:r>
      <w:r w:rsidR="0008500B" w:rsidRPr="00D52750">
        <w:rPr>
          <w:sz w:val="18"/>
          <w:szCs w:val="18"/>
          <w:lang w:val="en-US"/>
        </w:rPr>
        <w:t>.</w:t>
      </w:r>
    </w:p>
    <w:p w:rsidR="008305F1" w:rsidRPr="00D52750" w:rsidRDefault="002A3213" w:rsidP="00A953BB">
      <w:pPr>
        <w:pStyle w:val="Heading1"/>
        <w:spacing w:before="240" w:after="120"/>
        <w:rPr>
          <w:b/>
        </w:rPr>
      </w:pPr>
      <w:r w:rsidRPr="00D52750">
        <w:rPr>
          <w:lang w:val="en-US"/>
        </w:rPr>
        <w:t xml:space="preserve">Table </w:t>
      </w:r>
      <w:r w:rsidR="00FB27F2" w:rsidRPr="00D52750">
        <w:rPr>
          <w:lang w:val="en-US"/>
        </w:rPr>
        <w:t>4</w:t>
      </w:r>
      <w:r w:rsidR="00A953BB" w:rsidRPr="00D52750">
        <w:rPr>
          <w:lang w:val="en-US"/>
        </w:rPr>
        <w:t>6</w:t>
      </w:r>
      <w:r w:rsidR="0008500B" w:rsidRPr="00D52750">
        <w:rPr>
          <w:lang w:val="en-US"/>
        </w:rPr>
        <w:br/>
      </w:r>
      <w:r w:rsidR="008305F1" w:rsidRPr="00D52750">
        <w:rPr>
          <w:b/>
        </w:rPr>
        <w:t>Number of persons under 18 years arrested by the police due to an alleged</w:t>
      </w:r>
      <w:r w:rsidRPr="00D52750">
        <w:rPr>
          <w:b/>
        </w:rPr>
        <w:t xml:space="preserve"> </w:t>
      </w:r>
      <w:r w:rsidR="009931CB" w:rsidRPr="00D52750">
        <w:rPr>
          <w:b/>
        </w:rPr>
        <w:t>conflict</w:t>
      </w:r>
      <w:r w:rsidR="009931CB" w:rsidRPr="00D52750">
        <w:rPr>
          <w:b/>
        </w:rPr>
        <w:br/>
      </w:r>
      <w:r w:rsidR="008305F1" w:rsidRPr="00D52750">
        <w:rPr>
          <w:b/>
        </w:rPr>
        <w:t>with the law</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021"/>
        <w:gridCol w:w="1021"/>
        <w:gridCol w:w="1021"/>
        <w:gridCol w:w="1021"/>
        <w:gridCol w:w="1021"/>
      </w:tblGrid>
      <w:tr w:rsidR="002A3213" w:rsidRPr="00D52750" w:rsidTr="00276E2A">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rPr>
                <w:bCs/>
                <w:i/>
                <w:sz w:val="16"/>
                <w:szCs w:val="24"/>
              </w:rPr>
            </w:pPr>
            <w:r w:rsidRPr="00D52750">
              <w:rPr>
                <w:bCs/>
                <w:i/>
                <w:sz w:val="16"/>
                <w:szCs w:val="24"/>
              </w:rPr>
              <w:t>Reasons for arrest</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No. of children arrested</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Male</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Female</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Urban</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Rural</w:t>
            </w:r>
          </w:p>
        </w:tc>
      </w:tr>
      <w:tr w:rsidR="002A3213" w:rsidRPr="00D52750" w:rsidTr="00276E2A">
        <w:trPr>
          <w:trHeight w:val="240"/>
        </w:trPr>
        <w:tc>
          <w:tcPr>
            <w:tcW w:w="2268" w:type="dxa"/>
            <w:tcBorders>
              <w:top w:val="single" w:sz="12" w:space="0" w:color="auto"/>
            </w:tcBorders>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Smuggling</w:t>
            </w:r>
          </w:p>
        </w:tc>
        <w:tc>
          <w:tcPr>
            <w:tcW w:w="102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55</w:t>
            </w:r>
          </w:p>
        </w:tc>
        <w:tc>
          <w:tcPr>
            <w:tcW w:w="102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53</w:t>
            </w:r>
          </w:p>
        </w:tc>
        <w:tc>
          <w:tcPr>
            <w:tcW w:w="102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02</w:t>
            </w:r>
          </w:p>
        </w:tc>
        <w:tc>
          <w:tcPr>
            <w:tcW w:w="102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20</w:t>
            </w:r>
          </w:p>
        </w:tc>
        <w:tc>
          <w:tcPr>
            <w:tcW w:w="102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Theft</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14</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Drug selling</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94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82</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12</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32</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62</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Physical assault</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36</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36</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06</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Rape</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33</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Sexuality</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Robbery</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06</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05</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02</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04</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Kidnapping</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04</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Crpc-54</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09</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Crpc-51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08</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22</w:t>
            </w:r>
          </w:p>
        </w:tc>
      </w:tr>
      <w:tr w:rsidR="002A3213" w:rsidRPr="00D52750" w:rsidTr="00276E2A">
        <w:trPr>
          <w:trHeight w:val="240"/>
        </w:trPr>
        <w:tc>
          <w:tcPr>
            <w:tcW w:w="2268" w:type="dxa"/>
            <w:shd w:val="clear" w:color="auto" w:fill="auto"/>
          </w:tcPr>
          <w:p w:rsidR="008305F1" w:rsidRPr="00D52750" w:rsidRDefault="008305F1" w:rsidP="002A30C8">
            <w:pPr>
              <w:suppressAutoHyphens w:val="0"/>
              <w:spacing w:before="40" w:after="40" w:line="220" w:lineRule="exact"/>
              <w:rPr>
                <w:bCs/>
                <w:sz w:val="18"/>
                <w:szCs w:val="24"/>
              </w:rPr>
            </w:pPr>
            <w:r w:rsidRPr="00D52750">
              <w:rPr>
                <w:bCs/>
                <w:sz w:val="18"/>
                <w:szCs w:val="24"/>
              </w:rPr>
              <w:t>Violence against</w:t>
            </w:r>
            <w:r w:rsidR="00276E2A" w:rsidRPr="00D52750">
              <w:rPr>
                <w:bCs/>
                <w:sz w:val="18"/>
                <w:szCs w:val="24"/>
              </w:rPr>
              <w:t xml:space="preserve"> </w:t>
            </w:r>
            <w:r w:rsidRPr="00D52750">
              <w:rPr>
                <w:bCs/>
                <w:sz w:val="18"/>
                <w:szCs w:val="24"/>
              </w:rPr>
              <w:t>women</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Conflict with law</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09</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26</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Foreign Citizen Act</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26</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05</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00</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31</w:t>
            </w:r>
          </w:p>
        </w:tc>
      </w:tr>
      <w:tr w:rsidR="002A3213" w:rsidRPr="00D52750" w:rsidTr="00276E2A">
        <w:trPr>
          <w:trHeight w:val="240"/>
        </w:trPr>
        <w:tc>
          <w:tcPr>
            <w:tcW w:w="2268" w:type="dxa"/>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Arson cases</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11</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08</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03</w:t>
            </w:r>
          </w:p>
        </w:tc>
        <w:tc>
          <w:tcPr>
            <w:tcW w:w="102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08</w:t>
            </w:r>
          </w:p>
        </w:tc>
      </w:tr>
      <w:tr w:rsidR="002A3213" w:rsidRPr="00D52750" w:rsidTr="00276E2A">
        <w:trPr>
          <w:trHeight w:val="240"/>
        </w:trPr>
        <w:tc>
          <w:tcPr>
            <w:tcW w:w="2268" w:type="dxa"/>
            <w:tcBorders>
              <w:bottom w:val="single" w:sz="4" w:space="0" w:color="auto"/>
            </w:tcBorders>
            <w:shd w:val="clear" w:color="auto" w:fill="auto"/>
          </w:tcPr>
          <w:p w:rsidR="008305F1" w:rsidRPr="00D52750" w:rsidRDefault="008305F1" w:rsidP="00C40B16">
            <w:pPr>
              <w:suppressAutoHyphens w:val="0"/>
              <w:spacing w:before="40" w:after="40" w:line="220" w:lineRule="exact"/>
              <w:rPr>
                <w:bCs/>
                <w:sz w:val="18"/>
                <w:szCs w:val="24"/>
              </w:rPr>
            </w:pPr>
            <w:r w:rsidRPr="00D52750">
              <w:rPr>
                <w:bCs/>
                <w:sz w:val="18"/>
                <w:szCs w:val="24"/>
              </w:rPr>
              <w:t>Others</w:t>
            </w:r>
          </w:p>
        </w:tc>
        <w:tc>
          <w:tcPr>
            <w:tcW w:w="102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393</w:t>
            </w:r>
          </w:p>
        </w:tc>
        <w:tc>
          <w:tcPr>
            <w:tcW w:w="102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352</w:t>
            </w:r>
          </w:p>
        </w:tc>
        <w:tc>
          <w:tcPr>
            <w:tcW w:w="102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41</w:t>
            </w:r>
          </w:p>
        </w:tc>
        <w:tc>
          <w:tcPr>
            <w:tcW w:w="102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115</w:t>
            </w:r>
          </w:p>
        </w:tc>
        <w:tc>
          <w:tcPr>
            <w:tcW w:w="1021" w:type="dxa"/>
            <w:tcBorders>
              <w:bottom w:val="single" w:sz="4"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166</w:t>
            </w:r>
          </w:p>
        </w:tc>
      </w:tr>
      <w:tr w:rsidR="002A3213" w:rsidRPr="00D52750" w:rsidTr="00276E2A">
        <w:trPr>
          <w:trHeight w:val="240"/>
        </w:trPr>
        <w:tc>
          <w:tcPr>
            <w:tcW w:w="2268" w:type="dxa"/>
            <w:tcBorders>
              <w:top w:val="single" w:sz="4" w:space="0" w:color="auto"/>
              <w:bottom w:val="single" w:sz="12" w:space="0" w:color="auto"/>
            </w:tcBorders>
            <w:shd w:val="clear" w:color="auto" w:fill="auto"/>
          </w:tcPr>
          <w:p w:rsidR="008305F1" w:rsidRPr="00D52750" w:rsidRDefault="008305F1" w:rsidP="00C40B16">
            <w:pPr>
              <w:suppressAutoHyphens w:val="0"/>
              <w:spacing w:before="80" w:after="80" w:line="220" w:lineRule="exact"/>
              <w:ind w:left="284"/>
              <w:rPr>
                <w:b/>
                <w:sz w:val="18"/>
                <w:szCs w:val="24"/>
              </w:rPr>
            </w:pPr>
            <w:r w:rsidRPr="00D52750">
              <w:rPr>
                <w:b/>
                <w:sz w:val="18"/>
                <w:szCs w:val="24"/>
              </w:rPr>
              <w:t>Total</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795</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721</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74</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221</w:t>
            </w:r>
          </w:p>
        </w:tc>
        <w:tc>
          <w:tcPr>
            <w:tcW w:w="102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20" w:lineRule="exact"/>
              <w:jc w:val="right"/>
              <w:rPr>
                <w:b/>
                <w:sz w:val="18"/>
                <w:szCs w:val="24"/>
              </w:rPr>
            </w:pPr>
            <w:r w:rsidRPr="00D52750">
              <w:rPr>
                <w:b/>
                <w:sz w:val="18"/>
                <w:szCs w:val="24"/>
              </w:rPr>
              <w:t>574</w:t>
            </w:r>
          </w:p>
        </w:tc>
      </w:tr>
    </w:tbl>
    <w:p w:rsidR="002A3213" w:rsidRPr="00D52750" w:rsidRDefault="008305F1" w:rsidP="0008500B">
      <w:pPr>
        <w:suppressAutoHyphens w:val="0"/>
        <w:spacing w:before="120" w:line="220" w:lineRule="exact"/>
        <w:ind w:left="1134" w:right="1134" w:firstLine="170"/>
      </w:pPr>
      <w:r w:rsidRPr="00D52750">
        <w:rPr>
          <w:i/>
          <w:iCs/>
          <w:sz w:val="18"/>
          <w:szCs w:val="18"/>
          <w:lang w:val="en-US"/>
        </w:rPr>
        <w:t>Source</w:t>
      </w:r>
      <w:r w:rsidRPr="00D52750">
        <w:rPr>
          <w:sz w:val="18"/>
          <w:szCs w:val="18"/>
          <w:lang w:val="en-US"/>
        </w:rPr>
        <w:t>: Ministry of Home Affairs</w:t>
      </w:r>
      <w:r w:rsidR="0008500B" w:rsidRPr="00D52750">
        <w:rPr>
          <w:sz w:val="18"/>
          <w:szCs w:val="18"/>
          <w:lang w:val="en-US"/>
        </w:rPr>
        <w:t>.</w:t>
      </w:r>
    </w:p>
    <w:p w:rsidR="008305F1" w:rsidRPr="00D52750" w:rsidRDefault="008305F1" w:rsidP="00A953BB">
      <w:pPr>
        <w:pStyle w:val="Heading1"/>
        <w:spacing w:before="240" w:after="120"/>
        <w:rPr>
          <w:b/>
          <w:lang w:val="en-US"/>
        </w:rPr>
      </w:pPr>
      <w:r w:rsidRPr="00D52750">
        <w:t>Table</w:t>
      </w:r>
      <w:r w:rsidR="002A3213" w:rsidRPr="00D52750">
        <w:t xml:space="preserve"> </w:t>
      </w:r>
      <w:r w:rsidR="00FB27F2" w:rsidRPr="00D52750">
        <w:t>4</w:t>
      </w:r>
      <w:r w:rsidR="00A953BB" w:rsidRPr="00D52750">
        <w:t>7</w:t>
      </w:r>
      <w:r w:rsidR="0008500B" w:rsidRPr="00D52750">
        <w:br/>
      </w:r>
      <w:r w:rsidRPr="00D52750">
        <w:rPr>
          <w:b/>
          <w:lang w:val="en-US"/>
        </w:rPr>
        <w:t>Maternal mortality ratio by locality</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5F1" w:rsidRPr="00D52750" w:rsidTr="0008500B">
        <w:trPr>
          <w:trHeight w:val="240"/>
          <w:tblHeader/>
        </w:trPr>
        <w:tc>
          <w:tcPr>
            <w:tcW w:w="2268"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rPr>
                <w:bCs/>
                <w:i/>
                <w:sz w:val="16"/>
                <w:szCs w:val="24"/>
              </w:rPr>
            </w:pPr>
            <w:r w:rsidRPr="00D52750">
              <w:rPr>
                <w:bCs/>
                <w:i/>
                <w:sz w:val="16"/>
                <w:szCs w:val="24"/>
              </w:rPr>
              <w:t>Year</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National</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Rural</w:t>
            </w:r>
          </w:p>
        </w:tc>
        <w:tc>
          <w:tcPr>
            <w:tcW w:w="1701" w:type="dxa"/>
            <w:tcBorders>
              <w:top w:val="single" w:sz="4" w:space="0" w:color="auto"/>
              <w:bottom w:val="single" w:sz="12" w:space="0" w:color="auto"/>
            </w:tcBorders>
            <w:shd w:val="clear" w:color="auto" w:fill="auto"/>
            <w:vAlign w:val="bottom"/>
          </w:tcPr>
          <w:p w:rsidR="008305F1" w:rsidRPr="00D52750" w:rsidRDefault="008305F1" w:rsidP="00C40B16">
            <w:pPr>
              <w:suppressAutoHyphens w:val="0"/>
              <w:spacing w:before="80" w:after="80" w:line="200" w:lineRule="exact"/>
              <w:jc w:val="right"/>
              <w:rPr>
                <w:bCs/>
                <w:i/>
                <w:sz w:val="16"/>
                <w:szCs w:val="24"/>
              </w:rPr>
            </w:pPr>
            <w:r w:rsidRPr="00D52750">
              <w:rPr>
                <w:bCs/>
                <w:i/>
                <w:sz w:val="16"/>
                <w:szCs w:val="24"/>
              </w:rPr>
              <w:t>Urban</w:t>
            </w:r>
          </w:p>
        </w:tc>
      </w:tr>
      <w:tr w:rsidR="008305F1" w:rsidRPr="00D52750" w:rsidTr="0008500B">
        <w:trPr>
          <w:trHeight w:val="240"/>
        </w:trPr>
        <w:tc>
          <w:tcPr>
            <w:tcW w:w="2268" w:type="dxa"/>
            <w:tcBorders>
              <w:top w:val="single" w:sz="12" w:space="0" w:color="auto"/>
            </w:tcBorders>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2008</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3.48</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3.93</w:t>
            </w:r>
          </w:p>
        </w:tc>
        <w:tc>
          <w:tcPr>
            <w:tcW w:w="1701" w:type="dxa"/>
            <w:tcBorders>
              <w:top w:val="single" w:sz="12" w:space="0" w:color="auto"/>
            </w:tcBorders>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2042</w:t>
            </w:r>
          </w:p>
        </w:tc>
      </w:tr>
      <w:tr w:rsidR="008305F1" w:rsidRPr="00D52750" w:rsidTr="0008500B">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2009</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2.59</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2.85</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1.79</w:t>
            </w:r>
          </w:p>
        </w:tc>
      </w:tr>
      <w:tr w:rsidR="008305F1" w:rsidRPr="00D52750" w:rsidTr="0008500B">
        <w:trPr>
          <w:trHeight w:val="240"/>
        </w:trPr>
        <w:tc>
          <w:tcPr>
            <w:tcW w:w="2268" w:type="dxa"/>
            <w:shd w:val="clear" w:color="auto" w:fill="auto"/>
          </w:tcPr>
          <w:p w:rsidR="008305F1" w:rsidRPr="00D52750" w:rsidRDefault="008305F1" w:rsidP="00C40B16">
            <w:pPr>
              <w:suppressAutoHyphens w:val="0"/>
              <w:spacing w:before="40" w:after="40" w:line="220" w:lineRule="exact"/>
              <w:rPr>
                <w:sz w:val="18"/>
                <w:szCs w:val="24"/>
              </w:rPr>
            </w:pPr>
            <w:r w:rsidRPr="00D52750">
              <w:rPr>
                <w:sz w:val="18"/>
                <w:szCs w:val="24"/>
              </w:rPr>
              <w:t>2010</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2.16</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2.30</w:t>
            </w:r>
          </w:p>
        </w:tc>
        <w:tc>
          <w:tcPr>
            <w:tcW w:w="1701" w:type="dxa"/>
            <w:shd w:val="clear" w:color="auto" w:fill="auto"/>
            <w:vAlign w:val="bottom"/>
          </w:tcPr>
          <w:p w:rsidR="008305F1" w:rsidRPr="00D52750" w:rsidRDefault="008305F1" w:rsidP="00C40B16">
            <w:pPr>
              <w:suppressAutoHyphens w:val="0"/>
              <w:spacing w:before="40" w:after="40" w:line="220" w:lineRule="exact"/>
              <w:jc w:val="right"/>
              <w:rPr>
                <w:sz w:val="18"/>
                <w:szCs w:val="24"/>
              </w:rPr>
            </w:pPr>
            <w:r w:rsidRPr="00D52750">
              <w:rPr>
                <w:sz w:val="18"/>
                <w:szCs w:val="24"/>
              </w:rPr>
              <w:t>1.78</w:t>
            </w:r>
          </w:p>
        </w:tc>
      </w:tr>
    </w:tbl>
    <w:p w:rsidR="008305F1" w:rsidRPr="00D52750" w:rsidRDefault="008305F1" w:rsidP="0008500B">
      <w:pPr>
        <w:suppressAutoHyphens w:val="0"/>
        <w:spacing w:before="120" w:line="220" w:lineRule="exact"/>
        <w:ind w:left="1134" w:right="1134" w:firstLine="170"/>
        <w:rPr>
          <w:sz w:val="18"/>
          <w:szCs w:val="18"/>
          <w:lang w:val="en-US"/>
        </w:rPr>
      </w:pPr>
      <w:r w:rsidRPr="00D52750">
        <w:rPr>
          <w:i/>
          <w:sz w:val="18"/>
          <w:szCs w:val="18"/>
          <w:lang w:val="en-US"/>
        </w:rPr>
        <w:t>Source</w:t>
      </w:r>
      <w:r w:rsidRPr="00D52750">
        <w:rPr>
          <w:sz w:val="18"/>
          <w:szCs w:val="18"/>
          <w:lang w:val="en-US"/>
        </w:rPr>
        <w:t xml:space="preserve">: </w:t>
      </w:r>
      <w:smartTag w:uri="urn:schemas-microsoft-com:office:smarttags" w:element="country-region">
        <w:smartTag w:uri="urn:schemas-microsoft-com:office:smarttags" w:element="place">
          <w:r w:rsidRPr="00D52750">
            <w:rPr>
              <w:sz w:val="18"/>
              <w:szCs w:val="18"/>
              <w:lang w:val="en-US"/>
            </w:rPr>
            <w:t>Bangladesh</w:t>
          </w:r>
        </w:smartTag>
      </w:smartTag>
      <w:r w:rsidRPr="00D52750">
        <w:rPr>
          <w:sz w:val="18"/>
          <w:szCs w:val="18"/>
          <w:lang w:val="en-US"/>
        </w:rPr>
        <w:t xml:space="preserve"> Bureau of Statistics</w:t>
      </w:r>
      <w:r w:rsidR="0008500B" w:rsidRPr="00D52750">
        <w:rPr>
          <w:sz w:val="18"/>
          <w:szCs w:val="18"/>
          <w:lang w:val="en-US"/>
        </w:rPr>
        <w:t>.</w:t>
      </w:r>
    </w:p>
    <w:p w:rsidR="008305F1" w:rsidRPr="00D52750" w:rsidRDefault="00452861" w:rsidP="00452861">
      <w:pPr>
        <w:pStyle w:val="HChG"/>
        <w:rPr>
          <w:lang w:val="en-US"/>
        </w:rPr>
      </w:pPr>
      <w:r w:rsidRPr="00D52750">
        <w:rPr>
          <w:lang w:val="en-US"/>
        </w:rPr>
        <w:br w:type="page"/>
      </w:r>
      <w:r w:rsidRPr="00D52750">
        <w:rPr>
          <w:lang w:val="en-US"/>
        </w:rPr>
        <w:tab/>
      </w:r>
      <w:r w:rsidRPr="00D52750">
        <w:rPr>
          <w:lang w:val="en-US"/>
        </w:rPr>
        <w:tab/>
      </w:r>
      <w:r w:rsidR="008305F1" w:rsidRPr="00D52750">
        <w:rPr>
          <w:lang w:val="en-US"/>
        </w:rPr>
        <w:t>References</w:t>
      </w:r>
    </w:p>
    <w:p w:rsidR="008305F1" w:rsidRPr="00D52750" w:rsidRDefault="008305F1" w:rsidP="00DE2140">
      <w:pPr>
        <w:pStyle w:val="SingleTxtG"/>
        <w:jc w:val="left"/>
        <w:rPr>
          <w:lang w:val="en-US"/>
        </w:rPr>
      </w:pPr>
      <w:r w:rsidRPr="00D52750">
        <w:rPr>
          <w:lang w:val="en-US"/>
        </w:rPr>
        <w:t xml:space="preserve">The Constitution of the People’s Republic of </w:t>
      </w:r>
      <w:smartTag w:uri="urn:schemas-microsoft-com:office:smarttags" w:element="country-region">
        <w:smartTag w:uri="urn:schemas-microsoft-com:office:smarttags" w:element="place">
          <w:r w:rsidRPr="00D52750">
            <w:rPr>
              <w:lang w:val="en-US"/>
            </w:rPr>
            <w:t>Bangladesh</w:t>
          </w:r>
        </w:smartTag>
      </w:smartTag>
    </w:p>
    <w:p w:rsidR="008305F1" w:rsidRPr="00D52750" w:rsidRDefault="008305F1" w:rsidP="00DE2140">
      <w:pPr>
        <w:pStyle w:val="SingleTxtG"/>
        <w:jc w:val="left"/>
        <w:rPr>
          <w:lang w:val="en-US"/>
        </w:rPr>
      </w:pPr>
      <w:smartTag w:uri="urn:schemas-microsoft-com:office:smarttags" w:element="country-region">
        <w:smartTag w:uri="urn:schemas-microsoft-com:office:smarttags" w:element="place">
          <w:r w:rsidRPr="00D52750">
            <w:rPr>
              <w:lang w:val="en-US"/>
            </w:rPr>
            <w:t>Bangladesh</w:t>
          </w:r>
        </w:smartTag>
      </w:smartTag>
      <w:r w:rsidRPr="00D52750">
        <w:rPr>
          <w:lang w:val="en-US"/>
        </w:rPr>
        <w:t xml:space="preserve"> Economic Review 2010, Finance Division </w:t>
      </w:r>
    </w:p>
    <w:p w:rsidR="008305F1" w:rsidRPr="00D52750" w:rsidRDefault="008305F1" w:rsidP="00DE2140">
      <w:pPr>
        <w:pStyle w:val="SingleTxtG"/>
        <w:jc w:val="left"/>
        <w:rPr>
          <w:lang w:val="en-US"/>
        </w:rPr>
      </w:pPr>
      <w:r w:rsidRPr="00D52750">
        <w:rPr>
          <w:lang w:val="en-US"/>
        </w:rPr>
        <w:t xml:space="preserve">Ministry of Home Affairs, Combating Human Trafficking: </w:t>
      </w:r>
      <w:smartTag w:uri="urn:schemas-microsoft-com:office:smarttags" w:element="country-region">
        <w:smartTag w:uri="urn:schemas-microsoft-com:office:smarttags" w:element="place">
          <w:r w:rsidR="00DE2140" w:rsidRPr="00D52750">
            <w:rPr>
              <w:lang w:val="en-US"/>
            </w:rPr>
            <w:t>Bangladesh</w:t>
          </w:r>
        </w:smartTag>
      </w:smartTag>
      <w:r w:rsidR="00DE2140" w:rsidRPr="00D52750">
        <w:rPr>
          <w:lang w:val="en-US"/>
        </w:rPr>
        <w:t xml:space="preserve"> Country Report, 2010</w:t>
      </w:r>
    </w:p>
    <w:p w:rsidR="008305F1" w:rsidRPr="00D52750" w:rsidRDefault="008305F1" w:rsidP="00DE2140">
      <w:pPr>
        <w:pStyle w:val="SingleTxtG"/>
        <w:jc w:val="left"/>
        <w:rPr>
          <w:lang w:val="en-US"/>
        </w:rPr>
      </w:pPr>
      <w:r w:rsidRPr="00D52750">
        <w:rPr>
          <w:lang w:val="en-US"/>
        </w:rPr>
        <w:t xml:space="preserve">Ministry of Home Affairs, Combating Human Trafficking: </w:t>
      </w:r>
      <w:smartTag w:uri="urn:schemas-microsoft-com:office:smarttags" w:element="country-region">
        <w:smartTag w:uri="urn:schemas-microsoft-com:office:smarttags" w:element="place">
          <w:r w:rsidR="00DE2140" w:rsidRPr="00D52750">
            <w:rPr>
              <w:lang w:val="en-US"/>
            </w:rPr>
            <w:t>Bangladesh</w:t>
          </w:r>
        </w:smartTag>
      </w:smartTag>
      <w:r w:rsidR="00DE2140" w:rsidRPr="00D52750">
        <w:rPr>
          <w:lang w:val="en-US"/>
        </w:rPr>
        <w:t xml:space="preserve"> Country Report, 2011</w:t>
      </w:r>
    </w:p>
    <w:p w:rsidR="008305F1" w:rsidRPr="00D52750" w:rsidRDefault="008305F1" w:rsidP="00DE2140">
      <w:pPr>
        <w:pStyle w:val="SingleTxtG"/>
        <w:jc w:val="left"/>
        <w:rPr>
          <w:lang w:val="en-US"/>
        </w:rPr>
      </w:pPr>
      <w:r w:rsidRPr="00D52750">
        <w:rPr>
          <w:lang w:val="en-US"/>
        </w:rPr>
        <w:t>Ministry of Labour and Employment, National Child</w:t>
      </w:r>
      <w:r w:rsidR="00DE2140" w:rsidRPr="00D52750">
        <w:rPr>
          <w:lang w:val="en-US"/>
        </w:rPr>
        <w:t xml:space="preserve"> Labour Elimination Policy 2010</w:t>
      </w:r>
    </w:p>
    <w:p w:rsidR="008305F1" w:rsidRPr="00D52750" w:rsidRDefault="008305F1" w:rsidP="00DE2140">
      <w:pPr>
        <w:pStyle w:val="SingleTxtG"/>
        <w:jc w:val="left"/>
        <w:rPr>
          <w:lang w:val="en-US"/>
        </w:rPr>
      </w:pPr>
      <w:r w:rsidRPr="00D52750">
        <w:rPr>
          <w:lang w:val="en-US"/>
        </w:rPr>
        <w:t>Planning Commission, General Economic Division, Sixth Five Year Pl</w:t>
      </w:r>
      <w:r w:rsidR="00DE2140" w:rsidRPr="00D52750">
        <w:rPr>
          <w:lang w:val="en-US"/>
        </w:rPr>
        <w:t>an FY2011-FY2015, December 2011</w:t>
      </w:r>
    </w:p>
    <w:p w:rsidR="008305F1" w:rsidRPr="00D52750" w:rsidRDefault="008305F1" w:rsidP="00DE2140">
      <w:pPr>
        <w:pStyle w:val="SingleTxtG"/>
        <w:jc w:val="left"/>
        <w:rPr>
          <w:lang w:val="en-US"/>
        </w:rPr>
      </w:pPr>
      <w:smartTag w:uri="urn:schemas-microsoft-com:office:smarttags" w:element="country-region">
        <w:smartTag w:uri="urn:schemas-microsoft-com:office:smarttags" w:element="place">
          <w:r w:rsidRPr="00D52750">
            <w:rPr>
              <w:lang w:val="en-US"/>
            </w:rPr>
            <w:t>Bangladesh</w:t>
          </w:r>
        </w:smartTag>
      </w:smartTag>
      <w:r w:rsidRPr="00D52750">
        <w:rPr>
          <w:lang w:val="en-US"/>
        </w:rPr>
        <w:t xml:space="preserve"> Bureau of Statistics, Report on Sample Vi</w:t>
      </w:r>
      <w:r w:rsidR="00DE2140" w:rsidRPr="00D52750">
        <w:rPr>
          <w:lang w:val="en-US"/>
        </w:rPr>
        <w:t>tal Registration System – 2010</w:t>
      </w:r>
    </w:p>
    <w:p w:rsidR="008305F1" w:rsidRPr="00D52750" w:rsidRDefault="008305F1" w:rsidP="00DE2140">
      <w:pPr>
        <w:pStyle w:val="SingleTxtG"/>
        <w:jc w:val="left"/>
        <w:rPr>
          <w:lang w:val="en-US"/>
        </w:rPr>
      </w:pPr>
      <w:smartTag w:uri="urn:schemas-microsoft-com:office:smarttags" w:element="country-region">
        <w:r w:rsidRPr="00D52750">
          <w:rPr>
            <w:lang w:val="en-US"/>
          </w:rPr>
          <w:t>Bangladesh</w:t>
        </w:r>
      </w:smartTag>
      <w:r w:rsidRPr="00D52750">
        <w:rPr>
          <w:lang w:val="en-US"/>
        </w:rPr>
        <w:t xml:space="preserve"> Bureau of Statistics &amp; UNICEF </w:t>
      </w:r>
      <w:smartTag w:uri="urn:schemas-microsoft-com:office:smarttags" w:element="place">
        <w:smartTag w:uri="urn:schemas-microsoft-com:office:smarttags" w:element="country-region">
          <w:r w:rsidRPr="00D52750">
            <w:rPr>
              <w:lang w:val="en-US"/>
            </w:rPr>
            <w:t>Bangladesh</w:t>
          </w:r>
        </w:smartTag>
      </w:smartTag>
      <w:r w:rsidRPr="00D52750">
        <w:rPr>
          <w:lang w:val="en-US"/>
        </w:rPr>
        <w:t xml:space="preserve">, Monitoring the Situation of Children and Women, </w:t>
      </w:r>
      <w:r w:rsidR="00FB27F2" w:rsidRPr="00D52750">
        <w:rPr>
          <w:lang w:val="en-US"/>
        </w:rPr>
        <w:t>Multiple</w:t>
      </w:r>
      <w:r w:rsidRPr="00D52750">
        <w:rPr>
          <w:lang w:val="en-US"/>
        </w:rPr>
        <w:t xml:space="preserve"> Indicator </w:t>
      </w:r>
      <w:r w:rsidR="00DE2140" w:rsidRPr="00D52750">
        <w:rPr>
          <w:lang w:val="en-US"/>
        </w:rPr>
        <w:t>Cluster Survey 2009, June 2010</w:t>
      </w:r>
    </w:p>
    <w:p w:rsidR="008305F1" w:rsidRPr="00D52750" w:rsidRDefault="008305F1" w:rsidP="00DE2140">
      <w:pPr>
        <w:pStyle w:val="SingleTxtG"/>
        <w:jc w:val="left"/>
        <w:rPr>
          <w:lang w:val="en-US"/>
        </w:rPr>
      </w:pPr>
      <w:smartTag w:uri="urn:schemas-microsoft-com:office:smarttags" w:element="country-region">
        <w:smartTag w:uri="urn:schemas-microsoft-com:office:smarttags" w:element="place">
          <w:r w:rsidRPr="00D52750">
            <w:rPr>
              <w:lang w:val="en-US"/>
            </w:rPr>
            <w:t>Bangladesh</w:t>
          </w:r>
        </w:smartTag>
      </w:smartTag>
      <w:r w:rsidRPr="00D52750">
        <w:rPr>
          <w:lang w:val="en-US"/>
        </w:rPr>
        <w:t xml:space="preserve"> Bureau of Statistics, Commercial Sexual Exploitation</w:t>
      </w:r>
      <w:r w:rsidR="00DE2140" w:rsidRPr="00D52750">
        <w:rPr>
          <w:lang w:val="en-US"/>
        </w:rPr>
        <w:t xml:space="preserve"> of Children, </w:t>
      </w:r>
      <w:r w:rsidR="00526ED4" w:rsidRPr="00D52750">
        <w:rPr>
          <w:lang w:val="en-US"/>
        </w:rPr>
        <w:br/>
      </w:r>
      <w:r w:rsidR="00DE2140" w:rsidRPr="00D52750">
        <w:rPr>
          <w:lang w:val="en-US"/>
        </w:rPr>
        <w:t>Pilot Survey 2008</w:t>
      </w:r>
    </w:p>
    <w:p w:rsidR="008305F1" w:rsidRPr="00D52750" w:rsidRDefault="008305F1" w:rsidP="00DE2140">
      <w:pPr>
        <w:pStyle w:val="SingleTxtG"/>
        <w:jc w:val="left"/>
        <w:rPr>
          <w:lang w:val="en-US"/>
        </w:rPr>
      </w:pPr>
      <w:smartTag w:uri="urn:schemas-microsoft-com:office:smarttags" w:element="country-region">
        <w:smartTag w:uri="urn:schemas-microsoft-com:office:smarttags" w:element="place">
          <w:r w:rsidRPr="00D52750">
            <w:rPr>
              <w:lang w:val="en-US"/>
            </w:rPr>
            <w:t>Bangladesh</w:t>
          </w:r>
        </w:smartTag>
      </w:smartTag>
      <w:r w:rsidRPr="00D52750">
        <w:rPr>
          <w:lang w:val="en-US"/>
        </w:rPr>
        <w:t xml:space="preserve"> Bureau of Statistics, Report on Nationa</w:t>
      </w:r>
      <w:r w:rsidR="00DE2140" w:rsidRPr="00D52750">
        <w:rPr>
          <w:lang w:val="en-US"/>
        </w:rPr>
        <w:t>l Child Labour Survey 2002-2003</w:t>
      </w:r>
    </w:p>
    <w:p w:rsidR="008305F1" w:rsidRPr="00D52750" w:rsidRDefault="008305F1" w:rsidP="00DE2140">
      <w:pPr>
        <w:pStyle w:val="SingleTxtG"/>
        <w:jc w:val="left"/>
        <w:rPr>
          <w:lang w:val="en-US"/>
        </w:rPr>
      </w:pPr>
      <w:r w:rsidRPr="00D52750">
        <w:rPr>
          <w:lang w:val="en-US"/>
        </w:rPr>
        <w:t>Ministry of Social Welfare, Department of Social Services, Technical Assistance Project Proposal on Child Sensitive Social Prote</w:t>
      </w:r>
      <w:r w:rsidR="00DE2140" w:rsidRPr="00D52750">
        <w:rPr>
          <w:lang w:val="en-US"/>
        </w:rPr>
        <w:t xml:space="preserve">ction in </w:t>
      </w:r>
      <w:smartTag w:uri="urn:schemas-microsoft-com:office:smarttags" w:element="country-region">
        <w:smartTag w:uri="urn:schemas-microsoft-com:office:smarttags" w:element="place">
          <w:r w:rsidR="00DE2140" w:rsidRPr="00D52750">
            <w:rPr>
              <w:lang w:val="en-US"/>
            </w:rPr>
            <w:t>Bangladesh</w:t>
          </w:r>
        </w:smartTag>
      </w:smartTag>
      <w:r w:rsidR="00DE2140" w:rsidRPr="00D52750">
        <w:rPr>
          <w:lang w:val="en-US"/>
        </w:rPr>
        <w:t>, 2012-2016</w:t>
      </w:r>
    </w:p>
    <w:p w:rsidR="008305F1" w:rsidRPr="00D52750" w:rsidRDefault="008305F1" w:rsidP="00DE2140">
      <w:pPr>
        <w:pStyle w:val="SingleTxtG"/>
        <w:jc w:val="left"/>
        <w:rPr>
          <w:lang w:val="en-US"/>
        </w:rPr>
      </w:pPr>
      <w:r w:rsidRPr="00D52750">
        <w:rPr>
          <w:lang w:val="en-US"/>
        </w:rPr>
        <w:t>Ministry of Women and Children Affairs, National C</w:t>
      </w:r>
      <w:r w:rsidR="00DE2140" w:rsidRPr="00D52750">
        <w:rPr>
          <w:lang w:val="en-US"/>
        </w:rPr>
        <w:t>hildren Policy 2011</w:t>
      </w:r>
    </w:p>
    <w:p w:rsidR="008305F1" w:rsidRPr="00D52750" w:rsidRDefault="008305F1" w:rsidP="00DE2140">
      <w:pPr>
        <w:pStyle w:val="SingleTxtG"/>
        <w:jc w:val="left"/>
        <w:rPr>
          <w:lang w:val="en-US"/>
        </w:rPr>
      </w:pPr>
      <w:r w:rsidRPr="00D52750">
        <w:rPr>
          <w:lang w:val="en-US"/>
        </w:rPr>
        <w:t>Ministry of Women and Children Affairs, Activities of the Ministry of Women and Children Affa</w:t>
      </w:r>
      <w:r w:rsidR="00DE2140" w:rsidRPr="00D52750">
        <w:rPr>
          <w:lang w:val="en-US"/>
        </w:rPr>
        <w:t>irs, January 2009-December 2011</w:t>
      </w:r>
    </w:p>
    <w:p w:rsidR="008305F1" w:rsidRPr="00D52750" w:rsidRDefault="008305F1" w:rsidP="00DE2140">
      <w:pPr>
        <w:pStyle w:val="SingleTxtG"/>
        <w:jc w:val="left"/>
        <w:rPr>
          <w:lang w:val="en-US"/>
        </w:rPr>
      </w:pPr>
      <w:r w:rsidRPr="00D52750">
        <w:rPr>
          <w:lang w:val="en-US"/>
        </w:rPr>
        <w:t>Ministry of Women and Children Affairs, National Plan of</w:t>
      </w:r>
      <w:r w:rsidR="00DE2140" w:rsidRPr="00D52750">
        <w:rPr>
          <w:lang w:val="en-US"/>
        </w:rPr>
        <w:t xml:space="preserve"> Action for Children 2005-2010</w:t>
      </w:r>
    </w:p>
    <w:p w:rsidR="008305F1" w:rsidRPr="00D52750" w:rsidRDefault="008305F1" w:rsidP="00526ED4">
      <w:pPr>
        <w:pStyle w:val="SingleTxtG"/>
        <w:jc w:val="left"/>
        <w:rPr>
          <w:lang w:val="en-US"/>
        </w:rPr>
      </w:pPr>
      <w:r w:rsidRPr="00D52750">
        <w:rPr>
          <w:lang w:val="en-US"/>
        </w:rPr>
        <w:t>UNICEF Bangladesh, National Budget: Are the Commitments to the Children of</w:t>
      </w:r>
      <w:r w:rsidR="00526ED4" w:rsidRPr="00D52750">
        <w:rPr>
          <w:lang w:val="en-US"/>
        </w:rPr>
        <w:t> </w:t>
      </w:r>
      <w:r w:rsidRPr="00D52750">
        <w:rPr>
          <w:lang w:val="en-US"/>
        </w:rPr>
        <w:t>B</w:t>
      </w:r>
      <w:r w:rsidR="00DE2140" w:rsidRPr="00D52750">
        <w:rPr>
          <w:lang w:val="en-US"/>
        </w:rPr>
        <w:t>angladesh being Kept, June 2011</w:t>
      </w:r>
    </w:p>
    <w:p w:rsidR="008305F1" w:rsidRPr="00D52750" w:rsidRDefault="008305F1" w:rsidP="00526ED4">
      <w:pPr>
        <w:pStyle w:val="SingleTxtG"/>
        <w:jc w:val="left"/>
        <w:rPr>
          <w:lang w:val="en-US"/>
        </w:rPr>
      </w:pPr>
      <w:r w:rsidRPr="00D52750">
        <w:rPr>
          <w:lang w:val="en-US"/>
        </w:rPr>
        <w:t xml:space="preserve">UNICEF </w:t>
      </w:r>
      <w:smartTag w:uri="urn:schemas-microsoft-com:office:smarttags" w:element="country-region">
        <w:smartTag w:uri="urn:schemas-microsoft-com:office:smarttags" w:element="place">
          <w:r w:rsidRPr="00D52750">
            <w:rPr>
              <w:lang w:val="en-US"/>
            </w:rPr>
            <w:t>Bangladesh</w:t>
          </w:r>
        </w:smartTag>
      </w:smartTag>
      <w:r w:rsidRPr="00D52750">
        <w:rPr>
          <w:lang w:val="en-US"/>
        </w:rPr>
        <w:t>, Sexual Abuse and Commercial Exploitation of Children, Elements</w:t>
      </w:r>
      <w:r w:rsidR="00526ED4" w:rsidRPr="00D52750">
        <w:rPr>
          <w:lang w:val="en-US"/>
        </w:rPr>
        <w:t> </w:t>
      </w:r>
      <w:r w:rsidRPr="00D52750">
        <w:rPr>
          <w:lang w:val="en-US"/>
        </w:rPr>
        <w:t>for a National Strategy</w:t>
      </w:r>
      <w:r w:rsidR="00DE2140" w:rsidRPr="00D52750">
        <w:rPr>
          <w:lang w:val="en-US"/>
        </w:rPr>
        <w:t xml:space="preserve"> and Plan of Action, March 2011</w:t>
      </w:r>
    </w:p>
    <w:p w:rsidR="008305F1" w:rsidRPr="00D52750" w:rsidRDefault="008305F1" w:rsidP="00DE2140">
      <w:pPr>
        <w:pStyle w:val="SingleTxtG"/>
        <w:jc w:val="left"/>
        <w:rPr>
          <w:lang w:val="en-US"/>
        </w:rPr>
      </w:pPr>
      <w:r w:rsidRPr="00D52750">
        <w:rPr>
          <w:lang w:val="en-US"/>
        </w:rPr>
        <w:t xml:space="preserve">UNICEF </w:t>
      </w:r>
      <w:smartTag w:uri="urn:schemas-microsoft-com:office:smarttags" w:element="country-region">
        <w:r w:rsidRPr="00D52750">
          <w:rPr>
            <w:lang w:val="en-US"/>
          </w:rPr>
          <w:t>Bangladesh</w:t>
        </w:r>
      </w:smartTag>
      <w:r w:rsidRPr="00D52750">
        <w:rPr>
          <w:lang w:val="en-US"/>
        </w:rPr>
        <w:t xml:space="preserve">, National Report </w:t>
      </w:r>
      <w:smartTag w:uri="urn:schemas-microsoft-com:office:smarttags" w:element="country-region">
        <w:smartTag w:uri="urn:schemas-microsoft-com:office:smarttags" w:element="place">
          <w:r w:rsidRPr="00D52750">
            <w:rPr>
              <w:lang w:val="en-US"/>
            </w:rPr>
            <w:t>Bangladesh</w:t>
          </w:r>
        </w:smartTag>
      </w:smartTag>
      <w:r w:rsidRPr="00D52750">
        <w:rPr>
          <w:lang w:val="en-US"/>
        </w:rPr>
        <w:t>, Key Findings: Global Study on Child</w:t>
      </w:r>
      <w:r w:rsidR="00DE2140" w:rsidRPr="00D52750">
        <w:rPr>
          <w:lang w:val="en-US"/>
        </w:rPr>
        <w:t xml:space="preserve"> Poverty and Disparities, 2009</w:t>
      </w:r>
    </w:p>
    <w:p w:rsidR="008305F1" w:rsidRDefault="00DE2140" w:rsidP="00DE2140">
      <w:pPr>
        <w:pStyle w:val="SingleTxtG"/>
        <w:jc w:val="left"/>
        <w:rPr>
          <w:lang w:val="en-US"/>
        </w:rPr>
      </w:pPr>
      <w:r w:rsidRPr="00D52750">
        <w:rPr>
          <w:lang w:val="en-US"/>
        </w:rPr>
        <w:t>Ms. </w:t>
      </w:r>
      <w:proofErr w:type="spellStart"/>
      <w:r w:rsidR="008305F1" w:rsidRPr="00D52750">
        <w:rPr>
          <w:lang w:val="en-US"/>
        </w:rPr>
        <w:t>Neelam</w:t>
      </w:r>
      <w:proofErr w:type="spellEnd"/>
      <w:r w:rsidR="008305F1" w:rsidRPr="00D52750">
        <w:rPr>
          <w:lang w:val="en-US"/>
        </w:rPr>
        <w:t xml:space="preserve"> Singh, Implementation of the third National Pl</w:t>
      </w:r>
      <w:r w:rsidR="00526ED4" w:rsidRPr="00D52750">
        <w:rPr>
          <w:lang w:val="en-US"/>
        </w:rPr>
        <w:t>an of Action for Children (2005</w:t>
      </w:r>
      <w:r w:rsidR="00526ED4" w:rsidRPr="00D52750">
        <w:rPr>
          <w:lang w:val="en-US"/>
        </w:rPr>
        <w:noBreakHyphen/>
      </w:r>
      <w:r w:rsidR="008305F1" w:rsidRPr="00D52750">
        <w:rPr>
          <w:lang w:val="en-US"/>
        </w:rPr>
        <w:t xml:space="preserve">2010) of </w:t>
      </w:r>
      <w:smartTag w:uri="urn:schemas-microsoft-com:office:smarttags" w:element="country-region">
        <w:smartTag w:uri="urn:schemas-microsoft-com:office:smarttags" w:element="place">
          <w:r w:rsidR="008305F1" w:rsidRPr="00D52750">
            <w:rPr>
              <w:lang w:val="en-US"/>
            </w:rPr>
            <w:t>Bangladesh</w:t>
          </w:r>
        </w:smartTag>
      </w:smartTag>
      <w:r w:rsidR="008305F1" w:rsidRPr="00D52750">
        <w:rPr>
          <w:lang w:val="en-US"/>
        </w:rPr>
        <w:t>: A Review of Progress, Ministry of Women and Children Affairs</w:t>
      </w:r>
      <w:r w:rsidR="001A1626" w:rsidRPr="00D52750">
        <w:rPr>
          <w:lang w:val="en-US"/>
        </w:rPr>
        <w:t xml:space="preserve"> </w:t>
      </w:r>
      <w:r w:rsidRPr="00D52750">
        <w:rPr>
          <w:lang w:val="en-US"/>
        </w:rPr>
        <w:t>&amp; UNICEF Bangladesh</w:t>
      </w:r>
      <w:r w:rsidR="00526ED4" w:rsidRPr="00D52750">
        <w:rPr>
          <w:lang w:val="en-US"/>
        </w:rPr>
        <w:t xml:space="preserve"> </w:t>
      </w:r>
      <w:r w:rsidRPr="00D52750">
        <w:rPr>
          <w:lang w:val="en-US"/>
        </w:rPr>
        <w:t>2010</w:t>
      </w:r>
    </w:p>
    <w:p w:rsidR="0008500B" w:rsidRPr="0008500B" w:rsidRDefault="0008500B" w:rsidP="0008500B">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8500B" w:rsidRPr="0008500B" w:rsidSect="001A162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9C3" w:rsidRDefault="00E029C3"/>
  </w:endnote>
  <w:endnote w:type="continuationSeparator" w:id="0">
    <w:p w:rsidR="00E029C3" w:rsidRDefault="00E029C3"/>
  </w:endnote>
  <w:endnote w:type="continuationNotice" w:id="1">
    <w:p w:rsidR="00E029C3" w:rsidRDefault="00E029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B0F" w:rsidRPr="008305F1" w:rsidRDefault="00F16B0F" w:rsidP="008305F1">
    <w:pPr>
      <w:pStyle w:val="Footer"/>
      <w:tabs>
        <w:tab w:val="right" w:pos="9638"/>
      </w:tabs>
    </w:pPr>
    <w:r w:rsidRPr="008305F1">
      <w:rPr>
        <w:b/>
        <w:sz w:val="18"/>
      </w:rPr>
      <w:fldChar w:fldCharType="begin"/>
    </w:r>
    <w:r w:rsidRPr="008305F1">
      <w:rPr>
        <w:b/>
        <w:sz w:val="18"/>
      </w:rPr>
      <w:instrText xml:space="preserve"> PAGE  \* MERGEFORMAT </w:instrText>
    </w:r>
    <w:r w:rsidRPr="008305F1">
      <w:rPr>
        <w:b/>
        <w:sz w:val="18"/>
      </w:rPr>
      <w:fldChar w:fldCharType="separate"/>
    </w:r>
    <w:r w:rsidR="00822257">
      <w:rPr>
        <w:b/>
        <w:noProof/>
        <w:sz w:val="18"/>
      </w:rPr>
      <w:t>72</w:t>
    </w:r>
    <w:r w:rsidRPr="008305F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B0F" w:rsidRPr="008305F1" w:rsidRDefault="00F16B0F" w:rsidP="008305F1">
    <w:pPr>
      <w:pStyle w:val="Footer"/>
      <w:tabs>
        <w:tab w:val="right" w:pos="9638"/>
      </w:tabs>
      <w:rPr>
        <w:b/>
        <w:sz w:val="18"/>
      </w:rPr>
    </w:pPr>
    <w:r>
      <w:tab/>
    </w:r>
    <w:r w:rsidRPr="008305F1">
      <w:rPr>
        <w:b/>
        <w:sz w:val="18"/>
      </w:rPr>
      <w:fldChar w:fldCharType="begin"/>
    </w:r>
    <w:r w:rsidRPr="008305F1">
      <w:rPr>
        <w:b/>
        <w:sz w:val="18"/>
      </w:rPr>
      <w:instrText xml:space="preserve"> PAGE  \* MERGEFORMAT </w:instrText>
    </w:r>
    <w:r w:rsidRPr="008305F1">
      <w:rPr>
        <w:b/>
        <w:sz w:val="18"/>
      </w:rPr>
      <w:fldChar w:fldCharType="separate"/>
    </w:r>
    <w:r w:rsidR="00822257">
      <w:rPr>
        <w:b/>
        <w:noProof/>
        <w:sz w:val="18"/>
      </w:rPr>
      <w:t>71</w:t>
    </w:r>
    <w:r w:rsidRPr="008305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B0F" w:rsidRPr="008305F1" w:rsidRDefault="00AA6B83">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F16B0F">
      <w:t>GE.14-</w:t>
    </w:r>
    <w:r w:rsidR="00E44740">
      <w:t>24494</w:t>
    </w:r>
    <w:r>
      <w:br/>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r w:rsidRPr="00AA6B8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9C3" w:rsidRPr="000B175B" w:rsidRDefault="00E029C3" w:rsidP="000B175B">
      <w:pPr>
        <w:tabs>
          <w:tab w:val="right" w:pos="2155"/>
        </w:tabs>
        <w:spacing w:after="80"/>
        <w:ind w:left="680"/>
        <w:rPr>
          <w:u w:val="single"/>
        </w:rPr>
      </w:pPr>
      <w:r>
        <w:rPr>
          <w:u w:val="single"/>
        </w:rPr>
        <w:tab/>
      </w:r>
    </w:p>
  </w:footnote>
  <w:footnote w:type="continuationSeparator" w:id="0">
    <w:p w:rsidR="00E029C3" w:rsidRPr="00FC68B7" w:rsidRDefault="00E029C3" w:rsidP="00FC68B7">
      <w:pPr>
        <w:tabs>
          <w:tab w:val="left" w:pos="2155"/>
        </w:tabs>
        <w:spacing w:after="80"/>
        <w:ind w:left="680"/>
        <w:rPr>
          <w:u w:val="single"/>
        </w:rPr>
      </w:pPr>
      <w:r>
        <w:rPr>
          <w:u w:val="single"/>
        </w:rPr>
        <w:tab/>
      </w:r>
    </w:p>
  </w:footnote>
  <w:footnote w:type="continuationNotice" w:id="1">
    <w:p w:rsidR="00E029C3" w:rsidRDefault="00E029C3"/>
  </w:footnote>
  <w:footnote w:id="2">
    <w:p w:rsidR="00F16B0F" w:rsidRPr="000C4313" w:rsidRDefault="00F16B0F" w:rsidP="00012F5A">
      <w:pPr>
        <w:pStyle w:val="FootnoteText"/>
        <w:rPr>
          <w:lang w:val="en-US"/>
        </w:rPr>
      </w:pPr>
      <w:r>
        <w:tab/>
      </w:r>
      <w:r w:rsidRPr="001A1626">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B0F" w:rsidRPr="008305F1" w:rsidRDefault="00F16B0F">
    <w:pPr>
      <w:pStyle w:val="Header"/>
    </w:pPr>
    <w:r>
      <w:t>CRC/C/BGD/5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B0F" w:rsidRPr="008305F1" w:rsidRDefault="00F16B0F" w:rsidP="008305F1">
    <w:pPr>
      <w:pStyle w:val="Header"/>
      <w:jc w:val="right"/>
    </w:pPr>
    <w:r>
      <w:t>CRC/C/BGD/5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C3A2B"/>
    <w:multiLevelType w:val="hybridMultilevel"/>
    <w:tmpl w:val="84A6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4C29ED"/>
    <w:multiLevelType w:val="hybridMultilevel"/>
    <w:tmpl w:val="2C76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AF57FB"/>
    <w:multiLevelType w:val="multilevel"/>
    <w:tmpl w:val="09427AE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3933DD"/>
    <w:multiLevelType w:val="multilevel"/>
    <w:tmpl w:val="D29431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62C465D"/>
    <w:multiLevelType w:val="multilevel"/>
    <w:tmpl w:val="2CF89CFA"/>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67D5D65"/>
    <w:multiLevelType w:val="hybridMultilevel"/>
    <w:tmpl w:val="8E08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814570"/>
    <w:multiLevelType w:val="multilevel"/>
    <w:tmpl w:val="2B6EA21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E555637"/>
    <w:multiLevelType w:val="multilevel"/>
    <w:tmpl w:val="805E0F42"/>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24A16FED"/>
    <w:multiLevelType w:val="hybridMultilevel"/>
    <w:tmpl w:val="50A6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8719B6"/>
    <w:multiLevelType w:val="multilevel"/>
    <w:tmpl w:val="2E968EDE"/>
    <w:lvl w:ilvl="0">
      <w:start w:val="4"/>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96F5134"/>
    <w:multiLevelType w:val="multilevel"/>
    <w:tmpl w:val="EF64639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35525989"/>
    <w:multiLevelType w:val="hybridMultilevel"/>
    <w:tmpl w:val="0DEEA75E"/>
    <w:lvl w:ilvl="0" w:tplc="F092B2B2">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6858E7"/>
    <w:multiLevelType w:val="hybridMultilevel"/>
    <w:tmpl w:val="D1A089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3DA112BB"/>
    <w:multiLevelType w:val="hybridMultilevel"/>
    <w:tmpl w:val="386E58CC"/>
    <w:lvl w:ilvl="0" w:tplc="DE14564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6E57AD0"/>
    <w:multiLevelType w:val="multilevel"/>
    <w:tmpl w:val="BF6AD6E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531639CE"/>
    <w:multiLevelType w:val="hybridMultilevel"/>
    <w:tmpl w:val="C930B1EA"/>
    <w:lvl w:ilvl="0" w:tplc="63C04AB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5B657460"/>
    <w:multiLevelType w:val="hybridMultilevel"/>
    <w:tmpl w:val="9320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D6634D1"/>
    <w:multiLevelType w:val="multilevel"/>
    <w:tmpl w:val="EB64E33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6FD751D4"/>
    <w:multiLevelType w:val="multilevel"/>
    <w:tmpl w:val="F02C6B6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747508F1"/>
    <w:multiLevelType w:val="hybridMultilevel"/>
    <w:tmpl w:val="C614A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C47A41"/>
    <w:multiLevelType w:val="multilevel"/>
    <w:tmpl w:val="D5D04AF6"/>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7AE32187"/>
    <w:multiLevelType w:val="hybridMultilevel"/>
    <w:tmpl w:val="FF4EF216"/>
    <w:lvl w:ilvl="0" w:tplc="0409000F">
      <w:start w:val="1"/>
      <w:numFmt w:val="decimal"/>
      <w:lvlText w:val="%1."/>
      <w:lvlJc w:val="left"/>
      <w:pPr>
        <w:ind w:left="1636"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7B582E7B"/>
    <w:multiLevelType w:val="hybridMultilevel"/>
    <w:tmpl w:val="B4BAD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214D30"/>
    <w:multiLevelType w:val="hybridMultilevel"/>
    <w:tmpl w:val="E4760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4"/>
  </w:num>
  <w:num w:numId="4">
    <w:abstractNumId w:val="19"/>
  </w:num>
  <w:num w:numId="5">
    <w:abstractNumId w:val="15"/>
  </w:num>
  <w:num w:numId="6">
    <w:abstractNumId w:val="20"/>
  </w:num>
  <w:num w:numId="7">
    <w:abstractNumId w:val="10"/>
  </w:num>
  <w:num w:numId="8">
    <w:abstractNumId w:val="11"/>
  </w:num>
  <w:num w:numId="9">
    <w:abstractNumId w:val="7"/>
  </w:num>
  <w:num w:numId="10">
    <w:abstractNumId w:val="8"/>
  </w:num>
  <w:num w:numId="11">
    <w:abstractNumId w:val="22"/>
  </w:num>
  <w:num w:numId="12">
    <w:abstractNumId w:val="5"/>
  </w:num>
  <w:num w:numId="13">
    <w:abstractNumId w:val="21"/>
  </w:num>
  <w:num w:numId="14">
    <w:abstractNumId w:val="2"/>
  </w:num>
  <w:num w:numId="15">
    <w:abstractNumId w:val="25"/>
  </w:num>
  <w:num w:numId="16">
    <w:abstractNumId w:val="9"/>
  </w:num>
  <w:num w:numId="17">
    <w:abstractNumId w:val="0"/>
  </w:num>
  <w:num w:numId="18">
    <w:abstractNumId w:val="3"/>
  </w:num>
  <w:num w:numId="19">
    <w:abstractNumId w:val="24"/>
  </w:num>
  <w:num w:numId="20">
    <w:abstractNumId w:val="17"/>
  </w:num>
  <w:num w:numId="21">
    <w:abstractNumId w:val="6"/>
  </w:num>
  <w:num w:numId="22">
    <w:abstractNumId w:val="12"/>
  </w:num>
  <w:num w:numId="23">
    <w:abstractNumId w:val="14"/>
  </w:num>
  <w:num w:numId="24">
    <w:abstractNumId w:val="13"/>
  </w:num>
  <w:num w:numId="25">
    <w:abstractNumId w:val="16"/>
  </w:num>
  <w:num w:numId="26">
    <w:abstractNumId w:val="2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5F1"/>
    <w:rsid w:val="00010840"/>
    <w:rsid w:val="00011266"/>
    <w:rsid w:val="00012F5A"/>
    <w:rsid w:val="00015E9C"/>
    <w:rsid w:val="000179A0"/>
    <w:rsid w:val="000208A6"/>
    <w:rsid w:val="00033286"/>
    <w:rsid w:val="00033B50"/>
    <w:rsid w:val="00050F6B"/>
    <w:rsid w:val="00062075"/>
    <w:rsid w:val="000653A5"/>
    <w:rsid w:val="00065550"/>
    <w:rsid w:val="000726B3"/>
    <w:rsid w:val="00072C8C"/>
    <w:rsid w:val="00082AEC"/>
    <w:rsid w:val="0008500B"/>
    <w:rsid w:val="00091419"/>
    <w:rsid w:val="000931C0"/>
    <w:rsid w:val="00095A7A"/>
    <w:rsid w:val="000B175B"/>
    <w:rsid w:val="000B3A0F"/>
    <w:rsid w:val="000B45CA"/>
    <w:rsid w:val="000B5671"/>
    <w:rsid w:val="000B5C72"/>
    <w:rsid w:val="000B74AD"/>
    <w:rsid w:val="000B7D31"/>
    <w:rsid w:val="000C11CF"/>
    <w:rsid w:val="000C3550"/>
    <w:rsid w:val="000C735F"/>
    <w:rsid w:val="000D0F91"/>
    <w:rsid w:val="000D5493"/>
    <w:rsid w:val="000E0415"/>
    <w:rsid w:val="000E67FD"/>
    <w:rsid w:val="000F263F"/>
    <w:rsid w:val="000F2D32"/>
    <w:rsid w:val="000F3985"/>
    <w:rsid w:val="000F6C41"/>
    <w:rsid w:val="00102306"/>
    <w:rsid w:val="0010236B"/>
    <w:rsid w:val="001102D6"/>
    <w:rsid w:val="001130D0"/>
    <w:rsid w:val="001143E8"/>
    <w:rsid w:val="0011617E"/>
    <w:rsid w:val="00120838"/>
    <w:rsid w:val="00121430"/>
    <w:rsid w:val="00126147"/>
    <w:rsid w:val="001273CD"/>
    <w:rsid w:val="00137481"/>
    <w:rsid w:val="001413D8"/>
    <w:rsid w:val="00152CD1"/>
    <w:rsid w:val="00172EF0"/>
    <w:rsid w:val="00174428"/>
    <w:rsid w:val="00174881"/>
    <w:rsid w:val="001748F6"/>
    <w:rsid w:val="00181906"/>
    <w:rsid w:val="001865CC"/>
    <w:rsid w:val="001902AD"/>
    <w:rsid w:val="00191F29"/>
    <w:rsid w:val="001951EF"/>
    <w:rsid w:val="001953CA"/>
    <w:rsid w:val="001A1626"/>
    <w:rsid w:val="001A7272"/>
    <w:rsid w:val="001A77F5"/>
    <w:rsid w:val="001B12DE"/>
    <w:rsid w:val="001B2611"/>
    <w:rsid w:val="001B4B04"/>
    <w:rsid w:val="001C148F"/>
    <w:rsid w:val="001C1868"/>
    <w:rsid w:val="001C28B9"/>
    <w:rsid w:val="001C6663"/>
    <w:rsid w:val="001C7895"/>
    <w:rsid w:val="001D26DF"/>
    <w:rsid w:val="001D2FDC"/>
    <w:rsid w:val="001D4534"/>
    <w:rsid w:val="001D676A"/>
    <w:rsid w:val="001E3807"/>
    <w:rsid w:val="001E42C3"/>
    <w:rsid w:val="001E66E5"/>
    <w:rsid w:val="001F67FC"/>
    <w:rsid w:val="001F7041"/>
    <w:rsid w:val="001F7FF4"/>
    <w:rsid w:val="00202A8B"/>
    <w:rsid w:val="00203295"/>
    <w:rsid w:val="00203E90"/>
    <w:rsid w:val="002100B6"/>
    <w:rsid w:val="002104CF"/>
    <w:rsid w:val="00211E0B"/>
    <w:rsid w:val="002127A3"/>
    <w:rsid w:val="002256CB"/>
    <w:rsid w:val="0023483F"/>
    <w:rsid w:val="00235FC7"/>
    <w:rsid w:val="00237785"/>
    <w:rsid w:val="00241466"/>
    <w:rsid w:val="00250D97"/>
    <w:rsid w:val="00254627"/>
    <w:rsid w:val="00254681"/>
    <w:rsid w:val="00256405"/>
    <w:rsid w:val="002641F3"/>
    <w:rsid w:val="002704B4"/>
    <w:rsid w:val="00271CFD"/>
    <w:rsid w:val="002769AD"/>
    <w:rsid w:val="00276E2A"/>
    <w:rsid w:val="00284C89"/>
    <w:rsid w:val="00285844"/>
    <w:rsid w:val="00286D71"/>
    <w:rsid w:val="002901CC"/>
    <w:rsid w:val="00292161"/>
    <w:rsid w:val="002A1B50"/>
    <w:rsid w:val="002A30C8"/>
    <w:rsid w:val="002A31A9"/>
    <w:rsid w:val="002A3213"/>
    <w:rsid w:val="002B0E61"/>
    <w:rsid w:val="002C597C"/>
    <w:rsid w:val="002C5AFA"/>
    <w:rsid w:val="002C6609"/>
    <w:rsid w:val="002C73BD"/>
    <w:rsid w:val="002E0E19"/>
    <w:rsid w:val="002E14A9"/>
    <w:rsid w:val="002E4393"/>
    <w:rsid w:val="002E4E0D"/>
    <w:rsid w:val="002E65AD"/>
    <w:rsid w:val="002E6C74"/>
    <w:rsid w:val="00306BCA"/>
    <w:rsid w:val="00307202"/>
    <w:rsid w:val="00307F29"/>
    <w:rsid w:val="003107FA"/>
    <w:rsid w:val="0031358C"/>
    <w:rsid w:val="0032058E"/>
    <w:rsid w:val="003229D8"/>
    <w:rsid w:val="00334678"/>
    <w:rsid w:val="00336125"/>
    <w:rsid w:val="003365CE"/>
    <w:rsid w:val="003407DC"/>
    <w:rsid w:val="00342413"/>
    <w:rsid w:val="00342E2A"/>
    <w:rsid w:val="00346C62"/>
    <w:rsid w:val="00354CC8"/>
    <w:rsid w:val="00355C85"/>
    <w:rsid w:val="00355C90"/>
    <w:rsid w:val="0036181F"/>
    <w:rsid w:val="003625B5"/>
    <w:rsid w:val="00376F41"/>
    <w:rsid w:val="003819F8"/>
    <w:rsid w:val="0039277A"/>
    <w:rsid w:val="0039425E"/>
    <w:rsid w:val="003972E0"/>
    <w:rsid w:val="003A2742"/>
    <w:rsid w:val="003A4B8A"/>
    <w:rsid w:val="003C0954"/>
    <w:rsid w:val="003C2CC4"/>
    <w:rsid w:val="003D3F2E"/>
    <w:rsid w:val="003D4B23"/>
    <w:rsid w:val="003E08DE"/>
    <w:rsid w:val="003E4F4F"/>
    <w:rsid w:val="003F58F8"/>
    <w:rsid w:val="004001A6"/>
    <w:rsid w:val="00410691"/>
    <w:rsid w:val="00410804"/>
    <w:rsid w:val="00411BCD"/>
    <w:rsid w:val="004125C2"/>
    <w:rsid w:val="00412ADE"/>
    <w:rsid w:val="00416E52"/>
    <w:rsid w:val="0041775D"/>
    <w:rsid w:val="0041790A"/>
    <w:rsid w:val="00426608"/>
    <w:rsid w:val="004325CB"/>
    <w:rsid w:val="00444042"/>
    <w:rsid w:val="00446D46"/>
    <w:rsid w:val="00446DE4"/>
    <w:rsid w:val="00452861"/>
    <w:rsid w:val="00452C66"/>
    <w:rsid w:val="00460475"/>
    <w:rsid w:val="00464E52"/>
    <w:rsid w:val="00467CF4"/>
    <w:rsid w:val="00467F0D"/>
    <w:rsid w:val="00473FF8"/>
    <w:rsid w:val="00477567"/>
    <w:rsid w:val="004910DE"/>
    <w:rsid w:val="004A263D"/>
    <w:rsid w:val="004A2919"/>
    <w:rsid w:val="004B0334"/>
    <w:rsid w:val="004B3626"/>
    <w:rsid w:val="004B648D"/>
    <w:rsid w:val="004B6F33"/>
    <w:rsid w:val="004D274B"/>
    <w:rsid w:val="004E68C1"/>
    <w:rsid w:val="005078F8"/>
    <w:rsid w:val="00514C16"/>
    <w:rsid w:val="005165E5"/>
    <w:rsid w:val="00517A89"/>
    <w:rsid w:val="00520CE8"/>
    <w:rsid w:val="0052100D"/>
    <w:rsid w:val="00523798"/>
    <w:rsid w:val="00524AFA"/>
    <w:rsid w:val="00526ED4"/>
    <w:rsid w:val="00533821"/>
    <w:rsid w:val="00540C2F"/>
    <w:rsid w:val="005420F2"/>
    <w:rsid w:val="00557A75"/>
    <w:rsid w:val="00560C33"/>
    <w:rsid w:val="005672F7"/>
    <w:rsid w:val="005804D5"/>
    <w:rsid w:val="00585664"/>
    <w:rsid w:val="00592E74"/>
    <w:rsid w:val="00593956"/>
    <w:rsid w:val="005A274D"/>
    <w:rsid w:val="005A5F10"/>
    <w:rsid w:val="005B3DB3"/>
    <w:rsid w:val="005C0081"/>
    <w:rsid w:val="005C17AC"/>
    <w:rsid w:val="005C50EF"/>
    <w:rsid w:val="005C6DCE"/>
    <w:rsid w:val="005D2484"/>
    <w:rsid w:val="005E0550"/>
    <w:rsid w:val="005E5D42"/>
    <w:rsid w:val="005F4F84"/>
    <w:rsid w:val="005F69CA"/>
    <w:rsid w:val="005F6D4F"/>
    <w:rsid w:val="006028D9"/>
    <w:rsid w:val="00603CE4"/>
    <w:rsid w:val="00610170"/>
    <w:rsid w:val="00611A53"/>
    <w:rsid w:val="00611FC4"/>
    <w:rsid w:val="006176FB"/>
    <w:rsid w:val="00621DA5"/>
    <w:rsid w:val="00640B26"/>
    <w:rsid w:val="00653F32"/>
    <w:rsid w:val="006557FA"/>
    <w:rsid w:val="00655F1E"/>
    <w:rsid w:val="00657834"/>
    <w:rsid w:val="0066223E"/>
    <w:rsid w:val="006638B2"/>
    <w:rsid w:val="00664AD7"/>
    <w:rsid w:val="00666F09"/>
    <w:rsid w:val="006822A1"/>
    <w:rsid w:val="00682D97"/>
    <w:rsid w:val="006916F4"/>
    <w:rsid w:val="00694AFB"/>
    <w:rsid w:val="006A0372"/>
    <w:rsid w:val="006A7392"/>
    <w:rsid w:val="006B7098"/>
    <w:rsid w:val="006C0D34"/>
    <w:rsid w:val="006C2718"/>
    <w:rsid w:val="006C680F"/>
    <w:rsid w:val="006D191E"/>
    <w:rsid w:val="006D1FA8"/>
    <w:rsid w:val="006D4826"/>
    <w:rsid w:val="006D5840"/>
    <w:rsid w:val="006E0B4F"/>
    <w:rsid w:val="006E1853"/>
    <w:rsid w:val="006E38E6"/>
    <w:rsid w:val="006E564B"/>
    <w:rsid w:val="006E5BF6"/>
    <w:rsid w:val="00705D85"/>
    <w:rsid w:val="0071299E"/>
    <w:rsid w:val="00715064"/>
    <w:rsid w:val="00715C52"/>
    <w:rsid w:val="007160AC"/>
    <w:rsid w:val="00717460"/>
    <w:rsid w:val="0072002E"/>
    <w:rsid w:val="00723CA7"/>
    <w:rsid w:val="0072632A"/>
    <w:rsid w:val="00733686"/>
    <w:rsid w:val="007373B0"/>
    <w:rsid w:val="00737EA4"/>
    <w:rsid w:val="00753B33"/>
    <w:rsid w:val="00755A3A"/>
    <w:rsid w:val="007571D2"/>
    <w:rsid w:val="007626BF"/>
    <w:rsid w:val="007658C5"/>
    <w:rsid w:val="00774AA1"/>
    <w:rsid w:val="00776073"/>
    <w:rsid w:val="00790044"/>
    <w:rsid w:val="007A2A48"/>
    <w:rsid w:val="007A6016"/>
    <w:rsid w:val="007A647E"/>
    <w:rsid w:val="007B21B2"/>
    <w:rsid w:val="007B5144"/>
    <w:rsid w:val="007B6BA5"/>
    <w:rsid w:val="007C1253"/>
    <w:rsid w:val="007C3390"/>
    <w:rsid w:val="007C4F4B"/>
    <w:rsid w:val="007C674B"/>
    <w:rsid w:val="007C791E"/>
    <w:rsid w:val="007D1E8E"/>
    <w:rsid w:val="007D43B1"/>
    <w:rsid w:val="007D5879"/>
    <w:rsid w:val="007E22D9"/>
    <w:rsid w:val="007E5360"/>
    <w:rsid w:val="007F2FE1"/>
    <w:rsid w:val="007F3143"/>
    <w:rsid w:val="007F6611"/>
    <w:rsid w:val="00802087"/>
    <w:rsid w:val="00803854"/>
    <w:rsid w:val="00803C50"/>
    <w:rsid w:val="008041E2"/>
    <w:rsid w:val="00806953"/>
    <w:rsid w:val="00816368"/>
    <w:rsid w:val="008175E9"/>
    <w:rsid w:val="00822257"/>
    <w:rsid w:val="008242D7"/>
    <w:rsid w:val="008249CC"/>
    <w:rsid w:val="008305F1"/>
    <w:rsid w:val="00830ECA"/>
    <w:rsid w:val="0083557B"/>
    <w:rsid w:val="0084572B"/>
    <w:rsid w:val="00846E39"/>
    <w:rsid w:val="00871FD5"/>
    <w:rsid w:val="00897098"/>
    <w:rsid w:val="008979B1"/>
    <w:rsid w:val="008A189E"/>
    <w:rsid w:val="008A5C65"/>
    <w:rsid w:val="008A5EF6"/>
    <w:rsid w:val="008A6B25"/>
    <w:rsid w:val="008A6C4F"/>
    <w:rsid w:val="008B0FDC"/>
    <w:rsid w:val="008C30F3"/>
    <w:rsid w:val="008C610C"/>
    <w:rsid w:val="008D00F9"/>
    <w:rsid w:val="008D0899"/>
    <w:rsid w:val="008E0E46"/>
    <w:rsid w:val="008E1B7C"/>
    <w:rsid w:val="008E541C"/>
    <w:rsid w:val="008E781A"/>
    <w:rsid w:val="008F084C"/>
    <w:rsid w:val="00901B5B"/>
    <w:rsid w:val="00907CC9"/>
    <w:rsid w:val="009212BB"/>
    <w:rsid w:val="0092609B"/>
    <w:rsid w:val="00942627"/>
    <w:rsid w:val="00942BE3"/>
    <w:rsid w:val="00944E49"/>
    <w:rsid w:val="00945FFB"/>
    <w:rsid w:val="00953D1A"/>
    <w:rsid w:val="00954F8E"/>
    <w:rsid w:val="009604BE"/>
    <w:rsid w:val="00960A18"/>
    <w:rsid w:val="009611CD"/>
    <w:rsid w:val="00963CBA"/>
    <w:rsid w:val="00963E9D"/>
    <w:rsid w:val="009643BA"/>
    <w:rsid w:val="00972068"/>
    <w:rsid w:val="0098071A"/>
    <w:rsid w:val="00980890"/>
    <w:rsid w:val="00991261"/>
    <w:rsid w:val="009931CB"/>
    <w:rsid w:val="009A28F6"/>
    <w:rsid w:val="009A76C2"/>
    <w:rsid w:val="009B4677"/>
    <w:rsid w:val="009B6D8B"/>
    <w:rsid w:val="009C4C82"/>
    <w:rsid w:val="009C7BAE"/>
    <w:rsid w:val="009D1E33"/>
    <w:rsid w:val="009D4357"/>
    <w:rsid w:val="009E0B75"/>
    <w:rsid w:val="009E6150"/>
    <w:rsid w:val="009F0ADA"/>
    <w:rsid w:val="009F1501"/>
    <w:rsid w:val="009F1F9A"/>
    <w:rsid w:val="009F3E16"/>
    <w:rsid w:val="009F5A5B"/>
    <w:rsid w:val="00A0264F"/>
    <w:rsid w:val="00A12C70"/>
    <w:rsid w:val="00A1427D"/>
    <w:rsid w:val="00A14285"/>
    <w:rsid w:val="00A2049B"/>
    <w:rsid w:val="00A27265"/>
    <w:rsid w:val="00A414BD"/>
    <w:rsid w:val="00A44758"/>
    <w:rsid w:val="00A472F9"/>
    <w:rsid w:val="00A55BDA"/>
    <w:rsid w:val="00A66D33"/>
    <w:rsid w:val="00A672BB"/>
    <w:rsid w:val="00A701ED"/>
    <w:rsid w:val="00A7045E"/>
    <w:rsid w:val="00A72EDE"/>
    <w:rsid w:val="00A72F22"/>
    <w:rsid w:val="00A748A6"/>
    <w:rsid w:val="00A87279"/>
    <w:rsid w:val="00A879A4"/>
    <w:rsid w:val="00A9200C"/>
    <w:rsid w:val="00A953BB"/>
    <w:rsid w:val="00A96835"/>
    <w:rsid w:val="00AA6B83"/>
    <w:rsid w:val="00AB0022"/>
    <w:rsid w:val="00AB0715"/>
    <w:rsid w:val="00AB442A"/>
    <w:rsid w:val="00AB7A6B"/>
    <w:rsid w:val="00AC3401"/>
    <w:rsid w:val="00AD66AF"/>
    <w:rsid w:val="00AE6324"/>
    <w:rsid w:val="00AE6B54"/>
    <w:rsid w:val="00AF08B9"/>
    <w:rsid w:val="00AF6CFC"/>
    <w:rsid w:val="00B05F43"/>
    <w:rsid w:val="00B14BE0"/>
    <w:rsid w:val="00B233B5"/>
    <w:rsid w:val="00B30179"/>
    <w:rsid w:val="00B3317B"/>
    <w:rsid w:val="00B34B59"/>
    <w:rsid w:val="00B363E5"/>
    <w:rsid w:val="00B44CF5"/>
    <w:rsid w:val="00B47C29"/>
    <w:rsid w:val="00B5451D"/>
    <w:rsid w:val="00B5498D"/>
    <w:rsid w:val="00B60DD3"/>
    <w:rsid w:val="00B7237E"/>
    <w:rsid w:val="00B75D73"/>
    <w:rsid w:val="00B76B75"/>
    <w:rsid w:val="00B81E12"/>
    <w:rsid w:val="00B81FFA"/>
    <w:rsid w:val="00B8287E"/>
    <w:rsid w:val="00B86BD3"/>
    <w:rsid w:val="00B93068"/>
    <w:rsid w:val="00B94E0E"/>
    <w:rsid w:val="00B95110"/>
    <w:rsid w:val="00BA24B0"/>
    <w:rsid w:val="00BA59C2"/>
    <w:rsid w:val="00BA7245"/>
    <w:rsid w:val="00BB21CC"/>
    <w:rsid w:val="00BB298E"/>
    <w:rsid w:val="00BC1A71"/>
    <w:rsid w:val="00BC3F34"/>
    <w:rsid w:val="00BC5ECB"/>
    <w:rsid w:val="00BC74E9"/>
    <w:rsid w:val="00BC780F"/>
    <w:rsid w:val="00BD5A86"/>
    <w:rsid w:val="00BE0637"/>
    <w:rsid w:val="00BE0BD4"/>
    <w:rsid w:val="00BE618E"/>
    <w:rsid w:val="00BF14F7"/>
    <w:rsid w:val="00BF4619"/>
    <w:rsid w:val="00C01E5A"/>
    <w:rsid w:val="00C01E72"/>
    <w:rsid w:val="00C0689E"/>
    <w:rsid w:val="00C14362"/>
    <w:rsid w:val="00C159A1"/>
    <w:rsid w:val="00C2296E"/>
    <w:rsid w:val="00C22CA3"/>
    <w:rsid w:val="00C241E3"/>
    <w:rsid w:val="00C27046"/>
    <w:rsid w:val="00C3229D"/>
    <w:rsid w:val="00C37A63"/>
    <w:rsid w:val="00C40B16"/>
    <w:rsid w:val="00C463DD"/>
    <w:rsid w:val="00C52933"/>
    <w:rsid w:val="00C57B04"/>
    <w:rsid w:val="00C745C3"/>
    <w:rsid w:val="00C76739"/>
    <w:rsid w:val="00C81CAB"/>
    <w:rsid w:val="00C90C2B"/>
    <w:rsid w:val="00C9799B"/>
    <w:rsid w:val="00CA5DF3"/>
    <w:rsid w:val="00CB1822"/>
    <w:rsid w:val="00CB1CD3"/>
    <w:rsid w:val="00CC0B0C"/>
    <w:rsid w:val="00CC7909"/>
    <w:rsid w:val="00CD190C"/>
    <w:rsid w:val="00CE4994"/>
    <w:rsid w:val="00CE4A8F"/>
    <w:rsid w:val="00CE702A"/>
    <w:rsid w:val="00CE7C6E"/>
    <w:rsid w:val="00CF48D8"/>
    <w:rsid w:val="00D13023"/>
    <w:rsid w:val="00D201F2"/>
    <w:rsid w:val="00D2031B"/>
    <w:rsid w:val="00D20339"/>
    <w:rsid w:val="00D25FE2"/>
    <w:rsid w:val="00D41102"/>
    <w:rsid w:val="00D43252"/>
    <w:rsid w:val="00D47443"/>
    <w:rsid w:val="00D52750"/>
    <w:rsid w:val="00D64447"/>
    <w:rsid w:val="00D6534A"/>
    <w:rsid w:val="00D7369E"/>
    <w:rsid w:val="00D803F8"/>
    <w:rsid w:val="00D8089C"/>
    <w:rsid w:val="00D82D38"/>
    <w:rsid w:val="00D82ED8"/>
    <w:rsid w:val="00D8460B"/>
    <w:rsid w:val="00D95EC4"/>
    <w:rsid w:val="00D978C6"/>
    <w:rsid w:val="00DA67AD"/>
    <w:rsid w:val="00DB1CA8"/>
    <w:rsid w:val="00DB4442"/>
    <w:rsid w:val="00DB71AB"/>
    <w:rsid w:val="00DC3561"/>
    <w:rsid w:val="00DD5B4E"/>
    <w:rsid w:val="00DE16A1"/>
    <w:rsid w:val="00DE2140"/>
    <w:rsid w:val="00DF054A"/>
    <w:rsid w:val="00DF3D6C"/>
    <w:rsid w:val="00DF6A10"/>
    <w:rsid w:val="00E029C3"/>
    <w:rsid w:val="00E03630"/>
    <w:rsid w:val="00E03CFF"/>
    <w:rsid w:val="00E0517A"/>
    <w:rsid w:val="00E130AB"/>
    <w:rsid w:val="00E15F1D"/>
    <w:rsid w:val="00E2083C"/>
    <w:rsid w:val="00E24B4A"/>
    <w:rsid w:val="00E24ED1"/>
    <w:rsid w:val="00E37B6B"/>
    <w:rsid w:val="00E44740"/>
    <w:rsid w:val="00E55EBD"/>
    <w:rsid w:val="00E5644E"/>
    <w:rsid w:val="00E61277"/>
    <w:rsid w:val="00E711DD"/>
    <w:rsid w:val="00E72436"/>
    <w:rsid w:val="00E7260F"/>
    <w:rsid w:val="00E85623"/>
    <w:rsid w:val="00E872CD"/>
    <w:rsid w:val="00E91C97"/>
    <w:rsid w:val="00E96630"/>
    <w:rsid w:val="00EA21E7"/>
    <w:rsid w:val="00EA565B"/>
    <w:rsid w:val="00EA6B10"/>
    <w:rsid w:val="00EB29A1"/>
    <w:rsid w:val="00EB351B"/>
    <w:rsid w:val="00EB39AF"/>
    <w:rsid w:val="00EB5E5A"/>
    <w:rsid w:val="00EB6984"/>
    <w:rsid w:val="00EC3722"/>
    <w:rsid w:val="00EC7D9B"/>
    <w:rsid w:val="00ED3079"/>
    <w:rsid w:val="00ED6D25"/>
    <w:rsid w:val="00ED7A2A"/>
    <w:rsid w:val="00EE5E8C"/>
    <w:rsid w:val="00EF0549"/>
    <w:rsid w:val="00EF1517"/>
    <w:rsid w:val="00EF1D7F"/>
    <w:rsid w:val="00EF4A21"/>
    <w:rsid w:val="00F10F24"/>
    <w:rsid w:val="00F14093"/>
    <w:rsid w:val="00F16B0F"/>
    <w:rsid w:val="00F2296F"/>
    <w:rsid w:val="00F25361"/>
    <w:rsid w:val="00F30A3E"/>
    <w:rsid w:val="00F314BE"/>
    <w:rsid w:val="00F36F93"/>
    <w:rsid w:val="00F40E75"/>
    <w:rsid w:val="00F44D9B"/>
    <w:rsid w:val="00F50D83"/>
    <w:rsid w:val="00F522A5"/>
    <w:rsid w:val="00F53DBF"/>
    <w:rsid w:val="00F60617"/>
    <w:rsid w:val="00F617D7"/>
    <w:rsid w:val="00F63106"/>
    <w:rsid w:val="00F70404"/>
    <w:rsid w:val="00F70654"/>
    <w:rsid w:val="00F73B8C"/>
    <w:rsid w:val="00F8027E"/>
    <w:rsid w:val="00F865FD"/>
    <w:rsid w:val="00F921DB"/>
    <w:rsid w:val="00F93444"/>
    <w:rsid w:val="00FA3333"/>
    <w:rsid w:val="00FB036E"/>
    <w:rsid w:val="00FB27F2"/>
    <w:rsid w:val="00FB5078"/>
    <w:rsid w:val="00FC381B"/>
    <w:rsid w:val="00FC4B64"/>
    <w:rsid w:val="00FC68B7"/>
    <w:rsid w:val="00FD30FB"/>
    <w:rsid w:val="00FD544C"/>
    <w:rsid w:val="00FD5B18"/>
    <w:rsid w:val="00FE2856"/>
    <w:rsid w:val="00FF1A10"/>
    <w:rsid w:val="00FF40B8"/>
    <w:rsid w:val="00FF79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page number" w:uiPriority="99"/>
    <w:lsdException w:name="Title" w:qFormat="1"/>
    <w:lsdException w:name="Subtitle" w:qFormat="1"/>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uiPriority w:val="99"/>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uiPriority w:val="99"/>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qFormat/>
    <w:rsid w:val="00B81FFA"/>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F263F"/>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8305F1"/>
  </w:style>
  <w:style w:type="paragraph" w:styleId="ListParagraph">
    <w:name w:val="List Paragraph"/>
    <w:basedOn w:val="Normal"/>
    <w:qFormat/>
    <w:rsid w:val="008305F1"/>
    <w:pPr>
      <w:suppressAutoHyphens w:val="0"/>
      <w:spacing w:after="200" w:line="276" w:lineRule="auto"/>
      <w:ind w:left="720"/>
      <w:contextualSpacing/>
    </w:pPr>
    <w:rPr>
      <w:rFonts w:ascii="Calibri" w:hAnsi="Calibri"/>
      <w:sz w:val="22"/>
      <w:szCs w:val="22"/>
      <w:lang w:val="en-US"/>
    </w:rPr>
  </w:style>
  <w:style w:type="character" w:customStyle="1" w:styleId="FooterChar">
    <w:name w:val="Footer Char"/>
    <w:aliases w:val="3_G Char"/>
    <w:link w:val="Footer"/>
    <w:uiPriority w:val="99"/>
    <w:locked/>
    <w:rsid w:val="008305F1"/>
    <w:rPr>
      <w:sz w:val="16"/>
      <w:lang w:eastAsia="en-US"/>
    </w:rPr>
  </w:style>
  <w:style w:type="paragraph" w:styleId="BodyText2">
    <w:name w:val="Body Text 2"/>
    <w:basedOn w:val="Normal"/>
    <w:link w:val="BodyText2Char"/>
    <w:rsid w:val="008305F1"/>
    <w:pPr>
      <w:suppressAutoHyphens w:val="0"/>
      <w:spacing w:after="120" w:line="480" w:lineRule="auto"/>
    </w:pPr>
    <w:rPr>
      <w:sz w:val="24"/>
      <w:szCs w:val="24"/>
      <w:lang w:val="en-US"/>
    </w:rPr>
  </w:style>
  <w:style w:type="character" w:customStyle="1" w:styleId="BodyText2Char">
    <w:name w:val="Body Text 2 Char"/>
    <w:link w:val="BodyText2"/>
    <w:rsid w:val="008305F1"/>
    <w:rPr>
      <w:sz w:val="24"/>
      <w:szCs w:val="24"/>
      <w:lang w:val="en-US" w:eastAsia="en-US"/>
    </w:rPr>
  </w:style>
  <w:style w:type="character" w:styleId="Strong">
    <w:name w:val="Strong"/>
    <w:qFormat/>
    <w:rsid w:val="008305F1"/>
    <w:rPr>
      <w:b/>
      <w:bCs/>
    </w:rPr>
  </w:style>
  <w:style w:type="character" w:styleId="CommentReference">
    <w:name w:val="annotation reference"/>
    <w:uiPriority w:val="99"/>
    <w:unhideWhenUsed/>
    <w:rsid w:val="008305F1"/>
    <w:rPr>
      <w:sz w:val="16"/>
      <w:szCs w:val="16"/>
    </w:rPr>
  </w:style>
  <w:style w:type="paragraph" w:styleId="CommentText">
    <w:name w:val="annotation text"/>
    <w:basedOn w:val="Normal"/>
    <w:link w:val="CommentTextChar"/>
    <w:uiPriority w:val="99"/>
    <w:unhideWhenUsed/>
    <w:rsid w:val="008305F1"/>
    <w:pPr>
      <w:suppressAutoHyphens w:val="0"/>
      <w:spacing w:after="200" w:line="240" w:lineRule="auto"/>
    </w:pPr>
    <w:rPr>
      <w:rFonts w:ascii="Calibri" w:hAnsi="Calibri"/>
      <w:lang w:val="en-US"/>
    </w:rPr>
  </w:style>
  <w:style w:type="character" w:customStyle="1" w:styleId="CommentTextChar">
    <w:name w:val="Comment Text Char"/>
    <w:link w:val="CommentText"/>
    <w:uiPriority w:val="99"/>
    <w:rsid w:val="008305F1"/>
    <w:rPr>
      <w:rFonts w:ascii="Calibri" w:hAnsi="Calibri"/>
      <w:lang w:val="en-US" w:eastAsia="en-US"/>
    </w:rPr>
  </w:style>
  <w:style w:type="paragraph" w:styleId="CommentSubject">
    <w:name w:val="annotation subject"/>
    <w:basedOn w:val="CommentText"/>
    <w:next w:val="CommentText"/>
    <w:link w:val="CommentSubjectChar"/>
    <w:uiPriority w:val="99"/>
    <w:unhideWhenUsed/>
    <w:rsid w:val="008305F1"/>
    <w:rPr>
      <w:b/>
      <w:bCs/>
    </w:rPr>
  </w:style>
  <w:style w:type="character" w:customStyle="1" w:styleId="CommentSubjectChar">
    <w:name w:val="Comment Subject Char"/>
    <w:link w:val="CommentSubject"/>
    <w:uiPriority w:val="99"/>
    <w:rsid w:val="008305F1"/>
    <w:rPr>
      <w:rFonts w:ascii="Calibri" w:hAnsi="Calibri"/>
      <w:b/>
      <w:bCs/>
      <w:lang w:val="en-US" w:eastAsia="en-US"/>
    </w:rPr>
  </w:style>
  <w:style w:type="paragraph" w:styleId="BalloonText">
    <w:name w:val="Balloon Text"/>
    <w:aliases w:val=" Char"/>
    <w:basedOn w:val="Normal"/>
    <w:link w:val="BalloonTextChar"/>
    <w:uiPriority w:val="99"/>
    <w:unhideWhenUsed/>
    <w:rsid w:val="008305F1"/>
    <w:pPr>
      <w:suppressAutoHyphens w:val="0"/>
      <w:spacing w:line="240" w:lineRule="auto"/>
    </w:pPr>
    <w:rPr>
      <w:rFonts w:ascii="Tahoma" w:hAnsi="Tahoma"/>
      <w:sz w:val="16"/>
      <w:szCs w:val="16"/>
      <w:lang w:val="en-US"/>
    </w:rPr>
  </w:style>
  <w:style w:type="character" w:customStyle="1" w:styleId="BalloonTextChar">
    <w:name w:val="Balloon Text Char"/>
    <w:aliases w:val=" Char Char3"/>
    <w:link w:val="BalloonText"/>
    <w:uiPriority w:val="99"/>
    <w:rsid w:val="008305F1"/>
    <w:rPr>
      <w:rFonts w:ascii="Tahoma" w:hAnsi="Tahoma" w:cs="Tahoma"/>
      <w:sz w:val="16"/>
      <w:szCs w:val="16"/>
      <w:lang w:val="en-US" w:eastAsia="en-US"/>
    </w:rPr>
  </w:style>
  <w:style w:type="paragraph" w:styleId="NormalWeb">
    <w:name w:val="Normal (Web)"/>
    <w:basedOn w:val="Normal"/>
    <w:rsid w:val="008305F1"/>
    <w:pPr>
      <w:suppressAutoHyphens w:val="0"/>
      <w:spacing w:before="100" w:beforeAutospacing="1" w:after="100" w:afterAutospacing="1" w:line="240" w:lineRule="auto"/>
    </w:pPr>
    <w:rPr>
      <w:sz w:val="24"/>
      <w:szCs w:val="24"/>
      <w:lang w:val="en-US"/>
    </w:rPr>
  </w:style>
  <w:style w:type="character" w:styleId="Emphasis">
    <w:name w:val="Emphasis"/>
    <w:qFormat/>
    <w:rsid w:val="007E5360"/>
    <w:rPr>
      <w:i/>
      <w:iCs/>
    </w:rPr>
  </w:style>
  <w:style w:type="character" w:customStyle="1" w:styleId="fn">
    <w:name w:val="fn"/>
    <w:basedOn w:val="DefaultParagraphFont"/>
    <w:rsid w:val="00CA5DF3"/>
  </w:style>
  <w:style w:type="paragraph" w:styleId="Revision">
    <w:name w:val="Revision"/>
    <w:hidden/>
    <w:uiPriority w:val="99"/>
    <w:semiHidden/>
    <w:rsid w:val="00666F09"/>
    <w:rPr>
      <w:lang w:val="en-GB"/>
    </w:rPr>
  </w:style>
</w:styles>
</file>

<file path=word/webSettings.xml><?xml version="1.0" encoding="utf-8"?>
<w:webSettings xmlns:r="http://schemas.openxmlformats.org/officeDocument/2006/relationships" xmlns:w="http://schemas.openxmlformats.org/wordprocessingml/2006/main">
  <w:divs>
    <w:div w:id="475995472">
      <w:bodyDiv w:val="1"/>
      <w:marLeft w:val="0"/>
      <w:marRight w:val="0"/>
      <w:marTop w:val="0"/>
      <w:marBottom w:val="0"/>
      <w:divBdr>
        <w:top w:val="none" w:sz="0" w:space="0" w:color="auto"/>
        <w:left w:val="none" w:sz="0" w:space="0" w:color="auto"/>
        <w:bottom w:val="none" w:sz="0" w:space="0" w:color="auto"/>
        <w:right w:val="none" w:sz="0" w:space="0" w:color="auto"/>
      </w:divBdr>
    </w:div>
    <w:div w:id="177786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pme.gov.bd/index.php?option=com_docman&amp;task=doc_download&amp;gid=2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TotalTime>
  <Pages>72</Pages>
  <Words>30331</Words>
  <Characters>172891</Characters>
  <Application>Microsoft Office Outlook</Application>
  <DocSecurity>4</DocSecurity>
  <Lines>1440</Lines>
  <Paragraphs>405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202817</CharactersWithSpaces>
  <SharedDoc>false</SharedDoc>
  <HLinks>
    <vt:vector size="6" baseType="variant">
      <vt:variant>
        <vt:i4>1835016</vt:i4>
      </vt:variant>
      <vt:variant>
        <vt:i4>0</vt:i4>
      </vt:variant>
      <vt:variant>
        <vt:i4>0</vt:i4>
      </vt:variant>
      <vt:variant>
        <vt:i4>5</vt:i4>
      </vt:variant>
      <vt:variant>
        <vt:lpwstr>http://www.mopme.gov.bd/index.php?option=com_docman&amp;task=doc_download&amp;gid=295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Tpseng</cp:lastModifiedBy>
  <cp:revision>3</cp:revision>
  <cp:lastPrinted>2014-12-17T06:45:00Z</cp:lastPrinted>
  <dcterms:created xsi:type="dcterms:W3CDTF">2014-12-17T06:45:00Z</dcterms:created>
  <dcterms:modified xsi:type="dcterms:W3CDTF">2014-12-17T06:47:00Z</dcterms:modified>
</cp:coreProperties>
</file>