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3708A">
                <w:t>C/SR.2094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951E5F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28</w:t>
            </w:r>
            <w:r w:rsidR="00D3708A">
              <w:rPr>
                <w:sz w:val="20"/>
                <w:lang w:val="en-US"/>
              </w:rPr>
              <w:t xml:space="preserve"> November 2012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8B10E3" w:rsidRPr="00D3708A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511D7" w:rsidRDefault="0028366E" w:rsidP="0028366E">
      <w:pPr>
        <w:spacing w:before="120"/>
        <w:rPr>
          <w:b/>
          <w:sz w:val="24"/>
          <w:szCs w:val="24"/>
        </w:rPr>
      </w:pPr>
      <w:r w:rsidRPr="00634143">
        <w:rPr>
          <w:b/>
          <w:sz w:val="24"/>
          <w:szCs w:val="24"/>
        </w:rPr>
        <w:t>Комитет по ликвидации расовой дискриминации</w:t>
      </w:r>
    </w:p>
    <w:p w:rsidR="0028366E" w:rsidRPr="00634143" w:rsidRDefault="0028366E" w:rsidP="0028366E">
      <w:pPr>
        <w:widowControl w:val="0"/>
        <w:spacing w:after="120"/>
        <w:rPr>
          <w:b/>
        </w:rPr>
      </w:pPr>
      <w:r w:rsidRPr="00634143">
        <w:rPr>
          <w:b/>
        </w:rPr>
        <w:t>Семьдесят девятая сессия</w:t>
      </w:r>
    </w:p>
    <w:p w:rsidR="0028366E" w:rsidRPr="00634143" w:rsidRDefault="0028366E" w:rsidP="0028366E">
      <w:pPr>
        <w:widowControl w:val="0"/>
        <w:spacing w:after="120"/>
      </w:pPr>
      <w:r w:rsidRPr="00634143">
        <w:rPr>
          <w:b/>
        </w:rPr>
        <w:t>Краткий отчет о 2094-м заседании</w:t>
      </w:r>
      <w:r w:rsidR="0088700D" w:rsidRPr="0088700D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634143">
        <w:t>,</w:t>
      </w:r>
      <w:r>
        <w:br/>
      </w:r>
      <w:r w:rsidRPr="00634143">
        <w:t>состоявшемся во Дворце Вильсона в Женеве</w:t>
      </w:r>
      <w:r>
        <w:br/>
      </w:r>
      <w:r w:rsidRPr="00634143">
        <w:t>в среду, 10 августа 2011 года, в 15 ч. 00 м.</w:t>
      </w:r>
    </w:p>
    <w:p w:rsidR="0028366E" w:rsidRDefault="0028366E" w:rsidP="0028366E">
      <w:pPr>
        <w:spacing w:before="120"/>
      </w:pPr>
      <w:r w:rsidRPr="00634143">
        <w:rPr>
          <w:i/>
        </w:rPr>
        <w:t>Председатель</w:t>
      </w:r>
      <w:r w:rsidR="00951E5F">
        <w:t>:</w:t>
      </w:r>
      <w:r w:rsidR="00951E5F" w:rsidRPr="00951E5F">
        <w:tab/>
      </w:r>
      <w:r w:rsidRPr="00634143">
        <w:t>г-н Кемаль</w:t>
      </w:r>
    </w:p>
    <w:p w:rsidR="00B153EA" w:rsidRDefault="00B153EA" w:rsidP="00B153EA">
      <w:pPr>
        <w:spacing w:before="360"/>
        <w:rPr>
          <w:sz w:val="28"/>
          <w:szCs w:val="28"/>
        </w:rPr>
      </w:pPr>
      <w:r w:rsidRPr="00634143">
        <w:rPr>
          <w:sz w:val="28"/>
          <w:szCs w:val="28"/>
        </w:rPr>
        <w:t>Содержание</w:t>
      </w:r>
    </w:p>
    <w:p w:rsidR="00B153EA" w:rsidRPr="00634143" w:rsidRDefault="00B153EA" w:rsidP="00384127">
      <w:pPr>
        <w:pStyle w:val="SingleTxtG"/>
        <w:widowControl w:val="0"/>
        <w:spacing w:before="360"/>
        <w:jc w:val="left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Рассмотрение докладов, замечаний и информации, представленных государствами-участниками в соот</w:t>
      </w:r>
      <w:r w:rsidR="000E0DFC">
        <w:rPr>
          <w:spacing w:val="4"/>
          <w:w w:val="103"/>
          <w:kern w:val="14"/>
          <w:lang w:val="ru-RU"/>
        </w:rPr>
        <w:t>ветствии со статьей 9 Конвенции</w:t>
      </w:r>
    </w:p>
    <w:p w:rsidR="00B153EA" w:rsidRPr="00634143" w:rsidRDefault="00B153EA" w:rsidP="00395112">
      <w:pPr>
        <w:pStyle w:val="SingleTxtG"/>
        <w:widowControl w:val="0"/>
        <w:ind w:left="1701"/>
        <w:jc w:val="left"/>
        <w:rPr>
          <w:i/>
          <w:spacing w:val="4"/>
          <w:w w:val="103"/>
          <w:kern w:val="14"/>
          <w:lang w:val="ru-RU"/>
        </w:rPr>
      </w:pPr>
      <w:r w:rsidRPr="00634143">
        <w:rPr>
          <w:i/>
          <w:spacing w:val="4"/>
          <w:w w:val="103"/>
          <w:kern w:val="14"/>
          <w:lang w:val="ru-RU"/>
        </w:rPr>
        <w:t>Первоначальный доклад и второй и третий периодические доклады Парагвая</w:t>
      </w:r>
    </w:p>
    <w:p w:rsidR="008811FC" w:rsidRPr="00634143" w:rsidRDefault="008811FC" w:rsidP="00951E5F">
      <w:pPr>
        <w:pStyle w:val="SingleTxtG"/>
        <w:pageBreakBefore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i/>
          <w:spacing w:val="4"/>
          <w:w w:val="103"/>
          <w:kern w:val="14"/>
          <w:lang w:val="ru-RU"/>
        </w:rPr>
        <w:t xml:space="preserve">Заседание открывается в 15 ч. 05 м. </w:t>
      </w:r>
    </w:p>
    <w:p w:rsidR="008811FC" w:rsidRPr="00634143" w:rsidRDefault="008811FC" w:rsidP="008811FC">
      <w:pPr>
        <w:pStyle w:val="H23GR"/>
      </w:pPr>
      <w:r w:rsidRPr="00634143">
        <w:tab/>
      </w:r>
      <w:r w:rsidRPr="00634143">
        <w:tab/>
        <w:t>Рассмотрение докладов, замечаний и информации, представленных государствами в соответствии со статьей 9 Конвенции</w:t>
      </w:r>
    </w:p>
    <w:p w:rsidR="008811FC" w:rsidRPr="00634143" w:rsidRDefault="008811FC" w:rsidP="00951E5F">
      <w:pPr>
        <w:pStyle w:val="H4G"/>
        <w:keepNext w:val="0"/>
        <w:keepLines w:val="0"/>
        <w:widowControl w:val="0"/>
        <w:spacing w:before="0" w:line="240" w:lineRule="atLeast"/>
        <w:ind w:left="1701" w:firstLine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 xml:space="preserve">Первоначальный доклад и второй и третий периодические доклады Парагвая </w:t>
      </w:r>
      <w:r w:rsidRPr="00634143">
        <w:rPr>
          <w:i w:val="0"/>
          <w:spacing w:val="4"/>
          <w:w w:val="103"/>
          <w:kern w:val="14"/>
          <w:lang w:val="ru-RU"/>
        </w:rPr>
        <w:t>(</w:t>
      </w:r>
      <w:r w:rsidRPr="00634143">
        <w:rPr>
          <w:i w:val="0"/>
          <w:spacing w:val="4"/>
          <w:w w:val="103"/>
          <w:kern w:val="14"/>
        </w:rPr>
        <w:t>CERD</w:t>
      </w:r>
      <w:r w:rsidRPr="00634143">
        <w:rPr>
          <w:i w:val="0"/>
          <w:spacing w:val="4"/>
          <w:w w:val="103"/>
          <w:kern w:val="14"/>
          <w:lang w:val="ru-RU"/>
        </w:rPr>
        <w:t>/</w:t>
      </w:r>
      <w:r w:rsidRPr="00634143">
        <w:rPr>
          <w:i w:val="0"/>
          <w:spacing w:val="4"/>
          <w:w w:val="103"/>
          <w:kern w:val="14"/>
        </w:rPr>
        <w:t>C</w:t>
      </w:r>
      <w:r w:rsidRPr="00634143">
        <w:rPr>
          <w:i w:val="0"/>
          <w:spacing w:val="4"/>
          <w:w w:val="103"/>
          <w:kern w:val="14"/>
          <w:lang w:val="ru-RU"/>
        </w:rPr>
        <w:t>/</w:t>
      </w:r>
      <w:r w:rsidRPr="00634143">
        <w:rPr>
          <w:i w:val="0"/>
          <w:spacing w:val="4"/>
          <w:w w:val="103"/>
          <w:kern w:val="14"/>
        </w:rPr>
        <w:t>PRY</w:t>
      </w:r>
      <w:r w:rsidRPr="00634143">
        <w:rPr>
          <w:i w:val="0"/>
          <w:spacing w:val="4"/>
          <w:w w:val="103"/>
          <w:kern w:val="14"/>
          <w:lang w:val="ru-RU"/>
        </w:rPr>
        <w:t xml:space="preserve">/1-3, </w:t>
      </w:r>
      <w:r w:rsidRPr="00634143">
        <w:rPr>
          <w:i w:val="0"/>
          <w:spacing w:val="4"/>
          <w:w w:val="103"/>
          <w:kern w:val="14"/>
        </w:rPr>
        <w:t>HRI</w:t>
      </w:r>
      <w:r w:rsidRPr="00634143">
        <w:rPr>
          <w:i w:val="0"/>
          <w:spacing w:val="4"/>
          <w:w w:val="103"/>
          <w:kern w:val="14"/>
          <w:lang w:val="ru-RU"/>
        </w:rPr>
        <w:t>/</w:t>
      </w:r>
      <w:r w:rsidRPr="00634143">
        <w:rPr>
          <w:i w:val="0"/>
          <w:spacing w:val="4"/>
          <w:w w:val="103"/>
          <w:kern w:val="14"/>
        </w:rPr>
        <w:t>CORE</w:t>
      </w:r>
      <w:r w:rsidRPr="00634143">
        <w:rPr>
          <w:i w:val="0"/>
          <w:spacing w:val="4"/>
          <w:w w:val="103"/>
          <w:kern w:val="14"/>
          <w:lang w:val="ru-RU"/>
        </w:rPr>
        <w:t>/</w:t>
      </w:r>
      <w:r w:rsidRPr="00634143">
        <w:rPr>
          <w:i w:val="0"/>
          <w:spacing w:val="4"/>
          <w:w w:val="103"/>
          <w:kern w:val="14"/>
        </w:rPr>
        <w:t>PRY</w:t>
      </w:r>
      <w:r w:rsidRPr="00634143">
        <w:rPr>
          <w:i w:val="0"/>
          <w:spacing w:val="4"/>
          <w:w w:val="103"/>
          <w:kern w:val="14"/>
          <w:lang w:val="ru-RU"/>
        </w:rPr>
        <w:t xml:space="preserve">/2010 и </w:t>
      </w:r>
      <w:r w:rsidRPr="00634143">
        <w:rPr>
          <w:i w:val="0"/>
          <w:spacing w:val="4"/>
          <w:w w:val="103"/>
          <w:kern w:val="14"/>
        </w:rPr>
        <w:t>CERD</w:t>
      </w:r>
      <w:r w:rsidRPr="00634143">
        <w:rPr>
          <w:i w:val="0"/>
          <w:spacing w:val="4"/>
          <w:w w:val="103"/>
          <w:kern w:val="14"/>
          <w:lang w:val="ru-RU"/>
        </w:rPr>
        <w:t>/</w:t>
      </w:r>
      <w:r w:rsidRPr="00634143">
        <w:rPr>
          <w:i w:val="0"/>
          <w:spacing w:val="4"/>
          <w:w w:val="103"/>
          <w:kern w:val="14"/>
        </w:rPr>
        <w:t>C</w:t>
      </w:r>
      <w:r w:rsidRPr="00634143">
        <w:rPr>
          <w:i w:val="0"/>
          <w:spacing w:val="4"/>
          <w:w w:val="103"/>
          <w:kern w:val="14"/>
          <w:lang w:val="ru-RU"/>
        </w:rPr>
        <w:t>/</w:t>
      </w:r>
      <w:r w:rsidRPr="00634143">
        <w:rPr>
          <w:i w:val="0"/>
          <w:spacing w:val="4"/>
          <w:w w:val="103"/>
          <w:kern w:val="14"/>
        </w:rPr>
        <w:t>PRY</w:t>
      </w:r>
      <w:r w:rsidRPr="00634143">
        <w:rPr>
          <w:i w:val="0"/>
          <w:spacing w:val="4"/>
          <w:w w:val="103"/>
          <w:kern w:val="14"/>
          <w:lang w:val="ru-RU"/>
        </w:rPr>
        <w:t>/</w:t>
      </w:r>
      <w:r w:rsidRPr="00634143">
        <w:rPr>
          <w:i w:val="0"/>
          <w:spacing w:val="4"/>
          <w:w w:val="103"/>
          <w:kern w:val="14"/>
        </w:rPr>
        <w:t>Q</w:t>
      </w:r>
      <w:r w:rsidRPr="00634143">
        <w:rPr>
          <w:i w:val="0"/>
          <w:spacing w:val="4"/>
          <w:w w:val="103"/>
          <w:kern w:val="14"/>
          <w:lang w:val="ru-RU"/>
        </w:rPr>
        <w:t>/1-3)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i/>
          <w:spacing w:val="4"/>
          <w:w w:val="103"/>
          <w:kern w:val="14"/>
          <w:lang w:val="ru-RU"/>
        </w:rPr>
        <w:t>По приглашению Председателя делегация Парагвая занимает места за столом Комитета</w:t>
      </w:r>
      <w:r w:rsidRPr="00634143">
        <w:rPr>
          <w:spacing w:val="4"/>
          <w:w w:val="103"/>
          <w:kern w:val="14"/>
          <w:lang w:val="ru-RU"/>
        </w:rPr>
        <w:t>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spacing w:val="4"/>
          <w:w w:val="103"/>
          <w:kern w:val="14"/>
          <w:lang w:val="ru-RU"/>
        </w:rPr>
        <w:t>Г-н Гонсалес</w:t>
      </w:r>
      <w:r w:rsidRPr="00634143">
        <w:rPr>
          <w:spacing w:val="4"/>
          <w:w w:val="103"/>
          <w:kern w:val="14"/>
          <w:lang w:val="ru-RU"/>
        </w:rPr>
        <w:t xml:space="preserve"> (Парагвай) сообщает, что рассматриваемый периодический доклад был подготовлен при участии различных государственных органов и в консультации с гражданским обществом, включая организации по защите прав женщин, коренных народов и парагвайцев африканского происхождения. Н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давно правительством Парагвая были приняты меры по выполнению всех его международных обязательств в области прав человека. В феврале 2011 года страна прошла процедуру Универсального периодического обзора (УПО) и с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 xml:space="preserve">гласилась со 124 рекомендациями, сформулированными по итогам этого обзора. 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3.</w:t>
      </w:r>
      <w:r w:rsidRPr="00634143">
        <w:rPr>
          <w:spacing w:val="4"/>
          <w:w w:val="103"/>
          <w:kern w:val="14"/>
          <w:lang w:val="ru-RU"/>
        </w:rPr>
        <w:tab/>
        <w:t>В целях защиты и поощрения прав человека парагвайское правительство сотрудничает с Управлением Верховного комиссара Организации Объедине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ных Наций по правам человека. Сеть учреждений по правам человека, созда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ная в 2009 году, разработала первый национальный план действий в области прав человека, в реализации которого будут участвовать органы исполнител</w:t>
      </w:r>
      <w:r w:rsidRPr="00634143">
        <w:rPr>
          <w:spacing w:val="4"/>
          <w:w w:val="103"/>
          <w:kern w:val="14"/>
          <w:lang w:val="ru-RU"/>
        </w:rPr>
        <w:t>ь</w:t>
      </w:r>
      <w:r w:rsidRPr="00634143">
        <w:rPr>
          <w:spacing w:val="4"/>
          <w:w w:val="103"/>
          <w:kern w:val="14"/>
          <w:lang w:val="ru-RU"/>
        </w:rPr>
        <w:t>ной, законодательной и судебной властей. В 2011 году был доработан первый план по обучению в области прав человека и активизирована подготовка с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трудников полиции, в частности посредством протоколов о принятии мер пр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тив необоснованного применения силы и огнестрельног</w:t>
      </w:r>
      <w:r w:rsidR="000E0DFC">
        <w:rPr>
          <w:spacing w:val="4"/>
          <w:w w:val="103"/>
          <w:kern w:val="14"/>
          <w:lang w:val="ru-RU"/>
        </w:rPr>
        <w:t>о оружия.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4.</w:t>
      </w:r>
      <w:r w:rsidRPr="00634143">
        <w:rPr>
          <w:spacing w:val="4"/>
          <w:w w:val="103"/>
          <w:kern w:val="14"/>
          <w:lang w:val="ru-RU"/>
        </w:rPr>
        <w:tab/>
        <w:t>Что касается международных договоров, то Парагвай начал процедуру присоединения к Конвенции о сокращении безгражданства 1961 года и надее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ся, что Конгресс ратифицирует ее до декабря 2011 года, т.е. до наступления п</w:t>
      </w:r>
      <w:r w:rsidRPr="00634143">
        <w:rPr>
          <w:spacing w:val="4"/>
          <w:w w:val="103"/>
          <w:kern w:val="14"/>
          <w:lang w:val="ru-RU"/>
        </w:rPr>
        <w:t>я</w:t>
      </w:r>
      <w:r w:rsidRPr="00634143">
        <w:rPr>
          <w:spacing w:val="4"/>
          <w:w w:val="103"/>
          <w:kern w:val="14"/>
          <w:lang w:val="ru-RU"/>
        </w:rPr>
        <w:t>тидесятилетия принятия этог</w:t>
      </w:r>
      <w:r w:rsidR="000E0DFC">
        <w:rPr>
          <w:spacing w:val="4"/>
          <w:w w:val="103"/>
          <w:kern w:val="14"/>
          <w:lang w:val="ru-RU"/>
        </w:rPr>
        <w:t>о документа.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5.</w:t>
      </w:r>
      <w:r w:rsidRPr="00634143">
        <w:rPr>
          <w:spacing w:val="4"/>
          <w:w w:val="103"/>
          <w:kern w:val="14"/>
          <w:lang w:val="ru-RU"/>
        </w:rPr>
        <w:tab/>
        <w:t xml:space="preserve">Парагвай </w:t>
      </w:r>
      <w:r w:rsidR="00815741" w:rsidRPr="00815741">
        <w:rPr>
          <w:spacing w:val="4"/>
          <w:w w:val="103"/>
          <w:kern w:val="14"/>
          <w:lang w:val="ru-RU"/>
        </w:rPr>
        <w:t>−</w:t>
      </w:r>
      <w:r w:rsidRPr="00634143">
        <w:rPr>
          <w:spacing w:val="4"/>
          <w:w w:val="103"/>
          <w:kern w:val="14"/>
          <w:lang w:val="ru-RU"/>
        </w:rPr>
        <w:t xml:space="preserve"> это представительная демократия, основанная на принципах массового участия и плюрализма. Высшей законодательной нормой является Конституция, которая имеет преимущественную силу над международными д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говорами, ратифицированными страной. На положения Конвенции, которая б</w:t>
      </w:r>
      <w:r w:rsidRPr="00634143">
        <w:rPr>
          <w:spacing w:val="4"/>
          <w:w w:val="103"/>
          <w:kern w:val="14"/>
          <w:lang w:val="ru-RU"/>
        </w:rPr>
        <w:t>ы</w:t>
      </w:r>
      <w:r w:rsidRPr="00634143">
        <w:rPr>
          <w:spacing w:val="4"/>
          <w:w w:val="103"/>
          <w:kern w:val="14"/>
          <w:lang w:val="ru-RU"/>
        </w:rPr>
        <w:t>ла ратифицирована в 2003 году, можно непосредственно ссылаться в наци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нальных судах. Принцип недискриминации закреплен в статье 46 Конституции, которая гласит, что все граждане Парагвая равны в свободах и правах и что г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сударство устраняет все факторы, которые способствуют сохранению дискр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минации или благоприятствуют ей. Поскольку это положение невозможно с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блюдать без сопутствующих законодательных актов, на рассмотрении Конгре</w:t>
      </w:r>
      <w:r w:rsidRPr="00634143">
        <w:rPr>
          <w:spacing w:val="4"/>
          <w:w w:val="103"/>
          <w:kern w:val="14"/>
          <w:lang w:val="ru-RU"/>
        </w:rPr>
        <w:t>с</w:t>
      </w:r>
      <w:r w:rsidRPr="00634143">
        <w:rPr>
          <w:spacing w:val="4"/>
          <w:w w:val="103"/>
          <w:kern w:val="14"/>
          <w:lang w:val="ru-RU"/>
        </w:rPr>
        <w:t>са находится предварительный законопроект о запрещении всех форм дискр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минации, подготовленный различными неправительственными организациями при содействии системы Организации Объединенных Наций. В этом документе запрещается любая дискриминация на основе расы, религии, принадлежности к политической партии, возраста, пола, сексуальной ориентации, рождения, пр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исхождения, родства и многих других признаков. Он облекает Главное управл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ние по правам человека полномочиями получать жалобы и проводить расслед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вания, касающиеся проявлений дискриминации в госу</w:t>
      </w:r>
      <w:r w:rsidR="000E0DFC">
        <w:rPr>
          <w:spacing w:val="4"/>
          <w:w w:val="103"/>
          <w:kern w:val="14"/>
          <w:lang w:val="ru-RU"/>
        </w:rPr>
        <w:t>дарственном и частном секторах.</w:t>
      </w:r>
    </w:p>
    <w:p w:rsidR="008811FC" w:rsidRPr="00634143" w:rsidRDefault="008811FC" w:rsidP="00951E5F">
      <w:pPr>
        <w:pStyle w:val="SingleTxtG"/>
        <w:pageBreakBefore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6.</w:t>
      </w:r>
      <w:r w:rsidRPr="00634143">
        <w:rPr>
          <w:spacing w:val="4"/>
          <w:w w:val="103"/>
          <w:kern w:val="14"/>
          <w:lang w:val="ru-RU"/>
        </w:rPr>
        <w:tab/>
        <w:t xml:space="preserve">Парагвай </w:t>
      </w:r>
      <w:r w:rsidR="00815741" w:rsidRPr="00815741">
        <w:rPr>
          <w:spacing w:val="4"/>
          <w:w w:val="103"/>
          <w:kern w:val="14"/>
          <w:lang w:val="ru-RU"/>
        </w:rPr>
        <w:t>−</w:t>
      </w:r>
      <w:r w:rsidRPr="00634143">
        <w:rPr>
          <w:spacing w:val="4"/>
          <w:w w:val="103"/>
          <w:kern w:val="14"/>
          <w:lang w:val="ru-RU"/>
        </w:rPr>
        <w:t xml:space="preserve"> многокультурная и двуязычная страна, двумя официальными языками которой являются язык гуарани и испанский язык. Это единственная страна в Латинской Америке, где язык гуарани наделен статусом официального языка; в Парагвае признано более 20 коренных народов, которые имеют во</w:t>
      </w:r>
      <w:r w:rsidRPr="00634143">
        <w:rPr>
          <w:spacing w:val="4"/>
          <w:w w:val="103"/>
          <w:kern w:val="14"/>
          <w:lang w:val="ru-RU"/>
        </w:rPr>
        <w:t>з</w:t>
      </w:r>
      <w:r w:rsidRPr="00634143">
        <w:rPr>
          <w:spacing w:val="4"/>
          <w:w w:val="103"/>
          <w:kern w:val="14"/>
          <w:lang w:val="ru-RU"/>
        </w:rPr>
        <w:t>можность получать образование на своем родном языке и на одном из двух официальных языков. Недавно в стране были приняты срочные меры в по</w:t>
      </w:r>
      <w:r w:rsidRPr="00634143">
        <w:rPr>
          <w:spacing w:val="4"/>
          <w:w w:val="103"/>
          <w:kern w:val="14"/>
          <w:lang w:val="ru-RU"/>
        </w:rPr>
        <w:t>д</w:t>
      </w:r>
      <w:r w:rsidRPr="00634143">
        <w:rPr>
          <w:spacing w:val="4"/>
          <w:w w:val="103"/>
          <w:kern w:val="14"/>
          <w:lang w:val="ru-RU"/>
        </w:rPr>
        <w:t>держку коренных общин, в частности в сфере продовольственной безопасн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сти. В этой связи следует упомянуть Декрет № 1945 от 2009 года об учрежд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нии Национальной программы в интересах коренных народов (ПРОНАПИ), к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торая сосредоточена прежде всего на распределении среди коренных общин т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варов первой необходимости и сельскохозяйственного инвентаря. В мае 2011</w:t>
      </w:r>
      <w:r w:rsidR="00750E60">
        <w:rPr>
          <w:spacing w:val="4"/>
          <w:w w:val="103"/>
          <w:kern w:val="14"/>
          <w:lang w:val="en-US"/>
        </w:rPr>
        <w:t> </w:t>
      </w:r>
      <w:r w:rsidRPr="00634143">
        <w:rPr>
          <w:spacing w:val="4"/>
          <w:w w:val="103"/>
          <w:kern w:val="14"/>
          <w:lang w:val="ru-RU"/>
        </w:rPr>
        <w:t>года государством была образована межотраслевая комиссия по поощр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нию прав коренных народов, которая выполняет функции межотраслевого к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ординирующего органа, призванного наблюдать за проведением политики в и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 xml:space="preserve">тересах коренного населения. С </w:t>
      </w:r>
      <w:r w:rsidR="00951E5F">
        <w:rPr>
          <w:spacing w:val="4"/>
          <w:w w:val="103"/>
          <w:kern w:val="14"/>
          <w:lang w:val="ru-RU"/>
        </w:rPr>
        <w:t>августа</w:t>
      </w:r>
      <w:r w:rsidRPr="00634143">
        <w:rPr>
          <w:spacing w:val="4"/>
          <w:w w:val="103"/>
          <w:kern w:val="14"/>
          <w:lang w:val="ru-RU"/>
        </w:rPr>
        <w:t xml:space="preserve"> 2010 года при составлении любого пр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екта по эксплуатации земель коренных народов требуется проведение обяз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тельных консультаций с Парагвайским институтом по проблемам коренных н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 xml:space="preserve">родов (ИНДИ) </w:t>
      </w:r>
      <w:r w:rsidR="00750E60" w:rsidRPr="00750E60">
        <w:rPr>
          <w:spacing w:val="4"/>
          <w:w w:val="103"/>
          <w:kern w:val="14"/>
          <w:lang w:val="ru-RU"/>
        </w:rPr>
        <w:t>−</w:t>
      </w:r>
      <w:r w:rsidRPr="00634143">
        <w:rPr>
          <w:spacing w:val="4"/>
          <w:w w:val="103"/>
          <w:kern w:val="14"/>
          <w:lang w:val="ru-RU"/>
        </w:rPr>
        <w:t xml:space="preserve"> основным органом по защите прав коренных народов. Кроме того, секретариатом по делам женщин был открыт консультационный цент</w:t>
      </w:r>
      <w:r w:rsidR="000E0DFC">
        <w:rPr>
          <w:spacing w:val="4"/>
          <w:w w:val="103"/>
          <w:kern w:val="14"/>
          <w:lang w:val="ru-RU"/>
        </w:rPr>
        <w:t>р для женщин из коренных общин.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7.</w:t>
      </w:r>
      <w:r w:rsidRPr="00634143">
        <w:rPr>
          <w:spacing w:val="4"/>
          <w:w w:val="103"/>
          <w:kern w:val="14"/>
          <w:lang w:val="ru-RU"/>
        </w:rPr>
        <w:tab/>
        <w:t>Парагвай уделяет приоритетное внимание поиску решений различных проблем, связанных с правами коренных народов. Поэтому ИНДИ разработал стратегический план де</w:t>
      </w:r>
      <w:r w:rsidR="00951E5F">
        <w:rPr>
          <w:spacing w:val="4"/>
          <w:w w:val="103"/>
          <w:kern w:val="14"/>
          <w:lang w:val="ru-RU"/>
        </w:rPr>
        <w:t>йствий, согласно которому к 2013</w:t>
      </w:r>
      <w:r w:rsidRPr="00634143">
        <w:rPr>
          <w:spacing w:val="4"/>
          <w:w w:val="103"/>
          <w:kern w:val="14"/>
          <w:lang w:val="ru-RU"/>
        </w:rPr>
        <w:t xml:space="preserve"> году 90% коренных народов должны иметь правовые титулы на земли, где они расселены. За пер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од 2010</w:t>
      </w:r>
      <w:r w:rsidR="00750E60" w:rsidRPr="00750E60">
        <w:rPr>
          <w:spacing w:val="4"/>
          <w:w w:val="103"/>
          <w:kern w:val="14"/>
          <w:lang w:val="ru-RU"/>
        </w:rPr>
        <w:t>−</w:t>
      </w:r>
      <w:r w:rsidRPr="00634143">
        <w:rPr>
          <w:spacing w:val="4"/>
          <w:w w:val="103"/>
          <w:kern w:val="14"/>
          <w:lang w:val="ru-RU"/>
        </w:rPr>
        <w:t>2011 годов титулы земельной собственности были выданы 18 коре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ным общинам, а бюджет ИНДИ, выделяемый на приобретение земель, увел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чился с 4 до 22 млн. долл. США. Парагвай, принявший на себя обязательство выполнять все постановления международных судебных органов в отношении парагвайских коренных общин, принял в начале августа делегацию Межамер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канской комиссии по правам человека, которая, в частности, участвовала в мн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гочисленных мероприятиях в области поощрения прав человека вообще и к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 xml:space="preserve">ренных народов </w:t>
      </w:r>
      <w:r w:rsidR="00750E60" w:rsidRPr="00750E60">
        <w:rPr>
          <w:spacing w:val="4"/>
          <w:w w:val="103"/>
          <w:kern w:val="14"/>
          <w:lang w:val="ru-RU"/>
        </w:rPr>
        <w:t>−</w:t>
      </w:r>
      <w:r w:rsidRPr="00634143">
        <w:rPr>
          <w:spacing w:val="4"/>
          <w:w w:val="103"/>
          <w:kern w:val="14"/>
          <w:lang w:val="ru-RU"/>
        </w:rPr>
        <w:t xml:space="preserve"> в частности. 3 августа 2011 года было подписано соглашение о передаче 8 000 г</w:t>
      </w:r>
      <w:r w:rsidR="00AE7410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 xml:space="preserve"> земель на западе страны в собственность коренной общины кельенмагатема, положение которой внимательно отслеживается Межамерика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ской комиссией по правам человека.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8.</w:t>
      </w:r>
      <w:r w:rsidRPr="00634143">
        <w:rPr>
          <w:spacing w:val="4"/>
          <w:w w:val="103"/>
          <w:kern w:val="14"/>
          <w:lang w:val="ru-RU"/>
        </w:rPr>
        <w:tab/>
        <w:t>В 2012 году правительство Парагвая проведет перепись всех коренных общин, проживающих на территории страны. Кроме того, оно начало процесс консультаций в связи с проведением в 2011 году Международного года лиц а</w:t>
      </w:r>
      <w:r w:rsidRPr="00634143">
        <w:rPr>
          <w:spacing w:val="4"/>
          <w:w w:val="103"/>
          <w:kern w:val="14"/>
          <w:lang w:val="ru-RU"/>
        </w:rPr>
        <w:t>ф</w:t>
      </w:r>
      <w:r w:rsidRPr="00634143">
        <w:rPr>
          <w:spacing w:val="4"/>
          <w:w w:val="103"/>
          <w:kern w:val="14"/>
          <w:lang w:val="ru-RU"/>
        </w:rPr>
        <w:t>риканского происхождения, чтобы конкретизировать усилия, которые следует приложить в области борьбы с расовой дискриминацией и связанными с ней формами нетерпимости, от которых население африканского происхождения страдает во всем мире. Парагвай безоговорочно поддерживает Дурбанскую д</w:t>
      </w:r>
      <w:r w:rsidR="000E0DFC">
        <w:rPr>
          <w:spacing w:val="4"/>
          <w:w w:val="103"/>
          <w:kern w:val="14"/>
          <w:lang w:val="ru-RU"/>
        </w:rPr>
        <w:t>екларацию и Программу действий.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9.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spacing w:val="4"/>
          <w:w w:val="103"/>
          <w:kern w:val="14"/>
          <w:lang w:val="ru-RU"/>
        </w:rPr>
        <w:t>Г-н де Гутт</w:t>
      </w:r>
      <w:r w:rsidRPr="00634143">
        <w:rPr>
          <w:spacing w:val="4"/>
          <w:w w:val="103"/>
          <w:kern w:val="14"/>
          <w:lang w:val="ru-RU"/>
        </w:rPr>
        <w:t xml:space="preserve"> (Докладчик по Парагваю) напоминает, что государство-участник, ратифицировавшее Конвенцию 7 июля 2003 года, должно было пре</w:t>
      </w:r>
      <w:r w:rsidRPr="00634143">
        <w:rPr>
          <w:spacing w:val="4"/>
          <w:w w:val="103"/>
          <w:kern w:val="14"/>
          <w:lang w:val="ru-RU"/>
        </w:rPr>
        <w:t>д</w:t>
      </w:r>
      <w:r w:rsidRPr="00634143">
        <w:rPr>
          <w:spacing w:val="4"/>
          <w:w w:val="103"/>
          <w:kern w:val="14"/>
          <w:lang w:val="ru-RU"/>
        </w:rPr>
        <w:t>ставить свой первоначальный доклад в 2004 году. Отмечая, что на тот момент Парагвай не сделал заявления в соответствии со статьей 14 Конвенции о пр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знании компетенции Комитета получать и рассматривать сообщения от отдел</w:t>
      </w:r>
      <w:r w:rsidRPr="00634143">
        <w:rPr>
          <w:spacing w:val="4"/>
          <w:w w:val="103"/>
          <w:kern w:val="14"/>
          <w:lang w:val="ru-RU"/>
        </w:rPr>
        <w:t>ь</w:t>
      </w:r>
      <w:r w:rsidRPr="00634143">
        <w:rPr>
          <w:spacing w:val="4"/>
          <w:w w:val="103"/>
          <w:kern w:val="14"/>
          <w:lang w:val="ru-RU"/>
        </w:rPr>
        <w:t>ных лиц или групп лиц, которые утверждают, что они являются жертвами рас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вой дискриминации, он хотел бы узнать позицию действующего правительства по этому вопросу. Он констатирует, что в ходе подготовки рассматриваемого доклада были проведены консультации с организациями гражданского общес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ва, и просит делегацию уточнить, с какими именно неправительственными о</w:t>
      </w:r>
      <w:r w:rsidRPr="00634143">
        <w:rPr>
          <w:spacing w:val="4"/>
          <w:w w:val="103"/>
          <w:kern w:val="14"/>
          <w:lang w:val="ru-RU"/>
        </w:rPr>
        <w:t>р</w:t>
      </w:r>
      <w:r w:rsidRPr="00634143">
        <w:rPr>
          <w:spacing w:val="4"/>
          <w:w w:val="103"/>
          <w:kern w:val="14"/>
          <w:lang w:val="ru-RU"/>
        </w:rPr>
        <w:t>ганизациями (НПО) был</w:t>
      </w:r>
      <w:r w:rsidR="000E0DFC">
        <w:rPr>
          <w:spacing w:val="4"/>
          <w:w w:val="103"/>
          <w:kern w:val="14"/>
          <w:lang w:val="ru-RU"/>
        </w:rPr>
        <w:t>и проведены такие консультации.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10.</w:t>
      </w:r>
      <w:r w:rsidRPr="00634143">
        <w:rPr>
          <w:spacing w:val="4"/>
          <w:w w:val="103"/>
          <w:kern w:val="14"/>
          <w:lang w:val="ru-RU"/>
        </w:rPr>
        <w:tab/>
        <w:t>Г-н де Гутт напоминает, что в 1989 году, после долгого периода диктат</w:t>
      </w:r>
      <w:r w:rsidRPr="00634143">
        <w:rPr>
          <w:spacing w:val="4"/>
          <w:w w:val="103"/>
          <w:kern w:val="14"/>
          <w:lang w:val="ru-RU"/>
        </w:rPr>
        <w:t>у</w:t>
      </w:r>
      <w:r w:rsidRPr="00634143">
        <w:rPr>
          <w:spacing w:val="4"/>
          <w:w w:val="103"/>
          <w:kern w:val="14"/>
          <w:lang w:val="ru-RU"/>
        </w:rPr>
        <w:t>ры, Парагваю удалось начать процесс региональной интеграции и стать одним из членов</w:t>
      </w:r>
      <w:r w:rsidR="002843E6">
        <w:rPr>
          <w:spacing w:val="4"/>
          <w:w w:val="103"/>
          <w:kern w:val="14"/>
          <w:lang w:val="ru-RU"/>
        </w:rPr>
        <w:t xml:space="preserve"> − </w:t>
      </w:r>
      <w:r w:rsidRPr="00634143">
        <w:rPr>
          <w:spacing w:val="4"/>
          <w:w w:val="103"/>
          <w:kern w:val="14"/>
          <w:lang w:val="ru-RU"/>
        </w:rPr>
        <w:t>основателей МЕРКОСУР. Затем в стране стала развиваться дем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кратия, в частности благодаря принятию в 1992 году новой Конституции, а с избранием в 2008 году Фернандо Луго президентом Республики в ее истории начался новый этап. В 2009 году население Парагвая насчитывало 6 995 000 жителей, в том числе 108 308 коренных жителей, принадлежавших к 18 гру</w:t>
      </w:r>
      <w:r w:rsidRPr="00634143">
        <w:rPr>
          <w:spacing w:val="4"/>
          <w:w w:val="103"/>
          <w:kern w:val="14"/>
          <w:lang w:val="ru-RU"/>
        </w:rPr>
        <w:t>п</w:t>
      </w:r>
      <w:r w:rsidRPr="00634143">
        <w:rPr>
          <w:spacing w:val="4"/>
          <w:w w:val="103"/>
          <w:kern w:val="14"/>
          <w:lang w:val="ru-RU"/>
        </w:rPr>
        <w:t>пам и пяти языковым и этническим семьям, наиболее многочисленную из кот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рых с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ставляли гуарани (58,2%), В 2002 году в стране было зарегистрировано 7 637</w:t>
      </w:r>
      <w:r w:rsidR="00750E60">
        <w:rPr>
          <w:spacing w:val="4"/>
          <w:w w:val="103"/>
          <w:kern w:val="14"/>
          <w:lang w:val="en-US"/>
        </w:rPr>
        <w:t> </w:t>
      </w:r>
      <w:r w:rsidRPr="00634143">
        <w:rPr>
          <w:spacing w:val="4"/>
          <w:w w:val="103"/>
          <w:kern w:val="14"/>
          <w:lang w:val="ru-RU"/>
        </w:rPr>
        <w:t>лиц африканского происхождения. В целом Комитет хотел бы располагать более точными данными о количестве и происхождении иммигрантов, прож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вающих в стране. С точки зрения дохода на душу населения Парагвай относи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ся к самым бедным странам Южной Америки. Масштабы нищеты особенно в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лики среди коренных жителей, которым следует оказывать более активную п</w:t>
      </w:r>
      <w:r w:rsidRPr="00634143">
        <w:rPr>
          <w:spacing w:val="4"/>
          <w:w w:val="103"/>
          <w:kern w:val="14"/>
          <w:lang w:val="ru-RU"/>
        </w:rPr>
        <w:t>о</w:t>
      </w:r>
      <w:r w:rsidR="000E0DFC">
        <w:rPr>
          <w:spacing w:val="4"/>
          <w:w w:val="103"/>
          <w:kern w:val="14"/>
          <w:lang w:val="ru-RU"/>
        </w:rPr>
        <w:t>мощь во всех областях.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11.</w:t>
      </w:r>
      <w:r w:rsidRPr="00634143">
        <w:rPr>
          <w:spacing w:val="4"/>
          <w:w w:val="103"/>
          <w:kern w:val="14"/>
          <w:lang w:val="ru-RU"/>
        </w:rPr>
        <w:tab/>
        <w:t>Г-н де Гутт с удовлетворением отмечает, что в Парагвае принят целый ряд правовых положений и мер по борьбе с дискриминацией в соответствии, в частности, с Декларацией Организации Объединенных Наций о правах коре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ных народов и с рати</w:t>
      </w:r>
      <w:r w:rsidR="00AE7410">
        <w:rPr>
          <w:spacing w:val="4"/>
          <w:w w:val="103"/>
          <w:kern w:val="14"/>
          <w:lang w:val="ru-RU"/>
        </w:rPr>
        <w:t>фицированной им Конвенцией № 169</w:t>
      </w:r>
      <w:r w:rsidRPr="00634143">
        <w:rPr>
          <w:spacing w:val="4"/>
          <w:w w:val="103"/>
          <w:kern w:val="14"/>
          <w:lang w:val="ru-RU"/>
        </w:rPr>
        <w:t xml:space="preserve"> Международной о</w:t>
      </w:r>
      <w:r w:rsidRPr="00634143">
        <w:rPr>
          <w:spacing w:val="4"/>
          <w:w w:val="103"/>
          <w:kern w:val="14"/>
          <w:lang w:val="ru-RU"/>
        </w:rPr>
        <w:t>р</w:t>
      </w:r>
      <w:r w:rsidRPr="00634143">
        <w:rPr>
          <w:spacing w:val="4"/>
          <w:w w:val="103"/>
          <w:kern w:val="14"/>
          <w:lang w:val="ru-RU"/>
        </w:rPr>
        <w:t>ганизации труда (МОТ). Он также выражает удовлетворение созданием таких институтов, как Парагвайский институт по проблемам коренных народов (ИНДИ) и Народного защитника. Докладчику хотелось бы знать, планирует ли Парагвай принять национальный план действий по обеспечению применения Дурбанской декларации и Программы действий. Он отмечает, что в парагва</w:t>
      </w:r>
      <w:r w:rsidRPr="00634143">
        <w:rPr>
          <w:spacing w:val="4"/>
          <w:w w:val="103"/>
          <w:kern w:val="14"/>
          <w:lang w:val="ru-RU"/>
        </w:rPr>
        <w:t>й</w:t>
      </w:r>
      <w:r w:rsidRPr="00634143">
        <w:rPr>
          <w:spacing w:val="4"/>
          <w:w w:val="103"/>
          <w:kern w:val="14"/>
          <w:lang w:val="ru-RU"/>
        </w:rPr>
        <w:t>ском законодательстве не содержится упоминаний ни о расовой дискримин</w:t>
      </w:r>
      <w:r w:rsidRPr="00634143">
        <w:rPr>
          <w:spacing w:val="4"/>
          <w:w w:val="103"/>
          <w:kern w:val="14"/>
          <w:lang w:val="ru-RU"/>
        </w:rPr>
        <w:t>а</w:t>
      </w:r>
      <w:r w:rsidR="00AE7410">
        <w:rPr>
          <w:spacing w:val="4"/>
          <w:w w:val="103"/>
          <w:kern w:val="14"/>
          <w:lang w:val="ru-RU"/>
        </w:rPr>
        <w:t>ции, ни о понятии расы</w:t>
      </w:r>
      <w:r w:rsidRPr="00634143">
        <w:rPr>
          <w:spacing w:val="4"/>
          <w:w w:val="103"/>
          <w:kern w:val="14"/>
          <w:lang w:val="ru-RU"/>
        </w:rPr>
        <w:t xml:space="preserve"> и что оно, следовательно, не соответствует статье 1 Конвенции. По поводу законопроекта о борьбе с дискриминацией на основе э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нической принадлежности, происхождения, религии, пола и других признаков, который в течение нескольких лет блокируется Конгрессом, г-н де Гутт спр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шивает, включено ли в него непосредственное упоминание о расовой дискр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минации. Какие еще факторы препятствуют его принятию? Он констатирует, что упомянутые в докладе положения уголовного законодательства о борьбе с проявлениями расовой дискриминации касаются только запрещения пропага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ды или рекламы дискриминационного характера, а также публичного оскорбл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ния лица в связи с его убеждениями, и подчеркивает, что это не соответствует требованиям статьи 4 Конвенции. Поэтому Докладчик призывает Парагвай вв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сти уголовное наказание за распространение идей расового  превосходства или ненависти, за разжигание расовой ненависти, за расовое насилие или подстр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кательство к такому насилию, за ведение расистской пропаганды и за с</w:t>
      </w:r>
      <w:r w:rsidR="000E0DFC">
        <w:rPr>
          <w:spacing w:val="4"/>
          <w:w w:val="103"/>
          <w:kern w:val="14"/>
          <w:lang w:val="ru-RU"/>
        </w:rPr>
        <w:t>оздание расистских организаций.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12.</w:t>
      </w:r>
      <w:r w:rsidRPr="00634143">
        <w:rPr>
          <w:spacing w:val="4"/>
          <w:w w:val="103"/>
          <w:kern w:val="14"/>
          <w:lang w:val="ru-RU"/>
        </w:rPr>
        <w:tab/>
        <w:t>Г-н де Гутт констатирует, что в докладе не содержится статистических данных о количестве жалоб, уголовных дел и приговоров по делам о проявл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ниях расизма. При этом он напоминает, что Комитет придает большое значение такой статистике, равно как и информации о присуждении компенсации поте</w:t>
      </w:r>
      <w:r w:rsidRPr="00634143">
        <w:rPr>
          <w:spacing w:val="4"/>
          <w:w w:val="103"/>
          <w:kern w:val="14"/>
          <w:lang w:val="ru-RU"/>
        </w:rPr>
        <w:t>р</w:t>
      </w:r>
      <w:r w:rsidRPr="00634143">
        <w:rPr>
          <w:spacing w:val="4"/>
          <w:w w:val="103"/>
          <w:kern w:val="14"/>
          <w:lang w:val="ru-RU"/>
        </w:rPr>
        <w:t>певшим. Кроме того, немногочисленность жалоб и уголовных дел в связи с р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сизмом не следует рассматривать как непременно позитивный знак, т</w:t>
      </w:r>
      <w:r w:rsidR="007F2DC0">
        <w:rPr>
          <w:spacing w:val="4"/>
          <w:w w:val="103"/>
          <w:kern w:val="14"/>
          <w:lang w:val="ru-RU"/>
        </w:rPr>
        <w:t>ак как</w:t>
      </w:r>
      <w:r w:rsidRPr="00634143">
        <w:rPr>
          <w:spacing w:val="4"/>
          <w:w w:val="103"/>
          <w:kern w:val="14"/>
          <w:lang w:val="ru-RU"/>
        </w:rPr>
        <w:t xml:space="preserve"> она может указывать на недостатки в областях средств правовой защиты, информ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ции о правах и недостаток доверия к органам полиции или юстиции. Докладчик хотел бы получить более точную информацию о принятых мерах по активиз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ции борьбы с дискриминацией в отношении коренных жителей и по обеспеч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нию учета их мнения, в частности по вопросам использования их исконных з</w:t>
      </w:r>
      <w:r w:rsidRPr="00634143">
        <w:rPr>
          <w:spacing w:val="4"/>
          <w:w w:val="103"/>
          <w:kern w:val="14"/>
          <w:lang w:val="ru-RU"/>
        </w:rPr>
        <w:t>е</w:t>
      </w:r>
      <w:r w:rsidR="000E0DFC">
        <w:rPr>
          <w:spacing w:val="4"/>
          <w:w w:val="103"/>
          <w:kern w:val="14"/>
          <w:lang w:val="ru-RU"/>
        </w:rPr>
        <w:t>мель.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13.</w:t>
      </w:r>
      <w:r w:rsidRPr="00634143">
        <w:rPr>
          <w:spacing w:val="4"/>
          <w:w w:val="103"/>
          <w:kern w:val="14"/>
          <w:lang w:val="ru-RU"/>
        </w:rPr>
        <w:tab/>
        <w:t>Г-н де Гутт выражает озабоченность в связи с чрезвычайно высокими уровнями смертности и неграмотности среди женщин и детей в коренных о</w:t>
      </w:r>
      <w:r w:rsidRPr="00634143">
        <w:rPr>
          <w:spacing w:val="4"/>
          <w:w w:val="103"/>
          <w:kern w:val="14"/>
          <w:lang w:val="ru-RU"/>
        </w:rPr>
        <w:t>б</w:t>
      </w:r>
      <w:r w:rsidRPr="00634143">
        <w:rPr>
          <w:spacing w:val="4"/>
          <w:w w:val="103"/>
          <w:kern w:val="14"/>
          <w:lang w:val="ru-RU"/>
        </w:rPr>
        <w:t>щинах. Он обеспокоен информацией о случаях принудительного труда и даже рабства в районе Чако. По поводу этнического удостоверения личности, кот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рое обеспечивает коренным жителям полное осуществление своих прав, ему хотелось бы знать, по каким критериям выдается этот документ. Он спрашив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ет, планирует ли государство укрепить потенциал Парагвайского института по проблемам коренных народов, чтобы дать ему возможность достичь своих масштабных целей к 2013 году. Г-н де Гутт хочет получить уточнения относ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тельно метода самоидентификации лиц африканского происхождения и спр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шивает, выдаются ли этим лицам особые удостоверения личности. В более о</w:t>
      </w:r>
      <w:r w:rsidRPr="00634143">
        <w:rPr>
          <w:spacing w:val="4"/>
          <w:w w:val="103"/>
          <w:kern w:val="14"/>
          <w:lang w:val="ru-RU"/>
        </w:rPr>
        <w:t>б</w:t>
      </w:r>
      <w:r w:rsidRPr="00634143">
        <w:rPr>
          <w:spacing w:val="4"/>
          <w:w w:val="103"/>
          <w:kern w:val="14"/>
          <w:lang w:val="ru-RU"/>
        </w:rPr>
        <w:t>щем плане ему хотелось бы узнать, какие меры были приняты в области поо</w:t>
      </w:r>
      <w:r w:rsidRPr="00634143">
        <w:rPr>
          <w:spacing w:val="4"/>
          <w:w w:val="103"/>
          <w:kern w:val="14"/>
          <w:lang w:val="ru-RU"/>
        </w:rPr>
        <w:t>щ</w:t>
      </w:r>
      <w:r w:rsidRPr="00634143">
        <w:rPr>
          <w:spacing w:val="4"/>
          <w:w w:val="103"/>
          <w:kern w:val="14"/>
          <w:lang w:val="ru-RU"/>
        </w:rPr>
        <w:t>рения права на труд, принципа равенства оплаты труда и доступа к системе с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циального обеспечения для лиц африканского происхождения. Было бы полезно получить уточнения о месте, которое занимают принципы традиционного пр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восудия коренных народов в рассмотрении гражданских и уголовных дел, и о</w:t>
      </w:r>
      <w:r w:rsidR="005766E0">
        <w:rPr>
          <w:spacing w:val="4"/>
          <w:w w:val="103"/>
          <w:kern w:val="14"/>
          <w:lang w:val="ru-RU"/>
        </w:rPr>
        <w:t> </w:t>
      </w:r>
      <w:r w:rsidRPr="00634143">
        <w:rPr>
          <w:spacing w:val="4"/>
          <w:w w:val="103"/>
          <w:kern w:val="14"/>
          <w:lang w:val="ru-RU"/>
        </w:rPr>
        <w:t>роли Управления по этническим правам, которому поручено оказывать коре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ным жителям прав</w:t>
      </w:r>
      <w:r w:rsidR="000E0DFC">
        <w:rPr>
          <w:spacing w:val="4"/>
          <w:w w:val="103"/>
          <w:kern w:val="14"/>
          <w:lang w:val="ru-RU"/>
        </w:rPr>
        <w:t>овую помощь по уголовным делам.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14.</w:t>
      </w:r>
      <w:r w:rsidRPr="00634143">
        <w:rPr>
          <w:spacing w:val="4"/>
          <w:w w:val="103"/>
          <w:kern w:val="14"/>
          <w:lang w:val="ru-RU"/>
        </w:rPr>
        <w:tab/>
        <w:t>Докладчик просит предоставить статистические данные по видам прав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нарушений, за совершение которых коренные жители содержатся под стражей. Ему хотелось бы знать, как оценивается прогресс в области школьной интегр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ции и какие принимаются меры для борьбы с неграмотностью и повышению уровня образования лиц африканского происхождения. Наконец, он хотел бы узнать, играют ли средства массовой информации и политические деятели к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кую-либо роль в борьбе с расизмом и есть ли среди работников СМИ предст</w:t>
      </w:r>
      <w:r w:rsidRPr="00634143">
        <w:rPr>
          <w:spacing w:val="4"/>
          <w:w w:val="103"/>
          <w:kern w:val="14"/>
          <w:lang w:val="ru-RU"/>
        </w:rPr>
        <w:t>а</w:t>
      </w:r>
      <w:r w:rsidR="000E0DFC">
        <w:rPr>
          <w:spacing w:val="4"/>
          <w:w w:val="103"/>
          <w:kern w:val="14"/>
          <w:lang w:val="ru-RU"/>
        </w:rPr>
        <w:t>вители коренного населения.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15.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spacing w:val="4"/>
          <w:w w:val="103"/>
          <w:kern w:val="14"/>
          <w:lang w:val="ru-RU"/>
        </w:rPr>
        <w:t>Г-н Кали Цай</w:t>
      </w:r>
      <w:r w:rsidRPr="00634143">
        <w:rPr>
          <w:spacing w:val="4"/>
          <w:w w:val="103"/>
          <w:kern w:val="14"/>
          <w:lang w:val="ru-RU"/>
        </w:rPr>
        <w:t xml:space="preserve"> спрашивает, какие конкретные меры принимаются гос</w:t>
      </w:r>
      <w:r w:rsidRPr="00634143">
        <w:rPr>
          <w:spacing w:val="4"/>
          <w:w w:val="103"/>
          <w:kern w:val="14"/>
          <w:lang w:val="ru-RU"/>
        </w:rPr>
        <w:t>у</w:t>
      </w:r>
      <w:r w:rsidRPr="00634143">
        <w:rPr>
          <w:spacing w:val="4"/>
          <w:w w:val="103"/>
          <w:kern w:val="14"/>
          <w:lang w:val="ru-RU"/>
        </w:rPr>
        <w:t>дарством-участником для прекращения серьезных и систематических наруш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ний основных прав человека коренных народов. Отмечая, что масштабы преп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давания коренных языков в государственных школах  сокращаются, он хотел бы знать, проводятся ли консультации с коренными общинами перед принятием мер содействия изучению их языков, как это предусмотрено Конвенцией № 169 МОТ о коренных и племенных народах. Эксперт спрашивает, намеревается ли государство-участник возвратить земли коренным общинам, обратившимся в Межамериканский суд на основе прецедента общины кельенмагатема, иск кот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рой был удовлетворен. Ему хотелось бы узнать, чего государство-участник ожидает от визита приглашенной им делегации Механизма экспер</w:t>
      </w:r>
      <w:r w:rsidR="002843E6">
        <w:rPr>
          <w:spacing w:val="4"/>
          <w:w w:val="103"/>
          <w:kern w:val="14"/>
          <w:lang w:val="ru-RU"/>
        </w:rPr>
        <w:t>тов по правам коренных народов</w:t>
      </w:r>
      <w:r w:rsidRPr="00634143">
        <w:rPr>
          <w:spacing w:val="4"/>
          <w:w w:val="103"/>
          <w:kern w:val="14"/>
          <w:lang w:val="ru-RU"/>
        </w:rPr>
        <w:t xml:space="preserve"> и что оно предпринимает для борьбы с практикой так наз</w:t>
      </w:r>
      <w:r w:rsidRPr="00634143">
        <w:rPr>
          <w:spacing w:val="4"/>
          <w:w w:val="103"/>
          <w:kern w:val="14"/>
          <w:lang w:val="ru-RU"/>
        </w:rPr>
        <w:t>ы</w:t>
      </w:r>
      <w:r w:rsidRPr="00634143">
        <w:rPr>
          <w:spacing w:val="4"/>
          <w:w w:val="103"/>
          <w:kern w:val="14"/>
          <w:lang w:val="ru-RU"/>
        </w:rPr>
        <w:t xml:space="preserve">ваемого 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>криадазго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 xml:space="preserve"> (рабства), которая затрагивает в основном женщин, детей и пожилых людей из коренных общин. Принимая во внимание Рекомендацию общего порядка № 25 Комитета о сексистском аспекте расовой дискриминации, г-н Кали Цай хотел бы знать, отличается ли воздействие расовой дискримин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ции на женщин в государстве-участнике. Наконец, он спрашивает, в чем закл</w:t>
      </w:r>
      <w:r w:rsidRPr="00634143">
        <w:rPr>
          <w:spacing w:val="4"/>
          <w:w w:val="103"/>
          <w:kern w:val="14"/>
          <w:lang w:val="ru-RU"/>
        </w:rPr>
        <w:t>ю</w:t>
      </w:r>
      <w:r w:rsidRPr="00634143">
        <w:rPr>
          <w:spacing w:val="4"/>
          <w:w w:val="103"/>
          <w:kern w:val="14"/>
          <w:lang w:val="ru-RU"/>
        </w:rPr>
        <w:t>чается межкул</w:t>
      </w:r>
      <w:r w:rsidR="000E0DFC">
        <w:rPr>
          <w:spacing w:val="4"/>
          <w:w w:val="103"/>
          <w:kern w:val="14"/>
          <w:lang w:val="ru-RU"/>
        </w:rPr>
        <w:t>ьтурное двуязычное образование.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16.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spacing w:val="4"/>
          <w:w w:val="103"/>
          <w:kern w:val="14"/>
          <w:lang w:val="ru-RU"/>
        </w:rPr>
        <w:t>Г-н Мурильо Мартинес</w:t>
      </w:r>
      <w:r w:rsidRPr="00634143">
        <w:rPr>
          <w:spacing w:val="4"/>
          <w:w w:val="103"/>
          <w:kern w:val="14"/>
          <w:lang w:val="ru-RU"/>
        </w:rPr>
        <w:t xml:space="preserve"> хотел бы знать, планирует ли Парагвай наделить международные договоры преимущественным статусом по сравнению с вну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ренними законами. Он спрашивает, к каким именно последствиям привело пр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соединение государства-участника к Декларации Организации Объединенных Наций о правах коренных народов. Он интересуется, какие меры приняты или запланированы для привлечения более пристального внимания к лицам афр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канского происхождения, и спрашивает, предусмотрено ли проведение оценки точного количества этих лиц в ходе общей переписи населения, намеченной на 2012 год, пользуется ли эта группа населения плодами позитивных мер, прин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 xml:space="preserve">маемых в интересах коренного населения, </w:t>
      </w:r>
      <w:r w:rsidR="005766E0">
        <w:rPr>
          <w:spacing w:val="4"/>
          <w:w w:val="103"/>
          <w:kern w:val="14"/>
          <w:lang w:val="ru-RU"/>
        </w:rPr>
        <w:t>−</w:t>
      </w:r>
      <w:r w:rsidRPr="00634143">
        <w:rPr>
          <w:spacing w:val="4"/>
          <w:w w:val="103"/>
          <w:kern w:val="14"/>
          <w:lang w:val="ru-RU"/>
        </w:rPr>
        <w:t xml:space="preserve"> в частности, в сфере налогообл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 xml:space="preserve">жения, </w:t>
      </w:r>
      <w:r w:rsidR="005766E0">
        <w:rPr>
          <w:spacing w:val="4"/>
          <w:w w:val="103"/>
          <w:kern w:val="14"/>
          <w:lang w:val="ru-RU"/>
        </w:rPr>
        <w:t>−</w:t>
      </w:r>
      <w:r w:rsidRPr="00634143">
        <w:rPr>
          <w:spacing w:val="4"/>
          <w:w w:val="103"/>
          <w:kern w:val="14"/>
          <w:lang w:val="ru-RU"/>
        </w:rPr>
        <w:t xml:space="preserve"> и участвуют ли вообще представители групп меньшинств в принятии решений, затрагивающих эти группы. Наконец, парагвайской делегации пре</w:t>
      </w:r>
      <w:r w:rsidRPr="00634143">
        <w:rPr>
          <w:spacing w:val="4"/>
          <w:w w:val="103"/>
          <w:kern w:val="14"/>
          <w:lang w:val="ru-RU"/>
        </w:rPr>
        <w:t>д</w:t>
      </w:r>
      <w:r w:rsidRPr="00634143">
        <w:rPr>
          <w:spacing w:val="4"/>
          <w:w w:val="103"/>
          <w:kern w:val="14"/>
          <w:lang w:val="ru-RU"/>
        </w:rPr>
        <w:t>лагается пояснить, что препятствует принятию законопроекта о зап</w:t>
      </w:r>
      <w:r w:rsidR="002843E6">
        <w:rPr>
          <w:spacing w:val="4"/>
          <w:w w:val="103"/>
          <w:kern w:val="14"/>
          <w:lang w:val="ru-RU"/>
        </w:rPr>
        <w:t>рещении всех форм дискриминации</w:t>
      </w:r>
      <w:r w:rsidRPr="00634143">
        <w:rPr>
          <w:spacing w:val="4"/>
          <w:w w:val="103"/>
          <w:kern w:val="14"/>
          <w:lang w:val="ru-RU"/>
        </w:rPr>
        <w:t xml:space="preserve"> и могут ли лица африканского происхождения пр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 xml:space="preserve">тендовать на получение в собственность исконных земель в том же </w:t>
      </w:r>
      <w:r w:rsidR="000E0DFC">
        <w:rPr>
          <w:spacing w:val="4"/>
          <w:w w:val="103"/>
          <w:kern w:val="14"/>
          <w:lang w:val="ru-RU"/>
        </w:rPr>
        <w:t>порядке, что и коренные народы.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17.</w:t>
      </w:r>
      <w:r w:rsidRPr="00634143">
        <w:rPr>
          <w:b/>
          <w:spacing w:val="4"/>
          <w:w w:val="103"/>
          <w:kern w:val="14"/>
          <w:lang w:val="ru-RU"/>
        </w:rPr>
        <w:tab/>
        <w:t>Г-н Автономов</w:t>
      </w:r>
      <w:r w:rsidRPr="00634143">
        <w:rPr>
          <w:spacing w:val="4"/>
          <w:w w:val="103"/>
          <w:kern w:val="14"/>
          <w:lang w:val="ru-RU"/>
        </w:rPr>
        <w:t xml:space="preserve"> удивлен тем, что лишь 87 900 человек относят себя к к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ренному населению, хотя в стране насчитывается более 3 млн. лиц, пользу</w:t>
      </w:r>
      <w:r w:rsidRPr="00634143">
        <w:rPr>
          <w:spacing w:val="4"/>
          <w:w w:val="103"/>
          <w:kern w:val="14"/>
          <w:lang w:val="ru-RU"/>
        </w:rPr>
        <w:t>ю</w:t>
      </w:r>
      <w:r w:rsidRPr="00634143">
        <w:rPr>
          <w:spacing w:val="4"/>
          <w:w w:val="103"/>
          <w:kern w:val="14"/>
          <w:lang w:val="ru-RU"/>
        </w:rPr>
        <w:t>щихся языком гуарани. Беспокоясь о том, что часть населения может стыдиться или опасаться заявления о своей принадлежности к коренному населению, он хотел бы узнать, какие меры принимаются государством-участником для обе</w:t>
      </w:r>
      <w:r w:rsidRPr="00634143">
        <w:rPr>
          <w:spacing w:val="4"/>
          <w:w w:val="103"/>
          <w:kern w:val="14"/>
          <w:lang w:val="ru-RU"/>
        </w:rPr>
        <w:t>с</w:t>
      </w:r>
      <w:r w:rsidRPr="00634143">
        <w:rPr>
          <w:spacing w:val="4"/>
          <w:w w:val="103"/>
          <w:kern w:val="14"/>
          <w:lang w:val="ru-RU"/>
        </w:rPr>
        <w:t>печения более благоприятного восприятия коренной идентичности. Наконец, делегация могла бы сообщить, имеется ли возможность использования языка гуарани в судебных органах и какие принимаются меры для придания его и</w:t>
      </w:r>
      <w:r w:rsidRPr="00634143">
        <w:rPr>
          <w:spacing w:val="4"/>
          <w:w w:val="103"/>
          <w:kern w:val="14"/>
          <w:lang w:val="ru-RU"/>
        </w:rPr>
        <w:t>с</w:t>
      </w:r>
      <w:r w:rsidRPr="00634143">
        <w:rPr>
          <w:spacing w:val="4"/>
          <w:w w:val="103"/>
          <w:kern w:val="14"/>
          <w:lang w:val="ru-RU"/>
        </w:rPr>
        <w:t xml:space="preserve">пользованию регулярного характера. 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18.</w:t>
      </w:r>
      <w:r w:rsidRPr="00634143">
        <w:rPr>
          <w:b/>
          <w:spacing w:val="4"/>
          <w:w w:val="103"/>
          <w:kern w:val="14"/>
          <w:lang w:val="ru-RU"/>
        </w:rPr>
        <w:tab/>
        <w:t>Г-н Саиду</w:t>
      </w:r>
      <w:r w:rsidRPr="00634143">
        <w:rPr>
          <w:spacing w:val="4"/>
          <w:w w:val="103"/>
          <w:kern w:val="14"/>
          <w:lang w:val="ru-RU"/>
        </w:rPr>
        <w:t xml:space="preserve"> спрашивает, соответствует ли Управление Народного защи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ника Парижским принципам, не наблюдается ли дублирования в деятельности многочисленных учреждений и подразделений по правам человека, относящи</w:t>
      </w:r>
      <w:r w:rsidRPr="00634143">
        <w:rPr>
          <w:spacing w:val="4"/>
          <w:w w:val="103"/>
          <w:kern w:val="14"/>
          <w:lang w:val="ru-RU"/>
        </w:rPr>
        <w:t>х</w:t>
      </w:r>
      <w:r w:rsidRPr="00634143">
        <w:rPr>
          <w:spacing w:val="4"/>
          <w:w w:val="103"/>
          <w:kern w:val="14"/>
          <w:lang w:val="ru-RU"/>
        </w:rPr>
        <w:t>ся к системе исполнительной власти, и существует ли в государстве-участнике какой-либо орган по регулированию деятельности государственных и частных средств массовой информации, и если да, то является ли он самос</w:t>
      </w:r>
      <w:r w:rsidR="000E0DFC">
        <w:rPr>
          <w:spacing w:val="4"/>
          <w:w w:val="103"/>
          <w:kern w:val="14"/>
          <w:lang w:val="ru-RU"/>
        </w:rPr>
        <w:t>тоятельным и каков его состав.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19.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spacing w:val="4"/>
          <w:w w:val="103"/>
          <w:kern w:val="14"/>
          <w:lang w:val="ru-RU"/>
        </w:rPr>
        <w:t xml:space="preserve">Г-н Дьякону </w:t>
      </w:r>
      <w:r w:rsidRPr="00634143">
        <w:rPr>
          <w:spacing w:val="4"/>
          <w:w w:val="103"/>
          <w:kern w:val="14"/>
          <w:lang w:val="ru-RU"/>
        </w:rPr>
        <w:t>выражает сожаление, что лишь 50% исконных земель было возвращено коренным народам и что не было создано никакого судебного мех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низма, при содействии которого коренные народы могли бы заниматься восст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новлением своих прав; он хотел бы знать, разработало ли правительство Пар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гвая какую-либо стратегию для исправления существующего положения. Он сожалеет и о том, что студентам коренного происхождения для обучения в вузах выделяется лишь 1% стипендий, хотя представители коренных народов соста</w:t>
      </w:r>
      <w:r w:rsidRPr="00634143">
        <w:rPr>
          <w:spacing w:val="4"/>
          <w:w w:val="103"/>
          <w:kern w:val="14"/>
          <w:lang w:val="ru-RU"/>
        </w:rPr>
        <w:t>в</w:t>
      </w:r>
      <w:r w:rsidRPr="00634143">
        <w:rPr>
          <w:spacing w:val="4"/>
          <w:w w:val="103"/>
          <w:kern w:val="14"/>
          <w:lang w:val="ru-RU"/>
        </w:rPr>
        <w:t>ляют 15% населения страны. Г-н Дьякону спрашивает, сколько лиц из числа к</w:t>
      </w:r>
      <w:r w:rsidRPr="00634143">
        <w:rPr>
          <w:spacing w:val="4"/>
          <w:w w:val="103"/>
          <w:kern w:val="14"/>
          <w:lang w:val="ru-RU"/>
        </w:rPr>
        <w:t>о</w:t>
      </w:r>
      <w:r w:rsidRPr="00634143">
        <w:rPr>
          <w:spacing w:val="4"/>
          <w:w w:val="103"/>
          <w:kern w:val="14"/>
          <w:lang w:val="ru-RU"/>
        </w:rPr>
        <w:t>ренного населения занимает должности в системе государственной службы и что государство-участник намерено предпринять для улучшения положения в области регистрации рождений, в частн</w:t>
      </w:r>
      <w:r w:rsidR="000E0DFC">
        <w:rPr>
          <w:spacing w:val="4"/>
          <w:w w:val="103"/>
          <w:kern w:val="14"/>
          <w:lang w:val="ru-RU"/>
        </w:rPr>
        <w:t>ости среди коренного населения.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20.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spacing w:val="4"/>
          <w:w w:val="103"/>
          <w:kern w:val="14"/>
          <w:lang w:val="ru-RU"/>
        </w:rPr>
        <w:t>Г-н Линдгрен Алвис</w:t>
      </w:r>
      <w:r w:rsidRPr="00634143">
        <w:rPr>
          <w:spacing w:val="4"/>
          <w:w w:val="103"/>
          <w:kern w:val="14"/>
          <w:lang w:val="ru-RU"/>
        </w:rPr>
        <w:t xml:space="preserve"> спрашивает, почему дискриминация по признаку расы до сих пор не признана правонарушением, как того требует Конвенция; ему хотелось бы знать, принимает ли парагвайское правительство какие-либо меры по борьбе с дискриминацией в отношении лиц азиатского происхождения и 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>бразилгуайос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 xml:space="preserve"> (бразильских мигрантов). Наконец, он просит делегацию ук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зать, получало ли уже Управление Народного защитника жалобы на дискрим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нацию от представителей коренного населения, от лиц африканского или азиа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 xml:space="preserve">ского происхождения или от 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>бразилгуайос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 xml:space="preserve">, и если нет, </w:t>
      </w:r>
      <w:r w:rsidR="000E0DFC">
        <w:rPr>
          <w:spacing w:val="4"/>
          <w:w w:val="103"/>
          <w:kern w:val="14"/>
          <w:lang w:val="ru-RU"/>
        </w:rPr>
        <w:t>то пояснить, по каким причинам.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21.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bCs/>
          <w:spacing w:val="4"/>
          <w:w w:val="103"/>
          <w:kern w:val="14"/>
          <w:lang w:val="ru-RU"/>
        </w:rPr>
        <w:t>Г-н Торнберри</w:t>
      </w:r>
      <w:r w:rsidRPr="00634143">
        <w:rPr>
          <w:spacing w:val="4"/>
          <w:w w:val="103"/>
          <w:kern w:val="14"/>
          <w:lang w:val="ru-RU"/>
        </w:rPr>
        <w:t xml:space="preserve"> отмечает, что, согласно Конституции, Парагвай является многокультурной страной, и спрашивает, как это проявляется де-юре и де-факто. Ему также хотелось бы знать, предусмотрены ли в законопроекте, в</w:t>
      </w:r>
      <w:r w:rsidRPr="00634143">
        <w:rPr>
          <w:spacing w:val="4"/>
          <w:w w:val="103"/>
          <w:kern w:val="14"/>
          <w:lang w:val="ru-RU"/>
        </w:rPr>
        <w:t>ы</w:t>
      </w:r>
      <w:r w:rsidRPr="00634143">
        <w:rPr>
          <w:spacing w:val="4"/>
          <w:w w:val="103"/>
          <w:kern w:val="14"/>
          <w:lang w:val="ru-RU"/>
        </w:rPr>
        <w:t>двинутом Сетью учреждений по борьбе со всеми формами дискриминации и находящемся на рассмотрении Конгресса в течение нескольких лет, положения о косвенной дискриминации, структурной дискриминации и фактической ди</w:t>
      </w:r>
      <w:r w:rsidRPr="00634143">
        <w:rPr>
          <w:spacing w:val="4"/>
          <w:w w:val="103"/>
          <w:kern w:val="14"/>
          <w:lang w:val="ru-RU"/>
        </w:rPr>
        <w:t>с</w:t>
      </w:r>
      <w:r w:rsidRPr="00634143">
        <w:rPr>
          <w:spacing w:val="4"/>
          <w:w w:val="103"/>
          <w:kern w:val="14"/>
          <w:lang w:val="ru-RU"/>
        </w:rPr>
        <w:t>криминации, а также о множественной дискриминации. Он просит парагва</w:t>
      </w:r>
      <w:r w:rsidRPr="00634143">
        <w:rPr>
          <w:spacing w:val="4"/>
          <w:w w:val="103"/>
          <w:kern w:val="14"/>
          <w:lang w:val="ru-RU"/>
        </w:rPr>
        <w:t>й</w:t>
      </w:r>
      <w:r w:rsidRPr="00634143">
        <w:rPr>
          <w:spacing w:val="4"/>
          <w:w w:val="103"/>
          <w:kern w:val="14"/>
          <w:lang w:val="ru-RU"/>
        </w:rPr>
        <w:t>скую делегацию уточнить, включены ли в этот законопроект все элементы о</w:t>
      </w:r>
      <w:r w:rsidRPr="00634143">
        <w:rPr>
          <w:spacing w:val="4"/>
          <w:w w:val="103"/>
          <w:kern w:val="14"/>
          <w:lang w:val="ru-RU"/>
        </w:rPr>
        <w:t>п</w:t>
      </w:r>
      <w:r w:rsidRPr="00634143">
        <w:rPr>
          <w:spacing w:val="4"/>
          <w:w w:val="103"/>
          <w:kern w:val="14"/>
          <w:lang w:val="ru-RU"/>
        </w:rPr>
        <w:t>ределения, предусмотренного статьей 1 Конвенции, и можно ли включить в н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го наряду с существующими положениями о признании расовой дискримин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ции уголовным правонарушением еще и положения, предусматривающие во</w:t>
      </w:r>
      <w:r w:rsidRPr="00634143">
        <w:rPr>
          <w:spacing w:val="4"/>
          <w:w w:val="103"/>
          <w:kern w:val="14"/>
          <w:lang w:val="ru-RU"/>
        </w:rPr>
        <w:t>з</w:t>
      </w:r>
      <w:r w:rsidRPr="00634143">
        <w:rPr>
          <w:spacing w:val="4"/>
          <w:w w:val="103"/>
          <w:kern w:val="14"/>
          <w:lang w:val="ru-RU"/>
        </w:rPr>
        <w:t>можность обращения в гражданские суды в случае нарушения Конвенции.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22.</w:t>
      </w:r>
      <w:r w:rsidRPr="00634143">
        <w:rPr>
          <w:spacing w:val="4"/>
          <w:w w:val="103"/>
          <w:kern w:val="14"/>
          <w:lang w:val="ru-RU"/>
        </w:rPr>
        <w:tab/>
        <w:t>Г-н Торнберри спрашивает, находятся ли некоторые корен</w:t>
      </w:r>
      <w:r w:rsidR="002843E6">
        <w:rPr>
          <w:spacing w:val="4"/>
          <w:w w:val="103"/>
          <w:kern w:val="14"/>
          <w:lang w:val="ru-RU"/>
        </w:rPr>
        <w:t>ные языки на грани исчезновения</w:t>
      </w:r>
      <w:r w:rsidRPr="00634143">
        <w:rPr>
          <w:spacing w:val="4"/>
          <w:w w:val="103"/>
          <w:kern w:val="14"/>
          <w:lang w:val="ru-RU"/>
        </w:rPr>
        <w:t xml:space="preserve"> и принимаются ли властями в соответствующих случаях особые меры по их сохранению и развитию. Ему хотелось бы узнать, имеют ли проживающие в Парагвае коренные народы право открывать и контролировать свои собственные учебные системы и заведения, где обучение ведется на их родном языке, как это предусмотрено в Декларации Организации Объедине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ных Наций о правах коренных народов. В своей Рекомендации № 1, принятой в 2009 году (</w:t>
      </w:r>
      <w:r w:rsidRPr="00634143">
        <w:rPr>
          <w:spacing w:val="4"/>
          <w:w w:val="103"/>
          <w:kern w:val="14"/>
        </w:rPr>
        <w:t>A</w:t>
      </w:r>
      <w:r w:rsidRPr="00634143">
        <w:rPr>
          <w:spacing w:val="4"/>
          <w:w w:val="103"/>
          <w:kern w:val="14"/>
          <w:lang w:val="ru-RU"/>
        </w:rPr>
        <w:t>/</w:t>
      </w:r>
      <w:r w:rsidRPr="00634143">
        <w:rPr>
          <w:spacing w:val="4"/>
          <w:w w:val="103"/>
          <w:kern w:val="14"/>
        </w:rPr>
        <w:t>HRC</w:t>
      </w:r>
      <w:r w:rsidR="002843E6">
        <w:rPr>
          <w:spacing w:val="4"/>
          <w:w w:val="103"/>
          <w:kern w:val="14"/>
          <w:lang w:val="ru-RU"/>
        </w:rPr>
        <w:t>/12/33, п</w:t>
      </w:r>
      <w:r w:rsidRPr="00634143">
        <w:rPr>
          <w:spacing w:val="4"/>
          <w:w w:val="103"/>
          <w:kern w:val="14"/>
          <w:lang w:val="ru-RU"/>
        </w:rPr>
        <w:t>риложение), Экспертный механизм по правам коре</w:t>
      </w:r>
      <w:r w:rsidRPr="00634143">
        <w:rPr>
          <w:spacing w:val="4"/>
          <w:w w:val="103"/>
          <w:kern w:val="14"/>
          <w:lang w:val="ru-RU"/>
        </w:rPr>
        <w:t>н</w:t>
      </w:r>
      <w:r w:rsidRPr="00634143">
        <w:rPr>
          <w:spacing w:val="4"/>
          <w:w w:val="103"/>
          <w:kern w:val="14"/>
          <w:lang w:val="ru-RU"/>
        </w:rPr>
        <w:t>ных народов подчеркнул, что государства обязаны заниматься исправлением допущенных в прошлом ошибок, в том числе путем отказа от использования в учебниках и учебных материалах стереотипов, неуместных терминов и других негативных по отношению к коренным народам элементов. Было бы интересно узнать точку зрения государс</w:t>
      </w:r>
      <w:r w:rsidR="000E0DFC">
        <w:rPr>
          <w:spacing w:val="4"/>
          <w:w w:val="103"/>
          <w:kern w:val="14"/>
          <w:lang w:val="ru-RU"/>
        </w:rPr>
        <w:t>тва-участника по этому вопросу.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23.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bCs/>
          <w:spacing w:val="4"/>
          <w:w w:val="103"/>
          <w:kern w:val="14"/>
          <w:lang w:val="ru-RU"/>
        </w:rPr>
        <w:t>Г-жа Дах</w:t>
      </w:r>
      <w:r w:rsidRPr="00634143">
        <w:rPr>
          <w:bCs/>
          <w:spacing w:val="4"/>
          <w:w w:val="103"/>
          <w:kern w:val="14"/>
          <w:lang w:val="ru-RU"/>
        </w:rPr>
        <w:t>,</w:t>
      </w:r>
      <w:r w:rsidRPr="00634143">
        <w:rPr>
          <w:spacing w:val="4"/>
          <w:w w:val="103"/>
          <w:kern w:val="14"/>
          <w:lang w:val="ru-RU"/>
        </w:rPr>
        <w:t xml:space="preserve"> с удовлетворением отмечая тот факт, что почти все население Парагвая понимает язык  гуарани или говорит на нем, указывает на необход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мость принятия срочных мер по поднятию статуса этого языка до уровня, соо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ветствующего официальному языку. Поскольку на гуарани говорит население соседних стран, она интересуется, может ли Парагвай выступить с призывом к международному сотрудничеству в целях о</w:t>
      </w:r>
      <w:r w:rsidR="002843E6">
        <w:rPr>
          <w:spacing w:val="4"/>
          <w:w w:val="103"/>
          <w:kern w:val="14"/>
          <w:lang w:val="ru-RU"/>
        </w:rPr>
        <w:t>богащения этого языка, например</w:t>
      </w:r>
      <w:r w:rsidRPr="00634143">
        <w:rPr>
          <w:spacing w:val="4"/>
          <w:w w:val="103"/>
          <w:kern w:val="14"/>
          <w:lang w:val="ru-RU"/>
        </w:rPr>
        <w:t xml:space="preserve"> путем введения в обиход неологизмов, позволяющих отражать реалии совр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менного мира, в частности научные инновации. С другой стороны, государство-участник могло бы обратиться за помощью к международному сообществу, прежде всего к Организации Объединенных Наций по вопросам образования, науки и культуры (ЮНЕСКО), с целью разработки системы, позволяющей письменно фиксировать коренные яз</w:t>
      </w:r>
      <w:r w:rsidR="000E0DFC">
        <w:rPr>
          <w:spacing w:val="4"/>
          <w:w w:val="103"/>
          <w:kern w:val="14"/>
          <w:lang w:val="ru-RU"/>
        </w:rPr>
        <w:t>ыки, которые не имеют алфавита.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24.</w:t>
      </w:r>
      <w:r w:rsidRPr="00634143">
        <w:rPr>
          <w:spacing w:val="4"/>
          <w:w w:val="103"/>
          <w:kern w:val="14"/>
          <w:lang w:val="ru-RU"/>
        </w:rPr>
        <w:tab/>
        <w:t>Ссылаясь на пункт 34 доклада, г-жа Дах спрашивает, планирует ли Пар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гвай ратифицировать в ближайшее время Международную конвенцию о защите всех лиц от насильственных исчезновений, или же какие-либо препятствия до сих пор мешают ему это сделать. В связи с лицами африканского происхожд</w:t>
      </w:r>
      <w:r w:rsidRPr="00634143">
        <w:rPr>
          <w:spacing w:val="4"/>
          <w:w w:val="103"/>
          <w:kern w:val="14"/>
          <w:lang w:val="ru-RU"/>
        </w:rPr>
        <w:t>е</w:t>
      </w:r>
      <w:r w:rsidRPr="00634143">
        <w:rPr>
          <w:spacing w:val="4"/>
          <w:w w:val="103"/>
          <w:kern w:val="14"/>
          <w:lang w:val="ru-RU"/>
        </w:rPr>
        <w:t>ния она предлагает Парагваю воспользоваться празднованием десятилетия пр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нятия Дурбанской декларации и Программы действий, которое состоится в Нью-Йорке в сентябре 2011 года и которое совпадет с празднованием Межд</w:t>
      </w:r>
      <w:r w:rsidRPr="00634143">
        <w:rPr>
          <w:spacing w:val="4"/>
          <w:w w:val="103"/>
          <w:kern w:val="14"/>
          <w:lang w:val="ru-RU"/>
        </w:rPr>
        <w:t>у</w:t>
      </w:r>
      <w:r w:rsidRPr="00634143">
        <w:rPr>
          <w:spacing w:val="4"/>
          <w:w w:val="103"/>
          <w:kern w:val="14"/>
          <w:lang w:val="ru-RU"/>
        </w:rPr>
        <w:t>народного года лиц африканского происхождения, чтобы проинформировать международное сообщество об особых  мерах, принятых в интересах лиц афр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канского происхождения, проживающих в Парагвае. Зная о том, что народы а</w:t>
      </w:r>
      <w:r w:rsidRPr="00634143">
        <w:rPr>
          <w:spacing w:val="4"/>
          <w:w w:val="103"/>
          <w:kern w:val="14"/>
          <w:lang w:val="ru-RU"/>
        </w:rPr>
        <w:t>ф</w:t>
      </w:r>
      <w:r w:rsidRPr="00634143">
        <w:rPr>
          <w:spacing w:val="4"/>
          <w:w w:val="103"/>
          <w:kern w:val="14"/>
          <w:lang w:val="ru-RU"/>
        </w:rPr>
        <w:t>риканского происхождения имеют духовную связь с землей, г-жа Дах хотела бы получить уточнения о земельных правах, которыми наделена эта категория н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>селения. Наконец, ей хотелось бы узнать, какие меры принимаются государс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вом-участником для воспрепятствования созданию в прессе неблагоприятного образа коренного населения и лиц африканского происхождения.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25.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bCs/>
          <w:spacing w:val="4"/>
          <w:w w:val="103"/>
          <w:kern w:val="14"/>
          <w:lang w:val="ru-RU"/>
        </w:rPr>
        <w:t>Г-н Эвомсан</w:t>
      </w:r>
      <w:r w:rsidRPr="00634143">
        <w:rPr>
          <w:spacing w:val="4"/>
          <w:w w:val="103"/>
          <w:kern w:val="14"/>
          <w:lang w:val="ru-RU"/>
        </w:rPr>
        <w:t xml:space="preserve"> говорит, что, насколько он понимает, лица африканского происхождения образуют в государстве-участнике три отдельные общины; он хотел бы знать, основано ли это различие на языковых критериях и говорят ли эти общины на других языках, кроме гуарани. Он спрашивает, какие меры пр</w:t>
      </w:r>
      <w:r w:rsidRPr="00634143">
        <w:rPr>
          <w:spacing w:val="4"/>
          <w:w w:val="103"/>
          <w:kern w:val="14"/>
          <w:lang w:val="ru-RU"/>
        </w:rPr>
        <w:t>и</w:t>
      </w:r>
      <w:r w:rsidRPr="00634143">
        <w:rPr>
          <w:spacing w:val="4"/>
          <w:w w:val="103"/>
          <w:kern w:val="14"/>
          <w:lang w:val="ru-RU"/>
        </w:rPr>
        <w:t>нимаются правительством Парагвая, чтобы гарантировать этим лицам осущес</w:t>
      </w:r>
      <w:r w:rsidRPr="00634143">
        <w:rPr>
          <w:spacing w:val="4"/>
          <w:w w:val="103"/>
          <w:kern w:val="14"/>
          <w:lang w:val="ru-RU"/>
        </w:rPr>
        <w:t>т</w:t>
      </w:r>
      <w:r w:rsidRPr="00634143">
        <w:rPr>
          <w:spacing w:val="4"/>
          <w:w w:val="103"/>
          <w:kern w:val="14"/>
          <w:lang w:val="ru-RU"/>
        </w:rPr>
        <w:t>вление своего права на образование, и имеются ли среди них африканские м</w:t>
      </w:r>
      <w:r w:rsidRPr="00634143">
        <w:rPr>
          <w:spacing w:val="4"/>
          <w:w w:val="103"/>
          <w:kern w:val="14"/>
          <w:lang w:val="ru-RU"/>
        </w:rPr>
        <w:t>и</w:t>
      </w:r>
      <w:r w:rsidR="000E0DFC">
        <w:rPr>
          <w:spacing w:val="4"/>
          <w:w w:val="103"/>
          <w:kern w:val="14"/>
          <w:lang w:val="ru-RU"/>
        </w:rPr>
        <w:t>гранты.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26.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spacing w:val="4"/>
          <w:w w:val="103"/>
          <w:kern w:val="14"/>
          <w:lang w:val="ru-RU"/>
        </w:rPr>
        <w:t>Г-н Гонсалес</w:t>
      </w:r>
      <w:r w:rsidRPr="00634143">
        <w:rPr>
          <w:spacing w:val="4"/>
          <w:w w:val="103"/>
          <w:kern w:val="14"/>
          <w:lang w:val="ru-RU"/>
        </w:rPr>
        <w:t xml:space="preserve"> (Парагвай) отвечает, что народность гуарани насчитывает лишь 107 000 человек, но что на ее языке говорит 80% населения. Кстати, этим языком свободно владеют все члены делегации. Гуарани </w:t>
      </w:r>
      <w:r w:rsidR="009415C5">
        <w:rPr>
          <w:spacing w:val="4"/>
          <w:w w:val="103"/>
          <w:kern w:val="14"/>
          <w:lang w:val="ru-RU"/>
        </w:rPr>
        <w:t>−</w:t>
      </w:r>
      <w:r w:rsidRPr="00634143">
        <w:rPr>
          <w:spacing w:val="4"/>
          <w:w w:val="103"/>
          <w:kern w:val="14"/>
          <w:lang w:val="ru-RU"/>
        </w:rPr>
        <w:t xml:space="preserve"> это одновременно как составляющая национальной и культурной самобытности, так и фактор объединения. Парагвайцы очень гордятся своими двумя национальными язык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 xml:space="preserve">ми и своими метисскими корнями. В 2010 году по инициативе правительства Парагвая гуарани был объявлен 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>языком МЕРКОСУР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>. Следует также отметить наличие диалекта, представляющего собой смесь гуарани и кастильского яз</w:t>
      </w:r>
      <w:r w:rsidRPr="00634143">
        <w:rPr>
          <w:spacing w:val="4"/>
          <w:w w:val="103"/>
          <w:kern w:val="14"/>
          <w:lang w:val="ru-RU"/>
        </w:rPr>
        <w:t>ы</w:t>
      </w:r>
      <w:r w:rsidRPr="00634143">
        <w:rPr>
          <w:spacing w:val="4"/>
          <w:w w:val="103"/>
          <w:kern w:val="14"/>
          <w:lang w:val="ru-RU"/>
        </w:rPr>
        <w:t>ка</w:t>
      </w:r>
      <w:r>
        <w:rPr>
          <w:spacing w:val="4"/>
          <w:w w:val="103"/>
          <w:kern w:val="14"/>
          <w:lang w:val="ru-RU"/>
        </w:rPr>
        <w:t> </w:t>
      </w:r>
      <w:r w:rsidRPr="00634143">
        <w:rPr>
          <w:spacing w:val="4"/>
          <w:w w:val="103"/>
          <w:kern w:val="14"/>
          <w:lang w:val="ru-RU"/>
        </w:rPr>
        <w:t xml:space="preserve">– 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>йопара</w:t>
      </w:r>
      <w:r>
        <w:rPr>
          <w:spacing w:val="4"/>
          <w:w w:val="103"/>
          <w:kern w:val="14"/>
          <w:lang w:val="ru-RU"/>
        </w:rPr>
        <w:t>"</w:t>
      </w:r>
      <w:r w:rsidRPr="00634143">
        <w:rPr>
          <w:spacing w:val="4"/>
          <w:w w:val="103"/>
          <w:kern w:val="14"/>
          <w:lang w:val="ru-RU"/>
        </w:rPr>
        <w:t>. Наконец, г-н Гонсалес сообщает, что присутствие в его стране лиц африканского происхождения восходит к 1830 году, когда вместе с уругва</w:t>
      </w:r>
      <w:r w:rsidRPr="00634143">
        <w:rPr>
          <w:spacing w:val="4"/>
          <w:w w:val="103"/>
          <w:kern w:val="14"/>
          <w:lang w:val="ru-RU"/>
        </w:rPr>
        <w:t>й</w:t>
      </w:r>
      <w:r w:rsidRPr="00634143">
        <w:rPr>
          <w:spacing w:val="4"/>
          <w:w w:val="103"/>
          <w:kern w:val="14"/>
          <w:lang w:val="ru-RU"/>
        </w:rPr>
        <w:t>ским политическим деятелем Хосе Хервасио Артигасом в страну прибыла группа африканцев. Они сначала расселились в Эмбоскаде, а затем и в других городах страны.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spacing w:val="4"/>
          <w:w w:val="103"/>
          <w:kern w:val="14"/>
          <w:lang w:val="ru-RU"/>
        </w:rPr>
      </w:pPr>
      <w:r w:rsidRPr="00634143">
        <w:rPr>
          <w:spacing w:val="4"/>
          <w:w w:val="103"/>
          <w:kern w:val="14"/>
          <w:lang w:val="ru-RU"/>
        </w:rPr>
        <w:t>27.</w:t>
      </w:r>
      <w:r w:rsidRPr="00634143">
        <w:rPr>
          <w:spacing w:val="4"/>
          <w:w w:val="103"/>
          <w:kern w:val="14"/>
          <w:lang w:val="ru-RU"/>
        </w:rPr>
        <w:tab/>
      </w:r>
      <w:r w:rsidRPr="00634143">
        <w:rPr>
          <w:b/>
          <w:bCs/>
          <w:spacing w:val="4"/>
          <w:w w:val="103"/>
          <w:kern w:val="14"/>
          <w:lang w:val="ru-RU"/>
        </w:rPr>
        <w:t xml:space="preserve">Председатель </w:t>
      </w:r>
      <w:r w:rsidRPr="00634143">
        <w:rPr>
          <w:spacing w:val="4"/>
          <w:w w:val="103"/>
          <w:kern w:val="14"/>
          <w:lang w:val="ru-RU"/>
        </w:rPr>
        <w:t>объявляет, что Комитет продолжит рассмотрение первон</w:t>
      </w:r>
      <w:r w:rsidRPr="00634143">
        <w:rPr>
          <w:spacing w:val="4"/>
          <w:w w:val="103"/>
          <w:kern w:val="14"/>
          <w:lang w:val="ru-RU"/>
        </w:rPr>
        <w:t>а</w:t>
      </w:r>
      <w:r w:rsidRPr="00634143">
        <w:rPr>
          <w:spacing w:val="4"/>
          <w:w w:val="103"/>
          <w:kern w:val="14"/>
          <w:lang w:val="ru-RU"/>
        </w:rPr>
        <w:t xml:space="preserve">чального доклада и второго и третьего периодических докладов Парагвая на следующем заседании. </w:t>
      </w:r>
    </w:p>
    <w:p w:rsidR="008811FC" w:rsidRPr="00634143" w:rsidRDefault="008811FC" w:rsidP="008811FC">
      <w:pPr>
        <w:pStyle w:val="SingleTxtG"/>
        <w:widowControl w:val="0"/>
        <w:suppressAutoHyphens w:val="0"/>
        <w:rPr>
          <w:i/>
          <w:iCs/>
          <w:spacing w:val="4"/>
          <w:w w:val="103"/>
          <w:kern w:val="14"/>
          <w:lang w:val="ru-RU"/>
        </w:rPr>
      </w:pPr>
      <w:r w:rsidRPr="00634143">
        <w:rPr>
          <w:i/>
          <w:iCs/>
          <w:spacing w:val="4"/>
          <w:w w:val="103"/>
          <w:kern w:val="14"/>
          <w:lang w:val="ru-RU"/>
        </w:rPr>
        <w:t xml:space="preserve">Заседание закрывается в 17 ч. 40 м. </w:t>
      </w:r>
    </w:p>
    <w:sectPr w:rsidR="008811FC" w:rsidRPr="00634143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E80" w:rsidRDefault="00BC3E80">
      <w:r>
        <w:rPr>
          <w:lang w:val="en-US"/>
        </w:rPr>
        <w:tab/>
      </w:r>
      <w:r>
        <w:separator/>
      </w:r>
    </w:p>
  </w:endnote>
  <w:endnote w:type="continuationSeparator" w:id="0">
    <w:p w:rsidR="00BC3E80" w:rsidRDefault="00BC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80" w:rsidRPr="009A6F4A" w:rsidRDefault="00BC3E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C079D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GE.11-44680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80" w:rsidRPr="009A6F4A" w:rsidRDefault="00BC3E80">
    <w:pPr>
      <w:pStyle w:val="Footer"/>
      <w:rPr>
        <w:lang w:val="en-US"/>
      </w:rPr>
    </w:pPr>
    <w:r>
      <w:rPr>
        <w:lang w:val="en-US"/>
      </w:rPr>
      <w:t>GE.11-44680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80" w:rsidRPr="009A6F4A" w:rsidRDefault="00BC3E80">
    <w:pPr>
      <w:pStyle w:val="Footer"/>
      <w:rPr>
        <w:sz w:val="20"/>
        <w:lang w:val="en-US"/>
      </w:rPr>
    </w:pPr>
    <w:r>
      <w:rPr>
        <w:sz w:val="20"/>
        <w:lang w:val="en-US"/>
      </w:rPr>
      <w:t>GE.11-44680  (R)  291012  281112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E80" w:rsidRPr="00F71F63" w:rsidRDefault="00BC3E8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C3E80" w:rsidRPr="00F71F63" w:rsidRDefault="00BC3E8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C3E80" w:rsidRPr="00635E86" w:rsidRDefault="00BC3E80" w:rsidP="00635E86">
      <w:pPr>
        <w:pStyle w:val="Footer"/>
      </w:pPr>
    </w:p>
  </w:footnote>
  <w:footnote w:id="1">
    <w:p w:rsidR="00BC3E80" w:rsidRPr="00634143" w:rsidRDefault="00BC3E80" w:rsidP="0088700D">
      <w:pPr>
        <w:pStyle w:val="FootnoteText"/>
        <w:rPr>
          <w:lang w:val="ru-RU"/>
        </w:rPr>
      </w:pPr>
      <w:r>
        <w:tab/>
      </w:r>
      <w:r w:rsidRPr="0088700D">
        <w:rPr>
          <w:rStyle w:val="FootnoteReference"/>
          <w:szCs w:val="18"/>
          <w:vertAlign w:val="baseline"/>
          <w:lang w:val="ru-RU"/>
        </w:rPr>
        <w:t>*</w:t>
      </w:r>
      <w:r w:rsidRPr="0088700D">
        <w:rPr>
          <w:szCs w:val="18"/>
          <w:lang w:val="ru-RU"/>
        </w:rPr>
        <w:tab/>
      </w:r>
      <w:r>
        <w:rPr>
          <w:lang w:val="ru-RU"/>
        </w:rPr>
        <w:t>Краткие отчеты о 2090−2093-м заседаниях не составлялись</w:t>
      </w:r>
      <w:r w:rsidRPr="00634143">
        <w:rPr>
          <w:lang w:val="ru-RU"/>
        </w:rPr>
        <w:t>.</w:t>
      </w:r>
    </w:p>
    <w:p w:rsidR="00BC3E80" w:rsidRPr="00634143" w:rsidRDefault="00BC3E80" w:rsidP="0088700D">
      <w:pPr>
        <w:pBdr>
          <w:bottom w:val="single" w:sz="4" w:space="1" w:color="auto"/>
        </w:pBdr>
        <w:spacing w:line="240" w:lineRule="auto"/>
      </w:pPr>
    </w:p>
    <w:p w:rsidR="00BC3E80" w:rsidRPr="001704CA" w:rsidRDefault="00BC3E80" w:rsidP="00951E5F">
      <w:pPr>
        <w:pStyle w:val="FootnoteText"/>
        <w:tabs>
          <w:tab w:val="clear" w:pos="1021"/>
        </w:tabs>
        <w:spacing w:before="120" w:after="120"/>
        <w:ind w:firstLine="0"/>
        <w:rPr>
          <w:lang w:val="ru-RU"/>
        </w:rPr>
      </w:pPr>
      <w:r>
        <w:rPr>
          <w:lang w:val="ru-RU"/>
        </w:rPr>
        <w:t>В настоящий отчет могут вноситься поправки.</w:t>
      </w:r>
    </w:p>
    <w:p w:rsidR="00BC3E80" w:rsidRPr="003770A5" w:rsidRDefault="00BC3E80" w:rsidP="0088700D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>
        <w:rPr>
          <w:lang w:val="ru-RU"/>
        </w:rPr>
  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  </w:r>
      <w:r w:rsidRPr="00634143">
        <w:rPr>
          <w:lang w:val="ru-RU"/>
        </w:rPr>
        <w:t xml:space="preserve">. </w:t>
      </w:r>
      <w:r>
        <w:rPr>
          <w:lang w:val="ru-RU"/>
        </w:rPr>
        <w:t xml:space="preserve">Поправки следует направлять </w:t>
      </w:r>
      <w:r w:rsidRPr="003770A5">
        <w:rPr>
          <w:i/>
          <w:lang w:val="ru-RU"/>
        </w:rPr>
        <w:t>в течение одной недели с момента выпуска настоящего документа</w:t>
      </w:r>
      <w:r>
        <w:rPr>
          <w:lang w:val="ru-RU"/>
        </w:rPr>
        <w:t xml:space="preserve"> в Группу редакционного контроля, комната </w:t>
      </w:r>
      <w:r>
        <w:t>E</w:t>
      </w:r>
      <w:r w:rsidRPr="00634143">
        <w:rPr>
          <w:lang w:val="ru-RU"/>
        </w:rPr>
        <w:t xml:space="preserve">.4108, </w:t>
      </w:r>
      <w:r>
        <w:rPr>
          <w:lang w:val="ru-RU"/>
        </w:rPr>
        <w:t>Дворец Наций, Женева.</w:t>
      </w:r>
    </w:p>
    <w:p w:rsidR="00BC3E80" w:rsidRPr="0088700D" w:rsidRDefault="00BC3E80" w:rsidP="00951E5F">
      <w:pPr>
        <w:pStyle w:val="FootnoteText"/>
        <w:spacing w:after="240"/>
        <w:rPr>
          <w:szCs w:val="18"/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ru-RU"/>
        </w:rPr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  </w:r>
      <w:r w:rsidRPr="00634143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80" w:rsidRPr="005A734F" w:rsidRDefault="00BC3E80">
    <w:pPr>
      <w:pStyle w:val="Header"/>
      <w:rPr>
        <w:lang w:val="en-US"/>
      </w:rPr>
    </w:pPr>
    <w:r>
      <w:rPr>
        <w:lang w:val="en-US"/>
      </w:rPr>
      <w:t>CERD/C/SR.2094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80" w:rsidRPr="009A6F4A" w:rsidRDefault="00BC3E80">
    <w:pPr>
      <w:pStyle w:val="Header"/>
      <w:rPr>
        <w:lang w:val="en-US"/>
      </w:rPr>
    </w:pPr>
    <w:r>
      <w:rPr>
        <w:lang w:val="en-US"/>
      </w:rPr>
      <w:tab/>
      <w:t>CERD/C/SR.2094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08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0DFC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366E"/>
    <w:rsid w:val="002843E6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4127"/>
    <w:rsid w:val="00386581"/>
    <w:rsid w:val="00387100"/>
    <w:rsid w:val="0039082A"/>
    <w:rsid w:val="00395112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675B"/>
    <w:rsid w:val="005404E2"/>
    <w:rsid w:val="00540A9A"/>
    <w:rsid w:val="00543522"/>
    <w:rsid w:val="00545680"/>
    <w:rsid w:val="0056618E"/>
    <w:rsid w:val="005766E0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5CC5"/>
    <w:rsid w:val="005E74AB"/>
    <w:rsid w:val="00606A3E"/>
    <w:rsid w:val="006101E4"/>
    <w:rsid w:val="006115AA"/>
    <w:rsid w:val="006120AE"/>
    <w:rsid w:val="00635E86"/>
    <w:rsid w:val="00636A37"/>
    <w:rsid w:val="006501A5"/>
    <w:rsid w:val="006567B2"/>
    <w:rsid w:val="00662ADE"/>
    <w:rsid w:val="00664106"/>
    <w:rsid w:val="0067367A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0E60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2DC0"/>
    <w:rsid w:val="007F7553"/>
    <w:rsid w:val="0080755E"/>
    <w:rsid w:val="008120D4"/>
    <w:rsid w:val="008139A5"/>
    <w:rsid w:val="00815741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11FC"/>
    <w:rsid w:val="00886B0F"/>
    <w:rsid w:val="0088700D"/>
    <w:rsid w:val="00891C08"/>
    <w:rsid w:val="008A3879"/>
    <w:rsid w:val="008A5FA8"/>
    <w:rsid w:val="008A7575"/>
    <w:rsid w:val="008B10E3"/>
    <w:rsid w:val="008B5F47"/>
    <w:rsid w:val="008C7B87"/>
    <w:rsid w:val="008D6A7A"/>
    <w:rsid w:val="008E3E87"/>
    <w:rsid w:val="008E7F13"/>
    <w:rsid w:val="008F3185"/>
    <w:rsid w:val="00915B0A"/>
    <w:rsid w:val="00926904"/>
    <w:rsid w:val="00931333"/>
    <w:rsid w:val="009372F0"/>
    <w:rsid w:val="009415C5"/>
    <w:rsid w:val="00951E5F"/>
    <w:rsid w:val="00955022"/>
    <w:rsid w:val="00957B4D"/>
    <w:rsid w:val="00964EEA"/>
    <w:rsid w:val="00980C86"/>
    <w:rsid w:val="009B1D9B"/>
    <w:rsid w:val="009B4074"/>
    <w:rsid w:val="009C079D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E7410"/>
    <w:rsid w:val="00B0169F"/>
    <w:rsid w:val="00B05F21"/>
    <w:rsid w:val="00B14EA9"/>
    <w:rsid w:val="00B153EA"/>
    <w:rsid w:val="00B30A3C"/>
    <w:rsid w:val="00B81305"/>
    <w:rsid w:val="00BB17DC"/>
    <w:rsid w:val="00BB1AF9"/>
    <w:rsid w:val="00BB4C4A"/>
    <w:rsid w:val="00BC3E80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3854"/>
    <w:rsid w:val="00D3598C"/>
    <w:rsid w:val="00D3708A"/>
    <w:rsid w:val="00D6236B"/>
    <w:rsid w:val="00D809D1"/>
    <w:rsid w:val="00D84ECF"/>
    <w:rsid w:val="00DA2851"/>
    <w:rsid w:val="00DA2B7C"/>
    <w:rsid w:val="00DA5686"/>
    <w:rsid w:val="00DB2FC0"/>
    <w:rsid w:val="00DE02A4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B153EA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23G">
    <w:name w:val="_ H_2/3_G"/>
    <w:basedOn w:val="Normal"/>
    <w:next w:val="Normal"/>
    <w:rsid w:val="008811F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4G">
    <w:name w:val="_ H_4_G"/>
    <w:basedOn w:val="Normal"/>
    <w:next w:val="Normal"/>
    <w:link w:val="H4GCar"/>
    <w:rsid w:val="008811F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4GCar">
    <w:name w:val="_ H_4_G Car"/>
    <w:link w:val="H4G"/>
    <w:rsid w:val="008811FC"/>
    <w:rPr>
      <w:i/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3445</Words>
  <Characters>19642</Characters>
  <Application>Microsoft Office Word</Application>
  <DocSecurity>4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Chvets</dc:creator>
  <cp:keywords/>
  <dc:description/>
  <cp:lastModifiedBy>Анна Киселева</cp:lastModifiedBy>
  <cp:revision>2</cp:revision>
  <cp:lastPrinted>2012-11-27T13:16:00Z</cp:lastPrinted>
  <dcterms:created xsi:type="dcterms:W3CDTF">2012-11-28T07:14:00Z</dcterms:created>
  <dcterms:modified xsi:type="dcterms:W3CDTF">2012-11-28T07:14:00Z</dcterms:modified>
</cp:coreProperties>
</file>