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280"/>
        <w:gridCol w:w="3620"/>
        <w:gridCol w:w="195"/>
        <w:gridCol w:w="1725"/>
        <w:gridCol w:w="2819"/>
      </w:tblGrid>
      <w:tr w:rsidR="00A10348" w:rsidRPr="00635870" w:rsidTr="00FD22B8">
        <w:trPr>
          <w:trHeight w:hRule="exact" w:val="851"/>
        </w:trPr>
        <w:tc>
          <w:tcPr>
            <w:tcW w:w="4900" w:type="dxa"/>
            <w:gridSpan w:val="2"/>
            <w:tcBorders>
              <w:bottom w:val="single" w:sz="4" w:space="0" w:color="auto"/>
            </w:tcBorders>
            <w:vAlign w:val="bottom"/>
          </w:tcPr>
          <w:p w:rsidR="00A10348" w:rsidRPr="00635870" w:rsidRDefault="00A10348" w:rsidP="00FD22B8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A10348" w:rsidRPr="00A360A2" w:rsidRDefault="00A10348" w:rsidP="00FD22B8">
            <w:pPr>
              <w:jc w:val="right"/>
            </w:pPr>
          </w:p>
        </w:tc>
        <w:tc>
          <w:tcPr>
            <w:tcW w:w="45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A10348" w:rsidRPr="00A360A2" w:rsidRDefault="00A10348" w:rsidP="00FD22B8">
            <w:pPr>
              <w:jc w:val="right"/>
            </w:pPr>
            <w:r w:rsidRPr="00240129">
              <w:rPr>
                <w:sz w:val="40"/>
                <w:szCs w:val="40"/>
              </w:rPr>
              <w:t>E</w:t>
            </w:r>
            <w:r>
              <w:t>/</w:t>
            </w:r>
            <w:fldSimple w:instr=" FILLIN  &quot;Введите символ после Е/&quot;  \* MERGEFORMAT ">
              <w:r w:rsidR="00BE5B82">
                <w:t>C.12/</w:t>
              </w:r>
              <w:r w:rsidR="00163BE7">
                <w:rPr>
                  <w:lang w:val="en-US"/>
                </w:rPr>
                <w:t>NZL</w:t>
              </w:r>
              <w:r w:rsidR="00BE5B82">
                <w:t>/</w:t>
              </w:r>
              <w:r w:rsidR="00163BE7">
                <w:rPr>
                  <w:lang w:val="en-US"/>
                </w:rPr>
                <w:t>CO</w:t>
              </w:r>
              <w:r w:rsidR="00BE5B82">
                <w:t>/</w:t>
              </w:r>
              <w:r w:rsidR="00163BE7">
                <w:rPr>
                  <w:lang w:val="en-US"/>
                </w:rPr>
                <w:t>3</w:t>
              </w:r>
            </w:fldSimple>
            <w:r>
              <w:t xml:space="preserve">                  </w:t>
            </w:r>
          </w:p>
        </w:tc>
      </w:tr>
      <w:tr w:rsidR="00A10348" w:rsidRPr="00635870" w:rsidTr="00FD22B8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A10348" w:rsidRPr="00635870" w:rsidRDefault="00A10348" w:rsidP="00FD22B8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A10348" w:rsidRPr="003B1275" w:rsidRDefault="00A10348" w:rsidP="00FD22B8">
            <w:pPr>
              <w:spacing w:before="120" w:line="460" w:lineRule="exact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Экономический </w:t>
            </w:r>
            <w:r>
              <w:rPr>
                <w:b/>
                <w:sz w:val="40"/>
                <w:szCs w:val="40"/>
              </w:rPr>
              <w:br/>
              <w:t>и Социальный Совет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A10348" w:rsidRPr="00F827BA" w:rsidRDefault="00A10348" w:rsidP="00FD22B8">
            <w:pPr>
              <w:spacing w:before="240"/>
              <w:rPr>
                <w:lang w:val="en-US"/>
              </w:rPr>
            </w:pPr>
            <w:r w:rsidRPr="00F827BA">
              <w:rPr>
                <w:lang w:val="en-US"/>
              </w:rPr>
              <w:t>Distr</w:t>
            </w:r>
            <w:r w:rsidRPr="00F827BA">
              <w:t>.:</w:t>
            </w:r>
            <w:r w:rsidRPr="00F827BA">
              <w:rPr>
                <w:lang w:val="en-US"/>
              </w:rPr>
              <w:t xml:space="preserve"> </w:t>
            </w:r>
            <w:bookmarkStart w:id="0" w:name="ПолеСоСписком1"/>
            <w:r w:rsidRPr="00F827BA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F827BA">
              <w:rPr>
                <w:lang w:val="en-US"/>
              </w:rPr>
              <w:instrText xml:space="preserve"> FORMDROPDOWN </w:instrText>
            </w:r>
            <w:r w:rsidRPr="00F827BA">
              <w:fldChar w:fldCharType="end"/>
            </w:r>
            <w:bookmarkEnd w:id="0"/>
          </w:p>
          <w:p w:rsidR="00A10348" w:rsidRPr="00F827BA" w:rsidRDefault="00163BE7" w:rsidP="00FD22B8">
            <w:pPr>
              <w:rPr>
                <w:lang w:val="en-US"/>
              </w:rPr>
            </w:pPr>
            <w:r>
              <w:rPr>
                <w:lang w:val="en-US"/>
              </w:rPr>
              <w:t>31 May 2012</w:t>
            </w:r>
          </w:p>
          <w:p w:rsidR="00A10348" w:rsidRPr="00F827BA" w:rsidRDefault="00A10348" w:rsidP="00FD22B8">
            <w:r w:rsidRPr="00F827BA">
              <w:rPr>
                <w:lang w:val="en-US"/>
              </w:rPr>
              <w:t>Russian</w:t>
            </w:r>
          </w:p>
          <w:p w:rsidR="00A10348" w:rsidRPr="00F827BA" w:rsidRDefault="00A10348" w:rsidP="00FD22B8">
            <w:r w:rsidRPr="00F827BA">
              <w:rPr>
                <w:lang w:val="en-US"/>
              </w:rPr>
              <w:t>Original</w:t>
            </w:r>
            <w:r w:rsidRPr="00F827BA">
              <w:t xml:space="preserve">: </w:t>
            </w:r>
            <w:bookmarkStart w:id="1" w:name="ПолеСоСписком2"/>
            <w:r w:rsidRPr="00F827BA"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F827BA">
              <w:rPr>
                <w:lang w:val="en-US"/>
              </w:rPr>
              <w:instrText xml:space="preserve"> FORMDROPDOWN </w:instrText>
            </w:r>
            <w:r w:rsidRPr="00F827BA">
              <w:fldChar w:fldCharType="end"/>
            </w:r>
            <w:bookmarkEnd w:id="1"/>
          </w:p>
          <w:p w:rsidR="00A10348" w:rsidRPr="00635870" w:rsidRDefault="00A10348" w:rsidP="00FD22B8"/>
        </w:tc>
      </w:tr>
    </w:tbl>
    <w:p w:rsidR="00062C53" w:rsidRPr="00062C53" w:rsidRDefault="00062C53" w:rsidP="00062C53">
      <w:pPr>
        <w:spacing w:before="120"/>
        <w:rPr>
          <w:b/>
          <w:sz w:val="24"/>
          <w:szCs w:val="24"/>
        </w:rPr>
      </w:pPr>
      <w:r w:rsidRPr="00062C53">
        <w:rPr>
          <w:b/>
          <w:sz w:val="24"/>
          <w:szCs w:val="24"/>
        </w:rPr>
        <w:t>Комитет по экономическим, социальным</w:t>
      </w:r>
      <w:r w:rsidRPr="00062C53">
        <w:rPr>
          <w:b/>
          <w:sz w:val="24"/>
          <w:szCs w:val="24"/>
        </w:rPr>
        <w:br/>
        <w:t>и культурным правам</w:t>
      </w:r>
    </w:p>
    <w:p w:rsidR="00062C53" w:rsidRPr="00062C53" w:rsidRDefault="00E82924" w:rsidP="00062C53">
      <w:pPr>
        <w:rPr>
          <w:b/>
        </w:rPr>
      </w:pPr>
      <w:r>
        <w:rPr>
          <w:b/>
        </w:rPr>
        <w:t>Сорок восьмая сессия</w:t>
      </w:r>
    </w:p>
    <w:p w:rsidR="00062C53" w:rsidRPr="00062C53" w:rsidRDefault="00E82924" w:rsidP="00062C53">
      <w:r>
        <w:t xml:space="preserve">30 апреля </w:t>
      </w:r>
      <w:r w:rsidR="00062C53" w:rsidRPr="00062C53">
        <w:t>−</w:t>
      </w:r>
      <w:r>
        <w:t xml:space="preserve"> 18</w:t>
      </w:r>
      <w:r w:rsidR="00062C53" w:rsidRPr="00062C53">
        <w:t xml:space="preserve"> мая 2012 года</w:t>
      </w:r>
    </w:p>
    <w:p w:rsidR="008E7875" w:rsidRPr="00852245" w:rsidRDefault="008E7875" w:rsidP="008E7875">
      <w:pPr>
        <w:pStyle w:val="HChGR"/>
      </w:pPr>
      <w:r w:rsidRPr="00852245">
        <w:tab/>
      </w:r>
      <w:r w:rsidRPr="00852245">
        <w:tab/>
        <w:t>Рассмотрение докладов, представленных государствами-участниками в соответствии</w:t>
      </w:r>
      <w:r w:rsidR="00AC2100" w:rsidRPr="00AC2100">
        <w:br/>
      </w:r>
      <w:r w:rsidRPr="00852245">
        <w:t>со статьями 16 и 17 Пакта</w:t>
      </w:r>
    </w:p>
    <w:p w:rsidR="008E7875" w:rsidRPr="00852245" w:rsidRDefault="008E7875" w:rsidP="008E7875">
      <w:pPr>
        <w:pStyle w:val="H1GR"/>
      </w:pPr>
      <w:r w:rsidRPr="00852245">
        <w:tab/>
      </w:r>
      <w:r w:rsidRPr="00852245">
        <w:tab/>
        <w:t>Заключительные замечания Комитета по экономическим, социальным и кул</w:t>
      </w:r>
      <w:r w:rsidRPr="00852245">
        <w:t>ь</w:t>
      </w:r>
      <w:r w:rsidRPr="00852245">
        <w:t>турным правам</w:t>
      </w:r>
    </w:p>
    <w:p w:rsidR="008E7875" w:rsidRPr="00852245" w:rsidRDefault="008E7875" w:rsidP="008E7875">
      <w:pPr>
        <w:pStyle w:val="HChGR"/>
      </w:pPr>
      <w:r w:rsidRPr="00852245">
        <w:tab/>
      </w:r>
      <w:r w:rsidRPr="00852245">
        <w:tab/>
        <w:t>Новая Зеландия</w:t>
      </w:r>
    </w:p>
    <w:p w:rsidR="008E7875" w:rsidRPr="00852245" w:rsidRDefault="008E7875" w:rsidP="002042CF">
      <w:pPr>
        <w:pStyle w:val="SingleTxtGR"/>
      </w:pPr>
      <w:r w:rsidRPr="00852245">
        <w:t>1.</w:t>
      </w:r>
      <w:r w:rsidR="00760BD0" w:rsidRPr="00760BD0">
        <w:tab/>
      </w:r>
      <w:r w:rsidRPr="00852245">
        <w:t>Комитет по экономическим, социальным и культурным правам рассмо</w:t>
      </w:r>
      <w:r w:rsidRPr="00852245">
        <w:t>т</w:t>
      </w:r>
      <w:r w:rsidRPr="00852245">
        <w:t>рел третий периодический доклад Новой Зеландии об осуществлении Межд</w:t>
      </w:r>
      <w:r w:rsidRPr="00852245">
        <w:t>у</w:t>
      </w:r>
      <w:r w:rsidRPr="00852245">
        <w:t>народного пакта об экономических, социальных и культурных правах (E/C.12/NZL/3) на своих 9, 10 и</w:t>
      </w:r>
      <w:r w:rsidR="005C0125">
        <w:t xml:space="preserve"> 11-м заседаниях, состоявшихся </w:t>
      </w:r>
      <w:r w:rsidRPr="00852245">
        <w:t>4 и 7 мая 2012</w:t>
      </w:r>
      <w:r w:rsidR="005C0125">
        <w:rPr>
          <w:lang w:val="en-US"/>
        </w:rPr>
        <w:t> </w:t>
      </w:r>
      <w:r w:rsidRPr="00852245">
        <w:t>года, и на своем 28-м заседании 18 мая 2012 года принял следующие з</w:t>
      </w:r>
      <w:r w:rsidRPr="00852245">
        <w:t>а</w:t>
      </w:r>
      <w:r w:rsidRPr="00852245">
        <w:t>ключительные замеч</w:t>
      </w:r>
      <w:r w:rsidRPr="00852245">
        <w:t>а</w:t>
      </w:r>
      <w:r w:rsidRPr="00852245">
        <w:t>ния.</w:t>
      </w:r>
    </w:p>
    <w:p w:rsidR="008E7875" w:rsidRPr="00AD6AFD" w:rsidRDefault="00AD6AFD" w:rsidP="00760BD0">
      <w:pPr>
        <w:pStyle w:val="H1GR"/>
      </w:pPr>
      <w:r w:rsidRPr="00760BD0">
        <w:tab/>
      </w:r>
      <w:r w:rsidR="008E7875" w:rsidRPr="00AD6AFD">
        <w:t>A.</w:t>
      </w:r>
      <w:r w:rsidRPr="00AD6AFD">
        <w:tab/>
      </w:r>
      <w:r w:rsidR="008E7875" w:rsidRPr="00AD6AFD">
        <w:t>Введение</w:t>
      </w:r>
    </w:p>
    <w:p w:rsidR="008E7875" w:rsidRPr="00852245" w:rsidRDefault="008E7875" w:rsidP="002042CF">
      <w:pPr>
        <w:pStyle w:val="SingleTxtGR"/>
      </w:pPr>
      <w:r w:rsidRPr="00852245">
        <w:t>2.</w:t>
      </w:r>
      <w:r w:rsidRPr="00852245">
        <w:tab/>
        <w:t xml:space="preserve">Комитет приветствует представление третьего периодического доклада Новой Зеландии, который </w:t>
      </w:r>
      <w:r w:rsidR="0025185D">
        <w:t>отличается самокритичностью и</w:t>
      </w:r>
      <w:r w:rsidRPr="00852245">
        <w:t xml:space="preserve"> в котором содержи</w:t>
      </w:r>
      <w:r w:rsidRPr="00852245">
        <w:t>т</w:t>
      </w:r>
      <w:r w:rsidRPr="00852245">
        <w:t>ся описание мер, принятых для выполнения рекомендаций, сделанных Комит</w:t>
      </w:r>
      <w:r w:rsidRPr="00852245">
        <w:t>е</w:t>
      </w:r>
      <w:r w:rsidRPr="00852245">
        <w:t>том в его предыдущих заключительных замечаниях. Комитет также с удовл</w:t>
      </w:r>
      <w:r w:rsidRPr="00852245">
        <w:t>е</w:t>
      </w:r>
      <w:r w:rsidRPr="00852245">
        <w:t>творением отмечает письменные ответы на перечень вопросов (E/C.12/NZL/</w:t>
      </w:r>
      <w:r w:rsidR="00F91E7C">
        <w:t xml:space="preserve"> </w:t>
      </w:r>
      <w:r w:rsidRPr="00852245">
        <w:t>Q/3/Add.1). Комитет высоко оценивает качество информации, содержащейся в обоих документах.</w:t>
      </w:r>
    </w:p>
    <w:p w:rsidR="008E7875" w:rsidRPr="00852245" w:rsidRDefault="008E7875" w:rsidP="002042CF">
      <w:pPr>
        <w:pStyle w:val="SingleTxtGR"/>
      </w:pPr>
      <w:r w:rsidRPr="00852245">
        <w:t>3.</w:t>
      </w:r>
      <w:r w:rsidRPr="00852245">
        <w:tab/>
        <w:t>Комитет с удо</w:t>
      </w:r>
      <w:r w:rsidR="0025185D">
        <w:t>влетворением отмечает откровенное</w:t>
      </w:r>
      <w:r w:rsidRPr="00852245">
        <w:t>, позитивн</w:t>
      </w:r>
      <w:r w:rsidR="0025185D">
        <w:t>ое</w:t>
      </w:r>
      <w:r w:rsidRPr="00852245">
        <w:t xml:space="preserve"> и конс</w:t>
      </w:r>
      <w:r w:rsidRPr="00852245">
        <w:t>т</w:t>
      </w:r>
      <w:r w:rsidRPr="00852245">
        <w:t>руктивн</w:t>
      </w:r>
      <w:r w:rsidR="0025185D">
        <w:t>ое сотрудничество</w:t>
      </w:r>
      <w:r w:rsidRPr="00852245">
        <w:t xml:space="preserve"> делегации государства-участника с Комит</w:t>
      </w:r>
      <w:r w:rsidRPr="00852245">
        <w:t>е</w:t>
      </w:r>
      <w:r w:rsidRPr="00852245">
        <w:t>том.</w:t>
      </w:r>
    </w:p>
    <w:p w:rsidR="008E7875" w:rsidRPr="00852245" w:rsidRDefault="00760BD0" w:rsidP="00760BD0">
      <w:pPr>
        <w:pStyle w:val="H1GR"/>
      </w:pPr>
      <w:r w:rsidRPr="0025185D">
        <w:tab/>
      </w:r>
      <w:r>
        <w:t>B.</w:t>
      </w:r>
      <w:r w:rsidRPr="00760BD0">
        <w:tab/>
      </w:r>
      <w:r w:rsidR="008E7875" w:rsidRPr="00852245">
        <w:t>Позитивные аспекты</w:t>
      </w:r>
    </w:p>
    <w:p w:rsidR="008E7875" w:rsidRPr="00852245" w:rsidRDefault="008E7875" w:rsidP="002042CF">
      <w:pPr>
        <w:pStyle w:val="SingleTxtGR"/>
      </w:pPr>
      <w:r w:rsidRPr="00852245">
        <w:t>4.</w:t>
      </w:r>
      <w:r w:rsidRPr="00852245">
        <w:tab/>
        <w:t>Комитет приветствует ратификацию государством-участником Факульт</w:t>
      </w:r>
      <w:r w:rsidRPr="00852245">
        <w:t>а</w:t>
      </w:r>
      <w:r w:rsidRPr="00852245">
        <w:t>тивного протокола к Конвенции против пыток 14 марта 2008 года, Конвенции о правах инвалидов 25 сентября 2008 года и Факультативный протокол к Конве</w:t>
      </w:r>
      <w:r w:rsidRPr="00852245">
        <w:t>н</w:t>
      </w:r>
      <w:r w:rsidRPr="00852245">
        <w:t>ции о правах ребенка по вопросу о торговле детьми, детской проституции и детской порнографии 20 сентября 2011 года. Комитет также приветствует у</w:t>
      </w:r>
      <w:r w:rsidRPr="00852245">
        <w:t>т</w:t>
      </w:r>
      <w:r w:rsidRPr="00852245">
        <w:t>верждение государством-участником Де</w:t>
      </w:r>
      <w:r w:rsidRPr="00852245">
        <w:t>к</w:t>
      </w:r>
      <w:r w:rsidRPr="00852245">
        <w:t>ларации Организации Объединенных Наций о правах коренных народов.</w:t>
      </w:r>
    </w:p>
    <w:p w:rsidR="008E7875" w:rsidRPr="00852245" w:rsidRDefault="008E7875" w:rsidP="002042CF">
      <w:pPr>
        <w:pStyle w:val="SingleTxtGR"/>
      </w:pPr>
      <w:r w:rsidRPr="00852245">
        <w:t>5.</w:t>
      </w:r>
      <w:r w:rsidRPr="00852245">
        <w:tab/>
        <w:t>Комитет приветствует ряд мер, принятых государством-участником   для содействия реализации экономических, социальных и культурных прав, отм</w:t>
      </w:r>
      <w:r w:rsidRPr="00852245">
        <w:t>е</w:t>
      </w:r>
      <w:r w:rsidRPr="00852245">
        <w:t>тив, в частности:</w:t>
      </w:r>
    </w:p>
    <w:p w:rsidR="008E7875" w:rsidRPr="00852245" w:rsidRDefault="008E7875" w:rsidP="002042CF">
      <w:pPr>
        <w:pStyle w:val="SingleTxtGR"/>
      </w:pPr>
      <w:r w:rsidRPr="00852245">
        <w:tab/>
        <w:t>а)</w:t>
      </w:r>
      <w:r w:rsidR="0025185D">
        <w:tab/>
      </w:r>
      <w:r w:rsidRPr="00852245">
        <w:t>признание языка жестов в качестве официального языка;</w:t>
      </w:r>
    </w:p>
    <w:p w:rsidR="008E7875" w:rsidRPr="00852245" w:rsidRDefault="008E7875" w:rsidP="002042CF">
      <w:pPr>
        <w:pStyle w:val="SingleTxtGR"/>
      </w:pPr>
      <w:r w:rsidRPr="00852245">
        <w:tab/>
      </w:r>
      <w:proofErr w:type="spellStart"/>
      <w:r w:rsidRPr="00852245">
        <w:t>b</w:t>
      </w:r>
      <w:proofErr w:type="spellEnd"/>
      <w:r w:rsidRPr="00852245">
        <w:t>)</w:t>
      </w:r>
      <w:r w:rsidR="0025185D">
        <w:tab/>
      </w:r>
      <w:r w:rsidRPr="00852245">
        <w:t xml:space="preserve">права в отношении беженцев и лиц, ищущих убежища, </w:t>
      </w:r>
      <w:r w:rsidR="0025185D">
        <w:t>закрепле</w:t>
      </w:r>
      <w:r w:rsidR="0025185D">
        <w:t>н</w:t>
      </w:r>
      <w:r w:rsidR="0025185D">
        <w:t xml:space="preserve">ные </w:t>
      </w:r>
      <w:r w:rsidRPr="00852245">
        <w:t>в соответс</w:t>
      </w:r>
      <w:r w:rsidRPr="00852245">
        <w:t>т</w:t>
      </w:r>
      <w:r w:rsidRPr="00852245">
        <w:t>вии с Законом об иммиграции 2009 года;</w:t>
      </w:r>
    </w:p>
    <w:p w:rsidR="008E7875" w:rsidRPr="00852245" w:rsidRDefault="008E7875" w:rsidP="002042CF">
      <w:pPr>
        <w:pStyle w:val="SingleTxtGR"/>
      </w:pPr>
      <w:r w:rsidRPr="00852245">
        <w:tab/>
        <w:t>с)</w:t>
      </w:r>
      <w:r w:rsidR="0025185D">
        <w:tab/>
      </w:r>
      <w:r w:rsidRPr="00852245">
        <w:t>разработк</w:t>
      </w:r>
      <w:r w:rsidR="0025185D">
        <w:t>у</w:t>
      </w:r>
      <w:r w:rsidRPr="00852245">
        <w:t xml:space="preserve"> и внедрение новых учебных планов, которые в бол</w:t>
      </w:r>
      <w:r w:rsidRPr="00852245">
        <w:t>ь</w:t>
      </w:r>
      <w:r w:rsidRPr="00852245">
        <w:t>шей степени отвечают интересам разнородного контингента учащихся госуда</w:t>
      </w:r>
      <w:r w:rsidRPr="00852245">
        <w:t>р</w:t>
      </w:r>
      <w:r w:rsidRPr="00852245">
        <w:t>ства-участника;</w:t>
      </w:r>
    </w:p>
    <w:p w:rsidR="008E7875" w:rsidRPr="00852245" w:rsidRDefault="008E7875" w:rsidP="002042CF">
      <w:pPr>
        <w:pStyle w:val="SingleTxtGR"/>
      </w:pPr>
      <w:r w:rsidRPr="00852245">
        <w:tab/>
      </w:r>
      <w:proofErr w:type="spellStart"/>
      <w:r w:rsidRPr="00852245">
        <w:t>d</w:t>
      </w:r>
      <w:proofErr w:type="spellEnd"/>
      <w:r w:rsidRPr="00852245">
        <w:t>)</w:t>
      </w:r>
      <w:r w:rsidR="0025185D">
        <w:tab/>
      </w:r>
      <w:r w:rsidRPr="00852245">
        <w:t>в области защиты семьи</w:t>
      </w:r>
      <w:r w:rsidR="0025185D">
        <w:t xml:space="preserve"> − </w:t>
      </w:r>
      <w:r w:rsidRPr="00852245">
        <w:t xml:space="preserve">принятие </w:t>
      </w:r>
      <w:r w:rsidR="0025185D">
        <w:t>З</w:t>
      </w:r>
      <w:r w:rsidRPr="00852245">
        <w:t xml:space="preserve">акона </w:t>
      </w:r>
      <w:r w:rsidR="0025185D">
        <w:t>2004 года о гражда</w:t>
      </w:r>
      <w:r w:rsidR="0025185D">
        <w:t>н</w:t>
      </w:r>
      <w:r w:rsidR="0025185D">
        <w:t xml:space="preserve">ских браках, Закона 2005 года о супружеских отношениях (ссылки на </w:t>
      </w:r>
      <w:r w:rsidR="00C121FE">
        <w:t>прец</w:t>
      </w:r>
      <w:r w:rsidR="00C121FE">
        <w:t>е</w:t>
      </w:r>
      <w:r w:rsidR="00C121FE">
        <w:t>дент) и распространение режима собственности супругов на лиц, состоящих в гражданских браках;</w:t>
      </w:r>
      <w:r w:rsidRPr="00852245">
        <w:t xml:space="preserve"> введение оплачиваемого отпуска по уходу за ребенком; и принятие </w:t>
      </w:r>
      <w:r w:rsidR="00C121FE">
        <w:t>в 2007 году Закона о внесении</w:t>
      </w:r>
      <w:r w:rsidRPr="00852245">
        <w:t xml:space="preserve"> поправки </w:t>
      </w:r>
      <w:r w:rsidR="00C121FE">
        <w:t>в</w:t>
      </w:r>
      <w:r w:rsidRPr="00852245">
        <w:t xml:space="preserve"> Закон о преступлениях (з</w:t>
      </w:r>
      <w:r w:rsidRPr="00852245">
        <w:t>а</w:t>
      </w:r>
      <w:r w:rsidRPr="00852245">
        <w:t>мененный раздел 59), запрещающе</w:t>
      </w:r>
      <w:r w:rsidR="00C121FE">
        <w:t>го</w:t>
      </w:r>
      <w:r w:rsidRPr="00852245">
        <w:t xml:space="preserve"> телесные наказания со стороны родит</w:t>
      </w:r>
      <w:r w:rsidRPr="00852245">
        <w:t>е</w:t>
      </w:r>
      <w:r w:rsidRPr="00852245">
        <w:t xml:space="preserve">лей. </w:t>
      </w:r>
    </w:p>
    <w:p w:rsidR="008E7875" w:rsidRPr="00852245" w:rsidRDefault="008E7875" w:rsidP="002042CF">
      <w:pPr>
        <w:pStyle w:val="SingleTxtGR"/>
      </w:pPr>
      <w:r w:rsidRPr="00852245">
        <w:t>6.</w:t>
      </w:r>
      <w:r w:rsidRPr="00852245">
        <w:tab/>
        <w:t>Комитет отмечает некоторые практические достижения в реализации экономич</w:t>
      </w:r>
      <w:r w:rsidRPr="00852245">
        <w:t>е</w:t>
      </w:r>
      <w:r w:rsidRPr="00852245">
        <w:t xml:space="preserve">ских, социальных и культурных прав, в частности существенное улучшение </w:t>
      </w:r>
      <w:r w:rsidR="007205A2">
        <w:t>степени вакцинации</w:t>
      </w:r>
      <w:r w:rsidRPr="00852245">
        <w:t xml:space="preserve"> среди маори, незначительную долю пожилых людей, находящихся в затруднительном положении, и заметное снижение уро</w:t>
      </w:r>
      <w:r w:rsidRPr="00852245">
        <w:t>в</w:t>
      </w:r>
      <w:r w:rsidRPr="00852245">
        <w:t>ня безработицы в течение отчетного п</w:t>
      </w:r>
      <w:r w:rsidRPr="00852245">
        <w:t>е</w:t>
      </w:r>
      <w:r w:rsidRPr="00852245">
        <w:t>риода.</w:t>
      </w:r>
    </w:p>
    <w:p w:rsidR="008E7875" w:rsidRPr="00852245" w:rsidRDefault="008E7875" w:rsidP="002042CF">
      <w:pPr>
        <w:pStyle w:val="SingleTxtGR"/>
      </w:pPr>
      <w:r w:rsidRPr="00852245">
        <w:t>7.</w:t>
      </w:r>
      <w:r w:rsidRPr="00852245">
        <w:tab/>
        <w:t>Комитет с удовлетворением отмечает политику государства-участника, направленную на то, чтобы проблематика прав человека занимала достойное место в его пр</w:t>
      </w:r>
      <w:r w:rsidRPr="00852245">
        <w:t>о</w:t>
      </w:r>
      <w:r w:rsidRPr="00852245">
        <w:t>граммах сотрудничества в целях развития.</w:t>
      </w:r>
    </w:p>
    <w:p w:rsidR="008E7875" w:rsidRPr="00852245" w:rsidRDefault="008E7875" w:rsidP="002042CF">
      <w:pPr>
        <w:pStyle w:val="SingleTxtGR"/>
      </w:pPr>
      <w:r w:rsidRPr="00852245">
        <w:t>8.</w:t>
      </w:r>
      <w:r w:rsidRPr="00852245">
        <w:tab/>
        <w:t>Комитет высоко оценивает работу, проделанную Комиссией по правам человека Новой Зеландии. Кроме того, Комитет с удовлетворением отмечает, что государство-участник постоянно расширяет полномочия Комиссии по пр</w:t>
      </w:r>
      <w:r w:rsidRPr="00852245">
        <w:t>а</w:t>
      </w:r>
      <w:r w:rsidRPr="00852245">
        <w:t xml:space="preserve">вам человека в ответ на растущие потребности. </w:t>
      </w:r>
    </w:p>
    <w:p w:rsidR="008E7875" w:rsidRPr="00852245" w:rsidRDefault="00AB71EC" w:rsidP="00AB71EC">
      <w:pPr>
        <w:pStyle w:val="H1GR"/>
      </w:pPr>
      <w:r>
        <w:rPr>
          <w:lang w:val="en-US"/>
        </w:rPr>
        <w:tab/>
      </w:r>
      <w:r w:rsidR="008E7875" w:rsidRPr="00852245">
        <w:t xml:space="preserve">C. </w:t>
      </w:r>
      <w:r>
        <w:rPr>
          <w:lang w:val="en-US"/>
        </w:rPr>
        <w:tab/>
      </w:r>
      <w:r w:rsidR="008E7875" w:rsidRPr="00852245">
        <w:t xml:space="preserve">Основные вопросы, вызывающие озабоченность, </w:t>
      </w:r>
      <w:r w:rsidR="00F91E7C">
        <w:br/>
      </w:r>
      <w:r w:rsidR="008E7875" w:rsidRPr="00852245">
        <w:t>и рекомендации</w:t>
      </w:r>
    </w:p>
    <w:p w:rsidR="008E7875" w:rsidRPr="00852245" w:rsidRDefault="008E7875" w:rsidP="002042CF">
      <w:pPr>
        <w:pStyle w:val="SingleTxtGR"/>
      </w:pPr>
      <w:r w:rsidRPr="00852245">
        <w:t>9.</w:t>
      </w:r>
      <w:r w:rsidRPr="00852245">
        <w:tab/>
        <w:t>Ввиду дуалистического характера государства-участника Комитет обе</w:t>
      </w:r>
      <w:r w:rsidRPr="00852245">
        <w:t>с</w:t>
      </w:r>
      <w:r w:rsidRPr="00852245">
        <w:t>покоен тем, что, несмотря на существующее законодательство, предусматр</w:t>
      </w:r>
      <w:r w:rsidRPr="00852245">
        <w:t>и</w:t>
      </w:r>
      <w:r w:rsidRPr="00852245">
        <w:t>вающее некоторые элементы экономических, социальных и культурных прав, положения Пакта не были полностью включены в национальную правовую си</w:t>
      </w:r>
      <w:r w:rsidRPr="00852245">
        <w:t>с</w:t>
      </w:r>
      <w:r w:rsidRPr="00852245">
        <w:t>тему (статья 2, пункт 1).</w:t>
      </w:r>
    </w:p>
    <w:p w:rsidR="008E7875" w:rsidRPr="00AB71EC" w:rsidRDefault="008E7875" w:rsidP="002042CF">
      <w:pPr>
        <w:pStyle w:val="SingleTxtGR"/>
        <w:rPr>
          <w:b/>
        </w:rPr>
      </w:pPr>
      <w:r w:rsidRPr="00AB71EC">
        <w:rPr>
          <w:b/>
        </w:rPr>
        <w:t>Комитет настоятельно призывает государство-участник принять необх</w:t>
      </w:r>
      <w:r w:rsidRPr="00AB71EC">
        <w:rPr>
          <w:b/>
        </w:rPr>
        <w:t>о</w:t>
      </w:r>
      <w:r w:rsidRPr="00AB71EC">
        <w:rPr>
          <w:b/>
        </w:rPr>
        <w:t>димые меры, в контексте продолжающегося процесса пересмотра Конст</w:t>
      </w:r>
      <w:r w:rsidRPr="00AB71EC">
        <w:rPr>
          <w:b/>
        </w:rPr>
        <w:t>и</w:t>
      </w:r>
      <w:r w:rsidRPr="00AB71EC">
        <w:rPr>
          <w:b/>
        </w:rPr>
        <w:t>туции, для полно</w:t>
      </w:r>
      <w:r w:rsidR="007205A2" w:rsidRPr="00AB71EC">
        <w:rPr>
          <w:b/>
        </w:rPr>
        <w:t>го осуществления</w:t>
      </w:r>
      <w:r w:rsidRPr="00AB71EC">
        <w:rPr>
          <w:b/>
        </w:rPr>
        <w:t xml:space="preserve"> положений Пакта в рамках национал</w:t>
      </w:r>
      <w:r w:rsidRPr="00AB71EC">
        <w:rPr>
          <w:b/>
        </w:rPr>
        <w:t>ь</w:t>
      </w:r>
      <w:r w:rsidRPr="00AB71EC">
        <w:rPr>
          <w:b/>
        </w:rPr>
        <w:t xml:space="preserve">ной правовой системы. Комитет также призывает государство-участника обеспечить, чтобы компенсации за нарушение закрепленных в Пакте прав можно </w:t>
      </w:r>
      <w:r w:rsidR="007205A2" w:rsidRPr="00AB71EC">
        <w:rPr>
          <w:b/>
        </w:rPr>
        <w:t>было добиваться с помощью различных механизмов правовой з</w:t>
      </w:r>
      <w:r w:rsidR="007205A2" w:rsidRPr="00AB71EC">
        <w:rPr>
          <w:b/>
        </w:rPr>
        <w:t>а</w:t>
      </w:r>
      <w:r w:rsidR="007205A2" w:rsidRPr="00AB71EC">
        <w:rPr>
          <w:b/>
        </w:rPr>
        <w:t>щиты</w:t>
      </w:r>
      <w:r w:rsidRPr="00AB71EC">
        <w:rPr>
          <w:b/>
        </w:rPr>
        <w:t>. Комитет просит государство-участник представить в своем следу</w:t>
      </w:r>
      <w:r w:rsidRPr="00AB71EC">
        <w:rPr>
          <w:b/>
        </w:rPr>
        <w:t>ю</w:t>
      </w:r>
      <w:r w:rsidRPr="00AB71EC">
        <w:rPr>
          <w:b/>
        </w:rPr>
        <w:t xml:space="preserve">щем периодическом докладе информацию о судебных делах, где </w:t>
      </w:r>
      <w:r w:rsidR="007205A2" w:rsidRPr="00AB71EC">
        <w:rPr>
          <w:b/>
        </w:rPr>
        <w:t xml:space="preserve">на </w:t>
      </w:r>
      <w:r w:rsidRPr="00AB71EC">
        <w:rPr>
          <w:b/>
        </w:rPr>
        <w:t>полож</w:t>
      </w:r>
      <w:r w:rsidRPr="00AB71EC">
        <w:rPr>
          <w:b/>
        </w:rPr>
        <w:t>е</w:t>
      </w:r>
      <w:r w:rsidRPr="00AB71EC">
        <w:rPr>
          <w:b/>
        </w:rPr>
        <w:t xml:space="preserve">ния Пакта не только </w:t>
      </w:r>
      <w:r w:rsidR="007205A2" w:rsidRPr="00AB71EC">
        <w:rPr>
          <w:b/>
        </w:rPr>
        <w:t xml:space="preserve">ссылались, но </w:t>
      </w:r>
      <w:r w:rsidR="006100FF" w:rsidRPr="00AB71EC">
        <w:rPr>
          <w:b/>
        </w:rPr>
        <w:t xml:space="preserve">и </w:t>
      </w:r>
      <w:r w:rsidR="007205A2" w:rsidRPr="00AB71EC">
        <w:rPr>
          <w:b/>
        </w:rPr>
        <w:t>было обеспечено их применение</w:t>
      </w:r>
      <w:r w:rsidRPr="00AB71EC">
        <w:rPr>
          <w:b/>
        </w:rPr>
        <w:t>.</w:t>
      </w:r>
    </w:p>
    <w:p w:rsidR="004C345E" w:rsidRPr="00507E14" w:rsidRDefault="008E7875" w:rsidP="00BB3525">
      <w:pPr>
        <w:pStyle w:val="SingleTxtGR"/>
      </w:pPr>
      <w:r w:rsidRPr="00852245">
        <w:t>10.</w:t>
      </w:r>
      <w:r w:rsidRPr="00852245">
        <w:tab/>
        <w:t>Комитет обеспокоен тем, что экономические, социальные и культурные права не признаются в Билле о правах, принято</w:t>
      </w:r>
      <w:r w:rsidR="006100FF">
        <w:t>м</w:t>
      </w:r>
      <w:r w:rsidRPr="00852245">
        <w:t xml:space="preserve"> государством-участником в 1990 году. Кроме того, Комитет обеспокоен тем, что законодательные и полит</w:t>
      </w:r>
      <w:r w:rsidRPr="00852245">
        <w:t>и</w:t>
      </w:r>
      <w:r w:rsidRPr="00852245">
        <w:t xml:space="preserve">ческие процессы принятия </w:t>
      </w:r>
      <w:r w:rsidR="006100FF">
        <w:t xml:space="preserve">решений </w:t>
      </w:r>
      <w:r w:rsidRPr="00852245">
        <w:t>не</w:t>
      </w:r>
      <w:r w:rsidR="006100FF">
        <w:t xml:space="preserve"> предусматривают </w:t>
      </w:r>
      <w:r w:rsidR="004C345E" w:rsidRPr="00507E14">
        <w:t>проведение эксперт</w:t>
      </w:r>
      <w:r w:rsidR="004C345E" w:rsidRPr="00507E14">
        <w:t>и</w:t>
      </w:r>
      <w:r w:rsidR="004C345E" w:rsidRPr="00507E14">
        <w:t>зы совместимости проектов законов, нормативов и политики с правами, закре</w:t>
      </w:r>
      <w:r w:rsidR="004C345E" w:rsidRPr="00507E14">
        <w:t>п</w:t>
      </w:r>
      <w:r w:rsidR="004C345E" w:rsidRPr="00507E14">
        <w:t>ленными в Пакте (статья 2, пункт 1).</w:t>
      </w:r>
    </w:p>
    <w:p w:rsidR="004C345E" w:rsidRPr="00800F93" w:rsidRDefault="004C345E" w:rsidP="00BB3525">
      <w:pPr>
        <w:pStyle w:val="SingleTxtGR"/>
        <w:rPr>
          <w:b/>
        </w:rPr>
      </w:pPr>
      <w:r w:rsidRPr="00800F93">
        <w:rPr>
          <w:b/>
        </w:rPr>
        <w:t>Комитет настоятельно призывает государство-участник включить экон</w:t>
      </w:r>
      <w:r w:rsidRPr="00800F93">
        <w:rPr>
          <w:b/>
        </w:rPr>
        <w:t>о</w:t>
      </w:r>
      <w:r w:rsidRPr="00800F93">
        <w:rPr>
          <w:b/>
        </w:rPr>
        <w:t>мические, социальные и культурные права в Билль о правах от 1990 года. Комитет также призывает государство-участник принять меры к тому, чтобы компетентные органы проводили экспертизу проектов законов, нормативов и политики в целях обеспечения их совместимости с полож</w:t>
      </w:r>
      <w:r w:rsidRPr="00800F93">
        <w:rPr>
          <w:b/>
        </w:rPr>
        <w:t>е</w:t>
      </w:r>
      <w:r w:rsidRPr="00800F93">
        <w:rPr>
          <w:b/>
        </w:rPr>
        <w:t>ниями Пакта. Комитет рекомендует государству-участнику приложить д</w:t>
      </w:r>
      <w:r w:rsidRPr="00800F93">
        <w:rPr>
          <w:b/>
        </w:rPr>
        <w:t>о</w:t>
      </w:r>
      <w:r w:rsidRPr="00800F93">
        <w:rPr>
          <w:b/>
        </w:rPr>
        <w:t>полнительные усилия для повышения осведомленности об экономических, социальных и культурных правах среди парламентариев и политиков.</w:t>
      </w:r>
    </w:p>
    <w:p w:rsidR="004C345E" w:rsidRPr="00507E14" w:rsidRDefault="004C345E" w:rsidP="00BB3525">
      <w:pPr>
        <w:pStyle w:val="SingleTxtGR"/>
      </w:pPr>
      <w:r w:rsidRPr="00507E14">
        <w:t>11.</w:t>
      </w:r>
      <w:r w:rsidRPr="00507E14">
        <w:tab/>
        <w:t>Комитет обеспокоен тем, что государство-участник не обеспечивает до</w:t>
      </w:r>
      <w:r w:rsidRPr="00507E14">
        <w:t>с</w:t>
      </w:r>
      <w:r w:rsidRPr="00507E14">
        <w:t>таточную защиту неотъемлемых прав коренных народов на свои земли, терр</w:t>
      </w:r>
      <w:r w:rsidRPr="00507E14">
        <w:t>и</w:t>
      </w:r>
      <w:r w:rsidRPr="00507E14">
        <w:t>тории, водоемы и морские районы, а также другие ресурсы, о чем свидетельс</w:t>
      </w:r>
      <w:r w:rsidRPr="00507E14">
        <w:t>т</w:t>
      </w:r>
      <w:r w:rsidRPr="00507E14">
        <w:t>вует тот факт, что право маори на свободное, предварительное и осознанное с</w:t>
      </w:r>
      <w:r w:rsidRPr="00507E14">
        <w:t>о</w:t>
      </w:r>
      <w:r w:rsidRPr="00507E14">
        <w:t xml:space="preserve">гласие на использование и эксплуатацию этих ресурсов соблюдалось не всегда </w:t>
      </w:r>
      <w:r>
        <w:t xml:space="preserve">(статья 1, пункт </w:t>
      </w:r>
      <w:r w:rsidRPr="00427C75">
        <w:t>2</w:t>
      </w:r>
      <w:r w:rsidRPr="00507E14">
        <w:t xml:space="preserve">, и статья 15). </w:t>
      </w:r>
    </w:p>
    <w:p w:rsidR="004C345E" w:rsidRPr="00800F93" w:rsidRDefault="004C345E" w:rsidP="00BB3525">
      <w:pPr>
        <w:pStyle w:val="SingleTxtGR"/>
        <w:rPr>
          <w:b/>
        </w:rPr>
      </w:pPr>
      <w:r w:rsidRPr="00800F93">
        <w:rPr>
          <w:b/>
        </w:rPr>
        <w:t>Комитет призывает государство-участник обеспечить, чтобы неотъемл</w:t>
      </w:r>
      <w:r w:rsidRPr="00800F93">
        <w:rPr>
          <w:b/>
        </w:rPr>
        <w:t>е</w:t>
      </w:r>
      <w:r w:rsidRPr="00800F93">
        <w:rPr>
          <w:b/>
        </w:rPr>
        <w:t>мые права маори на свои земли, территории, водоемы,</w:t>
      </w:r>
      <w:r>
        <w:rPr>
          <w:b/>
        </w:rPr>
        <w:t xml:space="preserve"> </w:t>
      </w:r>
      <w:r w:rsidRPr="00800F93">
        <w:rPr>
          <w:b/>
        </w:rPr>
        <w:t>морские районы и другие ресурсы, а также право на</w:t>
      </w:r>
      <w:r>
        <w:rPr>
          <w:b/>
        </w:rPr>
        <w:t xml:space="preserve"> </w:t>
      </w:r>
      <w:r w:rsidRPr="00800F93">
        <w:rPr>
          <w:b/>
        </w:rPr>
        <w:t>уважение свободного, предварительного и осознанного согласия маори на любые решения, затрагивающие их и</w:t>
      </w:r>
      <w:r w:rsidRPr="00800F93">
        <w:rPr>
          <w:b/>
        </w:rPr>
        <w:t>с</w:t>
      </w:r>
      <w:r w:rsidRPr="00800F93">
        <w:rPr>
          <w:b/>
        </w:rPr>
        <w:t xml:space="preserve">пользование, были закреплены в законодательстве государства-участника и должным образом соблюдались. </w:t>
      </w:r>
    </w:p>
    <w:p w:rsidR="004C345E" w:rsidRPr="00800F93" w:rsidRDefault="004C345E" w:rsidP="00BB3525">
      <w:pPr>
        <w:pStyle w:val="SingleTxtGR"/>
        <w:rPr>
          <w:b/>
        </w:rPr>
      </w:pPr>
      <w:r w:rsidRPr="00800F93">
        <w:rPr>
          <w:b/>
        </w:rPr>
        <w:t>Кроме того, Комитет рекомендует государству-участнику принять все нео</w:t>
      </w:r>
      <w:r w:rsidRPr="00800F93">
        <w:rPr>
          <w:b/>
        </w:rPr>
        <w:t>б</w:t>
      </w:r>
      <w:r w:rsidRPr="00800F93">
        <w:rPr>
          <w:b/>
        </w:rPr>
        <w:t>ходимые меры для обеспечения права маори на возмещение ущерба в сл</w:t>
      </w:r>
      <w:r w:rsidRPr="00800F93">
        <w:rPr>
          <w:b/>
        </w:rPr>
        <w:t>у</w:t>
      </w:r>
      <w:r w:rsidRPr="00800F93">
        <w:rPr>
          <w:b/>
        </w:rPr>
        <w:t xml:space="preserve">чае нарушения этих прав, в том числе путем выполнения рекомендаций по итогам разбирательства, проведенного Трибуналом </w:t>
      </w:r>
      <w:proofErr w:type="spellStart"/>
      <w:r w:rsidRPr="00800F93">
        <w:rPr>
          <w:b/>
        </w:rPr>
        <w:t>Вайтанги</w:t>
      </w:r>
      <w:proofErr w:type="spellEnd"/>
      <w:r w:rsidRPr="00800F93">
        <w:rPr>
          <w:b/>
        </w:rPr>
        <w:t>, и обесп</w:t>
      </w:r>
      <w:r w:rsidRPr="00800F93">
        <w:rPr>
          <w:b/>
        </w:rPr>
        <w:t>е</w:t>
      </w:r>
      <w:r w:rsidRPr="00800F93">
        <w:rPr>
          <w:b/>
        </w:rPr>
        <w:t xml:space="preserve">чить, чтобы маори получили надлежащую компенсацию и преимущества от использования своих ресурсов. </w:t>
      </w:r>
    </w:p>
    <w:p w:rsidR="004C345E" w:rsidRPr="00507E14" w:rsidRDefault="004C345E" w:rsidP="00BB3525">
      <w:pPr>
        <w:pStyle w:val="SingleTxtGR"/>
      </w:pPr>
      <w:r w:rsidRPr="00507E14">
        <w:t>12.</w:t>
      </w:r>
      <w:r w:rsidRPr="00507E14">
        <w:tab/>
        <w:t xml:space="preserve">Комитет обеспокоен тем, что маори и </w:t>
      </w:r>
      <w:proofErr w:type="spellStart"/>
      <w:r w:rsidRPr="00507E14">
        <w:t>пасифика</w:t>
      </w:r>
      <w:proofErr w:type="spellEnd"/>
      <w:r w:rsidRPr="00507E14">
        <w:t xml:space="preserve"> по-прежнему находят</w:t>
      </w:r>
      <w:r>
        <w:t>ся</w:t>
      </w:r>
      <w:r w:rsidRPr="00507E14">
        <w:t xml:space="preserve"> в невыгодном положении при осуществлении экономических, социальных и культурных прав, несмотря на меры, принятые государством-участником, и улучшения в области здравоохранения и образования (статья 2, пункт 2).</w:t>
      </w:r>
    </w:p>
    <w:p w:rsidR="004C345E" w:rsidRPr="00800F93" w:rsidRDefault="004C345E" w:rsidP="00BB3525">
      <w:pPr>
        <w:pStyle w:val="SingleTxtGR"/>
        <w:rPr>
          <w:b/>
        </w:rPr>
      </w:pPr>
      <w:r w:rsidRPr="00800F93">
        <w:rPr>
          <w:b/>
        </w:rPr>
        <w:t>Комитет призывает государство-участник активизировать свои усилия, направленные на устранение неблагоприятных условий, с которыми ста</w:t>
      </w:r>
      <w:r w:rsidRPr="00800F93">
        <w:rPr>
          <w:b/>
        </w:rPr>
        <w:t>л</w:t>
      </w:r>
      <w:r w:rsidRPr="00800F93">
        <w:rPr>
          <w:b/>
        </w:rPr>
        <w:t xml:space="preserve">киваются маори и </w:t>
      </w:r>
      <w:proofErr w:type="spellStart"/>
      <w:r w:rsidRPr="00800F93">
        <w:rPr>
          <w:b/>
        </w:rPr>
        <w:t>пасифика</w:t>
      </w:r>
      <w:proofErr w:type="spellEnd"/>
      <w:r w:rsidRPr="00800F93">
        <w:rPr>
          <w:b/>
        </w:rPr>
        <w:t xml:space="preserve"> при осуществлении экономических, социал</w:t>
      </w:r>
      <w:r w:rsidRPr="00800F93">
        <w:rPr>
          <w:b/>
        </w:rPr>
        <w:t>ь</w:t>
      </w:r>
      <w:r w:rsidRPr="00800F93">
        <w:rPr>
          <w:b/>
        </w:rPr>
        <w:t>ных и культурных прав, путем решения проблемы ст</w:t>
      </w:r>
      <w:r>
        <w:rPr>
          <w:b/>
        </w:rPr>
        <w:t>руктурных факторов и обеспечения</w:t>
      </w:r>
      <w:r w:rsidRPr="00800F93">
        <w:rPr>
          <w:b/>
        </w:rPr>
        <w:t xml:space="preserve"> того, чтобы соответствующими мерами могли эффективно воспользоваться группы населения, находящиеся в наиболее неблагопр</w:t>
      </w:r>
      <w:r w:rsidRPr="00800F93">
        <w:rPr>
          <w:b/>
        </w:rPr>
        <w:t>и</w:t>
      </w:r>
      <w:r w:rsidRPr="00800F93">
        <w:rPr>
          <w:b/>
        </w:rPr>
        <w:t>ятном положении. Кроме того, Комитет рекомендует государству-участнику установить конкретные годовые целевые показатели в сфере обеспечения равенства и внимательно следить за их достижением. Комитет напоминает государству-участнику о своем замечании общего порядка № 20 (2009 год)</w:t>
      </w:r>
      <w:r>
        <w:rPr>
          <w:b/>
        </w:rPr>
        <w:t xml:space="preserve"> </w:t>
      </w:r>
      <w:r w:rsidRPr="00800F93">
        <w:rPr>
          <w:b/>
        </w:rPr>
        <w:t xml:space="preserve">о </w:t>
      </w:r>
      <w:proofErr w:type="spellStart"/>
      <w:r w:rsidRPr="00800F93">
        <w:rPr>
          <w:b/>
        </w:rPr>
        <w:t>недискриминации</w:t>
      </w:r>
      <w:proofErr w:type="spellEnd"/>
      <w:r w:rsidRPr="00800F93">
        <w:rPr>
          <w:b/>
        </w:rPr>
        <w:t xml:space="preserve"> экономических, соц</w:t>
      </w:r>
      <w:r w:rsidRPr="00800F93">
        <w:rPr>
          <w:b/>
        </w:rPr>
        <w:t>и</w:t>
      </w:r>
      <w:r w:rsidRPr="00800F93">
        <w:rPr>
          <w:b/>
        </w:rPr>
        <w:t>альных и культурных прав.</w:t>
      </w:r>
    </w:p>
    <w:p w:rsidR="004C345E" w:rsidRPr="00507E14" w:rsidRDefault="004C345E" w:rsidP="00BB3525">
      <w:pPr>
        <w:pStyle w:val="SingleTxtGR"/>
      </w:pPr>
      <w:r w:rsidRPr="00507E14">
        <w:t>13.</w:t>
      </w:r>
      <w:r w:rsidRPr="00507E14">
        <w:tab/>
        <w:t>Комитет обеспокоен тем, что инвалиды по-прежнему находятся в небл</w:t>
      </w:r>
      <w:r w:rsidRPr="00507E14">
        <w:t>а</w:t>
      </w:r>
      <w:r w:rsidRPr="00507E14">
        <w:t>гоприятном положении при осуществлении экономических, социальных и кул</w:t>
      </w:r>
      <w:r w:rsidRPr="00507E14">
        <w:t>ь</w:t>
      </w:r>
      <w:r w:rsidRPr="00507E14">
        <w:t>турных прав, несмотря на многочисленные меры, принятые государством-участником. Комитет, в частности, выражает озабоченность в связи с недост</w:t>
      </w:r>
      <w:r w:rsidRPr="00507E14">
        <w:t>а</w:t>
      </w:r>
      <w:r w:rsidRPr="00507E14">
        <w:t>точностью мер законодательного или иного характера, направленных на соде</w:t>
      </w:r>
      <w:r w:rsidRPr="00507E14">
        <w:t>й</w:t>
      </w:r>
      <w:r w:rsidRPr="00507E14">
        <w:t>ствие занятости инвалидов, а также трудностями, с которыми сталкиваются л</w:t>
      </w:r>
      <w:r w:rsidRPr="00507E14">
        <w:t>и</w:t>
      </w:r>
      <w:r w:rsidRPr="00507E14">
        <w:t>ца с ограниченными умственными возможностями в получении доступа к нек</w:t>
      </w:r>
      <w:r w:rsidRPr="00507E14">
        <w:t>о</w:t>
      </w:r>
      <w:r w:rsidRPr="00507E14">
        <w:t>торым услугам здравоохранения (статья 2, пункт 2).</w:t>
      </w:r>
    </w:p>
    <w:p w:rsidR="004C345E" w:rsidRPr="00800F93" w:rsidRDefault="004C345E" w:rsidP="00BB3525">
      <w:pPr>
        <w:pStyle w:val="SingleTxtGR"/>
        <w:rPr>
          <w:b/>
        </w:rPr>
      </w:pPr>
      <w:r w:rsidRPr="00800F93">
        <w:rPr>
          <w:b/>
        </w:rPr>
        <w:t>Комитет призывает государство-участник а) ввести стимулы и другие сп</w:t>
      </w:r>
      <w:r w:rsidRPr="00800F93">
        <w:rPr>
          <w:b/>
        </w:rPr>
        <w:t>е</w:t>
      </w:r>
      <w:r w:rsidRPr="00800F93">
        <w:rPr>
          <w:b/>
        </w:rPr>
        <w:t xml:space="preserve">циальные меры для содействия занятости инвалидов; </w:t>
      </w:r>
      <w:proofErr w:type="spellStart"/>
      <w:r w:rsidRPr="00800F93">
        <w:rPr>
          <w:b/>
        </w:rPr>
        <w:t>b</w:t>
      </w:r>
      <w:proofErr w:type="spellEnd"/>
      <w:r w:rsidRPr="00800F93">
        <w:rPr>
          <w:b/>
        </w:rPr>
        <w:t>) в явно выраже</w:t>
      </w:r>
      <w:r w:rsidRPr="00800F93">
        <w:rPr>
          <w:b/>
        </w:rPr>
        <w:t>н</w:t>
      </w:r>
      <w:r w:rsidRPr="00800F93">
        <w:rPr>
          <w:b/>
        </w:rPr>
        <w:t>ной форме квалифицировать отказ в разумном приспособлении как одну из форм дискриминации; с) обеспечить, чтобы его система первичной мед</w:t>
      </w:r>
      <w:r w:rsidRPr="00800F93">
        <w:rPr>
          <w:b/>
        </w:rPr>
        <w:t>и</w:t>
      </w:r>
      <w:r w:rsidRPr="00800F93">
        <w:rPr>
          <w:b/>
        </w:rPr>
        <w:t>цинской помощи была надлежащим</w:t>
      </w:r>
      <w:r>
        <w:rPr>
          <w:b/>
        </w:rPr>
        <w:t xml:space="preserve"> </w:t>
      </w:r>
      <w:r w:rsidRPr="00800F93">
        <w:rPr>
          <w:b/>
        </w:rPr>
        <w:t>образом адаптирована для оказания помощи людям с огр</w:t>
      </w:r>
      <w:r w:rsidRPr="00800F93">
        <w:rPr>
          <w:b/>
        </w:rPr>
        <w:t>а</w:t>
      </w:r>
      <w:r w:rsidRPr="00800F93">
        <w:rPr>
          <w:b/>
        </w:rPr>
        <w:t>ниченными умственными возможностями.</w:t>
      </w:r>
    </w:p>
    <w:p w:rsidR="004C345E" w:rsidRPr="00800F93" w:rsidRDefault="004C345E" w:rsidP="00BB3525">
      <w:pPr>
        <w:pStyle w:val="SingleTxtGR"/>
        <w:rPr>
          <w:b/>
        </w:rPr>
      </w:pPr>
      <w:r w:rsidRPr="00800F93">
        <w:rPr>
          <w:b/>
        </w:rPr>
        <w:t>Комитет рекомендует государству-участнику собирать данные для набл</w:t>
      </w:r>
      <w:r w:rsidRPr="00800F93">
        <w:rPr>
          <w:b/>
        </w:rPr>
        <w:t>ю</w:t>
      </w:r>
      <w:r w:rsidRPr="00800F93">
        <w:rPr>
          <w:b/>
        </w:rPr>
        <w:t>дения за осуществлением экономических, социальных и культурных прав в отношении лиц с ограниченными возможностями и представить инфо</w:t>
      </w:r>
      <w:r w:rsidRPr="00800F93">
        <w:rPr>
          <w:b/>
        </w:rPr>
        <w:t>р</w:t>
      </w:r>
      <w:r w:rsidRPr="00800F93">
        <w:rPr>
          <w:b/>
        </w:rPr>
        <w:t>мацию и статистические данные по этому вопросу в следующем период</w:t>
      </w:r>
      <w:r w:rsidRPr="00800F93">
        <w:rPr>
          <w:b/>
        </w:rPr>
        <w:t>и</w:t>
      </w:r>
      <w:r w:rsidRPr="00800F93">
        <w:rPr>
          <w:b/>
        </w:rPr>
        <w:t>ческом докладе. Комитет также призывает государство-участник приня</w:t>
      </w:r>
      <w:r>
        <w:rPr>
          <w:b/>
        </w:rPr>
        <w:t>ть</w:t>
      </w:r>
      <w:r w:rsidRPr="00800F93">
        <w:rPr>
          <w:b/>
        </w:rPr>
        <w:t xml:space="preserve"> все надлежащие меры для обеспечения того, чтобы была учреждена пост</w:t>
      </w:r>
      <w:r w:rsidRPr="00800F93">
        <w:rPr>
          <w:b/>
        </w:rPr>
        <w:t>о</w:t>
      </w:r>
      <w:r w:rsidRPr="00800F93">
        <w:rPr>
          <w:b/>
        </w:rPr>
        <w:t>янная должность уполномоченного по вопросам инвалидности.</w:t>
      </w:r>
    </w:p>
    <w:p w:rsidR="004C345E" w:rsidRPr="00507E14" w:rsidRDefault="004C345E" w:rsidP="00BB3525">
      <w:pPr>
        <w:pStyle w:val="SingleTxtGR"/>
      </w:pPr>
      <w:r w:rsidRPr="00507E14">
        <w:t>14.</w:t>
      </w:r>
      <w:r w:rsidRPr="00507E14">
        <w:tab/>
        <w:t>Комитет с озабоченностью отмечает горизонтальную и вертикальную профессиональную сегментацию по половому признаку в государстве-участнике, что является препятствием для устранения пробелов в оплате труда между мужчинами и женщинами. Комитет с особой обеспокоенностью отмеч</w:t>
      </w:r>
      <w:r w:rsidRPr="00507E14">
        <w:t>а</w:t>
      </w:r>
      <w:r w:rsidRPr="00507E14">
        <w:t>ет, что разрыв в оплате труда является более значительным в государственном секторе. Кроме того, Комитет обеспокоен тем, что положения Закона 1972 года о равной оплате труда, запрещающие работодател</w:t>
      </w:r>
      <w:r>
        <w:t>ю</w:t>
      </w:r>
      <w:r w:rsidRPr="00507E14">
        <w:t xml:space="preserve"> выплачивать разную зар</w:t>
      </w:r>
      <w:r w:rsidRPr="00507E14">
        <w:t>а</w:t>
      </w:r>
      <w:r w:rsidRPr="00507E14">
        <w:t xml:space="preserve">ботную плату работникам </w:t>
      </w:r>
      <w:r>
        <w:t xml:space="preserve">с </w:t>
      </w:r>
      <w:r w:rsidRPr="00507E14">
        <w:t>одинаковой или аналогичной квалификацией, не в полной мере отвечают требованиям статьи 7 Пакта. Кроме того, Комитет с оз</w:t>
      </w:r>
      <w:r w:rsidRPr="00507E14">
        <w:t>а</w:t>
      </w:r>
      <w:r w:rsidRPr="00507E14">
        <w:t>боченностью отмечает, что действующие механизмы для контроля за дискр</w:t>
      </w:r>
      <w:r w:rsidRPr="00507E14">
        <w:t>и</w:t>
      </w:r>
      <w:r w:rsidRPr="00507E14">
        <w:t>минацией в оплате труда и возмещения ущерба являются недостаточными (ст</w:t>
      </w:r>
      <w:r w:rsidRPr="00507E14">
        <w:t>а</w:t>
      </w:r>
      <w:r w:rsidRPr="00507E14">
        <w:t>тьи 3 и 7).</w:t>
      </w:r>
    </w:p>
    <w:p w:rsidR="004C345E" w:rsidRPr="00800F93" w:rsidRDefault="004C345E" w:rsidP="00BB3525">
      <w:pPr>
        <w:pStyle w:val="SingleTxtGR"/>
        <w:rPr>
          <w:b/>
        </w:rPr>
      </w:pPr>
      <w:r w:rsidRPr="00800F93">
        <w:rPr>
          <w:b/>
        </w:rPr>
        <w:t xml:space="preserve">Комитет рекомендует государству-участнику продолжать информировать мужчин и женщин о равенстве возможностей в профессиональной сфере с целью стимулировать их получать образование и </w:t>
      </w:r>
      <w:r>
        <w:rPr>
          <w:b/>
        </w:rPr>
        <w:t xml:space="preserve">проходить </w:t>
      </w:r>
      <w:r w:rsidRPr="00800F93">
        <w:rPr>
          <w:b/>
        </w:rPr>
        <w:t>професси</w:t>
      </w:r>
      <w:r w:rsidRPr="00800F93">
        <w:rPr>
          <w:b/>
        </w:rPr>
        <w:t>о</w:t>
      </w:r>
      <w:r w:rsidRPr="00800F93">
        <w:rPr>
          <w:b/>
        </w:rPr>
        <w:t>нальную подготовку в иных областях, помимо считающихся</w:t>
      </w:r>
      <w:r>
        <w:rPr>
          <w:b/>
        </w:rPr>
        <w:t xml:space="preserve"> традиционно</w:t>
      </w:r>
      <w:r w:rsidRPr="00800F93">
        <w:rPr>
          <w:b/>
        </w:rPr>
        <w:t xml:space="preserve"> мужскими или женскими</w:t>
      </w:r>
      <w:r>
        <w:rPr>
          <w:b/>
        </w:rPr>
        <w:t>,</w:t>
      </w:r>
      <w:r w:rsidRPr="00800F93">
        <w:rPr>
          <w:b/>
        </w:rPr>
        <w:t xml:space="preserve"> и принять конкретные меры для содействия улучшению положения женщин на рынке труда. Комитет также призывает государство-участник внести поправки в законодательство по вопросам равенства в сфере занятости</w:t>
      </w:r>
      <w:r>
        <w:rPr>
          <w:b/>
        </w:rPr>
        <w:t>,</w:t>
      </w:r>
      <w:r w:rsidRPr="00800F93">
        <w:rPr>
          <w:b/>
        </w:rPr>
        <w:t xml:space="preserve"> с тем чтобы реально обеспечить равное во</w:t>
      </w:r>
      <w:r w:rsidRPr="00800F93">
        <w:rPr>
          <w:b/>
        </w:rPr>
        <w:t>з</w:t>
      </w:r>
      <w:r w:rsidRPr="00800F93">
        <w:rPr>
          <w:b/>
        </w:rPr>
        <w:t xml:space="preserve">награждение за труд равной ценности и использовать для этого механизм объективной оценки труда. Кроме того, Комитет </w:t>
      </w:r>
      <w:r>
        <w:rPr>
          <w:b/>
        </w:rPr>
        <w:t>призывает государство-участник</w:t>
      </w:r>
      <w:r w:rsidRPr="00800F93">
        <w:rPr>
          <w:b/>
        </w:rPr>
        <w:t xml:space="preserve"> предпринять шаги в соответствии с четкими сроками для устр</w:t>
      </w:r>
      <w:r w:rsidRPr="00800F93">
        <w:rPr>
          <w:b/>
        </w:rPr>
        <w:t>а</w:t>
      </w:r>
      <w:r w:rsidRPr="00800F93">
        <w:rPr>
          <w:b/>
        </w:rPr>
        <w:t xml:space="preserve">нения </w:t>
      </w:r>
      <w:proofErr w:type="spellStart"/>
      <w:r w:rsidRPr="00800F93">
        <w:rPr>
          <w:b/>
        </w:rPr>
        <w:t>гендерного</w:t>
      </w:r>
      <w:proofErr w:type="spellEnd"/>
      <w:r w:rsidRPr="00800F93">
        <w:rPr>
          <w:b/>
        </w:rPr>
        <w:t xml:space="preserve"> разрыва в оплате труда в государственном секторе. </w:t>
      </w:r>
    </w:p>
    <w:p w:rsidR="004C345E" w:rsidRPr="00800F93" w:rsidRDefault="004C345E" w:rsidP="00BB3525">
      <w:pPr>
        <w:pStyle w:val="SingleTxtGR"/>
        <w:rPr>
          <w:b/>
        </w:rPr>
      </w:pPr>
      <w:r w:rsidRPr="00800F93">
        <w:rPr>
          <w:b/>
        </w:rPr>
        <w:t>Комитет просит государство-участник представить в своем следующем п</w:t>
      </w:r>
      <w:r w:rsidRPr="00800F93">
        <w:rPr>
          <w:b/>
        </w:rPr>
        <w:t>е</w:t>
      </w:r>
      <w:r w:rsidRPr="00800F93">
        <w:rPr>
          <w:b/>
        </w:rPr>
        <w:t>риодическом докладе информацию об осуществлении планов действий, упомянутых в докладе государства-участника, а также о проведенной пер</w:t>
      </w:r>
      <w:r w:rsidRPr="00800F93">
        <w:rPr>
          <w:b/>
        </w:rPr>
        <w:t>е</w:t>
      </w:r>
      <w:r w:rsidRPr="00800F93">
        <w:rPr>
          <w:b/>
        </w:rPr>
        <w:t xml:space="preserve">оценке положения в сфере занятости и произведенных компенсационных выплатах. </w:t>
      </w:r>
    </w:p>
    <w:p w:rsidR="004C345E" w:rsidRPr="0069168F" w:rsidRDefault="004C345E" w:rsidP="00BB3525">
      <w:pPr>
        <w:pStyle w:val="SingleTxtGR"/>
      </w:pPr>
      <w:r w:rsidRPr="0069168F">
        <w:t>15.</w:t>
      </w:r>
      <w:r w:rsidRPr="0069168F">
        <w:tab/>
        <w:t>Комитет по-прежнему обеспокоен тем, что безработица все еще в ди</w:t>
      </w:r>
      <w:r w:rsidRPr="0069168F">
        <w:t>с</w:t>
      </w:r>
      <w:r w:rsidRPr="0069168F">
        <w:t>пропорциональной степени затрагивает молодежь (статья 6).</w:t>
      </w:r>
    </w:p>
    <w:p w:rsidR="004C345E" w:rsidRPr="00800F93" w:rsidRDefault="004C345E" w:rsidP="00BB3525">
      <w:pPr>
        <w:pStyle w:val="SingleTxtGR"/>
        <w:rPr>
          <w:b/>
        </w:rPr>
      </w:pPr>
      <w:r w:rsidRPr="00800F93">
        <w:rPr>
          <w:b/>
        </w:rPr>
        <w:t>Комитет рекомендует государству-участнику включить в свою стратегию для повышения квалификации и занятости целевые меры по устранению препятствий для доступа молодых людей к трудоустройству. В этой связи Комитет напоминает государству-участнику о своем замечании общего п</w:t>
      </w:r>
      <w:r w:rsidRPr="00800F93">
        <w:rPr>
          <w:b/>
        </w:rPr>
        <w:t>о</w:t>
      </w:r>
      <w:r w:rsidRPr="00800F93">
        <w:rPr>
          <w:b/>
        </w:rPr>
        <w:t>рядка №</w:t>
      </w:r>
      <w:r>
        <w:rPr>
          <w:b/>
        </w:rPr>
        <w:t xml:space="preserve"> </w:t>
      </w:r>
      <w:r w:rsidRPr="00800F93">
        <w:rPr>
          <w:b/>
        </w:rPr>
        <w:t>18 (2005</w:t>
      </w:r>
      <w:r>
        <w:rPr>
          <w:b/>
        </w:rPr>
        <w:t xml:space="preserve"> </w:t>
      </w:r>
      <w:r w:rsidRPr="00800F93">
        <w:rPr>
          <w:b/>
        </w:rPr>
        <w:t xml:space="preserve">год) о праве на труд. </w:t>
      </w:r>
    </w:p>
    <w:p w:rsidR="004C345E" w:rsidRPr="00507E14" w:rsidRDefault="004C345E" w:rsidP="00BB3525">
      <w:pPr>
        <w:pStyle w:val="SingleTxtGR"/>
      </w:pPr>
      <w:r w:rsidRPr="00507E14">
        <w:t>16.</w:t>
      </w:r>
      <w:r w:rsidRPr="00507E14">
        <w:tab/>
        <w:t>Комитет обеспокоен тем, что отсутствие указания на максимальное кол</w:t>
      </w:r>
      <w:r w:rsidRPr="00507E14">
        <w:t>и</w:t>
      </w:r>
      <w:r w:rsidRPr="00507E14">
        <w:t>чество рабочих часов в Законе о гигиене и охране труда не отвечает требован</w:t>
      </w:r>
      <w:r w:rsidRPr="00507E14">
        <w:t>и</w:t>
      </w:r>
      <w:r w:rsidRPr="00507E14">
        <w:t>ям статьи 7 Пакта о защите прав работников на отдых и разумное ограничение рабочего дня. Комитет также обеспокоен сообщениями о том, что в некоторых коллективных договорах не оговаривается продолжительность рабочего врем</w:t>
      </w:r>
      <w:r w:rsidRPr="00507E14">
        <w:t>е</w:t>
      </w:r>
      <w:r w:rsidRPr="00507E14">
        <w:t>ни, что противоречит законодательству государства-участника (статья 7).</w:t>
      </w:r>
    </w:p>
    <w:p w:rsidR="004C345E" w:rsidRPr="00A35C39" w:rsidRDefault="004C345E" w:rsidP="00BB3525">
      <w:pPr>
        <w:pStyle w:val="SingleTxtGR"/>
        <w:rPr>
          <w:b/>
        </w:rPr>
      </w:pPr>
      <w:r w:rsidRPr="00A35C39">
        <w:rPr>
          <w:b/>
        </w:rPr>
        <w:t>Комитет рекомендует государству-участнику ввести нормативное полож</w:t>
      </w:r>
      <w:r w:rsidRPr="00A35C39">
        <w:rPr>
          <w:b/>
        </w:rPr>
        <w:t>е</w:t>
      </w:r>
      <w:r w:rsidRPr="00A35C39">
        <w:rPr>
          <w:b/>
        </w:rPr>
        <w:t>ние о максимальном количестве рабочих часов. Комитет также призывает государство-участник оперативно расследовать все сообщения о наруш</w:t>
      </w:r>
      <w:r w:rsidRPr="00A35C39">
        <w:rPr>
          <w:b/>
        </w:rPr>
        <w:t>е</w:t>
      </w:r>
      <w:r w:rsidRPr="00A35C39">
        <w:rPr>
          <w:b/>
        </w:rPr>
        <w:t>ниях трудового законодател</w:t>
      </w:r>
      <w:r w:rsidRPr="00A35C39">
        <w:rPr>
          <w:b/>
        </w:rPr>
        <w:t>ь</w:t>
      </w:r>
      <w:r w:rsidRPr="00A35C39">
        <w:rPr>
          <w:b/>
        </w:rPr>
        <w:t>ства.</w:t>
      </w:r>
    </w:p>
    <w:p w:rsidR="004C345E" w:rsidRPr="00101AAA" w:rsidRDefault="004C345E" w:rsidP="00BB3525">
      <w:pPr>
        <w:pStyle w:val="SingleTxtGR"/>
      </w:pPr>
      <w:r w:rsidRPr="00101AAA">
        <w:t>17.</w:t>
      </w:r>
      <w:r w:rsidRPr="00101AAA">
        <w:tab/>
        <w:t>Комитет выражает озабоченность</w:t>
      </w:r>
      <w:r>
        <w:t xml:space="preserve"> по поводу </w:t>
      </w:r>
      <w:proofErr w:type="spellStart"/>
      <w:r>
        <w:t>ретрогрессивного</w:t>
      </w:r>
      <w:proofErr w:type="spellEnd"/>
      <w:r w:rsidRPr="00101AAA">
        <w:t xml:space="preserve"> </w:t>
      </w:r>
      <w:r>
        <w:t>характера</w:t>
      </w:r>
      <w:r w:rsidRPr="00101AAA">
        <w:t xml:space="preserve"> и воз</w:t>
      </w:r>
      <w:r>
        <w:t>можного</w:t>
      </w:r>
      <w:r w:rsidRPr="00101AAA">
        <w:t xml:space="preserve"> дискриминационного воздействия реформ системы социал</w:t>
      </w:r>
      <w:r>
        <w:t>ьного обеспечения, в том числе тех, которые в</w:t>
      </w:r>
      <w:r w:rsidRPr="00101AAA">
        <w:t xml:space="preserve"> настоящее время </w:t>
      </w:r>
      <w:r>
        <w:t xml:space="preserve">находятся </w:t>
      </w:r>
      <w:r w:rsidRPr="00101AAA">
        <w:t>на ра</w:t>
      </w:r>
      <w:r w:rsidRPr="00101AAA">
        <w:t>с</w:t>
      </w:r>
      <w:r w:rsidRPr="00101AAA">
        <w:t>смотрении в парламенте, особенно в свете восстановления государства-участника от экономического спада (статья 9).</w:t>
      </w:r>
    </w:p>
    <w:p w:rsidR="004C345E" w:rsidRPr="009F1700" w:rsidRDefault="004C345E" w:rsidP="00BB3525">
      <w:pPr>
        <w:pStyle w:val="SingleTxtGR"/>
        <w:rPr>
          <w:b/>
        </w:rPr>
      </w:pPr>
      <w:r w:rsidRPr="009F1700">
        <w:rPr>
          <w:b/>
        </w:rPr>
        <w:t>Комитет настоятельно</w:t>
      </w:r>
      <w:r>
        <w:rPr>
          <w:b/>
        </w:rPr>
        <w:t xml:space="preserve"> призывает государство-участник</w:t>
      </w:r>
      <w:r w:rsidRPr="009F1700">
        <w:rPr>
          <w:b/>
        </w:rPr>
        <w:t xml:space="preserve"> выполнять свои обязательства по Пакту путем обеспечения того, чтобы в рамках реформ системы с</w:t>
      </w:r>
      <w:r w:rsidRPr="009F1700">
        <w:rPr>
          <w:b/>
        </w:rPr>
        <w:t>о</w:t>
      </w:r>
      <w:r w:rsidRPr="009F1700">
        <w:rPr>
          <w:b/>
        </w:rPr>
        <w:t>циального обеспечения, в том числе направленных на снижение долгосрочной зависимости от социальных пособий, была предусмотрена защита права на социальное обеспечение и достаточный жизненный ур</w:t>
      </w:r>
      <w:r w:rsidRPr="009F1700">
        <w:rPr>
          <w:b/>
        </w:rPr>
        <w:t>о</w:t>
      </w:r>
      <w:r w:rsidRPr="009F1700">
        <w:rPr>
          <w:b/>
        </w:rPr>
        <w:t xml:space="preserve">вень для находящихся в неблагоприятном положении и </w:t>
      </w:r>
      <w:proofErr w:type="spellStart"/>
      <w:r w:rsidRPr="009F1700">
        <w:rPr>
          <w:b/>
        </w:rPr>
        <w:t>маргинализир</w:t>
      </w:r>
      <w:r w:rsidRPr="009F1700">
        <w:rPr>
          <w:b/>
        </w:rPr>
        <w:t>о</w:t>
      </w:r>
      <w:r w:rsidRPr="009F1700">
        <w:rPr>
          <w:b/>
        </w:rPr>
        <w:t>ванных</w:t>
      </w:r>
      <w:proofErr w:type="spellEnd"/>
      <w:r w:rsidRPr="009F1700">
        <w:rPr>
          <w:b/>
        </w:rPr>
        <w:t xml:space="preserve"> лиц и групп. Комитет призывает государство-участник, в частн</w:t>
      </w:r>
      <w:r w:rsidRPr="009F1700">
        <w:rPr>
          <w:b/>
        </w:rPr>
        <w:t>о</w:t>
      </w:r>
      <w:r w:rsidRPr="009F1700">
        <w:rPr>
          <w:b/>
        </w:rPr>
        <w:t>сти, пересмотреть вводимые в настоящее время требования к испытанию при трудоустройстве, а также обеспечить, чтобы механизм управления д</w:t>
      </w:r>
      <w:r w:rsidRPr="009F1700">
        <w:rPr>
          <w:b/>
        </w:rPr>
        <w:t>о</w:t>
      </w:r>
      <w:r w:rsidRPr="009F1700">
        <w:rPr>
          <w:b/>
        </w:rPr>
        <w:t>ходами применялся на индивидуальной основе и с учетом необходимости. Комитет обращает внимание государства-участника на его</w:t>
      </w:r>
      <w:r>
        <w:rPr>
          <w:b/>
        </w:rPr>
        <w:t xml:space="preserve"> з</w:t>
      </w:r>
      <w:r w:rsidRPr="009F1700">
        <w:rPr>
          <w:b/>
        </w:rPr>
        <w:t>амечание о</w:t>
      </w:r>
      <w:r w:rsidRPr="009F1700">
        <w:rPr>
          <w:b/>
        </w:rPr>
        <w:t>б</w:t>
      </w:r>
      <w:r w:rsidRPr="009F1700">
        <w:rPr>
          <w:b/>
        </w:rPr>
        <w:t>щего порядка № 19 (2009 год) о праве на социальное обеспечение и его о</w:t>
      </w:r>
      <w:r w:rsidRPr="009F1700">
        <w:rPr>
          <w:b/>
        </w:rPr>
        <w:t>т</w:t>
      </w:r>
      <w:r w:rsidRPr="009F1700">
        <w:rPr>
          <w:b/>
        </w:rPr>
        <w:t>крытое письмо по экономическим, социальным и культурным правам, а</w:t>
      </w:r>
      <w:r>
        <w:rPr>
          <w:b/>
        </w:rPr>
        <w:t> </w:t>
      </w:r>
      <w:r w:rsidRPr="009F1700">
        <w:rPr>
          <w:b/>
        </w:rPr>
        <w:t>также экономическому и финансовому кризису от 16 мая 2012 года.</w:t>
      </w:r>
    </w:p>
    <w:p w:rsidR="004C345E" w:rsidRPr="00101AAA" w:rsidRDefault="004C345E" w:rsidP="00BB3525">
      <w:pPr>
        <w:pStyle w:val="SingleTxtGR"/>
      </w:pPr>
      <w:r w:rsidRPr="00101AAA">
        <w:t>18.</w:t>
      </w:r>
      <w:r w:rsidRPr="00101AAA">
        <w:tab/>
        <w:t>Комитет обеспокоен тем, что, несмотря на меры, принятые государством-участником</w:t>
      </w:r>
      <w:r>
        <w:t>, насилие в семье и сексуальное насилие по-прежнему являю</w:t>
      </w:r>
      <w:r w:rsidRPr="00101AAA">
        <w:t>тся проблемой, затрагивающей, в частности, женщин-маори (статья 10).</w:t>
      </w:r>
    </w:p>
    <w:p w:rsidR="004C345E" w:rsidRPr="00B5520F" w:rsidRDefault="004C345E" w:rsidP="00BB3525">
      <w:pPr>
        <w:pStyle w:val="SingleTxtGR"/>
        <w:rPr>
          <w:b/>
        </w:rPr>
      </w:pPr>
      <w:r w:rsidRPr="00B5520F">
        <w:rPr>
          <w:b/>
        </w:rPr>
        <w:t>Комитет рекомендует государству усилить меры по борьбе с насилием в с</w:t>
      </w:r>
      <w:r w:rsidRPr="00B5520F">
        <w:rPr>
          <w:b/>
        </w:rPr>
        <w:t>е</w:t>
      </w:r>
      <w:r w:rsidRPr="00B5520F">
        <w:rPr>
          <w:b/>
        </w:rPr>
        <w:t>мье, а также в первоочередном порядке принять рамочную программу для осуществления рекомендаций целевой группы по борьбе с сексуальным насилием. К</w:t>
      </w:r>
      <w:r w:rsidRPr="00B5520F">
        <w:rPr>
          <w:b/>
        </w:rPr>
        <w:t>о</w:t>
      </w:r>
      <w:r w:rsidRPr="00B5520F">
        <w:rPr>
          <w:b/>
        </w:rPr>
        <w:t>митет просит государство-участник представить в следующем периодическом докладе информацию о достигнутых результатах, в том числе обновленные статистические данные о случаях насилия в семье и</w:t>
      </w:r>
      <w:r>
        <w:rPr>
          <w:b/>
        </w:rPr>
        <w:t> </w:t>
      </w:r>
      <w:r w:rsidRPr="00B5520F">
        <w:rPr>
          <w:b/>
        </w:rPr>
        <w:t>сексуального нас</w:t>
      </w:r>
      <w:r w:rsidRPr="00B5520F">
        <w:rPr>
          <w:b/>
        </w:rPr>
        <w:t>и</w:t>
      </w:r>
      <w:r w:rsidRPr="00B5520F">
        <w:rPr>
          <w:b/>
        </w:rPr>
        <w:t xml:space="preserve">лия. </w:t>
      </w:r>
    </w:p>
    <w:p w:rsidR="004C345E" w:rsidRPr="00101AAA" w:rsidRDefault="004C345E" w:rsidP="00BB3525">
      <w:pPr>
        <w:pStyle w:val="SingleTxtGR"/>
      </w:pPr>
      <w:r w:rsidRPr="00101AAA">
        <w:t>19.</w:t>
      </w:r>
      <w:r w:rsidRPr="00101AAA">
        <w:tab/>
        <w:t xml:space="preserve">Комитет с озабоченностью отмечает, что </w:t>
      </w:r>
      <w:r>
        <w:t>в школах государства-участника широко</w:t>
      </w:r>
      <w:r w:rsidRPr="00101AAA">
        <w:t xml:space="preserve"> распростра</w:t>
      </w:r>
      <w:r>
        <w:t>нены</w:t>
      </w:r>
      <w:r w:rsidRPr="00101AAA">
        <w:t xml:space="preserve"> насилие и издевательства (статья 10).</w:t>
      </w:r>
    </w:p>
    <w:p w:rsidR="004C345E" w:rsidRPr="00796672" w:rsidRDefault="004C345E" w:rsidP="00BB3525">
      <w:pPr>
        <w:pStyle w:val="SingleTxtGR"/>
        <w:rPr>
          <w:b/>
        </w:rPr>
      </w:pPr>
      <w:r w:rsidRPr="00796672">
        <w:rPr>
          <w:b/>
        </w:rPr>
        <w:t>Комитет рекомендует государству-участнику а) проводить систематич</w:t>
      </w:r>
      <w:r w:rsidRPr="00796672">
        <w:rPr>
          <w:b/>
        </w:rPr>
        <w:t>е</w:t>
      </w:r>
      <w:r w:rsidRPr="00796672">
        <w:rPr>
          <w:b/>
        </w:rPr>
        <w:t xml:space="preserve">ский сбор данных о насилии и издевательствах в школах, </w:t>
      </w:r>
      <w:r w:rsidRPr="00796672">
        <w:rPr>
          <w:b/>
          <w:lang w:val="en-US"/>
        </w:rPr>
        <w:t>b</w:t>
      </w:r>
      <w:r w:rsidRPr="00796672">
        <w:rPr>
          <w:b/>
        </w:rPr>
        <w:t>) отслеживать воздействие инициатив в области психического здоровья и благополучия учащихся, которые были недавно предприняты в школах, на сокращение масштабов насилия и издевательств и с) оценить эффективность мер зак</w:t>
      </w:r>
      <w:r w:rsidRPr="00796672">
        <w:rPr>
          <w:b/>
        </w:rPr>
        <w:t>о</w:t>
      </w:r>
      <w:r w:rsidRPr="00796672">
        <w:rPr>
          <w:b/>
        </w:rPr>
        <w:t>нодательного или иного характера, направленных на борьбу с насилием и</w:t>
      </w:r>
      <w:r>
        <w:rPr>
          <w:b/>
        </w:rPr>
        <w:t> издевательствами</w:t>
      </w:r>
      <w:r w:rsidRPr="00796672">
        <w:rPr>
          <w:b/>
        </w:rPr>
        <w:t xml:space="preserve">. </w:t>
      </w:r>
    </w:p>
    <w:p w:rsidR="004C345E" w:rsidRPr="00101AAA" w:rsidRDefault="004C345E" w:rsidP="00BB3525">
      <w:pPr>
        <w:pStyle w:val="SingleTxtGR"/>
      </w:pPr>
      <w:r w:rsidRPr="00101AAA">
        <w:t>20.</w:t>
      </w:r>
      <w:r w:rsidRPr="00101AAA">
        <w:tab/>
        <w:t>Комитет с озабоченностью отмечает нехватку детских дошкольных учр</w:t>
      </w:r>
      <w:r w:rsidRPr="00101AAA">
        <w:t>е</w:t>
      </w:r>
      <w:r w:rsidRPr="00101AAA">
        <w:t xml:space="preserve">ждений в государстве-участнике и сожалеет, что </w:t>
      </w:r>
      <w:r>
        <w:t xml:space="preserve">пособиями по </w:t>
      </w:r>
      <w:r w:rsidRPr="00101AAA">
        <w:t>уход</w:t>
      </w:r>
      <w:r>
        <w:t>у</w:t>
      </w:r>
      <w:r w:rsidRPr="00101AAA">
        <w:t xml:space="preserve"> за детьми в рамках </w:t>
      </w:r>
      <w:r>
        <w:t>программы действий в интересах</w:t>
      </w:r>
      <w:r w:rsidRPr="00101AAA">
        <w:t xml:space="preserve"> семьи, как сообщается</w:t>
      </w:r>
      <w:r>
        <w:t>,</w:t>
      </w:r>
      <w:r w:rsidRPr="00101AAA">
        <w:t xml:space="preserve"> </w:t>
      </w:r>
      <w:r>
        <w:t>воспользов</w:t>
      </w:r>
      <w:r>
        <w:t>а</w:t>
      </w:r>
      <w:r>
        <w:t>лись в</w:t>
      </w:r>
      <w:r w:rsidRPr="00101AAA">
        <w:t xml:space="preserve"> основном </w:t>
      </w:r>
      <w:r>
        <w:t xml:space="preserve">семьи со </w:t>
      </w:r>
      <w:r w:rsidRPr="00101AAA">
        <w:t xml:space="preserve">средним и высоким доходом </w:t>
      </w:r>
      <w:r>
        <w:t>(статьи 9</w:t>
      </w:r>
      <w:r w:rsidRPr="00101AAA">
        <w:t xml:space="preserve"> и </w:t>
      </w:r>
      <w:r>
        <w:t>10)</w:t>
      </w:r>
      <w:r w:rsidRPr="00101AAA">
        <w:t>.</w:t>
      </w:r>
    </w:p>
    <w:p w:rsidR="004C345E" w:rsidRPr="00913591" w:rsidRDefault="004C345E" w:rsidP="00BB3525">
      <w:pPr>
        <w:pStyle w:val="SingleTxtGR"/>
        <w:rPr>
          <w:b/>
        </w:rPr>
      </w:pPr>
      <w:r w:rsidRPr="00913591">
        <w:rPr>
          <w:b/>
        </w:rPr>
        <w:t xml:space="preserve">Комитет призывает государство-участник принять конкретные меры по увеличению числа детских дошкольных учреждений и обеспечить, чтобы находящиеся в наиболее неблагоприятном положении  и </w:t>
      </w:r>
      <w:proofErr w:type="spellStart"/>
      <w:r w:rsidRPr="00913591">
        <w:rPr>
          <w:b/>
        </w:rPr>
        <w:t>маргинализир</w:t>
      </w:r>
      <w:r w:rsidRPr="00913591">
        <w:rPr>
          <w:b/>
        </w:rPr>
        <w:t>о</w:t>
      </w:r>
      <w:r w:rsidRPr="00913591">
        <w:rPr>
          <w:b/>
        </w:rPr>
        <w:t>ванные</w:t>
      </w:r>
      <w:proofErr w:type="spellEnd"/>
      <w:r w:rsidRPr="00913591">
        <w:rPr>
          <w:b/>
        </w:rPr>
        <w:t xml:space="preserve"> группы также имели доступ к таким услугам.</w:t>
      </w:r>
    </w:p>
    <w:p w:rsidR="004C345E" w:rsidRPr="00101AAA" w:rsidRDefault="004C345E" w:rsidP="00BB3525">
      <w:pPr>
        <w:pStyle w:val="SingleTxtGR"/>
      </w:pPr>
      <w:r>
        <w:t>21.</w:t>
      </w:r>
      <w:r>
        <w:tab/>
        <w:t>Комитет отмечает</w:t>
      </w:r>
      <w:r w:rsidRPr="00101AAA">
        <w:t xml:space="preserve"> вызванные недавними землетрясениями </w:t>
      </w:r>
      <w:r>
        <w:t>проблемы, с которыми сталкиваются пострадавшие лица при</w:t>
      </w:r>
      <w:r w:rsidRPr="00101AAA">
        <w:t xml:space="preserve"> осуществ</w:t>
      </w:r>
      <w:r>
        <w:t>лении</w:t>
      </w:r>
      <w:r w:rsidRPr="00101AAA">
        <w:t xml:space="preserve"> </w:t>
      </w:r>
      <w:r>
        <w:t>закрепле</w:t>
      </w:r>
      <w:r>
        <w:t>н</w:t>
      </w:r>
      <w:r>
        <w:t>ных в</w:t>
      </w:r>
      <w:r w:rsidRPr="00101AAA">
        <w:t xml:space="preserve"> Пакт</w:t>
      </w:r>
      <w:r>
        <w:t xml:space="preserve">е прав, </w:t>
      </w:r>
      <w:r w:rsidRPr="00101AAA">
        <w:t>особен</w:t>
      </w:r>
      <w:r>
        <w:t xml:space="preserve">но своего права на жилище (статья 2, пункт </w:t>
      </w:r>
      <w:r w:rsidRPr="00101AAA">
        <w:t>2</w:t>
      </w:r>
      <w:r>
        <w:t>, и ст</w:t>
      </w:r>
      <w:r>
        <w:t>а</w:t>
      </w:r>
      <w:r>
        <w:t>тья 11)</w:t>
      </w:r>
      <w:r w:rsidRPr="00101AAA">
        <w:t>.</w:t>
      </w:r>
    </w:p>
    <w:p w:rsidR="004C345E" w:rsidRPr="008D0546" w:rsidRDefault="004C345E" w:rsidP="00BB3525">
      <w:pPr>
        <w:pStyle w:val="SingleTxtGR"/>
        <w:rPr>
          <w:b/>
        </w:rPr>
      </w:pPr>
      <w:r w:rsidRPr="008D0546">
        <w:rPr>
          <w:b/>
        </w:rPr>
        <w:t>Комитет рекомендует государству-участнику в ходе восстановительных р</w:t>
      </w:r>
      <w:r w:rsidRPr="008D0546">
        <w:rPr>
          <w:b/>
        </w:rPr>
        <w:t>а</w:t>
      </w:r>
      <w:r w:rsidRPr="008D0546">
        <w:rPr>
          <w:b/>
        </w:rPr>
        <w:t>бот применять правозащитный подход, уделив таким образом должное внимание проблеме наличия, доступности и адекватности жилья, в том числе для временного проживания. В этой связи Комитет напоминает гос</w:t>
      </w:r>
      <w:r w:rsidRPr="008D0546">
        <w:rPr>
          <w:b/>
        </w:rPr>
        <w:t>у</w:t>
      </w:r>
      <w:r w:rsidRPr="008D0546">
        <w:rPr>
          <w:b/>
        </w:rPr>
        <w:t>дарству-участнику о своем замечании общего порядка № 4 (1991 год) о</w:t>
      </w:r>
      <w:r>
        <w:rPr>
          <w:b/>
        </w:rPr>
        <w:t> </w:t>
      </w:r>
      <w:r w:rsidRPr="008D0546">
        <w:rPr>
          <w:b/>
        </w:rPr>
        <w:t>праве на достаточное жилище. Кроме того, Комитет рекомендует госуда</w:t>
      </w:r>
      <w:r w:rsidRPr="008D0546">
        <w:rPr>
          <w:b/>
        </w:rPr>
        <w:t>р</w:t>
      </w:r>
      <w:r w:rsidRPr="008D0546">
        <w:rPr>
          <w:b/>
        </w:rPr>
        <w:t>ству-участнику воспользоваться возникшей возможностью и при провед</w:t>
      </w:r>
      <w:r w:rsidRPr="008D0546">
        <w:rPr>
          <w:b/>
        </w:rPr>
        <w:t>е</w:t>
      </w:r>
      <w:r w:rsidRPr="008D0546">
        <w:rPr>
          <w:b/>
        </w:rPr>
        <w:t>нии восстановительных работ применять проектные решения, обеспеч</w:t>
      </w:r>
      <w:r w:rsidRPr="008D0546">
        <w:rPr>
          <w:b/>
        </w:rPr>
        <w:t>и</w:t>
      </w:r>
      <w:r w:rsidRPr="008D0546">
        <w:rPr>
          <w:b/>
        </w:rPr>
        <w:t>вающие доступ инвалидов на равной основе к материальному окружению, оборудованию и услугам, предоставляемым нас</w:t>
      </w:r>
      <w:r w:rsidRPr="008D0546">
        <w:rPr>
          <w:b/>
        </w:rPr>
        <w:t>е</w:t>
      </w:r>
      <w:r w:rsidRPr="008D0546">
        <w:rPr>
          <w:b/>
        </w:rPr>
        <w:t xml:space="preserve">лению. </w:t>
      </w:r>
    </w:p>
    <w:p w:rsidR="004C345E" w:rsidRPr="00101AAA" w:rsidRDefault="004C345E" w:rsidP="00BB3525">
      <w:pPr>
        <w:pStyle w:val="SingleTxtGR"/>
      </w:pPr>
      <w:r w:rsidRPr="00101AAA">
        <w:t>22.</w:t>
      </w:r>
      <w:r w:rsidRPr="00101AAA">
        <w:tab/>
        <w:t xml:space="preserve">Комитет с озабоченностью отмечает </w:t>
      </w:r>
      <w:r>
        <w:t>большое количество</w:t>
      </w:r>
      <w:r w:rsidRPr="00101AAA">
        <w:t xml:space="preserve"> очередников на получение социального жилья в государстве-участнике. Кроме того, он сожал</w:t>
      </w:r>
      <w:r w:rsidRPr="00101AAA">
        <w:t>е</w:t>
      </w:r>
      <w:r w:rsidRPr="00101AAA">
        <w:t>ет о решении государств</w:t>
      </w:r>
      <w:r>
        <w:t>а</w:t>
      </w:r>
      <w:r w:rsidRPr="00101AAA">
        <w:t>-участник</w:t>
      </w:r>
      <w:r>
        <w:t>а ограничить</w:t>
      </w:r>
      <w:r w:rsidRPr="00101AAA">
        <w:t xml:space="preserve"> право на получение социал</w:t>
      </w:r>
      <w:r w:rsidRPr="00101AAA">
        <w:t>ь</w:t>
      </w:r>
      <w:r w:rsidRPr="00101AAA">
        <w:t>ного жилья толь</w:t>
      </w:r>
      <w:r>
        <w:t>ко "наиболее нуждающимися</w:t>
      </w:r>
      <w:r w:rsidRPr="00101AAA">
        <w:t xml:space="preserve">", </w:t>
      </w:r>
      <w:r>
        <w:t>что лишает</w:t>
      </w:r>
      <w:r w:rsidRPr="00101AAA">
        <w:t xml:space="preserve"> многих людей их права на достаточное жилище (статья 11).</w:t>
      </w:r>
    </w:p>
    <w:p w:rsidR="004C345E" w:rsidRPr="003A22E8" w:rsidRDefault="004C345E" w:rsidP="00BB3525">
      <w:pPr>
        <w:pStyle w:val="SingleTxtGR"/>
        <w:rPr>
          <w:b/>
        </w:rPr>
      </w:pPr>
      <w:r w:rsidRPr="003A22E8">
        <w:rPr>
          <w:b/>
        </w:rPr>
        <w:t>Комитет призывает государство-участник обеспечить, чтобы его законы и</w:t>
      </w:r>
      <w:r>
        <w:rPr>
          <w:b/>
        </w:rPr>
        <w:t> </w:t>
      </w:r>
      <w:r w:rsidRPr="003A22E8">
        <w:rPr>
          <w:b/>
        </w:rPr>
        <w:t>политика гарантировали право на достаточное жилище для всех, в том числе для всех нуждающихся в социальном жилье, и особенно тех, кто больше не имеет на него права. Комитет также призывает государство-участник принять надлежащие меры для решения проблемы большого числа очередников на получение социального жилья. Комитет также нап</w:t>
      </w:r>
      <w:r w:rsidRPr="003A22E8">
        <w:rPr>
          <w:b/>
        </w:rPr>
        <w:t>о</w:t>
      </w:r>
      <w:r w:rsidRPr="003A22E8">
        <w:rPr>
          <w:b/>
        </w:rPr>
        <w:t>минает государству-участнику о своем замечании общего порядка № 4 (1991 год) о праве на достато</w:t>
      </w:r>
      <w:r w:rsidRPr="003A22E8">
        <w:rPr>
          <w:b/>
        </w:rPr>
        <w:t>ч</w:t>
      </w:r>
      <w:r w:rsidRPr="003A22E8">
        <w:rPr>
          <w:b/>
        </w:rPr>
        <w:t>ное жилище.</w:t>
      </w:r>
    </w:p>
    <w:p w:rsidR="004C345E" w:rsidRPr="00101AAA" w:rsidRDefault="004C345E" w:rsidP="00BB3525">
      <w:pPr>
        <w:pStyle w:val="SingleTxtGR"/>
      </w:pPr>
      <w:r w:rsidRPr="00101AAA">
        <w:t>23.</w:t>
      </w:r>
      <w:r w:rsidRPr="00101AAA">
        <w:tab/>
        <w:t>Комитет с озабоченностью отмечает, что качество воды</w:t>
      </w:r>
      <w:r>
        <w:t>, поступающей из водопроводных сетей</w:t>
      </w:r>
      <w:r w:rsidRPr="00101AAA">
        <w:t xml:space="preserve"> или незарегистрированных </w:t>
      </w:r>
      <w:r>
        <w:t>источников,</w:t>
      </w:r>
      <w:r w:rsidRPr="00101AAA">
        <w:t xml:space="preserve"> не всегда гара</w:t>
      </w:r>
      <w:r w:rsidRPr="00101AAA">
        <w:t>н</w:t>
      </w:r>
      <w:r w:rsidRPr="00101AAA">
        <w:t>тирован</w:t>
      </w:r>
      <w:r>
        <w:t>о</w:t>
      </w:r>
      <w:r w:rsidRPr="00101AAA">
        <w:t xml:space="preserve">, несмотря на вступление в силу </w:t>
      </w:r>
      <w:r>
        <w:t>Закона 2007 года о внесении поправок в законодательство о здоровой</w:t>
      </w:r>
      <w:r w:rsidRPr="00101AAA">
        <w:t xml:space="preserve"> питье</w:t>
      </w:r>
      <w:r>
        <w:t>вой</w:t>
      </w:r>
      <w:r w:rsidRPr="00101AAA">
        <w:t xml:space="preserve"> </w:t>
      </w:r>
      <w:r>
        <w:t>воде (статьи 11 и 12)</w:t>
      </w:r>
      <w:r w:rsidRPr="00101AAA">
        <w:t>.</w:t>
      </w:r>
    </w:p>
    <w:p w:rsidR="004C345E" w:rsidRPr="00F918FA" w:rsidRDefault="004C345E" w:rsidP="00BB3525">
      <w:pPr>
        <w:pStyle w:val="SingleTxtGR"/>
        <w:rPr>
          <w:b/>
        </w:rPr>
      </w:pPr>
      <w:r w:rsidRPr="003A22E8">
        <w:rPr>
          <w:b/>
        </w:rPr>
        <w:t>Комитет рекомендует государству-участнику обеспечить, чтобы право на доступную и безопасную воду было гарантировано, в том числе в контексте приватизации систем</w:t>
      </w:r>
      <w:r w:rsidR="00C255BA">
        <w:rPr>
          <w:b/>
        </w:rPr>
        <w:t xml:space="preserve"> </w:t>
      </w:r>
      <w:proofErr w:type="spellStart"/>
      <w:r w:rsidRPr="00F918FA">
        <w:rPr>
          <w:b/>
        </w:rPr>
        <w:t>водораспределения</w:t>
      </w:r>
      <w:proofErr w:type="spellEnd"/>
      <w:r w:rsidRPr="00F918FA">
        <w:rPr>
          <w:b/>
        </w:rPr>
        <w:t>. Комитет также напоминает гос</w:t>
      </w:r>
      <w:r w:rsidRPr="00F918FA">
        <w:rPr>
          <w:b/>
        </w:rPr>
        <w:t>у</w:t>
      </w:r>
      <w:r w:rsidRPr="00F918FA">
        <w:rPr>
          <w:b/>
        </w:rPr>
        <w:t>дарству-участнику о своем замечании общего порядка № 15 (2002 год) о праве на воду.</w:t>
      </w:r>
    </w:p>
    <w:p w:rsidR="004C345E" w:rsidRPr="00556699" w:rsidRDefault="004C345E" w:rsidP="00BB3525">
      <w:pPr>
        <w:pStyle w:val="SingleTxtGR"/>
      </w:pPr>
      <w:r w:rsidRPr="00556699">
        <w:t>24.</w:t>
      </w:r>
      <w:r w:rsidRPr="00556699">
        <w:tab/>
        <w:t xml:space="preserve">Комитет сожалеет о том, что </w:t>
      </w:r>
      <w:r>
        <w:t>ему</w:t>
      </w:r>
      <w:r w:rsidRPr="00556699">
        <w:t xml:space="preserve"> не была предоставлена информация о воздействии мер, принятых для преодоления трудностей, с которыми сталкив</w:t>
      </w:r>
      <w:r w:rsidRPr="00556699">
        <w:t>а</w:t>
      </w:r>
      <w:r w:rsidRPr="00556699">
        <w:t>ются общины в сельских и отдаленных район</w:t>
      </w:r>
      <w:r>
        <w:t>ах</w:t>
      </w:r>
      <w:r w:rsidRPr="00556699">
        <w:t xml:space="preserve"> с точки зрения доступа к нек</w:t>
      </w:r>
      <w:r w:rsidRPr="00556699">
        <w:t>о</w:t>
      </w:r>
      <w:r w:rsidRPr="00556699">
        <w:t xml:space="preserve">торым службам здравоохранения и к </w:t>
      </w:r>
      <w:r>
        <w:t>усовершенствованным</w:t>
      </w:r>
      <w:r w:rsidRPr="00556699">
        <w:t xml:space="preserve"> канализационны</w:t>
      </w:r>
      <w:r>
        <w:t>м</w:t>
      </w:r>
      <w:r w:rsidRPr="00556699">
        <w:t xml:space="preserve"> систем</w:t>
      </w:r>
      <w:r>
        <w:t>ам</w:t>
      </w:r>
      <w:r w:rsidRPr="00556699">
        <w:t xml:space="preserve"> (статья 12).</w:t>
      </w:r>
    </w:p>
    <w:p w:rsidR="004C345E" w:rsidRPr="00722C57" w:rsidRDefault="004C345E" w:rsidP="00BB3525">
      <w:pPr>
        <w:pStyle w:val="SingleTxtGR"/>
        <w:rPr>
          <w:b/>
        </w:rPr>
      </w:pPr>
      <w:r w:rsidRPr="00722C57">
        <w:rPr>
          <w:b/>
        </w:rPr>
        <w:t>Комитет просит государство-участник представить в своем следующем п</w:t>
      </w:r>
      <w:r w:rsidRPr="00722C57">
        <w:rPr>
          <w:b/>
        </w:rPr>
        <w:t>е</w:t>
      </w:r>
      <w:r w:rsidRPr="00722C57">
        <w:rPr>
          <w:b/>
        </w:rPr>
        <w:t>риодическом докладе информацию о результатах мер, принятых для обе</w:t>
      </w:r>
      <w:r w:rsidRPr="00722C57">
        <w:rPr>
          <w:b/>
        </w:rPr>
        <w:t>с</w:t>
      </w:r>
      <w:r w:rsidRPr="00722C57">
        <w:rPr>
          <w:b/>
        </w:rPr>
        <w:t>печения доступа к полноценной системе медицинского обслуживания и усовершенствованной канализационной системе для общин в сельских и отдаленных районах. Комитет также напоминает государству-участнику о своем заявлении о праве на санитарию, принятом в 2010 году.</w:t>
      </w:r>
    </w:p>
    <w:p w:rsidR="004C345E" w:rsidRPr="00556699" w:rsidRDefault="004C345E" w:rsidP="00BB3525">
      <w:pPr>
        <w:pStyle w:val="SingleTxtGR"/>
      </w:pPr>
      <w:r w:rsidRPr="00556699">
        <w:t>25.</w:t>
      </w:r>
      <w:r w:rsidRPr="00556699">
        <w:tab/>
        <w:t>Комитет обеспокоен тем, что, несмотря на меры, такие как запрет на т</w:t>
      </w:r>
      <w:r w:rsidRPr="00556699">
        <w:t>а</w:t>
      </w:r>
      <w:r w:rsidRPr="00556699">
        <w:t>бачную рекламу, потребление табака остается широко распространенным явл</w:t>
      </w:r>
      <w:r w:rsidRPr="00556699">
        <w:t>е</w:t>
      </w:r>
      <w:r w:rsidRPr="00556699">
        <w:t xml:space="preserve">нием, особенно среди маори и </w:t>
      </w:r>
      <w:proofErr w:type="spellStart"/>
      <w:r w:rsidRPr="00556699">
        <w:t>пасифика</w:t>
      </w:r>
      <w:proofErr w:type="spellEnd"/>
      <w:r w:rsidRPr="00556699">
        <w:t xml:space="preserve"> (статья 12).</w:t>
      </w:r>
    </w:p>
    <w:p w:rsidR="004C345E" w:rsidRPr="00722C57" w:rsidRDefault="004C345E" w:rsidP="00BB3525">
      <w:pPr>
        <w:pStyle w:val="SingleTxtGR"/>
        <w:rPr>
          <w:b/>
        </w:rPr>
      </w:pPr>
      <w:r w:rsidRPr="00722C57">
        <w:rPr>
          <w:b/>
        </w:rPr>
        <w:t xml:space="preserve">Комитет рекомендует государству-участнику активизировать меры по борьбе с потреблением табака, особенно среди маори и </w:t>
      </w:r>
      <w:proofErr w:type="spellStart"/>
      <w:r w:rsidRPr="00722C57">
        <w:rPr>
          <w:b/>
        </w:rPr>
        <w:t>пасифика</w:t>
      </w:r>
      <w:proofErr w:type="spellEnd"/>
      <w:r>
        <w:rPr>
          <w:b/>
        </w:rPr>
        <w:t>,</w:t>
      </w:r>
      <w:r w:rsidRPr="00722C57">
        <w:rPr>
          <w:b/>
        </w:rPr>
        <w:t xml:space="preserve"> и улу</w:t>
      </w:r>
      <w:r w:rsidRPr="00722C57">
        <w:rPr>
          <w:b/>
        </w:rPr>
        <w:t>ч</w:t>
      </w:r>
      <w:r w:rsidRPr="00722C57">
        <w:rPr>
          <w:b/>
        </w:rPr>
        <w:t>ш</w:t>
      </w:r>
      <w:r>
        <w:rPr>
          <w:b/>
        </w:rPr>
        <w:t>ить доступ</w:t>
      </w:r>
      <w:r w:rsidRPr="00722C57">
        <w:rPr>
          <w:b/>
        </w:rPr>
        <w:t xml:space="preserve"> к программам </w:t>
      </w:r>
      <w:r>
        <w:rPr>
          <w:b/>
        </w:rPr>
        <w:t>по борьбе с</w:t>
      </w:r>
      <w:r w:rsidRPr="00722C57">
        <w:rPr>
          <w:b/>
        </w:rPr>
        <w:t xml:space="preserve"> курени</w:t>
      </w:r>
      <w:r>
        <w:rPr>
          <w:b/>
        </w:rPr>
        <w:t>ем</w:t>
      </w:r>
      <w:r w:rsidRPr="00722C57">
        <w:rPr>
          <w:b/>
        </w:rPr>
        <w:t>.</w:t>
      </w:r>
    </w:p>
    <w:p w:rsidR="004C345E" w:rsidRPr="00D02CE0" w:rsidRDefault="004C345E" w:rsidP="00BB3525">
      <w:pPr>
        <w:pStyle w:val="SingleTxtGR"/>
        <w:rPr>
          <w:b/>
        </w:rPr>
      </w:pPr>
      <w:r w:rsidRPr="00556699">
        <w:t>26.</w:t>
      </w:r>
      <w:r w:rsidRPr="00556699">
        <w:tab/>
      </w:r>
      <w:r w:rsidRPr="00D02CE0">
        <w:rPr>
          <w:b/>
        </w:rPr>
        <w:t xml:space="preserve">Комитет рекомендует, чтобы, выполняя рекомендации Трибунала </w:t>
      </w:r>
      <w:proofErr w:type="spellStart"/>
      <w:r w:rsidRPr="00D02CE0">
        <w:rPr>
          <w:b/>
        </w:rPr>
        <w:t>Вайтанги</w:t>
      </w:r>
      <w:proofErr w:type="spellEnd"/>
      <w:r w:rsidRPr="00D02CE0">
        <w:rPr>
          <w:b/>
        </w:rPr>
        <w:t>, содержащиеся в докладе о претензиях в отношении законод</w:t>
      </w:r>
      <w:r w:rsidRPr="00D02CE0">
        <w:rPr>
          <w:b/>
        </w:rPr>
        <w:t>а</w:t>
      </w:r>
      <w:r w:rsidRPr="00D02CE0">
        <w:rPr>
          <w:b/>
        </w:rPr>
        <w:t>тельства и политики Новой Зеландии, влияющих на культуру и самобы</w:t>
      </w:r>
      <w:r w:rsidRPr="00D02CE0">
        <w:rPr>
          <w:b/>
        </w:rPr>
        <w:t>т</w:t>
      </w:r>
      <w:r w:rsidRPr="00D02CE0">
        <w:rPr>
          <w:b/>
        </w:rPr>
        <w:t>ность маори, государство-участник учитывало свое обязательство по з</w:t>
      </w:r>
      <w:r w:rsidRPr="00D02CE0">
        <w:rPr>
          <w:b/>
        </w:rPr>
        <w:t>а</w:t>
      </w:r>
      <w:r w:rsidRPr="00D02CE0">
        <w:rPr>
          <w:b/>
        </w:rPr>
        <w:t>щите культурных прав маори, к числу которых, среди прочего, относятся право маори на сохранение, пропаганду и развитие своей культуры, языка и культурного наследия, трад</w:t>
      </w:r>
      <w:r w:rsidRPr="00D02CE0">
        <w:rPr>
          <w:b/>
        </w:rPr>
        <w:t>и</w:t>
      </w:r>
      <w:r w:rsidRPr="00D02CE0">
        <w:rPr>
          <w:b/>
        </w:rPr>
        <w:t>ционных знаний и традиционных форм культурного самовыражения, а также проявления своих научных познаний и культур. В этой связи Комитет напоминает государству-участнику о св</w:t>
      </w:r>
      <w:r w:rsidRPr="00D02CE0">
        <w:rPr>
          <w:b/>
        </w:rPr>
        <w:t>о</w:t>
      </w:r>
      <w:r w:rsidRPr="00D02CE0">
        <w:rPr>
          <w:b/>
        </w:rPr>
        <w:t>ем замечании общего порядка № 21 (2009 год) о праве каждого человека на участие в культурной жизни (статья 15).</w:t>
      </w:r>
    </w:p>
    <w:p w:rsidR="004C345E" w:rsidRPr="00D02CE0" w:rsidRDefault="004C345E" w:rsidP="00BB3525">
      <w:pPr>
        <w:pStyle w:val="SingleTxtGR"/>
        <w:rPr>
          <w:b/>
        </w:rPr>
      </w:pPr>
      <w:r w:rsidRPr="00556699">
        <w:t>27.</w:t>
      </w:r>
      <w:r w:rsidRPr="00556699">
        <w:tab/>
      </w:r>
      <w:r w:rsidRPr="00D02CE0">
        <w:rPr>
          <w:b/>
        </w:rPr>
        <w:t>Комитет просит государство-участник представить в следующем п</w:t>
      </w:r>
      <w:r w:rsidRPr="00D02CE0">
        <w:rPr>
          <w:b/>
        </w:rPr>
        <w:t>е</w:t>
      </w:r>
      <w:r w:rsidRPr="00D02CE0">
        <w:rPr>
          <w:b/>
        </w:rPr>
        <w:t>риодическом докладе информацию о мерах, принятых для зашиты, поо</w:t>
      </w:r>
      <w:r w:rsidRPr="00D02CE0">
        <w:rPr>
          <w:b/>
        </w:rPr>
        <w:t>щ</w:t>
      </w:r>
      <w:r w:rsidRPr="00D02CE0">
        <w:rPr>
          <w:b/>
        </w:rPr>
        <w:t xml:space="preserve">рения и осуществления культурных прав жителей </w:t>
      </w:r>
      <w:proofErr w:type="spellStart"/>
      <w:r w:rsidRPr="00D02CE0">
        <w:rPr>
          <w:b/>
        </w:rPr>
        <w:t>Токелау</w:t>
      </w:r>
      <w:proofErr w:type="spellEnd"/>
      <w:r w:rsidRPr="00D02CE0">
        <w:rPr>
          <w:b/>
        </w:rPr>
        <w:t xml:space="preserve"> (статья 15).</w:t>
      </w:r>
    </w:p>
    <w:p w:rsidR="004C345E" w:rsidRPr="00AD0CE7" w:rsidRDefault="004C345E" w:rsidP="00BB3525">
      <w:pPr>
        <w:pStyle w:val="SingleTxtGR"/>
        <w:rPr>
          <w:b/>
        </w:rPr>
      </w:pPr>
      <w:r w:rsidRPr="00556699">
        <w:t>28.</w:t>
      </w:r>
      <w:r w:rsidRPr="00556699">
        <w:tab/>
      </w:r>
      <w:r w:rsidRPr="00AD0CE7">
        <w:rPr>
          <w:b/>
        </w:rPr>
        <w:t>Комитет просит государство-участник представить в своем следу</w:t>
      </w:r>
      <w:r w:rsidRPr="00AD0CE7">
        <w:rPr>
          <w:b/>
        </w:rPr>
        <w:t>ю</w:t>
      </w:r>
      <w:r w:rsidRPr="00AD0CE7">
        <w:rPr>
          <w:b/>
        </w:rPr>
        <w:t>щем периодическом докладе информацию, включая статистические да</w:t>
      </w:r>
      <w:r w:rsidRPr="00AD0CE7">
        <w:rPr>
          <w:b/>
        </w:rPr>
        <w:t>н</w:t>
      </w:r>
      <w:r w:rsidRPr="00AD0CE7">
        <w:rPr>
          <w:b/>
        </w:rPr>
        <w:t>ные, по сл</w:t>
      </w:r>
      <w:r w:rsidRPr="00AD0CE7">
        <w:rPr>
          <w:b/>
        </w:rPr>
        <w:t>е</w:t>
      </w:r>
      <w:r w:rsidRPr="00AD0CE7">
        <w:rPr>
          <w:b/>
        </w:rPr>
        <w:t>дующим вопросам:</w:t>
      </w:r>
    </w:p>
    <w:p w:rsidR="004C345E" w:rsidRPr="00AD0CE7" w:rsidRDefault="004C345E" w:rsidP="00BB3525">
      <w:pPr>
        <w:pStyle w:val="SingleTxtGR"/>
        <w:rPr>
          <w:b/>
        </w:rPr>
      </w:pPr>
      <w:r w:rsidRPr="00AD0CE7">
        <w:rPr>
          <w:b/>
        </w:rPr>
        <w:tab/>
        <w:t>а)</w:t>
      </w:r>
      <w:r w:rsidRPr="00AD0CE7">
        <w:rPr>
          <w:b/>
        </w:rPr>
        <w:tab/>
        <w:t>размер неформальной экономики и численность занятых в ней групп населения;</w:t>
      </w:r>
    </w:p>
    <w:p w:rsidR="004C345E" w:rsidRPr="00AD0CE7" w:rsidRDefault="004C345E" w:rsidP="00BB3525">
      <w:pPr>
        <w:pStyle w:val="SingleTxtGR"/>
        <w:rPr>
          <w:b/>
        </w:rPr>
      </w:pPr>
      <w:r w:rsidRPr="00AD0CE7">
        <w:rPr>
          <w:b/>
        </w:rPr>
        <w:tab/>
      </w:r>
      <w:proofErr w:type="spellStart"/>
      <w:r w:rsidRPr="00AD0CE7">
        <w:rPr>
          <w:b/>
        </w:rPr>
        <w:t>b</w:t>
      </w:r>
      <w:proofErr w:type="spellEnd"/>
      <w:r w:rsidRPr="00AD0CE7">
        <w:rPr>
          <w:b/>
        </w:rPr>
        <w:t>)</w:t>
      </w:r>
      <w:r w:rsidRPr="00AD0CE7">
        <w:rPr>
          <w:b/>
        </w:rPr>
        <w:tab/>
        <w:t>неполная занятость и занятость на нескольких работах;</w:t>
      </w:r>
    </w:p>
    <w:p w:rsidR="004C345E" w:rsidRPr="00AD0CE7" w:rsidRDefault="004C345E" w:rsidP="00BB3525">
      <w:pPr>
        <w:pStyle w:val="SingleTxtGR"/>
        <w:rPr>
          <w:b/>
        </w:rPr>
      </w:pPr>
      <w:r w:rsidRPr="00AD0CE7">
        <w:rPr>
          <w:b/>
        </w:rPr>
        <w:tab/>
        <w:t>с)</w:t>
      </w:r>
      <w:r w:rsidRPr="00AD0CE7">
        <w:rPr>
          <w:b/>
        </w:rPr>
        <w:tab/>
        <w:t xml:space="preserve">результаты мер, принятых в области психического здоровья, включая услуги для заключенных; </w:t>
      </w:r>
    </w:p>
    <w:p w:rsidR="004C345E" w:rsidRPr="00AD0CE7" w:rsidRDefault="004C345E" w:rsidP="00BB3525">
      <w:pPr>
        <w:pStyle w:val="SingleTxtGR"/>
        <w:rPr>
          <w:b/>
        </w:rPr>
      </w:pPr>
      <w:r w:rsidRPr="00AD0CE7">
        <w:rPr>
          <w:b/>
        </w:rPr>
        <w:tab/>
      </w:r>
      <w:proofErr w:type="spellStart"/>
      <w:r w:rsidRPr="00AD0CE7">
        <w:rPr>
          <w:b/>
        </w:rPr>
        <w:t>d</w:t>
      </w:r>
      <w:proofErr w:type="spellEnd"/>
      <w:r w:rsidRPr="00AD0CE7">
        <w:rPr>
          <w:b/>
        </w:rPr>
        <w:t>)</w:t>
      </w:r>
      <w:r w:rsidRPr="00AD0CE7">
        <w:rPr>
          <w:b/>
        </w:rPr>
        <w:tab/>
        <w:t>меры воспитательного характера в отношении сексуального и р</w:t>
      </w:r>
      <w:r w:rsidRPr="00AD0CE7">
        <w:rPr>
          <w:b/>
        </w:rPr>
        <w:t>е</w:t>
      </w:r>
      <w:r w:rsidRPr="00AD0CE7">
        <w:rPr>
          <w:b/>
        </w:rPr>
        <w:t>продуктивного здоровья;</w:t>
      </w:r>
    </w:p>
    <w:p w:rsidR="004C345E" w:rsidRPr="00AD0CE7" w:rsidRDefault="004C345E" w:rsidP="00BB3525">
      <w:pPr>
        <w:pStyle w:val="SingleTxtGR"/>
        <w:rPr>
          <w:b/>
        </w:rPr>
      </w:pPr>
      <w:r w:rsidRPr="00AD0CE7">
        <w:rPr>
          <w:b/>
        </w:rPr>
        <w:tab/>
        <w:t>е)</w:t>
      </w:r>
      <w:r w:rsidRPr="00AD0CE7">
        <w:rPr>
          <w:b/>
        </w:rPr>
        <w:tab/>
        <w:t>стоимость обучения на всех уровнях.</w:t>
      </w:r>
    </w:p>
    <w:p w:rsidR="004C345E" w:rsidRPr="00AD0CE7" w:rsidRDefault="004C345E" w:rsidP="00BB3525">
      <w:pPr>
        <w:pStyle w:val="SingleTxtGR"/>
        <w:rPr>
          <w:b/>
        </w:rPr>
      </w:pPr>
      <w:r w:rsidRPr="00556699">
        <w:t>29.</w:t>
      </w:r>
      <w:r w:rsidRPr="00556699">
        <w:tab/>
      </w:r>
      <w:r w:rsidRPr="00AD0CE7">
        <w:rPr>
          <w:b/>
        </w:rPr>
        <w:t>Комитет рекомендует государству-участнику увеличить долю своих отчислений на официальную помощь в целях развития для достижения целевого показателя Организации Объединенных Наций в размере 0,7% от валового н</w:t>
      </w:r>
      <w:r w:rsidRPr="00AD0CE7">
        <w:rPr>
          <w:b/>
        </w:rPr>
        <w:t>а</w:t>
      </w:r>
      <w:r w:rsidRPr="00AD0CE7">
        <w:rPr>
          <w:b/>
        </w:rPr>
        <w:t>ционального дохода.</w:t>
      </w:r>
    </w:p>
    <w:p w:rsidR="004C345E" w:rsidRPr="00AD0CE7" w:rsidRDefault="004C345E" w:rsidP="00BB3525">
      <w:pPr>
        <w:pStyle w:val="SingleTxtGR"/>
        <w:rPr>
          <w:b/>
        </w:rPr>
      </w:pPr>
      <w:r w:rsidRPr="00556699">
        <w:t>30.</w:t>
      </w:r>
      <w:r w:rsidRPr="00556699">
        <w:tab/>
      </w:r>
      <w:r w:rsidRPr="00AD0CE7">
        <w:rPr>
          <w:b/>
        </w:rPr>
        <w:t>Комитет рекомендует государству-участнику принять законодател</w:t>
      </w:r>
      <w:r w:rsidRPr="00AD0CE7">
        <w:rPr>
          <w:b/>
        </w:rPr>
        <w:t>ь</w:t>
      </w:r>
      <w:r w:rsidRPr="00AD0CE7">
        <w:rPr>
          <w:b/>
        </w:rPr>
        <w:t>ные меры, с тем чтобы он мог снять свою оговорку к статье 8 Пакта.</w:t>
      </w:r>
    </w:p>
    <w:p w:rsidR="004C345E" w:rsidRPr="00AD0CE7" w:rsidRDefault="004C345E" w:rsidP="00BB3525">
      <w:pPr>
        <w:pStyle w:val="SingleTxtGR"/>
        <w:rPr>
          <w:b/>
        </w:rPr>
      </w:pPr>
      <w:r w:rsidRPr="00556699">
        <w:t>31.</w:t>
      </w:r>
      <w:r w:rsidRPr="00556699">
        <w:tab/>
      </w:r>
      <w:r w:rsidRPr="00AD0CE7">
        <w:rPr>
          <w:b/>
        </w:rPr>
        <w:t>Комитет призывает государство-участник ратифицировать Факул</w:t>
      </w:r>
      <w:r w:rsidRPr="00AD0CE7">
        <w:rPr>
          <w:b/>
        </w:rPr>
        <w:t>ь</w:t>
      </w:r>
      <w:r w:rsidRPr="00AD0CE7">
        <w:rPr>
          <w:b/>
        </w:rPr>
        <w:t>тативный протокол к Международному пакту об экономических, социал</w:t>
      </w:r>
      <w:r w:rsidRPr="00AD0CE7">
        <w:rPr>
          <w:b/>
        </w:rPr>
        <w:t>ь</w:t>
      </w:r>
      <w:r w:rsidRPr="00AD0CE7">
        <w:rPr>
          <w:b/>
        </w:rPr>
        <w:t>ных и кул</w:t>
      </w:r>
      <w:r w:rsidRPr="00AD0CE7">
        <w:rPr>
          <w:b/>
        </w:rPr>
        <w:t>ь</w:t>
      </w:r>
      <w:r w:rsidRPr="00AD0CE7">
        <w:rPr>
          <w:b/>
        </w:rPr>
        <w:t>турных правах.</w:t>
      </w:r>
    </w:p>
    <w:p w:rsidR="004C345E" w:rsidRPr="00AD14B1" w:rsidRDefault="004C345E" w:rsidP="00BB3525">
      <w:pPr>
        <w:pStyle w:val="SingleTxtGR"/>
        <w:rPr>
          <w:b/>
        </w:rPr>
      </w:pPr>
      <w:r w:rsidRPr="00556699">
        <w:t>32.</w:t>
      </w:r>
      <w:r w:rsidRPr="00556699">
        <w:tab/>
      </w:r>
      <w:r w:rsidRPr="00AD14B1">
        <w:rPr>
          <w:b/>
        </w:rPr>
        <w:t>Комитет призывает государство-участник рассмотреть вопрос о по</w:t>
      </w:r>
      <w:r w:rsidRPr="00AD14B1">
        <w:rPr>
          <w:b/>
        </w:rPr>
        <w:t>д</w:t>
      </w:r>
      <w:r w:rsidRPr="00AD14B1">
        <w:rPr>
          <w:b/>
        </w:rPr>
        <w:t>писании и ратификации Конвенции о защите прав всех трудящихся-мигрантов и членов их семей, Международной конвенции для защиты всех лиц от насильственных исчезновений, Факультативного протокола к Ко</w:t>
      </w:r>
      <w:r w:rsidRPr="00AD14B1">
        <w:rPr>
          <w:b/>
        </w:rPr>
        <w:t>н</w:t>
      </w:r>
      <w:r w:rsidRPr="00AD14B1">
        <w:rPr>
          <w:b/>
        </w:rPr>
        <w:t>венции о правах инвалидов и Факультативного протокола к Конвенции о правах ребенка, касающег</w:t>
      </w:r>
      <w:r w:rsidRPr="00AD14B1">
        <w:rPr>
          <w:b/>
        </w:rPr>
        <w:t>о</w:t>
      </w:r>
      <w:r w:rsidRPr="00AD14B1">
        <w:rPr>
          <w:b/>
        </w:rPr>
        <w:t xml:space="preserve">ся процедуры сообщений. </w:t>
      </w:r>
    </w:p>
    <w:p w:rsidR="004C345E" w:rsidRPr="00AD14B1" w:rsidRDefault="004C345E" w:rsidP="00BB3525">
      <w:pPr>
        <w:pStyle w:val="SingleTxtGR"/>
        <w:rPr>
          <w:b/>
        </w:rPr>
      </w:pPr>
      <w:r w:rsidRPr="00556699">
        <w:t>33.</w:t>
      </w:r>
      <w:r w:rsidRPr="00556699">
        <w:tab/>
      </w:r>
      <w:r w:rsidRPr="00AD14B1">
        <w:rPr>
          <w:b/>
        </w:rPr>
        <w:t>Комитет рекомендует государству-участнику принять эти заключ</w:t>
      </w:r>
      <w:r w:rsidRPr="00AD14B1">
        <w:rPr>
          <w:b/>
        </w:rPr>
        <w:t>и</w:t>
      </w:r>
      <w:r w:rsidRPr="00AD14B1">
        <w:rPr>
          <w:b/>
        </w:rPr>
        <w:t>тельные замечания во внимание в своем следующем национальном плане действий в области прав человека и призывает его продолжать сотрудн</w:t>
      </w:r>
      <w:r w:rsidRPr="00AD14B1">
        <w:rPr>
          <w:b/>
        </w:rPr>
        <w:t>и</w:t>
      </w:r>
      <w:r w:rsidRPr="00AD14B1">
        <w:rPr>
          <w:b/>
        </w:rPr>
        <w:t>чать с Комиссией по правам человека, а также с неправительственными организациями и другими представителями гражданского общества в ра</w:t>
      </w:r>
      <w:r w:rsidRPr="00AD14B1">
        <w:rPr>
          <w:b/>
        </w:rPr>
        <w:t>з</w:t>
      </w:r>
      <w:r w:rsidRPr="00AD14B1">
        <w:rPr>
          <w:b/>
        </w:rPr>
        <w:t>работке и осуществлении этого плана.</w:t>
      </w:r>
    </w:p>
    <w:p w:rsidR="004C345E" w:rsidRPr="00AD14B1" w:rsidRDefault="004C345E" w:rsidP="00BB3525">
      <w:pPr>
        <w:pStyle w:val="SingleTxtGR"/>
        <w:rPr>
          <w:b/>
        </w:rPr>
      </w:pPr>
      <w:r w:rsidRPr="00556699">
        <w:t>34.</w:t>
      </w:r>
      <w:r w:rsidRPr="00556699">
        <w:tab/>
      </w:r>
      <w:r w:rsidRPr="00AD14B1">
        <w:rPr>
          <w:b/>
        </w:rPr>
        <w:t>Комитет просит государство-участник распространить настоящие з</w:t>
      </w:r>
      <w:r w:rsidRPr="00AD14B1">
        <w:rPr>
          <w:b/>
        </w:rPr>
        <w:t>а</w:t>
      </w:r>
      <w:r w:rsidRPr="00AD14B1">
        <w:rPr>
          <w:b/>
        </w:rPr>
        <w:t>ключительные замечания среди всех слоев общества, в частности среди г</w:t>
      </w:r>
      <w:r w:rsidRPr="00AD14B1">
        <w:rPr>
          <w:b/>
        </w:rPr>
        <w:t>о</w:t>
      </w:r>
      <w:r w:rsidRPr="00AD14B1">
        <w:rPr>
          <w:b/>
        </w:rPr>
        <w:t>сударственных должностных лиц, работников судебных органов и орган</w:t>
      </w:r>
      <w:r w:rsidRPr="00AD14B1">
        <w:rPr>
          <w:b/>
        </w:rPr>
        <w:t>и</w:t>
      </w:r>
      <w:r w:rsidRPr="00AD14B1">
        <w:rPr>
          <w:b/>
        </w:rPr>
        <w:t>заций гражданского общества, перевести их и обеспечить максимально возможную пропаганду, а также в своем следующем периодическом докл</w:t>
      </w:r>
      <w:r w:rsidRPr="00AD14B1">
        <w:rPr>
          <w:b/>
        </w:rPr>
        <w:t>а</w:t>
      </w:r>
      <w:r w:rsidRPr="00AD14B1">
        <w:rPr>
          <w:b/>
        </w:rPr>
        <w:t>де проинформировать Комитет о шагах, предпринятых в целях их осущ</w:t>
      </w:r>
      <w:r w:rsidRPr="00AD14B1">
        <w:rPr>
          <w:b/>
        </w:rPr>
        <w:t>е</w:t>
      </w:r>
      <w:r w:rsidRPr="00AD14B1">
        <w:rPr>
          <w:b/>
        </w:rPr>
        <w:t>ствления. Он также призывает государство-участник продолжить взаим</w:t>
      </w:r>
      <w:r w:rsidRPr="00AD14B1">
        <w:rPr>
          <w:b/>
        </w:rPr>
        <w:t>о</w:t>
      </w:r>
      <w:r w:rsidRPr="00AD14B1">
        <w:rPr>
          <w:b/>
        </w:rPr>
        <w:t>действие с Комиссией по правам человека, неправительственными орган</w:t>
      </w:r>
      <w:r w:rsidRPr="00AD14B1">
        <w:rPr>
          <w:b/>
        </w:rPr>
        <w:t>и</w:t>
      </w:r>
      <w:r w:rsidRPr="00AD14B1">
        <w:rPr>
          <w:b/>
        </w:rPr>
        <w:t>зациями и другими членами гражданского общества в процессе обсужд</w:t>
      </w:r>
      <w:r w:rsidRPr="00AD14B1">
        <w:rPr>
          <w:b/>
        </w:rPr>
        <w:t>е</w:t>
      </w:r>
      <w:r w:rsidRPr="00AD14B1">
        <w:rPr>
          <w:b/>
        </w:rPr>
        <w:t>ния на национальном уровне следующего периодического доклада до его представл</w:t>
      </w:r>
      <w:r w:rsidRPr="00AD14B1">
        <w:rPr>
          <w:b/>
        </w:rPr>
        <w:t>е</w:t>
      </w:r>
      <w:r w:rsidRPr="00AD14B1">
        <w:rPr>
          <w:b/>
        </w:rPr>
        <w:t>ния.</w:t>
      </w:r>
    </w:p>
    <w:p w:rsidR="004C345E" w:rsidRPr="00AD14B1" w:rsidRDefault="004C345E" w:rsidP="00BB3525">
      <w:pPr>
        <w:pStyle w:val="SingleTxtGR"/>
        <w:rPr>
          <w:b/>
        </w:rPr>
      </w:pPr>
      <w:r w:rsidRPr="00556699">
        <w:t>35.</w:t>
      </w:r>
      <w:r w:rsidRPr="00556699">
        <w:tab/>
      </w:r>
      <w:r w:rsidRPr="00AD14B1">
        <w:rPr>
          <w:b/>
        </w:rPr>
        <w:t>Комитет просит государство-участник представить свой четвертый периодический доклад, подготовленный в соответствии с пересмотренн</w:t>
      </w:r>
      <w:r w:rsidRPr="00AD14B1">
        <w:rPr>
          <w:b/>
        </w:rPr>
        <w:t>ы</w:t>
      </w:r>
      <w:r w:rsidRPr="00AD14B1">
        <w:rPr>
          <w:b/>
        </w:rPr>
        <w:t>ми рук</w:t>
      </w:r>
      <w:r w:rsidRPr="00AD14B1">
        <w:rPr>
          <w:b/>
        </w:rPr>
        <w:t>о</w:t>
      </w:r>
      <w:r w:rsidRPr="00AD14B1">
        <w:rPr>
          <w:b/>
        </w:rPr>
        <w:t>водящими принципами подготовки докладов Комитету, принятыми в 2008 году (E/C.12/2008/2), к 18 мая 2017 года.</w:t>
      </w:r>
    </w:p>
    <w:p w:rsidR="004C345E" w:rsidRPr="00556699" w:rsidRDefault="004C345E" w:rsidP="00BB3525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4C345E" w:rsidRPr="007205A2" w:rsidRDefault="004C345E" w:rsidP="002042CF">
      <w:pPr>
        <w:pStyle w:val="SingleTxtGR"/>
      </w:pPr>
    </w:p>
    <w:sectPr w:rsidR="004C345E" w:rsidRPr="007205A2" w:rsidSect="00A10348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B3525" w:rsidRDefault="00BB3525">
      <w:r>
        <w:rPr>
          <w:lang w:val="en-US"/>
        </w:rPr>
        <w:tab/>
      </w:r>
      <w:r>
        <w:separator/>
      </w:r>
    </w:p>
  </w:endnote>
  <w:endnote w:type="continuationSeparator" w:id="0">
    <w:p w:rsidR="00BB3525" w:rsidRDefault="00BB352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3525" w:rsidRPr="009A6F4A" w:rsidRDefault="00BB3525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lang w:val="en-US"/>
      </w:rPr>
      <w:tab/>
      <w:t>GE.12-43132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3525" w:rsidRPr="009A6F4A" w:rsidRDefault="00BB3525">
    <w:pPr>
      <w:pStyle w:val="Footer"/>
      <w:rPr>
        <w:lang w:val="en-US"/>
      </w:rPr>
    </w:pPr>
    <w:r>
      <w:rPr>
        <w:lang w:val="en-US"/>
      </w:rPr>
      <w:t>GE.12-43132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3525" w:rsidRPr="009A6F4A" w:rsidRDefault="00BB3525">
    <w:pPr>
      <w:pStyle w:val="Footer"/>
      <w:rPr>
        <w:sz w:val="20"/>
        <w:lang w:val="en-US"/>
      </w:rPr>
    </w:pPr>
    <w:r>
      <w:rPr>
        <w:sz w:val="20"/>
        <w:lang w:val="en-US"/>
      </w:rPr>
      <w:t>GE.12-43132  (R)  220612  250612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B3525" w:rsidRPr="00F71F63" w:rsidRDefault="00BB3525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BB3525" w:rsidRPr="00F71F63" w:rsidRDefault="00BB3525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BB3525" w:rsidRPr="00635E86" w:rsidRDefault="00BB3525" w:rsidP="00635E86">
      <w:pPr>
        <w:pStyle w:val="Footer"/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3525" w:rsidRPr="00E71A0F" w:rsidRDefault="00BB3525">
    <w:pPr>
      <w:pStyle w:val="Header"/>
      <w:rPr>
        <w:lang w:val="en-US"/>
      </w:rPr>
    </w:pPr>
    <w:r>
      <w:rPr>
        <w:lang w:val="en-US"/>
      </w:rPr>
      <w:t>E/C.12/NZL/CO/3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3525" w:rsidRPr="009A6F4A" w:rsidRDefault="00BB3525">
    <w:pPr>
      <w:pStyle w:val="Header"/>
      <w:rPr>
        <w:lang w:val="en-US"/>
      </w:rPr>
    </w:pPr>
    <w:r>
      <w:rPr>
        <w:lang w:val="en-US"/>
      </w:rPr>
      <w:tab/>
      <w:t>E/C.12/NZL/CO/3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6">
    <w:nsid w:val="6DAB7FF4"/>
    <w:multiLevelType w:val="hybridMultilevel"/>
    <w:tmpl w:val="2270A20E"/>
    <w:lvl w:ilvl="0" w:tplc="99A85416">
      <w:start w:val="1"/>
      <w:numFmt w:val="upperLetter"/>
      <w:pStyle w:val="Heading2"/>
      <w:lvlText w:val="%1."/>
      <w:lvlJc w:val="left"/>
      <w:pPr>
        <w:ind w:left="1128" w:hanging="504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04" w:hanging="360"/>
      </w:pPr>
    </w:lvl>
    <w:lvl w:ilvl="2" w:tplc="0809001B" w:tentative="1">
      <w:start w:val="1"/>
      <w:numFmt w:val="lowerRoman"/>
      <w:lvlText w:val="%3."/>
      <w:lvlJc w:val="right"/>
      <w:pPr>
        <w:ind w:left="2424" w:hanging="180"/>
      </w:pPr>
    </w:lvl>
    <w:lvl w:ilvl="3" w:tplc="0809000F" w:tentative="1">
      <w:start w:val="1"/>
      <w:numFmt w:val="decimal"/>
      <w:lvlText w:val="%4."/>
      <w:lvlJc w:val="left"/>
      <w:pPr>
        <w:ind w:left="3144" w:hanging="360"/>
      </w:pPr>
    </w:lvl>
    <w:lvl w:ilvl="4" w:tplc="08090019" w:tentative="1">
      <w:start w:val="1"/>
      <w:numFmt w:val="lowerLetter"/>
      <w:lvlText w:val="%5."/>
      <w:lvlJc w:val="left"/>
      <w:pPr>
        <w:ind w:left="3864" w:hanging="360"/>
      </w:pPr>
    </w:lvl>
    <w:lvl w:ilvl="5" w:tplc="0809001B" w:tentative="1">
      <w:start w:val="1"/>
      <w:numFmt w:val="lowerRoman"/>
      <w:lvlText w:val="%6."/>
      <w:lvlJc w:val="right"/>
      <w:pPr>
        <w:ind w:left="4584" w:hanging="180"/>
      </w:pPr>
    </w:lvl>
    <w:lvl w:ilvl="6" w:tplc="0809000F" w:tentative="1">
      <w:start w:val="1"/>
      <w:numFmt w:val="decimal"/>
      <w:lvlText w:val="%7."/>
      <w:lvlJc w:val="left"/>
      <w:pPr>
        <w:ind w:left="5304" w:hanging="360"/>
      </w:pPr>
    </w:lvl>
    <w:lvl w:ilvl="7" w:tplc="08090019" w:tentative="1">
      <w:start w:val="1"/>
      <w:numFmt w:val="lowerLetter"/>
      <w:lvlText w:val="%8."/>
      <w:lvlJc w:val="left"/>
      <w:pPr>
        <w:ind w:left="6024" w:hanging="360"/>
      </w:pPr>
    </w:lvl>
    <w:lvl w:ilvl="8" w:tplc="0809001B" w:tentative="1">
      <w:start w:val="1"/>
      <w:numFmt w:val="lowerRoman"/>
      <w:lvlText w:val="%9."/>
      <w:lvlJc w:val="right"/>
      <w:pPr>
        <w:ind w:left="6744" w:hanging="18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 w:numId="24">
    <w:abstractNumId w:val="16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7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E5B82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2C53"/>
    <w:rsid w:val="0006401A"/>
    <w:rsid w:val="00072C27"/>
    <w:rsid w:val="00086182"/>
    <w:rsid w:val="00090891"/>
    <w:rsid w:val="00092E62"/>
    <w:rsid w:val="00097227"/>
    <w:rsid w:val="00097975"/>
    <w:rsid w:val="000A3DDF"/>
    <w:rsid w:val="000A60A0"/>
    <w:rsid w:val="000B4356"/>
    <w:rsid w:val="000C3688"/>
    <w:rsid w:val="000D6863"/>
    <w:rsid w:val="000F702F"/>
    <w:rsid w:val="00111256"/>
    <w:rsid w:val="00117AEE"/>
    <w:rsid w:val="001463F7"/>
    <w:rsid w:val="0015769C"/>
    <w:rsid w:val="00163BE7"/>
    <w:rsid w:val="001765B0"/>
    <w:rsid w:val="00180752"/>
    <w:rsid w:val="00185076"/>
    <w:rsid w:val="0018543C"/>
    <w:rsid w:val="00190231"/>
    <w:rsid w:val="00192056"/>
    <w:rsid w:val="00192ABD"/>
    <w:rsid w:val="0019494A"/>
    <w:rsid w:val="001A75D5"/>
    <w:rsid w:val="001A7D40"/>
    <w:rsid w:val="001D00F2"/>
    <w:rsid w:val="001D07F7"/>
    <w:rsid w:val="001D7B8F"/>
    <w:rsid w:val="001E12DC"/>
    <w:rsid w:val="001E48EE"/>
    <w:rsid w:val="001F2D04"/>
    <w:rsid w:val="0020059C"/>
    <w:rsid w:val="002019BD"/>
    <w:rsid w:val="002042CF"/>
    <w:rsid w:val="00232D42"/>
    <w:rsid w:val="00237334"/>
    <w:rsid w:val="002444F4"/>
    <w:rsid w:val="0025185D"/>
    <w:rsid w:val="002629A0"/>
    <w:rsid w:val="0028492B"/>
    <w:rsid w:val="00291C8F"/>
    <w:rsid w:val="002C5036"/>
    <w:rsid w:val="002C6A71"/>
    <w:rsid w:val="002C6D5F"/>
    <w:rsid w:val="002D15EA"/>
    <w:rsid w:val="002D6C07"/>
    <w:rsid w:val="002E0CE6"/>
    <w:rsid w:val="002E1163"/>
    <w:rsid w:val="002E43F3"/>
    <w:rsid w:val="00306D2D"/>
    <w:rsid w:val="003215F5"/>
    <w:rsid w:val="0033038C"/>
    <w:rsid w:val="00332891"/>
    <w:rsid w:val="00356BB2"/>
    <w:rsid w:val="00360477"/>
    <w:rsid w:val="00367FC9"/>
    <w:rsid w:val="003711A1"/>
    <w:rsid w:val="00372123"/>
    <w:rsid w:val="003820E7"/>
    <w:rsid w:val="00382B38"/>
    <w:rsid w:val="00386581"/>
    <w:rsid w:val="00387100"/>
    <w:rsid w:val="003951D3"/>
    <w:rsid w:val="003978C6"/>
    <w:rsid w:val="003A3F16"/>
    <w:rsid w:val="003B40A9"/>
    <w:rsid w:val="003C016E"/>
    <w:rsid w:val="003D5EBD"/>
    <w:rsid w:val="003E40E4"/>
    <w:rsid w:val="00401CE0"/>
    <w:rsid w:val="00403234"/>
    <w:rsid w:val="00407AC3"/>
    <w:rsid w:val="00414586"/>
    <w:rsid w:val="00415059"/>
    <w:rsid w:val="00424FDD"/>
    <w:rsid w:val="0043033D"/>
    <w:rsid w:val="00435FE4"/>
    <w:rsid w:val="00440054"/>
    <w:rsid w:val="00457634"/>
    <w:rsid w:val="0047312C"/>
    <w:rsid w:val="00474F42"/>
    <w:rsid w:val="0048244D"/>
    <w:rsid w:val="004A0DE8"/>
    <w:rsid w:val="004A4CB7"/>
    <w:rsid w:val="004A57B5"/>
    <w:rsid w:val="004A78A4"/>
    <w:rsid w:val="004B19DA"/>
    <w:rsid w:val="004C2A53"/>
    <w:rsid w:val="004C345E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40A9A"/>
    <w:rsid w:val="00542CE2"/>
    <w:rsid w:val="00543522"/>
    <w:rsid w:val="00545680"/>
    <w:rsid w:val="005649CF"/>
    <w:rsid w:val="0056618E"/>
    <w:rsid w:val="00576F59"/>
    <w:rsid w:val="00577A34"/>
    <w:rsid w:val="00580AAD"/>
    <w:rsid w:val="00593A04"/>
    <w:rsid w:val="005A672F"/>
    <w:rsid w:val="005A6D5A"/>
    <w:rsid w:val="005B1B28"/>
    <w:rsid w:val="005B7D51"/>
    <w:rsid w:val="005B7F35"/>
    <w:rsid w:val="005C0125"/>
    <w:rsid w:val="005C2081"/>
    <w:rsid w:val="005C678A"/>
    <w:rsid w:val="005D346D"/>
    <w:rsid w:val="005E74AB"/>
    <w:rsid w:val="00606A3E"/>
    <w:rsid w:val="006100FF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0AD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205A2"/>
    <w:rsid w:val="00735602"/>
    <w:rsid w:val="0075279B"/>
    <w:rsid w:val="00753748"/>
    <w:rsid w:val="00760BD0"/>
    <w:rsid w:val="00762446"/>
    <w:rsid w:val="00781ACB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2658C"/>
    <w:rsid w:val="00830402"/>
    <w:rsid w:val="008305D7"/>
    <w:rsid w:val="00834887"/>
    <w:rsid w:val="00842FED"/>
    <w:rsid w:val="008455CF"/>
    <w:rsid w:val="00847689"/>
    <w:rsid w:val="00861C52"/>
    <w:rsid w:val="008727A1"/>
    <w:rsid w:val="00886B0F"/>
    <w:rsid w:val="00891C08"/>
    <w:rsid w:val="00896D66"/>
    <w:rsid w:val="008A2C8F"/>
    <w:rsid w:val="008A3879"/>
    <w:rsid w:val="008A5FA8"/>
    <w:rsid w:val="008A7575"/>
    <w:rsid w:val="008B5F47"/>
    <w:rsid w:val="008C7B87"/>
    <w:rsid w:val="008D6A7A"/>
    <w:rsid w:val="008E3E87"/>
    <w:rsid w:val="008E7875"/>
    <w:rsid w:val="008E7F13"/>
    <w:rsid w:val="008F3185"/>
    <w:rsid w:val="00915B0A"/>
    <w:rsid w:val="00926904"/>
    <w:rsid w:val="009372F0"/>
    <w:rsid w:val="00937FBD"/>
    <w:rsid w:val="00955022"/>
    <w:rsid w:val="00957B4D"/>
    <w:rsid w:val="00964EEA"/>
    <w:rsid w:val="00980C86"/>
    <w:rsid w:val="009B1D9B"/>
    <w:rsid w:val="009B4074"/>
    <w:rsid w:val="009C235D"/>
    <w:rsid w:val="009C30BB"/>
    <w:rsid w:val="009C60BE"/>
    <w:rsid w:val="009E6279"/>
    <w:rsid w:val="009F00A6"/>
    <w:rsid w:val="009F56A7"/>
    <w:rsid w:val="009F5B05"/>
    <w:rsid w:val="00A026CA"/>
    <w:rsid w:val="00A07232"/>
    <w:rsid w:val="00A10348"/>
    <w:rsid w:val="00A14800"/>
    <w:rsid w:val="00A156DE"/>
    <w:rsid w:val="00A157ED"/>
    <w:rsid w:val="00A2446A"/>
    <w:rsid w:val="00A4025D"/>
    <w:rsid w:val="00A427BC"/>
    <w:rsid w:val="00A800D1"/>
    <w:rsid w:val="00A92699"/>
    <w:rsid w:val="00AB5BF0"/>
    <w:rsid w:val="00AB71EC"/>
    <w:rsid w:val="00AC1C95"/>
    <w:rsid w:val="00AC2100"/>
    <w:rsid w:val="00AC2CCB"/>
    <w:rsid w:val="00AC443A"/>
    <w:rsid w:val="00AD6AFD"/>
    <w:rsid w:val="00AE60E2"/>
    <w:rsid w:val="00B0169F"/>
    <w:rsid w:val="00B05F21"/>
    <w:rsid w:val="00B138AB"/>
    <w:rsid w:val="00B14EA9"/>
    <w:rsid w:val="00B30A3C"/>
    <w:rsid w:val="00B6481D"/>
    <w:rsid w:val="00B81305"/>
    <w:rsid w:val="00BB17DC"/>
    <w:rsid w:val="00BB1AF9"/>
    <w:rsid w:val="00BB3525"/>
    <w:rsid w:val="00BB4C4A"/>
    <w:rsid w:val="00BD3CAE"/>
    <w:rsid w:val="00BD5F3C"/>
    <w:rsid w:val="00BE5B82"/>
    <w:rsid w:val="00C07C0F"/>
    <w:rsid w:val="00C121FE"/>
    <w:rsid w:val="00C145C4"/>
    <w:rsid w:val="00C20D2F"/>
    <w:rsid w:val="00C2131B"/>
    <w:rsid w:val="00C255BA"/>
    <w:rsid w:val="00C26073"/>
    <w:rsid w:val="00C351CB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6236B"/>
    <w:rsid w:val="00D809D1"/>
    <w:rsid w:val="00D84ECF"/>
    <w:rsid w:val="00DA2851"/>
    <w:rsid w:val="00DA2B7C"/>
    <w:rsid w:val="00DA5686"/>
    <w:rsid w:val="00DB2FC0"/>
    <w:rsid w:val="00DD6383"/>
    <w:rsid w:val="00DF18FA"/>
    <w:rsid w:val="00DF49CA"/>
    <w:rsid w:val="00DF775B"/>
    <w:rsid w:val="00E007F3"/>
    <w:rsid w:val="00E00DEA"/>
    <w:rsid w:val="00E06EF0"/>
    <w:rsid w:val="00E11679"/>
    <w:rsid w:val="00E307D1"/>
    <w:rsid w:val="00E46A04"/>
    <w:rsid w:val="00E717F3"/>
    <w:rsid w:val="00E72C5E"/>
    <w:rsid w:val="00E73451"/>
    <w:rsid w:val="00E7489F"/>
    <w:rsid w:val="00E75147"/>
    <w:rsid w:val="00E8167D"/>
    <w:rsid w:val="00E82924"/>
    <w:rsid w:val="00E907E9"/>
    <w:rsid w:val="00E96BE7"/>
    <w:rsid w:val="00EA2CD0"/>
    <w:rsid w:val="00EB3533"/>
    <w:rsid w:val="00EC0044"/>
    <w:rsid w:val="00EC6B9F"/>
    <w:rsid w:val="00EE516D"/>
    <w:rsid w:val="00EF4D1B"/>
    <w:rsid w:val="00EF7295"/>
    <w:rsid w:val="00F069D1"/>
    <w:rsid w:val="00F1503D"/>
    <w:rsid w:val="00F20ACE"/>
    <w:rsid w:val="00F22712"/>
    <w:rsid w:val="00F275F5"/>
    <w:rsid w:val="00F316D2"/>
    <w:rsid w:val="00F33188"/>
    <w:rsid w:val="00F35BDE"/>
    <w:rsid w:val="00F52A0E"/>
    <w:rsid w:val="00F71F63"/>
    <w:rsid w:val="00F87506"/>
    <w:rsid w:val="00F91E7C"/>
    <w:rsid w:val="00F92C41"/>
    <w:rsid w:val="00FA5522"/>
    <w:rsid w:val="00FA6E4A"/>
    <w:rsid w:val="00FB2B35"/>
    <w:rsid w:val="00FB4CC3"/>
    <w:rsid w:val="00FC4AE1"/>
    <w:rsid w:val="00FD22B8"/>
    <w:rsid w:val="00FD78A3"/>
    <w:rsid w:val="00FF6C8A"/>
    <w:rsid w:val="00FF7C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numPr>
        <w:numId w:val="2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rsid w:val="00A10348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basedOn w:val="DefaultParagraphFont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basedOn w:val="DefaultParagraphFont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basedOn w:val="DefaultParagraphFont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basedOn w:val="DefaultParagraphFont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basedOn w:val="DefaultParagraphFont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basedOn w:val="DefaultParagraphFont"/>
    <w:semiHidden/>
    <w:rsid w:val="007E71C9"/>
    <w:rPr>
      <w:i/>
      <w:iCs/>
    </w:rPr>
  </w:style>
  <w:style w:type="character" w:styleId="HTMLTypewriter">
    <w:name w:val="HTML Typewriter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basedOn w:val="DefaultParagraphFont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basedOn w:val="DefaultParagraphFont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basedOn w:val="DefaultParagraphFont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basedOn w:val="DefaultParagraphFont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basedOn w:val="DefaultParagraphFont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E.dot</Template>
  <TotalTime>0</TotalTime>
  <Pages>8</Pages>
  <Words>3321</Words>
  <Characters>18932</Characters>
  <Application>Microsoft Office Outlook</Application>
  <DocSecurity>4</DocSecurity>
  <Lines>157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12-43132</vt:lpstr>
    </vt:vector>
  </TitlesOfParts>
  <Manager>Kaigorodtsev</Manager>
  <Company>CSD</Company>
  <LinksUpToDate>false</LinksUpToDate>
  <CharactersWithSpaces>22209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12-43132</dc:title>
  <dc:subject>E/C.12/NZL/CO/3</dc:subject>
  <dc:creator>Svetlana Prokoudina</dc:creator>
  <cp:keywords/>
  <dc:description/>
  <cp:lastModifiedBy>Svetlana Prokoudina</cp:lastModifiedBy>
  <cp:revision>2</cp:revision>
  <cp:lastPrinted>1601-01-01T00:00:00Z</cp:lastPrinted>
  <dcterms:created xsi:type="dcterms:W3CDTF">2012-06-25T09:07:00Z</dcterms:created>
  <dcterms:modified xsi:type="dcterms:W3CDTF">2012-06-25T09:07:00Z</dcterms:modified>
</cp:coreProperties>
</file>