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45249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201204    211204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9840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fr-FR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FR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fr-FR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fr-FR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FR"/>
              </w:rPr>
              <w:t>E/</w:t>
            </w:r>
            <w:proofErr w:type="spellStart"/>
            <w:r>
              <w:rPr>
                <w:lang w:val="fr-FR"/>
              </w:rPr>
              <w:t>C.12</w:t>
            </w:r>
            <w:proofErr w:type="spellEnd"/>
            <w:r>
              <w:rPr>
                <w:lang w:val="fr-FR"/>
              </w:rPr>
              <w:t>/Q/</w:t>
            </w:r>
            <w:proofErr w:type="spellStart"/>
            <w:r>
              <w:rPr>
                <w:lang w:val="fr-FR"/>
              </w:rPr>
              <w:t>UZB</w:t>
            </w:r>
            <w:proofErr w:type="spellEnd"/>
            <w:r>
              <w:rPr>
                <w:lang w:val="fr-FR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December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</w:t>
      </w:r>
    </w:p>
    <w:p w:rsidR="00000000" w:rsidRDefault="00000000">
      <w:r>
        <w:t>СОЦИАЛЬНЫМ 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29 ноября - 3 декабря 2004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t>Перечень вопросов, которые надлежит затронуть в связи с рассмотрением первоначального доклада Узбекистана об осуществлении прав, охватываемых статьями 1</w:t>
      </w:r>
      <w:r>
        <w:noBreakHyphen/>
        <w:t>15 Международного пакта об экономических, социальных и культурных правах (</w:t>
      </w:r>
      <w:proofErr w:type="spellStart"/>
      <w:r>
        <w:t>Е</w:t>
      </w:r>
      <w:proofErr w:type="spellEnd"/>
      <w:r>
        <w:t>/1990/5/</w:t>
      </w:r>
      <w:proofErr w:type="spellStart"/>
      <w:r>
        <w:t>Аdd.63</w:t>
      </w:r>
      <w:proofErr w:type="spellEnd"/>
      <w:r>
        <w:t>)</w:t>
      </w:r>
    </w:p>
    <w:p w:rsidR="00000000" w:rsidRDefault="00000000">
      <w:pPr>
        <w:jc w:val="center"/>
      </w:pPr>
    </w:p>
    <w:p w:rsidR="00000000" w:rsidRDefault="00000000">
      <w:pPr>
        <w:ind w:left="1134" w:hanging="1134"/>
        <w:rPr>
          <w:b/>
          <w:bCs/>
        </w:rPr>
      </w:pPr>
      <w:r>
        <w:tab/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ОБЩЕПРАВОВЫЕ РАМКИ ОСУЩЕСТВЛЕНИЯ ПАКТА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1.</w:t>
      </w:r>
      <w:r>
        <w:tab/>
        <w:t>Просьба сообщить, в соответствии с какими конституционными положениями международные договоры, ратифицированные государством-участником, автоматически инкорпорируются в национальное законодательство и обладают ли нормы международного права приоритетом над национальным законодательством.</w:t>
      </w:r>
    </w:p>
    <w:p w:rsidR="00000000" w:rsidRDefault="00000000"/>
    <w:p w:rsidR="00000000" w:rsidRDefault="00000000">
      <w:r>
        <w:t>2.</w:t>
      </w:r>
      <w:r>
        <w:tab/>
        <w:t>Просьба сообщить, планирует ли государство-участник принять и осуществлять национальный план действий в области прав человека в соответствии с Венской декларацией и Программой действий 1993 года.</w:t>
      </w:r>
    </w:p>
    <w:p w:rsidR="00000000" w:rsidRDefault="00000000"/>
    <w:p w:rsidR="00000000" w:rsidRDefault="00000000">
      <w:pPr>
        <w:keepLines/>
      </w:pPr>
      <w:r>
        <w:t>3.</w:t>
      </w:r>
      <w:r>
        <w:tab/>
        <w:t>Просьба сообщить, намерено ли государство-участник создать, в соответствии с Парижскими принципами (резолюция 48/134 Генеральной Ассамблеи, приложение), национальное правозащитное учреждение с мандатом поощрять и защищать все права человека, включая экономические, социальные и культурные права.</w:t>
      </w:r>
    </w:p>
    <w:p w:rsidR="00000000" w:rsidRDefault="00000000"/>
    <w:p w:rsidR="00000000" w:rsidRDefault="00000000">
      <w:r>
        <w:t>4.</w:t>
      </w:r>
      <w:r>
        <w:tab/>
        <w:t>Просьба сообщить, имеет ли Уполномоченный по правам человека право получать жалобы от граждан на нарушения экономических, социальных и культурных прав и компетентен ли он формулировать рекомендации для властей.</w:t>
      </w:r>
    </w:p>
    <w:p w:rsidR="00000000" w:rsidRDefault="00000000"/>
    <w:p w:rsidR="00000000" w:rsidRDefault="00000000">
      <w:r>
        <w:t>5.</w:t>
      </w:r>
      <w:r>
        <w:tab/>
        <w:t>В пункте 77 доклада говорится о том, что в функции Национального центра по правам человека, который относится к органам исполнительной власти, входит координация деятельности неправительственных организаций (НПО), занимающихся защитой прав человека.  Просьба рассказать о мерах, принимаемых государством-участником для обеспечения независимости НПО.</w:t>
      </w:r>
    </w:p>
    <w:p w:rsidR="00000000" w:rsidRDefault="00000000"/>
    <w:p w:rsidR="00000000" w:rsidRDefault="00000000">
      <w:r>
        <w:t>6.</w:t>
      </w:r>
      <w:r>
        <w:tab/>
        <w:t xml:space="preserve">Просьба сообщить, как обеспечивается независимость судебных органов.  Какова процедура назначения и снятия судей?  Каков размер их заработной платы по сравнению с сотрудниками других государственных органов?  </w:t>
      </w:r>
    </w:p>
    <w:p w:rsidR="00000000" w:rsidRDefault="00000000"/>
    <w:p w:rsidR="00000000" w:rsidRDefault="00000000">
      <w:r>
        <w:t>7.</w:t>
      </w:r>
      <w:r>
        <w:tab/>
        <w:t>Просьба изложить причины, по которым государство-участник до сих пор не ратифицировало целый ряд важных Конвенций МОТ, включая, в частности, Конвенции № 81, 87, 102, 138, 174 и 182, и просьба сообщить, планирует ли государство-участник ратифицировать какие-либо из этих Конвенций.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tab/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 1-5)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2(2):</w:t>
      </w:r>
      <w:r>
        <w:rPr>
          <w:b/>
          <w:bCs/>
        </w:rPr>
        <w:tab/>
        <w:t>Запрещение дискриминации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Просьба сообщить, какие эффективные меры принимает государство-участник для обеспечения защиты от дискриминации меньшинств, проживающих в Узбекистане.</w:t>
      </w:r>
    </w:p>
    <w:p w:rsidR="00000000" w:rsidRDefault="00000000"/>
    <w:p w:rsidR="00000000" w:rsidRDefault="00000000">
      <w:r>
        <w:t>9.</w:t>
      </w:r>
      <w:r>
        <w:tab/>
        <w:t>Просьба сообщить, в какой мере иностранцы, проживающие в государстве-участнике, пользуются правами, закрепленными в Пакте.</w:t>
      </w:r>
    </w:p>
    <w:p w:rsidR="00000000" w:rsidRDefault="00000000"/>
    <w:p w:rsidR="00000000" w:rsidRDefault="00000000">
      <w:pPr>
        <w:keepNext/>
        <w:tabs>
          <w:tab w:val="clear" w:pos="1134"/>
          <w:tab w:val="left" w:pos="1276"/>
        </w:tabs>
        <w:rPr>
          <w:b/>
          <w:bCs/>
        </w:rPr>
      </w:pPr>
      <w:r>
        <w:rPr>
          <w:b/>
          <w:bCs/>
        </w:rPr>
        <w:t>Статья 3:</w:t>
      </w:r>
      <w:r>
        <w:rPr>
          <w:b/>
          <w:bCs/>
        </w:rPr>
        <w:tab/>
        <w:t>Равенство мужчин и женщин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10.</w:t>
      </w:r>
      <w:r>
        <w:tab/>
        <w:t>Просьба представить информацию о мерах, принимаемых государством-участником для предотвращения дискриминации в отношении женщин в связи с осуществлением ими экономических, социальных и культурных прав.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tab/>
      </w: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 (СТАТЬИ 6-15)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tabs>
          <w:tab w:val="clear" w:pos="1134"/>
          <w:tab w:val="left" w:pos="1276"/>
        </w:tabs>
        <w:rPr>
          <w:b/>
          <w:bCs/>
        </w:rPr>
      </w:pPr>
      <w:r>
        <w:rPr>
          <w:b/>
          <w:bCs/>
        </w:rPr>
        <w:t>Статья 6:</w:t>
      </w:r>
      <w:r>
        <w:rPr>
          <w:b/>
          <w:bCs/>
        </w:rPr>
        <w:tab/>
        <w:t>Право на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Просьба сообщить, приняло ли государство-участник план действий по борьбе с безработицей и, если да, рассказать о его содержании, о программах профессиональной подготовки для безработных и о достигнутых результатах.</w:t>
      </w:r>
    </w:p>
    <w:p w:rsidR="00000000" w:rsidRDefault="00000000"/>
    <w:p w:rsidR="00000000" w:rsidRDefault="00000000">
      <w:r>
        <w:t>12.</w:t>
      </w:r>
      <w:r>
        <w:tab/>
        <w:t>Просьба указать критерии, используемые для расчета приведенных в докладе государства-участника цифровых показателей, касающихся уровня безработицы, и просьба сообщить, как менялся уровень безработицы в течение последних пяти лет.</w:t>
      </w:r>
    </w:p>
    <w:p w:rsidR="00000000" w:rsidRDefault="00000000"/>
    <w:p w:rsidR="00000000" w:rsidRDefault="00000000">
      <w:r>
        <w:t>13.</w:t>
      </w:r>
      <w:r>
        <w:tab/>
        <w:t>Просьба рассказать о содержании программ технической и профессиональной подготовки, осуществляемых в последние годы, и о достигнутых результатах.</w:t>
      </w:r>
    </w:p>
    <w:p w:rsidR="00000000" w:rsidRDefault="00000000"/>
    <w:p w:rsidR="00000000" w:rsidRDefault="00000000">
      <w:pPr>
        <w:tabs>
          <w:tab w:val="clear" w:pos="1134"/>
          <w:tab w:val="left" w:pos="1276"/>
        </w:tabs>
        <w:rPr>
          <w:b/>
          <w:bCs/>
        </w:rPr>
      </w:pPr>
      <w:r>
        <w:rPr>
          <w:b/>
          <w:bCs/>
        </w:rPr>
        <w:t>Статья 7:</w:t>
      </w:r>
      <w:r>
        <w:rPr>
          <w:b/>
          <w:bCs/>
        </w:rPr>
        <w:tab/>
        <w:t>Право на справедливые и благоприятные условия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Просьба рассказать о критериях и процедурах, используемых для определения, контроля и корректировки размера минимальной заработной платы, и сообщить, в какой мере положение о минимальной заработной плате соблюдается в частном секторе.  Просьба представить количественные данные об эволюции размера минимальной заработной платы в связи с эволюцией стоимости жизни за последние пять лет.</w:t>
      </w:r>
    </w:p>
    <w:p w:rsidR="00000000" w:rsidRDefault="00000000"/>
    <w:p w:rsidR="00000000" w:rsidRDefault="00000000">
      <w:r>
        <w:t>15.</w:t>
      </w:r>
      <w:r>
        <w:tab/>
        <w:t xml:space="preserve">Просьба сообщить, применяются ли в государственном секторе какие-либо нормативные акты о продвижении по служебной лестнице и о приеме на работу на конкурсной основе или другие методы, гарантирующие равные возможности, особенно для женщин. </w:t>
      </w:r>
    </w:p>
    <w:p w:rsidR="00000000" w:rsidRDefault="00000000"/>
    <w:p w:rsidR="00000000" w:rsidRDefault="00000000">
      <w:pPr>
        <w:keepNext/>
        <w:tabs>
          <w:tab w:val="clear" w:pos="1134"/>
          <w:tab w:val="left" w:pos="1276"/>
        </w:tabs>
        <w:rPr>
          <w:b/>
          <w:bCs/>
        </w:rPr>
      </w:pPr>
      <w:r>
        <w:rPr>
          <w:b/>
          <w:bCs/>
        </w:rPr>
        <w:t>Статья 8:</w:t>
      </w:r>
      <w:r>
        <w:rPr>
          <w:b/>
          <w:bCs/>
        </w:rPr>
        <w:tab/>
        <w:t>Профсоюзные права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16.</w:t>
      </w:r>
      <w:r>
        <w:tab/>
        <w:t>Просьба представить более подробную информацию о требованиях, которые необходимо выполнить для создания профессиональных союзов и профсоюзных федераций.</w:t>
      </w:r>
    </w:p>
    <w:p w:rsidR="00000000" w:rsidRDefault="00000000"/>
    <w:p w:rsidR="00000000" w:rsidRDefault="00000000">
      <w:r>
        <w:t>17.</w:t>
      </w:r>
      <w:r>
        <w:tab/>
        <w:t xml:space="preserve">С учетом того, что в узбекском законодательстве не признается право на забастовку, просьба сообщить, намерено ли государство-участник закрепить в своем законодательстве право на забастовку в соответствии с обязательствами, возлагаемыми на него пунктом 1 </w:t>
      </w:r>
      <w:proofErr w:type="spellStart"/>
      <w:r>
        <w:t>d</w:t>
      </w:r>
      <w:proofErr w:type="spellEnd"/>
      <w:r>
        <w:t>) статьи 8 Пакта.</w:t>
      </w:r>
    </w:p>
    <w:p w:rsidR="00000000" w:rsidRDefault="00000000"/>
    <w:p w:rsidR="00000000" w:rsidRDefault="00000000">
      <w:pPr>
        <w:tabs>
          <w:tab w:val="clear" w:pos="1134"/>
          <w:tab w:val="left" w:pos="1276"/>
        </w:tabs>
        <w:rPr>
          <w:b/>
          <w:bCs/>
        </w:rPr>
      </w:pPr>
      <w:r>
        <w:rPr>
          <w:b/>
          <w:bCs/>
        </w:rPr>
        <w:t>Статья 9:</w:t>
      </w:r>
      <w:r>
        <w:rPr>
          <w:b/>
          <w:bCs/>
        </w:rPr>
        <w:tab/>
        <w:t>Право на социальное обеспечение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18.</w:t>
      </w:r>
      <w:r>
        <w:tab/>
        <w:t>Просьба представить более подробную информацию о размерах пенсий по возрасту и пособий по безработице в сопоставлении с официальным размером минимальной заработной платы, средним уровнем заработной платы и уровнем инфляции.</w:t>
      </w:r>
    </w:p>
    <w:p w:rsidR="00000000" w:rsidRDefault="00000000"/>
    <w:p w:rsidR="00000000" w:rsidRDefault="00000000">
      <w:pPr>
        <w:tabs>
          <w:tab w:val="clear" w:pos="1134"/>
          <w:tab w:val="left" w:pos="1418"/>
        </w:tabs>
        <w:rPr>
          <w:b/>
          <w:bCs/>
        </w:rPr>
      </w:pPr>
      <w:r>
        <w:rPr>
          <w:b/>
          <w:bCs/>
        </w:rPr>
        <w:t>Статья 10:</w:t>
      </w:r>
      <w:r>
        <w:rPr>
          <w:b/>
          <w:bCs/>
        </w:rPr>
        <w:tab/>
        <w:t>Охрана семьи, материнства и детства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Просьба рассказать о мерах, принимаемых для защиты детей от любых форм эксплуатации и для предотвращения их найма на работу, которая может быть опасной или вредной для их здоровья и развития.  Просьба также указать возраст, не достигнув которого, дети не могут быть приняты на оплачиваемую работу.</w:t>
      </w:r>
    </w:p>
    <w:p w:rsidR="00000000" w:rsidRDefault="00000000"/>
    <w:p w:rsidR="00000000" w:rsidRDefault="00000000">
      <w:r>
        <w:t>20.</w:t>
      </w:r>
      <w:r>
        <w:tab/>
        <w:t>Просьба рассказать об эффективных мерах, принимаемых государством-участником для решения проблемы бытового насилия, особенно в отношении женщин.</w:t>
      </w:r>
    </w:p>
    <w:p w:rsidR="00000000" w:rsidRDefault="00000000"/>
    <w:p w:rsidR="00000000" w:rsidRDefault="00000000">
      <w:r>
        <w:t>21.</w:t>
      </w:r>
      <w:r>
        <w:tab/>
        <w:t>Просьба сообщить, каким образом государство-участник решает проблему брошенных детей, и просьба пояснить, обеспечивают ли приюты, включая так называемые детские дома, адекватную защиту прав ребенка.</w:t>
      </w:r>
    </w:p>
    <w:p w:rsidR="00000000" w:rsidRDefault="00000000"/>
    <w:p w:rsidR="00000000" w:rsidRDefault="00000000">
      <w:r>
        <w:t>22.</w:t>
      </w:r>
      <w:r>
        <w:tab/>
        <w:t>Просьба сообщить, какие эффективные меры принимает государство-участник для решения проблемы торговли людьми, особенно женщинами и детьми.</w:t>
      </w:r>
    </w:p>
    <w:p w:rsidR="00000000" w:rsidRDefault="00000000"/>
    <w:p w:rsidR="00000000" w:rsidRDefault="00000000">
      <w:pPr>
        <w:tabs>
          <w:tab w:val="clear" w:pos="1134"/>
          <w:tab w:val="left" w:pos="1418"/>
        </w:tabs>
        <w:rPr>
          <w:b/>
          <w:bCs/>
        </w:rPr>
      </w:pPr>
      <w:r>
        <w:rPr>
          <w:b/>
          <w:bCs/>
        </w:rPr>
        <w:t>Статья 11:</w:t>
      </w:r>
      <w:r>
        <w:rPr>
          <w:b/>
          <w:bCs/>
        </w:rPr>
        <w:tab/>
        <w:t>Право на достаточный жизненный уровень</w:t>
      </w:r>
    </w:p>
    <w:p w:rsidR="00000000" w:rsidRDefault="00000000">
      <w:pPr>
        <w:rPr>
          <w:b/>
          <w:bCs/>
        </w:rPr>
      </w:pPr>
    </w:p>
    <w:p w:rsidR="00000000" w:rsidRDefault="00000000">
      <w:r>
        <w:t>23.</w:t>
      </w:r>
      <w:r>
        <w:tab/>
        <w:t>Просьба рассказать о мерах, принимаемых для сохранения и защиты водных источников, которые необходимы для ведения сельского хозяйства и для удовлетворения потребностей людей.</w:t>
      </w:r>
    </w:p>
    <w:p w:rsidR="00000000" w:rsidRDefault="00000000"/>
    <w:p w:rsidR="00000000" w:rsidRDefault="00000000">
      <w:r>
        <w:t>24.</w:t>
      </w:r>
      <w:r>
        <w:tab/>
        <w:t xml:space="preserve">Просьба представить информацию об осуществлении права на жилье, о защите арендаторов жилья от произвольных </w:t>
      </w:r>
      <w:proofErr w:type="spellStart"/>
      <w:r>
        <w:t>выселений</w:t>
      </w:r>
      <w:proofErr w:type="spellEnd"/>
      <w:r>
        <w:t>, о строительстве дешевого жилья для групп населения, находящихся в наиболее неблагоприятном положении, и о мерах, принимаемых для решения проблемы бездомных.</w:t>
      </w:r>
    </w:p>
    <w:p w:rsidR="00000000" w:rsidRDefault="00000000"/>
    <w:p w:rsidR="00000000" w:rsidRDefault="00000000">
      <w:r>
        <w:t>25.</w:t>
      </w:r>
      <w:r>
        <w:tab/>
        <w:t xml:space="preserve">Просьба представить информацию о мерах, принимаемых государством-участником для улучшения условий содержания заключенных в тюрьмах, особенно для решения проблемы </w:t>
      </w:r>
      <w:proofErr w:type="spellStart"/>
      <w:r>
        <w:t>переполненности</w:t>
      </w:r>
      <w:proofErr w:type="spellEnd"/>
      <w:r>
        <w:t xml:space="preserve"> тюрем, и для улучшения санитарных условий содержания заключенных.</w:t>
      </w:r>
    </w:p>
    <w:p w:rsidR="00000000" w:rsidRDefault="00000000"/>
    <w:p w:rsidR="00000000" w:rsidRDefault="00000000">
      <w:pPr>
        <w:tabs>
          <w:tab w:val="clear" w:pos="1134"/>
          <w:tab w:val="left" w:pos="1418"/>
        </w:tabs>
        <w:rPr>
          <w:b/>
          <w:bCs/>
        </w:rPr>
      </w:pPr>
      <w:r>
        <w:rPr>
          <w:b/>
          <w:bCs/>
        </w:rPr>
        <w:t>Статья 12.</w:t>
      </w:r>
      <w:r>
        <w:rPr>
          <w:b/>
          <w:bCs/>
        </w:rPr>
        <w:tab/>
        <w:t>Право на физическое и психическое здоровье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 xml:space="preserve">Просьба дать разъяснения относительно резкого сокращения доли ассигнований на здравоохранение от всего общегосударственного бюджета:  с </w:t>
      </w:r>
      <w:proofErr w:type="spellStart"/>
      <w:r>
        <w:t>4,6%</w:t>
      </w:r>
      <w:proofErr w:type="spellEnd"/>
      <w:r>
        <w:t xml:space="preserve"> в 1992 году до </w:t>
      </w:r>
      <w:proofErr w:type="spellStart"/>
      <w:r>
        <w:t>2,4%</w:t>
      </w:r>
      <w:proofErr w:type="spellEnd"/>
      <w:r>
        <w:t xml:space="preserve"> в 2002 году (пункт 335 доклада).</w:t>
      </w:r>
    </w:p>
    <w:p w:rsidR="00000000" w:rsidRDefault="00000000"/>
    <w:p w:rsidR="00000000" w:rsidRDefault="00000000">
      <w:r>
        <w:t>27.</w:t>
      </w:r>
      <w:r>
        <w:tab/>
        <w:t>Просьба дать краткое описание основных изменений в системе здравоохранения, которые произошли в результате реформы, инициированной на основе Указа № </w:t>
      </w:r>
      <w:proofErr w:type="spellStart"/>
      <w:r>
        <w:t>УП-2107</w:t>
      </w:r>
      <w:proofErr w:type="spellEnd"/>
      <w:r>
        <w:t xml:space="preserve"> от 10 ноября 1998 года, и рассказать, в частности, о влиянии этих изменений на общедоступные медицинские услуги и о финансировании системы медицинского страхования.</w:t>
      </w:r>
    </w:p>
    <w:p w:rsidR="00000000" w:rsidRDefault="00000000"/>
    <w:p w:rsidR="00000000" w:rsidRDefault="00000000">
      <w:r>
        <w:t>28.</w:t>
      </w:r>
      <w:r>
        <w:tab/>
        <w:t xml:space="preserve">Просьба сообщить, какие меры принимает государство-участник для сокращения уровней младенческой и материнской смертности.  </w:t>
      </w:r>
    </w:p>
    <w:p w:rsidR="00000000" w:rsidRDefault="00000000"/>
    <w:p w:rsidR="00000000" w:rsidRDefault="00000000">
      <w:r>
        <w:t>29.</w:t>
      </w:r>
      <w:r>
        <w:tab/>
        <w:t>Просьба рассказать о порядке ценообразования на лекарственные средства и изделия медицинского назначения, установленном постановлением Кабинета министров № 19 от 14 января 1999</w:t>
      </w:r>
      <w:r>
        <w:rPr>
          <w:lang w:val="en-US"/>
        </w:rPr>
        <w:t> </w:t>
      </w:r>
      <w:r>
        <w:t>года (пункт 382 доклада).</w:t>
      </w:r>
    </w:p>
    <w:p w:rsidR="00000000" w:rsidRDefault="00000000"/>
    <w:p w:rsidR="00000000" w:rsidRDefault="00000000">
      <w:r>
        <w:t>30.</w:t>
      </w:r>
      <w:r>
        <w:tab/>
        <w:t>Просьба представить информацию о мерах, принимаемых для борьбы с алкоголизмом, курением и наркоманией.</w:t>
      </w:r>
    </w:p>
    <w:p w:rsidR="00000000" w:rsidRDefault="00000000"/>
    <w:p w:rsidR="00000000" w:rsidRDefault="00000000">
      <w:r>
        <w:t>31.</w:t>
      </w:r>
      <w:r>
        <w:tab/>
        <w:t>Просьба сообщить о мерах, принимаемых государством-участником для предотвращения распространения ВИЧ/СПИДа.</w:t>
      </w:r>
    </w:p>
    <w:p w:rsidR="00000000" w:rsidRDefault="00000000"/>
    <w:p w:rsidR="00000000" w:rsidRDefault="00000000">
      <w:pPr>
        <w:keepNext/>
        <w:tabs>
          <w:tab w:val="clear" w:pos="1134"/>
          <w:tab w:val="left" w:pos="1418"/>
        </w:tabs>
        <w:rPr>
          <w:b/>
          <w:bCs/>
        </w:rPr>
      </w:pPr>
      <w:r>
        <w:rPr>
          <w:b/>
          <w:bCs/>
        </w:rPr>
        <w:t>Статья 13:</w:t>
      </w:r>
      <w:r>
        <w:rPr>
          <w:b/>
          <w:bCs/>
        </w:rPr>
        <w:tab/>
        <w:t>Право на образование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32.</w:t>
      </w:r>
      <w:r>
        <w:tab/>
        <w:t>Просьба рассказать о мерах, принимаемых или планируемых для обеспечения равного доступа ко всем уровням образования, включая финансовое стимулирование, выделение стипендий и другие меры в интересах учащихся из сельских районов или из семей с низкими доходами.</w:t>
      </w:r>
    </w:p>
    <w:p w:rsidR="00000000" w:rsidRDefault="00000000"/>
    <w:p w:rsidR="00000000" w:rsidRDefault="00000000">
      <w:pPr>
        <w:tabs>
          <w:tab w:val="clear" w:pos="1134"/>
          <w:tab w:val="left" w:pos="1418"/>
        </w:tabs>
        <w:rPr>
          <w:b/>
          <w:bCs/>
        </w:rPr>
      </w:pPr>
      <w:r>
        <w:rPr>
          <w:b/>
          <w:bCs/>
        </w:rPr>
        <w:t>Статья 15:</w:t>
      </w:r>
      <w:r>
        <w:rPr>
          <w:b/>
          <w:bCs/>
        </w:rPr>
        <w:tab/>
        <w:t>Культурные права</w:t>
      </w:r>
    </w:p>
    <w:p w:rsidR="00000000" w:rsidRDefault="00000000">
      <w:pPr>
        <w:rPr>
          <w:b/>
          <w:bCs/>
        </w:rPr>
      </w:pPr>
    </w:p>
    <w:p w:rsidR="00000000" w:rsidRDefault="00000000">
      <w:r>
        <w:t>33.</w:t>
      </w:r>
      <w:r>
        <w:tab/>
        <w:t>Просьба представить информацию о масштабах нынешнего использования узбекского языка в сфере образования и культурной жизни страны, включая издание книг и газет, театр, радио и телевидение.</w:t>
      </w:r>
    </w:p>
    <w:p w:rsidR="00000000" w:rsidRDefault="00000000"/>
    <w:p w:rsidR="00000000" w:rsidRDefault="00000000">
      <w:r>
        <w:t>34.</w:t>
      </w:r>
      <w:r>
        <w:tab/>
        <w:t>Просьба рассказать о законодательных и других мерах, принимаемых для защиты интеллектуальных и материальных интересов авторов научных, литературных и художественных трудов.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E/C.12/Q/UZB/1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E/C.12/Q/UZB/1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1288</Words>
  <Characters>7346</Characters>
  <Application>Microsoft Office Word</Application>
  <DocSecurity>4</DocSecurity>
  <Lines>61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2004-12-21T11:14:00Z</cp:lastPrinted>
  <dcterms:created xsi:type="dcterms:W3CDTF">2004-12-21T11:14:00Z</dcterms:created>
  <dcterms:modified xsi:type="dcterms:W3CDTF">2004-12-21T11:15:00Z</dcterms:modified>
</cp:coreProperties>
</file>