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40695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210306  210306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3751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</w:t>
            </w:r>
            <w:proofErr w:type="spellStart"/>
            <w:r>
              <w:rPr>
                <w:lang w:val="en-US"/>
              </w:rPr>
              <w:t>MKD</w:t>
            </w:r>
            <w:proofErr w:type="spellEnd"/>
            <w:r>
              <w:rPr>
                <w:lang w:val="en-US"/>
              </w:rPr>
              <w:t>/Q/1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 March 2006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шестая сессия</w:t>
      </w:r>
    </w:p>
    <w:p w:rsidR="00000000" w:rsidRDefault="00000000">
      <w:r>
        <w:t>1-19 мая 2006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</w:pPr>
      <w:r>
        <w:rPr>
          <w:b/>
          <w:bCs/>
        </w:rP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вопросов, которые надлежит затронуть в связи с рассмотрением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первоначального доклада бывшей югославской Республики Македонии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об осуществлении прав, охватываемых статьями 1-15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Международного пакта об экономических, социальных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и культурных правах (</w:t>
      </w:r>
      <w:r>
        <w:rPr>
          <w:b/>
          <w:bCs/>
          <w:lang w:val="en-US"/>
        </w:rPr>
        <w:t>E</w:t>
      </w:r>
      <w:r>
        <w:rPr>
          <w:b/>
          <w:bCs/>
        </w:rPr>
        <w:t>/1990/5/</w:t>
      </w:r>
      <w:r>
        <w:rPr>
          <w:b/>
          <w:bCs/>
          <w:lang w:val="en-US"/>
        </w:rPr>
        <w:t>Add</w:t>
      </w:r>
      <w:r>
        <w:rPr>
          <w:b/>
          <w:bCs/>
        </w:rPr>
        <w:t>.69)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</w:t>
      </w:r>
      <w:r>
        <w:rPr>
          <w:b/>
          <w:bCs/>
        </w:rPr>
        <w:t>.</w:t>
      </w:r>
      <w:r>
        <w:rPr>
          <w:b/>
          <w:bCs/>
        </w:rPr>
        <w:tab/>
        <w:t>ОБЩИЕ РАМКИ ОСУЩЕСТВЛЕНИЯ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Просьба предоставить информацию о статусе Пакта во внутреннем праве и сообщить, можно ли ссылаться в национальных судах на какие-либо права, закрепленные в Пакте.</w:t>
      </w:r>
    </w:p>
    <w:p w:rsidR="00000000" w:rsidRDefault="00000000"/>
    <w:p w:rsidR="00000000" w:rsidRDefault="00000000">
      <w:r>
        <w:t>2.</w:t>
      </w:r>
      <w:r>
        <w:tab/>
        <w:t>Просьба сообщить, планирует ли государство-участник принять и осуществлять национальный план действий в области прав человека в соответствии с Венской декларацией и Программой действий 1993 года.</w:t>
      </w:r>
    </w:p>
    <w:p w:rsidR="00000000" w:rsidRDefault="00000000"/>
    <w:p w:rsidR="00000000" w:rsidRDefault="00000000">
      <w:r>
        <w:t>3.</w:t>
      </w:r>
      <w:r>
        <w:tab/>
        <w:t>Просьба сообщить, проводило ли государство-участник в ходе подготовки его первоначального доклада консультации с какими-либо неправительственными организациями.</w:t>
      </w:r>
    </w:p>
    <w:p w:rsidR="00000000" w:rsidRDefault="00000000"/>
    <w:p w:rsidR="00000000" w:rsidRDefault="00000000">
      <w:r>
        <w:t>4.</w:t>
      </w:r>
      <w:r>
        <w:tab/>
        <w:t>Просьба описать роль и функции Омбудсмена по правам человека, особенно в том, что касается экономических, социальных и культурных прав.</w:t>
      </w:r>
    </w:p>
    <w:p w:rsidR="00000000" w:rsidRDefault="00000000"/>
    <w:p w:rsidR="00000000" w:rsidRDefault="00000000">
      <w:r>
        <w:t>5.</w:t>
      </w:r>
      <w:r>
        <w:tab/>
        <w:t>Принимались ли какие-либо меры для обеспечения осуществления положений Закона о судоустройстве, которые касаются независимости судебных органов, особенно судебных органов низшей инстанции?</w:t>
      </w:r>
    </w:p>
    <w:p w:rsidR="00000000" w:rsidRDefault="00000000"/>
    <w:p w:rsidR="00000000" w:rsidRDefault="00000000">
      <w:r>
        <w:t>6.</w:t>
      </w:r>
      <w:r>
        <w:tab/>
        <w:t>Обеспечивает ли государство-участник всесторонний учет своих обязательств, вытекающих из Пакта, когда оно ведет переговоры относительно международной помощи, технического сотрудничества и других мероприятий с международными организациями, в частности с международными финансовыми учреждениями?</w:t>
      </w:r>
    </w:p>
    <w:p w:rsidR="00000000" w:rsidRDefault="00000000"/>
    <w:p w:rsidR="00000000" w:rsidRDefault="00000000">
      <w:r>
        <w:t>7.</w:t>
      </w:r>
      <w:r>
        <w:tab/>
        <w:t>Просьба сообщить, планирует ли государство-участник ратифицировать Конвенцию о защите прав всех трудящихся-мигрантов и членов их семей и принятую Международной организацией труда Конвенцию № 174 1993 года о предотвращении крупных промышленных аварий.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ОБЩИХ ПОЛОЖЕНИЙ ПАКТА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(статьи 1-5)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Пункт 2 статьи 2.  Недискриминация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8.</w:t>
      </w:r>
      <w:r>
        <w:tab/>
        <w:t>Просьба сообщить, какие меры принимает государство-участник для обеспечения того, чтобы происходящий в государстве-участнике процесс децентрализации не приводил в некоторых регионах к межэтническим конфликтам и проявлениям дискриминации среди различных общин.</w:t>
      </w:r>
    </w:p>
    <w:p w:rsidR="00000000" w:rsidRDefault="00000000"/>
    <w:p w:rsidR="00000000" w:rsidRDefault="00000000">
      <w:r>
        <w:t>9.</w:t>
      </w:r>
      <w:r>
        <w:tab/>
        <w:t xml:space="preserve">Просьба сообщить, какие законодательные или иные меры принимает государство-участник для борьбы с дискриминацией в отношении лиц, принадлежащих к этническим меньшинствам, а также в отношении инвалидов.  Принято ли в государстве-участнике </w:t>
      </w:r>
      <w:proofErr w:type="spellStart"/>
      <w:r>
        <w:t>антидискриминационное</w:t>
      </w:r>
      <w:proofErr w:type="spellEnd"/>
      <w:r>
        <w:t xml:space="preserve"> законодательство, которое было подготовлено Хельсинкским комитетом?</w:t>
      </w:r>
    </w:p>
    <w:p w:rsidR="00000000" w:rsidRDefault="00000000"/>
    <w:p w:rsidR="00000000" w:rsidRDefault="00000000">
      <w:r>
        <w:t>10.</w:t>
      </w:r>
      <w:r>
        <w:tab/>
        <w:t>Какие конкретные меры принимает государство-участник для обеспечения того, чтобы рома имели доступ к социальной помощи и медицинским услугам, а их права человека не нарушались по расовым мотивам?</w:t>
      </w:r>
    </w:p>
    <w:p w:rsidR="00000000" w:rsidRDefault="00000000"/>
    <w:p w:rsidR="00000000" w:rsidRDefault="00000000">
      <w:pPr>
        <w:keepNext/>
        <w:jc w:val="center"/>
        <w:rPr>
          <w:b/>
          <w:bCs/>
        </w:rPr>
      </w:pPr>
      <w:r>
        <w:rPr>
          <w:b/>
          <w:bCs/>
        </w:rPr>
        <w:t>Статья 3.  Равенство мужчин и женщин</w:t>
      </w:r>
    </w:p>
    <w:p w:rsidR="00000000" w:rsidRDefault="00000000">
      <w:pPr>
        <w:keepNext/>
        <w:jc w:val="center"/>
        <w:rPr>
          <w:b/>
          <w:bCs/>
        </w:rPr>
      </w:pPr>
    </w:p>
    <w:p w:rsidR="00000000" w:rsidRDefault="00000000">
      <w:pPr>
        <w:keepNext/>
      </w:pPr>
      <w:r>
        <w:t>11.</w:t>
      </w:r>
      <w:r>
        <w:tab/>
        <w:t>Просьба сообщить, являются ли эффективными с точки зрения борьбы с гендерной дискриминацией меры, которые принимает Департамент по поощрению равенства мужчин и женщин и комитеты по обеспечению равенства мужчин и женщин, учрежденные в десяти городах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III</w:t>
      </w:r>
      <w:r>
        <w:rPr>
          <w:b/>
          <w:bCs/>
        </w:rPr>
        <w:t>.</w:t>
      </w:r>
      <w:r>
        <w:rPr>
          <w:b/>
          <w:bCs/>
        </w:rPr>
        <w:tab/>
        <w:t>ВОПРОСЫ, КАСАЮЩИЕСЯ КОНКРЕТНЫХ ПОЛОЖЕНИЙ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ПАКТА (статьи 6-15)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6.  Право на труд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12.</w:t>
      </w:r>
      <w:r>
        <w:tab/>
        <w:t>С учетом уровня безработицы в государстве-участнике, которая охватывает приблизительно треть трудоспособного населения, просьба сообщить, какие меры принимаются для исправления этой ситуации.  Дал ли какие-либо позитивные результаты Закон о поощрении занятости, принятый в 2003 году?</w:t>
      </w:r>
    </w:p>
    <w:p w:rsidR="00000000" w:rsidRDefault="00000000"/>
    <w:p w:rsidR="00000000" w:rsidRDefault="00000000">
      <w:r>
        <w:t>13.</w:t>
      </w:r>
      <w:r>
        <w:tab/>
        <w:t>Как отмечается в докладе государства-участника, безработица среди женщин, инвалидов, рома и лиц моложе 30 лет продолжает оставаться серьезной проблемой.  Просьба сообщить, какие меры принимаются для борьбы с безработицей среди этих групп населения.  Улучшил ли возможности в плане трудоустройства Закон о трудоустройстве инвалидов, принятый в 2000 году?  Просьба также сообщить, принесли ли какие-либо позитивные результаты Национальный план действий в области занятости (НПДОЗ), Национальная стратегия действий в интересах рома (НСР) и Десятилетние планы действий (ДПД), принятые в целях решения проблемы безработицы?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7.  Право на справедливые и благоприятные условия труда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14.</w:t>
      </w:r>
      <w:r>
        <w:tab/>
        <w:t>Обеспечивает ли поправка к статье 70 а) Закона о трудовых отношениях равное вознаграждение за труд равной ценности для мужчин и женщин?  Сколько трудовых договоров, если таковые имелись, были объявлены недействительными на основании этой поправки?</w:t>
      </w:r>
    </w:p>
    <w:p w:rsidR="00000000" w:rsidRDefault="00000000"/>
    <w:p w:rsidR="00000000" w:rsidRDefault="00000000">
      <w:r>
        <w:t>15.</w:t>
      </w:r>
      <w:r>
        <w:tab/>
        <w:t>Просьба объяснить, как определяется размер минимальной заработной платы в коллективных соглашениях и трудовом законодательстве.  Позволяет ли минимальная заработная плата трудящимся и их семьям пользоваться достаточным жизненным уровнем?</w:t>
      </w:r>
    </w:p>
    <w:p w:rsidR="00000000" w:rsidRDefault="00000000"/>
    <w:p w:rsidR="00000000" w:rsidRDefault="00000000">
      <w:r>
        <w:t>16.</w:t>
      </w:r>
      <w:r>
        <w:tab/>
        <w:t>Просьба предоставить информацию о количестве промышленных аварий, а также о принятых превентивных мерах и санкциях, вынесенных в отношении предприятий, ответственных за эти аварии, за последние пять лет.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8.  Права профсоюзов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17.</w:t>
      </w:r>
      <w:r>
        <w:tab/>
        <w:t>Просьба объяснить, каким образом право создавать профессиональные союзы и вступать в таковые регулируется и осуществляется в государстве-участнике.  Просьба сообщить, намерено ли государство-участник предоставить право вступать в профессиональный союз всем лицам, независимо от их гражданства.  Могут ли работающие в частном секторе лица свободно вступать в профессиональные союзы и участвовать в их деятельности?</w:t>
      </w:r>
    </w:p>
    <w:p w:rsidR="00000000" w:rsidRDefault="00000000"/>
    <w:p w:rsidR="00000000" w:rsidRDefault="00000000">
      <w:r>
        <w:t>18.</w:t>
      </w:r>
      <w:r>
        <w:tab/>
        <w:t>Просьба сообщить, имеются ли какие-либо группы трудящихся, которые лишены права на забастовку.  Каковы причины такого ограничения?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9.  Право на социальное обеспечение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19.</w:t>
      </w:r>
      <w:r>
        <w:tab/>
        <w:t>Просьба назвать группы лиц, в том числе принадлежащих к этническим меньшинствам, которых охватывают действующие в государстве-участнике Закон о социальной защите и Программа социальной защиты, а также долю этих лиц во всем населении страны.</w:t>
      </w:r>
    </w:p>
    <w:p w:rsidR="00000000" w:rsidRDefault="00000000"/>
    <w:p w:rsidR="00000000" w:rsidRDefault="00000000">
      <w:r>
        <w:t>20.</w:t>
      </w:r>
      <w:r>
        <w:tab/>
        <w:t xml:space="preserve">Просьба назвать причины резкого сокращения объема социальной помощи и размера пособий, особенно для инвалидов.  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10.  Охрана семьи, материнства и детства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21.</w:t>
      </w:r>
      <w:r>
        <w:tab/>
        <w:t>Просьба сообщить, какие меры государство-участник принимает для решения проблемы детского труда.  Соответствует ли регулирующий детский труд Закон о трудовых отношениях международным договорам о правах ребенка?</w:t>
      </w:r>
    </w:p>
    <w:p w:rsidR="00000000" w:rsidRDefault="00000000"/>
    <w:p w:rsidR="00000000" w:rsidRDefault="00000000">
      <w:r>
        <w:t>22.</w:t>
      </w:r>
      <w:r>
        <w:tab/>
        <w:t>Просьба предоставить информацию о мерах, которые принимает государство-участник для пресечения и предупреждения актов насилия в семье, для привлечения к ответственности и наказания правонарушителей и для обеспечения помощи и защиты жертвам.</w:t>
      </w:r>
    </w:p>
    <w:p w:rsidR="00000000" w:rsidRDefault="00000000"/>
    <w:p w:rsidR="00000000" w:rsidRDefault="00000000">
      <w:r>
        <w:t>23.</w:t>
      </w:r>
      <w:r>
        <w:tab/>
        <w:t>Как сообщается, государство-участник является одновременно страной происхождения, транзита и назначения в том, что касается торговли людьми для целей сексуальной эксплуатации.  Просьба предоставить информацию об эффективных мерах, принимаемых для борьбы с торговлей людьми, особенно женщинами и девочками.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11.  Право на достаточный жизненный уровень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24.</w:t>
      </w:r>
      <w:r>
        <w:tab/>
        <w:t>Как отмечалось, Статистическое управление государства-участника сообщило о том, что в 2004 году приблизительно 30% населения жило ниже черты бедности.  Какова в настоящее время доля населения, живущего ниже черты бедности, и какие меры принимаются для улучшения условий жизни этой группы населения?</w:t>
      </w:r>
    </w:p>
    <w:p w:rsidR="00000000" w:rsidRDefault="00000000"/>
    <w:p w:rsidR="00000000" w:rsidRDefault="00000000">
      <w:r>
        <w:t>25.</w:t>
      </w:r>
      <w:r>
        <w:tab/>
        <w:t>Просьба предоставить информацию о мерах, принимаемых государством-участником в целях улучшения ситуации с жильем в стране, в частности для внутренних перемещенных лиц, рома и других лиц, принадлежащих к этническим меньшинствам, а также для находящихся в неблагоприятном положении и маргинальных групп.</w:t>
      </w:r>
    </w:p>
    <w:p w:rsidR="00000000" w:rsidRDefault="00000000"/>
    <w:p w:rsidR="00000000" w:rsidRDefault="00000000">
      <w:r>
        <w:t>26.</w:t>
      </w:r>
      <w:r>
        <w:tab/>
        <w:t>Какие меры принимает государство-участник для урегулирования имущественного статуса многочисленных рома, которые в 1963 году были вывезены со своих исконных земель в цыганский пригород Суто Оризари?</w:t>
      </w:r>
    </w:p>
    <w:p w:rsidR="00000000" w:rsidRDefault="00000000"/>
    <w:p w:rsidR="00000000" w:rsidRDefault="00000000">
      <w:r>
        <w:t>27.</w:t>
      </w:r>
      <w:r>
        <w:tab/>
        <w:t>Просьба представить статистические данные, а также иную социальную и демографическую информацию о бездомных и лицах, подвергшихся принудительным выселениям.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12.  Право на физическое и психическое здоровье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28.</w:t>
      </w:r>
      <w:r>
        <w:tab/>
        <w:t>Просьба сообщить, есть ли в государстве-участнике какие-либо группы лиц, которых не охватывают Закон о медико-санитарной помощи и Фонд медицинского страхования.</w:t>
      </w:r>
    </w:p>
    <w:p w:rsidR="00000000" w:rsidRDefault="00000000"/>
    <w:p w:rsidR="00000000" w:rsidRDefault="00000000">
      <w:r>
        <w:t>29.</w:t>
      </w:r>
      <w:r>
        <w:tab/>
        <w:t>Какие меры принимаются для снижения высокого уровня смертности среди рома?</w:t>
      </w:r>
    </w:p>
    <w:p w:rsidR="00000000" w:rsidRDefault="00000000"/>
    <w:p w:rsidR="00000000" w:rsidRDefault="00000000">
      <w:r>
        <w:t>30.</w:t>
      </w:r>
      <w:r>
        <w:tab/>
        <w:t xml:space="preserve">Просьба предоставить информацию о любых мерах, которые принимаются для решения проблемы роста числа случаев нежелательной беременности, особенно среди рома, и для решения проблемы женщин, использующих аборты в качестве одного из методов планирования семьи.  </w:t>
      </w:r>
    </w:p>
    <w:p w:rsidR="00000000" w:rsidRDefault="00000000"/>
    <w:p w:rsidR="00000000" w:rsidRDefault="00000000">
      <w:r>
        <w:t>31.</w:t>
      </w:r>
      <w:r>
        <w:tab/>
        <w:t xml:space="preserve">Какие эффективные меры принимаются и осуществляются государством-участником для решения сохраняющейся проблемы загрязнения воздуха металлургическими предприятиями?  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Статьи 13 и 14.  Право на образование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r>
        <w:t>32.</w:t>
      </w:r>
      <w:r>
        <w:tab/>
        <w:t>Какие меры принимаются государством-участником для поощрения межэтнической терпимости и расового согласия в школах?</w:t>
      </w:r>
    </w:p>
    <w:p w:rsidR="00000000" w:rsidRDefault="00000000"/>
    <w:p w:rsidR="00000000" w:rsidRDefault="00000000">
      <w:r>
        <w:t>33.</w:t>
      </w:r>
      <w:r>
        <w:tab/>
        <w:t>В докладе отмечается, что значительное число школьных зданий не удовлетворяет техническим нормам и санитарным требованиям, и растет число школ, не имеющих достаточных помещений, школьного инвентаря, базовых ресурсов и учебных пособий.  Какие меры принимает государство-участник для улучшения этого положения и каких результатов оно добилось?</w:t>
      </w:r>
    </w:p>
    <w:p w:rsidR="00000000" w:rsidRDefault="00000000">
      <w:pPr>
        <w:spacing w:line="240" w:lineRule="auto"/>
      </w:pPr>
    </w:p>
    <w:p w:rsidR="00000000" w:rsidRDefault="00000000">
      <w:r>
        <w:t>34.</w:t>
      </w:r>
      <w:r>
        <w:tab/>
        <w:t xml:space="preserve">Какие меры принимает государство-участник для предотвращения случаев, когда дети бросают школу, зачастую при переходе из начальной в среднюю школу и особенно рома и девочки, принадлежащие к другим этническим меньшинствам?  </w:t>
      </w:r>
    </w:p>
    <w:p w:rsidR="00000000" w:rsidRDefault="00000000"/>
    <w:p w:rsidR="00000000" w:rsidRDefault="00000000">
      <w:r>
        <w:t>35.</w:t>
      </w:r>
      <w:r>
        <w:tab/>
        <w:t>Означает ли тот факт, что начальное образование является бесплатным, также то, что бесплатными являются учебники и оборудование в соответствии с принятым Комитетом Замечанием общего порядка № 13 (1999</w:t>
      </w:r>
      <w:r>
        <w:rPr>
          <w:lang w:val="en-US"/>
        </w:rPr>
        <w:t> </w:t>
      </w:r>
      <w:r>
        <w:t>года) о праве на образование?</w:t>
      </w:r>
    </w:p>
    <w:p w:rsidR="00000000" w:rsidRDefault="00000000">
      <w:pPr>
        <w:spacing w:line="240" w:lineRule="auto"/>
      </w:pPr>
    </w:p>
    <w:p w:rsidR="00000000" w:rsidRDefault="00000000">
      <w:r>
        <w:t>36.</w:t>
      </w:r>
      <w:r>
        <w:tab/>
        <w:t>Какие принимаются меры для повышения уровня грамотности среди рома, который является самым низким среди лиц, принадлежащих к этническим меньшинствам?</w:t>
      </w:r>
    </w:p>
    <w:p w:rsidR="00000000" w:rsidRDefault="00000000"/>
    <w:p w:rsidR="00000000" w:rsidRDefault="00000000">
      <w:r>
        <w:t>37.</w:t>
      </w:r>
      <w:r>
        <w:tab/>
        <w:t xml:space="preserve">Просьба назвать причины, по которым законы, касающиеся образования, ограничивают учреждение частных начальных школ.  </w:t>
      </w:r>
    </w:p>
    <w:p w:rsidR="00000000" w:rsidRDefault="00000000">
      <w:pPr>
        <w:spacing w:line="240" w:lineRule="auto"/>
      </w:pPr>
    </w:p>
    <w:p w:rsidR="00000000" w:rsidRDefault="00000000">
      <w:r>
        <w:t>38.</w:t>
      </w:r>
      <w:r>
        <w:tab/>
        <w:t xml:space="preserve">Просьба предоставить информацию об изучении прав человека в учебных заведениях и в Вооруженных силах, а также среди сотрудников полиции и пенитенциарных учреждений и судей.  </w:t>
      </w:r>
    </w:p>
    <w:p w:rsidR="00000000" w:rsidRDefault="00000000">
      <w:pPr>
        <w:spacing w:line="216" w:lineRule="auto"/>
      </w:pPr>
    </w:p>
    <w:p w:rsidR="00000000" w:rsidRDefault="00000000">
      <w:pPr>
        <w:spacing w:line="216" w:lineRule="auto"/>
        <w:jc w:val="center"/>
        <w:rPr>
          <w:b/>
          <w:bCs/>
        </w:rPr>
      </w:pPr>
      <w:r>
        <w:rPr>
          <w:b/>
          <w:bCs/>
        </w:rPr>
        <w:t>Статья 15.  Культурные права</w:t>
      </w:r>
    </w:p>
    <w:p w:rsidR="00000000" w:rsidRDefault="00000000">
      <w:pPr>
        <w:spacing w:line="216" w:lineRule="auto"/>
        <w:jc w:val="center"/>
        <w:rPr>
          <w:b/>
          <w:bCs/>
        </w:rPr>
      </w:pPr>
    </w:p>
    <w:p w:rsidR="00000000" w:rsidRDefault="00000000">
      <w:r>
        <w:t>39.</w:t>
      </w:r>
      <w:r>
        <w:tab/>
        <w:t>Существуют ли в государстве-участнике какие-либо культурные центры для лиц, принадлежащих к этническим меньшинствам?  Если да, то как они финансируются и организованы?</w:t>
      </w:r>
    </w:p>
    <w:p w:rsidR="00000000" w:rsidRDefault="00000000"/>
    <w:p w:rsidR="00000000" w:rsidRDefault="00000000">
      <w:r>
        <w:t>40.</w:t>
      </w:r>
      <w:r>
        <w:tab/>
        <w:t>В каком объеме Закон о культуре и концепции "национальной программы в области культуры" и "национального интереса к культуре" в государстве-участнике обеспечивают право каждого, включая лиц, принадлежащих к этническим меньшинствам и группам меньшинств, на участие в культурной жизни?</w:t>
      </w:r>
    </w:p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E/C.12/MKD/Q/1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946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E/C.12/MKD/Q/1</w:t>
    </w:r>
  </w:p>
  <w:p w:rsidR="00000000" w:rsidRDefault="00000000">
    <w:pPr>
      <w:pStyle w:val="Header"/>
      <w:tabs>
        <w:tab w:val="left" w:pos="6946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1552</Words>
  <Characters>8851</Characters>
  <Application>Microsoft Office Word</Application>
  <DocSecurity>4</DocSecurity>
  <Lines>73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0640695</vt:lpstr>
    </vt:vector>
  </TitlesOfParts>
  <Company> </Company>
  <LinksUpToDate>false</LinksUpToDate>
  <CharactersWithSpaces>10869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0640695</dc:title>
  <dc:subject/>
  <dc:creator>Kostomarova</dc:creator>
  <cp:keywords/>
  <dc:description/>
  <cp:lastModifiedBy>Kostomarova</cp:lastModifiedBy>
  <cp:revision>3</cp:revision>
  <cp:lastPrinted>2006-03-21T15:51:00Z</cp:lastPrinted>
  <dcterms:created xsi:type="dcterms:W3CDTF">2006-03-21T15:51:00Z</dcterms:created>
  <dcterms:modified xsi:type="dcterms:W3CDTF">2006-03-21T15:53:00Z</dcterms:modified>
</cp:coreProperties>
</file>