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EA1F289" w14:textId="77777777" w:rsidTr="008F3CA0">
        <w:trPr>
          <w:trHeight w:hRule="exact" w:val="851"/>
        </w:trPr>
        <w:tc>
          <w:tcPr>
            <w:tcW w:w="1276" w:type="dxa"/>
            <w:tcBorders>
              <w:bottom w:val="single" w:sz="4" w:space="0" w:color="auto"/>
            </w:tcBorders>
          </w:tcPr>
          <w:p w14:paraId="3504A86C" w14:textId="77777777" w:rsidR="000354E9" w:rsidRPr="00DB58B5" w:rsidRDefault="000354E9" w:rsidP="00905079"/>
        </w:tc>
        <w:tc>
          <w:tcPr>
            <w:tcW w:w="2268" w:type="dxa"/>
            <w:tcBorders>
              <w:bottom w:val="single" w:sz="4" w:space="0" w:color="auto"/>
            </w:tcBorders>
            <w:vAlign w:val="bottom"/>
          </w:tcPr>
          <w:p w14:paraId="0EBE017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4BF27A" w14:textId="792A84FF" w:rsidR="000354E9" w:rsidRPr="00DB58B5" w:rsidRDefault="00905079" w:rsidP="00905079">
            <w:pPr>
              <w:jc w:val="right"/>
            </w:pPr>
            <w:r w:rsidRPr="00905079">
              <w:rPr>
                <w:sz w:val="40"/>
              </w:rPr>
              <w:t>CRC</w:t>
            </w:r>
            <w:r>
              <w:t>/C/FJI/QPR/5-6</w:t>
            </w:r>
          </w:p>
        </w:tc>
      </w:tr>
      <w:tr w:rsidR="000354E9" w:rsidRPr="00DB58B5" w14:paraId="0C4502FA" w14:textId="77777777" w:rsidTr="008F3CA0">
        <w:trPr>
          <w:trHeight w:hRule="exact" w:val="2835"/>
        </w:trPr>
        <w:tc>
          <w:tcPr>
            <w:tcW w:w="1276" w:type="dxa"/>
            <w:tcBorders>
              <w:top w:val="single" w:sz="4" w:space="0" w:color="auto"/>
              <w:bottom w:val="single" w:sz="12" w:space="0" w:color="auto"/>
            </w:tcBorders>
          </w:tcPr>
          <w:p w14:paraId="65E23ECB" w14:textId="77777777" w:rsidR="000354E9" w:rsidRPr="00DB58B5" w:rsidRDefault="000354E9" w:rsidP="008F3CA0">
            <w:pPr>
              <w:spacing w:before="120"/>
              <w:jc w:val="center"/>
            </w:pPr>
            <w:r>
              <w:rPr>
                <w:noProof/>
                <w:lang w:eastAsia="fr-CH"/>
              </w:rPr>
              <w:drawing>
                <wp:inline distT="0" distB="0" distL="0" distR="0" wp14:anchorId="5D8AD011" wp14:editId="315D03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8FE776" w14:textId="4712DD8F" w:rsidR="000354E9" w:rsidRPr="00740562" w:rsidRDefault="000354E9" w:rsidP="008F3CA0">
            <w:pPr>
              <w:spacing w:before="120" w:line="460" w:lineRule="exact"/>
              <w:rPr>
                <w:b/>
                <w:sz w:val="40"/>
                <w:szCs w:val="40"/>
              </w:rPr>
            </w:pPr>
            <w:r w:rsidRPr="00262665">
              <w:rPr>
                <w:b/>
                <w:sz w:val="40"/>
                <w:szCs w:val="40"/>
              </w:rPr>
              <w:t>Convention relative</w:t>
            </w:r>
            <w:r w:rsidR="00905079">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521A56CE" w14:textId="77777777" w:rsidR="000354E9" w:rsidRDefault="00905079" w:rsidP="008F3CA0">
            <w:pPr>
              <w:spacing w:before="240"/>
            </w:pPr>
            <w:r>
              <w:t>Distr. générale</w:t>
            </w:r>
          </w:p>
          <w:p w14:paraId="51A103FD" w14:textId="3B4B60C2" w:rsidR="00905079" w:rsidRDefault="00905079" w:rsidP="00905079">
            <w:pPr>
              <w:spacing w:line="240" w:lineRule="exact"/>
            </w:pPr>
            <w:r>
              <w:t>30 septembre 2021</w:t>
            </w:r>
          </w:p>
          <w:p w14:paraId="491241FC" w14:textId="77777777" w:rsidR="00905079" w:rsidRDefault="00905079" w:rsidP="00905079">
            <w:pPr>
              <w:spacing w:line="240" w:lineRule="exact"/>
            </w:pPr>
            <w:r>
              <w:t>Français</w:t>
            </w:r>
          </w:p>
          <w:p w14:paraId="259BD4A2" w14:textId="77777777" w:rsidR="00905079" w:rsidRDefault="00905079" w:rsidP="00905079">
            <w:pPr>
              <w:spacing w:line="240" w:lineRule="exact"/>
            </w:pPr>
            <w:r>
              <w:t>Original : anglais</w:t>
            </w:r>
          </w:p>
          <w:p w14:paraId="32AF5B0E" w14:textId="2DE917F7" w:rsidR="00905079" w:rsidRPr="00DB58B5" w:rsidRDefault="00905079" w:rsidP="00905079">
            <w:pPr>
              <w:spacing w:line="240" w:lineRule="exact"/>
            </w:pPr>
            <w:r>
              <w:t>Anglais, espagnol et français seulement</w:t>
            </w:r>
          </w:p>
        </w:tc>
      </w:tr>
    </w:tbl>
    <w:p w14:paraId="4E8FF0F5" w14:textId="77777777" w:rsidR="002D14A3" w:rsidRDefault="002D14A3" w:rsidP="002D14A3">
      <w:pPr>
        <w:spacing w:before="120"/>
        <w:rPr>
          <w:b/>
          <w:sz w:val="24"/>
          <w:szCs w:val="24"/>
        </w:rPr>
      </w:pPr>
      <w:r w:rsidRPr="00DA3BE9">
        <w:rPr>
          <w:b/>
          <w:sz w:val="24"/>
          <w:szCs w:val="24"/>
        </w:rPr>
        <w:t>Comité des droits de l’enfant</w:t>
      </w:r>
    </w:p>
    <w:p w14:paraId="38ECE882" w14:textId="60BAC7F9" w:rsidR="00905079" w:rsidRPr="00AB0D81" w:rsidRDefault="00905079" w:rsidP="00905079">
      <w:pPr>
        <w:pStyle w:val="HChG"/>
        <w:rPr>
          <w:lang w:val="fr-FR"/>
        </w:rPr>
      </w:pPr>
      <w:r w:rsidRPr="00AB0D81">
        <w:rPr>
          <w:lang w:val="fr-FR"/>
        </w:rPr>
        <w:tab/>
      </w:r>
      <w:r w:rsidRPr="00AB0D81">
        <w:rPr>
          <w:lang w:val="fr-FR"/>
        </w:rPr>
        <w:tab/>
        <w:t>List</w:t>
      </w:r>
      <w:r>
        <w:rPr>
          <w:lang w:val="fr-FR"/>
        </w:rPr>
        <w:t>e de points établie avant la soumission du rapport</w:t>
      </w:r>
      <w:r w:rsidRPr="00AB0D81">
        <w:rPr>
          <w:lang w:val="fr-FR"/>
        </w:rPr>
        <w:t xml:space="preserve"> </w:t>
      </w:r>
      <w:r>
        <w:rPr>
          <w:lang w:val="fr-FR"/>
        </w:rPr>
        <w:t xml:space="preserve">des Fidji </w:t>
      </w:r>
      <w:r w:rsidRPr="008D04B9">
        <w:rPr>
          <w:lang w:val="fr-FR"/>
        </w:rPr>
        <w:t>valant cinquième et sixième rapports</w:t>
      </w:r>
      <w:r w:rsidRPr="00905079">
        <w:rPr>
          <w:rStyle w:val="Appelnotedebasdep"/>
          <w:b w:val="0"/>
          <w:bCs/>
          <w:sz w:val="20"/>
          <w:vertAlign w:val="baseline"/>
        </w:rPr>
        <w:footnoteReference w:customMarkFollows="1" w:id="2"/>
        <w:t>*</w:t>
      </w:r>
    </w:p>
    <w:p w14:paraId="73A091AC" w14:textId="77777777" w:rsidR="00905079" w:rsidRPr="00AB0D81" w:rsidRDefault="00905079" w:rsidP="00905079">
      <w:pPr>
        <w:pStyle w:val="SingleTxtG"/>
        <w:rPr>
          <w:lang w:val="fr-FR"/>
        </w:rPr>
      </w:pPr>
      <w:r w:rsidRPr="00AB0D81">
        <w:rPr>
          <w:lang w:val="fr-FR"/>
        </w:rPr>
        <w:t>1.</w:t>
      </w:r>
      <w:r w:rsidRPr="00AB0D81">
        <w:rPr>
          <w:lang w:val="fr-FR"/>
        </w:rPr>
        <w:tab/>
      </w:r>
      <w:r w:rsidRPr="0001431E">
        <w:rPr>
          <w:lang w:val="fr-FR"/>
        </w:rPr>
        <w:t>L</w:t>
      </w:r>
      <w:r>
        <w:rPr>
          <w:lang w:val="fr-FR"/>
        </w:rPr>
        <w:t>’</w:t>
      </w:r>
      <w:r w:rsidRPr="0001431E">
        <w:rPr>
          <w:lang w:val="fr-FR"/>
        </w:rPr>
        <w:t>État partie est invité à soumettre par écrit les informations demandées ci-après (21</w:t>
      </w:r>
      <w:r>
        <w:rPr>
          <w:lang w:val="fr-FR"/>
        </w:rPr>
        <w:t> </w:t>
      </w:r>
      <w:r w:rsidRPr="0001431E">
        <w:rPr>
          <w:lang w:val="fr-FR"/>
        </w:rPr>
        <w:t>200 mots maximum), si possible avant le</w:t>
      </w:r>
      <w:r w:rsidRPr="00AB0D81">
        <w:rPr>
          <w:lang w:val="fr-FR"/>
        </w:rPr>
        <w:t xml:space="preserve"> 30</w:t>
      </w:r>
      <w:r>
        <w:rPr>
          <w:lang w:val="fr-FR"/>
        </w:rPr>
        <w:t> juin</w:t>
      </w:r>
      <w:r w:rsidRPr="00AB0D81">
        <w:rPr>
          <w:lang w:val="fr-FR"/>
        </w:rPr>
        <w:t xml:space="preserve"> 2022. </w:t>
      </w:r>
      <w:r w:rsidRPr="00E45AF2">
        <w:rPr>
          <w:lang w:val="fr-FR"/>
        </w:rPr>
        <w:t xml:space="preserve">Dans ses réponses, il devrait tenir compte des recommandations </w:t>
      </w:r>
      <w:r>
        <w:rPr>
          <w:lang w:val="fr-FR"/>
        </w:rPr>
        <w:t xml:space="preserve">formulées par le </w:t>
      </w:r>
      <w:r w:rsidRPr="00E45AF2">
        <w:rPr>
          <w:lang w:val="fr-FR"/>
        </w:rPr>
        <w:t>Comit</w:t>
      </w:r>
      <w:r>
        <w:rPr>
          <w:lang w:val="fr-FR"/>
        </w:rPr>
        <w:t>é dans les observations finales qu’il</w:t>
      </w:r>
      <w:r w:rsidRPr="00AB0D81">
        <w:rPr>
          <w:lang w:val="fr-FR"/>
        </w:rPr>
        <w:t xml:space="preserve"> </w:t>
      </w:r>
      <w:r>
        <w:rPr>
          <w:lang w:val="fr-FR"/>
        </w:rPr>
        <w:t xml:space="preserve">a </w:t>
      </w:r>
      <w:r w:rsidRPr="00AB0D81">
        <w:rPr>
          <w:lang w:val="fr-FR"/>
        </w:rPr>
        <w:t>adopt</w:t>
      </w:r>
      <w:r>
        <w:rPr>
          <w:lang w:val="fr-FR"/>
        </w:rPr>
        <w:t>ées en</w:t>
      </w:r>
      <w:r w:rsidRPr="00AB0D81">
        <w:rPr>
          <w:lang w:val="fr-FR"/>
        </w:rPr>
        <w:t xml:space="preserve"> 2014</w:t>
      </w:r>
      <w:r w:rsidRPr="00CC44C5">
        <w:rPr>
          <w:rStyle w:val="Appelnotedebasdep"/>
        </w:rPr>
        <w:footnoteReference w:id="3"/>
      </w:r>
      <w:r w:rsidRPr="00AB0D81">
        <w:rPr>
          <w:lang w:val="fr-FR"/>
        </w:rPr>
        <w:t xml:space="preserve">. </w:t>
      </w:r>
      <w:r>
        <w:rPr>
          <w:lang w:val="fr-FR"/>
        </w:rPr>
        <w:t>A</w:t>
      </w:r>
      <w:r w:rsidRPr="00E45AF2">
        <w:rPr>
          <w:lang w:val="fr-FR"/>
        </w:rPr>
        <w:t>u cours du dialogue avec l</w:t>
      </w:r>
      <w:r>
        <w:rPr>
          <w:lang w:val="fr-FR"/>
        </w:rPr>
        <w:t>’</w:t>
      </w:r>
      <w:r w:rsidRPr="00E45AF2">
        <w:rPr>
          <w:lang w:val="fr-FR"/>
        </w:rPr>
        <w:t>État partie</w:t>
      </w:r>
      <w:r>
        <w:rPr>
          <w:lang w:val="fr-FR"/>
        </w:rPr>
        <w:t>,</w:t>
      </w:r>
      <w:r w:rsidRPr="00E45AF2">
        <w:rPr>
          <w:lang w:val="fr-FR"/>
        </w:rPr>
        <w:t xml:space="preserve"> </w:t>
      </w:r>
      <w:r>
        <w:rPr>
          <w:lang w:val="fr-FR"/>
        </w:rPr>
        <w:t>l</w:t>
      </w:r>
      <w:r w:rsidRPr="00E45AF2">
        <w:rPr>
          <w:lang w:val="fr-FR"/>
        </w:rPr>
        <w:t>e Comité pourra aborder tous les aspects des droits de l</w:t>
      </w:r>
      <w:r>
        <w:rPr>
          <w:lang w:val="fr-FR"/>
        </w:rPr>
        <w:t>’</w:t>
      </w:r>
      <w:r w:rsidRPr="00E45AF2">
        <w:rPr>
          <w:lang w:val="fr-FR"/>
        </w:rPr>
        <w:t>enfant énoncés dans la Convention</w:t>
      </w:r>
      <w:r w:rsidRPr="00AB0D81">
        <w:rPr>
          <w:lang w:val="fr-FR"/>
        </w:rPr>
        <w:t>.</w:t>
      </w:r>
    </w:p>
    <w:p w14:paraId="72017A81" w14:textId="77777777" w:rsidR="00905079" w:rsidRPr="00AB0D81" w:rsidRDefault="00905079" w:rsidP="00905079">
      <w:pPr>
        <w:pStyle w:val="HChG"/>
        <w:rPr>
          <w:lang w:val="fr-FR"/>
        </w:rPr>
      </w:pPr>
      <w:r w:rsidRPr="00AB0D81">
        <w:rPr>
          <w:lang w:val="fr-FR"/>
        </w:rPr>
        <w:tab/>
      </w:r>
      <w:bookmarkStart w:id="0" w:name="_Toc46236105"/>
      <w:r w:rsidRPr="00AB0D81">
        <w:rPr>
          <w:lang w:val="fr-FR"/>
        </w:rPr>
        <w:t>I.</w:t>
      </w:r>
      <w:r w:rsidRPr="00AB0D81">
        <w:rPr>
          <w:lang w:val="fr-FR"/>
        </w:rPr>
        <w:tab/>
      </w:r>
      <w:bookmarkEnd w:id="0"/>
      <w:r>
        <w:rPr>
          <w:lang w:val="fr-FR"/>
        </w:rPr>
        <w:t>Faits nouveaux</w:t>
      </w:r>
    </w:p>
    <w:p w14:paraId="3DC58CFE" w14:textId="77777777" w:rsidR="00905079" w:rsidRPr="00AB0D81" w:rsidRDefault="00905079" w:rsidP="00905079">
      <w:pPr>
        <w:pStyle w:val="SingleTxtG"/>
        <w:rPr>
          <w:lang w:val="fr-FR"/>
        </w:rPr>
      </w:pPr>
      <w:r w:rsidRPr="00AB0D81">
        <w:rPr>
          <w:lang w:val="fr-FR"/>
        </w:rPr>
        <w:t>2.</w:t>
      </w:r>
      <w:r w:rsidRPr="00AB0D81">
        <w:rPr>
          <w:lang w:val="fr-FR"/>
        </w:rPr>
        <w:tab/>
      </w:r>
      <w:r w:rsidRPr="00BE5556">
        <w:rPr>
          <w:lang w:val="fr-FR"/>
        </w:rPr>
        <w:t>Le Comité invite l</w:t>
      </w:r>
      <w:r>
        <w:rPr>
          <w:lang w:val="fr-FR"/>
        </w:rPr>
        <w:t>’</w:t>
      </w:r>
      <w:r w:rsidRPr="00BE5556">
        <w:rPr>
          <w:lang w:val="fr-FR"/>
        </w:rPr>
        <w:t>État partie à fournir</w:t>
      </w:r>
      <w:r>
        <w:rPr>
          <w:lang w:val="fr-FR"/>
        </w:rPr>
        <w:t> </w:t>
      </w:r>
      <w:r w:rsidRPr="00AB0D81">
        <w:rPr>
          <w:lang w:val="fr-FR"/>
        </w:rPr>
        <w:t>:</w:t>
      </w:r>
    </w:p>
    <w:p w14:paraId="5EBEB5ED" w14:textId="656EDA8B" w:rsidR="00905079" w:rsidRPr="00AB0D81" w:rsidRDefault="00905079" w:rsidP="00905079">
      <w:pPr>
        <w:pStyle w:val="SingleTxtG"/>
        <w:ind w:firstLine="567"/>
        <w:rPr>
          <w:lang w:val="fr-FR"/>
        </w:rPr>
      </w:pPr>
      <w:r w:rsidRPr="00AB0D81">
        <w:rPr>
          <w:lang w:val="fr-FR"/>
        </w:rPr>
        <w:t>a)</w:t>
      </w:r>
      <w:r w:rsidRPr="00AB0D81">
        <w:rPr>
          <w:lang w:val="fr-FR"/>
        </w:rPr>
        <w:tab/>
      </w:r>
      <w:r w:rsidRPr="00A5584A">
        <w:rPr>
          <w:lang w:val="fr-FR"/>
        </w:rPr>
        <w:t>Des informations sur l</w:t>
      </w:r>
      <w:r>
        <w:rPr>
          <w:lang w:val="fr-FR"/>
        </w:rPr>
        <w:t>’</w:t>
      </w:r>
      <w:r w:rsidRPr="00A5584A">
        <w:rPr>
          <w:lang w:val="fr-FR"/>
        </w:rPr>
        <w:t>adoption ou la modification de lois, de politiques et de programmes et sur toutes les autres mesures prises qui présentent un intérêt pour l</w:t>
      </w:r>
      <w:r>
        <w:rPr>
          <w:lang w:val="fr-FR"/>
        </w:rPr>
        <w:t>’</w:t>
      </w:r>
      <w:r w:rsidRPr="00A5584A">
        <w:rPr>
          <w:lang w:val="fr-FR"/>
        </w:rPr>
        <w:t>application de la Convention</w:t>
      </w:r>
      <w:r>
        <w:rPr>
          <w:lang w:val="fr-FR"/>
        </w:rPr>
        <w:t> </w:t>
      </w:r>
      <w:r w:rsidRPr="00AB0D81">
        <w:rPr>
          <w:lang w:val="fr-FR"/>
        </w:rPr>
        <w:t>;</w:t>
      </w:r>
    </w:p>
    <w:p w14:paraId="55563424" w14:textId="047B8630" w:rsidR="00905079" w:rsidRPr="00AB0D81" w:rsidRDefault="00905079" w:rsidP="00905079">
      <w:pPr>
        <w:pStyle w:val="SingleTxtG"/>
        <w:ind w:firstLine="567"/>
        <w:rPr>
          <w:lang w:val="fr-FR"/>
        </w:rPr>
      </w:pPr>
      <w:r w:rsidRPr="00AB0D81">
        <w:rPr>
          <w:lang w:val="fr-FR"/>
        </w:rPr>
        <w:t>b)</w:t>
      </w:r>
      <w:r w:rsidRPr="00AB0D81">
        <w:rPr>
          <w:lang w:val="fr-FR"/>
        </w:rPr>
        <w:tab/>
      </w:r>
      <w:r w:rsidRPr="00A5584A">
        <w:rPr>
          <w:lang w:val="fr-FR"/>
        </w:rPr>
        <w:t>Des informations sur les mesures prises pour garantir la protection des droits des enfants dans le contexte de la pandémie de maladie à coronavirus (COVID-19) et atténuer les conséquences néfastes de celle-ci, compte tenu de la déclaration du Comité en date du 8</w:t>
      </w:r>
      <w:r>
        <w:rPr>
          <w:lang w:val="fr-FR"/>
        </w:rPr>
        <w:t> </w:t>
      </w:r>
      <w:r w:rsidRPr="00A5584A">
        <w:rPr>
          <w:lang w:val="fr-FR"/>
        </w:rPr>
        <w:t>avril 2020 sur les effets de la pandémie de COVID-19 sur les enfants</w:t>
      </w:r>
      <w:r>
        <w:rPr>
          <w:lang w:val="fr-FR"/>
        </w:rPr>
        <w:t> </w:t>
      </w:r>
      <w:r w:rsidRPr="00AB0D81">
        <w:rPr>
          <w:lang w:val="fr-FR"/>
        </w:rPr>
        <w:t>;</w:t>
      </w:r>
    </w:p>
    <w:p w14:paraId="671B2A42" w14:textId="4557C042" w:rsidR="00905079" w:rsidRPr="00AB0D81" w:rsidRDefault="00905079" w:rsidP="00905079">
      <w:pPr>
        <w:pStyle w:val="SingleTxtG"/>
        <w:ind w:firstLine="567"/>
        <w:rPr>
          <w:lang w:val="fr-FR"/>
        </w:rPr>
      </w:pPr>
      <w:r w:rsidRPr="00AB0D81">
        <w:rPr>
          <w:lang w:val="fr-FR"/>
        </w:rPr>
        <w:t>c)</w:t>
      </w:r>
      <w:r w:rsidRPr="00AB0D81">
        <w:rPr>
          <w:lang w:val="fr-FR"/>
        </w:rPr>
        <w:tab/>
      </w:r>
      <w:r w:rsidRPr="003E7910">
        <w:rPr>
          <w:lang w:val="fr-FR"/>
        </w:rPr>
        <w:t>Toute autre information qu</w:t>
      </w:r>
      <w:r>
        <w:rPr>
          <w:lang w:val="fr-FR"/>
        </w:rPr>
        <w:t>’</w:t>
      </w:r>
      <w:r w:rsidRPr="003E7910">
        <w:rPr>
          <w:lang w:val="fr-FR"/>
        </w:rPr>
        <w:t>il juge pertinente et qui n</w:t>
      </w:r>
      <w:r>
        <w:rPr>
          <w:lang w:val="fr-FR"/>
        </w:rPr>
        <w:t>’</w:t>
      </w:r>
      <w:r w:rsidRPr="003E7910">
        <w:rPr>
          <w:lang w:val="fr-FR"/>
        </w:rPr>
        <w:t>est pas traitée dans les réponses aux questions ci-après, y</w:t>
      </w:r>
      <w:r w:rsidR="00FD36AD">
        <w:rPr>
          <w:lang w:val="fr-FR"/>
        </w:rPr>
        <w:t> </w:t>
      </w:r>
      <w:r w:rsidRPr="003E7910">
        <w:rPr>
          <w:lang w:val="fr-FR"/>
        </w:rPr>
        <w:t>compris des informations sur les obstacles et les difficultés rencontrés</w:t>
      </w:r>
      <w:r w:rsidRPr="00AB0D81">
        <w:rPr>
          <w:lang w:val="fr-FR"/>
        </w:rPr>
        <w:t>.</w:t>
      </w:r>
    </w:p>
    <w:p w14:paraId="1831165F" w14:textId="4EBABA3C" w:rsidR="00905079" w:rsidRPr="00FD36AD" w:rsidRDefault="00905079" w:rsidP="00905079">
      <w:pPr>
        <w:pStyle w:val="SingleTxtG"/>
        <w:rPr>
          <w:spacing w:val="-3"/>
          <w:lang w:val="fr-FR"/>
        </w:rPr>
      </w:pPr>
      <w:r w:rsidRPr="00FD36AD">
        <w:rPr>
          <w:spacing w:val="-3"/>
          <w:lang w:val="fr-FR"/>
        </w:rPr>
        <w:t>3.</w:t>
      </w:r>
      <w:r w:rsidRPr="00FD36AD">
        <w:rPr>
          <w:spacing w:val="-3"/>
          <w:lang w:val="fr-FR"/>
        </w:rPr>
        <w:tab/>
        <w:t xml:space="preserve">Le Comité invite également l’État partie à lui donner des informations sur la mesure dans laquelle une approche fondée sur les droits de l’enfant est intégrée à la planification, à la mise en œuvre et au suivi des mesures visant à atteindre les objectifs de développement, notamment en </w:t>
      </w:r>
      <w:r w:rsidRPr="00FD36AD">
        <w:rPr>
          <w:lang w:val="fr-FR"/>
        </w:rPr>
        <w:t>ce qui concerne la participation des enfants et la collecte de données, et sur la manière dont ces mesures favorisent la réalisation des droits de l’enfant consacrés par la</w:t>
      </w:r>
      <w:r w:rsidR="00FD36AD" w:rsidRPr="00FD36AD">
        <w:rPr>
          <w:lang w:val="fr-FR"/>
        </w:rPr>
        <w:t xml:space="preserve"> </w:t>
      </w:r>
      <w:r w:rsidRPr="00FD36AD">
        <w:rPr>
          <w:lang w:val="fr-FR"/>
        </w:rPr>
        <w:t>Convention.</w:t>
      </w:r>
    </w:p>
    <w:p w14:paraId="2E33FFAC" w14:textId="77777777" w:rsidR="00905079" w:rsidRPr="00AB0D81" w:rsidRDefault="00905079" w:rsidP="00905079">
      <w:pPr>
        <w:pStyle w:val="HChG"/>
        <w:rPr>
          <w:lang w:val="fr-FR"/>
        </w:rPr>
      </w:pPr>
      <w:r w:rsidRPr="00AB0D81">
        <w:rPr>
          <w:lang w:val="fr-FR"/>
        </w:rPr>
        <w:tab/>
      </w:r>
      <w:bookmarkStart w:id="1" w:name="_Toc46236106"/>
      <w:r w:rsidRPr="00AB0D81">
        <w:rPr>
          <w:lang w:val="fr-FR"/>
        </w:rPr>
        <w:t>II.</w:t>
      </w:r>
      <w:r w:rsidRPr="00AB0D81">
        <w:rPr>
          <w:lang w:val="fr-FR"/>
        </w:rPr>
        <w:tab/>
      </w:r>
      <w:bookmarkEnd w:id="1"/>
      <w:r w:rsidRPr="00FE253A">
        <w:rPr>
          <w:lang w:val="fr-FR"/>
        </w:rPr>
        <w:t>Droits garantis par la Convention</w:t>
      </w:r>
    </w:p>
    <w:p w14:paraId="1BE43610" w14:textId="77777777" w:rsidR="00905079" w:rsidRPr="00AB0D81" w:rsidRDefault="00905079" w:rsidP="00905079">
      <w:pPr>
        <w:pStyle w:val="H1G"/>
        <w:rPr>
          <w:lang w:val="fr-FR"/>
        </w:rPr>
      </w:pPr>
      <w:r w:rsidRPr="00AB0D81">
        <w:rPr>
          <w:lang w:val="fr-FR"/>
        </w:rPr>
        <w:tab/>
      </w:r>
      <w:bookmarkStart w:id="2" w:name="_Toc46236107"/>
      <w:r w:rsidRPr="00AB0D81">
        <w:rPr>
          <w:lang w:val="fr-FR"/>
        </w:rPr>
        <w:t>A.</w:t>
      </w:r>
      <w:r w:rsidRPr="00AB0D81">
        <w:rPr>
          <w:lang w:val="fr-FR"/>
        </w:rPr>
        <w:tab/>
      </w:r>
      <w:r>
        <w:rPr>
          <w:lang w:val="fr-FR"/>
        </w:rPr>
        <w:t>Mesures d’application générales</w:t>
      </w:r>
      <w:r w:rsidRPr="00AB0D81">
        <w:rPr>
          <w:lang w:val="fr-FR"/>
        </w:rPr>
        <w:t xml:space="preserve"> (art.</w:t>
      </w:r>
      <w:r>
        <w:rPr>
          <w:lang w:val="fr-FR"/>
        </w:rPr>
        <w:t> </w:t>
      </w:r>
      <w:r w:rsidRPr="00AB0D81">
        <w:rPr>
          <w:lang w:val="fr-FR"/>
        </w:rPr>
        <w:t xml:space="preserve">4, 42 </w:t>
      </w:r>
      <w:r>
        <w:rPr>
          <w:lang w:val="fr-FR"/>
        </w:rPr>
        <w:t xml:space="preserve">et </w:t>
      </w:r>
      <w:r w:rsidRPr="00AB0D81">
        <w:rPr>
          <w:lang w:val="fr-FR"/>
        </w:rPr>
        <w:t xml:space="preserve">44 </w:t>
      </w:r>
      <w:r w:rsidRPr="00AB0D81">
        <w:rPr>
          <w:bCs/>
          <w:lang w:val="fr-FR"/>
        </w:rPr>
        <w:t>(</w:t>
      </w:r>
      <w:r>
        <w:rPr>
          <w:bCs/>
          <w:lang w:val="fr-FR"/>
        </w:rPr>
        <w:t>par. </w:t>
      </w:r>
      <w:r w:rsidRPr="00AB0D81">
        <w:rPr>
          <w:lang w:val="fr-FR"/>
        </w:rPr>
        <w:t>6))</w:t>
      </w:r>
      <w:bookmarkEnd w:id="2"/>
    </w:p>
    <w:p w14:paraId="1CFACFB8" w14:textId="77777777" w:rsidR="00905079" w:rsidRPr="00AB0D81" w:rsidRDefault="00905079" w:rsidP="00905079">
      <w:pPr>
        <w:pStyle w:val="H23G"/>
        <w:rPr>
          <w:lang w:val="fr-FR"/>
        </w:rPr>
      </w:pPr>
      <w:r w:rsidRPr="00AB0D81">
        <w:rPr>
          <w:lang w:val="fr-FR"/>
        </w:rPr>
        <w:tab/>
      </w:r>
      <w:r w:rsidRPr="00AB0D81">
        <w:rPr>
          <w:lang w:val="fr-FR"/>
        </w:rPr>
        <w:tab/>
        <w:t>L</w:t>
      </w:r>
      <w:r>
        <w:rPr>
          <w:lang w:val="fr-FR"/>
        </w:rPr>
        <w:t>é</w:t>
      </w:r>
      <w:r w:rsidRPr="00AB0D81">
        <w:rPr>
          <w:lang w:val="fr-FR"/>
        </w:rPr>
        <w:t>gislation</w:t>
      </w:r>
    </w:p>
    <w:p w14:paraId="5CFF7965" w14:textId="77777777" w:rsidR="00905079" w:rsidRPr="00AB0D81" w:rsidRDefault="00905079" w:rsidP="00905079">
      <w:pPr>
        <w:pStyle w:val="SingleTxtG"/>
        <w:rPr>
          <w:lang w:val="fr-FR"/>
        </w:rPr>
      </w:pPr>
      <w:r w:rsidRPr="00AB0D81">
        <w:rPr>
          <w:lang w:val="fr-FR"/>
        </w:rPr>
        <w:t>4.</w:t>
      </w:r>
      <w:r w:rsidRPr="00AB0D81">
        <w:rPr>
          <w:lang w:val="fr-FR"/>
        </w:rPr>
        <w:tab/>
      </w:r>
      <w:r>
        <w:rPr>
          <w:lang w:val="fr-FR"/>
        </w:rPr>
        <w:t>Donner des</w:t>
      </w:r>
      <w:r w:rsidRPr="00AB0D81">
        <w:rPr>
          <w:lang w:val="fr-FR"/>
        </w:rPr>
        <w:t xml:space="preserve"> information</w:t>
      </w:r>
      <w:r>
        <w:rPr>
          <w:lang w:val="fr-FR"/>
        </w:rPr>
        <w:t>s</w:t>
      </w:r>
      <w:r w:rsidRPr="00AB0D81">
        <w:rPr>
          <w:lang w:val="fr-FR"/>
        </w:rPr>
        <w:t xml:space="preserve"> </w:t>
      </w:r>
      <w:r>
        <w:rPr>
          <w:lang w:val="fr-FR"/>
        </w:rPr>
        <w:t>concernant </w:t>
      </w:r>
      <w:r w:rsidRPr="00AB0D81">
        <w:rPr>
          <w:lang w:val="fr-FR"/>
        </w:rPr>
        <w:t>:</w:t>
      </w:r>
    </w:p>
    <w:p w14:paraId="4FE0F055" w14:textId="10419A55" w:rsidR="00905079" w:rsidRPr="00AB0D81" w:rsidRDefault="00905079" w:rsidP="00905079">
      <w:pPr>
        <w:pStyle w:val="SingleTxtG"/>
        <w:ind w:firstLine="567"/>
        <w:rPr>
          <w:lang w:val="fr-FR"/>
        </w:rPr>
      </w:pPr>
      <w:r w:rsidRPr="00AB0D81">
        <w:rPr>
          <w:lang w:val="fr-FR"/>
        </w:rPr>
        <w:t>a)</w:t>
      </w:r>
      <w:r w:rsidRPr="00AB0D81">
        <w:rPr>
          <w:lang w:val="fr-FR"/>
        </w:rPr>
        <w:tab/>
      </w:r>
      <w:bookmarkStart w:id="3" w:name="_Toc46236109"/>
      <w:r>
        <w:rPr>
          <w:lang w:val="fr-FR"/>
        </w:rPr>
        <w:t>L</w:t>
      </w:r>
      <w:r w:rsidRPr="00AB0D81">
        <w:rPr>
          <w:lang w:val="fr-FR"/>
        </w:rPr>
        <w:t>e</w:t>
      </w:r>
      <w:r>
        <w:rPr>
          <w:lang w:val="fr-FR"/>
        </w:rPr>
        <w:t xml:space="preserve">s mesures prises pour réviser la législation en vigueur </w:t>
      </w:r>
      <w:r w:rsidRPr="001E6777">
        <w:rPr>
          <w:lang w:val="fr-FR"/>
        </w:rPr>
        <w:t>de sorte qu</w:t>
      </w:r>
      <w:r>
        <w:rPr>
          <w:lang w:val="fr-FR"/>
        </w:rPr>
        <w:t>’</w:t>
      </w:r>
      <w:r w:rsidRPr="001E6777">
        <w:rPr>
          <w:lang w:val="fr-FR"/>
        </w:rPr>
        <w:t>elle soit harmonisée avec la Convention et pleinement conforme à celle-ci</w:t>
      </w:r>
      <w:r w:rsidRPr="00AB0D81">
        <w:rPr>
          <w:lang w:val="fr-FR"/>
        </w:rPr>
        <w:t xml:space="preserve">, </w:t>
      </w:r>
      <w:r>
        <w:rPr>
          <w:lang w:val="fr-FR"/>
        </w:rPr>
        <w:t xml:space="preserve">et les progrès réalisés en </w:t>
      </w:r>
      <w:r>
        <w:rPr>
          <w:lang w:val="fr-FR"/>
        </w:rPr>
        <w:lastRenderedPageBreak/>
        <w:t>vue de l’adoption des projets de loi relatifs à la prise en charge et à la protection des enfants, et à la justice pour mineurs </w:t>
      </w:r>
      <w:r w:rsidRPr="00AB0D81">
        <w:rPr>
          <w:lang w:val="fr-FR"/>
        </w:rPr>
        <w:t>;</w:t>
      </w:r>
    </w:p>
    <w:p w14:paraId="0370C227" w14:textId="3FCA6E45"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L’</w:t>
      </w:r>
      <w:r w:rsidRPr="00A571D8">
        <w:rPr>
          <w:lang w:val="fr-FR"/>
        </w:rPr>
        <w:t>existence d</w:t>
      </w:r>
      <w:r>
        <w:rPr>
          <w:lang w:val="fr-FR"/>
        </w:rPr>
        <w:t>’</w:t>
      </w:r>
      <w:r w:rsidRPr="00A571D8">
        <w:rPr>
          <w:lang w:val="fr-FR"/>
        </w:rPr>
        <w:t>une procédure permettant d</w:t>
      </w:r>
      <w:r>
        <w:rPr>
          <w:lang w:val="fr-FR"/>
        </w:rPr>
        <w:t>’</w:t>
      </w:r>
      <w:r w:rsidRPr="00A571D8">
        <w:rPr>
          <w:lang w:val="fr-FR"/>
        </w:rPr>
        <w:t>évaluer les incidences de toutes les nouvelles lois sur les droits de l</w:t>
      </w:r>
      <w:r>
        <w:rPr>
          <w:lang w:val="fr-FR"/>
        </w:rPr>
        <w:t>’</w:t>
      </w:r>
      <w:r w:rsidRPr="00A571D8">
        <w:rPr>
          <w:lang w:val="fr-FR"/>
        </w:rPr>
        <w:t>enfant</w:t>
      </w:r>
      <w:r>
        <w:rPr>
          <w:lang w:val="fr-FR"/>
        </w:rPr>
        <w:t> </w:t>
      </w:r>
      <w:r w:rsidRPr="00AB0D81">
        <w:rPr>
          <w:lang w:val="fr-FR"/>
        </w:rPr>
        <w:t>;</w:t>
      </w:r>
    </w:p>
    <w:p w14:paraId="17D4FA68" w14:textId="53F51A2B" w:rsidR="00905079" w:rsidRPr="00AB0D81" w:rsidRDefault="00905079" w:rsidP="00905079">
      <w:pPr>
        <w:pStyle w:val="SingleTxtG"/>
        <w:ind w:firstLine="567"/>
        <w:rPr>
          <w:lang w:val="fr-FR"/>
        </w:rPr>
      </w:pPr>
      <w:r w:rsidRPr="00AB0D81">
        <w:rPr>
          <w:lang w:val="fr-FR"/>
        </w:rPr>
        <w:t>c)</w:t>
      </w:r>
      <w:r w:rsidRPr="00AB0D81">
        <w:rPr>
          <w:lang w:val="fr-FR"/>
        </w:rPr>
        <w:tab/>
      </w:r>
      <w:r w:rsidRPr="005B1EE3">
        <w:rPr>
          <w:lang w:val="fr-FR"/>
        </w:rPr>
        <w:t xml:space="preserve">Les </w:t>
      </w:r>
      <w:r>
        <w:rPr>
          <w:lang w:val="fr-FR"/>
        </w:rPr>
        <w:t>dispositions</w:t>
      </w:r>
      <w:r w:rsidRPr="005B1EE3">
        <w:rPr>
          <w:lang w:val="fr-FR"/>
        </w:rPr>
        <w:t xml:space="preserve"> prises pour mettre en place un mécanisme national d</w:t>
      </w:r>
      <w:r>
        <w:rPr>
          <w:lang w:val="fr-FR"/>
        </w:rPr>
        <w:t>’</w:t>
      </w:r>
      <w:r w:rsidRPr="005B1EE3">
        <w:rPr>
          <w:lang w:val="fr-FR"/>
        </w:rPr>
        <w:t>établissement de rapports et de suivi</w:t>
      </w:r>
      <w:r>
        <w:rPr>
          <w:lang w:val="fr-FR"/>
        </w:rPr>
        <w:t>, en vue de</w:t>
      </w:r>
      <w:r w:rsidRPr="005B1EE3">
        <w:rPr>
          <w:lang w:val="fr-FR"/>
        </w:rPr>
        <w:t xml:space="preserve"> faciliter l</w:t>
      </w:r>
      <w:r>
        <w:rPr>
          <w:lang w:val="fr-FR"/>
        </w:rPr>
        <w:t>’</w:t>
      </w:r>
      <w:r w:rsidRPr="005B1EE3">
        <w:rPr>
          <w:lang w:val="fr-FR"/>
        </w:rPr>
        <w:t>élaboration des rapports destinés aux mécanismes internationaux de défense des droits de l</w:t>
      </w:r>
      <w:r>
        <w:rPr>
          <w:lang w:val="fr-FR"/>
        </w:rPr>
        <w:t>’</w:t>
      </w:r>
      <w:r w:rsidRPr="005B1EE3">
        <w:rPr>
          <w:lang w:val="fr-FR"/>
        </w:rPr>
        <w:t xml:space="preserve">homme, ainsi que la coordination du suivi et de la mise en œuvre au niveau national des obligations conventionnelles et des recommandations émanant </w:t>
      </w:r>
      <w:r>
        <w:rPr>
          <w:lang w:val="fr-FR"/>
        </w:rPr>
        <w:t>de ces</w:t>
      </w:r>
      <w:r w:rsidRPr="005B1EE3">
        <w:rPr>
          <w:lang w:val="fr-FR"/>
        </w:rPr>
        <w:t xml:space="preserve"> mécanismes, compte tenu de la ratification par l</w:t>
      </w:r>
      <w:r>
        <w:rPr>
          <w:lang w:val="fr-FR"/>
        </w:rPr>
        <w:t>’</w:t>
      </w:r>
      <w:r w:rsidRPr="005B1EE3">
        <w:rPr>
          <w:lang w:val="fr-FR"/>
        </w:rPr>
        <w:t>État partie</w:t>
      </w:r>
      <w:r>
        <w:rPr>
          <w:lang w:val="fr-FR"/>
        </w:rPr>
        <w:t xml:space="preserve"> </w:t>
      </w:r>
      <w:r w:rsidRPr="005B1EE3">
        <w:rPr>
          <w:lang w:val="fr-FR"/>
        </w:rPr>
        <w:t>des principaux instruments internationaux relatifs aux droits de l</w:t>
      </w:r>
      <w:r>
        <w:rPr>
          <w:lang w:val="fr-FR"/>
        </w:rPr>
        <w:t>’</w:t>
      </w:r>
      <w:r w:rsidRPr="005B1EE3">
        <w:rPr>
          <w:lang w:val="fr-FR"/>
        </w:rPr>
        <w:t>homme</w:t>
      </w:r>
      <w:r>
        <w:rPr>
          <w:lang w:val="fr-FR"/>
        </w:rPr>
        <w:t> </w:t>
      </w:r>
      <w:r w:rsidRPr="00AB0D81">
        <w:rPr>
          <w:lang w:val="fr-FR"/>
        </w:rPr>
        <w:t>;</w:t>
      </w:r>
    </w:p>
    <w:p w14:paraId="60973003" w14:textId="7CF9B9EF" w:rsidR="00905079" w:rsidRPr="00FD36AD" w:rsidRDefault="00905079" w:rsidP="00905079">
      <w:pPr>
        <w:pStyle w:val="SingleTxtG"/>
        <w:ind w:firstLine="567"/>
        <w:rPr>
          <w:spacing w:val="-2"/>
          <w:lang w:val="fr-FR"/>
        </w:rPr>
      </w:pPr>
      <w:r w:rsidRPr="00FD36AD">
        <w:rPr>
          <w:spacing w:val="-2"/>
          <w:lang w:val="fr-FR"/>
        </w:rPr>
        <w:t>d)</w:t>
      </w:r>
      <w:r w:rsidRPr="00FD36AD">
        <w:rPr>
          <w:spacing w:val="-2"/>
          <w:lang w:val="fr-FR"/>
        </w:rPr>
        <w:tab/>
        <w:t>D’éventuels projets de ratification du Protocole facultatif à la Convention établissant une procédure de présentation de communications, ou d’adhésion à cet instrument.</w:t>
      </w:r>
    </w:p>
    <w:p w14:paraId="2319C0D4" w14:textId="0EE64D0E" w:rsidR="00905079" w:rsidRPr="00AB0D81" w:rsidRDefault="00905079" w:rsidP="00905079">
      <w:pPr>
        <w:pStyle w:val="H23G"/>
        <w:rPr>
          <w:lang w:val="fr-FR"/>
        </w:rPr>
      </w:pPr>
      <w:r w:rsidRPr="00AB0D81">
        <w:rPr>
          <w:lang w:val="fr-FR"/>
        </w:rPr>
        <w:tab/>
      </w:r>
      <w:r w:rsidRPr="00AB0D81">
        <w:rPr>
          <w:lang w:val="fr-FR"/>
        </w:rPr>
        <w:tab/>
      </w:r>
      <w:r w:rsidRPr="002558AE">
        <w:rPr>
          <w:lang w:val="fr-FR"/>
        </w:rPr>
        <w:t>Politique</w:t>
      </w:r>
      <w:r>
        <w:rPr>
          <w:lang w:val="fr-FR"/>
        </w:rPr>
        <w:t xml:space="preserve"> et</w:t>
      </w:r>
      <w:r w:rsidRPr="002558AE">
        <w:rPr>
          <w:lang w:val="fr-FR"/>
        </w:rPr>
        <w:t xml:space="preserve"> stratégie </w:t>
      </w:r>
      <w:r w:rsidRPr="00510611">
        <w:rPr>
          <w:lang w:val="fr-FR"/>
        </w:rPr>
        <w:t>globale</w:t>
      </w:r>
      <w:r>
        <w:rPr>
          <w:lang w:val="fr-FR"/>
        </w:rPr>
        <w:t>s,</w:t>
      </w:r>
      <w:r w:rsidRPr="002558AE">
        <w:rPr>
          <w:lang w:val="fr-FR"/>
        </w:rPr>
        <w:t xml:space="preserve"> et coordination</w:t>
      </w:r>
      <w:bookmarkEnd w:id="3"/>
    </w:p>
    <w:p w14:paraId="2E074169" w14:textId="77777777" w:rsidR="00905079" w:rsidRPr="00AB0D81" w:rsidRDefault="00905079" w:rsidP="00905079">
      <w:pPr>
        <w:pStyle w:val="SingleTxtG"/>
        <w:rPr>
          <w:lang w:val="fr-FR"/>
        </w:rPr>
      </w:pPr>
      <w:r w:rsidRPr="00AB0D81">
        <w:rPr>
          <w:lang w:val="fr-FR"/>
        </w:rPr>
        <w:t>5.</w:t>
      </w:r>
      <w:r w:rsidRPr="00AB0D81">
        <w:rPr>
          <w:lang w:val="fr-FR"/>
        </w:rPr>
        <w:tab/>
      </w:r>
      <w:r>
        <w:rPr>
          <w:lang w:val="fr-FR"/>
        </w:rPr>
        <w:t>Donner des informations au sujet </w:t>
      </w:r>
      <w:r w:rsidRPr="00AB0D81">
        <w:rPr>
          <w:lang w:val="fr-FR"/>
        </w:rPr>
        <w:t>:</w:t>
      </w:r>
    </w:p>
    <w:p w14:paraId="67651C0E" w14:textId="6D6B05D2"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Des mesures prises en vue d’adopter une politique et une stratégie nationales d’ensemble en faveur de l’enfance, ainsi que des moyens</w:t>
      </w:r>
      <w:r w:rsidRPr="005C43A5">
        <w:rPr>
          <w:lang w:val="fr-FR"/>
        </w:rPr>
        <w:t xml:space="preserve"> humains, techniques et financi</w:t>
      </w:r>
      <w:r>
        <w:rPr>
          <w:lang w:val="fr-FR"/>
        </w:rPr>
        <w:t>e</w:t>
      </w:r>
      <w:r w:rsidRPr="005C43A5">
        <w:rPr>
          <w:lang w:val="fr-FR"/>
        </w:rPr>
        <w:t>rs alloués à sa mise en œuvre</w:t>
      </w:r>
      <w:r>
        <w:rPr>
          <w:lang w:val="fr-FR"/>
        </w:rPr>
        <w:t> </w:t>
      </w:r>
      <w:r w:rsidRPr="00AB0D81">
        <w:rPr>
          <w:lang w:val="fr-FR"/>
        </w:rPr>
        <w:t>;</w:t>
      </w:r>
    </w:p>
    <w:p w14:paraId="2CF226CB" w14:textId="3DCB3BA1"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De la structure du Comité national de coordination pour l’enfance, des missions qui lui sont dévolues et du budget qui lui est alloué</w:t>
      </w:r>
      <w:r w:rsidRPr="00AB0D81">
        <w:rPr>
          <w:lang w:val="fr-FR"/>
        </w:rPr>
        <w:t xml:space="preserve">, </w:t>
      </w:r>
      <w:r>
        <w:rPr>
          <w:lang w:val="fr-FR"/>
        </w:rPr>
        <w:t>et notamment du calendrier prévu pour la finalisation de son mandat et son entrée en fonction</w:t>
      </w:r>
      <w:r w:rsidRPr="00AB0D81">
        <w:rPr>
          <w:lang w:val="fr-FR"/>
        </w:rPr>
        <w:t>,</w:t>
      </w:r>
      <w:r>
        <w:rPr>
          <w:lang w:val="fr-FR"/>
        </w:rPr>
        <w:t xml:space="preserve"> ainsi que pour la mise en place des sous-comités prévus</w:t>
      </w:r>
      <w:r w:rsidRPr="00AB0D81">
        <w:rPr>
          <w:lang w:val="fr-FR"/>
        </w:rPr>
        <w:t>.</w:t>
      </w:r>
    </w:p>
    <w:p w14:paraId="60C70E30" w14:textId="77777777" w:rsidR="00905079" w:rsidRPr="00AB0D81" w:rsidRDefault="00905079" w:rsidP="00905079">
      <w:pPr>
        <w:pStyle w:val="H23G"/>
        <w:rPr>
          <w:rFonts w:eastAsiaTheme="minorEastAsia"/>
          <w:lang w:val="fr-FR"/>
        </w:rPr>
      </w:pPr>
      <w:r w:rsidRPr="00AB0D81">
        <w:rPr>
          <w:rFonts w:eastAsiaTheme="minorEastAsia"/>
          <w:lang w:val="fr-FR"/>
        </w:rPr>
        <w:tab/>
      </w:r>
      <w:r w:rsidRPr="00AB0D81">
        <w:rPr>
          <w:rFonts w:eastAsiaTheme="minorEastAsia"/>
          <w:lang w:val="fr-FR"/>
        </w:rPr>
        <w:tab/>
      </w:r>
      <w:bookmarkStart w:id="4" w:name="_Toc46236110"/>
      <w:r w:rsidRPr="00905079">
        <w:rPr>
          <w:lang w:val="fr-FR"/>
        </w:rPr>
        <w:t>Allocation</w:t>
      </w:r>
      <w:r w:rsidRPr="00AB0D81">
        <w:rPr>
          <w:rFonts w:eastAsiaTheme="minorEastAsia"/>
          <w:lang w:val="fr-FR"/>
        </w:rPr>
        <w:t xml:space="preserve"> </w:t>
      </w:r>
      <w:bookmarkEnd w:id="4"/>
      <w:r>
        <w:rPr>
          <w:rFonts w:eastAsiaTheme="minorEastAsia"/>
          <w:lang w:val="fr-FR"/>
        </w:rPr>
        <w:t>de ressources</w:t>
      </w:r>
    </w:p>
    <w:p w14:paraId="4F783C7A" w14:textId="6AF83B46" w:rsidR="00905079" w:rsidRPr="00AB0D81" w:rsidRDefault="00905079" w:rsidP="00905079">
      <w:pPr>
        <w:pStyle w:val="SingleTxtG"/>
        <w:rPr>
          <w:lang w:val="fr-FR"/>
        </w:rPr>
      </w:pPr>
      <w:r w:rsidRPr="00AB0D81">
        <w:rPr>
          <w:lang w:val="fr-FR"/>
        </w:rPr>
        <w:t>6.</w:t>
      </w:r>
      <w:r w:rsidRPr="00AB0D81">
        <w:rPr>
          <w:lang w:val="fr-FR"/>
        </w:rPr>
        <w:tab/>
      </w:r>
      <w:r>
        <w:rPr>
          <w:lang w:val="fr-FR"/>
        </w:rPr>
        <w:t>Décrire les mesures prises pour </w:t>
      </w:r>
      <w:r w:rsidRPr="00AB0D81">
        <w:rPr>
          <w:lang w:val="fr-FR"/>
        </w:rPr>
        <w:t>:</w:t>
      </w:r>
    </w:p>
    <w:p w14:paraId="52B4E385" w14:textId="38BB7085"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A</w:t>
      </w:r>
      <w:r w:rsidRPr="000F1032">
        <w:rPr>
          <w:lang w:val="fr-FR"/>
        </w:rPr>
        <w:t xml:space="preserve">dopter un budget national exclusivement consacré à la mise en œuvre de la Convention et de veiller à ce que des </w:t>
      </w:r>
      <w:r>
        <w:rPr>
          <w:lang w:val="fr-FR"/>
        </w:rPr>
        <w:t>lignes</w:t>
      </w:r>
      <w:r w:rsidRPr="000F1032">
        <w:rPr>
          <w:lang w:val="fr-FR"/>
        </w:rPr>
        <w:t xml:space="preserve"> budgétaires </w:t>
      </w:r>
      <w:r>
        <w:rPr>
          <w:lang w:val="fr-FR"/>
        </w:rPr>
        <w:t>spécifiques</w:t>
      </w:r>
      <w:r w:rsidRPr="000F1032">
        <w:rPr>
          <w:lang w:val="fr-FR"/>
        </w:rPr>
        <w:t xml:space="preserve"> soient défini</w:t>
      </w:r>
      <w:r>
        <w:rPr>
          <w:lang w:val="fr-FR"/>
        </w:rPr>
        <w:t>e</w:t>
      </w:r>
      <w:r w:rsidRPr="000F1032">
        <w:rPr>
          <w:lang w:val="fr-FR"/>
        </w:rPr>
        <w:t>s pour les enfants vulnérables, en particulier les enfants des groupes minoritaires et les enfants handicapés</w:t>
      </w:r>
      <w:r>
        <w:rPr>
          <w:lang w:val="fr-FR"/>
        </w:rPr>
        <w:t> </w:t>
      </w:r>
      <w:r w:rsidRPr="00AB0D81">
        <w:rPr>
          <w:lang w:val="fr-FR"/>
        </w:rPr>
        <w:t>;</w:t>
      </w:r>
    </w:p>
    <w:p w14:paraId="00893EEF" w14:textId="51D0F954" w:rsidR="00905079" w:rsidRPr="00AB0D81" w:rsidRDefault="00905079" w:rsidP="00905079">
      <w:pPr>
        <w:pStyle w:val="SingleTxtG"/>
        <w:ind w:firstLine="567"/>
        <w:rPr>
          <w:lang w:val="fr-FR"/>
        </w:rPr>
      </w:pPr>
      <w:r w:rsidRPr="00AB0D81">
        <w:rPr>
          <w:lang w:val="fr-FR"/>
        </w:rPr>
        <w:t>b)</w:t>
      </w:r>
      <w:r>
        <w:rPr>
          <w:lang w:val="fr-FR"/>
        </w:rPr>
        <w:tab/>
        <w:t xml:space="preserve">Adopter une approche </w:t>
      </w:r>
      <w:r w:rsidRPr="004202A3">
        <w:rPr>
          <w:lang w:val="fr-FR"/>
        </w:rPr>
        <w:t>fondée sur les droits de l</w:t>
      </w:r>
      <w:r>
        <w:rPr>
          <w:lang w:val="fr-FR"/>
        </w:rPr>
        <w:t>’</w:t>
      </w:r>
      <w:r w:rsidRPr="004202A3">
        <w:rPr>
          <w:lang w:val="fr-FR"/>
        </w:rPr>
        <w:t xml:space="preserve">enfant </w:t>
      </w:r>
      <w:r>
        <w:rPr>
          <w:lang w:val="fr-FR"/>
        </w:rPr>
        <w:t xml:space="preserve">dans l’élaboration du </w:t>
      </w:r>
      <w:r w:rsidRPr="004202A3">
        <w:rPr>
          <w:lang w:val="fr-FR"/>
        </w:rPr>
        <w:t>budget de l</w:t>
      </w:r>
      <w:r>
        <w:rPr>
          <w:lang w:val="fr-FR"/>
        </w:rPr>
        <w:t>’</w:t>
      </w:r>
      <w:r w:rsidRPr="004202A3">
        <w:rPr>
          <w:lang w:val="fr-FR"/>
        </w:rPr>
        <w:t>État</w:t>
      </w:r>
      <w:r>
        <w:rPr>
          <w:lang w:val="fr-FR"/>
        </w:rPr>
        <w:t>,</w:t>
      </w:r>
      <w:r w:rsidRPr="004202A3">
        <w:rPr>
          <w:lang w:val="fr-FR"/>
        </w:rPr>
        <w:t xml:space="preserve"> </w:t>
      </w:r>
      <w:r>
        <w:rPr>
          <w:lang w:val="fr-FR"/>
        </w:rPr>
        <w:t xml:space="preserve">en utilisant </w:t>
      </w:r>
      <w:r w:rsidRPr="004202A3">
        <w:rPr>
          <w:lang w:val="fr-FR"/>
        </w:rPr>
        <w:t>un système de suivi de l</w:t>
      </w:r>
      <w:r>
        <w:rPr>
          <w:lang w:val="fr-FR"/>
        </w:rPr>
        <w:t>’</w:t>
      </w:r>
      <w:r w:rsidRPr="004202A3">
        <w:rPr>
          <w:lang w:val="fr-FR"/>
        </w:rPr>
        <w:t>affectation et de l</w:t>
      </w:r>
      <w:r>
        <w:rPr>
          <w:lang w:val="fr-FR"/>
        </w:rPr>
        <w:t>’</w:t>
      </w:r>
      <w:r w:rsidRPr="004202A3">
        <w:rPr>
          <w:lang w:val="fr-FR"/>
        </w:rPr>
        <w:t xml:space="preserve">utilisation des ressources destinées aux enfants </w:t>
      </w:r>
      <w:r>
        <w:rPr>
          <w:lang w:val="fr-FR"/>
        </w:rPr>
        <w:t>qui couvre</w:t>
      </w:r>
      <w:r w:rsidRPr="004202A3">
        <w:rPr>
          <w:lang w:val="fr-FR"/>
        </w:rPr>
        <w:t xml:space="preserve"> l</w:t>
      </w:r>
      <w:r>
        <w:rPr>
          <w:lang w:val="fr-FR"/>
        </w:rPr>
        <w:t>’</w:t>
      </w:r>
      <w:r w:rsidRPr="004202A3">
        <w:rPr>
          <w:lang w:val="fr-FR"/>
        </w:rPr>
        <w:t>ensemble du budget</w:t>
      </w:r>
      <w:r>
        <w:rPr>
          <w:lang w:val="fr-FR"/>
        </w:rPr>
        <w:t> </w:t>
      </w:r>
      <w:r w:rsidRPr="00AB0D81">
        <w:rPr>
          <w:lang w:val="fr-FR"/>
        </w:rPr>
        <w:t>;</w:t>
      </w:r>
    </w:p>
    <w:p w14:paraId="2C401398" w14:textId="58F9FDB5" w:rsidR="00905079" w:rsidRPr="00AB0D81" w:rsidRDefault="00905079" w:rsidP="00905079">
      <w:pPr>
        <w:pStyle w:val="SingleTxtG"/>
        <w:ind w:firstLine="567"/>
        <w:rPr>
          <w:lang w:val="fr-FR"/>
        </w:rPr>
      </w:pPr>
      <w:r w:rsidRPr="00AB0D81">
        <w:rPr>
          <w:lang w:val="fr-FR"/>
        </w:rPr>
        <w:t>c)</w:t>
      </w:r>
      <w:r w:rsidRPr="00AB0D81">
        <w:rPr>
          <w:lang w:val="fr-FR"/>
        </w:rPr>
        <w:tab/>
      </w:r>
      <w:r w:rsidRPr="006D3B8A">
        <w:rPr>
          <w:lang w:val="fr-FR"/>
        </w:rPr>
        <w:t>Faire en sorte que les enfants, en particulier ceux qui s</w:t>
      </w:r>
      <w:r>
        <w:rPr>
          <w:lang w:val="fr-FR"/>
        </w:rPr>
        <w:t>o</w:t>
      </w:r>
      <w:r w:rsidRPr="006D3B8A">
        <w:rPr>
          <w:lang w:val="fr-FR"/>
        </w:rPr>
        <w:t xml:space="preserve">nt en situation de vulnérabilité, ne soient touchés </w:t>
      </w:r>
      <w:r>
        <w:rPr>
          <w:lang w:val="fr-FR"/>
        </w:rPr>
        <w:t xml:space="preserve">ni </w:t>
      </w:r>
      <w:r w:rsidRPr="006D3B8A">
        <w:rPr>
          <w:lang w:val="fr-FR"/>
        </w:rPr>
        <w:t xml:space="preserve">par les mesures </w:t>
      </w:r>
      <w:r>
        <w:rPr>
          <w:lang w:val="fr-FR"/>
        </w:rPr>
        <w:t xml:space="preserve">d’austérité ou les mesures </w:t>
      </w:r>
      <w:r w:rsidRPr="006D3B8A">
        <w:rPr>
          <w:lang w:val="fr-FR"/>
        </w:rPr>
        <w:t>régressives prises face à la pandémie de COVID-19</w:t>
      </w:r>
      <w:r>
        <w:rPr>
          <w:lang w:val="fr-FR"/>
        </w:rPr>
        <w:t>,</w:t>
      </w:r>
      <w:r w:rsidRPr="006D3B8A">
        <w:rPr>
          <w:lang w:val="fr-FR"/>
        </w:rPr>
        <w:t xml:space="preserve"> ni par les répercussions que pourrait avoir la crise économique provoquée par ces mesures</w:t>
      </w:r>
      <w:r w:rsidRPr="00AB0D81">
        <w:rPr>
          <w:lang w:val="fr-FR"/>
        </w:rPr>
        <w:t>.</w:t>
      </w:r>
    </w:p>
    <w:p w14:paraId="313C6D9C" w14:textId="77777777" w:rsidR="00905079" w:rsidRPr="00AB0D81" w:rsidRDefault="00905079" w:rsidP="00905079">
      <w:pPr>
        <w:pStyle w:val="H23G"/>
        <w:rPr>
          <w:rFonts w:eastAsiaTheme="minorEastAsia"/>
          <w:lang w:val="fr-FR"/>
        </w:rPr>
      </w:pPr>
      <w:r w:rsidRPr="00AB0D81">
        <w:rPr>
          <w:rFonts w:eastAsiaTheme="minorEastAsia"/>
          <w:lang w:val="fr-FR"/>
        </w:rPr>
        <w:tab/>
      </w:r>
      <w:r w:rsidRPr="00AB0D81">
        <w:rPr>
          <w:rFonts w:eastAsiaTheme="minorEastAsia"/>
          <w:lang w:val="fr-FR"/>
        </w:rPr>
        <w:tab/>
      </w:r>
      <w:bookmarkStart w:id="5" w:name="_Hlk36127121"/>
      <w:r w:rsidRPr="00905079">
        <w:rPr>
          <w:lang w:val="fr-FR"/>
        </w:rPr>
        <w:t>Collecte</w:t>
      </w:r>
      <w:r w:rsidRPr="00E90675">
        <w:rPr>
          <w:rFonts w:eastAsiaTheme="minorEastAsia"/>
          <w:lang w:val="fr-FR"/>
        </w:rPr>
        <w:t xml:space="preserve"> de données</w:t>
      </w:r>
    </w:p>
    <w:p w14:paraId="7645D246" w14:textId="157E70CB" w:rsidR="00905079" w:rsidRPr="00AB0D81" w:rsidRDefault="00905079" w:rsidP="00905079">
      <w:pPr>
        <w:pStyle w:val="SingleTxtG"/>
        <w:rPr>
          <w:lang w:val="fr-FR"/>
        </w:rPr>
      </w:pPr>
      <w:r w:rsidRPr="00AB0D81">
        <w:rPr>
          <w:lang w:val="fr-FR"/>
        </w:rPr>
        <w:t>7.</w:t>
      </w:r>
      <w:r w:rsidRPr="00AB0D81">
        <w:rPr>
          <w:lang w:val="fr-FR"/>
        </w:rPr>
        <w:tab/>
      </w:r>
      <w:r>
        <w:rPr>
          <w:lang w:val="fr-FR"/>
        </w:rPr>
        <w:t>Fournir des informations concernant </w:t>
      </w:r>
      <w:r w:rsidRPr="00AB0D81">
        <w:rPr>
          <w:lang w:val="fr-FR"/>
        </w:rPr>
        <w:t>:</w:t>
      </w:r>
    </w:p>
    <w:p w14:paraId="6FA0AC65" w14:textId="4F9D9AE1"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 xml:space="preserve">Les progrès réalisés en vue de la mise au point d’un système complet de collecte de données </w:t>
      </w:r>
      <w:r w:rsidRPr="00340AE8">
        <w:rPr>
          <w:lang w:val="fr-FR"/>
        </w:rPr>
        <w:t>qui permette de ventiler celles-ci par facteurs pertinents et qui couvre tous les domaines visés par la Convention</w:t>
      </w:r>
      <w:r w:rsidRPr="00AB0D81">
        <w:rPr>
          <w:lang w:val="fr-FR"/>
        </w:rPr>
        <w:t>,</w:t>
      </w:r>
      <w:r>
        <w:rPr>
          <w:lang w:val="fr-FR"/>
        </w:rPr>
        <w:t xml:space="preserve"> notamment ceux concernant la violence contre les enfants,</w:t>
      </w:r>
      <w:r w:rsidRPr="00AB0D81">
        <w:rPr>
          <w:lang w:val="fr-FR"/>
        </w:rPr>
        <w:t xml:space="preserve"> </w:t>
      </w:r>
      <w:r>
        <w:rPr>
          <w:lang w:val="fr-FR"/>
        </w:rPr>
        <w:t>l’adoption, les enfants handicapés, le travail et la traite des enfants </w:t>
      </w:r>
      <w:r w:rsidRPr="00AB0D81">
        <w:rPr>
          <w:lang w:val="fr-FR"/>
        </w:rPr>
        <w:t>;</w:t>
      </w:r>
    </w:p>
    <w:p w14:paraId="02028293" w14:textId="6C4B86F2"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Les résultats de l</w:t>
      </w:r>
      <w:r>
        <w:t>’</w:t>
      </w:r>
      <w:r w:rsidRPr="00802822">
        <w:rPr>
          <w:lang w:val="fr-FR"/>
        </w:rPr>
        <w:t xml:space="preserve">enquête </w:t>
      </w:r>
      <w:r>
        <w:rPr>
          <w:lang w:val="fr-FR"/>
        </w:rPr>
        <w:t xml:space="preserve">nationale </w:t>
      </w:r>
      <w:r w:rsidRPr="00802822">
        <w:rPr>
          <w:lang w:val="fr-FR"/>
        </w:rPr>
        <w:t>en grappes à indicateurs multiples</w:t>
      </w:r>
      <w:r>
        <w:rPr>
          <w:lang w:val="fr-FR"/>
        </w:rPr>
        <w:t> </w:t>
      </w:r>
      <w:r w:rsidRPr="00AB0D81">
        <w:rPr>
          <w:lang w:val="fr-FR"/>
        </w:rPr>
        <w:t>;</w:t>
      </w:r>
    </w:p>
    <w:p w14:paraId="3557F9D3" w14:textId="2884F09F"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 xml:space="preserve">Les mesures prises pour veiller à ce que les données et les indicateurs recueillis, notamment grâce à l’enquête en grappes à indicateurs multiples et dans le cadre </w:t>
      </w:r>
      <w:r w:rsidRPr="00143FBF">
        <w:rPr>
          <w:lang w:val="fr-FR"/>
        </w:rPr>
        <w:t>du Groupe du pacifique sur</w:t>
      </w:r>
      <w:r>
        <w:rPr>
          <w:lang w:val="fr-FR"/>
        </w:rPr>
        <w:t xml:space="preserve"> les statistiques du handicap</w:t>
      </w:r>
      <w:r w:rsidRPr="00AB0D81">
        <w:rPr>
          <w:lang w:val="fr-FR"/>
        </w:rPr>
        <w:t xml:space="preserve">, </w:t>
      </w:r>
      <w:r w:rsidRPr="00A111EA">
        <w:rPr>
          <w:lang w:val="fr-FR"/>
        </w:rPr>
        <w:t xml:space="preserve">soient mis en commun par les ministères concernés et utilisés pour élaborer, suivre et évaluer les politiques et programmes </w:t>
      </w:r>
      <w:r>
        <w:rPr>
          <w:lang w:val="fr-FR"/>
        </w:rPr>
        <w:t>relatifs aux droits de l’enfant</w:t>
      </w:r>
      <w:r w:rsidRPr="00AB0D81">
        <w:rPr>
          <w:lang w:val="fr-FR"/>
        </w:rPr>
        <w:t>.</w:t>
      </w:r>
    </w:p>
    <w:p w14:paraId="0B17E4E1" w14:textId="77777777" w:rsidR="00905079" w:rsidRPr="00AB0D81" w:rsidRDefault="00905079" w:rsidP="00FD36AD">
      <w:pPr>
        <w:pStyle w:val="H23G"/>
        <w:rPr>
          <w:lang w:val="fr-FR"/>
        </w:rPr>
      </w:pPr>
      <w:r w:rsidRPr="00AB0D81">
        <w:rPr>
          <w:lang w:val="fr-FR"/>
        </w:rPr>
        <w:lastRenderedPageBreak/>
        <w:tab/>
      </w:r>
      <w:r w:rsidRPr="00AB0D81">
        <w:rPr>
          <w:lang w:val="fr-FR"/>
        </w:rPr>
        <w:tab/>
      </w:r>
      <w:r w:rsidRPr="00F52A21">
        <w:rPr>
          <w:lang w:val="fr-FR"/>
        </w:rPr>
        <w:tab/>
        <w:t>Mécanisme de suivi indépendant</w:t>
      </w:r>
    </w:p>
    <w:p w14:paraId="2EB45252" w14:textId="77777777" w:rsidR="00905079" w:rsidRPr="00AB0D81" w:rsidRDefault="00905079" w:rsidP="00FD36AD">
      <w:pPr>
        <w:pStyle w:val="SingleTxtG"/>
        <w:keepNext/>
        <w:keepLines/>
        <w:rPr>
          <w:lang w:val="fr-FR"/>
        </w:rPr>
      </w:pPr>
      <w:r w:rsidRPr="00AB0D81">
        <w:rPr>
          <w:lang w:val="fr-FR"/>
        </w:rPr>
        <w:t>8.</w:t>
      </w:r>
      <w:r w:rsidRPr="00AB0D81">
        <w:rPr>
          <w:lang w:val="fr-FR"/>
        </w:rPr>
        <w:tab/>
      </w:r>
      <w:r>
        <w:rPr>
          <w:lang w:val="fr-FR"/>
        </w:rPr>
        <w:t>Fournir des informations sur :</w:t>
      </w:r>
    </w:p>
    <w:p w14:paraId="56C6F1AC" w14:textId="0F0FBD3C" w:rsidR="00905079" w:rsidRPr="00AB0D81" w:rsidRDefault="00905079" w:rsidP="00905079">
      <w:pPr>
        <w:pStyle w:val="SingleTxtG"/>
        <w:ind w:firstLine="567"/>
        <w:rPr>
          <w:lang w:val="fr-FR"/>
        </w:rPr>
      </w:pPr>
      <w:r w:rsidRPr="00AB0D81">
        <w:rPr>
          <w:lang w:val="fr-FR"/>
        </w:rPr>
        <w:t>a)</w:t>
      </w:r>
      <w:r w:rsidRPr="00AB0D81">
        <w:rPr>
          <w:lang w:val="fr-FR"/>
        </w:rPr>
        <w:tab/>
      </w:r>
      <w:r w:rsidRPr="00016C64">
        <w:rPr>
          <w:lang w:val="fr-FR"/>
        </w:rPr>
        <w:t xml:space="preserve">Les </w:t>
      </w:r>
      <w:r>
        <w:rPr>
          <w:lang w:val="fr-FR"/>
        </w:rPr>
        <w:t>moyen</w:t>
      </w:r>
      <w:r w:rsidRPr="00016C64">
        <w:rPr>
          <w:lang w:val="fr-FR"/>
        </w:rPr>
        <w:t>s humains, techniques et financi</w:t>
      </w:r>
      <w:r>
        <w:rPr>
          <w:lang w:val="fr-FR"/>
        </w:rPr>
        <w:t>e</w:t>
      </w:r>
      <w:r w:rsidRPr="00016C64">
        <w:rPr>
          <w:lang w:val="fr-FR"/>
        </w:rPr>
        <w:t xml:space="preserve">rs alloués à la Commission fidjienne </w:t>
      </w:r>
      <w:r>
        <w:rPr>
          <w:lang w:val="fr-FR"/>
        </w:rPr>
        <w:t xml:space="preserve">chargée </w:t>
      </w:r>
      <w:r w:rsidRPr="00016C64">
        <w:rPr>
          <w:lang w:val="fr-FR"/>
        </w:rPr>
        <w:t>des droits de l</w:t>
      </w:r>
      <w:r>
        <w:rPr>
          <w:lang w:val="fr-FR"/>
        </w:rPr>
        <w:t>’</w:t>
      </w:r>
      <w:r w:rsidRPr="00016C64">
        <w:rPr>
          <w:lang w:val="fr-FR"/>
        </w:rPr>
        <w:t xml:space="preserve">homme et de la lutte contre la discrimination, et les </w:t>
      </w:r>
      <w:r>
        <w:rPr>
          <w:lang w:val="fr-FR"/>
        </w:rPr>
        <w:t>dispositions</w:t>
      </w:r>
      <w:r w:rsidRPr="00016C64">
        <w:rPr>
          <w:lang w:val="fr-FR"/>
        </w:rPr>
        <w:t xml:space="preserve"> prises pour garantir </w:t>
      </w:r>
      <w:r>
        <w:rPr>
          <w:lang w:val="fr-FR"/>
        </w:rPr>
        <w:t>l’indépendance de cette institution et sa conformité</w:t>
      </w:r>
      <w:r w:rsidRPr="00016C64">
        <w:rPr>
          <w:lang w:val="fr-FR"/>
        </w:rPr>
        <w:t xml:space="preserve"> aux principes </w:t>
      </w:r>
      <w:r>
        <w:rPr>
          <w:lang w:val="fr-FR"/>
        </w:rPr>
        <w:t>concernant le</w:t>
      </w:r>
      <w:r w:rsidRPr="00016C64">
        <w:rPr>
          <w:lang w:val="fr-FR"/>
        </w:rPr>
        <w:t xml:space="preserve"> statut des institutions nationales pour la promotion et la protection des droits de l</w:t>
      </w:r>
      <w:r>
        <w:rPr>
          <w:lang w:val="fr-FR"/>
        </w:rPr>
        <w:t>’</w:t>
      </w:r>
      <w:r w:rsidRPr="00016C64">
        <w:rPr>
          <w:lang w:val="fr-FR"/>
        </w:rPr>
        <w:t>homme</w:t>
      </w:r>
      <w:r>
        <w:rPr>
          <w:lang w:val="fr-FR"/>
        </w:rPr>
        <w:t xml:space="preserve"> (Principes de </w:t>
      </w:r>
      <w:r w:rsidRPr="00AB0D81">
        <w:rPr>
          <w:lang w:val="fr-FR"/>
        </w:rPr>
        <w:t>Paris)</w:t>
      </w:r>
      <w:r>
        <w:rPr>
          <w:lang w:val="fr-FR"/>
        </w:rPr>
        <w:t> </w:t>
      </w:r>
      <w:r w:rsidRPr="00AB0D81">
        <w:rPr>
          <w:lang w:val="fr-FR"/>
        </w:rPr>
        <w:t xml:space="preserve">; </w:t>
      </w:r>
    </w:p>
    <w:p w14:paraId="2932442E" w14:textId="35FBD09B"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 xml:space="preserve">L’existence d’un mécanisme susceptible de recevoir les plaintes des enfants en cas de violation de leurs droits qui leur soit adapté, eu égard au fait que la Commission n’a pas mandat pour recevoir et examiner ce type </w:t>
      </w:r>
      <w:r w:rsidR="00C73C57">
        <w:rPr>
          <w:lang w:val="fr-FR"/>
        </w:rPr>
        <w:t xml:space="preserve">de </w:t>
      </w:r>
      <w:r>
        <w:rPr>
          <w:lang w:val="fr-FR"/>
        </w:rPr>
        <w:t xml:space="preserve">plaintes, ni </w:t>
      </w:r>
      <w:r w:rsidRPr="008E349D">
        <w:rPr>
          <w:lang w:val="fr-FR"/>
        </w:rPr>
        <w:t>enquêter sur celles</w:t>
      </w:r>
      <w:r>
        <w:rPr>
          <w:lang w:val="fr-FR"/>
        </w:rPr>
        <w:t>-ci </w:t>
      </w:r>
      <w:r w:rsidRPr="00AB0D81">
        <w:rPr>
          <w:lang w:val="fr-FR"/>
        </w:rPr>
        <w:t>;</w:t>
      </w:r>
    </w:p>
    <w:p w14:paraId="086E5362" w14:textId="286999BA"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Les mesures prises ou qu’il est envisagé de prendre en vue de nommer un responsable des droits de l’enfant</w:t>
      </w:r>
      <w:r w:rsidRPr="00AB0D81">
        <w:rPr>
          <w:lang w:val="fr-FR"/>
        </w:rPr>
        <w:t xml:space="preserve"> </w:t>
      </w:r>
      <w:r>
        <w:rPr>
          <w:lang w:val="fr-FR"/>
        </w:rPr>
        <w:t>ou tout autre agent indépendant chargé des droits de l’enfant au sein de la Commission</w:t>
      </w:r>
      <w:r w:rsidRPr="00AB0D81">
        <w:rPr>
          <w:lang w:val="fr-FR"/>
        </w:rPr>
        <w:t>,</w:t>
      </w:r>
      <w:r>
        <w:rPr>
          <w:lang w:val="fr-FR"/>
        </w:rPr>
        <w:t xml:space="preserve"> conformément aux recommandations précédentes du</w:t>
      </w:r>
      <w:r w:rsidR="00FD36AD">
        <w:rPr>
          <w:lang w:val="fr-FR"/>
        </w:rPr>
        <w:t> </w:t>
      </w:r>
      <w:r>
        <w:rPr>
          <w:lang w:val="fr-FR"/>
        </w:rPr>
        <w:t>Comité</w:t>
      </w:r>
      <w:r w:rsidRPr="00CC44C5">
        <w:rPr>
          <w:rStyle w:val="Appelnotedebasdep"/>
        </w:rPr>
        <w:footnoteReference w:id="4"/>
      </w:r>
      <w:r w:rsidRPr="00AB0D81">
        <w:rPr>
          <w:lang w:val="fr-FR"/>
        </w:rPr>
        <w:t>.</w:t>
      </w:r>
    </w:p>
    <w:p w14:paraId="0B8192B3" w14:textId="77777777" w:rsidR="00905079" w:rsidRPr="00AB0D81" w:rsidRDefault="00905079" w:rsidP="00905079">
      <w:pPr>
        <w:pStyle w:val="H23G"/>
        <w:rPr>
          <w:lang w:val="fr-FR"/>
        </w:rPr>
      </w:pPr>
      <w:bookmarkStart w:id="6" w:name="_Toc46236112"/>
      <w:r w:rsidRPr="00AB0D81">
        <w:rPr>
          <w:lang w:val="fr-FR"/>
        </w:rPr>
        <w:tab/>
      </w:r>
      <w:r w:rsidRPr="00AB0D81">
        <w:rPr>
          <w:lang w:val="fr-FR"/>
        </w:rPr>
        <w:tab/>
      </w:r>
      <w:bookmarkEnd w:id="6"/>
      <w:r w:rsidRPr="00F52A21">
        <w:rPr>
          <w:lang w:val="fr-FR"/>
        </w:rPr>
        <w:t>Diffusion et sensibilisation</w:t>
      </w:r>
    </w:p>
    <w:p w14:paraId="04E58412" w14:textId="77777777" w:rsidR="00905079" w:rsidRPr="00AB0D81" w:rsidRDefault="00905079" w:rsidP="00905079">
      <w:pPr>
        <w:pStyle w:val="SingleTxtG"/>
        <w:rPr>
          <w:lang w:val="fr-FR"/>
        </w:rPr>
      </w:pPr>
      <w:r w:rsidRPr="00AB0D81">
        <w:rPr>
          <w:lang w:val="fr-FR"/>
        </w:rPr>
        <w:t>9.</w:t>
      </w:r>
      <w:r w:rsidRPr="00AB0D81">
        <w:rPr>
          <w:lang w:val="fr-FR"/>
        </w:rPr>
        <w:tab/>
      </w:r>
      <w:r>
        <w:rPr>
          <w:lang w:val="fr-FR"/>
        </w:rPr>
        <w:t>Décrire les dispositions prises pour :</w:t>
      </w:r>
    </w:p>
    <w:p w14:paraId="74084C00" w14:textId="0F45C006" w:rsidR="00905079" w:rsidRPr="00AB0D81" w:rsidRDefault="00905079" w:rsidP="00905079">
      <w:pPr>
        <w:pStyle w:val="SingleTxtG"/>
        <w:ind w:firstLine="567"/>
        <w:rPr>
          <w:lang w:val="fr-FR"/>
        </w:rPr>
      </w:pPr>
      <w:r w:rsidRPr="00AB0D81">
        <w:rPr>
          <w:lang w:val="fr-FR"/>
        </w:rPr>
        <w:t>a)</w:t>
      </w:r>
      <w:r w:rsidRPr="00AB0D81">
        <w:rPr>
          <w:lang w:val="fr-FR"/>
        </w:rPr>
        <w:tab/>
      </w:r>
      <w:r w:rsidRPr="00C11A04">
        <w:rPr>
          <w:lang w:val="fr-FR"/>
        </w:rPr>
        <w:t xml:space="preserve">Veiller à ce que les enfants, les parents, les médias et les professionnels qui travaillent avec et pour les enfants soient suffisamment sensibilisés à la Convention, notamment par le </w:t>
      </w:r>
      <w:r>
        <w:rPr>
          <w:lang w:val="fr-FR"/>
        </w:rPr>
        <w:t>truchement</w:t>
      </w:r>
      <w:r w:rsidRPr="00C11A04">
        <w:rPr>
          <w:lang w:val="fr-FR"/>
        </w:rPr>
        <w:t xml:space="preserve"> de programmes communautaires élaborés en étroite coopération avec les mécanismes</w:t>
      </w:r>
      <w:r>
        <w:rPr>
          <w:lang w:val="fr-FR"/>
        </w:rPr>
        <w:t xml:space="preserve"> des collectivités locales </w:t>
      </w:r>
      <w:r w:rsidRPr="00AB0D81">
        <w:rPr>
          <w:lang w:val="fr-FR"/>
        </w:rPr>
        <w:t>;</w:t>
      </w:r>
    </w:p>
    <w:p w14:paraId="7D58954E" w14:textId="01E44CFF" w:rsidR="00905079" w:rsidRPr="00AB0D81" w:rsidRDefault="00905079" w:rsidP="00905079">
      <w:pPr>
        <w:pStyle w:val="SingleTxtG"/>
        <w:ind w:firstLine="567"/>
        <w:rPr>
          <w:lang w:val="fr-FR"/>
        </w:rPr>
      </w:pPr>
      <w:r w:rsidRPr="00AB0D81">
        <w:rPr>
          <w:lang w:val="fr-FR"/>
        </w:rPr>
        <w:t>b)</w:t>
      </w:r>
      <w:r w:rsidRPr="00AB0D81">
        <w:rPr>
          <w:lang w:val="fr-FR"/>
        </w:rPr>
        <w:tab/>
      </w:r>
      <w:r w:rsidRPr="00C11A04">
        <w:rPr>
          <w:lang w:val="fr-FR"/>
        </w:rPr>
        <w:t xml:space="preserve">Veiller à ce que la Convention, les observations finales et les </w:t>
      </w:r>
      <w:r>
        <w:rPr>
          <w:lang w:val="fr-FR"/>
        </w:rPr>
        <w:t>o</w:t>
      </w:r>
      <w:r w:rsidRPr="00C11A04">
        <w:rPr>
          <w:lang w:val="fr-FR"/>
        </w:rPr>
        <w:t>bservations générales</w:t>
      </w:r>
      <w:r>
        <w:rPr>
          <w:lang w:val="fr-FR"/>
        </w:rPr>
        <w:t xml:space="preserve"> du Comité</w:t>
      </w:r>
      <w:r w:rsidRPr="00C11A04">
        <w:rPr>
          <w:lang w:val="fr-FR"/>
        </w:rPr>
        <w:t xml:space="preserve"> soient traduites </w:t>
      </w:r>
      <w:r>
        <w:rPr>
          <w:lang w:val="fr-FR"/>
        </w:rPr>
        <w:t>dans</w:t>
      </w:r>
      <w:r w:rsidRPr="00C11A04">
        <w:rPr>
          <w:lang w:val="fr-FR"/>
        </w:rPr>
        <w:t xml:space="preserve"> les langues locales</w:t>
      </w:r>
      <w:r w:rsidRPr="00AB0D81">
        <w:rPr>
          <w:lang w:val="fr-FR"/>
        </w:rPr>
        <w:t>.</w:t>
      </w:r>
    </w:p>
    <w:bookmarkEnd w:id="5"/>
    <w:p w14:paraId="4A64D489" w14:textId="77777777" w:rsidR="00905079" w:rsidRPr="00AB0D81" w:rsidRDefault="00905079" w:rsidP="00905079">
      <w:pPr>
        <w:pStyle w:val="H23G"/>
        <w:rPr>
          <w:rFonts w:eastAsiaTheme="minorEastAsia"/>
          <w:lang w:val="fr-FR"/>
        </w:rPr>
      </w:pPr>
      <w:r w:rsidRPr="00AB0D81">
        <w:rPr>
          <w:rFonts w:eastAsiaTheme="minorEastAsia"/>
          <w:lang w:val="fr-FR"/>
        </w:rPr>
        <w:tab/>
      </w:r>
      <w:r w:rsidRPr="00AB0D81">
        <w:rPr>
          <w:rFonts w:eastAsiaTheme="minorEastAsia"/>
          <w:lang w:val="fr-FR"/>
        </w:rPr>
        <w:tab/>
      </w:r>
      <w:bookmarkStart w:id="7" w:name="_Hlk21687179"/>
      <w:r w:rsidRPr="00336B36">
        <w:rPr>
          <w:rFonts w:eastAsiaTheme="minorEastAsia"/>
          <w:lang w:val="fr-FR"/>
        </w:rPr>
        <w:tab/>
      </w:r>
      <w:r w:rsidRPr="00905079">
        <w:rPr>
          <w:lang w:val="fr-FR"/>
        </w:rPr>
        <w:t>Droits</w:t>
      </w:r>
      <w:r w:rsidRPr="00336B36">
        <w:rPr>
          <w:rFonts w:eastAsiaTheme="minorEastAsia"/>
          <w:lang w:val="fr-FR"/>
        </w:rPr>
        <w:t xml:space="preserve"> de l</w:t>
      </w:r>
      <w:r>
        <w:rPr>
          <w:rFonts w:eastAsiaTheme="minorEastAsia"/>
          <w:lang w:val="fr-FR"/>
        </w:rPr>
        <w:t>’</w:t>
      </w:r>
      <w:r w:rsidRPr="00336B36">
        <w:rPr>
          <w:rFonts w:eastAsiaTheme="minorEastAsia"/>
          <w:lang w:val="fr-FR"/>
        </w:rPr>
        <w:t>enfant et entreprises</w:t>
      </w:r>
    </w:p>
    <w:p w14:paraId="193A67B6" w14:textId="77777777" w:rsidR="00905079" w:rsidRPr="00AB0D81" w:rsidRDefault="00905079" w:rsidP="00905079">
      <w:pPr>
        <w:pStyle w:val="SingleTxtG"/>
        <w:rPr>
          <w:lang w:val="fr-FR"/>
        </w:rPr>
      </w:pPr>
      <w:r w:rsidRPr="00AB0D81">
        <w:rPr>
          <w:lang w:val="fr-FR"/>
        </w:rPr>
        <w:t>10.</w:t>
      </w:r>
      <w:r w:rsidRPr="00AB0D81">
        <w:rPr>
          <w:lang w:val="fr-FR"/>
        </w:rPr>
        <w:tab/>
      </w:r>
      <w:r>
        <w:rPr>
          <w:lang w:val="fr-FR"/>
        </w:rPr>
        <w:t>Décrire les mesures prises en vue </w:t>
      </w:r>
      <w:r w:rsidRPr="00AB0D81">
        <w:rPr>
          <w:lang w:val="fr-FR"/>
        </w:rPr>
        <w:t>:</w:t>
      </w:r>
    </w:p>
    <w:p w14:paraId="70A95FB8" w14:textId="2E6A8990"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D’e</w:t>
      </w:r>
      <w:r w:rsidRPr="00D7318D">
        <w:rPr>
          <w:lang w:val="fr-FR"/>
        </w:rPr>
        <w:t>xiger des entreprises qu</w:t>
      </w:r>
      <w:r>
        <w:rPr>
          <w:lang w:val="fr-FR"/>
        </w:rPr>
        <w:t>’</w:t>
      </w:r>
      <w:r w:rsidRPr="00D7318D">
        <w:rPr>
          <w:lang w:val="fr-FR"/>
        </w:rPr>
        <w:t>elles promeuvent les droits de l</w:t>
      </w:r>
      <w:r>
        <w:rPr>
          <w:lang w:val="fr-FR"/>
        </w:rPr>
        <w:t>’</w:t>
      </w:r>
      <w:r w:rsidRPr="00D7318D">
        <w:rPr>
          <w:lang w:val="fr-FR"/>
        </w:rPr>
        <w:t xml:space="preserve">enfant </w:t>
      </w:r>
      <w:r>
        <w:rPr>
          <w:lang w:val="fr-FR"/>
        </w:rPr>
        <w:t xml:space="preserve">énoncés dans </w:t>
      </w:r>
      <w:r w:rsidRPr="00D7318D">
        <w:rPr>
          <w:lang w:val="fr-FR"/>
        </w:rPr>
        <w:t>la Convention, notamment en ce qui concerne l</w:t>
      </w:r>
      <w:r>
        <w:rPr>
          <w:lang w:val="fr-FR"/>
        </w:rPr>
        <w:t>’</w:t>
      </w:r>
      <w:r w:rsidRPr="00D7318D">
        <w:rPr>
          <w:lang w:val="fr-FR"/>
        </w:rPr>
        <w:t>environnement, la santé et les normes d</w:t>
      </w:r>
      <w:r>
        <w:rPr>
          <w:lang w:val="fr-FR"/>
        </w:rPr>
        <w:t>u</w:t>
      </w:r>
      <w:r w:rsidRPr="00D7318D">
        <w:rPr>
          <w:lang w:val="fr-FR"/>
        </w:rPr>
        <w:t xml:space="preserve"> travail</w:t>
      </w:r>
      <w:r>
        <w:rPr>
          <w:lang w:val="fr-FR"/>
        </w:rPr>
        <w:t> </w:t>
      </w:r>
      <w:r w:rsidRPr="00AB0D81">
        <w:rPr>
          <w:lang w:val="fr-FR"/>
        </w:rPr>
        <w:t>;</w:t>
      </w:r>
    </w:p>
    <w:p w14:paraId="2CCA154C" w14:textId="482C1243" w:rsidR="00905079" w:rsidRPr="00AB0D81" w:rsidRDefault="00905079" w:rsidP="00905079">
      <w:pPr>
        <w:pStyle w:val="SingleTxtG"/>
        <w:ind w:firstLine="567"/>
        <w:rPr>
          <w:lang w:val="fr-FR"/>
        </w:rPr>
      </w:pPr>
      <w:r w:rsidRPr="00AB0D81">
        <w:rPr>
          <w:lang w:val="fr-FR"/>
        </w:rPr>
        <w:t>b)</w:t>
      </w:r>
      <w:r w:rsidRPr="00AB0D81">
        <w:rPr>
          <w:lang w:val="fr-FR"/>
        </w:rPr>
        <w:tab/>
      </w:r>
      <w:r w:rsidRPr="00D7318D">
        <w:rPr>
          <w:lang w:val="fr-FR"/>
        </w:rPr>
        <w:t xml:space="preserve">Instaurer un cadre réglementaire applicable aux entreprises et à leurs filiales, notamment dans les secteurs </w:t>
      </w:r>
      <w:r>
        <w:rPr>
          <w:lang w:val="fr-FR"/>
        </w:rPr>
        <w:t>de l’extraction minière, des énergies fossiles et de l’économie informelle</w:t>
      </w:r>
      <w:r w:rsidRPr="00AB0D81">
        <w:rPr>
          <w:lang w:val="fr-FR"/>
        </w:rPr>
        <w:t>,</w:t>
      </w:r>
      <w:r>
        <w:rPr>
          <w:lang w:val="fr-FR"/>
        </w:rPr>
        <w:t xml:space="preserve"> visant à s’assurer que</w:t>
      </w:r>
      <w:r w:rsidRPr="00D7318D">
        <w:rPr>
          <w:lang w:val="fr-FR"/>
        </w:rPr>
        <w:t xml:space="preserve"> les activités qu</w:t>
      </w:r>
      <w:r>
        <w:rPr>
          <w:lang w:val="fr-FR"/>
        </w:rPr>
        <w:t>’</w:t>
      </w:r>
      <w:r w:rsidRPr="00D7318D">
        <w:rPr>
          <w:lang w:val="fr-FR"/>
        </w:rPr>
        <w:t>elles mènent ne portent pas atteinte aux droits de l</w:t>
      </w:r>
      <w:r>
        <w:rPr>
          <w:lang w:val="fr-FR"/>
        </w:rPr>
        <w:t>’</w:t>
      </w:r>
      <w:r w:rsidRPr="00D7318D">
        <w:rPr>
          <w:lang w:val="fr-FR"/>
        </w:rPr>
        <w:t>enfan</w:t>
      </w:r>
      <w:r w:rsidRPr="00AB0D81">
        <w:rPr>
          <w:lang w:val="fr-FR"/>
        </w:rPr>
        <w:t>t.</w:t>
      </w:r>
    </w:p>
    <w:p w14:paraId="5F9FDD66" w14:textId="77777777" w:rsidR="00905079" w:rsidRPr="00AB0D81" w:rsidRDefault="00905079" w:rsidP="00905079">
      <w:pPr>
        <w:pStyle w:val="H1G"/>
        <w:rPr>
          <w:lang w:val="fr-FR"/>
        </w:rPr>
      </w:pPr>
      <w:r w:rsidRPr="00AB0D81">
        <w:rPr>
          <w:lang w:val="fr-FR"/>
        </w:rPr>
        <w:tab/>
        <w:t>B.</w:t>
      </w:r>
      <w:r w:rsidRPr="00AB0D81">
        <w:rPr>
          <w:lang w:val="fr-FR"/>
        </w:rPr>
        <w:tab/>
        <w:t>D</w:t>
      </w:r>
      <w:r>
        <w:rPr>
          <w:lang w:val="fr-FR"/>
        </w:rPr>
        <w:t>é</w:t>
      </w:r>
      <w:r w:rsidRPr="00AB0D81">
        <w:rPr>
          <w:lang w:val="fr-FR"/>
        </w:rPr>
        <w:t>finition</w:t>
      </w:r>
      <w:r>
        <w:rPr>
          <w:lang w:val="fr-FR"/>
        </w:rPr>
        <w:t xml:space="preserve"> de l’enfant</w:t>
      </w:r>
      <w:r w:rsidRPr="00AB0D81">
        <w:rPr>
          <w:lang w:val="fr-FR"/>
        </w:rPr>
        <w:t xml:space="preserve"> (art.</w:t>
      </w:r>
      <w:r>
        <w:rPr>
          <w:lang w:val="fr-FR"/>
        </w:rPr>
        <w:t> </w:t>
      </w:r>
      <w:r w:rsidRPr="00AB0D81">
        <w:rPr>
          <w:lang w:val="fr-FR"/>
        </w:rPr>
        <w:t>1</w:t>
      </w:r>
      <w:r w:rsidRPr="00336B36">
        <w:rPr>
          <w:vertAlign w:val="superscript"/>
          <w:lang w:val="fr-FR"/>
        </w:rPr>
        <w:t>er</w:t>
      </w:r>
      <w:r w:rsidRPr="00AB0D81">
        <w:rPr>
          <w:lang w:val="fr-FR"/>
        </w:rPr>
        <w:t>)</w:t>
      </w:r>
    </w:p>
    <w:p w14:paraId="12FD7543" w14:textId="59D4BF7E" w:rsidR="00905079" w:rsidRPr="00AB0D81" w:rsidRDefault="00905079" w:rsidP="00905079">
      <w:pPr>
        <w:pStyle w:val="SingleTxtG"/>
        <w:rPr>
          <w:lang w:val="fr-FR"/>
        </w:rPr>
      </w:pPr>
      <w:r w:rsidRPr="00AB0D81">
        <w:rPr>
          <w:lang w:val="fr-FR"/>
        </w:rPr>
        <w:t>11.</w:t>
      </w:r>
      <w:r w:rsidRPr="00AB0D81">
        <w:rPr>
          <w:lang w:val="fr-FR"/>
        </w:rPr>
        <w:tab/>
      </w:r>
      <w:r>
        <w:rPr>
          <w:lang w:val="fr-FR"/>
        </w:rPr>
        <w:t>Indiquer</w:t>
      </w:r>
      <w:r w:rsidRPr="00FC2CE5">
        <w:rPr>
          <w:lang w:val="fr-FR"/>
        </w:rPr>
        <w:t xml:space="preserve"> les mesures prises pour aligner la législation nationale sur la Convention, qui définit un enfant comme une personne âgée de moins de 18</w:t>
      </w:r>
      <w:r w:rsidR="00FD36AD">
        <w:rPr>
          <w:lang w:val="fr-FR"/>
        </w:rPr>
        <w:t> </w:t>
      </w:r>
      <w:r w:rsidRPr="00FC2CE5">
        <w:rPr>
          <w:lang w:val="fr-FR"/>
        </w:rPr>
        <w:t>ans</w:t>
      </w:r>
      <w:r w:rsidRPr="00AB0D81">
        <w:rPr>
          <w:lang w:val="fr-FR"/>
        </w:rPr>
        <w:t>.</w:t>
      </w:r>
    </w:p>
    <w:bookmarkEnd w:id="7"/>
    <w:p w14:paraId="208851B3" w14:textId="77777777" w:rsidR="00905079" w:rsidRPr="00AB0D81" w:rsidRDefault="00905079" w:rsidP="00905079">
      <w:pPr>
        <w:pStyle w:val="H1G"/>
        <w:rPr>
          <w:lang w:val="fr-FR"/>
        </w:rPr>
      </w:pPr>
      <w:r w:rsidRPr="00AB0D81">
        <w:rPr>
          <w:lang w:val="fr-FR"/>
        </w:rPr>
        <w:tab/>
      </w:r>
      <w:bookmarkStart w:id="8" w:name="_Toc46236115"/>
      <w:r w:rsidRPr="00AB0D81">
        <w:rPr>
          <w:lang w:val="fr-FR"/>
        </w:rPr>
        <w:t>C.</w:t>
      </w:r>
      <w:r w:rsidRPr="00AB0D81">
        <w:rPr>
          <w:lang w:val="fr-FR"/>
        </w:rPr>
        <w:tab/>
      </w:r>
      <w:r w:rsidRPr="00336B36">
        <w:rPr>
          <w:lang w:val="fr-FR"/>
        </w:rPr>
        <w:t xml:space="preserve">Principes généraux </w:t>
      </w:r>
      <w:r w:rsidRPr="00AB0D81">
        <w:rPr>
          <w:lang w:val="fr-FR"/>
        </w:rPr>
        <w:t>(art.</w:t>
      </w:r>
      <w:r>
        <w:rPr>
          <w:lang w:val="fr-FR"/>
        </w:rPr>
        <w:t> </w:t>
      </w:r>
      <w:r w:rsidRPr="00AB0D81">
        <w:rPr>
          <w:lang w:val="fr-FR"/>
        </w:rPr>
        <w:t>2</w:t>
      </w:r>
      <w:r>
        <w:rPr>
          <w:lang w:val="fr-FR"/>
        </w:rPr>
        <w:t xml:space="preserve">, </w:t>
      </w:r>
      <w:r w:rsidRPr="00AB0D81">
        <w:rPr>
          <w:lang w:val="fr-FR"/>
        </w:rPr>
        <w:t xml:space="preserve">3, 6 </w:t>
      </w:r>
      <w:r>
        <w:rPr>
          <w:lang w:val="fr-FR"/>
        </w:rPr>
        <w:t xml:space="preserve">et </w:t>
      </w:r>
      <w:r w:rsidRPr="00AB0D81">
        <w:rPr>
          <w:lang w:val="fr-FR"/>
        </w:rPr>
        <w:t>12)</w:t>
      </w:r>
      <w:bookmarkEnd w:id="8"/>
    </w:p>
    <w:p w14:paraId="28B30902" w14:textId="77777777" w:rsidR="00905079" w:rsidRPr="00AB0D81" w:rsidRDefault="00905079" w:rsidP="00905079">
      <w:pPr>
        <w:pStyle w:val="H23G"/>
        <w:rPr>
          <w:rFonts w:eastAsiaTheme="minorEastAsia"/>
          <w:lang w:val="fr-FR"/>
        </w:rPr>
      </w:pPr>
      <w:r w:rsidRPr="00AB0D81">
        <w:rPr>
          <w:rFonts w:eastAsiaTheme="minorEastAsia"/>
          <w:lang w:val="fr-FR"/>
        </w:rPr>
        <w:tab/>
      </w:r>
      <w:r w:rsidRPr="00AB0D81">
        <w:rPr>
          <w:rFonts w:eastAsiaTheme="minorEastAsia"/>
          <w:lang w:val="fr-FR"/>
        </w:rPr>
        <w:tab/>
      </w:r>
      <w:r w:rsidRPr="00336B36">
        <w:rPr>
          <w:rFonts w:eastAsiaTheme="minorEastAsia"/>
          <w:lang w:val="fr-FR"/>
        </w:rPr>
        <w:tab/>
      </w:r>
      <w:r w:rsidRPr="00905079">
        <w:rPr>
          <w:lang w:val="fr-FR"/>
        </w:rPr>
        <w:t>Non</w:t>
      </w:r>
      <w:r w:rsidRPr="00336B36">
        <w:rPr>
          <w:rFonts w:eastAsiaTheme="minorEastAsia"/>
          <w:lang w:val="fr-FR"/>
        </w:rPr>
        <w:t>-discrimination</w:t>
      </w:r>
    </w:p>
    <w:p w14:paraId="776D686A" w14:textId="77777777" w:rsidR="00905079" w:rsidRPr="00AB0D81" w:rsidRDefault="00905079" w:rsidP="00905079">
      <w:pPr>
        <w:pStyle w:val="SingleTxtG"/>
        <w:rPr>
          <w:lang w:val="fr-FR"/>
        </w:rPr>
      </w:pPr>
      <w:r w:rsidRPr="00AB0D81">
        <w:rPr>
          <w:lang w:val="fr-FR"/>
        </w:rPr>
        <w:t>12.</w:t>
      </w:r>
      <w:r w:rsidRPr="00AB0D81">
        <w:rPr>
          <w:lang w:val="fr-FR"/>
        </w:rPr>
        <w:tab/>
      </w:r>
      <w:r>
        <w:rPr>
          <w:lang w:val="fr-FR"/>
        </w:rPr>
        <w:t>Décrire les mesures prises pour </w:t>
      </w:r>
      <w:r w:rsidRPr="00AB0D81">
        <w:rPr>
          <w:lang w:val="fr-FR"/>
        </w:rPr>
        <w:t>:</w:t>
      </w:r>
    </w:p>
    <w:p w14:paraId="3B4BB0C8" w14:textId="642EB77C" w:rsidR="00905079" w:rsidRPr="00AB0D81" w:rsidRDefault="00905079" w:rsidP="00905079">
      <w:pPr>
        <w:pStyle w:val="SingleTxtG"/>
        <w:ind w:firstLine="567"/>
        <w:rPr>
          <w:lang w:val="fr-FR"/>
        </w:rPr>
      </w:pPr>
      <w:r w:rsidRPr="00AB0D81">
        <w:rPr>
          <w:lang w:val="fr-FR"/>
        </w:rPr>
        <w:t>a)</w:t>
      </w:r>
      <w:r w:rsidRPr="00AB0D81">
        <w:rPr>
          <w:lang w:val="fr-FR"/>
        </w:rPr>
        <w:tab/>
      </w:r>
      <w:r w:rsidRPr="00A90B38">
        <w:rPr>
          <w:lang w:val="fr-FR"/>
        </w:rPr>
        <w:t xml:space="preserve">Adopter </w:t>
      </w:r>
      <w:r>
        <w:rPr>
          <w:lang w:val="fr-FR"/>
        </w:rPr>
        <w:t>des dispositions législatives i</w:t>
      </w:r>
      <w:r w:rsidRPr="00A90B38">
        <w:rPr>
          <w:lang w:val="fr-FR"/>
        </w:rPr>
        <w:t xml:space="preserve">nterdisant toute forme de discrimination fondée sur la race, le sexe, le handicap, le </w:t>
      </w:r>
      <w:r>
        <w:rPr>
          <w:lang w:val="fr-FR"/>
        </w:rPr>
        <w:t>fait de vivre avec le</w:t>
      </w:r>
      <w:r w:rsidRPr="00A90B38">
        <w:rPr>
          <w:lang w:val="fr-FR"/>
        </w:rPr>
        <w:t xml:space="preserve"> VIH/sida et l</w:t>
      </w:r>
      <w:r>
        <w:rPr>
          <w:lang w:val="fr-FR"/>
        </w:rPr>
        <w:t>’</w:t>
      </w:r>
      <w:r w:rsidRPr="00A90B38">
        <w:rPr>
          <w:lang w:val="fr-FR"/>
        </w:rPr>
        <w:t>orientation sexuelle</w:t>
      </w:r>
      <w:r>
        <w:rPr>
          <w:lang w:val="fr-FR"/>
        </w:rPr>
        <w:t> </w:t>
      </w:r>
      <w:r w:rsidRPr="00AB0D81">
        <w:rPr>
          <w:lang w:val="fr-FR"/>
        </w:rPr>
        <w:t>;</w:t>
      </w:r>
    </w:p>
    <w:p w14:paraId="61C9AF50" w14:textId="7937C4D6" w:rsidR="00905079" w:rsidRPr="00AB0D81" w:rsidRDefault="00905079" w:rsidP="00905079">
      <w:pPr>
        <w:pStyle w:val="SingleTxtG"/>
        <w:ind w:firstLine="567"/>
        <w:rPr>
          <w:lang w:val="fr-FR"/>
        </w:rPr>
      </w:pPr>
      <w:r w:rsidRPr="00AB0D81">
        <w:rPr>
          <w:lang w:val="fr-FR"/>
        </w:rPr>
        <w:t>b)</w:t>
      </w:r>
      <w:r w:rsidRPr="00AB0D81">
        <w:rPr>
          <w:lang w:val="fr-FR"/>
        </w:rPr>
        <w:tab/>
      </w:r>
      <w:r w:rsidRPr="00B46633">
        <w:rPr>
          <w:lang w:val="fr-FR"/>
        </w:rPr>
        <w:t>Prévenir et combattre la discrimination à l</w:t>
      </w:r>
      <w:r>
        <w:rPr>
          <w:lang w:val="fr-FR"/>
        </w:rPr>
        <w:t>’</w:t>
      </w:r>
      <w:r w:rsidRPr="00B46633">
        <w:rPr>
          <w:lang w:val="fr-FR"/>
        </w:rPr>
        <w:t xml:space="preserve">égard des enfants, en particulier des filles, des enfants issus de minorités ethniques, des enfants vivant avec et </w:t>
      </w:r>
      <w:r>
        <w:rPr>
          <w:lang w:val="fr-FR"/>
        </w:rPr>
        <w:t>touchés</w:t>
      </w:r>
      <w:r w:rsidRPr="00B46633">
        <w:rPr>
          <w:lang w:val="fr-FR"/>
        </w:rPr>
        <w:t xml:space="preserve"> par le</w:t>
      </w:r>
      <w:r w:rsidR="00C372B2">
        <w:rPr>
          <w:lang w:val="fr-FR"/>
        </w:rPr>
        <w:t> </w:t>
      </w:r>
      <w:r w:rsidRPr="00B46633">
        <w:rPr>
          <w:lang w:val="fr-FR"/>
        </w:rPr>
        <w:t xml:space="preserve">VIH/sida, des enfants handicapés, des enfants </w:t>
      </w:r>
      <w:r w:rsidR="00C372B2">
        <w:rPr>
          <w:lang w:val="fr-FR"/>
        </w:rPr>
        <w:t>homosexuels</w:t>
      </w:r>
      <w:r w:rsidRPr="00B46633">
        <w:rPr>
          <w:lang w:val="fr-FR"/>
        </w:rPr>
        <w:t xml:space="preserve">, bisexuels, transgenres et </w:t>
      </w:r>
      <w:r w:rsidRPr="00B46633">
        <w:rPr>
          <w:lang w:val="fr-FR"/>
        </w:rPr>
        <w:lastRenderedPageBreak/>
        <w:t>intersex</w:t>
      </w:r>
      <w:r w:rsidR="00AE75E6">
        <w:rPr>
          <w:lang w:val="fr-FR"/>
        </w:rPr>
        <w:t>e</w:t>
      </w:r>
      <w:r w:rsidRPr="00B46633">
        <w:rPr>
          <w:lang w:val="fr-FR"/>
        </w:rPr>
        <w:t xml:space="preserve">s, et des mères adolescentes, notamment </w:t>
      </w:r>
      <w:r>
        <w:rPr>
          <w:lang w:val="fr-FR"/>
        </w:rPr>
        <w:t xml:space="preserve">par </w:t>
      </w:r>
      <w:r w:rsidRPr="00B46633">
        <w:rPr>
          <w:lang w:val="fr-FR"/>
        </w:rPr>
        <w:t>de</w:t>
      </w:r>
      <w:r>
        <w:rPr>
          <w:lang w:val="fr-FR"/>
        </w:rPr>
        <w:t>s</w:t>
      </w:r>
      <w:r w:rsidRPr="00B46633">
        <w:rPr>
          <w:lang w:val="fr-FR"/>
        </w:rPr>
        <w:t xml:space="preserve"> campagnes de sensibilisation et </w:t>
      </w:r>
      <w:r>
        <w:rPr>
          <w:lang w:val="fr-FR"/>
        </w:rPr>
        <w:t>l’</w:t>
      </w:r>
      <w:r w:rsidRPr="00B46633">
        <w:rPr>
          <w:lang w:val="fr-FR"/>
        </w:rPr>
        <w:t>adoption d</w:t>
      </w:r>
      <w:r>
        <w:rPr>
          <w:lang w:val="fr-FR"/>
        </w:rPr>
        <w:t>’</w:t>
      </w:r>
      <w:r w:rsidRPr="00B46633">
        <w:rPr>
          <w:lang w:val="fr-FR"/>
        </w:rPr>
        <w:t>une stratégie nationale</w:t>
      </w:r>
      <w:r>
        <w:rPr>
          <w:lang w:val="fr-FR"/>
        </w:rPr>
        <w:t> </w:t>
      </w:r>
      <w:r w:rsidRPr="00AB0D81">
        <w:rPr>
          <w:lang w:val="fr-FR"/>
        </w:rPr>
        <w:t>;</w:t>
      </w:r>
    </w:p>
    <w:p w14:paraId="115774EB" w14:textId="49B5A616" w:rsidR="00905079" w:rsidRPr="00C73C57" w:rsidRDefault="00905079" w:rsidP="00905079">
      <w:pPr>
        <w:pStyle w:val="SingleTxtG"/>
        <w:ind w:firstLine="567"/>
        <w:rPr>
          <w:spacing w:val="-1"/>
          <w:lang w:val="fr-FR"/>
        </w:rPr>
      </w:pPr>
      <w:r w:rsidRPr="00C73C57">
        <w:rPr>
          <w:spacing w:val="-1"/>
          <w:lang w:val="fr-FR"/>
        </w:rPr>
        <w:t>c)</w:t>
      </w:r>
      <w:r w:rsidRPr="00C73C57">
        <w:rPr>
          <w:spacing w:val="-1"/>
          <w:lang w:val="fr-FR"/>
        </w:rPr>
        <w:tab/>
        <w:t>Suivre, recevoir et examiner les plaintes pour discrimination à l’égard d’enfants.</w:t>
      </w:r>
    </w:p>
    <w:p w14:paraId="632D2194" w14:textId="77777777" w:rsidR="00905079" w:rsidRPr="00AB0D81" w:rsidRDefault="00905079" w:rsidP="00905079">
      <w:pPr>
        <w:pStyle w:val="H23G"/>
        <w:rPr>
          <w:rFonts w:eastAsiaTheme="minorEastAsia"/>
          <w:lang w:val="fr-FR"/>
        </w:rPr>
      </w:pPr>
      <w:r w:rsidRPr="00AB0D81">
        <w:rPr>
          <w:rFonts w:eastAsiaTheme="minorEastAsia"/>
          <w:lang w:val="fr-FR"/>
        </w:rPr>
        <w:tab/>
      </w:r>
      <w:r w:rsidRPr="00AB0D81">
        <w:rPr>
          <w:rFonts w:eastAsiaTheme="minorEastAsia"/>
          <w:lang w:val="fr-FR"/>
        </w:rPr>
        <w:tab/>
      </w:r>
      <w:r w:rsidRPr="00FC2CE5">
        <w:rPr>
          <w:rFonts w:eastAsiaTheme="minorEastAsia"/>
          <w:lang w:val="fr-FR"/>
        </w:rPr>
        <w:tab/>
        <w:t>Intérêt supérieur de l</w:t>
      </w:r>
      <w:r>
        <w:rPr>
          <w:rFonts w:eastAsiaTheme="minorEastAsia"/>
          <w:lang w:val="fr-FR"/>
        </w:rPr>
        <w:t>’</w:t>
      </w:r>
      <w:r w:rsidRPr="00FC2CE5">
        <w:rPr>
          <w:rFonts w:eastAsiaTheme="minorEastAsia"/>
          <w:lang w:val="fr-FR"/>
        </w:rPr>
        <w:t>enfant</w:t>
      </w:r>
    </w:p>
    <w:p w14:paraId="556E0C2C" w14:textId="77777777" w:rsidR="00905079" w:rsidRPr="00AB0D81" w:rsidRDefault="00905079" w:rsidP="00905079">
      <w:pPr>
        <w:pStyle w:val="SingleTxtG"/>
        <w:rPr>
          <w:lang w:val="fr-FR"/>
        </w:rPr>
      </w:pPr>
      <w:r w:rsidRPr="00AB0D81">
        <w:rPr>
          <w:lang w:val="fr-FR"/>
        </w:rPr>
        <w:t>13.</w:t>
      </w:r>
      <w:r w:rsidRPr="00AB0D81">
        <w:rPr>
          <w:lang w:val="fr-FR"/>
        </w:rPr>
        <w:tab/>
      </w:r>
      <w:r>
        <w:rPr>
          <w:lang w:val="fr-FR"/>
        </w:rPr>
        <w:t xml:space="preserve">Fournir des informations </w:t>
      </w:r>
      <w:r w:rsidRPr="00B46633">
        <w:rPr>
          <w:lang w:val="fr-FR"/>
        </w:rPr>
        <w:t>au sujet</w:t>
      </w:r>
      <w:r>
        <w:rPr>
          <w:lang w:val="fr-FR"/>
        </w:rPr>
        <w:t> </w:t>
      </w:r>
      <w:r w:rsidRPr="00AB0D81">
        <w:rPr>
          <w:lang w:val="fr-FR"/>
        </w:rPr>
        <w:t>:</w:t>
      </w:r>
    </w:p>
    <w:p w14:paraId="79D5D2EA" w14:textId="58B16C30"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Des dispositions prises pour faire en sorte que le</w:t>
      </w:r>
      <w:r w:rsidRPr="00B46633">
        <w:rPr>
          <w:lang w:val="fr-FR"/>
        </w:rPr>
        <w:t xml:space="preserve"> droit de l</w:t>
      </w:r>
      <w:r>
        <w:rPr>
          <w:lang w:val="fr-FR"/>
        </w:rPr>
        <w:t>’</w:t>
      </w:r>
      <w:r w:rsidRPr="00B46633">
        <w:rPr>
          <w:lang w:val="fr-FR"/>
        </w:rPr>
        <w:t xml:space="preserve">enfant à ce que son intérêt supérieur </w:t>
      </w:r>
      <w:r>
        <w:rPr>
          <w:lang w:val="fr-FR"/>
        </w:rPr>
        <w:t>constitue</w:t>
      </w:r>
      <w:r w:rsidRPr="00B46633">
        <w:rPr>
          <w:lang w:val="fr-FR"/>
        </w:rPr>
        <w:t xml:space="preserve"> une considération primordiale soit dûment intégré et systématiquement pris en considération dans toutes les procédures</w:t>
      </w:r>
      <w:r>
        <w:rPr>
          <w:lang w:val="fr-FR"/>
        </w:rPr>
        <w:t>, actes et</w:t>
      </w:r>
      <w:r w:rsidRPr="00B46633">
        <w:rPr>
          <w:lang w:val="fr-FR"/>
        </w:rPr>
        <w:t xml:space="preserve"> décisions législatives, administratives et judiciaires</w:t>
      </w:r>
      <w:r>
        <w:rPr>
          <w:lang w:val="fr-FR"/>
        </w:rPr>
        <w:t> </w:t>
      </w:r>
      <w:r w:rsidRPr="00AB0D81">
        <w:rPr>
          <w:lang w:val="fr-FR"/>
        </w:rPr>
        <w:t>;</w:t>
      </w:r>
    </w:p>
    <w:p w14:paraId="1B096088" w14:textId="2990513E"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Des activités menées en matière de renforcement des capacités et de formation des professionnels concernés pour les aider à déterminer l’intérêt supérieur de l’enfant </w:t>
      </w:r>
      <w:r w:rsidRPr="00AB0D81">
        <w:rPr>
          <w:lang w:val="fr-FR"/>
        </w:rPr>
        <w:t>;</w:t>
      </w:r>
    </w:p>
    <w:p w14:paraId="51C90F42" w14:textId="5849F214" w:rsidR="00905079" w:rsidRPr="00AB0D81" w:rsidRDefault="00905079" w:rsidP="00905079">
      <w:pPr>
        <w:pStyle w:val="SingleTxtG"/>
        <w:ind w:firstLine="567"/>
        <w:rPr>
          <w:lang w:val="fr-FR"/>
        </w:rPr>
      </w:pPr>
      <w:r>
        <w:rPr>
          <w:lang w:val="fr-FR"/>
        </w:rPr>
        <w:t>c</w:t>
      </w:r>
      <w:r w:rsidRPr="00AB0D81">
        <w:rPr>
          <w:lang w:val="fr-FR"/>
        </w:rPr>
        <w:t>)</w:t>
      </w:r>
      <w:r w:rsidRPr="00AB0D81">
        <w:rPr>
          <w:lang w:val="fr-FR"/>
        </w:rPr>
        <w:tab/>
      </w:r>
      <w:r>
        <w:rPr>
          <w:lang w:val="fr-FR"/>
        </w:rPr>
        <w:t>De t</w:t>
      </w:r>
      <w:r w:rsidRPr="000218D9">
        <w:rPr>
          <w:lang w:val="fr-FR"/>
        </w:rPr>
        <w:t xml:space="preserve">oute affaire ou décision de justice </w:t>
      </w:r>
      <w:r>
        <w:rPr>
          <w:lang w:val="fr-FR"/>
        </w:rPr>
        <w:t>dans laquelle</w:t>
      </w:r>
      <w:r w:rsidRPr="000218D9">
        <w:rPr>
          <w:lang w:val="fr-FR"/>
        </w:rPr>
        <w:t xml:space="preserve"> le principe de l</w:t>
      </w:r>
      <w:r>
        <w:rPr>
          <w:lang w:val="fr-FR"/>
        </w:rPr>
        <w:t>’</w:t>
      </w:r>
      <w:r w:rsidRPr="000218D9">
        <w:rPr>
          <w:lang w:val="fr-FR"/>
        </w:rPr>
        <w:t>intérêt supérieur de l</w:t>
      </w:r>
      <w:r>
        <w:rPr>
          <w:lang w:val="fr-FR"/>
        </w:rPr>
        <w:t>’</w:t>
      </w:r>
      <w:r w:rsidRPr="000218D9">
        <w:rPr>
          <w:lang w:val="fr-FR"/>
        </w:rPr>
        <w:t>enfant</w:t>
      </w:r>
      <w:r>
        <w:rPr>
          <w:lang w:val="fr-FR"/>
        </w:rPr>
        <w:t xml:space="preserve"> aurait été invoqué </w:t>
      </w:r>
      <w:r w:rsidRPr="000218D9">
        <w:rPr>
          <w:lang w:val="fr-FR"/>
        </w:rPr>
        <w:t>depuis l</w:t>
      </w:r>
      <w:r>
        <w:rPr>
          <w:lang w:val="fr-FR"/>
        </w:rPr>
        <w:t>’</w:t>
      </w:r>
      <w:r w:rsidRPr="000218D9">
        <w:rPr>
          <w:lang w:val="fr-FR"/>
        </w:rPr>
        <w:t xml:space="preserve">adoption de la nouvelle </w:t>
      </w:r>
      <w:r>
        <w:rPr>
          <w:lang w:val="fr-FR"/>
        </w:rPr>
        <w:t>C</w:t>
      </w:r>
      <w:r w:rsidRPr="000218D9">
        <w:rPr>
          <w:lang w:val="fr-FR"/>
        </w:rPr>
        <w:t>onstitution de l</w:t>
      </w:r>
      <w:r>
        <w:rPr>
          <w:lang w:val="fr-FR"/>
        </w:rPr>
        <w:t>’</w:t>
      </w:r>
      <w:r w:rsidRPr="000218D9">
        <w:rPr>
          <w:lang w:val="fr-FR"/>
        </w:rPr>
        <w:t>État partie en 2013</w:t>
      </w:r>
      <w:r w:rsidRPr="00AB0D81">
        <w:rPr>
          <w:lang w:val="fr-FR"/>
        </w:rPr>
        <w:t>.</w:t>
      </w:r>
    </w:p>
    <w:p w14:paraId="295B2641" w14:textId="77777777" w:rsidR="00905079" w:rsidRPr="00AB0D81" w:rsidRDefault="00905079" w:rsidP="00905079">
      <w:pPr>
        <w:pStyle w:val="H23G"/>
        <w:rPr>
          <w:rFonts w:eastAsiaTheme="minorEastAsia"/>
          <w:lang w:val="fr-FR"/>
        </w:rPr>
      </w:pPr>
      <w:r w:rsidRPr="00AB0D81">
        <w:rPr>
          <w:rFonts w:eastAsiaTheme="minorEastAsia"/>
          <w:lang w:val="fr-FR"/>
        </w:rPr>
        <w:tab/>
      </w:r>
      <w:r w:rsidRPr="00AB0D81">
        <w:rPr>
          <w:rFonts w:eastAsiaTheme="minorEastAsia"/>
          <w:lang w:val="fr-FR"/>
        </w:rPr>
        <w:tab/>
      </w:r>
      <w:r w:rsidRPr="00646E53">
        <w:rPr>
          <w:rFonts w:eastAsiaTheme="minorEastAsia"/>
          <w:lang w:val="fr-FR"/>
        </w:rPr>
        <w:tab/>
      </w:r>
      <w:r w:rsidRPr="00905079">
        <w:rPr>
          <w:lang w:val="fr-FR"/>
        </w:rPr>
        <w:t>Respect</w:t>
      </w:r>
      <w:r w:rsidRPr="00646E53">
        <w:rPr>
          <w:rFonts w:eastAsiaTheme="minorEastAsia"/>
          <w:lang w:val="fr-FR"/>
        </w:rPr>
        <w:t xml:space="preserve"> de l</w:t>
      </w:r>
      <w:r>
        <w:rPr>
          <w:rFonts w:eastAsiaTheme="minorEastAsia"/>
          <w:lang w:val="fr-FR"/>
        </w:rPr>
        <w:t>’</w:t>
      </w:r>
      <w:r w:rsidRPr="00646E53">
        <w:rPr>
          <w:rFonts w:eastAsiaTheme="minorEastAsia"/>
          <w:lang w:val="fr-FR"/>
        </w:rPr>
        <w:t>opinion de l</w:t>
      </w:r>
      <w:r>
        <w:rPr>
          <w:rFonts w:eastAsiaTheme="minorEastAsia"/>
          <w:lang w:val="fr-FR"/>
        </w:rPr>
        <w:t>’</w:t>
      </w:r>
      <w:r w:rsidRPr="00646E53">
        <w:rPr>
          <w:rFonts w:eastAsiaTheme="minorEastAsia"/>
          <w:lang w:val="fr-FR"/>
        </w:rPr>
        <w:t>enfant</w:t>
      </w:r>
    </w:p>
    <w:p w14:paraId="28D745D6" w14:textId="080AFE54" w:rsidR="00905079" w:rsidRPr="00AB0D81" w:rsidRDefault="00905079" w:rsidP="00905079">
      <w:pPr>
        <w:pStyle w:val="SingleTxtG"/>
        <w:rPr>
          <w:lang w:val="fr-FR"/>
        </w:rPr>
      </w:pPr>
      <w:r w:rsidRPr="00AB0D81">
        <w:rPr>
          <w:lang w:val="fr-FR"/>
        </w:rPr>
        <w:t>14.</w:t>
      </w:r>
      <w:r w:rsidRPr="00AB0D81">
        <w:rPr>
          <w:lang w:val="fr-FR"/>
        </w:rPr>
        <w:tab/>
      </w:r>
      <w:r>
        <w:rPr>
          <w:lang w:val="fr-FR"/>
        </w:rPr>
        <w:t>Décrire les mesures prise pour </w:t>
      </w:r>
      <w:r w:rsidRPr="00AB0D81">
        <w:rPr>
          <w:lang w:val="fr-FR"/>
        </w:rPr>
        <w:t>:</w:t>
      </w:r>
    </w:p>
    <w:p w14:paraId="659EDB63" w14:textId="27D8C2F5" w:rsidR="00905079" w:rsidRPr="00AB0D81" w:rsidRDefault="00905079" w:rsidP="00905079">
      <w:pPr>
        <w:pStyle w:val="SingleTxtG"/>
        <w:ind w:firstLine="567"/>
        <w:rPr>
          <w:lang w:val="fr-FR"/>
        </w:rPr>
      </w:pPr>
      <w:r w:rsidRPr="00AB0D81">
        <w:rPr>
          <w:lang w:val="fr-FR"/>
        </w:rPr>
        <w:t>a)</w:t>
      </w:r>
      <w:r w:rsidRPr="00AB0D81">
        <w:rPr>
          <w:lang w:val="fr-FR"/>
        </w:rPr>
        <w:tab/>
      </w:r>
      <w:r w:rsidRPr="004A568A">
        <w:rPr>
          <w:lang w:val="fr-FR"/>
        </w:rPr>
        <w:t>Garantir le droit de l</w:t>
      </w:r>
      <w:r>
        <w:rPr>
          <w:lang w:val="fr-FR"/>
        </w:rPr>
        <w:t>’</w:t>
      </w:r>
      <w:r w:rsidRPr="004A568A">
        <w:rPr>
          <w:lang w:val="fr-FR"/>
        </w:rPr>
        <w:t>enfant d</w:t>
      </w:r>
      <w:r>
        <w:rPr>
          <w:lang w:val="fr-FR"/>
        </w:rPr>
        <w:t>’</w:t>
      </w:r>
      <w:r w:rsidRPr="004A568A">
        <w:rPr>
          <w:lang w:val="fr-FR"/>
        </w:rPr>
        <w:t>être entendu et veiller à ce que</w:t>
      </w:r>
      <w:r>
        <w:rPr>
          <w:lang w:val="fr-FR"/>
        </w:rPr>
        <w:t xml:space="preserve">, </w:t>
      </w:r>
      <w:r w:rsidRPr="004A568A">
        <w:rPr>
          <w:lang w:val="fr-FR"/>
        </w:rPr>
        <w:t>dans le cadre des procédures juridiques et administratives pertinentes</w:t>
      </w:r>
      <w:r>
        <w:rPr>
          <w:lang w:val="fr-FR"/>
        </w:rPr>
        <w:t>,</w:t>
      </w:r>
      <w:r w:rsidRPr="004A568A">
        <w:rPr>
          <w:lang w:val="fr-FR"/>
        </w:rPr>
        <w:t xml:space="preserve"> les avis et opinions des enfants soient dûment pris en considération </w:t>
      </w:r>
      <w:r>
        <w:rPr>
          <w:lang w:val="fr-FR"/>
        </w:rPr>
        <w:t>pour</w:t>
      </w:r>
      <w:r w:rsidRPr="004A568A">
        <w:rPr>
          <w:lang w:val="fr-FR"/>
        </w:rPr>
        <w:t xml:space="preserve"> les décisions les concernant</w:t>
      </w:r>
      <w:r>
        <w:rPr>
          <w:lang w:val="fr-FR"/>
        </w:rPr>
        <w:t> </w:t>
      </w:r>
      <w:r w:rsidRPr="00AB0D81">
        <w:rPr>
          <w:lang w:val="fr-FR"/>
        </w:rPr>
        <w:t>;</w:t>
      </w:r>
    </w:p>
    <w:p w14:paraId="1A534B18" w14:textId="1BFBF0C5" w:rsidR="00905079" w:rsidRPr="00AB0D81" w:rsidRDefault="00905079" w:rsidP="00905079">
      <w:pPr>
        <w:pStyle w:val="SingleTxtG"/>
        <w:ind w:firstLine="567"/>
        <w:rPr>
          <w:lang w:val="fr-FR"/>
        </w:rPr>
      </w:pPr>
      <w:r w:rsidRPr="00AB0D81">
        <w:rPr>
          <w:lang w:val="fr-FR"/>
        </w:rPr>
        <w:t>b)</w:t>
      </w:r>
      <w:r w:rsidRPr="00AB0D81">
        <w:rPr>
          <w:lang w:val="fr-FR"/>
        </w:rPr>
        <w:tab/>
      </w:r>
      <w:r w:rsidRPr="004A568A">
        <w:rPr>
          <w:lang w:val="fr-FR"/>
        </w:rPr>
        <w:t xml:space="preserve">Promouvoir une véritable participation des enfants </w:t>
      </w:r>
      <w:r w:rsidR="00C73C57">
        <w:rPr>
          <w:lang w:val="fr-FR"/>
        </w:rPr>
        <w:t xml:space="preserve">à </w:t>
      </w:r>
      <w:r w:rsidRPr="004A568A">
        <w:rPr>
          <w:lang w:val="fr-FR"/>
        </w:rPr>
        <w:t>la vie familiale, communautaire et scolaire, ainsi qu</w:t>
      </w:r>
      <w:r>
        <w:rPr>
          <w:lang w:val="fr-FR"/>
        </w:rPr>
        <w:t>’</w:t>
      </w:r>
      <w:r w:rsidRPr="004A568A">
        <w:rPr>
          <w:lang w:val="fr-FR"/>
        </w:rPr>
        <w:t>à l</w:t>
      </w:r>
      <w:r>
        <w:rPr>
          <w:lang w:val="fr-FR"/>
        </w:rPr>
        <w:t>’</w:t>
      </w:r>
      <w:r w:rsidRPr="004A568A">
        <w:rPr>
          <w:lang w:val="fr-FR"/>
        </w:rPr>
        <w:t>élaboration, à l</w:t>
      </w:r>
      <w:r>
        <w:rPr>
          <w:lang w:val="fr-FR"/>
        </w:rPr>
        <w:t>’</w:t>
      </w:r>
      <w:r w:rsidRPr="004A568A">
        <w:rPr>
          <w:lang w:val="fr-FR"/>
        </w:rPr>
        <w:t>échelle locale et nationale, des politiques et décisions qui les concernent, notamment dans le domaine des changements climatiques</w:t>
      </w:r>
      <w:r w:rsidRPr="00AB0D81">
        <w:rPr>
          <w:lang w:val="fr-FR"/>
        </w:rPr>
        <w:t>.</w:t>
      </w:r>
    </w:p>
    <w:p w14:paraId="0874A14D" w14:textId="77777777" w:rsidR="00905079" w:rsidRPr="00AB0D81" w:rsidRDefault="00905079" w:rsidP="00905079">
      <w:pPr>
        <w:pStyle w:val="H1G"/>
        <w:rPr>
          <w:lang w:val="fr-FR"/>
        </w:rPr>
      </w:pPr>
      <w:r w:rsidRPr="00AB0D81">
        <w:rPr>
          <w:lang w:val="fr-FR"/>
        </w:rPr>
        <w:tab/>
      </w:r>
      <w:bookmarkStart w:id="9" w:name="_Toc46236120"/>
      <w:r w:rsidRPr="00AB0D81">
        <w:rPr>
          <w:lang w:val="fr-FR"/>
        </w:rPr>
        <w:t>D.</w:t>
      </w:r>
      <w:r w:rsidRPr="00AB0D81">
        <w:rPr>
          <w:lang w:val="fr-FR"/>
        </w:rPr>
        <w:tab/>
      </w:r>
      <w:r w:rsidRPr="00B46E12">
        <w:rPr>
          <w:lang w:val="fr-FR"/>
        </w:rPr>
        <w:t xml:space="preserve">Libertés et droits civils </w:t>
      </w:r>
      <w:r w:rsidRPr="00AB0D81">
        <w:rPr>
          <w:bCs/>
          <w:lang w:val="fr-FR"/>
        </w:rPr>
        <w:t>(</w:t>
      </w:r>
      <w:r w:rsidRPr="00AB0D81">
        <w:rPr>
          <w:lang w:val="fr-FR"/>
        </w:rPr>
        <w:t>art.</w:t>
      </w:r>
      <w:r>
        <w:rPr>
          <w:lang w:val="fr-FR"/>
        </w:rPr>
        <w:t> </w:t>
      </w:r>
      <w:r w:rsidRPr="00AB0D81">
        <w:rPr>
          <w:lang w:val="fr-FR"/>
        </w:rPr>
        <w:t>7</w:t>
      </w:r>
      <w:r>
        <w:rPr>
          <w:lang w:val="fr-FR"/>
        </w:rPr>
        <w:t xml:space="preserve">, </w:t>
      </w:r>
      <w:r w:rsidRPr="00AB0D81">
        <w:rPr>
          <w:lang w:val="fr-FR"/>
        </w:rPr>
        <w:t xml:space="preserve">8 </w:t>
      </w:r>
      <w:r>
        <w:rPr>
          <w:lang w:val="fr-FR"/>
        </w:rPr>
        <w:t>et</w:t>
      </w:r>
      <w:r w:rsidRPr="00AB0D81">
        <w:rPr>
          <w:lang w:val="fr-FR"/>
        </w:rPr>
        <w:t xml:space="preserve"> 13</w:t>
      </w:r>
      <w:r>
        <w:rPr>
          <w:lang w:val="fr-FR"/>
        </w:rPr>
        <w:t xml:space="preserve"> à </w:t>
      </w:r>
      <w:r w:rsidRPr="00AB0D81">
        <w:rPr>
          <w:lang w:val="fr-FR"/>
        </w:rPr>
        <w:t>17)</w:t>
      </w:r>
      <w:bookmarkEnd w:id="9"/>
    </w:p>
    <w:p w14:paraId="7D5CC8AE" w14:textId="77777777" w:rsidR="00905079" w:rsidRPr="00AB0D81" w:rsidRDefault="00905079" w:rsidP="00905079">
      <w:pPr>
        <w:pStyle w:val="H23G"/>
        <w:rPr>
          <w:rFonts w:eastAsiaTheme="minorEastAsia"/>
          <w:lang w:val="fr-FR"/>
        </w:rPr>
      </w:pPr>
      <w:r w:rsidRPr="00AB0D81">
        <w:rPr>
          <w:rFonts w:eastAsiaTheme="minorEastAsia"/>
          <w:lang w:val="fr-FR"/>
        </w:rPr>
        <w:tab/>
      </w:r>
      <w:r w:rsidRPr="00AB0D81">
        <w:rPr>
          <w:rFonts w:eastAsiaTheme="minorEastAsia"/>
          <w:lang w:val="fr-FR"/>
        </w:rPr>
        <w:tab/>
      </w:r>
      <w:r w:rsidRPr="00905079">
        <w:rPr>
          <w:lang w:val="fr-FR"/>
        </w:rPr>
        <w:t>Enregistrement</w:t>
      </w:r>
      <w:r w:rsidRPr="00B46E12">
        <w:rPr>
          <w:rFonts w:eastAsiaTheme="minorEastAsia"/>
          <w:lang w:val="fr-FR"/>
        </w:rPr>
        <w:t xml:space="preserve"> des naissances et nationalité</w:t>
      </w:r>
    </w:p>
    <w:p w14:paraId="6B8BC6E0" w14:textId="77777777" w:rsidR="00905079" w:rsidRPr="00AB0D81" w:rsidRDefault="00905079" w:rsidP="00905079">
      <w:pPr>
        <w:pStyle w:val="SingleTxtG"/>
        <w:rPr>
          <w:lang w:val="fr-FR"/>
        </w:rPr>
      </w:pPr>
      <w:r w:rsidRPr="00AB0D81">
        <w:rPr>
          <w:lang w:val="fr-FR"/>
        </w:rPr>
        <w:t>15.</w:t>
      </w:r>
      <w:r w:rsidRPr="00AB0D81">
        <w:rPr>
          <w:lang w:val="fr-FR"/>
        </w:rPr>
        <w:tab/>
      </w:r>
      <w:r>
        <w:rPr>
          <w:lang w:val="fr-FR"/>
        </w:rPr>
        <w:t>Indiquer comment l’État partie entend </w:t>
      </w:r>
      <w:r w:rsidRPr="00AB0D81">
        <w:rPr>
          <w:lang w:val="fr-FR"/>
        </w:rPr>
        <w:t>:</w:t>
      </w:r>
    </w:p>
    <w:p w14:paraId="6C596F64" w14:textId="3F41862E"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V</w:t>
      </w:r>
      <w:r w:rsidRPr="00103701">
        <w:rPr>
          <w:lang w:val="fr-FR"/>
        </w:rPr>
        <w:t>eiller à ce que</w:t>
      </w:r>
      <w:r>
        <w:rPr>
          <w:lang w:val="fr-FR"/>
        </w:rPr>
        <w:t>,</w:t>
      </w:r>
      <w:r w:rsidRPr="00103701">
        <w:rPr>
          <w:lang w:val="fr-FR"/>
        </w:rPr>
        <w:t xml:space="preserve"> sur son territoire</w:t>
      </w:r>
      <w:r>
        <w:rPr>
          <w:lang w:val="fr-FR"/>
        </w:rPr>
        <w:t>,</w:t>
      </w:r>
      <w:r w:rsidRPr="00103701">
        <w:rPr>
          <w:lang w:val="fr-FR"/>
        </w:rPr>
        <w:t xml:space="preserve"> tous les enfants </w:t>
      </w:r>
      <w:r>
        <w:rPr>
          <w:lang w:val="fr-FR"/>
        </w:rPr>
        <w:t>puissent être enregistrés à la naissance et avoir</w:t>
      </w:r>
      <w:r w:rsidRPr="00103701">
        <w:rPr>
          <w:lang w:val="fr-FR"/>
        </w:rPr>
        <w:t xml:space="preserve"> accès </w:t>
      </w:r>
      <w:r>
        <w:rPr>
          <w:lang w:val="fr-FR"/>
        </w:rPr>
        <w:t>à un certificat de</w:t>
      </w:r>
      <w:r w:rsidRPr="00103701">
        <w:rPr>
          <w:lang w:val="fr-FR"/>
        </w:rPr>
        <w:t xml:space="preserve"> naissance </w:t>
      </w:r>
      <w:r>
        <w:rPr>
          <w:lang w:val="fr-FR"/>
        </w:rPr>
        <w:t>sur la base de la gratuité</w:t>
      </w:r>
      <w:r w:rsidRPr="00103701">
        <w:rPr>
          <w:lang w:val="fr-FR"/>
        </w:rPr>
        <w:t>, notamment en supprimant les frais pour enregistrement tardif et en éliminant les obstacles à l</w:t>
      </w:r>
      <w:r>
        <w:rPr>
          <w:lang w:val="fr-FR"/>
        </w:rPr>
        <w:t>’</w:t>
      </w:r>
      <w:r w:rsidRPr="00103701">
        <w:rPr>
          <w:lang w:val="fr-FR"/>
        </w:rPr>
        <w:t xml:space="preserve">enregistrement </w:t>
      </w:r>
      <w:r>
        <w:rPr>
          <w:lang w:val="fr-FR"/>
        </w:rPr>
        <w:t xml:space="preserve">existant </w:t>
      </w:r>
      <w:r w:rsidRPr="00103701">
        <w:rPr>
          <w:lang w:val="fr-FR"/>
        </w:rPr>
        <w:t xml:space="preserve">pour les enfants des îles périphériques et </w:t>
      </w:r>
      <w:r>
        <w:rPr>
          <w:lang w:val="fr-FR"/>
        </w:rPr>
        <w:t>ceux issus de</w:t>
      </w:r>
      <w:r w:rsidRPr="00103701">
        <w:rPr>
          <w:lang w:val="fr-FR"/>
        </w:rPr>
        <w:t xml:space="preserve"> groupes minoritaires</w:t>
      </w:r>
      <w:r>
        <w:rPr>
          <w:lang w:val="fr-FR"/>
        </w:rPr>
        <w:t> </w:t>
      </w:r>
      <w:r w:rsidRPr="00AB0D81">
        <w:rPr>
          <w:lang w:val="fr-FR"/>
        </w:rPr>
        <w:t>;</w:t>
      </w:r>
    </w:p>
    <w:p w14:paraId="3E133E72" w14:textId="4FC570E5" w:rsidR="00905079" w:rsidRPr="001B3A6C" w:rsidRDefault="00905079" w:rsidP="00905079">
      <w:pPr>
        <w:pStyle w:val="SingleTxtG"/>
        <w:ind w:firstLine="567"/>
        <w:rPr>
          <w:lang w:val="fr-FR"/>
        </w:rPr>
      </w:pPr>
      <w:r w:rsidRPr="001B3A6C">
        <w:rPr>
          <w:spacing w:val="-1"/>
          <w:lang w:val="fr-FR"/>
        </w:rPr>
        <w:t>b)</w:t>
      </w:r>
      <w:r w:rsidRPr="001B3A6C">
        <w:rPr>
          <w:spacing w:val="-1"/>
          <w:lang w:val="fr-FR"/>
        </w:rPr>
        <w:tab/>
        <w:t xml:space="preserve">Faire connaître aux parents la nouvelle procédure d’enregistrement électronique </w:t>
      </w:r>
      <w:r w:rsidRPr="001B3A6C">
        <w:rPr>
          <w:lang w:val="fr-FR"/>
        </w:rPr>
        <w:t>lancée en 2019 et les sensibiliser à l’importance de l’enregistrement des naissances ;</w:t>
      </w:r>
    </w:p>
    <w:p w14:paraId="034F83A5" w14:textId="6488E764" w:rsidR="00905079" w:rsidRPr="00AB0D81" w:rsidRDefault="00905079" w:rsidP="00905079">
      <w:pPr>
        <w:pStyle w:val="SingleTxtG"/>
        <w:ind w:firstLine="567"/>
        <w:rPr>
          <w:lang w:val="fr-FR"/>
        </w:rPr>
      </w:pPr>
      <w:r w:rsidRPr="00AB0D81">
        <w:rPr>
          <w:lang w:val="fr-FR"/>
        </w:rPr>
        <w:t>c)</w:t>
      </w:r>
      <w:r w:rsidRPr="00AB0D81">
        <w:rPr>
          <w:lang w:val="fr-FR"/>
        </w:rPr>
        <w:tab/>
      </w:r>
      <w:r w:rsidRPr="006D191F">
        <w:rPr>
          <w:lang w:val="fr-FR"/>
        </w:rPr>
        <w:t>Protéger contre l</w:t>
      </w:r>
      <w:r>
        <w:rPr>
          <w:lang w:val="fr-FR"/>
        </w:rPr>
        <w:t>’</w:t>
      </w:r>
      <w:r w:rsidRPr="006D191F">
        <w:rPr>
          <w:lang w:val="fr-FR"/>
        </w:rPr>
        <w:t>apatridie les enfants qui ont été abandonnés dans l</w:t>
      </w:r>
      <w:r>
        <w:rPr>
          <w:lang w:val="fr-FR"/>
        </w:rPr>
        <w:t>’</w:t>
      </w:r>
      <w:r w:rsidRPr="006D191F">
        <w:rPr>
          <w:lang w:val="fr-FR"/>
        </w:rPr>
        <w:t>État partie, mais qui n</w:t>
      </w:r>
      <w:r>
        <w:rPr>
          <w:lang w:val="fr-FR"/>
        </w:rPr>
        <w:t>’</w:t>
      </w:r>
      <w:r w:rsidRPr="006D191F">
        <w:rPr>
          <w:lang w:val="fr-FR"/>
        </w:rPr>
        <w:t>y sont pas nés et dont la nationalité ne peut être établie</w:t>
      </w:r>
      <w:r w:rsidRPr="00AB0D81">
        <w:rPr>
          <w:lang w:val="fr-FR"/>
        </w:rPr>
        <w:t>.</w:t>
      </w:r>
    </w:p>
    <w:p w14:paraId="1C79F775" w14:textId="77777777" w:rsidR="00905079" w:rsidRPr="00AB0D81" w:rsidRDefault="00905079" w:rsidP="00905079">
      <w:pPr>
        <w:pStyle w:val="H23G"/>
        <w:rPr>
          <w:rFonts w:eastAsiaTheme="minorEastAsia"/>
          <w:lang w:val="fr-FR"/>
        </w:rPr>
      </w:pPr>
      <w:bookmarkStart w:id="10" w:name="_Toc46236122"/>
      <w:r w:rsidRPr="00AB0D81">
        <w:rPr>
          <w:rFonts w:eastAsiaTheme="minorEastAsia"/>
          <w:lang w:val="fr-FR"/>
        </w:rPr>
        <w:tab/>
      </w:r>
      <w:r w:rsidRPr="00AB0D81">
        <w:rPr>
          <w:rFonts w:eastAsiaTheme="minorEastAsia"/>
          <w:lang w:val="fr-FR"/>
        </w:rPr>
        <w:tab/>
      </w:r>
      <w:r w:rsidRPr="003F3346">
        <w:rPr>
          <w:rFonts w:eastAsiaTheme="minorEastAsia"/>
          <w:lang w:val="fr-FR"/>
        </w:rPr>
        <w:tab/>
      </w:r>
      <w:bookmarkEnd w:id="10"/>
      <w:r w:rsidRPr="003F3346">
        <w:rPr>
          <w:rFonts w:eastAsiaTheme="minorEastAsia"/>
          <w:lang w:val="fr-FR"/>
        </w:rPr>
        <w:t xml:space="preserve">Protection de la vie privée et accès à </w:t>
      </w:r>
      <w:r>
        <w:rPr>
          <w:rFonts w:eastAsiaTheme="minorEastAsia"/>
          <w:lang w:val="fr-FR"/>
        </w:rPr>
        <w:t xml:space="preserve">une </w:t>
      </w:r>
      <w:r w:rsidRPr="003F3346">
        <w:rPr>
          <w:rFonts w:eastAsiaTheme="minorEastAsia"/>
          <w:lang w:val="fr-FR"/>
        </w:rPr>
        <w:t>information</w:t>
      </w:r>
      <w:r>
        <w:rPr>
          <w:rFonts w:eastAsiaTheme="minorEastAsia"/>
          <w:lang w:val="fr-FR"/>
        </w:rPr>
        <w:t xml:space="preserve"> appropriée</w:t>
      </w:r>
    </w:p>
    <w:p w14:paraId="0E1704EC" w14:textId="77777777" w:rsidR="00905079" w:rsidRPr="00AB0D81" w:rsidRDefault="00905079" w:rsidP="00905079">
      <w:pPr>
        <w:pStyle w:val="SingleTxtG"/>
        <w:ind w:firstLine="567"/>
        <w:rPr>
          <w:lang w:val="fr-FR"/>
        </w:rPr>
      </w:pPr>
      <w:r w:rsidRPr="00AB0D81">
        <w:rPr>
          <w:lang w:val="fr-FR"/>
        </w:rPr>
        <w:t>16.</w:t>
      </w:r>
      <w:r w:rsidRPr="00AB0D81">
        <w:rPr>
          <w:lang w:val="fr-FR"/>
        </w:rPr>
        <w:tab/>
      </w:r>
      <w:r>
        <w:rPr>
          <w:lang w:val="fr-FR"/>
        </w:rPr>
        <w:t>Indiquer les mesures prises en vue de </w:t>
      </w:r>
      <w:r w:rsidRPr="00AB0D81">
        <w:rPr>
          <w:lang w:val="fr-FR"/>
        </w:rPr>
        <w:t>:</w:t>
      </w:r>
    </w:p>
    <w:p w14:paraId="24248BCE" w14:textId="7321DE3D"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Veiller à ce que l’inclusion numérique bénéficie aux enfants et promouvoir l’égalité d’accès de ceux-ci aux services en ligne et à Internet, en particulier pour les enfants des zones rurales et les enfants handicapés </w:t>
      </w:r>
      <w:r w:rsidRPr="00AB0D81">
        <w:rPr>
          <w:lang w:val="fr-FR"/>
        </w:rPr>
        <w:t>;</w:t>
      </w:r>
    </w:p>
    <w:p w14:paraId="29142EE9" w14:textId="462E246D"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Veiller à ce que les politiques ou les lois</w:t>
      </w:r>
      <w:r w:rsidRPr="00AB0D81">
        <w:rPr>
          <w:lang w:val="fr-FR"/>
        </w:rPr>
        <w:t xml:space="preserve"> </w:t>
      </w:r>
      <w:r>
        <w:rPr>
          <w:lang w:val="fr-FR"/>
        </w:rPr>
        <w:t>visant à protéger les enfants contre les dangers auxquels ils sont exposés en ligne, comme les lois sur la cybersécurité et sur la sécurité en ligne</w:t>
      </w:r>
      <w:r w:rsidRPr="00AB0D81">
        <w:rPr>
          <w:lang w:val="fr-FR"/>
        </w:rPr>
        <w:t>,</w:t>
      </w:r>
      <w:r>
        <w:rPr>
          <w:lang w:val="fr-FR"/>
        </w:rPr>
        <w:t xml:space="preserve"> ne porte</w:t>
      </w:r>
      <w:r w:rsidR="00C73C57">
        <w:rPr>
          <w:lang w:val="fr-FR"/>
        </w:rPr>
        <w:t>nt</w:t>
      </w:r>
      <w:r>
        <w:rPr>
          <w:lang w:val="fr-FR"/>
        </w:rPr>
        <w:t xml:space="preserve"> pas atteinte à leur droit à la vie privée </w:t>
      </w:r>
      <w:r w:rsidRPr="00AB0D81">
        <w:rPr>
          <w:lang w:val="fr-FR"/>
        </w:rPr>
        <w:t>;</w:t>
      </w:r>
    </w:p>
    <w:p w14:paraId="065868A8" w14:textId="3FBF745D" w:rsidR="00905079" w:rsidRPr="00AB0D81" w:rsidRDefault="00905079" w:rsidP="00905079">
      <w:pPr>
        <w:pStyle w:val="SingleTxtG"/>
        <w:ind w:firstLine="567"/>
        <w:rPr>
          <w:lang w:val="fr-FR"/>
        </w:rPr>
      </w:pPr>
      <w:r w:rsidRPr="00AB0D81">
        <w:rPr>
          <w:lang w:val="fr-FR"/>
        </w:rPr>
        <w:lastRenderedPageBreak/>
        <w:t>c)</w:t>
      </w:r>
      <w:r w:rsidRPr="00AB0D81">
        <w:rPr>
          <w:lang w:val="fr-FR"/>
        </w:rPr>
        <w:tab/>
      </w:r>
      <w:r w:rsidRPr="00573365">
        <w:rPr>
          <w:lang w:val="fr-FR"/>
        </w:rPr>
        <w:t>Renforcer les aptitudes des enfants, des enseignants et des familles dans le domaine informatique, et protéger les enfants contre les informations et les contenus susceptibles de nuire à leur bien-être</w:t>
      </w:r>
      <w:r>
        <w:rPr>
          <w:lang w:val="fr-FR"/>
        </w:rPr>
        <w:t> </w:t>
      </w:r>
      <w:r w:rsidRPr="00AB0D81">
        <w:rPr>
          <w:lang w:val="fr-FR"/>
        </w:rPr>
        <w:t>;</w:t>
      </w:r>
    </w:p>
    <w:p w14:paraId="08B39781" w14:textId="2EDFE7EE" w:rsidR="00905079" w:rsidRPr="00AB0D81" w:rsidRDefault="00905079" w:rsidP="00905079">
      <w:pPr>
        <w:pStyle w:val="SingleTxtG"/>
        <w:ind w:firstLine="567"/>
        <w:rPr>
          <w:lang w:val="fr-FR"/>
        </w:rPr>
      </w:pPr>
      <w:r w:rsidRPr="00AB0D81">
        <w:rPr>
          <w:lang w:val="fr-FR"/>
        </w:rPr>
        <w:t>d)</w:t>
      </w:r>
      <w:r w:rsidRPr="00AB0D81">
        <w:rPr>
          <w:lang w:val="fr-FR"/>
        </w:rPr>
        <w:tab/>
      </w:r>
      <w:r>
        <w:rPr>
          <w:lang w:val="fr-FR"/>
        </w:rPr>
        <w:t>P</w:t>
      </w:r>
      <w:r w:rsidRPr="00573365">
        <w:rPr>
          <w:lang w:val="fr-FR"/>
        </w:rPr>
        <w:t>rotéger la vie privée des enfants dans les médias, notamment les médias sociaux</w:t>
      </w:r>
      <w:r w:rsidRPr="00AB0D81">
        <w:rPr>
          <w:lang w:val="fr-FR"/>
        </w:rPr>
        <w:t>.</w:t>
      </w:r>
    </w:p>
    <w:p w14:paraId="6CC7D241" w14:textId="5D7342C9" w:rsidR="00905079" w:rsidRPr="00AB0D81" w:rsidRDefault="00905079" w:rsidP="00905079">
      <w:pPr>
        <w:pStyle w:val="H1G"/>
        <w:rPr>
          <w:lang w:val="fr-FR"/>
        </w:rPr>
      </w:pPr>
      <w:r w:rsidRPr="00AB0D81">
        <w:rPr>
          <w:lang w:val="fr-FR"/>
        </w:rPr>
        <w:tab/>
      </w:r>
      <w:bookmarkStart w:id="11" w:name="_Toc46236123"/>
      <w:r w:rsidRPr="00AB0D81">
        <w:rPr>
          <w:lang w:val="fr-FR"/>
        </w:rPr>
        <w:t>E.</w:t>
      </w:r>
      <w:r w:rsidRPr="00AB0D81">
        <w:rPr>
          <w:lang w:val="fr-FR"/>
        </w:rPr>
        <w:tab/>
      </w:r>
      <w:r w:rsidRPr="003D0686">
        <w:rPr>
          <w:lang w:val="fr-FR"/>
        </w:rPr>
        <w:t>Violence à l</w:t>
      </w:r>
      <w:r>
        <w:rPr>
          <w:lang w:val="fr-FR"/>
        </w:rPr>
        <w:t>’</w:t>
      </w:r>
      <w:r w:rsidRPr="003D0686">
        <w:rPr>
          <w:lang w:val="fr-FR"/>
        </w:rPr>
        <w:t>égard des enfants (art.</w:t>
      </w:r>
      <w:r>
        <w:rPr>
          <w:lang w:val="fr-FR"/>
        </w:rPr>
        <w:t> </w:t>
      </w:r>
      <w:r w:rsidRPr="003D0686">
        <w:rPr>
          <w:lang w:val="fr-FR"/>
        </w:rPr>
        <w:t>19, 24 (par.</w:t>
      </w:r>
      <w:r>
        <w:rPr>
          <w:lang w:val="fr-FR"/>
        </w:rPr>
        <w:t> </w:t>
      </w:r>
      <w:r w:rsidRPr="003D0686">
        <w:rPr>
          <w:lang w:val="fr-FR"/>
        </w:rPr>
        <w:t>3), 28 (par.</w:t>
      </w:r>
      <w:r>
        <w:rPr>
          <w:lang w:val="fr-FR"/>
        </w:rPr>
        <w:t> </w:t>
      </w:r>
      <w:r w:rsidRPr="003D0686">
        <w:rPr>
          <w:lang w:val="fr-FR"/>
        </w:rPr>
        <w:t>2), 34, 37 (al.</w:t>
      </w:r>
      <w:r>
        <w:rPr>
          <w:lang w:val="fr-FR"/>
        </w:rPr>
        <w:t> </w:t>
      </w:r>
      <w:r w:rsidRPr="003D0686">
        <w:rPr>
          <w:lang w:val="fr-FR"/>
        </w:rPr>
        <w:t>a)) et 39)</w:t>
      </w:r>
      <w:bookmarkEnd w:id="11"/>
    </w:p>
    <w:p w14:paraId="48D9EFC3" w14:textId="77777777" w:rsidR="00905079" w:rsidRPr="00AB0D81" w:rsidRDefault="00905079" w:rsidP="00905079">
      <w:pPr>
        <w:pStyle w:val="H23G"/>
        <w:rPr>
          <w:lang w:val="fr-FR"/>
        </w:rPr>
      </w:pPr>
      <w:r w:rsidRPr="00905079">
        <w:tab/>
      </w:r>
      <w:r w:rsidRPr="00905079">
        <w:tab/>
      </w:r>
      <w:r w:rsidRPr="00905079">
        <w:tab/>
      </w:r>
      <w:r w:rsidRPr="003D0686">
        <w:rPr>
          <w:lang w:val="fr-FR"/>
        </w:rPr>
        <w:t>Châtiments corporels</w:t>
      </w:r>
    </w:p>
    <w:p w14:paraId="6BCFF842" w14:textId="77777777" w:rsidR="00905079" w:rsidRPr="00AB0D81" w:rsidRDefault="00905079" w:rsidP="00905079">
      <w:pPr>
        <w:pStyle w:val="SingleTxtG"/>
        <w:rPr>
          <w:lang w:val="fr-FR"/>
        </w:rPr>
      </w:pPr>
      <w:r w:rsidRPr="00AB0D81">
        <w:rPr>
          <w:lang w:val="fr-FR"/>
        </w:rPr>
        <w:t>17.</w:t>
      </w:r>
      <w:r w:rsidRPr="00AB0D81">
        <w:rPr>
          <w:lang w:val="fr-FR"/>
        </w:rPr>
        <w:tab/>
      </w:r>
      <w:r>
        <w:rPr>
          <w:lang w:val="fr-FR"/>
        </w:rPr>
        <w:t>Décrire les mesures prises, ou qu’il est envisagé de prendre, pour </w:t>
      </w:r>
      <w:r w:rsidRPr="00AB0D81">
        <w:rPr>
          <w:lang w:val="fr-FR"/>
        </w:rPr>
        <w:t>:</w:t>
      </w:r>
    </w:p>
    <w:p w14:paraId="2473F5D0" w14:textId="31185338"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 xml:space="preserve">Interdire les châtiments corporels dans tous les contextes, notamment à la maison, à l’école, dans les institutions de protection de remplacement et les </w:t>
      </w:r>
      <w:r w:rsidR="00AE75E6">
        <w:rPr>
          <w:lang w:val="fr-FR"/>
        </w:rPr>
        <w:t>garderies</w:t>
      </w:r>
      <w:r>
        <w:rPr>
          <w:lang w:val="fr-FR"/>
        </w:rPr>
        <w:t> </w:t>
      </w:r>
      <w:r w:rsidRPr="00AB0D81">
        <w:rPr>
          <w:lang w:val="fr-FR"/>
        </w:rPr>
        <w:t>;</w:t>
      </w:r>
    </w:p>
    <w:p w14:paraId="0FA9ED87" w14:textId="114E2287"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Abroger le droit des enseignants d’« administrer un châtiment raisonnable » </w:t>
      </w:r>
      <w:r w:rsidRPr="00AB0D81">
        <w:rPr>
          <w:lang w:val="fr-FR"/>
        </w:rPr>
        <w:t>;</w:t>
      </w:r>
    </w:p>
    <w:p w14:paraId="050A1A08" w14:textId="19D21617" w:rsidR="00905079" w:rsidRPr="00DC769B" w:rsidRDefault="00905079" w:rsidP="00905079">
      <w:pPr>
        <w:pStyle w:val="SingleTxtG"/>
        <w:ind w:firstLine="567"/>
        <w:rPr>
          <w:lang w:val="fr-FR"/>
        </w:rPr>
      </w:pPr>
      <w:r>
        <w:rPr>
          <w:lang w:val="fr-FR"/>
        </w:rPr>
        <w:t>c</w:t>
      </w:r>
      <w:r w:rsidRPr="00AB0D81">
        <w:rPr>
          <w:lang w:val="fr-FR"/>
        </w:rPr>
        <w:t>)</w:t>
      </w:r>
      <w:r w:rsidRPr="00AB0D81">
        <w:rPr>
          <w:lang w:val="fr-FR"/>
        </w:rPr>
        <w:tab/>
      </w:r>
      <w:r>
        <w:rPr>
          <w:lang w:val="fr-FR"/>
        </w:rPr>
        <w:t>P</w:t>
      </w:r>
      <w:r w:rsidRPr="00F138C9">
        <w:rPr>
          <w:lang w:val="fr-FR"/>
        </w:rPr>
        <w:t xml:space="preserve">romouvoir des méthodes </w:t>
      </w:r>
      <w:r>
        <w:rPr>
          <w:lang w:val="fr-FR"/>
        </w:rPr>
        <w:t>disciplinaires</w:t>
      </w:r>
      <w:r w:rsidRPr="00F138C9">
        <w:rPr>
          <w:lang w:val="fr-FR"/>
        </w:rPr>
        <w:t xml:space="preserve"> positives et non violentes</w:t>
      </w:r>
      <w:r>
        <w:rPr>
          <w:lang w:val="fr-FR"/>
        </w:rPr>
        <w:t xml:space="preserve"> auprès des enseignants, du personnel des structures d’accueil, des parents </w:t>
      </w:r>
      <w:r w:rsidR="00DC769B">
        <w:rPr>
          <w:lang w:val="fr-FR"/>
        </w:rPr>
        <w:t>et des</w:t>
      </w:r>
      <w:r>
        <w:rPr>
          <w:lang w:val="fr-FR"/>
        </w:rPr>
        <w:t xml:space="preserve"> autres personnes qui s’occupent d’enfants</w:t>
      </w:r>
      <w:r w:rsidRPr="00AB0D81">
        <w:rPr>
          <w:lang w:val="fr-FR"/>
        </w:rPr>
        <w:t>.</w:t>
      </w:r>
    </w:p>
    <w:p w14:paraId="6F954B0B" w14:textId="77777777" w:rsidR="00905079" w:rsidRPr="00AB0D81" w:rsidRDefault="00905079" w:rsidP="00905079">
      <w:pPr>
        <w:pStyle w:val="H23G"/>
        <w:rPr>
          <w:lang w:val="fr-FR"/>
        </w:rPr>
      </w:pPr>
      <w:r w:rsidRPr="00AB0D81">
        <w:rPr>
          <w:lang w:val="fr-FR"/>
        </w:rPr>
        <w:tab/>
      </w:r>
      <w:r w:rsidRPr="00AB0D81">
        <w:rPr>
          <w:lang w:val="fr-FR"/>
        </w:rPr>
        <w:tab/>
        <w:t xml:space="preserve">Violence, </w:t>
      </w:r>
      <w:r>
        <w:rPr>
          <w:lang w:val="fr-FR"/>
        </w:rPr>
        <w:t>exploitation sexuelle et abus sexuels</w:t>
      </w:r>
    </w:p>
    <w:p w14:paraId="4D6CD04B" w14:textId="77777777" w:rsidR="00905079" w:rsidRPr="00AB0D81" w:rsidRDefault="00905079" w:rsidP="00905079">
      <w:pPr>
        <w:pStyle w:val="SingleTxtG"/>
        <w:rPr>
          <w:lang w:val="fr-FR"/>
        </w:rPr>
      </w:pPr>
      <w:r w:rsidRPr="00AB0D81">
        <w:rPr>
          <w:lang w:val="fr-FR"/>
        </w:rPr>
        <w:t>18.</w:t>
      </w:r>
      <w:r w:rsidRPr="00AB0D81">
        <w:rPr>
          <w:lang w:val="fr-FR"/>
        </w:rPr>
        <w:tab/>
      </w:r>
      <w:r>
        <w:rPr>
          <w:lang w:val="fr-FR"/>
        </w:rPr>
        <w:t>Indiquer les mesures prises en vue de </w:t>
      </w:r>
      <w:r w:rsidRPr="00AB0D81">
        <w:rPr>
          <w:lang w:val="fr-FR"/>
        </w:rPr>
        <w:t>:</w:t>
      </w:r>
    </w:p>
    <w:p w14:paraId="627FAB48" w14:textId="44090213"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 xml:space="preserve">S’attaquer aux phénomènes très répandus que sont la violence familiale, </w:t>
      </w:r>
      <w:r w:rsidRPr="00C372B2">
        <w:rPr>
          <w:lang w:val="fr-FR"/>
        </w:rPr>
        <w:t xml:space="preserve">l’exploitation </w:t>
      </w:r>
      <w:r w:rsidR="002351D3" w:rsidRPr="00C372B2">
        <w:rPr>
          <w:lang w:val="fr-FR"/>
        </w:rPr>
        <w:t xml:space="preserve">sexuelle et les abus sexuels </w:t>
      </w:r>
      <w:r w:rsidRPr="00C372B2">
        <w:rPr>
          <w:lang w:val="fr-FR"/>
        </w:rPr>
        <w:t xml:space="preserve">visant des enfants, notamment </w:t>
      </w:r>
      <w:r w:rsidR="002351D3" w:rsidRPr="00C372B2">
        <w:rPr>
          <w:lang w:val="fr-FR"/>
        </w:rPr>
        <w:t>dans</w:t>
      </w:r>
      <w:r w:rsidRPr="00C372B2">
        <w:rPr>
          <w:lang w:val="fr-FR"/>
        </w:rPr>
        <w:t xml:space="preserve"> leur cercle de confiance, l’exploitation sexuelle en ligne, le cyberharcèlement et l’exploitation</w:t>
      </w:r>
      <w:r w:rsidR="002351D3" w:rsidRPr="00C372B2">
        <w:rPr>
          <w:lang w:val="fr-FR"/>
        </w:rPr>
        <w:t xml:space="preserve"> sexuelle et les abus sexuels </w:t>
      </w:r>
      <w:r w:rsidRPr="00C372B2">
        <w:rPr>
          <w:lang w:val="fr-FR"/>
        </w:rPr>
        <w:t>dans le contexte</w:t>
      </w:r>
      <w:r>
        <w:rPr>
          <w:lang w:val="fr-FR"/>
        </w:rPr>
        <w:t xml:space="preserve"> de la prostitution et du tourisme </w:t>
      </w:r>
      <w:r w:rsidRPr="00AB0D81">
        <w:rPr>
          <w:lang w:val="fr-FR"/>
        </w:rPr>
        <w:t>;</w:t>
      </w:r>
    </w:p>
    <w:p w14:paraId="56DAC16C" w14:textId="65B9D92A"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Empêcher le recours aux excuses traditionnelles, dites « </w:t>
      </w:r>
      <w:r w:rsidRPr="00AB0D81">
        <w:rPr>
          <w:i/>
          <w:iCs/>
          <w:lang w:val="fr-FR"/>
        </w:rPr>
        <w:t>bulubulu</w:t>
      </w:r>
      <w:r>
        <w:rPr>
          <w:i/>
          <w:iCs/>
          <w:lang w:val="fr-FR"/>
        </w:rPr>
        <w:t> </w:t>
      </w:r>
      <w:r w:rsidRPr="00731BF0">
        <w:rPr>
          <w:lang w:val="fr-FR"/>
        </w:rPr>
        <w:t>», e</w:t>
      </w:r>
      <w:r>
        <w:rPr>
          <w:lang w:val="fr-FR"/>
        </w:rPr>
        <w:t>t modifier la législation pour faire en sorte que tous les enfan</w:t>
      </w:r>
      <w:r w:rsidRPr="00731BF0">
        <w:rPr>
          <w:lang w:val="fr-FR"/>
        </w:rPr>
        <w:t>t</w:t>
      </w:r>
      <w:r>
        <w:rPr>
          <w:lang w:val="fr-FR"/>
        </w:rPr>
        <w:t>s</w:t>
      </w:r>
      <w:r w:rsidRPr="00731BF0">
        <w:t xml:space="preserve"> </w:t>
      </w:r>
      <w:r w:rsidRPr="00731BF0">
        <w:rPr>
          <w:lang w:val="fr-FR"/>
        </w:rPr>
        <w:t>soumis à une forme quelconque d</w:t>
      </w:r>
      <w:r>
        <w:rPr>
          <w:lang w:val="fr-FR"/>
        </w:rPr>
        <w:t>’</w:t>
      </w:r>
      <w:r w:rsidRPr="00731BF0">
        <w:rPr>
          <w:lang w:val="fr-FR"/>
        </w:rPr>
        <w:t>exploitation sexuelle soient considérés comme des victimes et ne fassent pas l</w:t>
      </w:r>
      <w:r>
        <w:rPr>
          <w:lang w:val="fr-FR"/>
        </w:rPr>
        <w:t>’</w:t>
      </w:r>
      <w:r w:rsidRPr="00731BF0">
        <w:rPr>
          <w:lang w:val="fr-FR"/>
        </w:rPr>
        <w:t>objet de sanctions pénales</w:t>
      </w:r>
      <w:r>
        <w:rPr>
          <w:lang w:val="fr-FR"/>
        </w:rPr>
        <w:t> </w:t>
      </w:r>
      <w:r w:rsidRPr="00AB0D81">
        <w:rPr>
          <w:lang w:val="fr-FR"/>
        </w:rPr>
        <w:t>;</w:t>
      </w:r>
    </w:p>
    <w:p w14:paraId="213B2507" w14:textId="25CCFEBF"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Veiller à ce que tous les cas de violence, en particulier la violence familiale et les délits sexuels à l’égard d’enfants, notamment ceux des îles périphériques et des communautés rurales, fassent obligatoirement l’objet d’un signalement, d’une enquête et d’une intervention et donnent lieu, le cas échéant, à des poursuites </w:t>
      </w:r>
      <w:r w:rsidRPr="00AB0D81">
        <w:rPr>
          <w:lang w:val="fr-FR"/>
        </w:rPr>
        <w:t>;</w:t>
      </w:r>
    </w:p>
    <w:p w14:paraId="75083A62" w14:textId="44559ABC" w:rsidR="00905079" w:rsidRPr="00AB0D81" w:rsidRDefault="00905079" w:rsidP="00905079">
      <w:pPr>
        <w:pStyle w:val="SingleTxtG"/>
        <w:ind w:firstLine="567"/>
        <w:rPr>
          <w:lang w:val="fr-FR"/>
        </w:rPr>
      </w:pPr>
      <w:r w:rsidRPr="00AB0D81">
        <w:rPr>
          <w:lang w:val="fr-FR"/>
        </w:rPr>
        <w:t>d)</w:t>
      </w:r>
      <w:r w:rsidRPr="00AB0D81">
        <w:rPr>
          <w:lang w:val="fr-FR"/>
        </w:rPr>
        <w:tab/>
      </w:r>
      <w:r>
        <w:rPr>
          <w:lang w:val="fr-FR"/>
        </w:rPr>
        <w:t xml:space="preserve">Veiller à ce que les </w:t>
      </w:r>
      <w:r w:rsidRPr="004D31EF">
        <w:rPr>
          <w:lang w:val="fr-FR"/>
        </w:rPr>
        <w:t>lignes directrices interinstitutionnelles sur la maltraitance et la négligence envers les enfants</w:t>
      </w:r>
      <w:r>
        <w:rPr>
          <w:lang w:val="fr-FR"/>
        </w:rPr>
        <w:t xml:space="preserve"> soient appliquées efficacement</w:t>
      </w:r>
      <w:r w:rsidRPr="004D31EF">
        <w:rPr>
          <w:lang w:val="fr-FR"/>
        </w:rPr>
        <w:t xml:space="preserve">, notamment </w:t>
      </w:r>
      <w:r>
        <w:rPr>
          <w:lang w:val="fr-FR"/>
        </w:rPr>
        <w:t xml:space="preserve">en formant les </w:t>
      </w:r>
      <w:r w:rsidRPr="004D31EF">
        <w:rPr>
          <w:lang w:val="fr-FR"/>
        </w:rPr>
        <w:t>professionnels concernés et</w:t>
      </w:r>
      <w:r>
        <w:rPr>
          <w:lang w:val="fr-FR"/>
        </w:rPr>
        <w:t xml:space="preserve"> en créant des</w:t>
      </w:r>
      <w:r w:rsidRPr="004D31EF">
        <w:rPr>
          <w:lang w:val="fr-FR"/>
        </w:rPr>
        <w:t xml:space="preserve"> comités interinstitutionnels de district </w:t>
      </w:r>
      <w:r>
        <w:rPr>
          <w:lang w:val="fr-FR"/>
        </w:rPr>
        <w:t>chargés de la lutte contre</w:t>
      </w:r>
      <w:r w:rsidRPr="004D31EF">
        <w:rPr>
          <w:lang w:val="fr-FR"/>
        </w:rPr>
        <w:t xml:space="preserve"> la maltraitance et la négligence </w:t>
      </w:r>
      <w:r>
        <w:rPr>
          <w:lang w:val="fr-FR"/>
        </w:rPr>
        <w:t>à l’égard</w:t>
      </w:r>
      <w:r w:rsidRPr="004D31EF">
        <w:rPr>
          <w:lang w:val="fr-FR"/>
        </w:rPr>
        <w:t xml:space="preserve"> </w:t>
      </w:r>
      <w:r>
        <w:rPr>
          <w:lang w:val="fr-FR"/>
        </w:rPr>
        <w:t>d</w:t>
      </w:r>
      <w:r w:rsidRPr="004D31EF">
        <w:rPr>
          <w:lang w:val="fr-FR"/>
        </w:rPr>
        <w:t>es enfants</w:t>
      </w:r>
      <w:r>
        <w:rPr>
          <w:lang w:val="fr-FR"/>
        </w:rPr>
        <w:t> </w:t>
      </w:r>
      <w:r w:rsidRPr="00AB0D81">
        <w:rPr>
          <w:lang w:val="fr-FR"/>
        </w:rPr>
        <w:t>;</w:t>
      </w:r>
    </w:p>
    <w:p w14:paraId="57B4AE52" w14:textId="0C19F894" w:rsidR="00905079" w:rsidRPr="00AB0D81" w:rsidRDefault="00905079" w:rsidP="00905079">
      <w:pPr>
        <w:pStyle w:val="SingleTxtG"/>
        <w:ind w:firstLine="567"/>
        <w:rPr>
          <w:lang w:val="fr-FR"/>
        </w:rPr>
      </w:pPr>
      <w:r w:rsidRPr="00AB0D81">
        <w:rPr>
          <w:lang w:val="fr-FR"/>
        </w:rPr>
        <w:t>e)</w:t>
      </w:r>
      <w:r w:rsidRPr="00AB0D81">
        <w:rPr>
          <w:lang w:val="fr-FR"/>
        </w:rPr>
        <w:tab/>
      </w:r>
      <w:r>
        <w:rPr>
          <w:lang w:val="fr-FR"/>
        </w:rPr>
        <w:t>Dans le cadre de la formation initiale et continue, renforcer les capacités des travailleurs sociaux, des psychologues, des forces de l’ordre, des magistrats, du personnel du dispositif national d’assistance téléphonique aux enfants et d</w:t>
      </w:r>
      <w:r w:rsidR="002351D3">
        <w:rPr>
          <w:lang w:val="fr-FR"/>
        </w:rPr>
        <w:t xml:space="preserve">es </w:t>
      </w:r>
      <w:r>
        <w:rPr>
          <w:lang w:val="fr-FR"/>
        </w:rPr>
        <w:t>autres professionnels concernés</w:t>
      </w:r>
      <w:r w:rsidRPr="00AB0D81">
        <w:rPr>
          <w:lang w:val="fr-FR"/>
        </w:rPr>
        <w:t xml:space="preserve"> </w:t>
      </w:r>
      <w:r>
        <w:rPr>
          <w:lang w:val="fr-FR"/>
        </w:rPr>
        <w:t>en matière de prise en charge des cas de violence,</w:t>
      </w:r>
      <w:r w:rsidR="002351D3">
        <w:rPr>
          <w:lang w:val="fr-FR"/>
        </w:rPr>
        <w:t xml:space="preserve"> et des cas de maltraitance </w:t>
      </w:r>
      <w:r>
        <w:rPr>
          <w:lang w:val="fr-FR"/>
        </w:rPr>
        <w:t>et d’exploitation sexuelle des enfants en mettant l’accent sur la confidentialité et le respect de la sensibilité des</w:t>
      </w:r>
      <w:r w:rsidR="002351D3">
        <w:rPr>
          <w:lang w:val="fr-FR"/>
        </w:rPr>
        <w:t xml:space="preserve"> </w:t>
      </w:r>
      <w:r>
        <w:rPr>
          <w:lang w:val="fr-FR"/>
        </w:rPr>
        <w:t>enfants </w:t>
      </w:r>
      <w:r w:rsidRPr="00AB0D81">
        <w:rPr>
          <w:lang w:val="fr-FR"/>
        </w:rPr>
        <w:t>;</w:t>
      </w:r>
    </w:p>
    <w:p w14:paraId="49906F35" w14:textId="0BC25880" w:rsidR="00905079" w:rsidRPr="00AB0D81" w:rsidRDefault="00905079" w:rsidP="00905079">
      <w:pPr>
        <w:pStyle w:val="SingleTxtG"/>
        <w:ind w:firstLine="567"/>
        <w:rPr>
          <w:lang w:val="fr-FR"/>
        </w:rPr>
      </w:pPr>
      <w:r w:rsidRPr="00AB0D81">
        <w:rPr>
          <w:lang w:val="fr-FR"/>
        </w:rPr>
        <w:t>f)</w:t>
      </w:r>
      <w:r w:rsidRPr="00AB0D81">
        <w:rPr>
          <w:lang w:val="fr-FR"/>
        </w:rPr>
        <w:tab/>
      </w:r>
      <w:r w:rsidRPr="000F674A">
        <w:rPr>
          <w:lang w:val="fr-FR"/>
        </w:rPr>
        <w:t>Me</w:t>
      </w:r>
      <w:r>
        <w:rPr>
          <w:lang w:val="fr-FR"/>
        </w:rPr>
        <w:t>ttre en œuvre</w:t>
      </w:r>
      <w:r w:rsidRPr="000F674A">
        <w:rPr>
          <w:lang w:val="fr-FR"/>
        </w:rPr>
        <w:t xml:space="preserve"> des programmes de sensibilisation et d</w:t>
      </w:r>
      <w:r>
        <w:rPr>
          <w:lang w:val="fr-FR"/>
        </w:rPr>
        <w:t>’</w:t>
      </w:r>
      <w:r w:rsidRPr="000F674A">
        <w:rPr>
          <w:lang w:val="fr-FR"/>
        </w:rPr>
        <w:t>éducation, y</w:t>
      </w:r>
      <w:r w:rsidR="0059290F">
        <w:rPr>
          <w:lang w:val="fr-FR"/>
        </w:rPr>
        <w:t> </w:t>
      </w:r>
      <w:r w:rsidRPr="000F674A">
        <w:rPr>
          <w:lang w:val="fr-FR"/>
        </w:rPr>
        <w:t>compris à l</w:t>
      </w:r>
      <w:r>
        <w:rPr>
          <w:lang w:val="fr-FR"/>
        </w:rPr>
        <w:t>’</w:t>
      </w:r>
      <w:r w:rsidRPr="000F674A">
        <w:rPr>
          <w:lang w:val="fr-FR"/>
        </w:rPr>
        <w:t xml:space="preserve">intention des </w:t>
      </w:r>
      <w:r>
        <w:rPr>
          <w:lang w:val="fr-FR"/>
        </w:rPr>
        <w:t xml:space="preserve">enfants </w:t>
      </w:r>
      <w:r w:rsidRPr="000F674A">
        <w:rPr>
          <w:lang w:val="fr-FR"/>
        </w:rPr>
        <w:t>et de</w:t>
      </w:r>
      <w:r>
        <w:rPr>
          <w:lang w:val="fr-FR"/>
        </w:rPr>
        <w:t xml:space="preserve"> leurs</w:t>
      </w:r>
      <w:r w:rsidRPr="000F674A">
        <w:rPr>
          <w:lang w:val="fr-FR"/>
        </w:rPr>
        <w:t xml:space="preserve"> parents, visant à prévenir et à combattre la violence </w:t>
      </w:r>
      <w:r>
        <w:rPr>
          <w:lang w:val="fr-FR"/>
        </w:rPr>
        <w:t>familiale</w:t>
      </w:r>
      <w:r w:rsidR="002351D3">
        <w:rPr>
          <w:lang w:val="fr-FR"/>
        </w:rPr>
        <w:t xml:space="preserve"> et </w:t>
      </w:r>
      <w:r w:rsidRPr="000F674A">
        <w:rPr>
          <w:lang w:val="fr-FR"/>
        </w:rPr>
        <w:t>l</w:t>
      </w:r>
      <w:r w:rsidR="002351D3">
        <w:rPr>
          <w:lang w:val="fr-FR"/>
        </w:rPr>
        <w:t xml:space="preserve">a maltraitance </w:t>
      </w:r>
      <w:r w:rsidRPr="000F674A">
        <w:rPr>
          <w:lang w:val="fr-FR"/>
        </w:rPr>
        <w:t>et l</w:t>
      </w:r>
      <w:r>
        <w:rPr>
          <w:lang w:val="fr-FR"/>
        </w:rPr>
        <w:t>’</w:t>
      </w:r>
      <w:r w:rsidRPr="000F674A">
        <w:rPr>
          <w:lang w:val="fr-FR"/>
        </w:rPr>
        <w:t>exploitation sexuelle</w:t>
      </w:r>
      <w:r w:rsidRPr="00BC5DE5">
        <w:rPr>
          <w:lang w:val="fr-FR"/>
        </w:rPr>
        <w:t xml:space="preserve"> </w:t>
      </w:r>
      <w:r w:rsidR="002351D3">
        <w:rPr>
          <w:lang w:val="fr-FR"/>
        </w:rPr>
        <w:t>des</w:t>
      </w:r>
      <w:r w:rsidRPr="000F674A">
        <w:rPr>
          <w:lang w:val="fr-FR"/>
        </w:rPr>
        <w:t xml:space="preserve"> enfants, et à lutter contre la stigmatisation </w:t>
      </w:r>
      <w:r>
        <w:rPr>
          <w:lang w:val="fr-FR"/>
        </w:rPr>
        <w:t>de ceux qui en sont</w:t>
      </w:r>
      <w:r w:rsidRPr="000F674A">
        <w:rPr>
          <w:lang w:val="fr-FR"/>
        </w:rPr>
        <w:t xml:space="preserve"> victimes</w:t>
      </w:r>
      <w:r>
        <w:rPr>
          <w:lang w:val="fr-FR"/>
        </w:rPr>
        <w:t> </w:t>
      </w:r>
      <w:r w:rsidRPr="00AB0D81">
        <w:rPr>
          <w:lang w:val="fr-FR"/>
        </w:rPr>
        <w:t>;</w:t>
      </w:r>
    </w:p>
    <w:p w14:paraId="450721EA" w14:textId="37E0B4FD" w:rsidR="00905079" w:rsidRPr="00AB0D81" w:rsidRDefault="00905079" w:rsidP="00905079">
      <w:pPr>
        <w:pStyle w:val="SingleTxtG"/>
        <w:ind w:firstLine="567"/>
        <w:rPr>
          <w:lang w:val="fr-FR"/>
        </w:rPr>
      </w:pPr>
      <w:r w:rsidRPr="00AB0D81">
        <w:rPr>
          <w:lang w:val="fr-FR"/>
        </w:rPr>
        <w:t>g)</w:t>
      </w:r>
      <w:r w:rsidRPr="00AB0D81">
        <w:rPr>
          <w:lang w:val="fr-FR"/>
        </w:rPr>
        <w:tab/>
      </w:r>
      <w:r>
        <w:rPr>
          <w:lang w:val="fr-FR"/>
        </w:rPr>
        <w:t>Veiller à ce que les services de protection de l’enfance soient dotés de moyens financiers, humains et techniques suffisants</w:t>
      </w:r>
      <w:r w:rsidRPr="00AB0D81">
        <w:rPr>
          <w:lang w:val="fr-FR"/>
        </w:rPr>
        <w:t xml:space="preserve">, </w:t>
      </w:r>
      <w:r>
        <w:rPr>
          <w:lang w:val="fr-FR"/>
        </w:rPr>
        <w:t>compte tenu de l’augmentation du nombre de signalements, notamment grâce au service national d’assistance téléphonique aux enfants </w:t>
      </w:r>
      <w:r w:rsidRPr="00AB0D81">
        <w:rPr>
          <w:lang w:val="fr-FR"/>
        </w:rPr>
        <w:t>;</w:t>
      </w:r>
    </w:p>
    <w:p w14:paraId="3DACE9CC" w14:textId="3E16FDEF" w:rsidR="00905079" w:rsidRPr="00AB0D81" w:rsidRDefault="00905079" w:rsidP="0059290F">
      <w:pPr>
        <w:pStyle w:val="SingleTxtG"/>
        <w:keepNext/>
        <w:keepLines/>
        <w:ind w:firstLine="567"/>
        <w:rPr>
          <w:lang w:val="fr-FR"/>
        </w:rPr>
      </w:pPr>
      <w:r w:rsidRPr="00AB0D81">
        <w:rPr>
          <w:lang w:val="fr-FR"/>
        </w:rPr>
        <w:lastRenderedPageBreak/>
        <w:t>h)</w:t>
      </w:r>
      <w:r w:rsidRPr="00AB0D81">
        <w:rPr>
          <w:lang w:val="fr-FR"/>
        </w:rPr>
        <w:tab/>
      </w:r>
      <w:r>
        <w:rPr>
          <w:lang w:val="fr-FR"/>
        </w:rPr>
        <w:t xml:space="preserve">Veiller à ce que les enfants victimes de violence, d’abus </w:t>
      </w:r>
      <w:r w:rsidR="00C372B2">
        <w:rPr>
          <w:lang w:val="fr-FR"/>
        </w:rPr>
        <w:t xml:space="preserve">sexuels et </w:t>
      </w:r>
      <w:r>
        <w:rPr>
          <w:lang w:val="fr-FR"/>
        </w:rPr>
        <w:t>d’exploitation sexuel</w:t>
      </w:r>
      <w:r w:rsidR="00C372B2">
        <w:rPr>
          <w:lang w:val="fr-FR"/>
        </w:rPr>
        <w:t>le</w:t>
      </w:r>
      <w:r>
        <w:rPr>
          <w:lang w:val="fr-FR"/>
        </w:rPr>
        <w:t xml:space="preserve"> bénéficient d’interventions adaptées et multidisciplinaires, et d’une prise en charge complète comprenant notamment une </w:t>
      </w:r>
      <w:r w:rsidRPr="00082A30">
        <w:rPr>
          <w:lang w:val="fr-FR"/>
        </w:rPr>
        <w:t>assistance psychologique et une aide à la réinsertion sociale</w:t>
      </w:r>
      <w:r w:rsidRPr="00AB0D81">
        <w:rPr>
          <w:lang w:val="fr-FR"/>
        </w:rPr>
        <w:t>.</w:t>
      </w:r>
    </w:p>
    <w:p w14:paraId="2D91FE25" w14:textId="77777777" w:rsidR="00905079" w:rsidRPr="00AB0D81" w:rsidRDefault="00905079" w:rsidP="00905079">
      <w:pPr>
        <w:pStyle w:val="H23G"/>
        <w:rPr>
          <w:lang w:val="fr-FR"/>
        </w:rPr>
      </w:pPr>
      <w:bookmarkStart w:id="12" w:name="_Toc46236125"/>
      <w:r w:rsidRPr="00AB0D81">
        <w:rPr>
          <w:lang w:val="fr-FR"/>
        </w:rPr>
        <w:tab/>
      </w:r>
      <w:r w:rsidRPr="00AB0D81">
        <w:rPr>
          <w:lang w:val="fr-FR"/>
        </w:rPr>
        <w:tab/>
      </w:r>
      <w:r w:rsidRPr="00171FB0">
        <w:rPr>
          <w:lang w:val="fr-FR"/>
        </w:rPr>
        <w:tab/>
        <w:t>Pratiques préjudiciables</w:t>
      </w:r>
    </w:p>
    <w:p w14:paraId="54CF8C69" w14:textId="77777777" w:rsidR="00905079" w:rsidRPr="00AB0D81" w:rsidRDefault="00905079" w:rsidP="00905079">
      <w:pPr>
        <w:pStyle w:val="SingleTxtG"/>
        <w:rPr>
          <w:lang w:val="fr-FR"/>
        </w:rPr>
      </w:pPr>
      <w:r w:rsidRPr="00AB0D81">
        <w:rPr>
          <w:lang w:val="fr-FR"/>
        </w:rPr>
        <w:t>19.</w:t>
      </w:r>
      <w:r w:rsidRPr="00AB0D81">
        <w:rPr>
          <w:lang w:val="fr-FR"/>
        </w:rPr>
        <w:tab/>
      </w:r>
      <w:r>
        <w:rPr>
          <w:lang w:val="fr-FR"/>
        </w:rPr>
        <w:t>Fournir des informations concernant </w:t>
      </w:r>
      <w:r w:rsidRPr="00AB0D81">
        <w:rPr>
          <w:lang w:val="fr-FR"/>
        </w:rPr>
        <w:t>:</w:t>
      </w:r>
    </w:p>
    <w:p w14:paraId="394A701C" w14:textId="4D3E036D"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L’existence de dispositions pénales visant à réprimer les mariages d’enfants et les mariages forcés </w:t>
      </w:r>
      <w:r w:rsidRPr="00AB0D81">
        <w:rPr>
          <w:lang w:val="fr-FR"/>
        </w:rPr>
        <w:t>;</w:t>
      </w:r>
    </w:p>
    <w:p w14:paraId="77BBC573" w14:textId="5F164E14"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L’organisation de c</w:t>
      </w:r>
      <w:r w:rsidRPr="00A25B87">
        <w:rPr>
          <w:lang w:val="fr-FR"/>
        </w:rPr>
        <w:t>ampagnes de sensibilisation aux effets néfastes d</w:t>
      </w:r>
      <w:r>
        <w:rPr>
          <w:lang w:val="fr-FR"/>
        </w:rPr>
        <w:t>es</w:t>
      </w:r>
      <w:r w:rsidRPr="00A25B87">
        <w:rPr>
          <w:lang w:val="fr-FR"/>
        </w:rPr>
        <w:t xml:space="preserve"> mariage</w:t>
      </w:r>
      <w:r>
        <w:rPr>
          <w:lang w:val="fr-FR"/>
        </w:rPr>
        <w:t>s</w:t>
      </w:r>
      <w:r w:rsidRPr="00A25B87">
        <w:rPr>
          <w:lang w:val="fr-FR"/>
        </w:rPr>
        <w:t xml:space="preserve"> d</w:t>
      </w:r>
      <w:r>
        <w:rPr>
          <w:lang w:val="fr-FR"/>
        </w:rPr>
        <w:t>’e</w:t>
      </w:r>
      <w:r w:rsidRPr="00A25B87">
        <w:rPr>
          <w:lang w:val="fr-FR"/>
        </w:rPr>
        <w:t>nfants sur le bien-être physique et mental des filles</w:t>
      </w:r>
      <w:r w:rsidRPr="00AB0D81">
        <w:rPr>
          <w:lang w:val="fr-FR"/>
        </w:rPr>
        <w:t>.</w:t>
      </w:r>
    </w:p>
    <w:bookmarkEnd w:id="12"/>
    <w:p w14:paraId="7992C077" w14:textId="77777777" w:rsidR="00905079" w:rsidRPr="00AB0D81" w:rsidRDefault="00905079" w:rsidP="00905079">
      <w:pPr>
        <w:pStyle w:val="H1G"/>
        <w:rPr>
          <w:lang w:val="fr-FR"/>
        </w:rPr>
      </w:pPr>
      <w:r w:rsidRPr="00AB0D81">
        <w:rPr>
          <w:lang w:val="fr-FR"/>
        </w:rPr>
        <w:tab/>
      </w:r>
      <w:bookmarkStart w:id="13" w:name="_Toc46236128"/>
      <w:r w:rsidRPr="00AB0D81">
        <w:rPr>
          <w:lang w:val="fr-FR"/>
        </w:rPr>
        <w:t>F.</w:t>
      </w:r>
      <w:r w:rsidRPr="00AB0D81">
        <w:rPr>
          <w:lang w:val="fr-FR"/>
        </w:rPr>
        <w:tab/>
      </w:r>
      <w:r w:rsidRPr="008C782B">
        <w:rPr>
          <w:lang w:val="fr-FR"/>
        </w:rPr>
        <w:t>Milieu familial et protection de remplacement (art.</w:t>
      </w:r>
      <w:r>
        <w:rPr>
          <w:lang w:val="fr-FR"/>
        </w:rPr>
        <w:t> </w:t>
      </w:r>
      <w:r w:rsidRPr="008C782B">
        <w:rPr>
          <w:lang w:val="fr-FR"/>
        </w:rPr>
        <w:t>5, 9 à 11, 18 (par.</w:t>
      </w:r>
      <w:r>
        <w:rPr>
          <w:lang w:val="fr-FR"/>
        </w:rPr>
        <w:t> </w:t>
      </w:r>
      <w:r w:rsidRPr="008C782B">
        <w:rPr>
          <w:lang w:val="fr-FR"/>
        </w:rPr>
        <w:t>1 et 2), 20, 21, 25 et 27 (par</w:t>
      </w:r>
      <w:r>
        <w:rPr>
          <w:lang w:val="fr-FR"/>
        </w:rPr>
        <w:t>. </w:t>
      </w:r>
      <w:r w:rsidRPr="008C782B">
        <w:rPr>
          <w:lang w:val="fr-FR"/>
        </w:rPr>
        <w:t>4))</w:t>
      </w:r>
      <w:bookmarkEnd w:id="13"/>
    </w:p>
    <w:p w14:paraId="0DEE8075" w14:textId="77777777" w:rsidR="00905079" w:rsidRPr="00AB0D81" w:rsidRDefault="00905079" w:rsidP="00905079">
      <w:pPr>
        <w:pStyle w:val="H23G"/>
        <w:rPr>
          <w:lang w:val="fr-FR"/>
        </w:rPr>
      </w:pPr>
      <w:r w:rsidRPr="00AB0D81">
        <w:rPr>
          <w:lang w:val="fr-FR"/>
        </w:rPr>
        <w:tab/>
      </w:r>
      <w:r w:rsidRPr="00AB0D81">
        <w:rPr>
          <w:lang w:val="fr-FR"/>
        </w:rPr>
        <w:tab/>
      </w:r>
      <w:bookmarkStart w:id="14" w:name="_Toc46236129"/>
      <w:r>
        <w:rPr>
          <w:lang w:val="fr-FR"/>
        </w:rPr>
        <w:t>Milieu familial</w:t>
      </w:r>
      <w:bookmarkEnd w:id="14"/>
    </w:p>
    <w:p w14:paraId="11C2B949" w14:textId="1B911152" w:rsidR="00905079" w:rsidRPr="00AB0D81" w:rsidRDefault="00905079" w:rsidP="00905079">
      <w:pPr>
        <w:pStyle w:val="SingleTxtG"/>
        <w:rPr>
          <w:lang w:val="fr-FR"/>
        </w:rPr>
      </w:pPr>
      <w:r w:rsidRPr="00AB0D81">
        <w:rPr>
          <w:lang w:val="fr-FR"/>
        </w:rPr>
        <w:t>20.</w:t>
      </w:r>
      <w:r w:rsidRPr="00AB0D81">
        <w:rPr>
          <w:lang w:val="fr-FR"/>
        </w:rPr>
        <w:tab/>
      </w:r>
      <w:r>
        <w:rPr>
          <w:lang w:val="fr-FR"/>
        </w:rPr>
        <w:t>Indiquer les mesures prises pour </w:t>
      </w:r>
      <w:r w:rsidRPr="00AB0D81">
        <w:rPr>
          <w:lang w:val="fr-FR"/>
        </w:rPr>
        <w:t>:</w:t>
      </w:r>
    </w:p>
    <w:p w14:paraId="764AE282" w14:textId="0CF3D966"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Veiller à ce que des services de garde d’enfants abordables et appropriés soient mis à disposition des parents </w:t>
      </w:r>
      <w:r w:rsidRPr="00AB0D81">
        <w:rPr>
          <w:lang w:val="fr-FR"/>
        </w:rPr>
        <w:t>;</w:t>
      </w:r>
    </w:p>
    <w:p w14:paraId="31E08FE3" w14:textId="52FE14A6" w:rsidR="00905079" w:rsidRPr="00AB0D81" w:rsidRDefault="00905079" w:rsidP="00905079">
      <w:pPr>
        <w:pStyle w:val="SingleTxtG"/>
        <w:ind w:firstLine="567"/>
        <w:rPr>
          <w:lang w:val="fr-FR"/>
        </w:rPr>
      </w:pPr>
      <w:r w:rsidRPr="00AB0D81">
        <w:rPr>
          <w:lang w:val="fr-FR"/>
        </w:rPr>
        <w:t>b)</w:t>
      </w:r>
      <w:r w:rsidRPr="00AB0D81">
        <w:rPr>
          <w:lang w:val="fr-FR"/>
        </w:rPr>
        <w:tab/>
        <w:t>Prom</w:t>
      </w:r>
      <w:r>
        <w:rPr>
          <w:lang w:val="fr-FR"/>
        </w:rPr>
        <w:t>ouvoir le partage équitable des responsabilités parentales entre père et</w:t>
      </w:r>
      <w:r w:rsidR="00C73C57">
        <w:rPr>
          <w:lang w:val="fr-FR"/>
        </w:rPr>
        <w:t> </w:t>
      </w:r>
      <w:r>
        <w:rPr>
          <w:lang w:val="fr-FR"/>
        </w:rPr>
        <w:t>mère</w:t>
      </w:r>
      <w:r w:rsidRPr="00AB0D81">
        <w:rPr>
          <w:lang w:val="fr-FR"/>
        </w:rPr>
        <w:t>.</w:t>
      </w:r>
    </w:p>
    <w:p w14:paraId="0EFCB848" w14:textId="77777777" w:rsidR="00905079" w:rsidRPr="00AB0D81" w:rsidRDefault="00905079" w:rsidP="00905079">
      <w:pPr>
        <w:pStyle w:val="H23G"/>
        <w:rPr>
          <w:rFonts w:eastAsiaTheme="minorEastAsia"/>
          <w:lang w:val="fr-FR"/>
        </w:rPr>
      </w:pPr>
      <w:r w:rsidRPr="00AB0D81">
        <w:rPr>
          <w:rFonts w:eastAsiaTheme="minorEastAsia"/>
          <w:lang w:val="fr-FR"/>
        </w:rPr>
        <w:tab/>
      </w:r>
      <w:r w:rsidRPr="00AB0D81">
        <w:rPr>
          <w:rFonts w:eastAsiaTheme="minorEastAsia"/>
          <w:lang w:val="fr-FR"/>
        </w:rPr>
        <w:tab/>
      </w:r>
      <w:r w:rsidRPr="00905079">
        <w:rPr>
          <w:lang w:val="fr-FR"/>
        </w:rPr>
        <w:t>Enfants</w:t>
      </w:r>
      <w:r w:rsidRPr="00850AE0">
        <w:rPr>
          <w:rFonts w:eastAsiaTheme="minorEastAsia"/>
          <w:lang w:val="fr-FR"/>
        </w:rPr>
        <w:t xml:space="preserve"> privés de milieu familial</w:t>
      </w:r>
    </w:p>
    <w:p w14:paraId="10365A35" w14:textId="77777777" w:rsidR="00905079" w:rsidRPr="00AB0D81" w:rsidRDefault="00905079" w:rsidP="00905079">
      <w:pPr>
        <w:pStyle w:val="SingleTxtG"/>
        <w:rPr>
          <w:lang w:val="fr-FR"/>
        </w:rPr>
      </w:pPr>
      <w:r w:rsidRPr="00AB0D81">
        <w:rPr>
          <w:lang w:val="fr-FR"/>
        </w:rPr>
        <w:t>21.</w:t>
      </w:r>
      <w:r w:rsidRPr="00AB0D81">
        <w:rPr>
          <w:lang w:val="fr-FR"/>
        </w:rPr>
        <w:tab/>
      </w:r>
      <w:r>
        <w:rPr>
          <w:lang w:val="fr-FR"/>
        </w:rPr>
        <w:t>Indiquer les mesures prise en vue de </w:t>
      </w:r>
      <w:r w:rsidRPr="00AB0D81">
        <w:rPr>
          <w:lang w:val="fr-FR"/>
        </w:rPr>
        <w:t>:</w:t>
      </w:r>
    </w:p>
    <w:p w14:paraId="102F51A3" w14:textId="662BF0C4"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Promouvoir et privilégier la prise en charge familiale, notamment l</w:t>
      </w:r>
      <w:r w:rsidRPr="00DC73B6">
        <w:rPr>
          <w:lang w:val="fr-FR"/>
        </w:rPr>
        <w:t>e placement en famille d</w:t>
      </w:r>
      <w:r>
        <w:rPr>
          <w:lang w:val="fr-FR"/>
        </w:rPr>
        <w:t>’</w:t>
      </w:r>
      <w:r w:rsidRPr="00DC73B6">
        <w:rPr>
          <w:lang w:val="fr-FR"/>
        </w:rPr>
        <w:t xml:space="preserve">accueil, pour les enfants qui ne peuvent pas rester avec leur famille, et </w:t>
      </w:r>
      <w:r>
        <w:rPr>
          <w:lang w:val="fr-FR"/>
        </w:rPr>
        <w:t>mettre en place des</w:t>
      </w:r>
      <w:r w:rsidRPr="00DC73B6">
        <w:rPr>
          <w:lang w:val="fr-FR"/>
        </w:rPr>
        <w:t xml:space="preserve"> mécanismes </w:t>
      </w:r>
      <w:r>
        <w:rPr>
          <w:lang w:val="fr-FR"/>
        </w:rPr>
        <w:t>d’application des</w:t>
      </w:r>
      <w:r w:rsidRPr="00DC73B6">
        <w:rPr>
          <w:lang w:val="fr-FR"/>
        </w:rPr>
        <w:t xml:space="preserve"> dispositions relatives à </w:t>
      </w:r>
      <w:r>
        <w:rPr>
          <w:lang w:val="fr-FR"/>
        </w:rPr>
        <w:t>protection</w:t>
      </w:r>
      <w:r w:rsidRPr="00DC73B6">
        <w:rPr>
          <w:lang w:val="fr-FR"/>
        </w:rPr>
        <w:t xml:space="preserve"> </w:t>
      </w:r>
      <w:r>
        <w:rPr>
          <w:lang w:val="fr-FR"/>
        </w:rPr>
        <w:t>de remplacement</w:t>
      </w:r>
      <w:r w:rsidRPr="00DC73B6">
        <w:rPr>
          <w:lang w:val="fr-FR"/>
        </w:rPr>
        <w:t xml:space="preserve"> </w:t>
      </w:r>
      <w:r>
        <w:rPr>
          <w:lang w:val="fr-FR"/>
        </w:rPr>
        <w:t>figurant</w:t>
      </w:r>
      <w:r w:rsidRPr="00DC73B6">
        <w:rPr>
          <w:lang w:val="fr-FR"/>
        </w:rPr>
        <w:t xml:space="preserve"> dans le projet de loi </w:t>
      </w:r>
      <w:r>
        <w:rPr>
          <w:lang w:val="fr-FR"/>
        </w:rPr>
        <w:t>relatif à</w:t>
      </w:r>
      <w:r w:rsidRPr="00DC73B6">
        <w:rPr>
          <w:lang w:val="fr-FR"/>
        </w:rPr>
        <w:t xml:space="preserve"> la prise en charge et</w:t>
      </w:r>
      <w:r>
        <w:rPr>
          <w:lang w:val="fr-FR"/>
        </w:rPr>
        <w:t xml:space="preserve"> à</w:t>
      </w:r>
      <w:r w:rsidRPr="00DC73B6">
        <w:rPr>
          <w:lang w:val="fr-FR"/>
        </w:rPr>
        <w:t xml:space="preserve"> la protection</w:t>
      </w:r>
      <w:r>
        <w:rPr>
          <w:lang w:val="fr-FR"/>
        </w:rPr>
        <w:t> </w:t>
      </w:r>
      <w:r w:rsidRPr="00AB0D81">
        <w:rPr>
          <w:lang w:val="fr-FR"/>
        </w:rPr>
        <w:t>;</w:t>
      </w:r>
    </w:p>
    <w:p w14:paraId="025B9E67" w14:textId="3C7399CD"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Veiller à ce que les conditions de placement des enfants dans des institutions de protection de remplacement, y</w:t>
      </w:r>
      <w:r w:rsidR="00C73C57">
        <w:rPr>
          <w:lang w:val="fr-FR"/>
        </w:rPr>
        <w:t> </w:t>
      </w:r>
      <w:r>
        <w:rPr>
          <w:lang w:val="fr-FR"/>
        </w:rPr>
        <w:t xml:space="preserve">compris des foyers d’accueil et des foyers résidentiels, soient examinées régulièrement, et à ce que </w:t>
      </w:r>
      <w:r w:rsidRPr="009429C5">
        <w:rPr>
          <w:lang w:val="fr-FR"/>
        </w:rPr>
        <w:t xml:space="preserve">le Ministère de la protection sociale, des femmes et de la réduction de la pauvreté </w:t>
      </w:r>
      <w:r>
        <w:rPr>
          <w:lang w:val="fr-FR"/>
        </w:rPr>
        <w:t xml:space="preserve">soit doté des ressources voulues </w:t>
      </w:r>
      <w:r w:rsidRPr="009429C5">
        <w:rPr>
          <w:lang w:val="fr-FR"/>
        </w:rPr>
        <w:t xml:space="preserve">pour </w:t>
      </w:r>
      <w:r>
        <w:rPr>
          <w:lang w:val="fr-FR"/>
        </w:rPr>
        <w:t>pouvoir</w:t>
      </w:r>
      <w:r w:rsidRPr="009429C5">
        <w:rPr>
          <w:lang w:val="fr-FR"/>
        </w:rPr>
        <w:t xml:space="preserve"> gérer de manière efficace les établissements d</w:t>
      </w:r>
      <w:r>
        <w:rPr>
          <w:lang w:val="fr-FR"/>
        </w:rPr>
        <w:t>’</w:t>
      </w:r>
      <w:r w:rsidRPr="009429C5">
        <w:rPr>
          <w:lang w:val="fr-FR"/>
        </w:rPr>
        <w:t>accueil et en assurer la surveillance</w:t>
      </w:r>
      <w:r>
        <w:rPr>
          <w:lang w:val="fr-FR"/>
        </w:rPr>
        <w:t> </w:t>
      </w:r>
      <w:r w:rsidRPr="00AB0D81">
        <w:rPr>
          <w:lang w:val="fr-FR"/>
        </w:rPr>
        <w:t xml:space="preserve">; </w:t>
      </w:r>
    </w:p>
    <w:p w14:paraId="0FD89423" w14:textId="76D2796F"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Veiller à ce que les enfants placés dans des institutions de protection de remplacement aient accès à des mécanismes de plainte confidentiels et puissent signaler les cas de maltraitance, et à ce que les cas signalés fassent l’objet d’une enquête</w:t>
      </w:r>
      <w:r w:rsidRPr="00AB0D81">
        <w:rPr>
          <w:lang w:val="fr-FR"/>
        </w:rPr>
        <w:t>.</w:t>
      </w:r>
    </w:p>
    <w:p w14:paraId="02B7B779" w14:textId="77777777" w:rsidR="00905079" w:rsidRPr="00AB0D81" w:rsidRDefault="00905079" w:rsidP="00905079">
      <w:pPr>
        <w:pStyle w:val="H23G"/>
        <w:rPr>
          <w:rFonts w:eastAsiaTheme="minorEastAsia"/>
          <w:lang w:val="fr-FR"/>
        </w:rPr>
      </w:pPr>
      <w:r w:rsidRPr="00AB0D81">
        <w:rPr>
          <w:rFonts w:eastAsiaTheme="minorEastAsia"/>
          <w:lang w:val="fr-FR"/>
        </w:rPr>
        <w:tab/>
      </w:r>
      <w:r w:rsidRPr="00AB0D81">
        <w:rPr>
          <w:rFonts w:eastAsiaTheme="minorEastAsia"/>
          <w:lang w:val="fr-FR"/>
        </w:rPr>
        <w:tab/>
      </w:r>
      <w:r w:rsidRPr="00905079">
        <w:rPr>
          <w:lang w:val="fr-FR"/>
        </w:rPr>
        <w:t>Adoption</w:t>
      </w:r>
    </w:p>
    <w:p w14:paraId="5D063C47" w14:textId="39E03134" w:rsidR="00905079" w:rsidRPr="00AB0D81" w:rsidRDefault="00905079" w:rsidP="00905079">
      <w:pPr>
        <w:pStyle w:val="SingleTxtG"/>
        <w:rPr>
          <w:lang w:val="fr-FR"/>
        </w:rPr>
      </w:pPr>
      <w:r w:rsidRPr="00AB0D81">
        <w:rPr>
          <w:lang w:val="fr-FR"/>
        </w:rPr>
        <w:t>22.</w:t>
      </w:r>
      <w:r w:rsidRPr="00AB0D81">
        <w:rPr>
          <w:lang w:val="fr-FR"/>
        </w:rPr>
        <w:tab/>
      </w:r>
      <w:r>
        <w:rPr>
          <w:lang w:val="fr-FR"/>
        </w:rPr>
        <w:t>Décrire les dispositions prises pour :</w:t>
      </w:r>
    </w:p>
    <w:p w14:paraId="534346C9" w14:textId="6A28954E"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Assurer l’application effective de la loi sur l’adoption</w:t>
      </w:r>
      <w:r w:rsidRPr="00AB0D81">
        <w:rPr>
          <w:lang w:val="fr-FR"/>
        </w:rPr>
        <w:t>,</w:t>
      </w:r>
      <w:r>
        <w:rPr>
          <w:lang w:val="fr-FR"/>
        </w:rPr>
        <w:t xml:space="preserve"> notamment en</w:t>
      </w:r>
      <w:r w:rsidR="006E59D9">
        <w:rPr>
          <w:lang w:val="fr-FR"/>
        </w:rPr>
        <w:t xml:space="preserve"> élaborant les règlements connexes</w:t>
      </w:r>
      <w:r w:rsidRPr="00AB0D81">
        <w:rPr>
          <w:lang w:val="fr-FR"/>
        </w:rPr>
        <w:t>,</w:t>
      </w:r>
      <w:r>
        <w:rPr>
          <w:lang w:val="fr-FR"/>
        </w:rPr>
        <w:t xml:space="preserve"> et renforcer les accords bilatéraux conclus avec d’autres pays en matière d’adoption internationale </w:t>
      </w:r>
      <w:r w:rsidRPr="00AB0D81">
        <w:rPr>
          <w:lang w:val="fr-FR"/>
        </w:rPr>
        <w:t>;</w:t>
      </w:r>
    </w:p>
    <w:p w14:paraId="56FF7971" w14:textId="611BF30E"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 xml:space="preserve">Exercer une surveillance sur les adoptions informelles et veiller à ce que les adoptions soient subordonnées à une autorisation judiciaire </w:t>
      </w:r>
      <w:r w:rsidRPr="00C83A61">
        <w:rPr>
          <w:lang w:val="fr-FR"/>
        </w:rPr>
        <w:t>émanant d</w:t>
      </w:r>
      <w:r>
        <w:rPr>
          <w:lang w:val="fr-FR"/>
        </w:rPr>
        <w:t>’</w:t>
      </w:r>
      <w:r w:rsidRPr="00C83A61">
        <w:rPr>
          <w:lang w:val="fr-FR"/>
        </w:rPr>
        <w:t>une autorité centrale expressément habilitée, et qu</w:t>
      </w:r>
      <w:r>
        <w:rPr>
          <w:lang w:val="fr-FR"/>
        </w:rPr>
        <w:t>’</w:t>
      </w:r>
      <w:r w:rsidRPr="00C83A61">
        <w:rPr>
          <w:lang w:val="fr-FR"/>
        </w:rPr>
        <w:t>elles fassent l</w:t>
      </w:r>
      <w:r>
        <w:rPr>
          <w:lang w:val="fr-FR"/>
        </w:rPr>
        <w:t>’</w:t>
      </w:r>
      <w:r w:rsidRPr="00C83A61">
        <w:rPr>
          <w:lang w:val="fr-FR"/>
        </w:rPr>
        <w:t>objet d</w:t>
      </w:r>
      <w:r>
        <w:rPr>
          <w:lang w:val="fr-FR"/>
        </w:rPr>
        <w:t>’</w:t>
      </w:r>
      <w:r w:rsidRPr="00C83A61">
        <w:rPr>
          <w:lang w:val="fr-FR"/>
        </w:rPr>
        <w:t>un suivi adéquat</w:t>
      </w:r>
      <w:r>
        <w:rPr>
          <w:lang w:val="fr-FR"/>
        </w:rPr>
        <w:t> </w:t>
      </w:r>
      <w:r w:rsidRPr="00AB0D81">
        <w:rPr>
          <w:lang w:val="fr-FR"/>
        </w:rPr>
        <w:t>;</w:t>
      </w:r>
    </w:p>
    <w:p w14:paraId="21E2B786" w14:textId="0848568D"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Former les professionnels chargés du traitement des dossiers d’adoption, notamment les agents administratifs et les magistrats</w:t>
      </w:r>
      <w:r w:rsidRPr="00AB0D81">
        <w:rPr>
          <w:lang w:val="fr-FR"/>
        </w:rPr>
        <w:t>.</w:t>
      </w:r>
    </w:p>
    <w:p w14:paraId="11A7507F" w14:textId="77777777" w:rsidR="00905079" w:rsidRPr="00AB0D81" w:rsidRDefault="00905079" w:rsidP="0059290F">
      <w:pPr>
        <w:pStyle w:val="H1G"/>
        <w:rPr>
          <w:lang w:val="fr-FR"/>
        </w:rPr>
      </w:pPr>
      <w:r w:rsidRPr="00AB0D81">
        <w:rPr>
          <w:lang w:val="fr-FR"/>
        </w:rPr>
        <w:lastRenderedPageBreak/>
        <w:tab/>
        <w:t>G.</w:t>
      </w:r>
      <w:r w:rsidRPr="00AB0D81">
        <w:rPr>
          <w:lang w:val="fr-FR"/>
        </w:rPr>
        <w:tab/>
      </w:r>
      <w:r w:rsidRPr="00DF668C">
        <w:rPr>
          <w:lang w:val="fr-FR"/>
        </w:rPr>
        <w:t xml:space="preserve">Enfants handicapés </w:t>
      </w:r>
      <w:r w:rsidRPr="00AB0D81">
        <w:rPr>
          <w:bCs/>
          <w:lang w:val="fr-FR"/>
        </w:rPr>
        <w:t>(</w:t>
      </w:r>
      <w:r w:rsidRPr="00AB0D81">
        <w:rPr>
          <w:lang w:val="fr-FR"/>
        </w:rPr>
        <w:t>art.</w:t>
      </w:r>
      <w:r>
        <w:rPr>
          <w:lang w:val="fr-FR"/>
        </w:rPr>
        <w:t> </w:t>
      </w:r>
      <w:r w:rsidRPr="00AB0D81">
        <w:rPr>
          <w:lang w:val="fr-FR"/>
        </w:rPr>
        <w:t>23)</w:t>
      </w:r>
    </w:p>
    <w:p w14:paraId="5AC7D02F" w14:textId="77777777" w:rsidR="00905079" w:rsidRPr="00AB0D81" w:rsidRDefault="00905079" w:rsidP="0059290F">
      <w:pPr>
        <w:pStyle w:val="SingleTxtG"/>
        <w:keepNext/>
        <w:keepLines/>
        <w:rPr>
          <w:lang w:val="fr-FR"/>
        </w:rPr>
      </w:pPr>
      <w:r w:rsidRPr="00AB0D81">
        <w:rPr>
          <w:lang w:val="fr-FR"/>
        </w:rPr>
        <w:t>23.</w:t>
      </w:r>
      <w:r w:rsidRPr="00AB0D81">
        <w:rPr>
          <w:lang w:val="fr-FR"/>
        </w:rPr>
        <w:tab/>
      </w:r>
      <w:r>
        <w:rPr>
          <w:lang w:val="fr-FR"/>
        </w:rPr>
        <w:t>Fournir des informations concernant </w:t>
      </w:r>
      <w:r w:rsidRPr="00AB0D81">
        <w:rPr>
          <w:lang w:val="fr-FR"/>
        </w:rPr>
        <w:t>:</w:t>
      </w:r>
    </w:p>
    <w:p w14:paraId="3E8A6FD2" w14:textId="3177E784" w:rsidR="00905079" w:rsidRPr="00AB0D81" w:rsidRDefault="00905079" w:rsidP="0059290F">
      <w:pPr>
        <w:pStyle w:val="SingleTxtG"/>
        <w:ind w:firstLine="567"/>
        <w:rPr>
          <w:lang w:val="fr-FR"/>
        </w:rPr>
      </w:pPr>
      <w:r w:rsidRPr="00AB0D81">
        <w:rPr>
          <w:lang w:val="fr-FR"/>
        </w:rPr>
        <w:t>a)</w:t>
      </w:r>
      <w:r w:rsidRPr="00AB0D81">
        <w:rPr>
          <w:lang w:val="fr-FR"/>
        </w:rPr>
        <w:tab/>
      </w:r>
      <w:r>
        <w:rPr>
          <w:lang w:val="fr-FR"/>
        </w:rPr>
        <w:t>Les ressources allouées à la mise en œuvre des dispositions de la loi sur les droits des personnes handicapées </w:t>
      </w:r>
      <w:r w:rsidRPr="00AB0D81">
        <w:rPr>
          <w:lang w:val="fr-FR"/>
        </w:rPr>
        <w:t>;</w:t>
      </w:r>
    </w:p>
    <w:p w14:paraId="5FF08F79" w14:textId="0F330331" w:rsidR="00905079" w:rsidRPr="00AB0D81" w:rsidRDefault="00905079" w:rsidP="0059290F">
      <w:pPr>
        <w:pStyle w:val="SingleTxtG"/>
        <w:ind w:firstLine="567"/>
        <w:rPr>
          <w:lang w:val="fr-FR"/>
        </w:rPr>
      </w:pPr>
      <w:r w:rsidRPr="00AB0D81">
        <w:rPr>
          <w:lang w:val="fr-FR"/>
        </w:rPr>
        <w:t>b)</w:t>
      </w:r>
      <w:r w:rsidRPr="00AB0D81">
        <w:rPr>
          <w:lang w:val="fr-FR"/>
        </w:rPr>
        <w:tab/>
      </w:r>
      <w:r>
        <w:rPr>
          <w:lang w:val="fr-FR"/>
        </w:rPr>
        <w:t>La possibilité pour les enfants handicapés d’accéder aux services sociaux et de santé,</w:t>
      </w:r>
      <w:r w:rsidRPr="00AB0D81">
        <w:rPr>
          <w:lang w:val="fr-FR"/>
        </w:rPr>
        <w:t xml:space="preserve"> </w:t>
      </w:r>
      <w:r>
        <w:rPr>
          <w:lang w:val="fr-FR"/>
        </w:rPr>
        <w:t>et pour leur famille de bénéficier d’un soutien financier ou autre </w:t>
      </w:r>
      <w:r w:rsidRPr="00AB0D81">
        <w:rPr>
          <w:lang w:val="fr-FR"/>
        </w:rPr>
        <w:t>;</w:t>
      </w:r>
    </w:p>
    <w:p w14:paraId="2ABCFA09" w14:textId="330E32B0" w:rsidR="00905079" w:rsidRPr="00AB0D81" w:rsidRDefault="00905079" w:rsidP="0059290F">
      <w:pPr>
        <w:pStyle w:val="SingleTxtG"/>
        <w:ind w:firstLine="567"/>
        <w:rPr>
          <w:lang w:val="fr-FR"/>
        </w:rPr>
      </w:pPr>
      <w:r w:rsidRPr="00AB0D81">
        <w:rPr>
          <w:lang w:val="fr-FR"/>
        </w:rPr>
        <w:t>c)</w:t>
      </w:r>
      <w:r w:rsidRPr="00AB0D81">
        <w:rPr>
          <w:lang w:val="fr-FR"/>
        </w:rPr>
        <w:tab/>
      </w:r>
      <w:r>
        <w:rPr>
          <w:lang w:val="fr-FR"/>
        </w:rPr>
        <w:t xml:space="preserve">L’organisation de campagnes de sensibilisation </w:t>
      </w:r>
      <w:r w:rsidRPr="00C83A61">
        <w:rPr>
          <w:lang w:val="fr-FR"/>
        </w:rPr>
        <w:t>visant à empêcher la stigmatisation des enfants handicapés et à prévenir la violence à leur égard</w:t>
      </w:r>
      <w:r>
        <w:rPr>
          <w:lang w:val="fr-FR"/>
        </w:rPr>
        <w:t> </w:t>
      </w:r>
      <w:r w:rsidRPr="00AB0D81">
        <w:rPr>
          <w:lang w:val="fr-FR"/>
        </w:rPr>
        <w:t>;</w:t>
      </w:r>
    </w:p>
    <w:p w14:paraId="274C6B24" w14:textId="77777777" w:rsidR="0059290F" w:rsidRDefault="00905079" w:rsidP="0059290F">
      <w:pPr>
        <w:pStyle w:val="SingleTxtG"/>
        <w:ind w:firstLine="567"/>
        <w:rPr>
          <w:lang w:val="fr-FR"/>
        </w:rPr>
      </w:pPr>
      <w:r w:rsidRPr="00AB0D81">
        <w:rPr>
          <w:lang w:val="fr-FR"/>
        </w:rPr>
        <w:t>d)</w:t>
      </w:r>
      <w:r w:rsidRPr="00AB0D81">
        <w:rPr>
          <w:lang w:val="fr-FR"/>
        </w:rPr>
        <w:tab/>
      </w:r>
      <w:r>
        <w:rPr>
          <w:lang w:val="fr-FR"/>
        </w:rPr>
        <w:t>Le développement d’un enseignement primaire et secondaire inclusif pour les enfants handicapés qui s’appuie sur des enseignants ayant reçu la formation voulue </w:t>
      </w:r>
      <w:r w:rsidRPr="00AB0D81">
        <w:rPr>
          <w:lang w:val="fr-FR"/>
        </w:rPr>
        <w:t>;</w:t>
      </w:r>
    </w:p>
    <w:p w14:paraId="23EEB2A6" w14:textId="02C6FFB5" w:rsidR="00905079" w:rsidRPr="00AB0D81" w:rsidRDefault="00905079" w:rsidP="0059290F">
      <w:pPr>
        <w:pStyle w:val="SingleTxtG"/>
        <w:ind w:firstLine="567"/>
        <w:rPr>
          <w:lang w:val="fr-FR"/>
        </w:rPr>
      </w:pPr>
      <w:r w:rsidRPr="00AB0D81">
        <w:rPr>
          <w:lang w:val="fr-FR"/>
        </w:rPr>
        <w:t>e)</w:t>
      </w:r>
      <w:r w:rsidRPr="00AB0D81">
        <w:rPr>
          <w:lang w:val="fr-FR"/>
        </w:rPr>
        <w:tab/>
      </w:r>
      <w:r>
        <w:rPr>
          <w:lang w:val="fr-FR"/>
        </w:rPr>
        <w:t>La mise à disposition de professionnels spécialisés dans la prise en charge des enfants handicapés</w:t>
      </w:r>
      <w:r w:rsidRPr="00AB0D81">
        <w:rPr>
          <w:lang w:val="fr-FR"/>
        </w:rPr>
        <w:t>.</w:t>
      </w:r>
    </w:p>
    <w:p w14:paraId="17484401" w14:textId="77777777" w:rsidR="00905079" w:rsidRPr="00AB0D81" w:rsidRDefault="00905079" w:rsidP="0059290F">
      <w:pPr>
        <w:pStyle w:val="H1G"/>
        <w:rPr>
          <w:lang w:val="fr-FR"/>
        </w:rPr>
      </w:pPr>
      <w:r w:rsidRPr="00AB0D81">
        <w:rPr>
          <w:lang w:val="fr-FR"/>
        </w:rPr>
        <w:tab/>
      </w:r>
      <w:bookmarkStart w:id="15" w:name="_Toc46236132"/>
      <w:r w:rsidRPr="00AB0D81">
        <w:rPr>
          <w:lang w:val="fr-FR"/>
        </w:rPr>
        <w:t>H.</w:t>
      </w:r>
      <w:r w:rsidRPr="00AB0D81">
        <w:rPr>
          <w:lang w:val="fr-FR"/>
        </w:rPr>
        <w:tab/>
      </w:r>
      <w:r w:rsidRPr="006444FD">
        <w:rPr>
          <w:lang w:val="fr-FR"/>
        </w:rPr>
        <w:t>Santé de base et bien-être (art.</w:t>
      </w:r>
      <w:r>
        <w:rPr>
          <w:lang w:val="fr-FR"/>
        </w:rPr>
        <w:t> </w:t>
      </w:r>
      <w:r w:rsidRPr="006444FD">
        <w:rPr>
          <w:lang w:val="fr-FR"/>
        </w:rPr>
        <w:t>6, 18 (par.</w:t>
      </w:r>
      <w:r>
        <w:rPr>
          <w:lang w:val="fr-FR"/>
        </w:rPr>
        <w:t> </w:t>
      </w:r>
      <w:r w:rsidRPr="006444FD">
        <w:rPr>
          <w:lang w:val="fr-FR"/>
        </w:rPr>
        <w:t>3), 24, 26, 27 (par.</w:t>
      </w:r>
      <w:r>
        <w:rPr>
          <w:lang w:val="fr-FR"/>
        </w:rPr>
        <w:t> </w:t>
      </w:r>
      <w:r w:rsidRPr="006444FD">
        <w:rPr>
          <w:lang w:val="fr-FR"/>
        </w:rPr>
        <w:t>1 à 3) et 33)</w:t>
      </w:r>
      <w:bookmarkEnd w:id="15"/>
    </w:p>
    <w:p w14:paraId="4A658898" w14:textId="77777777" w:rsidR="00905079" w:rsidRPr="00AB0D81" w:rsidRDefault="00905079" w:rsidP="0059290F">
      <w:pPr>
        <w:pStyle w:val="H23G"/>
        <w:rPr>
          <w:lang w:val="fr-FR"/>
        </w:rPr>
      </w:pPr>
      <w:r w:rsidRPr="00AB0D81">
        <w:rPr>
          <w:lang w:val="fr-FR"/>
        </w:rPr>
        <w:tab/>
      </w:r>
      <w:r w:rsidRPr="00AB0D81">
        <w:rPr>
          <w:lang w:val="fr-FR"/>
        </w:rPr>
        <w:tab/>
      </w:r>
      <w:bookmarkStart w:id="16" w:name="_Toc46236133"/>
      <w:r>
        <w:rPr>
          <w:lang w:val="fr-FR"/>
        </w:rPr>
        <w:t>Santé et services de santé</w:t>
      </w:r>
      <w:bookmarkEnd w:id="16"/>
      <w:r w:rsidRPr="00AB0D81">
        <w:rPr>
          <w:lang w:val="fr-FR"/>
        </w:rPr>
        <w:t>,</w:t>
      </w:r>
      <w:r>
        <w:rPr>
          <w:lang w:val="fr-FR"/>
        </w:rPr>
        <w:t xml:space="preserve"> notamment de santé mentale</w:t>
      </w:r>
    </w:p>
    <w:p w14:paraId="34360BD5" w14:textId="77777777" w:rsidR="00905079" w:rsidRPr="00AB0D81" w:rsidRDefault="00905079" w:rsidP="00905079">
      <w:pPr>
        <w:pStyle w:val="SingleTxtG"/>
        <w:rPr>
          <w:lang w:val="fr-FR"/>
        </w:rPr>
      </w:pPr>
      <w:r w:rsidRPr="00AB0D81">
        <w:rPr>
          <w:lang w:val="fr-FR"/>
        </w:rPr>
        <w:t>24.</w:t>
      </w:r>
      <w:r w:rsidRPr="00AB0D81">
        <w:rPr>
          <w:lang w:val="fr-FR"/>
        </w:rPr>
        <w:tab/>
      </w:r>
      <w:r>
        <w:rPr>
          <w:lang w:val="fr-FR"/>
        </w:rPr>
        <w:t>Décrire les mesures prises pour </w:t>
      </w:r>
      <w:r w:rsidRPr="00AB0D81">
        <w:rPr>
          <w:lang w:val="fr-FR"/>
        </w:rPr>
        <w:t>:</w:t>
      </w:r>
    </w:p>
    <w:p w14:paraId="1870B157" w14:textId="39B71A40" w:rsidR="00905079" w:rsidRPr="00AB0D81" w:rsidRDefault="00905079" w:rsidP="00905079">
      <w:pPr>
        <w:pStyle w:val="SingleTxtG"/>
        <w:ind w:firstLine="567"/>
        <w:rPr>
          <w:lang w:val="fr-FR"/>
        </w:rPr>
      </w:pPr>
      <w:r w:rsidRPr="00AB0D81">
        <w:rPr>
          <w:lang w:val="fr-FR"/>
        </w:rPr>
        <w:t>a)</w:t>
      </w:r>
      <w:r w:rsidRPr="00AB0D81">
        <w:rPr>
          <w:lang w:val="fr-FR"/>
        </w:rPr>
        <w:tab/>
      </w:r>
      <w:r w:rsidRPr="009236ED">
        <w:rPr>
          <w:lang w:val="fr-FR"/>
        </w:rPr>
        <w:t>Éliminer les inégalités en matière de santé et d</w:t>
      </w:r>
      <w:r>
        <w:rPr>
          <w:lang w:val="fr-FR"/>
        </w:rPr>
        <w:t>’</w:t>
      </w:r>
      <w:r w:rsidRPr="009236ED">
        <w:rPr>
          <w:lang w:val="fr-FR"/>
        </w:rPr>
        <w:t xml:space="preserve">accès à des services de santé de qualité </w:t>
      </w:r>
      <w:r>
        <w:rPr>
          <w:lang w:val="fr-FR"/>
        </w:rPr>
        <w:t>touchant</w:t>
      </w:r>
      <w:r w:rsidRPr="009236ED">
        <w:rPr>
          <w:lang w:val="fr-FR"/>
        </w:rPr>
        <w:t xml:space="preserve"> les enfants </w:t>
      </w:r>
      <w:r>
        <w:rPr>
          <w:lang w:val="fr-FR"/>
        </w:rPr>
        <w:t>des zones rurales</w:t>
      </w:r>
      <w:r w:rsidRPr="00AB0D81">
        <w:rPr>
          <w:lang w:val="fr-FR"/>
        </w:rPr>
        <w:t>,</w:t>
      </w:r>
      <w:r>
        <w:rPr>
          <w:lang w:val="fr-FR"/>
        </w:rPr>
        <w:t xml:space="preserve"> des </w:t>
      </w:r>
      <w:r w:rsidRPr="00103701">
        <w:rPr>
          <w:lang w:val="fr-FR"/>
        </w:rPr>
        <w:t xml:space="preserve">îles périphériques </w:t>
      </w:r>
      <w:r>
        <w:rPr>
          <w:lang w:val="fr-FR"/>
        </w:rPr>
        <w:t>ou les enfants défavorisés </w:t>
      </w:r>
      <w:r w:rsidRPr="00AB0D81">
        <w:rPr>
          <w:lang w:val="fr-FR"/>
        </w:rPr>
        <w:t>;</w:t>
      </w:r>
    </w:p>
    <w:p w14:paraId="36500A9B" w14:textId="28FEBD0B"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Faire en sorte que tous les enfants</w:t>
      </w:r>
      <w:r w:rsidRPr="00AB0D81">
        <w:rPr>
          <w:lang w:val="fr-FR"/>
        </w:rPr>
        <w:t>,</w:t>
      </w:r>
      <w:r>
        <w:rPr>
          <w:lang w:val="fr-FR"/>
        </w:rPr>
        <w:t xml:space="preserve"> en particulier dans les zones rurales et les îles périphériques</w:t>
      </w:r>
      <w:r w:rsidRPr="00AB0D81">
        <w:rPr>
          <w:lang w:val="fr-FR"/>
        </w:rPr>
        <w:t>,</w:t>
      </w:r>
      <w:r>
        <w:rPr>
          <w:lang w:val="fr-FR"/>
        </w:rPr>
        <w:t xml:space="preserve"> aient accès à des soins de santé de qualité, en veillant notamment à ce que les infrastructures de santé soient suffisantes et à ce qu’ils puissent recevoir les vaccinations voulues contre la rougeole, la COVID-19 et d’autres maladies contagieuses </w:t>
      </w:r>
      <w:r w:rsidRPr="00AB0D81">
        <w:rPr>
          <w:lang w:val="fr-FR"/>
        </w:rPr>
        <w:t>;</w:t>
      </w:r>
    </w:p>
    <w:p w14:paraId="37B3B865" w14:textId="4FA70BB0" w:rsidR="00905079" w:rsidRPr="00E62265" w:rsidRDefault="00905079" w:rsidP="00905079">
      <w:pPr>
        <w:pStyle w:val="SingleTxtG"/>
        <w:ind w:firstLine="567"/>
        <w:rPr>
          <w:spacing w:val="-2"/>
          <w:lang w:val="fr-FR"/>
        </w:rPr>
      </w:pPr>
      <w:r w:rsidRPr="00E62265">
        <w:rPr>
          <w:spacing w:val="-2"/>
          <w:lang w:val="fr-FR"/>
        </w:rPr>
        <w:t>c)</w:t>
      </w:r>
      <w:r w:rsidRPr="00E62265">
        <w:rPr>
          <w:spacing w:val="-2"/>
          <w:lang w:val="fr-FR"/>
        </w:rPr>
        <w:tab/>
        <w:t>Lutter contre la malnutrition, la surcharge pondérale et l’obésité chez les enfants ;</w:t>
      </w:r>
    </w:p>
    <w:p w14:paraId="04B5DD9A" w14:textId="56783DB9" w:rsidR="00905079" w:rsidRPr="00AB0D81" w:rsidRDefault="00905079" w:rsidP="00905079">
      <w:pPr>
        <w:pStyle w:val="SingleTxtG"/>
        <w:ind w:firstLine="567"/>
        <w:rPr>
          <w:lang w:val="fr-FR"/>
        </w:rPr>
      </w:pPr>
      <w:r w:rsidRPr="00AB0D81">
        <w:rPr>
          <w:lang w:val="fr-FR"/>
        </w:rPr>
        <w:t>d)</w:t>
      </w:r>
      <w:r w:rsidRPr="00AB0D81">
        <w:rPr>
          <w:lang w:val="fr-FR"/>
        </w:rPr>
        <w:tab/>
      </w:r>
      <w:r>
        <w:rPr>
          <w:lang w:val="fr-FR"/>
        </w:rPr>
        <w:t>Faire en sorte que les enfants, en particulier ceux qui vivent dans les îles périphériques et dans des implantations sauvages, aient accès à l’eau potable et à des installations sanitaires</w:t>
      </w:r>
      <w:r w:rsidRPr="00AB0D81">
        <w:rPr>
          <w:lang w:val="fr-FR"/>
        </w:rPr>
        <w:t>,</w:t>
      </w:r>
      <w:r>
        <w:rPr>
          <w:lang w:val="fr-FR"/>
        </w:rPr>
        <w:t xml:space="preserve"> grâce notamment à l’adoption de la loi</w:t>
      </w:r>
      <w:r w:rsidRPr="00AB0D81">
        <w:rPr>
          <w:lang w:val="fr-FR"/>
        </w:rPr>
        <w:t xml:space="preserve"> </w:t>
      </w:r>
      <w:r>
        <w:rPr>
          <w:lang w:val="fr-FR"/>
        </w:rPr>
        <w:t>nationale sur l’eau et l’assainissement et de la politique nationale relative à la gestion des ressources en eau et à l’assainissement </w:t>
      </w:r>
      <w:r w:rsidRPr="00AB0D81">
        <w:rPr>
          <w:lang w:val="fr-FR"/>
        </w:rPr>
        <w:t>;</w:t>
      </w:r>
    </w:p>
    <w:p w14:paraId="5003076E" w14:textId="6C937CDE" w:rsidR="00905079" w:rsidRPr="00AB0D81" w:rsidRDefault="00905079" w:rsidP="00905079">
      <w:pPr>
        <w:pStyle w:val="SingleTxtG"/>
        <w:ind w:firstLine="567"/>
        <w:rPr>
          <w:lang w:val="fr-FR"/>
        </w:rPr>
      </w:pPr>
      <w:r w:rsidRPr="00AB0D81">
        <w:rPr>
          <w:lang w:val="fr-FR"/>
        </w:rPr>
        <w:t>e)</w:t>
      </w:r>
      <w:r w:rsidRPr="00AB0D81">
        <w:rPr>
          <w:lang w:val="fr-FR"/>
        </w:rPr>
        <w:tab/>
      </w:r>
      <w:r>
        <w:rPr>
          <w:lang w:val="fr-FR"/>
        </w:rPr>
        <w:t xml:space="preserve">Sensibiliser la population à l’importance de l’allaitement et veiller à l’application du </w:t>
      </w:r>
      <w:r w:rsidRPr="009650AD">
        <w:rPr>
          <w:lang w:val="fr-FR"/>
        </w:rPr>
        <w:t>Code international de commercialisation des substituts du lait maternel</w:t>
      </w:r>
      <w:r w:rsidR="0059290F">
        <w:rPr>
          <w:lang w:val="fr-FR"/>
        </w:rPr>
        <w:t> </w:t>
      </w:r>
      <w:r w:rsidRPr="00AB0D81">
        <w:rPr>
          <w:lang w:val="fr-FR"/>
        </w:rPr>
        <w:t>;</w:t>
      </w:r>
    </w:p>
    <w:p w14:paraId="1F40E06D" w14:textId="712A4084" w:rsidR="00905079" w:rsidRPr="00AB0D81" w:rsidRDefault="00905079" w:rsidP="00905079">
      <w:pPr>
        <w:pStyle w:val="SingleTxtG"/>
        <w:ind w:firstLine="567"/>
        <w:rPr>
          <w:lang w:val="fr-FR"/>
        </w:rPr>
      </w:pPr>
      <w:r w:rsidRPr="00AB0D81">
        <w:rPr>
          <w:lang w:val="fr-FR"/>
        </w:rPr>
        <w:t>f)</w:t>
      </w:r>
      <w:r w:rsidRPr="00AB0D81">
        <w:rPr>
          <w:lang w:val="fr-FR"/>
        </w:rPr>
        <w:tab/>
      </w:r>
      <w:r>
        <w:rPr>
          <w:lang w:val="fr-FR"/>
        </w:rPr>
        <w:t>Garantir l’accès des enfants à des services de santé mentale</w:t>
      </w:r>
      <w:r w:rsidRPr="00AB0D81">
        <w:rPr>
          <w:lang w:val="fr-FR"/>
        </w:rPr>
        <w:t xml:space="preserve">, </w:t>
      </w:r>
      <w:r>
        <w:rPr>
          <w:lang w:val="fr-FR"/>
        </w:rPr>
        <w:t>notamment en ce qui concerne la lutte contre le stress et le conseil psychologique </w:t>
      </w:r>
      <w:r w:rsidRPr="00AB0D81">
        <w:rPr>
          <w:lang w:val="fr-FR"/>
        </w:rPr>
        <w:t>;</w:t>
      </w:r>
    </w:p>
    <w:p w14:paraId="16EE8ACB" w14:textId="7CF9E922" w:rsidR="00905079" w:rsidRPr="00AB0D81" w:rsidRDefault="00905079" w:rsidP="00905079">
      <w:pPr>
        <w:pStyle w:val="SingleTxtG"/>
        <w:ind w:firstLine="567"/>
        <w:rPr>
          <w:lang w:val="fr-FR"/>
        </w:rPr>
      </w:pPr>
      <w:r w:rsidRPr="00AB0D81">
        <w:rPr>
          <w:lang w:val="fr-FR"/>
        </w:rPr>
        <w:t>g)</w:t>
      </w:r>
      <w:r w:rsidRPr="00AB0D81">
        <w:rPr>
          <w:lang w:val="fr-FR"/>
        </w:rPr>
        <w:tab/>
      </w:r>
      <w:r>
        <w:rPr>
          <w:lang w:val="fr-FR"/>
        </w:rPr>
        <w:t>Mettre en œuvre la politique nationale de santé mentale et de prévention du suicide et identifier, prévenir et traiter les facteurs de risque de suicide chez les enfants, en particulier Indo-Fidjiens</w:t>
      </w:r>
      <w:r w:rsidRPr="00AB0D81">
        <w:rPr>
          <w:lang w:val="fr-FR"/>
        </w:rPr>
        <w:t>.</w:t>
      </w:r>
    </w:p>
    <w:p w14:paraId="584F5560" w14:textId="77777777" w:rsidR="00905079" w:rsidRPr="00AB0D81" w:rsidRDefault="00905079" w:rsidP="0059290F">
      <w:pPr>
        <w:pStyle w:val="H23G"/>
        <w:rPr>
          <w:lang w:val="fr-FR"/>
        </w:rPr>
      </w:pPr>
      <w:r w:rsidRPr="00AB0D81">
        <w:rPr>
          <w:lang w:val="fr-FR"/>
        </w:rPr>
        <w:tab/>
      </w:r>
      <w:r w:rsidRPr="00AB0D81">
        <w:rPr>
          <w:lang w:val="fr-FR"/>
        </w:rPr>
        <w:tab/>
      </w:r>
      <w:r>
        <w:rPr>
          <w:lang w:val="fr-FR"/>
        </w:rPr>
        <w:t>Santé des adolescents</w:t>
      </w:r>
    </w:p>
    <w:p w14:paraId="768B3696" w14:textId="77777777" w:rsidR="00905079" w:rsidRPr="00AB0D81" w:rsidRDefault="00905079" w:rsidP="00905079">
      <w:pPr>
        <w:pStyle w:val="SingleTxtG"/>
        <w:rPr>
          <w:lang w:val="fr-FR"/>
        </w:rPr>
      </w:pPr>
      <w:r w:rsidRPr="00AB0D81">
        <w:rPr>
          <w:lang w:val="fr-FR"/>
        </w:rPr>
        <w:t>25.</w:t>
      </w:r>
      <w:r w:rsidRPr="00AB0D81">
        <w:rPr>
          <w:lang w:val="fr-FR"/>
        </w:rPr>
        <w:tab/>
      </w:r>
      <w:r>
        <w:rPr>
          <w:lang w:val="fr-FR"/>
        </w:rPr>
        <w:t>Indiquer les mesures prises pour :</w:t>
      </w:r>
    </w:p>
    <w:p w14:paraId="55BA1C37" w14:textId="1A71ADD2"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A</w:t>
      </w:r>
      <w:r w:rsidRPr="0097417C">
        <w:rPr>
          <w:lang w:val="fr-FR"/>
        </w:rPr>
        <w:t xml:space="preserve">dopter une politique globale </w:t>
      </w:r>
      <w:r>
        <w:rPr>
          <w:lang w:val="fr-FR"/>
        </w:rPr>
        <w:t>de</w:t>
      </w:r>
      <w:r w:rsidRPr="0097417C">
        <w:rPr>
          <w:lang w:val="fr-FR"/>
        </w:rPr>
        <w:t xml:space="preserve"> santé sexuelle et procréative destinée aux adolescents,</w:t>
      </w:r>
      <w:r w:rsidRPr="00AB0D81">
        <w:rPr>
          <w:lang w:val="fr-FR"/>
        </w:rPr>
        <w:t xml:space="preserve"> </w:t>
      </w:r>
      <w:r>
        <w:rPr>
          <w:lang w:val="fr-FR"/>
        </w:rPr>
        <w:t>et faire en sorte qu’ils aient accès à des services de planning familial, et notamment à des méthodes contraceptives </w:t>
      </w:r>
      <w:r w:rsidRPr="00AB0D81">
        <w:rPr>
          <w:lang w:val="fr-FR"/>
        </w:rPr>
        <w:t>;</w:t>
      </w:r>
    </w:p>
    <w:p w14:paraId="5FD95068" w14:textId="16261D7E"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Inciter les adolescents à adopter un comportement procréatif et sexuel responsable et protéger les droits des adolescentes enceintes ainsi que des mères adolescentes et de leurs enfants </w:t>
      </w:r>
      <w:r w:rsidRPr="00AB0D81">
        <w:rPr>
          <w:lang w:val="fr-FR"/>
        </w:rPr>
        <w:t>;</w:t>
      </w:r>
    </w:p>
    <w:p w14:paraId="2EEE8B3C" w14:textId="4F463A32" w:rsidR="00905079" w:rsidRPr="00AB0D81" w:rsidRDefault="00905079" w:rsidP="00905079">
      <w:pPr>
        <w:pStyle w:val="SingleTxtG"/>
        <w:ind w:firstLine="567"/>
        <w:rPr>
          <w:lang w:val="fr-FR"/>
        </w:rPr>
      </w:pPr>
      <w:r w:rsidRPr="00AB0D81">
        <w:rPr>
          <w:lang w:val="fr-FR"/>
        </w:rPr>
        <w:t>c)</w:t>
      </w:r>
      <w:r w:rsidRPr="00AB0D81">
        <w:rPr>
          <w:lang w:val="fr-FR"/>
        </w:rPr>
        <w:tab/>
      </w:r>
      <w:r w:rsidRPr="00DB228D">
        <w:rPr>
          <w:lang w:val="fr-FR"/>
        </w:rPr>
        <w:t>Dépénaliser l</w:t>
      </w:r>
      <w:r>
        <w:rPr>
          <w:lang w:val="fr-FR"/>
        </w:rPr>
        <w:t>’</w:t>
      </w:r>
      <w:r w:rsidRPr="00DB228D">
        <w:rPr>
          <w:lang w:val="fr-FR"/>
        </w:rPr>
        <w:t>avortement en toutes circonstances et garantir l</w:t>
      </w:r>
      <w:r>
        <w:rPr>
          <w:lang w:val="fr-FR"/>
        </w:rPr>
        <w:t>’</w:t>
      </w:r>
      <w:r w:rsidRPr="00DB228D">
        <w:rPr>
          <w:lang w:val="fr-FR"/>
        </w:rPr>
        <w:t>accès des adolescentes à l</w:t>
      </w:r>
      <w:r>
        <w:rPr>
          <w:lang w:val="fr-FR"/>
        </w:rPr>
        <w:t>’</w:t>
      </w:r>
      <w:r w:rsidRPr="00DB228D">
        <w:rPr>
          <w:lang w:val="fr-FR"/>
        </w:rPr>
        <w:t>avortement sécurisé et aux soins après avortement</w:t>
      </w:r>
      <w:r>
        <w:rPr>
          <w:lang w:val="fr-FR"/>
        </w:rPr>
        <w:t> </w:t>
      </w:r>
      <w:r w:rsidRPr="00AB0D81">
        <w:rPr>
          <w:lang w:val="fr-FR"/>
        </w:rPr>
        <w:t>;</w:t>
      </w:r>
    </w:p>
    <w:p w14:paraId="10605464" w14:textId="1F188D96" w:rsidR="00905079" w:rsidRPr="00AB0D81" w:rsidRDefault="00905079" w:rsidP="00905079">
      <w:pPr>
        <w:pStyle w:val="SingleTxtG"/>
        <w:ind w:firstLine="567"/>
        <w:rPr>
          <w:lang w:val="fr-FR"/>
        </w:rPr>
      </w:pPr>
      <w:r w:rsidRPr="00AB0D81">
        <w:rPr>
          <w:lang w:val="fr-FR"/>
        </w:rPr>
        <w:lastRenderedPageBreak/>
        <w:t>d)</w:t>
      </w:r>
      <w:r w:rsidRPr="00AB0D81">
        <w:rPr>
          <w:lang w:val="fr-FR"/>
        </w:rPr>
        <w:tab/>
      </w:r>
      <w:r>
        <w:rPr>
          <w:lang w:val="fr-FR"/>
        </w:rPr>
        <w:t>Lutter contre la forte consommation de drogue, d’alcool et de tabac chez les</w:t>
      </w:r>
      <w:r w:rsidR="0059290F">
        <w:rPr>
          <w:lang w:val="fr-FR"/>
        </w:rPr>
        <w:t> </w:t>
      </w:r>
      <w:r>
        <w:rPr>
          <w:lang w:val="fr-FR"/>
        </w:rPr>
        <w:t>enfants </w:t>
      </w:r>
      <w:r w:rsidRPr="00AB0D81">
        <w:rPr>
          <w:lang w:val="fr-FR"/>
        </w:rPr>
        <w:t>;</w:t>
      </w:r>
    </w:p>
    <w:p w14:paraId="5A9240C4" w14:textId="22B3801D" w:rsidR="00905079" w:rsidRPr="00AB0D81" w:rsidRDefault="00905079" w:rsidP="00905079">
      <w:pPr>
        <w:pStyle w:val="SingleTxtG"/>
        <w:ind w:firstLine="567"/>
        <w:rPr>
          <w:lang w:val="fr-FR"/>
        </w:rPr>
      </w:pPr>
      <w:r w:rsidRPr="00AB0D81">
        <w:rPr>
          <w:lang w:val="fr-FR"/>
        </w:rPr>
        <w:t>e)</w:t>
      </w:r>
      <w:r w:rsidRPr="00AB0D81">
        <w:rPr>
          <w:lang w:val="fr-FR"/>
        </w:rPr>
        <w:tab/>
      </w:r>
      <w:r>
        <w:rPr>
          <w:lang w:val="fr-FR"/>
        </w:rPr>
        <w:t>Sensibiliser les jeunes au VIH/Sida et améliorer leur possibilité d’accéder à des services adaptés à leur âge dans les domaines de la santé sexuelle et procréative et du</w:t>
      </w:r>
      <w:r w:rsidR="00E62265">
        <w:rPr>
          <w:lang w:val="fr-FR"/>
        </w:rPr>
        <w:t> </w:t>
      </w:r>
      <w:r>
        <w:rPr>
          <w:lang w:val="fr-FR"/>
        </w:rPr>
        <w:t>VIH/Sida</w:t>
      </w:r>
      <w:r w:rsidRPr="00AB0D81">
        <w:rPr>
          <w:lang w:val="fr-FR"/>
        </w:rPr>
        <w:t>.</w:t>
      </w:r>
    </w:p>
    <w:p w14:paraId="37CB8123" w14:textId="3489D832" w:rsidR="00905079" w:rsidRPr="00AB0D81" w:rsidRDefault="00905079" w:rsidP="0059290F">
      <w:pPr>
        <w:pStyle w:val="H23G"/>
        <w:rPr>
          <w:lang w:val="fr-FR"/>
        </w:rPr>
      </w:pPr>
      <w:bookmarkStart w:id="17" w:name="_Toc46236135"/>
      <w:bookmarkStart w:id="18" w:name="_Hlk23858707"/>
      <w:r w:rsidRPr="00AB0D81">
        <w:rPr>
          <w:lang w:val="fr-FR"/>
        </w:rPr>
        <w:tab/>
      </w:r>
      <w:r w:rsidRPr="00AB0D81">
        <w:rPr>
          <w:lang w:val="fr-FR"/>
        </w:rPr>
        <w:tab/>
        <w:t>I</w:t>
      </w:r>
      <w:r>
        <w:rPr>
          <w:lang w:val="fr-FR"/>
        </w:rPr>
        <w:t>ncidence des changements climatiques sur les droits de l’enfant et la salubrité de</w:t>
      </w:r>
      <w:r w:rsidR="006B3574">
        <w:rPr>
          <w:lang w:val="fr-FR"/>
        </w:rPr>
        <w:t> </w:t>
      </w:r>
      <w:r>
        <w:rPr>
          <w:lang w:val="fr-FR"/>
        </w:rPr>
        <w:t>l’environnement</w:t>
      </w:r>
      <w:bookmarkEnd w:id="17"/>
      <w:bookmarkEnd w:id="18"/>
    </w:p>
    <w:p w14:paraId="1525DEB4" w14:textId="77777777" w:rsidR="00905079" w:rsidRPr="00AB0D81" w:rsidRDefault="00905079" w:rsidP="00905079">
      <w:pPr>
        <w:pStyle w:val="SingleTxtG"/>
        <w:rPr>
          <w:lang w:val="fr-FR"/>
        </w:rPr>
      </w:pPr>
      <w:r w:rsidRPr="00AB0D81">
        <w:rPr>
          <w:lang w:val="fr-FR"/>
        </w:rPr>
        <w:t>26.</w:t>
      </w:r>
      <w:r w:rsidRPr="00AB0D81">
        <w:rPr>
          <w:lang w:val="fr-FR"/>
        </w:rPr>
        <w:tab/>
      </w:r>
      <w:r>
        <w:rPr>
          <w:lang w:val="fr-FR"/>
        </w:rPr>
        <w:t>Décrire les mesures prises en vue de </w:t>
      </w:r>
      <w:r w:rsidRPr="00AB0D81">
        <w:rPr>
          <w:lang w:val="fr-FR"/>
        </w:rPr>
        <w:t>:</w:t>
      </w:r>
    </w:p>
    <w:p w14:paraId="68DD61B3" w14:textId="0BFC725C" w:rsidR="00905079" w:rsidRPr="00AB0D81" w:rsidRDefault="00905079" w:rsidP="00905079">
      <w:pPr>
        <w:pStyle w:val="SingleTxtG"/>
        <w:ind w:firstLine="567"/>
        <w:rPr>
          <w:lang w:val="fr-FR"/>
        </w:rPr>
      </w:pPr>
      <w:r w:rsidRPr="00AB0D81">
        <w:rPr>
          <w:lang w:val="fr-FR"/>
        </w:rPr>
        <w:t>a)</w:t>
      </w:r>
      <w:r w:rsidRPr="00AB0D81">
        <w:rPr>
          <w:lang w:val="fr-FR"/>
        </w:rPr>
        <w:tab/>
        <w:t>R</w:t>
      </w:r>
      <w:r>
        <w:rPr>
          <w:lang w:val="fr-FR"/>
        </w:rPr>
        <w:t xml:space="preserve">éduire les </w:t>
      </w:r>
      <w:r w:rsidRPr="00034996">
        <w:rPr>
          <w:lang w:val="fr-FR"/>
        </w:rPr>
        <w:t>émission</w:t>
      </w:r>
      <w:r>
        <w:rPr>
          <w:lang w:val="fr-FR"/>
        </w:rPr>
        <w:t>s</w:t>
      </w:r>
      <w:r w:rsidRPr="00034996">
        <w:rPr>
          <w:lang w:val="fr-FR"/>
        </w:rPr>
        <w:t xml:space="preserve"> de gaz à effet de serre </w:t>
      </w:r>
      <w:r>
        <w:rPr>
          <w:lang w:val="fr-FR"/>
        </w:rPr>
        <w:t>et décarboniser l’économie, conformément au plan de développement national </w:t>
      </w:r>
      <w:r w:rsidRPr="00AB0D81">
        <w:rPr>
          <w:lang w:val="fr-FR"/>
        </w:rPr>
        <w:t>;</w:t>
      </w:r>
    </w:p>
    <w:p w14:paraId="0FFA06B8" w14:textId="6EBBF61B"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Veiller à ce que les besoins et les opinions des enfants soient pris en considération dans le cadre de l’élaboration et de la mise en œuvre des lois, politiques et programmes relatifs à la lutte contre les changements climatiques et à la gestion des risques de catastrophe</w:t>
      </w:r>
      <w:r w:rsidRPr="00AB0D81">
        <w:rPr>
          <w:lang w:val="fr-FR"/>
        </w:rPr>
        <w:t xml:space="preserve">, </w:t>
      </w:r>
      <w:r>
        <w:rPr>
          <w:lang w:val="fr-FR"/>
        </w:rPr>
        <w:t>comme le projet de loi sur les changements climatiques, la politique nationale relative aux changements climatiques pour 2018-2030, le projet de politique nationale sur les océans et les lignes directrices sur les déplacements dans le contexte des changements climatiques et des catastrophes </w:t>
      </w:r>
      <w:r w:rsidRPr="00AB0D81">
        <w:rPr>
          <w:lang w:val="fr-FR"/>
        </w:rPr>
        <w:t>;</w:t>
      </w:r>
    </w:p>
    <w:p w14:paraId="05E06989" w14:textId="3BDD5CF9"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Apporter un soutien aux enfants et aux familles qui sont vulnérables aux effets des changements climatiques </w:t>
      </w:r>
      <w:r w:rsidRPr="00AB0D81">
        <w:rPr>
          <w:lang w:val="fr-FR"/>
        </w:rPr>
        <w:t>;</w:t>
      </w:r>
    </w:p>
    <w:p w14:paraId="0D3D5216" w14:textId="36449D57" w:rsidR="00905079" w:rsidRPr="00AB0D81" w:rsidRDefault="00905079" w:rsidP="00905079">
      <w:pPr>
        <w:pStyle w:val="SingleTxtG"/>
        <w:ind w:firstLine="567"/>
        <w:rPr>
          <w:lang w:val="fr-FR"/>
        </w:rPr>
      </w:pPr>
      <w:r w:rsidRPr="00AB0D81">
        <w:rPr>
          <w:lang w:val="fr-FR"/>
        </w:rPr>
        <w:t>d)</w:t>
      </w:r>
      <w:r w:rsidRPr="00AB0D81">
        <w:rPr>
          <w:lang w:val="fr-FR"/>
        </w:rPr>
        <w:tab/>
      </w:r>
      <w:r>
        <w:rPr>
          <w:lang w:val="fr-FR"/>
        </w:rPr>
        <w:t>Donner aux enfants les moyens de se préparer aux catastrophes naturelles en abordant la question des changements climatiques dans les programmes scolaires et à travers des activités de sensibilisation adaptées à l’âge des enfants </w:t>
      </w:r>
      <w:r w:rsidRPr="00AB0D81">
        <w:rPr>
          <w:lang w:val="fr-FR"/>
        </w:rPr>
        <w:t>;</w:t>
      </w:r>
    </w:p>
    <w:p w14:paraId="0482DB01" w14:textId="0154E721" w:rsidR="00905079" w:rsidRPr="00AB0D81" w:rsidRDefault="00905079" w:rsidP="00905079">
      <w:pPr>
        <w:pStyle w:val="SingleTxtG"/>
        <w:ind w:firstLine="567"/>
        <w:rPr>
          <w:lang w:val="fr-FR"/>
        </w:rPr>
      </w:pPr>
      <w:r w:rsidRPr="00AB0D81">
        <w:rPr>
          <w:lang w:val="fr-FR"/>
        </w:rPr>
        <w:t>e)</w:t>
      </w:r>
      <w:r w:rsidRPr="00AB0D81">
        <w:rPr>
          <w:lang w:val="fr-FR"/>
        </w:rPr>
        <w:tab/>
      </w:r>
      <w:r>
        <w:rPr>
          <w:lang w:val="fr-FR"/>
        </w:rPr>
        <w:t>Renforcer la sûreté matérielle</w:t>
      </w:r>
      <w:r w:rsidRPr="00487727">
        <w:rPr>
          <w:lang w:val="fr-FR"/>
        </w:rPr>
        <w:t xml:space="preserve"> </w:t>
      </w:r>
      <w:r>
        <w:rPr>
          <w:lang w:val="fr-FR"/>
        </w:rPr>
        <w:t>des infrastructures scolaires, ainsi que leur résilience </w:t>
      </w:r>
      <w:r w:rsidRPr="00AB0D81">
        <w:rPr>
          <w:lang w:val="fr-FR"/>
        </w:rPr>
        <w:t>;</w:t>
      </w:r>
    </w:p>
    <w:p w14:paraId="2B187401" w14:textId="638D4A43" w:rsidR="00905079" w:rsidRPr="00AB0D81" w:rsidRDefault="00905079" w:rsidP="00905079">
      <w:pPr>
        <w:pStyle w:val="SingleTxtG"/>
        <w:ind w:firstLine="567"/>
        <w:rPr>
          <w:lang w:val="fr-FR"/>
        </w:rPr>
      </w:pPr>
      <w:r w:rsidRPr="00AB0D81">
        <w:rPr>
          <w:lang w:val="fr-FR"/>
        </w:rPr>
        <w:t>f)</w:t>
      </w:r>
      <w:r w:rsidRPr="00AB0D81">
        <w:rPr>
          <w:lang w:val="fr-FR"/>
        </w:rPr>
        <w:tab/>
      </w:r>
      <w:r>
        <w:rPr>
          <w:lang w:val="fr-FR"/>
        </w:rPr>
        <w:t>Réduire la pollution atmosphérique</w:t>
      </w:r>
      <w:r w:rsidRPr="00AB0D81">
        <w:rPr>
          <w:lang w:val="fr-FR"/>
        </w:rPr>
        <w:t>,</w:t>
      </w:r>
      <w:r>
        <w:rPr>
          <w:lang w:val="fr-FR"/>
        </w:rPr>
        <w:t xml:space="preserve"> notamment en imposant des normes de qualité de l’air et en contrôlant leur respect ainsi qu’en dotant les ménages </w:t>
      </w:r>
      <w:r w:rsidR="00C372B2">
        <w:rPr>
          <w:lang w:val="fr-FR"/>
        </w:rPr>
        <w:t>de fourneaux de cuisine économes en combustibles</w:t>
      </w:r>
      <w:r w:rsidRPr="00AB0D81">
        <w:rPr>
          <w:lang w:val="fr-FR"/>
        </w:rPr>
        <w:t xml:space="preserve">, </w:t>
      </w:r>
      <w:r>
        <w:rPr>
          <w:lang w:val="fr-FR"/>
        </w:rPr>
        <w:t xml:space="preserve">et veiller à prendre des mesures </w:t>
      </w:r>
      <w:r w:rsidR="00C372B2">
        <w:rPr>
          <w:lang w:val="fr-FR"/>
        </w:rPr>
        <w:t xml:space="preserve">correctives en faveur des enfants touchés et </w:t>
      </w:r>
      <w:r>
        <w:rPr>
          <w:lang w:val="fr-FR"/>
        </w:rPr>
        <w:t>de leur famille</w:t>
      </w:r>
      <w:r w:rsidRPr="00AB0D81">
        <w:rPr>
          <w:lang w:val="fr-FR"/>
        </w:rPr>
        <w:t>.</w:t>
      </w:r>
    </w:p>
    <w:p w14:paraId="64271E82" w14:textId="77777777" w:rsidR="00905079" w:rsidRPr="00AB0D81" w:rsidRDefault="00905079" w:rsidP="0059290F">
      <w:pPr>
        <w:pStyle w:val="H23G"/>
        <w:rPr>
          <w:lang w:val="fr-FR"/>
        </w:rPr>
      </w:pPr>
      <w:r w:rsidRPr="00AB0D81">
        <w:rPr>
          <w:lang w:val="fr-FR"/>
        </w:rPr>
        <w:tab/>
      </w:r>
      <w:r w:rsidRPr="00AB0D81">
        <w:rPr>
          <w:lang w:val="fr-FR"/>
        </w:rPr>
        <w:tab/>
      </w:r>
      <w:r>
        <w:rPr>
          <w:lang w:val="fr-FR"/>
        </w:rPr>
        <w:t>Niveau de vie</w:t>
      </w:r>
    </w:p>
    <w:p w14:paraId="4BCA3A64" w14:textId="2198FE26" w:rsidR="00905079" w:rsidRPr="00AB0D81" w:rsidRDefault="00905079" w:rsidP="00905079">
      <w:pPr>
        <w:pStyle w:val="SingleTxtG"/>
        <w:rPr>
          <w:lang w:val="fr-FR"/>
        </w:rPr>
      </w:pPr>
      <w:r w:rsidRPr="00AB0D81">
        <w:rPr>
          <w:lang w:val="fr-FR"/>
        </w:rPr>
        <w:t>27.</w:t>
      </w:r>
      <w:r w:rsidRPr="00AB0D81">
        <w:rPr>
          <w:lang w:val="fr-FR"/>
        </w:rPr>
        <w:tab/>
      </w:r>
      <w:r>
        <w:rPr>
          <w:lang w:val="fr-FR"/>
        </w:rPr>
        <w:t>Décrire les mesures prises pour </w:t>
      </w:r>
      <w:r w:rsidRPr="00AB0D81">
        <w:rPr>
          <w:lang w:val="fr-FR"/>
        </w:rPr>
        <w:t>:</w:t>
      </w:r>
    </w:p>
    <w:p w14:paraId="282EEE03" w14:textId="055AB6F0"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Lutter contre la pauvreté touchant les enfants et veiller à ce que ceux qui se trouvent dans des situations économiquement défavorisées</w:t>
      </w:r>
      <w:r w:rsidRPr="00AB0D81">
        <w:rPr>
          <w:lang w:val="fr-FR"/>
        </w:rPr>
        <w:t xml:space="preserve">, </w:t>
      </w:r>
      <w:r>
        <w:rPr>
          <w:lang w:val="fr-FR"/>
        </w:rPr>
        <w:t xml:space="preserve">notamment les enfants vivant dans des zones rurales, ceux dont les parents travaillent dans le secteur informel ou ont perdu leur emploi à la suite de la pandémie de </w:t>
      </w:r>
      <w:r w:rsidRPr="00AB0D81">
        <w:rPr>
          <w:lang w:val="fr-FR"/>
        </w:rPr>
        <w:t>COVID-19</w:t>
      </w:r>
      <w:r>
        <w:rPr>
          <w:lang w:val="fr-FR"/>
        </w:rPr>
        <w:t>,</w:t>
      </w:r>
      <w:r w:rsidRPr="00AB0D81">
        <w:rPr>
          <w:lang w:val="fr-FR"/>
        </w:rPr>
        <w:t xml:space="preserve"> </w:t>
      </w:r>
      <w:r>
        <w:rPr>
          <w:lang w:val="fr-FR"/>
        </w:rPr>
        <w:t>et les enfants particulièrement exposés aux effets des catastrophes naturelles aient accès aux programmes de protection sociale et aux mesures de relance </w:t>
      </w:r>
      <w:r w:rsidRPr="00AB0D81">
        <w:rPr>
          <w:lang w:val="fr-FR"/>
        </w:rPr>
        <w:t>;</w:t>
      </w:r>
    </w:p>
    <w:p w14:paraId="2B6DC135" w14:textId="28F68268"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Veiller à ce que les enfants qui vivent dans des implantations sauvages, notamment les enfants indo-fidjiens et les enfants handicapés</w:t>
      </w:r>
      <w:r w:rsidRPr="00AB0D81">
        <w:rPr>
          <w:lang w:val="fr-FR"/>
        </w:rPr>
        <w:t>,</w:t>
      </w:r>
      <w:r>
        <w:rPr>
          <w:lang w:val="fr-FR"/>
        </w:rPr>
        <w:t xml:space="preserve"> aient accès à la nourriture et à un logement abordable et résilient face aux changements climatiques </w:t>
      </w:r>
      <w:r w:rsidRPr="00AB0D81">
        <w:rPr>
          <w:lang w:val="fr-FR"/>
        </w:rPr>
        <w:t>;</w:t>
      </w:r>
    </w:p>
    <w:p w14:paraId="2C99D91C" w14:textId="493F8BEB"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Faire en sorte que les travailleurs sociaux soient formés pour repérer les familles et les enfants dans des situations économiquement défavorisées et répondre à leurs</w:t>
      </w:r>
      <w:r w:rsidR="0059290F">
        <w:rPr>
          <w:lang w:val="fr-FR"/>
        </w:rPr>
        <w:t> </w:t>
      </w:r>
      <w:r>
        <w:rPr>
          <w:lang w:val="fr-FR"/>
        </w:rPr>
        <w:t>besoins</w:t>
      </w:r>
      <w:r w:rsidRPr="00AB0D81">
        <w:rPr>
          <w:lang w:val="fr-FR"/>
        </w:rPr>
        <w:t>.</w:t>
      </w:r>
    </w:p>
    <w:p w14:paraId="252ACC42" w14:textId="77777777" w:rsidR="00905079" w:rsidRPr="00AB0D81" w:rsidRDefault="00905079" w:rsidP="00E62265">
      <w:pPr>
        <w:pStyle w:val="H1G"/>
        <w:rPr>
          <w:lang w:val="fr-FR"/>
        </w:rPr>
      </w:pPr>
      <w:r w:rsidRPr="00AB0D81">
        <w:rPr>
          <w:lang w:val="fr-FR"/>
        </w:rPr>
        <w:lastRenderedPageBreak/>
        <w:tab/>
      </w:r>
      <w:bookmarkStart w:id="19" w:name="_Toc46236136"/>
      <w:r w:rsidRPr="00AB0D81">
        <w:rPr>
          <w:lang w:val="fr-FR"/>
        </w:rPr>
        <w:t>I.</w:t>
      </w:r>
      <w:r w:rsidRPr="00AB0D81">
        <w:rPr>
          <w:lang w:val="fr-FR"/>
        </w:rPr>
        <w:tab/>
      </w:r>
      <w:bookmarkEnd w:id="19"/>
      <w:r w:rsidRPr="00230750">
        <w:rPr>
          <w:lang w:val="fr-FR"/>
        </w:rPr>
        <w:t>Éducation, loisirs et activités culturelles (art.</w:t>
      </w:r>
      <w:r>
        <w:rPr>
          <w:lang w:val="fr-FR"/>
        </w:rPr>
        <w:t> </w:t>
      </w:r>
      <w:r w:rsidRPr="00230750">
        <w:rPr>
          <w:lang w:val="fr-FR"/>
        </w:rPr>
        <w:t>28 à 31)</w:t>
      </w:r>
    </w:p>
    <w:p w14:paraId="75EAC595" w14:textId="77777777" w:rsidR="00905079" w:rsidRPr="00AB0D81" w:rsidRDefault="00905079" w:rsidP="00E62265">
      <w:pPr>
        <w:pStyle w:val="H23G"/>
        <w:rPr>
          <w:rFonts w:eastAsia="Malgun Gothic"/>
          <w:lang w:val="fr-FR"/>
        </w:rPr>
      </w:pPr>
      <w:r w:rsidRPr="00AB0D81">
        <w:rPr>
          <w:lang w:val="fr-FR"/>
        </w:rPr>
        <w:tab/>
      </w:r>
      <w:r w:rsidRPr="00AB0D81">
        <w:rPr>
          <w:lang w:val="fr-FR"/>
        </w:rPr>
        <w:tab/>
      </w:r>
      <w:bookmarkStart w:id="20" w:name="_Toc46236137"/>
      <w:bookmarkStart w:id="21" w:name="_Hlk23858839"/>
      <w:r>
        <w:rPr>
          <w:lang w:val="fr-FR"/>
        </w:rPr>
        <w:t>É</w:t>
      </w:r>
      <w:r w:rsidRPr="00AB0D81">
        <w:rPr>
          <w:lang w:val="fr-FR"/>
        </w:rPr>
        <w:t>ducation</w:t>
      </w:r>
      <w:bookmarkEnd w:id="20"/>
      <w:bookmarkEnd w:id="21"/>
    </w:p>
    <w:p w14:paraId="4AAADB84" w14:textId="15230A9E" w:rsidR="00905079" w:rsidRPr="00AB0D81" w:rsidRDefault="00905079" w:rsidP="00E62265">
      <w:pPr>
        <w:pStyle w:val="SingleTxtG"/>
        <w:keepNext/>
        <w:keepLines/>
        <w:rPr>
          <w:lang w:val="fr-FR"/>
        </w:rPr>
      </w:pPr>
      <w:r w:rsidRPr="00AB0D81">
        <w:rPr>
          <w:lang w:val="fr-FR"/>
        </w:rPr>
        <w:t>28.</w:t>
      </w:r>
      <w:r w:rsidRPr="00AB0D81">
        <w:rPr>
          <w:lang w:val="fr-FR"/>
        </w:rPr>
        <w:tab/>
      </w:r>
      <w:r>
        <w:rPr>
          <w:lang w:val="fr-FR"/>
        </w:rPr>
        <w:t>Indiquer les mesures prises pour </w:t>
      </w:r>
      <w:r w:rsidRPr="00AB0D81">
        <w:rPr>
          <w:lang w:val="fr-FR"/>
        </w:rPr>
        <w:t>:</w:t>
      </w:r>
    </w:p>
    <w:p w14:paraId="17B4307F" w14:textId="25E79D66" w:rsidR="00905079" w:rsidRPr="00AB0D81" w:rsidRDefault="00905079" w:rsidP="00905079">
      <w:pPr>
        <w:pStyle w:val="SingleTxtG"/>
        <w:ind w:firstLine="567"/>
        <w:rPr>
          <w:lang w:val="fr-FR"/>
        </w:rPr>
      </w:pPr>
      <w:r w:rsidRPr="00AB0D81">
        <w:rPr>
          <w:lang w:val="fr-FR"/>
        </w:rPr>
        <w:t>a)</w:t>
      </w:r>
      <w:r w:rsidRPr="00AB0D81">
        <w:rPr>
          <w:lang w:val="fr-FR"/>
        </w:rPr>
        <w:tab/>
      </w:r>
      <w:r w:rsidRPr="00481830">
        <w:rPr>
          <w:lang w:val="fr-FR"/>
        </w:rPr>
        <w:t>Éliminer les coûts indirects et cachés de l</w:t>
      </w:r>
      <w:r>
        <w:rPr>
          <w:lang w:val="fr-FR"/>
        </w:rPr>
        <w:t>’</w:t>
      </w:r>
      <w:r w:rsidRPr="00481830">
        <w:rPr>
          <w:lang w:val="fr-FR"/>
        </w:rPr>
        <w:t>enseignement préscolaire, primaire et secondaire, et garantir l</w:t>
      </w:r>
      <w:r>
        <w:rPr>
          <w:lang w:val="fr-FR"/>
        </w:rPr>
        <w:t>’</w:t>
      </w:r>
      <w:r w:rsidRPr="00481830">
        <w:rPr>
          <w:lang w:val="fr-FR"/>
        </w:rPr>
        <w:t>accès des enfants vivant dans des zones reculées à un enseignement de qualité</w:t>
      </w:r>
      <w:r>
        <w:rPr>
          <w:lang w:val="fr-FR"/>
        </w:rPr>
        <w:t> </w:t>
      </w:r>
      <w:r w:rsidRPr="00AB0D81">
        <w:rPr>
          <w:lang w:val="fr-FR"/>
        </w:rPr>
        <w:t>;</w:t>
      </w:r>
    </w:p>
    <w:p w14:paraId="76B52DEF" w14:textId="3C57031F"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Faire en sorte qu’à la suite d’une catastrophe naturelle, ainsi que dans le contexte de la pandémie de COVID-19, tous les enfants aient accès à un enseignement en</w:t>
      </w:r>
      <w:r w:rsidR="0059290F">
        <w:rPr>
          <w:lang w:val="fr-FR"/>
        </w:rPr>
        <w:t> </w:t>
      </w:r>
      <w:r>
        <w:rPr>
          <w:lang w:val="fr-FR"/>
        </w:rPr>
        <w:t>ligne </w:t>
      </w:r>
      <w:r w:rsidRPr="00AB0D81">
        <w:rPr>
          <w:lang w:val="fr-FR"/>
        </w:rPr>
        <w:t>;</w:t>
      </w:r>
    </w:p>
    <w:p w14:paraId="1FB013B3" w14:textId="04CF7208"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Faire en sorte que toutes les écoles disposent des infrastructures indispensables pour offrir un cadre propice à l’apprentissage </w:t>
      </w:r>
      <w:r w:rsidRPr="00AB0D81">
        <w:rPr>
          <w:lang w:val="fr-FR"/>
        </w:rPr>
        <w:t>;</w:t>
      </w:r>
    </w:p>
    <w:p w14:paraId="40F086D4" w14:textId="25566058" w:rsidR="00905079" w:rsidRPr="00AB0D81" w:rsidRDefault="00905079" w:rsidP="00905079">
      <w:pPr>
        <w:pStyle w:val="SingleTxtG"/>
        <w:ind w:firstLine="567"/>
        <w:rPr>
          <w:lang w:val="fr-FR"/>
        </w:rPr>
      </w:pPr>
      <w:r w:rsidRPr="00AB0D81">
        <w:rPr>
          <w:lang w:val="fr-FR"/>
        </w:rPr>
        <w:t>d)</w:t>
      </w:r>
      <w:r w:rsidRPr="00AB0D81">
        <w:rPr>
          <w:lang w:val="fr-FR"/>
        </w:rPr>
        <w:tab/>
      </w:r>
      <w:r>
        <w:rPr>
          <w:lang w:val="fr-FR"/>
        </w:rPr>
        <w:t>Apporter aux adolescentes enceintes et aux mères adolescentes le soutien voulu pour qu’elles puissent poursuivre leur scolarité dans les établissements ordinaires </w:t>
      </w:r>
      <w:r w:rsidRPr="00AB0D81">
        <w:rPr>
          <w:lang w:val="fr-FR"/>
        </w:rPr>
        <w:t>;</w:t>
      </w:r>
    </w:p>
    <w:p w14:paraId="667153D2" w14:textId="7DBAD5B9" w:rsidR="00905079" w:rsidRPr="00AB0D81" w:rsidRDefault="00905079" w:rsidP="00905079">
      <w:pPr>
        <w:pStyle w:val="SingleTxtG"/>
        <w:ind w:firstLine="567"/>
        <w:rPr>
          <w:lang w:val="fr-FR"/>
        </w:rPr>
      </w:pPr>
      <w:r w:rsidRPr="00AB0D81">
        <w:rPr>
          <w:lang w:val="fr-FR"/>
        </w:rPr>
        <w:t>e)</w:t>
      </w:r>
      <w:r w:rsidRPr="00AB0D81">
        <w:rPr>
          <w:lang w:val="fr-FR"/>
        </w:rPr>
        <w:tab/>
      </w:r>
      <w:r>
        <w:rPr>
          <w:lang w:val="fr-FR"/>
        </w:rPr>
        <w:t xml:space="preserve">Lutter contre le </w:t>
      </w:r>
      <w:r w:rsidRPr="00C53BEF">
        <w:rPr>
          <w:lang w:val="fr-FR"/>
        </w:rPr>
        <w:t>harcèlement et la violence à l</w:t>
      </w:r>
      <w:r>
        <w:rPr>
          <w:lang w:val="fr-FR"/>
        </w:rPr>
        <w:t>’</w:t>
      </w:r>
      <w:r w:rsidRPr="00C53BEF">
        <w:rPr>
          <w:lang w:val="fr-FR"/>
        </w:rPr>
        <w:t>école</w:t>
      </w:r>
      <w:r>
        <w:rPr>
          <w:lang w:val="fr-FR"/>
        </w:rPr>
        <w:t> </w:t>
      </w:r>
      <w:r w:rsidRPr="00AB0D81">
        <w:rPr>
          <w:lang w:val="fr-FR"/>
        </w:rPr>
        <w:t>;</w:t>
      </w:r>
    </w:p>
    <w:p w14:paraId="24A99335" w14:textId="03A61E89" w:rsidR="00905079" w:rsidRPr="00AB0D81" w:rsidRDefault="00905079" w:rsidP="00905079">
      <w:pPr>
        <w:pStyle w:val="SingleTxtG"/>
        <w:ind w:firstLine="567"/>
        <w:rPr>
          <w:lang w:val="fr-FR"/>
        </w:rPr>
      </w:pPr>
      <w:r w:rsidRPr="00AB0D81">
        <w:rPr>
          <w:lang w:val="fr-FR"/>
        </w:rPr>
        <w:t>f)</w:t>
      </w:r>
      <w:r w:rsidRPr="00AB0D81">
        <w:rPr>
          <w:lang w:val="fr-FR"/>
        </w:rPr>
        <w:tab/>
      </w:r>
      <w:r w:rsidRPr="00823F1C">
        <w:rPr>
          <w:lang w:val="fr-FR"/>
        </w:rPr>
        <w:t>Intégrer l</w:t>
      </w:r>
      <w:r>
        <w:rPr>
          <w:lang w:val="fr-FR"/>
        </w:rPr>
        <w:t>’</w:t>
      </w:r>
      <w:r w:rsidRPr="00823F1C">
        <w:rPr>
          <w:lang w:val="fr-FR"/>
        </w:rPr>
        <w:t>éducation aux droits de l</w:t>
      </w:r>
      <w:r>
        <w:rPr>
          <w:lang w:val="fr-FR"/>
        </w:rPr>
        <w:t>’</w:t>
      </w:r>
      <w:r w:rsidRPr="00823F1C">
        <w:rPr>
          <w:lang w:val="fr-FR"/>
        </w:rPr>
        <w:t>homme et l</w:t>
      </w:r>
      <w:r>
        <w:rPr>
          <w:lang w:val="fr-FR"/>
        </w:rPr>
        <w:t>’</w:t>
      </w:r>
      <w:r w:rsidRPr="00823F1C">
        <w:rPr>
          <w:lang w:val="fr-FR"/>
        </w:rPr>
        <w:t xml:space="preserve">éducation à la santé sexuelle et </w:t>
      </w:r>
      <w:r>
        <w:rPr>
          <w:lang w:val="fr-FR"/>
        </w:rPr>
        <w:t>procréative dans le</w:t>
      </w:r>
      <w:r w:rsidRPr="00823F1C">
        <w:rPr>
          <w:lang w:val="fr-FR"/>
        </w:rPr>
        <w:t xml:space="preserve"> programme scolaire obligatoire et les programmes de formation des enseignants, et veiller à ce </w:t>
      </w:r>
      <w:r>
        <w:rPr>
          <w:lang w:val="fr-FR"/>
        </w:rPr>
        <w:t>que cette éducation</w:t>
      </w:r>
      <w:r w:rsidRPr="00823F1C">
        <w:rPr>
          <w:lang w:val="fr-FR"/>
        </w:rPr>
        <w:t xml:space="preserve"> comprenne des éléments sur l</w:t>
      </w:r>
      <w:r>
        <w:rPr>
          <w:lang w:val="fr-FR"/>
        </w:rPr>
        <w:t>’</w:t>
      </w:r>
      <w:r w:rsidRPr="00823F1C">
        <w:rPr>
          <w:lang w:val="fr-FR"/>
        </w:rPr>
        <w:t>orientation sexuelle et l</w:t>
      </w:r>
      <w:r>
        <w:rPr>
          <w:lang w:val="fr-FR"/>
        </w:rPr>
        <w:t>’</w:t>
      </w:r>
      <w:r w:rsidRPr="00823F1C">
        <w:rPr>
          <w:lang w:val="fr-FR"/>
        </w:rPr>
        <w:t>identité de genre</w:t>
      </w:r>
      <w:r>
        <w:rPr>
          <w:lang w:val="fr-FR"/>
        </w:rPr>
        <w:t> </w:t>
      </w:r>
      <w:r w:rsidRPr="00AB0D81">
        <w:rPr>
          <w:lang w:val="fr-FR"/>
        </w:rPr>
        <w:t>;</w:t>
      </w:r>
    </w:p>
    <w:p w14:paraId="18810BA8" w14:textId="16EE18DB" w:rsidR="00905079" w:rsidRPr="00AB0D81" w:rsidRDefault="00905079" w:rsidP="00905079">
      <w:pPr>
        <w:pStyle w:val="SingleTxtG"/>
        <w:ind w:firstLine="567"/>
        <w:rPr>
          <w:lang w:val="fr-FR"/>
        </w:rPr>
      </w:pPr>
      <w:r w:rsidRPr="00AB0D81">
        <w:rPr>
          <w:lang w:val="fr-FR"/>
        </w:rPr>
        <w:t>g)</w:t>
      </w:r>
      <w:r w:rsidRPr="00AB0D81">
        <w:rPr>
          <w:lang w:val="fr-FR"/>
        </w:rPr>
        <w:tab/>
      </w:r>
      <w:r>
        <w:rPr>
          <w:lang w:val="fr-FR"/>
        </w:rPr>
        <w:t>Procéder à des évaluations d’impact des programmes et des stratégies relatifs à l’éducation afin de prendre les mesures correctives qui s’imposent pour être sûr qu’à la fin de leurs études les jeunes auront les compétences recherchées sur le marché de l’emploi national </w:t>
      </w:r>
      <w:r w:rsidRPr="00AB0D81">
        <w:rPr>
          <w:lang w:val="fr-FR"/>
        </w:rPr>
        <w:t>;</w:t>
      </w:r>
    </w:p>
    <w:p w14:paraId="29A8F6BD" w14:textId="473C4E0B" w:rsidR="00905079" w:rsidRPr="00AB0D81" w:rsidRDefault="00905079" w:rsidP="00905079">
      <w:pPr>
        <w:pStyle w:val="SingleTxtG"/>
        <w:ind w:firstLine="567"/>
        <w:rPr>
          <w:lang w:val="fr-FR"/>
        </w:rPr>
      </w:pPr>
      <w:r w:rsidRPr="00AB0D81">
        <w:rPr>
          <w:lang w:val="fr-FR"/>
        </w:rPr>
        <w:t>h)</w:t>
      </w:r>
      <w:r w:rsidRPr="00AB0D81">
        <w:rPr>
          <w:lang w:val="fr-FR"/>
        </w:rPr>
        <w:tab/>
        <w:t>Adopt</w:t>
      </w:r>
      <w:r>
        <w:rPr>
          <w:lang w:val="fr-FR"/>
        </w:rPr>
        <w:t>er une politique et un plan d’action globaux en matière d’enseignement préprimaire et</w:t>
      </w:r>
      <w:r w:rsidRPr="00AB0D81">
        <w:rPr>
          <w:lang w:val="fr-FR"/>
        </w:rPr>
        <w:t xml:space="preserve"> </w:t>
      </w:r>
      <w:r>
        <w:rPr>
          <w:lang w:val="fr-FR"/>
        </w:rPr>
        <w:t>contrôler la qualité des services fournis sur l’ensemble du territoire de l’État partie</w:t>
      </w:r>
      <w:r w:rsidRPr="00AB0D81">
        <w:rPr>
          <w:lang w:val="fr-FR"/>
        </w:rPr>
        <w:t>.</w:t>
      </w:r>
    </w:p>
    <w:p w14:paraId="520E67CE" w14:textId="6C9E2465" w:rsidR="00905079" w:rsidRPr="00AB0D81" w:rsidRDefault="00905079" w:rsidP="0059290F">
      <w:pPr>
        <w:pStyle w:val="H1G"/>
        <w:rPr>
          <w:lang w:val="fr-FR"/>
        </w:rPr>
      </w:pPr>
      <w:r w:rsidRPr="0059290F">
        <w:rPr>
          <w:spacing w:val="-2"/>
          <w:lang w:val="fr-FR"/>
        </w:rPr>
        <w:tab/>
      </w:r>
      <w:bookmarkStart w:id="22" w:name="_Toc46236139"/>
      <w:r w:rsidRPr="0059290F">
        <w:rPr>
          <w:spacing w:val="-2"/>
          <w:lang w:val="fr-FR"/>
        </w:rPr>
        <w:t>J.</w:t>
      </w:r>
      <w:r w:rsidRPr="0059290F">
        <w:rPr>
          <w:spacing w:val="-2"/>
          <w:lang w:val="fr-FR"/>
        </w:rPr>
        <w:tab/>
        <w:t>Mesures de protection spéciales (art.</w:t>
      </w:r>
      <w:r w:rsidR="00E62265">
        <w:rPr>
          <w:spacing w:val="-2"/>
          <w:lang w:val="fr-FR"/>
        </w:rPr>
        <w:t> </w:t>
      </w:r>
      <w:r w:rsidRPr="0059290F">
        <w:rPr>
          <w:spacing w:val="-2"/>
          <w:lang w:val="fr-FR"/>
        </w:rPr>
        <w:t>22, 30, 32, 33, 35, 36, 37 (al. b) à d))</w:t>
      </w:r>
      <w:r w:rsidRPr="00DA0C36">
        <w:rPr>
          <w:lang w:val="fr-FR"/>
        </w:rPr>
        <w:t xml:space="preserve"> et 38 à 40)</w:t>
      </w:r>
      <w:bookmarkEnd w:id="22"/>
    </w:p>
    <w:p w14:paraId="0DB13E0E" w14:textId="77777777" w:rsidR="00905079" w:rsidRPr="00AB0D81" w:rsidRDefault="00905079" w:rsidP="0059290F">
      <w:pPr>
        <w:pStyle w:val="H23G"/>
        <w:rPr>
          <w:lang w:val="fr-FR"/>
        </w:rPr>
      </w:pPr>
      <w:r w:rsidRPr="00AB0D81">
        <w:rPr>
          <w:lang w:val="fr-FR"/>
        </w:rPr>
        <w:tab/>
      </w:r>
      <w:r w:rsidRPr="00AB0D81">
        <w:rPr>
          <w:lang w:val="fr-FR"/>
        </w:rPr>
        <w:tab/>
      </w:r>
      <w:r w:rsidRPr="00D97990">
        <w:rPr>
          <w:lang w:val="fr-FR"/>
        </w:rPr>
        <w:tab/>
        <w:t>Enfants demandeurs d</w:t>
      </w:r>
      <w:r>
        <w:rPr>
          <w:lang w:val="fr-FR"/>
        </w:rPr>
        <w:t>’</w:t>
      </w:r>
      <w:r w:rsidRPr="00D97990">
        <w:rPr>
          <w:lang w:val="fr-FR"/>
        </w:rPr>
        <w:t>asile, réfugiés ou migrants</w:t>
      </w:r>
    </w:p>
    <w:p w14:paraId="63A647FF" w14:textId="037180B4" w:rsidR="00905079" w:rsidRPr="00AB0D81" w:rsidRDefault="00905079" w:rsidP="00905079">
      <w:pPr>
        <w:pStyle w:val="SingleTxtG"/>
        <w:rPr>
          <w:lang w:val="fr-FR"/>
        </w:rPr>
      </w:pPr>
      <w:r w:rsidRPr="00AB0D81">
        <w:rPr>
          <w:lang w:val="fr-FR"/>
        </w:rPr>
        <w:t>29.</w:t>
      </w:r>
      <w:r w:rsidRPr="00AB0D81">
        <w:rPr>
          <w:lang w:val="fr-FR"/>
        </w:rPr>
        <w:tab/>
      </w:r>
      <w:r>
        <w:rPr>
          <w:lang w:val="fr-FR"/>
        </w:rPr>
        <w:t>Décrire les mesures prises en vue de modifier la loi sur l’immigration de sorte à y</w:t>
      </w:r>
      <w:r w:rsidR="00E62265">
        <w:rPr>
          <w:lang w:val="fr-FR"/>
        </w:rPr>
        <w:t> </w:t>
      </w:r>
      <w:r>
        <w:rPr>
          <w:lang w:val="fr-FR"/>
        </w:rPr>
        <w:t>inclure des dispositions spéciales sur le regroupement familial et des dispositions portant protection des enfants réfugiés et demandeurs d’asile, qu’ils soient accompagnés ou non</w:t>
      </w:r>
      <w:r w:rsidRPr="00AB0D81">
        <w:rPr>
          <w:lang w:val="fr-FR"/>
        </w:rPr>
        <w:t>.</w:t>
      </w:r>
    </w:p>
    <w:p w14:paraId="7D24E237" w14:textId="34632034" w:rsidR="00905079" w:rsidRPr="00AB0D81" w:rsidRDefault="00905079" w:rsidP="0059290F">
      <w:pPr>
        <w:pStyle w:val="H23G"/>
        <w:rPr>
          <w:lang w:val="fr-FR"/>
        </w:rPr>
      </w:pPr>
      <w:r w:rsidRPr="00AB0D81">
        <w:rPr>
          <w:lang w:val="fr-FR"/>
        </w:rPr>
        <w:tab/>
      </w:r>
      <w:r w:rsidRPr="00AB0D81">
        <w:rPr>
          <w:lang w:val="fr-FR"/>
        </w:rPr>
        <w:tab/>
        <w:t>Exploitation</w:t>
      </w:r>
      <w:r>
        <w:rPr>
          <w:lang w:val="fr-FR"/>
        </w:rPr>
        <w:t xml:space="preserve"> économique</w:t>
      </w:r>
      <w:r w:rsidRPr="00AB0D81">
        <w:rPr>
          <w:lang w:val="fr-FR"/>
        </w:rPr>
        <w:t>,</w:t>
      </w:r>
      <w:r>
        <w:rPr>
          <w:lang w:val="fr-FR"/>
        </w:rPr>
        <w:t xml:space="preserve"> notamment travail des enfants</w:t>
      </w:r>
    </w:p>
    <w:p w14:paraId="0B075D5B" w14:textId="77777777" w:rsidR="00905079" w:rsidRPr="00AB0D81" w:rsidRDefault="00905079" w:rsidP="00905079">
      <w:pPr>
        <w:pStyle w:val="SingleTxtG"/>
        <w:rPr>
          <w:lang w:val="fr-FR"/>
        </w:rPr>
      </w:pPr>
      <w:r w:rsidRPr="00AB0D81">
        <w:rPr>
          <w:lang w:val="fr-FR"/>
        </w:rPr>
        <w:t>30.</w:t>
      </w:r>
      <w:r w:rsidRPr="00AB0D81">
        <w:rPr>
          <w:lang w:val="fr-FR"/>
        </w:rPr>
        <w:tab/>
      </w:r>
      <w:r>
        <w:rPr>
          <w:lang w:val="fr-FR"/>
        </w:rPr>
        <w:t>Indiquer les mesures prises par l’État partie en vue de </w:t>
      </w:r>
      <w:r w:rsidRPr="00AB0D81">
        <w:rPr>
          <w:lang w:val="fr-FR"/>
        </w:rPr>
        <w:t>:</w:t>
      </w:r>
    </w:p>
    <w:p w14:paraId="34952BD3" w14:textId="3DB8205E"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Renforcer son cadre juridique pour éradiquer le travail des enfants et mettre à jours les causes profondes de celui-ci pour s’y attaquer </w:t>
      </w:r>
      <w:r w:rsidRPr="00AB0D81">
        <w:rPr>
          <w:lang w:val="fr-FR"/>
        </w:rPr>
        <w:t>;</w:t>
      </w:r>
    </w:p>
    <w:p w14:paraId="59BF073B" w14:textId="5BBE85CC"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Modifier le décret relatif aux travaux dangereux, en élaborant une définition de ceux-ci et en</w:t>
      </w:r>
      <w:r w:rsidRPr="00AB0D81">
        <w:rPr>
          <w:lang w:val="fr-FR"/>
        </w:rPr>
        <w:t xml:space="preserve"> </w:t>
      </w:r>
      <w:r w:rsidRPr="00285A79">
        <w:rPr>
          <w:lang w:val="fr-FR"/>
        </w:rPr>
        <w:t>établi</w:t>
      </w:r>
      <w:r>
        <w:rPr>
          <w:lang w:val="fr-FR"/>
        </w:rPr>
        <w:t>ssant</w:t>
      </w:r>
      <w:r w:rsidRPr="00285A79">
        <w:rPr>
          <w:lang w:val="fr-FR"/>
        </w:rPr>
        <w:t xml:space="preserve"> une liste des travaux dangereux auxquels il est expressément interdit d</w:t>
      </w:r>
      <w:r>
        <w:rPr>
          <w:lang w:val="fr-FR"/>
        </w:rPr>
        <w:t>’</w:t>
      </w:r>
      <w:r w:rsidRPr="00285A79">
        <w:rPr>
          <w:lang w:val="fr-FR"/>
        </w:rPr>
        <w:t>affecter des enfants</w:t>
      </w:r>
      <w:r>
        <w:rPr>
          <w:lang w:val="fr-FR"/>
        </w:rPr>
        <w:t> </w:t>
      </w:r>
      <w:r w:rsidRPr="00AB0D81">
        <w:rPr>
          <w:lang w:val="fr-FR"/>
        </w:rPr>
        <w:t>;</w:t>
      </w:r>
    </w:p>
    <w:p w14:paraId="10854A83" w14:textId="32F8C5A8"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 xml:space="preserve">Renforcer le contrôle des pratiques en matière d’emploi, notamment grâce à des inspecteurs du travail </w:t>
      </w:r>
      <w:r w:rsidR="00E62265">
        <w:rPr>
          <w:lang w:val="fr-FR"/>
        </w:rPr>
        <w:t>dûment</w:t>
      </w:r>
      <w:r>
        <w:rPr>
          <w:lang w:val="fr-FR"/>
        </w:rPr>
        <w:t xml:space="preserve"> formés</w:t>
      </w:r>
      <w:r w:rsidRPr="00AB0D81">
        <w:rPr>
          <w:lang w:val="fr-FR"/>
        </w:rPr>
        <w:t>,</w:t>
      </w:r>
      <w:r>
        <w:rPr>
          <w:lang w:val="fr-FR"/>
        </w:rPr>
        <w:t xml:space="preserve"> et veiller à ce que les cas de travail d’enfants donnent lieu à des enquêtes et à ce que des poursuites soient engagées contre les responsables des actes en cause</w:t>
      </w:r>
      <w:r w:rsidRPr="00AB0D81">
        <w:rPr>
          <w:lang w:val="fr-FR"/>
        </w:rPr>
        <w:t>.</w:t>
      </w:r>
    </w:p>
    <w:p w14:paraId="64884287" w14:textId="77777777" w:rsidR="00905079" w:rsidRPr="00AB0D81" w:rsidRDefault="00905079" w:rsidP="00E62265">
      <w:pPr>
        <w:pStyle w:val="H23G"/>
        <w:rPr>
          <w:lang w:val="fr-FR"/>
        </w:rPr>
      </w:pPr>
      <w:r w:rsidRPr="00AB0D81">
        <w:rPr>
          <w:lang w:val="fr-FR"/>
        </w:rPr>
        <w:lastRenderedPageBreak/>
        <w:tab/>
      </w:r>
      <w:r w:rsidRPr="00AB0D81">
        <w:rPr>
          <w:lang w:val="fr-FR"/>
        </w:rPr>
        <w:tab/>
      </w:r>
      <w:r w:rsidRPr="00BE2956">
        <w:rPr>
          <w:lang w:val="fr-FR"/>
        </w:rPr>
        <w:tab/>
        <w:t>Enfants en situation de rue</w:t>
      </w:r>
    </w:p>
    <w:p w14:paraId="5A6D250F" w14:textId="77777777" w:rsidR="00905079" w:rsidRPr="00AB0D81" w:rsidRDefault="00905079" w:rsidP="00E62265">
      <w:pPr>
        <w:pStyle w:val="SingleTxtG"/>
        <w:keepNext/>
        <w:keepLines/>
        <w:rPr>
          <w:lang w:val="fr-FR"/>
        </w:rPr>
      </w:pPr>
      <w:r w:rsidRPr="00AB0D81">
        <w:rPr>
          <w:lang w:val="fr-FR"/>
        </w:rPr>
        <w:t>31.</w:t>
      </w:r>
      <w:r w:rsidRPr="00AB0D81">
        <w:rPr>
          <w:lang w:val="fr-FR"/>
        </w:rPr>
        <w:tab/>
      </w:r>
      <w:r>
        <w:rPr>
          <w:lang w:val="fr-FR"/>
        </w:rPr>
        <w:t>Décrire les mesures prises pour </w:t>
      </w:r>
      <w:r w:rsidRPr="00AB0D81">
        <w:rPr>
          <w:lang w:val="fr-FR"/>
        </w:rPr>
        <w:t>:</w:t>
      </w:r>
    </w:p>
    <w:p w14:paraId="28339F7F" w14:textId="581C2263" w:rsidR="00905079" w:rsidRPr="00AB0D81" w:rsidRDefault="00905079" w:rsidP="00905079">
      <w:pPr>
        <w:pStyle w:val="SingleTxtG"/>
        <w:ind w:firstLine="567"/>
        <w:rPr>
          <w:lang w:val="fr-FR"/>
        </w:rPr>
      </w:pPr>
      <w:r w:rsidRPr="00AB0D81">
        <w:rPr>
          <w:lang w:val="fr-FR"/>
        </w:rPr>
        <w:t>a)</w:t>
      </w:r>
      <w:r w:rsidRPr="00AB0D81">
        <w:rPr>
          <w:lang w:val="fr-FR"/>
        </w:rPr>
        <w:tab/>
        <w:t>Analyse</w:t>
      </w:r>
      <w:r>
        <w:rPr>
          <w:lang w:val="fr-FR"/>
        </w:rPr>
        <w:t>r et évaluer l’ampleur et les causes profondes du phénomène des enfants des rues, et adopter une politique globale pour s’y attaquer </w:t>
      </w:r>
      <w:r w:rsidRPr="00AB0D81">
        <w:rPr>
          <w:lang w:val="fr-FR"/>
        </w:rPr>
        <w:t>;</w:t>
      </w:r>
    </w:p>
    <w:p w14:paraId="5F7A85F4" w14:textId="4A6017F7"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Veiller à ce que la législation sur la protection de l’enfance soit effectivement appliquée, notamment ses dispositions concernant la responsabilité des parents et des pourvoyeurs de soins </w:t>
      </w:r>
      <w:r w:rsidRPr="00AB0D81">
        <w:rPr>
          <w:lang w:val="fr-FR"/>
        </w:rPr>
        <w:t>;</w:t>
      </w:r>
    </w:p>
    <w:p w14:paraId="7A71D208" w14:textId="63843D10"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Faire en sorte que les enfants en situation de rue puissent recevoir le gîte et le couvert, avoir accès à un cadre familial, aux services de santé, à l’école, ainsi qu’à d’autres services sociaux</w:t>
      </w:r>
      <w:r w:rsidRPr="00AB0D81">
        <w:rPr>
          <w:lang w:val="fr-FR"/>
        </w:rPr>
        <w:t>.</w:t>
      </w:r>
    </w:p>
    <w:p w14:paraId="7B93686D" w14:textId="77777777" w:rsidR="00905079" w:rsidRPr="00AB0D81" w:rsidRDefault="00905079" w:rsidP="0059290F">
      <w:pPr>
        <w:pStyle w:val="H23G"/>
        <w:rPr>
          <w:lang w:val="fr-FR"/>
        </w:rPr>
      </w:pPr>
      <w:r w:rsidRPr="00AB0D81">
        <w:rPr>
          <w:lang w:val="fr-FR"/>
        </w:rPr>
        <w:tab/>
      </w:r>
      <w:r w:rsidRPr="00AB0D81">
        <w:rPr>
          <w:lang w:val="fr-FR"/>
        </w:rPr>
        <w:tab/>
      </w:r>
      <w:r w:rsidRPr="00EB7946">
        <w:rPr>
          <w:lang w:val="fr-FR"/>
        </w:rPr>
        <w:tab/>
        <w:t>Vente, traite et enlèvement</w:t>
      </w:r>
    </w:p>
    <w:p w14:paraId="611A109C" w14:textId="77777777" w:rsidR="00905079" w:rsidRPr="00AB0D81" w:rsidRDefault="00905079" w:rsidP="00905079">
      <w:pPr>
        <w:pStyle w:val="SingleTxtG"/>
        <w:rPr>
          <w:lang w:val="fr-FR"/>
        </w:rPr>
      </w:pPr>
      <w:r w:rsidRPr="00AB0D81">
        <w:rPr>
          <w:lang w:val="fr-FR"/>
        </w:rPr>
        <w:t>32.</w:t>
      </w:r>
      <w:r w:rsidRPr="00AB0D81">
        <w:rPr>
          <w:lang w:val="fr-FR"/>
        </w:rPr>
        <w:tab/>
      </w:r>
      <w:r>
        <w:rPr>
          <w:lang w:val="fr-FR"/>
        </w:rPr>
        <w:t>Fournir des informations concernant </w:t>
      </w:r>
      <w:r w:rsidRPr="00AB0D81">
        <w:rPr>
          <w:lang w:val="fr-FR"/>
        </w:rPr>
        <w:t>:</w:t>
      </w:r>
    </w:p>
    <w:p w14:paraId="3FFC29FB" w14:textId="522D329E"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Les causes profondes et l’ampleur du phénomène de la traite des enfants, en particulier aux fins d’exploitation sexuelle </w:t>
      </w:r>
      <w:r w:rsidRPr="00AB0D81">
        <w:rPr>
          <w:lang w:val="fr-FR"/>
        </w:rPr>
        <w:t>;</w:t>
      </w:r>
    </w:p>
    <w:p w14:paraId="47E35EF2" w14:textId="2AFBB609"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Les campagnes de sensibilisation sur les dangers de la traite organisées auprès des populations à risque </w:t>
      </w:r>
      <w:r w:rsidRPr="00AB0D81">
        <w:rPr>
          <w:lang w:val="fr-FR"/>
        </w:rPr>
        <w:t>;</w:t>
      </w:r>
    </w:p>
    <w:p w14:paraId="78BE3ECE" w14:textId="15833A8F"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Les p</w:t>
      </w:r>
      <w:r w:rsidRPr="00AB0D81">
        <w:rPr>
          <w:lang w:val="fr-FR"/>
        </w:rPr>
        <w:t>roc</w:t>
      </w:r>
      <w:r>
        <w:rPr>
          <w:lang w:val="fr-FR"/>
        </w:rPr>
        <w:t>é</w:t>
      </w:r>
      <w:r w:rsidRPr="00AB0D81">
        <w:rPr>
          <w:lang w:val="fr-FR"/>
        </w:rPr>
        <w:t xml:space="preserve">dures </w:t>
      </w:r>
      <w:r>
        <w:rPr>
          <w:lang w:val="fr-FR"/>
        </w:rPr>
        <w:t xml:space="preserve">en </w:t>
      </w:r>
      <w:r w:rsidRPr="00AB0D81">
        <w:rPr>
          <w:lang w:val="fr-FR"/>
        </w:rPr>
        <w:t>place</w:t>
      </w:r>
      <w:r>
        <w:rPr>
          <w:lang w:val="fr-FR"/>
        </w:rPr>
        <w:t xml:space="preserve"> pour repérer les enfants victimes de traite, de vente et d’enlèvement </w:t>
      </w:r>
      <w:r w:rsidRPr="00AB0D81">
        <w:rPr>
          <w:lang w:val="fr-FR"/>
        </w:rPr>
        <w:t>;</w:t>
      </w:r>
    </w:p>
    <w:p w14:paraId="357C5D52" w14:textId="666A37C5" w:rsidR="00905079" w:rsidRPr="00AB0D81" w:rsidRDefault="00905079" w:rsidP="00905079">
      <w:pPr>
        <w:pStyle w:val="SingleTxtG"/>
        <w:ind w:firstLine="567"/>
        <w:rPr>
          <w:lang w:val="fr-FR"/>
        </w:rPr>
      </w:pPr>
      <w:r w:rsidRPr="00AB0D81">
        <w:rPr>
          <w:lang w:val="fr-FR"/>
        </w:rPr>
        <w:t>d)</w:t>
      </w:r>
      <w:r w:rsidRPr="00AB0D81">
        <w:rPr>
          <w:lang w:val="fr-FR"/>
        </w:rPr>
        <w:tab/>
      </w:r>
      <w:r>
        <w:rPr>
          <w:lang w:val="fr-FR"/>
        </w:rPr>
        <w:t>Les mesures prises pour que les cas de traite d’enfants donnent lieu à des enquêtes et des poursuites, et pour dispenser des formations spécialisées aux personnes chargées de l’application des lois</w:t>
      </w:r>
      <w:r w:rsidRPr="00AB0D81">
        <w:rPr>
          <w:lang w:val="fr-FR"/>
        </w:rPr>
        <w:t>.</w:t>
      </w:r>
    </w:p>
    <w:p w14:paraId="7F14EF9F" w14:textId="77777777" w:rsidR="00905079" w:rsidRPr="00AB0D81" w:rsidRDefault="00905079" w:rsidP="0059290F">
      <w:pPr>
        <w:pStyle w:val="H23G"/>
        <w:rPr>
          <w:lang w:val="fr-FR"/>
        </w:rPr>
      </w:pPr>
      <w:r w:rsidRPr="00AB0D81">
        <w:rPr>
          <w:lang w:val="fr-FR"/>
        </w:rPr>
        <w:tab/>
      </w:r>
      <w:r w:rsidRPr="00AB0D81">
        <w:rPr>
          <w:lang w:val="fr-FR"/>
        </w:rPr>
        <w:tab/>
      </w:r>
      <w:r w:rsidRPr="006D6B05">
        <w:rPr>
          <w:lang w:val="fr-FR"/>
        </w:rPr>
        <w:t>Administration de la justice pour enfants</w:t>
      </w:r>
    </w:p>
    <w:p w14:paraId="6139A8FC" w14:textId="77777777" w:rsidR="00905079" w:rsidRPr="00AB0D81" w:rsidRDefault="00905079" w:rsidP="00905079">
      <w:pPr>
        <w:pStyle w:val="SingleTxtG"/>
        <w:rPr>
          <w:lang w:val="fr-FR"/>
        </w:rPr>
      </w:pPr>
      <w:r w:rsidRPr="00AB0D81">
        <w:rPr>
          <w:lang w:val="fr-FR"/>
        </w:rPr>
        <w:t>33.</w:t>
      </w:r>
      <w:r w:rsidRPr="00AB0D81">
        <w:rPr>
          <w:lang w:val="fr-FR"/>
        </w:rPr>
        <w:tab/>
      </w:r>
      <w:r>
        <w:rPr>
          <w:lang w:val="fr-FR"/>
        </w:rPr>
        <w:t>Indiquer les mesures prises ou qu’il est envisagé de prendre pour </w:t>
      </w:r>
      <w:r w:rsidRPr="00AB0D81">
        <w:rPr>
          <w:lang w:val="fr-FR"/>
        </w:rPr>
        <w:t>:</w:t>
      </w:r>
    </w:p>
    <w:p w14:paraId="7C14C00F" w14:textId="13EA66C6"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Relever l’âge de la responsabilité pénale à 14 ans au minimum </w:t>
      </w:r>
      <w:r w:rsidRPr="00AB0D81">
        <w:rPr>
          <w:lang w:val="fr-FR"/>
        </w:rPr>
        <w:t>;</w:t>
      </w:r>
    </w:p>
    <w:p w14:paraId="4318EA99" w14:textId="04FFE08B"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Nommer des juges spécialisés dans la justice pour enfants et veiller à ce qu’ils reçoivent la formation voulue sur les dispositions de la Convention et sur le contenu du cahier d’audience relatif aux enfants dans la procédure</w:t>
      </w:r>
      <w:r w:rsidR="00C23236">
        <w:rPr>
          <w:lang w:val="fr-FR"/>
        </w:rPr>
        <w:t> </w:t>
      </w:r>
      <w:r w:rsidRPr="00AB0D81">
        <w:rPr>
          <w:lang w:val="fr-FR"/>
        </w:rPr>
        <w:t>;</w:t>
      </w:r>
    </w:p>
    <w:p w14:paraId="2DECBFD5" w14:textId="0C8E907E" w:rsidR="00905079" w:rsidRPr="00AB0D81" w:rsidRDefault="00905079" w:rsidP="00905079">
      <w:pPr>
        <w:pStyle w:val="SingleTxtG"/>
        <w:ind w:firstLine="567"/>
        <w:rPr>
          <w:lang w:val="fr-FR"/>
        </w:rPr>
      </w:pPr>
      <w:r w:rsidRPr="00AB0D81">
        <w:rPr>
          <w:lang w:val="fr-FR"/>
        </w:rPr>
        <w:t>c)</w:t>
      </w:r>
      <w:r w:rsidRPr="00AB0D81">
        <w:rPr>
          <w:lang w:val="fr-FR"/>
        </w:rPr>
        <w:tab/>
        <w:t>A</w:t>
      </w:r>
      <w:r>
        <w:rPr>
          <w:lang w:val="fr-FR"/>
        </w:rPr>
        <w:t xml:space="preserve">bolir la réclusion des enfants à perpétuité pour des infractions commises avant l’âge de </w:t>
      </w:r>
      <w:r w:rsidRPr="00AB0D81">
        <w:rPr>
          <w:lang w:val="fr-FR"/>
        </w:rPr>
        <w:t>18</w:t>
      </w:r>
      <w:r>
        <w:rPr>
          <w:lang w:val="fr-FR"/>
        </w:rPr>
        <w:t> </w:t>
      </w:r>
      <w:r>
        <w:t>ans </w:t>
      </w:r>
      <w:r w:rsidRPr="00AB0D81">
        <w:rPr>
          <w:lang w:val="fr-FR"/>
        </w:rPr>
        <w:t>;</w:t>
      </w:r>
    </w:p>
    <w:p w14:paraId="6E881675" w14:textId="5449F116" w:rsidR="00905079" w:rsidRPr="00AB0D81" w:rsidRDefault="00905079" w:rsidP="00905079">
      <w:pPr>
        <w:pStyle w:val="SingleTxtG"/>
        <w:ind w:firstLine="567"/>
        <w:rPr>
          <w:lang w:val="fr-FR"/>
        </w:rPr>
      </w:pPr>
      <w:r w:rsidRPr="00AB0D81">
        <w:rPr>
          <w:lang w:val="fr-FR"/>
        </w:rPr>
        <w:t>d)</w:t>
      </w:r>
      <w:r w:rsidRPr="00AB0D81">
        <w:rPr>
          <w:lang w:val="fr-FR"/>
        </w:rPr>
        <w:tab/>
      </w:r>
      <w:r>
        <w:rPr>
          <w:lang w:val="fr-FR"/>
        </w:rPr>
        <w:t>Privilégi</w:t>
      </w:r>
      <w:r w:rsidRPr="00AB0D81">
        <w:rPr>
          <w:lang w:val="fr-FR"/>
        </w:rPr>
        <w:t>e</w:t>
      </w:r>
      <w:r>
        <w:rPr>
          <w:lang w:val="fr-FR"/>
        </w:rPr>
        <w:t xml:space="preserve">r, chaque fois que possible, les mesures non privatives de liberté et non judiciaires pour tous les enfants déclarés coupables d’infractions pénales, et faire en sorte que la détention </w:t>
      </w:r>
      <w:r w:rsidRPr="00074C97">
        <w:rPr>
          <w:lang w:val="fr-FR"/>
        </w:rPr>
        <w:t>ne soit utilisée qu</w:t>
      </w:r>
      <w:r>
        <w:rPr>
          <w:lang w:val="fr-FR"/>
        </w:rPr>
        <w:t>’</w:t>
      </w:r>
      <w:r w:rsidRPr="00074C97">
        <w:rPr>
          <w:lang w:val="fr-FR"/>
        </w:rPr>
        <w:t>en dernier re</w:t>
      </w:r>
      <w:r>
        <w:rPr>
          <w:lang w:val="fr-FR"/>
        </w:rPr>
        <w:t>ssort</w:t>
      </w:r>
      <w:r w:rsidRPr="00074C97">
        <w:rPr>
          <w:lang w:val="fr-FR"/>
        </w:rPr>
        <w:t xml:space="preserve"> et pour </w:t>
      </w:r>
      <w:r>
        <w:rPr>
          <w:lang w:val="fr-FR"/>
        </w:rPr>
        <w:t>une durée aussi brève que</w:t>
      </w:r>
      <w:r w:rsidRPr="00074C97">
        <w:rPr>
          <w:lang w:val="fr-FR"/>
        </w:rPr>
        <w:t xml:space="preserve"> possible</w:t>
      </w:r>
      <w:r>
        <w:rPr>
          <w:lang w:val="fr-FR"/>
        </w:rPr>
        <w:t> </w:t>
      </w:r>
      <w:r w:rsidRPr="00AB0D81">
        <w:rPr>
          <w:lang w:val="fr-FR"/>
        </w:rPr>
        <w:t>;</w:t>
      </w:r>
    </w:p>
    <w:p w14:paraId="75D27CAA" w14:textId="33B2C57D" w:rsidR="00905079" w:rsidRPr="00AB0D81" w:rsidRDefault="00905079" w:rsidP="00905079">
      <w:pPr>
        <w:pStyle w:val="SingleTxtG"/>
        <w:ind w:firstLine="567"/>
        <w:rPr>
          <w:lang w:val="fr-FR"/>
        </w:rPr>
      </w:pPr>
      <w:r w:rsidRPr="00AB0D81">
        <w:rPr>
          <w:lang w:val="fr-FR"/>
        </w:rPr>
        <w:t>e)</w:t>
      </w:r>
      <w:r w:rsidRPr="00AB0D81">
        <w:rPr>
          <w:lang w:val="fr-FR"/>
        </w:rPr>
        <w:tab/>
      </w:r>
      <w:r>
        <w:rPr>
          <w:lang w:val="fr-FR"/>
        </w:rPr>
        <w:t>Faire en sorte que les enfants ne soient pas détenus avec des adultes et que leurs conditions de détention soient conformes aux normes internationales</w:t>
      </w:r>
      <w:r w:rsidRPr="00AB0D81">
        <w:rPr>
          <w:lang w:val="fr-FR"/>
        </w:rPr>
        <w:t xml:space="preserve">, </w:t>
      </w:r>
      <w:r>
        <w:rPr>
          <w:lang w:val="fr-FR"/>
        </w:rPr>
        <w:t>notamment en ce qui concerne l’accès à la nourriture, à l’éducation et aux services de santé </w:t>
      </w:r>
      <w:r w:rsidRPr="00AB0D81">
        <w:rPr>
          <w:lang w:val="fr-FR"/>
        </w:rPr>
        <w:t>;</w:t>
      </w:r>
    </w:p>
    <w:p w14:paraId="270570D5" w14:textId="6C4F26D9" w:rsidR="00905079" w:rsidRPr="00AB0D81" w:rsidRDefault="00905079" w:rsidP="00905079">
      <w:pPr>
        <w:pStyle w:val="SingleTxtG"/>
        <w:ind w:firstLine="567"/>
        <w:rPr>
          <w:lang w:val="fr-FR"/>
        </w:rPr>
      </w:pPr>
      <w:r w:rsidRPr="00AB0D81">
        <w:rPr>
          <w:lang w:val="fr-FR"/>
        </w:rPr>
        <w:t>f)</w:t>
      </w:r>
      <w:r w:rsidRPr="00AB0D81">
        <w:rPr>
          <w:lang w:val="fr-FR"/>
        </w:rPr>
        <w:tab/>
      </w:r>
      <w:r>
        <w:rPr>
          <w:lang w:val="fr-FR"/>
        </w:rPr>
        <w:t>Enquêter sur les allégations de mauvais traitements infligés par la police à des enfants lors de leur arrestation et pendant leur détention</w:t>
      </w:r>
      <w:r w:rsidRPr="00AB0D81">
        <w:rPr>
          <w:lang w:val="fr-FR"/>
        </w:rPr>
        <w:t>,</w:t>
      </w:r>
      <w:r>
        <w:rPr>
          <w:lang w:val="fr-FR"/>
        </w:rPr>
        <w:t xml:space="preserve"> ainsi que sur les cas de violences subies par des enfants détenus</w:t>
      </w:r>
      <w:r w:rsidRPr="00AB0D81">
        <w:rPr>
          <w:lang w:val="fr-FR"/>
        </w:rPr>
        <w:t>.</w:t>
      </w:r>
    </w:p>
    <w:p w14:paraId="16C66496" w14:textId="77777777" w:rsidR="00905079" w:rsidRPr="00AB0D81" w:rsidRDefault="00905079" w:rsidP="0059290F">
      <w:pPr>
        <w:pStyle w:val="HChG"/>
        <w:rPr>
          <w:lang w:val="fr-FR"/>
        </w:rPr>
      </w:pPr>
      <w:r w:rsidRPr="00AB0D81">
        <w:rPr>
          <w:lang w:val="fr-FR"/>
        </w:rPr>
        <w:tab/>
      </w:r>
      <w:bookmarkStart w:id="23" w:name="_Toc46236145"/>
      <w:r w:rsidRPr="00AB0D81">
        <w:rPr>
          <w:lang w:val="fr-FR"/>
        </w:rPr>
        <w:t>III.</w:t>
      </w:r>
      <w:r w:rsidRPr="00AB0D81">
        <w:rPr>
          <w:lang w:val="fr-FR"/>
        </w:rPr>
        <w:tab/>
      </w:r>
      <w:bookmarkEnd w:id="23"/>
      <w:r w:rsidRPr="00704027">
        <w:rPr>
          <w:lang w:val="fr-FR"/>
        </w:rPr>
        <w:t>Informations et données statistiques</w:t>
      </w:r>
    </w:p>
    <w:p w14:paraId="540D93BA" w14:textId="77777777" w:rsidR="00905079" w:rsidRPr="00AB0D81" w:rsidRDefault="00905079" w:rsidP="00905079">
      <w:pPr>
        <w:pStyle w:val="SingleTxtG"/>
        <w:rPr>
          <w:lang w:val="fr-FR"/>
        </w:rPr>
      </w:pPr>
      <w:bookmarkStart w:id="24" w:name="_Hlk23861771"/>
      <w:r w:rsidRPr="00AB0D81">
        <w:rPr>
          <w:lang w:val="fr-FR"/>
        </w:rPr>
        <w:t>34.</w:t>
      </w:r>
      <w:r w:rsidRPr="00AB0D81">
        <w:rPr>
          <w:lang w:val="fr-FR"/>
        </w:rPr>
        <w:tab/>
      </w:r>
      <w:r w:rsidRPr="00866DE4">
        <w:rPr>
          <w:lang w:val="fr-FR"/>
        </w:rPr>
        <w:t>Les statistiques et les données ventilées fournies par l</w:t>
      </w:r>
      <w:r>
        <w:rPr>
          <w:lang w:val="fr-FR"/>
        </w:rPr>
        <w:t>’</w:t>
      </w:r>
      <w:r w:rsidRPr="00866DE4">
        <w:rPr>
          <w:lang w:val="fr-FR"/>
        </w:rPr>
        <w:t>État partie devraient porter sur la période écoulée depuis l</w:t>
      </w:r>
      <w:r>
        <w:rPr>
          <w:lang w:val="fr-FR"/>
        </w:rPr>
        <w:t>’</w:t>
      </w:r>
      <w:r w:rsidRPr="00866DE4">
        <w:rPr>
          <w:lang w:val="fr-FR"/>
        </w:rPr>
        <w:t>examen de son rapport précédent sur la mise en œuvre de la Convention</w:t>
      </w:r>
      <w:r w:rsidRPr="00AB0D81">
        <w:rPr>
          <w:lang w:val="fr-FR"/>
        </w:rPr>
        <w:t xml:space="preserve">. </w:t>
      </w:r>
      <w:r w:rsidRPr="00866DE4">
        <w:rPr>
          <w:lang w:val="fr-FR"/>
        </w:rPr>
        <w:t xml:space="preserve">Les données devraient être ventilées par âge, sexe, origine ethnique, origine nationale, </w:t>
      </w:r>
      <w:r>
        <w:rPr>
          <w:lang w:val="fr-FR"/>
        </w:rPr>
        <w:t xml:space="preserve">type de handicap, </w:t>
      </w:r>
      <w:r w:rsidRPr="00866DE4">
        <w:rPr>
          <w:lang w:val="fr-FR"/>
        </w:rPr>
        <w:t>zone géographique et situation socioéconomique.</w:t>
      </w:r>
    </w:p>
    <w:p w14:paraId="27E91A1E" w14:textId="77777777" w:rsidR="00905079" w:rsidRPr="00AB0D81" w:rsidRDefault="00905079" w:rsidP="00905079">
      <w:pPr>
        <w:pStyle w:val="SingleTxtG"/>
        <w:rPr>
          <w:lang w:val="fr-FR"/>
        </w:rPr>
      </w:pPr>
      <w:r w:rsidRPr="00AB0D81">
        <w:rPr>
          <w:lang w:val="fr-FR"/>
        </w:rPr>
        <w:lastRenderedPageBreak/>
        <w:t>35.</w:t>
      </w:r>
      <w:r w:rsidRPr="00AB0D81">
        <w:rPr>
          <w:lang w:val="fr-FR"/>
        </w:rPr>
        <w:tab/>
      </w:r>
      <w:r w:rsidRPr="001E7310">
        <w:rPr>
          <w:lang w:val="fr-FR"/>
        </w:rPr>
        <w:t>Il est recommandé d</w:t>
      </w:r>
      <w:r>
        <w:rPr>
          <w:lang w:val="fr-FR"/>
        </w:rPr>
        <w:t>’</w:t>
      </w:r>
      <w:r w:rsidRPr="001E7310">
        <w:rPr>
          <w:lang w:val="fr-FR"/>
        </w:rPr>
        <w:t>inclure des tableaux faisant apparaître les tendances pour la période considérée, ainsi que des explications ou des commentaires concernant les changements importants intervenus au cours de la période</w:t>
      </w:r>
      <w:r w:rsidRPr="00AB0D81">
        <w:rPr>
          <w:lang w:val="fr-FR"/>
        </w:rPr>
        <w:t>.</w:t>
      </w:r>
    </w:p>
    <w:bookmarkEnd w:id="24"/>
    <w:p w14:paraId="349BB8AE" w14:textId="77777777" w:rsidR="00905079" w:rsidRPr="00AB0D81" w:rsidRDefault="00905079" w:rsidP="0059290F">
      <w:pPr>
        <w:pStyle w:val="H1G"/>
        <w:rPr>
          <w:lang w:val="fr-FR"/>
        </w:rPr>
      </w:pPr>
      <w:r w:rsidRPr="00AB0D81">
        <w:rPr>
          <w:lang w:val="fr-FR"/>
        </w:rPr>
        <w:tab/>
      </w:r>
      <w:bookmarkStart w:id="25" w:name="_Toc46236146"/>
      <w:r w:rsidRPr="00AB0D81">
        <w:rPr>
          <w:lang w:val="fr-FR"/>
        </w:rPr>
        <w:t>A.</w:t>
      </w:r>
      <w:r w:rsidRPr="00AB0D81">
        <w:rPr>
          <w:lang w:val="fr-FR"/>
        </w:rPr>
        <w:tab/>
      </w:r>
      <w:bookmarkEnd w:id="25"/>
      <w:r w:rsidRPr="000B56F3">
        <w:rPr>
          <w:lang w:val="fr-FR"/>
        </w:rPr>
        <w:t>Mesures d</w:t>
      </w:r>
      <w:r>
        <w:rPr>
          <w:lang w:val="fr-FR"/>
        </w:rPr>
        <w:t>’</w:t>
      </w:r>
      <w:r w:rsidRPr="000B56F3">
        <w:rPr>
          <w:lang w:val="fr-FR"/>
        </w:rPr>
        <w:t>application générales (art.</w:t>
      </w:r>
      <w:r>
        <w:rPr>
          <w:lang w:val="fr-FR"/>
        </w:rPr>
        <w:t> </w:t>
      </w:r>
      <w:r w:rsidRPr="000B56F3">
        <w:rPr>
          <w:lang w:val="fr-FR"/>
        </w:rPr>
        <w:t>4, 42 et 44 (par.</w:t>
      </w:r>
      <w:r>
        <w:rPr>
          <w:lang w:val="fr-FR"/>
        </w:rPr>
        <w:t> </w:t>
      </w:r>
      <w:r w:rsidRPr="000B56F3">
        <w:rPr>
          <w:lang w:val="fr-FR"/>
        </w:rPr>
        <w:t>6))</w:t>
      </w:r>
    </w:p>
    <w:p w14:paraId="5508C580" w14:textId="77777777" w:rsidR="00905079" w:rsidRPr="00AB0D81" w:rsidRDefault="00905079" w:rsidP="00905079">
      <w:pPr>
        <w:pStyle w:val="SingleTxtG"/>
        <w:rPr>
          <w:lang w:val="fr-FR"/>
        </w:rPr>
      </w:pPr>
      <w:r w:rsidRPr="00AB0D81">
        <w:rPr>
          <w:lang w:val="fr-FR"/>
        </w:rPr>
        <w:t>36.</w:t>
      </w:r>
      <w:r w:rsidRPr="00AB0D81">
        <w:rPr>
          <w:lang w:val="fr-FR"/>
        </w:rPr>
        <w:tab/>
      </w:r>
      <w:r w:rsidRPr="00EB3BFF">
        <w:rPr>
          <w:lang w:val="fr-FR"/>
        </w:rPr>
        <w:t>Fournir des informations sur le budget consacré au secteur de l</w:t>
      </w:r>
      <w:r>
        <w:rPr>
          <w:lang w:val="fr-FR"/>
        </w:rPr>
        <w:t>’</w:t>
      </w:r>
      <w:r w:rsidRPr="00EB3BFF">
        <w:rPr>
          <w:lang w:val="fr-FR"/>
        </w:rPr>
        <w:t>enfance et au secteur social, en indiquant le montant de chaque poste budgétaire et le pourcentage du budget national total qu</w:t>
      </w:r>
      <w:r>
        <w:rPr>
          <w:lang w:val="fr-FR"/>
        </w:rPr>
        <w:t>’</w:t>
      </w:r>
      <w:r w:rsidRPr="00EB3BFF">
        <w:rPr>
          <w:lang w:val="fr-FR"/>
        </w:rPr>
        <w:t>il représente</w:t>
      </w:r>
      <w:r w:rsidRPr="00AB0D81">
        <w:rPr>
          <w:lang w:val="fr-FR"/>
        </w:rPr>
        <w:t>.</w:t>
      </w:r>
    </w:p>
    <w:p w14:paraId="4C8D949E" w14:textId="0B2A2467" w:rsidR="00905079" w:rsidRPr="00AB0D81" w:rsidRDefault="00905079" w:rsidP="0059290F">
      <w:pPr>
        <w:pStyle w:val="H1G"/>
        <w:rPr>
          <w:lang w:val="fr-FR"/>
        </w:rPr>
      </w:pPr>
      <w:r w:rsidRPr="00AB0D81">
        <w:rPr>
          <w:lang w:val="fr-FR"/>
        </w:rPr>
        <w:tab/>
        <w:t>B.</w:t>
      </w:r>
      <w:r w:rsidRPr="00AB0D81">
        <w:rPr>
          <w:lang w:val="fr-FR"/>
        </w:rPr>
        <w:tab/>
      </w:r>
      <w:r w:rsidRPr="004124CF">
        <w:rPr>
          <w:lang w:val="fr-FR"/>
        </w:rPr>
        <w:t>Principes généraux (art.</w:t>
      </w:r>
      <w:r w:rsidR="0059290F">
        <w:rPr>
          <w:lang w:val="fr-FR"/>
        </w:rPr>
        <w:t> </w:t>
      </w:r>
      <w:r w:rsidRPr="004124CF">
        <w:rPr>
          <w:lang w:val="fr-FR"/>
        </w:rPr>
        <w:t>2, 3, 6 et 12)</w:t>
      </w:r>
    </w:p>
    <w:p w14:paraId="6E8B586C" w14:textId="53C97478" w:rsidR="00905079" w:rsidRPr="00AB0D81" w:rsidRDefault="00905079" w:rsidP="00905079">
      <w:pPr>
        <w:pStyle w:val="SingleTxtG"/>
        <w:rPr>
          <w:lang w:val="fr-FR"/>
        </w:rPr>
      </w:pPr>
      <w:r w:rsidRPr="00AB0D81">
        <w:rPr>
          <w:lang w:val="fr-FR"/>
        </w:rPr>
        <w:t>37.</w:t>
      </w:r>
      <w:r w:rsidRPr="00AB0D81">
        <w:rPr>
          <w:lang w:val="fr-FR"/>
        </w:rPr>
        <w:tab/>
      </w:r>
      <w:r w:rsidRPr="008D1C71">
        <w:rPr>
          <w:lang w:val="fr-FR"/>
        </w:rPr>
        <w:t>Fournir des données ventilées comme décrit au paragraphe</w:t>
      </w:r>
      <w:r w:rsidR="0059290F">
        <w:rPr>
          <w:lang w:val="fr-FR"/>
        </w:rPr>
        <w:t> </w:t>
      </w:r>
      <w:r w:rsidRPr="008D1C71">
        <w:rPr>
          <w:lang w:val="fr-FR"/>
        </w:rPr>
        <w:t>3</w:t>
      </w:r>
      <w:r>
        <w:rPr>
          <w:lang w:val="fr-FR"/>
        </w:rPr>
        <w:t>4</w:t>
      </w:r>
      <w:r w:rsidRPr="008D1C71">
        <w:rPr>
          <w:lang w:val="fr-FR"/>
        </w:rPr>
        <w:t xml:space="preserve"> ci-dessus sur</w:t>
      </w:r>
      <w:r w:rsidRPr="00691F18">
        <w:rPr>
          <w:lang w:val="fr-FR"/>
        </w:rPr>
        <w:t xml:space="preserve"> le nombre d</w:t>
      </w:r>
      <w:r>
        <w:rPr>
          <w:lang w:val="fr-FR"/>
        </w:rPr>
        <w:t>’</w:t>
      </w:r>
      <w:r w:rsidRPr="00691F18">
        <w:rPr>
          <w:lang w:val="fr-FR"/>
        </w:rPr>
        <w:t>affaires concernant des enfants, les poursuites engagées en application de la législation relative à la lutte contre la discrimination et les sanctions imposées aux auteurs des actes en</w:t>
      </w:r>
      <w:r w:rsidR="0059290F">
        <w:rPr>
          <w:lang w:val="fr-FR"/>
        </w:rPr>
        <w:t> </w:t>
      </w:r>
      <w:r w:rsidRPr="00691F18">
        <w:rPr>
          <w:lang w:val="fr-FR"/>
        </w:rPr>
        <w:t>question.</w:t>
      </w:r>
    </w:p>
    <w:p w14:paraId="72CC1E11" w14:textId="4AC02E9A" w:rsidR="00905079" w:rsidRPr="00AB0D81" w:rsidRDefault="00905079" w:rsidP="0059290F">
      <w:pPr>
        <w:pStyle w:val="H1G"/>
        <w:rPr>
          <w:lang w:val="fr-FR"/>
        </w:rPr>
      </w:pPr>
      <w:r w:rsidRPr="00AB0D81">
        <w:rPr>
          <w:lang w:val="fr-FR"/>
        </w:rPr>
        <w:tab/>
      </w:r>
      <w:bookmarkStart w:id="26" w:name="_Toc46236148"/>
      <w:r w:rsidRPr="00AB0D81">
        <w:rPr>
          <w:lang w:val="fr-FR"/>
        </w:rPr>
        <w:t>C.</w:t>
      </w:r>
      <w:r w:rsidRPr="00AB0D81">
        <w:rPr>
          <w:lang w:val="fr-FR"/>
        </w:rPr>
        <w:tab/>
      </w:r>
      <w:bookmarkEnd w:id="26"/>
      <w:r w:rsidRPr="00691F18">
        <w:rPr>
          <w:lang w:val="fr-FR"/>
        </w:rPr>
        <w:t>Libertés et droits civils (art.</w:t>
      </w:r>
      <w:r w:rsidR="0059290F">
        <w:rPr>
          <w:lang w:val="fr-FR"/>
        </w:rPr>
        <w:t> </w:t>
      </w:r>
      <w:r w:rsidRPr="00691F18">
        <w:rPr>
          <w:lang w:val="fr-FR"/>
        </w:rPr>
        <w:t>7, 8 et 13 à 17)</w:t>
      </w:r>
    </w:p>
    <w:p w14:paraId="1BAA75AD" w14:textId="31E12073" w:rsidR="00905079" w:rsidRPr="00AB0D81" w:rsidRDefault="00905079" w:rsidP="00905079">
      <w:pPr>
        <w:pStyle w:val="SingleTxtG"/>
        <w:rPr>
          <w:lang w:val="fr-FR"/>
        </w:rPr>
      </w:pPr>
      <w:r w:rsidRPr="00AB0D81">
        <w:rPr>
          <w:lang w:val="fr-FR"/>
        </w:rPr>
        <w:t>38.</w:t>
      </w:r>
      <w:r w:rsidRPr="00AB0D81">
        <w:rPr>
          <w:lang w:val="fr-FR"/>
        </w:rPr>
        <w:tab/>
      </w:r>
      <w:r w:rsidRPr="00691F18">
        <w:rPr>
          <w:lang w:val="fr-FR"/>
        </w:rPr>
        <w:t>Fournir des données ventilées comme décrit au paragraphe</w:t>
      </w:r>
      <w:r w:rsidR="0059290F">
        <w:rPr>
          <w:lang w:val="fr-FR"/>
        </w:rPr>
        <w:t> </w:t>
      </w:r>
      <w:r w:rsidRPr="00691F18">
        <w:rPr>
          <w:lang w:val="fr-FR"/>
        </w:rPr>
        <w:t>34 ci-dessus sur</w:t>
      </w:r>
      <w:r>
        <w:rPr>
          <w:lang w:val="fr-FR"/>
        </w:rPr>
        <w:t> </w:t>
      </w:r>
      <w:r w:rsidRPr="00AB0D81">
        <w:rPr>
          <w:lang w:val="fr-FR"/>
        </w:rPr>
        <w:t>:</w:t>
      </w:r>
    </w:p>
    <w:p w14:paraId="75713F4B" w14:textId="365FD4D9" w:rsidR="00905079" w:rsidRPr="00AB0D81" w:rsidRDefault="00905079" w:rsidP="00905079">
      <w:pPr>
        <w:pStyle w:val="SingleTxtG"/>
        <w:ind w:firstLine="567"/>
        <w:rPr>
          <w:lang w:val="fr-FR"/>
        </w:rPr>
      </w:pPr>
      <w:r w:rsidRPr="00AB0D81">
        <w:rPr>
          <w:lang w:val="fr-FR"/>
        </w:rPr>
        <w:t>a)</w:t>
      </w:r>
      <w:r w:rsidRPr="00AB0D81">
        <w:rPr>
          <w:lang w:val="fr-FR"/>
        </w:rPr>
        <w:tab/>
      </w:r>
      <w:r w:rsidRPr="00691F18">
        <w:rPr>
          <w:lang w:val="fr-FR"/>
        </w:rPr>
        <w:t>Le taux d</w:t>
      </w:r>
      <w:r>
        <w:rPr>
          <w:lang w:val="fr-FR"/>
        </w:rPr>
        <w:t>’</w:t>
      </w:r>
      <w:r w:rsidRPr="00691F18">
        <w:rPr>
          <w:lang w:val="fr-FR"/>
        </w:rPr>
        <w:t xml:space="preserve">enregistrement des naissances, </w:t>
      </w:r>
      <w:r>
        <w:rPr>
          <w:lang w:val="fr-FR"/>
        </w:rPr>
        <w:t>y</w:t>
      </w:r>
      <w:r w:rsidR="0059290F">
        <w:rPr>
          <w:lang w:val="fr-FR"/>
        </w:rPr>
        <w:t> </w:t>
      </w:r>
      <w:r>
        <w:rPr>
          <w:lang w:val="fr-FR"/>
        </w:rPr>
        <w:t>compris</w:t>
      </w:r>
      <w:r w:rsidRPr="00691F18">
        <w:rPr>
          <w:lang w:val="fr-FR"/>
        </w:rPr>
        <w:t xml:space="preserve"> le nombre d</w:t>
      </w:r>
      <w:r>
        <w:rPr>
          <w:lang w:val="fr-FR"/>
        </w:rPr>
        <w:t>’</w:t>
      </w:r>
      <w:r w:rsidRPr="00691F18">
        <w:rPr>
          <w:lang w:val="fr-FR"/>
        </w:rPr>
        <w:t>enfants qui ont été enregistrés grâce au nouveau système d</w:t>
      </w:r>
      <w:r>
        <w:rPr>
          <w:lang w:val="fr-FR"/>
        </w:rPr>
        <w:t>’</w:t>
      </w:r>
      <w:r w:rsidRPr="00691F18">
        <w:rPr>
          <w:lang w:val="fr-FR"/>
        </w:rPr>
        <w:t>enregistrement électronique</w:t>
      </w:r>
      <w:r>
        <w:rPr>
          <w:lang w:val="fr-FR"/>
        </w:rPr>
        <w:t> </w:t>
      </w:r>
      <w:r w:rsidRPr="00AB0D81">
        <w:rPr>
          <w:lang w:val="fr-FR"/>
        </w:rPr>
        <w:t>;</w:t>
      </w:r>
    </w:p>
    <w:p w14:paraId="14960B19" w14:textId="15755F87" w:rsidR="00905079" w:rsidRPr="00AB0D81" w:rsidRDefault="00905079" w:rsidP="00905079">
      <w:pPr>
        <w:pStyle w:val="SingleTxtG"/>
        <w:ind w:firstLine="567"/>
        <w:rPr>
          <w:lang w:val="fr-FR"/>
        </w:rPr>
      </w:pPr>
      <w:r w:rsidRPr="00AB0D81">
        <w:rPr>
          <w:lang w:val="fr-FR"/>
        </w:rPr>
        <w:t>b)</w:t>
      </w:r>
      <w:r w:rsidRPr="00AB0D81">
        <w:rPr>
          <w:lang w:val="fr-FR"/>
        </w:rPr>
        <w:tab/>
      </w:r>
      <w:r w:rsidRPr="00691F18">
        <w:rPr>
          <w:lang w:val="fr-FR"/>
        </w:rPr>
        <w:t>Le nombre d</w:t>
      </w:r>
      <w:r>
        <w:rPr>
          <w:lang w:val="fr-FR"/>
        </w:rPr>
        <w:t>’</w:t>
      </w:r>
      <w:r w:rsidRPr="00691F18">
        <w:rPr>
          <w:lang w:val="fr-FR"/>
        </w:rPr>
        <w:t xml:space="preserve">enfants apatrides </w:t>
      </w:r>
      <w:r>
        <w:rPr>
          <w:lang w:val="fr-FR"/>
        </w:rPr>
        <w:t>résidant</w:t>
      </w:r>
      <w:r w:rsidRPr="00691F18">
        <w:rPr>
          <w:lang w:val="fr-FR"/>
        </w:rPr>
        <w:t xml:space="preserve"> dans l</w:t>
      </w:r>
      <w:r>
        <w:rPr>
          <w:lang w:val="fr-FR"/>
        </w:rPr>
        <w:t>’</w:t>
      </w:r>
      <w:r w:rsidRPr="00691F18">
        <w:rPr>
          <w:lang w:val="fr-FR"/>
        </w:rPr>
        <w:t>État partie</w:t>
      </w:r>
      <w:r w:rsidRPr="00AB0D81">
        <w:rPr>
          <w:lang w:val="fr-FR"/>
        </w:rPr>
        <w:t>.</w:t>
      </w:r>
    </w:p>
    <w:p w14:paraId="5B347275" w14:textId="77777777" w:rsidR="00905079" w:rsidRPr="00AB0D81" w:rsidRDefault="00905079" w:rsidP="0059290F">
      <w:pPr>
        <w:pStyle w:val="H1G"/>
        <w:rPr>
          <w:lang w:val="fr-FR"/>
        </w:rPr>
      </w:pPr>
      <w:r w:rsidRPr="00AB0D81">
        <w:rPr>
          <w:lang w:val="fr-FR"/>
        </w:rPr>
        <w:tab/>
      </w:r>
      <w:bookmarkStart w:id="27" w:name="_Toc46236149"/>
      <w:r w:rsidRPr="00AB0D81">
        <w:rPr>
          <w:lang w:val="fr-FR"/>
        </w:rPr>
        <w:t>D.</w:t>
      </w:r>
      <w:r w:rsidRPr="00AB0D81">
        <w:rPr>
          <w:lang w:val="fr-FR"/>
        </w:rPr>
        <w:tab/>
      </w:r>
      <w:bookmarkEnd w:id="27"/>
      <w:r w:rsidRPr="00691F18">
        <w:rPr>
          <w:lang w:val="fr-FR"/>
        </w:rPr>
        <w:t>Violence à l</w:t>
      </w:r>
      <w:r>
        <w:rPr>
          <w:lang w:val="fr-FR"/>
        </w:rPr>
        <w:t>’</w:t>
      </w:r>
      <w:r w:rsidRPr="00691F18">
        <w:rPr>
          <w:lang w:val="fr-FR"/>
        </w:rPr>
        <w:t>égard des enfants (art.</w:t>
      </w:r>
      <w:r>
        <w:rPr>
          <w:lang w:val="fr-FR"/>
        </w:rPr>
        <w:t> </w:t>
      </w:r>
      <w:r w:rsidRPr="00691F18">
        <w:rPr>
          <w:lang w:val="fr-FR"/>
        </w:rPr>
        <w:t>19, 24 (par.</w:t>
      </w:r>
      <w:r>
        <w:rPr>
          <w:lang w:val="fr-FR"/>
        </w:rPr>
        <w:t> </w:t>
      </w:r>
      <w:r w:rsidRPr="00691F18">
        <w:rPr>
          <w:lang w:val="fr-FR"/>
        </w:rPr>
        <w:t>3), 28 (par.</w:t>
      </w:r>
      <w:r>
        <w:rPr>
          <w:lang w:val="fr-FR"/>
        </w:rPr>
        <w:t> </w:t>
      </w:r>
      <w:r w:rsidRPr="00691F18">
        <w:rPr>
          <w:lang w:val="fr-FR"/>
        </w:rPr>
        <w:t>2), 34, 37 (al.</w:t>
      </w:r>
      <w:r>
        <w:rPr>
          <w:lang w:val="fr-FR"/>
        </w:rPr>
        <w:t> </w:t>
      </w:r>
      <w:r w:rsidRPr="00691F18">
        <w:rPr>
          <w:lang w:val="fr-FR"/>
        </w:rPr>
        <w:t>a)) et 39)</w:t>
      </w:r>
    </w:p>
    <w:p w14:paraId="0617CB13" w14:textId="4E8913D4" w:rsidR="00905079" w:rsidRPr="00AB0D81" w:rsidRDefault="00905079" w:rsidP="00905079">
      <w:pPr>
        <w:pStyle w:val="SingleTxtG"/>
        <w:rPr>
          <w:lang w:val="fr-FR"/>
        </w:rPr>
      </w:pPr>
      <w:r w:rsidRPr="00AB0D81">
        <w:rPr>
          <w:lang w:val="fr-FR"/>
        </w:rPr>
        <w:t>39.</w:t>
      </w:r>
      <w:r w:rsidRPr="00AB0D81">
        <w:rPr>
          <w:lang w:val="fr-FR"/>
        </w:rPr>
        <w:tab/>
      </w:r>
      <w:r w:rsidRPr="00681AD6">
        <w:rPr>
          <w:lang w:val="fr-FR"/>
        </w:rPr>
        <w:t>Fournir des données ventilées comme décrit au paragraphe</w:t>
      </w:r>
      <w:r w:rsidR="0059290F">
        <w:rPr>
          <w:lang w:val="fr-FR"/>
        </w:rPr>
        <w:t> </w:t>
      </w:r>
      <w:r w:rsidRPr="00681AD6">
        <w:rPr>
          <w:lang w:val="fr-FR"/>
        </w:rPr>
        <w:t>34 ci-dessus sur</w:t>
      </w:r>
      <w:r>
        <w:rPr>
          <w:lang w:val="fr-FR"/>
        </w:rPr>
        <w:t> </w:t>
      </w:r>
      <w:r w:rsidRPr="00AB0D81">
        <w:rPr>
          <w:lang w:val="fr-FR"/>
        </w:rPr>
        <w:t>:</w:t>
      </w:r>
    </w:p>
    <w:p w14:paraId="59D63FD6" w14:textId="2F90D4EA" w:rsidR="00905079" w:rsidRPr="00AB0D81" w:rsidRDefault="00905079" w:rsidP="00905079">
      <w:pPr>
        <w:pStyle w:val="SingleTxtG"/>
        <w:ind w:firstLine="567"/>
        <w:rPr>
          <w:lang w:val="fr-FR"/>
        </w:rPr>
      </w:pPr>
      <w:r w:rsidRPr="00AB0D81">
        <w:rPr>
          <w:lang w:val="fr-FR"/>
        </w:rPr>
        <w:t>a)</w:t>
      </w:r>
      <w:r w:rsidRPr="00AB0D81">
        <w:rPr>
          <w:lang w:val="fr-FR"/>
        </w:rPr>
        <w:tab/>
      </w:r>
      <w:r w:rsidRPr="006F46ED">
        <w:rPr>
          <w:lang w:val="fr-FR"/>
        </w:rPr>
        <w:t>Les enfants victimes de violence, y</w:t>
      </w:r>
      <w:r w:rsidR="0059290F">
        <w:rPr>
          <w:lang w:val="fr-FR"/>
        </w:rPr>
        <w:t> </w:t>
      </w:r>
      <w:r w:rsidRPr="006F46ED">
        <w:rPr>
          <w:lang w:val="fr-FR"/>
        </w:rPr>
        <w:t>compris de maltraitance, de négligence, de violence familiale</w:t>
      </w:r>
      <w:r>
        <w:rPr>
          <w:lang w:val="fr-FR"/>
        </w:rPr>
        <w:t>, ainsi que</w:t>
      </w:r>
      <w:r w:rsidRPr="006F46ED">
        <w:rPr>
          <w:lang w:val="fr-FR"/>
        </w:rPr>
        <w:t xml:space="preserve"> d</w:t>
      </w:r>
      <w:r>
        <w:rPr>
          <w:lang w:val="fr-FR"/>
        </w:rPr>
        <w:t>’</w:t>
      </w:r>
      <w:r w:rsidRPr="006F46ED">
        <w:rPr>
          <w:lang w:val="fr-FR"/>
        </w:rPr>
        <w:t xml:space="preserve">exploitation </w:t>
      </w:r>
      <w:r w:rsidR="00C372B2">
        <w:rPr>
          <w:lang w:val="fr-FR"/>
        </w:rPr>
        <w:t xml:space="preserve">sexuelle </w:t>
      </w:r>
      <w:r>
        <w:rPr>
          <w:lang w:val="fr-FR"/>
        </w:rPr>
        <w:t xml:space="preserve">et d’abus </w:t>
      </w:r>
      <w:r w:rsidRPr="006F46ED">
        <w:rPr>
          <w:lang w:val="fr-FR"/>
        </w:rPr>
        <w:t>sexuel</w:t>
      </w:r>
      <w:r>
        <w:rPr>
          <w:lang w:val="fr-FR"/>
        </w:rPr>
        <w:t>s</w:t>
      </w:r>
      <w:r w:rsidRPr="006F46ED">
        <w:rPr>
          <w:lang w:val="fr-FR"/>
        </w:rPr>
        <w:t xml:space="preserve">, </w:t>
      </w:r>
      <w:r w:rsidR="00C372B2">
        <w:rPr>
          <w:lang w:val="fr-FR"/>
        </w:rPr>
        <w:t>dans</w:t>
      </w:r>
      <w:r w:rsidRPr="006F46ED">
        <w:rPr>
          <w:lang w:val="fr-FR"/>
        </w:rPr>
        <w:t xml:space="preserve"> leur foyer </w:t>
      </w:r>
      <w:r>
        <w:rPr>
          <w:lang w:val="fr-FR"/>
        </w:rPr>
        <w:t>et</w:t>
      </w:r>
      <w:r w:rsidRPr="006F46ED">
        <w:rPr>
          <w:lang w:val="fr-FR"/>
        </w:rPr>
        <w:t xml:space="preserve"> </w:t>
      </w:r>
      <w:r>
        <w:rPr>
          <w:lang w:val="fr-FR"/>
        </w:rPr>
        <w:t xml:space="preserve">en dehors de celui-ci, </w:t>
      </w:r>
      <w:r w:rsidRPr="006F46ED">
        <w:rPr>
          <w:lang w:val="fr-FR"/>
        </w:rPr>
        <w:t>dans des structures de protection de remplacement</w:t>
      </w:r>
      <w:r>
        <w:rPr>
          <w:lang w:val="fr-FR"/>
        </w:rPr>
        <w:t xml:space="preserve"> et </w:t>
      </w:r>
      <w:r w:rsidR="00C372B2">
        <w:rPr>
          <w:lang w:val="fr-FR"/>
        </w:rPr>
        <w:t>l</w:t>
      </w:r>
      <w:r>
        <w:rPr>
          <w:lang w:val="fr-FR"/>
        </w:rPr>
        <w:t>es établissements de détention</w:t>
      </w:r>
      <w:r w:rsidRPr="006F46ED">
        <w:rPr>
          <w:lang w:val="fr-FR"/>
        </w:rPr>
        <w:t>, les cas qui ont été signalés aux autorités et ont fait l</w:t>
      </w:r>
      <w:r>
        <w:rPr>
          <w:lang w:val="fr-FR"/>
        </w:rPr>
        <w:t>’</w:t>
      </w:r>
      <w:r w:rsidRPr="006F46ED">
        <w:rPr>
          <w:lang w:val="fr-FR"/>
        </w:rPr>
        <w:t>objet d</w:t>
      </w:r>
      <w:r>
        <w:rPr>
          <w:lang w:val="fr-FR"/>
        </w:rPr>
        <w:t>’</w:t>
      </w:r>
      <w:r w:rsidRPr="006F46ED">
        <w:rPr>
          <w:lang w:val="fr-FR"/>
        </w:rPr>
        <w:t>enquêtes et de poursuites, et les peines prononcées contre les auteurs</w:t>
      </w:r>
      <w:r>
        <w:rPr>
          <w:lang w:val="fr-FR"/>
        </w:rPr>
        <w:t xml:space="preserve"> des actes en </w:t>
      </w:r>
      <w:r w:rsidR="00C372B2">
        <w:rPr>
          <w:lang w:val="fr-FR"/>
        </w:rPr>
        <w:t>question</w:t>
      </w:r>
      <w:r w:rsidRPr="006F46ED">
        <w:rPr>
          <w:lang w:val="fr-FR"/>
        </w:rPr>
        <w:t>, par type d</w:t>
      </w:r>
      <w:r>
        <w:rPr>
          <w:lang w:val="fr-FR"/>
        </w:rPr>
        <w:t>’</w:t>
      </w:r>
      <w:r w:rsidRPr="006F46ED">
        <w:rPr>
          <w:lang w:val="fr-FR"/>
        </w:rPr>
        <w:t>infraction</w:t>
      </w:r>
      <w:r>
        <w:rPr>
          <w:lang w:val="fr-FR"/>
        </w:rPr>
        <w:t> </w:t>
      </w:r>
      <w:r w:rsidRPr="00AB0D81">
        <w:rPr>
          <w:lang w:val="fr-FR"/>
        </w:rPr>
        <w:t>;</w:t>
      </w:r>
    </w:p>
    <w:p w14:paraId="0B5BEDD4" w14:textId="2131FED5"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 xml:space="preserve">Les enfants qui ont bénéficié de mesures de protection et les recours multidisciplinaires existants pour les enfants victimes ou témoins de violences, en particulier de maltraitance, de négligence et d’exploitation </w:t>
      </w:r>
      <w:r w:rsidR="00C372B2">
        <w:rPr>
          <w:lang w:val="fr-FR"/>
        </w:rPr>
        <w:t xml:space="preserve">sexuelle </w:t>
      </w:r>
      <w:r>
        <w:rPr>
          <w:lang w:val="fr-FR"/>
        </w:rPr>
        <w:t>ou d’abus sexuels </w:t>
      </w:r>
      <w:r w:rsidRPr="00AB0D81">
        <w:rPr>
          <w:lang w:val="fr-FR"/>
        </w:rPr>
        <w:t>;</w:t>
      </w:r>
    </w:p>
    <w:p w14:paraId="60BFA5DF" w14:textId="3E7CECF1"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 xml:space="preserve">Les mariages d’enfants </w:t>
      </w:r>
      <w:r w:rsidR="00C372B2">
        <w:rPr>
          <w:lang w:val="fr-FR"/>
        </w:rPr>
        <w:t>et</w:t>
      </w:r>
      <w:r>
        <w:rPr>
          <w:lang w:val="fr-FR"/>
        </w:rPr>
        <w:t xml:space="preserve"> les mariages forcés</w:t>
      </w:r>
      <w:r w:rsidRPr="00AB0D81">
        <w:rPr>
          <w:lang w:val="fr-FR"/>
        </w:rPr>
        <w:t>.</w:t>
      </w:r>
    </w:p>
    <w:p w14:paraId="334B3D45" w14:textId="2737B435" w:rsidR="00905079" w:rsidRPr="00AB0D81" w:rsidRDefault="00905079" w:rsidP="0059290F">
      <w:pPr>
        <w:pStyle w:val="H1G"/>
        <w:rPr>
          <w:lang w:val="fr-FR"/>
        </w:rPr>
      </w:pPr>
      <w:r w:rsidRPr="00AB0D81">
        <w:rPr>
          <w:lang w:val="fr-FR"/>
        </w:rPr>
        <w:tab/>
      </w:r>
      <w:bookmarkStart w:id="28" w:name="_Toc46236150"/>
      <w:r w:rsidRPr="00AB0D81">
        <w:rPr>
          <w:lang w:val="fr-FR"/>
        </w:rPr>
        <w:t>E.</w:t>
      </w:r>
      <w:r w:rsidRPr="00AB0D81">
        <w:rPr>
          <w:lang w:val="fr-FR"/>
        </w:rPr>
        <w:tab/>
      </w:r>
      <w:r w:rsidRPr="008942D2">
        <w:rPr>
          <w:lang w:val="fr-FR"/>
        </w:rPr>
        <w:t>Milieu familial et protection de remplacement (art.</w:t>
      </w:r>
      <w:r>
        <w:rPr>
          <w:lang w:val="fr-FR"/>
        </w:rPr>
        <w:t> </w:t>
      </w:r>
      <w:r w:rsidRPr="008942D2">
        <w:rPr>
          <w:lang w:val="fr-FR"/>
        </w:rPr>
        <w:t>5, 9 à 11, 18 (par.</w:t>
      </w:r>
      <w:r>
        <w:rPr>
          <w:lang w:val="fr-FR"/>
        </w:rPr>
        <w:t> </w:t>
      </w:r>
      <w:r w:rsidRPr="008942D2">
        <w:rPr>
          <w:lang w:val="fr-FR"/>
        </w:rPr>
        <w:t>1 et 2), 20, 21, 25 et 27 (par.</w:t>
      </w:r>
      <w:r>
        <w:rPr>
          <w:lang w:val="fr-FR"/>
        </w:rPr>
        <w:t> </w:t>
      </w:r>
      <w:r w:rsidRPr="008942D2">
        <w:rPr>
          <w:lang w:val="fr-FR"/>
        </w:rPr>
        <w:t>4))</w:t>
      </w:r>
      <w:bookmarkEnd w:id="28"/>
    </w:p>
    <w:p w14:paraId="687A5110" w14:textId="47281161" w:rsidR="00905079" w:rsidRPr="00AB0D81" w:rsidRDefault="00905079" w:rsidP="00905079">
      <w:pPr>
        <w:pStyle w:val="SingleTxtG"/>
        <w:rPr>
          <w:lang w:val="fr-FR"/>
        </w:rPr>
      </w:pPr>
      <w:bookmarkStart w:id="29" w:name="_Hlk23862187"/>
      <w:r w:rsidRPr="00AB0D81">
        <w:rPr>
          <w:lang w:val="fr-FR"/>
        </w:rPr>
        <w:t>40.</w:t>
      </w:r>
      <w:r w:rsidRPr="00AB0D81">
        <w:rPr>
          <w:lang w:val="fr-FR"/>
        </w:rPr>
        <w:tab/>
      </w:r>
      <w:r w:rsidRPr="0011255A">
        <w:rPr>
          <w:lang w:val="fr-FR"/>
        </w:rPr>
        <w:t>Fournir des données ventilées comme décrit au paragraphe</w:t>
      </w:r>
      <w:r w:rsidR="0059290F">
        <w:rPr>
          <w:lang w:val="fr-FR"/>
        </w:rPr>
        <w:t> </w:t>
      </w:r>
      <w:r w:rsidRPr="0011255A">
        <w:rPr>
          <w:lang w:val="fr-FR"/>
        </w:rPr>
        <w:t>34 ci-dessus sur</w:t>
      </w:r>
      <w:r>
        <w:rPr>
          <w:lang w:val="fr-FR"/>
        </w:rPr>
        <w:t> </w:t>
      </w:r>
      <w:r w:rsidRPr="00AB0D81">
        <w:rPr>
          <w:lang w:val="fr-FR"/>
        </w:rPr>
        <w:t>:</w:t>
      </w:r>
    </w:p>
    <w:p w14:paraId="3784BA37" w14:textId="672F9339" w:rsidR="00905079" w:rsidRPr="00AB0D81" w:rsidRDefault="00905079" w:rsidP="00905079">
      <w:pPr>
        <w:pStyle w:val="SingleTxtG"/>
        <w:ind w:firstLine="567"/>
        <w:rPr>
          <w:lang w:val="fr-FR"/>
        </w:rPr>
      </w:pPr>
      <w:r w:rsidRPr="00AB0D81">
        <w:rPr>
          <w:lang w:val="fr-FR"/>
        </w:rPr>
        <w:t>a)</w:t>
      </w:r>
      <w:r w:rsidRPr="00AB0D81">
        <w:rPr>
          <w:lang w:val="fr-FR"/>
        </w:rPr>
        <w:tab/>
      </w:r>
      <w:r w:rsidRPr="0011255A">
        <w:rPr>
          <w:lang w:val="fr-FR"/>
        </w:rPr>
        <w:t xml:space="preserve">Les enfants placés en </w:t>
      </w:r>
      <w:r>
        <w:rPr>
          <w:lang w:val="fr-FR"/>
        </w:rPr>
        <w:t>foyers</w:t>
      </w:r>
      <w:r w:rsidRPr="0011255A">
        <w:rPr>
          <w:lang w:val="fr-FR"/>
        </w:rPr>
        <w:t>, le nombre et la taille des établissements, et la durée du placement</w:t>
      </w:r>
      <w:r>
        <w:rPr>
          <w:lang w:val="fr-FR"/>
        </w:rPr>
        <w:t> </w:t>
      </w:r>
      <w:r w:rsidRPr="0011255A">
        <w:rPr>
          <w:lang w:val="fr-FR"/>
        </w:rPr>
        <w:t>;</w:t>
      </w:r>
    </w:p>
    <w:p w14:paraId="79E89CEE" w14:textId="272FE6F9"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Les enfants pris en charge par des familles d’accueil, une communauté ou des proches, et les enfants dans des situations d’adoption informelle</w:t>
      </w:r>
      <w:r w:rsidRPr="00AB0D81">
        <w:rPr>
          <w:lang w:val="fr-FR"/>
        </w:rPr>
        <w:t>.</w:t>
      </w:r>
    </w:p>
    <w:p w14:paraId="6BD94534" w14:textId="3642F8E6" w:rsidR="00905079" w:rsidRPr="00AB0D81" w:rsidRDefault="00905079" w:rsidP="006B3574">
      <w:pPr>
        <w:pStyle w:val="H1G"/>
        <w:rPr>
          <w:lang w:val="fr-FR"/>
        </w:rPr>
      </w:pPr>
      <w:r w:rsidRPr="00AB0D81">
        <w:rPr>
          <w:lang w:val="fr-FR"/>
        </w:rPr>
        <w:lastRenderedPageBreak/>
        <w:tab/>
        <w:t>F.</w:t>
      </w:r>
      <w:r w:rsidRPr="00AB0D81">
        <w:rPr>
          <w:lang w:val="fr-FR"/>
        </w:rPr>
        <w:tab/>
      </w:r>
      <w:r w:rsidRPr="0011255A">
        <w:rPr>
          <w:lang w:val="fr-FR"/>
        </w:rPr>
        <w:tab/>
        <w:t>Enfants handicapés (art.</w:t>
      </w:r>
      <w:r w:rsidR="0059290F">
        <w:rPr>
          <w:lang w:val="fr-FR"/>
        </w:rPr>
        <w:t> </w:t>
      </w:r>
      <w:r w:rsidRPr="0011255A">
        <w:rPr>
          <w:lang w:val="fr-FR"/>
        </w:rPr>
        <w:t>23)</w:t>
      </w:r>
    </w:p>
    <w:p w14:paraId="0940C7B7" w14:textId="11E89CEE" w:rsidR="00905079" w:rsidRPr="00AB0D81" w:rsidRDefault="00905079" w:rsidP="006B3574">
      <w:pPr>
        <w:pStyle w:val="SingleTxtG"/>
        <w:keepNext/>
        <w:keepLines/>
        <w:rPr>
          <w:lang w:val="fr-FR"/>
        </w:rPr>
      </w:pPr>
      <w:r w:rsidRPr="00AB0D81">
        <w:rPr>
          <w:lang w:val="fr-FR"/>
        </w:rPr>
        <w:t>41.</w:t>
      </w:r>
      <w:r w:rsidRPr="00AB0D81">
        <w:rPr>
          <w:lang w:val="fr-FR"/>
        </w:rPr>
        <w:tab/>
      </w:r>
      <w:r w:rsidRPr="00D54800">
        <w:rPr>
          <w:lang w:val="fr-FR"/>
        </w:rPr>
        <w:t>Fournir des données ventilées comme décrit au paragraphe</w:t>
      </w:r>
      <w:r w:rsidR="0059290F">
        <w:rPr>
          <w:lang w:val="fr-FR"/>
        </w:rPr>
        <w:t> </w:t>
      </w:r>
      <w:r w:rsidRPr="00D54800">
        <w:rPr>
          <w:lang w:val="fr-FR"/>
        </w:rPr>
        <w:t>34 ci-dessus sur</w:t>
      </w:r>
      <w:r>
        <w:rPr>
          <w:lang w:val="fr-FR"/>
        </w:rPr>
        <w:t xml:space="preserve"> les enfants handicapés </w:t>
      </w:r>
      <w:r w:rsidRPr="00AB0D81">
        <w:rPr>
          <w:lang w:val="fr-FR"/>
        </w:rPr>
        <w:t>:</w:t>
      </w:r>
    </w:p>
    <w:p w14:paraId="153A79A5" w14:textId="73BC9C32"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B</w:t>
      </w:r>
      <w:r w:rsidRPr="00574E33">
        <w:rPr>
          <w:lang w:val="fr-FR"/>
        </w:rPr>
        <w:t>énéfici</w:t>
      </w:r>
      <w:r>
        <w:rPr>
          <w:lang w:val="fr-FR"/>
        </w:rPr>
        <w:t>a</w:t>
      </w:r>
      <w:r w:rsidRPr="00574E33">
        <w:rPr>
          <w:lang w:val="fr-FR"/>
        </w:rPr>
        <w:t>nt d</w:t>
      </w:r>
      <w:r>
        <w:rPr>
          <w:lang w:val="fr-FR"/>
        </w:rPr>
        <w:t>’</w:t>
      </w:r>
      <w:r w:rsidRPr="00574E33">
        <w:rPr>
          <w:lang w:val="fr-FR"/>
        </w:rPr>
        <w:t>une aide financière et d</w:t>
      </w:r>
      <w:r>
        <w:rPr>
          <w:lang w:val="fr-FR"/>
        </w:rPr>
        <w:t>’</w:t>
      </w:r>
      <w:r w:rsidRPr="00574E33">
        <w:rPr>
          <w:lang w:val="fr-FR"/>
        </w:rPr>
        <w:t>autres types d</w:t>
      </w:r>
      <w:r>
        <w:rPr>
          <w:lang w:val="fr-FR"/>
        </w:rPr>
        <w:t>’</w:t>
      </w:r>
      <w:r w:rsidRPr="00574E33">
        <w:rPr>
          <w:lang w:val="fr-FR"/>
        </w:rPr>
        <w:t>aide</w:t>
      </w:r>
      <w:r>
        <w:rPr>
          <w:lang w:val="fr-FR"/>
        </w:rPr>
        <w:t> </w:t>
      </w:r>
      <w:r w:rsidRPr="00AB0D81">
        <w:rPr>
          <w:lang w:val="fr-FR"/>
        </w:rPr>
        <w:t>;</w:t>
      </w:r>
    </w:p>
    <w:p w14:paraId="7F597153" w14:textId="25C11DC8"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Vivant au sein de leur famille </w:t>
      </w:r>
      <w:r w:rsidRPr="00AB0D81">
        <w:rPr>
          <w:lang w:val="fr-FR"/>
        </w:rPr>
        <w:t>;</w:t>
      </w:r>
    </w:p>
    <w:p w14:paraId="255D7ACF" w14:textId="7CA03F9E"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Vivant en institution, en précisant la durée moyenne du séjour </w:t>
      </w:r>
      <w:r w:rsidRPr="00AB0D81">
        <w:rPr>
          <w:lang w:val="fr-FR"/>
        </w:rPr>
        <w:t>;</w:t>
      </w:r>
    </w:p>
    <w:p w14:paraId="0E3D2235" w14:textId="2AB598EB" w:rsidR="00905079" w:rsidRPr="00AB0D81" w:rsidRDefault="00905079" w:rsidP="00905079">
      <w:pPr>
        <w:pStyle w:val="SingleTxtG"/>
        <w:ind w:firstLine="567"/>
        <w:rPr>
          <w:lang w:val="fr-FR"/>
        </w:rPr>
      </w:pPr>
      <w:r w:rsidRPr="00AB0D81">
        <w:rPr>
          <w:lang w:val="fr-FR"/>
        </w:rPr>
        <w:t>d)</w:t>
      </w:r>
      <w:r w:rsidRPr="00AB0D81">
        <w:rPr>
          <w:lang w:val="fr-FR"/>
        </w:rPr>
        <w:tab/>
      </w:r>
      <w:r>
        <w:rPr>
          <w:lang w:val="fr-FR"/>
        </w:rPr>
        <w:t>Fréquentant une école ordinaire ou une école spéciale </w:t>
      </w:r>
      <w:r w:rsidRPr="00AB0D81">
        <w:rPr>
          <w:lang w:val="fr-FR"/>
        </w:rPr>
        <w:t>;</w:t>
      </w:r>
    </w:p>
    <w:p w14:paraId="5A55F7E9" w14:textId="5B6A0AD0" w:rsidR="00905079" w:rsidRPr="00AB0D81" w:rsidRDefault="00905079" w:rsidP="00905079">
      <w:pPr>
        <w:pStyle w:val="SingleTxtG"/>
        <w:ind w:firstLine="567"/>
        <w:rPr>
          <w:lang w:val="fr-FR"/>
        </w:rPr>
      </w:pPr>
      <w:r w:rsidRPr="00AB0D81">
        <w:rPr>
          <w:lang w:val="fr-FR"/>
        </w:rPr>
        <w:t>e)</w:t>
      </w:r>
      <w:r w:rsidRPr="00AB0D81">
        <w:rPr>
          <w:lang w:val="fr-FR"/>
        </w:rPr>
        <w:tab/>
      </w:r>
      <w:r w:rsidRPr="00574E33">
        <w:rPr>
          <w:lang w:val="fr-FR"/>
        </w:rPr>
        <w:t>Ayant signal</w:t>
      </w:r>
      <w:r>
        <w:rPr>
          <w:lang w:val="fr-FR"/>
        </w:rPr>
        <w:t>é des</w:t>
      </w:r>
      <w:r w:rsidRPr="00574E33">
        <w:rPr>
          <w:lang w:val="fr-FR"/>
        </w:rPr>
        <w:t xml:space="preserve"> actes de violence et de maltraitance, y</w:t>
      </w:r>
      <w:r w:rsidR="0059290F">
        <w:rPr>
          <w:lang w:val="fr-FR"/>
        </w:rPr>
        <w:t> </w:t>
      </w:r>
      <w:r w:rsidRPr="00574E33">
        <w:rPr>
          <w:lang w:val="fr-FR"/>
        </w:rPr>
        <w:t>compris des violences sexuelles, et</w:t>
      </w:r>
      <w:r>
        <w:rPr>
          <w:lang w:val="fr-FR"/>
        </w:rPr>
        <w:t xml:space="preserve"> indiquer</w:t>
      </w:r>
      <w:r w:rsidRPr="00574E33">
        <w:rPr>
          <w:lang w:val="fr-FR"/>
        </w:rPr>
        <w:t xml:space="preserve"> le nombre d</w:t>
      </w:r>
      <w:r>
        <w:rPr>
          <w:lang w:val="fr-FR"/>
        </w:rPr>
        <w:t>’</w:t>
      </w:r>
      <w:r w:rsidRPr="00574E33">
        <w:rPr>
          <w:lang w:val="fr-FR"/>
        </w:rPr>
        <w:t xml:space="preserve">enquêtes </w:t>
      </w:r>
      <w:r>
        <w:rPr>
          <w:lang w:val="fr-FR"/>
        </w:rPr>
        <w:t xml:space="preserve">et de poursuites </w:t>
      </w:r>
      <w:r w:rsidRPr="00574E33">
        <w:rPr>
          <w:lang w:val="fr-FR"/>
        </w:rPr>
        <w:t xml:space="preserve">engagées </w:t>
      </w:r>
      <w:r>
        <w:rPr>
          <w:lang w:val="fr-FR"/>
        </w:rPr>
        <w:t>ainsi que</w:t>
      </w:r>
      <w:r w:rsidRPr="00574E33">
        <w:rPr>
          <w:lang w:val="fr-FR"/>
        </w:rPr>
        <w:t xml:space="preserve"> les peines prononcées contre les auteurs</w:t>
      </w:r>
      <w:r>
        <w:rPr>
          <w:lang w:val="fr-FR"/>
        </w:rPr>
        <w:t xml:space="preserve"> de ces actes</w:t>
      </w:r>
      <w:r w:rsidRPr="00AB0D81">
        <w:rPr>
          <w:lang w:val="fr-FR"/>
        </w:rPr>
        <w:t>.</w:t>
      </w:r>
    </w:p>
    <w:bookmarkEnd w:id="29"/>
    <w:p w14:paraId="2F148960" w14:textId="77777777" w:rsidR="00905079" w:rsidRPr="00AB0D81" w:rsidRDefault="00905079" w:rsidP="0059290F">
      <w:pPr>
        <w:pStyle w:val="H1G"/>
        <w:rPr>
          <w:lang w:val="fr-FR"/>
        </w:rPr>
      </w:pPr>
      <w:r w:rsidRPr="00AB0D81">
        <w:rPr>
          <w:lang w:val="fr-FR"/>
        </w:rPr>
        <w:tab/>
      </w:r>
      <w:bookmarkStart w:id="30" w:name="_Toc46236152"/>
      <w:r w:rsidRPr="00AB0D81">
        <w:rPr>
          <w:lang w:val="fr-FR"/>
        </w:rPr>
        <w:t>G.</w:t>
      </w:r>
      <w:r w:rsidRPr="00AB0D81">
        <w:rPr>
          <w:lang w:val="fr-FR"/>
        </w:rPr>
        <w:tab/>
      </w:r>
      <w:r w:rsidRPr="00644202">
        <w:rPr>
          <w:lang w:val="fr-FR"/>
        </w:rPr>
        <w:t>Santé de base et bien-être (art.</w:t>
      </w:r>
      <w:r>
        <w:rPr>
          <w:lang w:val="fr-FR"/>
        </w:rPr>
        <w:t> </w:t>
      </w:r>
      <w:r w:rsidRPr="00644202">
        <w:rPr>
          <w:lang w:val="fr-FR"/>
        </w:rPr>
        <w:t>6, 18 (par.</w:t>
      </w:r>
      <w:r>
        <w:rPr>
          <w:lang w:val="fr-FR"/>
        </w:rPr>
        <w:t> </w:t>
      </w:r>
      <w:r w:rsidRPr="00644202">
        <w:rPr>
          <w:lang w:val="fr-FR"/>
        </w:rPr>
        <w:t>3), 24, 26, 27 (par.</w:t>
      </w:r>
      <w:r>
        <w:rPr>
          <w:lang w:val="fr-FR"/>
        </w:rPr>
        <w:t> </w:t>
      </w:r>
      <w:r w:rsidRPr="00644202">
        <w:rPr>
          <w:lang w:val="fr-FR"/>
        </w:rPr>
        <w:t>1 à 3) et 33)</w:t>
      </w:r>
      <w:bookmarkEnd w:id="30"/>
    </w:p>
    <w:p w14:paraId="41E6F8A6" w14:textId="07C6D43E" w:rsidR="00905079" w:rsidRPr="00AB0D81" w:rsidRDefault="00905079" w:rsidP="00905079">
      <w:pPr>
        <w:pStyle w:val="SingleTxtG"/>
        <w:rPr>
          <w:lang w:val="fr-FR"/>
        </w:rPr>
      </w:pPr>
      <w:bookmarkStart w:id="31" w:name="_Hlk23863645"/>
      <w:r w:rsidRPr="00AB0D81">
        <w:rPr>
          <w:lang w:val="fr-FR"/>
        </w:rPr>
        <w:t>42.</w:t>
      </w:r>
      <w:r w:rsidRPr="00AB0D81">
        <w:rPr>
          <w:lang w:val="fr-FR"/>
        </w:rPr>
        <w:tab/>
      </w:r>
      <w:r w:rsidRPr="00644202">
        <w:rPr>
          <w:lang w:val="fr-FR"/>
        </w:rPr>
        <w:t>Fournir des données ventilées comme décrit au paragraphe</w:t>
      </w:r>
      <w:r w:rsidR="0059290F">
        <w:rPr>
          <w:lang w:val="fr-FR"/>
        </w:rPr>
        <w:t> </w:t>
      </w:r>
      <w:r w:rsidRPr="00644202">
        <w:rPr>
          <w:lang w:val="fr-FR"/>
        </w:rPr>
        <w:t>34 ci-dessus sur</w:t>
      </w:r>
      <w:r>
        <w:rPr>
          <w:lang w:val="fr-FR"/>
        </w:rPr>
        <w:t> </w:t>
      </w:r>
      <w:r w:rsidRPr="00AB0D81">
        <w:rPr>
          <w:lang w:val="fr-FR"/>
        </w:rPr>
        <w:t>:</w:t>
      </w:r>
    </w:p>
    <w:p w14:paraId="54DDCACD" w14:textId="6755EC64" w:rsidR="00905079" w:rsidRPr="00AB0D81" w:rsidRDefault="00905079" w:rsidP="00905079">
      <w:pPr>
        <w:pStyle w:val="SingleTxtG"/>
        <w:ind w:firstLine="567"/>
        <w:rPr>
          <w:lang w:val="fr-FR"/>
        </w:rPr>
      </w:pPr>
      <w:r w:rsidRPr="00AB0D81">
        <w:rPr>
          <w:lang w:val="fr-FR"/>
        </w:rPr>
        <w:t>a)</w:t>
      </w:r>
      <w:r w:rsidRPr="00AB0D81">
        <w:rPr>
          <w:lang w:val="fr-FR"/>
        </w:rPr>
        <w:tab/>
      </w:r>
      <w:r w:rsidRPr="00254AB6">
        <w:rPr>
          <w:lang w:val="fr-FR"/>
        </w:rPr>
        <w:t xml:space="preserve">Les enfants chez qui </w:t>
      </w:r>
      <w:r>
        <w:rPr>
          <w:lang w:val="fr-FR"/>
        </w:rPr>
        <w:t>d</w:t>
      </w:r>
      <w:r w:rsidRPr="00254AB6">
        <w:rPr>
          <w:lang w:val="fr-FR"/>
        </w:rPr>
        <w:t xml:space="preserve">es problèmes de santé mentale ou une maladie mentale </w:t>
      </w:r>
      <w:r>
        <w:rPr>
          <w:lang w:val="fr-FR"/>
        </w:rPr>
        <w:t>ont été</w:t>
      </w:r>
      <w:r w:rsidRPr="00254AB6">
        <w:rPr>
          <w:lang w:val="fr-FR"/>
        </w:rPr>
        <w:t xml:space="preserve"> diagnosti</w:t>
      </w:r>
      <w:r w:rsidRPr="002C48B8">
        <w:rPr>
          <w:lang w:val="fr-FR"/>
        </w:rPr>
        <w:t>qué</w:t>
      </w:r>
      <w:r w:rsidR="00C23236">
        <w:rPr>
          <w:lang w:val="fr-FR"/>
        </w:rPr>
        <w:t>s</w:t>
      </w:r>
      <w:r>
        <w:rPr>
          <w:lang w:val="fr-FR"/>
        </w:rPr>
        <w:t> </w:t>
      </w:r>
      <w:r w:rsidRPr="00254AB6">
        <w:rPr>
          <w:lang w:val="fr-FR"/>
        </w:rPr>
        <w:t>;</w:t>
      </w:r>
    </w:p>
    <w:p w14:paraId="5BB9F3C9" w14:textId="71C8F8A1" w:rsidR="00905079" w:rsidRPr="00AB0D81" w:rsidRDefault="00905079" w:rsidP="00905079">
      <w:pPr>
        <w:pStyle w:val="SingleTxtG"/>
        <w:ind w:firstLine="567"/>
        <w:rPr>
          <w:lang w:val="fr-FR"/>
        </w:rPr>
      </w:pPr>
      <w:r w:rsidRPr="00AB0D81">
        <w:rPr>
          <w:lang w:val="fr-FR"/>
        </w:rPr>
        <w:t>b)</w:t>
      </w:r>
      <w:r w:rsidRPr="00AB0D81">
        <w:rPr>
          <w:lang w:val="fr-FR"/>
        </w:rPr>
        <w:tab/>
      </w:r>
      <w:r w:rsidRPr="00254AB6">
        <w:rPr>
          <w:lang w:val="fr-FR"/>
        </w:rPr>
        <w:t>Le nombre d</w:t>
      </w:r>
      <w:r>
        <w:rPr>
          <w:lang w:val="fr-FR"/>
        </w:rPr>
        <w:t>’</w:t>
      </w:r>
      <w:r w:rsidRPr="00254AB6">
        <w:rPr>
          <w:lang w:val="fr-FR"/>
        </w:rPr>
        <w:t>enfants qui ont tenté de se suicider ou qui se sont suicidés</w:t>
      </w:r>
      <w:r>
        <w:rPr>
          <w:lang w:val="fr-FR"/>
        </w:rPr>
        <w:t> </w:t>
      </w:r>
      <w:r w:rsidRPr="00AB0D81">
        <w:rPr>
          <w:lang w:val="fr-FR"/>
        </w:rPr>
        <w:t>;</w:t>
      </w:r>
    </w:p>
    <w:bookmarkEnd w:id="31"/>
    <w:p w14:paraId="07CA53A5" w14:textId="45F73BD6"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Les grossesses chez les adolescentes </w:t>
      </w:r>
      <w:r w:rsidRPr="00AB0D81">
        <w:rPr>
          <w:lang w:val="fr-FR"/>
        </w:rPr>
        <w:t>;</w:t>
      </w:r>
    </w:p>
    <w:p w14:paraId="77F78A73" w14:textId="38BF6A9E" w:rsidR="00905079" w:rsidRPr="00AB0D81" w:rsidRDefault="00905079" w:rsidP="00905079">
      <w:pPr>
        <w:pStyle w:val="SingleTxtG"/>
        <w:ind w:firstLine="567"/>
        <w:rPr>
          <w:lang w:val="fr-FR"/>
        </w:rPr>
      </w:pPr>
      <w:r w:rsidRPr="00AB0D81">
        <w:rPr>
          <w:lang w:val="fr-FR"/>
        </w:rPr>
        <w:t>d)</w:t>
      </w:r>
      <w:r w:rsidRPr="00AB0D81">
        <w:rPr>
          <w:lang w:val="fr-FR"/>
        </w:rPr>
        <w:tab/>
      </w:r>
      <w:r w:rsidRPr="00254AB6">
        <w:rPr>
          <w:lang w:val="fr-FR"/>
        </w:rPr>
        <w:t>La consommation de drogue, d</w:t>
      </w:r>
      <w:r>
        <w:rPr>
          <w:lang w:val="fr-FR"/>
        </w:rPr>
        <w:t>’</w:t>
      </w:r>
      <w:r w:rsidRPr="00254AB6">
        <w:rPr>
          <w:lang w:val="fr-FR"/>
        </w:rPr>
        <w:t>alcool et de tabac chez les enfants</w:t>
      </w:r>
      <w:r>
        <w:rPr>
          <w:lang w:val="fr-FR"/>
        </w:rPr>
        <w:t> </w:t>
      </w:r>
      <w:r w:rsidRPr="00AB0D81">
        <w:rPr>
          <w:lang w:val="fr-FR"/>
        </w:rPr>
        <w:t>;</w:t>
      </w:r>
    </w:p>
    <w:p w14:paraId="6E874FBE" w14:textId="2269FC21" w:rsidR="00905079" w:rsidRPr="00AB0D81" w:rsidRDefault="00905079" w:rsidP="00905079">
      <w:pPr>
        <w:pStyle w:val="SingleTxtG"/>
        <w:ind w:firstLine="567"/>
        <w:rPr>
          <w:lang w:val="fr-FR"/>
        </w:rPr>
      </w:pPr>
      <w:r w:rsidRPr="00AB0D81">
        <w:rPr>
          <w:lang w:val="fr-FR"/>
        </w:rPr>
        <w:t>e)</w:t>
      </w:r>
      <w:r w:rsidRPr="00AB0D81">
        <w:rPr>
          <w:lang w:val="fr-FR"/>
        </w:rPr>
        <w:tab/>
      </w:r>
      <w:r>
        <w:rPr>
          <w:lang w:val="fr-FR"/>
        </w:rPr>
        <w:t>Les enfants vivant sous le seuil de pauvreté </w:t>
      </w:r>
      <w:r w:rsidRPr="00AB0D81">
        <w:rPr>
          <w:lang w:val="fr-FR"/>
        </w:rPr>
        <w:t>;</w:t>
      </w:r>
    </w:p>
    <w:p w14:paraId="580B1080" w14:textId="22002D9F" w:rsidR="00905079" w:rsidRPr="00AB0D81" w:rsidRDefault="00905079" w:rsidP="00905079">
      <w:pPr>
        <w:pStyle w:val="SingleTxtG"/>
        <w:ind w:firstLine="567"/>
        <w:rPr>
          <w:lang w:val="fr-FR"/>
        </w:rPr>
      </w:pPr>
      <w:r w:rsidRPr="00AB0D81">
        <w:rPr>
          <w:lang w:val="fr-FR"/>
        </w:rPr>
        <w:t>f)</w:t>
      </w:r>
      <w:r w:rsidRPr="00AB0D81">
        <w:rPr>
          <w:lang w:val="fr-FR"/>
        </w:rPr>
        <w:tab/>
      </w:r>
      <w:r>
        <w:rPr>
          <w:lang w:val="fr-FR"/>
        </w:rPr>
        <w:t xml:space="preserve">Les enfants vivant dans des </w:t>
      </w:r>
      <w:r w:rsidR="006E59D9">
        <w:rPr>
          <w:lang w:val="fr-FR"/>
        </w:rPr>
        <w:t>implantations sauvages</w:t>
      </w:r>
      <w:r>
        <w:rPr>
          <w:lang w:val="fr-FR"/>
        </w:rPr>
        <w:t> </w:t>
      </w:r>
      <w:r w:rsidRPr="00AB0D81">
        <w:rPr>
          <w:lang w:val="fr-FR"/>
        </w:rPr>
        <w:t>;</w:t>
      </w:r>
    </w:p>
    <w:p w14:paraId="3B84EEAB" w14:textId="3B8B6656" w:rsidR="00905079" w:rsidRPr="00AB0D81" w:rsidRDefault="00905079" w:rsidP="00905079">
      <w:pPr>
        <w:pStyle w:val="SingleTxtG"/>
        <w:ind w:firstLine="567"/>
        <w:rPr>
          <w:lang w:val="fr-FR"/>
        </w:rPr>
      </w:pPr>
      <w:r w:rsidRPr="00AB0D81">
        <w:rPr>
          <w:lang w:val="fr-FR"/>
        </w:rPr>
        <w:t>g)</w:t>
      </w:r>
      <w:r w:rsidRPr="00AB0D81">
        <w:rPr>
          <w:lang w:val="fr-FR"/>
        </w:rPr>
        <w:tab/>
      </w:r>
      <w:r>
        <w:rPr>
          <w:lang w:val="fr-FR"/>
        </w:rPr>
        <w:t xml:space="preserve">Les enfants vivant dans des ménages disposant </w:t>
      </w:r>
      <w:r w:rsidR="00C372B2">
        <w:rPr>
          <w:lang w:val="fr-FR"/>
        </w:rPr>
        <w:t>de fourneaux de cuisine améliorés.</w:t>
      </w:r>
    </w:p>
    <w:p w14:paraId="75C4ECBC" w14:textId="77777777" w:rsidR="00905079" w:rsidRPr="00AB0D81" w:rsidRDefault="00905079" w:rsidP="0059290F">
      <w:pPr>
        <w:pStyle w:val="H1G"/>
        <w:rPr>
          <w:lang w:val="fr-FR"/>
        </w:rPr>
      </w:pPr>
      <w:r w:rsidRPr="00AB0D81">
        <w:rPr>
          <w:lang w:val="fr-FR"/>
        </w:rPr>
        <w:tab/>
      </w:r>
      <w:bookmarkStart w:id="32" w:name="_Toc46236153"/>
      <w:r w:rsidRPr="00AB0D81">
        <w:rPr>
          <w:lang w:val="fr-FR"/>
        </w:rPr>
        <w:t>H.</w:t>
      </w:r>
      <w:r w:rsidRPr="00AB0D81">
        <w:rPr>
          <w:lang w:val="fr-FR"/>
        </w:rPr>
        <w:tab/>
      </w:r>
      <w:bookmarkEnd w:id="32"/>
      <w:r w:rsidRPr="00565D57">
        <w:rPr>
          <w:lang w:val="fr-FR"/>
        </w:rPr>
        <w:t>Éducation, loisirs et activités culturelles (art.</w:t>
      </w:r>
      <w:r>
        <w:rPr>
          <w:lang w:val="fr-FR"/>
        </w:rPr>
        <w:t> </w:t>
      </w:r>
      <w:r w:rsidRPr="00565D57">
        <w:rPr>
          <w:lang w:val="fr-FR"/>
        </w:rPr>
        <w:t>28 à 31)</w:t>
      </w:r>
    </w:p>
    <w:p w14:paraId="1EBAE79A" w14:textId="58CA2AEC" w:rsidR="00905079" w:rsidRPr="00AB0D81" w:rsidRDefault="00905079" w:rsidP="00905079">
      <w:pPr>
        <w:pStyle w:val="SingleTxtG"/>
        <w:rPr>
          <w:lang w:val="fr-FR"/>
        </w:rPr>
      </w:pPr>
      <w:r w:rsidRPr="00AB0D81">
        <w:rPr>
          <w:lang w:val="fr-FR"/>
        </w:rPr>
        <w:t>43.</w:t>
      </w:r>
      <w:r w:rsidRPr="00AB0D81">
        <w:rPr>
          <w:lang w:val="fr-FR"/>
        </w:rPr>
        <w:tab/>
      </w:r>
      <w:r w:rsidRPr="00EA1BA3">
        <w:rPr>
          <w:lang w:val="fr-FR"/>
        </w:rPr>
        <w:t>Fournir des données ventilées comme décrit au paragraphe</w:t>
      </w:r>
      <w:r w:rsidR="0059290F">
        <w:rPr>
          <w:lang w:val="fr-FR"/>
        </w:rPr>
        <w:t> </w:t>
      </w:r>
      <w:r w:rsidRPr="00EA1BA3">
        <w:rPr>
          <w:lang w:val="fr-FR"/>
        </w:rPr>
        <w:t>34 ci-dessus sur</w:t>
      </w:r>
      <w:r>
        <w:rPr>
          <w:lang w:val="fr-FR"/>
        </w:rPr>
        <w:t> </w:t>
      </w:r>
      <w:r w:rsidRPr="00AB0D81">
        <w:rPr>
          <w:lang w:val="fr-FR"/>
        </w:rPr>
        <w:t>:</w:t>
      </w:r>
    </w:p>
    <w:p w14:paraId="0353C9CD" w14:textId="5EDD91D9"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Les enfants en décrochage scolaire </w:t>
      </w:r>
      <w:r w:rsidRPr="00AB0D81">
        <w:rPr>
          <w:lang w:val="fr-FR"/>
        </w:rPr>
        <w:t>;</w:t>
      </w:r>
    </w:p>
    <w:p w14:paraId="4071828F" w14:textId="6A376DC0"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 xml:space="preserve">Les enfants </w:t>
      </w:r>
      <w:r w:rsidR="006E59D9">
        <w:rPr>
          <w:lang w:val="fr-FR"/>
        </w:rPr>
        <w:t xml:space="preserve">bénéficiant de </w:t>
      </w:r>
      <w:r>
        <w:rPr>
          <w:lang w:val="fr-FR"/>
        </w:rPr>
        <w:t xml:space="preserve">programmes d’éducation </w:t>
      </w:r>
      <w:r w:rsidR="006E59D9">
        <w:rPr>
          <w:lang w:val="fr-FR"/>
        </w:rPr>
        <w:t>de la petite enfance</w:t>
      </w:r>
      <w:r>
        <w:rPr>
          <w:lang w:val="fr-FR"/>
        </w:rPr>
        <w:t xml:space="preserve"> et la durée moyenne de </w:t>
      </w:r>
      <w:r w:rsidR="006E59D9">
        <w:rPr>
          <w:lang w:val="fr-FR"/>
        </w:rPr>
        <w:t>leur prise en charge</w:t>
      </w:r>
      <w:r w:rsidRPr="00AB0D81">
        <w:rPr>
          <w:lang w:val="fr-FR"/>
        </w:rPr>
        <w:t>.</w:t>
      </w:r>
    </w:p>
    <w:p w14:paraId="5DAA6D8F" w14:textId="77777777" w:rsidR="00905079" w:rsidRPr="00AB0D81" w:rsidRDefault="00905079" w:rsidP="0059290F">
      <w:pPr>
        <w:pStyle w:val="H1G"/>
        <w:rPr>
          <w:lang w:val="fr-FR"/>
        </w:rPr>
      </w:pPr>
      <w:r w:rsidRPr="0059290F">
        <w:rPr>
          <w:spacing w:val="-2"/>
          <w:lang w:val="fr-FR"/>
        </w:rPr>
        <w:tab/>
      </w:r>
      <w:bookmarkStart w:id="33" w:name="_Toc46236154"/>
      <w:r w:rsidRPr="0059290F">
        <w:rPr>
          <w:spacing w:val="-2"/>
          <w:lang w:val="fr-FR"/>
        </w:rPr>
        <w:t>I.</w:t>
      </w:r>
      <w:r w:rsidRPr="0059290F">
        <w:rPr>
          <w:spacing w:val="-2"/>
          <w:lang w:val="fr-FR"/>
        </w:rPr>
        <w:tab/>
        <w:t>Mesures de protection spéciales (art. 22, 30, 32, 33, 35, 36, 37 (al. b) à d))</w:t>
      </w:r>
      <w:r w:rsidRPr="008E78C0">
        <w:rPr>
          <w:lang w:val="fr-FR"/>
        </w:rPr>
        <w:t xml:space="preserve"> et 38 à 40)</w:t>
      </w:r>
      <w:bookmarkEnd w:id="33"/>
    </w:p>
    <w:p w14:paraId="6E39EDF9" w14:textId="77777777" w:rsidR="00905079" w:rsidRPr="00AB0D81" w:rsidRDefault="00905079" w:rsidP="00905079">
      <w:pPr>
        <w:pStyle w:val="SingleTxtG"/>
        <w:rPr>
          <w:lang w:val="fr-FR"/>
        </w:rPr>
      </w:pPr>
      <w:bookmarkStart w:id="34" w:name="_Hlk23863874"/>
      <w:r w:rsidRPr="00AB0D81">
        <w:rPr>
          <w:lang w:val="fr-FR"/>
        </w:rPr>
        <w:t>44.</w:t>
      </w:r>
      <w:r w:rsidRPr="00AB0D81">
        <w:rPr>
          <w:lang w:val="fr-FR"/>
        </w:rPr>
        <w:tab/>
      </w:r>
      <w:r w:rsidRPr="00C94B84">
        <w:rPr>
          <w:lang w:val="fr-FR"/>
        </w:rPr>
        <w:t>Fournir des données ventilées comme décrit au paragraphe</w:t>
      </w:r>
      <w:r>
        <w:rPr>
          <w:lang w:val="fr-FR"/>
        </w:rPr>
        <w:t> </w:t>
      </w:r>
      <w:r w:rsidRPr="00C94B84">
        <w:rPr>
          <w:lang w:val="fr-FR"/>
        </w:rPr>
        <w:t>3</w:t>
      </w:r>
      <w:r>
        <w:rPr>
          <w:lang w:val="fr-FR"/>
        </w:rPr>
        <w:t>4</w:t>
      </w:r>
      <w:r w:rsidRPr="00C94B84">
        <w:rPr>
          <w:lang w:val="fr-FR"/>
        </w:rPr>
        <w:t xml:space="preserve"> ci-dessus</w:t>
      </w:r>
      <w:r>
        <w:rPr>
          <w:lang w:val="fr-FR"/>
        </w:rPr>
        <w:t>,</w:t>
      </w:r>
      <w:r w:rsidRPr="00C94B84">
        <w:rPr>
          <w:lang w:val="fr-FR"/>
        </w:rPr>
        <w:t xml:space="preserve"> et selon que l</w:t>
      </w:r>
      <w:r>
        <w:rPr>
          <w:lang w:val="fr-FR"/>
        </w:rPr>
        <w:t>’</w:t>
      </w:r>
      <w:r w:rsidRPr="00C94B84">
        <w:rPr>
          <w:lang w:val="fr-FR"/>
        </w:rPr>
        <w:t>enfant est accompagné ou non</w:t>
      </w:r>
      <w:r>
        <w:rPr>
          <w:lang w:val="fr-FR"/>
        </w:rPr>
        <w:t>,</w:t>
      </w:r>
      <w:r w:rsidRPr="00C94B84">
        <w:rPr>
          <w:lang w:val="fr-FR"/>
        </w:rPr>
        <w:t xml:space="preserve"> sur </w:t>
      </w:r>
      <w:r>
        <w:rPr>
          <w:lang w:val="fr-FR"/>
        </w:rPr>
        <w:t>les enfants demandeurs d’asile et réfugiés qui se sont installés dans l’État partie</w:t>
      </w:r>
      <w:r w:rsidRPr="00AB0D81">
        <w:rPr>
          <w:lang w:val="fr-FR"/>
        </w:rPr>
        <w:t>.</w:t>
      </w:r>
    </w:p>
    <w:p w14:paraId="3F6B604B" w14:textId="7C39F53D" w:rsidR="00905079" w:rsidRPr="00AB0D81" w:rsidRDefault="00905079" w:rsidP="00905079">
      <w:pPr>
        <w:pStyle w:val="SingleTxtG"/>
        <w:rPr>
          <w:lang w:val="fr-FR"/>
        </w:rPr>
      </w:pPr>
      <w:r w:rsidRPr="00AB0D81">
        <w:rPr>
          <w:lang w:val="fr-FR"/>
        </w:rPr>
        <w:t>45.</w:t>
      </w:r>
      <w:r w:rsidRPr="00AB0D81">
        <w:rPr>
          <w:lang w:val="fr-FR"/>
        </w:rPr>
        <w:tab/>
      </w:r>
      <w:r w:rsidRPr="00EA1BA3">
        <w:rPr>
          <w:lang w:val="fr-FR"/>
        </w:rPr>
        <w:t>Fournir des données ventilées comme décrit au paragraphe</w:t>
      </w:r>
      <w:r w:rsidR="0059290F">
        <w:rPr>
          <w:lang w:val="fr-FR"/>
        </w:rPr>
        <w:t> </w:t>
      </w:r>
      <w:r w:rsidRPr="00EA1BA3">
        <w:rPr>
          <w:lang w:val="fr-FR"/>
        </w:rPr>
        <w:t>34 ci-dessus sur</w:t>
      </w:r>
      <w:r>
        <w:rPr>
          <w:lang w:val="fr-FR"/>
        </w:rPr>
        <w:t> </w:t>
      </w:r>
      <w:r w:rsidRPr="00AB0D81">
        <w:rPr>
          <w:lang w:val="fr-FR"/>
        </w:rPr>
        <w:t>:</w:t>
      </w:r>
    </w:p>
    <w:p w14:paraId="1559FA63" w14:textId="56822835" w:rsidR="00905079" w:rsidRPr="00AB0D81" w:rsidRDefault="00905079" w:rsidP="00905079">
      <w:pPr>
        <w:pStyle w:val="SingleTxtG"/>
        <w:ind w:firstLine="567"/>
        <w:rPr>
          <w:lang w:val="fr-FR"/>
        </w:rPr>
      </w:pPr>
      <w:r w:rsidRPr="00AB0D81">
        <w:rPr>
          <w:lang w:val="fr-FR"/>
        </w:rPr>
        <w:t>a)</w:t>
      </w:r>
      <w:r w:rsidRPr="00AB0D81">
        <w:rPr>
          <w:lang w:val="fr-FR"/>
        </w:rPr>
        <w:tab/>
      </w:r>
      <w:r w:rsidRPr="00565D57">
        <w:rPr>
          <w:lang w:val="fr-FR"/>
        </w:rPr>
        <w:t>Les enfants travaill</w:t>
      </w:r>
      <w:r>
        <w:rPr>
          <w:lang w:val="fr-FR"/>
        </w:rPr>
        <w:t>a</w:t>
      </w:r>
      <w:r w:rsidRPr="00565D57">
        <w:rPr>
          <w:lang w:val="fr-FR"/>
        </w:rPr>
        <w:t>nt dans des conditions dangereuse</w:t>
      </w:r>
      <w:r>
        <w:rPr>
          <w:lang w:val="fr-FR"/>
        </w:rPr>
        <w:t>s </w:t>
      </w:r>
      <w:r w:rsidRPr="00AB0D81">
        <w:rPr>
          <w:lang w:val="fr-FR"/>
        </w:rPr>
        <w:t>;</w:t>
      </w:r>
    </w:p>
    <w:p w14:paraId="37E752F9" w14:textId="2EE982D9" w:rsidR="00905079" w:rsidRPr="00AB0D81" w:rsidRDefault="00905079" w:rsidP="00905079">
      <w:pPr>
        <w:pStyle w:val="SingleTxtG"/>
        <w:ind w:firstLine="567"/>
        <w:rPr>
          <w:lang w:val="fr-FR"/>
        </w:rPr>
      </w:pPr>
      <w:r w:rsidRPr="00AB0D81">
        <w:rPr>
          <w:lang w:val="fr-FR"/>
        </w:rPr>
        <w:t>b)</w:t>
      </w:r>
      <w:r w:rsidRPr="00AB0D81">
        <w:rPr>
          <w:lang w:val="fr-FR"/>
        </w:rPr>
        <w:tab/>
      </w:r>
      <w:r>
        <w:rPr>
          <w:lang w:val="fr-FR"/>
        </w:rPr>
        <w:t>Les cas de travail d’enfants ayant donné lieu à des enquêtes et à des poursuites, et les sanctions infligées aux employeurs reconnus coupables d’avoir fait travailler des</w:t>
      </w:r>
      <w:r w:rsidR="0059290F">
        <w:rPr>
          <w:lang w:val="fr-FR"/>
        </w:rPr>
        <w:t> </w:t>
      </w:r>
      <w:r>
        <w:rPr>
          <w:lang w:val="fr-FR"/>
        </w:rPr>
        <w:t>enfants </w:t>
      </w:r>
      <w:r w:rsidRPr="00AB0D81">
        <w:rPr>
          <w:lang w:val="fr-FR"/>
        </w:rPr>
        <w:t>;</w:t>
      </w:r>
    </w:p>
    <w:p w14:paraId="4066FE56" w14:textId="6773239B" w:rsidR="00905079" w:rsidRPr="00AB0D81" w:rsidRDefault="00905079" w:rsidP="00905079">
      <w:pPr>
        <w:pStyle w:val="SingleTxtG"/>
        <w:ind w:firstLine="567"/>
        <w:rPr>
          <w:lang w:val="fr-FR"/>
        </w:rPr>
      </w:pPr>
      <w:r w:rsidRPr="00AB0D81">
        <w:rPr>
          <w:lang w:val="fr-FR"/>
        </w:rPr>
        <w:t>c)</w:t>
      </w:r>
      <w:r w:rsidRPr="00AB0D81">
        <w:rPr>
          <w:lang w:val="fr-FR"/>
        </w:rPr>
        <w:tab/>
      </w:r>
      <w:r>
        <w:rPr>
          <w:lang w:val="fr-FR"/>
        </w:rPr>
        <w:t>Les enfants en situation de rue</w:t>
      </w:r>
      <w:r w:rsidRPr="00AB0D81">
        <w:rPr>
          <w:lang w:val="fr-FR"/>
        </w:rPr>
        <w:t>.</w:t>
      </w:r>
    </w:p>
    <w:bookmarkEnd w:id="34"/>
    <w:p w14:paraId="4A3807F4" w14:textId="0564BB8B" w:rsidR="00905079" w:rsidRPr="00AB0D81" w:rsidRDefault="00905079" w:rsidP="00905079">
      <w:pPr>
        <w:pStyle w:val="SingleTxtG"/>
        <w:rPr>
          <w:lang w:val="fr-FR"/>
        </w:rPr>
      </w:pPr>
      <w:r w:rsidRPr="00AB0D81">
        <w:rPr>
          <w:lang w:val="fr-FR"/>
        </w:rPr>
        <w:t>46.</w:t>
      </w:r>
      <w:r w:rsidRPr="00AB0D81">
        <w:rPr>
          <w:lang w:val="fr-FR"/>
        </w:rPr>
        <w:tab/>
      </w:r>
      <w:r w:rsidRPr="00565D57">
        <w:rPr>
          <w:lang w:val="fr-FR"/>
        </w:rPr>
        <w:t>Fournir des données ventilées comme décrit au paragraphe</w:t>
      </w:r>
      <w:r>
        <w:rPr>
          <w:lang w:val="fr-FR"/>
        </w:rPr>
        <w:t> </w:t>
      </w:r>
      <w:r w:rsidRPr="00565D57">
        <w:rPr>
          <w:lang w:val="fr-FR"/>
        </w:rPr>
        <w:t xml:space="preserve">34 ci-dessus, et </w:t>
      </w:r>
      <w:r>
        <w:rPr>
          <w:lang w:val="fr-FR"/>
        </w:rPr>
        <w:t>par type d’infraction</w:t>
      </w:r>
      <w:r w:rsidRPr="00AB0D81">
        <w:rPr>
          <w:lang w:val="fr-FR"/>
        </w:rPr>
        <w:t xml:space="preserve">, </w:t>
      </w:r>
      <w:r>
        <w:rPr>
          <w:lang w:val="fr-FR"/>
        </w:rPr>
        <w:t>sur </w:t>
      </w:r>
      <w:r w:rsidRPr="00AB0D81">
        <w:rPr>
          <w:lang w:val="fr-FR"/>
        </w:rPr>
        <w:t>:</w:t>
      </w:r>
    </w:p>
    <w:p w14:paraId="6295E5E5" w14:textId="64A699B2" w:rsidR="00905079" w:rsidRPr="00AB0D81" w:rsidRDefault="00905079" w:rsidP="00905079">
      <w:pPr>
        <w:pStyle w:val="SingleTxtG"/>
        <w:ind w:firstLine="567"/>
        <w:rPr>
          <w:lang w:val="fr-FR"/>
        </w:rPr>
      </w:pPr>
      <w:r w:rsidRPr="00AB0D81">
        <w:rPr>
          <w:lang w:val="fr-FR"/>
        </w:rPr>
        <w:t>a)</w:t>
      </w:r>
      <w:r w:rsidRPr="00AB0D81">
        <w:rPr>
          <w:lang w:val="fr-FR"/>
        </w:rPr>
        <w:tab/>
      </w:r>
      <w:r>
        <w:rPr>
          <w:lang w:val="fr-FR"/>
        </w:rPr>
        <w:t>Les enfants qui ont fait l’objet d’arrestations et les motifs de celles-ci </w:t>
      </w:r>
      <w:r w:rsidRPr="00AB0D81">
        <w:rPr>
          <w:lang w:val="fr-FR"/>
        </w:rPr>
        <w:t>;</w:t>
      </w:r>
    </w:p>
    <w:p w14:paraId="2BA15C42" w14:textId="6FB0071A" w:rsidR="00905079" w:rsidRPr="00AB0D81" w:rsidRDefault="00905079" w:rsidP="00905079">
      <w:pPr>
        <w:pStyle w:val="SingleTxtG"/>
        <w:ind w:firstLine="567"/>
        <w:rPr>
          <w:lang w:val="fr-FR"/>
        </w:rPr>
      </w:pPr>
      <w:r w:rsidRPr="00AB0D81">
        <w:rPr>
          <w:lang w:val="fr-FR"/>
        </w:rPr>
        <w:lastRenderedPageBreak/>
        <w:t>b)</w:t>
      </w:r>
      <w:r w:rsidRPr="00AB0D81">
        <w:rPr>
          <w:lang w:val="fr-FR"/>
        </w:rPr>
        <w:tab/>
      </w:r>
      <w:r>
        <w:rPr>
          <w:lang w:val="fr-FR"/>
        </w:rPr>
        <w:t>Les enfants placés en détention</w:t>
      </w:r>
      <w:r w:rsidRPr="00AB0D81">
        <w:rPr>
          <w:lang w:val="fr-FR"/>
        </w:rPr>
        <w:t xml:space="preserve">, </w:t>
      </w:r>
      <w:r>
        <w:rPr>
          <w:lang w:val="fr-FR"/>
        </w:rPr>
        <w:t>y</w:t>
      </w:r>
      <w:r w:rsidR="0059290F">
        <w:rPr>
          <w:lang w:val="fr-FR"/>
        </w:rPr>
        <w:t> </w:t>
      </w:r>
      <w:r>
        <w:rPr>
          <w:lang w:val="fr-FR"/>
        </w:rPr>
        <w:t>compris au titre de la détention provisoire, notamment dans les locaux de la police et dans des établissements pénitentiaires, et la durée de leur séjour </w:t>
      </w:r>
      <w:r w:rsidRPr="00AB0D81">
        <w:rPr>
          <w:lang w:val="fr-FR"/>
        </w:rPr>
        <w:t>;</w:t>
      </w:r>
    </w:p>
    <w:p w14:paraId="685D1030" w14:textId="4E99853A" w:rsidR="00905079" w:rsidRPr="00AB0D81" w:rsidRDefault="00905079" w:rsidP="00905079">
      <w:pPr>
        <w:pStyle w:val="SingleTxtG"/>
        <w:ind w:firstLine="567"/>
        <w:rPr>
          <w:lang w:val="fr-FR"/>
        </w:rPr>
      </w:pPr>
      <w:r w:rsidRPr="00AB0D81">
        <w:rPr>
          <w:lang w:val="fr-FR"/>
        </w:rPr>
        <w:t>c)</w:t>
      </w:r>
      <w:r w:rsidRPr="00AB0D81">
        <w:rPr>
          <w:lang w:val="fr-FR"/>
        </w:rPr>
        <w:tab/>
      </w:r>
      <w:r w:rsidRPr="00AB4B81">
        <w:rPr>
          <w:lang w:val="fr-FR"/>
        </w:rPr>
        <w:t>Les enfants qui purgent une peine d</w:t>
      </w:r>
      <w:r>
        <w:rPr>
          <w:lang w:val="fr-FR"/>
        </w:rPr>
        <w:t>’</w:t>
      </w:r>
      <w:r w:rsidRPr="00AB4B81">
        <w:rPr>
          <w:lang w:val="fr-FR"/>
        </w:rPr>
        <w:t>emprisonnement à vie pour un crime commis alors qu</w:t>
      </w:r>
      <w:r>
        <w:rPr>
          <w:lang w:val="fr-FR"/>
        </w:rPr>
        <w:t>’</w:t>
      </w:r>
      <w:r w:rsidRPr="00AB4B81">
        <w:rPr>
          <w:lang w:val="fr-FR"/>
        </w:rPr>
        <w:t>ils étaient âgés de moins de 18</w:t>
      </w:r>
      <w:r w:rsidR="0059290F">
        <w:rPr>
          <w:lang w:val="fr-FR"/>
        </w:rPr>
        <w:t> </w:t>
      </w:r>
      <w:r w:rsidRPr="00AB4B81">
        <w:rPr>
          <w:lang w:val="fr-FR"/>
        </w:rPr>
        <w:t>ans</w:t>
      </w:r>
      <w:r>
        <w:rPr>
          <w:lang w:val="fr-FR"/>
        </w:rPr>
        <w:t> </w:t>
      </w:r>
      <w:r w:rsidRPr="00AB0D81">
        <w:rPr>
          <w:lang w:val="fr-FR"/>
        </w:rPr>
        <w:t>;</w:t>
      </w:r>
    </w:p>
    <w:p w14:paraId="5542F4D3" w14:textId="31E6888F" w:rsidR="00905079" w:rsidRPr="00AB0D81" w:rsidRDefault="00905079" w:rsidP="00905079">
      <w:pPr>
        <w:pStyle w:val="SingleTxtG"/>
        <w:ind w:firstLine="567"/>
        <w:rPr>
          <w:lang w:val="fr-FR"/>
        </w:rPr>
      </w:pPr>
      <w:r w:rsidRPr="00AB0D81">
        <w:rPr>
          <w:lang w:val="fr-FR"/>
        </w:rPr>
        <w:t>d)</w:t>
      </w:r>
      <w:r w:rsidRPr="00AB0D81">
        <w:rPr>
          <w:lang w:val="fr-FR"/>
        </w:rPr>
        <w:tab/>
      </w:r>
      <w:r>
        <w:rPr>
          <w:lang w:val="fr-FR"/>
        </w:rPr>
        <w:t xml:space="preserve">Les </w:t>
      </w:r>
      <w:r w:rsidRPr="00AB4B81">
        <w:rPr>
          <w:lang w:val="fr-FR"/>
        </w:rPr>
        <w:t xml:space="preserve">enfants </w:t>
      </w:r>
      <w:r>
        <w:rPr>
          <w:lang w:val="fr-FR"/>
        </w:rPr>
        <w:t>ayant bénéficié</w:t>
      </w:r>
      <w:r w:rsidRPr="00AB4B81">
        <w:rPr>
          <w:lang w:val="fr-FR"/>
        </w:rPr>
        <w:t xml:space="preserve"> de mesures de déjudiciarisation et de mesures non privatives de liberté</w:t>
      </w:r>
      <w:r>
        <w:rPr>
          <w:lang w:val="fr-FR"/>
        </w:rPr>
        <w:t> </w:t>
      </w:r>
      <w:r w:rsidRPr="00AB0D81">
        <w:rPr>
          <w:lang w:val="fr-FR"/>
        </w:rPr>
        <w:t>;</w:t>
      </w:r>
    </w:p>
    <w:p w14:paraId="04B7385E" w14:textId="5C1878FE" w:rsidR="00905079" w:rsidRPr="00AB0D81" w:rsidRDefault="00905079" w:rsidP="00905079">
      <w:pPr>
        <w:pStyle w:val="SingleTxtG"/>
        <w:ind w:firstLine="567"/>
        <w:rPr>
          <w:lang w:val="fr-FR"/>
        </w:rPr>
      </w:pPr>
      <w:r w:rsidRPr="00AB0D81">
        <w:rPr>
          <w:lang w:val="fr-FR"/>
        </w:rPr>
        <w:t>e)</w:t>
      </w:r>
      <w:r w:rsidRPr="00AB0D81">
        <w:rPr>
          <w:lang w:val="fr-FR"/>
        </w:rPr>
        <w:tab/>
      </w:r>
      <w:r w:rsidRPr="00AB4B81">
        <w:rPr>
          <w:lang w:val="fr-FR"/>
        </w:rPr>
        <w:t xml:space="preserve">Les enfants </w:t>
      </w:r>
      <w:r>
        <w:rPr>
          <w:lang w:val="fr-FR"/>
        </w:rPr>
        <w:t>ayant</w:t>
      </w:r>
      <w:r w:rsidRPr="00AB4B81">
        <w:rPr>
          <w:lang w:val="fr-FR"/>
        </w:rPr>
        <w:t xml:space="preserve"> bénéficié d</w:t>
      </w:r>
      <w:r>
        <w:rPr>
          <w:lang w:val="fr-FR"/>
        </w:rPr>
        <w:t>’</w:t>
      </w:r>
      <w:r w:rsidRPr="00AB4B81">
        <w:rPr>
          <w:lang w:val="fr-FR"/>
        </w:rPr>
        <w:t>une aide à la réadaptation et à la réinsertion</w:t>
      </w:r>
      <w:r>
        <w:rPr>
          <w:lang w:val="fr-FR"/>
        </w:rPr>
        <w:t> </w:t>
      </w:r>
      <w:r w:rsidRPr="00AB0D81">
        <w:rPr>
          <w:lang w:val="fr-FR"/>
        </w:rPr>
        <w:t>;</w:t>
      </w:r>
    </w:p>
    <w:p w14:paraId="48117921" w14:textId="7493906C" w:rsidR="007341B7" w:rsidRDefault="00905079" w:rsidP="00905079">
      <w:pPr>
        <w:pStyle w:val="SingleTxtG"/>
        <w:ind w:firstLine="567"/>
        <w:rPr>
          <w:lang w:val="fr-FR"/>
        </w:rPr>
      </w:pPr>
      <w:r w:rsidRPr="00AB0D81">
        <w:rPr>
          <w:lang w:val="fr-FR"/>
        </w:rPr>
        <w:t>f)</w:t>
      </w:r>
      <w:r w:rsidRPr="00AB0D81">
        <w:rPr>
          <w:lang w:val="fr-FR"/>
        </w:rPr>
        <w:tab/>
      </w:r>
      <w:r w:rsidRPr="00AB4B81">
        <w:rPr>
          <w:lang w:val="fr-FR"/>
        </w:rPr>
        <w:t xml:space="preserve">Les cas de mauvais traitements et de violences commis par des agents de la force publique à </w:t>
      </w:r>
      <w:r>
        <w:rPr>
          <w:lang w:val="fr-FR"/>
        </w:rPr>
        <w:t>l’égard</w:t>
      </w:r>
      <w:r w:rsidRPr="00AB4B81">
        <w:rPr>
          <w:lang w:val="fr-FR"/>
        </w:rPr>
        <w:t xml:space="preserve"> d</w:t>
      </w:r>
      <w:r>
        <w:rPr>
          <w:lang w:val="fr-FR"/>
        </w:rPr>
        <w:t>’</w:t>
      </w:r>
      <w:r w:rsidRPr="00AB4B81">
        <w:rPr>
          <w:lang w:val="fr-FR"/>
        </w:rPr>
        <w:t xml:space="preserve">enfants </w:t>
      </w:r>
      <w:r>
        <w:rPr>
          <w:lang w:val="fr-FR"/>
        </w:rPr>
        <w:t>lors</w:t>
      </w:r>
      <w:r w:rsidRPr="00AB4B81">
        <w:rPr>
          <w:lang w:val="fr-FR"/>
        </w:rPr>
        <w:t xml:space="preserve"> de </w:t>
      </w:r>
      <w:r>
        <w:rPr>
          <w:lang w:val="fr-FR"/>
        </w:rPr>
        <w:t xml:space="preserve">leur </w:t>
      </w:r>
      <w:r w:rsidRPr="00AB4B81">
        <w:rPr>
          <w:lang w:val="fr-FR"/>
        </w:rPr>
        <w:t xml:space="preserve">arrestation et </w:t>
      </w:r>
      <w:r>
        <w:rPr>
          <w:lang w:val="fr-FR"/>
        </w:rPr>
        <w:t>pendant leur</w:t>
      </w:r>
      <w:r w:rsidRPr="00AB4B81">
        <w:rPr>
          <w:lang w:val="fr-FR"/>
        </w:rPr>
        <w:t xml:space="preserve"> détention qui ont </w:t>
      </w:r>
      <w:r>
        <w:rPr>
          <w:lang w:val="fr-FR"/>
        </w:rPr>
        <w:t xml:space="preserve">donné lieu à des </w:t>
      </w:r>
      <w:r w:rsidRPr="00AB4B81">
        <w:rPr>
          <w:lang w:val="fr-FR"/>
        </w:rPr>
        <w:t>enquête</w:t>
      </w:r>
      <w:r>
        <w:rPr>
          <w:lang w:val="fr-FR"/>
        </w:rPr>
        <w:t>s</w:t>
      </w:r>
      <w:r w:rsidRPr="00AB4B81">
        <w:rPr>
          <w:lang w:val="fr-FR"/>
        </w:rPr>
        <w:t xml:space="preserve"> et de</w:t>
      </w:r>
      <w:r>
        <w:rPr>
          <w:lang w:val="fr-FR"/>
        </w:rPr>
        <w:t>s</w:t>
      </w:r>
      <w:r w:rsidRPr="00AB4B81">
        <w:rPr>
          <w:lang w:val="fr-FR"/>
        </w:rPr>
        <w:t xml:space="preserve"> poursuites, et les sanctions qui </w:t>
      </w:r>
      <w:r>
        <w:rPr>
          <w:lang w:val="fr-FR"/>
        </w:rPr>
        <w:t>en ont découlé</w:t>
      </w:r>
      <w:r w:rsidRPr="00AB0D81">
        <w:rPr>
          <w:lang w:val="fr-FR"/>
        </w:rPr>
        <w:t>.</w:t>
      </w:r>
    </w:p>
    <w:p w14:paraId="29B5CA84" w14:textId="3E26E107" w:rsidR="00905079" w:rsidRPr="00905079" w:rsidRDefault="00905079" w:rsidP="00905079">
      <w:pPr>
        <w:pStyle w:val="SingleTxtG"/>
        <w:spacing w:before="240" w:after="0"/>
        <w:jc w:val="center"/>
        <w:rPr>
          <w:u w:val="single"/>
        </w:rPr>
      </w:pPr>
      <w:r>
        <w:rPr>
          <w:u w:val="single"/>
        </w:rPr>
        <w:tab/>
      </w:r>
      <w:r>
        <w:rPr>
          <w:u w:val="single"/>
        </w:rPr>
        <w:tab/>
      </w:r>
      <w:r>
        <w:rPr>
          <w:u w:val="single"/>
        </w:rPr>
        <w:tab/>
      </w:r>
    </w:p>
    <w:sectPr w:rsidR="00905079" w:rsidRPr="00905079" w:rsidSect="009050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444378" w14:textId="77777777" w:rsidR="00596B11" w:rsidRDefault="00596B11" w:rsidP="00F95C08">
      <w:pPr>
        <w:spacing w:line="240" w:lineRule="auto"/>
      </w:pPr>
    </w:p>
  </w:endnote>
  <w:endnote w:type="continuationSeparator" w:id="0">
    <w:p w14:paraId="19FF750F" w14:textId="77777777" w:rsidR="00596B11" w:rsidRPr="00AC3823" w:rsidRDefault="00596B11" w:rsidP="00AC3823">
      <w:pPr>
        <w:pStyle w:val="Pieddepage"/>
      </w:pPr>
    </w:p>
  </w:endnote>
  <w:endnote w:type="continuationNotice" w:id="1">
    <w:p w14:paraId="7783857D" w14:textId="77777777" w:rsidR="00596B11" w:rsidRDefault="00596B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7010E" w14:textId="5A947FF2" w:rsidR="00905079" w:rsidRPr="00905079" w:rsidRDefault="00905079" w:rsidP="00905079">
    <w:pPr>
      <w:pStyle w:val="Pieddepage"/>
      <w:tabs>
        <w:tab w:val="right" w:pos="9638"/>
      </w:tabs>
    </w:pPr>
    <w:r w:rsidRPr="00905079">
      <w:rPr>
        <w:b/>
        <w:sz w:val="18"/>
      </w:rPr>
      <w:fldChar w:fldCharType="begin"/>
    </w:r>
    <w:r w:rsidRPr="00905079">
      <w:rPr>
        <w:b/>
        <w:sz w:val="18"/>
      </w:rPr>
      <w:instrText xml:space="preserve"> PAGE  \* MERGEFORMAT </w:instrText>
    </w:r>
    <w:r w:rsidRPr="00905079">
      <w:rPr>
        <w:b/>
        <w:sz w:val="18"/>
      </w:rPr>
      <w:fldChar w:fldCharType="separate"/>
    </w:r>
    <w:r w:rsidRPr="00905079">
      <w:rPr>
        <w:b/>
        <w:noProof/>
        <w:sz w:val="18"/>
      </w:rPr>
      <w:t>2</w:t>
    </w:r>
    <w:r w:rsidRPr="00905079">
      <w:rPr>
        <w:b/>
        <w:sz w:val="18"/>
      </w:rPr>
      <w:fldChar w:fldCharType="end"/>
    </w:r>
    <w:r>
      <w:rPr>
        <w:b/>
        <w:sz w:val="18"/>
      </w:rPr>
      <w:tab/>
    </w:r>
    <w:r>
      <w:t>GE.21-13821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56C32" w14:textId="185D1C49" w:rsidR="00905079" w:rsidRPr="00905079" w:rsidRDefault="00905079" w:rsidP="00905079">
    <w:pPr>
      <w:pStyle w:val="Pieddepage"/>
      <w:tabs>
        <w:tab w:val="right" w:pos="9638"/>
      </w:tabs>
      <w:rPr>
        <w:b/>
        <w:sz w:val="18"/>
      </w:rPr>
    </w:pPr>
    <w:r>
      <w:t>GE.21-13821</w:t>
    </w:r>
    <w:r>
      <w:tab/>
    </w:r>
    <w:r w:rsidRPr="00905079">
      <w:rPr>
        <w:b/>
        <w:sz w:val="18"/>
      </w:rPr>
      <w:fldChar w:fldCharType="begin"/>
    </w:r>
    <w:r w:rsidRPr="00905079">
      <w:rPr>
        <w:b/>
        <w:sz w:val="18"/>
      </w:rPr>
      <w:instrText xml:space="preserve"> PAGE  \* MERGEFORMAT </w:instrText>
    </w:r>
    <w:r w:rsidRPr="00905079">
      <w:rPr>
        <w:b/>
        <w:sz w:val="18"/>
      </w:rPr>
      <w:fldChar w:fldCharType="separate"/>
    </w:r>
    <w:r w:rsidRPr="00905079">
      <w:rPr>
        <w:b/>
        <w:noProof/>
        <w:sz w:val="18"/>
      </w:rPr>
      <w:t>3</w:t>
    </w:r>
    <w:r w:rsidRPr="009050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7CB8B" w14:textId="7A71EDEA" w:rsidR="002D14A3" w:rsidRPr="00905079" w:rsidRDefault="00905079" w:rsidP="0090507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8FF0536" wp14:editId="61D8EE4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21-13821  (F)</w:t>
    </w:r>
    <w:r>
      <w:rPr>
        <w:noProof/>
        <w:sz w:val="20"/>
      </w:rPr>
      <w:drawing>
        <wp:anchor distT="0" distB="0" distL="114300" distR="114300" simplePos="0" relativeHeight="251660288" behindDoc="0" locked="0" layoutInCell="1" allowOverlap="1" wp14:anchorId="49582F78" wp14:editId="15ECA23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291021    011121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56891B" w14:textId="77777777" w:rsidR="00596B11" w:rsidRPr="00AC3823" w:rsidRDefault="00596B11" w:rsidP="00AC3823">
      <w:pPr>
        <w:pStyle w:val="Pieddepage"/>
        <w:tabs>
          <w:tab w:val="right" w:pos="2155"/>
        </w:tabs>
        <w:spacing w:after="80" w:line="240" w:lineRule="atLeast"/>
        <w:ind w:left="680"/>
        <w:rPr>
          <w:u w:val="single"/>
        </w:rPr>
      </w:pPr>
      <w:r>
        <w:rPr>
          <w:u w:val="single"/>
        </w:rPr>
        <w:tab/>
      </w:r>
    </w:p>
  </w:footnote>
  <w:footnote w:type="continuationSeparator" w:id="0">
    <w:p w14:paraId="6BFDEA34" w14:textId="77777777" w:rsidR="00596B11" w:rsidRPr="00AC3823" w:rsidRDefault="00596B11" w:rsidP="00AC3823">
      <w:pPr>
        <w:pStyle w:val="Pieddepage"/>
        <w:tabs>
          <w:tab w:val="right" w:pos="2155"/>
        </w:tabs>
        <w:spacing w:after="80" w:line="240" w:lineRule="atLeast"/>
        <w:ind w:left="680"/>
        <w:rPr>
          <w:u w:val="single"/>
        </w:rPr>
      </w:pPr>
      <w:r>
        <w:rPr>
          <w:u w:val="single"/>
        </w:rPr>
        <w:tab/>
      </w:r>
    </w:p>
  </w:footnote>
  <w:footnote w:type="continuationNotice" w:id="1">
    <w:p w14:paraId="59CB7256" w14:textId="77777777" w:rsidR="00596B11" w:rsidRPr="00AC3823" w:rsidRDefault="00596B11">
      <w:pPr>
        <w:spacing w:line="240" w:lineRule="auto"/>
        <w:rPr>
          <w:sz w:val="2"/>
          <w:szCs w:val="2"/>
        </w:rPr>
      </w:pPr>
    </w:p>
  </w:footnote>
  <w:footnote w:id="2">
    <w:p w14:paraId="2DE6EC3A" w14:textId="2D1CFD2B" w:rsidR="00905079" w:rsidRPr="00905079" w:rsidRDefault="00905079">
      <w:pPr>
        <w:pStyle w:val="Notedebasdepage"/>
      </w:pPr>
      <w:r>
        <w:rPr>
          <w:rStyle w:val="Appelnotedebasdep"/>
        </w:rPr>
        <w:tab/>
      </w:r>
      <w:r w:rsidRPr="00905079">
        <w:rPr>
          <w:rStyle w:val="Appelnotedebasdep"/>
          <w:sz w:val="20"/>
          <w:vertAlign w:val="baseline"/>
        </w:rPr>
        <w:t>*</w:t>
      </w:r>
      <w:r>
        <w:rPr>
          <w:rStyle w:val="Appelnotedebasdep"/>
          <w:sz w:val="20"/>
          <w:vertAlign w:val="baseline"/>
        </w:rPr>
        <w:tab/>
      </w:r>
      <w:r w:rsidRPr="008D04B9">
        <w:rPr>
          <w:lang w:val="fr-FR"/>
        </w:rPr>
        <w:t>Adopté par le groupe de travail de présession le 11 juin 2021.</w:t>
      </w:r>
    </w:p>
  </w:footnote>
  <w:footnote w:id="3">
    <w:p w14:paraId="2AC1C57E" w14:textId="77777777" w:rsidR="00905079" w:rsidRPr="003E6022" w:rsidRDefault="00905079" w:rsidP="00905079">
      <w:pPr>
        <w:pStyle w:val="Notedebasdepage"/>
        <w:rPr>
          <w:lang w:val="en-US"/>
        </w:rPr>
      </w:pPr>
      <w:r w:rsidRPr="008D04B9">
        <w:rPr>
          <w:lang w:val="fr-FR"/>
        </w:rPr>
        <w:tab/>
      </w:r>
      <w:r w:rsidRPr="00CC44C5">
        <w:rPr>
          <w:rStyle w:val="Appelnotedebasdep"/>
        </w:rPr>
        <w:footnoteRef/>
      </w:r>
      <w:r w:rsidRPr="00CC44C5">
        <w:rPr>
          <w:lang w:val="en-US"/>
        </w:rPr>
        <w:tab/>
        <w:t>CRC/C/FJI/CO/2-4.</w:t>
      </w:r>
    </w:p>
  </w:footnote>
  <w:footnote w:id="4">
    <w:p w14:paraId="66C238D4" w14:textId="4F1B169C" w:rsidR="00905079" w:rsidRPr="00274D87" w:rsidRDefault="00905079" w:rsidP="00905079">
      <w:pPr>
        <w:pStyle w:val="Notedebasdepage"/>
        <w:rPr>
          <w:lang w:val="en-US"/>
        </w:rPr>
      </w:pPr>
      <w:r w:rsidRPr="00CC44C5">
        <w:rPr>
          <w:lang w:val="en-US"/>
        </w:rPr>
        <w:tab/>
      </w:r>
      <w:r w:rsidRPr="00CC44C5">
        <w:rPr>
          <w:rStyle w:val="Appelnotedebasdep"/>
        </w:rPr>
        <w:footnoteRef/>
      </w:r>
      <w:r w:rsidRPr="00CC44C5">
        <w:rPr>
          <w:lang w:val="en-US"/>
        </w:rPr>
        <w:tab/>
        <w:t>CRC/C/FJI/CO/2-4, par.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B9021" w14:textId="48D894DB" w:rsidR="00905079" w:rsidRPr="00905079" w:rsidRDefault="008451C1">
    <w:pPr>
      <w:pStyle w:val="En-tte"/>
    </w:pPr>
    <w:r>
      <w:fldChar w:fldCharType="begin"/>
    </w:r>
    <w:r>
      <w:instrText xml:space="preserve"> TITLE  \* MERGEFORMAT </w:instrText>
    </w:r>
    <w:r>
      <w:fldChar w:fldCharType="separate"/>
    </w:r>
    <w:r w:rsidR="00905079">
      <w:t>CRC/C/FJI/QPR/5-6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48EAB" w14:textId="12A409F0" w:rsidR="00905079" w:rsidRPr="00905079" w:rsidRDefault="008451C1" w:rsidP="00905079">
    <w:pPr>
      <w:pStyle w:val="En-tte"/>
      <w:jc w:val="right"/>
    </w:pPr>
    <w:r>
      <w:fldChar w:fldCharType="begin"/>
    </w:r>
    <w:r>
      <w:instrText xml:space="preserve"> TITLE  \* MERGEFORMAT </w:instrText>
    </w:r>
    <w:r>
      <w:fldChar w:fldCharType="separate"/>
    </w:r>
    <w:r w:rsidR="00905079">
      <w:t>CRC/C/FJI/QPR/5-6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B11"/>
    <w:rsid w:val="00017F94"/>
    <w:rsid w:val="00023842"/>
    <w:rsid w:val="000334F9"/>
    <w:rsid w:val="000354E9"/>
    <w:rsid w:val="0007796D"/>
    <w:rsid w:val="000B7790"/>
    <w:rsid w:val="000E55D6"/>
    <w:rsid w:val="00111F2F"/>
    <w:rsid w:val="00141602"/>
    <w:rsid w:val="0014365E"/>
    <w:rsid w:val="00176178"/>
    <w:rsid w:val="001B3A6C"/>
    <w:rsid w:val="001F525A"/>
    <w:rsid w:val="00223272"/>
    <w:rsid w:val="002351D3"/>
    <w:rsid w:val="0024779E"/>
    <w:rsid w:val="00260A30"/>
    <w:rsid w:val="002D14A3"/>
    <w:rsid w:val="00311E81"/>
    <w:rsid w:val="00340ED0"/>
    <w:rsid w:val="00411C8E"/>
    <w:rsid w:val="00446FE5"/>
    <w:rsid w:val="00452396"/>
    <w:rsid w:val="00485B35"/>
    <w:rsid w:val="004D7A2C"/>
    <w:rsid w:val="005505B7"/>
    <w:rsid w:val="00573BE5"/>
    <w:rsid w:val="00586ED3"/>
    <w:rsid w:val="0059290F"/>
    <w:rsid w:val="00596AA9"/>
    <w:rsid w:val="00596B11"/>
    <w:rsid w:val="006B3574"/>
    <w:rsid w:val="006E59D9"/>
    <w:rsid w:val="0071601D"/>
    <w:rsid w:val="007341B7"/>
    <w:rsid w:val="00760CBC"/>
    <w:rsid w:val="007A62E6"/>
    <w:rsid w:val="007F61AD"/>
    <w:rsid w:val="0080684C"/>
    <w:rsid w:val="00840413"/>
    <w:rsid w:val="00871C75"/>
    <w:rsid w:val="008776DC"/>
    <w:rsid w:val="008C54BD"/>
    <w:rsid w:val="008F3CA0"/>
    <w:rsid w:val="00905079"/>
    <w:rsid w:val="009705C8"/>
    <w:rsid w:val="00A30353"/>
    <w:rsid w:val="00AC3823"/>
    <w:rsid w:val="00AE323C"/>
    <w:rsid w:val="00AE75E6"/>
    <w:rsid w:val="00B00181"/>
    <w:rsid w:val="00B24A9B"/>
    <w:rsid w:val="00B765F7"/>
    <w:rsid w:val="00BA0CA9"/>
    <w:rsid w:val="00C02897"/>
    <w:rsid w:val="00C23236"/>
    <w:rsid w:val="00C372B2"/>
    <w:rsid w:val="00C73C57"/>
    <w:rsid w:val="00D3439C"/>
    <w:rsid w:val="00DB1831"/>
    <w:rsid w:val="00DC769B"/>
    <w:rsid w:val="00DD3BFD"/>
    <w:rsid w:val="00DF6678"/>
    <w:rsid w:val="00E62265"/>
    <w:rsid w:val="00F660DF"/>
    <w:rsid w:val="00F95C08"/>
    <w:rsid w:val="00FD36A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BF4112"/>
  <w15:docId w15:val="{B24D0C0B-0CEF-4386-838B-0D52F4DF0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5518</Words>
  <Characters>29029</Characters>
  <Application>Microsoft Office Word</Application>
  <DocSecurity>0</DocSecurity>
  <Lines>525</Lines>
  <Paragraphs>244</Paragraphs>
  <ScaleCrop>false</ScaleCrop>
  <HeadingPairs>
    <vt:vector size="2" baseType="variant">
      <vt:variant>
        <vt:lpstr>Titre</vt:lpstr>
      </vt:variant>
      <vt:variant>
        <vt:i4>1</vt:i4>
      </vt:variant>
    </vt:vector>
  </HeadingPairs>
  <TitlesOfParts>
    <vt:vector size="1" baseType="lpstr">
      <vt:lpstr>CRC/C/FJI/QPR/5-6</vt:lpstr>
    </vt:vector>
  </TitlesOfParts>
  <Company>DCM</Company>
  <LinksUpToDate>false</LinksUpToDate>
  <CharactersWithSpaces>34399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CRC/C/FJI/QPR/5-6</dc:title>
  <dc:subject/>
  <dc:creator>Marie DESCHAMPS</dc:creator>
  <cp:keywords/>
  <cp:lastModifiedBy>Marie DESCHAMPS</cp:lastModifiedBy>
  <cp:revision>2</cp:revision>
  <cp:lastPrinted>2014-05-14T10:59:00Z</cp:lastPrinted>
  <dcterms:created xsi:type="dcterms:W3CDTF">2021-11-01T14:56:00Z</dcterms:created>
  <dcterms:modified xsi:type="dcterms:W3CDTF">2021-11-01T14:56:00Z</dcterms:modified>
</cp:coreProperties>
</file>