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70E67" w:rsidP="00870E67">
            <w:pPr>
              <w:jc w:val="right"/>
            </w:pPr>
            <w:r w:rsidRPr="00870E67">
              <w:rPr>
                <w:sz w:val="40"/>
              </w:rPr>
              <w:t>CRC</w:t>
            </w:r>
            <w:r>
              <w:t>/C/VNM/Q/3-4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70E67" w:rsidRDefault="00870E67" w:rsidP="00870E67">
            <w:pPr>
              <w:spacing w:before="240" w:line="240" w:lineRule="exact"/>
            </w:pPr>
            <w:r>
              <w:t>Distr.: General</w:t>
            </w:r>
          </w:p>
          <w:p w:rsidR="00870E67" w:rsidRDefault="000545B4" w:rsidP="00870E67">
            <w:pPr>
              <w:spacing w:line="240" w:lineRule="exact"/>
            </w:pPr>
            <w:r>
              <w:t>2</w:t>
            </w:r>
            <w:r w:rsidR="009649D8">
              <w:t>7</w:t>
            </w:r>
            <w:r>
              <w:t xml:space="preserve"> </w:t>
            </w:r>
            <w:r w:rsidR="00870E67">
              <w:t>October 2011</w:t>
            </w:r>
          </w:p>
          <w:p w:rsidR="00870E67" w:rsidRDefault="00870E67" w:rsidP="00870E67">
            <w:pPr>
              <w:spacing w:line="240" w:lineRule="exact"/>
            </w:pPr>
          </w:p>
          <w:p w:rsidR="003107FA" w:rsidRDefault="00870E67" w:rsidP="00870E67">
            <w:pPr>
              <w:spacing w:line="240" w:lineRule="exact"/>
            </w:pPr>
            <w:r>
              <w:t>Original: English</w:t>
            </w:r>
          </w:p>
        </w:tc>
      </w:tr>
    </w:tbl>
    <w:p w:rsidR="00870E67" w:rsidRPr="00AC5D9B" w:rsidRDefault="00870E67" w:rsidP="00870E67">
      <w:pPr>
        <w:spacing w:before="120" w:line="240" w:lineRule="auto"/>
        <w:rPr>
          <w:b/>
          <w:sz w:val="24"/>
          <w:szCs w:val="24"/>
        </w:rPr>
      </w:pPr>
      <w:r>
        <w:rPr>
          <w:b/>
          <w:sz w:val="24"/>
          <w:szCs w:val="24"/>
        </w:rPr>
        <w:t>Committee on the Rights of the Child</w:t>
      </w:r>
    </w:p>
    <w:p w:rsidR="00870E67" w:rsidRPr="00437778" w:rsidRDefault="00870E67" w:rsidP="00870E67">
      <w:pPr>
        <w:spacing w:line="240" w:lineRule="auto"/>
        <w:rPr>
          <w:b/>
        </w:rPr>
      </w:pPr>
      <w:r>
        <w:rPr>
          <w:b/>
        </w:rPr>
        <w:t xml:space="preserve">Sixtieth </w:t>
      </w:r>
      <w:r w:rsidRPr="00437778">
        <w:rPr>
          <w:b/>
        </w:rPr>
        <w:t>session</w:t>
      </w:r>
    </w:p>
    <w:p w:rsidR="00870E67" w:rsidRDefault="00870E67" w:rsidP="00870E67">
      <w:pPr>
        <w:spacing w:line="240" w:lineRule="auto"/>
      </w:pPr>
      <w:r w:rsidRPr="00187FA0">
        <w:t>29 May–15 June 2012</w:t>
      </w:r>
    </w:p>
    <w:p w:rsidR="00870E67" w:rsidRPr="00870E67" w:rsidRDefault="00870E67" w:rsidP="00870E67">
      <w:pPr>
        <w:pStyle w:val="HChG"/>
        <w:rPr>
          <w:rFonts w:eastAsia="Calibri"/>
        </w:rPr>
      </w:pPr>
      <w:r>
        <w:rPr>
          <w:rFonts w:eastAsia="Calibri"/>
        </w:rPr>
        <w:tab/>
      </w:r>
      <w:r>
        <w:rPr>
          <w:rFonts w:eastAsia="Calibri"/>
        </w:rPr>
        <w:tab/>
      </w:r>
      <w:r w:rsidRPr="00870E67">
        <w:rPr>
          <w:rFonts w:eastAsia="Calibri"/>
        </w:rPr>
        <w:t>Implementation of the Convention on the Rights of the Child</w:t>
      </w:r>
    </w:p>
    <w:p w:rsidR="00870E67" w:rsidRPr="00870E67" w:rsidRDefault="00870E67" w:rsidP="00870E67">
      <w:pPr>
        <w:pStyle w:val="H1G"/>
        <w:rPr>
          <w:rFonts w:eastAsia="Calibri"/>
          <w:highlight w:val="yellow"/>
          <w:lang w:val="en-US"/>
        </w:rPr>
      </w:pPr>
      <w:r w:rsidRPr="00870E67">
        <w:rPr>
          <w:rFonts w:eastAsia="Calibri"/>
        </w:rPr>
        <w:tab/>
      </w:r>
      <w:r w:rsidRPr="00870E67">
        <w:rPr>
          <w:rFonts w:eastAsia="Calibri"/>
        </w:rPr>
        <w:tab/>
        <w:t>List of issues concerning</w:t>
      </w:r>
      <w:r w:rsidR="0050268E">
        <w:rPr>
          <w:rFonts w:eastAsia="Calibri"/>
        </w:rPr>
        <w:t xml:space="preserve"> additional and updated information related to the consideration of</w:t>
      </w:r>
      <w:r w:rsidRPr="00870E67">
        <w:rPr>
          <w:rFonts w:eastAsia="Calibri"/>
        </w:rPr>
        <w:t xml:space="preserve"> the combined third and fourth periodic reports of </w:t>
      </w:r>
      <w:smartTag w:uri="urn:schemas-microsoft-com:office:smarttags" w:element="country-region">
        <w:smartTag w:uri="urn:schemas-microsoft-com:office:smarttags" w:element="place">
          <w:r w:rsidRPr="00870E67">
            <w:rPr>
              <w:rFonts w:eastAsia="Calibri"/>
            </w:rPr>
            <w:t>Viet Nam</w:t>
          </w:r>
        </w:smartTag>
      </w:smartTag>
      <w:r w:rsidRPr="00870E67">
        <w:rPr>
          <w:rFonts w:eastAsia="Calibri"/>
        </w:rPr>
        <w:t xml:space="preserve"> (</w:t>
      </w:r>
      <w:r w:rsidRPr="00870E67">
        <w:rPr>
          <w:rFonts w:eastAsia="Calibri"/>
          <w:lang w:val="en-US"/>
        </w:rPr>
        <w:t>CRC/C/VNM/3-4)</w:t>
      </w:r>
    </w:p>
    <w:p w:rsidR="00870E67" w:rsidRPr="00870E67" w:rsidRDefault="00C21D4F" w:rsidP="00C21D4F">
      <w:pPr>
        <w:pStyle w:val="H23G"/>
        <w:rPr>
          <w:rFonts w:eastAsia="SimSun"/>
        </w:rPr>
      </w:pPr>
      <w:r>
        <w:rPr>
          <w:rFonts w:eastAsia="SimSun"/>
        </w:rPr>
        <w:tab/>
      </w:r>
      <w:r>
        <w:rPr>
          <w:rFonts w:eastAsia="SimSun"/>
        </w:rPr>
        <w:tab/>
      </w:r>
      <w:r w:rsidR="00870E67" w:rsidRPr="00870E67">
        <w:rPr>
          <w:rFonts w:eastAsia="SimSun"/>
        </w:rPr>
        <w:t xml:space="preserve">The State party is requested to submit in writing additional, updated information, if possible before </w:t>
      </w:r>
      <w:r w:rsidR="00870E67" w:rsidRPr="00F45723">
        <w:rPr>
          <w:rFonts w:eastAsia="SimSun"/>
        </w:rPr>
        <w:t>1 March 2012</w:t>
      </w:r>
      <w:r w:rsidR="00870E67" w:rsidRPr="00870E67">
        <w:rPr>
          <w:rFonts w:eastAsia="SimSun"/>
        </w:rPr>
        <w:t>.</w:t>
      </w:r>
    </w:p>
    <w:p w:rsidR="00870E67" w:rsidRPr="00C21D4F" w:rsidRDefault="00870E67" w:rsidP="00C21D4F">
      <w:pPr>
        <w:pStyle w:val="SingleTxtG"/>
        <w:rPr>
          <w:rFonts w:eastAsia="SimSun"/>
          <w:i/>
        </w:rPr>
      </w:pPr>
      <w:r w:rsidRPr="00C21D4F">
        <w:rPr>
          <w:rFonts w:eastAsia="SimSun"/>
          <w:i/>
        </w:rPr>
        <w:t xml:space="preserve">The Committee may take up all aspects of children’s rights contained in the Convention during the dialogue with the State party. </w:t>
      </w:r>
    </w:p>
    <w:p w:rsidR="00870E67" w:rsidRPr="00870E67" w:rsidRDefault="00870E67" w:rsidP="00870E67">
      <w:pPr>
        <w:pStyle w:val="HChG"/>
        <w:rPr>
          <w:rFonts w:eastAsia="Calibri"/>
        </w:rPr>
      </w:pPr>
      <w:r w:rsidRPr="00870E67">
        <w:rPr>
          <w:rFonts w:eastAsia="Calibri"/>
        </w:rPr>
        <w:tab/>
      </w:r>
      <w:r w:rsidRPr="00870E67">
        <w:rPr>
          <w:rFonts w:eastAsia="Calibri"/>
        </w:rPr>
        <w:tab/>
        <w:t>Part I</w:t>
      </w:r>
    </w:p>
    <w:p w:rsidR="00870E67" w:rsidRPr="00870E67" w:rsidRDefault="00870E67" w:rsidP="00870E67">
      <w:pPr>
        <w:pStyle w:val="H23G"/>
        <w:rPr>
          <w:rFonts w:eastAsia="SimSun"/>
        </w:rPr>
      </w:pPr>
      <w:r w:rsidRPr="00870E67">
        <w:rPr>
          <w:rFonts w:eastAsia="SimSun"/>
        </w:rPr>
        <w:tab/>
      </w:r>
      <w:r w:rsidRPr="00870E67">
        <w:rPr>
          <w:rFonts w:eastAsia="SimSun"/>
        </w:rPr>
        <w:tab/>
        <w:t xml:space="preserve">In this section, the State party is requested to submit its responses to the following questions </w:t>
      </w:r>
      <w:r w:rsidR="00F45723">
        <w:rPr>
          <w:rFonts w:eastAsia="SimSun"/>
        </w:rPr>
        <w:t>(</w:t>
      </w:r>
      <w:r w:rsidRPr="00870E67">
        <w:rPr>
          <w:rFonts w:eastAsia="SimSun"/>
        </w:rPr>
        <w:t>30 pages</w:t>
      </w:r>
      <w:r w:rsidR="00F45723">
        <w:rPr>
          <w:rFonts w:eastAsia="SimSun"/>
        </w:rPr>
        <w:t xml:space="preserve"> maximum)</w:t>
      </w:r>
      <w:r w:rsidRPr="00870E67">
        <w:rPr>
          <w:rFonts w:eastAsia="SimSun"/>
        </w:rPr>
        <w:t>.</w:t>
      </w:r>
    </w:p>
    <w:p w:rsidR="00870E67" w:rsidRPr="00870E67" w:rsidRDefault="00870E67" w:rsidP="00447456">
      <w:pPr>
        <w:pStyle w:val="SingleTxtG"/>
        <w:rPr>
          <w:rFonts w:eastAsia="SimSun"/>
          <w:lang w:val="en-US" w:eastAsia="zh-CN"/>
        </w:rPr>
      </w:pPr>
      <w:r w:rsidRPr="00870E67">
        <w:rPr>
          <w:rFonts w:eastAsia="SimSun"/>
          <w:lang w:val="en-US" w:eastAsia="zh-CN"/>
        </w:rPr>
        <w:t>1.</w:t>
      </w:r>
      <w:r w:rsidRPr="00870E67">
        <w:rPr>
          <w:rFonts w:eastAsia="SimSun"/>
          <w:lang w:val="en-US" w:eastAsia="zh-CN"/>
        </w:rPr>
        <w:tab/>
        <w:t xml:space="preserve">Please indicate whether the State party envisages amending its 2004 Law on Protection, Care and Education of Children to </w:t>
      </w:r>
      <w:r w:rsidR="007D5FDE">
        <w:rPr>
          <w:rFonts w:eastAsia="SimSun"/>
          <w:lang w:val="en-US" w:eastAsia="zh-CN"/>
        </w:rPr>
        <w:t>bring it into</w:t>
      </w:r>
      <w:r w:rsidR="007D5FDE" w:rsidRPr="00870E67">
        <w:rPr>
          <w:rFonts w:eastAsia="SimSun"/>
          <w:lang w:val="en-US" w:eastAsia="zh-CN"/>
        </w:rPr>
        <w:t xml:space="preserve"> </w:t>
      </w:r>
      <w:r w:rsidRPr="00870E67">
        <w:rPr>
          <w:rFonts w:eastAsia="SimSun"/>
          <w:lang w:val="en-US" w:eastAsia="zh-CN"/>
        </w:rPr>
        <w:t xml:space="preserve">full conformity with the principles and provisions of </w:t>
      </w:r>
      <w:r w:rsidR="000314CF">
        <w:rPr>
          <w:rFonts w:eastAsia="SimSun"/>
          <w:lang w:val="en-US" w:eastAsia="zh-CN"/>
        </w:rPr>
        <w:t>the Convention on the Rights of the Child</w:t>
      </w:r>
      <w:r w:rsidRPr="00870E67">
        <w:rPr>
          <w:rFonts w:eastAsia="SimSun"/>
          <w:lang w:val="en-US" w:eastAsia="zh-CN"/>
        </w:rPr>
        <w:t>.</w:t>
      </w:r>
    </w:p>
    <w:p w:rsidR="00870E67" w:rsidRPr="00870E67" w:rsidRDefault="00870E67" w:rsidP="00447456">
      <w:pPr>
        <w:pStyle w:val="SingleTxtG"/>
        <w:rPr>
          <w:rFonts w:eastAsia="SimSun"/>
          <w:lang w:val="en-US" w:eastAsia="zh-CN"/>
        </w:rPr>
      </w:pPr>
      <w:r w:rsidRPr="00870E67">
        <w:rPr>
          <w:rFonts w:eastAsia="SimSun"/>
          <w:lang w:val="en-US" w:eastAsia="zh-CN"/>
        </w:rPr>
        <w:t>2.</w:t>
      </w:r>
      <w:r w:rsidRPr="00870E67">
        <w:rPr>
          <w:rFonts w:eastAsia="SimSun"/>
          <w:lang w:val="en-US" w:eastAsia="zh-CN"/>
        </w:rPr>
        <w:tab/>
        <w:t>Please provide updated information regarding the current institutional framework and coordinating body for the implementation of children’s rights under the Convention, including at the local (commune) level.</w:t>
      </w:r>
    </w:p>
    <w:p w:rsidR="00870E67" w:rsidRPr="00870E67" w:rsidRDefault="00870E67" w:rsidP="00447456">
      <w:pPr>
        <w:pStyle w:val="SingleTxtG"/>
        <w:rPr>
          <w:rFonts w:eastAsia="SimSun"/>
          <w:lang w:val="en-US" w:eastAsia="zh-CN"/>
        </w:rPr>
      </w:pPr>
      <w:r w:rsidRPr="00870E67">
        <w:rPr>
          <w:rFonts w:eastAsia="SimSun"/>
          <w:lang w:val="en-US" w:eastAsia="zh-CN"/>
        </w:rPr>
        <w:t>3.</w:t>
      </w:r>
      <w:r w:rsidRPr="00870E67">
        <w:rPr>
          <w:rFonts w:eastAsia="SimSun"/>
          <w:lang w:val="en-US" w:eastAsia="zh-CN"/>
        </w:rPr>
        <w:tab/>
        <w:t xml:space="preserve">Please provide information on the evaluation, if any, of the National Programme of Action for Vietnamese </w:t>
      </w:r>
      <w:r w:rsidR="007D5FDE">
        <w:rPr>
          <w:rFonts w:eastAsia="SimSun"/>
          <w:lang w:val="en-US" w:eastAsia="zh-CN"/>
        </w:rPr>
        <w:t>C</w:t>
      </w:r>
      <w:r w:rsidRPr="00870E67">
        <w:rPr>
          <w:rFonts w:eastAsia="SimSun"/>
          <w:lang w:val="en-US" w:eastAsia="zh-CN"/>
        </w:rPr>
        <w:t xml:space="preserve">hildren (2001-2010) and its results, as well as on the programme for the current period and if it takes the Committee’s </w:t>
      </w:r>
      <w:r w:rsidR="000314CF">
        <w:rPr>
          <w:rFonts w:eastAsia="SimSun"/>
          <w:lang w:val="en-US" w:eastAsia="zh-CN"/>
        </w:rPr>
        <w:t>r</w:t>
      </w:r>
      <w:r w:rsidRPr="00870E67">
        <w:rPr>
          <w:rFonts w:eastAsia="SimSun"/>
          <w:lang w:val="en-US" w:eastAsia="zh-CN"/>
        </w:rPr>
        <w:t>ecommendations into consideration.</w:t>
      </w:r>
    </w:p>
    <w:p w:rsidR="00870E67" w:rsidRPr="00870E67" w:rsidRDefault="00870E67" w:rsidP="00447456">
      <w:pPr>
        <w:pStyle w:val="SingleTxtG"/>
        <w:rPr>
          <w:rFonts w:eastAsia="SimSun"/>
          <w:lang w:val="en-US" w:eastAsia="zh-CN"/>
        </w:rPr>
      </w:pPr>
      <w:r w:rsidRPr="00870E67">
        <w:rPr>
          <w:rFonts w:eastAsia="SimSun"/>
          <w:lang w:val="en-US" w:eastAsia="zh-CN"/>
        </w:rPr>
        <w:t>4.</w:t>
      </w:r>
      <w:r w:rsidRPr="00870E67">
        <w:rPr>
          <w:rFonts w:eastAsia="SimSun"/>
          <w:lang w:val="en-US" w:eastAsia="zh-CN"/>
        </w:rPr>
        <w:tab/>
        <w:t xml:space="preserve">Please provide updated information on the steps taken by the State party to establish an independent mechanism, in conformity with the </w:t>
      </w:r>
      <w:r w:rsidR="007D5FDE" w:rsidRPr="007D5FDE">
        <w:rPr>
          <w:rFonts w:eastAsia="SimSun"/>
          <w:lang w:val="en-US" w:eastAsia="zh-CN"/>
        </w:rPr>
        <w:t xml:space="preserve">principles relating to the status of national institutions for the promotion and protection of human rights </w:t>
      </w:r>
      <w:r w:rsidR="007D5FDE">
        <w:rPr>
          <w:rFonts w:eastAsia="SimSun"/>
          <w:lang w:val="en-US" w:eastAsia="zh-CN"/>
        </w:rPr>
        <w:t>(</w:t>
      </w:r>
      <w:r w:rsidRPr="00870E67">
        <w:rPr>
          <w:rFonts w:eastAsia="SimSun"/>
          <w:lang w:val="en-US" w:eastAsia="zh-CN"/>
        </w:rPr>
        <w:t>Paris Principles</w:t>
      </w:r>
      <w:r w:rsidR="007D5FDE">
        <w:rPr>
          <w:rFonts w:eastAsia="SimSun"/>
          <w:lang w:val="en-US" w:eastAsia="zh-CN"/>
        </w:rPr>
        <w:t>),</w:t>
      </w:r>
      <w:r w:rsidRPr="00870E67">
        <w:rPr>
          <w:rFonts w:eastAsia="SimSun"/>
          <w:lang w:val="en-US" w:eastAsia="zh-CN"/>
        </w:rPr>
        <w:t xml:space="preserve"> to monitor the fulfilment of children’s rights under the Convention.</w:t>
      </w:r>
    </w:p>
    <w:p w:rsidR="00870E67" w:rsidRPr="00870E67" w:rsidRDefault="00870E67" w:rsidP="00447456">
      <w:pPr>
        <w:pStyle w:val="SingleTxtG"/>
        <w:rPr>
          <w:rFonts w:eastAsia="SimSun"/>
          <w:lang w:val="en-US" w:eastAsia="zh-CN"/>
        </w:rPr>
      </w:pPr>
      <w:r w:rsidRPr="00870E67">
        <w:rPr>
          <w:rFonts w:eastAsia="SimSun"/>
          <w:lang w:val="en-US" w:eastAsia="zh-CN"/>
        </w:rPr>
        <w:t>5.</w:t>
      </w:r>
      <w:r w:rsidRPr="00870E67">
        <w:rPr>
          <w:rFonts w:eastAsia="SimSun"/>
          <w:lang w:val="en-US" w:eastAsia="zh-CN"/>
        </w:rPr>
        <w:tab/>
        <w:t>Please provide information on whether the State party has a unified system for data collection and analysis with a child</w:t>
      </w:r>
      <w:r w:rsidR="00231006">
        <w:rPr>
          <w:rFonts w:eastAsia="SimSun"/>
          <w:lang w:val="en-US" w:eastAsia="zh-CN"/>
        </w:rPr>
        <w:t>-</w:t>
      </w:r>
      <w:r w:rsidRPr="00870E67">
        <w:rPr>
          <w:rFonts w:eastAsia="SimSun"/>
          <w:lang w:val="en-US" w:eastAsia="zh-CN"/>
        </w:rPr>
        <w:t>rights focus covering all groups of children.</w:t>
      </w:r>
    </w:p>
    <w:p w:rsidR="00870E67" w:rsidRPr="00870E67" w:rsidRDefault="00870E67" w:rsidP="00447456">
      <w:pPr>
        <w:pStyle w:val="SingleTxtG"/>
        <w:rPr>
          <w:rFonts w:eastAsia="SimSun"/>
          <w:lang w:val="en-US" w:eastAsia="zh-CN"/>
        </w:rPr>
      </w:pPr>
      <w:r w:rsidRPr="00870E67">
        <w:rPr>
          <w:rFonts w:eastAsia="SimSun"/>
          <w:lang w:val="en-US" w:eastAsia="zh-CN"/>
        </w:rPr>
        <w:t>6.</w:t>
      </w:r>
      <w:r w:rsidRPr="00870E67">
        <w:rPr>
          <w:rFonts w:eastAsia="SimSun"/>
          <w:lang w:val="en-US" w:eastAsia="zh-CN"/>
        </w:rPr>
        <w:tab/>
        <w:t xml:space="preserve">Please provide information regarding the measures taken by the State party to </w:t>
      </w:r>
      <w:r w:rsidR="00AC5817">
        <w:rPr>
          <w:rFonts w:eastAsia="SimSun"/>
          <w:lang w:val="en-US" w:eastAsia="zh-CN"/>
        </w:rPr>
        <w:t>prepare</w:t>
      </w:r>
      <w:r w:rsidR="00AC5817" w:rsidRPr="00870E67">
        <w:rPr>
          <w:rFonts w:eastAsia="SimSun"/>
          <w:lang w:val="en-US" w:eastAsia="zh-CN"/>
        </w:rPr>
        <w:t xml:space="preserve"> </w:t>
      </w:r>
      <w:r w:rsidRPr="00870E67">
        <w:rPr>
          <w:rFonts w:eastAsia="SimSun"/>
          <w:lang w:val="en-US" w:eastAsia="zh-CN"/>
        </w:rPr>
        <w:t xml:space="preserve">a comprehensive plan on awareness-raising and education about children’s rights among society at large, </w:t>
      </w:r>
      <w:r w:rsidR="000314CF">
        <w:rPr>
          <w:rFonts w:eastAsia="SimSun"/>
          <w:lang w:val="en-US" w:eastAsia="zh-CN"/>
        </w:rPr>
        <w:t>in particular</w:t>
      </w:r>
      <w:r w:rsidRPr="00870E67">
        <w:rPr>
          <w:rFonts w:eastAsia="SimSun"/>
          <w:lang w:val="en-US" w:eastAsia="zh-CN"/>
        </w:rPr>
        <w:t xml:space="preserve"> children, including children from ethnic minority groups </w:t>
      </w:r>
      <w:r w:rsidR="0085320D">
        <w:rPr>
          <w:rFonts w:eastAsia="SimSun"/>
          <w:lang w:val="en-US" w:eastAsia="zh-CN"/>
        </w:rPr>
        <w:t xml:space="preserve">and those </w:t>
      </w:r>
      <w:r w:rsidR="000314CF">
        <w:rPr>
          <w:rFonts w:eastAsia="SimSun"/>
          <w:lang w:val="en-US" w:eastAsia="zh-CN"/>
        </w:rPr>
        <w:t xml:space="preserve">living </w:t>
      </w:r>
      <w:r w:rsidRPr="00870E67">
        <w:rPr>
          <w:rFonts w:eastAsia="SimSun"/>
          <w:lang w:val="en-US" w:eastAsia="zh-CN"/>
        </w:rPr>
        <w:t xml:space="preserve">in rural areas. Please </w:t>
      </w:r>
      <w:r w:rsidR="000314CF">
        <w:rPr>
          <w:rFonts w:eastAsia="SimSun"/>
          <w:lang w:val="en-US" w:eastAsia="zh-CN"/>
        </w:rPr>
        <w:t xml:space="preserve">also </w:t>
      </w:r>
      <w:r w:rsidRPr="00870E67">
        <w:rPr>
          <w:rFonts w:eastAsia="SimSun"/>
          <w:lang w:val="en-US" w:eastAsia="zh-CN"/>
        </w:rPr>
        <w:t>provide information regarding training on the Convention, legislation and policies on children’s rights delivered to all professionals working with</w:t>
      </w:r>
      <w:r w:rsidR="00AC5817">
        <w:rPr>
          <w:rFonts w:eastAsia="SimSun"/>
          <w:lang w:val="en-US" w:eastAsia="zh-CN"/>
        </w:rPr>
        <w:t xml:space="preserve"> and/or </w:t>
      </w:r>
      <w:r w:rsidR="000314CF">
        <w:rPr>
          <w:rFonts w:eastAsia="SimSun"/>
          <w:lang w:val="en-US" w:eastAsia="zh-CN"/>
        </w:rPr>
        <w:t>for</w:t>
      </w:r>
      <w:r w:rsidRPr="00870E67">
        <w:rPr>
          <w:rFonts w:eastAsia="SimSun"/>
          <w:lang w:val="en-US" w:eastAsia="zh-CN"/>
        </w:rPr>
        <w:t xml:space="preserve"> children.</w:t>
      </w:r>
    </w:p>
    <w:p w:rsidR="00870E67" w:rsidRPr="00870E67" w:rsidRDefault="00870E67" w:rsidP="00447456">
      <w:pPr>
        <w:pStyle w:val="SingleTxtG"/>
        <w:rPr>
          <w:rFonts w:eastAsia="SimSun"/>
          <w:lang w:val="en-US" w:eastAsia="zh-CN"/>
        </w:rPr>
      </w:pPr>
      <w:r w:rsidRPr="00870E67">
        <w:rPr>
          <w:rFonts w:eastAsia="SimSun"/>
          <w:lang w:val="en-US" w:eastAsia="zh-CN"/>
        </w:rPr>
        <w:t>7.</w:t>
      </w:r>
      <w:r w:rsidRPr="00870E67">
        <w:rPr>
          <w:rFonts w:eastAsia="SimSun"/>
          <w:lang w:val="en-US" w:eastAsia="zh-CN"/>
        </w:rPr>
        <w:tab/>
        <w:t>Please inform the Committee on the measures taken to eliminate both direct and indirect discrimination against children in vulnerable situations, particularly children of r</w:t>
      </w:r>
      <w:r w:rsidR="000314CF">
        <w:rPr>
          <w:rFonts w:eastAsia="SimSun"/>
          <w:lang w:val="en-US" w:eastAsia="zh-CN"/>
        </w:rPr>
        <w:t>eligious and ethnic minorities,</w:t>
      </w:r>
      <w:r w:rsidRPr="00870E67">
        <w:rPr>
          <w:rFonts w:eastAsia="SimSun"/>
          <w:lang w:val="en-US" w:eastAsia="zh-CN"/>
        </w:rPr>
        <w:t xml:space="preserve"> children</w:t>
      </w:r>
      <w:r w:rsidR="000314CF">
        <w:rPr>
          <w:rFonts w:eastAsia="SimSun"/>
          <w:lang w:val="en-US" w:eastAsia="zh-CN"/>
        </w:rPr>
        <w:t xml:space="preserve"> in migration situations</w:t>
      </w:r>
      <w:r w:rsidRPr="00870E67">
        <w:rPr>
          <w:rFonts w:eastAsia="SimSun"/>
          <w:lang w:val="en-US" w:eastAsia="zh-CN"/>
        </w:rPr>
        <w:t>, children with disabilities</w:t>
      </w:r>
      <w:r w:rsidR="000314CF">
        <w:rPr>
          <w:rFonts w:eastAsia="SimSun"/>
          <w:lang w:val="en-US" w:eastAsia="zh-CN"/>
        </w:rPr>
        <w:t>, children with</w:t>
      </w:r>
      <w:r w:rsidRPr="00870E67">
        <w:rPr>
          <w:rFonts w:eastAsia="SimSun"/>
          <w:lang w:val="en-US" w:eastAsia="zh-CN"/>
        </w:rPr>
        <w:t xml:space="preserve"> HIV/AIDS and children living in rural or isolated areas or in the suburbs of large cities, particularly </w:t>
      </w:r>
      <w:r w:rsidR="000314CF">
        <w:rPr>
          <w:rFonts w:eastAsia="SimSun"/>
          <w:lang w:val="en-US" w:eastAsia="zh-CN"/>
        </w:rPr>
        <w:t>with</w:t>
      </w:r>
      <w:r w:rsidRPr="00870E67">
        <w:rPr>
          <w:rFonts w:eastAsia="SimSun"/>
          <w:lang w:val="en-US" w:eastAsia="zh-CN"/>
        </w:rPr>
        <w:t xml:space="preserve"> regard to access to social, health and educational services. </w:t>
      </w:r>
    </w:p>
    <w:p w:rsidR="00870E67" w:rsidRPr="00870E67" w:rsidRDefault="00870E67" w:rsidP="00447456">
      <w:pPr>
        <w:pStyle w:val="SingleTxtG"/>
        <w:rPr>
          <w:rFonts w:eastAsia="SimSun"/>
          <w:lang w:val="en-US" w:eastAsia="zh-CN"/>
        </w:rPr>
      </w:pPr>
      <w:r w:rsidRPr="00870E67">
        <w:rPr>
          <w:rFonts w:eastAsia="SimSun"/>
          <w:lang w:val="en-US" w:eastAsia="zh-CN"/>
        </w:rPr>
        <w:t>8.</w:t>
      </w:r>
      <w:r w:rsidRPr="00870E67">
        <w:rPr>
          <w:rFonts w:eastAsia="SimSun"/>
          <w:lang w:val="en-US" w:eastAsia="zh-CN"/>
        </w:rPr>
        <w:tab/>
        <w:t xml:space="preserve">Please inform the Committee of any plans to include in the legislation an explicit requirement that the principle of the best interests of the child be applied in all individual decisions concerning children </w:t>
      </w:r>
      <w:r w:rsidR="00231006">
        <w:rPr>
          <w:rFonts w:eastAsia="SimSun"/>
          <w:lang w:val="en-US" w:eastAsia="zh-CN"/>
        </w:rPr>
        <w:t>made</w:t>
      </w:r>
      <w:r w:rsidR="00231006" w:rsidRPr="00870E67">
        <w:rPr>
          <w:rFonts w:eastAsia="SimSun"/>
          <w:lang w:val="en-US" w:eastAsia="zh-CN"/>
        </w:rPr>
        <w:t xml:space="preserve"> </w:t>
      </w:r>
      <w:r w:rsidRPr="00870E67">
        <w:rPr>
          <w:rFonts w:eastAsia="SimSun"/>
          <w:lang w:val="en-US" w:eastAsia="zh-CN"/>
        </w:rPr>
        <w:t>by courts and administrative bodies.</w:t>
      </w:r>
    </w:p>
    <w:p w:rsidR="00870E67" w:rsidRPr="00870E67" w:rsidRDefault="00870E67" w:rsidP="00447456">
      <w:pPr>
        <w:pStyle w:val="SingleTxtG"/>
        <w:rPr>
          <w:rFonts w:eastAsia="SimSun"/>
          <w:lang w:val="en-US" w:eastAsia="zh-CN"/>
        </w:rPr>
      </w:pPr>
      <w:r w:rsidRPr="00870E67">
        <w:rPr>
          <w:rFonts w:eastAsia="SimSun"/>
          <w:lang w:val="en-US" w:eastAsia="zh-CN"/>
        </w:rPr>
        <w:t>9.</w:t>
      </w:r>
      <w:r w:rsidRPr="00870E67">
        <w:rPr>
          <w:rFonts w:eastAsia="SimSun"/>
          <w:lang w:val="en-US" w:eastAsia="zh-CN"/>
        </w:rPr>
        <w:tab/>
        <w:t xml:space="preserve">Please inform the Committee on measures taken to explicitly prohibit corporal punishment at home, in schools and in institutions. </w:t>
      </w:r>
    </w:p>
    <w:p w:rsidR="00870E67" w:rsidRPr="00870E67" w:rsidRDefault="00870E67" w:rsidP="00447456">
      <w:pPr>
        <w:pStyle w:val="SingleTxtG"/>
        <w:rPr>
          <w:rFonts w:eastAsia="SimSun"/>
          <w:lang w:val="en-US" w:eastAsia="zh-CN"/>
        </w:rPr>
      </w:pPr>
      <w:r w:rsidRPr="00870E67">
        <w:rPr>
          <w:rFonts w:eastAsia="SimSun"/>
          <w:lang w:val="en-US" w:eastAsia="zh-CN"/>
        </w:rPr>
        <w:t>10.</w:t>
      </w:r>
      <w:r w:rsidRPr="00870E67">
        <w:rPr>
          <w:rFonts w:eastAsia="SimSun"/>
          <w:lang w:val="en-US" w:eastAsia="zh-CN"/>
        </w:rPr>
        <w:tab/>
        <w:t xml:space="preserve">Please provide detailed information regarding measures taken to prevent abuse and neglect of children, </w:t>
      </w:r>
      <w:r w:rsidR="00345BA9">
        <w:rPr>
          <w:rFonts w:eastAsia="SimSun"/>
          <w:lang w:val="en-US" w:eastAsia="zh-CN"/>
        </w:rPr>
        <w:t>especially with regard</w:t>
      </w:r>
      <w:r w:rsidRPr="00870E67">
        <w:rPr>
          <w:rFonts w:eastAsia="SimSun"/>
          <w:lang w:val="en-US" w:eastAsia="zh-CN"/>
        </w:rPr>
        <w:t xml:space="preserve"> to management of the child protection system, definitions of abuse and neglect, awareness</w:t>
      </w:r>
      <w:r w:rsidR="00D11E0B">
        <w:rPr>
          <w:rFonts w:eastAsia="SimSun"/>
          <w:lang w:val="en-US" w:eastAsia="zh-CN"/>
        </w:rPr>
        <w:t>-</w:t>
      </w:r>
      <w:r w:rsidRPr="00870E67">
        <w:rPr>
          <w:rFonts w:eastAsia="SimSun"/>
          <w:lang w:val="en-US" w:eastAsia="zh-CN"/>
        </w:rPr>
        <w:t xml:space="preserve">raising, promotion of good parenting, reporting mechanisms, interventions and follow-up of the child and </w:t>
      </w:r>
      <w:r w:rsidR="00D11E0B">
        <w:rPr>
          <w:rFonts w:eastAsia="SimSun"/>
          <w:lang w:val="en-US" w:eastAsia="zh-CN"/>
        </w:rPr>
        <w:t>his or her</w:t>
      </w:r>
      <w:r w:rsidR="00D11E0B" w:rsidRPr="00870E67">
        <w:rPr>
          <w:rFonts w:eastAsia="SimSun"/>
          <w:lang w:val="en-US" w:eastAsia="zh-CN"/>
        </w:rPr>
        <w:t xml:space="preserve"> </w:t>
      </w:r>
      <w:r w:rsidRPr="00870E67">
        <w:rPr>
          <w:rFonts w:eastAsia="SimSun"/>
          <w:lang w:val="en-US" w:eastAsia="zh-CN"/>
        </w:rPr>
        <w:t xml:space="preserve">family. </w:t>
      </w:r>
    </w:p>
    <w:p w:rsidR="00870E67" w:rsidRPr="00870E67" w:rsidRDefault="00870E67" w:rsidP="00447456">
      <w:pPr>
        <w:pStyle w:val="SingleTxtG"/>
        <w:rPr>
          <w:rFonts w:eastAsia="SimSun"/>
          <w:lang w:val="en-US" w:eastAsia="zh-CN"/>
        </w:rPr>
      </w:pPr>
      <w:r w:rsidRPr="00870E67">
        <w:rPr>
          <w:rFonts w:eastAsia="SimSun"/>
          <w:lang w:val="en-US" w:eastAsia="zh-CN"/>
        </w:rPr>
        <w:t>11.</w:t>
      </w:r>
      <w:r w:rsidRPr="00870E67">
        <w:rPr>
          <w:rFonts w:eastAsia="SimSun"/>
          <w:lang w:val="en-US" w:eastAsia="zh-CN"/>
        </w:rPr>
        <w:tab/>
        <w:t>Please provide information on the measures taken to provide sufficient support to families to ensure that all children, including children with disabilities, can live and be raised in their families. Please also inform the Committee of any measures taken to establish community-based services and support to avoid the institutionalization of children, and of any plan for the deinstitutionalization and reintegration of children with disabilities.</w:t>
      </w:r>
    </w:p>
    <w:p w:rsidR="00870E67" w:rsidRPr="00870E67" w:rsidRDefault="00870E67" w:rsidP="00447456">
      <w:pPr>
        <w:pStyle w:val="SingleTxtG"/>
        <w:rPr>
          <w:rFonts w:eastAsia="SimSun"/>
          <w:lang w:val="en-US" w:eastAsia="zh-CN"/>
        </w:rPr>
      </w:pPr>
      <w:r w:rsidRPr="00870E67">
        <w:rPr>
          <w:rFonts w:eastAsia="SimSun"/>
          <w:lang w:val="en-US" w:eastAsia="zh-CN"/>
        </w:rPr>
        <w:t>12.</w:t>
      </w:r>
      <w:r w:rsidRPr="00870E67">
        <w:rPr>
          <w:rFonts w:eastAsia="SimSun"/>
          <w:lang w:val="en-US" w:eastAsia="zh-CN"/>
        </w:rPr>
        <w:tab/>
        <w:t xml:space="preserve">Please provide information on the implementation and evaluation of the Strategy for Protection and Care for People’s Health </w:t>
      </w:r>
      <w:r w:rsidR="00D11E0B">
        <w:rPr>
          <w:rFonts w:eastAsia="SimSun"/>
          <w:lang w:val="en-US" w:eastAsia="zh-CN"/>
        </w:rPr>
        <w:t>(</w:t>
      </w:r>
      <w:r w:rsidRPr="00870E67">
        <w:rPr>
          <w:rFonts w:eastAsia="SimSun"/>
          <w:lang w:val="en-US" w:eastAsia="zh-CN"/>
        </w:rPr>
        <w:t>2001-2010</w:t>
      </w:r>
      <w:r w:rsidR="00D11E0B">
        <w:rPr>
          <w:rFonts w:eastAsia="SimSun"/>
          <w:lang w:val="en-US" w:eastAsia="zh-CN"/>
        </w:rPr>
        <w:t>)</w:t>
      </w:r>
      <w:r w:rsidRPr="00870E67">
        <w:rPr>
          <w:rFonts w:eastAsia="SimSun"/>
          <w:lang w:val="en-US" w:eastAsia="zh-CN"/>
        </w:rPr>
        <w:t xml:space="preserve"> and the National Strategy on Nutrition </w:t>
      </w:r>
      <w:r w:rsidR="00D11E0B">
        <w:rPr>
          <w:rFonts w:eastAsia="SimSun"/>
          <w:lang w:val="en-US" w:eastAsia="zh-CN"/>
        </w:rPr>
        <w:t>(</w:t>
      </w:r>
      <w:r w:rsidRPr="00870E67">
        <w:rPr>
          <w:rFonts w:eastAsia="SimSun"/>
          <w:lang w:val="en-US" w:eastAsia="zh-CN"/>
        </w:rPr>
        <w:t>2001-2010</w:t>
      </w:r>
      <w:r w:rsidR="00D11E0B">
        <w:rPr>
          <w:rFonts w:eastAsia="SimSun"/>
          <w:lang w:val="en-US" w:eastAsia="zh-CN"/>
        </w:rPr>
        <w:t>)</w:t>
      </w:r>
      <w:r w:rsidRPr="00870E67">
        <w:rPr>
          <w:rFonts w:eastAsia="SimSun"/>
          <w:lang w:val="en-US" w:eastAsia="zh-CN"/>
        </w:rPr>
        <w:t xml:space="preserve">. Please inform the Committee whether strategies for the current period are in place, including on safe drinking water and sanitation. Please also inform the Committee on the implementation of the strategy to resolve </w:t>
      </w:r>
      <w:r w:rsidR="005F5C43">
        <w:rPr>
          <w:rFonts w:eastAsia="SimSun"/>
          <w:lang w:val="en-US" w:eastAsia="zh-CN"/>
        </w:rPr>
        <w:t xml:space="preserve">the problem of </w:t>
      </w:r>
      <w:r w:rsidRPr="00870E67">
        <w:rPr>
          <w:rFonts w:eastAsia="SimSun"/>
          <w:lang w:val="en-US" w:eastAsia="zh-CN"/>
        </w:rPr>
        <w:t>undernourishment, particularly of ethnic minorities and children in remote rural areas.</w:t>
      </w:r>
    </w:p>
    <w:p w:rsidR="00870E67" w:rsidRPr="00870E67" w:rsidRDefault="00870E67" w:rsidP="00447456">
      <w:pPr>
        <w:pStyle w:val="SingleTxtG"/>
        <w:rPr>
          <w:rFonts w:eastAsia="SimSun"/>
          <w:lang w:val="en-US" w:eastAsia="zh-CN"/>
        </w:rPr>
      </w:pPr>
      <w:r w:rsidRPr="00870E67">
        <w:rPr>
          <w:rFonts w:eastAsia="SimSun"/>
          <w:lang w:val="en-US" w:eastAsia="zh-CN"/>
        </w:rPr>
        <w:t>13.</w:t>
      </w:r>
      <w:r w:rsidRPr="00870E67">
        <w:rPr>
          <w:rFonts w:eastAsia="SimSun"/>
          <w:lang w:val="en-US" w:eastAsia="zh-CN"/>
        </w:rPr>
        <w:tab/>
        <w:t xml:space="preserve">Please provide information on the quality and effectiveness of education, especially regarding regional and ethnic disparities, including the use of minority languages in primary education. Please </w:t>
      </w:r>
      <w:r w:rsidR="00D11E0B">
        <w:rPr>
          <w:rFonts w:eastAsia="SimSun"/>
          <w:lang w:val="en-US" w:eastAsia="zh-CN"/>
        </w:rPr>
        <w:t>provide the</w:t>
      </w:r>
      <w:r w:rsidRPr="00870E67">
        <w:rPr>
          <w:rFonts w:eastAsia="SimSun"/>
          <w:lang w:val="en-US" w:eastAsia="zh-CN"/>
        </w:rPr>
        <w:t xml:space="preserve"> Committee </w:t>
      </w:r>
      <w:r w:rsidR="00D11E0B">
        <w:rPr>
          <w:rFonts w:eastAsia="SimSun"/>
          <w:lang w:val="en-US" w:eastAsia="zh-CN"/>
        </w:rPr>
        <w:t xml:space="preserve">with information on </w:t>
      </w:r>
      <w:r w:rsidRPr="00870E67">
        <w:rPr>
          <w:rFonts w:eastAsia="SimSun"/>
          <w:lang w:val="en-US" w:eastAsia="zh-CN"/>
        </w:rPr>
        <w:t xml:space="preserve">whether the definition of inclusive education is incorporated into the law and on the measures taken by the State party to provide inclusive education </w:t>
      </w:r>
      <w:r w:rsidR="00D11E0B">
        <w:rPr>
          <w:rFonts w:eastAsia="SimSun"/>
          <w:lang w:val="en-US" w:eastAsia="zh-CN"/>
        </w:rPr>
        <w:t>for</w:t>
      </w:r>
      <w:r w:rsidR="00D11E0B" w:rsidRPr="00870E67">
        <w:rPr>
          <w:rFonts w:eastAsia="SimSun"/>
          <w:lang w:val="en-US" w:eastAsia="zh-CN"/>
        </w:rPr>
        <w:t xml:space="preserve"> </w:t>
      </w:r>
      <w:r w:rsidRPr="00870E67">
        <w:rPr>
          <w:rFonts w:eastAsia="SimSun"/>
          <w:lang w:val="en-US" w:eastAsia="zh-CN"/>
        </w:rPr>
        <w:t>children with disabilities.</w:t>
      </w:r>
    </w:p>
    <w:p w:rsidR="00870E67" w:rsidRPr="00870E67" w:rsidRDefault="00870E67" w:rsidP="00447456">
      <w:pPr>
        <w:pStyle w:val="SingleTxtG"/>
        <w:rPr>
          <w:rFonts w:eastAsia="SimSun"/>
          <w:lang w:val="en-US" w:eastAsia="zh-CN"/>
        </w:rPr>
      </w:pPr>
      <w:r w:rsidRPr="00870E67">
        <w:rPr>
          <w:rFonts w:eastAsia="SimSun"/>
          <w:lang w:val="en-US" w:eastAsia="zh-CN"/>
        </w:rPr>
        <w:t>14.</w:t>
      </w:r>
      <w:r w:rsidRPr="00870E67">
        <w:rPr>
          <w:rFonts w:eastAsia="SimSun"/>
          <w:lang w:val="en-US" w:eastAsia="zh-CN"/>
        </w:rPr>
        <w:tab/>
        <w:t xml:space="preserve">Please provide information on the elaboration and implementation of the </w:t>
      </w:r>
      <w:r w:rsidR="00D11E0B">
        <w:rPr>
          <w:rFonts w:eastAsia="SimSun"/>
          <w:lang w:val="en-US" w:eastAsia="zh-CN"/>
        </w:rPr>
        <w:t>n</w:t>
      </w:r>
      <w:r w:rsidRPr="00870E67">
        <w:rPr>
          <w:rFonts w:eastAsia="SimSun"/>
          <w:lang w:val="en-US" w:eastAsia="zh-CN"/>
        </w:rPr>
        <w:t xml:space="preserve">ational </w:t>
      </w:r>
      <w:r w:rsidR="00D11E0B">
        <w:rPr>
          <w:rFonts w:eastAsia="SimSun"/>
          <w:lang w:val="en-US" w:eastAsia="zh-CN"/>
        </w:rPr>
        <w:t>a</w:t>
      </w:r>
      <w:r w:rsidRPr="00870E67">
        <w:rPr>
          <w:rFonts w:eastAsia="SimSun"/>
          <w:lang w:val="en-US" w:eastAsia="zh-CN"/>
        </w:rPr>
        <w:t xml:space="preserve">ction </w:t>
      </w:r>
      <w:r w:rsidR="00D11E0B">
        <w:rPr>
          <w:rFonts w:eastAsia="SimSun"/>
          <w:lang w:val="en-US" w:eastAsia="zh-CN"/>
        </w:rPr>
        <w:t>p</w:t>
      </w:r>
      <w:r w:rsidRPr="00870E67">
        <w:rPr>
          <w:rFonts w:eastAsia="SimSun"/>
          <w:lang w:val="en-US" w:eastAsia="zh-CN"/>
        </w:rPr>
        <w:t xml:space="preserve">lan on </w:t>
      </w:r>
      <w:r w:rsidR="00D11E0B">
        <w:rPr>
          <w:rFonts w:eastAsia="SimSun"/>
          <w:lang w:val="en-US" w:eastAsia="zh-CN"/>
        </w:rPr>
        <w:t>j</w:t>
      </w:r>
      <w:r w:rsidRPr="00870E67">
        <w:rPr>
          <w:rFonts w:eastAsia="SimSun"/>
          <w:lang w:val="en-US" w:eastAsia="zh-CN"/>
        </w:rPr>
        <w:t xml:space="preserve">uvenile </w:t>
      </w:r>
      <w:r w:rsidR="00D11E0B">
        <w:rPr>
          <w:rFonts w:eastAsia="SimSun"/>
          <w:lang w:val="en-US" w:eastAsia="zh-CN"/>
        </w:rPr>
        <w:t>j</w:t>
      </w:r>
      <w:r w:rsidRPr="00870E67">
        <w:rPr>
          <w:rFonts w:eastAsia="SimSun"/>
          <w:lang w:val="en-US" w:eastAsia="zh-CN"/>
        </w:rPr>
        <w:t>ustice and its compliance with the Convention.</w:t>
      </w:r>
    </w:p>
    <w:p w:rsidR="00870E67" w:rsidRPr="00870E67" w:rsidRDefault="00870E67" w:rsidP="00447456">
      <w:pPr>
        <w:pStyle w:val="SingleTxtG"/>
        <w:rPr>
          <w:rFonts w:eastAsia="SimSun"/>
          <w:lang w:val="en-US" w:eastAsia="zh-CN"/>
        </w:rPr>
      </w:pPr>
      <w:r w:rsidRPr="00870E67">
        <w:rPr>
          <w:rFonts w:eastAsia="SimSun"/>
          <w:lang w:val="en-US" w:eastAsia="zh-CN"/>
        </w:rPr>
        <w:t>15.</w:t>
      </w:r>
      <w:r w:rsidRPr="00870E67">
        <w:rPr>
          <w:rFonts w:eastAsia="SimSun"/>
          <w:lang w:val="en-US" w:eastAsia="zh-CN"/>
        </w:rPr>
        <w:tab/>
        <w:t>Please provide detailed and updated information on the situation of children in drug detention centres, including measures taken to protect their rights and to monitor any violations of such rights.</w:t>
      </w:r>
    </w:p>
    <w:p w:rsidR="00870E67" w:rsidRPr="00870E67" w:rsidRDefault="00870E67" w:rsidP="00447456">
      <w:pPr>
        <w:pStyle w:val="SingleTxtG"/>
        <w:rPr>
          <w:rFonts w:eastAsia="SimSun"/>
          <w:lang w:val="en-US" w:eastAsia="zh-CN"/>
        </w:rPr>
      </w:pPr>
      <w:r w:rsidRPr="00870E67">
        <w:rPr>
          <w:rFonts w:eastAsia="SimSun"/>
          <w:lang w:val="en-US" w:eastAsia="zh-CN"/>
        </w:rPr>
        <w:t>16.</w:t>
      </w:r>
      <w:r w:rsidRPr="00870E67">
        <w:rPr>
          <w:rFonts w:eastAsia="SimSun"/>
          <w:lang w:val="en-US" w:eastAsia="zh-CN"/>
        </w:rPr>
        <w:tab/>
        <w:t>Please provide information on measures taken and challenges faced in child labour inspections and monitoring mechanisms in the formal and informal sector</w:t>
      </w:r>
      <w:r w:rsidR="00231006">
        <w:rPr>
          <w:rFonts w:eastAsia="SimSun"/>
          <w:lang w:val="en-US" w:eastAsia="zh-CN"/>
        </w:rPr>
        <w:t>s</w:t>
      </w:r>
      <w:r w:rsidRPr="00870E67">
        <w:rPr>
          <w:rFonts w:eastAsia="SimSun"/>
          <w:lang w:val="en-US" w:eastAsia="zh-CN"/>
        </w:rPr>
        <w:t xml:space="preserve">. Please </w:t>
      </w:r>
      <w:r w:rsidR="00345BA9">
        <w:rPr>
          <w:rFonts w:eastAsia="SimSun"/>
          <w:lang w:val="en-US" w:eastAsia="zh-CN"/>
        </w:rPr>
        <w:t xml:space="preserve">also </w:t>
      </w:r>
      <w:r w:rsidRPr="00870E67">
        <w:rPr>
          <w:rFonts w:eastAsia="SimSun"/>
          <w:lang w:val="en-US" w:eastAsia="zh-CN"/>
        </w:rPr>
        <w:t>provide information on any plan to prohibit child labour in hazardous occupations and on the existence of a monitoring system of compliance.</w:t>
      </w:r>
    </w:p>
    <w:p w:rsidR="00870E67" w:rsidRPr="00870E67" w:rsidRDefault="00870E67" w:rsidP="00447456">
      <w:pPr>
        <w:pStyle w:val="HChG"/>
        <w:rPr>
          <w:rFonts w:eastAsia="Calibri"/>
        </w:rPr>
      </w:pPr>
      <w:r w:rsidRPr="00870E67">
        <w:rPr>
          <w:rFonts w:eastAsia="Calibri"/>
        </w:rPr>
        <w:tab/>
      </w:r>
      <w:r w:rsidRPr="00870E67">
        <w:rPr>
          <w:rFonts w:eastAsia="Calibri"/>
        </w:rPr>
        <w:tab/>
        <w:t>Part II</w:t>
      </w:r>
    </w:p>
    <w:p w:rsidR="00870E67" w:rsidRPr="00870E67" w:rsidRDefault="00447456" w:rsidP="00447456">
      <w:pPr>
        <w:pStyle w:val="H23G"/>
      </w:pPr>
      <w:r>
        <w:tab/>
      </w:r>
      <w:r>
        <w:tab/>
      </w:r>
      <w:r w:rsidR="00870E67" w:rsidRPr="00870E67">
        <w:t xml:space="preserve">In this section the Committee invites the State party to </w:t>
      </w:r>
      <w:r w:rsidR="00D12C5F">
        <w:t xml:space="preserve">briefly </w:t>
      </w:r>
      <w:r w:rsidR="00870E67" w:rsidRPr="00870E67">
        <w:t xml:space="preserve">(three pages </w:t>
      </w:r>
      <w:r w:rsidR="00D12C5F">
        <w:t>maximum</w:t>
      </w:r>
      <w:r w:rsidR="00870E67" w:rsidRPr="00870E67">
        <w:t xml:space="preserve">) </w:t>
      </w:r>
      <w:r w:rsidR="00D12C5F">
        <w:t>update</w:t>
      </w:r>
      <w:r w:rsidR="00D12C5F" w:rsidRPr="00870E67">
        <w:t xml:space="preserve"> </w:t>
      </w:r>
      <w:r w:rsidR="00870E67" w:rsidRPr="00870E67">
        <w:t xml:space="preserve">the information presented in its report </w:t>
      </w:r>
      <w:r w:rsidR="00D12C5F">
        <w:t xml:space="preserve">with </w:t>
      </w:r>
      <w:r w:rsidR="00870E67" w:rsidRPr="00870E67">
        <w:t>regard</w:t>
      </w:r>
      <w:r w:rsidR="00D12C5F">
        <w:t xml:space="preserve"> to</w:t>
      </w:r>
      <w:r w:rsidR="00870E67" w:rsidRPr="00870E67">
        <w:t>:</w:t>
      </w:r>
    </w:p>
    <w:p w:rsidR="00870E67" w:rsidRPr="00870E67" w:rsidRDefault="00870E67" w:rsidP="00447456">
      <w:pPr>
        <w:pStyle w:val="SingleTxtG"/>
        <w:ind w:firstLine="567"/>
        <w:rPr>
          <w:lang w:val="en-US"/>
        </w:rPr>
      </w:pPr>
      <w:r w:rsidRPr="00870E67">
        <w:rPr>
          <w:lang w:val="en-US"/>
        </w:rPr>
        <w:t>(a)</w:t>
      </w:r>
      <w:r w:rsidRPr="00870E67">
        <w:rPr>
          <w:lang w:val="en-US"/>
        </w:rPr>
        <w:tab/>
        <w:t>New bills or laws, and their respective regulations;</w:t>
      </w:r>
    </w:p>
    <w:p w:rsidR="00870E67" w:rsidRPr="00870E67" w:rsidRDefault="00870E67" w:rsidP="00447456">
      <w:pPr>
        <w:pStyle w:val="SingleTxtG"/>
        <w:ind w:firstLine="567"/>
        <w:rPr>
          <w:lang w:val="en-US"/>
        </w:rPr>
      </w:pPr>
      <w:r w:rsidRPr="00870E67">
        <w:rPr>
          <w:lang w:val="en-US"/>
        </w:rPr>
        <w:t>(b)</w:t>
      </w:r>
      <w:r w:rsidRPr="00870E67">
        <w:rPr>
          <w:lang w:val="en-US"/>
        </w:rPr>
        <w:tab/>
        <w:t xml:space="preserve">New institutions (and their mandates) or institutional reforms; </w:t>
      </w:r>
    </w:p>
    <w:p w:rsidR="00870E67" w:rsidRPr="00870E67" w:rsidRDefault="00870E67" w:rsidP="00447456">
      <w:pPr>
        <w:pStyle w:val="SingleTxtG"/>
        <w:ind w:firstLine="567"/>
        <w:rPr>
          <w:lang w:val="en-US"/>
        </w:rPr>
      </w:pPr>
      <w:r w:rsidRPr="00870E67">
        <w:rPr>
          <w:lang w:val="en-US"/>
        </w:rPr>
        <w:t>(c)</w:t>
      </w:r>
      <w:r w:rsidRPr="00870E67">
        <w:rPr>
          <w:lang w:val="en-US"/>
        </w:rPr>
        <w:tab/>
        <w:t>Recently introduced policies, programmes and action plans and their scope and financing;</w:t>
      </w:r>
    </w:p>
    <w:p w:rsidR="00870E67" w:rsidRPr="00870E67" w:rsidRDefault="00870E67" w:rsidP="00447456">
      <w:pPr>
        <w:pStyle w:val="SingleTxtG"/>
        <w:ind w:firstLine="567"/>
        <w:rPr>
          <w:lang w:val="en-US"/>
        </w:rPr>
      </w:pPr>
      <w:r w:rsidRPr="00870E67">
        <w:rPr>
          <w:lang w:val="en-US"/>
        </w:rPr>
        <w:t>(d)</w:t>
      </w:r>
      <w:r w:rsidRPr="00870E67">
        <w:rPr>
          <w:lang w:val="en-US"/>
        </w:rPr>
        <w:tab/>
        <w:t>Recent ratifications of human rights instruments.</w:t>
      </w:r>
    </w:p>
    <w:p w:rsidR="00870E67" w:rsidRPr="00870E67" w:rsidRDefault="00870E67" w:rsidP="00447456">
      <w:pPr>
        <w:pStyle w:val="HChG"/>
        <w:rPr>
          <w:rFonts w:eastAsia="Calibri"/>
        </w:rPr>
      </w:pPr>
      <w:r w:rsidRPr="00870E67">
        <w:rPr>
          <w:rFonts w:eastAsia="Calibri"/>
        </w:rPr>
        <w:tab/>
      </w:r>
      <w:r w:rsidRPr="00870E67">
        <w:rPr>
          <w:rFonts w:eastAsia="Calibri"/>
        </w:rPr>
        <w:tab/>
        <w:t>Part III</w:t>
      </w:r>
    </w:p>
    <w:p w:rsidR="00870E67" w:rsidRPr="00870E67" w:rsidRDefault="00870E67" w:rsidP="00D12C5F">
      <w:pPr>
        <w:pStyle w:val="H1G"/>
        <w:rPr>
          <w:rFonts w:eastAsia="Calibri"/>
        </w:rPr>
      </w:pPr>
      <w:r w:rsidRPr="00870E67">
        <w:rPr>
          <w:rFonts w:eastAsia="Calibri"/>
        </w:rPr>
        <w:tab/>
      </w:r>
      <w:r w:rsidRPr="00870E67">
        <w:rPr>
          <w:rFonts w:eastAsia="Calibri"/>
        </w:rPr>
        <w:tab/>
        <w:t>Data, statistic</w:t>
      </w:r>
      <w:r w:rsidR="00D12C5F">
        <w:rPr>
          <w:rFonts w:eastAsia="Calibri"/>
        </w:rPr>
        <w:t>s</w:t>
      </w:r>
      <w:r w:rsidRPr="00870E67">
        <w:rPr>
          <w:rFonts w:eastAsia="Calibri"/>
        </w:rPr>
        <w:t xml:space="preserve"> and other information, if available</w:t>
      </w:r>
    </w:p>
    <w:p w:rsidR="00870E67" w:rsidRDefault="00870E67" w:rsidP="00447456">
      <w:pPr>
        <w:pStyle w:val="SingleTxtG"/>
        <w:rPr>
          <w:lang w:eastAsia="zh-CN"/>
        </w:rPr>
      </w:pPr>
      <w:r>
        <w:rPr>
          <w:lang w:eastAsia="zh-CN"/>
        </w:rPr>
        <w:t>1.</w:t>
      </w:r>
      <w:r>
        <w:rPr>
          <w:lang w:eastAsia="zh-CN"/>
        </w:rPr>
        <w:tab/>
      </w:r>
      <w:r w:rsidRPr="00720587">
        <w:rPr>
          <w:lang w:eastAsia="zh-CN"/>
        </w:rPr>
        <w:t xml:space="preserve">Please provide statistical data on the number of children with disabilities in the State party, disaggregated </w:t>
      </w:r>
      <w:r w:rsidR="00D11E0B">
        <w:rPr>
          <w:lang w:eastAsia="zh-CN"/>
        </w:rPr>
        <w:t xml:space="preserve">by, </w:t>
      </w:r>
      <w:r w:rsidRPr="00720587">
        <w:rPr>
          <w:lang w:eastAsia="zh-CN"/>
        </w:rPr>
        <w:t>inter alia, age, sex, type of disability and origin, and on the percentage of children with disabilities attending regular education</w:t>
      </w:r>
      <w:r w:rsidR="00C36859">
        <w:rPr>
          <w:lang w:eastAsia="zh-CN"/>
        </w:rPr>
        <w:t xml:space="preserve"> institutions</w:t>
      </w:r>
      <w:r w:rsidRPr="00720587">
        <w:rPr>
          <w:lang w:eastAsia="zh-CN"/>
        </w:rPr>
        <w:t>.</w:t>
      </w:r>
    </w:p>
    <w:p w:rsidR="00870E67" w:rsidRPr="002C5096" w:rsidRDefault="00870E67" w:rsidP="00447456">
      <w:pPr>
        <w:pStyle w:val="SingleTxtG"/>
        <w:rPr>
          <w:lang w:eastAsia="zh-CN"/>
        </w:rPr>
      </w:pPr>
      <w:r w:rsidRPr="002C5096">
        <w:rPr>
          <w:lang w:eastAsia="zh-CN"/>
        </w:rPr>
        <w:t>2.</w:t>
      </w:r>
      <w:r w:rsidRPr="002C5096">
        <w:rPr>
          <w:lang w:eastAsia="zh-CN"/>
        </w:rPr>
        <w:tab/>
        <w:t xml:space="preserve">Please </w:t>
      </w:r>
      <w:r w:rsidRPr="002C5096">
        <w:t>provide, if available, updated statistical data (disaggregated by age, sex, ethnic origin, geographic location, and socio-economic status) for the period 2008</w:t>
      </w:r>
      <w:r w:rsidR="003F6E9B">
        <w:t>–</w:t>
      </w:r>
      <w:r w:rsidRPr="002C5096">
        <w:t>2011 on:</w:t>
      </w:r>
    </w:p>
    <w:p w:rsidR="00870E67" w:rsidRPr="002C5096" w:rsidRDefault="00D12C5F" w:rsidP="00447456">
      <w:pPr>
        <w:pStyle w:val="SingleTxtG"/>
        <w:ind w:firstLine="567"/>
        <w:rPr>
          <w:lang w:eastAsia="zh-CN"/>
        </w:rPr>
      </w:pPr>
      <w:r>
        <w:rPr>
          <w:lang w:eastAsia="zh-CN"/>
        </w:rPr>
        <w:t>(</w:t>
      </w:r>
      <w:r w:rsidR="00870E67" w:rsidRPr="002C5096">
        <w:rPr>
          <w:lang w:eastAsia="zh-CN"/>
        </w:rPr>
        <w:t>a</w:t>
      </w:r>
      <w:r>
        <w:rPr>
          <w:lang w:eastAsia="zh-CN"/>
        </w:rPr>
        <w:t>)</w:t>
      </w:r>
      <w:r w:rsidR="00870E67" w:rsidRPr="002C5096">
        <w:rPr>
          <w:lang w:eastAsia="zh-CN"/>
        </w:rPr>
        <w:tab/>
        <w:t>Child poverty;</w:t>
      </w:r>
    </w:p>
    <w:p w:rsidR="00870E67" w:rsidRPr="002C5096" w:rsidRDefault="00D12C5F" w:rsidP="00447456">
      <w:pPr>
        <w:pStyle w:val="SingleTxtG"/>
        <w:ind w:firstLine="567"/>
        <w:rPr>
          <w:lang w:eastAsia="zh-CN"/>
        </w:rPr>
      </w:pPr>
      <w:r>
        <w:rPr>
          <w:lang w:eastAsia="zh-CN"/>
        </w:rPr>
        <w:t>(</w:t>
      </w:r>
      <w:r w:rsidR="00870E67" w:rsidRPr="002C5096">
        <w:rPr>
          <w:lang w:eastAsia="zh-CN"/>
        </w:rPr>
        <w:t>b</w:t>
      </w:r>
      <w:r>
        <w:rPr>
          <w:lang w:eastAsia="zh-CN"/>
        </w:rPr>
        <w:t>)</w:t>
      </w:r>
      <w:r w:rsidR="00870E67" w:rsidRPr="002C5096">
        <w:rPr>
          <w:lang w:eastAsia="zh-CN"/>
        </w:rPr>
        <w:tab/>
        <w:t>Malnutrition and breastfeeding;</w:t>
      </w:r>
    </w:p>
    <w:p w:rsidR="00870E67" w:rsidRPr="002C5096" w:rsidRDefault="00D12C5F" w:rsidP="00447456">
      <w:pPr>
        <w:pStyle w:val="SingleTxtG"/>
        <w:ind w:firstLine="567"/>
        <w:rPr>
          <w:lang w:eastAsia="zh-CN"/>
        </w:rPr>
      </w:pPr>
      <w:r>
        <w:rPr>
          <w:lang w:eastAsia="zh-CN"/>
        </w:rPr>
        <w:t>(</w:t>
      </w:r>
      <w:r w:rsidR="00870E67" w:rsidRPr="002C5096">
        <w:rPr>
          <w:lang w:eastAsia="zh-CN"/>
        </w:rPr>
        <w:t>c</w:t>
      </w:r>
      <w:r>
        <w:rPr>
          <w:lang w:eastAsia="zh-CN"/>
        </w:rPr>
        <w:t>)</w:t>
      </w:r>
      <w:r w:rsidR="00870E67" w:rsidRPr="002C5096">
        <w:rPr>
          <w:lang w:eastAsia="zh-CN"/>
        </w:rPr>
        <w:tab/>
        <w:t>Access to water;</w:t>
      </w:r>
    </w:p>
    <w:p w:rsidR="00870E67" w:rsidRPr="002C5096" w:rsidRDefault="00D12C5F" w:rsidP="00447456">
      <w:pPr>
        <w:pStyle w:val="SingleTxtG"/>
        <w:ind w:firstLine="567"/>
        <w:rPr>
          <w:lang w:eastAsia="zh-CN"/>
        </w:rPr>
      </w:pPr>
      <w:r>
        <w:rPr>
          <w:lang w:eastAsia="zh-CN"/>
        </w:rPr>
        <w:t>(</w:t>
      </w:r>
      <w:r w:rsidR="00870E67" w:rsidRPr="002C5096">
        <w:rPr>
          <w:lang w:eastAsia="zh-CN"/>
        </w:rPr>
        <w:t>d</w:t>
      </w:r>
      <w:r>
        <w:rPr>
          <w:lang w:eastAsia="zh-CN"/>
        </w:rPr>
        <w:t>)</w:t>
      </w:r>
      <w:r w:rsidR="00870E67" w:rsidRPr="002C5096">
        <w:rPr>
          <w:lang w:eastAsia="zh-CN"/>
        </w:rPr>
        <w:tab/>
        <w:t>Maternal and infant mortality rate;</w:t>
      </w:r>
    </w:p>
    <w:p w:rsidR="00870E67" w:rsidRPr="002C5096" w:rsidRDefault="00D12C5F" w:rsidP="00447456">
      <w:pPr>
        <w:pStyle w:val="SingleTxtG"/>
        <w:ind w:firstLine="567"/>
        <w:rPr>
          <w:lang w:eastAsia="zh-CN"/>
        </w:rPr>
      </w:pPr>
      <w:r>
        <w:rPr>
          <w:lang w:eastAsia="zh-CN"/>
        </w:rPr>
        <w:t>(</w:t>
      </w:r>
      <w:r w:rsidR="00870E67" w:rsidRPr="002C5096">
        <w:rPr>
          <w:lang w:eastAsia="zh-CN"/>
        </w:rPr>
        <w:t>e</w:t>
      </w:r>
      <w:r>
        <w:rPr>
          <w:lang w:eastAsia="zh-CN"/>
        </w:rPr>
        <w:t>)</w:t>
      </w:r>
      <w:r w:rsidR="00870E67" w:rsidRPr="002C5096">
        <w:rPr>
          <w:lang w:eastAsia="zh-CN"/>
        </w:rPr>
        <w:tab/>
      </w:r>
      <w:r w:rsidR="00D12804">
        <w:rPr>
          <w:lang w:eastAsia="zh-CN"/>
        </w:rPr>
        <w:t>U</w:t>
      </w:r>
      <w:r w:rsidR="00870E67" w:rsidRPr="002C5096">
        <w:rPr>
          <w:lang w:eastAsia="zh-CN"/>
        </w:rPr>
        <w:t>nmet</w:t>
      </w:r>
      <w:r w:rsidR="00D12804">
        <w:rPr>
          <w:lang w:eastAsia="zh-CN"/>
        </w:rPr>
        <w:t xml:space="preserve"> needs</w:t>
      </w:r>
      <w:r w:rsidR="003F6E9B">
        <w:rPr>
          <w:lang w:eastAsia="zh-CN"/>
        </w:rPr>
        <w:t>,</w:t>
      </w:r>
      <w:r w:rsidR="00870E67" w:rsidRPr="002C5096">
        <w:rPr>
          <w:lang w:eastAsia="zh-CN"/>
        </w:rPr>
        <w:t xml:space="preserve"> especially </w:t>
      </w:r>
      <w:r w:rsidR="00C35F36">
        <w:rPr>
          <w:lang w:eastAsia="zh-CN"/>
        </w:rPr>
        <w:t>with regard to</w:t>
      </w:r>
      <w:r w:rsidR="00C35F36" w:rsidRPr="002C5096">
        <w:rPr>
          <w:lang w:eastAsia="zh-CN"/>
        </w:rPr>
        <w:t xml:space="preserve"> </w:t>
      </w:r>
      <w:r w:rsidR="00870E67" w:rsidRPr="002C5096">
        <w:rPr>
          <w:lang w:eastAsia="zh-CN"/>
        </w:rPr>
        <w:t>children and pregnant women with HIV;</w:t>
      </w:r>
    </w:p>
    <w:p w:rsidR="00870E67" w:rsidRPr="002C5096" w:rsidRDefault="00D12C5F" w:rsidP="00447456">
      <w:pPr>
        <w:pStyle w:val="SingleTxtG"/>
        <w:ind w:firstLine="567"/>
        <w:rPr>
          <w:lang w:eastAsia="zh-CN"/>
        </w:rPr>
      </w:pPr>
      <w:r>
        <w:rPr>
          <w:lang w:eastAsia="zh-CN"/>
        </w:rPr>
        <w:t>(</w:t>
      </w:r>
      <w:r w:rsidR="00870E67" w:rsidRPr="002C5096">
        <w:rPr>
          <w:lang w:eastAsia="zh-CN"/>
        </w:rPr>
        <w:t>f</w:t>
      </w:r>
      <w:r>
        <w:rPr>
          <w:lang w:eastAsia="zh-CN"/>
        </w:rPr>
        <w:t>)</w:t>
      </w:r>
      <w:r w:rsidR="00870E67" w:rsidRPr="002C5096">
        <w:rPr>
          <w:lang w:eastAsia="zh-CN"/>
        </w:rPr>
        <w:tab/>
        <w:t>Enrolment, repetition and dropout at all levels</w:t>
      </w:r>
      <w:r w:rsidR="00870E67">
        <w:rPr>
          <w:lang w:eastAsia="zh-CN"/>
        </w:rPr>
        <w:t xml:space="preserve"> of education</w:t>
      </w:r>
      <w:r>
        <w:rPr>
          <w:lang w:eastAsia="zh-CN"/>
        </w:rPr>
        <w:t>.</w:t>
      </w:r>
    </w:p>
    <w:p w:rsidR="00870E67" w:rsidRPr="002C5096" w:rsidRDefault="00870E67" w:rsidP="00447456">
      <w:pPr>
        <w:pStyle w:val="SingleTxtG"/>
        <w:rPr>
          <w:lang w:eastAsia="zh-CN"/>
        </w:rPr>
      </w:pPr>
      <w:r w:rsidRPr="002C5096">
        <w:rPr>
          <w:lang w:eastAsia="zh-CN"/>
        </w:rPr>
        <w:t>3.</w:t>
      </w:r>
      <w:r w:rsidRPr="002C5096">
        <w:rPr>
          <w:lang w:eastAsia="zh-CN"/>
        </w:rPr>
        <w:tab/>
        <w:t>In addition, the State party may list areas affecting children that it considers to be of priority with regard to the implementation of the Convention.</w:t>
      </w:r>
    </w:p>
    <w:p w:rsidR="003972E0" w:rsidRPr="00447456" w:rsidRDefault="00447456" w:rsidP="00447456">
      <w:pPr>
        <w:spacing w:before="240"/>
        <w:ind w:left="1134" w:right="1134"/>
        <w:jc w:val="center"/>
        <w:rPr>
          <w:u w:val="single"/>
        </w:rPr>
      </w:pPr>
      <w:r>
        <w:rPr>
          <w:u w:val="single"/>
        </w:rPr>
        <w:tab/>
      </w:r>
      <w:r>
        <w:rPr>
          <w:u w:val="single"/>
        </w:rPr>
        <w:tab/>
      </w:r>
      <w:r>
        <w:rPr>
          <w:u w:val="single"/>
        </w:rPr>
        <w:tab/>
      </w:r>
    </w:p>
    <w:sectPr w:rsidR="003972E0" w:rsidRPr="00447456" w:rsidSect="00870E6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0901" w:rsidRDefault="00C00901"/>
  </w:endnote>
  <w:endnote w:type="continuationSeparator" w:id="0">
    <w:p w:rsidR="00C00901" w:rsidRDefault="00C00901"/>
  </w:endnote>
  <w:endnote w:type="continuationNotice" w:id="1">
    <w:p w:rsidR="00C00901" w:rsidRDefault="00C0090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274" w:rsidRPr="00870E67" w:rsidRDefault="00743274" w:rsidP="00870E67">
    <w:pPr>
      <w:pStyle w:val="Footer"/>
      <w:tabs>
        <w:tab w:val="right" w:pos="9638"/>
      </w:tabs>
    </w:pPr>
    <w:r w:rsidRPr="00870E67">
      <w:rPr>
        <w:b/>
        <w:sz w:val="18"/>
      </w:rPr>
      <w:fldChar w:fldCharType="begin"/>
    </w:r>
    <w:r w:rsidRPr="00870E67">
      <w:rPr>
        <w:b/>
        <w:sz w:val="18"/>
      </w:rPr>
      <w:instrText xml:space="preserve"> PAGE  \* MERGEFORMAT </w:instrText>
    </w:r>
    <w:r w:rsidRPr="00870E67">
      <w:rPr>
        <w:b/>
        <w:sz w:val="18"/>
      </w:rPr>
      <w:fldChar w:fldCharType="separate"/>
    </w:r>
    <w:r w:rsidR="003D4537">
      <w:rPr>
        <w:b/>
        <w:noProof/>
        <w:sz w:val="18"/>
      </w:rPr>
      <w:t>2</w:t>
    </w:r>
    <w:r w:rsidRPr="00870E6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274" w:rsidRPr="00870E67" w:rsidRDefault="00743274" w:rsidP="00870E67">
    <w:pPr>
      <w:pStyle w:val="Footer"/>
      <w:tabs>
        <w:tab w:val="right" w:pos="9638"/>
      </w:tabs>
      <w:rPr>
        <w:b/>
        <w:sz w:val="18"/>
      </w:rPr>
    </w:pPr>
    <w:r>
      <w:tab/>
    </w:r>
    <w:r w:rsidRPr="00870E67">
      <w:rPr>
        <w:b/>
        <w:sz w:val="18"/>
      </w:rPr>
      <w:fldChar w:fldCharType="begin"/>
    </w:r>
    <w:r w:rsidRPr="00870E67">
      <w:rPr>
        <w:b/>
        <w:sz w:val="18"/>
      </w:rPr>
      <w:instrText xml:space="preserve"> PAGE  \* MERGEFORMAT </w:instrText>
    </w:r>
    <w:r w:rsidRPr="00870E67">
      <w:rPr>
        <w:b/>
        <w:sz w:val="18"/>
      </w:rPr>
      <w:fldChar w:fldCharType="separate"/>
    </w:r>
    <w:r w:rsidR="003D4537">
      <w:rPr>
        <w:b/>
        <w:noProof/>
        <w:sz w:val="18"/>
      </w:rPr>
      <w:t>3</w:t>
    </w:r>
    <w:r w:rsidRPr="00870E6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274" w:rsidRPr="00870E67" w:rsidRDefault="007432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3D4537">
      <w:t>11-46482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0901" w:rsidRPr="000B175B" w:rsidRDefault="00C00901" w:rsidP="000B175B">
      <w:pPr>
        <w:tabs>
          <w:tab w:val="right" w:pos="2155"/>
        </w:tabs>
        <w:spacing w:after="80"/>
        <w:ind w:left="680"/>
        <w:rPr>
          <w:u w:val="single"/>
        </w:rPr>
      </w:pPr>
      <w:r>
        <w:rPr>
          <w:u w:val="single"/>
        </w:rPr>
        <w:tab/>
      </w:r>
    </w:p>
  </w:footnote>
  <w:footnote w:type="continuationSeparator" w:id="0">
    <w:p w:rsidR="00C00901" w:rsidRPr="00FC68B7" w:rsidRDefault="00C00901" w:rsidP="00FC68B7">
      <w:pPr>
        <w:tabs>
          <w:tab w:val="left" w:pos="2155"/>
        </w:tabs>
        <w:spacing w:after="80"/>
        <w:ind w:left="680"/>
        <w:rPr>
          <w:u w:val="single"/>
        </w:rPr>
      </w:pPr>
      <w:r>
        <w:rPr>
          <w:u w:val="single"/>
        </w:rPr>
        <w:tab/>
      </w:r>
    </w:p>
  </w:footnote>
  <w:footnote w:type="continuationNotice" w:id="1">
    <w:p w:rsidR="00C00901" w:rsidRDefault="00C0090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274" w:rsidRPr="00870E67" w:rsidRDefault="00743274">
    <w:pPr>
      <w:pStyle w:val="Header"/>
    </w:pPr>
    <w:r>
      <w:t>CRC/C/VNM/Q/3-4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274" w:rsidRPr="00870E67" w:rsidRDefault="00743274" w:rsidP="00870E67">
    <w:pPr>
      <w:pStyle w:val="Header"/>
      <w:jc w:val="right"/>
    </w:pPr>
    <w:r>
      <w:t>CRC/C/VNM/Q/3-4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537" w:rsidRDefault="003D453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3">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47456"/>
    <w:rsid w:val="00010840"/>
    <w:rsid w:val="00015E9C"/>
    <w:rsid w:val="000314CF"/>
    <w:rsid w:val="00050F6B"/>
    <w:rsid w:val="000545B4"/>
    <w:rsid w:val="00072C8C"/>
    <w:rsid w:val="000902B4"/>
    <w:rsid w:val="00091419"/>
    <w:rsid w:val="000931C0"/>
    <w:rsid w:val="000B175B"/>
    <w:rsid w:val="000B3A0F"/>
    <w:rsid w:val="000B4284"/>
    <w:rsid w:val="000B45CA"/>
    <w:rsid w:val="000C11CF"/>
    <w:rsid w:val="000E0415"/>
    <w:rsid w:val="001102D6"/>
    <w:rsid w:val="0015720C"/>
    <w:rsid w:val="001705A4"/>
    <w:rsid w:val="00172EF0"/>
    <w:rsid w:val="00187FA0"/>
    <w:rsid w:val="001B4B04"/>
    <w:rsid w:val="001C6663"/>
    <w:rsid w:val="001C7895"/>
    <w:rsid w:val="001D26DF"/>
    <w:rsid w:val="001D2FDC"/>
    <w:rsid w:val="001E3807"/>
    <w:rsid w:val="00211E0B"/>
    <w:rsid w:val="00231006"/>
    <w:rsid w:val="00237785"/>
    <w:rsid w:val="00241466"/>
    <w:rsid w:val="002560B9"/>
    <w:rsid w:val="00256405"/>
    <w:rsid w:val="00285844"/>
    <w:rsid w:val="00306BCA"/>
    <w:rsid w:val="003107FA"/>
    <w:rsid w:val="003229D8"/>
    <w:rsid w:val="00334678"/>
    <w:rsid w:val="00336125"/>
    <w:rsid w:val="003407DC"/>
    <w:rsid w:val="00345BA9"/>
    <w:rsid w:val="00346C62"/>
    <w:rsid w:val="00355C90"/>
    <w:rsid w:val="0039277A"/>
    <w:rsid w:val="003972E0"/>
    <w:rsid w:val="003B1881"/>
    <w:rsid w:val="003C2CC4"/>
    <w:rsid w:val="003D4537"/>
    <w:rsid w:val="003D4B23"/>
    <w:rsid w:val="003E0FB2"/>
    <w:rsid w:val="003E10B6"/>
    <w:rsid w:val="003E5690"/>
    <w:rsid w:val="003F0257"/>
    <w:rsid w:val="003F6E9B"/>
    <w:rsid w:val="00410691"/>
    <w:rsid w:val="00412EB5"/>
    <w:rsid w:val="00422568"/>
    <w:rsid w:val="004325CB"/>
    <w:rsid w:val="00446DE4"/>
    <w:rsid w:val="00447456"/>
    <w:rsid w:val="00473FF8"/>
    <w:rsid w:val="004E6747"/>
    <w:rsid w:val="0050268E"/>
    <w:rsid w:val="00533821"/>
    <w:rsid w:val="00540C2F"/>
    <w:rsid w:val="005420F2"/>
    <w:rsid w:val="00585664"/>
    <w:rsid w:val="005A274D"/>
    <w:rsid w:val="005B3DB3"/>
    <w:rsid w:val="005C0081"/>
    <w:rsid w:val="005C50EF"/>
    <w:rsid w:val="005F5C43"/>
    <w:rsid w:val="00611FC4"/>
    <w:rsid w:val="006176FB"/>
    <w:rsid w:val="00640B26"/>
    <w:rsid w:val="00682D97"/>
    <w:rsid w:val="006A7392"/>
    <w:rsid w:val="006C0D34"/>
    <w:rsid w:val="006C680F"/>
    <w:rsid w:val="006D191E"/>
    <w:rsid w:val="006D7A82"/>
    <w:rsid w:val="006E564B"/>
    <w:rsid w:val="00723CA7"/>
    <w:rsid w:val="0072632A"/>
    <w:rsid w:val="00743274"/>
    <w:rsid w:val="007733DD"/>
    <w:rsid w:val="007B6BA5"/>
    <w:rsid w:val="007C3390"/>
    <w:rsid w:val="007C4F4B"/>
    <w:rsid w:val="007D5FDE"/>
    <w:rsid w:val="007F3143"/>
    <w:rsid w:val="007F6611"/>
    <w:rsid w:val="008175E9"/>
    <w:rsid w:val="008242D7"/>
    <w:rsid w:val="0085320D"/>
    <w:rsid w:val="00870E67"/>
    <w:rsid w:val="00871FD5"/>
    <w:rsid w:val="008979B1"/>
    <w:rsid w:val="008A6B25"/>
    <w:rsid w:val="008A6C4F"/>
    <w:rsid w:val="008E0E46"/>
    <w:rsid w:val="008F084C"/>
    <w:rsid w:val="00907CC9"/>
    <w:rsid w:val="009427A7"/>
    <w:rsid w:val="00942BE3"/>
    <w:rsid w:val="00960A18"/>
    <w:rsid w:val="00963CBA"/>
    <w:rsid w:val="009649D8"/>
    <w:rsid w:val="00991261"/>
    <w:rsid w:val="009D09A0"/>
    <w:rsid w:val="009F1F9A"/>
    <w:rsid w:val="009F3E16"/>
    <w:rsid w:val="00A1427D"/>
    <w:rsid w:val="00A72F22"/>
    <w:rsid w:val="00A748A6"/>
    <w:rsid w:val="00A879A4"/>
    <w:rsid w:val="00AC5817"/>
    <w:rsid w:val="00AE32B3"/>
    <w:rsid w:val="00B14BE0"/>
    <w:rsid w:val="00B30179"/>
    <w:rsid w:val="00B3317B"/>
    <w:rsid w:val="00B75D73"/>
    <w:rsid w:val="00B81E12"/>
    <w:rsid w:val="00B93068"/>
    <w:rsid w:val="00BA4115"/>
    <w:rsid w:val="00BC74E9"/>
    <w:rsid w:val="00BE618E"/>
    <w:rsid w:val="00C00901"/>
    <w:rsid w:val="00C01E72"/>
    <w:rsid w:val="00C0689E"/>
    <w:rsid w:val="00C21D4F"/>
    <w:rsid w:val="00C35F36"/>
    <w:rsid w:val="00C36859"/>
    <w:rsid w:val="00C463DD"/>
    <w:rsid w:val="00C745C3"/>
    <w:rsid w:val="00CE3A26"/>
    <w:rsid w:val="00CE4A8F"/>
    <w:rsid w:val="00CE7705"/>
    <w:rsid w:val="00D11E0B"/>
    <w:rsid w:val="00D12804"/>
    <w:rsid w:val="00D12C5F"/>
    <w:rsid w:val="00D2031B"/>
    <w:rsid w:val="00D25FE2"/>
    <w:rsid w:val="00D43252"/>
    <w:rsid w:val="00D978C6"/>
    <w:rsid w:val="00DA67AD"/>
    <w:rsid w:val="00DB4442"/>
    <w:rsid w:val="00E03CFF"/>
    <w:rsid w:val="00E130AB"/>
    <w:rsid w:val="00E403C9"/>
    <w:rsid w:val="00E5644E"/>
    <w:rsid w:val="00E7260F"/>
    <w:rsid w:val="00E96630"/>
    <w:rsid w:val="00ED7A2A"/>
    <w:rsid w:val="00EF1D7F"/>
    <w:rsid w:val="00F37361"/>
    <w:rsid w:val="00F40E75"/>
    <w:rsid w:val="00F45723"/>
    <w:rsid w:val="00F50D83"/>
    <w:rsid w:val="00FA347D"/>
    <w:rsid w:val="00FA445B"/>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sz w:val="16"/>
      <w:szCs w:val="16"/>
      <w:lang/>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rPr>
      <w:lang/>
    </w:rPr>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1111</Words>
  <Characters>6003</Characters>
  <Application>Microsoft Office Outlook</Application>
  <DocSecurity>4</DocSecurity>
  <Lines>115</Lines>
  <Paragraphs>67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csd</cp:lastModifiedBy>
  <cp:revision>2</cp:revision>
  <cp:lastPrinted>2011-10-21T14:19:00Z</cp:lastPrinted>
  <dcterms:created xsi:type="dcterms:W3CDTF">2011-10-27T15:55:00Z</dcterms:created>
  <dcterms:modified xsi:type="dcterms:W3CDTF">2011-10-27T15:55:00Z</dcterms:modified>
</cp:coreProperties>
</file>