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2"/>
        <w:rPr>
          <w:rFonts w:hint="eastAsia"/>
        </w:rPr>
      </w:pPr>
    </w:p>
    <w:p w:rsidR="00000000" w:rsidRDefault="00000000">
      <w:pPr>
        <w:pStyle w:val="Heading2"/>
        <w:rPr>
          <w:rFonts w:hint="eastAsia"/>
        </w:rPr>
      </w:pPr>
      <w:r>
        <w:rPr>
          <w:rFonts w:hint="eastAsia"/>
        </w:rPr>
        <w:t>儿童权利委员会</w:t>
      </w:r>
    </w:p>
    <w:p w:rsidR="00000000" w:rsidRDefault="00000000">
      <w:pPr>
        <w:pStyle w:val="Heading2"/>
        <w:rPr>
          <w:rFonts w:hint="eastAsia"/>
        </w:rPr>
      </w:pPr>
      <w:r>
        <w:rPr>
          <w:rFonts w:hint="eastAsia"/>
        </w:rPr>
        <w:t>审议缔约国权利《公约》第</w:t>
      </w:r>
      <w:r>
        <w:rPr>
          <w:rFonts w:hint="eastAsia"/>
        </w:rPr>
        <w:t>44</w:t>
      </w:r>
      <w:r>
        <w:rPr>
          <w:rFonts w:hint="eastAsia"/>
        </w:rPr>
        <w:t>条提交的报告</w:t>
      </w:r>
    </w:p>
    <w:p w:rsidR="00000000" w:rsidRDefault="00000000">
      <w:pPr>
        <w:pStyle w:val="Heading3"/>
        <w:rPr>
          <w:rFonts w:hint="eastAsia"/>
        </w:rPr>
      </w:pPr>
      <w:r>
        <w:rPr>
          <w:rFonts w:hint="eastAsia"/>
        </w:rPr>
        <w:t>1997</w:t>
      </w:r>
      <w:r>
        <w:rPr>
          <w:rFonts w:hint="eastAsia"/>
        </w:rPr>
        <w:t>年到期的缔约国第二次定期报告</w:t>
      </w:r>
    </w:p>
    <w:p w:rsidR="00000000" w:rsidRDefault="00000000">
      <w:pPr>
        <w:pStyle w:val="Heading3"/>
        <w:rPr>
          <w:rFonts w:hint="eastAsia"/>
          <w:u w:val="none"/>
        </w:rPr>
      </w:pPr>
      <w:r>
        <w:rPr>
          <w:rFonts w:ascii="Time New Roman" w:eastAsia="SimHei" w:hAnsi="Time New Roman" w:hint="eastAsia"/>
          <w:u w:val="none"/>
        </w:rPr>
        <w:t>中</w:t>
      </w:r>
      <w:r>
        <w:rPr>
          <w:rFonts w:ascii="Time New Roman" w:eastAsia="SimHei" w:hAnsi="Time New Roman" w:hint="eastAsia"/>
          <w:u w:val="none"/>
        </w:rPr>
        <w:tab/>
      </w:r>
      <w:r>
        <w:rPr>
          <w:rFonts w:ascii="Time New Roman" w:eastAsia="SimHei" w:hAnsi="Time New Roman" w:hint="eastAsia"/>
          <w:u w:val="none"/>
        </w:rPr>
        <w:t>国</w:t>
      </w:r>
      <w:r>
        <w:rPr>
          <w:rStyle w:val="FootnoteReference"/>
          <w:b w:val="0"/>
          <w:bCs/>
          <w:u w:val="none"/>
          <w:vertAlign w:val="baseline"/>
        </w:rPr>
        <w:footnoteReference w:customMarkFollows="1" w:id="1"/>
        <w:t>*</w:t>
      </w:r>
      <w:r>
        <w:rPr>
          <w:rFonts w:hint="eastAsia"/>
          <w:b/>
          <w:bCs/>
          <w:u w:val="none"/>
        </w:rPr>
        <w:t xml:space="preserve"> </w:t>
      </w:r>
      <w:r>
        <w:rPr>
          <w:rStyle w:val="FootnoteReference"/>
          <w:b w:val="0"/>
          <w:bCs/>
          <w:u w:val="none"/>
          <w:vertAlign w:val="baseline"/>
        </w:rPr>
        <w:footnoteReference w:customMarkFollows="1" w:id="2"/>
        <w:t>**</w:t>
      </w:r>
    </w:p>
    <w:p w:rsidR="00000000" w:rsidRDefault="00000000">
      <w:pPr>
        <w:rPr>
          <w:rFonts w:hint="eastAsia"/>
        </w:rPr>
      </w:pPr>
    </w:p>
    <w:p w:rsidR="00000000" w:rsidRDefault="00000000">
      <w:pPr>
        <w:jc w:val="right"/>
        <w:rPr>
          <w:rFonts w:hint="eastAsia"/>
        </w:rPr>
      </w:pPr>
      <w:r>
        <w:rPr>
          <w:rFonts w:hint="eastAsia"/>
        </w:rPr>
        <w:t>[</w:t>
      </w:r>
      <w:r>
        <w:rPr>
          <w:rFonts w:hint="eastAsia"/>
        </w:rPr>
        <w:t>原件：中文</w:t>
      </w:r>
      <w:r>
        <w:rPr>
          <w:rFonts w:hint="eastAsia"/>
        </w:rPr>
        <w:t>]</w:t>
      </w:r>
    </w:p>
    <w:p w:rsidR="00000000" w:rsidRDefault="00000000">
      <w:pPr>
        <w:jc w:val="right"/>
      </w:pPr>
      <w:r>
        <w:rPr>
          <w:rFonts w:hint="eastAsia"/>
        </w:rPr>
        <w:t>[2003</w:t>
      </w:r>
      <w:r>
        <w:rPr>
          <w:rFonts w:hint="eastAsia"/>
        </w:rPr>
        <w:t>年</w:t>
      </w:r>
      <w:r>
        <w:rPr>
          <w:rFonts w:hint="eastAsia"/>
        </w:rPr>
        <w:t>6</w:t>
      </w:r>
      <w:r>
        <w:rPr>
          <w:rFonts w:hint="eastAsia"/>
        </w:rPr>
        <w:t>月</w:t>
      </w:r>
      <w:r>
        <w:rPr>
          <w:rFonts w:hint="eastAsia"/>
        </w:rPr>
        <w:t>27</w:t>
      </w:r>
      <w:r>
        <w:rPr>
          <w:rFonts w:hint="eastAsia"/>
        </w:rPr>
        <w:t>日</w:t>
      </w:r>
      <w:r>
        <w:rPr>
          <w:rFonts w:hint="eastAsia"/>
        </w:rPr>
        <w:t>]</w:t>
      </w:r>
    </w:p>
    <w:p w:rsidR="00000000" w:rsidRDefault="00000000">
      <w:pPr>
        <w:pStyle w:val="Heading2"/>
        <w:rPr>
          <w:rFonts w:hint="eastAsia"/>
        </w:rPr>
      </w:pPr>
      <w:r>
        <w:br w:type="page"/>
      </w:r>
    </w:p>
    <w:p w:rsidR="00000000" w:rsidRDefault="00000000">
      <w:pPr>
        <w:pStyle w:val="Heading2"/>
        <w:rPr>
          <w:rFonts w:hint="eastAsia"/>
        </w:rPr>
      </w:pPr>
    </w:p>
    <w:p w:rsidR="00000000" w:rsidRDefault="00000000">
      <w:pPr>
        <w:pStyle w:val="Heading2"/>
        <w:rPr>
          <w:rFonts w:hint="eastAsia"/>
        </w:rPr>
      </w:pPr>
    </w:p>
    <w:p w:rsidR="00000000" w:rsidRDefault="00000000">
      <w:pPr>
        <w:pStyle w:val="Heading2"/>
        <w:rPr>
          <w:rFonts w:hint="eastAsia"/>
        </w:rPr>
      </w:pPr>
    </w:p>
    <w:p w:rsidR="00000000" w:rsidRDefault="00000000">
      <w:pPr>
        <w:pStyle w:val="Heading2"/>
        <w:rPr>
          <w:rFonts w:hint="eastAsia"/>
        </w:rPr>
      </w:pPr>
      <w:r>
        <w:rPr>
          <w:rFonts w:hint="eastAsia"/>
        </w:rPr>
        <w:t>中国关于《儿童权利公约》</w:t>
      </w:r>
      <w:r>
        <w:br/>
      </w:r>
      <w:r>
        <w:rPr>
          <w:rFonts w:hint="eastAsia"/>
        </w:rPr>
        <w:t>执行情况的第二次报告</w:t>
      </w:r>
    </w:p>
    <w:p w:rsidR="00000000" w:rsidRDefault="00000000">
      <w:pPr>
        <w:jc w:val="center"/>
      </w:pPr>
      <w:r>
        <w:rPr>
          <w:rFonts w:hint="eastAsia"/>
        </w:rPr>
        <w:t>(1996</w:t>
      </w:r>
      <w:r>
        <w:rPr>
          <w:rFonts w:hint="eastAsia"/>
        </w:rPr>
        <w:t>年至</w:t>
      </w:r>
      <w:r>
        <w:rPr>
          <w:rFonts w:hint="eastAsia"/>
        </w:rPr>
        <w:t>2001</w:t>
      </w:r>
      <w:r>
        <w:rPr>
          <w:rFonts w:hint="eastAsia"/>
        </w:rPr>
        <w:t>年</w:t>
      </w:r>
      <w:r>
        <w:rPr>
          <w:rFonts w:hint="eastAsia"/>
        </w:rPr>
        <w:t>)</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br w:type="page"/>
      </w:r>
      <w:r>
        <w:rPr>
          <w:rFonts w:hint="eastAsia"/>
          <w:kern w:val="24"/>
          <w:sz w:val="26"/>
        </w:rPr>
        <w:t>目</w:t>
      </w:r>
      <w:r>
        <w:rPr>
          <w:kern w:val="24"/>
          <w:sz w:val="26"/>
        </w:rPr>
        <w:tab/>
      </w:r>
      <w:r>
        <w:rPr>
          <w:rFonts w:hint="eastAsia"/>
          <w:kern w:val="24"/>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kern w:val="24"/>
          <w:sz w:val="26"/>
        </w:rPr>
        <w:tab/>
      </w:r>
      <w:r>
        <w:rPr>
          <w:kern w:val="24"/>
          <w:sz w:val="26"/>
        </w:rPr>
        <w:tab/>
      </w:r>
      <w:r>
        <w:rPr>
          <w:kern w:val="24"/>
          <w:sz w:val="26"/>
        </w:rPr>
        <w:tab/>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a"/>
        <w:rPr>
          <w:rFonts w:hint="eastAsia"/>
        </w:rPr>
      </w:pPr>
      <w:r>
        <w:rPr>
          <w:rFonts w:hint="eastAsia"/>
        </w:rPr>
        <w:t>序</w:t>
      </w:r>
      <w:r>
        <w:t xml:space="preserve">  </w:t>
      </w:r>
      <w:r>
        <w:rPr>
          <w:rFonts w:hint="eastAsia"/>
        </w:rPr>
        <w:t>言</w:t>
      </w:r>
      <w:r>
        <w:rPr>
          <w:rFonts w:hint="eastAsia"/>
        </w:rPr>
        <w:t>...................................................</w:t>
      </w:r>
      <w:r>
        <w:rPr>
          <w:rFonts w:hint="eastAsia"/>
        </w:rPr>
        <w:tab/>
      </w:r>
      <w:r>
        <w:rPr>
          <w:rFonts w:hint="eastAsia"/>
        </w:rPr>
        <w:tab/>
        <w:t>6</w:t>
      </w:r>
    </w:p>
    <w:p w:rsidR="00000000" w:rsidRDefault="00000000">
      <w:pPr>
        <w:pStyle w:val="aa"/>
        <w:rPr>
          <w:rFonts w:hint="eastAsia"/>
        </w:rPr>
      </w:pPr>
      <w:r>
        <w:rPr>
          <w:rFonts w:hint="eastAsia"/>
        </w:rPr>
        <w:t>第一部分</w:t>
      </w:r>
    </w:p>
    <w:p w:rsidR="00000000" w:rsidRDefault="00000000">
      <w:pPr>
        <w:pStyle w:val="aa"/>
        <w:rPr>
          <w:rFonts w:hint="eastAsia"/>
        </w:rPr>
      </w:pPr>
      <w:r>
        <w:rPr>
          <w:rFonts w:hint="eastAsia"/>
        </w:rPr>
        <w:t>一、执行公约的总体措施</w:t>
      </w:r>
      <w:r>
        <w:rPr>
          <w:rFonts w:hint="eastAsia"/>
        </w:rPr>
        <w:t>(</w:t>
      </w:r>
      <w:r>
        <w:rPr>
          <w:rFonts w:hint="eastAsia"/>
        </w:rPr>
        <w:t>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r>
        <w:rPr>
          <w:rFonts w:hint="eastAsia"/>
        </w:rPr>
        <w:tab/>
      </w:r>
      <w:r>
        <w:rPr>
          <w:rFonts w:hint="eastAsia"/>
        </w:rPr>
        <w:tab/>
        <w:t>7</w:t>
      </w:r>
    </w:p>
    <w:p w:rsidR="00000000" w:rsidRDefault="00000000">
      <w:pPr>
        <w:pStyle w:val="aa"/>
        <w:rPr>
          <w:rFonts w:hint="eastAsia"/>
        </w:rPr>
      </w:pPr>
      <w:r>
        <w:rPr>
          <w:rFonts w:hint="eastAsia"/>
        </w:rPr>
        <w:t>二、关于儿童的定义</w:t>
      </w:r>
      <w:r>
        <w:rPr>
          <w:rFonts w:hint="eastAsia"/>
        </w:rPr>
        <w:t>(</w:t>
      </w:r>
      <w:r>
        <w:rPr>
          <w:rFonts w:hint="eastAsia"/>
        </w:rPr>
        <w:t>第</w:t>
      </w:r>
      <w:r>
        <w:rPr>
          <w:rFonts w:hint="eastAsia"/>
        </w:rPr>
        <w:t>1</w:t>
      </w:r>
      <w:r>
        <w:rPr>
          <w:rFonts w:hint="eastAsia"/>
        </w:rPr>
        <w:t>条</w:t>
      </w:r>
      <w:r>
        <w:rPr>
          <w:rFonts w:hint="eastAsia"/>
        </w:rPr>
        <w:t>)</w:t>
      </w:r>
      <w:r>
        <w:rPr>
          <w:rFonts w:hint="eastAsia"/>
        </w:rPr>
        <w:tab/>
      </w:r>
      <w:r>
        <w:rPr>
          <w:rFonts w:hint="eastAsia"/>
        </w:rPr>
        <w:tab/>
        <w:t>13</w:t>
      </w:r>
    </w:p>
    <w:p w:rsidR="00000000" w:rsidRDefault="00000000">
      <w:pPr>
        <w:pStyle w:val="aa"/>
        <w:rPr>
          <w:rFonts w:hint="eastAsia"/>
        </w:rPr>
      </w:pPr>
      <w:r>
        <w:rPr>
          <w:rFonts w:hint="eastAsia"/>
        </w:rPr>
        <w:t>三、基本原则</w:t>
      </w:r>
      <w:r>
        <w:rPr>
          <w:rFonts w:hint="eastAsia"/>
        </w:rPr>
        <w:t>.................</w:t>
      </w:r>
      <w:r>
        <w:rPr>
          <w:rFonts w:hint="eastAsia"/>
        </w:rPr>
        <w:tab/>
      </w:r>
      <w:r>
        <w:rPr>
          <w:rFonts w:hint="eastAsia"/>
        </w:rPr>
        <w:tab/>
        <w:t>14</w:t>
      </w:r>
    </w:p>
    <w:p w:rsidR="00000000" w:rsidRDefault="00000000">
      <w:pPr>
        <w:pStyle w:val="aa"/>
        <w:ind w:left="1030"/>
        <w:rPr>
          <w:rFonts w:hint="eastAsia"/>
        </w:rPr>
      </w:pPr>
      <w:r>
        <w:rPr>
          <w:rFonts w:ascii="SimSun" w:hAnsi="SimSun" w:hint="eastAsia"/>
        </w:rPr>
        <w:t xml:space="preserve">(一)  </w:t>
      </w:r>
      <w:r>
        <w:rPr>
          <w:rFonts w:hint="eastAsia"/>
        </w:rPr>
        <w:t>无歧视原则</w:t>
      </w:r>
      <w:r>
        <w:rPr>
          <w:rFonts w:hint="eastAsia"/>
        </w:rPr>
        <w:t>(</w:t>
      </w:r>
      <w:r>
        <w:rPr>
          <w:rFonts w:hint="eastAsia"/>
        </w:rPr>
        <w:t>第</w:t>
      </w:r>
      <w:r>
        <w:rPr>
          <w:rFonts w:hint="eastAsia"/>
        </w:rPr>
        <w:t>2</w:t>
      </w:r>
      <w:r>
        <w:rPr>
          <w:rFonts w:hint="eastAsia"/>
        </w:rPr>
        <w:t>条</w:t>
      </w:r>
      <w:r>
        <w:rPr>
          <w:rFonts w:hint="eastAsia"/>
        </w:rPr>
        <w:t>).....................</w:t>
      </w:r>
      <w:r>
        <w:rPr>
          <w:rFonts w:hint="eastAsia"/>
        </w:rPr>
        <w:tab/>
      </w:r>
      <w:r>
        <w:rPr>
          <w:rFonts w:hint="eastAsia"/>
        </w:rPr>
        <w:tab/>
        <w:t>14</w:t>
      </w:r>
    </w:p>
    <w:p w:rsidR="00000000" w:rsidRDefault="00000000">
      <w:pPr>
        <w:pStyle w:val="aa"/>
        <w:ind w:left="1030"/>
        <w:rPr>
          <w:rFonts w:hint="eastAsia"/>
        </w:rPr>
      </w:pPr>
      <w:r>
        <w:rPr>
          <w:rFonts w:ascii="SimSun" w:hAnsi="SimSun" w:hint="eastAsia"/>
        </w:rPr>
        <w:t xml:space="preserve">(二)  </w:t>
      </w:r>
      <w:r>
        <w:rPr>
          <w:rFonts w:hint="eastAsia"/>
        </w:rPr>
        <w:t>儿童最大利益原则</w:t>
      </w:r>
      <w:r>
        <w:rPr>
          <w:rFonts w:hint="eastAsia"/>
        </w:rPr>
        <w:t>(</w:t>
      </w:r>
      <w:r>
        <w:rPr>
          <w:rFonts w:hint="eastAsia"/>
        </w:rPr>
        <w:t>第</w:t>
      </w:r>
      <w:r>
        <w:rPr>
          <w:rFonts w:hint="eastAsia"/>
        </w:rPr>
        <w:t>3</w:t>
      </w:r>
      <w:r>
        <w:rPr>
          <w:rFonts w:hint="eastAsia"/>
        </w:rPr>
        <w:t>条</w:t>
      </w:r>
      <w:r>
        <w:rPr>
          <w:rFonts w:hint="eastAsia"/>
        </w:rPr>
        <w:t>)</w:t>
      </w:r>
      <w:r>
        <w:rPr>
          <w:rFonts w:hint="eastAsia"/>
        </w:rPr>
        <w:tab/>
      </w:r>
      <w:r>
        <w:rPr>
          <w:rFonts w:hint="eastAsia"/>
        </w:rPr>
        <w:tab/>
        <w:t>15</w:t>
      </w:r>
    </w:p>
    <w:p w:rsidR="00000000" w:rsidRDefault="00000000">
      <w:pPr>
        <w:pStyle w:val="aa"/>
        <w:ind w:left="1030"/>
        <w:rPr>
          <w:rFonts w:hint="eastAsia"/>
        </w:rPr>
      </w:pPr>
      <w:r>
        <w:rPr>
          <w:rFonts w:ascii="SimSun" w:hAnsi="SimSun" w:hint="eastAsia"/>
        </w:rPr>
        <w:t xml:space="preserve">(三)  </w:t>
      </w:r>
      <w:r>
        <w:rPr>
          <w:rFonts w:hint="eastAsia"/>
        </w:rPr>
        <w:t>生命权、生存权与发展权</w:t>
      </w:r>
      <w:r>
        <w:rPr>
          <w:rFonts w:hint="eastAsia"/>
        </w:rPr>
        <w:t>(</w:t>
      </w:r>
      <w:r>
        <w:rPr>
          <w:rFonts w:hint="eastAsia"/>
        </w:rPr>
        <w:t>第</w:t>
      </w:r>
      <w:r>
        <w:rPr>
          <w:rFonts w:hint="eastAsia"/>
        </w:rPr>
        <w:t>6</w:t>
      </w:r>
      <w:r>
        <w:rPr>
          <w:rFonts w:hint="eastAsia"/>
        </w:rPr>
        <w:t>条</w:t>
      </w:r>
      <w:r>
        <w:rPr>
          <w:rFonts w:hint="eastAsia"/>
        </w:rPr>
        <w:t>)</w:t>
      </w:r>
      <w:r>
        <w:rPr>
          <w:rFonts w:hint="eastAsia"/>
        </w:rPr>
        <w:tab/>
      </w:r>
      <w:r>
        <w:rPr>
          <w:rFonts w:hint="eastAsia"/>
        </w:rPr>
        <w:tab/>
        <w:t>17</w:t>
      </w:r>
    </w:p>
    <w:p w:rsidR="00000000" w:rsidRDefault="00000000">
      <w:pPr>
        <w:pStyle w:val="aa"/>
        <w:ind w:left="1030"/>
        <w:rPr>
          <w:rFonts w:hint="eastAsia"/>
        </w:rPr>
      </w:pPr>
      <w:r>
        <w:rPr>
          <w:rFonts w:ascii="SimSun" w:hAnsi="SimSun" w:hint="eastAsia"/>
        </w:rPr>
        <w:t xml:space="preserve">(四)  </w:t>
      </w:r>
      <w:r>
        <w:rPr>
          <w:rFonts w:hint="eastAsia"/>
        </w:rPr>
        <w:t>尊重儿童的意见</w:t>
      </w:r>
      <w:r>
        <w:rPr>
          <w:rFonts w:hint="eastAsia"/>
        </w:rPr>
        <w:t>(</w:t>
      </w:r>
      <w:r>
        <w:rPr>
          <w:rFonts w:hint="eastAsia"/>
        </w:rPr>
        <w:t>第</w:t>
      </w:r>
      <w:r>
        <w:rPr>
          <w:rFonts w:hint="eastAsia"/>
        </w:rPr>
        <w:t>12</w:t>
      </w:r>
      <w:r>
        <w:rPr>
          <w:rFonts w:hint="eastAsia"/>
        </w:rPr>
        <w:t>条</w:t>
      </w:r>
      <w:r>
        <w:rPr>
          <w:rFonts w:hint="eastAsia"/>
        </w:rPr>
        <w:t>)</w:t>
      </w:r>
      <w:r>
        <w:rPr>
          <w:rFonts w:hint="eastAsia"/>
        </w:rPr>
        <w:tab/>
      </w:r>
      <w:r>
        <w:rPr>
          <w:rFonts w:hint="eastAsia"/>
        </w:rPr>
        <w:tab/>
        <w:t>18</w:t>
      </w:r>
    </w:p>
    <w:p w:rsidR="00000000" w:rsidRDefault="00000000">
      <w:pPr>
        <w:pStyle w:val="aa"/>
        <w:rPr>
          <w:rFonts w:hint="eastAsia"/>
        </w:rPr>
      </w:pPr>
      <w:r>
        <w:rPr>
          <w:rFonts w:hint="eastAsia"/>
        </w:rPr>
        <w:t>四、公民权利与自由</w:t>
      </w:r>
      <w:r>
        <w:rPr>
          <w:rFonts w:hint="eastAsia"/>
        </w:rPr>
        <w:t>(</w:t>
      </w:r>
      <w:r>
        <w:rPr>
          <w:rFonts w:hint="eastAsia"/>
        </w:rPr>
        <w:t>第</w:t>
      </w:r>
      <w:r>
        <w:rPr>
          <w:rFonts w:hint="eastAsia"/>
        </w:rPr>
        <w:t>7</w:t>
      </w:r>
      <w:r>
        <w:rPr>
          <w:rFonts w:hint="eastAsia"/>
        </w:rPr>
        <w:t>条、第</w:t>
      </w:r>
      <w:r>
        <w:rPr>
          <w:rFonts w:hint="eastAsia"/>
        </w:rPr>
        <w:t>8</w:t>
      </w:r>
      <w:r>
        <w:rPr>
          <w:rFonts w:hint="eastAsia"/>
        </w:rPr>
        <w:t>条、第</w:t>
      </w:r>
      <w:r>
        <w:rPr>
          <w:rFonts w:hint="eastAsia"/>
        </w:rPr>
        <w:t>13</w:t>
      </w:r>
      <w:r>
        <w:rPr>
          <w:rFonts w:hint="eastAsia"/>
        </w:rPr>
        <w:t>至第</w:t>
      </w:r>
      <w:r>
        <w:rPr>
          <w:rFonts w:hint="eastAsia"/>
        </w:rPr>
        <w:t>17</w:t>
      </w:r>
      <w:r>
        <w:rPr>
          <w:rFonts w:hint="eastAsia"/>
        </w:rPr>
        <w:t>条、第</w:t>
      </w:r>
      <w:r>
        <w:rPr>
          <w:rFonts w:hint="eastAsia"/>
        </w:rPr>
        <w:t>37</w:t>
      </w:r>
      <w:r>
        <w:rPr>
          <w:rFonts w:hint="eastAsia"/>
        </w:rPr>
        <w:t>条第</w:t>
      </w:r>
      <w:r>
        <w:rPr>
          <w:rFonts w:hint="eastAsia"/>
        </w:rPr>
        <w:t>1</w:t>
      </w:r>
      <w:r>
        <w:rPr>
          <w:rFonts w:hint="eastAsia"/>
        </w:rPr>
        <w:t>款</w:t>
      </w:r>
      <w:r>
        <w:rPr>
          <w:rFonts w:hint="eastAsia"/>
        </w:rPr>
        <w:t>)..........................</w:t>
      </w:r>
      <w:r>
        <w:rPr>
          <w:rFonts w:hint="eastAsia"/>
        </w:rPr>
        <w:tab/>
      </w:r>
      <w:r>
        <w:rPr>
          <w:rFonts w:hint="eastAsia"/>
        </w:rPr>
        <w:tab/>
        <w:t>19</w:t>
      </w:r>
    </w:p>
    <w:p w:rsidR="00000000" w:rsidRDefault="00000000">
      <w:pPr>
        <w:pStyle w:val="aa"/>
        <w:ind w:left="1030"/>
        <w:rPr>
          <w:rFonts w:hint="eastAsia"/>
        </w:rPr>
      </w:pPr>
      <w:r>
        <w:rPr>
          <w:rFonts w:ascii="SimSun" w:hAnsi="SimSun" w:hint="eastAsia"/>
        </w:rPr>
        <w:t xml:space="preserve">(一)  </w:t>
      </w:r>
      <w:r>
        <w:rPr>
          <w:rFonts w:hint="eastAsia"/>
        </w:rPr>
        <w:t>姓名与国籍</w:t>
      </w:r>
      <w:r>
        <w:rPr>
          <w:rFonts w:hint="eastAsia"/>
        </w:rPr>
        <w:t>(</w:t>
      </w:r>
      <w:r>
        <w:rPr>
          <w:rFonts w:hint="eastAsia"/>
        </w:rPr>
        <w:t>第</w:t>
      </w:r>
      <w:r>
        <w:rPr>
          <w:rFonts w:hint="eastAsia"/>
        </w:rPr>
        <w:t>7</w:t>
      </w:r>
      <w:r>
        <w:rPr>
          <w:rFonts w:hint="eastAsia"/>
        </w:rPr>
        <w:t>条</w:t>
      </w:r>
      <w:r>
        <w:rPr>
          <w:rFonts w:hint="eastAsia"/>
        </w:rPr>
        <w:t>)</w:t>
      </w:r>
      <w:r>
        <w:rPr>
          <w:rFonts w:hint="eastAsia"/>
        </w:rPr>
        <w:tab/>
      </w:r>
      <w:r>
        <w:rPr>
          <w:rFonts w:hint="eastAsia"/>
        </w:rPr>
        <w:tab/>
        <w:t>19</w:t>
      </w:r>
    </w:p>
    <w:p w:rsidR="00000000" w:rsidRDefault="00000000">
      <w:pPr>
        <w:pStyle w:val="aa"/>
        <w:ind w:left="1030"/>
        <w:rPr>
          <w:rFonts w:hint="eastAsia"/>
        </w:rPr>
      </w:pPr>
      <w:r>
        <w:rPr>
          <w:rFonts w:ascii="SimSun" w:hAnsi="SimSun" w:hint="eastAsia"/>
        </w:rPr>
        <w:t xml:space="preserve">(二)  </w:t>
      </w:r>
      <w:r>
        <w:rPr>
          <w:rFonts w:hint="eastAsia"/>
        </w:rPr>
        <w:t>维护身份</w:t>
      </w:r>
      <w:r>
        <w:rPr>
          <w:rFonts w:hint="eastAsia"/>
        </w:rPr>
        <w:t>(</w:t>
      </w:r>
      <w:r>
        <w:rPr>
          <w:rFonts w:hint="eastAsia"/>
        </w:rPr>
        <w:t>第</w:t>
      </w:r>
      <w:r>
        <w:rPr>
          <w:rFonts w:hint="eastAsia"/>
        </w:rPr>
        <w:t>8</w:t>
      </w:r>
      <w:r>
        <w:rPr>
          <w:rFonts w:hint="eastAsia"/>
        </w:rPr>
        <w:t>条</w:t>
      </w:r>
      <w:r>
        <w:rPr>
          <w:rFonts w:hint="eastAsia"/>
        </w:rPr>
        <w:t>)</w:t>
      </w:r>
      <w:r>
        <w:rPr>
          <w:rFonts w:hint="eastAsia"/>
        </w:rPr>
        <w:tab/>
      </w:r>
      <w:r>
        <w:rPr>
          <w:rFonts w:hint="eastAsia"/>
        </w:rPr>
        <w:tab/>
        <w:t>22</w:t>
      </w:r>
    </w:p>
    <w:p w:rsidR="00000000" w:rsidRDefault="00000000">
      <w:pPr>
        <w:pStyle w:val="aa"/>
        <w:ind w:left="1030"/>
        <w:rPr>
          <w:rFonts w:hint="eastAsia"/>
        </w:rPr>
      </w:pPr>
      <w:r>
        <w:rPr>
          <w:rFonts w:ascii="SimSun" w:hAnsi="SimSun" w:hint="eastAsia"/>
        </w:rPr>
        <w:t xml:space="preserve">(三)  </w:t>
      </w:r>
      <w:r>
        <w:rPr>
          <w:rFonts w:hint="eastAsia"/>
        </w:rPr>
        <w:t>言论自由</w:t>
      </w:r>
      <w:r>
        <w:rPr>
          <w:rFonts w:hint="eastAsia"/>
        </w:rPr>
        <w:t>(</w:t>
      </w:r>
      <w:r>
        <w:rPr>
          <w:rFonts w:hint="eastAsia"/>
        </w:rPr>
        <w:t>第</w:t>
      </w:r>
      <w:r>
        <w:rPr>
          <w:rFonts w:hint="eastAsia"/>
        </w:rPr>
        <w:t>13</w:t>
      </w:r>
      <w:r>
        <w:rPr>
          <w:rFonts w:hint="eastAsia"/>
        </w:rPr>
        <w:t>条</w:t>
      </w:r>
      <w:r>
        <w:rPr>
          <w:rFonts w:hint="eastAsia"/>
        </w:rPr>
        <w:t>)</w:t>
      </w:r>
      <w:r>
        <w:rPr>
          <w:rFonts w:hint="eastAsia"/>
        </w:rPr>
        <w:tab/>
      </w:r>
      <w:r>
        <w:rPr>
          <w:rFonts w:hint="eastAsia"/>
        </w:rPr>
        <w:tab/>
        <w:t>23</w:t>
      </w:r>
    </w:p>
    <w:p w:rsidR="00000000" w:rsidRDefault="00000000">
      <w:pPr>
        <w:pStyle w:val="aa"/>
        <w:ind w:left="1030"/>
        <w:rPr>
          <w:rFonts w:hint="eastAsia"/>
        </w:rPr>
      </w:pPr>
      <w:r>
        <w:rPr>
          <w:rFonts w:ascii="SimSun" w:hAnsi="SimSun" w:hint="eastAsia"/>
        </w:rPr>
        <w:t xml:space="preserve">(四)  </w:t>
      </w:r>
      <w:r>
        <w:rPr>
          <w:rFonts w:hint="eastAsia"/>
        </w:rPr>
        <w:t>思想、信仰和宗教自由</w:t>
      </w:r>
      <w:r>
        <w:rPr>
          <w:rFonts w:hint="eastAsia"/>
        </w:rPr>
        <w:t>(</w:t>
      </w:r>
      <w:r>
        <w:rPr>
          <w:rFonts w:hint="eastAsia"/>
        </w:rPr>
        <w:t>第</w:t>
      </w:r>
      <w:r>
        <w:rPr>
          <w:rFonts w:hint="eastAsia"/>
        </w:rPr>
        <w:t>14</w:t>
      </w:r>
      <w:r>
        <w:rPr>
          <w:rFonts w:hint="eastAsia"/>
        </w:rPr>
        <w:t>条</w:t>
      </w:r>
      <w:r>
        <w:rPr>
          <w:rFonts w:hint="eastAsia"/>
        </w:rPr>
        <w:t>)</w:t>
      </w:r>
      <w:r>
        <w:rPr>
          <w:rFonts w:hint="eastAsia"/>
        </w:rPr>
        <w:tab/>
      </w:r>
      <w:r>
        <w:rPr>
          <w:rFonts w:hint="eastAsia"/>
        </w:rPr>
        <w:tab/>
        <w:t>25</w:t>
      </w:r>
    </w:p>
    <w:p w:rsidR="00000000" w:rsidRDefault="00000000">
      <w:pPr>
        <w:pStyle w:val="aa"/>
        <w:ind w:left="1030"/>
        <w:rPr>
          <w:rFonts w:hint="eastAsia"/>
        </w:rPr>
      </w:pPr>
      <w:r>
        <w:rPr>
          <w:rFonts w:ascii="SimSun" w:hAnsi="SimSun" w:hint="eastAsia"/>
        </w:rPr>
        <w:t xml:space="preserve">(五)  </w:t>
      </w:r>
      <w:r>
        <w:rPr>
          <w:rFonts w:hint="eastAsia"/>
        </w:rPr>
        <w:t>和平集会和结社自由</w:t>
      </w:r>
      <w:r>
        <w:rPr>
          <w:rFonts w:hint="eastAsia"/>
        </w:rPr>
        <w:t>(</w:t>
      </w:r>
      <w:r>
        <w:rPr>
          <w:rFonts w:hint="eastAsia"/>
        </w:rPr>
        <w:t>第</w:t>
      </w:r>
      <w:r>
        <w:rPr>
          <w:rFonts w:hint="eastAsia"/>
        </w:rPr>
        <w:t>15</w:t>
      </w:r>
      <w:r>
        <w:rPr>
          <w:rFonts w:hint="eastAsia"/>
        </w:rPr>
        <w:t>条</w:t>
      </w:r>
      <w:r>
        <w:rPr>
          <w:rFonts w:hint="eastAsia"/>
        </w:rPr>
        <w:t>)</w:t>
      </w:r>
      <w:r>
        <w:rPr>
          <w:rFonts w:hint="eastAsia"/>
        </w:rPr>
        <w:tab/>
      </w:r>
      <w:r>
        <w:rPr>
          <w:rFonts w:hint="eastAsia"/>
        </w:rPr>
        <w:tab/>
        <w:t>28</w:t>
      </w:r>
    </w:p>
    <w:p w:rsidR="00000000" w:rsidRDefault="00000000">
      <w:pPr>
        <w:pStyle w:val="aa"/>
        <w:ind w:left="1030"/>
        <w:rPr>
          <w:rFonts w:hint="eastAsia"/>
        </w:rPr>
      </w:pPr>
      <w:r>
        <w:rPr>
          <w:rFonts w:ascii="SimSun" w:hAnsi="SimSun" w:hint="eastAsia"/>
        </w:rPr>
        <w:t xml:space="preserve">(六)  </w:t>
      </w:r>
      <w:r>
        <w:rPr>
          <w:rFonts w:hint="eastAsia"/>
        </w:rPr>
        <w:t>保护隐私</w:t>
      </w:r>
      <w:r>
        <w:rPr>
          <w:rFonts w:hint="eastAsia"/>
        </w:rPr>
        <w:t>(</w:t>
      </w:r>
      <w:r>
        <w:rPr>
          <w:rFonts w:hint="eastAsia"/>
        </w:rPr>
        <w:t>第</w:t>
      </w:r>
      <w:r>
        <w:rPr>
          <w:rFonts w:hint="eastAsia"/>
        </w:rPr>
        <w:t>16</w:t>
      </w:r>
      <w:r>
        <w:rPr>
          <w:rFonts w:hint="eastAsia"/>
        </w:rPr>
        <w:t>条</w:t>
      </w:r>
      <w:r>
        <w:rPr>
          <w:rFonts w:hint="eastAsia"/>
        </w:rPr>
        <w:t>)</w:t>
      </w:r>
      <w:r>
        <w:rPr>
          <w:rFonts w:hint="eastAsia"/>
        </w:rPr>
        <w:tab/>
      </w:r>
      <w:r>
        <w:rPr>
          <w:rFonts w:hint="eastAsia"/>
        </w:rPr>
        <w:tab/>
        <w:t>29</w:t>
      </w:r>
    </w:p>
    <w:p w:rsidR="00000000" w:rsidRDefault="00000000">
      <w:pPr>
        <w:pStyle w:val="aa"/>
        <w:ind w:left="1030"/>
        <w:rPr>
          <w:rFonts w:hint="eastAsia"/>
        </w:rPr>
      </w:pPr>
      <w:r>
        <w:rPr>
          <w:rFonts w:ascii="SimSun" w:hAnsi="SimSun" w:hint="eastAsia"/>
        </w:rPr>
        <w:t xml:space="preserve">(七)  </w:t>
      </w:r>
      <w:r>
        <w:rPr>
          <w:rFonts w:hint="eastAsia"/>
        </w:rPr>
        <w:t>获得有关信息</w:t>
      </w:r>
      <w:r>
        <w:rPr>
          <w:rFonts w:hint="eastAsia"/>
        </w:rPr>
        <w:t>(</w:t>
      </w:r>
      <w:r>
        <w:rPr>
          <w:rFonts w:hint="eastAsia"/>
        </w:rPr>
        <w:t>第</w:t>
      </w:r>
      <w:r>
        <w:rPr>
          <w:rFonts w:hint="eastAsia"/>
        </w:rPr>
        <w:t>17</w:t>
      </w:r>
      <w:r>
        <w:rPr>
          <w:rFonts w:hint="eastAsia"/>
        </w:rPr>
        <w:t>条</w:t>
      </w:r>
      <w:r>
        <w:rPr>
          <w:rFonts w:hint="eastAsia"/>
        </w:rPr>
        <w:t>)</w:t>
      </w:r>
      <w:r>
        <w:rPr>
          <w:rFonts w:hint="eastAsia"/>
        </w:rPr>
        <w:tab/>
      </w:r>
      <w:r>
        <w:rPr>
          <w:rFonts w:hint="eastAsia"/>
        </w:rPr>
        <w:tab/>
        <w:t>30</w:t>
      </w:r>
    </w:p>
    <w:p w:rsidR="00000000" w:rsidRDefault="00000000">
      <w:pPr>
        <w:pStyle w:val="aa"/>
        <w:tabs>
          <w:tab w:val="clear" w:pos="1021"/>
          <w:tab w:val="left" w:pos="1300"/>
        </w:tabs>
        <w:ind w:left="1400" w:hanging="880"/>
        <w:rPr>
          <w:rFonts w:hint="eastAsia"/>
        </w:rPr>
      </w:pPr>
      <w:r>
        <w:rPr>
          <w:rFonts w:ascii="SimSun" w:hAnsi="SimSun" w:hint="eastAsia"/>
        </w:rPr>
        <w:t xml:space="preserve">(八)  </w:t>
      </w:r>
      <w:r>
        <w:rPr>
          <w:rFonts w:hint="eastAsia"/>
        </w:rPr>
        <w:t>不受酷刑或其他残忍、不人道或有辱人格待遇或处罚的权利</w:t>
      </w:r>
      <w:r>
        <w:rPr>
          <w:rFonts w:hint="eastAsia"/>
        </w:rPr>
        <w:t>(</w:t>
      </w:r>
      <w:r>
        <w:rPr>
          <w:rFonts w:hint="eastAsia"/>
        </w:rPr>
        <w:t>第</w:t>
      </w:r>
      <w:r>
        <w:rPr>
          <w:rFonts w:hint="eastAsia"/>
        </w:rPr>
        <w:t>37</w:t>
      </w:r>
      <w:r>
        <w:rPr>
          <w:rFonts w:hint="eastAsia"/>
        </w:rPr>
        <w:t>条第</w:t>
      </w:r>
      <w:r>
        <w:rPr>
          <w:rFonts w:hint="eastAsia"/>
        </w:rPr>
        <w:t>1</w:t>
      </w:r>
      <w:r>
        <w:rPr>
          <w:rFonts w:hint="eastAsia"/>
        </w:rPr>
        <w:t>款</w:t>
      </w:r>
      <w:r>
        <w:rPr>
          <w:rFonts w:hint="eastAsia"/>
        </w:rPr>
        <w:t>)..................</w:t>
      </w:r>
      <w:r>
        <w:rPr>
          <w:rFonts w:hint="eastAsia"/>
        </w:rPr>
        <w:tab/>
      </w:r>
      <w:r>
        <w:rPr>
          <w:rFonts w:hint="eastAsia"/>
        </w:rPr>
        <w:tab/>
        <w:t>33</w:t>
      </w:r>
    </w:p>
    <w:p w:rsidR="00000000" w:rsidRDefault="00000000">
      <w:pPr>
        <w:pStyle w:val="aa"/>
        <w:rPr>
          <w:rFonts w:hint="eastAsia"/>
        </w:rPr>
      </w:pPr>
      <w:r>
        <w:rPr>
          <w:rFonts w:hint="eastAsia"/>
        </w:rPr>
        <w:t>五、</w:t>
      </w:r>
      <w:r>
        <w:rPr>
          <w:rFonts w:hint="eastAsia"/>
          <w:spacing w:val="4"/>
        </w:rPr>
        <w:t>家庭环境和替代性照料</w:t>
      </w:r>
      <w:r>
        <w:rPr>
          <w:rFonts w:hint="eastAsia"/>
          <w:spacing w:val="4"/>
        </w:rPr>
        <w:t>(</w:t>
      </w:r>
      <w:r>
        <w:rPr>
          <w:rFonts w:hint="eastAsia"/>
          <w:spacing w:val="4"/>
        </w:rPr>
        <w:t>第</w:t>
      </w:r>
      <w:r>
        <w:rPr>
          <w:rFonts w:hint="eastAsia"/>
          <w:spacing w:val="4"/>
        </w:rPr>
        <w:t>5</w:t>
      </w:r>
      <w:r>
        <w:rPr>
          <w:rFonts w:hint="eastAsia"/>
          <w:spacing w:val="4"/>
        </w:rPr>
        <w:t>条、第</w:t>
      </w:r>
      <w:r>
        <w:rPr>
          <w:rFonts w:hint="eastAsia"/>
          <w:spacing w:val="4"/>
        </w:rPr>
        <w:t>18</w:t>
      </w:r>
      <w:r>
        <w:rPr>
          <w:rFonts w:hint="eastAsia"/>
          <w:spacing w:val="4"/>
        </w:rPr>
        <w:t>条第</w:t>
      </w:r>
      <w:r>
        <w:rPr>
          <w:rFonts w:hint="eastAsia"/>
          <w:spacing w:val="4"/>
        </w:rPr>
        <w:t>1</w:t>
      </w:r>
      <w:r>
        <w:rPr>
          <w:rFonts w:hint="eastAsia"/>
          <w:spacing w:val="4"/>
        </w:rPr>
        <w:t>、</w:t>
      </w:r>
      <w:r>
        <w:rPr>
          <w:rFonts w:hint="eastAsia"/>
          <w:spacing w:val="4"/>
        </w:rPr>
        <w:t>2</w:t>
      </w:r>
      <w:r>
        <w:rPr>
          <w:rFonts w:hint="eastAsia"/>
          <w:spacing w:val="4"/>
        </w:rPr>
        <w:t>款、第</w:t>
      </w:r>
      <w:r>
        <w:rPr>
          <w:rFonts w:hint="eastAsia"/>
          <w:spacing w:val="4"/>
        </w:rPr>
        <w:t>9</w:t>
      </w:r>
      <w:r>
        <w:rPr>
          <w:rFonts w:hint="eastAsia"/>
          <w:spacing w:val="4"/>
        </w:rPr>
        <w:t>条至第</w:t>
      </w:r>
      <w:r>
        <w:rPr>
          <w:rFonts w:hint="eastAsia"/>
          <w:spacing w:val="4"/>
        </w:rPr>
        <w:t>11</w:t>
      </w:r>
      <w:r>
        <w:rPr>
          <w:rFonts w:hint="eastAsia"/>
          <w:spacing w:val="4"/>
        </w:rPr>
        <w:t>条、第</w:t>
      </w:r>
      <w:r>
        <w:rPr>
          <w:rFonts w:hint="eastAsia"/>
          <w:spacing w:val="4"/>
        </w:rPr>
        <w:t>19</w:t>
      </w:r>
      <w:r>
        <w:rPr>
          <w:rFonts w:hint="eastAsia"/>
          <w:spacing w:val="4"/>
        </w:rPr>
        <w:t>条至第</w:t>
      </w:r>
      <w:r>
        <w:rPr>
          <w:rFonts w:hint="eastAsia"/>
          <w:spacing w:val="4"/>
        </w:rPr>
        <w:t>21</w:t>
      </w:r>
      <w:r>
        <w:rPr>
          <w:rFonts w:hint="eastAsia"/>
          <w:spacing w:val="4"/>
        </w:rPr>
        <w:t>条、第</w:t>
      </w:r>
      <w:r>
        <w:rPr>
          <w:rFonts w:hint="eastAsia"/>
          <w:spacing w:val="4"/>
        </w:rPr>
        <w:t>25</w:t>
      </w:r>
      <w:r>
        <w:rPr>
          <w:rFonts w:hint="eastAsia"/>
          <w:spacing w:val="4"/>
        </w:rPr>
        <w:t>条、第</w:t>
      </w:r>
      <w:r>
        <w:rPr>
          <w:rFonts w:hint="eastAsia"/>
          <w:spacing w:val="4"/>
        </w:rPr>
        <w:t>27</w:t>
      </w:r>
      <w:r>
        <w:rPr>
          <w:rFonts w:hint="eastAsia"/>
          <w:spacing w:val="4"/>
        </w:rPr>
        <w:t>条第</w:t>
      </w:r>
      <w:r>
        <w:rPr>
          <w:rFonts w:hint="eastAsia"/>
          <w:spacing w:val="4"/>
        </w:rPr>
        <w:t>4</w:t>
      </w:r>
      <w:r>
        <w:rPr>
          <w:rFonts w:hint="eastAsia"/>
          <w:spacing w:val="4"/>
        </w:rPr>
        <w:t>款、第</w:t>
      </w:r>
      <w:r>
        <w:rPr>
          <w:rFonts w:hint="eastAsia"/>
          <w:spacing w:val="4"/>
        </w:rPr>
        <w:t>39</w:t>
      </w:r>
      <w:r>
        <w:rPr>
          <w:rFonts w:hint="eastAsia"/>
          <w:spacing w:val="4"/>
        </w:rPr>
        <w:t>条</w:t>
      </w:r>
      <w:r>
        <w:rPr>
          <w:rFonts w:hint="eastAsia"/>
          <w:spacing w:val="4"/>
        </w:rPr>
        <w:t>)</w:t>
      </w:r>
      <w:r>
        <w:rPr>
          <w:rFonts w:hint="eastAsia"/>
        </w:rPr>
        <w:tab/>
      </w:r>
      <w:r>
        <w:rPr>
          <w:rFonts w:hint="eastAsia"/>
        </w:rPr>
        <w:tab/>
        <w:t>36</w:t>
      </w:r>
    </w:p>
    <w:p w:rsidR="00000000" w:rsidRDefault="00000000">
      <w:pPr>
        <w:pStyle w:val="aa"/>
        <w:ind w:left="1030"/>
        <w:rPr>
          <w:rFonts w:hint="eastAsia"/>
        </w:rPr>
      </w:pPr>
      <w:r>
        <w:rPr>
          <w:rFonts w:ascii="SimSun" w:hAnsi="SimSun" w:hint="eastAsia"/>
        </w:rPr>
        <w:t xml:space="preserve">(一)  </w:t>
      </w:r>
      <w:r>
        <w:rPr>
          <w:rFonts w:hint="eastAsia"/>
        </w:rPr>
        <w:t>父母指导</w:t>
      </w:r>
      <w:r>
        <w:rPr>
          <w:rFonts w:hint="eastAsia"/>
        </w:rPr>
        <w:t>(</w:t>
      </w:r>
      <w:r>
        <w:rPr>
          <w:rFonts w:hint="eastAsia"/>
        </w:rPr>
        <w:t>第</w:t>
      </w:r>
      <w:r>
        <w:rPr>
          <w:rFonts w:hint="eastAsia"/>
        </w:rPr>
        <w:t>5</w:t>
      </w:r>
      <w:r>
        <w:rPr>
          <w:rFonts w:hint="eastAsia"/>
        </w:rPr>
        <w:t>条</w:t>
      </w:r>
      <w:r>
        <w:rPr>
          <w:rFonts w:hint="eastAsia"/>
        </w:rPr>
        <w:t>)</w:t>
      </w:r>
      <w:r>
        <w:rPr>
          <w:rFonts w:hint="eastAsia"/>
        </w:rPr>
        <w:tab/>
      </w:r>
      <w:r>
        <w:rPr>
          <w:rFonts w:hint="eastAsia"/>
        </w:rPr>
        <w:tab/>
        <w:t>36</w:t>
      </w:r>
    </w:p>
    <w:p w:rsidR="00000000" w:rsidRDefault="00000000">
      <w:pPr>
        <w:pStyle w:val="aa"/>
        <w:ind w:left="1030"/>
        <w:rPr>
          <w:rFonts w:hint="eastAsia"/>
        </w:rPr>
      </w:pPr>
      <w:r>
        <w:rPr>
          <w:rFonts w:ascii="SimSun" w:hAnsi="SimSun" w:hint="eastAsia"/>
        </w:rPr>
        <w:t xml:space="preserve">(二)  </w:t>
      </w:r>
      <w:r>
        <w:rPr>
          <w:rFonts w:hint="eastAsia"/>
        </w:rPr>
        <w:t>父母责任</w:t>
      </w:r>
      <w:r>
        <w:rPr>
          <w:rFonts w:hint="eastAsia"/>
        </w:rPr>
        <w:t>(</w:t>
      </w:r>
      <w:r>
        <w:rPr>
          <w:rFonts w:hint="eastAsia"/>
        </w:rPr>
        <w:t>第</w:t>
      </w:r>
      <w:r>
        <w:rPr>
          <w:rFonts w:hint="eastAsia"/>
        </w:rPr>
        <w:t>18</w:t>
      </w:r>
      <w:r>
        <w:rPr>
          <w:rFonts w:hint="eastAsia"/>
        </w:rPr>
        <w:t>条第</w:t>
      </w:r>
      <w:r>
        <w:rPr>
          <w:rFonts w:hint="eastAsia"/>
        </w:rPr>
        <w:t>1</w:t>
      </w:r>
      <w:r>
        <w:rPr>
          <w:rFonts w:hint="eastAsia"/>
        </w:rPr>
        <w:t>、</w:t>
      </w:r>
      <w:r>
        <w:rPr>
          <w:rFonts w:hint="eastAsia"/>
        </w:rPr>
        <w:t>2</w:t>
      </w:r>
      <w:r>
        <w:rPr>
          <w:rFonts w:hint="eastAsia"/>
        </w:rPr>
        <w:t>款</w:t>
      </w:r>
      <w:r>
        <w:rPr>
          <w:rFonts w:hint="eastAsia"/>
        </w:rPr>
        <w:t>)</w:t>
      </w:r>
      <w:r>
        <w:rPr>
          <w:rFonts w:hint="eastAsia"/>
        </w:rPr>
        <w:tab/>
      </w:r>
      <w:r>
        <w:rPr>
          <w:rFonts w:hint="eastAsia"/>
        </w:rPr>
        <w:tab/>
        <w:t>38</w:t>
      </w:r>
    </w:p>
    <w:p w:rsidR="00000000" w:rsidRDefault="00000000">
      <w:pPr>
        <w:pStyle w:val="aa"/>
        <w:ind w:left="1030"/>
        <w:rPr>
          <w:rFonts w:hint="eastAsia"/>
        </w:rPr>
      </w:pPr>
      <w:r>
        <w:rPr>
          <w:rFonts w:ascii="SimSun" w:hAnsi="SimSun" w:hint="eastAsia"/>
        </w:rPr>
        <w:t xml:space="preserve">(三)  </w:t>
      </w:r>
      <w:r>
        <w:rPr>
          <w:rFonts w:hint="eastAsia"/>
        </w:rPr>
        <w:t>与父母分离</w:t>
      </w:r>
      <w:r>
        <w:rPr>
          <w:rFonts w:hint="eastAsia"/>
        </w:rPr>
        <w:t>(</w:t>
      </w:r>
      <w:r>
        <w:rPr>
          <w:rFonts w:hint="eastAsia"/>
        </w:rPr>
        <w:t>第</w:t>
      </w:r>
      <w:r>
        <w:rPr>
          <w:rFonts w:hint="eastAsia"/>
        </w:rPr>
        <w:t>9</w:t>
      </w:r>
      <w:r>
        <w:rPr>
          <w:rFonts w:hint="eastAsia"/>
        </w:rPr>
        <w:t>条</w:t>
      </w:r>
      <w:r>
        <w:rPr>
          <w:rFonts w:hint="eastAsia"/>
        </w:rPr>
        <w:t>)</w:t>
      </w:r>
      <w:r>
        <w:rPr>
          <w:rFonts w:hint="eastAsia"/>
        </w:rPr>
        <w:tab/>
      </w:r>
      <w:r>
        <w:rPr>
          <w:rFonts w:hint="eastAsia"/>
        </w:rPr>
        <w:tab/>
        <w:t>39</w:t>
      </w:r>
    </w:p>
    <w:p w:rsidR="00000000" w:rsidRDefault="00000000">
      <w:pPr>
        <w:pStyle w:val="aa"/>
        <w:ind w:left="1030"/>
        <w:rPr>
          <w:rFonts w:hint="eastAsia"/>
        </w:rPr>
      </w:pPr>
      <w:r>
        <w:rPr>
          <w:rFonts w:ascii="SimSun" w:hAnsi="SimSun" w:hint="eastAsia"/>
        </w:rPr>
        <w:t xml:space="preserve">(四)  </w:t>
      </w:r>
      <w:r>
        <w:rPr>
          <w:rFonts w:hint="eastAsia"/>
        </w:rPr>
        <w:t>家庭团聚</w:t>
      </w:r>
      <w:r>
        <w:rPr>
          <w:rFonts w:hint="eastAsia"/>
        </w:rPr>
        <w:t>(</w:t>
      </w:r>
      <w:r>
        <w:rPr>
          <w:rFonts w:hint="eastAsia"/>
        </w:rPr>
        <w:t>第</w:t>
      </w:r>
      <w:r>
        <w:rPr>
          <w:rFonts w:hint="eastAsia"/>
        </w:rPr>
        <w:t>10</w:t>
      </w:r>
      <w:r>
        <w:rPr>
          <w:rFonts w:hint="eastAsia"/>
        </w:rPr>
        <w:t>条</w:t>
      </w:r>
      <w:r>
        <w:rPr>
          <w:rFonts w:hint="eastAsia"/>
        </w:rPr>
        <w:t>)</w:t>
      </w:r>
      <w:r>
        <w:rPr>
          <w:rFonts w:hint="eastAsia"/>
        </w:rPr>
        <w:tab/>
      </w:r>
      <w:r>
        <w:rPr>
          <w:rFonts w:hint="eastAsia"/>
        </w:rPr>
        <w:tab/>
        <w:t>41</w:t>
      </w:r>
    </w:p>
    <w:p w:rsidR="00000000" w:rsidRDefault="00000000">
      <w:pPr>
        <w:pStyle w:val="aa"/>
        <w:ind w:left="1030"/>
        <w:rPr>
          <w:rFonts w:hint="eastAsia"/>
        </w:rPr>
      </w:pPr>
      <w:r>
        <w:rPr>
          <w:rFonts w:ascii="SimSun" w:hAnsi="SimSun" w:hint="eastAsia"/>
        </w:rPr>
        <w:t xml:space="preserve">(五)  </w:t>
      </w:r>
      <w:r>
        <w:rPr>
          <w:rFonts w:hint="eastAsia"/>
        </w:rPr>
        <w:t>追索儿童抚养费</w:t>
      </w:r>
      <w:r>
        <w:rPr>
          <w:rFonts w:hint="eastAsia"/>
        </w:rPr>
        <w:t>(</w:t>
      </w:r>
      <w:r>
        <w:rPr>
          <w:rFonts w:hint="eastAsia"/>
        </w:rPr>
        <w:t>第</w:t>
      </w:r>
      <w:r>
        <w:rPr>
          <w:rFonts w:hint="eastAsia"/>
        </w:rPr>
        <w:t>27</w:t>
      </w:r>
      <w:r>
        <w:rPr>
          <w:rFonts w:hint="eastAsia"/>
        </w:rPr>
        <w:t>条第</w:t>
      </w:r>
      <w:r>
        <w:rPr>
          <w:rFonts w:hint="eastAsia"/>
        </w:rPr>
        <w:t>4</w:t>
      </w:r>
      <w:r>
        <w:rPr>
          <w:rFonts w:hint="eastAsia"/>
        </w:rPr>
        <w:t>款</w:t>
      </w:r>
      <w:r>
        <w:rPr>
          <w:rFonts w:hint="eastAsia"/>
        </w:rPr>
        <w:t>)</w:t>
      </w:r>
      <w:r>
        <w:rPr>
          <w:rFonts w:hint="eastAsia"/>
        </w:rPr>
        <w:tab/>
      </w:r>
      <w:r>
        <w:rPr>
          <w:rFonts w:hint="eastAsia"/>
        </w:rPr>
        <w:tab/>
        <w:t>41</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kern w:val="24"/>
          <w:sz w:val="26"/>
        </w:rPr>
        <w:tab/>
      </w:r>
      <w:r>
        <w:rPr>
          <w:kern w:val="24"/>
          <w:sz w:val="26"/>
        </w:rPr>
        <w:tab/>
      </w:r>
      <w:r>
        <w:rPr>
          <w:kern w:val="24"/>
          <w:sz w:val="26"/>
        </w:rPr>
        <w:tab/>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a"/>
        <w:ind w:left="1030"/>
        <w:rPr>
          <w:rFonts w:hint="eastAsia"/>
        </w:rPr>
      </w:pPr>
      <w:r>
        <w:rPr>
          <w:rFonts w:ascii="SimSun" w:hAnsi="SimSun" w:hint="eastAsia"/>
        </w:rPr>
        <w:t xml:space="preserve">(六)  </w:t>
      </w:r>
      <w:r>
        <w:rPr>
          <w:rFonts w:hint="eastAsia"/>
        </w:rPr>
        <w:t>失去家庭环境的儿童</w:t>
      </w:r>
      <w:r>
        <w:rPr>
          <w:rFonts w:hint="eastAsia"/>
        </w:rPr>
        <w:t>(</w:t>
      </w:r>
      <w:r>
        <w:rPr>
          <w:rFonts w:hint="eastAsia"/>
        </w:rPr>
        <w:t>第</w:t>
      </w:r>
      <w:r>
        <w:rPr>
          <w:rFonts w:hint="eastAsia"/>
        </w:rPr>
        <w:t>20</w:t>
      </w:r>
      <w:r>
        <w:rPr>
          <w:rFonts w:hint="eastAsia"/>
        </w:rPr>
        <w:t>条</w:t>
      </w:r>
      <w:r>
        <w:rPr>
          <w:rFonts w:hint="eastAsia"/>
        </w:rPr>
        <w:t>)</w:t>
      </w:r>
      <w:r>
        <w:rPr>
          <w:rFonts w:hint="eastAsia"/>
        </w:rPr>
        <w:tab/>
      </w:r>
      <w:r>
        <w:rPr>
          <w:rFonts w:hint="eastAsia"/>
        </w:rPr>
        <w:tab/>
        <w:t>41</w:t>
      </w:r>
    </w:p>
    <w:p w:rsidR="00000000" w:rsidRDefault="00000000">
      <w:pPr>
        <w:pStyle w:val="aa"/>
        <w:ind w:left="1030"/>
        <w:rPr>
          <w:rFonts w:hint="eastAsia"/>
        </w:rPr>
      </w:pPr>
      <w:r>
        <w:rPr>
          <w:rFonts w:ascii="SimSun" w:hAnsi="SimSun" w:hint="eastAsia"/>
        </w:rPr>
        <w:t xml:space="preserve">(七)  </w:t>
      </w:r>
      <w:r>
        <w:rPr>
          <w:rFonts w:hint="eastAsia"/>
        </w:rPr>
        <w:t>收养</w:t>
      </w:r>
      <w:r>
        <w:rPr>
          <w:rFonts w:hint="eastAsia"/>
        </w:rPr>
        <w:t>(</w:t>
      </w:r>
      <w:r>
        <w:rPr>
          <w:rFonts w:hint="eastAsia"/>
        </w:rPr>
        <w:t>第</w:t>
      </w:r>
      <w:r>
        <w:rPr>
          <w:rFonts w:hint="eastAsia"/>
        </w:rPr>
        <w:t>21</w:t>
      </w:r>
      <w:r>
        <w:rPr>
          <w:rFonts w:hint="eastAsia"/>
        </w:rPr>
        <w:t>条</w:t>
      </w:r>
      <w:r>
        <w:rPr>
          <w:rFonts w:hint="eastAsia"/>
        </w:rPr>
        <w:t>)</w:t>
      </w:r>
      <w:r>
        <w:rPr>
          <w:rFonts w:hint="eastAsia"/>
        </w:rPr>
        <w:tab/>
      </w:r>
      <w:r>
        <w:rPr>
          <w:rFonts w:hint="eastAsia"/>
        </w:rPr>
        <w:tab/>
        <w:t>44</w:t>
      </w:r>
    </w:p>
    <w:p w:rsidR="00000000" w:rsidRDefault="00000000">
      <w:pPr>
        <w:pStyle w:val="aa"/>
        <w:ind w:left="1030"/>
        <w:rPr>
          <w:rFonts w:hint="eastAsia"/>
        </w:rPr>
      </w:pPr>
      <w:r>
        <w:rPr>
          <w:rFonts w:ascii="SimSun" w:hAnsi="SimSun" w:hint="eastAsia"/>
        </w:rPr>
        <w:t xml:space="preserve">(八)  </w:t>
      </w:r>
      <w:r>
        <w:rPr>
          <w:rFonts w:hint="eastAsia"/>
        </w:rPr>
        <w:t>定期审查安置情况</w:t>
      </w:r>
      <w:r>
        <w:rPr>
          <w:rFonts w:hint="eastAsia"/>
        </w:rPr>
        <w:t>(</w:t>
      </w:r>
      <w:r>
        <w:rPr>
          <w:rFonts w:hint="eastAsia"/>
        </w:rPr>
        <w:t>第</w:t>
      </w:r>
      <w:r>
        <w:rPr>
          <w:rFonts w:hint="eastAsia"/>
        </w:rPr>
        <w:t>25</w:t>
      </w:r>
      <w:r>
        <w:rPr>
          <w:rFonts w:hint="eastAsia"/>
        </w:rPr>
        <w:t>条</w:t>
      </w:r>
      <w:r>
        <w:rPr>
          <w:rFonts w:hint="eastAsia"/>
        </w:rPr>
        <w:t>)</w:t>
      </w:r>
      <w:r>
        <w:rPr>
          <w:rFonts w:hint="eastAsia"/>
        </w:rPr>
        <w:tab/>
      </w:r>
      <w:r>
        <w:rPr>
          <w:rFonts w:hint="eastAsia"/>
        </w:rPr>
        <w:tab/>
        <w:t>46</w:t>
      </w:r>
    </w:p>
    <w:p w:rsidR="00000000" w:rsidRDefault="00000000">
      <w:pPr>
        <w:pStyle w:val="aa"/>
        <w:tabs>
          <w:tab w:val="clear" w:pos="1021"/>
          <w:tab w:val="left" w:pos="1820"/>
        </w:tabs>
        <w:ind w:left="1344" w:hanging="824"/>
        <w:rPr>
          <w:rFonts w:hint="eastAsia"/>
        </w:rPr>
      </w:pPr>
      <w:r>
        <w:rPr>
          <w:rFonts w:ascii="SimSun" w:hAnsi="SimSun" w:hint="eastAsia"/>
        </w:rPr>
        <w:t xml:space="preserve">(九)  </w:t>
      </w:r>
      <w:r>
        <w:rPr>
          <w:rFonts w:hint="eastAsia"/>
        </w:rPr>
        <w:t>禁止凌辱、虐待和忽视以及恢复身心健康和重返社会</w:t>
      </w:r>
      <w:r>
        <w:rPr>
          <w:rFonts w:hint="eastAsia"/>
        </w:rPr>
        <w:t>(</w:t>
      </w:r>
      <w:r>
        <w:rPr>
          <w:rFonts w:hint="eastAsia"/>
        </w:rPr>
        <w:t>第</w:t>
      </w:r>
      <w:r>
        <w:rPr>
          <w:rFonts w:hint="eastAsia"/>
        </w:rPr>
        <w:t>19</w:t>
      </w:r>
      <w:r>
        <w:rPr>
          <w:rFonts w:hint="eastAsia"/>
        </w:rPr>
        <w:t>条、第</w:t>
      </w:r>
      <w:r>
        <w:rPr>
          <w:rFonts w:hint="eastAsia"/>
        </w:rPr>
        <w:t>39</w:t>
      </w:r>
      <w:r>
        <w:rPr>
          <w:rFonts w:hint="eastAsia"/>
        </w:rPr>
        <w:t>条</w:t>
      </w:r>
      <w:r>
        <w:rPr>
          <w:rFonts w:hint="eastAsia"/>
        </w:rPr>
        <w:t>).............................</w:t>
      </w:r>
      <w:r>
        <w:rPr>
          <w:rFonts w:hint="eastAsia"/>
        </w:rPr>
        <w:tab/>
      </w:r>
      <w:r>
        <w:rPr>
          <w:rFonts w:hint="eastAsia"/>
        </w:rPr>
        <w:tab/>
        <w:t>47</w:t>
      </w:r>
    </w:p>
    <w:p w:rsidR="00000000" w:rsidRDefault="00000000">
      <w:pPr>
        <w:pStyle w:val="aa"/>
        <w:rPr>
          <w:rFonts w:hint="eastAsia"/>
        </w:rPr>
      </w:pPr>
      <w:r>
        <w:rPr>
          <w:rFonts w:hint="eastAsia"/>
        </w:rPr>
        <w:t>六、基本健康和福利</w:t>
      </w:r>
      <w:r>
        <w:rPr>
          <w:rFonts w:hint="eastAsia"/>
        </w:rPr>
        <w:t>(</w:t>
      </w:r>
      <w:r>
        <w:rPr>
          <w:rFonts w:hint="eastAsia"/>
        </w:rPr>
        <w:t>第</w:t>
      </w:r>
      <w:r>
        <w:rPr>
          <w:rFonts w:hint="eastAsia"/>
        </w:rPr>
        <w:t>16</w:t>
      </w:r>
      <w:r>
        <w:rPr>
          <w:rFonts w:hint="eastAsia"/>
        </w:rPr>
        <w:t>条、第</w:t>
      </w:r>
      <w:r>
        <w:rPr>
          <w:rFonts w:hint="eastAsia"/>
        </w:rPr>
        <w:t>18</w:t>
      </w:r>
      <w:r>
        <w:rPr>
          <w:rFonts w:hint="eastAsia"/>
        </w:rPr>
        <w:t>条第</w:t>
      </w:r>
      <w:r>
        <w:rPr>
          <w:rFonts w:hint="eastAsia"/>
        </w:rPr>
        <w:t>3</w:t>
      </w:r>
      <w:r>
        <w:rPr>
          <w:rFonts w:hint="eastAsia"/>
        </w:rPr>
        <w:t>款、第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条第</w:t>
      </w:r>
      <w:r>
        <w:rPr>
          <w:rFonts w:hint="eastAsia"/>
        </w:rPr>
        <w:t>1</w:t>
      </w:r>
      <w:r>
        <w:rPr>
          <w:rFonts w:hint="eastAsia"/>
        </w:rPr>
        <w:t>款至第</w:t>
      </w:r>
      <w:r>
        <w:rPr>
          <w:rFonts w:hint="eastAsia"/>
        </w:rPr>
        <w:t>3</w:t>
      </w:r>
      <w:r>
        <w:rPr>
          <w:rFonts w:hint="eastAsia"/>
        </w:rPr>
        <w:t>款</w:t>
      </w:r>
      <w:r>
        <w:rPr>
          <w:rFonts w:hint="eastAsia"/>
        </w:rPr>
        <w:t>)</w:t>
      </w:r>
      <w:r>
        <w:rPr>
          <w:rFonts w:hint="eastAsia"/>
        </w:rPr>
        <w:tab/>
      </w:r>
      <w:r>
        <w:rPr>
          <w:rFonts w:hint="eastAsia"/>
        </w:rPr>
        <w:tab/>
        <w:t>49</w:t>
      </w:r>
    </w:p>
    <w:p w:rsidR="00000000" w:rsidRDefault="00000000">
      <w:pPr>
        <w:pStyle w:val="aa"/>
        <w:ind w:left="1030"/>
        <w:rPr>
          <w:rFonts w:hint="eastAsia"/>
        </w:rPr>
      </w:pPr>
      <w:r>
        <w:rPr>
          <w:rFonts w:ascii="SimSun" w:hAnsi="SimSun" w:hint="eastAsia"/>
        </w:rPr>
        <w:t xml:space="preserve">(一)  </w:t>
      </w:r>
      <w:r>
        <w:rPr>
          <w:rFonts w:hint="eastAsia"/>
        </w:rPr>
        <w:t>残疾儿童</w:t>
      </w:r>
      <w:r>
        <w:rPr>
          <w:rFonts w:hint="eastAsia"/>
        </w:rPr>
        <w:t>(</w:t>
      </w:r>
      <w:r>
        <w:rPr>
          <w:rFonts w:hint="eastAsia"/>
        </w:rPr>
        <w:t>第</w:t>
      </w:r>
      <w:r>
        <w:rPr>
          <w:rFonts w:hint="eastAsia"/>
        </w:rPr>
        <w:t>23</w:t>
      </w:r>
      <w:r>
        <w:rPr>
          <w:rFonts w:hint="eastAsia"/>
        </w:rPr>
        <w:t>条</w:t>
      </w:r>
      <w:r>
        <w:rPr>
          <w:rFonts w:hint="eastAsia"/>
        </w:rPr>
        <w:t>)</w:t>
      </w:r>
      <w:r>
        <w:rPr>
          <w:rFonts w:hint="eastAsia"/>
        </w:rPr>
        <w:tab/>
      </w:r>
      <w:r>
        <w:rPr>
          <w:rFonts w:hint="eastAsia"/>
        </w:rPr>
        <w:tab/>
        <w:t>49</w:t>
      </w:r>
    </w:p>
    <w:p w:rsidR="00000000" w:rsidRDefault="00000000">
      <w:pPr>
        <w:pStyle w:val="aa"/>
        <w:ind w:left="1030"/>
        <w:rPr>
          <w:rFonts w:hint="eastAsia"/>
        </w:rPr>
      </w:pPr>
      <w:r>
        <w:rPr>
          <w:rFonts w:ascii="SimSun" w:hAnsi="SimSun" w:hint="eastAsia"/>
        </w:rPr>
        <w:t xml:space="preserve">(二)  </w:t>
      </w:r>
      <w:r>
        <w:rPr>
          <w:rFonts w:hint="eastAsia"/>
        </w:rPr>
        <w:t>健康和保健服务</w:t>
      </w:r>
      <w:r>
        <w:rPr>
          <w:rFonts w:hint="eastAsia"/>
        </w:rPr>
        <w:t>(</w:t>
      </w:r>
      <w:r>
        <w:rPr>
          <w:rFonts w:hint="eastAsia"/>
        </w:rPr>
        <w:t>第</w:t>
      </w:r>
      <w:r>
        <w:rPr>
          <w:rFonts w:hint="eastAsia"/>
        </w:rPr>
        <w:t>24</w:t>
      </w:r>
      <w:r>
        <w:rPr>
          <w:rFonts w:hint="eastAsia"/>
        </w:rPr>
        <w:t>条</w:t>
      </w:r>
      <w:r>
        <w:rPr>
          <w:rFonts w:hint="eastAsia"/>
        </w:rPr>
        <w:t>)</w:t>
      </w:r>
      <w:r>
        <w:rPr>
          <w:rFonts w:hint="eastAsia"/>
        </w:rPr>
        <w:tab/>
      </w:r>
      <w:r>
        <w:rPr>
          <w:rFonts w:hint="eastAsia"/>
        </w:rPr>
        <w:tab/>
        <w:t>52</w:t>
      </w:r>
    </w:p>
    <w:p w:rsidR="00000000" w:rsidRDefault="00000000">
      <w:pPr>
        <w:pStyle w:val="aa"/>
        <w:ind w:left="1030"/>
        <w:rPr>
          <w:rFonts w:hint="eastAsia"/>
        </w:rPr>
      </w:pPr>
      <w:r>
        <w:rPr>
          <w:rFonts w:ascii="SimSun" w:hAnsi="SimSun" w:hint="eastAsia"/>
        </w:rPr>
        <w:t xml:space="preserve">(三)  </w:t>
      </w:r>
      <w:r>
        <w:rPr>
          <w:rFonts w:hint="eastAsia"/>
        </w:rPr>
        <w:t>社会保障和托儿服务及设施</w:t>
      </w:r>
      <w:r>
        <w:rPr>
          <w:rFonts w:hint="eastAsia"/>
        </w:rPr>
        <w:t>(</w:t>
      </w:r>
      <w:r>
        <w:rPr>
          <w:rFonts w:hint="eastAsia"/>
        </w:rPr>
        <w:t>第</w:t>
      </w:r>
      <w:r>
        <w:rPr>
          <w:rFonts w:hint="eastAsia"/>
        </w:rPr>
        <w:t>26</w:t>
      </w:r>
      <w:r>
        <w:rPr>
          <w:rFonts w:hint="eastAsia"/>
        </w:rPr>
        <w:t>条、第</w:t>
      </w:r>
      <w:r>
        <w:rPr>
          <w:rFonts w:hint="eastAsia"/>
        </w:rPr>
        <w:t>18</w:t>
      </w:r>
      <w:r>
        <w:rPr>
          <w:rFonts w:hint="eastAsia"/>
        </w:rPr>
        <w:t>条第</w:t>
      </w:r>
      <w:r>
        <w:rPr>
          <w:rFonts w:hint="eastAsia"/>
        </w:rPr>
        <w:t>3</w:t>
      </w:r>
      <w:r>
        <w:rPr>
          <w:rFonts w:hint="eastAsia"/>
        </w:rPr>
        <w:t>款</w:t>
      </w:r>
      <w:r>
        <w:rPr>
          <w:rFonts w:hint="eastAsia"/>
        </w:rPr>
        <w:t>)</w:t>
      </w:r>
      <w:r>
        <w:rPr>
          <w:rFonts w:hint="eastAsia"/>
        </w:rPr>
        <w:tab/>
      </w:r>
      <w:r>
        <w:rPr>
          <w:rFonts w:hint="eastAsia"/>
        </w:rPr>
        <w:tab/>
        <w:t>58</w:t>
      </w:r>
    </w:p>
    <w:p w:rsidR="00000000" w:rsidRDefault="00000000">
      <w:pPr>
        <w:pStyle w:val="aa"/>
        <w:ind w:left="1030"/>
        <w:rPr>
          <w:rFonts w:hint="eastAsia"/>
        </w:rPr>
      </w:pPr>
      <w:r>
        <w:rPr>
          <w:rFonts w:ascii="SimSun" w:hAnsi="SimSun" w:hint="eastAsia"/>
        </w:rPr>
        <w:t xml:space="preserve">(四)  </w:t>
      </w:r>
      <w:r>
        <w:rPr>
          <w:rFonts w:hint="eastAsia"/>
        </w:rPr>
        <w:t>生活水平</w:t>
      </w:r>
      <w:r>
        <w:rPr>
          <w:rFonts w:hint="eastAsia"/>
        </w:rPr>
        <w:t>(</w:t>
      </w:r>
      <w:r>
        <w:rPr>
          <w:rFonts w:hint="eastAsia"/>
        </w:rPr>
        <w:t>第</w:t>
      </w:r>
      <w:r>
        <w:rPr>
          <w:rFonts w:hint="eastAsia"/>
        </w:rPr>
        <w:t>27</w:t>
      </w:r>
      <w:r>
        <w:rPr>
          <w:rFonts w:hint="eastAsia"/>
        </w:rPr>
        <w:t>条第</w:t>
      </w:r>
      <w:r>
        <w:rPr>
          <w:rFonts w:hint="eastAsia"/>
        </w:rPr>
        <w:t>1</w:t>
      </w:r>
      <w:r>
        <w:rPr>
          <w:rFonts w:hint="eastAsia"/>
        </w:rPr>
        <w:t>款至第</w:t>
      </w:r>
      <w:r>
        <w:rPr>
          <w:rFonts w:hint="eastAsia"/>
        </w:rPr>
        <w:t>3</w:t>
      </w:r>
      <w:r>
        <w:rPr>
          <w:rFonts w:hint="eastAsia"/>
        </w:rPr>
        <w:t>款</w:t>
      </w:r>
      <w:r>
        <w:rPr>
          <w:rFonts w:hint="eastAsia"/>
        </w:rPr>
        <w:t>)</w:t>
      </w:r>
      <w:r>
        <w:rPr>
          <w:rFonts w:hint="eastAsia"/>
        </w:rPr>
        <w:tab/>
      </w:r>
      <w:r>
        <w:rPr>
          <w:rFonts w:hint="eastAsia"/>
        </w:rPr>
        <w:tab/>
        <w:t>59</w:t>
      </w:r>
    </w:p>
    <w:p w:rsidR="00000000" w:rsidRDefault="00000000">
      <w:pPr>
        <w:pStyle w:val="aa"/>
        <w:rPr>
          <w:rFonts w:hint="eastAsia"/>
        </w:rPr>
      </w:pPr>
      <w:r>
        <w:rPr>
          <w:rFonts w:hint="eastAsia"/>
        </w:rPr>
        <w:t>七、教育、休闲和文化活动</w:t>
      </w:r>
      <w:r>
        <w:rPr>
          <w:rFonts w:hint="eastAsia"/>
        </w:rPr>
        <w:t>(</w:t>
      </w:r>
      <w:r>
        <w:rPr>
          <w:rFonts w:hint="eastAsia"/>
        </w:rPr>
        <w:t>第</w:t>
      </w:r>
      <w:r>
        <w:rPr>
          <w:rFonts w:hint="eastAsia"/>
        </w:rPr>
        <w:t>28</w:t>
      </w:r>
      <w:r>
        <w:rPr>
          <w:rFonts w:hint="eastAsia"/>
        </w:rPr>
        <w:t>条、第</w:t>
      </w:r>
      <w:r>
        <w:rPr>
          <w:rFonts w:hint="eastAsia"/>
        </w:rPr>
        <w:t>29</w:t>
      </w:r>
      <w:r>
        <w:rPr>
          <w:rFonts w:hint="eastAsia"/>
        </w:rPr>
        <w:t>条、第</w:t>
      </w:r>
      <w:r>
        <w:rPr>
          <w:rFonts w:hint="eastAsia"/>
        </w:rPr>
        <w:t>31</w:t>
      </w:r>
      <w:r>
        <w:rPr>
          <w:rFonts w:hint="eastAsia"/>
        </w:rPr>
        <w:t>条</w:t>
      </w:r>
      <w:r>
        <w:rPr>
          <w:rFonts w:hint="eastAsia"/>
        </w:rPr>
        <w:t>)</w:t>
      </w:r>
      <w:r>
        <w:rPr>
          <w:rFonts w:hint="eastAsia"/>
        </w:rPr>
        <w:tab/>
      </w:r>
      <w:r>
        <w:rPr>
          <w:rFonts w:hint="eastAsia"/>
        </w:rPr>
        <w:tab/>
        <w:t>61</w:t>
      </w:r>
    </w:p>
    <w:p w:rsidR="00000000" w:rsidRDefault="00000000">
      <w:pPr>
        <w:pStyle w:val="aa"/>
        <w:ind w:left="1030"/>
        <w:rPr>
          <w:rFonts w:hint="eastAsia"/>
        </w:rPr>
      </w:pPr>
      <w:r>
        <w:rPr>
          <w:rFonts w:ascii="SimSun" w:hAnsi="SimSun" w:hint="eastAsia"/>
        </w:rPr>
        <w:t xml:space="preserve">(一)  </w:t>
      </w:r>
      <w:r>
        <w:rPr>
          <w:rFonts w:hint="eastAsia"/>
        </w:rPr>
        <w:t>教育及职业培训与指导</w:t>
      </w:r>
      <w:r>
        <w:rPr>
          <w:rFonts w:hint="eastAsia"/>
        </w:rPr>
        <w:t>(</w:t>
      </w:r>
      <w:r>
        <w:rPr>
          <w:rFonts w:hint="eastAsia"/>
        </w:rPr>
        <w:t>第</w:t>
      </w:r>
      <w:r>
        <w:rPr>
          <w:rFonts w:hint="eastAsia"/>
        </w:rPr>
        <w:t>28</w:t>
      </w:r>
      <w:r>
        <w:rPr>
          <w:rFonts w:hint="eastAsia"/>
        </w:rPr>
        <w:t>条</w:t>
      </w:r>
      <w:r>
        <w:rPr>
          <w:rFonts w:hint="eastAsia"/>
        </w:rPr>
        <w:t>)</w:t>
      </w:r>
      <w:r>
        <w:rPr>
          <w:rFonts w:hint="eastAsia"/>
        </w:rPr>
        <w:tab/>
      </w:r>
      <w:r>
        <w:rPr>
          <w:rFonts w:hint="eastAsia"/>
        </w:rPr>
        <w:tab/>
        <w:t>61</w:t>
      </w:r>
    </w:p>
    <w:p w:rsidR="00000000" w:rsidRDefault="00000000">
      <w:pPr>
        <w:pStyle w:val="aa"/>
        <w:ind w:left="1030"/>
        <w:rPr>
          <w:rFonts w:hint="eastAsia"/>
        </w:rPr>
      </w:pPr>
      <w:r>
        <w:rPr>
          <w:rFonts w:ascii="SimSun" w:hAnsi="SimSun" w:hint="eastAsia"/>
        </w:rPr>
        <w:t xml:space="preserve">(二)  </w:t>
      </w:r>
      <w:r>
        <w:rPr>
          <w:rFonts w:hint="eastAsia"/>
        </w:rPr>
        <w:t>教育目标</w:t>
      </w:r>
      <w:r>
        <w:rPr>
          <w:rFonts w:hint="eastAsia"/>
        </w:rPr>
        <w:t>(</w:t>
      </w:r>
      <w:r>
        <w:rPr>
          <w:rFonts w:hint="eastAsia"/>
        </w:rPr>
        <w:t>第</w:t>
      </w:r>
      <w:r>
        <w:rPr>
          <w:rFonts w:hint="eastAsia"/>
        </w:rPr>
        <w:t>29</w:t>
      </w:r>
      <w:r>
        <w:rPr>
          <w:rFonts w:hint="eastAsia"/>
        </w:rPr>
        <w:t>条</w:t>
      </w:r>
      <w:r>
        <w:rPr>
          <w:rFonts w:hint="eastAsia"/>
        </w:rPr>
        <w:t>)</w:t>
      </w:r>
      <w:r>
        <w:rPr>
          <w:rFonts w:hint="eastAsia"/>
        </w:rPr>
        <w:tab/>
      </w:r>
      <w:r>
        <w:rPr>
          <w:rFonts w:hint="eastAsia"/>
        </w:rPr>
        <w:tab/>
        <w:t>70</w:t>
      </w:r>
    </w:p>
    <w:p w:rsidR="00000000" w:rsidRDefault="00000000">
      <w:pPr>
        <w:pStyle w:val="aa"/>
        <w:ind w:left="1030"/>
        <w:rPr>
          <w:rFonts w:hint="eastAsia"/>
        </w:rPr>
      </w:pPr>
      <w:r>
        <w:rPr>
          <w:rFonts w:ascii="SimSun" w:hAnsi="SimSun" w:hint="eastAsia"/>
        </w:rPr>
        <w:t xml:space="preserve">(三)  </w:t>
      </w:r>
      <w:r>
        <w:rPr>
          <w:rFonts w:hint="eastAsia"/>
        </w:rPr>
        <w:t>休闲、娱乐和文化活动</w:t>
      </w:r>
      <w:r>
        <w:rPr>
          <w:rFonts w:hint="eastAsia"/>
        </w:rPr>
        <w:t>(</w:t>
      </w:r>
      <w:r>
        <w:rPr>
          <w:rFonts w:hint="eastAsia"/>
        </w:rPr>
        <w:t>第</w:t>
      </w:r>
      <w:r>
        <w:rPr>
          <w:rFonts w:hint="eastAsia"/>
        </w:rPr>
        <w:t>31</w:t>
      </w:r>
      <w:r>
        <w:rPr>
          <w:rFonts w:hint="eastAsia"/>
        </w:rPr>
        <w:t>条</w:t>
      </w:r>
      <w:r>
        <w:rPr>
          <w:rFonts w:hint="eastAsia"/>
        </w:rPr>
        <w:t>)</w:t>
      </w:r>
      <w:r>
        <w:rPr>
          <w:rFonts w:hint="eastAsia"/>
        </w:rPr>
        <w:tab/>
      </w:r>
      <w:r>
        <w:rPr>
          <w:rFonts w:hint="eastAsia"/>
        </w:rPr>
        <w:tab/>
        <w:t>74</w:t>
      </w:r>
    </w:p>
    <w:p w:rsidR="00000000" w:rsidRDefault="00000000">
      <w:pPr>
        <w:pStyle w:val="aa"/>
        <w:rPr>
          <w:rFonts w:hint="eastAsia"/>
        </w:rPr>
      </w:pPr>
      <w:r>
        <w:rPr>
          <w:rFonts w:hint="eastAsia"/>
        </w:rPr>
        <w:t>八、特殊保护措施</w:t>
      </w:r>
      <w:r>
        <w:rPr>
          <w:rFonts w:hint="eastAsia"/>
        </w:rPr>
        <w:t>(</w:t>
      </w:r>
      <w:r>
        <w:rPr>
          <w:rFonts w:hint="eastAsia"/>
        </w:rPr>
        <w:t>第</w:t>
      </w:r>
      <w:r>
        <w:rPr>
          <w:rFonts w:hint="eastAsia"/>
        </w:rPr>
        <w:t>22</w:t>
      </w:r>
      <w:r>
        <w:rPr>
          <w:rFonts w:hint="eastAsia"/>
        </w:rPr>
        <w:t>条、第</w:t>
      </w:r>
      <w:r>
        <w:rPr>
          <w:rFonts w:hint="eastAsia"/>
        </w:rPr>
        <w:t>38</w:t>
      </w:r>
      <w:r>
        <w:rPr>
          <w:rFonts w:hint="eastAsia"/>
        </w:rPr>
        <w:t>条、第</w:t>
      </w:r>
      <w:r>
        <w:rPr>
          <w:rFonts w:hint="eastAsia"/>
        </w:rPr>
        <w:t>39</w:t>
      </w:r>
      <w:r>
        <w:rPr>
          <w:rFonts w:hint="eastAsia"/>
        </w:rPr>
        <w:t>条、第</w:t>
      </w:r>
      <w:r>
        <w:rPr>
          <w:rFonts w:hint="eastAsia"/>
        </w:rPr>
        <w:t>40</w:t>
      </w:r>
      <w:r>
        <w:rPr>
          <w:rFonts w:hint="eastAsia"/>
        </w:rPr>
        <w:t>条、第</w:t>
      </w:r>
      <w:r>
        <w:rPr>
          <w:rFonts w:hint="eastAsia"/>
        </w:rPr>
        <w:t>37</w:t>
      </w:r>
      <w:r>
        <w:rPr>
          <w:rFonts w:hint="eastAsia"/>
        </w:rPr>
        <w:t>条第</w:t>
      </w:r>
      <w:r>
        <w:rPr>
          <w:rFonts w:hint="eastAsia"/>
        </w:rPr>
        <w:t>2</w:t>
      </w:r>
      <w:r>
        <w:rPr>
          <w:rFonts w:hint="eastAsia"/>
        </w:rPr>
        <w:t>款至第</w:t>
      </w:r>
      <w:r>
        <w:rPr>
          <w:rFonts w:hint="eastAsia"/>
        </w:rPr>
        <w:t>4</w:t>
      </w:r>
      <w:r>
        <w:rPr>
          <w:rFonts w:hint="eastAsia"/>
        </w:rPr>
        <w:t>款、第</w:t>
      </w:r>
      <w:r>
        <w:rPr>
          <w:rFonts w:hint="eastAsia"/>
        </w:rPr>
        <w:t>32</w:t>
      </w:r>
      <w:r>
        <w:rPr>
          <w:rFonts w:hint="eastAsia"/>
        </w:rPr>
        <w:t>条至第</w:t>
      </w:r>
      <w:r>
        <w:rPr>
          <w:rFonts w:hint="eastAsia"/>
        </w:rPr>
        <w:t>36</w:t>
      </w:r>
      <w:r>
        <w:rPr>
          <w:rFonts w:hint="eastAsia"/>
        </w:rPr>
        <w:t>条</w:t>
      </w:r>
      <w:r>
        <w:rPr>
          <w:rFonts w:hint="eastAsia"/>
        </w:rPr>
        <w:t>)</w:t>
      </w:r>
      <w:r>
        <w:rPr>
          <w:rFonts w:hint="eastAsia"/>
        </w:rPr>
        <w:tab/>
      </w:r>
      <w:r>
        <w:rPr>
          <w:rFonts w:hint="eastAsia"/>
        </w:rPr>
        <w:tab/>
        <w:t>76</w:t>
      </w:r>
    </w:p>
    <w:p w:rsidR="00000000" w:rsidRDefault="00000000">
      <w:pPr>
        <w:pStyle w:val="aa"/>
        <w:ind w:left="1030"/>
        <w:rPr>
          <w:rFonts w:hint="eastAsia"/>
        </w:rPr>
      </w:pPr>
      <w:r>
        <w:rPr>
          <w:rFonts w:ascii="SimSun" w:hAnsi="SimSun" w:hint="eastAsia"/>
        </w:rPr>
        <w:t xml:space="preserve">(一)  </w:t>
      </w:r>
      <w:r>
        <w:rPr>
          <w:rFonts w:hint="eastAsia"/>
        </w:rPr>
        <w:t>处于紧急情况下的儿童</w:t>
      </w:r>
      <w:r>
        <w:rPr>
          <w:rFonts w:hint="eastAsia"/>
        </w:rPr>
        <w:t>(</w:t>
      </w:r>
      <w:r>
        <w:rPr>
          <w:rFonts w:hint="eastAsia"/>
        </w:rPr>
        <w:t>第</w:t>
      </w:r>
      <w:r>
        <w:rPr>
          <w:rFonts w:hint="eastAsia"/>
        </w:rPr>
        <w:t>38</w:t>
      </w:r>
      <w:r>
        <w:rPr>
          <w:rFonts w:hint="eastAsia"/>
        </w:rPr>
        <w:t>条、第</w:t>
      </w:r>
      <w:r>
        <w:rPr>
          <w:rFonts w:hint="eastAsia"/>
        </w:rPr>
        <w:t>39</w:t>
      </w:r>
      <w:r>
        <w:rPr>
          <w:rFonts w:hint="eastAsia"/>
        </w:rPr>
        <w:t>条</w:t>
      </w:r>
      <w:r>
        <w:rPr>
          <w:rFonts w:hint="eastAsia"/>
        </w:rPr>
        <w:t>)</w:t>
      </w:r>
      <w:r>
        <w:rPr>
          <w:rFonts w:hint="eastAsia"/>
        </w:rPr>
        <w:tab/>
      </w:r>
      <w:r>
        <w:rPr>
          <w:rFonts w:hint="eastAsia"/>
        </w:rPr>
        <w:tab/>
        <w:t>76</w:t>
      </w:r>
    </w:p>
    <w:p w:rsidR="00000000" w:rsidRDefault="00000000">
      <w:pPr>
        <w:pStyle w:val="aa"/>
        <w:ind w:left="1030"/>
        <w:rPr>
          <w:rFonts w:hint="eastAsia"/>
        </w:rPr>
      </w:pPr>
      <w:r>
        <w:rPr>
          <w:rFonts w:ascii="SimSun" w:hAnsi="SimSun" w:hint="eastAsia"/>
        </w:rPr>
        <w:t xml:space="preserve">(二)  </w:t>
      </w:r>
      <w:r>
        <w:rPr>
          <w:rFonts w:hint="eastAsia"/>
        </w:rPr>
        <w:t>涉及少年司法行政制度的儿童</w:t>
      </w:r>
      <w:r>
        <w:rPr>
          <w:rFonts w:hint="eastAsia"/>
        </w:rPr>
        <w:tab/>
      </w:r>
      <w:r>
        <w:rPr>
          <w:rFonts w:hint="eastAsia"/>
        </w:rPr>
        <w:tab/>
        <w:t>76</w:t>
      </w:r>
    </w:p>
    <w:p w:rsidR="00000000" w:rsidRDefault="00000000">
      <w:pPr>
        <w:pStyle w:val="aa"/>
        <w:ind w:left="1550" w:hanging="250"/>
        <w:rPr>
          <w:rFonts w:hint="eastAsia"/>
        </w:rPr>
      </w:pPr>
      <w:r>
        <w:rPr>
          <w:rFonts w:hint="eastAsia"/>
        </w:rPr>
        <w:t xml:space="preserve">1.  </w:t>
      </w:r>
      <w:r>
        <w:rPr>
          <w:rFonts w:hint="eastAsia"/>
        </w:rPr>
        <w:t>少年司法行政</w:t>
      </w:r>
      <w:r>
        <w:rPr>
          <w:rFonts w:hint="eastAsia"/>
        </w:rPr>
        <w:t>(</w:t>
      </w:r>
      <w:r>
        <w:rPr>
          <w:rFonts w:hint="eastAsia"/>
        </w:rPr>
        <w:t>第</w:t>
      </w:r>
      <w:r>
        <w:rPr>
          <w:rFonts w:hint="eastAsia"/>
        </w:rPr>
        <w:t>40</w:t>
      </w:r>
      <w:r>
        <w:rPr>
          <w:rFonts w:hint="eastAsia"/>
        </w:rPr>
        <w:t>条</w:t>
      </w:r>
      <w:r>
        <w:rPr>
          <w:rFonts w:hint="eastAsia"/>
        </w:rPr>
        <w:t>)</w:t>
      </w:r>
      <w:r>
        <w:rPr>
          <w:rFonts w:hint="eastAsia"/>
        </w:rPr>
        <w:tab/>
      </w:r>
      <w:r>
        <w:rPr>
          <w:rFonts w:hint="eastAsia"/>
        </w:rPr>
        <w:tab/>
        <w:t>76</w:t>
      </w:r>
    </w:p>
    <w:p w:rsidR="00000000" w:rsidRDefault="00000000">
      <w:pPr>
        <w:pStyle w:val="aa"/>
        <w:tabs>
          <w:tab w:val="clear" w:pos="1531"/>
          <w:tab w:val="left" w:pos="1806"/>
        </w:tabs>
        <w:ind w:left="1806" w:hanging="506"/>
        <w:rPr>
          <w:rFonts w:hint="eastAsia"/>
        </w:rPr>
      </w:pPr>
      <w:r>
        <w:rPr>
          <w:rFonts w:hint="eastAsia"/>
        </w:rPr>
        <w:t xml:space="preserve">2.  </w:t>
      </w:r>
      <w:r>
        <w:rPr>
          <w:rFonts w:hint="eastAsia"/>
        </w:rPr>
        <w:t>被剥夺自由的儿童包括处于任何形式拘留、监禁或监护性安置中的儿童</w:t>
      </w:r>
      <w:r>
        <w:rPr>
          <w:rFonts w:hint="eastAsia"/>
        </w:rPr>
        <w:t>(</w:t>
      </w:r>
      <w:r>
        <w:rPr>
          <w:rFonts w:hint="eastAsia"/>
        </w:rPr>
        <w:t>第</w:t>
      </w:r>
      <w:r>
        <w:rPr>
          <w:rFonts w:hint="eastAsia"/>
        </w:rPr>
        <w:t>37</w:t>
      </w:r>
      <w:r>
        <w:rPr>
          <w:rFonts w:hint="eastAsia"/>
        </w:rPr>
        <w:t>条第</w:t>
      </w:r>
      <w:r>
        <w:rPr>
          <w:rFonts w:hint="eastAsia"/>
        </w:rPr>
        <w:t>2</w:t>
      </w:r>
      <w:r>
        <w:rPr>
          <w:rFonts w:hint="eastAsia"/>
        </w:rPr>
        <w:t>款至第</w:t>
      </w:r>
      <w:r>
        <w:rPr>
          <w:rFonts w:hint="eastAsia"/>
        </w:rPr>
        <w:t>4</w:t>
      </w:r>
      <w:r>
        <w:rPr>
          <w:rFonts w:hint="eastAsia"/>
        </w:rPr>
        <w:t>款</w:t>
      </w:r>
      <w:r>
        <w:rPr>
          <w:rFonts w:hint="eastAsia"/>
        </w:rPr>
        <w:t>)</w:t>
      </w:r>
      <w:r>
        <w:rPr>
          <w:rFonts w:hint="eastAsia"/>
        </w:rPr>
        <w:tab/>
      </w:r>
      <w:r>
        <w:rPr>
          <w:rFonts w:hint="eastAsia"/>
        </w:rPr>
        <w:tab/>
        <w:t>85</w:t>
      </w:r>
    </w:p>
    <w:p w:rsidR="00000000" w:rsidRDefault="00000000">
      <w:pPr>
        <w:pStyle w:val="aa"/>
        <w:tabs>
          <w:tab w:val="clear" w:pos="1531"/>
          <w:tab w:val="left" w:pos="2730"/>
        </w:tabs>
        <w:ind w:left="1806" w:hanging="506"/>
        <w:rPr>
          <w:rFonts w:hint="eastAsia"/>
        </w:rPr>
      </w:pPr>
      <w:r>
        <w:rPr>
          <w:rFonts w:hint="eastAsia"/>
        </w:rPr>
        <w:t xml:space="preserve">3.  </w:t>
      </w:r>
      <w:r>
        <w:rPr>
          <w:rFonts w:hint="eastAsia"/>
        </w:rPr>
        <w:t>对儿童判刑特别是禁止死刑和无期徒刑</w:t>
      </w:r>
      <w:r>
        <w:rPr>
          <w:rFonts w:hint="eastAsia"/>
        </w:rPr>
        <w:t>(</w:t>
      </w:r>
      <w:r>
        <w:rPr>
          <w:rFonts w:hint="eastAsia"/>
        </w:rPr>
        <w:t>第</w:t>
      </w:r>
      <w:r>
        <w:rPr>
          <w:rFonts w:hint="eastAsia"/>
        </w:rPr>
        <w:t>37</w:t>
      </w:r>
      <w:r>
        <w:rPr>
          <w:rFonts w:hint="eastAsia"/>
        </w:rPr>
        <w:t>条第</w:t>
      </w:r>
      <w:r>
        <w:rPr>
          <w:rFonts w:hint="eastAsia"/>
        </w:rPr>
        <w:t>1</w:t>
      </w:r>
      <w:r>
        <w:rPr>
          <w:rFonts w:hint="eastAsia"/>
        </w:rPr>
        <w:t>款</w:t>
      </w:r>
      <w:r>
        <w:rPr>
          <w:rFonts w:hint="eastAsia"/>
        </w:rPr>
        <w:t>).............................</w:t>
      </w:r>
      <w:r>
        <w:rPr>
          <w:rFonts w:hint="eastAsia"/>
        </w:rPr>
        <w:tab/>
      </w:r>
      <w:r>
        <w:rPr>
          <w:rFonts w:hint="eastAsia"/>
        </w:rPr>
        <w:tab/>
        <w:t>88</w:t>
      </w:r>
    </w:p>
    <w:p w:rsidR="00000000" w:rsidRDefault="00000000">
      <w:pPr>
        <w:pStyle w:val="aa"/>
        <w:ind w:left="1550" w:hanging="250"/>
        <w:rPr>
          <w:rFonts w:hint="eastAsia"/>
        </w:rPr>
      </w:pPr>
      <w:r>
        <w:rPr>
          <w:rFonts w:hint="eastAsia"/>
        </w:rPr>
        <w:t xml:space="preserve">4.  </w:t>
      </w:r>
      <w:r>
        <w:rPr>
          <w:rFonts w:hint="eastAsia"/>
        </w:rPr>
        <w:t>恢复身心健康和重返社会</w:t>
      </w:r>
      <w:r>
        <w:rPr>
          <w:rFonts w:hint="eastAsia"/>
        </w:rPr>
        <w:t>(</w:t>
      </w:r>
      <w:r>
        <w:rPr>
          <w:rFonts w:hint="eastAsia"/>
        </w:rPr>
        <w:t>第</w:t>
      </w:r>
      <w:r>
        <w:rPr>
          <w:rFonts w:hint="eastAsia"/>
        </w:rPr>
        <w:t>39</w:t>
      </w:r>
      <w:r>
        <w:rPr>
          <w:rFonts w:hint="eastAsia"/>
        </w:rPr>
        <w:t>条</w:t>
      </w:r>
      <w:r>
        <w:rPr>
          <w:rFonts w:hint="eastAsia"/>
        </w:rPr>
        <w:t>)</w:t>
      </w:r>
      <w:r>
        <w:rPr>
          <w:rFonts w:hint="eastAsia"/>
        </w:rPr>
        <w:tab/>
      </w:r>
      <w:r>
        <w:rPr>
          <w:rFonts w:hint="eastAsia"/>
        </w:rPr>
        <w:tab/>
        <w:t>89</w:t>
      </w:r>
    </w:p>
    <w:p w:rsidR="00000000" w:rsidRDefault="00000000">
      <w:pPr>
        <w:pStyle w:val="aa"/>
        <w:ind w:left="1030"/>
        <w:rPr>
          <w:rFonts w:hint="eastAsia"/>
        </w:rPr>
      </w:pPr>
      <w:r>
        <w:rPr>
          <w:rFonts w:ascii="SimSun" w:hAnsi="SimSun" w:hint="eastAsia"/>
        </w:rPr>
        <w:t xml:space="preserve">(三)  </w:t>
      </w:r>
      <w:r>
        <w:rPr>
          <w:rFonts w:hint="eastAsia"/>
        </w:rPr>
        <w:t>处于受剥削情形下的儿童，包括身心健康和社会回归</w:t>
      </w:r>
      <w:r>
        <w:rPr>
          <w:rFonts w:hint="eastAsia"/>
        </w:rPr>
        <w:tab/>
      </w:r>
      <w:r>
        <w:rPr>
          <w:rFonts w:hint="eastAsia"/>
        </w:rPr>
        <w:tab/>
        <w:t>91</w:t>
      </w:r>
    </w:p>
    <w:p w:rsidR="00000000" w:rsidRDefault="00000000">
      <w:pPr>
        <w:pStyle w:val="aa"/>
        <w:ind w:left="1550" w:hanging="250"/>
        <w:rPr>
          <w:rFonts w:hint="eastAsia"/>
        </w:rPr>
      </w:pPr>
      <w:r>
        <w:rPr>
          <w:rFonts w:hint="eastAsia"/>
        </w:rPr>
        <w:t xml:space="preserve">1.  </w:t>
      </w:r>
      <w:r>
        <w:rPr>
          <w:rFonts w:hint="eastAsia"/>
        </w:rPr>
        <w:t>对儿童的经济剥削，包括童工</w:t>
      </w:r>
      <w:r>
        <w:rPr>
          <w:rFonts w:hint="eastAsia"/>
        </w:rPr>
        <w:t>(</w:t>
      </w:r>
      <w:r>
        <w:rPr>
          <w:rFonts w:hint="eastAsia"/>
        </w:rPr>
        <w:t>第</w:t>
      </w:r>
      <w:r>
        <w:rPr>
          <w:rFonts w:hint="eastAsia"/>
        </w:rPr>
        <w:t>32</w:t>
      </w:r>
      <w:r>
        <w:rPr>
          <w:rFonts w:hint="eastAsia"/>
        </w:rPr>
        <w:t>条</w:t>
      </w:r>
      <w:r>
        <w:rPr>
          <w:rFonts w:hint="eastAsia"/>
        </w:rPr>
        <w:t>)</w:t>
      </w:r>
      <w:r>
        <w:rPr>
          <w:rFonts w:hint="eastAsia"/>
        </w:rPr>
        <w:tab/>
      </w:r>
      <w:r>
        <w:rPr>
          <w:rFonts w:hint="eastAsia"/>
        </w:rPr>
        <w:tab/>
        <w:t>91</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kern w:val="24"/>
          <w:sz w:val="26"/>
        </w:rPr>
        <w:tab/>
      </w:r>
      <w:r>
        <w:rPr>
          <w:kern w:val="24"/>
          <w:sz w:val="26"/>
        </w:rPr>
        <w:tab/>
      </w:r>
      <w:r>
        <w:rPr>
          <w:kern w:val="24"/>
          <w:sz w:val="26"/>
        </w:rPr>
        <w:tab/>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a"/>
        <w:ind w:left="1550" w:hanging="250"/>
        <w:rPr>
          <w:rFonts w:hint="eastAsia"/>
        </w:rPr>
      </w:pPr>
      <w:r>
        <w:rPr>
          <w:rFonts w:hint="eastAsia"/>
        </w:rPr>
        <w:t xml:space="preserve">2.  </w:t>
      </w:r>
      <w:r>
        <w:rPr>
          <w:rFonts w:hint="eastAsia"/>
        </w:rPr>
        <w:t>滥用毒品</w:t>
      </w:r>
      <w:r>
        <w:rPr>
          <w:rFonts w:hint="eastAsia"/>
        </w:rPr>
        <w:t>(</w:t>
      </w:r>
      <w:r>
        <w:rPr>
          <w:rFonts w:hint="eastAsia"/>
        </w:rPr>
        <w:t>第</w:t>
      </w:r>
      <w:r>
        <w:rPr>
          <w:rFonts w:hint="eastAsia"/>
        </w:rPr>
        <w:t>33</w:t>
      </w:r>
      <w:r>
        <w:rPr>
          <w:rFonts w:hint="eastAsia"/>
        </w:rPr>
        <w:t>条</w:t>
      </w:r>
      <w:r>
        <w:rPr>
          <w:rFonts w:hint="eastAsia"/>
        </w:rPr>
        <w:t>)</w:t>
      </w:r>
      <w:r>
        <w:rPr>
          <w:rFonts w:hint="eastAsia"/>
        </w:rPr>
        <w:tab/>
      </w:r>
      <w:r>
        <w:rPr>
          <w:rFonts w:hint="eastAsia"/>
        </w:rPr>
        <w:tab/>
        <w:t>93</w:t>
      </w:r>
    </w:p>
    <w:p w:rsidR="00000000" w:rsidRDefault="00000000">
      <w:pPr>
        <w:pStyle w:val="aa"/>
        <w:ind w:left="1550" w:hanging="250"/>
        <w:rPr>
          <w:rFonts w:hint="eastAsia"/>
        </w:rPr>
      </w:pPr>
      <w:r>
        <w:rPr>
          <w:rFonts w:hint="eastAsia"/>
        </w:rPr>
        <w:t xml:space="preserve">3.  </w:t>
      </w:r>
      <w:r>
        <w:rPr>
          <w:rFonts w:hint="eastAsia"/>
        </w:rPr>
        <w:t>色情剥削和性侵犯</w:t>
      </w:r>
      <w:r>
        <w:rPr>
          <w:rFonts w:hint="eastAsia"/>
        </w:rPr>
        <w:t>(</w:t>
      </w:r>
      <w:r>
        <w:rPr>
          <w:rFonts w:hint="eastAsia"/>
        </w:rPr>
        <w:t>第</w:t>
      </w:r>
      <w:r>
        <w:rPr>
          <w:rFonts w:hint="eastAsia"/>
        </w:rPr>
        <w:t>34</w:t>
      </w:r>
      <w:r>
        <w:rPr>
          <w:rFonts w:hint="eastAsia"/>
        </w:rPr>
        <w:t>条</w:t>
      </w:r>
      <w:r>
        <w:rPr>
          <w:rFonts w:hint="eastAsia"/>
        </w:rPr>
        <w:t>)</w:t>
      </w:r>
      <w:r>
        <w:rPr>
          <w:rFonts w:hint="eastAsia"/>
        </w:rPr>
        <w:tab/>
      </w:r>
      <w:r>
        <w:rPr>
          <w:rFonts w:hint="eastAsia"/>
        </w:rPr>
        <w:tab/>
        <w:t>96</w:t>
      </w:r>
    </w:p>
    <w:p w:rsidR="00000000" w:rsidRDefault="00000000">
      <w:pPr>
        <w:pStyle w:val="aa"/>
        <w:ind w:left="1550" w:hanging="250"/>
        <w:rPr>
          <w:rFonts w:hint="eastAsia"/>
        </w:rPr>
      </w:pPr>
      <w:r>
        <w:rPr>
          <w:rFonts w:hint="eastAsia"/>
        </w:rPr>
        <w:t xml:space="preserve">4.  </w:t>
      </w:r>
      <w:r>
        <w:rPr>
          <w:rFonts w:hint="eastAsia"/>
        </w:rPr>
        <w:t>买卖、贩运和诱拐</w:t>
      </w:r>
      <w:r>
        <w:rPr>
          <w:rFonts w:hint="eastAsia"/>
        </w:rPr>
        <w:t>(</w:t>
      </w:r>
      <w:r>
        <w:rPr>
          <w:rFonts w:hint="eastAsia"/>
        </w:rPr>
        <w:t>第</w:t>
      </w:r>
      <w:r>
        <w:rPr>
          <w:rFonts w:hint="eastAsia"/>
        </w:rPr>
        <w:t>35</w:t>
      </w:r>
      <w:r>
        <w:rPr>
          <w:rFonts w:hint="eastAsia"/>
        </w:rPr>
        <w:t>条</w:t>
      </w:r>
      <w:r>
        <w:rPr>
          <w:rFonts w:hint="eastAsia"/>
        </w:rPr>
        <w:t>)</w:t>
      </w:r>
      <w:r>
        <w:rPr>
          <w:rFonts w:hint="eastAsia"/>
        </w:rPr>
        <w:tab/>
      </w:r>
      <w:r>
        <w:rPr>
          <w:rFonts w:hint="eastAsia"/>
        </w:rPr>
        <w:tab/>
        <w:t>100</w:t>
      </w:r>
    </w:p>
    <w:p w:rsidR="00000000" w:rsidRDefault="00000000">
      <w:pPr>
        <w:pStyle w:val="aa"/>
        <w:ind w:left="1550" w:hanging="250"/>
        <w:rPr>
          <w:rFonts w:hint="eastAsia"/>
        </w:rPr>
      </w:pPr>
      <w:r>
        <w:rPr>
          <w:rFonts w:hint="eastAsia"/>
        </w:rPr>
        <w:t xml:space="preserve">5.  </w:t>
      </w:r>
      <w:r>
        <w:rPr>
          <w:rFonts w:hint="eastAsia"/>
        </w:rPr>
        <w:t>属于少数或土著群体的儿童</w:t>
      </w:r>
      <w:r>
        <w:rPr>
          <w:rFonts w:hint="eastAsia"/>
        </w:rPr>
        <w:t>(</w:t>
      </w:r>
      <w:r>
        <w:rPr>
          <w:rFonts w:hint="eastAsia"/>
        </w:rPr>
        <w:t>第</w:t>
      </w:r>
      <w:r>
        <w:rPr>
          <w:rFonts w:hint="eastAsia"/>
        </w:rPr>
        <w:t>30</w:t>
      </w:r>
      <w:r>
        <w:rPr>
          <w:rFonts w:hint="eastAsia"/>
        </w:rPr>
        <w:t>条</w:t>
      </w:r>
      <w:r>
        <w:rPr>
          <w:rFonts w:hint="eastAsia"/>
        </w:rPr>
        <w:t>)</w:t>
      </w:r>
      <w:r>
        <w:rPr>
          <w:rFonts w:hint="eastAsia"/>
        </w:rPr>
        <w:tab/>
      </w:r>
      <w:r>
        <w:rPr>
          <w:rFonts w:hint="eastAsia"/>
        </w:rPr>
        <w:tab/>
        <w:t>101</w:t>
      </w:r>
    </w:p>
    <w:p w:rsidR="00000000" w:rsidRDefault="00000000">
      <w:pPr>
        <w:pStyle w:val="aa"/>
        <w:rPr>
          <w:rFonts w:hint="eastAsia"/>
        </w:rPr>
      </w:pPr>
      <w:r>
        <w:rPr>
          <w:rFonts w:hint="eastAsia"/>
        </w:rPr>
        <w:t>附件一：附表</w:t>
      </w:r>
      <w:r>
        <w:rPr>
          <w:rFonts w:hint="eastAsia"/>
        </w:rPr>
        <w:t>...............</w:t>
      </w:r>
      <w:r>
        <w:rPr>
          <w:rFonts w:hint="eastAsia"/>
        </w:rPr>
        <w:tab/>
      </w:r>
      <w:r>
        <w:rPr>
          <w:rFonts w:hint="eastAsia"/>
        </w:rPr>
        <w:tab/>
      </w:r>
    </w:p>
    <w:p w:rsidR="00000000" w:rsidRDefault="00000000">
      <w:pPr>
        <w:pStyle w:val="aa"/>
        <w:rPr>
          <w:rFonts w:hint="eastAsia"/>
        </w:rPr>
      </w:pPr>
      <w:r>
        <w:rPr>
          <w:rFonts w:hint="eastAsia"/>
        </w:rPr>
        <w:t>附件二：</w:t>
      </w:r>
      <w:r>
        <w:rPr>
          <w:rFonts w:hint="eastAsia"/>
        </w:rPr>
        <w:t>1.</w:t>
      </w:r>
      <w:r>
        <w:rPr>
          <w:rFonts w:hint="eastAsia"/>
        </w:rPr>
        <w:tab/>
      </w:r>
      <w:r>
        <w:rPr>
          <w:rFonts w:hint="eastAsia"/>
        </w:rPr>
        <w:t>《九十年代中国儿童发展规划纲要》</w:t>
      </w:r>
      <w:r>
        <w:rPr>
          <w:rFonts w:hint="eastAsia"/>
        </w:rPr>
        <w:tab/>
      </w:r>
      <w:r>
        <w:rPr>
          <w:rFonts w:hint="eastAsia"/>
        </w:rPr>
        <w:tab/>
      </w:r>
    </w:p>
    <w:p w:rsidR="00000000" w:rsidRDefault="00000000">
      <w:pPr>
        <w:pStyle w:val="aa"/>
        <w:rPr>
          <w:rFonts w:hint="eastAsia"/>
        </w:rPr>
      </w:pPr>
      <w:r>
        <w:rPr>
          <w:rFonts w:hint="eastAsia"/>
        </w:rPr>
        <w:tab/>
      </w:r>
      <w:r>
        <w:rPr>
          <w:rFonts w:hint="eastAsia"/>
        </w:rPr>
        <w:tab/>
        <w:t>2.</w:t>
      </w:r>
      <w:r>
        <w:rPr>
          <w:rFonts w:hint="eastAsia"/>
        </w:rPr>
        <w:tab/>
      </w:r>
      <w:r>
        <w:rPr>
          <w:rFonts w:hint="eastAsia"/>
        </w:rPr>
        <w:t>《中国儿童发展纲要》</w:t>
      </w:r>
      <w:r>
        <w:rPr>
          <w:rFonts w:hint="eastAsia"/>
        </w:rPr>
        <w:t>(2001-2010</w:t>
      </w:r>
      <w:r>
        <w:rPr>
          <w:rFonts w:hint="eastAsia"/>
        </w:rPr>
        <w:t>年</w:t>
      </w:r>
      <w:r>
        <w:rPr>
          <w:rFonts w:hint="eastAsia"/>
        </w:rPr>
        <w:t>)</w:t>
      </w:r>
      <w:r>
        <w:rPr>
          <w:rFonts w:hint="eastAsia"/>
        </w:rPr>
        <w:tab/>
      </w:r>
      <w:r>
        <w:rPr>
          <w:rFonts w:hint="eastAsia"/>
        </w:rPr>
        <w:tab/>
      </w:r>
    </w:p>
    <w:p w:rsidR="00000000" w:rsidRDefault="00000000">
      <w:pPr>
        <w:pStyle w:val="aa"/>
        <w:tabs>
          <w:tab w:val="clear" w:pos="510"/>
          <w:tab w:val="left" w:pos="1170"/>
        </w:tabs>
        <w:ind w:left="1064" w:hanging="1064"/>
      </w:pPr>
      <w:r>
        <w:rPr>
          <w:rFonts w:hint="eastAsia"/>
        </w:rPr>
        <w:t>附件三：中国关于保护儿童权利的主要的法律、法规及部分部门规章</w:t>
      </w:r>
      <w:r>
        <w:t>..................................</w:t>
      </w:r>
      <w:r>
        <w:tab/>
      </w:r>
      <w:r>
        <w:tab/>
      </w:r>
    </w:p>
    <w:p w:rsidR="00000000" w:rsidRDefault="00000000">
      <w:pPr>
        <w:pStyle w:val="Heading2"/>
        <w:rPr>
          <w:rFonts w:hint="eastAsia"/>
        </w:rPr>
      </w:pPr>
      <w:r>
        <w:br w:type="page"/>
      </w:r>
      <w:r>
        <w:rPr>
          <w:rFonts w:hint="eastAsia"/>
        </w:rPr>
        <w:t>中华人民共和国关于《儿童权利公约》</w:t>
      </w:r>
      <w:r>
        <w:br/>
      </w:r>
      <w:r>
        <w:rPr>
          <w:rFonts w:hint="eastAsia"/>
        </w:rPr>
        <w:t>执行情况的第二次报告</w:t>
      </w:r>
    </w:p>
    <w:p w:rsidR="00000000" w:rsidRDefault="00000000">
      <w:pPr>
        <w:pStyle w:val="Heading3"/>
        <w:rPr>
          <w:rFonts w:hint="eastAsia"/>
        </w:rPr>
      </w:pPr>
      <w:r>
        <w:rPr>
          <w:rFonts w:hint="eastAsia"/>
        </w:rPr>
        <w:t>序</w:t>
      </w:r>
      <w:r>
        <w:rPr>
          <w:rFonts w:hint="eastAsia"/>
        </w:rPr>
        <w:tab/>
      </w:r>
      <w:r>
        <w:rPr>
          <w:rFonts w:hint="eastAsia"/>
        </w:rPr>
        <w:t>言</w:t>
      </w:r>
    </w:p>
    <w:p w:rsidR="00000000" w:rsidRDefault="00000000">
      <w:pPr>
        <w:rPr>
          <w:rFonts w:hint="eastAsia"/>
        </w:rPr>
      </w:pPr>
      <w:r>
        <w:rPr>
          <w:rFonts w:hint="eastAsia"/>
        </w:rPr>
        <w:tab/>
        <w:t xml:space="preserve">1.  </w:t>
      </w:r>
      <w:r>
        <w:rPr>
          <w:rFonts w:hint="eastAsia"/>
        </w:rPr>
        <w:t>根据《儿童权利公约》第</w:t>
      </w:r>
      <w:r>
        <w:rPr>
          <w:rFonts w:hint="eastAsia"/>
        </w:rPr>
        <w:t>44</w:t>
      </w:r>
      <w:r>
        <w:rPr>
          <w:rFonts w:hint="eastAsia"/>
        </w:rPr>
        <w:t>条第</w:t>
      </w:r>
      <w:r>
        <w:rPr>
          <w:rFonts w:hint="eastAsia"/>
        </w:rPr>
        <w:t>1</w:t>
      </w:r>
      <w:r>
        <w:rPr>
          <w:rFonts w:hint="eastAsia"/>
        </w:rPr>
        <w:t>款的规定，中华人民共和国向联合国秘书长提交关于公约执行情况的第二次报告。</w:t>
      </w:r>
    </w:p>
    <w:p w:rsidR="00000000" w:rsidRDefault="00000000">
      <w:pPr>
        <w:rPr>
          <w:rFonts w:hint="eastAsia"/>
        </w:rPr>
      </w:pPr>
      <w:r>
        <w:rPr>
          <w:rFonts w:hint="eastAsia"/>
        </w:rPr>
        <w:tab/>
        <w:t xml:space="preserve">2.  </w:t>
      </w:r>
      <w:r>
        <w:rPr>
          <w:rFonts w:hint="eastAsia"/>
        </w:rPr>
        <w:t>本报告分为三个部分。第一部分为</w:t>
      </w:r>
      <w:r>
        <w:rPr>
          <w:rFonts w:hint="eastAsia"/>
        </w:rPr>
        <w:t>1996</w:t>
      </w:r>
      <w:r>
        <w:rPr>
          <w:rFonts w:hint="eastAsia"/>
        </w:rPr>
        <w:t>年至</w:t>
      </w:r>
      <w:r>
        <w:rPr>
          <w:rFonts w:hint="eastAsia"/>
        </w:rPr>
        <w:t>2001</w:t>
      </w:r>
      <w:r>
        <w:rPr>
          <w:rFonts w:hint="eastAsia"/>
        </w:rPr>
        <w:t>年期间中国执行公约方面的有关情况及进展。第二部分为中国香港特别行政区执行公约的有关情况，由香港特别行政区政府撰写。第三部分为中国澳门特别行政区执行公约的有关情况，由澳门特别行政区政府撰写。</w:t>
      </w:r>
    </w:p>
    <w:p w:rsidR="00000000" w:rsidRDefault="00000000">
      <w:pPr>
        <w:rPr>
          <w:rFonts w:hint="eastAsia"/>
        </w:rPr>
      </w:pPr>
      <w:r>
        <w:rPr>
          <w:rFonts w:hint="eastAsia"/>
        </w:rPr>
        <w:tab/>
        <w:t xml:space="preserve">3.  </w:t>
      </w:r>
      <w:r>
        <w:rPr>
          <w:rFonts w:hint="eastAsia"/>
        </w:rPr>
        <w:t>本报告的撰写遵循了儿童权利委员会通过的《</w:t>
      </w:r>
      <w:r>
        <w:rPr>
          <w:rFonts w:hint="eastAsia"/>
        </w:rPr>
        <w:t>&lt;</w:t>
      </w:r>
      <w:r>
        <w:rPr>
          <w:rFonts w:hint="eastAsia"/>
        </w:rPr>
        <w:t>儿童权利公约</w:t>
      </w:r>
      <w:r>
        <w:rPr>
          <w:rFonts w:hint="eastAsia"/>
        </w:rPr>
        <w:t>&gt;</w:t>
      </w:r>
      <w:r>
        <w:rPr>
          <w:rFonts w:hint="eastAsia"/>
        </w:rPr>
        <w:t>阶段报告撰写指南》。关于对委员会就中国第一次报告提出的意见和建议的反馈，将在分则中叙述。</w:t>
      </w:r>
    </w:p>
    <w:p w:rsidR="00000000" w:rsidRDefault="00000000">
      <w:r>
        <w:rPr>
          <w:rFonts w:hint="eastAsia"/>
        </w:rPr>
        <w:tab/>
        <w:t xml:space="preserve">4.  </w:t>
      </w:r>
      <w:r>
        <w:rPr>
          <w:rFonts w:hint="eastAsia"/>
        </w:rPr>
        <w:t>本报告根据中国与儿童工作有关的各部门提供的材料撰写，中国的非政府组织、相关领域的专家为本次报告的撰写作出了贡献。</w:t>
      </w:r>
    </w:p>
    <w:p w:rsidR="00000000" w:rsidRDefault="00000000">
      <w:pPr>
        <w:pStyle w:val="Heading2"/>
        <w:rPr>
          <w:rFonts w:hint="eastAsia"/>
        </w:rPr>
      </w:pPr>
      <w:r>
        <w:br w:type="page"/>
      </w:r>
      <w:r>
        <w:rPr>
          <w:rFonts w:hint="eastAsia"/>
        </w:rPr>
        <w:t>第</w:t>
      </w:r>
      <w:r>
        <w:rPr>
          <w:rFonts w:hint="eastAsia"/>
        </w:rPr>
        <w:t xml:space="preserve"> </w:t>
      </w:r>
      <w:r>
        <w:rPr>
          <w:rFonts w:hint="eastAsia"/>
        </w:rPr>
        <w:t>一</w:t>
      </w:r>
      <w:r>
        <w:rPr>
          <w:rFonts w:hint="eastAsia"/>
        </w:rPr>
        <w:t xml:space="preserve"> </w:t>
      </w:r>
      <w:r>
        <w:rPr>
          <w:rFonts w:hint="eastAsia"/>
        </w:rPr>
        <w:t>部</w:t>
      </w:r>
      <w:r>
        <w:rPr>
          <w:rFonts w:hint="eastAsia"/>
        </w:rPr>
        <w:t xml:space="preserve"> </w:t>
      </w:r>
      <w:r>
        <w:rPr>
          <w:rFonts w:hint="eastAsia"/>
        </w:rPr>
        <w:t>分</w:t>
      </w:r>
    </w:p>
    <w:p w:rsidR="00000000" w:rsidRDefault="00000000">
      <w:pPr>
        <w:pStyle w:val="Heading2"/>
        <w:rPr>
          <w:rFonts w:hint="eastAsia"/>
        </w:rPr>
      </w:pPr>
      <w:r>
        <w:rPr>
          <w:rFonts w:hint="eastAsia"/>
        </w:rPr>
        <w:t>一、执行公约的总体措施</w:t>
      </w:r>
      <w:r>
        <w:rPr>
          <w:rFonts w:hint="eastAsia"/>
        </w:rPr>
        <w:t>(</w:t>
      </w:r>
      <w:r>
        <w:rPr>
          <w:rFonts w:hint="eastAsia"/>
        </w:rPr>
        <w:t>第</w:t>
      </w:r>
      <w:r>
        <w:rPr>
          <w:rFonts w:hint="eastAsia"/>
        </w:rPr>
        <w:t>4</w:t>
      </w:r>
      <w:r>
        <w:rPr>
          <w:rFonts w:hint="eastAsia"/>
        </w:rPr>
        <w:t>条、</w:t>
      </w:r>
      <w:r>
        <w:br/>
      </w:r>
      <w:r>
        <w:rPr>
          <w:rFonts w:hint="eastAsia"/>
        </w:rPr>
        <w:t>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000000" w:rsidRDefault="00000000">
      <w:pPr>
        <w:rPr>
          <w:rFonts w:hint="eastAsia"/>
        </w:rPr>
      </w:pPr>
      <w:r>
        <w:rPr>
          <w:rFonts w:hint="eastAsia"/>
        </w:rPr>
        <w:tab/>
        <w:t xml:space="preserve">5.  </w:t>
      </w:r>
      <w:r>
        <w:rPr>
          <w:rFonts w:hint="eastAsia"/>
        </w:rPr>
        <w:t>根据</w:t>
      </w:r>
      <w:r>
        <w:rPr>
          <w:rFonts w:hint="eastAsia"/>
        </w:rPr>
        <w:t>2000</w:t>
      </w:r>
      <w:r>
        <w:rPr>
          <w:rFonts w:hint="eastAsia"/>
        </w:rPr>
        <w:t>年人口普查的统计数据，中国有</w:t>
      </w:r>
      <w:r>
        <w:rPr>
          <w:rFonts w:hint="eastAsia"/>
        </w:rPr>
        <w:t>18</w:t>
      </w:r>
      <w:r>
        <w:rPr>
          <w:rFonts w:hint="eastAsia"/>
        </w:rPr>
        <w:t>岁以下的儿童</w:t>
      </w:r>
      <w:r>
        <w:rPr>
          <w:rFonts w:hint="eastAsia"/>
        </w:rPr>
        <w:t>3</w:t>
      </w:r>
      <w:r>
        <w:rPr>
          <w:rFonts w:hint="eastAsia"/>
        </w:rPr>
        <w:t>亿</w:t>
      </w:r>
      <w:r>
        <w:rPr>
          <w:rFonts w:hint="eastAsia"/>
        </w:rPr>
        <w:t>4</w:t>
      </w:r>
      <w:r>
        <w:rPr>
          <w:rFonts w:hint="eastAsia"/>
        </w:rPr>
        <w:t>千</w:t>
      </w:r>
      <w:r>
        <w:rPr>
          <w:rFonts w:hint="eastAsia"/>
        </w:rPr>
        <w:t>5</w:t>
      </w:r>
      <w:r>
        <w:rPr>
          <w:rFonts w:hint="eastAsia"/>
        </w:rPr>
        <w:t>百</w:t>
      </w:r>
      <w:r>
        <w:rPr>
          <w:rFonts w:hint="eastAsia"/>
        </w:rPr>
        <w:t>30</w:t>
      </w:r>
      <w:r>
        <w:rPr>
          <w:rFonts w:hint="eastAsia"/>
        </w:rPr>
        <w:t>万，其中男童</w:t>
      </w:r>
      <w:r>
        <w:rPr>
          <w:rFonts w:hint="eastAsia"/>
        </w:rPr>
        <w:t>1</w:t>
      </w:r>
      <w:r>
        <w:rPr>
          <w:rFonts w:hint="eastAsia"/>
        </w:rPr>
        <w:t>亿</w:t>
      </w:r>
      <w:r>
        <w:rPr>
          <w:rFonts w:hint="eastAsia"/>
        </w:rPr>
        <w:t>8</w:t>
      </w:r>
      <w:r>
        <w:rPr>
          <w:rFonts w:hint="eastAsia"/>
        </w:rPr>
        <w:t>千</w:t>
      </w:r>
      <w:r>
        <w:rPr>
          <w:rFonts w:hint="eastAsia"/>
        </w:rPr>
        <w:t>2</w:t>
      </w:r>
      <w:r>
        <w:rPr>
          <w:rFonts w:hint="eastAsia"/>
        </w:rPr>
        <w:t>百</w:t>
      </w:r>
      <w:r>
        <w:rPr>
          <w:rFonts w:hint="eastAsia"/>
        </w:rPr>
        <w:t>60</w:t>
      </w:r>
      <w:r>
        <w:rPr>
          <w:rFonts w:hint="eastAsia"/>
        </w:rPr>
        <w:t>万，女童</w:t>
      </w:r>
      <w:r>
        <w:rPr>
          <w:rFonts w:hint="eastAsia"/>
        </w:rPr>
        <w:t>1</w:t>
      </w:r>
      <w:r>
        <w:rPr>
          <w:rFonts w:hint="eastAsia"/>
        </w:rPr>
        <w:t>亿</w:t>
      </w:r>
      <w:r>
        <w:rPr>
          <w:rFonts w:hint="eastAsia"/>
        </w:rPr>
        <w:t>6</w:t>
      </w:r>
      <w:r>
        <w:rPr>
          <w:rFonts w:hint="eastAsia"/>
        </w:rPr>
        <w:t>千</w:t>
      </w:r>
      <w:r>
        <w:rPr>
          <w:rFonts w:hint="eastAsia"/>
        </w:rPr>
        <w:t>2</w:t>
      </w:r>
      <w:r>
        <w:rPr>
          <w:rFonts w:hint="eastAsia"/>
        </w:rPr>
        <w:t>百</w:t>
      </w:r>
      <w:r>
        <w:rPr>
          <w:rFonts w:hint="eastAsia"/>
        </w:rPr>
        <w:t>70</w:t>
      </w:r>
      <w:r>
        <w:rPr>
          <w:rFonts w:hint="eastAsia"/>
        </w:rPr>
        <w:t>万</w:t>
      </w:r>
      <w:r>
        <w:rPr>
          <w:rFonts w:hint="eastAsia"/>
        </w:rPr>
        <w:t>(</w:t>
      </w:r>
      <w:r>
        <w:rPr>
          <w:rFonts w:hint="eastAsia"/>
        </w:rPr>
        <w:t>具体分类统计数据请参见附表</w:t>
      </w:r>
      <w:r>
        <w:rPr>
          <w:rFonts w:hint="eastAsia"/>
        </w:rPr>
        <w:t>1)</w:t>
      </w:r>
      <w:r>
        <w:rPr>
          <w:rFonts w:hint="eastAsia"/>
        </w:rPr>
        <w:t>。</w:t>
      </w:r>
    </w:p>
    <w:p w:rsidR="00000000" w:rsidRDefault="00000000">
      <w:pPr>
        <w:rPr>
          <w:rFonts w:hint="eastAsia"/>
        </w:rPr>
      </w:pPr>
      <w:r>
        <w:rPr>
          <w:rFonts w:hint="eastAsia"/>
        </w:rPr>
        <w:tab/>
        <w:t xml:space="preserve">6.  </w:t>
      </w:r>
      <w:r>
        <w:rPr>
          <w:rFonts w:hint="eastAsia"/>
        </w:rPr>
        <w:t>中国多年来致力于通过立法保护儿童的合法利益，进而使儿童权益的保护法制化。中国从国情出发，参照世界各国立法，特别是有关保护儿童权益的法律和国际文件，制定了以《宪法》为核心，包括《刑法》、《刑事诉讼法》、《民法通则》、《婚姻法》、《继承法》、《教育法》、《义务教育法》、《残疾人保障法》、《示成年人保护法》、《民族区域自治法》、《妇女权益保障法》、《母婴保健法》、《收养法》、《残疾人教育条例》、《儿童社会福利机构基本规范》等在内的一系列有关儿童生存、保护和发展的法律、法规，形成了较为完备的保护儿童权益的法律体系。自上次报告以来，中国充分考虑了委员会的建议，不断健全和完善有关的法律法规，修订了《刑法》、《刑事诉讼法》、《收养法》、《婚姻法》等法律，其中包括儿童权利保护的内容；制定了《预防未成年人犯罪法》、《最高人民法院关于办理未成年人刑事案件的若干规定》、《人民检察院办理未成年人刑事案件的规定》、《公安机关办理未成年人的违法犯罪案件的规定》、《未成年犯管教所管理规定》等新的法律法规和规范性文件</w:t>
      </w:r>
      <w:r>
        <w:rPr>
          <w:rFonts w:hint="eastAsia"/>
        </w:rPr>
        <w:t>(</w:t>
      </w:r>
      <w:r>
        <w:rPr>
          <w:rFonts w:hint="eastAsia"/>
        </w:rPr>
        <w:t>中国关于保护儿童权利的主要的法律、法规及部分部门规章请参见附件三</w:t>
      </w:r>
      <w:r>
        <w:rPr>
          <w:rFonts w:hint="eastAsia"/>
        </w:rPr>
        <w:t>)</w:t>
      </w:r>
      <w:r>
        <w:rPr>
          <w:rFonts w:hint="eastAsia"/>
        </w:rPr>
        <w:t>。中国法律对儿童的生命权、生存和发展、基本健康和替代性照料、教育等方面的保护以及对残疾儿童、少数民族儿童的特殊保护均有全面系统的规定，对虐待、遗弃、残害儿童以及偷盗、绑架、出卖、收买儿童等违法、犯罪行为，中国法律均作了处罚规定。在中国的宪法、法律和有关行政法规中，还对保护儿童全局性的政府职能、社会参与、工作原则以及相应的法律责任有比较完整的规定，从中可以清楚地看出中国为保护儿童权益制定的法律框架和社会保障机制是行之有效的。具体内容在分则中详述。</w:t>
      </w:r>
    </w:p>
    <w:p w:rsidR="00000000" w:rsidRDefault="00000000">
      <w:pPr>
        <w:rPr>
          <w:rFonts w:hint="eastAsia"/>
        </w:rPr>
      </w:pPr>
      <w:r>
        <w:rPr>
          <w:rFonts w:hint="eastAsia"/>
        </w:rPr>
        <w:tab/>
        <w:t xml:space="preserve">7.  </w:t>
      </w:r>
      <w:r>
        <w:rPr>
          <w:rFonts w:hint="eastAsia"/>
        </w:rPr>
        <w:t>根据中国最高国家权力机关的常设机关</w:t>
      </w:r>
      <w:r>
        <w:rPr>
          <w:rFonts w:hint="eastAsia"/>
        </w:rPr>
        <w:t>(</w:t>
      </w:r>
      <w:r>
        <w:rPr>
          <w:rFonts w:hint="eastAsia"/>
        </w:rPr>
        <w:t>最高权力机关闭会期间行使最高权力和立法权</w:t>
      </w:r>
      <w:r>
        <w:rPr>
          <w:rFonts w:hint="eastAsia"/>
        </w:rPr>
        <w:t>)</w:t>
      </w:r>
      <w:r>
        <w:rPr>
          <w:rFonts w:hint="eastAsia"/>
          <w:spacing w:val="-50"/>
        </w:rPr>
        <w:t>―</w:t>
      </w:r>
      <w:r>
        <w:rPr>
          <w:rFonts w:hint="eastAsia"/>
        </w:rPr>
        <w:t>―全国人民代表大会常务委员会</w:t>
      </w:r>
      <w:r>
        <w:rPr>
          <w:rFonts w:hint="eastAsia"/>
          <w:spacing w:val="-50"/>
        </w:rPr>
        <w:t>―</w:t>
      </w:r>
      <w:r>
        <w:rPr>
          <w:rFonts w:hint="eastAsia"/>
        </w:rPr>
        <w:t>―的决定，中国批准了《儿童权利公约》</w:t>
      </w:r>
      <w:r>
        <w:rPr>
          <w:rFonts w:hint="eastAsia"/>
        </w:rPr>
        <w:t>(</w:t>
      </w:r>
      <w:r>
        <w:rPr>
          <w:rFonts w:hint="eastAsia"/>
        </w:rPr>
        <w:t>以下简称“《公约》”。</w:t>
      </w:r>
      <w:r>
        <w:rPr>
          <w:rFonts w:hint="eastAsia"/>
        </w:rPr>
        <w:t>)</w:t>
      </w:r>
      <w:r>
        <w:rPr>
          <w:rFonts w:hint="eastAsia"/>
        </w:rPr>
        <w:t>《公约》的基本原则和各项具体规定在中国国内法中得到了全面的体现，为确保儿童应享有的各项权利提供了法律保证。</w:t>
      </w:r>
    </w:p>
    <w:p w:rsidR="00000000" w:rsidRDefault="00000000">
      <w:pPr>
        <w:rPr>
          <w:rFonts w:hint="eastAsia"/>
        </w:rPr>
      </w:pPr>
      <w:r>
        <w:rPr>
          <w:rFonts w:hint="eastAsia"/>
        </w:rPr>
        <w:tab/>
        <w:t xml:space="preserve">8.  </w:t>
      </w:r>
      <w:r>
        <w:rPr>
          <w:rFonts w:hint="eastAsia"/>
        </w:rPr>
        <w:t>上次报告审议时委员会曾建议中国根据《公约》拟订儿童权利方面的纲要、发展规划等。中国依据国民经济和社会发展的总目标，结合中国儿童生存和发展的实际状况，参照关于儿童发展的全球</w:t>
      </w:r>
      <w:r>
        <w:rPr>
          <w:rFonts w:hint="eastAsia"/>
        </w:rPr>
        <w:t>24</w:t>
      </w:r>
      <w:r>
        <w:rPr>
          <w:rFonts w:hint="eastAsia"/>
        </w:rPr>
        <w:t>项指标，于</w:t>
      </w:r>
      <w:r>
        <w:rPr>
          <w:rFonts w:hint="eastAsia"/>
        </w:rPr>
        <w:t>1992</w:t>
      </w:r>
      <w:r>
        <w:rPr>
          <w:rFonts w:hint="eastAsia"/>
        </w:rPr>
        <w:t>年制定了《九十年代中国儿童发展规划纲要》</w:t>
      </w:r>
      <w:r>
        <w:rPr>
          <w:rFonts w:hint="eastAsia"/>
        </w:rPr>
        <w:t>(</w:t>
      </w:r>
      <w:r>
        <w:rPr>
          <w:rFonts w:hint="eastAsia"/>
        </w:rPr>
        <w:t>以下简称《儿童纲要》，请参见附件二，</w:t>
      </w:r>
      <w:r>
        <w:rPr>
          <w:rFonts w:hint="eastAsia"/>
        </w:rPr>
        <w:t>1)</w:t>
      </w:r>
      <w:r>
        <w:rPr>
          <w:rFonts w:hint="eastAsia"/>
        </w:rPr>
        <w:t>，提出了</w:t>
      </w:r>
      <w:r>
        <w:rPr>
          <w:rFonts w:hint="eastAsia"/>
        </w:rPr>
        <w:t>10</w:t>
      </w:r>
      <w:r>
        <w:rPr>
          <w:rFonts w:hint="eastAsia"/>
        </w:rPr>
        <w:t>项主要目标，</w:t>
      </w:r>
      <w:r>
        <w:rPr>
          <w:rFonts w:hint="eastAsia"/>
        </w:rPr>
        <w:t>39</w:t>
      </w:r>
      <w:r>
        <w:rPr>
          <w:rFonts w:hint="eastAsia"/>
        </w:rPr>
        <w:t>项支持性目标。这是中国第一部以儿童为主体的国家行动计划，国家相关部门和全国所有的省、自治区、直辖市以及地市和几乎所有的县市都相继制定了本地区的儿童发展规划和实施方案。中国教育、卫生、文化等政府部门以及中华全国青年联合会</w:t>
      </w:r>
      <w:r>
        <w:rPr>
          <w:rFonts w:hint="eastAsia"/>
        </w:rPr>
        <w:t>(</w:t>
      </w:r>
      <w:r>
        <w:rPr>
          <w:rFonts w:hint="eastAsia"/>
        </w:rPr>
        <w:t>以下简称“全国青联”</w:t>
      </w:r>
      <w:r>
        <w:rPr>
          <w:rFonts w:hint="eastAsia"/>
        </w:rPr>
        <w:t>)</w:t>
      </w:r>
      <w:r>
        <w:rPr>
          <w:rFonts w:hint="eastAsia"/>
        </w:rPr>
        <w:t>、中华全国妇女联合会</w:t>
      </w:r>
      <w:r>
        <w:rPr>
          <w:rFonts w:hint="eastAsia"/>
        </w:rPr>
        <w:t>(</w:t>
      </w:r>
      <w:r>
        <w:rPr>
          <w:rFonts w:hint="eastAsia"/>
        </w:rPr>
        <w:t>以下简称“全国妇联”</w:t>
      </w:r>
      <w:r>
        <w:rPr>
          <w:rFonts w:hint="eastAsia"/>
        </w:rPr>
        <w:t>)</w:t>
      </w:r>
      <w:r>
        <w:rPr>
          <w:rFonts w:hint="eastAsia"/>
        </w:rPr>
        <w:t>、中国残疾人联合会</w:t>
      </w:r>
      <w:r>
        <w:rPr>
          <w:rFonts w:hint="eastAsia"/>
        </w:rPr>
        <w:t>(</w:t>
      </w:r>
      <w:r>
        <w:rPr>
          <w:rFonts w:hint="eastAsia"/>
        </w:rPr>
        <w:t>以下简称“中国残联”</w:t>
      </w:r>
      <w:r>
        <w:rPr>
          <w:rFonts w:hint="eastAsia"/>
        </w:rPr>
        <w:t>)</w:t>
      </w:r>
      <w:r>
        <w:rPr>
          <w:rFonts w:hint="eastAsia"/>
        </w:rPr>
        <w:t>等社会团体也相继制定了一系列的规划，如《中国教育改革和发展纲要》、《残疾人事业“九五”</w:t>
      </w:r>
      <w:r>
        <w:rPr>
          <w:rStyle w:val="FootnoteReference"/>
        </w:rPr>
        <w:footnoteReference w:id="3"/>
      </w:r>
      <w:r>
        <w:rPr>
          <w:rFonts w:hint="eastAsia"/>
        </w:rPr>
        <w:t xml:space="preserve"> </w:t>
      </w:r>
      <w:r>
        <w:rPr>
          <w:rFonts w:hint="eastAsia"/>
        </w:rPr>
        <w:t>计划纲要》、《中国</w:t>
      </w:r>
      <w:r>
        <w:rPr>
          <w:rFonts w:hint="eastAsia"/>
        </w:rPr>
        <w:t>2000</w:t>
      </w:r>
      <w:r>
        <w:rPr>
          <w:rFonts w:hint="eastAsia"/>
        </w:rPr>
        <w:t>年消除碘缺乏病规划纲要》、《中华人民共和国腹泻病控制规划》、《全国儿童急性呼吸道感染防治规划纲要》、《中国营养改善行动计划》、《九十年代中国儿童文化艺术事业发展纲要》等，使《儿童纲要》的目标成为各有关部门的工作目标。经过十年的努力，纲要的目标已基本实现。</w:t>
      </w:r>
    </w:p>
    <w:p w:rsidR="00000000" w:rsidRDefault="00000000">
      <w:pPr>
        <w:rPr>
          <w:rFonts w:hint="eastAsia"/>
        </w:rPr>
      </w:pPr>
      <w:r>
        <w:rPr>
          <w:rFonts w:hint="eastAsia"/>
        </w:rPr>
        <w:tab/>
        <w:t xml:space="preserve">9.  </w:t>
      </w:r>
      <w:r>
        <w:rPr>
          <w:rFonts w:hint="eastAsia"/>
        </w:rPr>
        <w:t>在已有成就的基础上，中国清醒地意识到儿童发展依然面临的困难和问题，按照《国民经济和社会发展第十个五年计划纲要》，根据中国儿童发展的状况，中国政府制定并公布了《中国儿童发展纲要</w:t>
      </w:r>
      <w:r>
        <w:rPr>
          <w:rFonts w:hint="eastAsia"/>
        </w:rPr>
        <w:t>(2001</w:t>
      </w:r>
      <w:r>
        <w:rPr>
          <w:rFonts w:hint="eastAsia"/>
        </w:rPr>
        <w:t>至</w:t>
      </w:r>
      <w:r>
        <w:rPr>
          <w:rFonts w:hint="eastAsia"/>
        </w:rPr>
        <w:t>2010</w:t>
      </w:r>
      <w:r>
        <w:rPr>
          <w:rFonts w:hint="eastAsia"/>
        </w:rPr>
        <w:t>年</w:t>
      </w:r>
      <w:r>
        <w:rPr>
          <w:rFonts w:hint="eastAsia"/>
        </w:rPr>
        <w:t>)</w:t>
      </w:r>
      <w:r>
        <w:rPr>
          <w:rFonts w:hint="eastAsia"/>
        </w:rPr>
        <w:t>》</w:t>
      </w:r>
      <w:r>
        <w:rPr>
          <w:rFonts w:hint="eastAsia"/>
        </w:rPr>
        <w:t>(</w:t>
      </w:r>
      <w:r>
        <w:rPr>
          <w:rFonts w:hint="eastAsia"/>
        </w:rPr>
        <w:t>以下简称《新纲要》，请参见附件二，</w:t>
      </w:r>
      <w:r>
        <w:rPr>
          <w:rFonts w:hint="eastAsia"/>
        </w:rPr>
        <w:t>2)</w:t>
      </w:r>
      <w:r>
        <w:rPr>
          <w:rFonts w:hint="eastAsia"/>
        </w:rPr>
        <w:t>，作为新世纪中国儿童工作的国家级行动纲领，从儿童与健康、儿童与教育、儿童与法律保护、儿童与环境四个领域提出了</w:t>
      </w:r>
      <w:r>
        <w:rPr>
          <w:rFonts w:hint="eastAsia"/>
        </w:rPr>
        <w:t>21</w:t>
      </w:r>
      <w:r>
        <w:rPr>
          <w:rFonts w:hint="eastAsia"/>
        </w:rPr>
        <w:t>世纪第一个</w:t>
      </w:r>
      <w:r>
        <w:rPr>
          <w:rFonts w:hint="eastAsia"/>
        </w:rPr>
        <w:t>10</w:t>
      </w:r>
      <w:r>
        <w:rPr>
          <w:rFonts w:hint="eastAsia"/>
        </w:rPr>
        <w:t>年中国儿童发展的目标和具体措施。它的制定和实施必将进一步推动中国儿童的健康成长和儿童事业的持续发展。</w:t>
      </w:r>
    </w:p>
    <w:p w:rsidR="00000000" w:rsidRDefault="00000000">
      <w:pPr>
        <w:rPr>
          <w:rFonts w:hint="eastAsia"/>
        </w:rPr>
      </w:pPr>
      <w:r>
        <w:rPr>
          <w:rFonts w:hint="eastAsia"/>
        </w:rPr>
        <w:tab/>
        <w:t xml:space="preserve">10.  </w:t>
      </w:r>
      <w:r>
        <w:rPr>
          <w:rFonts w:hint="eastAsia"/>
        </w:rPr>
        <w:t>为切实保护儿童权益，中国的立法、司法、政府各有关部门以及社会团体都建立了相应的机制，以监督、实施和促进儿童保护事业的健康发展，包括全国人民代表大会内务司法委员会妇女儿童专门小组、全国政治协商会议妇女青年委员会、国务院妇女儿童工作委员会</w:t>
      </w:r>
      <w:r>
        <w:rPr>
          <w:rFonts w:hint="eastAsia"/>
        </w:rPr>
        <w:t>(</w:t>
      </w:r>
      <w:r>
        <w:rPr>
          <w:rFonts w:hint="eastAsia"/>
        </w:rPr>
        <w:t>以下简称“国务院妇儿工委”</w:t>
      </w:r>
      <w:r>
        <w:rPr>
          <w:rFonts w:hint="eastAsia"/>
        </w:rPr>
        <w:t>)</w:t>
      </w:r>
      <w:r>
        <w:rPr>
          <w:rFonts w:hint="eastAsia"/>
        </w:rPr>
        <w:t>等，中央和地方政府的教育、卫生、文化、公安、体育、民政等部门，都设有负责儿童工作的职能机构</w:t>
      </w:r>
      <w:r>
        <w:rPr>
          <w:rFonts w:hint="eastAsia"/>
        </w:rPr>
        <w:t>(</w:t>
      </w:r>
      <w:r>
        <w:rPr>
          <w:rFonts w:hint="eastAsia"/>
        </w:rPr>
        <w:t>上次报告已对此作了详细介绍，此处不再赘述</w:t>
      </w:r>
      <w:r>
        <w:rPr>
          <w:rFonts w:hint="eastAsia"/>
        </w:rPr>
        <w:t>)</w:t>
      </w:r>
      <w:r>
        <w:rPr>
          <w:rFonts w:hint="eastAsia"/>
        </w:rPr>
        <w:t>。其中国务院妇儿工委已由最初的</w:t>
      </w:r>
      <w:r>
        <w:rPr>
          <w:rFonts w:hint="eastAsia"/>
        </w:rPr>
        <w:t>19</w:t>
      </w:r>
      <w:r>
        <w:rPr>
          <w:rFonts w:hint="eastAsia"/>
        </w:rPr>
        <w:t>个成员单位发展到</w:t>
      </w:r>
      <w:r>
        <w:rPr>
          <w:rFonts w:hint="eastAsia"/>
        </w:rPr>
        <w:t>29</w:t>
      </w:r>
      <w:r>
        <w:rPr>
          <w:rFonts w:hint="eastAsia"/>
        </w:rPr>
        <w:t>个，包括</w:t>
      </w:r>
      <w:r>
        <w:rPr>
          <w:rFonts w:hint="eastAsia"/>
        </w:rPr>
        <w:t>24</w:t>
      </w:r>
      <w:r>
        <w:rPr>
          <w:rFonts w:hint="eastAsia"/>
        </w:rPr>
        <w:t>个政府部门和</w:t>
      </w:r>
      <w:r>
        <w:rPr>
          <w:rFonts w:hint="eastAsia"/>
        </w:rPr>
        <w:t>5</w:t>
      </w:r>
      <w:r>
        <w:rPr>
          <w:rFonts w:hint="eastAsia"/>
        </w:rPr>
        <w:t>个非政府组织。全国</w:t>
      </w:r>
      <w:r>
        <w:rPr>
          <w:rFonts w:hint="eastAsia"/>
        </w:rPr>
        <w:t>31</w:t>
      </w:r>
      <w:r>
        <w:rPr>
          <w:rFonts w:hint="eastAsia"/>
        </w:rPr>
        <w:t>个省、自治区、直辖市以及</w:t>
      </w:r>
      <w:r>
        <w:rPr>
          <w:rFonts w:hint="eastAsia"/>
        </w:rPr>
        <w:t>95%</w:t>
      </w:r>
      <w:r>
        <w:rPr>
          <w:rFonts w:hint="eastAsia"/>
        </w:rPr>
        <w:t>以上的地</w:t>
      </w:r>
      <w:r>
        <w:rPr>
          <w:rFonts w:hint="eastAsia"/>
        </w:rPr>
        <w:t>(</w:t>
      </w:r>
      <w:r>
        <w:rPr>
          <w:rFonts w:hint="eastAsia"/>
        </w:rPr>
        <w:t>市</w:t>
      </w:r>
      <w:r>
        <w:rPr>
          <w:rFonts w:hint="eastAsia"/>
        </w:rPr>
        <w:t>)</w:t>
      </w:r>
      <w:r>
        <w:rPr>
          <w:rFonts w:hint="eastAsia"/>
        </w:rPr>
        <w:t>县</w:t>
      </w:r>
      <w:r>
        <w:rPr>
          <w:rFonts w:hint="eastAsia"/>
        </w:rPr>
        <w:t>(</w:t>
      </w:r>
      <w:r>
        <w:rPr>
          <w:rFonts w:hint="eastAsia"/>
        </w:rPr>
        <w:t>市</w:t>
      </w:r>
      <w:r>
        <w:rPr>
          <w:rFonts w:hint="eastAsia"/>
        </w:rPr>
        <w:t>)</w:t>
      </w:r>
      <w:r>
        <w:rPr>
          <w:rFonts w:hint="eastAsia"/>
        </w:rPr>
        <w:t>政府也都成立了负责妇女儿童工作的专门工作机构。</w:t>
      </w:r>
    </w:p>
    <w:p w:rsidR="00000000" w:rsidRDefault="00000000">
      <w:pPr>
        <w:rPr>
          <w:rFonts w:hint="eastAsia"/>
        </w:rPr>
      </w:pPr>
      <w:r>
        <w:rPr>
          <w:rFonts w:hint="eastAsia"/>
        </w:rPr>
        <w:tab/>
        <w:t xml:space="preserve">11.  </w:t>
      </w:r>
      <w:r>
        <w:rPr>
          <w:rFonts w:hint="eastAsia"/>
        </w:rPr>
        <w:t>上次报告审议时委员会建议加强有系统地收集有关儿童状况的统计数据及其他信息的能力，对此中国政府予以高度重视。中国建立了关于儿童发展的科学规范的监测统计指标体系、监测评估机构和审议报告制度。除提交年度报告外，还就儿童发展的情况进行中期和终期评估，为掌握儿童发展状况、预测发展趋势和制定新的规划提供了科学依据。全国建立并逐步完善了从国家到省、市、县对《儿童纲要》的监测评估机制。由国家制定监测评估指标体系，确定各项指标的定义和收集渠道、时间、频率，逐级对各级监测评估人员进行培训。每年通过常规报表、常规监测系统</w:t>
      </w:r>
      <w:r>
        <w:rPr>
          <w:rFonts w:hint="eastAsia"/>
        </w:rPr>
        <w:t>(</w:t>
      </w:r>
      <w:r>
        <w:rPr>
          <w:rFonts w:hint="eastAsia"/>
        </w:rPr>
        <w:t>如儿童死亡、孕产妇死亡、出生缺陷、传染病、食物营养监测网</w:t>
      </w:r>
      <w:r>
        <w:rPr>
          <w:rFonts w:hint="eastAsia"/>
        </w:rPr>
        <w:t>)</w:t>
      </w:r>
      <w:r>
        <w:rPr>
          <w:rFonts w:hint="eastAsia"/>
        </w:rPr>
        <w:t>收集数据。除此以外，还分别于</w:t>
      </w:r>
      <w:r>
        <w:rPr>
          <w:rFonts w:hint="eastAsia"/>
        </w:rPr>
        <w:t>1995</w:t>
      </w:r>
      <w:r>
        <w:rPr>
          <w:rFonts w:hint="eastAsia"/>
        </w:rPr>
        <w:t>、</w:t>
      </w:r>
      <w:r>
        <w:rPr>
          <w:rFonts w:hint="eastAsia"/>
        </w:rPr>
        <w:t>1999</w:t>
      </w:r>
      <w:r>
        <w:rPr>
          <w:rFonts w:hint="eastAsia"/>
        </w:rPr>
        <w:t>年开展了若干项指标的住户抽样调查，以验证常规渠道所收集数据的质量和填补常规渠道无法得到的数据空白。自</w:t>
      </w:r>
      <w:r>
        <w:rPr>
          <w:rFonts w:hint="eastAsia"/>
        </w:rPr>
        <w:t>1994</w:t>
      </w:r>
      <w:r>
        <w:rPr>
          <w:rFonts w:hint="eastAsia"/>
        </w:rPr>
        <w:t>年以来，国家级每年公布</w:t>
      </w:r>
      <w:r>
        <w:rPr>
          <w:rFonts w:hint="eastAsia"/>
        </w:rPr>
        <w:t>4</w:t>
      </w:r>
      <w:r>
        <w:rPr>
          <w:rFonts w:hint="eastAsia"/>
        </w:rPr>
        <w:t>次、省级每年都完成儿童发展状况报告。到</w:t>
      </w:r>
      <w:r>
        <w:rPr>
          <w:rFonts w:hint="eastAsia"/>
        </w:rPr>
        <w:t>2000</w:t>
      </w:r>
      <w:r>
        <w:rPr>
          <w:rFonts w:hint="eastAsia"/>
        </w:rPr>
        <w:t>年底，几乎所有的县都开展了儿童状况监测统计工作，定期收集、分析、发布反映当地儿童状况的数据，不少县撰写、提交了当地儿童发展状况报告。各级儿童状况报告既向上级有关部门提交，也以各种方式向社会公布，如印发报告，召开新闻发布会，在广播、电视、报纸、刊物摘发主要内容，以板报、公告栏等方式公示。对儿童状况及时的监测评估及对监测结果的分析、反馈和公布，促进了相关政府部门及时调整策略与措施，也引起了社会团体和公众的关注。</w:t>
      </w:r>
    </w:p>
    <w:p w:rsidR="00000000" w:rsidRDefault="00000000">
      <w:pPr>
        <w:rPr>
          <w:rFonts w:hint="eastAsia"/>
        </w:rPr>
      </w:pPr>
      <w:r>
        <w:rPr>
          <w:rFonts w:hint="eastAsia"/>
        </w:rPr>
        <w:tab/>
        <w:t xml:space="preserve">12.  </w:t>
      </w:r>
      <w:r>
        <w:rPr>
          <w:rFonts w:hint="eastAsia"/>
        </w:rPr>
        <w:t>自国务院颁布实施《儿童纲要》以来，各级政府加大了对实现《儿童纲要》各项目标相关工作的资金投入。除了在国家预算中逐步增加对教育、卫生等方面的投入外，中央和地方各级政府还拨出多项专项经费，用于儿童发展。</w:t>
      </w:r>
      <w:r>
        <w:rPr>
          <w:rFonts w:hint="eastAsia"/>
        </w:rPr>
        <w:t>1993</w:t>
      </w:r>
      <w:r>
        <w:rPr>
          <w:rFonts w:hint="eastAsia"/>
        </w:rPr>
        <w:t>年至</w:t>
      </w:r>
      <w:r>
        <w:rPr>
          <w:rFonts w:hint="eastAsia"/>
        </w:rPr>
        <w:t>2001</w:t>
      </w:r>
      <w:r>
        <w:rPr>
          <w:rFonts w:hint="eastAsia"/>
        </w:rPr>
        <w:t>年间义务教育年度拨款由</w:t>
      </w:r>
      <w:r>
        <w:rPr>
          <w:rFonts w:hint="eastAsia"/>
        </w:rPr>
        <w:t>334</w:t>
      </w:r>
      <w:r>
        <w:rPr>
          <w:rFonts w:hint="eastAsia"/>
        </w:rPr>
        <w:t>亿元增至</w:t>
      </w:r>
      <w:r>
        <w:rPr>
          <w:rFonts w:hint="eastAsia"/>
        </w:rPr>
        <w:t>1379</w:t>
      </w:r>
      <w:r>
        <w:rPr>
          <w:rFonts w:hint="eastAsia"/>
        </w:rPr>
        <w:t>亿元；</w:t>
      </w:r>
      <w:r>
        <w:rPr>
          <w:rFonts w:hint="eastAsia"/>
        </w:rPr>
        <w:t>1995</w:t>
      </w:r>
      <w:r>
        <w:rPr>
          <w:rFonts w:hint="eastAsia"/>
        </w:rPr>
        <w:t>年至</w:t>
      </w:r>
      <w:r>
        <w:rPr>
          <w:rFonts w:hint="eastAsia"/>
        </w:rPr>
        <w:t>2000</w:t>
      </w:r>
      <w:r>
        <w:rPr>
          <w:rFonts w:hint="eastAsia"/>
        </w:rPr>
        <w:t>年，中央财政在原有教育拨款的基础上，又专拨</w:t>
      </w:r>
      <w:r>
        <w:rPr>
          <w:rFonts w:hint="eastAsia"/>
        </w:rPr>
        <w:t>39</w:t>
      </w:r>
      <w:r>
        <w:rPr>
          <w:rFonts w:hint="eastAsia"/>
        </w:rPr>
        <w:t>亿元、地方配套</w:t>
      </w:r>
      <w:r>
        <w:rPr>
          <w:rFonts w:hint="eastAsia"/>
        </w:rPr>
        <w:t>86</w:t>
      </w:r>
      <w:r>
        <w:rPr>
          <w:rFonts w:hint="eastAsia"/>
        </w:rPr>
        <w:t>亿元，共计</w:t>
      </w:r>
      <w:r>
        <w:rPr>
          <w:rFonts w:hint="eastAsia"/>
        </w:rPr>
        <w:t>125</w:t>
      </w:r>
      <w:r>
        <w:rPr>
          <w:rFonts w:hint="eastAsia"/>
        </w:rPr>
        <w:t>亿元用于发展贫困地区义务教育。在妇幼保健和防治防疫的资金投入方面，分别从</w:t>
      </w:r>
      <w:r>
        <w:rPr>
          <w:rFonts w:hint="eastAsia"/>
        </w:rPr>
        <w:t>1990</w:t>
      </w:r>
      <w:r>
        <w:rPr>
          <w:rFonts w:hint="eastAsia"/>
        </w:rPr>
        <w:t>年的</w:t>
      </w:r>
      <w:r>
        <w:rPr>
          <w:rFonts w:hint="eastAsia"/>
        </w:rPr>
        <w:t>3.05</w:t>
      </w:r>
      <w:r>
        <w:rPr>
          <w:rFonts w:hint="eastAsia"/>
        </w:rPr>
        <w:t>亿元和</w:t>
      </w:r>
      <w:r>
        <w:rPr>
          <w:rFonts w:hint="eastAsia"/>
        </w:rPr>
        <w:t>12.03</w:t>
      </w:r>
      <w:r>
        <w:rPr>
          <w:rFonts w:hint="eastAsia"/>
        </w:rPr>
        <w:t>亿元增加到</w:t>
      </w:r>
      <w:r>
        <w:rPr>
          <w:rFonts w:hint="eastAsia"/>
        </w:rPr>
        <w:t>1999</w:t>
      </w:r>
      <w:r>
        <w:rPr>
          <w:rFonts w:hint="eastAsia"/>
        </w:rPr>
        <w:t>年的</w:t>
      </w:r>
      <w:r>
        <w:rPr>
          <w:rFonts w:hint="eastAsia"/>
        </w:rPr>
        <w:t>10.46</w:t>
      </w:r>
      <w:r>
        <w:rPr>
          <w:rFonts w:hint="eastAsia"/>
        </w:rPr>
        <w:t>亿元和</w:t>
      </w:r>
      <w:r>
        <w:rPr>
          <w:rFonts w:hint="eastAsia"/>
        </w:rPr>
        <w:t>33.88</w:t>
      </w:r>
      <w:r>
        <w:rPr>
          <w:rFonts w:hint="eastAsia"/>
        </w:rPr>
        <w:t>亿元；</w:t>
      </w:r>
      <w:r>
        <w:rPr>
          <w:rFonts w:hint="eastAsia"/>
        </w:rPr>
        <w:t>2000</w:t>
      </w:r>
      <w:r>
        <w:rPr>
          <w:rFonts w:hint="eastAsia"/>
        </w:rPr>
        <w:t>至</w:t>
      </w:r>
      <w:r>
        <w:rPr>
          <w:rFonts w:hint="eastAsia"/>
        </w:rPr>
        <w:t>2001</w:t>
      </w:r>
      <w:r>
        <w:rPr>
          <w:rFonts w:hint="eastAsia"/>
        </w:rPr>
        <w:t>年，中央和地方财政投入</w:t>
      </w:r>
      <w:r>
        <w:rPr>
          <w:rFonts w:hint="eastAsia"/>
        </w:rPr>
        <w:t>2</w:t>
      </w:r>
      <w:r>
        <w:rPr>
          <w:rFonts w:hint="eastAsia"/>
        </w:rPr>
        <w:t>亿元专款，用于西部地区降低孕产妇死亡率和消除新生儿破伤风。为加强对妇女儿童的保护，加大打击拐卖妇女儿童的犯罪活动的力度，中央财政专项投入</w:t>
      </w:r>
      <w:r>
        <w:rPr>
          <w:rFonts w:hint="eastAsia"/>
        </w:rPr>
        <w:t>1.15</w:t>
      </w:r>
      <w:r>
        <w:rPr>
          <w:rFonts w:hint="eastAsia"/>
        </w:rPr>
        <w:t>亿元；另据</w:t>
      </w:r>
      <w:r>
        <w:rPr>
          <w:rFonts w:hint="eastAsia"/>
        </w:rPr>
        <w:t>27</w:t>
      </w:r>
      <w:r>
        <w:rPr>
          <w:rFonts w:hint="eastAsia"/>
        </w:rPr>
        <w:t>个省、自治区、直辖市的不完全统计，省及省以下各级政府为实施《儿童纲要》，在基础教育、妇幼卫生、计划免疫、《儿童纲要》的监测评估等方面，</w:t>
      </w:r>
      <w:r>
        <w:rPr>
          <w:rFonts w:hint="eastAsia"/>
        </w:rPr>
        <w:t>1990</w:t>
      </w:r>
      <w:r>
        <w:rPr>
          <w:rFonts w:hint="eastAsia"/>
        </w:rPr>
        <w:t>年以来增加投入约</w:t>
      </w:r>
      <w:r>
        <w:rPr>
          <w:rFonts w:hint="eastAsia"/>
        </w:rPr>
        <w:t>2000</w:t>
      </w:r>
      <w:r>
        <w:rPr>
          <w:rFonts w:hint="eastAsia"/>
        </w:rPr>
        <w:t>多亿元。在加大国内投入的同时，中国将国际捐助优先用于儿童生存、保护和发展。</w:t>
      </w:r>
      <w:r>
        <w:rPr>
          <w:rFonts w:hint="eastAsia"/>
        </w:rPr>
        <w:t>1990</w:t>
      </w:r>
      <w:r>
        <w:rPr>
          <w:rFonts w:hint="eastAsia"/>
        </w:rPr>
        <w:t>年以来，中国平均每年接受联合国机构和双边政府无偿援助</w:t>
      </w:r>
      <w:r>
        <w:rPr>
          <w:rFonts w:hint="eastAsia"/>
        </w:rPr>
        <w:t>3.5</w:t>
      </w:r>
      <w:r>
        <w:rPr>
          <w:rFonts w:hint="eastAsia"/>
        </w:rPr>
        <w:t>亿美元，其中</w:t>
      </w:r>
      <w:r>
        <w:rPr>
          <w:rFonts w:hint="eastAsia"/>
        </w:rPr>
        <w:t>1/3</w:t>
      </w:r>
      <w:r>
        <w:rPr>
          <w:rFonts w:hint="eastAsia"/>
        </w:rPr>
        <w:t>用于儿童生存、保护和发展。</w:t>
      </w:r>
    </w:p>
    <w:p w:rsidR="00000000" w:rsidRDefault="00000000">
      <w:pPr>
        <w:rPr>
          <w:rFonts w:hint="eastAsia"/>
        </w:rPr>
      </w:pPr>
      <w:r>
        <w:rPr>
          <w:rFonts w:hint="eastAsia"/>
        </w:rPr>
        <w:tab/>
        <w:t xml:space="preserve">13.  </w:t>
      </w:r>
      <w:r>
        <w:rPr>
          <w:rFonts w:hint="eastAsia"/>
        </w:rPr>
        <w:t>中国政府先后于</w:t>
      </w:r>
      <w:r>
        <w:rPr>
          <w:rFonts w:hint="eastAsia"/>
        </w:rPr>
        <w:t>1997</w:t>
      </w:r>
      <w:r>
        <w:rPr>
          <w:rFonts w:hint="eastAsia"/>
        </w:rPr>
        <w:t>年和</w:t>
      </w:r>
      <w:r>
        <w:rPr>
          <w:rFonts w:hint="eastAsia"/>
        </w:rPr>
        <w:t>1998</w:t>
      </w:r>
      <w:r>
        <w:rPr>
          <w:rFonts w:hint="eastAsia"/>
        </w:rPr>
        <w:t>年签署了《经济、社会和文化权利国际公约》和《公民权利和政治权利国际公约》，前者已于</w:t>
      </w:r>
      <w:r>
        <w:rPr>
          <w:rFonts w:hint="eastAsia"/>
        </w:rPr>
        <w:t>2001</w:t>
      </w:r>
      <w:r>
        <w:rPr>
          <w:rFonts w:hint="eastAsia"/>
        </w:rPr>
        <w:t>年</w:t>
      </w:r>
      <w:r>
        <w:rPr>
          <w:rFonts w:hint="eastAsia"/>
        </w:rPr>
        <w:t>2</w:t>
      </w:r>
      <w:r>
        <w:rPr>
          <w:rFonts w:hint="eastAsia"/>
        </w:rPr>
        <w:t>月批准。中国还积极参与起草并签署了《</w:t>
      </w:r>
      <w:r>
        <w:rPr>
          <w:rFonts w:hint="eastAsia"/>
        </w:rPr>
        <w:t>&lt;</w:t>
      </w:r>
      <w:r>
        <w:rPr>
          <w:rFonts w:hint="eastAsia"/>
        </w:rPr>
        <w:t>儿童权利公约</w:t>
      </w:r>
      <w:r>
        <w:rPr>
          <w:rFonts w:hint="eastAsia"/>
        </w:rPr>
        <w:t>&gt;</w:t>
      </w:r>
      <w:r>
        <w:rPr>
          <w:rFonts w:hint="eastAsia"/>
        </w:rPr>
        <w:t>关于买卖儿童、儿童卖淫和儿童色情制品问题的任择议定书》和《</w:t>
      </w:r>
      <w:r>
        <w:rPr>
          <w:rFonts w:hint="eastAsia"/>
        </w:rPr>
        <w:t>&lt;</w:t>
      </w:r>
      <w:r>
        <w:rPr>
          <w:rFonts w:hint="eastAsia"/>
        </w:rPr>
        <w:t>儿童权利公约</w:t>
      </w:r>
      <w:r>
        <w:rPr>
          <w:rFonts w:hint="eastAsia"/>
        </w:rPr>
        <w:t>&gt;</w:t>
      </w:r>
      <w:r>
        <w:rPr>
          <w:rFonts w:hint="eastAsia"/>
        </w:rPr>
        <w:t>关于儿童卷入武装冲突问题的任择议定书》，并于</w:t>
      </w:r>
      <w:r>
        <w:rPr>
          <w:rFonts w:hint="eastAsia"/>
        </w:rPr>
        <w:t>2002</w:t>
      </w:r>
      <w:r>
        <w:rPr>
          <w:rFonts w:hint="eastAsia"/>
        </w:rPr>
        <w:t>年</w:t>
      </w:r>
      <w:r>
        <w:rPr>
          <w:rFonts w:hint="eastAsia"/>
        </w:rPr>
        <w:t>8</w:t>
      </w:r>
      <w:r>
        <w:rPr>
          <w:rFonts w:hint="eastAsia"/>
        </w:rPr>
        <w:t>月批准了前者。中国对国际人权文书的积极参与和支持，充分表明中国对促进和保护人权尤其是儿童权利的坚定决心和信心。</w:t>
      </w:r>
    </w:p>
    <w:p w:rsidR="00000000" w:rsidRDefault="00000000">
      <w:pPr>
        <w:rPr>
          <w:rFonts w:hint="eastAsia"/>
        </w:rPr>
      </w:pPr>
      <w:r>
        <w:rPr>
          <w:rFonts w:hint="eastAsia"/>
        </w:rPr>
        <w:tab/>
        <w:t xml:space="preserve">14.  </w:t>
      </w:r>
      <w:r>
        <w:rPr>
          <w:rFonts w:hint="eastAsia"/>
        </w:rPr>
        <w:t>为促进儿童保护领域的国际合作，中国政府和社会力量在扎实、有效地做好国内儿童生存、保护和发展工作的同时，还积极参与有关儿童生存、保护和发展的全球性和区域性国际合作和交流活动。</w:t>
      </w:r>
      <w:r>
        <w:rPr>
          <w:rFonts w:hint="eastAsia"/>
        </w:rPr>
        <w:t>2001</w:t>
      </w:r>
      <w:r>
        <w:rPr>
          <w:rFonts w:hint="eastAsia"/>
        </w:rPr>
        <w:t>年</w:t>
      </w:r>
      <w:r>
        <w:rPr>
          <w:rFonts w:hint="eastAsia"/>
        </w:rPr>
        <w:t>5</w:t>
      </w:r>
      <w:r>
        <w:rPr>
          <w:rFonts w:hint="eastAsia"/>
        </w:rPr>
        <w:t>月，中国政府在北京成功地主办了第五次东亚及太平洋地区儿童发展问题部长级磋商会议，为即将召开的联合国儿童问题特别联大做筹备工作，并为顺利通过指导本地区未来十年儿童发展的战略文件《北京宣言》作出了重要贡献。</w:t>
      </w:r>
      <w:r>
        <w:rPr>
          <w:rFonts w:hint="eastAsia"/>
        </w:rPr>
        <w:t>2001</w:t>
      </w:r>
      <w:r>
        <w:rPr>
          <w:rFonts w:hint="eastAsia"/>
        </w:rPr>
        <w:t>年</w:t>
      </w:r>
      <w:r>
        <w:rPr>
          <w:rFonts w:hint="eastAsia"/>
        </w:rPr>
        <w:t>11</w:t>
      </w:r>
      <w:r>
        <w:rPr>
          <w:rFonts w:hint="eastAsia"/>
        </w:rPr>
        <w:t>月，中国政府还在广州举办了亚欧执法机构保护儿童福利会议，来自亚欧</w:t>
      </w:r>
      <w:r>
        <w:rPr>
          <w:rFonts w:hint="eastAsia"/>
        </w:rPr>
        <w:t>38</w:t>
      </w:r>
      <w:r>
        <w:rPr>
          <w:rFonts w:hint="eastAsia"/>
        </w:rPr>
        <w:t>个国家和</w:t>
      </w:r>
      <w:r>
        <w:rPr>
          <w:rFonts w:hint="eastAsia"/>
        </w:rPr>
        <w:t>3</w:t>
      </w:r>
      <w:r>
        <w:rPr>
          <w:rFonts w:hint="eastAsia"/>
        </w:rPr>
        <w:t>个国际组织的</w:t>
      </w:r>
      <w:r>
        <w:rPr>
          <w:rFonts w:hint="eastAsia"/>
        </w:rPr>
        <w:t>240</w:t>
      </w:r>
      <w:r>
        <w:rPr>
          <w:rFonts w:hint="eastAsia"/>
        </w:rPr>
        <w:t>多名代表与会，就保障妇女儿童权益的经验和作法、在信息技术和经济全球化条件下各国侵害妇女儿童权益犯罪的新特点和规律，以及如何进一步加强国际合作，建立依法保障妇女儿童权益机制等方面达成了共识。多年来，中国与联合国儿童基金会</w:t>
      </w:r>
      <w:r>
        <w:rPr>
          <w:rFonts w:hint="eastAsia"/>
        </w:rPr>
        <w:t>(</w:t>
      </w:r>
      <w:r>
        <w:rPr>
          <w:rFonts w:hint="eastAsia"/>
        </w:rPr>
        <w:t>以下简称“儿基会”</w:t>
      </w:r>
      <w:r>
        <w:rPr>
          <w:rFonts w:hint="eastAsia"/>
        </w:rPr>
        <w:t>)</w:t>
      </w:r>
      <w:r>
        <w:rPr>
          <w:rFonts w:hint="eastAsia"/>
        </w:rPr>
        <w:t>、联合国教科文组织和世界卫生组织在有关儿童保护领域进行了卓有成效的合作，具体项目在分则中详述。</w:t>
      </w:r>
    </w:p>
    <w:p w:rsidR="00000000" w:rsidRDefault="00000000">
      <w:pPr>
        <w:rPr>
          <w:rFonts w:hint="eastAsia"/>
        </w:rPr>
      </w:pPr>
      <w:r>
        <w:rPr>
          <w:rFonts w:hint="eastAsia"/>
        </w:rPr>
        <w:tab/>
        <w:t xml:space="preserve">15.  </w:t>
      </w:r>
      <w:r>
        <w:rPr>
          <w:rFonts w:hint="eastAsia"/>
        </w:rPr>
        <w:t>中国政府重视并不断加强对《儿童权利公约》的宣传，并对各类专业工作人员进行有关《公约》的培训。国务院妇儿工委与</w:t>
      </w:r>
      <w:r>
        <w:rPr>
          <w:rFonts w:hint="eastAsia"/>
        </w:rPr>
        <w:t>31</w:t>
      </w:r>
      <w:r>
        <w:rPr>
          <w:rFonts w:hint="eastAsia"/>
        </w:rPr>
        <w:t>个省级妇女儿童工作委员会分别多次举办培训班，先后对</w:t>
      </w:r>
      <w:r>
        <w:rPr>
          <w:rFonts w:hint="eastAsia"/>
        </w:rPr>
        <w:t>2800</w:t>
      </w:r>
      <w:r>
        <w:rPr>
          <w:rFonts w:hint="eastAsia"/>
        </w:rPr>
        <w:t>多名县长以及有关部门和团体的负责人进行培训，使他们了解《公约》的基本原则、儿童应享有的各项权利，要求他们在自己的工作中体现这些原则，保障儿童的各项权利。许多社会机构和团体也积极参与《公约》的宣传工作。几年来，从中央到地方的各级广播、电视、报刊，包括中央电视台、许多省级、县级电视台、《人民日报》、《中国妇女报》、《中华家教》、《中国教育报》、《中国少年报》、《学与玩》、《父母世界》等纷纷开辟专题节目、专栏专版宣传《儿童纲要》和《公约》，并通过培训班、研讨会、问卷调查、知识竞赛等形式开展社会动员；组织儿童参加以《公约》为主题的诗歌、绘画、夏令营等活动，鼓励儿童参与，努力促进形成“爱护儿童、尊重儿童、教育儿童、为儿童作表率、为儿童办实事”的社会风尚。</w:t>
      </w:r>
    </w:p>
    <w:p w:rsidR="00000000" w:rsidRDefault="00000000">
      <w:pPr>
        <w:rPr>
          <w:rFonts w:hint="eastAsia"/>
        </w:rPr>
      </w:pPr>
      <w:r>
        <w:rPr>
          <w:rFonts w:hint="eastAsia"/>
        </w:rPr>
        <w:tab/>
        <w:t xml:space="preserve">16.  </w:t>
      </w:r>
      <w:r>
        <w:rPr>
          <w:rFonts w:hint="eastAsia"/>
        </w:rPr>
        <w:t>中国的执法机关为使执法人员充分了解《公约》的原则和条款，也开展了与保护儿童权利有关的培训活动。</w:t>
      </w:r>
      <w:r>
        <w:rPr>
          <w:rFonts w:hint="eastAsia"/>
        </w:rPr>
        <w:t>1999</w:t>
      </w:r>
      <w:r>
        <w:rPr>
          <w:rFonts w:hint="eastAsia"/>
        </w:rPr>
        <w:t>年至</w:t>
      </w:r>
      <w:r>
        <w:rPr>
          <w:rFonts w:hint="eastAsia"/>
        </w:rPr>
        <w:t>2000</w:t>
      </w:r>
      <w:r>
        <w:rPr>
          <w:rFonts w:hint="eastAsia"/>
        </w:rPr>
        <w:t>年，中国公安部在</w:t>
      </w:r>
      <w:r>
        <w:rPr>
          <w:rFonts w:hint="eastAsia"/>
        </w:rPr>
        <w:t>18</w:t>
      </w:r>
      <w:r>
        <w:rPr>
          <w:rFonts w:hint="eastAsia"/>
        </w:rPr>
        <w:t>个省举办《儿童权利公约》培训班</w:t>
      </w:r>
      <w:r>
        <w:rPr>
          <w:rFonts w:hint="eastAsia"/>
        </w:rPr>
        <w:t>23</w:t>
      </w:r>
      <w:r>
        <w:rPr>
          <w:rFonts w:hint="eastAsia"/>
        </w:rPr>
        <w:t>期，参训民警</w:t>
      </w:r>
      <w:r>
        <w:rPr>
          <w:rFonts w:hint="eastAsia"/>
        </w:rPr>
        <w:t>1500</w:t>
      </w:r>
      <w:r>
        <w:rPr>
          <w:rFonts w:hint="eastAsia"/>
        </w:rPr>
        <w:t>多人。最高人民法院也对全国少年法庭的法官及参与少年法庭工作的其他工作人员进行了保护儿童权利方面的培训。在地方，各地法院每年在本地区举办涉及《儿童权利公约》的各类形式的培训班，强化法官对儿童合法权益进行司法保护的意识。</w:t>
      </w:r>
    </w:p>
    <w:p w:rsidR="00000000" w:rsidRDefault="00000000">
      <w:pPr>
        <w:rPr>
          <w:rFonts w:hint="eastAsia"/>
        </w:rPr>
      </w:pPr>
      <w:r>
        <w:rPr>
          <w:rFonts w:hint="eastAsia"/>
        </w:rPr>
        <w:tab/>
        <w:t xml:space="preserve">17.  </w:t>
      </w:r>
      <w:r>
        <w:rPr>
          <w:rFonts w:hint="eastAsia"/>
        </w:rPr>
        <w:t>中国的非政府组织也开展了多项《儿童权利公约》的宣传、培训项目。如中国关心下一代工作委员会</w:t>
      </w:r>
      <w:r>
        <w:rPr>
          <w:rFonts w:hint="eastAsia"/>
        </w:rPr>
        <w:t>(</w:t>
      </w:r>
      <w:r>
        <w:rPr>
          <w:rFonts w:hint="eastAsia"/>
        </w:rPr>
        <w:t>以下简称“关工委”</w:t>
      </w:r>
      <w:r>
        <w:rPr>
          <w:rFonts w:hint="eastAsia"/>
        </w:rPr>
        <w:t>)</w:t>
      </w:r>
      <w:r>
        <w:rPr>
          <w:rFonts w:hint="eastAsia"/>
        </w:rPr>
        <w:t>与联合国儿童基金会进行合作，其中包括：在</w:t>
      </w:r>
      <w:r>
        <w:rPr>
          <w:rFonts w:hint="eastAsia"/>
        </w:rPr>
        <w:t>30</w:t>
      </w:r>
      <w:r>
        <w:rPr>
          <w:rFonts w:hint="eastAsia"/>
        </w:rPr>
        <w:t>个省、市、港澳地区就《公约》的主要精神和内容进行了“对培训者的培训”</w:t>
      </w:r>
      <w:r>
        <w:rPr>
          <w:rFonts w:hint="eastAsia"/>
        </w:rPr>
        <w:t>(</w:t>
      </w:r>
      <w:r>
        <w:rPr>
          <w:rFonts w:hint="eastAsia"/>
        </w:rPr>
        <w:t>也称“种子培训”</w:t>
      </w:r>
      <w:r>
        <w:rPr>
          <w:rFonts w:hint="eastAsia"/>
        </w:rPr>
        <w:t>)</w:t>
      </w:r>
      <w:r>
        <w:rPr>
          <w:rFonts w:hint="eastAsia"/>
        </w:rPr>
        <w:t>，共有</w:t>
      </w:r>
      <w:r>
        <w:rPr>
          <w:rFonts w:hint="eastAsia"/>
        </w:rPr>
        <w:t>1200</w:t>
      </w:r>
      <w:r>
        <w:rPr>
          <w:rFonts w:hint="eastAsia"/>
        </w:rPr>
        <w:t>人次参加了培训班；建立了一省</w:t>
      </w:r>
      <w:r>
        <w:rPr>
          <w:rFonts w:hint="eastAsia"/>
        </w:rPr>
        <w:t>(</w:t>
      </w:r>
      <w:r>
        <w:rPr>
          <w:rFonts w:hint="eastAsia"/>
        </w:rPr>
        <w:t>福建</w:t>
      </w:r>
      <w:r>
        <w:rPr>
          <w:rFonts w:hint="eastAsia"/>
        </w:rPr>
        <w:t>)</w:t>
      </w:r>
      <w:r>
        <w:rPr>
          <w:rFonts w:hint="eastAsia"/>
        </w:rPr>
        <w:t>两市</w:t>
      </w:r>
      <w:r>
        <w:rPr>
          <w:rFonts w:hint="eastAsia"/>
        </w:rPr>
        <w:t>(</w:t>
      </w:r>
      <w:r>
        <w:rPr>
          <w:rFonts w:hint="eastAsia"/>
        </w:rPr>
        <w:t>上海、天津</w:t>
      </w:r>
      <w:r>
        <w:rPr>
          <w:rFonts w:hint="eastAsia"/>
        </w:rPr>
        <w:t>)</w:t>
      </w:r>
      <w:r>
        <w:rPr>
          <w:rFonts w:hint="eastAsia"/>
        </w:rPr>
        <w:t>一地</w:t>
      </w:r>
      <w:r>
        <w:rPr>
          <w:rFonts w:hint="eastAsia"/>
        </w:rPr>
        <w:t>(</w:t>
      </w:r>
      <w:r>
        <w:rPr>
          <w:rFonts w:hint="eastAsia"/>
        </w:rPr>
        <w:t>云南思茅地区</w:t>
      </w:r>
      <w:r>
        <w:rPr>
          <w:rFonts w:hint="eastAsia"/>
        </w:rPr>
        <w:t>)</w:t>
      </w:r>
      <w:r>
        <w:rPr>
          <w:rFonts w:hint="eastAsia"/>
        </w:rPr>
        <w:t>有特色的层层培训的社会动员的示范点；举办有儿童参与的七省十市和港、澳、台地区宣传《公约》的儿童论坛；举办了有</w:t>
      </w:r>
      <w:r>
        <w:rPr>
          <w:rFonts w:hint="eastAsia"/>
        </w:rPr>
        <w:t>16</w:t>
      </w:r>
      <w:r>
        <w:rPr>
          <w:rFonts w:hint="eastAsia"/>
        </w:rPr>
        <w:t>个省市教育工作者、相关政府官员参加的《儿童权利公约》教育研讨会；编写、出版了学习《儿童权利公约》的工具书“把爱带入</w:t>
      </w:r>
      <w:r>
        <w:rPr>
          <w:rFonts w:hint="eastAsia"/>
        </w:rPr>
        <w:t>21</w:t>
      </w:r>
      <w:r>
        <w:rPr>
          <w:rFonts w:hint="eastAsia"/>
        </w:rPr>
        <w:t>世纪”。中国的另一个非政府组织</w:t>
      </w:r>
      <w:r>
        <w:rPr>
          <w:rFonts w:hint="eastAsia"/>
          <w:spacing w:val="-50"/>
        </w:rPr>
        <w:t>―</w:t>
      </w:r>
      <w:r>
        <w:rPr>
          <w:rFonts w:hint="eastAsia"/>
        </w:rPr>
        <w:t>―中国儿童中心及其</w:t>
      </w:r>
      <w:r>
        <w:rPr>
          <w:rFonts w:hint="eastAsia"/>
        </w:rPr>
        <w:t>8</w:t>
      </w:r>
      <w:r>
        <w:rPr>
          <w:rFonts w:hint="eastAsia"/>
        </w:rPr>
        <w:t>个基地</w:t>
      </w:r>
      <w:r>
        <w:rPr>
          <w:rFonts w:hint="eastAsia"/>
        </w:rPr>
        <w:t>(</w:t>
      </w:r>
      <w:r>
        <w:rPr>
          <w:rFonts w:hint="eastAsia"/>
        </w:rPr>
        <w:t>简称“中心及基地”</w:t>
      </w:r>
      <w:r>
        <w:rPr>
          <w:rFonts w:hint="eastAsia"/>
        </w:rPr>
        <w:t>)</w:t>
      </w:r>
      <w:r>
        <w:rPr>
          <w:rFonts w:hint="eastAsia"/>
        </w:rPr>
        <w:t>与儿基会和英国救助儿童会等国际组织合作，于</w:t>
      </w:r>
      <w:r>
        <w:rPr>
          <w:rFonts w:hint="eastAsia"/>
        </w:rPr>
        <w:t>1998</w:t>
      </w:r>
      <w:r>
        <w:rPr>
          <w:rFonts w:hint="eastAsia"/>
        </w:rPr>
        <w:t>年首次将《儿童权利公约》参与式培训引入中国。</w:t>
      </w:r>
      <w:r>
        <w:rPr>
          <w:rFonts w:hint="eastAsia"/>
        </w:rPr>
        <w:t>1998</w:t>
      </w:r>
      <w:r>
        <w:rPr>
          <w:rFonts w:hint="eastAsia"/>
        </w:rPr>
        <w:t>年至</w:t>
      </w:r>
      <w:r>
        <w:rPr>
          <w:rFonts w:hint="eastAsia"/>
        </w:rPr>
        <w:t>2000</w:t>
      </w:r>
      <w:r>
        <w:rPr>
          <w:rFonts w:hint="eastAsia"/>
        </w:rPr>
        <w:t>年期间，中心及基地编制了《公约》参与式培训手册，为不同领域培训了大量的种子培训者，开展《公约》培训数十期，千余人次，培训对象涉及社会工作人员、福利机构人员、医生和保健及计划生育工作者、教师、法官、律师、警察、政府官员、儿童家长和儿童本人。在少数民族聚居区，上述培训使用蒙古语、维吾尔语、哈萨克语及云南多个少数民族语言进行。中心及基地还编写了《儿童权利公约》故事、磁带、录相带等多种信息教育传播材料。</w:t>
      </w:r>
      <w:r>
        <w:rPr>
          <w:rFonts w:hint="eastAsia"/>
        </w:rPr>
        <w:t>2001</w:t>
      </w:r>
      <w:r>
        <w:rPr>
          <w:rFonts w:hint="eastAsia"/>
        </w:rPr>
        <w:t>年，中心及基地又将《世界人权宣言》和《消除一切形式种族歧视国际公约》吸收到《儿童权利公约》的培训中，采取参与式方式编写了培训手册，形成了新的完整的儿童权利培训系统内容，并将《儿童权利公约》、《世界人权宣言》、《消除一切形式种族歧视国际公约》编译为缩略袖珍本。</w:t>
      </w:r>
    </w:p>
    <w:p w:rsidR="00000000" w:rsidRDefault="00000000">
      <w:pPr>
        <w:rPr>
          <w:rFonts w:hint="eastAsia"/>
        </w:rPr>
      </w:pPr>
      <w:r>
        <w:rPr>
          <w:rFonts w:hint="eastAsia"/>
        </w:rPr>
        <w:tab/>
        <w:t xml:space="preserve">18.  </w:t>
      </w:r>
      <w:r>
        <w:rPr>
          <w:rFonts w:hint="eastAsia"/>
        </w:rPr>
        <w:t>中国各省、市、自治区也开展了《公约》的宣传工作。例如，在新疆维吾尔自治区，《儿童权利公约》已被翻译成维吾尔语、哈萨克语、蒙古语，并制成磁带、画册、宣传册。截止</w:t>
      </w:r>
      <w:r>
        <w:rPr>
          <w:rFonts w:hint="eastAsia"/>
        </w:rPr>
        <w:t>2001</w:t>
      </w:r>
      <w:r>
        <w:rPr>
          <w:rFonts w:hint="eastAsia"/>
        </w:rPr>
        <w:t>年底，全新疆</w:t>
      </w:r>
      <w:r>
        <w:rPr>
          <w:rFonts w:hint="eastAsia"/>
        </w:rPr>
        <w:t>16</w:t>
      </w:r>
      <w:r>
        <w:rPr>
          <w:rFonts w:hint="eastAsia"/>
        </w:rPr>
        <w:t>个地州共培训业务骨干</w:t>
      </w:r>
      <w:r>
        <w:rPr>
          <w:rFonts w:hint="eastAsia"/>
        </w:rPr>
        <w:t>128</w:t>
      </w:r>
      <w:r>
        <w:rPr>
          <w:rFonts w:hint="eastAsia"/>
        </w:rPr>
        <w:t>人次，内容涉及《儿童权利公约》的主要原则及如何保护儿童权利等。同时，还对全新疆</w:t>
      </w:r>
      <w:r>
        <w:rPr>
          <w:rFonts w:hint="eastAsia"/>
        </w:rPr>
        <w:t>15</w:t>
      </w:r>
      <w:r>
        <w:rPr>
          <w:rFonts w:hint="eastAsia"/>
        </w:rPr>
        <w:t>个县的县级骨干进行保护儿童权利方面的培训，共计</w:t>
      </w:r>
      <w:r>
        <w:rPr>
          <w:rFonts w:hint="eastAsia"/>
        </w:rPr>
        <w:t>2510</w:t>
      </w:r>
      <w:r>
        <w:rPr>
          <w:rFonts w:hint="eastAsia"/>
        </w:rPr>
        <w:t>人次，培训对象包括教委、妇联、民政、卫生、公安、司法、新闻媒介、中小学、牧场、乡镇等部门的工作人员。</w:t>
      </w:r>
    </w:p>
    <w:p w:rsidR="00000000" w:rsidRDefault="00000000">
      <w:pPr>
        <w:rPr>
          <w:rFonts w:hint="eastAsia"/>
        </w:rPr>
      </w:pPr>
      <w:r>
        <w:rPr>
          <w:rFonts w:hint="eastAsia"/>
        </w:rPr>
        <w:tab/>
        <w:t xml:space="preserve">19.  </w:t>
      </w:r>
      <w:r>
        <w:rPr>
          <w:rFonts w:hint="eastAsia"/>
        </w:rPr>
        <w:t>对委员会上次报告的审议结论和意见，中国政府在涉及儿童权利工作的各级政府部门、非政府组织、社会团体之间广泛传播，并敦促它们采取有效的行动，进一步保护和促进儿童权利。为准备本次报告，中国各级政府部门、司法机构包括最高人民法院、最高人民检察院、国务院妇儿工委、外交部、教育部、国家民族事务委员会、公安部、民政部、司法部、劳动和社会保障部、信息产业部、文化部、卫生部、国家计划生育委员会、国家广播电影电视总局、国家统计局、国家新闻出版总署、国家宗教事务局等积极参与撰写工作，许多科研部门及非政府组织包括中国社会科学院、全国妇联、中国残联、全国青联、宋庆龄基金会、关于下一代工作委员会、中国儿童中心等广泛收集等资料，提供了充分详实的信息材料。上述部门及组织为准备该报告多次召开会议，并多次请其下属部门提供有关公约执行情况的具体材料。上述努力为确保本报告的撰写符合委员会的要求、并对委员会上次审议意见和建议予以充分反馈提供了保障。</w:t>
      </w:r>
    </w:p>
    <w:p w:rsidR="00000000" w:rsidRDefault="00000000">
      <w:pPr>
        <w:spacing w:after="320"/>
        <w:rPr>
          <w:rFonts w:hint="eastAsia"/>
        </w:rPr>
      </w:pPr>
      <w:r>
        <w:rPr>
          <w:rFonts w:hint="eastAsia"/>
        </w:rPr>
        <w:tab/>
        <w:t xml:space="preserve">20.  </w:t>
      </w:r>
      <w:r>
        <w:rPr>
          <w:rFonts w:hint="eastAsia"/>
        </w:rPr>
        <w:t>对于委员会提出的希望各缔约国撤销有关保留的建议，中国重视委员会的建议，有关部门正在根据中国的具体情况和委员会的建议对保留问题进行认真的研究。</w:t>
      </w:r>
    </w:p>
    <w:p w:rsidR="00000000" w:rsidRDefault="00000000">
      <w:pPr>
        <w:pStyle w:val="Heading2"/>
        <w:rPr>
          <w:rFonts w:hint="eastAsia"/>
        </w:rPr>
      </w:pPr>
      <w:r>
        <w:rPr>
          <w:rFonts w:hint="eastAsia"/>
        </w:rPr>
        <w:t>二、关于儿童的定义</w:t>
      </w:r>
      <w:r>
        <w:rPr>
          <w:rFonts w:hint="eastAsia"/>
        </w:rPr>
        <w:t>(</w:t>
      </w:r>
      <w:r>
        <w:rPr>
          <w:rFonts w:hint="eastAsia"/>
        </w:rPr>
        <w:t>第</w:t>
      </w:r>
      <w:r>
        <w:rPr>
          <w:rFonts w:hint="eastAsia"/>
        </w:rPr>
        <w:t>1</w:t>
      </w:r>
      <w:r>
        <w:rPr>
          <w:rFonts w:hint="eastAsia"/>
        </w:rPr>
        <w:t>条</w:t>
      </w:r>
      <w:r>
        <w:rPr>
          <w:rFonts w:hint="eastAsia"/>
        </w:rPr>
        <w:t>)</w:t>
      </w:r>
    </w:p>
    <w:p w:rsidR="00000000" w:rsidRDefault="00000000">
      <w:pPr>
        <w:rPr>
          <w:rFonts w:hint="eastAsia"/>
        </w:rPr>
      </w:pPr>
      <w:r>
        <w:rPr>
          <w:rFonts w:hint="eastAsia"/>
        </w:rPr>
        <w:tab/>
        <w:t xml:space="preserve">21.  </w:t>
      </w:r>
      <w:r>
        <w:rPr>
          <w:rFonts w:hint="eastAsia"/>
        </w:rPr>
        <w:t>《未成年人保护法》第</w:t>
      </w:r>
      <w:r>
        <w:rPr>
          <w:rFonts w:hint="eastAsia"/>
        </w:rPr>
        <w:t>2</w:t>
      </w:r>
      <w:r>
        <w:rPr>
          <w:rFonts w:hint="eastAsia"/>
        </w:rPr>
        <w:t>条规定：“未成年人指未满</w:t>
      </w:r>
      <w:r>
        <w:rPr>
          <w:rFonts w:hint="eastAsia"/>
        </w:rPr>
        <w:t>18</w:t>
      </w:r>
      <w:r>
        <w:rPr>
          <w:rFonts w:hint="eastAsia"/>
        </w:rPr>
        <w:t>周岁的公民”。这一规定与《公约》关于儿童的定义是一致的，即中国法律及实践中提及的“未成年人”即为《公约》规定的“儿童”。</w:t>
      </w:r>
    </w:p>
    <w:p w:rsidR="00000000" w:rsidRDefault="00000000">
      <w:pPr>
        <w:rPr>
          <w:rFonts w:hint="eastAsia"/>
        </w:rPr>
      </w:pPr>
      <w:r>
        <w:rPr>
          <w:rFonts w:hint="eastAsia"/>
        </w:rPr>
        <w:tab/>
        <w:t xml:space="preserve">22.  </w:t>
      </w:r>
      <w:r>
        <w:rPr>
          <w:rFonts w:hint="eastAsia"/>
        </w:rPr>
        <w:t>关于未经父母同意征询法律意见的年龄，在刑事诉讼中，只有在已经年满</w:t>
      </w:r>
      <w:r>
        <w:rPr>
          <w:rFonts w:hint="eastAsia"/>
        </w:rPr>
        <w:t>18</w:t>
      </w:r>
      <w:r>
        <w:rPr>
          <w:rFonts w:hint="eastAsia"/>
        </w:rPr>
        <w:t>周岁的情况下，法院才可以不经过父母同意，在诉讼当中直接征询其本人对如何处分诉讼权利的意见，比如是否申请回避、是否上诉等。在民事、行政诉讼中，一般也是年满</w:t>
      </w:r>
      <w:r>
        <w:rPr>
          <w:rFonts w:hint="eastAsia"/>
        </w:rPr>
        <w:t>18</w:t>
      </w:r>
      <w:r>
        <w:rPr>
          <w:rFonts w:hint="eastAsia"/>
        </w:rPr>
        <w:t>周岁，才允许其独立行使自己的诉讼权利和实体权利。有一种例外的情况是，如果儿童已年满</w:t>
      </w:r>
      <w:r>
        <w:rPr>
          <w:rFonts w:hint="eastAsia"/>
        </w:rPr>
        <w:t>16</w:t>
      </w:r>
      <w:r>
        <w:rPr>
          <w:rFonts w:hint="eastAsia"/>
        </w:rPr>
        <w:t>周岁，并且他已经能够以自己的劳动所得作为生活来源的，他参加民事或者行政诉讼时享有独立的权利，法院在诉讼中直接征询其本人的意见，可不必征得其父母的同意。</w:t>
      </w:r>
    </w:p>
    <w:p w:rsidR="00000000" w:rsidRDefault="00000000">
      <w:pPr>
        <w:rPr>
          <w:rFonts w:hint="eastAsia"/>
        </w:rPr>
      </w:pPr>
      <w:r>
        <w:rPr>
          <w:rFonts w:hint="eastAsia"/>
        </w:rPr>
        <w:tab/>
        <w:t xml:space="preserve">23.  </w:t>
      </w:r>
      <w:r>
        <w:rPr>
          <w:rFonts w:hint="eastAsia"/>
        </w:rPr>
        <w:t>关于刑事责任年龄、剥夺自由的年龄以及适用死刑的年龄，中国政府在制订和修订法律时充分考虑了《公约》的规定和原则。</w:t>
      </w:r>
      <w:r>
        <w:rPr>
          <w:rFonts w:hint="eastAsia"/>
        </w:rPr>
        <w:t>(</w:t>
      </w:r>
      <w:r>
        <w:rPr>
          <w:rFonts w:hint="eastAsia"/>
        </w:rPr>
        <w:t>关于</w:t>
      </w:r>
      <w:r>
        <w:rPr>
          <w:rFonts w:hint="eastAsia"/>
        </w:rPr>
        <w:t>1997</w:t>
      </w:r>
      <w:r>
        <w:rPr>
          <w:rFonts w:hint="eastAsia"/>
        </w:rPr>
        <w:t>年中国《刑法》修订时对未成年人的处罚规定作出的重大修改，请参见本报告第八部分第</w:t>
      </w:r>
      <w:r>
        <w:rPr>
          <w:rFonts w:hint="eastAsia"/>
        </w:rPr>
        <w:t>(</w:t>
      </w:r>
      <w:r>
        <w:rPr>
          <w:rFonts w:hint="eastAsia"/>
        </w:rPr>
        <w:t>二</w:t>
      </w:r>
      <w:r>
        <w:rPr>
          <w:rFonts w:hint="eastAsia"/>
        </w:rPr>
        <w:t>)</w:t>
      </w:r>
      <w:r>
        <w:rPr>
          <w:rFonts w:hint="eastAsia"/>
        </w:rPr>
        <w:t>节</w:t>
      </w:r>
      <w:r>
        <w:rPr>
          <w:rFonts w:hint="eastAsia"/>
        </w:rPr>
        <w:t>3</w:t>
      </w:r>
      <w:r>
        <w:rPr>
          <w:rFonts w:hint="eastAsia"/>
        </w:rPr>
        <w:t>“对儿童判刑特别是禁止死刑和无期徒刑”</w:t>
      </w:r>
      <w:r>
        <w:rPr>
          <w:rFonts w:hint="eastAsia"/>
        </w:rPr>
        <w:t>)</w:t>
      </w:r>
      <w:r>
        <w:rPr>
          <w:rFonts w:hint="eastAsia"/>
        </w:rPr>
        <w:t>。《刑法》第</w:t>
      </w:r>
      <w:r>
        <w:rPr>
          <w:rFonts w:hint="eastAsia"/>
        </w:rPr>
        <w:t>17</w:t>
      </w:r>
      <w:r>
        <w:rPr>
          <w:rFonts w:hint="eastAsia"/>
        </w:rPr>
        <w:t>条规定：“已满</w:t>
      </w:r>
      <w:r>
        <w:rPr>
          <w:rFonts w:hint="eastAsia"/>
        </w:rPr>
        <w:t>16</w:t>
      </w:r>
      <w:r>
        <w:rPr>
          <w:rFonts w:hint="eastAsia"/>
        </w:rPr>
        <w:t>周岁的人犯罪，应当负刑事责任。已满</w:t>
      </w:r>
      <w:r>
        <w:rPr>
          <w:rFonts w:hint="eastAsia"/>
        </w:rPr>
        <w:t>14</w:t>
      </w:r>
      <w:r>
        <w:rPr>
          <w:rFonts w:hint="eastAsia"/>
        </w:rPr>
        <w:t>周岁不满</w:t>
      </w:r>
      <w:r>
        <w:rPr>
          <w:rFonts w:hint="eastAsia"/>
        </w:rPr>
        <w:t>16</w:t>
      </w:r>
      <w:r>
        <w:rPr>
          <w:rFonts w:hint="eastAsia"/>
        </w:rPr>
        <w:t>周岁的人，犯故意杀人、故意伤害致人重伤或者死亡、强奸、抢劫、贩卖毒品、放火、爆炸、投毒罪的，应当负刑事责任。已满</w:t>
      </w:r>
      <w:r>
        <w:rPr>
          <w:rFonts w:hint="eastAsia"/>
        </w:rPr>
        <w:t>14</w:t>
      </w:r>
      <w:r>
        <w:rPr>
          <w:rFonts w:hint="eastAsia"/>
        </w:rPr>
        <w:t>周岁不满</w:t>
      </w:r>
      <w:r>
        <w:rPr>
          <w:rFonts w:hint="eastAsia"/>
        </w:rPr>
        <w:t>18</w:t>
      </w:r>
      <w:r>
        <w:rPr>
          <w:rFonts w:hint="eastAsia"/>
        </w:rPr>
        <w:t>周岁的人犯罪，应当从轻或者减轻处罚”。《刑法》第</w:t>
      </w:r>
      <w:r>
        <w:rPr>
          <w:rFonts w:hint="eastAsia"/>
        </w:rPr>
        <w:t>49</w:t>
      </w:r>
      <w:r>
        <w:rPr>
          <w:rFonts w:hint="eastAsia"/>
        </w:rPr>
        <w:t>条规定：“犯罪的时候不满</w:t>
      </w:r>
      <w:r>
        <w:rPr>
          <w:rFonts w:hint="eastAsia"/>
        </w:rPr>
        <w:t>18</w:t>
      </w:r>
      <w:r>
        <w:rPr>
          <w:rFonts w:hint="eastAsia"/>
        </w:rPr>
        <w:t>周岁的人和审判的时候怀孕的妇女，不适用死刑”。</w:t>
      </w:r>
    </w:p>
    <w:p w:rsidR="00000000" w:rsidRDefault="00000000">
      <w:pPr>
        <w:rPr>
          <w:rFonts w:hint="eastAsia"/>
        </w:rPr>
      </w:pPr>
      <w:r>
        <w:rPr>
          <w:rFonts w:hint="eastAsia"/>
        </w:rPr>
        <w:tab/>
        <w:t xml:space="preserve">24.  </w:t>
      </w:r>
      <w:r>
        <w:rPr>
          <w:rFonts w:hint="eastAsia"/>
        </w:rPr>
        <w:t>关于向法院提出控诉或要求赔偿的年龄，根据中国法律的规定，受害儿童从实体上有权就人身或者财产等合法权利受到侵害的事实获得赔偿，但因其不满</w:t>
      </w:r>
      <w:r>
        <w:rPr>
          <w:rFonts w:hint="eastAsia"/>
        </w:rPr>
        <w:t>18</w:t>
      </w:r>
      <w:r>
        <w:rPr>
          <w:rFonts w:hint="eastAsia"/>
        </w:rPr>
        <w:t>周岁，属于无行为能力或者限制行为能力人，因此，他不能独立行使诉权，他的控诉或者赔偿请求必须通过其父母或者其他监护人向司法机关提出。在诉讼中，儿童没有独立的诉讼权利。如果控告的对象是其监护人，该儿童可以通过他的其他亲属或者一些保护儿童权利的社会团体、组织如全国青联权益保护部门、妇联、学校、社区等向法院提出控告或请求赔偿。但已满</w:t>
      </w:r>
      <w:r>
        <w:rPr>
          <w:rFonts w:hint="eastAsia"/>
        </w:rPr>
        <w:t>16</w:t>
      </w:r>
      <w:r>
        <w:rPr>
          <w:rFonts w:hint="eastAsia"/>
        </w:rPr>
        <w:t>周岁未满</w:t>
      </w:r>
      <w:r>
        <w:rPr>
          <w:rFonts w:hint="eastAsia"/>
        </w:rPr>
        <w:t>18</w:t>
      </w:r>
      <w:r>
        <w:rPr>
          <w:rFonts w:hint="eastAsia"/>
        </w:rPr>
        <w:t>周岁的儿童，以自己的劳动收入为主要生活来源的，根据中国法律，该儿童将被视为完全民事行为能力人，可独立行使诉权，可由其本人向司法机关提出控诉或赔偿请求。</w:t>
      </w:r>
    </w:p>
    <w:p w:rsidR="00000000" w:rsidRDefault="00000000">
      <w:pPr>
        <w:rPr>
          <w:rFonts w:hint="eastAsia"/>
        </w:rPr>
      </w:pPr>
      <w:r>
        <w:rPr>
          <w:rFonts w:hint="eastAsia"/>
        </w:rPr>
        <w:tab/>
        <w:t xml:space="preserve">25.  </w:t>
      </w:r>
      <w:r>
        <w:rPr>
          <w:rFonts w:hint="eastAsia"/>
        </w:rPr>
        <w:t>关于结束义务教育的年龄，中国实行九年义务教育，《教育法》规定开始义务教育的最低年龄为</w:t>
      </w:r>
      <w:r>
        <w:rPr>
          <w:rFonts w:hint="eastAsia"/>
        </w:rPr>
        <w:t>6</w:t>
      </w:r>
      <w:r>
        <w:rPr>
          <w:rFonts w:hint="eastAsia"/>
        </w:rPr>
        <w:t>岁。但事实上，由于各地区差异，儿童开始义务教育的年龄在全国范围内不尽相同，因此，儿童结束义务教育的年龄也不太相同，大致在</w:t>
      </w:r>
      <w:r>
        <w:rPr>
          <w:rFonts w:hint="eastAsia"/>
        </w:rPr>
        <w:t>15-17</w:t>
      </w:r>
      <w:r>
        <w:rPr>
          <w:rFonts w:hint="eastAsia"/>
        </w:rPr>
        <w:t>岁之间。中国法律规定的最低雇工年龄为</w:t>
      </w:r>
      <w:r>
        <w:rPr>
          <w:rFonts w:hint="eastAsia"/>
        </w:rPr>
        <w:t>16</w:t>
      </w:r>
      <w:r>
        <w:rPr>
          <w:rFonts w:hint="eastAsia"/>
        </w:rPr>
        <w:t>岁，大多数中国儿童在</w:t>
      </w:r>
      <w:r>
        <w:rPr>
          <w:rFonts w:hint="eastAsia"/>
        </w:rPr>
        <w:t>16</w:t>
      </w:r>
      <w:r>
        <w:rPr>
          <w:rFonts w:hint="eastAsia"/>
        </w:rPr>
        <w:t>岁时已完成了义务教育。</w:t>
      </w:r>
    </w:p>
    <w:p w:rsidR="00000000" w:rsidRDefault="00000000">
      <w:pPr>
        <w:spacing w:after="320"/>
        <w:rPr>
          <w:rFonts w:hint="eastAsia"/>
        </w:rPr>
      </w:pPr>
      <w:r>
        <w:rPr>
          <w:rFonts w:hint="eastAsia"/>
        </w:rPr>
        <w:tab/>
        <w:t xml:space="preserve">26.  </w:t>
      </w:r>
      <w:r>
        <w:rPr>
          <w:rFonts w:hint="eastAsia"/>
        </w:rPr>
        <w:t>除上述内容外，《撰写指南》还要求提供一些国内立法中最低法律年龄的内容，有些在上次报告中已提供，有些将在后面具体部分中提供。</w:t>
      </w:r>
    </w:p>
    <w:p w:rsidR="00000000" w:rsidRDefault="00000000">
      <w:pPr>
        <w:pStyle w:val="Heading2"/>
        <w:rPr>
          <w:rFonts w:hint="eastAsia"/>
        </w:rPr>
      </w:pPr>
      <w:r>
        <w:rPr>
          <w:rFonts w:hint="eastAsia"/>
        </w:rPr>
        <w:t>三、基本原则</w:t>
      </w:r>
    </w:p>
    <w:p w:rsidR="00000000" w:rsidRDefault="00000000">
      <w:pPr>
        <w:pStyle w:val="Heading4"/>
        <w:rPr>
          <w:rFonts w:hint="eastAsia"/>
        </w:rPr>
      </w:pPr>
      <w:r>
        <w:rPr>
          <w:rFonts w:hint="eastAsia"/>
          <w:u w:val="none"/>
        </w:rPr>
        <w:t>(</w:t>
      </w:r>
      <w:r>
        <w:rPr>
          <w:rFonts w:hint="eastAsia"/>
          <w:u w:val="none"/>
        </w:rPr>
        <w:t>一</w:t>
      </w:r>
      <w:r>
        <w:rPr>
          <w:rFonts w:hint="eastAsia"/>
          <w:u w:val="none"/>
        </w:rPr>
        <w:t xml:space="preserve">)  </w:t>
      </w:r>
      <w:r>
        <w:rPr>
          <w:rFonts w:hint="eastAsia"/>
        </w:rPr>
        <w:t>无歧视原则</w:t>
      </w:r>
      <w:r>
        <w:rPr>
          <w:rFonts w:hint="eastAsia"/>
        </w:rPr>
        <w:t>(</w:t>
      </w:r>
      <w:r>
        <w:rPr>
          <w:rFonts w:hint="eastAsia"/>
        </w:rPr>
        <w:t>第</w:t>
      </w:r>
      <w:r>
        <w:rPr>
          <w:rFonts w:hint="eastAsia"/>
        </w:rPr>
        <w:t>2</w:t>
      </w:r>
      <w:r>
        <w:rPr>
          <w:rFonts w:hint="eastAsia"/>
        </w:rPr>
        <w:t>条</w:t>
      </w:r>
      <w:r>
        <w:rPr>
          <w:rFonts w:hint="eastAsia"/>
        </w:rPr>
        <w:t>)</w:t>
      </w:r>
    </w:p>
    <w:p w:rsidR="00000000" w:rsidRDefault="00000000">
      <w:pPr>
        <w:rPr>
          <w:rFonts w:hint="eastAsia"/>
        </w:rPr>
      </w:pPr>
      <w:r>
        <w:rPr>
          <w:rFonts w:hint="eastAsia"/>
        </w:rPr>
        <w:tab/>
        <w:t xml:space="preserve">27.  </w:t>
      </w:r>
      <w:r>
        <w:rPr>
          <w:rFonts w:hint="eastAsia"/>
        </w:rPr>
        <w:t>第一次报告内容继续有效。</w:t>
      </w:r>
    </w:p>
    <w:p w:rsidR="00000000" w:rsidRDefault="00000000">
      <w:pPr>
        <w:rPr>
          <w:rFonts w:hint="eastAsia"/>
        </w:rPr>
      </w:pPr>
      <w:r>
        <w:rPr>
          <w:rFonts w:hint="eastAsia"/>
        </w:rPr>
        <w:tab/>
        <w:t xml:space="preserve">28.  </w:t>
      </w:r>
      <w:r>
        <w:rPr>
          <w:rFonts w:hint="eastAsia"/>
        </w:rPr>
        <w:t>中国宪法确定了公民在法律面前一律平等的原则，为儿童能在立法、行政、司法等各个方面享受平等权利提供了最高的法律保障。《未成年人保护法》、《婚姻法》、《义务教育法》等有关法律在具体内容上都强调了儿童平等原则，保障儿童不会因为语言、民族、宗教、政治或其他见解、性别、财产、肤色、社会出身、身体残疾等因素受到歧视。中国政府努力采取了各种措施，保障少数民族以及残疾儿童各项权利的最大可能实现，从而实现儿童生而平等的权利。</w:t>
      </w:r>
    </w:p>
    <w:p w:rsidR="00000000" w:rsidRDefault="00000000">
      <w:pPr>
        <w:rPr>
          <w:rFonts w:hint="eastAsia"/>
        </w:rPr>
      </w:pPr>
      <w:r>
        <w:rPr>
          <w:rFonts w:hint="eastAsia"/>
        </w:rPr>
        <w:tab/>
        <w:t xml:space="preserve">29.  </w:t>
      </w:r>
      <w:r>
        <w:rPr>
          <w:rFonts w:hint="eastAsia"/>
        </w:rPr>
        <w:t>中国是一个多民族国家，为真正实现各民族平等，中国采取了有效措施，努力推动少数民族地区经济、社会、文化的快速发展。国家通过加强少数民族地区公路、铁路、电力、水利等基础设施建设，发展少数民族地区的经济，推动少数民族改革开放步伐。由于对少数民族地区实行优惠财政政策等措施，使少数民族经济获得空前发展，为实现少数民族儿童的各项权利奠定了坚实的基础。同时，国家大力支持少数民族地区发展教育事业，并专门设立了少数民族教育补助经费和各项财政拨款制度，使少数民族儿童的入学率大幅度提高。中国重视保护少数民族的文化和传统，尊重少数民族的风俗习惯和宗教信仰。少数民族地区的学校以及其他教育机构，可以使用当地民族通用的语言进行教学或者使用双语教学。具体情况将在本报告第八部分中的“属于少数或土著群体的儿童”中详述。同时，也可参见中国于</w:t>
      </w:r>
      <w:r>
        <w:rPr>
          <w:rFonts w:hint="eastAsia"/>
        </w:rPr>
        <w:t>2000</w:t>
      </w:r>
      <w:r>
        <w:rPr>
          <w:rFonts w:hint="eastAsia"/>
        </w:rPr>
        <w:t>年</w:t>
      </w:r>
      <w:r>
        <w:rPr>
          <w:rFonts w:hint="eastAsia"/>
        </w:rPr>
        <w:t>10</w:t>
      </w:r>
      <w:r>
        <w:rPr>
          <w:rFonts w:hint="eastAsia"/>
        </w:rPr>
        <w:t>月提交的《中国关于</w:t>
      </w:r>
      <w:r>
        <w:rPr>
          <w:rFonts w:hint="eastAsia"/>
        </w:rPr>
        <w:t>&lt;</w:t>
      </w:r>
      <w:r>
        <w:rPr>
          <w:rFonts w:hint="eastAsia"/>
        </w:rPr>
        <w:t>消除一切形式种族歧视国际公约</w:t>
      </w:r>
      <w:r>
        <w:t>&gt;</w:t>
      </w:r>
      <w:r>
        <w:rPr>
          <w:rFonts w:hint="eastAsia"/>
        </w:rPr>
        <w:t>第八、九次合并报告》。</w:t>
      </w:r>
    </w:p>
    <w:p w:rsidR="00000000" w:rsidRDefault="00000000">
      <w:pPr>
        <w:rPr>
          <w:rFonts w:hint="eastAsia"/>
        </w:rPr>
      </w:pPr>
      <w:r>
        <w:rPr>
          <w:rFonts w:hint="eastAsia"/>
        </w:rPr>
        <w:tab/>
        <w:t xml:space="preserve">30.  </w:t>
      </w:r>
      <w:r>
        <w:rPr>
          <w:rFonts w:hint="eastAsia"/>
        </w:rPr>
        <w:t>为了使每一个儿童都平等地享有生存权、保护权、发展权和参与权，中国政府重视女童的发展，努力促进女童生存和发展条件的改善，保证男女平等这一基本国策的贯彻实施。中国《宪法》、《妇女权益保障法》和《婚姻法》等法律确立了“男女平等”的原则，这一原则已为社会广泛认可。</w:t>
      </w:r>
      <w:r>
        <w:rPr>
          <w:rFonts w:hint="eastAsia"/>
        </w:rPr>
        <w:t>1995</w:t>
      </w:r>
      <w:r>
        <w:rPr>
          <w:rFonts w:hint="eastAsia"/>
        </w:rPr>
        <w:t>年第四次世界妇女大会上，中国国家主席江泽民提出要“把男女平等作为促进中国社会发展的一项基本国策”。《中国妇女发展纲要</w:t>
      </w:r>
      <w:r>
        <w:rPr>
          <w:rFonts w:hint="eastAsia"/>
        </w:rPr>
        <w:t>(1995-2000</w:t>
      </w:r>
      <w:r>
        <w:rPr>
          <w:rFonts w:hint="eastAsia"/>
        </w:rPr>
        <w:t>年</w:t>
      </w:r>
      <w:r>
        <w:rPr>
          <w:rFonts w:hint="eastAsia"/>
        </w:rPr>
        <w:t>)</w:t>
      </w:r>
      <w:r>
        <w:rPr>
          <w:rFonts w:hint="eastAsia"/>
        </w:rPr>
        <w:t>》和《新纲要》中都明确了“要贯彻男女平等的基本国策”。教育部门将保障女童平等受教育权利、消除教育的性别歧视，作为普及义务教育及评估验收的重要内容。为改善农村女童的状况，中国在部分农村地区开展了“中国农村改善女孩生活环境”的项目，对树立男女平等观念、改善女孩生活环境、加强女婴照料、使女婴享受与男婴同样的医疗保健服务、促进男孩女孩共同健康成长发挥了积极的作用。</w:t>
      </w:r>
    </w:p>
    <w:p w:rsidR="00000000" w:rsidRDefault="00000000">
      <w:pPr>
        <w:spacing w:after="320"/>
        <w:rPr>
          <w:rFonts w:hint="eastAsia"/>
        </w:rPr>
      </w:pPr>
      <w:r>
        <w:rPr>
          <w:rFonts w:hint="eastAsia"/>
        </w:rPr>
        <w:tab/>
        <w:t xml:space="preserve">31.  </w:t>
      </w:r>
      <w:r>
        <w:rPr>
          <w:rFonts w:hint="eastAsia"/>
        </w:rPr>
        <w:t>有关残疾儿童在保健、医疗、卫生、受教育、娱乐等方面的不受歧视的情况将在第六部分第</w:t>
      </w:r>
      <w:r>
        <w:rPr>
          <w:rFonts w:hint="eastAsia"/>
        </w:rPr>
        <w:t>(</w:t>
      </w:r>
      <w:r>
        <w:rPr>
          <w:rFonts w:hint="eastAsia"/>
        </w:rPr>
        <w:t>一</w:t>
      </w:r>
      <w:r>
        <w:rPr>
          <w:rFonts w:hint="eastAsia"/>
        </w:rPr>
        <w:t>)</w:t>
      </w:r>
      <w:r>
        <w:rPr>
          <w:rFonts w:hint="eastAsia"/>
        </w:rPr>
        <w:t>节“残疾儿童”中提及。</w:t>
      </w:r>
    </w:p>
    <w:p w:rsidR="00000000" w:rsidRDefault="00000000">
      <w:pPr>
        <w:pStyle w:val="Heading4"/>
        <w:rPr>
          <w:rFonts w:hint="eastAsia"/>
        </w:rPr>
      </w:pPr>
      <w:r>
        <w:rPr>
          <w:rFonts w:hint="eastAsia"/>
          <w:u w:val="none"/>
        </w:rPr>
        <w:t>(</w:t>
      </w:r>
      <w:r>
        <w:rPr>
          <w:rFonts w:hint="eastAsia"/>
          <w:u w:val="none"/>
        </w:rPr>
        <w:t>二</w:t>
      </w:r>
      <w:r>
        <w:rPr>
          <w:rFonts w:hint="eastAsia"/>
          <w:u w:val="none"/>
        </w:rPr>
        <w:t xml:space="preserve">)  </w:t>
      </w:r>
      <w:r>
        <w:rPr>
          <w:rFonts w:hint="eastAsia"/>
        </w:rPr>
        <w:t>儿童最大利益原则</w:t>
      </w:r>
      <w:r>
        <w:rPr>
          <w:rFonts w:hint="eastAsia"/>
        </w:rPr>
        <w:t>(</w:t>
      </w:r>
      <w:r>
        <w:rPr>
          <w:rFonts w:hint="eastAsia"/>
        </w:rPr>
        <w:t>第</w:t>
      </w:r>
      <w:r>
        <w:rPr>
          <w:rFonts w:hint="eastAsia"/>
          <w:b/>
        </w:rPr>
        <w:t>3</w:t>
      </w:r>
      <w:r>
        <w:rPr>
          <w:rFonts w:hint="eastAsia"/>
        </w:rPr>
        <w:t>条</w:t>
      </w:r>
      <w:r>
        <w:rPr>
          <w:rFonts w:hint="eastAsia"/>
        </w:rPr>
        <w:t>)</w:t>
      </w:r>
    </w:p>
    <w:p w:rsidR="00000000" w:rsidRDefault="00000000">
      <w:pPr>
        <w:rPr>
          <w:rFonts w:hint="eastAsia"/>
        </w:rPr>
      </w:pPr>
      <w:r>
        <w:rPr>
          <w:rFonts w:hint="eastAsia"/>
        </w:rPr>
        <w:tab/>
        <w:t xml:space="preserve">32.  </w:t>
      </w:r>
      <w:r>
        <w:rPr>
          <w:rFonts w:hint="eastAsia"/>
        </w:rPr>
        <w:t>第一次报告内容继续有效。</w:t>
      </w:r>
    </w:p>
    <w:p w:rsidR="00000000" w:rsidRDefault="00000000">
      <w:pPr>
        <w:rPr>
          <w:rFonts w:hint="eastAsia"/>
        </w:rPr>
      </w:pPr>
      <w:r>
        <w:rPr>
          <w:rFonts w:hint="eastAsia"/>
        </w:rPr>
        <w:tab/>
        <w:t xml:space="preserve">33.  </w:t>
      </w:r>
      <w:r>
        <w:rPr>
          <w:rFonts w:hint="eastAsia"/>
        </w:rPr>
        <w:t>儿童受国家的保护是中国《宪法》所确定的内容，从《民法通则》、《刑法》等基本法律到《婚姻法》、《教育法》、《继承法》等具体的法律法规，无不体现了“儿童最大利益原则”。为加强对儿童的保护，国家专门制定了《未成年人保护法》、《义务教育法》、《预防未成年人犯罪法》、《母婴保健法》、《收养法》、《禁止使用童工规定》、《儿童社会福利机构基本规范》等专门针对儿童保护的法律法规。</w:t>
      </w:r>
    </w:p>
    <w:p w:rsidR="00000000" w:rsidRDefault="00000000">
      <w:pPr>
        <w:rPr>
          <w:rFonts w:hint="eastAsia"/>
        </w:rPr>
      </w:pPr>
      <w:r>
        <w:rPr>
          <w:rFonts w:hint="eastAsia"/>
        </w:rPr>
        <w:tab/>
        <w:t xml:space="preserve">34.  </w:t>
      </w:r>
      <w:r>
        <w:rPr>
          <w:rFonts w:hint="eastAsia"/>
        </w:rPr>
        <w:t>《儿童纲要》的全面实施，使“儿童优先”原则为社会广泛认可，从中央到地方的各级政府把对该纲要的实施作为政府的职责，纳入工作日程和干部岗位责任制，这是儿童最大利益原则的最大体现。</w:t>
      </w:r>
    </w:p>
    <w:p w:rsidR="00000000" w:rsidRDefault="00000000">
      <w:pPr>
        <w:rPr>
          <w:rFonts w:hint="eastAsia"/>
        </w:rPr>
      </w:pPr>
      <w:r>
        <w:rPr>
          <w:rFonts w:hint="eastAsia"/>
        </w:rPr>
        <w:tab/>
        <w:t xml:space="preserve">35.  </w:t>
      </w:r>
      <w:r>
        <w:rPr>
          <w:rFonts w:hint="eastAsia"/>
        </w:rPr>
        <w:t>中国在司法程序中始终贯彻“儿童最大利益”原则，许多重要的法律对儿童都有特殊保护的规定。中国对违法犯罪的未成年人实行教育、感化、挽救的方针，并坚持教育为主、惩罚为辅的原则。公安机关、人民检察院、人民法院在办理未成年人犯罪的案件时，充分考虑未成年人的身心特点，尊重违法犯罪的未成年人的人格尊严，保障他们的合法权益。</w:t>
      </w:r>
    </w:p>
    <w:p w:rsidR="00000000" w:rsidRDefault="00000000">
      <w:pPr>
        <w:rPr>
          <w:rFonts w:hint="eastAsia"/>
        </w:rPr>
      </w:pPr>
      <w:r>
        <w:rPr>
          <w:rFonts w:hint="eastAsia"/>
        </w:rPr>
        <w:tab/>
        <w:t xml:space="preserve">36.  </w:t>
      </w:r>
      <w:r>
        <w:rPr>
          <w:rFonts w:hint="eastAsia"/>
        </w:rPr>
        <w:t>公安机关作为国家的侦查机关，在办理涉及未成年人刑事案件过程中，坚持以“儿童最大利益”为原则，一方面严厉打击绑架、杀害、拐卖等严重侵犯儿童利益的犯罪活动。另一方面，在办理未成年人犯罪案件时，要求由专门机构或者专职人员负责，针对未成年人的身心特点，采取不同于成年人的方式，要求对未成年在校学生的调查讯问不得影响其正常学习。在讯问违法犯罪的未成年人时，耐心、细致地听取其陈述或辩解，针对其思想顾虑、畏惧心理、抵触情绪进行疏导和教育。</w:t>
      </w:r>
    </w:p>
    <w:p w:rsidR="00000000" w:rsidRDefault="00000000">
      <w:pPr>
        <w:rPr>
          <w:rFonts w:hint="eastAsia"/>
        </w:rPr>
      </w:pPr>
      <w:r>
        <w:rPr>
          <w:rFonts w:hint="eastAsia"/>
        </w:rPr>
        <w:tab/>
        <w:t xml:space="preserve">37.  </w:t>
      </w:r>
      <w:r>
        <w:rPr>
          <w:rFonts w:hint="eastAsia"/>
        </w:rPr>
        <w:t>人民检察院作为国家的法律监督机构，在办理涉及未成年人刑事案件的法律监督活动中，坚持在“儿童的最大利益”原则基础上，注意在侦查、审查批准逮捕、审查起诉、出庭支持公诉、刑事审判监督、刑罚执行监督、刑事控告申诉检察等工作中，采取有效措施，切实保护未成年人的诉讼权利，维护和实现其切身合法利益。人民检察院办理未成年人刑事案件时一般由熟悉未成年人特点，善于做未成年人思想工作的女检察人员承办。在办理过程中充分考虑未成年人的生理和心理特点，根据其在校表现、家庭情况、犯罪原因、悔罪态度等，实施针对性教育。此外，人民检察院在对民事审判活动、行政诉讼活动依法实行法律监督过程中，注意加强了涉及未成年人案件的申诉审查、提起抗诉等项工作。</w:t>
      </w:r>
    </w:p>
    <w:p w:rsidR="00000000" w:rsidRDefault="00000000">
      <w:pPr>
        <w:rPr>
          <w:rFonts w:hint="eastAsia"/>
        </w:rPr>
      </w:pPr>
      <w:r>
        <w:rPr>
          <w:rFonts w:hint="eastAsia"/>
        </w:rPr>
        <w:tab/>
        <w:t xml:space="preserve">38.  </w:t>
      </w:r>
      <w:r>
        <w:rPr>
          <w:rFonts w:hint="eastAsia"/>
        </w:rPr>
        <w:t>人民法院作为国家的审判机关，在涉及未成年人权益的审判活动中，始终坚持“儿童的最大利益”原则，既注重打击那些严重侵害儿童权利的犯罪活动，又切实保护未成年当事人的诉讼权利，以维护和实现涉讼未成年人的一切合法利益。人民法院始终将打击杀害、故意重伤、抢劫、绑架、拐卖等严重侵害儿童生命健康的犯罪列为刑事审判工作的重点。人民法院审理离婚案件，对子女抚养问题，从有利于子女身心健康、保障其合法权益出发，结合父母的抚养能力和条件等具体情况作出判决。对被告人是未成年人的刑事案件，由少年法庭进行审理。对</w:t>
      </w:r>
      <w:r>
        <w:rPr>
          <w:rFonts w:hint="eastAsia"/>
        </w:rPr>
        <w:t>14</w:t>
      </w:r>
      <w:r>
        <w:rPr>
          <w:rFonts w:hint="eastAsia"/>
        </w:rPr>
        <w:t>周岁以上不满</w:t>
      </w:r>
      <w:r>
        <w:rPr>
          <w:rFonts w:hint="eastAsia"/>
        </w:rPr>
        <w:t>16</w:t>
      </w:r>
      <w:r>
        <w:rPr>
          <w:rFonts w:hint="eastAsia"/>
        </w:rPr>
        <w:t>周岁的未成年人犯罪案件一律不公开审理。对</w:t>
      </w:r>
      <w:r>
        <w:rPr>
          <w:rFonts w:hint="eastAsia"/>
        </w:rPr>
        <w:t>16</w:t>
      </w:r>
      <w:r>
        <w:rPr>
          <w:rFonts w:hint="eastAsia"/>
        </w:rPr>
        <w:t>周岁以上不满</w:t>
      </w:r>
      <w:r>
        <w:rPr>
          <w:rFonts w:hint="eastAsia"/>
        </w:rPr>
        <w:t>18</w:t>
      </w:r>
      <w:r>
        <w:rPr>
          <w:rFonts w:hint="eastAsia"/>
        </w:rPr>
        <w:t>周岁的未成年人案件，一般也不公开审理。</w:t>
      </w:r>
    </w:p>
    <w:p w:rsidR="00000000" w:rsidRDefault="00000000">
      <w:pPr>
        <w:spacing w:after="320"/>
        <w:rPr>
          <w:rFonts w:hint="eastAsia"/>
        </w:rPr>
      </w:pPr>
      <w:r>
        <w:rPr>
          <w:rFonts w:hint="eastAsia"/>
        </w:rPr>
        <w:tab/>
        <w:t>39.  2001</w:t>
      </w:r>
      <w:r>
        <w:rPr>
          <w:rFonts w:hint="eastAsia"/>
        </w:rPr>
        <w:t>年</w:t>
      </w:r>
      <w:r>
        <w:rPr>
          <w:rFonts w:hint="eastAsia"/>
        </w:rPr>
        <w:t>3</w:t>
      </w:r>
      <w:r>
        <w:rPr>
          <w:rFonts w:hint="eastAsia"/>
        </w:rPr>
        <w:t>月</w:t>
      </w:r>
      <w:r>
        <w:rPr>
          <w:rFonts w:hint="eastAsia"/>
        </w:rPr>
        <w:t>1</w:t>
      </w:r>
      <w:r>
        <w:rPr>
          <w:rFonts w:hint="eastAsia"/>
        </w:rPr>
        <w:t>日，由中国民政部批准的《儿童社会福利机构基本规范》开始在全国范围内施行。该规范明确了中国儿童福利机构的宗旨和对儿童福利机构关于服务、管理和设施设备的基本要求，详细规定了儿童福利机构在儿童膳食、护理、康复、心理、教育等方面的标准，还对儿童福利机构的机构证书、工作人员数目、资格、培训、责任以及儿童福利机构的设施、设备做了详细规定。目前，中国的各个儿童福利机构都努力按照《基本规范》的要求去做，从而确保了福利机构中儿童最大利益的实现。</w:t>
      </w:r>
    </w:p>
    <w:p w:rsidR="00000000" w:rsidRDefault="00000000">
      <w:pPr>
        <w:pStyle w:val="Heading4"/>
        <w:rPr>
          <w:rFonts w:hint="eastAsia"/>
        </w:rPr>
      </w:pPr>
      <w:r>
        <w:rPr>
          <w:rFonts w:hint="eastAsia"/>
          <w:u w:val="none"/>
        </w:rPr>
        <w:t>(</w:t>
      </w:r>
      <w:r>
        <w:rPr>
          <w:rFonts w:hint="eastAsia"/>
          <w:u w:val="none"/>
        </w:rPr>
        <w:t>三</w:t>
      </w:r>
      <w:r>
        <w:rPr>
          <w:rFonts w:hint="eastAsia"/>
          <w:u w:val="none"/>
        </w:rPr>
        <w:t xml:space="preserve">)  </w:t>
      </w:r>
      <w:r>
        <w:rPr>
          <w:rFonts w:hint="eastAsia"/>
        </w:rPr>
        <w:t>生命权、生存权与发展权</w:t>
      </w:r>
      <w:r>
        <w:rPr>
          <w:rFonts w:hint="eastAsia"/>
        </w:rPr>
        <w:t>(</w:t>
      </w:r>
      <w:r>
        <w:rPr>
          <w:rFonts w:hint="eastAsia"/>
        </w:rPr>
        <w:t>第</w:t>
      </w:r>
      <w:r>
        <w:rPr>
          <w:rFonts w:hint="eastAsia"/>
          <w:b/>
        </w:rPr>
        <w:t>6</w:t>
      </w:r>
      <w:r>
        <w:rPr>
          <w:rFonts w:hint="eastAsia"/>
        </w:rPr>
        <w:t>条</w:t>
      </w:r>
      <w:r>
        <w:rPr>
          <w:rFonts w:hint="eastAsia"/>
        </w:rPr>
        <w:t>)</w:t>
      </w:r>
    </w:p>
    <w:p w:rsidR="00000000" w:rsidRDefault="00000000">
      <w:pPr>
        <w:spacing w:after="320"/>
        <w:rPr>
          <w:rFonts w:hint="eastAsia"/>
        </w:rPr>
      </w:pPr>
      <w:r>
        <w:rPr>
          <w:rFonts w:hint="eastAsia"/>
        </w:rPr>
        <w:tab/>
        <w:t xml:space="preserve">40.  </w:t>
      </w:r>
      <w:r>
        <w:rPr>
          <w:rFonts w:hint="eastAsia"/>
        </w:rPr>
        <w:t>中国的《宪法》、《民法通则》、《妇女权益保障法》、《未成年人保护法》、《婚姻法》等法律都明确规定了未成年人享有生命健康权、发展权，《刑法》、《刑事诉讼法》也同样给予了保障。具体条款上次报告已有陈述。</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实施情况</w:t>
      </w:r>
    </w:p>
    <w:p w:rsidR="00000000" w:rsidRDefault="00000000">
      <w:pPr>
        <w:rPr>
          <w:rFonts w:hint="eastAsia"/>
        </w:rPr>
      </w:pPr>
      <w:r>
        <w:rPr>
          <w:rFonts w:hint="eastAsia"/>
        </w:rPr>
        <w:tab/>
        <w:t xml:space="preserve">41.  </w:t>
      </w:r>
      <w:r>
        <w:rPr>
          <w:rFonts w:hint="eastAsia"/>
        </w:rPr>
        <w:t>生命健康权是实现儿童最大利益、享有其他各项权利的基础。中国一直把维护儿童的生命权、生存权和发展权作为保护儿童权利的头等大事。</w:t>
      </w:r>
    </w:p>
    <w:p w:rsidR="00000000" w:rsidRDefault="00000000">
      <w:pPr>
        <w:rPr>
          <w:rFonts w:hint="eastAsia"/>
        </w:rPr>
      </w:pPr>
      <w:r>
        <w:rPr>
          <w:rFonts w:hint="eastAsia"/>
        </w:rPr>
        <w:tab/>
        <w:t xml:space="preserve">42.  </w:t>
      </w:r>
      <w:r>
        <w:rPr>
          <w:rFonts w:hint="eastAsia"/>
        </w:rPr>
        <w:t>战争和暴力是对儿童生命健康权的最大损害。中国反对一切形式的恐怖主义，反对战争，鼓励并推动以协商的方式解决国内外争端，一直尽最大努力创造安定、和平、团结的国内外局面，这是对儿童健康成长的最大保障。同时，严厉打击各种拐卖儿童、残害儿童的犯罪，依法保护儿童的各项权益。</w:t>
      </w:r>
    </w:p>
    <w:p w:rsidR="00000000" w:rsidRDefault="00000000">
      <w:pPr>
        <w:spacing w:after="320"/>
        <w:rPr>
          <w:rFonts w:hint="eastAsia"/>
        </w:rPr>
      </w:pPr>
      <w:r>
        <w:rPr>
          <w:rFonts w:hint="eastAsia"/>
        </w:rPr>
        <w:tab/>
        <w:t xml:space="preserve">43.  </w:t>
      </w:r>
      <w:r>
        <w:rPr>
          <w:rFonts w:hint="eastAsia"/>
        </w:rPr>
        <w:t>中国大力发展经济，为儿童的生命权、生存权提供物质基础保障，为儿童的不断发展提供必要条件。</w:t>
      </w:r>
      <w:r>
        <w:rPr>
          <w:rFonts w:hint="eastAsia"/>
        </w:rPr>
        <w:t>2000</w:t>
      </w:r>
      <w:r>
        <w:rPr>
          <w:rFonts w:hint="eastAsia"/>
        </w:rPr>
        <w:t>年，中国国内生产总值达到</w:t>
      </w:r>
      <w:r>
        <w:rPr>
          <w:rFonts w:hint="eastAsia"/>
        </w:rPr>
        <w:t>89,442.2</w:t>
      </w:r>
      <w:r>
        <w:rPr>
          <w:rFonts w:hint="eastAsia"/>
        </w:rPr>
        <w:t>亿元，人均国内生产总值达</w:t>
      </w:r>
      <w:r>
        <w:rPr>
          <w:rFonts w:hint="eastAsia"/>
        </w:rPr>
        <w:t>7,084</w:t>
      </w:r>
      <w:r>
        <w:rPr>
          <w:rFonts w:hint="eastAsia"/>
        </w:rPr>
        <w:t>元，人均可支配收入大幅度提高。医疗卫生和妇幼保健事业获得积极发展，有效地保障了母亲、婴幼儿以及所有儿童的生命健康权。到</w:t>
      </w:r>
      <w:r>
        <w:rPr>
          <w:rFonts w:hint="eastAsia"/>
        </w:rPr>
        <w:t>2000</w:t>
      </w:r>
      <w:r>
        <w:rPr>
          <w:rFonts w:hint="eastAsia"/>
        </w:rPr>
        <w:t>年，全国有妇幼保健院</w:t>
      </w:r>
      <w:r>
        <w:rPr>
          <w:rFonts w:hint="eastAsia"/>
        </w:rPr>
        <w:t>565</w:t>
      </w:r>
      <w:r>
        <w:rPr>
          <w:rFonts w:hint="eastAsia"/>
        </w:rPr>
        <w:t>所</w:t>
      </w:r>
      <w:r>
        <w:rPr>
          <w:rFonts w:hint="eastAsia"/>
        </w:rPr>
        <w:t>(39,930</w:t>
      </w:r>
      <w:r>
        <w:rPr>
          <w:rFonts w:hint="eastAsia"/>
        </w:rPr>
        <w:t>个床位</w:t>
      </w:r>
      <w:r>
        <w:rPr>
          <w:rFonts w:hint="eastAsia"/>
        </w:rPr>
        <w:t>)</w:t>
      </w:r>
      <w:r>
        <w:rPr>
          <w:rFonts w:hint="eastAsia"/>
        </w:rPr>
        <w:t>、儿童医院</w:t>
      </w:r>
      <w:r>
        <w:rPr>
          <w:rFonts w:hint="eastAsia"/>
        </w:rPr>
        <w:t>36</w:t>
      </w:r>
      <w:r>
        <w:rPr>
          <w:rFonts w:hint="eastAsia"/>
        </w:rPr>
        <w:t>所</w:t>
      </w:r>
      <w:r>
        <w:rPr>
          <w:rFonts w:hint="eastAsia"/>
        </w:rPr>
        <w:t>(9,835</w:t>
      </w:r>
      <w:r>
        <w:rPr>
          <w:rFonts w:hint="eastAsia"/>
        </w:rPr>
        <w:t>个床位</w:t>
      </w:r>
      <w:r>
        <w:rPr>
          <w:rFonts w:hint="eastAsia"/>
        </w:rPr>
        <w:t>)</w:t>
      </w:r>
      <w:r>
        <w:rPr>
          <w:rFonts w:hint="eastAsia"/>
        </w:rPr>
        <w:t>、妇幼保健机构</w:t>
      </w:r>
      <w:r>
        <w:rPr>
          <w:rFonts w:hint="eastAsia"/>
        </w:rPr>
        <w:t>2,539</w:t>
      </w:r>
      <w:r>
        <w:rPr>
          <w:rFonts w:hint="eastAsia"/>
        </w:rPr>
        <w:t>个，婴儿死亡率和五岁以下儿童死亡率分别下降到</w:t>
      </w:r>
      <w:r>
        <w:rPr>
          <w:rFonts w:hint="eastAsia"/>
        </w:rPr>
        <w:t>32.2</w:t>
      </w:r>
      <w:r>
        <w:t>‰</w:t>
      </w:r>
      <w:r>
        <w:rPr>
          <w:rFonts w:hint="eastAsia"/>
        </w:rPr>
        <w:t>和</w:t>
      </w:r>
      <w:r>
        <w:rPr>
          <w:rFonts w:hint="eastAsia"/>
        </w:rPr>
        <w:t>39.7</w:t>
      </w:r>
      <w:r>
        <w:t>‰</w:t>
      </w:r>
      <w:r>
        <w:rPr>
          <w:rFonts w:hint="eastAsia"/>
        </w:rPr>
        <w:t>，实现了《儿童纲要》所确定的</w:t>
      </w:r>
      <w:r>
        <w:rPr>
          <w:rFonts w:hint="eastAsia"/>
        </w:rPr>
        <w:t>2000</w:t>
      </w:r>
      <w:r>
        <w:rPr>
          <w:rFonts w:hint="eastAsia"/>
        </w:rPr>
        <w:t>年发展目标。中国非常重视计划免疫工作，建立了比较健全的国家计划免疫体系，卫生防疫机构和人员有了很大发展，儿童的计划免疫工作覆盖面已达</w:t>
      </w:r>
      <w:r>
        <w:rPr>
          <w:rFonts w:hint="eastAsia"/>
        </w:rPr>
        <w:t>90%</w:t>
      </w:r>
      <w:r>
        <w:rPr>
          <w:rFonts w:hint="eastAsia"/>
        </w:rPr>
        <w:t>以上。经济的发展和生活水平的提高，使中国儿童的营养状况有了根本性的改善，五岁以下儿童低体重患病率于</w:t>
      </w:r>
      <w:r>
        <w:rPr>
          <w:rFonts w:hint="eastAsia"/>
        </w:rPr>
        <w:t>1998</w:t>
      </w:r>
      <w:r>
        <w:rPr>
          <w:rFonts w:hint="eastAsia"/>
        </w:rPr>
        <w:t>年即达到了比</w:t>
      </w:r>
      <w:r>
        <w:rPr>
          <w:rFonts w:hint="eastAsia"/>
        </w:rPr>
        <w:t>1990</w:t>
      </w:r>
      <w:r>
        <w:rPr>
          <w:rFonts w:hint="eastAsia"/>
        </w:rPr>
        <w:t>年降低</w:t>
      </w:r>
      <w:r>
        <w:t>½</w:t>
      </w:r>
      <w:r>
        <w:rPr>
          <w:rFonts w:hint="eastAsia"/>
        </w:rPr>
        <w:t>的目标，比《儿童纲要》要求的到</w:t>
      </w:r>
      <w:r>
        <w:rPr>
          <w:rFonts w:hint="eastAsia"/>
        </w:rPr>
        <w:t>2000</w:t>
      </w:r>
      <w:r>
        <w:rPr>
          <w:rFonts w:hint="eastAsia"/>
        </w:rPr>
        <w:t>年达到该目标提前两年完成。为强健儿童的体魄，中国重视并发展儿童体育事业。迄今为止，中国已经先后编制幼儿广播体操</w:t>
      </w:r>
      <w:r>
        <w:rPr>
          <w:rFonts w:hint="eastAsia"/>
        </w:rPr>
        <w:t>1</w:t>
      </w:r>
      <w:r>
        <w:rPr>
          <w:rFonts w:hint="eastAsia"/>
        </w:rPr>
        <w:t>套、儿童广播体操</w:t>
      </w:r>
      <w:r>
        <w:rPr>
          <w:rFonts w:hint="eastAsia"/>
        </w:rPr>
        <w:t>12</w:t>
      </w:r>
      <w:r>
        <w:rPr>
          <w:rFonts w:hint="eastAsia"/>
        </w:rPr>
        <w:t>套，并在中小学校执行《国家体育锻炼标准》，组织形式多样的未成年人体育比赛活动，增强未成年人体质，促进未成年人健康成长。在保障儿童健康成长的同时，中国大力发展教育事业，使儿童能够在思想上、精神上、心理上获得充分的发展。</w:t>
      </w:r>
    </w:p>
    <w:p w:rsidR="00000000" w:rsidRDefault="00000000">
      <w:pPr>
        <w:pStyle w:val="Heading4"/>
        <w:rPr>
          <w:rFonts w:hint="eastAsia"/>
        </w:rPr>
      </w:pPr>
      <w:r>
        <w:rPr>
          <w:rFonts w:hint="eastAsia"/>
          <w:u w:val="none"/>
        </w:rPr>
        <w:t>(</w:t>
      </w:r>
      <w:r>
        <w:rPr>
          <w:rFonts w:hint="eastAsia"/>
          <w:u w:val="none"/>
        </w:rPr>
        <w:t>四</w:t>
      </w:r>
      <w:r>
        <w:rPr>
          <w:rFonts w:hint="eastAsia"/>
          <w:u w:val="none"/>
        </w:rPr>
        <w:t xml:space="preserve">)  </w:t>
      </w:r>
      <w:r>
        <w:rPr>
          <w:rFonts w:hint="eastAsia"/>
        </w:rPr>
        <w:t>尊重儿童的意见</w:t>
      </w:r>
      <w:r>
        <w:rPr>
          <w:rFonts w:hint="eastAsia"/>
        </w:rPr>
        <w:t>(</w:t>
      </w:r>
      <w:r>
        <w:rPr>
          <w:rFonts w:hint="eastAsia"/>
        </w:rPr>
        <w:t>第</w:t>
      </w:r>
      <w:r>
        <w:rPr>
          <w:rFonts w:hint="eastAsia"/>
          <w:b/>
        </w:rPr>
        <w:t>12</w:t>
      </w:r>
      <w:r>
        <w:rPr>
          <w:rFonts w:hint="eastAsia"/>
        </w:rPr>
        <w:t>条</w:t>
      </w:r>
      <w:r>
        <w:rPr>
          <w:rFonts w:hint="eastAsia"/>
        </w:rPr>
        <w:t>)</w:t>
      </w:r>
    </w:p>
    <w:p w:rsidR="00000000" w:rsidRDefault="00000000">
      <w:pPr>
        <w:spacing w:after="320"/>
        <w:rPr>
          <w:rFonts w:hint="eastAsia"/>
        </w:rPr>
      </w:pPr>
      <w:r>
        <w:rPr>
          <w:rFonts w:hint="eastAsia"/>
        </w:rPr>
        <w:tab/>
        <w:t xml:space="preserve">44.  </w:t>
      </w:r>
      <w:r>
        <w:rPr>
          <w:rFonts w:hint="eastAsia"/>
        </w:rPr>
        <w:t>中国的许多法律、法规中都明确规定儿童有表达自己意见的权利，特别是在与自己利益有关的活动中表明自己的意见。这些法律、法规包括《民法通则》第</w:t>
      </w:r>
      <w:r>
        <w:rPr>
          <w:rFonts w:hint="eastAsia"/>
        </w:rPr>
        <w:t>12</w:t>
      </w:r>
      <w:r>
        <w:rPr>
          <w:rFonts w:hint="eastAsia"/>
        </w:rPr>
        <w:t>条、《收养法》第</w:t>
      </w:r>
      <w:r>
        <w:rPr>
          <w:rFonts w:hint="eastAsia"/>
        </w:rPr>
        <w:t>11</w:t>
      </w:r>
      <w:r>
        <w:rPr>
          <w:rFonts w:hint="eastAsia"/>
        </w:rPr>
        <w:t>条、《婚姻法》第</w:t>
      </w:r>
      <w:r>
        <w:rPr>
          <w:rFonts w:hint="eastAsia"/>
        </w:rPr>
        <w:t>21</w:t>
      </w:r>
      <w:r>
        <w:rPr>
          <w:rFonts w:hint="eastAsia"/>
        </w:rPr>
        <w:t>条等，上述法条的具体内容，在上次报告中已写明，不再赘述。另外，</w:t>
      </w:r>
      <w:r>
        <w:rPr>
          <w:rFonts w:hint="eastAsia"/>
        </w:rPr>
        <w:t>2001</w:t>
      </w:r>
      <w:r>
        <w:rPr>
          <w:rFonts w:hint="eastAsia"/>
        </w:rPr>
        <w:t>年发布的《最高人民法院关于办理未成年人刑事案件的若干规定》也有相关规定。</w:t>
      </w:r>
    </w:p>
    <w:p w:rsidR="00000000" w:rsidRDefault="00000000">
      <w:pPr>
        <w:pStyle w:val="Heading4"/>
        <w:rPr>
          <w:rFonts w:eastAsia="SimHei" w:hint="eastAsia"/>
          <w:snapToGrid/>
          <w:u w:val="none"/>
        </w:rPr>
      </w:pPr>
      <w:r>
        <w:rPr>
          <w:rFonts w:eastAsia="SimHei" w:hint="eastAsia"/>
          <w:snapToGrid/>
          <w:u w:val="none"/>
        </w:rPr>
        <w:t>实施情况</w:t>
      </w:r>
    </w:p>
    <w:p w:rsidR="00000000" w:rsidRDefault="00000000">
      <w:pPr>
        <w:rPr>
          <w:rFonts w:hint="eastAsia"/>
        </w:rPr>
      </w:pPr>
      <w:r>
        <w:rPr>
          <w:rFonts w:hint="eastAsia"/>
        </w:rPr>
        <w:tab/>
        <w:t xml:space="preserve">45.  </w:t>
      </w:r>
      <w:r>
        <w:rPr>
          <w:rFonts w:hint="eastAsia"/>
        </w:rPr>
        <w:t>在实际生活中，中国儿童可通过多种方式、在许多场合表明自己的意见和看法。在学校，儿童可就与自己有关的事项通过多种方式和途径表达自己的意愿，许多学校尊重学生的民主权利，学生干部由学生自己选举产生；在举办一些活动时也由学生自己策划、开展，使学生充分享受自由表达意见的权利；在家庭中，越来越多的家长开始倾听孩子的声音，尊重孩子的意见和选择。</w:t>
      </w:r>
    </w:p>
    <w:p w:rsidR="00000000" w:rsidRDefault="00000000">
      <w:pPr>
        <w:rPr>
          <w:rFonts w:hint="eastAsia"/>
        </w:rPr>
      </w:pPr>
      <w:r>
        <w:rPr>
          <w:rFonts w:hint="eastAsia"/>
        </w:rPr>
        <w:tab/>
        <w:t xml:space="preserve">46.  </w:t>
      </w:r>
      <w:r>
        <w:rPr>
          <w:rFonts w:hint="eastAsia"/>
        </w:rPr>
        <w:t>当儿童不得已进入司法程序时，该儿童可以充分表达自己的意见，司法机关会认真听取该儿童的陈述和辩解。中国检察机关在审查起诉儿童犯罪案件时，注意听取该儿童本人及其父母或法定代理人的意见。中国法院在审理与儿童有关的案件时，除允许儿童直接陈述意见外，还要求儿童的法定代理人出庭，以帮助儿童行使诉讼权利，充分表达儿童的意见，维护儿童的合法权益。当儿童被指控犯罪，如果没有委托辩护人的，法院必须指定律师为其辩护。儿童及其法定代理人可以拒绝律师为其辩护，法官必须尊重儿童及其法定代理人的意见。如果法官认为拒绝的理由充分，法院将第二次为儿童指定一名律师；在离婚案件中，当子女随父随母问题发生争执时，如果未成年子女已满</w:t>
      </w:r>
      <w:r>
        <w:rPr>
          <w:rFonts w:hint="eastAsia"/>
        </w:rPr>
        <w:t>10</w:t>
      </w:r>
      <w:r>
        <w:rPr>
          <w:rFonts w:hint="eastAsia"/>
        </w:rPr>
        <w:t>周岁，法院将征询该子女的意见，并将其意见作为判决的决定性因素予以考虑。未成年子女享有向人民法院提出中止探望权请求的权利。</w:t>
      </w:r>
    </w:p>
    <w:p w:rsidR="00000000" w:rsidRDefault="00000000">
      <w:pPr>
        <w:rPr>
          <w:rFonts w:hint="eastAsia"/>
        </w:rPr>
      </w:pPr>
      <w:r>
        <w:rPr>
          <w:rFonts w:hint="eastAsia"/>
        </w:rPr>
        <w:tab/>
        <w:t xml:space="preserve">47.  </w:t>
      </w:r>
      <w:r>
        <w:rPr>
          <w:rFonts w:hint="eastAsia"/>
        </w:rPr>
        <w:t>在收养程序中，若收养儿童已满</w:t>
      </w:r>
      <w:r>
        <w:rPr>
          <w:rFonts w:hint="eastAsia"/>
        </w:rPr>
        <w:t>10</w:t>
      </w:r>
      <w:r>
        <w:rPr>
          <w:rFonts w:hint="eastAsia"/>
        </w:rPr>
        <w:t>周岁，则必须就有关收养事宜征询该儿童意见。只有在该儿童同意的情况下，收养才能进行。</w:t>
      </w:r>
    </w:p>
    <w:p w:rsidR="00000000" w:rsidRDefault="00000000">
      <w:pPr>
        <w:spacing w:after="320"/>
        <w:rPr>
          <w:rFonts w:hint="eastAsia"/>
        </w:rPr>
      </w:pPr>
      <w:r>
        <w:rPr>
          <w:rFonts w:hint="eastAsia"/>
        </w:rPr>
        <w:tab/>
        <w:t xml:space="preserve">48.  </w:t>
      </w:r>
      <w:r>
        <w:rPr>
          <w:rFonts w:hint="eastAsia"/>
        </w:rPr>
        <w:t>近年来，儿童表达意见的权利已越来越受到重视。儿童所表达的意见、建议也越来越得到尊重。在联合国儿基会的资助下，中国一些部门与非政府组织举办了多次宣传《儿童权利公约》的活动，其中重点介绍了儿童的参与权、表达意见权；同时，还举办了多次儿童论坛，让儿童有机会表达自己的意见，也让成人了解儿童应享有的权利并倾听儿童的声音，使儿童表达意见的权利得到尊重。有关儿童论坛的情况将在第四部分第三节“言论自由”中详细介绍。</w:t>
      </w:r>
    </w:p>
    <w:p w:rsidR="00000000" w:rsidRDefault="00000000">
      <w:pPr>
        <w:pStyle w:val="Heading2"/>
        <w:rPr>
          <w:rFonts w:ascii="SimHei" w:eastAsia="SimHei" w:hint="eastAsia"/>
        </w:rPr>
      </w:pPr>
      <w:r>
        <w:rPr>
          <w:rFonts w:hint="eastAsia"/>
        </w:rPr>
        <w:t>四、公民权利与自由</w:t>
      </w:r>
      <w:r>
        <w:rPr>
          <w:rFonts w:hint="eastAsia"/>
        </w:rPr>
        <w:t>(</w:t>
      </w:r>
      <w:r>
        <w:rPr>
          <w:rFonts w:hint="eastAsia"/>
        </w:rPr>
        <w:t>第</w:t>
      </w:r>
      <w:r>
        <w:rPr>
          <w:rFonts w:hint="eastAsia"/>
        </w:rPr>
        <w:t>7</w:t>
      </w:r>
      <w:r>
        <w:rPr>
          <w:rFonts w:hint="eastAsia"/>
        </w:rPr>
        <w:t>条、第</w:t>
      </w:r>
      <w:r>
        <w:rPr>
          <w:rFonts w:hint="eastAsia"/>
        </w:rPr>
        <w:t>8</w:t>
      </w:r>
      <w:r>
        <w:rPr>
          <w:rFonts w:hint="eastAsia"/>
        </w:rPr>
        <w:t>条、第</w:t>
      </w:r>
      <w:r>
        <w:rPr>
          <w:rFonts w:hint="eastAsia"/>
        </w:rPr>
        <w:t>13</w:t>
      </w:r>
      <w:r>
        <w:rPr>
          <w:rFonts w:hint="eastAsia"/>
        </w:rPr>
        <w:t>条</w:t>
      </w:r>
      <w:r>
        <w:br/>
      </w:r>
      <w:r>
        <w:rPr>
          <w:rFonts w:hint="eastAsia"/>
          <w:kern w:val="0"/>
        </w:rPr>
        <w:t>至第</w:t>
      </w:r>
      <w:r>
        <w:rPr>
          <w:rFonts w:hint="eastAsia"/>
          <w:kern w:val="0"/>
        </w:rPr>
        <w:t>17</w:t>
      </w:r>
      <w:r>
        <w:rPr>
          <w:rFonts w:hint="eastAsia"/>
          <w:kern w:val="0"/>
        </w:rPr>
        <w:t>条、第</w:t>
      </w:r>
      <w:r>
        <w:rPr>
          <w:rFonts w:hint="eastAsia"/>
          <w:kern w:val="0"/>
        </w:rPr>
        <w:t>37</w:t>
      </w:r>
      <w:r>
        <w:rPr>
          <w:rFonts w:hint="eastAsia"/>
          <w:kern w:val="0"/>
        </w:rPr>
        <w:t>条第</w:t>
      </w:r>
      <w:r>
        <w:rPr>
          <w:rFonts w:hint="eastAsia"/>
          <w:kern w:val="0"/>
        </w:rPr>
        <w:t>1</w:t>
      </w:r>
      <w:r>
        <w:rPr>
          <w:rFonts w:hint="eastAsia"/>
          <w:kern w:val="0"/>
        </w:rPr>
        <w:t>款</w:t>
      </w:r>
      <w:r>
        <w:rPr>
          <w:rFonts w:ascii="SimHei" w:eastAsia="SimHei" w:hint="eastAsia"/>
        </w:rPr>
        <w:t>)</w:t>
      </w:r>
    </w:p>
    <w:p w:rsidR="00000000" w:rsidRDefault="00000000">
      <w:pPr>
        <w:pStyle w:val="Heading4"/>
        <w:rPr>
          <w:rFonts w:hint="eastAsia"/>
        </w:rPr>
      </w:pPr>
      <w:r>
        <w:rPr>
          <w:rFonts w:hint="eastAsia"/>
          <w:u w:val="none"/>
        </w:rPr>
        <w:t>(</w:t>
      </w:r>
      <w:r>
        <w:rPr>
          <w:rFonts w:hint="eastAsia"/>
          <w:u w:val="none"/>
        </w:rPr>
        <w:t>一</w:t>
      </w:r>
      <w:r>
        <w:rPr>
          <w:rFonts w:hint="eastAsia"/>
          <w:u w:val="none"/>
        </w:rPr>
        <w:t xml:space="preserve">)  </w:t>
      </w:r>
      <w:r>
        <w:rPr>
          <w:rFonts w:hint="eastAsia"/>
        </w:rPr>
        <w:t>姓名与国籍</w:t>
      </w:r>
      <w:r>
        <w:rPr>
          <w:rFonts w:hint="eastAsia"/>
        </w:rPr>
        <w:t>(</w:t>
      </w:r>
      <w:r>
        <w:rPr>
          <w:rFonts w:hint="eastAsia"/>
        </w:rPr>
        <w:t>第</w:t>
      </w:r>
      <w:r>
        <w:rPr>
          <w:rFonts w:hint="eastAsia"/>
          <w:b/>
        </w:rPr>
        <w:t>7</w:t>
      </w:r>
      <w:r>
        <w:rPr>
          <w:rFonts w:hint="eastAsia"/>
        </w:rPr>
        <w:t>条</w:t>
      </w:r>
      <w:r>
        <w:rPr>
          <w:rFonts w:hint="eastAsia"/>
        </w:rPr>
        <w:t>)</w:t>
      </w:r>
    </w:p>
    <w:p w:rsidR="00000000" w:rsidRDefault="00000000">
      <w:pPr>
        <w:rPr>
          <w:rFonts w:hint="eastAsia"/>
        </w:rPr>
      </w:pPr>
      <w:r>
        <w:rPr>
          <w:rFonts w:hint="eastAsia"/>
        </w:rPr>
        <w:tab/>
        <w:t xml:space="preserve">49.  </w:t>
      </w:r>
      <w:r>
        <w:rPr>
          <w:rFonts w:hint="eastAsia"/>
        </w:rPr>
        <w:t>中国政府重视保护儿童应享有的公民权利，在保障儿童享有姓名权与国籍权方面，中国制定、完善了一系列法律、法规及部门规章，通过立法确保儿童享有国籍权，并使儿童出生后及时得到登记，认定其公民身份；还保障儿童享有姓名权以及变更姓名权。这些法律法规包括：《民法通则》、《婚姻法》、《国籍法》、《户口登记条例》、《居民身份证条例》、《治安管理处罚条例》、《居民身份证条例实施细则》等。</w:t>
      </w:r>
    </w:p>
    <w:p w:rsidR="00000000" w:rsidRDefault="00000000">
      <w:pPr>
        <w:rPr>
          <w:rFonts w:hint="eastAsia"/>
        </w:rPr>
      </w:pPr>
      <w:r>
        <w:rPr>
          <w:rFonts w:hint="eastAsia"/>
        </w:rPr>
        <w:tab/>
        <w:t xml:space="preserve">50.  </w:t>
      </w:r>
      <w:r>
        <w:rPr>
          <w:rFonts w:hint="eastAsia"/>
        </w:rPr>
        <w:t>在儿童享有姓名权方面，</w:t>
      </w:r>
      <w:r>
        <w:rPr>
          <w:rFonts w:hint="eastAsia"/>
        </w:rPr>
        <w:t xml:space="preserve"> </w:t>
      </w:r>
      <w:r>
        <w:rPr>
          <w:rFonts w:hint="eastAsia"/>
        </w:rPr>
        <w:t>《民法通则》第</w:t>
      </w:r>
      <w:r>
        <w:rPr>
          <w:rFonts w:hint="eastAsia"/>
        </w:rPr>
        <w:t>99</w:t>
      </w:r>
      <w:r>
        <w:rPr>
          <w:rFonts w:hint="eastAsia"/>
        </w:rPr>
        <w:t>条规定：“公民享有姓名权，有权决定、使用和依照规定改变自己的姓名，禁止他人干涉、盗用、假冒”。《婚姻法》第</w:t>
      </w:r>
      <w:r>
        <w:rPr>
          <w:rFonts w:hint="eastAsia"/>
        </w:rPr>
        <w:t>22</w:t>
      </w:r>
      <w:r>
        <w:rPr>
          <w:rFonts w:hint="eastAsia"/>
        </w:rPr>
        <w:t>条规定：“子女可以随父姓，可以随母姓”。《户口登记条例》第</w:t>
      </w:r>
      <w:r>
        <w:rPr>
          <w:rFonts w:hint="eastAsia"/>
        </w:rPr>
        <w:t>18</w:t>
      </w:r>
      <w:r>
        <w:rPr>
          <w:rFonts w:hint="eastAsia"/>
        </w:rPr>
        <w:t>条规定：“公民变更姓名，依照下列规定办理：一、未满</w:t>
      </w:r>
      <w:r>
        <w:rPr>
          <w:rFonts w:hint="eastAsia"/>
        </w:rPr>
        <w:t>18</w:t>
      </w:r>
      <w:r>
        <w:rPr>
          <w:rFonts w:hint="eastAsia"/>
        </w:rPr>
        <w:t>周岁的人需要变更姓名的时候，本人或者父母、收养人向户口登记机关申请变更登记；二、</w:t>
      </w:r>
      <w:r>
        <w:rPr>
          <w:rFonts w:hint="eastAsia"/>
        </w:rPr>
        <w:t>18</w:t>
      </w:r>
      <w:r>
        <w:rPr>
          <w:rFonts w:hint="eastAsia"/>
        </w:rPr>
        <w:t>周岁以上的人需要变更姓名的时候，由本人向户口登记机关申请变更登记”。以上规定充分保障了儿童享有姓名权以及变更姓名权。另外，根据《民法通则》第</w:t>
      </w:r>
      <w:r>
        <w:rPr>
          <w:rFonts w:hint="eastAsia"/>
        </w:rPr>
        <w:t>120</w:t>
      </w:r>
      <w:r>
        <w:rPr>
          <w:rFonts w:hint="eastAsia"/>
        </w:rPr>
        <w:t>条的规定，如果儿童的姓名权受到侵害，受害人</w:t>
      </w:r>
      <w:r>
        <w:rPr>
          <w:rFonts w:hint="eastAsia"/>
        </w:rPr>
        <w:t>(</w:t>
      </w:r>
      <w:r>
        <w:rPr>
          <w:rFonts w:hint="eastAsia"/>
        </w:rPr>
        <w:t>或儿童的法定代理人</w:t>
      </w:r>
      <w:r>
        <w:rPr>
          <w:rFonts w:hint="eastAsia"/>
        </w:rPr>
        <w:t>)</w:t>
      </w:r>
      <w:r>
        <w:rPr>
          <w:rFonts w:hint="eastAsia"/>
        </w:rPr>
        <w:t>有权要求消除侵害；如因姓名权受到非法侵害而造成受害人财产损失的，受害人有权要求赔偿。</w:t>
      </w:r>
    </w:p>
    <w:p w:rsidR="00000000" w:rsidRDefault="00000000">
      <w:pPr>
        <w:rPr>
          <w:rFonts w:hint="eastAsia"/>
        </w:rPr>
      </w:pPr>
      <w:r>
        <w:rPr>
          <w:rFonts w:hint="eastAsia"/>
        </w:rPr>
        <w:tab/>
        <w:t xml:space="preserve">51.  </w:t>
      </w:r>
      <w:r>
        <w:rPr>
          <w:rFonts w:hint="eastAsia"/>
        </w:rPr>
        <w:t>中国儿童国籍的获得，主要是根据《国籍法》的相关规定。《国籍法》规定：父母双方或一方为中国公民，本人出生在中国，具有中国国籍</w:t>
      </w:r>
      <w:r>
        <w:rPr>
          <w:rFonts w:hint="eastAsia"/>
        </w:rPr>
        <w:t>(</w:t>
      </w:r>
      <w:r>
        <w:rPr>
          <w:rFonts w:hint="eastAsia"/>
        </w:rPr>
        <w:t>第</w:t>
      </w:r>
      <w:r>
        <w:rPr>
          <w:rFonts w:hint="eastAsia"/>
        </w:rPr>
        <w:t>4</w:t>
      </w:r>
      <w:r>
        <w:rPr>
          <w:rFonts w:hint="eastAsia"/>
        </w:rPr>
        <w:t>条</w:t>
      </w:r>
      <w:r>
        <w:rPr>
          <w:rFonts w:hint="eastAsia"/>
        </w:rPr>
        <w:t>)</w:t>
      </w:r>
      <w:r>
        <w:rPr>
          <w:rFonts w:hint="eastAsia"/>
        </w:rPr>
        <w:t>；父母双方或一方为中国公民，本人出生在外国，具有中国国籍；但父母双方或一方为中国公民并定居在外国，本人出生时即具有外国国籍的，不具有中国国籍</w:t>
      </w:r>
      <w:r>
        <w:rPr>
          <w:rFonts w:hint="eastAsia"/>
        </w:rPr>
        <w:t>(</w:t>
      </w:r>
      <w:r>
        <w:rPr>
          <w:rFonts w:hint="eastAsia"/>
        </w:rPr>
        <w:t>第</w:t>
      </w:r>
      <w:r>
        <w:rPr>
          <w:rFonts w:hint="eastAsia"/>
        </w:rPr>
        <w:t>5</w:t>
      </w:r>
      <w:r>
        <w:rPr>
          <w:rFonts w:hint="eastAsia"/>
        </w:rPr>
        <w:t>条</w:t>
      </w:r>
      <w:r>
        <w:rPr>
          <w:rFonts w:hint="eastAsia"/>
        </w:rPr>
        <w:t>)</w:t>
      </w:r>
      <w:r>
        <w:rPr>
          <w:rFonts w:hint="eastAsia"/>
        </w:rPr>
        <w:t>；父母无国籍或国籍不明，定居在中国，本人出生在中国，具有中国国籍</w:t>
      </w:r>
      <w:r>
        <w:rPr>
          <w:rFonts w:hint="eastAsia"/>
        </w:rPr>
        <w:t>(</w:t>
      </w:r>
      <w:r>
        <w:rPr>
          <w:rFonts w:hint="eastAsia"/>
        </w:rPr>
        <w:t>第</w:t>
      </w:r>
      <w:r>
        <w:rPr>
          <w:rFonts w:hint="eastAsia"/>
        </w:rPr>
        <w:t>6</w:t>
      </w:r>
      <w:r>
        <w:rPr>
          <w:rFonts w:hint="eastAsia"/>
        </w:rPr>
        <w:t>条</w:t>
      </w:r>
      <w:r>
        <w:rPr>
          <w:rFonts w:hint="eastAsia"/>
        </w:rPr>
        <w:t>)</w:t>
      </w:r>
      <w:r>
        <w:rPr>
          <w:rFonts w:hint="eastAsia"/>
        </w:rPr>
        <w:t>；中华人民共和国不承认中国公民具有双重国籍</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52.  </w:t>
      </w:r>
      <w:r>
        <w:rPr>
          <w:rFonts w:hint="eastAsia"/>
        </w:rPr>
        <w:t>关于中国儿童的出生登记，</w:t>
      </w:r>
      <w:r>
        <w:rPr>
          <w:rFonts w:hint="eastAsia"/>
        </w:rPr>
        <w:t xml:space="preserve"> </w:t>
      </w:r>
      <w:r>
        <w:rPr>
          <w:rFonts w:hint="eastAsia"/>
        </w:rPr>
        <w:t>《户口登记条例》规定：婴儿出生后一个月以内，由户主、亲属、抚养人或者邻居向婴儿常住地户口登记机关申报出生登记。弃婴由收养人或者育婴机关向户口登记机关申报出生登记。婴儿出生后，在申报出生登记前死亡的，应当同时申报出生、死亡两项登记。</w:t>
      </w:r>
    </w:p>
    <w:p w:rsidR="00000000" w:rsidRDefault="00000000">
      <w:pPr>
        <w:spacing w:after="320"/>
        <w:rPr>
          <w:rFonts w:hint="eastAsia"/>
        </w:rPr>
      </w:pPr>
      <w:r>
        <w:rPr>
          <w:rFonts w:hint="eastAsia"/>
        </w:rPr>
        <w:tab/>
        <w:t xml:space="preserve">53.  </w:t>
      </w:r>
      <w:r>
        <w:rPr>
          <w:rFonts w:hint="eastAsia"/>
        </w:rPr>
        <w:t>在以往的实践中，新生婴儿一般只能在其母亲常住户口所在地进行出生登记。</w:t>
      </w:r>
      <w:r>
        <w:rPr>
          <w:rFonts w:hint="eastAsia"/>
        </w:rPr>
        <w:t>1998</w:t>
      </w:r>
      <w:r>
        <w:rPr>
          <w:rFonts w:hint="eastAsia"/>
        </w:rPr>
        <w:t>年</w:t>
      </w:r>
      <w:r>
        <w:rPr>
          <w:rFonts w:hint="eastAsia"/>
        </w:rPr>
        <w:t>7</w:t>
      </w:r>
      <w:r>
        <w:rPr>
          <w:rFonts w:hint="eastAsia"/>
        </w:rPr>
        <w:t>月，国务院下发了《国务院批转公安部关于解决当前户口管理工作中几个突出问题意见的通知》，确定了实行婴儿落户随父随母自愿原则，即新出生的婴儿可以在父亲或者母亲常住户口所在地的户口登记机关申报常住户口。还规定，对以往出生随母落户并要求在城市随父落户的儿童，可以逐步解决其在城市落户问题，学龄前儿童应当优先予以解决。</w:t>
      </w:r>
      <w:r>
        <w:rPr>
          <w:rFonts w:hint="eastAsia"/>
        </w:rPr>
        <w:t>1998</w:t>
      </w:r>
      <w:r>
        <w:rPr>
          <w:rFonts w:hint="eastAsia"/>
        </w:rPr>
        <w:t>年</w:t>
      </w:r>
      <w:r>
        <w:rPr>
          <w:rFonts w:hint="eastAsia"/>
        </w:rPr>
        <w:t>9</w:t>
      </w:r>
      <w:r>
        <w:rPr>
          <w:rFonts w:hint="eastAsia"/>
        </w:rPr>
        <w:t>月，中国公安部就贯彻落实上述“通知”制定具体的实施文件，其中进一步规定了新生婴儿，包括非婚生婴儿均可在其父或其母常住户口所在地申报常住户口，从而确保了非婚生婴儿与婚生婴儿具有同等的获得出生登记的权利。上述新规定，使儿童享有了可选择对其成长有利的环境的权利，并保护了非婚生婴儿同样具有出生登记的权利。</w:t>
      </w:r>
    </w:p>
    <w:p w:rsidR="00000000" w:rsidRDefault="00000000">
      <w:pPr>
        <w:pStyle w:val="Heading4"/>
        <w:rPr>
          <w:rFonts w:eastAsia="SimHei" w:hint="eastAsia"/>
          <w:u w:val="none"/>
        </w:rPr>
      </w:pPr>
      <w:r>
        <w:rPr>
          <w:rFonts w:eastAsia="SimHei" w:hint="eastAsia"/>
          <w:snapToGrid/>
          <w:u w:val="none"/>
        </w:rPr>
        <w:t>实施情况</w:t>
      </w:r>
    </w:p>
    <w:p w:rsidR="00000000" w:rsidRDefault="00000000">
      <w:pPr>
        <w:rPr>
          <w:rFonts w:hint="eastAsia"/>
        </w:rPr>
      </w:pPr>
      <w:r>
        <w:rPr>
          <w:rFonts w:hint="eastAsia"/>
        </w:rPr>
        <w:tab/>
        <w:t xml:space="preserve">54.  </w:t>
      </w:r>
      <w:r>
        <w:rPr>
          <w:rFonts w:hint="eastAsia"/>
        </w:rPr>
        <w:t>在实践中，中国儿童是在出生时即取得中国国籍的，无须履行其他手续。即使是非婚生儿童，只要符合《国籍法》的相关规定，也无须履行其他手续就可在其出生时自然取得中国国籍。中国儿童移居国外时并不当然失去中国国籍，除非该儿童履行了退籍手续或是合法取得了外国国籍。</w:t>
      </w:r>
    </w:p>
    <w:p w:rsidR="00000000" w:rsidRDefault="00000000">
      <w:pPr>
        <w:rPr>
          <w:rFonts w:hint="eastAsia"/>
        </w:rPr>
      </w:pPr>
      <w:r>
        <w:rPr>
          <w:rFonts w:hint="eastAsia"/>
        </w:rPr>
        <w:tab/>
        <w:t xml:space="preserve">55.  </w:t>
      </w:r>
      <w:r>
        <w:rPr>
          <w:rFonts w:hint="eastAsia"/>
        </w:rPr>
        <w:t>在儿童权利委员会就中国首次报告提出的最后意见中，委员会建议中国考虑审查现行出生登记制度的可行性。为此，中国有关部门根据委员会的建议，完善了有关出生登记的法律法规，在实践中逐步健全出生登记制度，建立了自上而下的出生登记管理网络，管理水平不断提高。中国的出生登记工作由公安机关主管。从中央到各省、自治区、直辖市及县、市一级均在相应的公安部门内部设立了专门的户口管理部门，负责婴儿出生登记的管理工作。公安派出所和未设公安派出所的乡镇人民政府为户口登记机关，负责婴儿出生登记的具体办理工作。中国还在居民生活社区设立了居民委员会或村民委员会，这些委员会均设置了专门的户政协管员，协助户口登记机关办理婴儿出生登记工作。中国每年都要投入大量的人力、物力、财力，以确保上述出生登记管理网络的正常运转，为中国婴儿出生后能得到及时登记提供了保障。</w:t>
      </w:r>
    </w:p>
    <w:p w:rsidR="00000000" w:rsidRDefault="00000000">
      <w:pPr>
        <w:rPr>
          <w:rFonts w:hint="eastAsia"/>
        </w:rPr>
      </w:pPr>
      <w:r>
        <w:rPr>
          <w:rFonts w:hint="eastAsia"/>
        </w:rPr>
        <w:tab/>
        <w:t xml:space="preserve">56.  </w:t>
      </w:r>
      <w:r>
        <w:rPr>
          <w:rFonts w:hint="eastAsia"/>
        </w:rPr>
        <w:t>为不断提高出生登记工作的管理水平，中国的出生登记管理部门采用了现代化的管理手段，自</w:t>
      </w:r>
      <w:r>
        <w:rPr>
          <w:rFonts w:hint="eastAsia"/>
        </w:rPr>
        <w:t>1986</w:t>
      </w:r>
      <w:r>
        <w:rPr>
          <w:rFonts w:hint="eastAsia"/>
        </w:rPr>
        <w:t>年即开始了“人口基本信息计算机管理系统”的建设工作。经过十多年的努力，全国人口信息管理系统已基本建成并发展迅速。截止到</w:t>
      </w:r>
      <w:r>
        <w:rPr>
          <w:rFonts w:hint="eastAsia"/>
        </w:rPr>
        <w:t>2001</w:t>
      </w:r>
      <w:r>
        <w:rPr>
          <w:rFonts w:hint="eastAsia"/>
        </w:rPr>
        <w:t>年底，全国纳入计算机管理系统的包括儿童在内的常住人口达到</w:t>
      </w:r>
      <w:r>
        <w:rPr>
          <w:rFonts w:hint="eastAsia"/>
        </w:rPr>
        <w:t>11.3</w:t>
      </w:r>
      <w:r>
        <w:rPr>
          <w:rFonts w:hint="eastAsia"/>
        </w:rPr>
        <w:t>亿。</w:t>
      </w:r>
    </w:p>
    <w:p w:rsidR="00000000" w:rsidRDefault="00000000">
      <w:pPr>
        <w:rPr>
          <w:rFonts w:hint="eastAsia"/>
        </w:rPr>
      </w:pPr>
      <w:r>
        <w:rPr>
          <w:rFonts w:hint="eastAsia"/>
        </w:rPr>
        <w:tab/>
        <w:t xml:space="preserve">57.  </w:t>
      </w:r>
      <w:r>
        <w:rPr>
          <w:rFonts w:hint="eastAsia"/>
        </w:rPr>
        <w:t>目前，中国许多省、市、自治区已根据上述国务院及公安部下发的文件允许婴儿在其父或母的所在地进行出生登记，并且对非婚生子女、超计划生育子女也均给予出生登记。</w:t>
      </w:r>
      <w:r>
        <w:rPr>
          <w:rFonts w:hint="eastAsia"/>
        </w:rPr>
        <w:t>2000</w:t>
      </w:r>
      <w:r>
        <w:rPr>
          <w:rFonts w:hint="eastAsia"/>
        </w:rPr>
        <w:t>年</w:t>
      </w:r>
      <w:r>
        <w:rPr>
          <w:rFonts w:hint="eastAsia"/>
        </w:rPr>
        <w:t>11</w:t>
      </w:r>
      <w:r>
        <w:rPr>
          <w:rFonts w:hint="eastAsia"/>
        </w:rPr>
        <w:t>月进行的第五次全国人口普查中依然执行上述规定，对非婚生子女、超计划生育子女全部给予登记。</w:t>
      </w:r>
    </w:p>
    <w:p w:rsidR="00000000" w:rsidRDefault="00000000">
      <w:pPr>
        <w:rPr>
          <w:rFonts w:hint="eastAsia"/>
        </w:rPr>
      </w:pPr>
      <w:r>
        <w:rPr>
          <w:rFonts w:hint="eastAsia"/>
        </w:rPr>
        <w:tab/>
        <w:t xml:space="preserve">58.  </w:t>
      </w:r>
      <w:r>
        <w:rPr>
          <w:rFonts w:hint="eastAsia"/>
        </w:rPr>
        <w:t>虽然中国在出生登记方面进行了积极的努力，做了大量卓有成效的工作，但由于各种原因，目前仍存在一些问题。一是部分公民的出生登记意识淡薄，不积极履行法定的出生登记义务；二是出生登记工作地区发展不平衡。经济发达地区的工作好于经济不发达地区，东部沿海地区好于西部内陆地区；三是由于一些自然地理条件恶劣、交通不便、信息不畅、工作人员不足等原因，存在不能及时办理出生登记的问题。</w:t>
      </w:r>
    </w:p>
    <w:p w:rsidR="00000000" w:rsidRDefault="00000000">
      <w:pPr>
        <w:spacing w:after="320"/>
        <w:rPr>
          <w:rFonts w:hint="eastAsia"/>
        </w:rPr>
      </w:pPr>
      <w:r>
        <w:rPr>
          <w:rFonts w:hint="eastAsia"/>
        </w:rPr>
        <w:tab/>
        <w:t xml:space="preserve">59.  </w:t>
      </w:r>
      <w:r>
        <w:rPr>
          <w:rFonts w:hint="eastAsia"/>
        </w:rPr>
        <w:t>针对上述出生登记工作面临的困难和问题，中国的有关部门已决定从以下方面作出更大努力：一是进一步加强出生登记法制建设，完善有关出生登记的法律法规，对出生登记的有关问题在法律上作出更加科学、明确的规定；二是进一步健全出生登记管理网络，特别是要在农村及偏远地区大力加强公安派出所的建设，在未来几年内把乡镇公安派出所逐步建立健全起来，同时配足相应的警力，切实加强农村及偏远地区的出生登记工作；三是大力加强宣传教育工作，进一步提高公民出生登记意识。要通过各种途径加大有关出生登记的法律法规和出生登记重要意义的宣传力度，增强公民的法制意识和出生登记意识；四是要加强对出生登记工作人员的教育培训，逐步提高他们的执法水平和服务水平。</w:t>
      </w:r>
    </w:p>
    <w:p w:rsidR="00000000" w:rsidRDefault="00000000">
      <w:pPr>
        <w:pStyle w:val="Heading4"/>
        <w:rPr>
          <w:rFonts w:hint="eastAsia"/>
        </w:rPr>
      </w:pPr>
      <w:r>
        <w:rPr>
          <w:rFonts w:hint="eastAsia"/>
          <w:u w:val="none"/>
        </w:rPr>
        <w:t>(</w:t>
      </w:r>
      <w:r>
        <w:rPr>
          <w:rFonts w:hint="eastAsia"/>
          <w:u w:val="none"/>
        </w:rPr>
        <w:t>二</w:t>
      </w:r>
      <w:r>
        <w:rPr>
          <w:rFonts w:hint="eastAsia"/>
          <w:u w:val="none"/>
        </w:rPr>
        <w:t xml:space="preserve">)  </w:t>
      </w:r>
      <w:r>
        <w:rPr>
          <w:rFonts w:hint="eastAsia"/>
        </w:rPr>
        <w:t>维护身份</w:t>
      </w:r>
      <w:r>
        <w:rPr>
          <w:rFonts w:hint="eastAsia"/>
        </w:rPr>
        <w:t>(</w:t>
      </w:r>
      <w:r>
        <w:rPr>
          <w:rFonts w:hint="eastAsia"/>
        </w:rPr>
        <w:t>第</w:t>
      </w:r>
      <w:r>
        <w:rPr>
          <w:rFonts w:hint="eastAsia"/>
          <w:b/>
        </w:rPr>
        <w:t>8</w:t>
      </w:r>
      <w:r>
        <w:rPr>
          <w:rFonts w:hint="eastAsia"/>
        </w:rPr>
        <w:t>条</w:t>
      </w:r>
      <w:r>
        <w:rPr>
          <w:rFonts w:hint="eastAsia"/>
        </w:rPr>
        <w:t>)</w:t>
      </w:r>
    </w:p>
    <w:p w:rsidR="00000000" w:rsidRDefault="00000000">
      <w:pPr>
        <w:rPr>
          <w:rFonts w:hint="eastAsia"/>
        </w:rPr>
      </w:pPr>
      <w:r>
        <w:rPr>
          <w:rFonts w:hint="eastAsia"/>
        </w:rPr>
        <w:tab/>
        <w:t xml:space="preserve">60.  </w:t>
      </w:r>
      <w:r>
        <w:rPr>
          <w:rFonts w:hint="eastAsia"/>
        </w:rPr>
        <w:t>在中国，许多法律法规都规定要尊重并保护儿童的身份。《民法通则》规定，公民享有姓名权、肖像权和名誉权，受法律保护，如公民的上述权利受到侵害，有权要求停止侵害，恢复名誉，消除影响，赔礼道歉，并可以要求赔偿损失。《未成年人保护法》第</w:t>
      </w:r>
      <w:r>
        <w:rPr>
          <w:rFonts w:hint="eastAsia"/>
        </w:rPr>
        <w:t>5</w:t>
      </w:r>
      <w:r>
        <w:rPr>
          <w:rFonts w:hint="eastAsia"/>
        </w:rPr>
        <w:t>条规定，国家保障未成年人的人身、财产和其他合法权益不受侵犯；第</w:t>
      </w:r>
      <w:r>
        <w:rPr>
          <w:rFonts w:hint="eastAsia"/>
        </w:rPr>
        <w:t>46</w:t>
      </w:r>
      <w:r>
        <w:rPr>
          <w:rFonts w:hint="eastAsia"/>
        </w:rPr>
        <w:t>条规定，未成年人的合法权益受到侵害的，被侵害人或者其监护人有权要求有关主管部门处理，或者依法向人民法院提起诉讼；第</w:t>
      </w:r>
      <w:r>
        <w:rPr>
          <w:rFonts w:hint="eastAsia"/>
        </w:rPr>
        <w:t>47</w:t>
      </w:r>
      <w:r>
        <w:rPr>
          <w:rFonts w:hint="eastAsia"/>
        </w:rPr>
        <w:t>条规定，侵害未成年人的合法权益，对其造成财产损失或者其他损失、损害的，应当依法赔偿或者承担其他民事责任。</w:t>
      </w:r>
    </w:p>
    <w:p w:rsidR="00000000" w:rsidRDefault="00000000">
      <w:pPr>
        <w:spacing w:after="320"/>
        <w:rPr>
          <w:rFonts w:hint="eastAsia"/>
        </w:rPr>
      </w:pPr>
      <w:r>
        <w:rPr>
          <w:rFonts w:hint="eastAsia"/>
        </w:rPr>
        <w:tab/>
        <w:t xml:space="preserve">61.  </w:t>
      </w:r>
      <w:r>
        <w:rPr>
          <w:rFonts w:hint="eastAsia"/>
        </w:rPr>
        <w:t>为了维护包括儿童在内的中国公民的身份，便利公民进行社会活动，保障公民的合法权利，中国实行居民户口登记及居民身份证制度。</w:t>
      </w:r>
      <w:r>
        <w:rPr>
          <w:rFonts w:hint="eastAsia"/>
        </w:rPr>
        <w:t>1985</w:t>
      </w:r>
      <w:r>
        <w:rPr>
          <w:rFonts w:hint="eastAsia"/>
        </w:rPr>
        <w:t>年</w:t>
      </w:r>
      <w:r>
        <w:rPr>
          <w:rFonts w:hint="eastAsia"/>
        </w:rPr>
        <w:t>9</w:t>
      </w:r>
      <w:r>
        <w:rPr>
          <w:rFonts w:hint="eastAsia"/>
        </w:rPr>
        <w:t>月，全国人大常委会通过了《中华人民共和国居民身份证条例》；</w:t>
      </w:r>
      <w:r>
        <w:rPr>
          <w:rFonts w:hint="eastAsia"/>
        </w:rPr>
        <w:t>1999</w:t>
      </w:r>
      <w:r>
        <w:rPr>
          <w:rFonts w:hint="eastAsia"/>
        </w:rPr>
        <w:t>年</w:t>
      </w:r>
      <w:r>
        <w:rPr>
          <w:rFonts w:hint="eastAsia"/>
        </w:rPr>
        <w:t>10</w:t>
      </w:r>
      <w:r>
        <w:rPr>
          <w:rFonts w:hint="eastAsia"/>
        </w:rPr>
        <w:t>月，中国公安部颁布了经过两次修订的《居民身份证条例实施细则》。《居民身份证条例》第</w:t>
      </w:r>
      <w:r>
        <w:rPr>
          <w:rFonts w:hint="eastAsia"/>
        </w:rPr>
        <w:t>3</w:t>
      </w:r>
      <w:r>
        <w:rPr>
          <w:rFonts w:hint="eastAsia"/>
        </w:rPr>
        <w:t>条规定，居民身份证登记项目包括姓名、性别、民族、出生日期、住址；《实施细则》第</w:t>
      </w:r>
      <w:r>
        <w:rPr>
          <w:rFonts w:hint="eastAsia"/>
        </w:rPr>
        <w:t>6</w:t>
      </w:r>
      <w:r>
        <w:rPr>
          <w:rFonts w:hint="eastAsia"/>
        </w:rPr>
        <w:t>条规定，年满</w:t>
      </w:r>
      <w:r>
        <w:rPr>
          <w:rFonts w:hint="eastAsia"/>
        </w:rPr>
        <w:t>16</w:t>
      </w:r>
      <w:r>
        <w:rPr>
          <w:rFonts w:hint="eastAsia"/>
        </w:rPr>
        <w:t>周岁的中国公民，应当向常住户口所在地的户口登记机关履行申领居民身份证的手续。</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rPr>
          <w:rFonts w:hint="eastAsia"/>
        </w:rPr>
      </w:pPr>
      <w:r>
        <w:rPr>
          <w:rFonts w:hint="eastAsia"/>
        </w:rPr>
        <w:tab/>
        <w:t xml:space="preserve">62.  </w:t>
      </w:r>
      <w:r>
        <w:rPr>
          <w:rFonts w:hint="eastAsia"/>
        </w:rPr>
        <w:t>在实践中，中国的户口登记机关为每户家庭制发居民户口薄，并为每个公民建立常住人口登记表。居民户口簿和常住人口登记表登记的事项包括姓名、性别、民族、出生日期、出生地、监护人、监护关系、住址、登记事项变更更正记载等公民身份项目，具有证明公民身份的法律效力。为婴儿办理出生登记手续时，即为婴儿办理常住人口登记并在居民户口簿中添加该婴儿户口专页，以认定该婴儿为中国公民的身份。</w:t>
      </w:r>
    </w:p>
    <w:p w:rsidR="00000000" w:rsidRDefault="00000000">
      <w:pPr>
        <w:rPr>
          <w:rFonts w:hint="eastAsia"/>
        </w:rPr>
      </w:pPr>
      <w:r>
        <w:rPr>
          <w:rFonts w:hint="eastAsia"/>
        </w:rPr>
        <w:tab/>
        <w:t xml:space="preserve">63.  </w:t>
      </w:r>
      <w:r>
        <w:rPr>
          <w:rFonts w:hint="eastAsia"/>
        </w:rPr>
        <w:t>为便利公民进行社会活动，保障公民的合法权利，中国户口登记机关还为居住在中国境内的年满</w:t>
      </w:r>
      <w:r>
        <w:rPr>
          <w:rFonts w:hint="eastAsia"/>
        </w:rPr>
        <w:t>16</w:t>
      </w:r>
      <w:r>
        <w:rPr>
          <w:rFonts w:hint="eastAsia"/>
        </w:rPr>
        <w:t>周岁的公民制发居民身份证。每位中国公民都有一个身份证号码，印制在身份证上。自</w:t>
      </w:r>
      <w:r>
        <w:rPr>
          <w:rFonts w:hint="eastAsia"/>
        </w:rPr>
        <w:t>1999</w:t>
      </w:r>
      <w:r>
        <w:rPr>
          <w:rFonts w:hint="eastAsia"/>
        </w:rPr>
        <w:t>年</w:t>
      </w:r>
      <w:r>
        <w:rPr>
          <w:rFonts w:hint="eastAsia"/>
        </w:rPr>
        <w:t>6</w:t>
      </w:r>
      <w:r>
        <w:rPr>
          <w:rFonts w:hint="eastAsia"/>
        </w:rPr>
        <w:t>月开始，中国的每个新生婴儿在出生登记时就拥有了身份证号码，印制在居民户口簿上，待该儿童年满</w:t>
      </w:r>
      <w:r>
        <w:rPr>
          <w:rFonts w:hint="eastAsia"/>
        </w:rPr>
        <w:t>16</w:t>
      </w:r>
      <w:r>
        <w:rPr>
          <w:rFonts w:hint="eastAsia"/>
        </w:rPr>
        <w:t>周岁时，即可申领居民身份证。</w:t>
      </w:r>
    </w:p>
    <w:p w:rsidR="00000000" w:rsidRDefault="00000000">
      <w:pPr>
        <w:spacing w:after="320"/>
        <w:rPr>
          <w:rFonts w:hint="eastAsia"/>
        </w:rPr>
      </w:pPr>
      <w:r>
        <w:rPr>
          <w:rFonts w:hint="eastAsia"/>
        </w:rPr>
        <w:tab/>
        <w:t xml:space="preserve">64.  </w:t>
      </w:r>
      <w:r>
        <w:rPr>
          <w:rFonts w:hint="eastAsia"/>
        </w:rPr>
        <w:t>中国的户口登记制度及身份证制度，保障了每个儿童自出生即享有合法身份。在实践中，尚未发现任意或非法剥夺儿童身份的情况。</w:t>
      </w:r>
    </w:p>
    <w:p w:rsidR="00000000" w:rsidRDefault="00000000">
      <w:pPr>
        <w:pStyle w:val="Heading4"/>
        <w:rPr>
          <w:rFonts w:hint="eastAsia"/>
        </w:rPr>
      </w:pPr>
      <w:r>
        <w:rPr>
          <w:rFonts w:hint="eastAsia"/>
          <w:u w:val="none"/>
        </w:rPr>
        <w:t>(</w:t>
      </w:r>
      <w:r>
        <w:rPr>
          <w:rFonts w:hint="eastAsia"/>
          <w:u w:val="none"/>
        </w:rPr>
        <w:t>三</w:t>
      </w:r>
      <w:r>
        <w:rPr>
          <w:rFonts w:hint="eastAsia"/>
          <w:u w:val="none"/>
        </w:rPr>
        <w:t xml:space="preserve">)  </w:t>
      </w:r>
      <w:r>
        <w:rPr>
          <w:rFonts w:hint="eastAsia"/>
        </w:rPr>
        <w:t>言论自由</w:t>
      </w:r>
      <w:r>
        <w:rPr>
          <w:rFonts w:hint="eastAsia"/>
        </w:rPr>
        <w:t>(</w:t>
      </w:r>
      <w:r>
        <w:rPr>
          <w:rFonts w:hint="eastAsia"/>
        </w:rPr>
        <w:t>第</w:t>
      </w:r>
      <w:r>
        <w:rPr>
          <w:rFonts w:hint="eastAsia"/>
          <w:b/>
        </w:rPr>
        <w:t>13</w:t>
      </w:r>
      <w:r>
        <w:rPr>
          <w:rFonts w:hint="eastAsia"/>
        </w:rPr>
        <w:t>条</w:t>
      </w:r>
      <w:r>
        <w:rPr>
          <w:rFonts w:hint="eastAsia"/>
        </w:rPr>
        <w:t>)</w:t>
      </w:r>
    </w:p>
    <w:p w:rsidR="00000000" w:rsidRDefault="00000000">
      <w:pPr>
        <w:spacing w:after="320"/>
        <w:rPr>
          <w:rFonts w:hint="eastAsia"/>
        </w:rPr>
      </w:pPr>
      <w:r>
        <w:rPr>
          <w:rFonts w:hint="eastAsia"/>
        </w:rPr>
        <w:tab/>
        <w:t xml:space="preserve">65.  </w:t>
      </w:r>
      <w:r>
        <w:rPr>
          <w:rFonts w:hint="eastAsia"/>
        </w:rPr>
        <w:t>《宪法》第</w:t>
      </w:r>
      <w:r>
        <w:rPr>
          <w:rFonts w:hint="eastAsia"/>
        </w:rPr>
        <w:t>35</w:t>
      </w:r>
      <w:r>
        <w:rPr>
          <w:rFonts w:hint="eastAsia"/>
        </w:rPr>
        <w:t>条明确规定：“中华人民共和国公民有言论、出版、集会、结社、游行、示威的自由”。中国儿童也是中国公民，因此同样享有上述宪法规定的权利。</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rPr>
          <w:rFonts w:hint="eastAsia"/>
        </w:rPr>
      </w:pPr>
      <w:r>
        <w:rPr>
          <w:rFonts w:hint="eastAsia"/>
        </w:rPr>
        <w:tab/>
        <w:t xml:space="preserve">66.  </w:t>
      </w:r>
      <w:r>
        <w:rPr>
          <w:rFonts w:hint="eastAsia"/>
        </w:rPr>
        <w:t>儿童的言论自由主要包括儿童可自由地寻求、得到对其身心健康有利的信息、资料，并可自由地表达其意见。本报告第三部分第</w:t>
      </w:r>
      <w:r>
        <w:rPr>
          <w:rFonts w:hint="eastAsia"/>
        </w:rPr>
        <w:t>(</w:t>
      </w:r>
      <w:r>
        <w:rPr>
          <w:rFonts w:hint="eastAsia"/>
        </w:rPr>
        <w:t>四</w:t>
      </w:r>
      <w:r>
        <w:rPr>
          <w:rFonts w:hint="eastAsia"/>
        </w:rPr>
        <w:t>)</w:t>
      </w:r>
      <w:r>
        <w:rPr>
          <w:rFonts w:hint="eastAsia"/>
        </w:rPr>
        <w:t>节和第四部分第</w:t>
      </w:r>
      <w:r>
        <w:rPr>
          <w:rFonts w:hint="eastAsia"/>
        </w:rPr>
        <w:t>(</w:t>
      </w:r>
      <w:r>
        <w:rPr>
          <w:rFonts w:hint="eastAsia"/>
        </w:rPr>
        <w:t>七</w:t>
      </w:r>
      <w:r>
        <w:rPr>
          <w:rFonts w:hint="eastAsia"/>
        </w:rPr>
        <w:t>)</w:t>
      </w:r>
      <w:r>
        <w:rPr>
          <w:rFonts w:hint="eastAsia"/>
        </w:rPr>
        <w:t>节已就此方面的执行情况提供了一些资料。</w:t>
      </w:r>
    </w:p>
    <w:p w:rsidR="00000000" w:rsidRDefault="00000000">
      <w:pPr>
        <w:rPr>
          <w:rFonts w:hint="eastAsia"/>
        </w:rPr>
      </w:pPr>
      <w:r>
        <w:rPr>
          <w:rFonts w:hint="eastAsia"/>
        </w:rPr>
        <w:tab/>
        <w:t xml:space="preserve">67.  </w:t>
      </w:r>
      <w:r>
        <w:rPr>
          <w:rFonts w:hint="eastAsia"/>
        </w:rPr>
        <w:t>为使儿童更好地行使言论自由的权利，</w:t>
      </w:r>
      <w:r>
        <w:rPr>
          <w:rFonts w:hint="eastAsia"/>
        </w:rPr>
        <w:t>2000</w:t>
      </w:r>
      <w:r>
        <w:rPr>
          <w:rFonts w:hint="eastAsia"/>
        </w:rPr>
        <w:t>年</w:t>
      </w:r>
      <w:r>
        <w:rPr>
          <w:rFonts w:hint="eastAsia"/>
        </w:rPr>
        <w:t>6</w:t>
      </w:r>
      <w:r>
        <w:rPr>
          <w:rFonts w:hint="eastAsia"/>
        </w:rPr>
        <w:t>月，中国成立了儿童表达中心。该中心由联合国儿基会、全国青联“中国青少年计算机信息服务网”</w:t>
      </w:r>
      <w:r>
        <w:rPr>
          <w:rFonts w:hint="eastAsia"/>
        </w:rPr>
        <w:t>(</w:t>
      </w:r>
      <w:r>
        <w:rPr>
          <w:rFonts w:hint="eastAsia"/>
        </w:rPr>
        <w:t>简称中青网</w:t>
      </w:r>
      <w:r>
        <w:rPr>
          <w:rFonts w:hint="eastAsia"/>
        </w:rPr>
        <w:t>)</w:t>
      </w:r>
      <w:r>
        <w:rPr>
          <w:rFonts w:hint="eastAsia"/>
        </w:rPr>
        <w:t>、中国社会科学院新闻所、媒介与青少年发展研究中心共同发起成立，是一个以中青网为基地、由儿童自己组成的全国性儿童新闻报道组织。全国</w:t>
      </w:r>
      <w:r>
        <w:rPr>
          <w:rFonts w:hint="eastAsia"/>
        </w:rPr>
        <w:t>6</w:t>
      </w:r>
      <w:r>
        <w:rPr>
          <w:rFonts w:hint="eastAsia"/>
        </w:rPr>
        <w:t>至</w:t>
      </w:r>
      <w:r>
        <w:rPr>
          <w:rFonts w:hint="eastAsia"/>
        </w:rPr>
        <w:t>18</w:t>
      </w:r>
      <w:r>
        <w:rPr>
          <w:rFonts w:hint="eastAsia"/>
        </w:rPr>
        <w:t>岁的儿童可通过互联网、电子邮件、信函、传真等方式报道和评论新闻，讲述自己的故事，发表儿童的看法和观点。中青网负责网站的建设及相关活动的策划和组织。目前，儿童表达中心已有</w:t>
      </w:r>
      <w:r>
        <w:rPr>
          <w:rFonts w:hint="eastAsia"/>
        </w:rPr>
        <w:t>300</w:t>
      </w:r>
      <w:r>
        <w:rPr>
          <w:rFonts w:hint="eastAsia"/>
        </w:rPr>
        <w:t>多名儿童记者，在北京以外的省市发展了</w:t>
      </w:r>
      <w:r>
        <w:rPr>
          <w:rFonts w:hint="eastAsia"/>
        </w:rPr>
        <w:t>40</w:t>
      </w:r>
      <w:r>
        <w:rPr>
          <w:rFonts w:hint="eastAsia"/>
        </w:rPr>
        <w:t>多名特约儿童记者。表达中心已开展了一些较为重要的活动，如进行儿童权利培训、开办中青网儿童新闻论坛、进行农村儿童采访、组织儿童参与表达等，取得良好效果。儿童表达中心的成立，为儿童提供了一个自由表达意见和看法的场所，这对于成人与社会倾听儿童声音、尊重儿童的言论自由起到了重要作用。</w:t>
      </w:r>
    </w:p>
    <w:p w:rsidR="00000000" w:rsidRDefault="00000000">
      <w:pPr>
        <w:rPr>
          <w:rFonts w:hint="eastAsia"/>
        </w:rPr>
      </w:pPr>
      <w:r>
        <w:rPr>
          <w:rFonts w:hint="eastAsia"/>
        </w:rPr>
        <w:tab/>
        <w:t xml:space="preserve">68.  </w:t>
      </w:r>
      <w:r>
        <w:rPr>
          <w:rFonts w:hint="eastAsia"/>
        </w:rPr>
        <w:t>为向儿童宣传《公约》及公约规定的儿童应享有的权利，并向儿童提供一个表达意愿的场所，中国有关部门及一些非政府组织举办了多次儿童论坛。</w:t>
      </w:r>
      <w:r>
        <w:rPr>
          <w:rFonts w:hint="eastAsia"/>
        </w:rPr>
        <w:t>2000</w:t>
      </w:r>
      <w:r>
        <w:rPr>
          <w:rFonts w:hint="eastAsia"/>
        </w:rPr>
        <w:t>年</w:t>
      </w:r>
      <w:r>
        <w:rPr>
          <w:rFonts w:hint="eastAsia"/>
        </w:rPr>
        <w:t>7</w:t>
      </w:r>
      <w:r>
        <w:rPr>
          <w:rFonts w:hint="eastAsia"/>
        </w:rPr>
        <w:t>月至</w:t>
      </w:r>
      <w:r>
        <w:rPr>
          <w:rFonts w:hint="eastAsia"/>
        </w:rPr>
        <w:t>8</w:t>
      </w:r>
      <w:r>
        <w:rPr>
          <w:rFonts w:hint="eastAsia"/>
        </w:rPr>
        <w:t>月，关工委和儿基会在山东烟台市联合举办了“《儿童权利公约》儿童论坛”。来自中国许多省、市、自治区及香港、澳门特别行政区和台湾省的</w:t>
      </w:r>
      <w:r>
        <w:rPr>
          <w:rFonts w:hint="eastAsia"/>
        </w:rPr>
        <w:t>100</w:t>
      </w:r>
      <w:r>
        <w:rPr>
          <w:rFonts w:hint="eastAsia"/>
        </w:rPr>
        <w:t>多名儿童、教师、家长及儿童工作者参加了论坛，采用多种形式宣传《公约》，并让儿童发表自己的意见和感想，加深了儿童与教师、家长的沟通。最后，论坛发表了《倡议书》，呼吁所有儿童团结互助，共同宣传、维护《公约》；呼吁学校和家庭为儿童的成长创造良好环境，并呼吁社会全面落实《公约》。</w:t>
      </w:r>
    </w:p>
    <w:p w:rsidR="00000000" w:rsidRDefault="00000000">
      <w:pPr>
        <w:rPr>
          <w:rFonts w:hint="eastAsia"/>
        </w:rPr>
      </w:pPr>
      <w:r>
        <w:rPr>
          <w:rFonts w:hint="eastAsia"/>
        </w:rPr>
        <w:tab/>
        <w:t xml:space="preserve">69.  </w:t>
      </w:r>
      <w:r>
        <w:rPr>
          <w:rFonts w:hint="eastAsia"/>
        </w:rPr>
        <w:t>为迎接第五次东亚及太平洋地区儿童发展部长级磋商会议及联合国儿童问题特别联大的召开，</w:t>
      </w:r>
      <w:r>
        <w:rPr>
          <w:rFonts w:hint="eastAsia"/>
        </w:rPr>
        <w:t>2001</w:t>
      </w:r>
      <w:r>
        <w:rPr>
          <w:rFonts w:hint="eastAsia"/>
        </w:rPr>
        <w:t>年</w:t>
      </w:r>
      <w:r>
        <w:rPr>
          <w:rFonts w:hint="eastAsia"/>
        </w:rPr>
        <w:t>4</w:t>
      </w:r>
      <w:r>
        <w:rPr>
          <w:rFonts w:hint="eastAsia"/>
        </w:rPr>
        <w:t>月</w:t>
      </w:r>
      <w:r>
        <w:rPr>
          <w:rFonts w:hint="eastAsia"/>
        </w:rPr>
        <w:t>7</w:t>
      </w:r>
      <w:r>
        <w:rPr>
          <w:rFonts w:hint="eastAsia"/>
        </w:rPr>
        <w:t>日至</w:t>
      </w:r>
      <w:r>
        <w:rPr>
          <w:rFonts w:hint="eastAsia"/>
        </w:rPr>
        <w:t>9</w:t>
      </w:r>
      <w:r>
        <w:rPr>
          <w:rFonts w:hint="eastAsia"/>
        </w:rPr>
        <w:t>日，全国妇联牵头，教育部、国家民委、民政部、中国残联等</w:t>
      </w:r>
      <w:r>
        <w:rPr>
          <w:rFonts w:hint="eastAsia"/>
        </w:rPr>
        <w:t>12</w:t>
      </w:r>
      <w:r>
        <w:rPr>
          <w:rFonts w:hint="eastAsia"/>
        </w:rPr>
        <w:t>个部门参与，在北京召开了以“我们拥有自己的权利”为主题的首届中国儿童论坛，来自</w:t>
      </w:r>
      <w:r>
        <w:rPr>
          <w:rFonts w:hint="eastAsia"/>
        </w:rPr>
        <w:t>12</w:t>
      </w:r>
      <w:r>
        <w:rPr>
          <w:rFonts w:hint="eastAsia"/>
        </w:rPr>
        <w:t>个省</w:t>
      </w:r>
      <w:r>
        <w:rPr>
          <w:rFonts w:hint="eastAsia"/>
        </w:rPr>
        <w:t>(</w:t>
      </w:r>
      <w:r>
        <w:rPr>
          <w:rFonts w:hint="eastAsia"/>
        </w:rPr>
        <w:t>区、市</w:t>
      </w:r>
      <w:r>
        <w:rPr>
          <w:rFonts w:hint="eastAsia"/>
        </w:rPr>
        <w:t>)</w:t>
      </w:r>
      <w:r>
        <w:rPr>
          <w:rFonts w:hint="eastAsia"/>
        </w:rPr>
        <w:t>的</w:t>
      </w:r>
      <w:r>
        <w:rPr>
          <w:rFonts w:hint="eastAsia"/>
        </w:rPr>
        <w:t>13</w:t>
      </w:r>
      <w:r>
        <w:rPr>
          <w:rFonts w:hint="eastAsia"/>
        </w:rPr>
        <w:t>个民族、包括残疾儿童、孤儿、失足儿童、单亲家庭儿童等不同群体在内的</w:t>
      </w:r>
      <w:r>
        <w:rPr>
          <w:rFonts w:hint="eastAsia"/>
        </w:rPr>
        <w:t>60</w:t>
      </w:r>
      <w:r>
        <w:rPr>
          <w:rFonts w:hint="eastAsia"/>
        </w:rPr>
        <w:t>名儿童代表出席了论坛。论坛从确定议题到形成报告，从组织活动到推选代表，一切由儿童自己决定，这在中国是第一次。论坛采用游戏和讨论相结合的形式，活跃了会场气氛，促进了儿童之间的相互交流。儿童在论坛期间畅所欲言，重点讨论了儿童目前的生活状况和儿童的未来，所涉及的话题既有素质教育、失学、关注贫困、流浪孤残儿童的教育与卫生保健、意外伤害给儿童造成的身心健康、饮食卫生与营养、环境等带有普遍性的问题，也有关于早恋、网络安全等一些敏感前卫的问题。论坛结束时形成了中国儿童论坛报告，儿童们认为学校、家庭、社会是儿童成长中最重要的三部分，呼吁学校关注学生的心理问题、家长要与孩子们加强沟通、社会要为儿童的健康成长创造良好的环境。论坛还启动了“中国儿童参与行动计划”，并选出儿童代表参加了在泰国召开的第一次亚太地区儿童论坛、在老挝召开的第二次亚太地区儿童论坛、在北京召开的东亚及太平洋地区儿童发展部长级磋商会议、纽约联合国儿童问题特别联大筹备会议和</w:t>
      </w:r>
      <w:r>
        <w:rPr>
          <w:rFonts w:hint="eastAsia"/>
        </w:rPr>
        <w:t>2002</w:t>
      </w:r>
      <w:r>
        <w:rPr>
          <w:rFonts w:hint="eastAsia"/>
        </w:rPr>
        <w:t>年</w:t>
      </w:r>
      <w:r>
        <w:rPr>
          <w:rFonts w:hint="eastAsia"/>
        </w:rPr>
        <w:t>5</w:t>
      </w:r>
      <w:r>
        <w:rPr>
          <w:rFonts w:hint="eastAsia"/>
        </w:rPr>
        <w:t>月份在纽约召开的联合国儿童问题特别联大。</w:t>
      </w:r>
    </w:p>
    <w:p w:rsidR="00000000" w:rsidRDefault="00000000">
      <w:pPr>
        <w:rPr>
          <w:rFonts w:hint="eastAsia"/>
        </w:rPr>
      </w:pPr>
      <w:r>
        <w:rPr>
          <w:rFonts w:hint="eastAsia"/>
        </w:rPr>
        <w:tab/>
        <w:t>70.  2001</w:t>
      </w:r>
      <w:r>
        <w:rPr>
          <w:rFonts w:hint="eastAsia"/>
        </w:rPr>
        <w:t>年</w:t>
      </w:r>
      <w:r>
        <w:rPr>
          <w:rFonts w:hint="eastAsia"/>
        </w:rPr>
        <w:t>5</w:t>
      </w:r>
      <w:r>
        <w:rPr>
          <w:rFonts w:hint="eastAsia"/>
        </w:rPr>
        <w:t>月</w:t>
      </w:r>
      <w:r>
        <w:rPr>
          <w:rFonts w:hint="eastAsia"/>
        </w:rPr>
        <w:t>13</w:t>
      </w:r>
      <w:r>
        <w:rPr>
          <w:rFonts w:hint="eastAsia"/>
        </w:rPr>
        <w:t>日至</w:t>
      </w:r>
      <w:r>
        <w:rPr>
          <w:rFonts w:hint="eastAsia"/>
        </w:rPr>
        <w:t>17</w:t>
      </w:r>
      <w:r>
        <w:rPr>
          <w:rFonts w:hint="eastAsia"/>
        </w:rPr>
        <w:t>日，关工委负责举办了“《儿童权利公约》农村儿童论坛”，来自北京、陕西的农村儿童及研究儿童权利问题的专家参加了论坛，共同讨论《公约》，提高了儿童自觉参与和维护权利的意识。论坛活动中，儿童们还特别呼吁家长尊重孩子的意见，平等地对待孩子，让孩子拥有自由发展的空间。</w:t>
      </w:r>
    </w:p>
    <w:p w:rsidR="00000000" w:rsidRDefault="00000000">
      <w:pPr>
        <w:rPr>
          <w:rFonts w:hint="eastAsia"/>
        </w:rPr>
      </w:pPr>
      <w:r>
        <w:rPr>
          <w:rFonts w:hint="eastAsia"/>
        </w:rPr>
        <w:tab/>
        <w:t xml:space="preserve">71.  </w:t>
      </w:r>
      <w:r>
        <w:rPr>
          <w:rFonts w:hint="eastAsia"/>
        </w:rPr>
        <w:t>中国儿童中心山东基地青岛分基地在对儿童进行《公约》的培训后，由儿童绘制了</w:t>
      </w:r>
      <w:r>
        <w:rPr>
          <w:rFonts w:hint="eastAsia"/>
        </w:rPr>
        <w:t>200</w:t>
      </w:r>
      <w:r>
        <w:rPr>
          <w:rFonts w:hint="eastAsia"/>
        </w:rPr>
        <w:t>余幅宣传《公约》的绘画作品。中国儿童中心还参与了儿基会与宋庆龄基金会合作主办的儿童权利多步研讨班，邀请城市贫困家庭儿童、流浪儿童、盲童、聋哑儿童参与创编面向成人和儿童宣传儿童权利的小册子和宣传画，充分表现了儿童呼吁权利的意愿。中国儿童中心还专门建立了中国儿童网站，提供儿童在互联网上发表言论的场所，与媒体和企业合作出品了以宣传儿童权利为重要内容的</w:t>
      </w:r>
      <w:r>
        <w:rPr>
          <w:rFonts w:hint="eastAsia"/>
        </w:rPr>
        <w:t>365</w:t>
      </w:r>
      <w:r>
        <w:rPr>
          <w:rFonts w:hint="eastAsia"/>
        </w:rPr>
        <w:t>集电视木偶剧《全托学校》。</w:t>
      </w:r>
    </w:p>
    <w:p w:rsidR="00000000" w:rsidRDefault="00000000">
      <w:pPr>
        <w:spacing w:after="320"/>
        <w:rPr>
          <w:rFonts w:hint="eastAsia"/>
        </w:rPr>
      </w:pPr>
      <w:r>
        <w:rPr>
          <w:rFonts w:hint="eastAsia"/>
        </w:rPr>
        <w:tab/>
        <w:t xml:space="preserve">72.  </w:t>
      </w:r>
      <w:r>
        <w:rPr>
          <w:rFonts w:hint="eastAsia"/>
        </w:rPr>
        <w:t>目前，中国每年都出版发行大量的专门针对儿童的刊物，还有针对不同年龄段儿童的报纸、期刊，如《婴儿画报》、《幼儿画报》、《中国儿童报》、《中国少年报》、《中国中学生报》、《小主人报》等等。儿童可以在此类儿童刊物上发表自己的文章，表达自己的观点，也可向此类刊物的编辑部提出问题和建议，有些刊物还专门设有答复儿童咨询的栏目，聘请有关专家解答儿童提出的问题，为儿童自由表达其意见创造了条件。其中，</w:t>
      </w:r>
      <w:r>
        <w:rPr>
          <w:rFonts w:hint="eastAsia"/>
        </w:rPr>
        <w:t xml:space="preserve"> </w:t>
      </w:r>
      <w:r>
        <w:rPr>
          <w:rFonts w:hint="eastAsia"/>
        </w:rPr>
        <w:t>《小主人报》是中国第一份由</w:t>
      </w:r>
      <w:r>
        <w:rPr>
          <w:rFonts w:hint="eastAsia"/>
        </w:rPr>
        <w:t>15</w:t>
      </w:r>
      <w:r>
        <w:rPr>
          <w:rFonts w:hint="eastAsia"/>
        </w:rPr>
        <w:t>岁以下儿童自己采访、插图、摄影、编辑的报纸，发行量最高时超过</w:t>
      </w:r>
      <w:r>
        <w:rPr>
          <w:rFonts w:hint="eastAsia"/>
        </w:rPr>
        <w:t>100</w:t>
      </w:r>
      <w:r>
        <w:rPr>
          <w:rFonts w:hint="eastAsia"/>
        </w:rPr>
        <w:t>万份，创儿童办报刊发行量的世界之最。《小主人报》报社的主编、编委、编辑、记者都是</w:t>
      </w:r>
      <w:r>
        <w:rPr>
          <w:rFonts w:hint="eastAsia"/>
        </w:rPr>
        <w:t>15</w:t>
      </w:r>
      <w:r>
        <w:rPr>
          <w:rFonts w:hint="eastAsia"/>
        </w:rPr>
        <w:t>岁以下的儿童，他们都是通过民主选举方式产生的。该报的栏目设置、报导主题等均由儿童自行决定，报社的小记者还通过广泛采访来报道儿童关心的话题，从国家领导人、重要国宾、劳动模范到普通百姓、同学、老师、父母均是他们的采访对象。中国儿童还可出版自己的著作，在报刊上发表自己的文章，也可以在学校内创办学生自己的刊物，充分行使其言论自由的权利。</w:t>
      </w:r>
    </w:p>
    <w:p w:rsidR="00000000" w:rsidRDefault="00000000">
      <w:pPr>
        <w:pStyle w:val="Heading4"/>
        <w:rPr>
          <w:rFonts w:hint="eastAsia"/>
        </w:rPr>
      </w:pPr>
      <w:r>
        <w:rPr>
          <w:rFonts w:hint="eastAsia"/>
          <w:u w:val="none"/>
        </w:rPr>
        <w:t>(</w:t>
      </w:r>
      <w:r>
        <w:rPr>
          <w:rFonts w:hint="eastAsia"/>
          <w:u w:val="none"/>
        </w:rPr>
        <w:t>四</w:t>
      </w:r>
      <w:r>
        <w:rPr>
          <w:rFonts w:hint="eastAsia"/>
          <w:u w:val="none"/>
        </w:rPr>
        <w:t xml:space="preserve">)  </w:t>
      </w:r>
      <w:r>
        <w:rPr>
          <w:rFonts w:hint="eastAsia"/>
        </w:rPr>
        <w:t>思想、信仰和宗教自由</w:t>
      </w:r>
      <w:r>
        <w:rPr>
          <w:rFonts w:hint="eastAsia"/>
        </w:rPr>
        <w:t>(</w:t>
      </w:r>
      <w:r>
        <w:rPr>
          <w:rFonts w:hint="eastAsia"/>
        </w:rPr>
        <w:t>第</w:t>
      </w:r>
      <w:r>
        <w:rPr>
          <w:rFonts w:hint="eastAsia"/>
          <w:b/>
        </w:rPr>
        <w:t>14</w:t>
      </w:r>
      <w:r>
        <w:rPr>
          <w:rFonts w:hint="eastAsia"/>
        </w:rPr>
        <w:t>条</w:t>
      </w:r>
      <w:r>
        <w:rPr>
          <w:rFonts w:hint="eastAsia"/>
        </w:rPr>
        <w:t>)</w:t>
      </w:r>
    </w:p>
    <w:p w:rsidR="00000000" w:rsidRDefault="00000000">
      <w:pPr>
        <w:rPr>
          <w:rFonts w:hint="eastAsia"/>
        </w:rPr>
      </w:pPr>
      <w:r>
        <w:rPr>
          <w:rFonts w:hint="eastAsia"/>
        </w:rPr>
        <w:tab/>
        <w:t xml:space="preserve">73.  </w:t>
      </w:r>
      <w:r>
        <w:rPr>
          <w:rFonts w:hint="eastAsia"/>
        </w:rPr>
        <w:t>中国公民的宗教信仰自由权利受宪法和法律保护。中国对公民宗教信仰自由权利的法律保障，与有关的国际文书和公约在此方面的主要内容和精神是基本一致的。《联合国宪章》、《世界人权宣言》、人权两公约以及《维也纳宣言和行动纲领》中规定的宗教或信仰自由是一项基本人权，公民有宗教或信仰的选择自由，不得以宗教或信仰原因为由对任何人加以歧视，有宗教礼拜和信仰集会及设立和保持一些场所之自由，有编写、发行宗教或信仰刊物的自由，有按宗教或信仰戒律过宗教节日及举行宗教仪式的自由，促进和保护民族、种族、宗教和语言上属于少数的人的权利等，这些内容在中国的法律、法规中都有明确规定，并得到实行。</w:t>
      </w:r>
    </w:p>
    <w:p w:rsidR="00000000" w:rsidRDefault="00000000">
      <w:pPr>
        <w:rPr>
          <w:rFonts w:hint="eastAsia"/>
        </w:rPr>
      </w:pPr>
      <w:r>
        <w:tab/>
        <w:t xml:space="preserve">74.  </w:t>
      </w:r>
      <w:r>
        <w:rPr>
          <w:rFonts w:hint="eastAsia"/>
        </w:rPr>
        <w:t>《宪法》规定，宗教信仰自由是公民的一项基本权利。《宪法》第</w:t>
      </w:r>
      <w:r>
        <w:rPr>
          <w:rFonts w:hint="eastAsia"/>
        </w:rPr>
        <w:t>36</w:t>
      </w:r>
      <w:r>
        <w:rPr>
          <w:rFonts w:hint="eastAsia"/>
        </w:rPr>
        <w:t>条规定：“中华人民共和国公民有宗教信仰自由”。“任何国家机关、社会团体和个人不得强制公民信仰宗教或者不信仰宗教，不得歧视信仰宗教的公民和不信仰宗教的公民”。“国家保护正常的宗教活动”。同时也规定“任何人不得利用宗教进行破坏社会秩序、损害公民身体健康、妨碍国家教育制度的活动”。“宗教团体和宗教事务不受外国势力的支配”。</w:t>
      </w:r>
    </w:p>
    <w:p w:rsidR="00000000" w:rsidRDefault="00000000">
      <w:pPr>
        <w:rPr>
          <w:rFonts w:hint="eastAsia"/>
        </w:rPr>
      </w:pPr>
      <w:r>
        <w:rPr>
          <w:rFonts w:hint="eastAsia"/>
        </w:rPr>
        <w:tab/>
        <w:t xml:space="preserve">75.  </w:t>
      </w:r>
      <w:r>
        <w:rPr>
          <w:rFonts w:hint="eastAsia"/>
        </w:rPr>
        <w:t>中国的《民族区域自治法》、《民法通则》、《教育法》、《劳动法》、《义务教育法》、《人民代表大会选举法》、《村民委员会组织法》、《广告法》等法律还规定：公民不分宗教信仰依法享有平等的受教育机会；各民族人民都要互相尊重语言文字、风俗习惯和宗教信仰；公民在就业上不因宗教信仰不同而受歧视；广告、商标不得含有对民族、宗教歧视性内容。</w:t>
      </w:r>
    </w:p>
    <w:p w:rsidR="00000000" w:rsidRDefault="00000000">
      <w:pPr>
        <w:rPr>
          <w:rFonts w:hint="eastAsia"/>
        </w:rPr>
      </w:pPr>
      <w:r>
        <w:rPr>
          <w:rFonts w:hint="eastAsia"/>
        </w:rPr>
        <w:tab/>
        <w:t xml:space="preserve">76.  </w:t>
      </w:r>
      <w:r>
        <w:rPr>
          <w:rFonts w:hint="eastAsia"/>
        </w:rPr>
        <w:t>中国政府颁布了《宗教活动场所管理条例》，以维护宗教活动场所的合法权益。条例规定：宗教活动场所由该场所的管理组织自主管理，其合法权益和该场所内正常的宗教活动受法律保护，任何组织和个人不得侵犯和干预。侵犯宗教活动场所的合法权益将承担法律责任。</w:t>
      </w:r>
    </w:p>
    <w:p w:rsidR="00000000" w:rsidRDefault="00000000">
      <w:pPr>
        <w:rPr>
          <w:rFonts w:hint="eastAsia"/>
        </w:rPr>
      </w:pPr>
      <w:r>
        <w:rPr>
          <w:rFonts w:hint="eastAsia"/>
        </w:rPr>
        <w:tab/>
        <w:t xml:space="preserve">77.  </w:t>
      </w:r>
      <w:r>
        <w:rPr>
          <w:rFonts w:hint="eastAsia"/>
        </w:rPr>
        <w:t>中国政府还颁布了《中华人民共和国境内外国人宗教活动管理规定》，尊重在中国境内的外国人的宗教信仰自由，保护外国人在宗教方面同中国宗教界进行的友好往来和文化交流活动。外国人可以在中国境内的宗教活动场所参加宗教活动，也可以携带自用的宗教印刷品、宗教音像制品和其他宗教用品进入中国国境。同时也规定，外国人在中国境内进行宗教活动，应当遵守中国的法律、法规。</w:t>
      </w:r>
    </w:p>
    <w:p w:rsidR="00000000" w:rsidRDefault="00000000">
      <w:pPr>
        <w:spacing w:after="320"/>
        <w:rPr>
          <w:rFonts w:hint="eastAsia"/>
        </w:rPr>
      </w:pPr>
      <w:r>
        <w:rPr>
          <w:rFonts w:hint="eastAsia"/>
        </w:rPr>
        <w:tab/>
        <w:t xml:space="preserve">78.  </w:t>
      </w:r>
      <w:r>
        <w:rPr>
          <w:rFonts w:hint="eastAsia"/>
        </w:rPr>
        <w:t>中国对侵犯公民宗教信仰自由权利的行为有明确的惩处规定。如《刑法》第</w:t>
      </w:r>
      <w:r>
        <w:rPr>
          <w:rFonts w:hint="eastAsia"/>
        </w:rPr>
        <w:t>251</w:t>
      </w:r>
      <w:r>
        <w:rPr>
          <w:rFonts w:hint="eastAsia"/>
        </w:rPr>
        <w:t>条规定：“国家机关工作人员非法剥夺公民的宗教信仰自由和侵犯少数民族风俗习惯，情节严重的，处二年以下有期徒刑或者拘役”。</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rPr>
          <w:rFonts w:hint="eastAsia"/>
        </w:rPr>
      </w:pPr>
      <w:r>
        <w:rPr>
          <w:rFonts w:hint="eastAsia"/>
        </w:rPr>
        <w:tab/>
        <w:t xml:space="preserve">79.  </w:t>
      </w:r>
      <w:r>
        <w:rPr>
          <w:rFonts w:hint="eastAsia"/>
        </w:rPr>
        <w:t>中国是个多宗教的国家。中国宗教信徒信奉的主要有佛教、道教、伊斯兰教、天主教和基督教。中国公民可以自由地选择、表达自己的信仰和表明宗教身份。据不完全统计，中国现有各种宗教信徒</w:t>
      </w:r>
      <w:r>
        <w:rPr>
          <w:rFonts w:hint="eastAsia"/>
        </w:rPr>
        <w:t>1</w:t>
      </w:r>
      <w:r>
        <w:rPr>
          <w:rFonts w:hint="eastAsia"/>
        </w:rPr>
        <w:t>亿多人，宗教活动场所</w:t>
      </w:r>
      <w:r>
        <w:rPr>
          <w:rFonts w:hint="eastAsia"/>
        </w:rPr>
        <w:t>8.5</w:t>
      </w:r>
      <w:r>
        <w:rPr>
          <w:rFonts w:hint="eastAsia"/>
        </w:rPr>
        <w:t>万余处，宗教教职人员约</w:t>
      </w:r>
      <w:r>
        <w:rPr>
          <w:rFonts w:hint="eastAsia"/>
        </w:rPr>
        <w:t>30</w:t>
      </w:r>
      <w:r>
        <w:rPr>
          <w:rFonts w:hint="eastAsia"/>
        </w:rPr>
        <w:t>万人，宗教团体</w:t>
      </w:r>
      <w:r>
        <w:rPr>
          <w:rFonts w:hint="eastAsia"/>
        </w:rPr>
        <w:t>3,000</w:t>
      </w:r>
      <w:r>
        <w:rPr>
          <w:rFonts w:hint="eastAsia"/>
        </w:rPr>
        <w:t>多个。宗教团体还办有培养宗教教职人员的宗教院校</w:t>
      </w:r>
      <w:r>
        <w:rPr>
          <w:rFonts w:hint="eastAsia"/>
        </w:rPr>
        <w:t>74</w:t>
      </w:r>
      <w:r>
        <w:rPr>
          <w:rFonts w:hint="eastAsia"/>
        </w:rPr>
        <w:t>所。宗教教职人员履行的正常教务活动，在宗教活动场所以及按宗教习惯在教徒自己家里进行的一切正常宗教活动，都由宗教组织和教徒自理，受法律保护，任何人不得干涉。对于信奉其他宗教的中国教徒，中国政府也同样依法保护其宗教信仰自由的权利。</w:t>
      </w:r>
    </w:p>
    <w:p w:rsidR="00000000" w:rsidRDefault="00000000">
      <w:pPr>
        <w:rPr>
          <w:rFonts w:hint="eastAsia"/>
        </w:rPr>
      </w:pPr>
      <w:r>
        <w:rPr>
          <w:rFonts w:hint="eastAsia"/>
        </w:rPr>
        <w:tab/>
        <w:t xml:space="preserve">80.  </w:t>
      </w:r>
      <w:r>
        <w:rPr>
          <w:rFonts w:hint="eastAsia"/>
        </w:rPr>
        <w:t>中国的部分高等院校及研究机构开展宗教学教学和研究。在各宗教组织开办的宗教院校中，根据各教需要进行宗教专业教育，培养各教需要的宗教教职人员。</w:t>
      </w:r>
    </w:p>
    <w:p w:rsidR="00000000" w:rsidRDefault="00000000">
      <w:pPr>
        <w:rPr>
          <w:rFonts w:hint="eastAsia"/>
        </w:rPr>
      </w:pPr>
      <w:r>
        <w:rPr>
          <w:rFonts w:hint="eastAsia"/>
        </w:rPr>
        <w:tab/>
        <w:t xml:space="preserve">81.  </w:t>
      </w:r>
      <w:r>
        <w:rPr>
          <w:rFonts w:hint="eastAsia"/>
        </w:rPr>
        <w:t>中国政府一贯重视对少数民族宗教信仰自由权利的保护。《民族区域自治法》规定：“民族自治地方的自治机关保障各民族公民有宗教信仰自由”。近年来，中国政府在致力于促进少数民族地区经济、文化、教育等各项事业的进步，提高包括信教群众在内的广大少数民族群众物质文化生活水平的同时，特别注意尊重少数民族的宗教信仰，保护少数民族文化遗产。对各民族包括宗教文化在内的文化遗产和民间艺术进行普查、收集、整理、研究和出版。国家投入大量资金用于维修少数民族地区具有重要历史、文化价值的寺庙和宗教设施。</w:t>
      </w:r>
    </w:p>
    <w:p w:rsidR="00000000" w:rsidRDefault="00000000">
      <w:pPr>
        <w:rPr>
          <w:rFonts w:hint="eastAsia"/>
        </w:rPr>
      </w:pPr>
      <w:r>
        <w:rPr>
          <w:rFonts w:hint="eastAsia"/>
        </w:rPr>
        <w:tab/>
        <w:t xml:space="preserve">82.  </w:t>
      </w:r>
      <w:r>
        <w:rPr>
          <w:rFonts w:hint="eastAsia"/>
        </w:rPr>
        <w:t>自</w:t>
      </w:r>
      <w:r>
        <w:rPr>
          <w:rFonts w:hint="eastAsia"/>
        </w:rPr>
        <w:t>20</w:t>
      </w:r>
      <w:r>
        <w:rPr>
          <w:rFonts w:hint="eastAsia"/>
        </w:rPr>
        <w:t>世纪</w:t>
      </w:r>
      <w:r>
        <w:rPr>
          <w:rFonts w:hint="eastAsia"/>
        </w:rPr>
        <w:t>80</w:t>
      </w:r>
      <w:r>
        <w:rPr>
          <w:rFonts w:hint="eastAsia"/>
        </w:rPr>
        <w:t>年代以来，中央政府对西藏专项拨款</w:t>
      </w:r>
      <w:r>
        <w:rPr>
          <w:rFonts w:hint="eastAsia"/>
        </w:rPr>
        <w:t>3</w:t>
      </w:r>
      <w:r>
        <w:rPr>
          <w:rFonts w:hint="eastAsia"/>
        </w:rPr>
        <w:t>亿元多人民币，用于维修、修复著名的布达拉宫、大昭寺、札什伦布寺、桑耶寺等寺庙。中国还拨出专门款项，支持佛教界整理出版了藏文《大藏经》等重要藏语系佛教典籍，还支持佛教界在北京和拉萨分别开办了中国藏语系高级佛学院和西藏佛学院。目前，西藏已有</w:t>
      </w:r>
      <w:r>
        <w:rPr>
          <w:rFonts w:hint="eastAsia"/>
        </w:rPr>
        <w:t>1700</w:t>
      </w:r>
      <w:r>
        <w:rPr>
          <w:rFonts w:hint="eastAsia"/>
        </w:rPr>
        <w:t>多处佛教活动场所，住寺僧尼</w:t>
      </w:r>
      <w:r>
        <w:rPr>
          <w:rFonts w:hint="eastAsia"/>
        </w:rPr>
        <w:t>4.6</w:t>
      </w:r>
      <w:r>
        <w:rPr>
          <w:rFonts w:hint="eastAsia"/>
        </w:rPr>
        <w:t>万多人。在西藏处处可见从事佛事活动的信教群众，他们的宗教信仰自由得到了应有的尊重和保护。</w:t>
      </w:r>
    </w:p>
    <w:p w:rsidR="00000000" w:rsidRDefault="00000000">
      <w:pPr>
        <w:rPr>
          <w:rFonts w:hint="eastAsia"/>
        </w:rPr>
      </w:pPr>
      <w:r>
        <w:rPr>
          <w:rFonts w:hint="eastAsia"/>
        </w:rPr>
        <w:tab/>
        <w:t xml:space="preserve">83.  </w:t>
      </w:r>
      <w:r>
        <w:rPr>
          <w:rFonts w:hint="eastAsia"/>
        </w:rPr>
        <w:t>中国政府还尊重和保护穆斯林群众的宗教信仰自由和风俗习惯。自</w:t>
      </w:r>
      <w:r>
        <w:rPr>
          <w:rFonts w:hint="eastAsia"/>
        </w:rPr>
        <w:t>80</w:t>
      </w:r>
      <w:r>
        <w:rPr>
          <w:rFonts w:hint="eastAsia"/>
        </w:rPr>
        <w:t>年代以来，中国前往麦加朝觐的穆斯林群众有</w:t>
      </w:r>
      <w:r>
        <w:rPr>
          <w:rFonts w:hint="eastAsia"/>
        </w:rPr>
        <w:t>4</w:t>
      </w:r>
      <w:r>
        <w:rPr>
          <w:rFonts w:hint="eastAsia"/>
        </w:rPr>
        <w:t>万多人。在新疆，现有清真寺</w:t>
      </w:r>
      <w:r>
        <w:rPr>
          <w:rFonts w:hint="eastAsia"/>
        </w:rPr>
        <w:t>2.3</w:t>
      </w:r>
      <w:r>
        <w:rPr>
          <w:rFonts w:hint="eastAsia"/>
        </w:rPr>
        <w:t>万多座，宗教教职人员</w:t>
      </w:r>
      <w:r>
        <w:rPr>
          <w:rFonts w:hint="eastAsia"/>
        </w:rPr>
        <w:t>2.9</w:t>
      </w:r>
      <w:r>
        <w:rPr>
          <w:rFonts w:hint="eastAsia"/>
        </w:rPr>
        <w:t>万人，满足了信教群众过宗教生活的需要。中国政府也十分尊重信奉伊斯兰教的少数民族的饮食习惯和丧葬仪式，制定生产清真食品的法规，开辟穆斯林公墓。</w:t>
      </w:r>
    </w:p>
    <w:p w:rsidR="00000000" w:rsidRDefault="00000000">
      <w:pPr>
        <w:rPr>
          <w:rFonts w:hint="eastAsia"/>
        </w:rPr>
      </w:pPr>
      <w:r>
        <w:rPr>
          <w:rFonts w:hint="eastAsia"/>
        </w:rPr>
        <w:tab/>
        <w:t xml:space="preserve">84.  </w:t>
      </w:r>
      <w:r>
        <w:rPr>
          <w:rFonts w:hint="eastAsia"/>
        </w:rPr>
        <w:t>在司法保障方面，中国司法部门近年来依法审理了若干起违反国家有关法律、严重伤害教徒宗教感情的案件，对责任者予以了惩处。在行政保障方面，中国各级政府设立了宗教事务部门，对有关宗教的法律、法规的贯彻实施进行行政管理和监督，具体落实和执行宗教信仰自由政策。</w:t>
      </w:r>
    </w:p>
    <w:p w:rsidR="00000000" w:rsidRDefault="00000000">
      <w:pPr>
        <w:spacing w:after="320"/>
        <w:rPr>
          <w:rFonts w:hint="eastAsia"/>
        </w:rPr>
      </w:pPr>
      <w:r>
        <w:rPr>
          <w:rFonts w:hint="eastAsia"/>
        </w:rPr>
        <w:tab/>
        <w:t xml:space="preserve">85.  </w:t>
      </w:r>
      <w:r>
        <w:rPr>
          <w:rFonts w:hint="eastAsia"/>
        </w:rPr>
        <w:t>作为人民行使权利的机关的中国各级人民代表大会，以及在国家政治生活、社会生活中有重要作用的政治协商会议，对宗教信仰自由政策和法律规定的贯彻执行情况实施监督。在各级人民代表大会、政治协商会议中，有近</w:t>
      </w:r>
      <w:r>
        <w:rPr>
          <w:rFonts w:hint="eastAsia"/>
        </w:rPr>
        <w:t>1.7</w:t>
      </w:r>
      <w:r>
        <w:rPr>
          <w:rFonts w:hint="eastAsia"/>
        </w:rPr>
        <w:t>万名宗教界人士担任人大代表、政协委员。</w:t>
      </w:r>
    </w:p>
    <w:p w:rsidR="00000000" w:rsidRDefault="00000000">
      <w:pPr>
        <w:pStyle w:val="Heading4"/>
        <w:rPr>
          <w:rFonts w:hint="eastAsia"/>
        </w:rPr>
      </w:pPr>
      <w:r>
        <w:rPr>
          <w:rFonts w:hint="eastAsia"/>
          <w:u w:val="none"/>
        </w:rPr>
        <w:t>(</w:t>
      </w:r>
      <w:r>
        <w:rPr>
          <w:rFonts w:hint="eastAsia"/>
          <w:u w:val="none"/>
        </w:rPr>
        <w:t>五</w:t>
      </w:r>
      <w:r>
        <w:rPr>
          <w:rFonts w:hint="eastAsia"/>
          <w:u w:val="none"/>
        </w:rPr>
        <w:t xml:space="preserve">)  </w:t>
      </w:r>
      <w:r>
        <w:rPr>
          <w:rFonts w:hint="eastAsia"/>
        </w:rPr>
        <w:t>和平集会和结社自由</w:t>
      </w:r>
      <w:r>
        <w:rPr>
          <w:rFonts w:hint="eastAsia"/>
        </w:rPr>
        <w:t>(</w:t>
      </w:r>
      <w:r>
        <w:rPr>
          <w:rFonts w:hint="eastAsia"/>
        </w:rPr>
        <w:t>第</w:t>
      </w:r>
      <w:r>
        <w:rPr>
          <w:rFonts w:hint="eastAsia"/>
        </w:rPr>
        <w:t>15</w:t>
      </w:r>
      <w:r>
        <w:rPr>
          <w:rFonts w:hint="eastAsia"/>
        </w:rPr>
        <w:t>条</w:t>
      </w:r>
      <w:r>
        <w:rPr>
          <w:rFonts w:hint="eastAsia"/>
          <w:u w:val="none"/>
        </w:rPr>
        <w:t>)</w:t>
      </w:r>
    </w:p>
    <w:p w:rsidR="00000000" w:rsidRDefault="00000000">
      <w:pPr>
        <w:rPr>
          <w:rFonts w:hint="eastAsia"/>
        </w:rPr>
      </w:pPr>
      <w:r>
        <w:rPr>
          <w:rFonts w:hint="eastAsia"/>
        </w:rPr>
        <w:tab/>
        <w:t xml:space="preserve">86.  </w:t>
      </w:r>
      <w:r>
        <w:rPr>
          <w:rFonts w:hint="eastAsia"/>
        </w:rPr>
        <w:t>《宪法》第</w:t>
      </w:r>
      <w:r>
        <w:rPr>
          <w:rFonts w:hint="eastAsia"/>
        </w:rPr>
        <w:t>35</w:t>
      </w:r>
      <w:r>
        <w:rPr>
          <w:rFonts w:hint="eastAsia"/>
        </w:rPr>
        <w:t>条关于公民有言论、出版、集会、结社、游行、示威自由的规定同样适用于未成年人。</w:t>
      </w:r>
    </w:p>
    <w:p w:rsidR="00000000" w:rsidRDefault="00000000">
      <w:pPr>
        <w:spacing w:after="320"/>
        <w:rPr>
          <w:rFonts w:hint="eastAsia"/>
        </w:rPr>
      </w:pPr>
      <w:r>
        <w:rPr>
          <w:rFonts w:hint="eastAsia"/>
        </w:rPr>
        <w:tab/>
        <w:t xml:space="preserve">87.  </w:t>
      </w:r>
      <w:r>
        <w:rPr>
          <w:rFonts w:hint="eastAsia"/>
        </w:rPr>
        <w:t>《未成年人保护法》第</w:t>
      </w:r>
      <w:r>
        <w:rPr>
          <w:rFonts w:hint="eastAsia"/>
        </w:rPr>
        <w:t>17</w:t>
      </w:r>
      <w:r>
        <w:rPr>
          <w:rFonts w:hint="eastAsia"/>
        </w:rPr>
        <w:t>条规定：“学校和幼儿园安排未成年人参加集会、文化娱乐、社会实践等集体活动，应当有利于未成年人的健康成长，防止发生人身安全事故”。</w:t>
      </w:r>
    </w:p>
    <w:p w:rsidR="00000000" w:rsidRDefault="00000000">
      <w:pPr>
        <w:pStyle w:val="Heading4"/>
        <w:rPr>
          <w:rFonts w:eastAsia="SimHei" w:hint="eastAsia"/>
          <w:u w:val="none"/>
        </w:rPr>
      </w:pPr>
      <w:r>
        <w:rPr>
          <w:rFonts w:eastAsia="SimHei" w:hint="eastAsia"/>
          <w:u w:val="none"/>
        </w:rPr>
        <w:t>实施情况</w:t>
      </w:r>
    </w:p>
    <w:p w:rsidR="00000000" w:rsidRDefault="00000000">
      <w:pPr>
        <w:rPr>
          <w:rFonts w:hint="eastAsia"/>
        </w:rPr>
      </w:pPr>
      <w:r>
        <w:rPr>
          <w:rFonts w:hint="eastAsia"/>
        </w:rPr>
        <w:tab/>
        <w:t xml:space="preserve">88.  </w:t>
      </w:r>
      <w:r>
        <w:rPr>
          <w:rFonts w:hint="eastAsia"/>
        </w:rPr>
        <w:t>由于儿童在身心方面都尚处于发展阶段，所以在日常生活中他们的结社和集会自由，主要体现在他们基于共同兴趣而进行的各种活动。对于儿童的正当活动，任何团体或个人都不得进行干扰。</w:t>
      </w:r>
    </w:p>
    <w:p w:rsidR="00000000" w:rsidRDefault="00000000">
      <w:pPr>
        <w:rPr>
          <w:rFonts w:hint="eastAsia"/>
        </w:rPr>
      </w:pPr>
      <w:r>
        <w:rPr>
          <w:rFonts w:hint="eastAsia"/>
        </w:rPr>
        <w:tab/>
        <w:t xml:space="preserve">89.  </w:t>
      </w:r>
      <w:r>
        <w:rPr>
          <w:rFonts w:hint="eastAsia"/>
        </w:rPr>
        <w:t>国家、学校及社会有关团体对于儿童的各种社会活动以各种适当的方式积极予以扶持和帮助。此外，国家支持儿童积极参与适当的社会活动，鼓励他们通过这些活动不断深入地了解中国的国情及所肩负的责任。</w:t>
      </w:r>
    </w:p>
    <w:p w:rsidR="00000000" w:rsidRDefault="00000000">
      <w:pPr>
        <w:spacing w:after="320"/>
        <w:rPr>
          <w:rFonts w:hint="eastAsia"/>
        </w:rPr>
      </w:pPr>
      <w:r>
        <w:rPr>
          <w:rFonts w:hint="eastAsia"/>
        </w:rPr>
        <w:tab/>
        <w:t xml:space="preserve">90.  </w:t>
      </w:r>
      <w:r>
        <w:rPr>
          <w:rFonts w:hint="eastAsia"/>
        </w:rPr>
        <w:t>中国在全国中小学和社区建立中国少年先锋队组织，每所学校均设有少先队大队、中队和小队，由队员选举产生自己的小干部，一般在课余和休息日及节假日开展少先队活动。在中学，由学生建立学生会组织，并由其自行选举产生学生会的领导。为丰富学生的课余生活，全国中小学根据学生的兴趣爱好，成立了多门类、多形式的兴趣社团组织，如合唱团、乐团</w:t>
      </w:r>
      <w:r>
        <w:rPr>
          <w:rFonts w:hint="eastAsia"/>
        </w:rPr>
        <w:t>(</w:t>
      </w:r>
      <w:r>
        <w:rPr>
          <w:rFonts w:hint="eastAsia"/>
        </w:rPr>
        <w:t>队</w:t>
      </w:r>
      <w:r>
        <w:rPr>
          <w:rFonts w:hint="eastAsia"/>
        </w:rPr>
        <w:t>)</w:t>
      </w:r>
      <w:r>
        <w:rPr>
          <w:rFonts w:hint="eastAsia"/>
        </w:rPr>
        <w:t>、舞蹈团</w:t>
      </w:r>
      <w:r>
        <w:rPr>
          <w:rFonts w:hint="eastAsia"/>
        </w:rPr>
        <w:t>(</w:t>
      </w:r>
      <w:r>
        <w:rPr>
          <w:rFonts w:hint="eastAsia"/>
        </w:rPr>
        <w:t>队</w:t>
      </w:r>
      <w:r>
        <w:rPr>
          <w:rFonts w:hint="eastAsia"/>
        </w:rPr>
        <w:t>)</w:t>
      </w:r>
      <w:r>
        <w:rPr>
          <w:rFonts w:hint="eastAsia"/>
        </w:rPr>
        <w:t>、手工纺织、书法、绘画、科技等活动小组，学生均自愿参加。</w:t>
      </w:r>
    </w:p>
    <w:p w:rsidR="00000000" w:rsidRDefault="00000000">
      <w:pPr>
        <w:pStyle w:val="Heading4"/>
        <w:rPr>
          <w:rFonts w:hint="eastAsia"/>
        </w:rPr>
      </w:pPr>
      <w:r>
        <w:rPr>
          <w:rFonts w:hint="eastAsia"/>
          <w:u w:val="none"/>
        </w:rPr>
        <w:t>(</w:t>
      </w:r>
      <w:r>
        <w:rPr>
          <w:rFonts w:hint="eastAsia"/>
          <w:u w:val="none"/>
        </w:rPr>
        <w:t>六</w:t>
      </w:r>
      <w:r>
        <w:rPr>
          <w:rFonts w:hint="eastAsia"/>
          <w:u w:val="none"/>
        </w:rPr>
        <w:t xml:space="preserve">)  </w:t>
      </w:r>
      <w:r>
        <w:rPr>
          <w:rFonts w:hint="eastAsia"/>
        </w:rPr>
        <w:t>保护隐私</w:t>
      </w:r>
      <w:r>
        <w:rPr>
          <w:rFonts w:hint="eastAsia"/>
        </w:rPr>
        <w:t>(</w:t>
      </w:r>
      <w:r>
        <w:rPr>
          <w:rFonts w:hint="eastAsia"/>
        </w:rPr>
        <w:t>第</w:t>
      </w:r>
      <w:r>
        <w:rPr>
          <w:rFonts w:hint="eastAsia"/>
        </w:rPr>
        <w:t>16</w:t>
      </w:r>
      <w:r>
        <w:rPr>
          <w:rFonts w:hint="eastAsia"/>
        </w:rPr>
        <w:t>条</w:t>
      </w:r>
      <w:r>
        <w:rPr>
          <w:rFonts w:hint="eastAsia"/>
          <w:u w:val="none"/>
        </w:rPr>
        <w:t>)</w:t>
      </w:r>
    </w:p>
    <w:p w:rsidR="00000000" w:rsidRDefault="00000000">
      <w:pPr>
        <w:rPr>
          <w:rFonts w:hint="eastAsia"/>
        </w:rPr>
      </w:pPr>
      <w:r>
        <w:rPr>
          <w:rFonts w:hint="eastAsia"/>
        </w:rPr>
        <w:tab/>
        <w:t xml:space="preserve">91.  </w:t>
      </w:r>
      <w:r>
        <w:rPr>
          <w:rFonts w:hint="eastAsia"/>
        </w:rPr>
        <w:t>儿童的隐私权受法律保护。《宪法》第</w:t>
      </w:r>
      <w:r>
        <w:rPr>
          <w:rFonts w:hint="eastAsia"/>
        </w:rPr>
        <w:t>38</w:t>
      </w:r>
      <w:r>
        <w:rPr>
          <w:rFonts w:hint="eastAsia"/>
        </w:rPr>
        <w:t>条、</w:t>
      </w:r>
      <w:r>
        <w:rPr>
          <w:rFonts w:hint="eastAsia"/>
        </w:rPr>
        <w:t>39</w:t>
      </w:r>
      <w:r>
        <w:rPr>
          <w:rFonts w:hint="eastAsia"/>
        </w:rPr>
        <w:t>条、</w:t>
      </w:r>
      <w:r>
        <w:rPr>
          <w:rFonts w:hint="eastAsia"/>
        </w:rPr>
        <w:t>40</w:t>
      </w:r>
      <w:r>
        <w:rPr>
          <w:rFonts w:hint="eastAsia"/>
        </w:rPr>
        <w:t>条，《民法通则》第</w:t>
      </w:r>
      <w:r>
        <w:rPr>
          <w:rFonts w:hint="eastAsia"/>
        </w:rPr>
        <w:t>101</w:t>
      </w:r>
      <w:r>
        <w:rPr>
          <w:rFonts w:hint="eastAsia"/>
        </w:rPr>
        <w:t>条、</w:t>
      </w:r>
      <w:r>
        <w:rPr>
          <w:rFonts w:hint="eastAsia"/>
        </w:rPr>
        <w:t>102</w:t>
      </w:r>
      <w:r>
        <w:rPr>
          <w:rFonts w:hint="eastAsia"/>
        </w:rPr>
        <w:t>条以及《未成年人保护法》第</w:t>
      </w:r>
      <w:r>
        <w:rPr>
          <w:rFonts w:hint="eastAsia"/>
        </w:rPr>
        <w:t>30</w:t>
      </w:r>
      <w:r>
        <w:rPr>
          <w:rFonts w:hint="eastAsia"/>
        </w:rPr>
        <w:t>、</w:t>
      </w:r>
      <w:r>
        <w:rPr>
          <w:rFonts w:hint="eastAsia"/>
        </w:rPr>
        <w:t>31</w:t>
      </w:r>
      <w:r>
        <w:rPr>
          <w:rFonts w:hint="eastAsia"/>
        </w:rPr>
        <w:t>、</w:t>
      </w:r>
      <w:r>
        <w:rPr>
          <w:rFonts w:hint="eastAsia"/>
        </w:rPr>
        <w:t>42</w:t>
      </w:r>
      <w:r>
        <w:rPr>
          <w:rFonts w:hint="eastAsia"/>
        </w:rPr>
        <w:t>条均对保护儿童的隐私权作出了详细规定。上述条款的具体内容在上次报告中已写明，不再赘述。</w:t>
      </w:r>
    </w:p>
    <w:p w:rsidR="00000000" w:rsidRDefault="00000000">
      <w:pPr>
        <w:spacing w:after="320"/>
        <w:rPr>
          <w:rFonts w:hint="eastAsia"/>
        </w:rPr>
      </w:pPr>
      <w:r>
        <w:rPr>
          <w:rFonts w:hint="eastAsia"/>
        </w:rPr>
        <w:tab/>
        <w:t>92.  1999</w:t>
      </w:r>
      <w:r>
        <w:rPr>
          <w:rFonts w:hint="eastAsia"/>
        </w:rPr>
        <w:t>年颁布的《预防未成年人犯罪法》再次重申了尊重和保护儿童在司法程序及媒体宣传中的隐私权的内容，其中第</w:t>
      </w:r>
      <w:r>
        <w:rPr>
          <w:rFonts w:hint="eastAsia"/>
        </w:rPr>
        <w:t>45</w:t>
      </w:r>
      <w:r>
        <w:rPr>
          <w:rFonts w:hint="eastAsia"/>
        </w:rPr>
        <w:t>条规定：“人民法院审判未成年人犯罪的刑事案件，应当由熟悉未成年人身心特点的审判员和人民陪审员依法组成少年法庭进行。对于已满</w:t>
      </w:r>
      <w:r>
        <w:rPr>
          <w:rFonts w:hint="eastAsia"/>
        </w:rPr>
        <w:t>14</w:t>
      </w:r>
      <w:r>
        <w:rPr>
          <w:rFonts w:hint="eastAsia"/>
        </w:rPr>
        <w:t>周岁不满</w:t>
      </w:r>
      <w:r>
        <w:rPr>
          <w:rFonts w:hint="eastAsia"/>
        </w:rPr>
        <w:t>16</w:t>
      </w:r>
      <w:r>
        <w:rPr>
          <w:rFonts w:hint="eastAsia"/>
        </w:rPr>
        <w:t>周岁未成年人犯罪的案件，一律不公开审理。已满</w:t>
      </w:r>
      <w:r>
        <w:rPr>
          <w:rFonts w:hint="eastAsia"/>
        </w:rPr>
        <w:t>16</w:t>
      </w:r>
      <w:r>
        <w:rPr>
          <w:rFonts w:hint="eastAsia"/>
        </w:rPr>
        <w:t>周岁不</w:t>
      </w:r>
      <w:r>
        <w:rPr>
          <w:rFonts w:hint="eastAsia"/>
        </w:rPr>
        <w:t>18</w:t>
      </w:r>
      <w:r>
        <w:rPr>
          <w:rFonts w:hint="eastAsia"/>
        </w:rPr>
        <w:t>周岁未成年人犯罪的案件，一般也不公开审理。对未成年人犯罪案件，新闻报道、影视节目、公开出版物不得披露该未成年人的姓名、住所、照片及可能推断出该未成年人的资料”。</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rPr>
          <w:rFonts w:hint="eastAsia"/>
        </w:rPr>
      </w:pPr>
      <w:r>
        <w:rPr>
          <w:rFonts w:hint="eastAsia"/>
        </w:rPr>
        <w:tab/>
        <w:t xml:space="preserve">93.  </w:t>
      </w:r>
      <w:r>
        <w:rPr>
          <w:rFonts w:hint="eastAsia"/>
        </w:rPr>
        <w:t>近年来，通过对有关法律及儿童权利保护的不断宣传，国家行政、司法机关的工作人员、学校的教职人员以及儿童的家长和其他家庭成员已逐步承认并尊重儿童应享有的隐私权，儿童可享有交友、通信等自由。在学校，教师尊重学生的隐私权，严格遵守有关法律、法规的规定，不私拆学生信件，不当众揭露学生隐私，也不强迫学生说出其不愿说出的秘密；在家庭中，许多儿童家长尊重自己孩子的人格尊严</w:t>
      </w:r>
      <w:r>
        <w:t>，</w:t>
      </w:r>
      <w:r>
        <w:rPr>
          <w:rFonts w:hint="eastAsia"/>
        </w:rPr>
        <w:t>尊重其应享有的隐私权，不私拆孩子的信件，不经孩子允许不看孩子的日记，不私自检查孩子物品以窥视其秘密等。</w:t>
      </w:r>
    </w:p>
    <w:p w:rsidR="00000000" w:rsidRDefault="00000000">
      <w:pPr>
        <w:rPr>
          <w:rFonts w:hint="eastAsia"/>
        </w:rPr>
      </w:pPr>
      <w:r>
        <w:rPr>
          <w:rFonts w:hint="eastAsia"/>
        </w:rPr>
        <w:tab/>
        <w:t xml:space="preserve">94.  </w:t>
      </w:r>
      <w:r>
        <w:rPr>
          <w:rFonts w:hint="eastAsia"/>
        </w:rPr>
        <w:t>在司法程序中，人民检察院为充分保护涉案未成年人的名誉，在办理未成年人刑事案件中不公开或者传播该未成年人的姓名、住所、照片及可能推断出该未成年人的资料；人民检察院提出公诉时，在征得未成年人及其法定代理人同意后，一般不提请未成年证人、被害人出庭作证。</w:t>
      </w:r>
    </w:p>
    <w:p w:rsidR="00000000" w:rsidRDefault="00000000">
      <w:pPr>
        <w:rPr>
          <w:rFonts w:hint="eastAsia"/>
        </w:rPr>
      </w:pPr>
      <w:r>
        <w:rPr>
          <w:rFonts w:hint="eastAsia"/>
        </w:rPr>
        <w:tab/>
        <w:t xml:space="preserve">95.  </w:t>
      </w:r>
      <w:r>
        <w:rPr>
          <w:rFonts w:hint="eastAsia"/>
        </w:rPr>
        <w:t>中国法院建立了专门的少年法庭以审理未成年人的刑事案件。所有未成年人的刑事案件均实行不公开审理制度；负责审理案件的法官均熟悉未成年人的身心特点，在开庭时能够做到态度平和，不诱供；未成年人的刑事案件一般不公开报道，若确有必要进行报道，也必须隐去该未成年人的姓名，并不能公开其照片、住所及其他可能推断出该未成年人的资料。另外，对于少年刑事案件的诉讼案卷材料，也不能公开和传播。</w:t>
      </w:r>
    </w:p>
    <w:p w:rsidR="00000000" w:rsidRDefault="00000000">
      <w:pPr>
        <w:spacing w:after="320"/>
        <w:rPr>
          <w:rFonts w:hint="eastAsia"/>
        </w:rPr>
      </w:pPr>
      <w:r>
        <w:rPr>
          <w:rFonts w:hint="eastAsia"/>
        </w:rPr>
        <w:tab/>
        <w:t xml:space="preserve">96.  </w:t>
      </w:r>
      <w:r>
        <w:rPr>
          <w:rFonts w:hint="eastAsia"/>
        </w:rPr>
        <w:t>总之，保护儿童的隐私权在中国已愈来愈受到重视和普遍认可，虽然目前还存在个别儿童家长对儿童的隐私权认识不够以及不尊重儿童的隐私权的现象，但随着中国在此方面宣传力度的加大，以及中国同世界各国广泛交流合作的深入开展，相信这种现象会逐步得到改善，儿童的隐私权将更加受到尊重和保护。</w:t>
      </w:r>
    </w:p>
    <w:p w:rsidR="00000000" w:rsidRDefault="00000000">
      <w:pPr>
        <w:pStyle w:val="Heading4"/>
        <w:rPr>
          <w:rFonts w:hint="eastAsia"/>
        </w:rPr>
      </w:pPr>
      <w:r>
        <w:rPr>
          <w:rFonts w:hint="eastAsia"/>
          <w:u w:val="none"/>
        </w:rPr>
        <w:t>(</w:t>
      </w:r>
      <w:r>
        <w:rPr>
          <w:rFonts w:hint="eastAsia"/>
          <w:u w:val="none"/>
        </w:rPr>
        <w:t>七</w:t>
      </w:r>
      <w:r>
        <w:rPr>
          <w:rFonts w:hint="eastAsia"/>
          <w:u w:val="none"/>
        </w:rPr>
        <w:t xml:space="preserve">)  </w:t>
      </w:r>
      <w:r>
        <w:rPr>
          <w:rFonts w:hint="eastAsia"/>
        </w:rPr>
        <w:t>获得有关信息</w:t>
      </w:r>
      <w:r>
        <w:rPr>
          <w:rFonts w:hint="eastAsia"/>
        </w:rPr>
        <w:t>(</w:t>
      </w:r>
      <w:r>
        <w:rPr>
          <w:rFonts w:hint="eastAsia"/>
        </w:rPr>
        <w:t>第</w:t>
      </w:r>
      <w:r>
        <w:rPr>
          <w:rFonts w:hint="eastAsia"/>
        </w:rPr>
        <w:t>17</w:t>
      </w:r>
      <w:r>
        <w:rPr>
          <w:rFonts w:hint="eastAsia"/>
        </w:rPr>
        <w:t>条</w:t>
      </w:r>
      <w:r>
        <w:rPr>
          <w:rFonts w:hint="eastAsia"/>
          <w:u w:val="none"/>
        </w:rPr>
        <w:t>)</w:t>
      </w:r>
    </w:p>
    <w:p w:rsidR="00000000" w:rsidRDefault="00000000">
      <w:pPr>
        <w:rPr>
          <w:rFonts w:hint="eastAsia"/>
        </w:rPr>
      </w:pPr>
      <w:r>
        <w:rPr>
          <w:rFonts w:hint="eastAsia"/>
        </w:rPr>
        <w:tab/>
        <w:t xml:space="preserve">97.  </w:t>
      </w:r>
      <w:r>
        <w:rPr>
          <w:rFonts w:hint="eastAsia"/>
        </w:rPr>
        <w:t>《未成年人保护法》第</w:t>
      </w:r>
      <w:r>
        <w:rPr>
          <w:rFonts w:hint="eastAsia"/>
        </w:rPr>
        <w:t>24</w:t>
      </w:r>
      <w:r>
        <w:rPr>
          <w:rFonts w:hint="eastAsia"/>
        </w:rPr>
        <w:t>条规定：“国家鼓励新闻、出版、广播、电影、电视、文艺等单位和作家、科学家、艺术家及其他公民，创作或者提供有益于未成年人健康成长的作品。出版专门以未成年人为对象的图书、报刊、音像制品等出版物，国家给予扶持”。</w:t>
      </w:r>
    </w:p>
    <w:p w:rsidR="00000000" w:rsidRDefault="00000000">
      <w:pPr>
        <w:rPr>
          <w:rFonts w:hint="eastAsia"/>
        </w:rPr>
      </w:pPr>
      <w:r>
        <w:rPr>
          <w:rFonts w:hint="eastAsia"/>
        </w:rPr>
        <w:tab/>
        <w:t>98.  1991</w:t>
      </w:r>
      <w:r>
        <w:rPr>
          <w:rFonts w:hint="eastAsia"/>
        </w:rPr>
        <w:t>年</w:t>
      </w:r>
      <w:r>
        <w:rPr>
          <w:rFonts w:hint="eastAsia"/>
        </w:rPr>
        <w:t>10</w:t>
      </w:r>
      <w:r>
        <w:rPr>
          <w:rFonts w:hint="eastAsia"/>
        </w:rPr>
        <w:t>月，《国务院办公厅转发国家教委等部门关于创造良好社会环境保护中小学生健康成长若干问题的意见》第</w:t>
      </w:r>
      <w:r>
        <w:rPr>
          <w:rFonts w:hint="eastAsia"/>
        </w:rPr>
        <w:t>3</w:t>
      </w:r>
      <w:r>
        <w:rPr>
          <w:rFonts w:hint="eastAsia"/>
        </w:rPr>
        <w:t>条规定：新闻出版、广播影视、文化、教育、科技等一切从事精神产品生产的部门，要努力为广大中小学生提供更好的精神食粮。第</w:t>
      </w:r>
      <w:r>
        <w:rPr>
          <w:rFonts w:hint="eastAsia"/>
        </w:rPr>
        <w:t>4</w:t>
      </w:r>
      <w:r>
        <w:rPr>
          <w:rFonts w:hint="eastAsia"/>
        </w:rPr>
        <w:t>条规定：要继续认真整顿文化市场，严禁编写、制作、出版、发行、销售、播发、租借对青少年有害的书籍、图片和音像制品。</w:t>
      </w:r>
    </w:p>
    <w:p w:rsidR="00000000" w:rsidRDefault="00000000">
      <w:pPr>
        <w:rPr>
          <w:rFonts w:hint="eastAsia"/>
        </w:rPr>
      </w:pPr>
      <w:r>
        <w:rPr>
          <w:rFonts w:hint="eastAsia"/>
        </w:rPr>
        <w:tab/>
        <w:t xml:space="preserve">99.  </w:t>
      </w:r>
      <w:r>
        <w:rPr>
          <w:rFonts w:hint="eastAsia"/>
        </w:rPr>
        <w:t>《未成年人保护法》第</w:t>
      </w:r>
      <w:r>
        <w:rPr>
          <w:rFonts w:hint="eastAsia"/>
        </w:rPr>
        <w:t>25</w:t>
      </w:r>
      <w:r>
        <w:rPr>
          <w:rFonts w:hint="eastAsia"/>
        </w:rPr>
        <w:t>条规定：“严禁任何组织和个人向未成年人出售、出租或者以其他方式传播淫秽、暴力、凶杀、恐怖等毒害未成年人的图书、报刊、音像制品”。</w:t>
      </w:r>
    </w:p>
    <w:p w:rsidR="00000000" w:rsidRDefault="00000000">
      <w:pPr>
        <w:rPr>
          <w:rFonts w:hint="eastAsia"/>
        </w:rPr>
      </w:pPr>
      <w:r>
        <w:rPr>
          <w:rFonts w:hint="eastAsia"/>
        </w:rPr>
        <w:tab/>
        <w:t xml:space="preserve">100.  </w:t>
      </w:r>
      <w:r>
        <w:rPr>
          <w:rFonts w:hint="eastAsia"/>
        </w:rPr>
        <w:t>《预防未成年人犯罪法》中第</w:t>
      </w:r>
      <w:r>
        <w:rPr>
          <w:rFonts w:hint="eastAsia"/>
        </w:rPr>
        <w:t>30</w:t>
      </w:r>
      <w:r>
        <w:rPr>
          <w:rFonts w:hint="eastAsia"/>
        </w:rPr>
        <w:t>条、</w:t>
      </w:r>
      <w:r>
        <w:rPr>
          <w:rFonts w:hint="eastAsia"/>
        </w:rPr>
        <w:t>31</w:t>
      </w:r>
      <w:r>
        <w:rPr>
          <w:rFonts w:hint="eastAsia"/>
        </w:rPr>
        <w:t>条、</w:t>
      </w:r>
      <w:r>
        <w:rPr>
          <w:rFonts w:hint="eastAsia"/>
        </w:rPr>
        <w:t>32</w:t>
      </w:r>
      <w:r>
        <w:rPr>
          <w:rFonts w:hint="eastAsia"/>
        </w:rPr>
        <w:t>条中明确规定，在以未成年人为对象的出版物以及在广播、电影、电视及计算机网络中不得含有危害未成年人身心健康的内容，第</w:t>
      </w:r>
      <w:r>
        <w:rPr>
          <w:rFonts w:hint="eastAsia"/>
        </w:rPr>
        <w:t>52</w:t>
      </w:r>
      <w:r>
        <w:rPr>
          <w:rFonts w:hint="eastAsia"/>
        </w:rPr>
        <w:t>条、</w:t>
      </w:r>
      <w:r>
        <w:rPr>
          <w:rFonts w:hint="eastAsia"/>
        </w:rPr>
        <w:t>53</w:t>
      </w:r>
      <w:r>
        <w:rPr>
          <w:rFonts w:hint="eastAsia"/>
        </w:rPr>
        <w:t>条、</w:t>
      </w:r>
      <w:r>
        <w:rPr>
          <w:rFonts w:hint="eastAsia"/>
        </w:rPr>
        <w:t>54</w:t>
      </w:r>
      <w:r>
        <w:rPr>
          <w:rFonts w:hint="eastAsia"/>
        </w:rPr>
        <w:t>条中还规定了对违反上述规定的处罚措施。</w:t>
      </w:r>
    </w:p>
    <w:p w:rsidR="00000000" w:rsidRDefault="00000000">
      <w:pPr>
        <w:rPr>
          <w:rFonts w:hint="eastAsia"/>
        </w:rPr>
      </w:pPr>
      <w:r>
        <w:rPr>
          <w:rFonts w:hint="eastAsia"/>
        </w:rPr>
        <w:tab/>
        <w:t>101.  1998</w:t>
      </w:r>
      <w:r>
        <w:rPr>
          <w:rFonts w:hint="eastAsia"/>
        </w:rPr>
        <w:t>年</w:t>
      </w:r>
      <w:r>
        <w:rPr>
          <w:rFonts w:hint="eastAsia"/>
        </w:rPr>
        <w:t>7</w:t>
      </w:r>
      <w:r>
        <w:rPr>
          <w:rFonts w:hint="eastAsia"/>
        </w:rPr>
        <w:t>月，中国国家广播电影电视总局制定并发出了《关于在广播影视节目中做好保护青少年身心健康宣传的通知》，其中对广播影视节目中的暴力、色情、粗话等对青少年健康成长有害的内容进行了限制。另外，《广播电视管理条例》和《电影管理条例》都明确规定，禁止制作、播放、发行、放映、进口、出口载有宣扬淫秽、迷信或者渲染暴力内容的节目和影片。</w:t>
      </w:r>
    </w:p>
    <w:p w:rsidR="00000000" w:rsidRDefault="00000000">
      <w:pPr>
        <w:spacing w:after="320"/>
        <w:rPr>
          <w:rFonts w:hint="eastAsia"/>
        </w:rPr>
      </w:pPr>
      <w:r>
        <w:rPr>
          <w:rFonts w:hint="eastAsia"/>
        </w:rPr>
        <w:tab/>
        <w:t xml:space="preserve">102.  </w:t>
      </w:r>
      <w:r>
        <w:rPr>
          <w:rFonts w:hint="eastAsia"/>
        </w:rPr>
        <w:t>为加强互联网的管理，针对网络和信息安全，中国有关部门制定了一系列法律、法规和规定，包括：《全国人民代表大会常务委员会关于维护互联网安全的决定》、《中华人民共和国计算机信息网络国际联网管理暂行规定》。《中华人民共和国电信条例》。《互联网信息服务管理办法》、《互联网电子公告服务管理规定》、《互联网从事登载新闻业务管理暂行规定》、《互联网上网服务营业场所管理办法》等，这些法律、行政法规、规章和文件中都对互联网上不得发布、传播的信息内容有明确的禁止性规定，其中包括含有“色情”、“暴力”、“淫秽”等内容的信息。这些规定对于儿童免受不良信息侵害起到了保护作用。</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rPr>
          <w:rFonts w:hint="eastAsia"/>
        </w:rPr>
      </w:pPr>
      <w:r>
        <w:rPr>
          <w:rFonts w:hint="eastAsia"/>
        </w:rPr>
        <w:tab/>
        <w:t xml:space="preserve">103.  </w:t>
      </w:r>
      <w:r>
        <w:rPr>
          <w:rFonts w:hint="eastAsia"/>
        </w:rPr>
        <w:t>中国政府十分重视儿童获得适当信息的权利，鼓励并支持广播影视部门、新闻出版部门创作、播出、出版有利于儿童健康成长的专门针对儿童的影视作品、少儿读物，近年来取得较大进展。</w:t>
      </w:r>
    </w:p>
    <w:p w:rsidR="00000000" w:rsidRDefault="00000000">
      <w:pPr>
        <w:rPr>
          <w:rFonts w:hint="eastAsia"/>
        </w:rPr>
      </w:pPr>
      <w:r>
        <w:rPr>
          <w:rFonts w:hint="eastAsia"/>
        </w:rPr>
        <w:tab/>
        <w:t xml:space="preserve">104.  </w:t>
      </w:r>
      <w:r>
        <w:rPr>
          <w:rFonts w:hint="eastAsia"/>
        </w:rPr>
        <w:t>广播影视部门本着《公约》第</w:t>
      </w:r>
      <w:r>
        <w:rPr>
          <w:rFonts w:hint="eastAsia"/>
        </w:rPr>
        <w:t>29</w:t>
      </w:r>
      <w:r>
        <w:rPr>
          <w:rFonts w:hint="eastAsia"/>
        </w:rPr>
        <w:t>条的精神，为配合教育部门对儿童进行教育，制作了许多专题栏目，其目的是使儿童通过观看这些节目受到教育，提高儿童的综合素质。如中央电视如《焦点访谈》栏目曾制作播出了《为了孩子、为了明天》专题节目，报道了中国黑龙江哈尔滨中学生参加寒假磨炼营接受意志和毅力锻炼及北京光明小学开展“我能行”教育活动的情况，向儿童展示锻炼、提高生活能力、培养坚强意志的重要性。中央人民广播电台《新闻纵横》栏目还播出了</w:t>
      </w:r>
      <w:r>
        <w:rPr>
          <w:rFonts w:hint="eastAsia"/>
        </w:rPr>
        <w:t>6</w:t>
      </w:r>
      <w:r>
        <w:rPr>
          <w:rFonts w:hint="eastAsia"/>
        </w:rPr>
        <w:t>期系列报道《全面提高青少年学生素质大家谈》，向儿童介绍了提高素质的必要性及如何提高素质。</w:t>
      </w:r>
    </w:p>
    <w:p w:rsidR="00000000" w:rsidRDefault="00000000">
      <w:pPr>
        <w:rPr>
          <w:rFonts w:hint="eastAsia"/>
        </w:rPr>
      </w:pPr>
      <w:r>
        <w:rPr>
          <w:rFonts w:hint="eastAsia"/>
        </w:rPr>
        <w:tab/>
        <w:t xml:space="preserve">105.  </w:t>
      </w:r>
      <w:r>
        <w:rPr>
          <w:rFonts w:hint="eastAsia"/>
        </w:rPr>
        <w:t>广播影视部门在向儿童宣传法律知识、加强对儿童的法制教育等方面做了许多工作。</w:t>
      </w:r>
      <w:r>
        <w:rPr>
          <w:rFonts w:hint="eastAsia"/>
        </w:rPr>
        <w:t>1999</w:t>
      </w:r>
      <w:r>
        <w:rPr>
          <w:rFonts w:hint="eastAsia"/>
        </w:rPr>
        <w:t>年</w:t>
      </w:r>
      <w:r>
        <w:rPr>
          <w:rFonts w:hint="eastAsia"/>
        </w:rPr>
        <w:t>1</w:t>
      </w:r>
      <w:r>
        <w:rPr>
          <w:rFonts w:hint="eastAsia"/>
        </w:rPr>
        <w:t>月，中央人民广播电台开设《法制新世纪》栏目，把青少年普法教育作为节目重点之一，播出了大量关于预防青少年违法犯罪、加强青少年法制观念方面的报道；另外，中央人民广播电台制作播出了大型广播系列访谈节目《学法、知法、守法系列谈》，引起广大听众特别是青少年的关注。中央电视台制作播出了《为了明天</w:t>
      </w:r>
      <w:r>
        <w:rPr>
          <w:rFonts w:hint="eastAsia"/>
          <w:spacing w:val="-50"/>
        </w:rPr>
        <w:t>―</w:t>
      </w:r>
      <w:r>
        <w:rPr>
          <w:rFonts w:hint="eastAsia"/>
        </w:rPr>
        <w:t>―预防青少年犯罪展览》专题节目，还制作播出了探讨工读学校学生成为不良少年的家庭和社会方面原因的专题节目，这些节目对于预防青少年违法犯罪起到了一定作用。</w:t>
      </w:r>
    </w:p>
    <w:p w:rsidR="00000000" w:rsidRDefault="00000000">
      <w:pPr>
        <w:rPr>
          <w:rFonts w:hint="eastAsia"/>
        </w:rPr>
      </w:pPr>
      <w:r>
        <w:rPr>
          <w:rFonts w:hint="eastAsia"/>
        </w:rPr>
        <w:tab/>
        <w:t xml:space="preserve">106.  </w:t>
      </w:r>
      <w:r>
        <w:rPr>
          <w:rFonts w:hint="eastAsia"/>
        </w:rPr>
        <w:t>广播影视部门还开办、制作、播出、播映了大量优秀的少儿广播影视节目和栏目，如中央人民广播电台的《小喇叭》和《星星火炬》，中央电视台的《大风车》、《东方儿童》等，这些栏目的内容符合儿童身心发展的需要，丰富了儿童的生活，活跃了儿童的思想，开阔了儿童的视野，以儿童易于接受的方式向儿童传递各种信息、知识，深受广大儿童的喜爱。各新闻媒体还大量报道了少年儿童在校外教育实践活动中的信息，广泛地引起社会、家长对少年儿童的关心。</w:t>
      </w:r>
    </w:p>
    <w:p w:rsidR="00000000" w:rsidRDefault="00000000">
      <w:pPr>
        <w:rPr>
          <w:rFonts w:hint="eastAsia"/>
        </w:rPr>
      </w:pPr>
      <w:r>
        <w:rPr>
          <w:rFonts w:hint="eastAsia"/>
        </w:rPr>
        <w:tab/>
        <w:t xml:space="preserve">107.  </w:t>
      </w:r>
      <w:r>
        <w:rPr>
          <w:rFonts w:hint="eastAsia"/>
        </w:rPr>
        <w:t>中国一直高度重视儿童影视作品的创作、生产和引进，如创作生产了《花季、雨季》、《宝莲灯》等一批深受广大少年儿童欢迎和喜爱的优秀影视剧，促进了儿童影视节目的繁荣发展，以满足少年儿童对影视作品的需要。在电影方面，为了鼓励儿童影片的拍摄，国家给予了优惠政策，如拍摄儿童片每部国家补贴</w:t>
      </w:r>
      <w:r>
        <w:rPr>
          <w:rFonts w:hint="eastAsia"/>
        </w:rPr>
        <w:t>50</w:t>
      </w:r>
      <w:r>
        <w:rPr>
          <w:rFonts w:hint="eastAsia"/>
        </w:rPr>
        <w:t>万元，对优先儿童影片授予童牛奖。仅</w:t>
      </w:r>
      <w:r>
        <w:rPr>
          <w:rFonts w:hint="eastAsia"/>
        </w:rPr>
        <w:t>1998</w:t>
      </w:r>
      <w:r>
        <w:rPr>
          <w:rFonts w:hint="eastAsia"/>
        </w:rPr>
        <w:t>年至</w:t>
      </w:r>
      <w:r>
        <w:rPr>
          <w:rFonts w:hint="eastAsia"/>
        </w:rPr>
        <w:t>2001</w:t>
      </w:r>
      <w:r>
        <w:rPr>
          <w:rFonts w:hint="eastAsia"/>
        </w:rPr>
        <w:t>年就摄制儿童故事片</w:t>
      </w:r>
      <w:r>
        <w:rPr>
          <w:rFonts w:hint="eastAsia"/>
        </w:rPr>
        <w:t>33</w:t>
      </w:r>
      <w:r>
        <w:rPr>
          <w:rFonts w:hint="eastAsia"/>
        </w:rPr>
        <w:t>部，美术片</w:t>
      </w:r>
      <w:r>
        <w:rPr>
          <w:rFonts w:hint="eastAsia"/>
        </w:rPr>
        <w:t>13</w:t>
      </w:r>
      <w:r>
        <w:rPr>
          <w:rFonts w:hint="eastAsia"/>
        </w:rPr>
        <w:t>部。在电视剧方面，中国一直重视儿童题材电视剧的创作生产，</w:t>
      </w:r>
      <w:r>
        <w:rPr>
          <w:rFonts w:hint="eastAsia"/>
        </w:rPr>
        <w:t>1998</w:t>
      </w:r>
      <w:r>
        <w:rPr>
          <w:rFonts w:hint="eastAsia"/>
        </w:rPr>
        <w:t>年至</w:t>
      </w:r>
      <w:r>
        <w:rPr>
          <w:rFonts w:hint="eastAsia"/>
        </w:rPr>
        <w:t>2001</w:t>
      </w:r>
      <w:r>
        <w:rPr>
          <w:rFonts w:hint="eastAsia"/>
        </w:rPr>
        <w:t>年共创作生产儿童题材国产电视剧</w:t>
      </w:r>
      <w:r>
        <w:rPr>
          <w:rFonts w:hint="eastAsia"/>
        </w:rPr>
        <w:t>35</w:t>
      </w:r>
      <w:r>
        <w:rPr>
          <w:rFonts w:hint="eastAsia"/>
        </w:rPr>
        <w:t>部</w:t>
      </w:r>
      <w:r>
        <w:rPr>
          <w:rFonts w:hint="eastAsia"/>
        </w:rPr>
        <w:t>323</w:t>
      </w:r>
      <w:r>
        <w:rPr>
          <w:rFonts w:hint="eastAsia"/>
        </w:rPr>
        <w:t>集。</w:t>
      </w:r>
    </w:p>
    <w:p w:rsidR="00000000" w:rsidRDefault="00000000">
      <w:pPr>
        <w:rPr>
          <w:rFonts w:hint="eastAsia"/>
        </w:rPr>
      </w:pPr>
      <w:r>
        <w:rPr>
          <w:rFonts w:hint="eastAsia"/>
        </w:rPr>
        <w:tab/>
        <w:t xml:space="preserve">108.  </w:t>
      </w:r>
      <w:r>
        <w:rPr>
          <w:rFonts w:hint="eastAsia"/>
        </w:rPr>
        <w:t>另外，中国每年还引进若干优秀的外国电影美术片和电视动画片，以满足广大少年儿童的需要。如</w:t>
      </w:r>
      <w:r>
        <w:rPr>
          <w:rFonts w:hint="eastAsia"/>
        </w:rPr>
        <w:t>2000</w:t>
      </w:r>
      <w:r>
        <w:rPr>
          <w:rFonts w:hint="eastAsia"/>
        </w:rPr>
        <w:t>年引进了</w:t>
      </w:r>
      <w:r>
        <w:rPr>
          <w:rFonts w:hint="eastAsia"/>
        </w:rPr>
        <w:t>3</w:t>
      </w:r>
      <w:r>
        <w:rPr>
          <w:rFonts w:hint="eastAsia"/>
        </w:rPr>
        <w:t>部美术片和</w:t>
      </w:r>
      <w:r>
        <w:rPr>
          <w:rFonts w:hint="eastAsia"/>
        </w:rPr>
        <w:t>12</w:t>
      </w:r>
      <w:r>
        <w:rPr>
          <w:rFonts w:hint="eastAsia"/>
        </w:rPr>
        <w:t>部共</w:t>
      </w:r>
      <w:r>
        <w:rPr>
          <w:rFonts w:hint="eastAsia"/>
        </w:rPr>
        <w:t>590</w:t>
      </w:r>
      <w:r>
        <w:rPr>
          <w:rFonts w:hint="eastAsia"/>
        </w:rPr>
        <w:t>集动画片；</w:t>
      </w:r>
      <w:r>
        <w:rPr>
          <w:rFonts w:hint="eastAsia"/>
        </w:rPr>
        <w:t>2001</w:t>
      </w:r>
      <w:r>
        <w:rPr>
          <w:rFonts w:hint="eastAsia"/>
        </w:rPr>
        <w:t>年引进</w:t>
      </w:r>
      <w:r>
        <w:rPr>
          <w:rFonts w:hint="eastAsia"/>
        </w:rPr>
        <w:t>2</w:t>
      </w:r>
      <w:r>
        <w:rPr>
          <w:rFonts w:hint="eastAsia"/>
        </w:rPr>
        <w:t>部美术片和</w:t>
      </w:r>
      <w:r>
        <w:rPr>
          <w:rFonts w:hint="eastAsia"/>
        </w:rPr>
        <w:t>23</w:t>
      </w:r>
      <w:r>
        <w:rPr>
          <w:rFonts w:hint="eastAsia"/>
        </w:rPr>
        <w:t>部共</w:t>
      </w:r>
      <w:r>
        <w:rPr>
          <w:rFonts w:hint="eastAsia"/>
        </w:rPr>
        <w:t>879</w:t>
      </w:r>
      <w:r>
        <w:rPr>
          <w:rFonts w:hint="eastAsia"/>
        </w:rPr>
        <w:t>集动画片。</w:t>
      </w:r>
    </w:p>
    <w:p w:rsidR="00000000" w:rsidRDefault="00000000">
      <w:pPr>
        <w:rPr>
          <w:rFonts w:hint="eastAsia"/>
        </w:rPr>
      </w:pPr>
      <w:r>
        <w:rPr>
          <w:rFonts w:hint="eastAsia"/>
        </w:rPr>
        <w:tab/>
        <w:t xml:space="preserve">109.  </w:t>
      </w:r>
      <w:r>
        <w:rPr>
          <w:rFonts w:hint="eastAsia"/>
        </w:rPr>
        <w:t>中国的新闻出版部门也十分重视少儿读物的创作、出版。截止到</w:t>
      </w:r>
      <w:r>
        <w:rPr>
          <w:rFonts w:hint="eastAsia"/>
        </w:rPr>
        <w:t>2000</w:t>
      </w:r>
      <w:r>
        <w:rPr>
          <w:rFonts w:hint="eastAsia"/>
        </w:rPr>
        <w:t>年，中国已有少儿专业出版社</w:t>
      </w:r>
      <w:r>
        <w:rPr>
          <w:rFonts w:hint="eastAsia"/>
        </w:rPr>
        <w:t>30</w:t>
      </w:r>
      <w:r>
        <w:rPr>
          <w:rFonts w:hint="eastAsia"/>
        </w:rPr>
        <w:t>多家，有</w:t>
      </w:r>
      <w:r>
        <w:rPr>
          <w:rFonts w:hint="eastAsia"/>
        </w:rPr>
        <w:t>30</w:t>
      </w:r>
      <w:r>
        <w:rPr>
          <w:rFonts w:hint="eastAsia"/>
        </w:rPr>
        <w:t>多家文学专业出版社和</w:t>
      </w:r>
      <w:r>
        <w:rPr>
          <w:rFonts w:hint="eastAsia"/>
        </w:rPr>
        <w:t>10</w:t>
      </w:r>
      <w:r>
        <w:rPr>
          <w:rFonts w:hint="eastAsia"/>
        </w:rPr>
        <w:t>多家美术专业出版社分别设有少年儿童文学编辑室和少年儿童美术编辑室，另有</w:t>
      </w:r>
      <w:r>
        <w:rPr>
          <w:rFonts w:hint="eastAsia"/>
        </w:rPr>
        <w:t>3</w:t>
      </w:r>
      <w:r>
        <w:rPr>
          <w:rFonts w:hint="eastAsia"/>
        </w:rPr>
        <w:t>家地方人民出版社设有少儿读物专业编辑室，共有职工近</w:t>
      </w:r>
      <w:r>
        <w:rPr>
          <w:rFonts w:hint="eastAsia"/>
        </w:rPr>
        <w:t>4,000</w:t>
      </w:r>
      <w:r>
        <w:rPr>
          <w:rFonts w:hint="eastAsia"/>
        </w:rPr>
        <w:t>人。截止到</w:t>
      </w:r>
      <w:r>
        <w:rPr>
          <w:rFonts w:hint="eastAsia"/>
        </w:rPr>
        <w:t>2001</w:t>
      </w:r>
      <w:r>
        <w:rPr>
          <w:rFonts w:hint="eastAsia"/>
        </w:rPr>
        <w:t>年，全国共出版少儿读物</w:t>
      </w:r>
      <w:r>
        <w:rPr>
          <w:rFonts w:hint="eastAsia"/>
        </w:rPr>
        <w:t>7004</w:t>
      </w:r>
      <w:r>
        <w:rPr>
          <w:rFonts w:hint="eastAsia"/>
        </w:rPr>
        <w:t>种，印数达到</w:t>
      </w:r>
      <w:r>
        <w:rPr>
          <w:rFonts w:hint="eastAsia"/>
        </w:rPr>
        <w:t>2.29</w:t>
      </w:r>
      <w:r>
        <w:rPr>
          <w:rFonts w:hint="eastAsia"/>
        </w:rPr>
        <w:t>亿册。目前，新闻出版部门每年都会编辑出版大量反映时代精神、鼓励儿童奋发向上的优秀少儿图书，并鼓励、扶持少年儿童类报纸、少儿音像制品和少儿电子出版物的出版发行。截止到</w:t>
      </w:r>
      <w:r>
        <w:rPr>
          <w:rFonts w:hint="eastAsia"/>
        </w:rPr>
        <w:t>2000</w:t>
      </w:r>
      <w:r>
        <w:rPr>
          <w:rFonts w:hint="eastAsia"/>
        </w:rPr>
        <w:t>年，全国已有少儿期刊</w:t>
      </w:r>
      <w:r>
        <w:rPr>
          <w:rFonts w:hint="eastAsia"/>
        </w:rPr>
        <w:t>150</w:t>
      </w:r>
      <w:r>
        <w:rPr>
          <w:rFonts w:hint="eastAsia"/>
        </w:rPr>
        <w:t>种，平均期印数</w:t>
      </w:r>
      <w:r>
        <w:rPr>
          <w:rFonts w:hint="eastAsia"/>
        </w:rPr>
        <w:t>2400</w:t>
      </w:r>
      <w:r>
        <w:rPr>
          <w:rFonts w:hint="eastAsia"/>
        </w:rPr>
        <w:t>万册，总印数约</w:t>
      </w:r>
      <w:r>
        <w:rPr>
          <w:rFonts w:hint="eastAsia"/>
        </w:rPr>
        <w:t>2.88</w:t>
      </w:r>
      <w:r>
        <w:rPr>
          <w:rFonts w:hint="eastAsia"/>
        </w:rPr>
        <w:t>亿册；全国发行量较高的少儿报纸有</w:t>
      </w:r>
      <w:r>
        <w:rPr>
          <w:rFonts w:hint="eastAsia"/>
        </w:rPr>
        <w:t>74</w:t>
      </w:r>
      <w:r>
        <w:rPr>
          <w:rFonts w:hint="eastAsia"/>
        </w:rPr>
        <w:t>种。</w:t>
      </w:r>
    </w:p>
    <w:p w:rsidR="00000000" w:rsidRDefault="00000000">
      <w:pPr>
        <w:rPr>
          <w:rFonts w:hint="eastAsia"/>
        </w:rPr>
      </w:pPr>
      <w:r>
        <w:rPr>
          <w:rFonts w:hint="eastAsia"/>
        </w:rPr>
        <w:tab/>
        <w:t xml:space="preserve">110.  </w:t>
      </w:r>
      <w:r>
        <w:rPr>
          <w:rFonts w:hint="eastAsia"/>
        </w:rPr>
        <w:t>为了保证儿童获得健康有益的信息及资料，中国政府及中国有关部门严厉打击渲染暴力、色情、赌博、恐怖内容的书报刊、音像和电子出版物，并开展了“扫黄</w:t>
      </w:r>
      <w:r>
        <w:rPr>
          <w:rFonts w:hint="eastAsia"/>
        </w:rPr>
        <w:t>(</w:t>
      </w:r>
      <w:r>
        <w:rPr>
          <w:rFonts w:hint="eastAsia"/>
        </w:rPr>
        <w:t>扫除淫秽色情</w:t>
      </w:r>
      <w:r>
        <w:rPr>
          <w:rFonts w:hint="eastAsia"/>
        </w:rPr>
        <w:t>)</w:t>
      </w:r>
      <w:r>
        <w:rPr>
          <w:rFonts w:hint="eastAsia"/>
        </w:rPr>
        <w:t>”，“打非</w:t>
      </w:r>
      <w:r>
        <w:rPr>
          <w:rFonts w:hint="eastAsia"/>
        </w:rPr>
        <w:t>(</w:t>
      </w:r>
      <w:r>
        <w:rPr>
          <w:rFonts w:hint="eastAsia"/>
        </w:rPr>
        <w:t>打击非法出版物</w:t>
      </w:r>
      <w:r>
        <w:rPr>
          <w:rFonts w:hint="eastAsia"/>
        </w:rPr>
        <w:t>)</w:t>
      </w:r>
      <w:r>
        <w:rPr>
          <w:rFonts w:hint="eastAsia"/>
        </w:rPr>
        <w:t>”的专项斗争，加大对各种不健康文化制品、以及非法走私、盗版文化制品的打击力度，进一步净化了文化市场，以使儿童免受不健康文化制品之害，加强对儿童权益的保护。</w:t>
      </w:r>
    </w:p>
    <w:p w:rsidR="00000000" w:rsidRDefault="00000000">
      <w:pPr>
        <w:spacing w:after="320"/>
        <w:rPr>
          <w:rFonts w:hint="eastAsia"/>
        </w:rPr>
      </w:pPr>
      <w:r>
        <w:rPr>
          <w:rFonts w:hint="eastAsia"/>
        </w:rPr>
        <w:tab/>
        <w:t xml:space="preserve">111.  </w:t>
      </w:r>
      <w:r>
        <w:rPr>
          <w:rFonts w:hint="eastAsia"/>
        </w:rPr>
        <w:t>中国新闻出版部门通过组织优秀出版物的评奖，鼓励少数民族文字的少儿读物的出版，并通过民族出版基金，大力扶持少数民族文字图书的出版。中国还一直高度重视少数民族语言的少儿影视作品的创作、生产和引进工作。从</w:t>
      </w:r>
      <w:r>
        <w:rPr>
          <w:rFonts w:hint="eastAsia"/>
        </w:rPr>
        <w:t>1998</w:t>
      </w:r>
      <w:r>
        <w:rPr>
          <w:rFonts w:hint="eastAsia"/>
        </w:rPr>
        <w:t>年至</w:t>
      </w:r>
      <w:r>
        <w:rPr>
          <w:rFonts w:hint="eastAsia"/>
        </w:rPr>
        <w:t>2002</w:t>
      </w:r>
      <w:r>
        <w:rPr>
          <w:rFonts w:hint="eastAsia"/>
        </w:rPr>
        <w:t>年</w:t>
      </w:r>
      <w:r>
        <w:rPr>
          <w:rFonts w:hint="eastAsia"/>
        </w:rPr>
        <w:t>6</w:t>
      </w:r>
      <w:r>
        <w:rPr>
          <w:rFonts w:hint="eastAsia"/>
        </w:rPr>
        <w:t>月，共创作、生产、译制少数民族语言的儿童电影</w:t>
      </w:r>
      <w:r>
        <w:rPr>
          <w:rFonts w:hint="eastAsia"/>
        </w:rPr>
        <w:t>23</w:t>
      </w:r>
      <w:r>
        <w:rPr>
          <w:rFonts w:hint="eastAsia"/>
        </w:rPr>
        <w:t>部、电视剧</w:t>
      </w:r>
      <w:r>
        <w:rPr>
          <w:rFonts w:hint="eastAsia"/>
        </w:rPr>
        <w:t>1</w:t>
      </w:r>
      <w:r>
        <w:rPr>
          <w:rFonts w:hint="eastAsia"/>
        </w:rPr>
        <w:t>部、动画片</w:t>
      </w:r>
      <w:r>
        <w:rPr>
          <w:rFonts w:hint="eastAsia"/>
        </w:rPr>
        <w:t>212</w:t>
      </w:r>
      <w:r>
        <w:rPr>
          <w:rFonts w:hint="eastAsia"/>
        </w:rPr>
        <w:t>集。</w:t>
      </w:r>
    </w:p>
    <w:p w:rsidR="00000000" w:rsidRDefault="00000000">
      <w:pPr>
        <w:pStyle w:val="Heading4"/>
        <w:rPr>
          <w:rFonts w:hint="eastAsia"/>
          <w:u w:val="none"/>
        </w:rPr>
      </w:pPr>
      <w:r>
        <w:rPr>
          <w:rFonts w:hint="eastAsia"/>
          <w:u w:val="none"/>
        </w:rPr>
        <w:t>(</w:t>
      </w:r>
      <w:r>
        <w:rPr>
          <w:rFonts w:hint="eastAsia"/>
          <w:u w:val="none"/>
        </w:rPr>
        <w:t>八</w:t>
      </w:r>
      <w:r>
        <w:rPr>
          <w:rFonts w:hint="eastAsia"/>
          <w:u w:val="none"/>
        </w:rPr>
        <w:t xml:space="preserve">)  </w:t>
      </w:r>
      <w:r>
        <w:rPr>
          <w:rFonts w:hint="eastAsia"/>
        </w:rPr>
        <w:t>不受酷刑或其他残忍、不人道或有辱人格待遇或处罚的权利</w:t>
      </w:r>
      <w:r>
        <w:rPr>
          <w:rFonts w:hint="eastAsia"/>
        </w:rPr>
        <w:t>(</w:t>
      </w:r>
      <w:r>
        <w:rPr>
          <w:rFonts w:hint="eastAsia"/>
        </w:rPr>
        <w:t>第</w:t>
      </w:r>
      <w:r>
        <w:rPr>
          <w:rFonts w:hint="eastAsia"/>
        </w:rPr>
        <w:t>37</w:t>
      </w:r>
      <w:r>
        <w:rPr>
          <w:rFonts w:hint="eastAsia"/>
        </w:rPr>
        <w:t>条第</w:t>
      </w:r>
      <w:r>
        <w:rPr>
          <w:rFonts w:hint="eastAsia"/>
        </w:rPr>
        <w:t>1</w:t>
      </w:r>
      <w:r>
        <w:rPr>
          <w:rFonts w:hint="eastAsia"/>
        </w:rPr>
        <w:t>款</w:t>
      </w:r>
      <w:r>
        <w:rPr>
          <w:rFonts w:hint="eastAsia"/>
          <w:u w:val="none"/>
        </w:rPr>
        <w:t>)</w:t>
      </w:r>
    </w:p>
    <w:p w:rsidR="00000000" w:rsidRDefault="00000000">
      <w:pPr>
        <w:rPr>
          <w:rFonts w:hint="eastAsia"/>
        </w:rPr>
      </w:pPr>
      <w:r>
        <w:rPr>
          <w:rFonts w:hint="eastAsia"/>
        </w:rPr>
        <w:tab/>
        <w:t xml:space="preserve">112.  </w:t>
      </w:r>
      <w:r>
        <w:rPr>
          <w:rFonts w:hint="eastAsia"/>
        </w:rPr>
        <w:t>《刑法》、《刑事诉讼法》、《监狱法》、《人民警察法》、《检察官法》、《法官法》等法律均规定禁止酷刑，并对酷刑和其他残忍、不人道和有辱人格的待遇或处罚行为规定了处罚措施。对于国家工作人员实施的包括酷刑在内的违法行为，中国公民还可依照有关法律的规定进行控告、申诉、批评。若国家机关和国家机关工作人员违法行使职权，实施包括酷刑在内的侵犯公民人身或其他权利的行为而给受害人造成损失的，受害人可根据有关法律规定，要求给予赔偿。在此方面作出规定的法律有《宪法》、《国家赔偿法》、《行政诉讼法》、《人民警察法》等等。</w:t>
      </w:r>
    </w:p>
    <w:p w:rsidR="00000000" w:rsidRDefault="00000000">
      <w:pPr>
        <w:rPr>
          <w:rFonts w:hint="eastAsia"/>
        </w:rPr>
      </w:pPr>
      <w:r>
        <w:rPr>
          <w:rFonts w:hint="eastAsia"/>
        </w:rPr>
        <w:tab/>
        <w:t xml:space="preserve">113.  </w:t>
      </w:r>
      <w:r>
        <w:rPr>
          <w:rFonts w:hint="eastAsia"/>
        </w:rPr>
        <w:t>近年来，中国在禁止酷刑的立法方面取得较大进展。如将“依法治国”的基本方略写进《宪法》，修订了《刑法》和《刑事诉讼法》，对其中一些重要的制度进行了改革，进一步确定了司法机关必须依照法定程序收集证据、禁止使用刑讯逼供等非法方式收集证据的规则等，对于防止和制裁酷刑行为、促进公正执法提供了切实的保障。</w:t>
      </w:r>
    </w:p>
    <w:p w:rsidR="00000000" w:rsidRDefault="00000000">
      <w:pPr>
        <w:rPr>
          <w:rFonts w:hint="eastAsia"/>
        </w:rPr>
      </w:pPr>
      <w:r>
        <w:rPr>
          <w:rFonts w:hint="eastAsia"/>
        </w:rPr>
        <w:tab/>
        <w:t xml:space="preserve">114.  </w:t>
      </w:r>
      <w:r>
        <w:rPr>
          <w:rFonts w:hint="eastAsia"/>
        </w:rPr>
        <w:t>除国家立法外，中国的司法、行政部门还制定了一系列法规、规章和制度，以预防和禁止酷刑行为的发生。</w:t>
      </w:r>
      <w:r>
        <w:rPr>
          <w:rFonts w:hint="eastAsia"/>
        </w:rPr>
        <w:t>1996</w:t>
      </w:r>
      <w:r>
        <w:rPr>
          <w:rFonts w:hint="eastAsia"/>
        </w:rPr>
        <w:t>年和</w:t>
      </w:r>
      <w:r>
        <w:rPr>
          <w:rFonts w:hint="eastAsia"/>
        </w:rPr>
        <w:t>1997</w:t>
      </w:r>
      <w:r>
        <w:rPr>
          <w:rFonts w:hint="eastAsia"/>
        </w:rPr>
        <w:t>年，国务院先后颁布了《人民警察使用警械和武器条例》、《公安机关督察条例》；中国的司法机关还先后制定了《公安机关人民警察执法过错责任追究规定》、《司法行政机关行政赔偿、刑事赔偿办法》、《人民检察院错案责任追究条例</w:t>
      </w:r>
      <w:r>
        <w:rPr>
          <w:rFonts w:hint="eastAsia"/>
        </w:rPr>
        <w:t>(</w:t>
      </w:r>
      <w:r>
        <w:rPr>
          <w:rFonts w:hint="eastAsia"/>
        </w:rPr>
        <w:t>试行</w:t>
      </w:r>
      <w:r>
        <w:rPr>
          <w:rFonts w:hint="eastAsia"/>
        </w:rPr>
        <w:t>)</w:t>
      </w:r>
      <w:r>
        <w:rPr>
          <w:rFonts w:hint="eastAsia"/>
        </w:rPr>
        <w:t>》、《人民法院审判人员违法审判责任追究办法</w:t>
      </w:r>
      <w:r>
        <w:rPr>
          <w:rFonts w:hint="eastAsia"/>
        </w:rPr>
        <w:t>(</w:t>
      </w:r>
      <w:r>
        <w:rPr>
          <w:rFonts w:hint="eastAsia"/>
        </w:rPr>
        <w:t>试行</w:t>
      </w:r>
      <w:r>
        <w:rPr>
          <w:rFonts w:hint="eastAsia"/>
        </w:rPr>
        <w:t>)</w:t>
      </w:r>
      <w:r>
        <w:rPr>
          <w:rFonts w:hint="eastAsia"/>
        </w:rPr>
        <w:t>》等文件。上述法规、规章和制度，为执法机关依法履行职责、公正执法提供了指南和保障。</w:t>
      </w:r>
    </w:p>
    <w:p w:rsidR="00000000" w:rsidRDefault="00000000">
      <w:pPr>
        <w:rPr>
          <w:rFonts w:hint="eastAsia"/>
        </w:rPr>
      </w:pPr>
      <w:r>
        <w:rPr>
          <w:rFonts w:hint="eastAsia"/>
        </w:rPr>
        <w:tab/>
        <w:t xml:space="preserve">115.  </w:t>
      </w:r>
      <w:r>
        <w:rPr>
          <w:rFonts w:hint="eastAsia"/>
        </w:rPr>
        <w:t>为确保儿童免受酷刑和其他残忍、不人道或有辱人格的待遇，中国的司法机关专门制定了办法涉及未成年人案件的具体规定，如《公安机关办理未成年人违法犯罪案件的规定》、《人民检察院办理未成年人刑事案件的规定》、《最高人民法院关于办理未成年人刑事案件的若干规定》等。这些部门制定的规范性文件中特别规定要注意保护未成年人的合法权益，避免出现对未成年人身心健康有害的情况出现。例如，公安机关、人民检察院讯问未成年犯罪嫌疑人时原则上不得使用械具。对于确实具有现实危险，必须使用械具的，在现实危险消除后，应当立即停止使用；人民检察院审查批准逮捕、审查起诉未成年人刑事案件，应当同时审查公安机关的侦查活动是否合法，发现有以下情况的，应提出意见，对于构成犯罪的，依法追究刑事责任：违法对未成年犯罪嫌疑人采取强制措施或者采取强制措施不当的；未依法实行对未成年犯罪嫌疑人与成年犯罪嫌疑人分管、分押的；对未成年犯罪嫌疑人采取刑事拘留、逮捕措施后，在法定时限内未对其讯问，或者未通知其法定代理人或者近亲属的；对未成年犯罪嫌疑人威胁、体罚、侮辱人格、游行示众，或者刑讯逼供、指供诱供的；利用未成年人故意制造冤、假、错案的；对未成年被害人、证人以诱骗等非法手段收集证据或者侵害未成年被害人、证人的人格尊严及隐私权等合法权益的；违反羁押和办案期限规定的；对已作出的不批准逮捕、不起诉决定，公安机关不予执行或延期执行的；在侦查中有其他侵害未成年人合法权益的行为。人民检察院加强对关押未成年犯场所的安全防范、卫生防疫、生活环境等狱务的监督，确保监管改造秩序和教学、劳动、生活秩序，若发现执行机关对未成年犯体罚虐待、侮辱人格、刑讯逼供、违规强迫劳动、违法使用械具、禁闭不当、刑期届满未按时释放等问题，人民检察院应当依法及时纠正；构成犯罪的，依法追究刑事责任。</w:t>
      </w:r>
    </w:p>
    <w:p w:rsidR="00000000" w:rsidRDefault="00000000">
      <w:pPr>
        <w:spacing w:after="320"/>
        <w:rPr>
          <w:rFonts w:hint="eastAsia"/>
        </w:rPr>
      </w:pPr>
      <w:r>
        <w:rPr>
          <w:rFonts w:hint="eastAsia"/>
        </w:rPr>
        <w:tab/>
        <w:t xml:space="preserve">116.  </w:t>
      </w:r>
      <w:r>
        <w:rPr>
          <w:rFonts w:hint="eastAsia"/>
        </w:rPr>
        <w:t>另外，中国法律还规定，监狱和未成年犯管教所应严格保护罪犯合法权利，严禁对罪犯施行酷刑和不人道待遇。《监狱法》第</w:t>
      </w:r>
      <w:r>
        <w:rPr>
          <w:rFonts w:hint="eastAsia"/>
        </w:rPr>
        <w:t>7</w:t>
      </w:r>
      <w:r>
        <w:rPr>
          <w:rFonts w:hint="eastAsia"/>
        </w:rPr>
        <w:t>条第</w:t>
      </w:r>
      <w:r>
        <w:rPr>
          <w:rFonts w:hint="eastAsia"/>
        </w:rPr>
        <w:t>1</w:t>
      </w:r>
      <w:r>
        <w:rPr>
          <w:rFonts w:hint="eastAsia"/>
        </w:rPr>
        <w:t>款明确规定，“罪犯的人格不受侮辱，其人身安全、合法财产和辩护、申诉、控告、检举以及其他未被依法剥夺或者限制的权利不受侵犯。”中国还对未成年犯实行以教育为主的制度。根据《监狱法》第</w:t>
      </w:r>
      <w:r>
        <w:rPr>
          <w:rFonts w:hint="eastAsia"/>
        </w:rPr>
        <w:t>75</w:t>
      </w:r>
      <w:r>
        <w:rPr>
          <w:rFonts w:hint="eastAsia"/>
        </w:rPr>
        <w:t>条和《未成年犯管教所管理规定》第</w:t>
      </w:r>
      <w:r>
        <w:rPr>
          <w:rFonts w:hint="eastAsia"/>
        </w:rPr>
        <w:t>43</w:t>
      </w:r>
      <w:r>
        <w:rPr>
          <w:rFonts w:hint="eastAsia"/>
        </w:rPr>
        <w:t>条的规定，对未成年犯执行刑罚应当以教育改造为主。未成年犯的劳动，应当符合未成年人的特点，以学习文化和生产技能为主。未成年犯管教所根据需要，设立适合未成年犯特点的习艺劳动场所及设施。未成年犯的劳动时间，每天不超过</w:t>
      </w:r>
      <w:r>
        <w:rPr>
          <w:rFonts w:hint="eastAsia"/>
        </w:rPr>
        <w:t>4</w:t>
      </w:r>
      <w:r>
        <w:rPr>
          <w:rFonts w:hint="eastAsia"/>
        </w:rPr>
        <w:t>小时，每周不超过</w:t>
      </w:r>
      <w:r>
        <w:rPr>
          <w:rFonts w:hint="eastAsia"/>
        </w:rPr>
        <w:t>24</w:t>
      </w:r>
      <w:r>
        <w:rPr>
          <w:rFonts w:hint="eastAsia"/>
        </w:rPr>
        <w:t>小时，未满</w:t>
      </w:r>
      <w:r>
        <w:rPr>
          <w:rFonts w:hint="eastAsia"/>
        </w:rPr>
        <w:t>16</w:t>
      </w:r>
      <w:r>
        <w:rPr>
          <w:rFonts w:hint="eastAsia"/>
        </w:rPr>
        <w:t>周岁的未成年犯不参加生产劳动。在组织未成年犯劳动时，应当在工种、劳动强度和保护措施等方面严格执行国家有关规定，不得安排未成年犯从事过重的劳动或者危险作业，不得组织未成年犯从事外役劳动。</w:t>
      </w:r>
    </w:p>
    <w:p w:rsidR="00000000" w:rsidRDefault="00000000">
      <w:pPr>
        <w:pStyle w:val="Heading4"/>
        <w:rPr>
          <w:rFonts w:ascii="Time New Roman" w:eastAsia="SimHei" w:hAnsi="Time New Roman" w:hint="eastAsia"/>
          <w:snapToGrid/>
          <w:spacing w:val="0"/>
          <w:u w:val="none"/>
        </w:rPr>
      </w:pPr>
      <w:r>
        <w:rPr>
          <w:rFonts w:ascii="Time New Roman" w:eastAsia="SimHei" w:hAnsi="Time New Roman" w:hint="eastAsia"/>
          <w:snapToGrid/>
          <w:spacing w:val="0"/>
          <w:u w:val="none"/>
        </w:rPr>
        <w:t>实施情况</w:t>
      </w:r>
    </w:p>
    <w:p w:rsidR="00000000" w:rsidRDefault="00000000">
      <w:pPr>
        <w:rPr>
          <w:rFonts w:hint="eastAsia"/>
        </w:rPr>
      </w:pPr>
      <w:r>
        <w:rPr>
          <w:rFonts w:hint="eastAsia"/>
        </w:rPr>
        <w:tab/>
        <w:t xml:space="preserve">117.  </w:t>
      </w:r>
      <w:r>
        <w:rPr>
          <w:rFonts w:hint="eastAsia"/>
        </w:rPr>
        <w:t>中国政府一贯反对和禁止酷刑和其他残忍、不人道和有辱人格的待遇或处罚，采取了包括立法、行政、司法等各种有效措施，防止和惩处国家工作人员尤其是司法人员实施酷刑和其他残忍、不人道和有辱人格的待遇或处罚的行为。中国于</w:t>
      </w:r>
      <w:r>
        <w:rPr>
          <w:rFonts w:hint="eastAsia"/>
        </w:rPr>
        <w:t>1988</w:t>
      </w:r>
      <w:r>
        <w:rPr>
          <w:rFonts w:hint="eastAsia"/>
        </w:rPr>
        <w:t>年加入《禁止酷刑公约》以后，认真履行公约规定的义务，于</w:t>
      </w:r>
      <w:r>
        <w:rPr>
          <w:rFonts w:hint="eastAsia"/>
        </w:rPr>
        <w:t>1999</w:t>
      </w:r>
      <w:r>
        <w:rPr>
          <w:rFonts w:hint="eastAsia"/>
        </w:rPr>
        <w:t>年</w:t>
      </w:r>
      <w:r>
        <w:rPr>
          <w:rFonts w:hint="eastAsia"/>
        </w:rPr>
        <w:t>5</w:t>
      </w:r>
      <w:r>
        <w:rPr>
          <w:rFonts w:hint="eastAsia"/>
        </w:rPr>
        <w:t>月向禁止酷刑委员会提交了中国执行公约情况的第三次报告，并于</w:t>
      </w:r>
      <w:r>
        <w:rPr>
          <w:rFonts w:hint="eastAsia"/>
        </w:rPr>
        <w:t>2000</w:t>
      </w:r>
      <w:r>
        <w:rPr>
          <w:rFonts w:hint="eastAsia"/>
        </w:rPr>
        <w:t>年</w:t>
      </w:r>
      <w:r>
        <w:rPr>
          <w:rFonts w:hint="eastAsia"/>
        </w:rPr>
        <w:t>5</w:t>
      </w:r>
      <w:r>
        <w:rPr>
          <w:rFonts w:hint="eastAsia"/>
        </w:rPr>
        <w:t>月接受了委员会的审议。委员会对于中国政府在禁止酷刑方面作出的不懈努力表示赞赏。</w:t>
      </w:r>
    </w:p>
    <w:p w:rsidR="00000000" w:rsidRDefault="00000000">
      <w:pPr>
        <w:rPr>
          <w:rFonts w:hint="eastAsia"/>
        </w:rPr>
      </w:pPr>
      <w:r>
        <w:rPr>
          <w:rFonts w:hint="eastAsia"/>
        </w:rPr>
        <w:tab/>
        <w:t xml:space="preserve">118.  </w:t>
      </w:r>
      <w:r>
        <w:rPr>
          <w:rFonts w:hint="eastAsia"/>
        </w:rPr>
        <w:t>由于中国政府的高度重视和不懈努力，中国境内的酷刑犯罪案件逐年减少。中国尚未发现对儿童施用酷刑的情况，这一方面是由于中国政府十分重视保护儿童权利，有关的司法机关在执法过程中严格遵守有关法律、法规的规定；另一方面是由于中国政府近年来加大了查处酷刑犯罪的力度，健全了监督制约机制，并加大了法制宣传，使公民维护自己合法权益的意识加强，若出现酷刑现象，受害人</w:t>
      </w:r>
      <w:r>
        <w:rPr>
          <w:rFonts w:hint="eastAsia"/>
        </w:rPr>
        <w:t>(</w:t>
      </w:r>
      <w:r>
        <w:rPr>
          <w:rFonts w:hint="eastAsia"/>
        </w:rPr>
        <w:t>包括儿童及其代理人</w:t>
      </w:r>
      <w:r>
        <w:rPr>
          <w:rFonts w:hint="eastAsia"/>
        </w:rPr>
        <w:t>)</w:t>
      </w:r>
      <w:r>
        <w:rPr>
          <w:rFonts w:hint="eastAsia"/>
        </w:rPr>
        <w:t>可依法行使控告、申诉等各种权利并要求赔偿。近年来，中国政府在全社会大力加强法制宣传，提高公众认识。通过出版书刊、新闻传媒等手段广泛宣传包括《禁止酷刑公约》等国际人权文书在内的法律知识，向公众提供法律咨询和法律援助，增强了公民利用法律手段维护自身合法权益的意见，通过全社会的共同努力来预防和打击酷刑犯罪。</w:t>
      </w:r>
    </w:p>
    <w:p w:rsidR="00000000" w:rsidRDefault="00000000">
      <w:pPr>
        <w:rPr>
          <w:rFonts w:hint="eastAsia"/>
        </w:rPr>
      </w:pPr>
      <w:r>
        <w:rPr>
          <w:rFonts w:hint="eastAsia"/>
        </w:rPr>
        <w:tab/>
        <w:t xml:space="preserve">119.  </w:t>
      </w:r>
      <w:r>
        <w:rPr>
          <w:rFonts w:hint="eastAsia"/>
        </w:rPr>
        <w:t>中国政府也重视包括未成年犯在内的罪犯的各项权利，不仅在法律上明确规定罪犯应享有的权利，而且实践中采取了严密措施，实行有效的监督制约机制，保证罪犯权利的落实，防止和惩处侵犯罪犯权利的行为。例如，中国的未成年犯管教所为确保未成年犯的合法权益，防止酷刑发生，采取了以下措施：一、坚持依法治所，依法治警，用法律、法规严格规范干警执法行为，并通过制定各项具体的规章制度，严格、文明、科学管理，防止干警打骂、体罚未成年犯和未成年犯之间的虐待。二、加快未成年犯管教所创建现代化文明监狱的步伐，加强未成年犯管教所的硬件和软件建设。三、实行“所务公开”，最大限度地杜绝执法领域的各种违法违纪案件。实践中，各地未成年犯管教所在未成年犯的减刑、假释、保外就医等执法活动中，严格遵照《监狱法》及有关法律规定，切实按照条件和程序严格审查，层层把关，依法办理，提高依法办事的透明度，自觉接受有关部门及未成年犯及其亲属的监督。四、当地检察院在每一个未成年犯管教所都设有驻监检察室，监督检查监狱执法和保护未成年犯合法权益的情况。五、上级主管部门加强执法监督、检查的力度，及时发现纠正执法中的错误倾向。</w:t>
      </w:r>
    </w:p>
    <w:p w:rsidR="00000000" w:rsidRDefault="00000000">
      <w:pPr>
        <w:rPr>
          <w:rFonts w:hint="eastAsia"/>
        </w:rPr>
      </w:pPr>
      <w:r>
        <w:rPr>
          <w:rFonts w:hint="eastAsia"/>
        </w:rPr>
        <w:tab/>
        <w:t xml:space="preserve">120.  </w:t>
      </w:r>
      <w:r>
        <w:rPr>
          <w:rFonts w:hint="eastAsia"/>
        </w:rPr>
        <w:t>中国的执法部门还加强了对执法人员的教育整顿。各部门都编写了执法工作手册，除收录中国的有关法律法规外，还收录了《禁止酷刑公约》、《世界人权宣言》、《囚犯待遇最低限度标准规则》等国际文书，要求全体执法人员认真学习贯彻。各部门还开办了执法人员培训班，</w:t>
      </w:r>
      <w:r>
        <w:rPr>
          <w:rFonts w:hint="eastAsia"/>
        </w:rPr>
        <w:t>1999</w:t>
      </w:r>
      <w:r>
        <w:rPr>
          <w:rFonts w:hint="eastAsia"/>
        </w:rPr>
        <w:t>年，全国监狱系统就举办各种培训班</w:t>
      </w:r>
      <w:r>
        <w:rPr>
          <w:rFonts w:hint="eastAsia"/>
        </w:rPr>
        <w:t>4470</w:t>
      </w:r>
      <w:r>
        <w:rPr>
          <w:rFonts w:hint="eastAsia"/>
        </w:rPr>
        <w:t>期，参加培训的达</w:t>
      </w:r>
      <w:r>
        <w:rPr>
          <w:rFonts w:hint="eastAsia"/>
        </w:rPr>
        <w:t>28</w:t>
      </w:r>
      <w:r>
        <w:rPr>
          <w:rFonts w:hint="eastAsia"/>
        </w:rPr>
        <w:t>万人次。</w:t>
      </w:r>
    </w:p>
    <w:p w:rsidR="00000000" w:rsidRDefault="00000000">
      <w:pPr>
        <w:spacing w:after="320"/>
        <w:rPr>
          <w:rFonts w:hint="eastAsia"/>
        </w:rPr>
      </w:pPr>
      <w:r>
        <w:rPr>
          <w:rFonts w:hint="eastAsia"/>
        </w:rPr>
        <w:tab/>
        <w:t xml:space="preserve">121.  </w:t>
      </w:r>
      <w:r>
        <w:rPr>
          <w:rFonts w:hint="eastAsia"/>
        </w:rPr>
        <w:t>关于对儿童工作者的教育和培训活动。将在其他章节中提及。有关中国在禁止酷刑方面所做的努力、取得的进展以及禁止酷刑的各项法律规定等详细内容，可参见中国政府于</w:t>
      </w:r>
      <w:r>
        <w:rPr>
          <w:rFonts w:hint="eastAsia"/>
        </w:rPr>
        <w:t>1999</w:t>
      </w:r>
      <w:r>
        <w:rPr>
          <w:rFonts w:hint="eastAsia"/>
        </w:rPr>
        <w:t>年</w:t>
      </w:r>
      <w:r>
        <w:rPr>
          <w:rFonts w:hint="eastAsia"/>
        </w:rPr>
        <w:t>5</w:t>
      </w:r>
      <w:r>
        <w:rPr>
          <w:rFonts w:hint="eastAsia"/>
        </w:rPr>
        <w:t>月提交的“中国执行”《禁止酷刑公约》第三次报告。</w:t>
      </w:r>
    </w:p>
    <w:p w:rsidR="00000000" w:rsidRDefault="00000000">
      <w:pPr>
        <w:pStyle w:val="Heading2"/>
        <w:rPr>
          <w:rFonts w:hint="eastAsia"/>
        </w:rPr>
      </w:pPr>
      <w:r>
        <w:rPr>
          <w:rFonts w:hint="eastAsia"/>
        </w:rPr>
        <w:t>五</w:t>
      </w:r>
      <w:r>
        <w:rPr>
          <w:rFonts w:hint="eastAsia"/>
        </w:rPr>
        <w:t xml:space="preserve">  </w:t>
      </w:r>
      <w:r>
        <w:rPr>
          <w:rFonts w:hint="eastAsia"/>
        </w:rPr>
        <w:t>家庭环境和替代性照料</w:t>
      </w:r>
      <w:r>
        <w:t>(</w:t>
      </w:r>
      <w:r>
        <w:rPr>
          <w:rFonts w:hint="eastAsia"/>
        </w:rPr>
        <w:t>第</w:t>
      </w:r>
      <w:r>
        <w:rPr>
          <w:rFonts w:hint="eastAsia"/>
        </w:rPr>
        <w:t>5</w:t>
      </w:r>
      <w:r>
        <w:rPr>
          <w:rFonts w:hint="eastAsia"/>
        </w:rPr>
        <w:t>条、第</w:t>
      </w:r>
      <w:r>
        <w:rPr>
          <w:rFonts w:hint="eastAsia"/>
        </w:rPr>
        <w:t>18</w:t>
      </w:r>
      <w:r>
        <w:rPr>
          <w:rFonts w:hint="eastAsia"/>
        </w:rPr>
        <w:t>条第</w:t>
      </w:r>
      <w:r>
        <w:rPr>
          <w:rFonts w:hint="eastAsia"/>
        </w:rPr>
        <w:t>1</w:t>
      </w:r>
      <w:r>
        <w:rPr>
          <w:rFonts w:hint="eastAsia"/>
        </w:rPr>
        <w:t>、</w:t>
      </w:r>
      <w:r>
        <w:rPr>
          <w:rFonts w:hint="eastAsia"/>
        </w:rPr>
        <w:t>2</w:t>
      </w:r>
      <w:r>
        <w:rPr>
          <w:rFonts w:hint="eastAsia"/>
        </w:rPr>
        <w:t>款、</w:t>
      </w:r>
      <w:r>
        <w:br/>
      </w:r>
      <w:r>
        <w:rPr>
          <w:rFonts w:hint="eastAsia"/>
        </w:rPr>
        <w:t>第</w:t>
      </w:r>
      <w:r>
        <w:rPr>
          <w:rFonts w:hint="eastAsia"/>
        </w:rPr>
        <w:t>9</w:t>
      </w:r>
      <w:r>
        <w:rPr>
          <w:rFonts w:hint="eastAsia"/>
        </w:rPr>
        <w:t>至</w:t>
      </w:r>
      <w:r>
        <w:rPr>
          <w:rFonts w:hint="eastAsia"/>
        </w:rPr>
        <w:t>11</w:t>
      </w:r>
      <w:r>
        <w:rPr>
          <w:rFonts w:hint="eastAsia"/>
        </w:rPr>
        <w:t>条、第</w:t>
      </w:r>
      <w:r>
        <w:rPr>
          <w:rFonts w:hint="eastAsia"/>
        </w:rPr>
        <w:t>19</w:t>
      </w:r>
      <w:r>
        <w:rPr>
          <w:rFonts w:hint="eastAsia"/>
        </w:rPr>
        <w:t>至</w:t>
      </w:r>
      <w:r>
        <w:rPr>
          <w:rFonts w:hint="eastAsia"/>
        </w:rPr>
        <w:t>21</w:t>
      </w:r>
      <w:r>
        <w:rPr>
          <w:rFonts w:hint="eastAsia"/>
        </w:rPr>
        <w:t>条、第</w:t>
      </w:r>
      <w:r>
        <w:rPr>
          <w:rFonts w:hint="eastAsia"/>
        </w:rPr>
        <w:t>25</w:t>
      </w:r>
      <w:r>
        <w:rPr>
          <w:rFonts w:hint="eastAsia"/>
        </w:rPr>
        <w:t>条、</w:t>
      </w:r>
      <w:r>
        <w:br/>
      </w:r>
      <w:r>
        <w:rPr>
          <w:rFonts w:hint="eastAsia"/>
        </w:rPr>
        <w:t>第</w:t>
      </w:r>
      <w:r>
        <w:rPr>
          <w:rFonts w:hint="eastAsia"/>
        </w:rPr>
        <w:t>27</w:t>
      </w:r>
      <w:r>
        <w:rPr>
          <w:rFonts w:hint="eastAsia"/>
        </w:rPr>
        <w:t>条第</w:t>
      </w:r>
      <w:r>
        <w:rPr>
          <w:rFonts w:hint="eastAsia"/>
        </w:rPr>
        <w:t>4</w:t>
      </w:r>
      <w:r>
        <w:rPr>
          <w:rFonts w:hint="eastAsia"/>
        </w:rPr>
        <w:t>款、第</w:t>
      </w:r>
      <w:r>
        <w:rPr>
          <w:rFonts w:hint="eastAsia"/>
        </w:rPr>
        <w:t>39</w:t>
      </w:r>
      <w:r>
        <w:rPr>
          <w:rFonts w:hint="eastAsia"/>
        </w:rPr>
        <w:t>条</w:t>
      </w:r>
      <w:r>
        <w:t>)</w:t>
      </w:r>
    </w:p>
    <w:p w:rsidR="00000000" w:rsidRDefault="00000000">
      <w:pPr>
        <w:pStyle w:val="Heading4"/>
        <w:rPr>
          <w:rFonts w:hint="eastAsia"/>
        </w:rPr>
      </w:pPr>
      <w:r>
        <w:rPr>
          <w:rFonts w:hint="eastAsia"/>
          <w:u w:val="none"/>
        </w:rPr>
        <w:t>(</w:t>
      </w:r>
      <w:r>
        <w:rPr>
          <w:rFonts w:hint="eastAsia"/>
          <w:u w:val="none"/>
        </w:rPr>
        <w:t>一</w:t>
      </w:r>
      <w:r>
        <w:rPr>
          <w:rFonts w:hint="eastAsia"/>
          <w:u w:val="none"/>
        </w:rPr>
        <w:t xml:space="preserve">)  </w:t>
      </w:r>
      <w:r>
        <w:rPr>
          <w:rFonts w:hint="eastAsia"/>
        </w:rPr>
        <w:t>父母指导</w:t>
      </w:r>
      <w:r>
        <w:rPr>
          <w:rFonts w:hint="eastAsia"/>
        </w:rPr>
        <w:t>(</w:t>
      </w:r>
      <w:r>
        <w:rPr>
          <w:rFonts w:hint="eastAsia"/>
        </w:rPr>
        <w:t>第</w:t>
      </w:r>
      <w:r>
        <w:rPr>
          <w:rFonts w:hint="eastAsia"/>
        </w:rPr>
        <w:t>5</w:t>
      </w:r>
      <w:r>
        <w:rPr>
          <w:rFonts w:hint="eastAsia"/>
        </w:rPr>
        <w:t>条</w:t>
      </w:r>
      <w:r>
        <w:rPr>
          <w:rFonts w:hint="eastAsia"/>
          <w:u w:val="none"/>
        </w:rPr>
        <w:t>)</w:t>
      </w:r>
    </w:p>
    <w:p w:rsidR="00000000" w:rsidRDefault="00000000">
      <w:pPr>
        <w:spacing w:after="320"/>
        <w:rPr>
          <w:rFonts w:hint="eastAsia"/>
        </w:rPr>
      </w:pPr>
      <w:r>
        <w:rPr>
          <w:rFonts w:hint="eastAsia"/>
        </w:rPr>
        <w:tab/>
        <w:t xml:space="preserve">122.  </w:t>
      </w:r>
      <w:r>
        <w:rPr>
          <w:rFonts w:hint="eastAsia"/>
        </w:rPr>
        <w:t>《未成年人保护法》确定了父母或者其他监护人以健康的思想、品德和适当的方法教育未成年人的责任。《儿童纲要》也为家庭教育工作确定了目标。</w:t>
      </w:r>
      <w:r>
        <w:rPr>
          <w:rFonts w:hint="eastAsia"/>
        </w:rPr>
        <w:t>1996</w:t>
      </w:r>
      <w:r>
        <w:rPr>
          <w:rFonts w:hint="eastAsia"/>
        </w:rPr>
        <w:t>年全国妇联与国家教委联合制定了《全国家庭教育工作“九五”计划》、《全国家长学校工作指导意见》、《家长教育行为规范》等家庭教育指导性文件，推动家庭教育工作。</w:t>
      </w:r>
    </w:p>
    <w:p w:rsidR="00000000" w:rsidRDefault="00000000">
      <w:pPr>
        <w:pStyle w:val="Heading4"/>
        <w:rPr>
          <w:rFonts w:ascii="Time New Roman" w:eastAsia="SimHei" w:hAnsi="Time New Roman" w:hint="eastAsia"/>
          <w:snapToGrid/>
          <w:spacing w:val="0"/>
          <w:u w:val="none"/>
        </w:rPr>
      </w:pPr>
      <w:r>
        <w:rPr>
          <w:rFonts w:ascii="Time New Roman" w:eastAsia="SimHei" w:hAnsi="Time New Roman" w:hint="eastAsia"/>
          <w:snapToGrid/>
          <w:spacing w:val="0"/>
          <w:u w:val="none"/>
        </w:rPr>
        <w:t>实施情况</w:t>
      </w:r>
    </w:p>
    <w:p w:rsidR="00000000" w:rsidRDefault="00000000">
      <w:pPr>
        <w:rPr>
          <w:rFonts w:hint="eastAsia"/>
        </w:rPr>
      </w:pPr>
      <w:r>
        <w:rPr>
          <w:rFonts w:hint="eastAsia"/>
        </w:rPr>
        <w:tab/>
        <w:t xml:space="preserve">123.  </w:t>
      </w:r>
      <w:r>
        <w:rPr>
          <w:rFonts w:hint="eastAsia"/>
        </w:rPr>
        <w:t>为促使父母或者其他法定监护人有效地指导、教育儿童，国家特别注重为儿童父母或者其他监护人提供有关帮助。家庭教育是各级妇联组织儿童工作的一个重要内容，全国妇联对全国家庭教育起牵头指导作用，面向社区、家长传播科学育儿知识和方法。全国妇联于</w:t>
      </w:r>
      <w:r>
        <w:rPr>
          <w:rFonts w:hint="eastAsia"/>
        </w:rPr>
        <w:t>1989</w:t>
      </w:r>
      <w:r>
        <w:rPr>
          <w:rFonts w:hint="eastAsia"/>
        </w:rPr>
        <w:t>年成立了由教育部、卫生部、全国青联、关工委等有关部门和专家组成的中国家庭教育学会，目前全国已有</w:t>
      </w:r>
      <w:r>
        <w:rPr>
          <w:rFonts w:hint="eastAsia"/>
        </w:rPr>
        <w:t>30</w:t>
      </w:r>
      <w:r>
        <w:rPr>
          <w:rFonts w:hint="eastAsia"/>
        </w:rPr>
        <w:t>个省级家庭教育学会、研究会，在关于家庭教育的理论研究和社会服务方面做了大量的工作。各省、市、县级均成立了家庭教育研究机构，有些街道、乡、镇建立了家庭教育工作领导小组，居</w:t>
      </w:r>
      <w:r>
        <w:rPr>
          <w:rFonts w:hint="eastAsia"/>
        </w:rPr>
        <w:t>(</w:t>
      </w:r>
      <w:r>
        <w:rPr>
          <w:rFonts w:hint="eastAsia"/>
        </w:rPr>
        <w:t>村</w:t>
      </w:r>
      <w:r>
        <w:rPr>
          <w:rFonts w:hint="eastAsia"/>
        </w:rPr>
        <w:t>)</w:t>
      </w:r>
      <w:r>
        <w:rPr>
          <w:rFonts w:hint="eastAsia"/>
        </w:rPr>
        <w:t>委会建立了家庭教育辅导站，家庭教育工作做到层层有人抓。</w:t>
      </w:r>
    </w:p>
    <w:p w:rsidR="00000000" w:rsidRDefault="00000000">
      <w:pPr>
        <w:rPr>
          <w:rFonts w:hint="eastAsia"/>
        </w:rPr>
      </w:pPr>
      <w:r>
        <w:rPr>
          <w:rFonts w:hint="eastAsia"/>
        </w:rPr>
        <w:tab/>
        <w:t xml:space="preserve">124.  </w:t>
      </w:r>
      <w:r>
        <w:rPr>
          <w:rFonts w:hint="eastAsia"/>
        </w:rPr>
        <w:t>各种类型的家长学校成为普及家庭教育知识，提高家长素质，改进家教方法，促进学校、家庭、社会教育相结合的有效途径，如新婚夫妇学校，孕妇学校，中小学、幼儿园家长学校，散居儿童家长学校，隔辈人家长学校，特殊家庭儿童家长学校，流动人口子女家长学校，社区家长学校等等。据不完全统计，目前全国有各种类型的家长学校</w:t>
      </w:r>
      <w:r>
        <w:rPr>
          <w:rFonts w:hint="eastAsia"/>
        </w:rPr>
        <w:t>32</w:t>
      </w:r>
      <w:r>
        <w:rPr>
          <w:rFonts w:hint="eastAsia"/>
        </w:rPr>
        <w:t>万多所，其中以学校、幼儿园为依托创办的家长学校已形成规模。</w:t>
      </w:r>
    </w:p>
    <w:p w:rsidR="00000000" w:rsidRDefault="00000000">
      <w:pPr>
        <w:rPr>
          <w:rFonts w:hint="eastAsia"/>
        </w:rPr>
      </w:pPr>
      <w:r>
        <w:rPr>
          <w:rFonts w:hint="eastAsia"/>
        </w:rPr>
        <w:tab/>
        <w:t xml:space="preserve">125.  </w:t>
      </w:r>
      <w:r>
        <w:rPr>
          <w:rFonts w:hint="eastAsia"/>
        </w:rPr>
        <w:t>家庭教育的宣传工作逐渐突破了以往标语口号、板报宣传等简单方式，在拓宽宣传普及渠道上下功夫。国务院妇儿工委摄制了包括母亲安全、儿童营养、儿童卫生保健、消除碘缺乏症、改水改厕等内容的《母婴生命知识》录相带，免费发放，并在国家和各省电视台播出。中国还成立了家庭教育学会，该学会是由热心家庭教育事业的专家学者和从事家庭教育工作的团体及个人志愿结成的非营利性的全国学术性社团组织。其主要任务是开展家庭教育和家庭教育工作的科学研究，为家庭教育实践提供理论指导；通过多种形式和渠道，宣传普及家庭教育的科学知识，帮助家长树立正确的教育观念；调查了解家庭教育工作状况，总结推广家庭教育的先进典型和工作经验；开展提供家庭教育信息的工作以及家庭教育工作的国际和国内交流活动；表彰为家庭教育工作作出贡献的先进个人和团体。中国家庭教育学会会刊《中华家教》杂志每期发行</w:t>
      </w:r>
      <w:r>
        <w:rPr>
          <w:rFonts w:hint="eastAsia"/>
        </w:rPr>
        <w:t>10</w:t>
      </w:r>
      <w:r>
        <w:rPr>
          <w:rFonts w:hint="eastAsia"/>
        </w:rPr>
        <w:t>万多册，学会还编写了《现代家长应知应会手册》、《家庭优生、优育、优教》，为全国家庭教育工作提供指导；中国还有许多报社开辟了家庭教育专栏，定期刊出家庭教育方面的知识；许多杂志社、出版社出版发行有关家庭教育的丛书、杂志，例如每月发行的杂志《父母必读》、《父母世界》、《年轻妈妈必读》等等。关工委面对广大农村儿童家长编写了“中国农村乡土科学育儿知识丛书”</w:t>
      </w:r>
      <w:r>
        <w:rPr>
          <w:rFonts w:hint="eastAsia"/>
        </w:rPr>
        <w:t>6</w:t>
      </w:r>
      <w:r>
        <w:rPr>
          <w:rFonts w:hint="eastAsia"/>
        </w:rPr>
        <w:t>本，包括：《新生儿破伤风的防治》、《婴幼儿肺炎的防治》、《婴幼儿喂养》、《农村儿童常见意外伤害的预防和处理》、《孕妇家庭自我监护》、《孕妇家庭自我监护手册》。上述丛书已免费向中国一些农村提供，并逐步向更广泛的农村地区宣传推广，以指导农村妇幼保健人员及广大妇女掌握家庭自我保健的科学知识。另外，中国许多省、市、地区十分注重利用现代传媒宣传推广家庭教育知识，如江苏省创办了电视家长学校，通过教育电视台在黄金时段播出育儿知识、教育理论等方面的节目，加强对儿童家长在家庭教育方面的宣传；四川省广播父母学校办学</w:t>
      </w:r>
      <w:r>
        <w:rPr>
          <w:rFonts w:hint="eastAsia"/>
        </w:rPr>
        <w:t>11</w:t>
      </w:r>
      <w:r>
        <w:rPr>
          <w:rFonts w:hint="eastAsia"/>
        </w:rPr>
        <w:t>年，参加学习的家长</w:t>
      </w:r>
      <w:r>
        <w:rPr>
          <w:rFonts w:hint="eastAsia"/>
        </w:rPr>
        <w:t>1400</w:t>
      </w:r>
      <w:r>
        <w:rPr>
          <w:rFonts w:hint="eastAsia"/>
        </w:rPr>
        <w:t>多万人，占</w:t>
      </w:r>
      <w:r>
        <w:rPr>
          <w:rFonts w:hint="eastAsia"/>
        </w:rPr>
        <w:t>0-14</w:t>
      </w:r>
      <w:r>
        <w:rPr>
          <w:rFonts w:hint="eastAsia"/>
        </w:rPr>
        <w:t>岁儿童家长的</w:t>
      </w:r>
      <w:r>
        <w:rPr>
          <w:rFonts w:hint="eastAsia"/>
        </w:rPr>
        <w:t>75%</w:t>
      </w:r>
      <w:r>
        <w:rPr>
          <w:rFonts w:hint="eastAsia"/>
        </w:rPr>
        <w:t>。其他省、市的电台、电视台也开办了家庭教育专题节目。</w:t>
      </w:r>
    </w:p>
    <w:p w:rsidR="00000000" w:rsidRDefault="00000000">
      <w:pPr>
        <w:spacing w:after="320"/>
        <w:rPr>
          <w:rFonts w:hint="eastAsia"/>
        </w:rPr>
      </w:pPr>
      <w:r>
        <w:rPr>
          <w:rFonts w:hint="eastAsia"/>
        </w:rPr>
        <w:tab/>
        <w:t xml:space="preserve">126.  </w:t>
      </w:r>
      <w:r>
        <w:rPr>
          <w:rFonts w:hint="eastAsia"/>
        </w:rPr>
        <w:t>总之，经过全社会的共同努力，中国的家庭教育工作出现了良好势头，总的趋势是：全国各地普遍加大了家庭教育工作力度，《全国家庭教育工作“九五”计划》得到全面实施；广泛开展家庭教育指导和咨询服务，普及科学的家庭教育知识与方法，家长家庭教育水平有了大幅度提高；学校社会家庭教育逐步协调，社区管理的优势日渐突出。</w:t>
      </w:r>
    </w:p>
    <w:p w:rsidR="00000000" w:rsidRDefault="00000000">
      <w:pPr>
        <w:pStyle w:val="Heading4"/>
        <w:rPr>
          <w:rFonts w:hint="eastAsia"/>
          <w:u w:val="none"/>
        </w:rPr>
      </w:pPr>
      <w:r>
        <w:rPr>
          <w:rFonts w:hint="eastAsia"/>
          <w:u w:val="none"/>
        </w:rPr>
        <w:t>(</w:t>
      </w:r>
      <w:r>
        <w:rPr>
          <w:rFonts w:hint="eastAsia"/>
          <w:u w:val="none"/>
        </w:rPr>
        <w:t>二</w:t>
      </w:r>
      <w:r>
        <w:rPr>
          <w:rFonts w:hint="eastAsia"/>
          <w:u w:val="none"/>
        </w:rPr>
        <w:t xml:space="preserve">)  </w:t>
      </w:r>
      <w:r>
        <w:rPr>
          <w:rFonts w:hint="eastAsia"/>
        </w:rPr>
        <w:t>父母责任</w:t>
      </w:r>
      <w:r>
        <w:rPr>
          <w:rFonts w:hint="eastAsia"/>
        </w:rPr>
        <w:t>(</w:t>
      </w:r>
      <w:r>
        <w:rPr>
          <w:rFonts w:hint="eastAsia"/>
        </w:rPr>
        <w:t>第</w:t>
      </w:r>
      <w:r>
        <w:rPr>
          <w:rFonts w:hint="eastAsia"/>
        </w:rPr>
        <w:t>18</w:t>
      </w:r>
      <w:r>
        <w:rPr>
          <w:rFonts w:hint="eastAsia"/>
        </w:rPr>
        <w:t>条第</w:t>
      </w:r>
      <w:r>
        <w:rPr>
          <w:rFonts w:hint="eastAsia"/>
        </w:rPr>
        <w:t>1</w:t>
      </w:r>
      <w:r>
        <w:rPr>
          <w:rFonts w:hint="eastAsia"/>
        </w:rPr>
        <w:t>、</w:t>
      </w:r>
      <w:r>
        <w:rPr>
          <w:rFonts w:hint="eastAsia"/>
        </w:rPr>
        <w:t>2</w:t>
      </w:r>
      <w:r>
        <w:rPr>
          <w:rFonts w:hint="eastAsia"/>
        </w:rPr>
        <w:t>款</w:t>
      </w:r>
      <w:r>
        <w:rPr>
          <w:rFonts w:hint="eastAsia"/>
          <w:u w:val="none"/>
        </w:rPr>
        <w:t>)</w:t>
      </w:r>
    </w:p>
    <w:p w:rsidR="00000000" w:rsidRDefault="00000000">
      <w:pPr>
        <w:rPr>
          <w:rFonts w:hint="eastAsia"/>
        </w:rPr>
      </w:pPr>
      <w:r>
        <w:rPr>
          <w:rFonts w:hint="eastAsia"/>
        </w:rPr>
        <w:tab/>
        <w:t xml:space="preserve">127.  </w:t>
      </w:r>
      <w:r>
        <w:rPr>
          <w:rFonts w:hint="eastAsia"/>
        </w:rPr>
        <w:t>《民法通则》第</w:t>
      </w:r>
      <w:r>
        <w:rPr>
          <w:rFonts w:hint="eastAsia"/>
        </w:rPr>
        <w:t>16</w:t>
      </w:r>
      <w:r>
        <w:rPr>
          <w:rFonts w:hint="eastAsia"/>
        </w:rPr>
        <w:t>条规定：未成年人的父母是未成年人的监护人。第</w:t>
      </w:r>
      <w:r>
        <w:rPr>
          <w:rFonts w:hint="eastAsia"/>
        </w:rPr>
        <w:t>18</w:t>
      </w:r>
      <w:r>
        <w:rPr>
          <w:rFonts w:hint="eastAsia"/>
        </w:rPr>
        <w:t>条规定：监护人应当履行监护职责，保护被监护人的人身、财产以及其他合法权益。</w:t>
      </w:r>
    </w:p>
    <w:p w:rsidR="00000000" w:rsidRDefault="00000000">
      <w:pPr>
        <w:rPr>
          <w:rFonts w:hint="eastAsia"/>
        </w:rPr>
      </w:pPr>
      <w:r>
        <w:rPr>
          <w:rFonts w:hint="eastAsia"/>
        </w:rPr>
        <w:tab/>
        <w:t xml:space="preserve">128.  </w:t>
      </w:r>
      <w:r>
        <w:rPr>
          <w:rFonts w:hint="eastAsia"/>
        </w:rPr>
        <w:t>《婚姻法》第</w:t>
      </w:r>
      <w:r>
        <w:rPr>
          <w:rFonts w:hint="eastAsia"/>
        </w:rPr>
        <w:t>21</w:t>
      </w:r>
      <w:r>
        <w:rPr>
          <w:rFonts w:hint="eastAsia"/>
        </w:rPr>
        <w:t>条规定：父母对子女有抚养教育的义务……父母不履行抚养义务时，未成年的或不能独立生活的子女有要求父母付给扶养费的权利。第</w:t>
      </w:r>
      <w:r>
        <w:rPr>
          <w:rFonts w:hint="eastAsia"/>
        </w:rPr>
        <w:t>23</w:t>
      </w:r>
      <w:r>
        <w:rPr>
          <w:rFonts w:hint="eastAsia"/>
        </w:rPr>
        <w:t>条规定：父母有保护和教育未成年子女的权利和义务。在未成年子女对国家、集体或他人造成损害时，父母有承担民事责任的义务。第</w:t>
      </w:r>
      <w:r>
        <w:rPr>
          <w:rFonts w:hint="eastAsia"/>
        </w:rPr>
        <w:t>25</w:t>
      </w:r>
      <w:r>
        <w:rPr>
          <w:rFonts w:hint="eastAsia"/>
        </w:rPr>
        <w:t>条规定：非婚生子女享有与婚生子女同等的权利，任何人不得加以危害和歧视。不直接抚养非婚生子女的生父或生母，应当负担子女的生活费和教育费，直至子女能独立生活为止。</w:t>
      </w:r>
    </w:p>
    <w:p w:rsidR="00000000" w:rsidRDefault="00000000">
      <w:pPr>
        <w:rPr>
          <w:rFonts w:hint="eastAsia"/>
        </w:rPr>
      </w:pPr>
      <w:r>
        <w:rPr>
          <w:rFonts w:hint="eastAsia"/>
        </w:rPr>
        <w:tab/>
        <w:t xml:space="preserve">129.  </w:t>
      </w:r>
      <w:r>
        <w:rPr>
          <w:rFonts w:hint="eastAsia"/>
        </w:rPr>
        <w:t>《义务教育法》第</w:t>
      </w:r>
      <w:r>
        <w:rPr>
          <w:rFonts w:hint="eastAsia"/>
        </w:rPr>
        <w:t>11</w:t>
      </w:r>
      <w:r>
        <w:rPr>
          <w:rFonts w:hint="eastAsia"/>
        </w:rPr>
        <w:t>条规定：父母或者其他监护人必须使适龄的子女或者被监护人按时入学，接受规定年限的义务教育。适龄儿童、少年因疾病或者特殊情况，需要延缓入学或者免予入学的，由儿童、少年的父母或者其他监护人提出申请，经当地人民政府批准。</w:t>
      </w:r>
    </w:p>
    <w:p w:rsidR="00000000" w:rsidRDefault="00000000">
      <w:pPr>
        <w:rPr>
          <w:rFonts w:hint="eastAsia"/>
        </w:rPr>
      </w:pPr>
      <w:r>
        <w:rPr>
          <w:rFonts w:hint="eastAsia"/>
        </w:rPr>
        <w:tab/>
        <w:t xml:space="preserve">130.  </w:t>
      </w:r>
      <w:r>
        <w:rPr>
          <w:rFonts w:hint="eastAsia"/>
        </w:rPr>
        <w:t>《预防未成年人犯罪法》对于父母责任有十分详细的规定，其中包括第</w:t>
      </w:r>
      <w:r>
        <w:rPr>
          <w:rFonts w:hint="eastAsia"/>
        </w:rPr>
        <w:t>10</w:t>
      </w:r>
      <w:r>
        <w:rPr>
          <w:rFonts w:hint="eastAsia"/>
        </w:rPr>
        <w:t>条、</w:t>
      </w:r>
      <w:r>
        <w:rPr>
          <w:rFonts w:hint="eastAsia"/>
        </w:rPr>
        <w:t>15</w:t>
      </w:r>
      <w:r>
        <w:rPr>
          <w:rFonts w:hint="eastAsia"/>
        </w:rPr>
        <w:t>条</w:t>
      </w:r>
      <w:r>
        <w:rPr>
          <w:rFonts w:hint="eastAsia"/>
        </w:rPr>
        <w:t>16</w:t>
      </w:r>
      <w:r>
        <w:rPr>
          <w:rFonts w:hint="eastAsia"/>
        </w:rPr>
        <w:t>条、</w:t>
      </w:r>
      <w:r>
        <w:rPr>
          <w:rFonts w:hint="eastAsia"/>
        </w:rPr>
        <w:t>17</w:t>
      </w:r>
      <w:r>
        <w:rPr>
          <w:rFonts w:hint="eastAsia"/>
        </w:rPr>
        <w:t>条、</w:t>
      </w:r>
      <w:r>
        <w:rPr>
          <w:rFonts w:hint="eastAsia"/>
        </w:rPr>
        <w:t>18</w:t>
      </w:r>
      <w:r>
        <w:rPr>
          <w:rFonts w:hint="eastAsia"/>
        </w:rPr>
        <w:t>条、</w:t>
      </w:r>
      <w:r>
        <w:rPr>
          <w:rFonts w:hint="eastAsia"/>
        </w:rPr>
        <w:t>19</w:t>
      </w:r>
      <w:r>
        <w:rPr>
          <w:rFonts w:hint="eastAsia"/>
        </w:rPr>
        <w:t>条、</w:t>
      </w:r>
      <w:r>
        <w:rPr>
          <w:rFonts w:hint="eastAsia"/>
        </w:rPr>
        <w:t>20</w:t>
      </w:r>
      <w:r>
        <w:rPr>
          <w:rFonts w:hint="eastAsia"/>
        </w:rPr>
        <w:t>条，分别要求父母承担对子女进行法制教育、预防犯罪教育的责任，并要求父母教育子女不得吸烟、酗酒、夜不归宿，也不得让未满</w:t>
      </w:r>
      <w:r>
        <w:rPr>
          <w:rFonts w:hint="eastAsia"/>
        </w:rPr>
        <w:t>16</w:t>
      </w:r>
      <w:r>
        <w:rPr>
          <w:rFonts w:hint="eastAsia"/>
        </w:rPr>
        <w:t>周岁的未成年人脱离监护单独居住，父母不得对子女放任不管或放弃监护职责；第</w:t>
      </w:r>
      <w:r>
        <w:rPr>
          <w:rFonts w:hint="eastAsia"/>
        </w:rPr>
        <w:t>21</w:t>
      </w:r>
      <w:r>
        <w:rPr>
          <w:rFonts w:hint="eastAsia"/>
        </w:rPr>
        <w:t>条和第</w:t>
      </w:r>
      <w:r>
        <w:rPr>
          <w:rFonts w:hint="eastAsia"/>
        </w:rPr>
        <w:t>22</w:t>
      </w:r>
      <w:r>
        <w:rPr>
          <w:rFonts w:hint="eastAsia"/>
        </w:rPr>
        <w:t>条规定，离异后的父母不得因离异而不履行教育子女的义务以及继父母、养父母对受其抚养、教育的未成年继子女、养子女应履行父母责任。该法第七章还明确规定了对违反父母责任的行为及责任者的处罚。</w:t>
      </w:r>
    </w:p>
    <w:p w:rsidR="00000000" w:rsidRDefault="00000000">
      <w:pPr>
        <w:rPr>
          <w:rFonts w:hint="eastAsia"/>
        </w:rPr>
      </w:pPr>
      <w:r>
        <w:rPr>
          <w:rFonts w:hint="eastAsia"/>
        </w:rPr>
        <w:tab/>
        <w:t xml:space="preserve">131.  </w:t>
      </w:r>
      <w:r>
        <w:rPr>
          <w:rFonts w:hint="eastAsia"/>
        </w:rPr>
        <w:t>《刑法》规定，对于年老、年幼、患病或者其他没有独立生活能力的人，负有扶养义务而拒绝扶养，情节恶劣的，处</w:t>
      </w:r>
      <w:r>
        <w:rPr>
          <w:rFonts w:hint="eastAsia"/>
        </w:rPr>
        <w:t>5</w:t>
      </w:r>
      <w:r>
        <w:rPr>
          <w:rFonts w:hint="eastAsia"/>
        </w:rPr>
        <w:t>年以下有期徒刑、拘役或者管制。</w:t>
      </w:r>
    </w:p>
    <w:p w:rsidR="00000000" w:rsidRDefault="00000000">
      <w:pPr>
        <w:spacing w:after="320"/>
        <w:rPr>
          <w:rFonts w:hint="eastAsia"/>
        </w:rPr>
      </w:pPr>
      <w:r>
        <w:rPr>
          <w:rFonts w:hint="eastAsia"/>
        </w:rPr>
        <w:tab/>
        <w:t xml:space="preserve">132.  </w:t>
      </w:r>
      <w:r>
        <w:rPr>
          <w:rFonts w:hint="eastAsia"/>
        </w:rPr>
        <w:t>《未成年人保护法》对于父母责任也有相关规定，具体条款上次报告已有陈述。</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rPr>
          <w:rFonts w:hint="eastAsia"/>
          <w:snapToGrid/>
          <w:szCs w:val="30"/>
        </w:rPr>
      </w:pPr>
      <w:r>
        <w:rPr>
          <w:rFonts w:hint="eastAsia"/>
          <w:snapToGrid/>
          <w:szCs w:val="30"/>
        </w:rPr>
        <w:tab/>
      </w:r>
      <w:r>
        <w:rPr>
          <w:snapToGrid/>
          <w:szCs w:val="30"/>
        </w:rPr>
        <w:t>133.</w:t>
      </w:r>
      <w:r>
        <w:rPr>
          <w:rFonts w:hint="eastAsia"/>
          <w:snapToGrid/>
          <w:szCs w:val="30"/>
        </w:rPr>
        <w:t xml:space="preserve">  </w:t>
      </w:r>
      <w:r>
        <w:rPr>
          <w:rFonts w:hint="eastAsia"/>
          <w:snapToGrid/>
          <w:szCs w:val="30"/>
        </w:rPr>
        <w:t>中国有关的法律规定明确了父母责任，确保了父母双方对儿童的养育和发展负有共同责任的原则</w:t>
      </w:r>
      <w:r>
        <w:rPr>
          <w:snapToGrid/>
          <w:szCs w:val="30"/>
        </w:rPr>
        <w:t>。</w:t>
      </w:r>
      <w:r>
        <w:rPr>
          <w:rFonts w:hint="eastAsia"/>
          <w:snapToGrid/>
          <w:szCs w:val="30"/>
        </w:rPr>
        <w:t>在实践中，由于受民族传统的影响</w:t>
      </w:r>
      <w:r>
        <w:rPr>
          <w:snapToGrid/>
          <w:szCs w:val="30"/>
        </w:rPr>
        <w:t>，</w:t>
      </w:r>
      <w:r>
        <w:rPr>
          <w:rFonts w:hint="eastAsia"/>
          <w:snapToGrid/>
          <w:szCs w:val="30"/>
        </w:rPr>
        <w:t>中国社会中的家庭关系普遍比较密切，父母在日常生活中除承担其抚养义务，还承担着教育子女的义务。一般说来</w:t>
      </w:r>
      <w:r>
        <w:rPr>
          <w:snapToGrid/>
          <w:szCs w:val="30"/>
        </w:rPr>
        <w:t>，</w:t>
      </w:r>
      <w:r>
        <w:rPr>
          <w:rFonts w:hint="eastAsia"/>
          <w:snapToGrid/>
          <w:szCs w:val="30"/>
        </w:rPr>
        <w:t>在条件许可的情况下</w:t>
      </w:r>
      <w:r>
        <w:rPr>
          <w:snapToGrid/>
          <w:szCs w:val="30"/>
        </w:rPr>
        <w:t>，</w:t>
      </w:r>
      <w:r>
        <w:rPr>
          <w:rFonts w:hint="eastAsia"/>
          <w:snapToGrid/>
          <w:szCs w:val="30"/>
        </w:rPr>
        <w:t>中国父母对子女的抚养责任一直要持续到其子女能够独立获得生活来源时为止。若父母或其他法定监护人不愿履行监护责任</w:t>
      </w:r>
      <w:r>
        <w:rPr>
          <w:snapToGrid/>
          <w:szCs w:val="30"/>
        </w:rPr>
        <w:t>，</w:t>
      </w:r>
      <w:r>
        <w:rPr>
          <w:rFonts w:hint="eastAsia"/>
          <w:snapToGrid/>
          <w:szCs w:val="30"/>
        </w:rPr>
        <w:t>不愿承担抚养子女的义务，未成年的子女</w:t>
      </w:r>
      <w:r>
        <w:rPr>
          <w:snapToGrid/>
          <w:szCs w:val="30"/>
        </w:rPr>
        <w:t>，</w:t>
      </w:r>
      <w:r>
        <w:rPr>
          <w:rFonts w:hint="eastAsia"/>
          <w:snapToGrid/>
          <w:szCs w:val="30"/>
        </w:rPr>
        <w:t>包括非婚生子女、继子女、养子女，可向人民法院提出要求其父母或其他监护人付给抚养费的诉讼，法院将对此类诉讼给予支持。</w:t>
      </w:r>
    </w:p>
    <w:p w:rsidR="00000000" w:rsidRDefault="00000000">
      <w:pPr>
        <w:spacing w:after="320"/>
        <w:rPr>
          <w:snapToGrid/>
          <w:szCs w:val="30"/>
        </w:rPr>
      </w:pPr>
      <w:r>
        <w:rPr>
          <w:rFonts w:hint="eastAsia"/>
          <w:snapToGrid/>
          <w:szCs w:val="30"/>
        </w:rPr>
        <w:tab/>
      </w:r>
      <w:r>
        <w:rPr>
          <w:snapToGrid/>
          <w:szCs w:val="30"/>
        </w:rPr>
        <w:t>134.</w:t>
      </w:r>
      <w:r>
        <w:rPr>
          <w:rFonts w:hint="eastAsia"/>
          <w:snapToGrid/>
          <w:szCs w:val="30"/>
        </w:rPr>
        <w:t xml:space="preserve">  </w:t>
      </w:r>
      <w:r>
        <w:rPr>
          <w:rFonts w:hint="eastAsia"/>
          <w:snapToGrid/>
          <w:szCs w:val="30"/>
        </w:rPr>
        <w:t>有关确保发展育儿机构、设施和服务方面的实施情况请参见第六部分第</w:t>
      </w:r>
      <w:r>
        <w:rPr>
          <w:snapToGrid/>
          <w:szCs w:val="30"/>
        </w:rPr>
        <w:t>(</w:t>
      </w:r>
      <w:r>
        <w:rPr>
          <w:rFonts w:hint="eastAsia"/>
          <w:snapToGrid/>
          <w:szCs w:val="30"/>
        </w:rPr>
        <w:t>三</w:t>
      </w:r>
      <w:r>
        <w:rPr>
          <w:snapToGrid/>
          <w:szCs w:val="30"/>
        </w:rPr>
        <w:t>)</w:t>
      </w:r>
      <w:r>
        <w:rPr>
          <w:rFonts w:hint="eastAsia"/>
          <w:snapToGrid/>
          <w:szCs w:val="30"/>
        </w:rPr>
        <w:t>节“社会保障和托儿服务及设施”。</w:t>
      </w:r>
    </w:p>
    <w:p w:rsidR="00000000" w:rsidRDefault="00000000">
      <w:pPr>
        <w:pStyle w:val="Heading4"/>
        <w:rPr>
          <w:rFonts w:hint="eastAsia"/>
          <w:snapToGrid/>
        </w:rPr>
      </w:pPr>
      <w:r>
        <w:rPr>
          <w:snapToGrid/>
          <w:u w:val="none"/>
        </w:rPr>
        <w:t>(</w:t>
      </w:r>
      <w:r>
        <w:rPr>
          <w:rFonts w:hint="eastAsia"/>
          <w:snapToGrid/>
          <w:u w:val="none"/>
        </w:rPr>
        <w:t>三</w:t>
      </w:r>
      <w:r>
        <w:rPr>
          <w:snapToGrid/>
          <w:u w:val="none"/>
        </w:rPr>
        <w:t>)</w:t>
      </w:r>
      <w:r>
        <w:rPr>
          <w:rFonts w:hint="eastAsia"/>
          <w:snapToGrid/>
          <w:u w:val="none"/>
        </w:rPr>
        <w:t xml:space="preserve">  </w:t>
      </w:r>
      <w:r>
        <w:rPr>
          <w:rFonts w:hint="eastAsia"/>
          <w:snapToGrid/>
        </w:rPr>
        <w:t>与父母分离</w:t>
      </w:r>
      <w:r>
        <w:rPr>
          <w:snapToGrid/>
        </w:rPr>
        <w:t>(</w:t>
      </w:r>
      <w:r>
        <w:rPr>
          <w:rFonts w:hint="eastAsia"/>
          <w:snapToGrid/>
        </w:rPr>
        <w:t>第</w:t>
      </w:r>
      <w:r>
        <w:rPr>
          <w:snapToGrid/>
        </w:rPr>
        <w:t>9</w:t>
      </w:r>
      <w:r>
        <w:rPr>
          <w:rFonts w:hint="eastAsia"/>
          <w:snapToGrid/>
        </w:rPr>
        <w:t>条</w:t>
      </w:r>
      <w:r>
        <w:rPr>
          <w:snapToGrid/>
        </w:rPr>
        <w:t>)</w:t>
      </w:r>
    </w:p>
    <w:p w:rsidR="00000000" w:rsidRDefault="00000000">
      <w:pPr>
        <w:rPr>
          <w:rFonts w:hint="eastAsia"/>
          <w:snapToGrid/>
          <w:szCs w:val="30"/>
        </w:rPr>
      </w:pPr>
      <w:r>
        <w:rPr>
          <w:rFonts w:hint="eastAsia"/>
          <w:snapToGrid/>
          <w:szCs w:val="30"/>
        </w:rPr>
        <w:tab/>
      </w:r>
      <w:r>
        <w:rPr>
          <w:snapToGrid/>
          <w:szCs w:val="30"/>
        </w:rPr>
        <w:t>135.</w:t>
      </w:r>
      <w:r>
        <w:rPr>
          <w:rFonts w:hint="eastAsia"/>
          <w:snapToGrid/>
          <w:szCs w:val="30"/>
        </w:rPr>
        <w:t xml:space="preserve">  </w:t>
      </w:r>
      <w:r>
        <w:rPr>
          <w:rFonts w:hint="eastAsia"/>
          <w:snapToGrid/>
          <w:szCs w:val="30"/>
        </w:rPr>
        <w:t>在中国，绝大多数儿童都与其父母或其他法定监护人生活在一起。子女与父母的关系不因为婚姻状况的变化而发生变更</w:t>
      </w:r>
      <w:r>
        <w:rPr>
          <w:snapToGrid/>
          <w:szCs w:val="30"/>
        </w:rPr>
        <w:t>。《</w:t>
      </w:r>
      <w:r>
        <w:rPr>
          <w:rFonts w:hint="eastAsia"/>
          <w:snapToGrid/>
          <w:szCs w:val="30"/>
        </w:rPr>
        <w:t>婚姻法</w:t>
      </w:r>
      <w:r>
        <w:rPr>
          <w:snapToGrid/>
          <w:szCs w:val="30"/>
        </w:rPr>
        <w:t>》</w:t>
      </w:r>
      <w:r>
        <w:rPr>
          <w:rFonts w:hint="eastAsia"/>
          <w:snapToGrid/>
          <w:szCs w:val="30"/>
        </w:rPr>
        <w:t>第</w:t>
      </w:r>
      <w:r>
        <w:rPr>
          <w:snapToGrid/>
          <w:szCs w:val="30"/>
        </w:rPr>
        <w:t>36</w:t>
      </w:r>
      <w:r>
        <w:rPr>
          <w:rFonts w:hint="eastAsia"/>
          <w:snapToGrid/>
          <w:szCs w:val="30"/>
        </w:rPr>
        <w:t>条规定</w:t>
      </w:r>
      <w:r>
        <w:rPr>
          <w:snapToGrid/>
          <w:szCs w:val="30"/>
        </w:rPr>
        <w:t>，</w:t>
      </w:r>
      <w:r>
        <w:rPr>
          <w:rFonts w:hint="eastAsia"/>
          <w:snapToGrid/>
          <w:szCs w:val="30"/>
        </w:rPr>
        <w:t>“父母与子女的关系</w:t>
      </w:r>
      <w:r>
        <w:rPr>
          <w:snapToGrid/>
          <w:szCs w:val="30"/>
        </w:rPr>
        <w:t>，</w:t>
      </w:r>
      <w:r>
        <w:rPr>
          <w:rFonts w:hint="eastAsia"/>
          <w:snapToGrid/>
          <w:szCs w:val="30"/>
        </w:rPr>
        <w:t>不因父母离婚而消除。离婚后，子女无论由父或母直接抚养，仍是父母双方的子女。离婚后，父母对于子女仍有抚养和教育的权利和义务</w:t>
      </w:r>
      <w:r>
        <w:rPr>
          <w:snapToGrid/>
          <w:szCs w:val="30"/>
        </w:rPr>
        <w:t>……</w:t>
      </w:r>
      <w:r>
        <w:rPr>
          <w:rFonts w:hint="eastAsia"/>
          <w:snapToGrid/>
          <w:szCs w:val="30"/>
        </w:rPr>
        <w:t>与父母一方或双方分离的子女有权与父母在正常基础上保持联系”。</w:t>
      </w:r>
      <w:r>
        <w:rPr>
          <w:snapToGrid/>
          <w:szCs w:val="30"/>
        </w:rPr>
        <w:t>《</w:t>
      </w:r>
      <w:r>
        <w:rPr>
          <w:rFonts w:hint="eastAsia"/>
          <w:snapToGrid/>
          <w:szCs w:val="30"/>
        </w:rPr>
        <w:t>婚姻法</w:t>
      </w:r>
      <w:r>
        <w:rPr>
          <w:snapToGrid/>
          <w:szCs w:val="30"/>
        </w:rPr>
        <w:t>》</w:t>
      </w:r>
      <w:r>
        <w:rPr>
          <w:rFonts w:hint="eastAsia"/>
          <w:snapToGrid/>
          <w:szCs w:val="30"/>
        </w:rPr>
        <w:t>第</w:t>
      </w:r>
      <w:r>
        <w:rPr>
          <w:snapToGrid/>
          <w:szCs w:val="30"/>
        </w:rPr>
        <w:t>38</w:t>
      </w:r>
      <w:r>
        <w:rPr>
          <w:rFonts w:hint="eastAsia"/>
          <w:snapToGrid/>
          <w:szCs w:val="30"/>
        </w:rPr>
        <w:t>条规定</w:t>
      </w:r>
      <w:r>
        <w:rPr>
          <w:snapToGrid/>
          <w:szCs w:val="30"/>
        </w:rPr>
        <w:t>：</w:t>
      </w:r>
      <w:r>
        <w:rPr>
          <w:rFonts w:hint="eastAsia"/>
          <w:snapToGrid/>
          <w:szCs w:val="30"/>
        </w:rPr>
        <w:t>“离婚后，不直接抚养子女的父或母，有探望子女的权利，另一方有协助的义务……父或母探望子女，不利于子女身心健康的，由人民法院依法中止探望的权利；中止的事由消失后，应当恢复探望的权利”。</w:t>
      </w:r>
    </w:p>
    <w:p w:rsidR="00000000" w:rsidRDefault="00000000">
      <w:pPr>
        <w:rPr>
          <w:rFonts w:hint="eastAsia"/>
          <w:snapToGrid/>
          <w:szCs w:val="30"/>
        </w:rPr>
      </w:pPr>
      <w:r>
        <w:rPr>
          <w:rFonts w:hint="eastAsia"/>
          <w:snapToGrid/>
          <w:szCs w:val="30"/>
        </w:rPr>
        <w:tab/>
      </w:r>
      <w:r>
        <w:rPr>
          <w:snapToGrid/>
          <w:szCs w:val="30"/>
        </w:rPr>
        <w:t>136.</w:t>
      </w:r>
      <w:r>
        <w:rPr>
          <w:rFonts w:hint="eastAsia"/>
          <w:snapToGrid/>
          <w:szCs w:val="30"/>
        </w:rPr>
        <w:t xml:space="preserve">  </w:t>
      </w:r>
      <w:r>
        <w:rPr>
          <w:rFonts w:hint="eastAsia"/>
          <w:snapToGrid/>
          <w:szCs w:val="30"/>
        </w:rPr>
        <w:t>中国法律明确禁止父母或者其他监护人虐待儿童</w:t>
      </w:r>
      <w:r>
        <w:rPr>
          <w:snapToGrid/>
          <w:szCs w:val="30"/>
        </w:rPr>
        <w:t>，</w:t>
      </w:r>
      <w:r>
        <w:rPr>
          <w:rFonts w:hint="eastAsia"/>
          <w:snapToGrid/>
          <w:szCs w:val="30"/>
        </w:rPr>
        <w:t>对于父母或者其他监护人不履行监护职责或侵害被监护人合法权益的，经教育不改的，可以撤消监护人的资格，另行确定监护人</w:t>
      </w:r>
      <w:r>
        <w:rPr>
          <w:snapToGrid/>
          <w:szCs w:val="30"/>
        </w:rPr>
        <w:t>。</w:t>
      </w:r>
      <w:r>
        <w:rPr>
          <w:rFonts w:hint="eastAsia"/>
          <w:snapToGrid/>
          <w:szCs w:val="30"/>
        </w:rPr>
        <w:t>有关的法律、法规的规定将在第五部分第</w:t>
      </w:r>
      <w:r>
        <w:rPr>
          <w:snapToGrid/>
          <w:szCs w:val="30"/>
        </w:rPr>
        <w:t>(</w:t>
      </w:r>
      <w:r>
        <w:rPr>
          <w:rFonts w:hint="eastAsia"/>
          <w:snapToGrid/>
          <w:szCs w:val="30"/>
        </w:rPr>
        <w:t>十</w:t>
      </w:r>
      <w:r>
        <w:rPr>
          <w:snapToGrid/>
          <w:szCs w:val="30"/>
        </w:rPr>
        <w:t>)</w:t>
      </w:r>
      <w:r>
        <w:rPr>
          <w:rFonts w:hint="eastAsia"/>
          <w:snapToGrid/>
          <w:szCs w:val="30"/>
        </w:rPr>
        <w:t>节“禁止凌辱、虐待和忽视以及恢复身心健康和重返社会”中详细阐述</w:t>
      </w:r>
      <w:r>
        <w:rPr>
          <w:snapToGrid/>
          <w:szCs w:val="30"/>
        </w:rPr>
        <w:t>。</w:t>
      </w:r>
    </w:p>
    <w:p w:rsidR="00000000" w:rsidRDefault="00000000">
      <w:pPr>
        <w:rPr>
          <w:snapToGrid/>
          <w:szCs w:val="30"/>
        </w:rPr>
      </w:pPr>
      <w:r>
        <w:rPr>
          <w:rFonts w:hint="eastAsia"/>
          <w:snapToGrid/>
          <w:szCs w:val="30"/>
        </w:rPr>
        <w:tab/>
      </w:r>
      <w:r>
        <w:rPr>
          <w:snapToGrid/>
          <w:szCs w:val="30"/>
        </w:rPr>
        <w:t>137.</w:t>
      </w:r>
      <w:r>
        <w:rPr>
          <w:rFonts w:hint="eastAsia"/>
          <w:snapToGrid/>
          <w:szCs w:val="30"/>
        </w:rPr>
        <w:t xml:space="preserve">  </w:t>
      </w:r>
      <w:r>
        <w:rPr>
          <w:rFonts w:hint="eastAsia"/>
          <w:snapToGrid/>
          <w:szCs w:val="30"/>
        </w:rPr>
        <w:t>儿童和父母或其他监护人的权利义务关系受法律保护</w:t>
      </w:r>
      <w:r>
        <w:rPr>
          <w:snapToGrid/>
          <w:szCs w:val="30"/>
        </w:rPr>
        <w:t>。</w:t>
      </w:r>
      <w:r>
        <w:rPr>
          <w:rFonts w:hint="eastAsia"/>
          <w:snapToGrid/>
          <w:szCs w:val="30"/>
        </w:rPr>
        <w:t>只有在下列两种情形下，人民法院可以根据当事人起诉，经审查裁定取消监护人的监护权，变更监护关系</w:t>
      </w:r>
      <w:r>
        <w:rPr>
          <w:snapToGrid/>
          <w:szCs w:val="30"/>
        </w:rPr>
        <w:t>：</w:t>
      </w:r>
      <w:r>
        <w:rPr>
          <w:rFonts w:hint="eastAsia"/>
          <w:snapToGrid/>
          <w:szCs w:val="30"/>
        </w:rPr>
        <w:t>一是监护人不履行监护职责</w:t>
      </w:r>
      <w:r>
        <w:rPr>
          <w:snapToGrid/>
          <w:szCs w:val="30"/>
        </w:rPr>
        <w:t>；</w:t>
      </w:r>
      <w:r>
        <w:rPr>
          <w:rFonts w:hint="eastAsia"/>
          <w:snapToGrid/>
          <w:szCs w:val="30"/>
        </w:rPr>
        <w:t>二是监护人侵害了儿童的合法权益</w:t>
      </w:r>
      <w:r>
        <w:rPr>
          <w:snapToGrid/>
          <w:szCs w:val="30"/>
        </w:rPr>
        <w:t>，</w:t>
      </w:r>
      <w:r>
        <w:rPr>
          <w:rFonts w:hint="eastAsia"/>
          <w:snapToGrid/>
          <w:szCs w:val="30"/>
        </w:rPr>
        <w:t>如侵害被监护儿童的财产、对被监护儿童有虐待行为等等。</w:t>
      </w:r>
    </w:p>
    <w:p w:rsidR="00000000" w:rsidRDefault="00000000">
      <w:pPr>
        <w:rPr>
          <w:snapToGrid/>
          <w:szCs w:val="30"/>
        </w:rPr>
      </w:pPr>
      <w:r>
        <w:rPr>
          <w:rFonts w:hint="eastAsia"/>
          <w:snapToGrid/>
          <w:szCs w:val="30"/>
        </w:rPr>
        <w:tab/>
      </w:r>
      <w:r>
        <w:rPr>
          <w:snapToGrid/>
          <w:szCs w:val="30"/>
        </w:rPr>
        <w:t>138.</w:t>
      </w:r>
      <w:r>
        <w:rPr>
          <w:rFonts w:hint="eastAsia"/>
          <w:snapToGrid/>
          <w:szCs w:val="30"/>
        </w:rPr>
        <w:t xml:space="preserve">  </w:t>
      </w:r>
      <w:r>
        <w:rPr>
          <w:rFonts w:hint="eastAsia"/>
          <w:snapToGrid/>
          <w:szCs w:val="30"/>
        </w:rPr>
        <w:t>人民法院审理离婚案件，对子女抚养问题，从有利于子女身心健康、保障子女的合法权益出发，结合父母双方的抚养能力和抚养条件等具体情况作出判决。</w:t>
      </w:r>
      <w:r>
        <w:rPr>
          <w:snapToGrid/>
          <w:szCs w:val="30"/>
        </w:rPr>
        <w:t>2</w:t>
      </w:r>
      <w:r>
        <w:rPr>
          <w:rFonts w:hint="eastAsia"/>
          <w:snapToGrid/>
          <w:szCs w:val="30"/>
        </w:rPr>
        <w:t>岁以下的子女一般随母方生活，除非母亲有不宜与其共同生活的疾病或有抚养条件但不尽抚养义务等子女确无法随母方生活的情况；</w:t>
      </w:r>
      <w:r>
        <w:rPr>
          <w:snapToGrid/>
          <w:szCs w:val="30"/>
        </w:rPr>
        <w:t>2</w:t>
      </w:r>
      <w:r>
        <w:rPr>
          <w:rFonts w:hint="eastAsia"/>
          <w:snapToGrid/>
          <w:szCs w:val="30"/>
        </w:rPr>
        <w:t>岁以上的子女父母均要求随其生活的，则依据有利子女成长、身心健康等因素决定；对</w:t>
      </w:r>
      <w:r>
        <w:rPr>
          <w:snapToGrid/>
          <w:szCs w:val="30"/>
        </w:rPr>
        <w:t>10</w:t>
      </w:r>
      <w:r>
        <w:rPr>
          <w:rFonts w:hint="eastAsia"/>
          <w:snapToGrid/>
          <w:szCs w:val="30"/>
        </w:rPr>
        <w:t>岁以上未成年子女，则考虑该子女的意见。</w:t>
      </w:r>
    </w:p>
    <w:p w:rsidR="00000000" w:rsidRDefault="00000000">
      <w:pPr>
        <w:spacing w:after="320"/>
        <w:rPr>
          <w:snapToGrid/>
          <w:szCs w:val="28"/>
        </w:rPr>
      </w:pPr>
      <w:r>
        <w:rPr>
          <w:rFonts w:hint="eastAsia"/>
          <w:snapToGrid/>
          <w:szCs w:val="30"/>
        </w:rPr>
        <w:tab/>
      </w:r>
      <w:r>
        <w:rPr>
          <w:snapToGrid/>
          <w:szCs w:val="30"/>
        </w:rPr>
        <w:t>139.</w:t>
      </w:r>
      <w:r>
        <w:rPr>
          <w:rFonts w:hint="eastAsia"/>
          <w:snapToGrid/>
          <w:szCs w:val="30"/>
        </w:rPr>
        <w:t xml:space="preserve">  </w:t>
      </w:r>
      <w:r>
        <w:rPr>
          <w:rFonts w:hint="eastAsia"/>
          <w:snapToGrid/>
          <w:szCs w:val="30"/>
        </w:rPr>
        <w:t>对于因违法犯罪被拘留或逮捕造成的父母与子女分离的情况</w:t>
      </w:r>
      <w:r>
        <w:rPr>
          <w:snapToGrid/>
          <w:szCs w:val="30"/>
        </w:rPr>
        <w:t>，</w:t>
      </w:r>
      <w:r>
        <w:rPr>
          <w:rFonts w:hint="eastAsia"/>
          <w:snapToGrid/>
          <w:szCs w:val="30"/>
        </w:rPr>
        <w:t>根据</w:t>
      </w:r>
      <w:r>
        <w:rPr>
          <w:snapToGrid/>
          <w:szCs w:val="30"/>
        </w:rPr>
        <w:t>《</w:t>
      </w:r>
      <w:r>
        <w:rPr>
          <w:rFonts w:hint="eastAsia"/>
          <w:snapToGrid/>
          <w:szCs w:val="30"/>
        </w:rPr>
        <w:t>刑事诉讼法</w:t>
      </w:r>
      <w:r>
        <w:rPr>
          <w:snapToGrid/>
          <w:szCs w:val="30"/>
        </w:rPr>
        <w:t>》</w:t>
      </w:r>
      <w:r>
        <w:rPr>
          <w:rFonts w:hint="eastAsia"/>
          <w:snapToGrid/>
          <w:szCs w:val="30"/>
        </w:rPr>
        <w:t>规定</w:t>
      </w:r>
      <w:r>
        <w:rPr>
          <w:snapToGrid/>
          <w:szCs w:val="30"/>
        </w:rPr>
        <w:t>，</w:t>
      </w:r>
      <w:r>
        <w:rPr>
          <w:rFonts w:hint="eastAsia"/>
          <w:snapToGrid/>
          <w:szCs w:val="30"/>
        </w:rPr>
        <w:t>公安机关拘留或逮捕违法犯罪嫌疑人后，除有碍侦查或者无法通知的情形外，应把拘留或逮捕的原因和羁押处所在</w:t>
      </w:r>
      <w:r>
        <w:rPr>
          <w:snapToGrid/>
          <w:szCs w:val="30"/>
        </w:rPr>
        <w:t>24</w:t>
      </w:r>
      <w:r>
        <w:rPr>
          <w:rFonts w:hint="eastAsia"/>
          <w:snapToGrid/>
          <w:szCs w:val="30"/>
        </w:rPr>
        <w:t>小时以内通知被拘留或逮捕人的家属或者他所在的单位。中国最高人民法院、最高人民检察院、公安部均制定了本部门有关办案程序</w:t>
      </w:r>
      <w:r>
        <w:rPr>
          <w:snapToGrid/>
          <w:szCs w:val="30"/>
        </w:rPr>
        <w:t>，</w:t>
      </w:r>
      <w:r>
        <w:rPr>
          <w:rFonts w:hint="eastAsia"/>
          <w:snapToGrid/>
          <w:szCs w:val="30"/>
        </w:rPr>
        <w:t>对此也有明确的规定。</w:t>
      </w:r>
      <w:r>
        <w:rPr>
          <w:snapToGrid/>
          <w:szCs w:val="30"/>
        </w:rPr>
        <w:t>《</w:t>
      </w:r>
      <w:r>
        <w:rPr>
          <w:rFonts w:hint="eastAsia"/>
          <w:snapToGrid/>
          <w:szCs w:val="30"/>
        </w:rPr>
        <w:t>公安机关办理刑事案件程序规定</w:t>
      </w:r>
      <w:r>
        <w:rPr>
          <w:snapToGrid/>
          <w:szCs w:val="30"/>
        </w:rPr>
        <w:t>》</w:t>
      </w:r>
      <w:r>
        <w:rPr>
          <w:rFonts w:hint="eastAsia"/>
          <w:snapToGrid/>
          <w:szCs w:val="30"/>
        </w:rPr>
        <w:t>第</w:t>
      </w:r>
      <w:r>
        <w:rPr>
          <w:snapToGrid/>
          <w:szCs w:val="30"/>
        </w:rPr>
        <w:t>108</w:t>
      </w:r>
      <w:r>
        <w:rPr>
          <w:rFonts w:hint="eastAsia"/>
          <w:snapToGrid/>
          <w:szCs w:val="30"/>
        </w:rPr>
        <w:t>条、第</w:t>
      </w:r>
      <w:r>
        <w:rPr>
          <w:snapToGrid/>
          <w:szCs w:val="30"/>
        </w:rPr>
        <w:t>125</w:t>
      </w:r>
      <w:r>
        <w:rPr>
          <w:rFonts w:hint="eastAsia"/>
          <w:snapToGrid/>
          <w:szCs w:val="30"/>
        </w:rPr>
        <w:t>条规定</w:t>
      </w:r>
      <w:r>
        <w:rPr>
          <w:snapToGrid/>
          <w:szCs w:val="30"/>
        </w:rPr>
        <w:t>，</w:t>
      </w:r>
      <w:r>
        <w:rPr>
          <w:rFonts w:hint="eastAsia"/>
          <w:snapToGrid/>
          <w:szCs w:val="30"/>
        </w:rPr>
        <w:t>执行拘留、逮捕后</w:t>
      </w:r>
      <w:r>
        <w:rPr>
          <w:snapToGrid/>
          <w:szCs w:val="30"/>
        </w:rPr>
        <w:t>，</w:t>
      </w:r>
      <w:r>
        <w:rPr>
          <w:rFonts w:hint="eastAsia"/>
          <w:snapToGrid/>
          <w:szCs w:val="30"/>
        </w:rPr>
        <w:t>应当在</w:t>
      </w:r>
      <w:r>
        <w:rPr>
          <w:snapToGrid/>
          <w:szCs w:val="30"/>
        </w:rPr>
        <w:t>24</w:t>
      </w:r>
      <w:r>
        <w:rPr>
          <w:rFonts w:hint="eastAsia"/>
          <w:snapToGrid/>
          <w:szCs w:val="30"/>
        </w:rPr>
        <w:t>小时内</w:t>
      </w:r>
      <w:r>
        <w:rPr>
          <w:rFonts w:hint="eastAsia"/>
          <w:snapToGrid/>
          <w:szCs w:val="28"/>
        </w:rPr>
        <w:t>制作</w:t>
      </w:r>
      <w:r>
        <w:rPr>
          <w:snapToGrid/>
          <w:szCs w:val="28"/>
        </w:rPr>
        <w:t>《</w:t>
      </w:r>
      <w:r>
        <w:rPr>
          <w:rFonts w:hint="eastAsia"/>
          <w:snapToGrid/>
          <w:szCs w:val="28"/>
        </w:rPr>
        <w:t>拘留通知书</w:t>
      </w:r>
      <w:r>
        <w:rPr>
          <w:snapToGrid/>
          <w:szCs w:val="28"/>
        </w:rPr>
        <w:t>》</w:t>
      </w:r>
      <w:r>
        <w:rPr>
          <w:rFonts w:hint="eastAsia"/>
          <w:snapToGrid/>
          <w:szCs w:val="28"/>
        </w:rPr>
        <w:t>、</w:t>
      </w:r>
      <w:r>
        <w:rPr>
          <w:snapToGrid/>
          <w:szCs w:val="28"/>
        </w:rPr>
        <w:t>《</w:t>
      </w:r>
      <w:r>
        <w:rPr>
          <w:rFonts w:hint="eastAsia"/>
          <w:snapToGrid/>
          <w:szCs w:val="28"/>
        </w:rPr>
        <w:t>逮捕通知书</w:t>
      </w:r>
      <w:r>
        <w:rPr>
          <w:snapToGrid/>
          <w:szCs w:val="28"/>
        </w:rPr>
        <w:t>》，</w:t>
      </w:r>
      <w:r>
        <w:rPr>
          <w:rFonts w:hint="eastAsia"/>
          <w:snapToGrid/>
          <w:szCs w:val="28"/>
        </w:rPr>
        <w:t>送达被拘留人家属或者单位。</w:t>
      </w:r>
    </w:p>
    <w:p w:rsidR="00000000" w:rsidRDefault="00000000">
      <w:pPr>
        <w:pStyle w:val="Heading4"/>
        <w:rPr>
          <w:snapToGrid/>
        </w:rPr>
      </w:pPr>
      <w:r>
        <w:rPr>
          <w:snapToGrid/>
          <w:u w:val="none"/>
        </w:rPr>
        <w:t>(</w:t>
      </w:r>
      <w:r>
        <w:rPr>
          <w:rFonts w:hint="eastAsia"/>
          <w:snapToGrid/>
          <w:u w:val="none"/>
        </w:rPr>
        <w:t>四</w:t>
      </w:r>
      <w:r>
        <w:rPr>
          <w:snapToGrid/>
          <w:u w:val="none"/>
        </w:rPr>
        <w:t>)</w:t>
      </w:r>
      <w:r>
        <w:rPr>
          <w:rFonts w:hint="eastAsia"/>
          <w:snapToGrid/>
          <w:u w:val="none"/>
        </w:rPr>
        <w:t xml:space="preserve">  </w:t>
      </w:r>
      <w:r>
        <w:rPr>
          <w:rFonts w:hint="eastAsia"/>
          <w:snapToGrid/>
        </w:rPr>
        <w:t>家庭团聚</w:t>
      </w:r>
      <w:r>
        <w:rPr>
          <w:snapToGrid/>
        </w:rPr>
        <w:t>(</w:t>
      </w:r>
      <w:r>
        <w:rPr>
          <w:rFonts w:hint="eastAsia"/>
          <w:snapToGrid/>
        </w:rPr>
        <w:t>第</w:t>
      </w:r>
      <w:r>
        <w:rPr>
          <w:snapToGrid/>
        </w:rPr>
        <w:t>10</w:t>
      </w:r>
      <w:r>
        <w:rPr>
          <w:rFonts w:hint="eastAsia"/>
          <w:snapToGrid/>
        </w:rPr>
        <w:t>条</w:t>
      </w:r>
      <w:r>
        <w:rPr>
          <w:snapToGrid/>
        </w:rPr>
        <w:t>)</w:t>
      </w:r>
    </w:p>
    <w:p w:rsidR="00000000" w:rsidRDefault="00000000">
      <w:pPr>
        <w:rPr>
          <w:rFonts w:hint="eastAsia"/>
          <w:snapToGrid/>
          <w:szCs w:val="28"/>
        </w:rPr>
      </w:pPr>
      <w:r>
        <w:rPr>
          <w:rFonts w:hint="eastAsia"/>
          <w:snapToGrid/>
          <w:szCs w:val="28"/>
        </w:rPr>
        <w:tab/>
      </w:r>
      <w:r>
        <w:rPr>
          <w:snapToGrid/>
          <w:szCs w:val="28"/>
        </w:rPr>
        <w:t>140.</w:t>
      </w:r>
      <w:r>
        <w:rPr>
          <w:rFonts w:hint="eastAsia"/>
          <w:snapToGrid/>
          <w:szCs w:val="30"/>
        </w:rPr>
        <w:t xml:space="preserve">  </w:t>
      </w:r>
      <w:r>
        <w:rPr>
          <w:rFonts w:hint="eastAsia"/>
          <w:snapToGrid/>
          <w:szCs w:val="28"/>
        </w:rPr>
        <w:t>第一次报告的内容依然有效</w:t>
      </w:r>
      <w:r>
        <w:rPr>
          <w:snapToGrid/>
          <w:szCs w:val="28"/>
        </w:rPr>
        <w:t>。</w:t>
      </w:r>
    </w:p>
    <w:p w:rsidR="00000000" w:rsidRDefault="00000000">
      <w:pPr>
        <w:spacing w:after="320"/>
        <w:rPr>
          <w:snapToGrid/>
          <w:szCs w:val="28"/>
        </w:rPr>
      </w:pPr>
      <w:r>
        <w:rPr>
          <w:rFonts w:hint="eastAsia"/>
          <w:snapToGrid/>
          <w:szCs w:val="28"/>
        </w:rPr>
        <w:tab/>
      </w:r>
      <w:r>
        <w:rPr>
          <w:snapToGrid/>
          <w:szCs w:val="28"/>
        </w:rPr>
        <w:t>141.</w:t>
      </w:r>
      <w:r>
        <w:rPr>
          <w:rFonts w:hint="eastAsia"/>
          <w:snapToGrid/>
          <w:szCs w:val="30"/>
        </w:rPr>
        <w:t xml:space="preserve">  </w:t>
      </w:r>
      <w:r>
        <w:rPr>
          <w:rFonts w:hint="eastAsia"/>
          <w:snapToGrid/>
          <w:szCs w:val="28"/>
        </w:rPr>
        <w:t>中国政府在对外提供司法协助或引渡时</w:t>
      </w:r>
      <w:r>
        <w:rPr>
          <w:snapToGrid/>
          <w:szCs w:val="28"/>
        </w:rPr>
        <w:t>，</w:t>
      </w:r>
      <w:r>
        <w:rPr>
          <w:rFonts w:hint="eastAsia"/>
          <w:snapToGrid/>
          <w:szCs w:val="28"/>
        </w:rPr>
        <w:t>会主动考虑儿童与父或母的团聚，对儿童提出的此类要求均积极协助，予以方便。</w:t>
      </w:r>
    </w:p>
    <w:p w:rsidR="00000000" w:rsidRDefault="00000000">
      <w:pPr>
        <w:pStyle w:val="Heading4"/>
        <w:rPr>
          <w:rFonts w:hint="eastAsia"/>
          <w:snapToGrid/>
        </w:rPr>
      </w:pPr>
      <w:r>
        <w:rPr>
          <w:snapToGrid/>
          <w:u w:val="none"/>
        </w:rPr>
        <w:t>(</w:t>
      </w:r>
      <w:r>
        <w:rPr>
          <w:rFonts w:hint="eastAsia"/>
          <w:snapToGrid/>
          <w:u w:val="none"/>
        </w:rPr>
        <w:t>五</w:t>
      </w:r>
      <w:r>
        <w:rPr>
          <w:snapToGrid/>
          <w:u w:val="none"/>
        </w:rPr>
        <w:t>)</w:t>
      </w:r>
      <w:r>
        <w:rPr>
          <w:rFonts w:hint="eastAsia"/>
          <w:snapToGrid/>
          <w:u w:val="none"/>
        </w:rPr>
        <w:t xml:space="preserve">  </w:t>
      </w:r>
      <w:r>
        <w:rPr>
          <w:rFonts w:hint="eastAsia"/>
          <w:snapToGrid/>
        </w:rPr>
        <w:t>追索儿童抚养费</w:t>
      </w:r>
      <w:r>
        <w:rPr>
          <w:snapToGrid/>
        </w:rPr>
        <w:t>(</w:t>
      </w:r>
      <w:r>
        <w:rPr>
          <w:rFonts w:hint="eastAsia"/>
          <w:snapToGrid/>
        </w:rPr>
        <w:t>第</w:t>
      </w:r>
      <w:r>
        <w:rPr>
          <w:snapToGrid/>
        </w:rPr>
        <w:t>27</w:t>
      </w:r>
      <w:r>
        <w:rPr>
          <w:rFonts w:hint="eastAsia"/>
          <w:snapToGrid/>
        </w:rPr>
        <w:t>条第</w:t>
      </w:r>
      <w:r>
        <w:rPr>
          <w:snapToGrid/>
        </w:rPr>
        <w:t>4</w:t>
      </w:r>
      <w:r>
        <w:rPr>
          <w:rFonts w:hint="eastAsia"/>
          <w:snapToGrid/>
        </w:rPr>
        <w:t>款</w:t>
      </w:r>
      <w:r>
        <w:rPr>
          <w:snapToGrid/>
        </w:rPr>
        <w:t>)</w:t>
      </w:r>
    </w:p>
    <w:p w:rsidR="00000000" w:rsidRDefault="00000000">
      <w:pPr>
        <w:rPr>
          <w:snapToGrid/>
          <w:szCs w:val="28"/>
        </w:rPr>
      </w:pPr>
      <w:r>
        <w:rPr>
          <w:rFonts w:hint="eastAsia"/>
          <w:snapToGrid/>
          <w:szCs w:val="28"/>
        </w:rPr>
        <w:tab/>
      </w:r>
      <w:r>
        <w:rPr>
          <w:snapToGrid/>
          <w:szCs w:val="28"/>
        </w:rPr>
        <w:t>142.</w:t>
      </w:r>
      <w:r>
        <w:rPr>
          <w:rFonts w:hint="eastAsia"/>
          <w:snapToGrid/>
          <w:szCs w:val="30"/>
        </w:rPr>
        <w:t xml:space="preserve">  </w:t>
      </w:r>
      <w:r>
        <w:rPr>
          <w:snapToGrid/>
          <w:szCs w:val="28"/>
        </w:rPr>
        <w:t>《</w:t>
      </w:r>
      <w:r>
        <w:rPr>
          <w:rFonts w:hint="eastAsia"/>
          <w:snapToGrid/>
          <w:szCs w:val="28"/>
        </w:rPr>
        <w:t>婚姻法</w:t>
      </w:r>
      <w:r>
        <w:rPr>
          <w:snapToGrid/>
          <w:szCs w:val="28"/>
        </w:rPr>
        <w:t>》</w:t>
      </w:r>
      <w:r>
        <w:rPr>
          <w:rFonts w:hint="eastAsia"/>
          <w:snapToGrid/>
          <w:szCs w:val="28"/>
        </w:rPr>
        <w:t>第</w:t>
      </w:r>
      <w:r>
        <w:rPr>
          <w:snapToGrid/>
          <w:szCs w:val="28"/>
        </w:rPr>
        <w:t>37</w:t>
      </w:r>
      <w:r>
        <w:rPr>
          <w:rFonts w:hint="eastAsia"/>
          <w:snapToGrid/>
          <w:szCs w:val="28"/>
        </w:rPr>
        <w:t>条规定</w:t>
      </w:r>
      <w:r>
        <w:rPr>
          <w:snapToGrid/>
          <w:szCs w:val="28"/>
        </w:rPr>
        <w:t>：</w:t>
      </w:r>
      <w:r>
        <w:rPr>
          <w:rFonts w:hint="eastAsia"/>
          <w:snapToGrid/>
          <w:szCs w:val="28"/>
        </w:rPr>
        <w:t>“离婚后</w:t>
      </w:r>
      <w:r>
        <w:rPr>
          <w:snapToGrid/>
          <w:szCs w:val="28"/>
        </w:rPr>
        <w:t>，</w:t>
      </w:r>
      <w:r>
        <w:rPr>
          <w:rFonts w:hint="eastAsia"/>
          <w:snapToGrid/>
          <w:szCs w:val="28"/>
        </w:rPr>
        <w:t>一方抚养的子女</w:t>
      </w:r>
      <w:r>
        <w:rPr>
          <w:snapToGrid/>
          <w:szCs w:val="28"/>
        </w:rPr>
        <w:t>，</w:t>
      </w:r>
      <w:r>
        <w:rPr>
          <w:rFonts w:hint="eastAsia"/>
          <w:snapToGrid/>
          <w:szCs w:val="28"/>
        </w:rPr>
        <w:t>另一方应负担必要的生活费和教育费的一部或全部，负担费用的多少和期限的长短，由双方协议；协议不成时</w:t>
      </w:r>
      <w:r>
        <w:rPr>
          <w:snapToGrid/>
          <w:szCs w:val="28"/>
        </w:rPr>
        <w:t>，</w:t>
      </w:r>
      <w:r>
        <w:rPr>
          <w:rFonts w:hint="eastAsia"/>
          <w:snapToGrid/>
          <w:szCs w:val="28"/>
        </w:rPr>
        <w:t>由人民法院判决。关于子女生活费和教育费的协议或判决，不妨碍子女在必要时间向父母任何一方提出超过协议或判决原定数额的合理要求”。</w:t>
      </w:r>
    </w:p>
    <w:p w:rsidR="00000000" w:rsidRDefault="00000000">
      <w:pPr>
        <w:spacing w:after="320"/>
        <w:rPr>
          <w:snapToGrid/>
          <w:szCs w:val="28"/>
        </w:rPr>
      </w:pPr>
      <w:r>
        <w:rPr>
          <w:rFonts w:hint="eastAsia"/>
          <w:snapToGrid/>
          <w:szCs w:val="28"/>
        </w:rPr>
        <w:tab/>
      </w:r>
      <w:r>
        <w:rPr>
          <w:snapToGrid/>
          <w:szCs w:val="28"/>
        </w:rPr>
        <w:t>143.</w:t>
      </w:r>
      <w:r>
        <w:rPr>
          <w:rFonts w:hint="eastAsia"/>
          <w:snapToGrid/>
          <w:szCs w:val="30"/>
        </w:rPr>
        <w:t xml:space="preserve">  </w:t>
      </w:r>
      <w:r>
        <w:rPr>
          <w:snapToGrid/>
          <w:szCs w:val="28"/>
        </w:rPr>
        <w:t>2000</w:t>
      </w:r>
      <w:r>
        <w:rPr>
          <w:rFonts w:hint="eastAsia"/>
          <w:snapToGrid/>
          <w:szCs w:val="28"/>
        </w:rPr>
        <w:t>年</w:t>
      </w:r>
      <w:r>
        <w:rPr>
          <w:snapToGrid/>
          <w:szCs w:val="28"/>
        </w:rPr>
        <w:t>7</w:t>
      </w:r>
      <w:r>
        <w:rPr>
          <w:rFonts w:hint="eastAsia"/>
          <w:snapToGrid/>
          <w:szCs w:val="28"/>
        </w:rPr>
        <w:t>月</w:t>
      </w:r>
      <w:r>
        <w:rPr>
          <w:snapToGrid/>
          <w:szCs w:val="28"/>
        </w:rPr>
        <w:t>，</w:t>
      </w:r>
      <w:r>
        <w:rPr>
          <w:rFonts w:hint="eastAsia"/>
          <w:snapToGrid/>
          <w:szCs w:val="28"/>
        </w:rPr>
        <w:t>最高人民法院制定了</w:t>
      </w:r>
      <w:r>
        <w:rPr>
          <w:snapToGrid/>
          <w:szCs w:val="28"/>
        </w:rPr>
        <w:t>《</w:t>
      </w:r>
      <w:r>
        <w:rPr>
          <w:rFonts w:hint="eastAsia"/>
          <w:snapToGrid/>
          <w:szCs w:val="28"/>
        </w:rPr>
        <w:t>关于对经济确有困难的当事人予以司法救助的规定</w:t>
      </w:r>
      <w:r>
        <w:rPr>
          <w:snapToGrid/>
          <w:szCs w:val="28"/>
        </w:rPr>
        <w:t>》，</w:t>
      </w:r>
      <w:r>
        <w:rPr>
          <w:rFonts w:hint="eastAsia"/>
          <w:snapToGrid/>
          <w:szCs w:val="28"/>
        </w:rPr>
        <w:t>完善了司法救助制度</w:t>
      </w:r>
      <w:r>
        <w:rPr>
          <w:snapToGrid/>
          <w:szCs w:val="28"/>
        </w:rPr>
        <w:t>，</w:t>
      </w:r>
      <w:r>
        <w:rPr>
          <w:rFonts w:hint="eastAsia"/>
          <w:snapToGrid/>
          <w:szCs w:val="28"/>
        </w:rPr>
        <w:t>对未成年人追索抚养费等诉讼案件，依法实行缓交、减交或者免交诉讼费用。如果法院判定的抚养费数额不足，子女提出增加抚养费诉讼的</w:t>
      </w:r>
      <w:r>
        <w:rPr>
          <w:snapToGrid/>
          <w:szCs w:val="28"/>
        </w:rPr>
        <w:t>，</w:t>
      </w:r>
      <w:r>
        <w:rPr>
          <w:rFonts w:hint="eastAsia"/>
          <w:snapToGrid/>
          <w:szCs w:val="28"/>
        </w:rPr>
        <w:t>人民法院要作出追加抚养费的判决。对拒不执行抚养费等判决或裁定的，人民法院通过强制执行追索抚养费，以保障儿童的正当请求得以实现</w:t>
      </w:r>
      <w:r>
        <w:rPr>
          <w:snapToGrid/>
          <w:szCs w:val="28"/>
        </w:rPr>
        <w:t>。</w:t>
      </w:r>
      <w:r>
        <w:rPr>
          <w:snapToGrid/>
          <w:szCs w:val="28"/>
        </w:rPr>
        <w:t>1996</w:t>
      </w:r>
      <w:r>
        <w:rPr>
          <w:rFonts w:hint="eastAsia"/>
          <w:snapToGrid/>
          <w:szCs w:val="28"/>
        </w:rPr>
        <w:t>年至</w:t>
      </w:r>
      <w:r>
        <w:rPr>
          <w:snapToGrid/>
          <w:szCs w:val="28"/>
        </w:rPr>
        <w:t>2001</w:t>
      </w:r>
      <w:r>
        <w:rPr>
          <w:rFonts w:hint="eastAsia"/>
          <w:snapToGrid/>
          <w:szCs w:val="28"/>
        </w:rPr>
        <w:t>年，人民法院在民事方面共审理变更监护人案件</w:t>
      </w:r>
      <w:r>
        <w:rPr>
          <w:snapToGrid/>
          <w:szCs w:val="28"/>
        </w:rPr>
        <w:t>275</w:t>
      </w:r>
      <w:r>
        <w:rPr>
          <w:rFonts w:hint="eastAsia"/>
          <w:snapToGrid/>
          <w:szCs w:val="28"/>
        </w:rPr>
        <w:t>人、追加抚养费案件</w:t>
      </w:r>
      <w:r>
        <w:rPr>
          <w:snapToGrid/>
          <w:szCs w:val="28"/>
        </w:rPr>
        <w:t>2,894</w:t>
      </w:r>
      <w:r>
        <w:rPr>
          <w:rFonts w:hint="eastAsia"/>
          <w:snapToGrid/>
          <w:szCs w:val="28"/>
        </w:rPr>
        <w:t>件。</w:t>
      </w:r>
    </w:p>
    <w:p w:rsidR="00000000" w:rsidRDefault="00000000">
      <w:pPr>
        <w:pStyle w:val="Heading4"/>
        <w:rPr>
          <w:rFonts w:hint="eastAsia"/>
          <w:snapToGrid/>
        </w:rPr>
      </w:pPr>
      <w:r>
        <w:rPr>
          <w:snapToGrid/>
          <w:u w:val="none"/>
        </w:rPr>
        <w:t>(</w:t>
      </w:r>
      <w:r>
        <w:rPr>
          <w:rFonts w:hint="eastAsia"/>
          <w:snapToGrid/>
          <w:u w:val="none"/>
        </w:rPr>
        <w:t>六</w:t>
      </w:r>
      <w:r>
        <w:rPr>
          <w:snapToGrid/>
          <w:u w:val="none"/>
        </w:rPr>
        <w:t>)</w:t>
      </w:r>
      <w:r>
        <w:rPr>
          <w:rFonts w:hint="eastAsia"/>
          <w:snapToGrid/>
          <w:u w:val="none"/>
        </w:rPr>
        <w:t xml:space="preserve">  </w:t>
      </w:r>
      <w:r>
        <w:rPr>
          <w:rFonts w:hint="eastAsia"/>
          <w:snapToGrid/>
        </w:rPr>
        <w:t>失去家庭环境的儿童</w:t>
      </w:r>
      <w:r>
        <w:rPr>
          <w:snapToGrid/>
        </w:rPr>
        <w:t>(</w:t>
      </w:r>
      <w:r>
        <w:rPr>
          <w:rFonts w:hint="eastAsia"/>
          <w:snapToGrid/>
        </w:rPr>
        <w:t>第</w:t>
      </w:r>
      <w:r>
        <w:rPr>
          <w:snapToGrid/>
        </w:rPr>
        <w:t>20</w:t>
      </w:r>
      <w:r>
        <w:rPr>
          <w:rFonts w:hint="eastAsia"/>
          <w:snapToGrid/>
        </w:rPr>
        <w:t>条</w:t>
      </w:r>
      <w:r>
        <w:rPr>
          <w:snapToGrid/>
        </w:rPr>
        <w:t>)</w:t>
      </w:r>
    </w:p>
    <w:p w:rsidR="00000000" w:rsidRDefault="00000000">
      <w:pPr>
        <w:rPr>
          <w:rFonts w:hint="eastAsia"/>
          <w:snapToGrid/>
          <w:szCs w:val="28"/>
        </w:rPr>
      </w:pPr>
      <w:r>
        <w:rPr>
          <w:rFonts w:hint="eastAsia"/>
          <w:snapToGrid/>
          <w:szCs w:val="28"/>
        </w:rPr>
        <w:tab/>
      </w:r>
      <w:r>
        <w:rPr>
          <w:snapToGrid/>
          <w:szCs w:val="28"/>
        </w:rPr>
        <w:t>144.</w:t>
      </w:r>
      <w:r>
        <w:rPr>
          <w:rFonts w:hint="eastAsia"/>
          <w:snapToGrid/>
          <w:szCs w:val="30"/>
        </w:rPr>
        <w:t xml:space="preserve">  </w:t>
      </w:r>
      <w:r>
        <w:rPr>
          <w:rFonts w:hint="eastAsia"/>
          <w:snapToGrid/>
          <w:szCs w:val="28"/>
        </w:rPr>
        <w:t>中国政府目前解决孤残儿童、弃婴养育问题的办法是</w:t>
      </w:r>
      <w:r>
        <w:rPr>
          <w:snapToGrid/>
          <w:szCs w:val="28"/>
        </w:rPr>
        <w:t>：</w:t>
      </w:r>
      <w:r>
        <w:rPr>
          <w:rFonts w:hint="eastAsia"/>
          <w:snapToGrid/>
          <w:szCs w:val="28"/>
        </w:rPr>
        <w:t>一部分儿童由国家和集体兴办的社会福利事业单位集中监护养育</w:t>
      </w:r>
      <w:r>
        <w:rPr>
          <w:snapToGrid/>
          <w:szCs w:val="28"/>
        </w:rPr>
        <w:t>，</w:t>
      </w:r>
      <w:r>
        <w:rPr>
          <w:rFonts w:hint="eastAsia"/>
          <w:snapToGrid/>
          <w:szCs w:val="28"/>
        </w:rPr>
        <w:t>直至他们长大成人，对痴呆和重残孤儿实行终身供养；另有一部分儿童分散在社区群众家中寄养、助养，福利院对其实行监护</w:t>
      </w:r>
      <w:r>
        <w:rPr>
          <w:snapToGrid/>
          <w:szCs w:val="28"/>
        </w:rPr>
        <w:t>；</w:t>
      </w:r>
      <w:r>
        <w:rPr>
          <w:rFonts w:hint="eastAsia"/>
          <w:snapToGrid/>
          <w:szCs w:val="28"/>
        </w:rPr>
        <w:t>还有一部分儿童被家庭合法收养，包括国内收养和跨国收养。此外</w:t>
      </w:r>
      <w:r>
        <w:rPr>
          <w:snapToGrid/>
          <w:szCs w:val="28"/>
        </w:rPr>
        <w:t>，</w:t>
      </w:r>
      <w:r>
        <w:rPr>
          <w:rFonts w:hint="eastAsia"/>
          <w:snapToGrid/>
          <w:szCs w:val="28"/>
        </w:rPr>
        <w:t>全国各地还兴办康复中心、弱智儿童培训班、残疾儿童寄养站、社区康复站等社区孤儿、残疾人服务组织近万个</w:t>
      </w:r>
      <w:r>
        <w:rPr>
          <w:snapToGrid/>
          <w:szCs w:val="28"/>
        </w:rPr>
        <w:t>；</w:t>
      </w:r>
      <w:r>
        <w:rPr>
          <w:rFonts w:hint="eastAsia"/>
          <w:snapToGrid/>
          <w:szCs w:val="28"/>
        </w:rPr>
        <w:t>个人和单位义办社会福利事业机构己有上百家</w:t>
      </w:r>
      <w:r>
        <w:rPr>
          <w:snapToGrid/>
          <w:szCs w:val="28"/>
        </w:rPr>
        <w:t>。</w:t>
      </w:r>
    </w:p>
    <w:p w:rsidR="00000000" w:rsidRDefault="00000000">
      <w:pPr>
        <w:rPr>
          <w:rFonts w:hint="eastAsia"/>
          <w:snapToGrid/>
          <w:szCs w:val="26"/>
        </w:rPr>
      </w:pPr>
      <w:r>
        <w:rPr>
          <w:rFonts w:hint="eastAsia"/>
          <w:snapToGrid/>
          <w:szCs w:val="28"/>
        </w:rPr>
        <w:tab/>
      </w:r>
      <w:r>
        <w:rPr>
          <w:snapToGrid/>
          <w:szCs w:val="28"/>
        </w:rPr>
        <w:t>145.</w:t>
      </w:r>
      <w:r>
        <w:rPr>
          <w:rFonts w:hint="eastAsia"/>
          <w:snapToGrid/>
          <w:szCs w:val="30"/>
        </w:rPr>
        <w:t xml:space="preserve">  </w:t>
      </w:r>
      <w:r>
        <w:rPr>
          <w:rFonts w:hint="eastAsia"/>
          <w:snapToGrid/>
          <w:szCs w:val="28"/>
        </w:rPr>
        <w:t>养育孤残儿童、弃婴的社会福利事业单位主要包括儿童福利院、儿童村、社会福利院内设立的儿童部以及其他一些社会福</w:t>
      </w:r>
      <w:r>
        <w:rPr>
          <w:rFonts w:hint="eastAsia"/>
          <w:snapToGrid/>
          <w:szCs w:val="26"/>
        </w:rPr>
        <w:t>利事业单位。截止到</w:t>
      </w:r>
      <w:r>
        <w:rPr>
          <w:snapToGrid/>
          <w:szCs w:val="26"/>
        </w:rPr>
        <w:t>2001</w:t>
      </w:r>
      <w:r>
        <w:rPr>
          <w:rFonts w:hint="eastAsia"/>
          <w:snapToGrid/>
          <w:szCs w:val="26"/>
        </w:rPr>
        <w:t>年底，全国城乡共创办儿童福利院</w:t>
      </w:r>
      <w:r>
        <w:rPr>
          <w:snapToGrid/>
          <w:szCs w:val="26"/>
        </w:rPr>
        <w:t>160</w:t>
      </w:r>
      <w:r>
        <w:rPr>
          <w:rFonts w:hint="eastAsia"/>
          <w:snapToGrid/>
          <w:szCs w:val="26"/>
        </w:rPr>
        <w:t>所，</w:t>
      </w:r>
      <w:r>
        <w:rPr>
          <w:snapToGrid/>
          <w:szCs w:val="26"/>
        </w:rPr>
        <w:t>400</w:t>
      </w:r>
      <w:r>
        <w:rPr>
          <w:rFonts w:hint="eastAsia"/>
          <w:snapToGrid/>
          <w:szCs w:val="26"/>
        </w:rPr>
        <w:t>所社会福利院设有儿童部，共收养孤残儿童、弃婴</w:t>
      </w:r>
      <w:r>
        <w:rPr>
          <w:snapToGrid/>
          <w:szCs w:val="26"/>
        </w:rPr>
        <w:t>5</w:t>
      </w:r>
      <w:r>
        <w:rPr>
          <w:rFonts w:hint="eastAsia"/>
          <w:snapToGrid/>
          <w:szCs w:val="26"/>
        </w:rPr>
        <w:t>万余名，年龄大部分在</w:t>
      </w:r>
      <w:r>
        <w:rPr>
          <w:snapToGrid/>
          <w:szCs w:val="26"/>
        </w:rPr>
        <w:t>14</w:t>
      </w:r>
      <w:r>
        <w:rPr>
          <w:rFonts w:hint="eastAsia"/>
          <w:snapToGrid/>
          <w:szCs w:val="26"/>
        </w:rPr>
        <w:t>周岁以下</w:t>
      </w:r>
      <w:r>
        <w:rPr>
          <w:snapToGrid/>
          <w:szCs w:val="26"/>
        </w:rPr>
        <w:t>；</w:t>
      </w:r>
      <w:r>
        <w:rPr>
          <w:rFonts w:hint="eastAsia"/>
          <w:snapToGrid/>
          <w:szCs w:val="26"/>
        </w:rPr>
        <w:t>全国己建</w:t>
      </w:r>
      <w:r>
        <w:rPr>
          <w:snapToGrid/>
          <w:szCs w:val="26"/>
        </w:rPr>
        <w:t>SOS</w:t>
      </w:r>
      <w:r>
        <w:rPr>
          <w:rFonts w:hint="eastAsia"/>
          <w:snapToGrid/>
          <w:szCs w:val="26"/>
        </w:rPr>
        <w:t>儿童村</w:t>
      </w:r>
      <w:r>
        <w:rPr>
          <w:snapToGrid/>
          <w:szCs w:val="26"/>
        </w:rPr>
        <w:t>9</w:t>
      </w:r>
      <w:r>
        <w:rPr>
          <w:rFonts w:hint="eastAsia"/>
          <w:snapToGrid/>
          <w:szCs w:val="26"/>
        </w:rPr>
        <w:t>所</w:t>
      </w:r>
      <w:r>
        <w:rPr>
          <w:snapToGrid/>
          <w:szCs w:val="26"/>
        </w:rPr>
        <w:t>(</w:t>
      </w:r>
      <w:r>
        <w:rPr>
          <w:rFonts w:hint="eastAsia"/>
          <w:snapToGrid/>
          <w:szCs w:val="26"/>
        </w:rPr>
        <w:t>天津、齐齐哈尔、成都、开封、南昌、烟台、莆田、拉萨、乌鲁木齐</w:t>
      </w:r>
      <w:r>
        <w:rPr>
          <w:snapToGrid/>
          <w:szCs w:val="26"/>
        </w:rPr>
        <w:t>)</w:t>
      </w:r>
      <w:r>
        <w:rPr>
          <w:snapToGrid/>
          <w:szCs w:val="26"/>
        </w:rPr>
        <w:t>，</w:t>
      </w:r>
      <w:r>
        <w:rPr>
          <w:rFonts w:hint="eastAsia"/>
          <w:snapToGrid/>
          <w:szCs w:val="26"/>
        </w:rPr>
        <w:t>收养健全孤儿</w:t>
      </w:r>
      <w:r>
        <w:rPr>
          <w:snapToGrid/>
          <w:szCs w:val="26"/>
        </w:rPr>
        <w:t>900</w:t>
      </w:r>
      <w:r>
        <w:rPr>
          <w:rFonts w:hint="eastAsia"/>
          <w:snapToGrid/>
          <w:szCs w:val="26"/>
        </w:rPr>
        <w:t>多名</w:t>
      </w:r>
      <w:r>
        <w:rPr>
          <w:snapToGrid/>
          <w:szCs w:val="26"/>
        </w:rPr>
        <w:t>。</w:t>
      </w:r>
      <w:r>
        <w:rPr>
          <w:rFonts w:hint="eastAsia"/>
          <w:snapToGrid/>
          <w:szCs w:val="26"/>
        </w:rPr>
        <w:t>近年来，在对孤残儿童、弃婴由社会福利事业单位进行集中供养的同时，中国民政部门也积极探索出家庭分散寄养和助养的新途径</w:t>
      </w:r>
      <w:r>
        <w:rPr>
          <w:snapToGrid/>
          <w:szCs w:val="26"/>
        </w:rPr>
        <w:t>。</w:t>
      </w:r>
      <w:r>
        <w:rPr>
          <w:rFonts w:hint="eastAsia"/>
          <w:snapToGrid/>
          <w:szCs w:val="26"/>
        </w:rPr>
        <w:t>家庭寄养，指的是儿童福利院在所在的城镇和其他地区调查了解后</w:t>
      </w:r>
      <w:r>
        <w:rPr>
          <w:snapToGrid/>
          <w:szCs w:val="26"/>
        </w:rPr>
        <w:t>，</w:t>
      </w:r>
      <w:r>
        <w:rPr>
          <w:rFonts w:hint="eastAsia"/>
          <w:snapToGrid/>
          <w:szCs w:val="26"/>
        </w:rPr>
        <w:t>将儿童委托给那些生活条件较好、有一定护理经验并且愿意为儿童福利院代养儿童的家庭进行养育看护。福利院同寄养家庭签订协议，按一定标准付给儿童生活费和其他费用，监护权仍属福利院，寄养时间由双方协议确定</w:t>
      </w:r>
      <w:r>
        <w:rPr>
          <w:snapToGrid/>
          <w:szCs w:val="26"/>
        </w:rPr>
        <w:t>。</w:t>
      </w:r>
      <w:r>
        <w:rPr>
          <w:rFonts w:hint="eastAsia"/>
          <w:snapToGrid/>
          <w:szCs w:val="26"/>
        </w:rPr>
        <w:t>助养，指的是家庭、个人或单位意向或非意向地自愿为在福利院生活的儿童</w:t>
      </w:r>
      <w:r>
        <w:rPr>
          <w:snapToGrid/>
          <w:szCs w:val="26"/>
        </w:rPr>
        <w:t>(</w:t>
      </w:r>
      <w:r>
        <w:rPr>
          <w:rFonts w:hint="eastAsia"/>
          <w:snapToGrid/>
          <w:szCs w:val="26"/>
        </w:rPr>
        <w:t>数量不限</w:t>
      </w:r>
      <w:r>
        <w:rPr>
          <w:snapToGrid/>
          <w:szCs w:val="26"/>
        </w:rPr>
        <w:t>)</w:t>
      </w:r>
      <w:r>
        <w:rPr>
          <w:rFonts w:hint="eastAsia"/>
          <w:snapToGrid/>
          <w:szCs w:val="26"/>
        </w:rPr>
        <w:t>一次性或按年、月捐助一定费用，节假日可以将儿童接到家中，监护权仍属福利院。实践证明，家庭寄养和助养使儿童感受到家庭温暖，也使该儿童更加融入社会，对儿童的健康成长有利</w:t>
      </w:r>
      <w:r>
        <w:rPr>
          <w:snapToGrid/>
          <w:szCs w:val="26"/>
        </w:rPr>
        <w:t>。</w:t>
      </w:r>
    </w:p>
    <w:p w:rsidR="00000000" w:rsidRDefault="00000000">
      <w:pPr>
        <w:rPr>
          <w:rFonts w:hint="eastAsia"/>
          <w:snapToGrid/>
          <w:szCs w:val="30"/>
        </w:rPr>
      </w:pPr>
      <w:r>
        <w:rPr>
          <w:rFonts w:hint="eastAsia"/>
          <w:snapToGrid/>
          <w:szCs w:val="26"/>
        </w:rPr>
        <w:tab/>
      </w:r>
      <w:r>
        <w:rPr>
          <w:snapToGrid/>
          <w:szCs w:val="26"/>
        </w:rPr>
        <w:t>146.</w:t>
      </w:r>
      <w:r>
        <w:rPr>
          <w:rFonts w:hint="eastAsia"/>
          <w:snapToGrid/>
          <w:szCs w:val="30"/>
        </w:rPr>
        <w:t xml:space="preserve">  </w:t>
      </w:r>
      <w:r>
        <w:rPr>
          <w:rFonts w:hint="eastAsia"/>
          <w:snapToGrid/>
          <w:szCs w:val="26"/>
        </w:rPr>
        <w:t>中国养育孤儿、弃婴的社会福利事业机构的经费主要来</w:t>
      </w:r>
      <w:r>
        <w:rPr>
          <w:rFonts w:hint="eastAsia"/>
          <w:snapToGrid/>
          <w:szCs w:val="30"/>
        </w:rPr>
        <w:t>源于中央和地方政府，也有部分捐赠。中国民政部先后成立了中华慈善总会、助学办公室、助医办公室，募集了大量资金，使全国福利院中上万名孤儿得到入学和康复医疗的资助</w:t>
      </w:r>
      <w:r>
        <w:rPr>
          <w:snapToGrid/>
          <w:szCs w:val="30"/>
        </w:rPr>
        <w:t>。</w:t>
      </w:r>
      <w:r>
        <w:rPr>
          <w:rFonts w:hint="eastAsia"/>
          <w:snapToGrid/>
          <w:szCs w:val="30"/>
        </w:rPr>
        <w:t>据不完全统计</w:t>
      </w:r>
      <w:r>
        <w:rPr>
          <w:snapToGrid/>
          <w:szCs w:val="30"/>
        </w:rPr>
        <w:t>，</w:t>
      </w:r>
      <w:r>
        <w:rPr>
          <w:snapToGrid/>
          <w:szCs w:val="30"/>
        </w:rPr>
        <w:t>1996</w:t>
      </w:r>
      <w:r>
        <w:rPr>
          <w:rFonts w:hint="eastAsia"/>
          <w:snapToGrid/>
          <w:szCs w:val="30"/>
        </w:rPr>
        <w:t>年至</w:t>
      </w:r>
      <w:r>
        <w:rPr>
          <w:snapToGrid/>
          <w:szCs w:val="30"/>
        </w:rPr>
        <w:t>1999</w:t>
      </w:r>
      <w:r>
        <w:rPr>
          <w:rFonts w:hint="eastAsia"/>
          <w:snapToGrid/>
          <w:szCs w:val="30"/>
        </w:rPr>
        <w:t>年，仅民政部就通过助医工程，用</w:t>
      </w:r>
      <w:r>
        <w:rPr>
          <w:snapToGrid/>
          <w:szCs w:val="30"/>
        </w:rPr>
        <w:t>2,000</w:t>
      </w:r>
      <w:r>
        <w:rPr>
          <w:rFonts w:hint="eastAsia"/>
          <w:snapToGrid/>
          <w:szCs w:val="30"/>
        </w:rPr>
        <w:t>万资金为</w:t>
      </w:r>
      <w:r>
        <w:rPr>
          <w:snapToGrid/>
          <w:szCs w:val="30"/>
        </w:rPr>
        <w:t>2,689</w:t>
      </w:r>
      <w:r>
        <w:rPr>
          <w:rFonts w:hint="eastAsia"/>
          <w:snapToGrid/>
          <w:szCs w:val="30"/>
        </w:rPr>
        <w:t>名残疾儿童实施了康复医疗手术</w:t>
      </w:r>
      <w:r>
        <w:rPr>
          <w:snapToGrid/>
          <w:szCs w:val="30"/>
        </w:rPr>
        <w:t>2,937</w:t>
      </w:r>
      <w:r>
        <w:rPr>
          <w:rFonts w:hint="eastAsia"/>
          <w:snapToGrid/>
          <w:szCs w:val="30"/>
        </w:rPr>
        <w:t>人次</w:t>
      </w:r>
      <w:r>
        <w:rPr>
          <w:snapToGrid/>
          <w:szCs w:val="30"/>
        </w:rPr>
        <w:t>。</w:t>
      </w:r>
      <w:r>
        <w:rPr>
          <w:rFonts w:hint="eastAsia"/>
          <w:snapToGrid/>
          <w:szCs w:val="30"/>
        </w:rPr>
        <w:t>目前，这项旨在帮助福利院孤残儿童脱残的专项工程在卫生部门的积极支持和配合下</w:t>
      </w:r>
      <w:r>
        <w:rPr>
          <w:snapToGrid/>
          <w:szCs w:val="30"/>
        </w:rPr>
        <w:t>，</w:t>
      </w:r>
      <w:r>
        <w:rPr>
          <w:rFonts w:hint="eastAsia"/>
          <w:snapToGrid/>
          <w:szCs w:val="30"/>
        </w:rPr>
        <w:t>在国际社会一些慈善机构的帮助下，仍在积极进行</w:t>
      </w:r>
      <w:r>
        <w:rPr>
          <w:snapToGrid/>
          <w:szCs w:val="30"/>
        </w:rPr>
        <w:t>。</w:t>
      </w:r>
    </w:p>
    <w:p w:rsidR="00000000" w:rsidRDefault="00000000">
      <w:pPr>
        <w:rPr>
          <w:rFonts w:hint="eastAsia"/>
          <w:snapToGrid/>
          <w:szCs w:val="28"/>
        </w:rPr>
      </w:pPr>
      <w:r>
        <w:rPr>
          <w:rFonts w:hint="eastAsia"/>
          <w:snapToGrid/>
          <w:szCs w:val="30"/>
        </w:rPr>
        <w:tab/>
      </w:r>
      <w:r>
        <w:rPr>
          <w:snapToGrid/>
          <w:szCs w:val="30"/>
        </w:rPr>
        <w:t>147.</w:t>
      </w:r>
      <w:r>
        <w:rPr>
          <w:rFonts w:hint="eastAsia"/>
          <w:snapToGrid/>
          <w:szCs w:val="30"/>
        </w:rPr>
        <w:t xml:space="preserve">  </w:t>
      </w:r>
      <w:r>
        <w:rPr>
          <w:rFonts w:hint="eastAsia"/>
          <w:snapToGrid/>
          <w:szCs w:val="30"/>
        </w:rPr>
        <w:t>近年来，中国政府加大了对儿童福利事业的扶持</w:t>
      </w:r>
      <w:r>
        <w:rPr>
          <w:snapToGrid/>
          <w:szCs w:val="30"/>
        </w:rPr>
        <w:t>，</w:t>
      </w:r>
      <w:r>
        <w:rPr>
          <w:rFonts w:hint="eastAsia"/>
          <w:snapToGrid/>
          <w:szCs w:val="30"/>
        </w:rPr>
        <w:t>增加了资金投入，做了许多富有实效的工作。</w:t>
      </w:r>
      <w:r>
        <w:rPr>
          <w:snapToGrid/>
          <w:szCs w:val="30"/>
        </w:rPr>
        <w:t>1997</w:t>
      </w:r>
      <w:r>
        <w:rPr>
          <w:rFonts w:hint="eastAsia"/>
          <w:snapToGrid/>
          <w:szCs w:val="30"/>
        </w:rPr>
        <w:t>年，中国民政部与国家计委、财政部等六部委共同制定了</w:t>
      </w:r>
      <w:r>
        <w:rPr>
          <w:snapToGrid/>
          <w:szCs w:val="30"/>
        </w:rPr>
        <w:t>《</w:t>
      </w:r>
      <w:r>
        <w:rPr>
          <w:rFonts w:hint="eastAsia"/>
          <w:snapToGrid/>
          <w:szCs w:val="30"/>
        </w:rPr>
        <w:t>关于进一步发展孤残儿童福利事业的通知</w:t>
      </w:r>
      <w:r>
        <w:rPr>
          <w:snapToGrid/>
          <w:szCs w:val="30"/>
        </w:rPr>
        <w:t>》，</w:t>
      </w:r>
      <w:r>
        <w:rPr>
          <w:rFonts w:hint="eastAsia"/>
          <w:snapToGrid/>
          <w:szCs w:val="30"/>
        </w:rPr>
        <w:t>根据通知要求</w:t>
      </w:r>
      <w:r>
        <w:rPr>
          <w:snapToGrid/>
          <w:szCs w:val="30"/>
        </w:rPr>
        <w:t>，</w:t>
      </w:r>
      <w:r>
        <w:rPr>
          <w:rFonts w:hint="eastAsia"/>
          <w:snapToGrid/>
          <w:szCs w:val="30"/>
        </w:rPr>
        <w:t>到</w:t>
      </w:r>
      <w:r>
        <w:rPr>
          <w:snapToGrid/>
          <w:szCs w:val="30"/>
        </w:rPr>
        <w:t>2010</w:t>
      </w:r>
      <w:r>
        <w:rPr>
          <w:rFonts w:hint="eastAsia"/>
          <w:snapToGrid/>
          <w:szCs w:val="30"/>
        </w:rPr>
        <w:t>年</w:t>
      </w:r>
      <w:r>
        <w:rPr>
          <w:snapToGrid/>
          <w:szCs w:val="30"/>
        </w:rPr>
        <w:t>，</w:t>
      </w:r>
      <w:r>
        <w:rPr>
          <w:rFonts w:hint="eastAsia"/>
          <w:snapToGrid/>
          <w:szCs w:val="30"/>
        </w:rPr>
        <w:t>中国要基本上达到每个地级市都拥有一所具有养护、医疗、康复和教育能力的儿童福利院</w:t>
      </w:r>
      <w:r>
        <w:rPr>
          <w:snapToGrid/>
          <w:szCs w:val="30"/>
        </w:rPr>
        <w:t>。</w:t>
      </w:r>
      <w:r>
        <w:rPr>
          <w:snapToGrid/>
          <w:szCs w:val="30"/>
        </w:rPr>
        <w:t>2000</w:t>
      </w:r>
      <w:r>
        <w:rPr>
          <w:rFonts w:hint="eastAsia"/>
          <w:snapToGrid/>
          <w:szCs w:val="30"/>
        </w:rPr>
        <w:t>年</w:t>
      </w:r>
      <w:r>
        <w:rPr>
          <w:snapToGrid/>
          <w:szCs w:val="30"/>
        </w:rPr>
        <w:t>2</w:t>
      </w:r>
      <w:r>
        <w:rPr>
          <w:rFonts w:hint="eastAsia"/>
          <w:snapToGrid/>
          <w:szCs w:val="30"/>
        </w:rPr>
        <w:t>月，国务院办公厅转发的民政部、国家计委等</w:t>
      </w:r>
      <w:r>
        <w:rPr>
          <w:snapToGrid/>
          <w:szCs w:val="30"/>
        </w:rPr>
        <w:t>11</w:t>
      </w:r>
      <w:r>
        <w:rPr>
          <w:rFonts w:hint="eastAsia"/>
          <w:snapToGrid/>
          <w:szCs w:val="30"/>
        </w:rPr>
        <w:t>部委</w:t>
      </w:r>
      <w:r>
        <w:rPr>
          <w:snapToGrid/>
          <w:szCs w:val="30"/>
        </w:rPr>
        <w:t>《</w:t>
      </w:r>
      <w:r>
        <w:rPr>
          <w:rFonts w:hint="eastAsia"/>
          <w:snapToGrid/>
          <w:szCs w:val="30"/>
        </w:rPr>
        <w:t>关于加快实现社会福利社会化意见的通知</w:t>
      </w:r>
      <w:r>
        <w:rPr>
          <w:snapToGrid/>
          <w:szCs w:val="30"/>
        </w:rPr>
        <w:t>》</w:t>
      </w:r>
      <w:r>
        <w:rPr>
          <w:rFonts w:hint="eastAsia"/>
          <w:snapToGrid/>
          <w:szCs w:val="30"/>
        </w:rPr>
        <w:t>中</w:t>
      </w:r>
      <w:r>
        <w:rPr>
          <w:snapToGrid/>
          <w:szCs w:val="30"/>
        </w:rPr>
        <w:t>，</w:t>
      </w:r>
      <w:r>
        <w:rPr>
          <w:rFonts w:hint="eastAsia"/>
          <w:snapToGrid/>
          <w:szCs w:val="30"/>
        </w:rPr>
        <w:t>重申了对儿童福利事业要予以扶持，继续加大对儿童福利事业的投入。中国政府还决定在资金方面进一步扶持儿童福利事业，除政府拨款外，还将利用一些通过</w:t>
      </w:r>
      <w:r>
        <w:rPr>
          <w:rFonts w:hint="eastAsia"/>
          <w:snapToGrid/>
          <w:szCs w:val="28"/>
        </w:rPr>
        <w:t>其他途径筹措的款项，如发行中国福利彩票所募集的资金等，加大对儿童福利事业的投入</w:t>
      </w:r>
      <w:r>
        <w:rPr>
          <w:snapToGrid/>
          <w:szCs w:val="28"/>
        </w:rPr>
        <w:t>。</w:t>
      </w:r>
    </w:p>
    <w:p w:rsidR="00000000" w:rsidRDefault="00000000">
      <w:pPr>
        <w:rPr>
          <w:rFonts w:hint="eastAsia"/>
          <w:snapToGrid/>
          <w:szCs w:val="28"/>
        </w:rPr>
      </w:pPr>
      <w:r>
        <w:rPr>
          <w:rFonts w:hint="eastAsia"/>
          <w:snapToGrid/>
          <w:szCs w:val="28"/>
        </w:rPr>
        <w:tab/>
      </w:r>
      <w:r>
        <w:rPr>
          <w:snapToGrid/>
          <w:szCs w:val="28"/>
        </w:rPr>
        <w:t>148.</w:t>
      </w:r>
      <w:r>
        <w:rPr>
          <w:rFonts w:hint="eastAsia"/>
          <w:snapToGrid/>
          <w:szCs w:val="28"/>
        </w:rPr>
        <w:t xml:space="preserve">  </w:t>
      </w:r>
      <w:r>
        <w:rPr>
          <w:rFonts w:hint="eastAsia"/>
          <w:snapToGrid/>
          <w:szCs w:val="28"/>
        </w:rPr>
        <w:t>中国民政部门十分重视改善儿童福利院的基本条件，为福利院中的孤残儿童、弃婴提供了一整套包括保育、康复和教育在内的服务</w:t>
      </w:r>
      <w:r>
        <w:rPr>
          <w:snapToGrid/>
          <w:szCs w:val="28"/>
        </w:rPr>
        <w:t>，</w:t>
      </w:r>
      <w:r>
        <w:rPr>
          <w:rFonts w:hint="eastAsia"/>
          <w:snapToGrid/>
          <w:szCs w:val="28"/>
        </w:rPr>
        <w:t>保障了这些儿童的基本权益。“养</w:t>
      </w:r>
      <w:r>
        <w:rPr>
          <w:snapToGrid/>
          <w:szCs w:val="28"/>
        </w:rPr>
        <w:t>(</w:t>
      </w:r>
      <w:r>
        <w:rPr>
          <w:rFonts w:hint="eastAsia"/>
          <w:snapToGrid/>
          <w:szCs w:val="28"/>
        </w:rPr>
        <w:t>育</w:t>
      </w:r>
      <w:r>
        <w:rPr>
          <w:snapToGrid/>
          <w:szCs w:val="28"/>
        </w:rPr>
        <w:t>)</w:t>
      </w:r>
      <w:r>
        <w:rPr>
          <w:rFonts w:hint="eastAsia"/>
          <w:snapToGrid/>
          <w:szCs w:val="28"/>
        </w:rPr>
        <w:t>、治</w:t>
      </w:r>
      <w:r>
        <w:rPr>
          <w:snapToGrid/>
          <w:szCs w:val="28"/>
        </w:rPr>
        <w:t>(</w:t>
      </w:r>
      <w:r>
        <w:rPr>
          <w:rFonts w:hint="eastAsia"/>
          <w:snapToGrid/>
          <w:szCs w:val="28"/>
        </w:rPr>
        <w:t>病</w:t>
      </w:r>
      <w:r>
        <w:rPr>
          <w:snapToGrid/>
          <w:szCs w:val="28"/>
        </w:rPr>
        <w:t>)</w:t>
      </w:r>
      <w:r>
        <w:rPr>
          <w:rFonts w:hint="eastAsia"/>
          <w:snapToGrid/>
          <w:szCs w:val="28"/>
        </w:rPr>
        <w:t>、教</w:t>
      </w:r>
      <w:r>
        <w:rPr>
          <w:snapToGrid/>
          <w:szCs w:val="28"/>
        </w:rPr>
        <w:t>(</w:t>
      </w:r>
      <w:r>
        <w:rPr>
          <w:rFonts w:hint="eastAsia"/>
          <w:snapToGrid/>
          <w:szCs w:val="28"/>
        </w:rPr>
        <w:t>育</w:t>
      </w:r>
      <w:r>
        <w:rPr>
          <w:snapToGrid/>
          <w:szCs w:val="28"/>
        </w:rPr>
        <w:t>)</w:t>
      </w:r>
      <w:r>
        <w:rPr>
          <w:rFonts w:hint="eastAsia"/>
          <w:snapToGrid/>
          <w:szCs w:val="28"/>
        </w:rPr>
        <w:t>相结合”是儿童福利院的工作方针</w:t>
      </w:r>
      <w:r>
        <w:rPr>
          <w:snapToGrid/>
          <w:szCs w:val="28"/>
        </w:rPr>
        <w:t>。</w:t>
      </w:r>
      <w:r>
        <w:rPr>
          <w:snapToGrid/>
          <w:szCs w:val="28"/>
        </w:rPr>
        <w:t>2001</w:t>
      </w:r>
      <w:r>
        <w:rPr>
          <w:rFonts w:hint="eastAsia"/>
          <w:snapToGrid/>
          <w:szCs w:val="28"/>
        </w:rPr>
        <w:t>年</w:t>
      </w:r>
      <w:r>
        <w:rPr>
          <w:snapToGrid/>
          <w:szCs w:val="28"/>
        </w:rPr>
        <w:t>3</w:t>
      </w:r>
      <w:r>
        <w:rPr>
          <w:rFonts w:hint="eastAsia"/>
          <w:snapToGrid/>
          <w:szCs w:val="28"/>
        </w:rPr>
        <w:t>月，中国民政部开始实施</w:t>
      </w:r>
      <w:r>
        <w:rPr>
          <w:snapToGrid/>
          <w:szCs w:val="28"/>
        </w:rPr>
        <w:t>《</w:t>
      </w:r>
      <w:r>
        <w:rPr>
          <w:rFonts w:hint="eastAsia"/>
          <w:snapToGrid/>
          <w:szCs w:val="28"/>
        </w:rPr>
        <w:t>儿童社会福利机构基本规范</w:t>
      </w:r>
      <w:r>
        <w:rPr>
          <w:snapToGrid/>
          <w:szCs w:val="28"/>
        </w:rPr>
        <w:t>》，</w:t>
      </w:r>
      <w:r>
        <w:rPr>
          <w:rFonts w:hint="eastAsia"/>
          <w:snapToGrid/>
          <w:szCs w:val="28"/>
        </w:rPr>
        <w:t>对儿童福利机构在儿童膳食、护理、康复、心理、教育等方面制定了详细的标准，并对儿童福利机构的设施、设备及工作人员数目等作了规定</w:t>
      </w:r>
      <w:r>
        <w:rPr>
          <w:snapToGrid/>
          <w:szCs w:val="28"/>
        </w:rPr>
        <w:t>。</w:t>
      </w:r>
    </w:p>
    <w:p w:rsidR="00000000" w:rsidRDefault="00000000">
      <w:pPr>
        <w:rPr>
          <w:snapToGrid/>
          <w:szCs w:val="30"/>
        </w:rPr>
      </w:pPr>
      <w:r>
        <w:rPr>
          <w:rFonts w:hint="eastAsia"/>
          <w:snapToGrid/>
          <w:szCs w:val="28"/>
        </w:rPr>
        <w:tab/>
      </w:r>
      <w:r>
        <w:rPr>
          <w:snapToGrid/>
          <w:szCs w:val="28"/>
        </w:rPr>
        <w:t>149.</w:t>
      </w:r>
      <w:r>
        <w:rPr>
          <w:rFonts w:hint="eastAsia"/>
          <w:snapToGrid/>
          <w:szCs w:val="28"/>
        </w:rPr>
        <w:t xml:space="preserve">  </w:t>
      </w:r>
      <w:r>
        <w:rPr>
          <w:rFonts w:hint="eastAsia"/>
          <w:snapToGrid/>
          <w:szCs w:val="28"/>
        </w:rPr>
        <w:t>目前</w:t>
      </w:r>
      <w:r>
        <w:rPr>
          <w:snapToGrid/>
          <w:szCs w:val="28"/>
        </w:rPr>
        <w:t>，</w:t>
      </w:r>
      <w:r>
        <w:rPr>
          <w:rFonts w:hint="eastAsia"/>
          <w:snapToGrid/>
          <w:szCs w:val="28"/>
        </w:rPr>
        <w:t>中国的各个儿童福利机构都努力按照</w:t>
      </w:r>
      <w:r>
        <w:rPr>
          <w:snapToGrid/>
          <w:szCs w:val="28"/>
        </w:rPr>
        <w:t>《</w:t>
      </w:r>
      <w:r>
        <w:rPr>
          <w:rFonts w:hint="eastAsia"/>
          <w:snapToGrid/>
          <w:szCs w:val="28"/>
        </w:rPr>
        <w:t>基本规范</w:t>
      </w:r>
      <w:r>
        <w:rPr>
          <w:snapToGrid/>
          <w:szCs w:val="28"/>
        </w:rPr>
        <w:t>》</w:t>
      </w:r>
      <w:r>
        <w:rPr>
          <w:rFonts w:hint="eastAsia"/>
          <w:snapToGrid/>
          <w:szCs w:val="28"/>
        </w:rPr>
        <w:t>的要求去做，特别是儿童福利院</w:t>
      </w:r>
      <w:r>
        <w:rPr>
          <w:snapToGrid/>
          <w:szCs w:val="28"/>
        </w:rPr>
        <w:t>。</w:t>
      </w:r>
      <w:r>
        <w:rPr>
          <w:rFonts w:hint="eastAsia"/>
          <w:snapToGrid/>
          <w:szCs w:val="28"/>
        </w:rPr>
        <w:t>儿童福利院注重儿童的保育管理</w:t>
      </w:r>
      <w:r>
        <w:rPr>
          <w:snapToGrid/>
          <w:szCs w:val="28"/>
        </w:rPr>
        <w:t>，</w:t>
      </w:r>
      <w:r>
        <w:rPr>
          <w:rFonts w:hint="eastAsia"/>
          <w:snapToGrid/>
          <w:szCs w:val="28"/>
        </w:rPr>
        <w:t>根据这些儿童不同于一般儿童的发展特点进行生活管理</w:t>
      </w:r>
      <w:r>
        <w:rPr>
          <w:snapToGrid/>
          <w:szCs w:val="28"/>
        </w:rPr>
        <w:t>，</w:t>
      </w:r>
      <w:r>
        <w:rPr>
          <w:rFonts w:hint="eastAsia"/>
          <w:snapToGrid/>
          <w:szCs w:val="28"/>
        </w:rPr>
        <w:t>为儿童提供寝室管理、生活教师辅导以及营养配餐，引导儿童开展体育锻炼、早期智力开发和关心儿童的身心发育等，特别是在帮助儿童治疗心理创伤、形成健康心理方面做了许多努力，使绝大多数儿童对福利院的生活感到满足。儿童福利院还重视入院儿童的医疗康复</w:t>
      </w:r>
      <w:r>
        <w:rPr>
          <w:snapToGrid/>
          <w:szCs w:val="28"/>
        </w:rPr>
        <w:t>，</w:t>
      </w:r>
      <w:r>
        <w:rPr>
          <w:rFonts w:hint="eastAsia"/>
          <w:snapToGrid/>
          <w:szCs w:val="28"/>
        </w:rPr>
        <w:t>其目的是使入院时患有重病或有先天性残疾的儿童最大程度地得到救治，同时也使在院的健康儿童得到医疗保健。目前，绝大部分儿童福利院院内都配有医生、康复师、营养师，设置医务室、康复室、抢救室、病房、化验室和药房，对院内的儿童能够给予及时的医疗服务</w:t>
      </w:r>
      <w:r>
        <w:rPr>
          <w:snapToGrid/>
          <w:szCs w:val="28"/>
        </w:rPr>
        <w:t>。</w:t>
      </w:r>
      <w:r>
        <w:rPr>
          <w:rFonts w:hint="eastAsia"/>
          <w:snapToGrid/>
          <w:szCs w:val="28"/>
        </w:rPr>
        <w:t>同时，福利院还建立健全了卫生保健制度，具有较完善的医疗设施</w:t>
      </w:r>
      <w:r>
        <w:rPr>
          <w:snapToGrid/>
          <w:szCs w:val="28"/>
        </w:rPr>
        <w:t>，</w:t>
      </w:r>
      <w:r>
        <w:rPr>
          <w:rFonts w:hint="eastAsia"/>
          <w:snapToGrid/>
          <w:szCs w:val="28"/>
        </w:rPr>
        <w:t>积极对儿童实施医疗保健、饮食起居保健及疾病预防。由于儿童福利院的儿童的多样性，福利院的教育也就具有特殊性，既是从学龄前幼儿到学龄及青少年的全程与全面教育，又是健全儿童、弱智儿童、残疾儿童的多类教育</w:t>
      </w:r>
      <w:r>
        <w:rPr>
          <w:snapToGrid/>
          <w:szCs w:val="28"/>
        </w:rPr>
        <w:t>。</w:t>
      </w:r>
      <w:r>
        <w:rPr>
          <w:rFonts w:hint="eastAsia"/>
          <w:snapToGrid/>
          <w:szCs w:val="28"/>
        </w:rPr>
        <w:t>儿童福利院针对不同的收养对象</w:t>
      </w:r>
      <w:r>
        <w:rPr>
          <w:snapToGrid/>
          <w:szCs w:val="28"/>
        </w:rPr>
        <w:t>，</w:t>
      </w:r>
      <w:r>
        <w:rPr>
          <w:rFonts w:hint="eastAsia"/>
          <w:snapToGrid/>
          <w:szCs w:val="28"/>
        </w:rPr>
        <w:t>分别采取不同的方针</w:t>
      </w:r>
      <w:r>
        <w:rPr>
          <w:snapToGrid/>
          <w:szCs w:val="28"/>
        </w:rPr>
        <w:t>。</w:t>
      </w:r>
      <w:r>
        <w:rPr>
          <w:rFonts w:hint="eastAsia"/>
          <w:snapToGrid/>
          <w:szCs w:val="28"/>
        </w:rPr>
        <w:t>对婴幼儿以保育为主，在养好的基础上进行学龄前教育，使婴幼儿的身心得以健康成长；对健全的学龄儿童实施教与养结合，在学校接受九年制义务教育，并对其中有培养前途的儿童给予继续深造的机会；对伤残儿童，根据不同情况，实施特殊教育</w:t>
      </w:r>
      <w:r>
        <w:rPr>
          <w:snapToGrid/>
          <w:szCs w:val="28"/>
        </w:rPr>
        <w:t>。</w:t>
      </w:r>
      <w:r>
        <w:rPr>
          <w:rFonts w:hint="eastAsia"/>
          <w:snapToGrid/>
          <w:szCs w:val="28"/>
        </w:rPr>
        <w:t>如对智力正常的盲聋儿童，尽量送盲校和聋校学习</w:t>
      </w:r>
      <w:r>
        <w:rPr>
          <w:snapToGrid/>
          <w:szCs w:val="28"/>
        </w:rPr>
        <w:t>；</w:t>
      </w:r>
      <w:r>
        <w:rPr>
          <w:rFonts w:hint="eastAsia"/>
          <w:snapToGrid/>
          <w:szCs w:val="28"/>
        </w:rPr>
        <w:t>对智力正常但肢体有缺陷的儿童，在院内开班，授以与一般幼儿园和学校相同内</w:t>
      </w:r>
      <w:r>
        <w:rPr>
          <w:rFonts w:hint="eastAsia"/>
          <w:snapToGrid/>
          <w:szCs w:val="32"/>
        </w:rPr>
        <w:t>容的知识；对于智力有缺陷的儿童，则根据其智力发育程度，尽量授</w:t>
      </w:r>
      <w:r>
        <w:rPr>
          <w:rFonts w:hint="eastAsia"/>
          <w:snapToGrid/>
          <w:szCs w:val="30"/>
        </w:rPr>
        <w:t>与其简易的文化知识及生活能力</w:t>
      </w:r>
      <w:r>
        <w:rPr>
          <w:snapToGrid/>
          <w:szCs w:val="30"/>
        </w:rPr>
        <w:t>。</w:t>
      </w:r>
      <w:r>
        <w:rPr>
          <w:rFonts w:hint="eastAsia"/>
          <w:snapToGrid/>
          <w:szCs w:val="30"/>
        </w:rPr>
        <w:t>上述努力取得了良好的效果，目前，儿童福利机构监护养育的儿童与在家庭中生活的儿童死亡率基本一致。</w:t>
      </w:r>
    </w:p>
    <w:p w:rsidR="00000000" w:rsidRDefault="00000000">
      <w:pPr>
        <w:spacing w:after="320"/>
        <w:rPr>
          <w:snapToGrid/>
          <w:szCs w:val="30"/>
        </w:rPr>
      </w:pPr>
      <w:r>
        <w:rPr>
          <w:rFonts w:hint="eastAsia"/>
          <w:snapToGrid/>
          <w:szCs w:val="30"/>
        </w:rPr>
        <w:tab/>
      </w:r>
      <w:r>
        <w:rPr>
          <w:snapToGrid/>
          <w:szCs w:val="30"/>
        </w:rPr>
        <w:t>150.</w:t>
      </w:r>
      <w:r>
        <w:rPr>
          <w:rFonts w:hint="eastAsia"/>
          <w:snapToGrid/>
          <w:szCs w:val="30"/>
        </w:rPr>
        <w:t xml:space="preserve">  </w:t>
      </w:r>
      <w:r>
        <w:rPr>
          <w:rFonts w:hint="eastAsia"/>
          <w:snapToGrid/>
          <w:szCs w:val="30"/>
        </w:rPr>
        <w:t>第一次报告审议意见中，委员会曾建议加强对福利院的工作人员进行培训。中国政府认为，加强对儿童福利工作者的培训，提高工作人员在儿童照料方面的技能，是提高儿童福利服务水平的重要手段。为此，儿童福利院录取从专业院校毕业的学生充实到儿童福利工作队伍中，逐步改善儿童福利院工作人员的知识结构和专业水平</w:t>
      </w:r>
      <w:r>
        <w:rPr>
          <w:snapToGrid/>
          <w:szCs w:val="30"/>
        </w:rPr>
        <w:t>。</w:t>
      </w:r>
      <w:r>
        <w:rPr>
          <w:rFonts w:hint="eastAsia"/>
          <w:snapToGrid/>
          <w:szCs w:val="30"/>
        </w:rPr>
        <w:t>目前儿童福利院专业技术人员的比例达到</w:t>
      </w:r>
      <w:r>
        <w:rPr>
          <w:snapToGrid/>
          <w:szCs w:val="30"/>
        </w:rPr>
        <w:t>40%</w:t>
      </w:r>
      <w:r>
        <w:rPr>
          <w:rFonts w:hint="eastAsia"/>
          <w:snapToGrid/>
          <w:szCs w:val="30"/>
        </w:rPr>
        <w:t>以上。同时，民政部门对儿童福利工作者积极开展培训工作</w:t>
      </w:r>
      <w:r>
        <w:rPr>
          <w:snapToGrid/>
          <w:szCs w:val="30"/>
        </w:rPr>
        <w:t>。</w:t>
      </w:r>
      <w:r>
        <w:rPr>
          <w:rFonts w:hint="eastAsia"/>
          <w:snapToGrid/>
          <w:szCs w:val="30"/>
        </w:rPr>
        <w:t>一方面，委托教育机构进行培训，另一方面，积极利用社会资源开展培训。例如，自</w:t>
      </w:r>
      <w:r>
        <w:rPr>
          <w:snapToGrid/>
          <w:szCs w:val="30"/>
        </w:rPr>
        <w:t>1998</w:t>
      </w:r>
      <w:r>
        <w:rPr>
          <w:rFonts w:hint="eastAsia"/>
          <w:snapToGrid/>
          <w:szCs w:val="30"/>
        </w:rPr>
        <w:t>年起民政部委托民政管理干部学院举办儿童福利专业大专证书班，到目前为止己举办五期，受训人员数百人</w:t>
      </w:r>
      <w:r>
        <w:rPr>
          <w:snapToGrid/>
          <w:szCs w:val="30"/>
        </w:rPr>
        <w:t>。</w:t>
      </w:r>
      <w:r>
        <w:rPr>
          <w:rFonts w:hint="eastAsia"/>
          <w:snapToGrid/>
          <w:szCs w:val="30"/>
        </w:rPr>
        <w:t>除国家级培训外</w:t>
      </w:r>
      <w:r>
        <w:rPr>
          <w:snapToGrid/>
          <w:szCs w:val="30"/>
        </w:rPr>
        <w:t>，</w:t>
      </w:r>
      <w:r>
        <w:rPr>
          <w:rFonts w:hint="eastAsia"/>
          <w:snapToGrid/>
          <w:szCs w:val="30"/>
        </w:rPr>
        <w:t>各省级单位、各地的儿童福利机构还对儿童福利工作者、社区志愿者及儿童家长进行培训，受训面达到</w:t>
      </w:r>
      <w:r>
        <w:rPr>
          <w:snapToGrid/>
          <w:szCs w:val="30"/>
        </w:rPr>
        <w:t>80%</w:t>
      </w:r>
      <w:r>
        <w:rPr>
          <w:rFonts w:hint="eastAsia"/>
          <w:snapToGrid/>
          <w:szCs w:val="30"/>
        </w:rPr>
        <w:t>以上</w:t>
      </w:r>
      <w:r>
        <w:rPr>
          <w:snapToGrid/>
          <w:szCs w:val="30"/>
        </w:rPr>
        <w:t>。</w:t>
      </w:r>
    </w:p>
    <w:p w:rsidR="00000000" w:rsidRDefault="00000000">
      <w:pPr>
        <w:pStyle w:val="Heading4"/>
        <w:rPr>
          <w:rFonts w:hint="eastAsia"/>
          <w:snapToGrid/>
        </w:rPr>
      </w:pPr>
      <w:r>
        <w:rPr>
          <w:u w:val="none"/>
        </w:rPr>
        <w:t>(</w:t>
      </w:r>
      <w:r>
        <w:rPr>
          <w:rFonts w:hint="eastAsia"/>
          <w:u w:val="none"/>
        </w:rPr>
        <w:t>七</w:t>
      </w:r>
      <w:r>
        <w:rPr>
          <w:u w:val="none"/>
        </w:rPr>
        <w:t>)</w:t>
      </w:r>
      <w:r>
        <w:rPr>
          <w:rFonts w:hint="eastAsia"/>
          <w:u w:val="none"/>
        </w:rPr>
        <w:t xml:space="preserve">  </w:t>
      </w:r>
      <w:r>
        <w:rPr>
          <w:rFonts w:hint="eastAsia"/>
          <w:snapToGrid/>
        </w:rPr>
        <w:t>收养</w:t>
      </w:r>
      <w:r>
        <w:rPr>
          <w:snapToGrid/>
        </w:rPr>
        <w:t>(</w:t>
      </w:r>
      <w:r>
        <w:rPr>
          <w:rFonts w:hint="eastAsia"/>
          <w:snapToGrid/>
        </w:rPr>
        <w:t>第</w:t>
      </w:r>
      <w:r>
        <w:rPr>
          <w:snapToGrid/>
        </w:rPr>
        <w:t>21</w:t>
      </w:r>
      <w:r>
        <w:rPr>
          <w:rFonts w:hint="eastAsia"/>
          <w:snapToGrid/>
        </w:rPr>
        <w:t>条</w:t>
      </w:r>
      <w:r>
        <w:rPr>
          <w:snapToGrid/>
        </w:rPr>
        <w:t>)</w:t>
      </w:r>
    </w:p>
    <w:p w:rsidR="00000000" w:rsidRDefault="00000000">
      <w:pPr>
        <w:rPr>
          <w:snapToGrid/>
          <w:szCs w:val="28"/>
        </w:rPr>
      </w:pPr>
      <w:r>
        <w:rPr>
          <w:rFonts w:hint="eastAsia"/>
          <w:snapToGrid/>
          <w:szCs w:val="28"/>
        </w:rPr>
        <w:tab/>
      </w:r>
      <w:r>
        <w:rPr>
          <w:snapToGrid/>
          <w:szCs w:val="28"/>
        </w:rPr>
        <w:t>151.</w:t>
      </w:r>
      <w:r>
        <w:rPr>
          <w:rFonts w:hint="eastAsia"/>
          <w:snapToGrid/>
          <w:szCs w:val="28"/>
        </w:rPr>
        <w:t xml:space="preserve">  </w:t>
      </w:r>
      <w:r>
        <w:rPr>
          <w:rFonts w:hint="eastAsia"/>
          <w:snapToGrid/>
          <w:szCs w:val="28"/>
        </w:rPr>
        <w:t>在委员会就中国首次报告提出的最后意见中</w:t>
      </w:r>
      <w:r>
        <w:rPr>
          <w:snapToGrid/>
          <w:szCs w:val="28"/>
        </w:rPr>
        <w:t>，</w:t>
      </w:r>
      <w:r>
        <w:rPr>
          <w:rFonts w:hint="eastAsia"/>
          <w:snapToGrid/>
          <w:szCs w:val="28"/>
        </w:rPr>
        <w:t>委员会建议中国对照</w:t>
      </w:r>
      <w:r>
        <w:rPr>
          <w:snapToGrid/>
          <w:szCs w:val="28"/>
        </w:rPr>
        <w:t>《</w:t>
      </w:r>
      <w:r>
        <w:rPr>
          <w:rFonts w:hint="eastAsia"/>
          <w:snapToGrid/>
          <w:szCs w:val="28"/>
        </w:rPr>
        <w:t>公约</w:t>
      </w:r>
      <w:r>
        <w:rPr>
          <w:snapToGrid/>
          <w:szCs w:val="28"/>
        </w:rPr>
        <w:t>》</w:t>
      </w:r>
      <w:r>
        <w:rPr>
          <w:rFonts w:hint="eastAsia"/>
          <w:snapToGrid/>
          <w:szCs w:val="28"/>
        </w:rPr>
        <w:t>原则和条款</w:t>
      </w:r>
      <w:r>
        <w:rPr>
          <w:snapToGrid/>
          <w:szCs w:val="28"/>
        </w:rPr>
        <w:t>，</w:t>
      </w:r>
      <w:r>
        <w:rPr>
          <w:rFonts w:hint="eastAsia"/>
          <w:snapToGrid/>
          <w:szCs w:val="28"/>
        </w:rPr>
        <w:t>尤其是第</w:t>
      </w:r>
      <w:r>
        <w:rPr>
          <w:snapToGrid/>
          <w:szCs w:val="28"/>
        </w:rPr>
        <w:t>20</w:t>
      </w:r>
      <w:r>
        <w:rPr>
          <w:rFonts w:hint="eastAsia"/>
          <w:snapToGrid/>
          <w:szCs w:val="28"/>
        </w:rPr>
        <w:t>条和第</w:t>
      </w:r>
      <w:r>
        <w:rPr>
          <w:snapToGrid/>
          <w:szCs w:val="28"/>
        </w:rPr>
        <w:t>21</w:t>
      </w:r>
      <w:r>
        <w:rPr>
          <w:rFonts w:hint="eastAsia"/>
          <w:snapToGrid/>
          <w:szCs w:val="28"/>
        </w:rPr>
        <w:t>条的原则和条款</w:t>
      </w:r>
      <w:r>
        <w:rPr>
          <w:snapToGrid/>
          <w:szCs w:val="28"/>
        </w:rPr>
        <w:t>，</w:t>
      </w:r>
      <w:r>
        <w:rPr>
          <w:rFonts w:hint="eastAsia"/>
          <w:snapToGrid/>
          <w:szCs w:val="28"/>
        </w:rPr>
        <w:t>审查关于收养的现行立法</w:t>
      </w:r>
      <w:r>
        <w:rPr>
          <w:snapToGrid/>
          <w:szCs w:val="28"/>
        </w:rPr>
        <w:t>，</w:t>
      </w:r>
      <w:r>
        <w:rPr>
          <w:rFonts w:hint="eastAsia"/>
          <w:snapToGrid/>
          <w:szCs w:val="28"/>
        </w:rPr>
        <w:t>以便评估国内立法在国内收养方面的有效性。中国政府十分重视委员会的有关建议，专门就有关收养的法律法规进行了审查</w:t>
      </w:r>
      <w:r>
        <w:rPr>
          <w:snapToGrid/>
          <w:szCs w:val="28"/>
        </w:rPr>
        <w:t>，</w:t>
      </w:r>
      <w:r>
        <w:rPr>
          <w:rFonts w:hint="eastAsia"/>
          <w:snapToGrid/>
          <w:szCs w:val="28"/>
        </w:rPr>
        <w:t>在随后的几年内</w:t>
      </w:r>
      <w:r>
        <w:rPr>
          <w:snapToGrid/>
          <w:szCs w:val="28"/>
        </w:rPr>
        <w:t>，</w:t>
      </w:r>
      <w:r>
        <w:rPr>
          <w:rFonts w:hint="eastAsia"/>
          <w:snapToGrid/>
          <w:szCs w:val="28"/>
        </w:rPr>
        <w:t>对</w:t>
      </w:r>
      <w:r>
        <w:rPr>
          <w:snapToGrid/>
          <w:szCs w:val="28"/>
        </w:rPr>
        <w:t>《</w:t>
      </w:r>
      <w:r>
        <w:rPr>
          <w:rFonts w:hint="eastAsia"/>
          <w:snapToGrid/>
          <w:szCs w:val="28"/>
        </w:rPr>
        <w:t>收养法</w:t>
      </w:r>
      <w:r>
        <w:rPr>
          <w:snapToGrid/>
          <w:szCs w:val="28"/>
        </w:rPr>
        <w:t>》</w:t>
      </w:r>
      <w:r>
        <w:rPr>
          <w:rFonts w:hint="eastAsia"/>
          <w:snapToGrid/>
          <w:szCs w:val="28"/>
        </w:rPr>
        <w:t>进行了修改</w:t>
      </w:r>
      <w:r>
        <w:rPr>
          <w:snapToGrid/>
          <w:szCs w:val="28"/>
        </w:rPr>
        <w:t>，</w:t>
      </w:r>
      <w:r>
        <w:rPr>
          <w:rFonts w:hint="eastAsia"/>
          <w:snapToGrid/>
          <w:szCs w:val="28"/>
        </w:rPr>
        <w:t>并制定了一些新的有关收养方面的法规。目前，中国己建立起一套较完整的有关收养问题的法律体系，切实保障了被收养儿童的合法权益，体现了“儿童最大利益”的原则</w:t>
      </w:r>
      <w:r>
        <w:rPr>
          <w:snapToGrid/>
          <w:szCs w:val="28"/>
        </w:rPr>
        <w:t>。</w:t>
      </w:r>
    </w:p>
    <w:p w:rsidR="00000000" w:rsidRDefault="00000000">
      <w:pPr>
        <w:rPr>
          <w:snapToGrid/>
          <w:szCs w:val="28"/>
        </w:rPr>
      </w:pPr>
      <w:r>
        <w:rPr>
          <w:rFonts w:hint="eastAsia"/>
          <w:snapToGrid/>
          <w:szCs w:val="28"/>
        </w:rPr>
        <w:tab/>
      </w:r>
      <w:r>
        <w:rPr>
          <w:snapToGrid/>
          <w:szCs w:val="28"/>
        </w:rPr>
        <w:t>152.</w:t>
      </w:r>
      <w:r>
        <w:rPr>
          <w:rFonts w:hint="eastAsia"/>
          <w:snapToGrid/>
          <w:szCs w:val="28"/>
        </w:rPr>
        <w:t xml:space="preserve">  </w:t>
      </w:r>
      <w:r>
        <w:rPr>
          <w:snapToGrid/>
          <w:szCs w:val="28"/>
        </w:rPr>
        <w:t>1998</w:t>
      </w:r>
      <w:r>
        <w:rPr>
          <w:rFonts w:hint="eastAsia"/>
          <w:snapToGrid/>
          <w:szCs w:val="28"/>
        </w:rPr>
        <w:t>年</w:t>
      </w:r>
      <w:r>
        <w:rPr>
          <w:snapToGrid/>
          <w:szCs w:val="28"/>
        </w:rPr>
        <w:t>11</w:t>
      </w:r>
      <w:r>
        <w:rPr>
          <w:rFonts w:hint="eastAsia"/>
          <w:snapToGrid/>
          <w:szCs w:val="28"/>
        </w:rPr>
        <w:t>月</w:t>
      </w:r>
      <w:r>
        <w:rPr>
          <w:snapToGrid/>
          <w:szCs w:val="28"/>
        </w:rPr>
        <w:t>4</w:t>
      </w:r>
      <w:r>
        <w:rPr>
          <w:rFonts w:hint="eastAsia"/>
          <w:snapToGrid/>
          <w:szCs w:val="28"/>
        </w:rPr>
        <w:t>日</w:t>
      </w:r>
      <w:r>
        <w:rPr>
          <w:snapToGrid/>
          <w:szCs w:val="28"/>
        </w:rPr>
        <w:t>，</w:t>
      </w:r>
      <w:r>
        <w:rPr>
          <w:rFonts w:hint="eastAsia"/>
          <w:snapToGrid/>
          <w:szCs w:val="28"/>
        </w:rPr>
        <w:t>全国人大常委会通过了</w:t>
      </w:r>
      <w:r>
        <w:rPr>
          <w:snapToGrid/>
          <w:szCs w:val="28"/>
        </w:rPr>
        <w:t>《</w:t>
      </w:r>
      <w:r>
        <w:rPr>
          <w:rFonts w:hint="eastAsia"/>
          <w:snapToGrid/>
          <w:szCs w:val="28"/>
        </w:rPr>
        <w:t>关于修改</w:t>
      </w:r>
      <w:r>
        <w:rPr>
          <w:snapToGrid/>
          <w:szCs w:val="28"/>
        </w:rPr>
        <w:t>&lt;</w:t>
      </w:r>
      <w:r>
        <w:rPr>
          <w:rFonts w:hint="eastAsia"/>
          <w:snapToGrid/>
          <w:szCs w:val="28"/>
        </w:rPr>
        <w:t>中华人民共和国收养法</w:t>
      </w:r>
      <w:r>
        <w:rPr>
          <w:snapToGrid/>
          <w:szCs w:val="28"/>
        </w:rPr>
        <w:t>&gt;</w:t>
      </w:r>
      <w:r>
        <w:rPr>
          <w:rFonts w:hint="eastAsia"/>
          <w:snapToGrid/>
          <w:szCs w:val="28"/>
        </w:rPr>
        <w:t>的决定</w:t>
      </w:r>
      <w:r>
        <w:rPr>
          <w:snapToGrid/>
          <w:szCs w:val="28"/>
        </w:rPr>
        <w:t>》，</w:t>
      </w:r>
      <w:r>
        <w:rPr>
          <w:rFonts w:hint="eastAsia"/>
          <w:snapToGrid/>
          <w:szCs w:val="28"/>
        </w:rPr>
        <w:t>对收养法进行了必要的修改</w:t>
      </w:r>
      <w:r>
        <w:rPr>
          <w:snapToGrid/>
          <w:szCs w:val="28"/>
        </w:rPr>
        <w:t>。</w:t>
      </w:r>
      <w:r>
        <w:rPr>
          <w:rFonts w:hint="eastAsia"/>
          <w:snapToGrid/>
          <w:szCs w:val="28"/>
        </w:rPr>
        <w:t>修改后的</w:t>
      </w:r>
      <w:r>
        <w:rPr>
          <w:snapToGrid/>
          <w:szCs w:val="28"/>
        </w:rPr>
        <w:t>《</w:t>
      </w:r>
      <w:r>
        <w:rPr>
          <w:rFonts w:hint="eastAsia"/>
          <w:snapToGrid/>
          <w:szCs w:val="28"/>
        </w:rPr>
        <w:t>收养法</w:t>
      </w:r>
      <w:r>
        <w:rPr>
          <w:snapToGrid/>
          <w:szCs w:val="28"/>
        </w:rPr>
        <w:t>》</w:t>
      </w:r>
      <w:r>
        <w:rPr>
          <w:rFonts w:hint="eastAsia"/>
          <w:snapToGrid/>
          <w:szCs w:val="28"/>
        </w:rPr>
        <w:t>有如下变化</w:t>
      </w:r>
      <w:r>
        <w:rPr>
          <w:snapToGrid/>
          <w:szCs w:val="28"/>
        </w:rPr>
        <w:t>：</w:t>
      </w:r>
    </w:p>
    <w:p w:rsidR="00000000" w:rsidRDefault="00000000">
      <w:pPr>
        <w:rPr>
          <w:rFonts w:hint="eastAsia"/>
          <w:snapToGrid/>
          <w:szCs w:val="28"/>
        </w:rPr>
      </w:pPr>
      <w:r>
        <w:rPr>
          <w:rFonts w:hint="eastAsia"/>
          <w:snapToGrid/>
          <w:szCs w:val="28"/>
        </w:rPr>
        <w:tab/>
      </w:r>
      <w:r>
        <w:rPr>
          <w:snapToGrid/>
          <w:szCs w:val="28"/>
        </w:rPr>
        <w:t>153.</w:t>
      </w:r>
      <w:r>
        <w:rPr>
          <w:rFonts w:hint="eastAsia"/>
          <w:snapToGrid/>
          <w:szCs w:val="28"/>
        </w:rPr>
        <w:t xml:space="preserve">  </w:t>
      </w:r>
      <w:r>
        <w:rPr>
          <w:rFonts w:hint="eastAsia"/>
          <w:snapToGrid/>
          <w:szCs w:val="28"/>
        </w:rPr>
        <w:t>一、明确规定应保障收养人，特别是被收养人的合法权利</w:t>
      </w:r>
      <w:r>
        <w:rPr>
          <w:snapToGrid/>
          <w:szCs w:val="28"/>
        </w:rPr>
        <w:t>。</w:t>
      </w:r>
      <w:r>
        <w:rPr>
          <w:rFonts w:hint="eastAsia"/>
          <w:snapToGrid/>
          <w:szCs w:val="28"/>
        </w:rPr>
        <w:t>新</w:t>
      </w:r>
      <w:r>
        <w:rPr>
          <w:snapToGrid/>
          <w:szCs w:val="28"/>
        </w:rPr>
        <w:t>《</w:t>
      </w:r>
      <w:r>
        <w:rPr>
          <w:rFonts w:hint="eastAsia"/>
          <w:snapToGrid/>
          <w:szCs w:val="28"/>
        </w:rPr>
        <w:t>收养法</w:t>
      </w:r>
      <w:r>
        <w:rPr>
          <w:snapToGrid/>
          <w:szCs w:val="28"/>
        </w:rPr>
        <w:t>》</w:t>
      </w:r>
      <w:r>
        <w:rPr>
          <w:rFonts w:hint="eastAsia"/>
          <w:snapToGrid/>
          <w:szCs w:val="28"/>
        </w:rPr>
        <w:t>第</w:t>
      </w:r>
      <w:r>
        <w:rPr>
          <w:snapToGrid/>
          <w:szCs w:val="28"/>
        </w:rPr>
        <w:t>2</w:t>
      </w:r>
      <w:r>
        <w:rPr>
          <w:rFonts w:hint="eastAsia"/>
          <w:snapToGrid/>
          <w:szCs w:val="28"/>
        </w:rPr>
        <w:t>条规定</w:t>
      </w:r>
      <w:r>
        <w:rPr>
          <w:snapToGrid/>
          <w:szCs w:val="28"/>
        </w:rPr>
        <w:t>：</w:t>
      </w:r>
      <w:r>
        <w:rPr>
          <w:rFonts w:hint="eastAsia"/>
          <w:snapToGrid/>
          <w:szCs w:val="28"/>
        </w:rPr>
        <w:t>“收养应当有利于被收养的未成年人的抚养、成长，保障被收养人和收养人的合法权益，遵循平等自愿的原则，并不得违背社会公德”</w:t>
      </w:r>
      <w:r>
        <w:rPr>
          <w:snapToGrid/>
          <w:szCs w:val="28"/>
        </w:rPr>
        <w:t>。</w:t>
      </w:r>
      <w:r>
        <w:rPr>
          <w:rFonts w:hint="eastAsia"/>
          <w:snapToGrid/>
          <w:szCs w:val="28"/>
        </w:rPr>
        <w:t>第</w:t>
      </w:r>
      <w:r>
        <w:rPr>
          <w:snapToGrid/>
          <w:szCs w:val="28"/>
        </w:rPr>
        <w:t>16</w:t>
      </w:r>
      <w:r>
        <w:rPr>
          <w:rFonts w:hint="eastAsia"/>
          <w:snapToGrid/>
          <w:szCs w:val="28"/>
        </w:rPr>
        <w:t>条规定</w:t>
      </w:r>
      <w:r>
        <w:rPr>
          <w:snapToGrid/>
          <w:szCs w:val="28"/>
        </w:rPr>
        <w:t>：</w:t>
      </w:r>
      <w:r>
        <w:rPr>
          <w:rFonts w:hint="eastAsia"/>
          <w:snapToGrid/>
          <w:szCs w:val="28"/>
        </w:rPr>
        <w:t>“收养关系成立后</w:t>
      </w:r>
      <w:r>
        <w:rPr>
          <w:snapToGrid/>
          <w:szCs w:val="28"/>
        </w:rPr>
        <w:t>，</w:t>
      </w:r>
      <w:r>
        <w:rPr>
          <w:rFonts w:hint="eastAsia"/>
          <w:snapToGrid/>
          <w:szCs w:val="28"/>
        </w:rPr>
        <w:t>公安部门应当依照国家有关规定为被收养人办理户口登记”</w:t>
      </w:r>
      <w:r>
        <w:rPr>
          <w:snapToGrid/>
          <w:szCs w:val="28"/>
        </w:rPr>
        <w:t>。</w:t>
      </w:r>
    </w:p>
    <w:p w:rsidR="00000000" w:rsidRDefault="00000000">
      <w:pPr>
        <w:rPr>
          <w:snapToGrid/>
          <w:szCs w:val="28"/>
        </w:rPr>
      </w:pPr>
      <w:r>
        <w:rPr>
          <w:rFonts w:hint="eastAsia"/>
          <w:snapToGrid/>
          <w:szCs w:val="28"/>
        </w:rPr>
        <w:tab/>
      </w:r>
      <w:r>
        <w:rPr>
          <w:snapToGrid/>
          <w:szCs w:val="28"/>
        </w:rPr>
        <w:t>154.</w:t>
      </w:r>
      <w:r>
        <w:rPr>
          <w:rFonts w:hint="eastAsia"/>
          <w:snapToGrid/>
          <w:szCs w:val="28"/>
        </w:rPr>
        <w:t xml:space="preserve">  </w:t>
      </w:r>
      <w:r>
        <w:rPr>
          <w:rFonts w:hint="eastAsia"/>
          <w:snapToGrid/>
          <w:szCs w:val="28"/>
        </w:rPr>
        <w:t>二、放宽了收养条件</w:t>
      </w:r>
      <w:r>
        <w:rPr>
          <w:snapToGrid/>
          <w:szCs w:val="28"/>
        </w:rPr>
        <w:t>，</w:t>
      </w:r>
      <w:r>
        <w:rPr>
          <w:rFonts w:hint="eastAsia"/>
          <w:snapToGrid/>
          <w:szCs w:val="28"/>
        </w:rPr>
        <w:t>如新</w:t>
      </w:r>
      <w:r>
        <w:rPr>
          <w:snapToGrid/>
          <w:szCs w:val="28"/>
        </w:rPr>
        <w:t>《</w:t>
      </w:r>
      <w:r>
        <w:rPr>
          <w:rFonts w:hint="eastAsia"/>
          <w:snapToGrid/>
          <w:szCs w:val="28"/>
        </w:rPr>
        <w:t>收养法</w:t>
      </w:r>
      <w:r>
        <w:rPr>
          <w:snapToGrid/>
          <w:szCs w:val="28"/>
        </w:rPr>
        <w:t>》</w:t>
      </w:r>
      <w:r>
        <w:rPr>
          <w:rFonts w:hint="eastAsia"/>
          <w:snapToGrid/>
          <w:szCs w:val="28"/>
        </w:rPr>
        <w:t>第</w:t>
      </w:r>
      <w:r>
        <w:rPr>
          <w:snapToGrid/>
          <w:szCs w:val="28"/>
        </w:rPr>
        <w:t>8</w:t>
      </w:r>
      <w:r>
        <w:rPr>
          <w:rFonts w:hint="eastAsia"/>
          <w:snapToGrid/>
          <w:szCs w:val="28"/>
        </w:rPr>
        <w:t>条</w:t>
      </w:r>
      <w:r>
        <w:rPr>
          <w:snapToGrid/>
          <w:szCs w:val="28"/>
        </w:rPr>
        <w:t>，</w:t>
      </w:r>
      <w:r>
        <w:rPr>
          <w:rFonts w:hint="eastAsia"/>
          <w:snapToGrid/>
          <w:szCs w:val="28"/>
        </w:rPr>
        <w:t>将收养人的年龄由</w:t>
      </w:r>
      <w:r>
        <w:rPr>
          <w:snapToGrid/>
          <w:szCs w:val="28"/>
        </w:rPr>
        <w:t>35</w:t>
      </w:r>
      <w:r>
        <w:rPr>
          <w:rFonts w:hint="eastAsia"/>
          <w:snapToGrid/>
          <w:szCs w:val="28"/>
        </w:rPr>
        <w:t>岁改为</w:t>
      </w:r>
      <w:r>
        <w:rPr>
          <w:snapToGrid/>
          <w:szCs w:val="28"/>
        </w:rPr>
        <w:t>30</w:t>
      </w:r>
      <w:r>
        <w:rPr>
          <w:rFonts w:hint="eastAsia"/>
          <w:snapToGrid/>
          <w:szCs w:val="28"/>
        </w:rPr>
        <w:t>岁，并规定</w:t>
      </w:r>
      <w:r>
        <w:rPr>
          <w:snapToGrid/>
          <w:szCs w:val="28"/>
        </w:rPr>
        <w:t>：</w:t>
      </w:r>
      <w:r>
        <w:rPr>
          <w:rFonts w:hint="eastAsia"/>
          <w:snapToGrid/>
          <w:szCs w:val="28"/>
        </w:rPr>
        <w:t>“收养孤儿、残疾儿童或者社会福利机构抚养的查找不到生父母的弃婴和儿童，可以不受收养人无子女和收养一名的限制”</w:t>
      </w:r>
      <w:r>
        <w:rPr>
          <w:snapToGrid/>
          <w:szCs w:val="28"/>
        </w:rPr>
        <w:t>。</w:t>
      </w:r>
    </w:p>
    <w:p w:rsidR="00000000" w:rsidRDefault="00000000">
      <w:pPr>
        <w:rPr>
          <w:snapToGrid/>
          <w:szCs w:val="28"/>
        </w:rPr>
      </w:pPr>
      <w:r>
        <w:rPr>
          <w:rFonts w:hint="eastAsia"/>
          <w:snapToGrid/>
          <w:szCs w:val="28"/>
        </w:rPr>
        <w:tab/>
      </w:r>
      <w:r>
        <w:rPr>
          <w:snapToGrid/>
          <w:szCs w:val="28"/>
        </w:rPr>
        <w:t>155.</w:t>
      </w:r>
      <w:r>
        <w:rPr>
          <w:rFonts w:hint="eastAsia"/>
          <w:snapToGrid/>
          <w:szCs w:val="28"/>
        </w:rPr>
        <w:t xml:space="preserve">  </w:t>
      </w:r>
      <w:r>
        <w:rPr>
          <w:rFonts w:hint="eastAsia"/>
          <w:snapToGrid/>
          <w:szCs w:val="28"/>
        </w:rPr>
        <w:t>三、完善了统一登记成立收养关系的程序，第</w:t>
      </w:r>
      <w:r>
        <w:rPr>
          <w:snapToGrid/>
          <w:szCs w:val="28"/>
        </w:rPr>
        <w:t>15</w:t>
      </w:r>
      <w:r>
        <w:rPr>
          <w:rFonts w:hint="eastAsia"/>
          <w:snapToGrid/>
          <w:szCs w:val="28"/>
        </w:rPr>
        <w:t>条第</w:t>
      </w:r>
      <w:r>
        <w:rPr>
          <w:snapToGrid/>
          <w:szCs w:val="28"/>
        </w:rPr>
        <w:t>1</w:t>
      </w:r>
      <w:r>
        <w:rPr>
          <w:rFonts w:hint="eastAsia"/>
          <w:snapToGrid/>
          <w:szCs w:val="28"/>
        </w:rPr>
        <w:t>款规定</w:t>
      </w:r>
      <w:r>
        <w:rPr>
          <w:snapToGrid/>
          <w:szCs w:val="28"/>
        </w:rPr>
        <w:t>：</w:t>
      </w:r>
      <w:r>
        <w:rPr>
          <w:rFonts w:hint="eastAsia"/>
          <w:snapToGrid/>
          <w:szCs w:val="28"/>
        </w:rPr>
        <w:t>“收养应当向县级以上人民政府民政部门登记</w:t>
      </w:r>
      <w:r>
        <w:rPr>
          <w:snapToGrid/>
          <w:szCs w:val="28"/>
        </w:rPr>
        <w:t>。</w:t>
      </w:r>
      <w:r>
        <w:rPr>
          <w:rFonts w:hint="eastAsia"/>
          <w:snapToGrid/>
          <w:szCs w:val="28"/>
        </w:rPr>
        <w:t>收养关系自登记之日起成立”</w:t>
      </w:r>
      <w:r>
        <w:rPr>
          <w:snapToGrid/>
          <w:szCs w:val="28"/>
        </w:rPr>
        <w:t>。</w:t>
      </w:r>
      <w:r>
        <w:rPr>
          <w:rFonts w:hint="eastAsia"/>
          <w:snapToGrid/>
          <w:szCs w:val="28"/>
        </w:rPr>
        <w:t>同时还增加了一款</w:t>
      </w:r>
      <w:r>
        <w:rPr>
          <w:snapToGrid/>
          <w:szCs w:val="28"/>
        </w:rPr>
        <w:t>：</w:t>
      </w:r>
      <w:r>
        <w:rPr>
          <w:rFonts w:hint="eastAsia"/>
          <w:snapToGrid/>
          <w:szCs w:val="28"/>
        </w:rPr>
        <w:t>“收养查找不到生父母的弃婴和儿童的，办理登记的民政部门应当在登记前予以公告”</w:t>
      </w:r>
      <w:r>
        <w:rPr>
          <w:snapToGrid/>
          <w:szCs w:val="28"/>
        </w:rPr>
        <w:t>。</w:t>
      </w:r>
    </w:p>
    <w:p w:rsidR="00000000" w:rsidRDefault="00000000">
      <w:pPr>
        <w:rPr>
          <w:rFonts w:hint="eastAsia"/>
          <w:snapToGrid/>
          <w:szCs w:val="28"/>
        </w:rPr>
      </w:pPr>
      <w:r>
        <w:rPr>
          <w:rFonts w:hint="eastAsia"/>
          <w:snapToGrid/>
          <w:szCs w:val="28"/>
        </w:rPr>
        <w:tab/>
      </w:r>
      <w:r>
        <w:rPr>
          <w:snapToGrid/>
          <w:szCs w:val="28"/>
        </w:rPr>
        <w:t>156.</w:t>
      </w:r>
      <w:r>
        <w:rPr>
          <w:rFonts w:hint="eastAsia"/>
          <w:snapToGrid/>
          <w:szCs w:val="28"/>
        </w:rPr>
        <w:t xml:space="preserve">  </w:t>
      </w:r>
      <w:r>
        <w:rPr>
          <w:rFonts w:hint="eastAsia"/>
          <w:snapToGrid/>
          <w:szCs w:val="28"/>
        </w:rPr>
        <w:t>四、明确规定了跨国收养人的资格证明及有关手续</w:t>
      </w:r>
      <w:r>
        <w:rPr>
          <w:snapToGrid/>
          <w:szCs w:val="28"/>
        </w:rPr>
        <w:t>。</w:t>
      </w:r>
      <w:r>
        <w:rPr>
          <w:rFonts w:hint="eastAsia"/>
          <w:snapToGrid/>
          <w:szCs w:val="28"/>
        </w:rPr>
        <w:t>新</w:t>
      </w:r>
      <w:r>
        <w:rPr>
          <w:snapToGrid/>
          <w:szCs w:val="28"/>
        </w:rPr>
        <w:t>《</w:t>
      </w:r>
      <w:r>
        <w:rPr>
          <w:rFonts w:hint="eastAsia"/>
          <w:snapToGrid/>
          <w:szCs w:val="28"/>
        </w:rPr>
        <w:t>收养法</w:t>
      </w:r>
      <w:r>
        <w:rPr>
          <w:snapToGrid/>
          <w:szCs w:val="28"/>
        </w:rPr>
        <w:t>》</w:t>
      </w:r>
      <w:r>
        <w:rPr>
          <w:rFonts w:hint="eastAsia"/>
          <w:snapToGrid/>
          <w:szCs w:val="28"/>
        </w:rPr>
        <w:t>第</w:t>
      </w:r>
      <w:r>
        <w:rPr>
          <w:snapToGrid/>
          <w:szCs w:val="28"/>
        </w:rPr>
        <w:t>21</w:t>
      </w:r>
      <w:r>
        <w:rPr>
          <w:rFonts w:hint="eastAsia"/>
          <w:snapToGrid/>
          <w:szCs w:val="28"/>
        </w:rPr>
        <w:t>条规定</w:t>
      </w:r>
      <w:r>
        <w:rPr>
          <w:snapToGrid/>
          <w:szCs w:val="28"/>
        </w:rPr>
        <w:t>：</w:t>
      </w:r>
      <w:r>
        <w:rPr>
          <w:rFonts w:hint="eastAsia"/>
          <w:snapToGrid/>
          <w:szCs w:val="28"/>
        </w:rPr>
        <w:t>“外国人在中华人民共和国收养子女</w:t>
      </w:r>
      <w:r>
        <w:rPr>
          <w:snapToGrid/>
          <w:szCs w:val="28"/>
        </w:rPr>
        <w:t>，</w:t>
      </w:r>
      <w:r>
        <w:rPr>
          <w:rFonts w:hint="eastAsia"/>
          <w:snapToGrid/>
          <w:szCs w:val="28"/>
        </w:rPr>
        <w:t>应当经其所在国主管机关依照该国法律审查同意</w:t>
      </w:r>
      <w:r>
        <w:rPr>
          <w:snapToGrid/>
          <w:szCs w:val="28"/>
        </w:rPr>
        <w:t>。</w:t>
      </w:r>
      <w:r>
        <w:rPr>
          <w:rFonts w:hint="eastAsia"/>
          <w:snapToGrid/>
          <w:szCs w:val="28"/>
        </w:rPr>
        <w:t>收养人应当提供由其所在国有权机构出具的有关收养人的年龄、婚姻、职业、财产、健康、有无受过刑事处罚等状况的证明材料，该证明材料应当经其所在国外交机关或者外交机关授权的机构认证，并经中华人民共和国驻该国使领馆认证</w:t>
      </w:r>
      <w:r>
        <w:rPr>
          <w:snapToGrid/>
          <w:szCs w:val="28"/>
        </w:rPr>
        <w:t>。</w:t>
      </w:r>
      <w:r>
        <w:rPr>
          <w:rFonts w:hint="eastAsia"/>
          <w:snapToGrid/>
          <w:szCs w:val="28"/>
        </w:rPr>
        <w:t>该收养人应当与送养人订立书面协议</w:t>
      </w:r>
      <w:r>
        <w:rPr>
          <w:snapToGrid/>
          <w:szCs w:val="28"/>
        </w:rPr>
        <w:t>，</w:t>
      </w:r>
      <w:r>
        <w:rPr>
          <w:rFonts w:hint="eastAsia"/>
          <w:snapToGrid/>
          <w:szCs w:val="28"/>
        </w:rPr>
        <w:t>亲自向省级人民政府民政部门登记”</w:t>
      </w:r>
      <w:r>
        <w:rPr>
          <w:snapToGrid/>
          <w:szCs w:val="28"/>
        </w:rPr>
        <w:t>。</w:t>
      </w:r>
    </w:p>
    <w:p w:rsidR="00000000" w:rsidRDefault="00000000">
      <w:pPr>
        <w:rPr>
          <w:snapToGrid/>
          <w:szCs w:val="28"/>
        </w:rPr>
      </w:pPr>
      <w:r>
        <w:rPr>
          <w:rFonts w:hint="eastAsia"/>
          <w:snapToGrid/>
          <w:szCs w:val="28"/>
        </w:rPr>
        <w:tab/>
      </w:r>
      <w:r>
        <w:rPr>
          <w:snapToGrid/>
          <w:szCs w:val="28"/>
        </w:rPr>
        <w:t>157.</w:t>
      </w:r>
      <w:r>
        <w:rPr>
          <w:rFonts w:hint="eastAsia"/>
          <w:snapToGrid/>
          <w:szCs w:val="28"/>
        </w:rPr>
        <w:t xml:space="preserve">  </w:t>
      </w:r>
      <w:r>
        <w:rPr>
          <w:rFonts w:hint="eastAsia"/>
          <w:snapToGrid/>
          <w:szCs w:val="28"/>
        </w:rPr>
        <w:t>为使收养行为符合“儿童最大利益原则”</w:t>
      </w:r>
      <w:r>
        <w:rPr>
          <w:snapToGrid/>
          <w:szCs w:val="28"/>
        </w:rPr>
        <w:t>，</w:t>
      </w:r>
      <w:r>
        <w:rPr>
          <w:rFonts w:hint="eastAsia"/>
          <w:snapToGrid/>
          <w:szCs w:val="28"/>
        </w:rPr>
        <w:t>新</w:t>
      </w:r>
      <w:r>
        <w:rPr>
          <w:snapToGrid/>
          <w:szCs w:val="28"/>
        </w:rPr>
        <w:t>《</w:t>
      </w:r>
      <w:r>
        <w:rPr>
          <w:rFonts w:hint="eastAsia"/>
          <w:snapToGrid/>
          <w:szCs w:val="28"/>
        </w:rPr>
        <w:t>收养法</w:t>
      </w:r>
      <w:r>
        <w:rPr>
          <w:snapToGrid/>
          <w:szCs w:val="28"/>
        </w:rPr>
        <w:t>》</w:t>
      </w:r>
      <w:r>
        <w:rPr>
          <w:rFonts w:hint="eastAsia"/>
          <w:snapToGrid/>
          <w:szCs w:val="28"/>
        </w:rPr>
        <w:t>中特别规定</w:t>
      </w:r>
      <w:r>
        <w:rPr>
          <w:snapToGrid/>
          <w:szCs w:val="28"/>
        </w:rPr>
        <w:t>，</w:t>
      </w:r>
      <w:r>
        <w:rPr>
          <w:rFonts w:hint="eastAsia"/>
          <w:snapToGrid/>
          <w:szCs w:val="28"/>
        </w:rPr>
        <w:t>收养应当有利于被收养的未成年人的抚养、成长</w:t>
      </w:r>
      <w:r>
        <w:rPr>
          <w:snapToGrid/>
          <w:szCs w:val="28"/>
        </w:rPr>
        <w:t>(</w:t>
      </w:r>
      <w:r>
        <w:rPr>
          <w:rFonts w:hint="eastAsia"/>
          <w:snapToGrid/>
          <w:szCs w:val="28"/>
        </w:rPr>
        <w:t>第</w:t>
      </w:r>
      <w:r>
        <w:rPr>
          <w:snapToGrid/>
          <w:szCs w:val="28"/>
        </w:rPr>
        <w:t>2</w:t>
      </w:r>
      <w:r>
        <w:rPr>
          <w:rFonts w:hint="eastAsia"/>
          <w:snapToGrid/>
          <w:szCs w:val="28"/>
        </w:rPr>
        <w:t>条</w:t>
      </w:r>
      <w:r>
        <w:rPr>
          <w:snapToGrid/>
          <w:szCs w:val="28"/>
        </w:rPr>
        <w:t>)</w:t>
      </w:r>
      <w:r>
        <w:rPr>
          <w:snapToGrid/>
          <w:szCs w:val="28"/>
        </w:rPr>
        <w:t>；</w:t>
      </w:r>
      <w:r>
        <w:rPr>
          <w:rFonts w:hint="eastAsia"/>
          <w:snapToGrid/>
          <w:szCs w:val="28"/>
        </w:rPr>
        <w:t>收养年满</w:t>
      </w:r>
      <w:r>
        <w:rPr>
          <w:snapToGrid/>
          <w:szCs w:val="28"/>
        </w:rPr>
        <w:t>10</w:t>
      </w:r>
      <w:r>
        <w:rPr>
          <w:rFonts w:hint="eastAsia"/>
          <w:snapToGrid/>
          <w:szCs w:val="28"/>
        </w:rPr>
        <w:t>周岁以上的未成年人</w:t>
      </w:r>
      <w:r>
        <w:rPr>
          <w:snapToGrid/>
          <w:szCs w:val="28"/>
        </w:rPr>
        <w:t>，</w:t>
      </w:r>
      <w:r>
        <w:rPr>
          <w:rFonts w:hint="eastAsia"/>
          <w:snapToGrid/>
          <w:szCs w:val="28"/>
        </w:rPr>
        <w:t>应征得其同意</w:t>
      </w:r>
      <w:r>
        <w:rPr>
          <w:snapToGrid/>
          <w:szCs w:val="28"/>
        </w:rPr>
        <w:t>(</w:t>
      </w:r>
      <w:r>
        <w:rPr>
          <w:rFonts w:hint="eastAsia"/>
          <w:snapToGrid/>
          <w:szCs w:val="28"/>
        </w:rPr>
        <w:t>第</w:t>
      </w:r>
      <w:r>
        <w:rPr>
          <w:snapToGrid/>
          <w:szCs w:val="28"/>
        </w:rPr>
        <w:t>11</w:t>
      </w:r>
      <w:r>
        <w:rPr>
          <w:rFonts w:hint="eastAsia"/>
          <w:snapToGrid/>
          <w:szCs w:val="28"/>
        </w:rPr>
        <w:t>条</w:t>
      </w:r>
      <w:r>
        <w:rPr>
          <w:snapToGrid/>
          <w:szCs w:val="28"/>
        </w:rPr>
        <w:t>)</w:t>
      </w:r>
      <w:r>
        <w:rPr>
          <w:snapToGrid/>
          <w:szCs w:val="28"/>
        </w:rPr>
        <w:t>。</w:t>
      </w:r>
    </w:p>
    <w:p w:rsidR="00000000" w:rsidRDefault="00000000">
      <w:pPr>
        <w:rPr>
          <w:rFonts w:hint="eastAsia"/>
          <w:snapToGrid/>
          <w:szCs w:val="28"/>
        </w:rPr>
      </w:pPr>
      <w:r>
        <w:rPr>
          <w:rFonts w:hint="eastAsia"/>
          <w:snapToGrid/>
          <w:szCs w:val="28"/>
        </w:rPr>
        <w:tab/>
      </w:r>
      <w:r>
        <w:rPr>
          <w:snapToGrid/>
          <w:szCs w:val="28"/>
        </w:rPr>
        <w:t>158.</w:t>
      </w:r>
      <w:r>
        <w:rPr>
          <w:rFonts w:hint="eastAsia"/>
          <w:snapToGrid/>
          <w:szCs w:val="28"/>
        </w:rPr>
        <w:t xml:space="preserve">  </w:t>
      </w:r>
      <w:r>
        <w:rPr>
          <w:snapToGrid/>
          <w:szCs w:val="28"/>
        </w:rPr>
        <w:t>《</w:t>
      </w:r>
      <w:r>
        <w:rPr>
          <w:rFonts w:hint="eastAsia"/>
          <w:snapToGrid/>
          <w:szCs w:val="28"/>
        </w:rPr>
        <w:t>收养法</w:t>
      </w:r>
      <w:r>
        <w:rPr>
          <w:snapToGrid/>
          <w:szCs w:val="28"/>
        </w:rPr>
        <w:t>》</w:t>
      </w:r>
      <w:r>
        <w:rPr>
          <w:rFonts w:hint="eastAsia"/>
          <w:snapToGrid/>
          <w:szCs w:val="28"/>
        </w:rPr>
        <w:t>修改后</w:t>
      </w:r>
      <w:r>
        <w:rPr>
          <w:snapToGrid/>
          <w:szCs w:val="28"/>
        </w:rPr>
        <w:t>，</w:t>
      </w:r>
      <w:r>
        <w:rPr>
          <w:rFonts w:hint="eastAsia"/>
          <w:snapToGrid/>
          <w:szCs w:val="28"/>
        </w:rPr>
        <w:t>使得收养条件更加合理</w:t>
      </w:r>
      <w:r>
        <w:rPr>
          <w:snapToGrid/>
          <w:szCs w:val="28"/>
        </w:rPr>
        <w:t>，</w:t>
      </w:r>
      <w:r>
        <w:rPr>
          <w:rFonts w:hint="eastAsia"/>
          <w:snapToGrid/>
          <w:szCs w:val="28"/>
        </w:rPr>
        <w:t>收养程序更加科学，也使更多愿意为中国儿童福利事业奉献爱心、愿意收养孤残儿童和弃婴的人们实现其愿望，也将有更多的孤残儿童和弃婴得到家庭的温暖。</w:t>
      </w:r>
    </w:p>
    <w:p w:rsidR="00000000" w:rsidRDefault="00000000">
      <w:pPr>
        <w:rPr>
          <w:snapToGrid/>
          <w:szCs w:val="28"/>
        </w:rPr>
      </w:pPr>
      <w:r>
        <w:rPr>
          <w:rFonts w:hint="eastAsia"/>
          <w:snapToGrid/>
          <w:szCs w:val="28"/>
        </w:rPr>
        <w:tab/>
      </w:r>
      <w:r>
        <w:rPr>
          <w:snapToGrid/>
          <w:szCs w:val="28"/>
        </w:rPr>
        <w:t>159.</w:t>
      </w:r>
      <w:r>
        <w:rPr>
          <w:rFonts w:hint="eastAsia"/>
          <w:snapToGrid/>
          <w:szCs w:val="28"/>
        </w:rPr>
        <w:t xml:space="preserve">  </w:t>
      </w:r>
      <w:r>
        <w:rPr>
          <w:rFonts w:hint="eastAsia"/>
          <w:snapToGrid/>
          <w:szCs w:val="28"/>
        </w:rPr>
        <w:t>为了配合新</w:t>
      </w:r>
      <w:r>
        <w:rPr>
          <w:snapToGrid/>
          <w:szCs w:val="28"/>
        </w:rPr>
        <w:t>《</w:t>
      </w:r>
      <w:r>
        <w:rPr>
          <w:rFonts w:hint="eastAsia"/>
          <w:snapToGrid/>
          <w:szCs w:val="28"/>
        </w:rPr>
        <w:t>收养法</w:t>
      </w:r>
      <w:r>
        <w:rPr>
          <w:snapToGrid/>
          <w:szCs w:val="28"/>
        </w:rPr>
        <w:t>》</w:t>
      </w:r>
      <w:r>
        <w:rPr>
          <w:rFonts w:hint="eastAsia"/>
          <w:snapToGrid/>
          <w:szCs w:val="28"/>
        </w:rPr>
        <w:t>的实施</w:t>
      </w:r>
      <w:r>
        <w:rPr>
          <w:snapToGrid/>
          <w:szCs w:val="28"/>
        </w:rPr>
        <w:t>，</w:t>
      </w:r>
      <w:r>
        <w:rPr>
          <w:rFonts w:hint="eastAsia"/>
          <w:snapToGrid/>
          <w:szCs w:val="28"/>
        </w:rPr>
        <w:t>民政部于</w:t>
      </w:r>
      <w:r>
        <w:rPr>
          <w:snapToGrid/>
          <w:szCs w:val="28"/>
        </w:rPr>
        <w:t>1999</w:t>
      </w:r>
      <w:r>
        <w:rPr>
          <w:rFonts w:hint="eastAsia"/>
          <w:snapToGrid/>
          <w:szCs w:val="28"/>
        </w:rPr>
        <w:t>年</w:t>
      </w:r>
      <w:r>
        <w:rPr>
          <w:snapToGrid/>
          <w:szCs w:val="28"/>
        </w:rPr>
        <w:t>5</w:t>
      </w:r>
      <w:r>
        <w:rPr>
          <w:rFonts w:hint="eastAsia"/>
          <w:snapToGrid/>
          <w:szCs w:val="28"/>
        </w:rPr>
        <w:t>月</w:t>
      </w:r>
      <w:r>
        <w:rPr>
          <w:snapToGrid/>
          <w:szCs w:val="28"/>
        </w:rPr>
        <w:t>25</w:t>
      </w:r>
      <w:r>
        <w:rPr>
          <w:rFonts w:hint="eastAsia"/>
          <w:snapToGrid/>
          <w:szCs w:val="28"/>
        </w:rPr>
        <w:t>日颁布了</w:t>
      </w:r>
      <w:r>
        <w:rPr>
          <w:snapToGrid/>
          <w:szCs w:val="28"/>
        </w:rPr>
        <w:t>《</w:t>
      </w:r>
      <w:r>
        <w:rPr>
          <w:rFonts w:hint="eastAsia"/>
          <w:snapToGrid/>
          <w:szCs w:val="28"/>
        </w:rPr>
        <w:t>中国公民收养子女登记办法</w:t>
      </w:r>
      <w:r>
        <w:rPr>
          <w:snapToGrid/>
          <w:szCs w:val="28"/>
        </w:rPr>
        <w:t>》</w:t>
      </w:r>
      <w:r>
        <w:rPr>
          <w:rFonts w:hint="eastAsia"/>
          <w:snapToGrid/>
          <w:szCs w:val="28"/>
        </w:rPr>
        <w:t>和经修改的</w:t>
      </w:r>
      <w:r>
        <w:rPr>
          <w:snapToGrid/>
          <w:szCs w:val="28"/>
        </w:rPr>
        <w:t>《</w:t>
      </w:r>
      <w:r>
        <w:rPr>
          <w:rFonts w:hint="eastAsia"/>
          <w:snapToGrid/>
          <w:szCs w:val="28"/>
        </w:rPr>
        <w:t>外国人在中华人民共和国收养子女登记办法</w:t>
      </w:r>
      <w:r>
        <w:rPr>
          <w:snapToGrid/>
          <w:szCs w:val="28"/>
        </w:rPr>
        <w:t>》，</w:t>
      </w:r>
      <w:r>
        <w:rPr>
          <w:rFonts w:hint="eastAsia"/>
          <w:snapToGrid/>
          <w:szCs w:val="28"/>
        </w:rPr>
        <w:t>对当事人所需提交的文件、收养的程序、应收取的各种费用等作了明确规定</w:t>
      </w:r>
      <w:r>
        <w:rPr>
          <w:snapToGrid/>
          <w:szCs w:val="28"/>
        </w:rPr>
        <w:t>。</w:t>
      </w:r>
      <w:r>
        <w:rPr>
          <w:rFonts w:hint="eastAsia"/>
          <w:snapToGrid/>
          <w:szCs w:val="28"/>
        </w:rPr>
        <w:t>使收养登记制度更加完善</w:t>
      </w:r>
      <w:r>
        <w:rPr>
          <w:snapToGrid/>
          <w:szCs w:val="28"/>
        </w:rPr>
        <w:t>，</w:t>
      </w:r>
      <w:r>
        <w:rPr>
          <w:rFonts w:hint="eastAsia"/>
          <w:snapToGrid/>
          <w:szCs w:val="28"/>
        </w:rPr>
        <w:t>有利于保护被收养儿童的合法权益</w:t>
      </w:r>
      <w:r>
        <w:rPr>
          <w:snapToGrid/>
          <w:szCs w:val="28"/>
        </w:rPr>
        <w:t>。</w:t>
      </w:r>
    </w:p>
    <w:p w:rsidR="00000000" w:rsidRDefault="00000000">
      <w:pPr>
        <w:rPr>
          <w:snapToGrid/>
          <w:szCs w:val="28"/>
        </w:rPr>
      </w:pPr>
      <w:r>
        <w:rPr>
          <w:rFonts w:hint="eastAsia"/>
          <w:snapToGrid/>
          <w:szCs w:val="28"/>
        </w:rPr>
        <w:tab/>
      </w:r>
      <w:r>
        <w:rPr>
          <w:snapToGrid/>
          <w:szCs w:val="28"/>
        </w:rPr>
        <w:t>160.</w:t>
      </w:r>
      <w:r>
        <w:rPr>
          <w:rFonts w:hint="eastAsia"/>
          <w:snapToGrid/>
          <w:szCs w:val="28"/>
        </w:rPr>
        <w:t xml:space="preserve">  </w:t>
      </w:r>
      <w:r>
        <w:rPr>
          <w:snapToGrid/>
          <w:szCs w:val="28"/>
        </w:rPr>
        <w:t>《</w:t>
      </w:r>
      <w:r>
        <w:rPr>
          <w:rFonts w:hint="eastAsia"/>
          <w:snapToGrid/>
          <w:szCs w:val="28"/>
        </w:rPr>
        <w:t>婚姻法</w:t>
      </w:r>
      <w:r>
        <w:rPr>
          <w:snapToGrid/>
          <w:szCs w:val="28"/>
        </w:rPr>
        <w:t>》</w:t>
      </w:r>
      <w:r>
        <w:rPr>
          <w:rFonts w:hint="eastAsia"/>
          <w:snapToGrid/>
          <w:szCs w:val="28"/>
        </w:rPr>
        <w:t>第</w:t>
      </w:r>
      <w:r>
        <w:rPr>
          <w:snapToGrid/>
          <w:szCs w:val="28"/>
        </w:rPr>
        <w:t>26</w:t>
      </w:r>
      <w:r>
        <w:rPr>
          <w:rFonts w:hint="eastAsia"/>
          <w:snapToGrid/>
          <w:szCs w:val="28"/>
        </w:rPr>
        <w:t>条规定</w:t>
      </w:r>
      <w:r>
        <w:rPr>
          <w:snapToGrid/>
          <w:szCs w:val="28"/>
        </w:rPr>
        <w:t>：</w:t>
      </w:r>
      <w:r>
        <w:rPr>
          <w:rFonts w:hint="eastAsia"/>
          <w:snapToGrid/>
          <w:szCs w:val="28"/>
        </w:rPr>
        <w:t>国家保护合法的收养关系</w:t>
      </w:r>
      <w:r>
        <w:rPr>
          <w:snapToGrid/>
          <w:szCs w:val="28"/>
        </w:rPr>
        <w:t>，</w:t>
      </w:r>
      <w:r>
        <w:rPr>
          <w:rFonts w:hint="eastAsia"/>
          <w:snapToGrid/>
          <w:szCs w:val="28"/>
        </w:rPr>
        <w:t>养父母和养子女间的权利和义务，适用本法对父母、子女关系的有关规定</w:t>
      </w:r>
      <w:r>
        <w:rPr>
          <w:snapToGrid/>
          <w:szCs w:val="28"/>
        </w:rPr>
        <w:t>。</w:t>
      </w:r>
      <w:r>
        <w:rPr>
          <w:rFonts w:hint="eastAsia"/>
          <w:snapToGrid/>
          <w:szCs w:val="28"/>
        </w:rPr>
        <w:t>养子女和生父母间的权利和义务，因收养关系的成立而消除。</w:t>
      </w:r>
    </w:p>
    <w:p w:rsidR="00000000" w:rsidRDefault="00000000">
      <w:pPr>
        <w:rPr>
          <w:snapToGrid/>
          <w:szCs w:val="28"/>
        </w:rPr>
      </w:pPr>
      <w:r>
        <w:rPr>
          <w:rFonts w:hint="eastAsia"/>
          <w:snapToGrid/>
          <w:szCs w:val="28"/>
        </w:rPr>
        <w:tab/>
      </w:r>
      <w:r>
        <w:rPr>
          <w:snapToGrid/>
          <w:szCs w:val="28"/>
        </w:rPr>
        <w:t>161.</w:t>
      </w:r>
      <w:r>
        <w:rPr>
          <w:rFonts w:hint="eastAsia"/>
          <w:snapToGrid/>
          <w:szCs w:val="28"/>
        </w:rPr>
        <w:t xml:space="preserve">  </w:t>
      </w:r>
      <w:r>
        <w:rPr>
          <w:rFonts w:hint="eastAsia"/>
          <w:snapToGrid/>
          <w:szCs w:val="28"/>
        </w:rPr>
        <w:t>中国积极参与规范跨国收养活动的国际合作</w:t>
      </w:r>
      <w:r>
        <w:rPr>
          <w:snapToGrid/>
          <w:szCs w:val="28"/>
        </w:rPr>
        <w:t>，</w:t>
      </w:r>
      <w:r>
        <w:rPr>
          <w:rFonts w:hint="eastAsia"/>
          <w:snapToGrid/>
          <w:szCs w:val="28"/>
        </w:rPr>
        <w:t>参加了</w:t>
      </w:r>
      <w:r>
        <w:rPr>
          <w:snapToGrid/>
          <w:szCs w:val="28"/>
        </w:rPr>
        <w:t>《</w:t>
      </w:r>
      <w:r>
        <w:rPr>
          <w:rFonts w:hint="eastAsia"/>
          <w:snapToGrid/>
          <w:szCs w:val="28"/>
        </w:rPr>
        <w:t>跨国收养方面保护儿童及合作公约</w:t>
      </w:r>
      <w:r>
        <w:rPr>
          <w:snapToGrid/>
          <w:szCs w:val="28"/>
        </w:rPr>
        <w:t>》</w:t>
      </w:r>
      <w:r>
        <w:rPr>
          <w:rFonts w:hint="eastAsia"/>
          <w:snapToGrid/>
          <w:szCs w:val="28"/>
        </w:rPr>
        <w:t>的起草工作</w:t>
      </w:r>
      <w:r>
        <w:rPr>
          <w:snapToGrid/>
          <w:szCs w:val="28"/>
        </w:rPr>
        <w:t>，</w:t>
      </w:r>
      <w:r>
        <w:rPr>
          <w:rFonts w:hint="eastAsia"/>
          <w:snapToGrid/>
          <w:szCs w:val="28"/>
        </w:rPr>
        <w:t>并于</w:t>
      </w:r>
      <w:r>
        <w:rPr>
          <w:snapToGrid/>
          <w:szCs w:val="28"/>
        </w:rPr>
        <w:t>2000</w:t>
      </w:r>
      <w:r>
        <w:rPr>
          <w:rFonts w:hint="eastAsia"/>
          <w:snapToGrid/>
          <w:szCs w:val="28"/>
        </w:rPr>
        <w:t>年</w:t>
      </w:r>
      <w:r>
        <w:rPr>
          <w:snapToGrid/>
          <w:szCs w:val="28"/>
        </w:rPr>
        <w:t>11</w:t>
      </w:r>
      <w:r>
        <w:rPr>
          <w:rFonts w:hint="eastAsia"/>
          <w:snapToGrid/>
          <w:szCs w:val="28"/>
        </w:rPr>
        <w:t>月签署了该公约。目前，中国正在积极考虑有关批准事宜</w:t>
      </w:r>
      <w:r>
        <w:rPr>
          <w:snapToGrid/>
          <w:szCs w:val="28"/>
        </w:rPr>
        <w:t>。</w:t>
      </w:r>
    </w:p>
    <w:p w:rsidR="00000000" w:rsidRDefault="00000000">
      <w:pPr>
        <w:pStyle w:val="Heading4"/>
        <w:spacing w:before="300"/>
        <w:rPr>
          <w:rFonts w:eastAsia="SimHei" w:hint="eastAsia"/>
          <w:snapToGrid/>
          <w:spacing w:val="0"/>
          <w:u w:val="none"/>
        </w:rPr>
      </w:pPr>
      <w:r>
        <w:rPr>
          <w:rFonts w:eastAsia="SimHei" w:hint="eastAsia"/>
          <w:snapToGrid/>
          <w:spacing w:val="0"/>
          <w:u w:val="none"/>
        </w:rPr>
        <w:t>实施情况</w:t>
      </w:r>
    </w:p>
    <w:p w:rsidR="00000000" w:rsidRDefault="00000000">
      <w:pPr>
        <w:rPr>
          <w:snapToGrid/>
          <w:szCs w:val="28"/>
        </w:rPr>
      </w:pPr>
      <w:r>
        <w:rPr>
          <w:rFonts w:hint="eastAsia"/>
          <w:snapToGrid/>
          <w:szCs w:val="28"/>
        </w:rPr>
        <w:tab/>
      </w:r>
      <w:r>
        <w:rPr>
          <w:snapToGrid/>
          <w:szCs w:val="28"/>
        </w:rPr>
        <w:t>162.</w:t>
      </w:r>
      <w:r>
        <w:rPr>
          <w:rFonts w:hint="eastAsia"/>
          <w:snapToGrid/>
          <w:szCs w:val="28"/>
        </w:rPr>
        <w:t xml:space="preserve">  </w:t>
      </w:r>
      <w:r>
        <w:rPr>
          <w:rFonts w:hint="eastAsia"/>
          <w:snapToGrid/>
          <w:szCs w:val="28"/>
        </w:rPr>
        <w:t>中国政府认为，在收养工作中，由于儿童没有自我保护能力，必须把维护被收养儿童的利益放在首位</w:t>
      </w:r>
      <w:r>
        <w:rPr>
          <w:snapToGrid/>
          <w:szCs w:val="28"/>
        </w:rPr>
        <w:t>。</w:t>
      </w:r>
      <w:r>
        <w:rPr>
          <w:rFonts w:hint="eastAsia"/>
          <w:snapToGrid/>
          <w:szCs w:val="28"/>
        </w:rPr>
        <w:t>无论是国内收养还是跨国收养，都要充分考虑儿童的利益，把“一切为了孩子”作为收养工作的根本宗旨。中国在收养问题上的政策是“国内收养优先</w:t>
      </w:r>
      <w:r>
        <w:rPr>
          <w:snapToGrid/>
          <w:szCs w:val="28"/>
        </w:rPr>
        <w:t>，</w:t>
      </w:r>
      <w:r>
        <w:rPr>
          <w:rFonts w:hint="eastAsia"/>
          <w:snapToGrid/>
          <w:szCs w:val="28"/>
        </w:rPr>
        <w:t>适量开展跨国收养”</w:t>
      </w:r>
      <w:r>
        <w:rPr>
          <w:snapToGrid/>
          <w:szCs w:val="28"/>
        </w:rPr>
        <w:t>。</w:t>
      </w:r>
      <w:r>
        <w:rPr>
          <w:rFonts w:hint="eastAsia"/>
          <w:snapToGrid/>
          <w:szCs w:val="28"/>
        </w:rPr>
        <w:t>这一政策符合</w:t>
      </w:r>
      <w:r>
        <w:rPr>
          <w:snapToGrid/>
          <w:szCs w:val="28"/>
        </w:rPr>
        <w:t>《</w:t>
      </w:r>
      <w:r>
        <w:rPr>
          <w:rFonts w:hint="eastAsia"/>
          <w:snapToGrid/>
          <w:szCs w:val="28"/>
        </w:rPr>
        <w:t>公约</w:t>
      </w:r>
      <w:r>
        <w:rPr>
          <w:snapToGrid/>
          <w:szCs w:val="28"/>
        </w:rPr>
        <w:t>》</w:t>
      </w:r>
      <w:r>
        <w:rPr>
          <w:rFonts w:hint="eastAsia"/>
          <w:snapToGrid/>
          <w:szCs w:val="28"/>
        </w:rPr>
        <w:t>第</w:t>
      </w:r>
      <w:r>
        <w:rPr>
          <w:snapToGrid/>
          <w:szCs w:val="28"/>
        </w:rPr>
        <w:t>21</w:t>
      </w:r>
      <w:r>
        <w:rPr>
          <w:rFonts w:hint="eastAsia"/>
          <w:snapToGrid/>
          <w:szCs w:val="28"/>
        </w:rPr>
        <w:t>条</w:t>
      </w:r>
      <w:r>
        <w:rPr>
          <w:snapToGrid/>
          <w:szCs w:val="28"/>
        </w:rPr>
        <w:t>(b)</w:t>
      </w:r>
      <w:r>
        <w:rPr>
          <w:rFonts w:hint="eastAsia"/>
          <w:snapToGrid/>
          <w:szCs w:val="28"/>
        </w:rPr>
        <w:t>项的规定</w:t>
      </w:r>
      <w:r>
        <w:rPr>
          <w:snapToGrid/>
          <w:szCs w:val="28"/>
        </w:rPr>
        <w:t>。</w:t>
      </w:r>
      <w:r>
        <w:rPr>
          <w:rFonts w:hint="eastAsia"/>
          <w:snapToGrid/>
          <w:szCs w:val="28"/>
        </w:rPr>
        <w:t>近几年</w:t>
      </w:r>
      <w:r>
        <w:rPr>
          <w:snapToGrid/>
          <w:szCs w:val="28"/>
        </w:rPr>
        <w:t>，</w:t>
      </w:r>
      <w:r>
        <w:rPr>
          <w:rFonts w:hint="eastAsia"/>
          <w:snapToGrid/>
          <w:szCs w:val="28"/>
        </w:rPr>
        <w:t>中国每年办理的国内收养约</w:t>
      </w:r>
      <w:r>
        <w:rPr>
          <w:snapToGrid/>
          <w:szCs w:val="28"/>
        </w:rPr>
        <w:t>4</w:t>
      </w:r>
      <w:r>
        <w:rPr>
          <w:rFonts w:hint="eastAsia"/>
          <w:snapToGrid/>
          <w:szCs w:val="28"/>
        </w:rPr>
        <w:t>万件左右</w:t>
      </w:r>
      <w:r>
        <w:rPr>
          <w:snapToGrid/>
          <w:szCs w:val="28"/>
        </w:rPr>
        <w:t>。</w:t>
      </w:r>
    </w:p>
    <w:p w:rsidR="00000000" w:rsidRDefault="00000000">
      <w:pPr>
        <w:rPr>
          <w:snapToGrid/>
          <w:szCs w:val="28"/>
        </w:rPr>
      </w:pPr>
      <w:r>
        <w:rPr>
          <w:rFonts w:hint="eastAsia"/>
          <w:snapToGrid/>
          <w:szCs w:val="28"/>
        </w:rPr>
        <w:tab/>
      </w:r>
      <w:r>
        <w:rPr>
          <w:snapToGrid/>
          <w:szCs w:val="28"/>
        </w:rPr>
        <w:t>163.</w:t>
      </w:r>
      <w:r>
        <w:rPr>
          <w:rFonts w:hint="eastAsia"/>
          <w:snapToGrid/>
          <w:szCs w:val="28"/>
        </w:rPr>
        <w:t xml:space="preserve">  </w:t>
      </w:r>
      <w:r>
        <w:rPr>
          <w:rFonts w:hint="eastAsia"/>
          <w:snapToGrid/>
          <w:szCs w:val="28"/>
        </w:rPr>
        <w:t>有关中国收养的方式、收养儿童的福利机构等方面的情况已在本部分第</w:t>
      </w:r>
      <w:r>
        <w:rPr>
          <w:snapToGrid/>
          <w:szCs w:val="28"/>
        </w:rPr>
        <w:t>(</w:t>
      </w:r>
      <w:r>
        <w:rPr>
          <w:rFonts w:hint="eastAsia"/>
          <w:snapToGrid/>
          <w:szCs w:val="28"/>
        </w:rPr>
        <w:t>六</w:t>
      </w:r>
      <w:r>
        <w:rPr>
          <w:snapToGrid/>
          <w:szCs w:val="28"/>
        </w:rPr>
        <w:t>)</w:t>
      </w:r>
      <w:r>
        <w:rPr>
          <w:rFonts w:hint="eastAsia"/>
          <w:snapToGrid/>
          <w:szCs w:val="28"/>
        </w:rPr>
        <w:t>节“失去家庭环境的儿童”中写明</w:t>
      </w:r>
      <w:r>
        <w:rPr>
          <w:snapToGrid/>
          <w:szCs w:val="28"/>
        </w:rPr>
        <w:t>。</w:t>
      </w:r>
    </w:p>
    <w:p w:rsidR="00000000" w:rsidRDefault="00000000">
      <w:pPr>
        <w:rPr>
          <w:snapToGrid/>
          <w:szCs w:val="28"/>
        </w:rPr>
      </w:pPr>
      <w:r>
        <w:rPr>
          <w:rFonts w:hint="eastAsia"/>
          <w:snapToGrid/>
          <w:szCs w:val="28"/>
        </w:rPr>
        <w:tab/>
      </w:r>
      <w:r>
        <w:rPr>
          <w:snapToGrid/>
          <w:szCs w:val="28"/>
        </w:rPr>
        <w:t>164.</w:t>
      </w:r>
      <w:r>
        <w:rPr>
          <w:rFonts w:hint="eastAsia"/>
          <w:snapToGrid/>
          <w:szCs w:val="28"/>
        </w:rPr>
        <w:t xml:space="preserve">  </w:t>
      </w:r>
      <w:r>
        <w:rPr>
          <w:rFonts w:hint="eastAsia"/>
          <w:snapToGrid/>
          <w:szCs w:val="28"/>
        </w:rPr>
        <w:t>为了使收养工作及儿童福利事业取得更大的进展</w:t>
      </w:r>
      <w:r>
        <w:rPr>
          <w:snapToGrid/>
          <w:szCs w:val="28"/>
        </w:rPr>
        <w:t>，</w:t>
      </w:r>
      <w:r>
        <w:rPr>
          <w:rFonts w:hint="eastAsia"/>
          <w:snapToGrid/>
          <w:szCs w:val="28"/>
        </w:rPr>
        <w:t>中国的民政部门将在近期推动以下几项工作</w:t>
      </w:r>
      <w:r>
        <w:rPr>
          <w:snapToGrid/>
          <w:szCs w:val="28"/>
        </w:rPr>
        <w:t>：</w:t>
      </w:r>
    </w:p>
    <w:p w:rsidR="00000000" w:rsidRDefault="00000000">
      <w:pPr>
        <w:rPr>
          <w:snapToGrid/>
          <w:szCs w:val="30"/>
        </w:rPr>
      </w:pPr>
      <w:r>
        <w:rPr>
          <w:rFonts w:hint="eastAsia"/>
          <w:snapToGrid/>
          <w:szCs w:val="28"/>
        </w:rPr>
        <w:tab/>
      </w:r>
      <w:r>
        <w:rPr>
          <w:snapToGrid/>
          <w:szCs w:val="28"/>
        </w:rPr>
        <w:t>165.</w:t>
      </w:r>
      <w:r>
        <w:rPr>
          <w:rFonts w:hint="eastAsia"/>
          <w:snapToGrid/>
          <w:szCs w:val="28"/>
        </w:rPr>
        <w:t xml:space="preserve">  </w:t>
      </w:r>
      <w:r>
        <w:rPr>
          <w:rFonts w:hint="eastAsia"/>
          <w:snapToGrid/>
          <w:szCs w:val="28"/>
        </w:rPr>
        <w:t>一、儿童福利机构要以帮助儿童回归家庭、社会为最终目</w:t>
      </w:r>
      <w:r>
        <w:rPr>
          <w:rFonts w:hint="eastAsia"/>
          <w:snapToGrid/>
          <w:szCs w:val="30"/>
        </w:rPr>
        <w:t>标</w:t>
      </w:r>
      <w:r>
        <w:rPr>
          <w:snapToGrid/>
          <w:szCs w:val="30"/>
        </w:rPr>
        <w:t>。</w:t>
      </w:r>
      <w:r>
        <w:rPr>
          <w:rFonts w:hint="eastAsia"/>
          <w:snapToGrid/>
          <w:szCs w:val="30"/>
        </w:rPr>
        <w:t>为此</w:t>
      </w:r>
      <w:r>
        <w:rPr>
          <w:snapToGrid/>
          <w:szCs w:val="30"/>
        </w:rPr>
        <w:t>，</w:t>
      </w:r>
      <w:r>
        <w:rPr>
          <w:rFonts w:hint="eastAsia"/>
          <w:snapToGrid/>
          <w:szCs w:val="30"/>
        </w:rPr>
        <w:t>民政部门将进一步推动家庭收养、寄养、助养工作</w:t>
      </w:r>
      <w:r>
        <w:rPr>
          <w:snapToGrid/>
          <w:szCs w:val="30"/>
        </w:rPr>
        <w:t>，</w:t>
      </w:r>
      <w:r>
        <w:rPr>
          <w:rFonts w:hint="eastAsia"/>
          <w:snapToGrid/>
          <w:szCs w:val="30"/>
        </w:rPr>
        <w:t>并尽可能在儿童福利机构内部实行家庭式照顾，以帮助儿童回归家庭和社会。</w:t>
      </w:r>
    </w:p>
    <w:p w:rsidR="00000000" w:rsidRDefault="00000000">
      <w:pPr>
        <w:rPr>
          <w:snapToGrid/>
          <w:szCs w:val="30"/>
        </w:rPr>
      </w:pPr>
      <w:r>
        <w:rPr>
          <w:rFonts w:hint="eastAsia"/>
          <w:snapToGrid/>
          <w:szCs w:val="30"/>
        </w:rPr>
        <w:tab/>
      </w:r>
      <w:r>
        <w:rPr>
          <w:snapToGrid/>
          <w:szCs w:val="30"/>
        </w:rPr>
        <w:t>166.</w:t>
      </w:r>
      <w:r>
        <w:rPr>
          <w:rFonts w:hint="eastAsia"/>
          <w:snapToGrid/>
          <w:szCs w:val="30"/>
        </w:rPr>
        <w:t xml:space="preserve">  </w:t>
      </w:r>
      <w:r>
        <w:rPr>
          <w:rFonts w:hint="eastAsia"/>
          <w:snapToGrid/>
          <w:szCs w:val="30"/>
        </w:rPr>
        <w:t>二、为了加强对儿童社会福利机构的管理，促进儿童福利事业的健康发展，民政部将推动城乡各类儿童社会福利机构和组织落实行业标准，以切实保障孤、弃、残儿童的合法权益</w:t>
      </w:r>
      <w:r>
        <w:rPr>
          <w:snapToGrid/>
          <w:szCs w:val="30"/>
        </w:rPr>
        <w:t>。</w:t>
      </w:r>
    </w:p>
    <w:p w:rsidR="00000000" w:rsidRDefault="00000000">
      <w:pPr>
        <w:spacing w:after="320"/>
        <w:rPr>
          <w:snapToGrid/>
          <w:szCs w:val="30"/>
        </w:rPr>
      </w:pPr>
      <w:r>
        <w:rPr>
          <w:rFonts w:hint="eastAsia"/>
          <w:snapToGrid/>
          <w:szCs w:val="30"/>
        </w:rPr>
        <w:tab/>
      </w:r>
      <w:r>
        <w:rPr>
          <w:snapToGrid/>
          <w:szCs w:val="30"/>
        </w:rPr>
        <w:t>167.</w:t>
      </w:r>
      <w:r>
        <w:rPr>
          <w:rFonts w:hint="eastAsia"/>
          <w:snapToGrid/>
          <w:szCs w:val="30"/>
        </w:rPr>
        <w:t xml:space="preserve">  </w:t>
      </w:r>
      <w:r>
        <w:rPr>
          <w:rFonts w:hint="eastAsia"/>
          <w:snapToGrid/>
          <w:szCs w:val="30"/>
        </w:rPr>
        <w:t>三、充分利用己形成的儿童福利工作培训基地</w:t>
      </w:r>
      <w:r>
        <w:rPr>
          <w:snapToGrid/>
          <w:szCs w:val="30"/>
        </w:rPr>
        <w:t>，</w:t>
      </w:r>
      <w:r>
        <w:rPr>
          <w:rFonts w:hint="eastAsia"/>
          <w:snapToGrid/>
          <w:szCs w:val="30"/>
        </w:rPr>
        <w:t>聘请国内外有关儿童福利管理、服务等方面的专家，采取多种形式的培训和交流，进一步加强对儿童福利机构中的工作人员的培训</w:t>
      </w:r>
      <w:r>
        <w:rPr>
          <w:snapToGrid/>
          <w:szCs w:val="30"/>
        </w:rPr>
        <w:t>，</w:t>
      </w:r>
      <w:r>
        <w:rPr>
          <w:rFonts w:hint="eastAsia"/>
          <w:snapToGrid/>
          <w:szCs w:val="30"/>
        </w:rPr>
        <w:t>努力造就一支高素质、高水平的儿童福利工作者队伍</w:t>
      </w:r>
      <w:r>
        <w:rPr>
          <w:snapToGrid/>
          <w:szCs w:val="30"/>
        </w:rPr>
        <w:t>。</w:t>
      </w:r>
    </w:p>
    <w:p w:rsidR="00000000" w:rsidRDefault="00000000">
      <w:pPr>
        <w:pStyle w:val="Heading4"/>
        <w:rPr>
          <w:rFonts w:hint="eastAsia"/>
          <w:snapToGrid/>
        </w:rPr>
      </w:pPr>
      <w:r>
        <w:rPr>
          <w:snapToGrid/>
          <w:u w:val="none"/>
        </w:rPr>
        <w:t>(</w:t>
      </w:r>
      <w:r>
        <w:rPr>
          <w:rFonts w:hint="eastAsia"/>
          <w:snapToGrid/>
          <w:u w:val="none"/>
        </w:rPr>
        <w:t>八</w:t>
      </w:r>
      <w:r>
        <w:rPr>
          <w:snapToGrid/>
          <w:u w:val="none"/>
        </w:rPr>
        <w:t>)</w:t>
      </w:r>
      <w:r>
        <w:rPr>
          <w:rFonts w:hint="eastAsia"/>
          <w:snapToGrid/>
          <w:u w:val="none"/>
        </w:rPr>
        <w:t xml:space="preserve">  </w:t>
      </w:r>
      <w:r>
        <w:rPr>
          <w:rFonts w:hint="eastAsia"/>
          <w:snapToGrid/>
        </w:rPr>
        <w:t>定期审查安置情况</w:t>
      </w:r>
      <w:r>
        <w:rPr>
          <w:snapToGrid/>
        </w:rPr>
        <w:t>(</w:t>
      </w:r>
      <w:r>
        <w:rPr>
          <w:rFonts w:hint="eastAsia"/>
          <w:snapToGrid/>
        </w:rPr>
        <w:t>第</w:t>
      </w:r>
      <w:r>
        <w:rPr>
          <w:snapToGrid/>
        </w:rPr>
        <w:t>25</w:t>
      </w:r>
      <w:r>
        <w:rPr>
          <w:rFonts w:hint="eastAsia"/>
          <w:snapToGrid/>
        </w:rPr>
        <w:t>条</w:t>
      </w:r>
      <w:r>
        <w:rPr>
          <w:snapToGrid/>
        </w:rPr>
        <w:t>)</w:t>
      </w:r>
    </w:p>
    <w:p w:rsidR="00000000" w:rsidRDefault="00000000">
      <w:pPr>
        <w:rPr>
          <w:snapToGrid/>
          <w:szCs w:val="30"/>
        </w:rPr>
      </w:pPr>
      <w:r>
        <w:rPr>
          <w:rFonts w:hint="eastAsia"/>
          <w:snapToGrid/>
          <w:szCs w:val="30"/>
        </w:rPr>
        <w:tab/>
      </w:r>
      <w:r>
        <w:rPr>
          <w:snapToGrid/>
          <w:szCs w:val="30"/>
        </w:rPr>
        <w:t>168.</w:t>
      </w:r>
      <w:r>
        <w:rPr>
          <w:rFonts w:hint="eastAsia"/>
          <w:snapToGrid/>
          <w:szCs w:val="30"/>
        </w:rPr>
        <w:t xml:space="preserve">  </w:t>
      </w:r>
      <w:r>
        <w:rPr>
          <w:snapToGrid/>
          <w:szCs w:val="30"/>
        </w:rPr>
        <w:t>《</w:t>
      </w:r>
      <w:r>
        <w:rPr>
          <w:rFonts w:hint="eastAsia"/>
          <w:snapToGrid/>
          <w:szCs w:val="30"/>
        </w:rPr>
        <w:t>未成年人保护法</w:t>
      </w:r>
      <w:r>
        <w:rPr>
          <w:snapToGrid/>
          <w:szCs w:val="30"/>
        </w:rPr>
        <w:t>》</w:t>
      </w:r>
      <w:r>
        <w:rPr>
          <w:rFonts w:hint="eastAsia"/>
          <w:snapToGrid/>
          <w:szCs w:val="30"/>
        </w:rPr>
        <w:t>第</w:t>
      </w:r>
      <w:r>
        <w:rPr>
          <w:snapToGrid/>
          <w:szCs w:val="30"/>
        </w:rPr>
        <w:t>21</w:t>
      </w:r>
      <w:r>
        <w:rPr>
          <w:rFonts w:hint="eastAsia"/>
          <w:snapToGrid/>
          <w:szCs w:val="30"/>
        </w:rPr>
        <w:t>条对流浪乞讨或离家出走的未成年人的安置、保护作出了规定</w:t>
      </w:r>
      <w:r>
        <w:rPr>
          <w:snapToGrid/>
          <w:szCs w:val="30"/>
        </w:rPr>
        <w:t>。</w:t>
      </w:r>
      <w:r>
        <w:rPr>
          <w:snapToGrid/>
          <w:szCs w:val="30"/>
        </w:rPr>
        <w:t>1995</w:t>
      </w:r>
      <w:r>
        <w:rPr>
          <w:rFonts w:hint="eastAsia"/>
          <w:snapToGrid/>
          <w:szCs w:val="30"/>
        </w:rPr>
        <w:t>年</w:t>
      </w:r>
      <w:r>
        <w:rPr>
          <w:snapToGrid/>
          <w:szCs w:val="30"/>
        </w:rPr>
        <w:t>，</w:t>
      </w:r>
      <w:r>
        <w:rPr>
          <w:rFonts w:hint="eastAsia"/>
          <w:snapToGrid/>
          <w:szCs w:val="30"/>
        </w:rPr>
        <w:t>国务院办公厅下发了</w:t>
      </w:r>
      <w:r>
        <w:rPr>
          <w:snapToGrid/>
          <w:szCs w:val="30"/>
        </w:rPr>
        <w:t>《</w:t>
      </w:r>
      <w:r>
        <w:rPr>
          <w:rFonts w:hint="eastAsia"/>
          <w:snapToGrid/>
          <w:szCs w:val="30"/>
        </w:rPr>
        <w:t>关于转发中央社会治安综合治理委员会关于加强流动人口管理工作的意见的通知</w:t>
      </w:r>
      <w:r>
        <w:rPr>
          <w:snapToGrid/>
          <w:szCs w:val="30"/>
        </w:rPr>
        <w:t>》，</w:t>
      </w:r>
      <w:r>
        <w:rPr>
          <w:rFonts w:hint="eastAsia"/>
          <w:snapToGrid/>
          <w:szCs w:val="30"/>
        </w:rPr>
        <w:t>其中规定</w:t>
      </w:r>
      <w:r>
        <w:rPr>
          <w:snapToGrid/>
          <w:szCs w:val="30"/>
        </w:rPr>
        <w:t>：</w:t>
      </w:r>
      <w:r>
        <w:rPr>
          <w:rFonts w:hint="eastAsia"/>
          <w:snapToGrid/>
          <w:szCs w:val="30"/>
        </w:rPr>
        <w:t>“对于在社会上长期流浪、无家可归</w:t>
      </w:r>
      <w:r>
        <w:rPr>
          <w:snapToGrid/>
          <w:szCs w:val="30"/>
        </w:rPr>
        <w:t>，</w:t>
      </w:r>
      <w:r>
        <w:rPr>
          <w:rFonts w:hint="eastAsia"/>
          <w:snapToGrid/>
          <w:szCs w:val="30"/>
        </w:rPr>
        <w:t>失去正常生活、学习条件和安全保障的少年儿童</w:t>
      </w:r>
      <w:r>
        <w:rPr>
          <w:snapToGrid/>
          <w:szCs w:val="30"/>
        </w:rPr>
        <w:t>，</w:t>
      </w:r>
      <w:r>
        <w:rPr>
          <w:rFonts w:hint="eastAsia"/>
          <w:snapToGrid/>
          <w:szCs w:val="30"/>
        </w:rPr>
        <w:t>要采取保护性的教育措施</w:t>
      </w:r>
      <w:r>
        <w:rPr>
          <w:snapToGrid/>
          <w:szCs w:val="30"/>
        </w:rPr>
        <w:t>，</w:t>
      </w:r>
      <w:r>
        <w:rPr>
          <w:rFonts w:hint="eastAsia"/>
          <w:snapToGrid/>
          <w:szCs w:val="30"/>
        </w:rPr>
        <w:t>可在流浪儿童较多的城市试办流浪儿童保护教育中心”</w:t>
      </w:r>
      <w:r>
        <w:rPr>
          <w:snapToGrid/>
          <w:szCs w:val="30"/>
        </w:rPr>
        <w:t>。</w:t>
      </w:r>
    </w:p>
    <w:p w:rsidR="00000000" w:rsidRDefault="00000000">
      <w:pPr>
        <w:pStyle w:val="Heading4"/>
        <w:spacing w:before="300"/>
        <w:rPr>
          <w:rFonts w:eastAsia="SimHei" w:hint="eastAsia"/>
          <w:snapToGrid/>
          <w:spacing w:val="0"/>
          <w:u w:val="none"/>
        </w:rPr>
      </w:pPr>
      <w:r>
        <w:rPr>
          <w:rFonts w:eastAsia="SimHei" w:hint="eastAsia"/>
          <w:snapToGrid/>
          <w:spacing w:val="0"/>
          <w:u w:val="none"/>
        </w:rPr>
        <w:t>实施情况</w:t>
      </w:r>
    </w:p>
    <w:p w:rsidR="00000000" w:rsidRDefault="00000000">
      <w:pPr>
        <w:rPr>
          <w:snapToGrid/>
          <w:szCs w:val="30"/>
        </w:rPr>
      </w:pPr>
      <w:r>
        <w:rPr>
          <w:rFonts w:hint="eastAsia"/>
          <w:snapToGrid/>
          <w:szCs w:val="30"/>
        </w:rPr>
        <w:tab/>
      </w:r>
      <w:r>
        <w:rPr>
          <w:snapToGrid/>
          <w:szCs w:val="30"/>
        </w:rPr>
        <w:t>169.</w:t>
      </w:r>
      <w:r>
        <w:rPr>
          <w:rFonts w:hint="eastAsia"/>
          <w:snapToGrid/>
          <w:szCs w:val="30"/>
        </w:rPr>
        <w:t xml:space="preserve">  </w:t>
      </w:r>
      <w:r>
        <w:rPr>
          <w:rFonts w:hint="eastAsia"/>
          <w:snapToGrid/>
          <w:szCs w:val="30"/>
        </w:rPr>
        <w:t>中国民政部门为照料、保护或治疗目的而对一些未成年人进行安置，对于孤残儿童、弃婴主要安置在儿童福利院、社会福利院儿童部或残疾儿童康复中心或被家庭收养；对于流浪儿童可送到流浪儿童救助保护中心进行临时庇护，实施救助保护并帮助返乡</w:t>
      </w:r>
      <w:r>
        <w:rPr>
          <w:snapToGrid/>
          <w:szCs w:val="30"/>
        </w:rPr>
        <w:t>；</w:t>
      </w:r>
      <w:r>
        <w:rPr>
          <w:rFonts w:hint="eastAsia"/>
          <w:snapToGrid/>
          <w:szCs w:val="30"/>
        </w:rPr>
        <w:t>对确实无法找到家庭的流浪儿童，由民政部门负责送回户口所在地的社会福利机构安置。</w:t>
      </w:r>
    </w:p>
    <w:p w:rsidR="00000000" w:rsidRDefault="00000000">
      <w:pPr>
        <w:rPr>
          <w:rFonts w:hint="eastAsia"/>
          <w:snapToGrid/>
          <w:szCs w:val="30"/>
        </w:rPr>
      </w:pPr>
      <w:r>
        <w:rPr>
          <w:rFonts w:hint="eastAsia"/>
          <w:snapToGrid/>
          <w:szCs w:val="30"/>
        </w:rPr>
        <w:tab/>
      </w:r>
      <w:r>
        <w:rPr>
          <w:snapToGrid/>
          <w:szCs w:val="30"/>
        </w:rPr>
        <w:t>170.</w:t>
      </w:r>
      <w:r>
        <w:rPr>
          <w:rFonts w:hint="eastAsia"/>
          <w:snapToGrid/>
          <w:szCs w:val="30"/>
        </w:rPr>
        <w:t xml:space="preserve">  </w:t>
      </w:r>
      <w:r>
        <w:rPr>
          <w:rFonts w:hint="eastAsia"/>
          <w:snapToGrid/>
          <w:szCs w:val="30"/>
        </w:rPr>
        <w:t>自</w:t>
      </w:r>
      <w:r>
        <w:rPr>
          <w:snapToGrid/>
          <w:szCs w:val="30"/>
        </w:rPr>
        <w:t>1995</w:t>
      </w:r>
      <w:r>
        <w:rPr>
          <w:rFonts w:hint="eastAsia"/>
          <w:snapToGrid/>
          <w:szCs w:val="30"/>
        </w:rPr>
        <w:t>年以来，中国民政部门在地方政府的支持、配合下</w:t>
      </w:r>
      <w:r>
        <w:rPr>
          <w:snapToGrid/>
          <w:szCs w:val="30"/>
        </w:rPr>
        <w:t>，</w:t>
      </w:r>
      <w:r>
        <w:rPr>
          <w:rFonts w:hint="eastAsia"/>
          <w:snapToGrid/>
          <w:szCs w:val="30"/>
        </w:rPr>
        <w:t>多方筹集资金，帮助流浪儿童较多的城市兴办流浪儿童救助保护中心</w:t>
      </w:r>
      <w:r>
        <w:rPr>
          <w:snapToGrid/>
          <w:szCs w:val="30"/>
        </w:rPr>
        <w:t>。</w:t>
      </w:r>
      <w:r>
        <w:rPr>
          <w:rFonts w:hint="eastAsia"/>
          <w:snapToGrid/>
          <w:szCs w:val="30"/>
        </w:rPr>
        <w:t>近几年来，民政部累计资助了</w:t>
      </w:r>
      <w:r>
        <w:rPr>
          <w:snapToGrid/>
          <w:szCs w:val="30"/>
        </w:rPr>
        <w:t>1,000</w:t>
      </w:r>
      <w:r>
        <w:rPr>
          <w:rFonts w:hint="eastAsia"/>
          <w:snapToGrid/>
          <w:szCs w:val="30"/>
        </w:rPr>
        <w:t>多万元，地方配套投入了上亿元，己建成</w:t>
      </w:r>
      <w:r>
        <w:rPr>
          <w:snapToGrid/>
          <w:szCs w:val="30"/>
        </w:rPr>
        <w:t>127</w:t>
      </w:r>
      <w:r>
        <w:rPr>
          <w:rFonts w:hint="eastAsia"/>
          <w:snapToGrid/>
          <w:szCs w:val="30"/>
        </w:rPr>
        <w:t>个庇护所性质的儿童救助保护中心</w:t>
      </w:r>
      <w:r>
        <w:rPr>
          <w:snapToGrid/>
          <w:szCs w:val="30"/>
        </w:rPr>
        <w:t>。</w:t>
      </w:r>
      <w:r>
        <w:rPr>
          <w:rFonts w:hint="eastAsia"/>
          <w:snapToGrid/>
          <w:szCs w:val="30"/>
        </w:rPr>
        <w:t>这些中心对流浪儿童进行紧急救助和教育，为他们提供临时性生存保障</w:t>
      </w:r>
      <w:r>
        <w:rPr>
          <w:snapToGrid/>
          <w:szCs w:val="30"/>
        </w:rPr>
        <w:t>，</w:t>
      </w:r>
      <w:r>
        <w:rPr>
          <w:rFonts w:hint="eastAsia"/>
          <w:snapToGrid/>
          <w:szCs w:val="30"/>
        </w:rPr>
        <w:t>同时开展心理咨询和行为偏差矫治，解决他们的思想问题，使他们得以尽快返回家庭，回归社会</w:t>
      </w:r>
      <w:r>
        <w:rPr>
          <w:snapToGrid/>
          <w:szCs w:val="30"/>
        </w:rPr>
        <w:t>。</w:t>
      </w:r>
    </w:p>
    <w:p w:rsidR="00000000" w:rsidRDefault="00000000">
      <w:pPr>
        <w:rPr>
          <w:snapToGrid/>
          <w:szCs w:val="30"/>
        </w:rPr>
      </w:pPr>
      <w:r>
        <w:rPr>
          <w:rFonts w:hint="eastAsia"/>
          <w:snapToGrid/>
          <w:szCs w:val="30"/>
        </w:rPr>
        <w:tab/>
      </w:r>
      <w:r>
        <w:rPr>
          <w:snapToGrid/>
          <w:szCs w:val="30"/>
        </w:rPr>
        <w:t>171.</w:t>
      </w:r>
      <w:r>
        <w:rPr>
          <w:rFonts w:hint="eastAsia"/>
          <w:snapToGrid/>
          <w:szCs w:val="30"/>
        </w:rPr>
        <w:t xml:space="preserve">  </w:t>
      </w:r>
      <w:r>
        <w:rPr>
          <w:rFonts w:hint="eastAsia"/>
          <w:snapToGrid/>
          <w:szCs w:val="30"/>
        </w:rPr>
        <w:t>对于上述儿童的安置情况，中国民政部门均进行过有关的检查，包括有关安置场所的条件、设施等，特别是对儿童福利院定期进行考核，通常是每年进行一次，根据福利院的条件设施，工作人员的素质水平及服务，对儿童福利院进行等级评定，从而保障了儿童的权益</w:t>
      </w:r>
      <w:r>
        <w:rPr>
          <w:snapToGrid/>
          <w:szCs w:val="30"/>
        </w:rPr>
        <w:t>。</w:t>
      </w:r>
    </w:p>
    <w:p w:rsidR="00000000" w:rsidRDefault="00000000">
      <w:pPr>
        <w:spacing w:after="320"/>
        <w:rPr>
          <w:snapToGrid/>
          <w:szCs w:val="30"/>
        </w:rPr>
      </w:pPr>
      <w:r>
        <w:rPr>
          <w:rFonts w:hint="eastAsia"/>
          <w:snapToGrid/>
          <w:szCs w:val="30"/>
        </w:rPr>
        <w:tab/>
      </w:r>
      <w:r>
        <w:rPr>
          <w:snapToGrid/>
          <w:szCs w:val="30"/>
        </w:rPr>
        <w:t>172.</w:t>
      </w:r>
      <w:r>
        <w:rPr>
          <w:rFonts w:hint="eastAsia"/>
          <w:snapToGrid/>
          <w:szCs w:val="30"/>
        </w:rPr>
        <w:t xml:space="preserve">  </w:t>
      </w:r>
      <w:r>
        <w:rPr>
          <w:rFonts w:hint="eastAsia"/>
          <w:snapToGrid/>
          <w:szCs w:val="30"/>
        </w:rPr>
        <w:t>虽然对处于特殊困境的儿童的安置还存在一些困难</w:t>
      </w:r>
      <w:r>
        <w:rPr>
          <w:snapToGrid/>
          <w:szCs w:val="30"/>
        </w:rPr>
        <w:t>，</w:t>
      </w:r>
      <w:r>
        <w:rPr>
          <w:rFonts w:hint="eastAsia"/>
          <w:snapToGrid/>
          <w:szCs w:val="30"/>
        </w:rPr>
        <w:t>如经费不足、儿童福利机构的数量还不能完全满足需要等</w:t>
      </w:r>
      <w:r>
        <w:rPr>
          <w:snapToGrid/>
          <w:szCs w:val="30"/>
        </w:rPr>
        <w:t>，</w:t>
      </w:r>
      <w:r>
        <w:rPr>
          <w:rFonts w:hint="eastAsia"/>
          <w:snapToGrid/>
          <w:szCs w:val="30"/>
        </w:rPr>
        <w:t>但中国政府及中国民政部门十分重视保护这些儿童的最大利益</w:t>
      </w:r>
      <w:r>
        <w:rPr>
          <w:snapToGrid/>
          <w:szCs w:val="30"/>
        </w:rPr>
        <w:t>，</w:t>
      </w:r>
      <w:r>
        <w:rPr>
          <w:rFonts w:hint="eastAsia"/>
          <w:snapToGrid/>
          <w:szCs w:val="30"/>
        </w:rPr>
        <w:t>目前己制定了有关计划，争取在未来五年内使处于特殊困境儿童的福利事业得到较大发展</w:t>
      </w:r>
      <w:r>
        <w:rPr>
          <w:snapToGrid/>
          <w:szCs w:val="30"/>
        </w:rPr>
        <w:t>。</w:t>
      </w:r>
      <w:r>
        <w:rPr>
          <w:rFonts w:hint="eastAsia"/>
          <w:snapToGrid/>
          <w:szCs w:val="30"/>
        </w:rPr>
        <w:t>这些计划包括</w:t>
      </w:r>
      <w:r>
        <w:rPr>
          <w:snapToGrid/>
          <w:szCs w:val="30"/>
        </w:rPr>
        <w:t>：《</w:t>
      </w:r>
      <w:r>
        <w:rPr>
          <w:rFonts w:hint="eastAsia"/>
          <w:snapToGrid/>
          <w:szCs w:val="30"/>
        </w:rPr>
        <w:t>“流浪儿童的救助和教育项目”</w:t>
      </w:r>
      <w:r>
        <w:rPr>
          <w:snapToGrid/>
          <w:szCs w:val="30"/>
        </w:rPr>
        <w:t>2001</w:t>
      </w:r>
      <w:r>
        <w:rPr>
          <w:rFonts w:hint="eastAsia"/>
          <w:snapToGrid/>
          <w:szCs w:val="30"/>
        </w:rPr>
        <w:t>至</w:t>
      </w:r>
      <w:r>
        <w:rPr>
          <w:snapToGrid/>
          <w:szCs w:val="30"/>
        </w:rPr>
        <w:t>2005</w:t>
      </w:r>
      <w:r>
        <w:rPr>
          <w:rFonts w:hint="eastAsia"/>
          <w:snapToGrid/>
          <w:szCs w:val="30"/>
        </w:rPr>
        <w:t>年工作规划</w:t>
      </w:r>
      <w:r>
        <w:rPr>
          <w:snapToGrid/>
          <w:szCs w:val="30"/>
        </w:rPr>
        <w:t>》</w:t>
      </w:r>
      <w:r>
        <w:rPr>
          <w:rFonts w:hint="eastAsia"/>
          <w:snapToGrid/>
          <w:szCs w:val="30"/>
        </w:rPr>
        <w:t>、</w:t>
      </w:r>
      <w:r>
        <w:rPr>
          <w:snapToGrid/>
          <w:szCs w:val="30"/>
        </w:rPr>
        <w:t>《</w:t>
      </w:r>
      <w:r>
        <w:rPr>
          <w:rFonts w:hint="eastAsia"/>
          <w:snapToGrid/>
          <w:szCs w:val="30"/>
        </w:rPr>
        <w:t>“残疾儿童的社区康复项目”</w:t>
      </w:r>
      <w:r>
        <w:rPr>
          <w:snapToGrid/>
          <w:szCs w:val="30"/>
        </w:rPr>
        <w:t>2001</w:t>
      </w:r>
      <w:r>
        <w:rPr>
          <w:rFonts w:hint="eastAsia"/>
          <w:snapToGrid/>
          <w:szCs w:val="30"/>
        </w:rPr>
        <w:t>至</w:t>
      </w:r>
      <w:r>
        <w:rPr>
          <w:snapToGrid/>
          <w:szCs w:val="30"/>
        </w:rPr>
        <w:t>2005</w:t>
      </w:r>
      <w:r>
        <w:rPr>
          <w:rFonts w:hint="eastAsia"/>
          <w:snapToGrid/>
          <w:szCs w:val="30"/>
        </w:rPr>
        <w:t>年规划框架》、《“孤残儿童、弃婴的救助、保护与发展项目”</w:t>
      </w:r>
      <w:r>
        <w:rPr>
          <w:snapToGrid/>
          <w:szCs w:val="30"/>
        </w:rPr>
        <w:t>2001</w:t>
      </w:r>
      <w:r>
        <w:rPr>
          <w:rFonts w:hint="eastAsia"/>
          <w:snapToGrid/>
          <w:szCs w:val="30"/>
        </w:rPr>
        <w:t>至</w:t>
      </w:r>
      <w:r>
        <w:rPr>
          <w:snapToGrid/>
          <w:szCs w:val="30"/>
        </w:rPr>
        <w:t>2005</w:t>
      </w:r>
      <w:r>
        <w:rPr>
          <w:rFonts w:hint="eastAsia"/>
          <w:snapToGrid/>
          <w:szCs w:val="30"/>
        </w:rPr>
        <w:t>年展望</w:t>
      </w:r>
      <w:r>
        <w:rPr>
          <w:snapToGrid/>
          <w:szCs w:val="30"/>
        </w:rPr>
        <w:t>》。</w:t>
      </w:r>
    </w:p>
    <w:p w:rsidR="00000000" w:rsidRDefault="00000000">
      <w:pPr>
        <w:pStyle w:val="Heading4"/>
        <w:rPr>
          <w:rFonts w:hint="eastAsia"/>
          <w:snapToGrid/>
          <w:szCs w:val="28"/>
        </w:rPr>
      </w:pPr>
      <w:r>
        <w:rPr>
          <w:snapToGrid/>
          <w:u w:val="none"/>
        </w:rPr>
        <w:t>(</w:t>
      </w:r>
      <w:r>
        <w:rPr>
          <w:rFonts w:hint="eastAsia"/>
          <w:snapToGrid/>
          <w:u w:val="none"/>
        </w:rPr>
        <w:t>九</w:t>
      </w:r>
      <w:r>
        <w:rPr>
          <w:snapToGrid/>
          <w:u w:val="none"/>
        </w:rPr>
        <w:t>)</w:t>
      </w:r>
      <w:r>
        <w:rPr>
          <w:rFonts w:hint="eastAsia"/>
          <w:snapToGrid/>
          <w:u w:val="none"/>
        </w:rPr>
        <w:t xml:space="preserve">  </w:t>
      </w:r>
      <w:r>
        <w:rPr>
          <w:rFonts w:hint="eastAsia"/>
          <w:snapToGrid/>
        </w:rPr>
        <w:t>禁止凌辱、虐待和忽视以及恢复身心健康和重返社会</w:t>
      </w:r>
      <w:r>
        <w:rPr>
          <w:snapToGrid/>
        </w:rPr>
        <w:t>(</w:t>
      </w:r>
      <w:r>
        <w:rPr>
          <w:rFonts w:hint="eastAsia"/>
          <w:snapToGrid/>
        </w:rPr>
        <w:t>第</w:t>
      </w:r>
      <w:r>
        <w:rPr>
          <w:snapToGrid/>
          <w:szCs w:val="28"/>
        </w:rPr>
        <w:t>19</w:t>
      </w:r>
      <w:r>
        <w:rPr>
          <w:rFonts w:hint="eastAsia"/>
          <w:snapToGrid/>
          <w:szCs w:val="28"/>
        </w:rPr>
        <w:t>条、第</w:t>
      </w:r>
      <w:r>
        <w:rPr>
          <w:snapToGrid/>
          <w:szCs w:val="28"/>
        </w:rPr>
        <w:t>39</w:t>
      </w:r>
      <w:r>
        <w:rPr>
          <w:rFonts w:hint="eastAsia"/>
          <w:snapToGrid/>
          <w:szCs w:val="28"/>
        </w:rPr>
        <w:t>条</w:t>
      </w:r>
      <w:r>
        <w:rPr>
          <w:snapToGrid/>
          <w:szCs w:val="28"/>
        </w:rPr>
        <w:t>)</w:t>
      </w:r>
    </w:p>
    <w:p w:rsidR="00000000" w:rsidRDefault="00000000">
      <w:pPr>
        <w:rPr>
          <w:snapToGrid/>
          <w:szCs w:val="28"/>
        </w:rPr>
      </w:pPr>
      <w:r>
        <w:rPr>
          <w:rFonts w:hint="eastAsia"/>
          <w:snapToGrid/>
        </w:rPr>
        <w:tab/>
      </w:r>
      <w:r>
        <w:rPr>
          <w:snapToGrid/>
        </w:rPr>
        <w:t>173.</w:t>
      </w:r>
      <w:r>
        <w:rPr>
          <w:rFonts w:hint="eastAsia"/>
          <w:snapToGrid/>
        </w:rPr>
        <w:t xml:space="preserve">  </w:t>
      </w:r>
      <w:r>
        <w:rPr>
          <w:snapToGrid/>
        </w:rPr>
        <w:t>《</w:t>
      </w:r>
      <w:r>
        <w:rPr>
          <w:rFonts w:hint="eastAsia"/>
          <w:snapToGrid/>
        </w:rPr>
        <w:t>婚姻法</w:t>
      </w:r>
      <w:r>
        <w:rPr>
          <w:snapToGrid/>
        </w:rPr>
        <w:t>》</w:t>
      </w:r>
      <w:r>
        <w:rPr>
          <w:rFonts w:hint="eastAsia"/>
          <w:snapToGrid/>
        </w:rPr>
        <w:t>第</w:t>
      </w:r>
      <w:r>
        <w:rPr>
          <w:snapToGrid/>
        </w:rPr>
        <w:t>3</w:t>
      </w:r>
      <w:r>
        <w:rPr>
          <w:rFonts w:hint="eastAsia"/>
          <w:snapToGrid/>
        </w:rPr>
        <w:t>条规定</w:t>
      </w:r>
      <w:r>
        <w:rPr>
          <w:snapToGrid/>
        </w:rPr>
        <w:t>，</w:t>
      </w:r>
      <w:r>
        <w:rPr>
          <w:rFonts w:hint="eastAsia"/>
          <w:snapToGrid/>
        </w:rPr>
        <w:t>禁止家庭暴力，禁止家庭成员间的虐</w:t>
      </w:r>
      <w:r>
        <w:rPr>
          <w:rFonts w:hint="eastAsia"/>
          <w:snapToGrid/>
          <w:szCs w:val="28"/>
        </w:rPr>
        <w:t>待和遗弃；第</w:t>
      </w:r>
      <w:r>
        <w:rPr>
          <w:snapToGrid/>
          <w:szCs w:val="28"/>
        </w:rPr>
        <w:t>21</w:t>
      </w:r>
      <w:r>
        <w:rPr>
          <w:rFonts w:hint="eastAsia"/>
          <w:snapToGrid/>
          <w:szCs w:val="28"/>
        </w:rPr>
        <w:t>条规定，禁止溺婴、弃婴或其他残害婴儿的行为；第</w:t>
      </w:r>
      <w:r>
        <w:rPr>
          <w:snapToGrid/>
          <w:szCs w:val="28"/>
        </w:rPr>
        <w:t>43</w:t>
      </w:r>
      <w:r>
        <w:rPr>
          <w:rFonts w:hint="eastAsia"/>
          <w:snapToGrid/>
          <w:szCs w:val="28"/>
        </w:rPr>
        <w:t>条规定</w:t>
      </w:r>
      <w:r>
        <w:rPr>
          <w:snapToGrid/>
          <w:szCs w:val="28"/>
        </w:rPr>
        <w:t>，</w:t>
      </w:r>
      <w:r>
        <w:rPr>
          <w:rFonts w:hint="eastAsia"/>
          <w:snapToGrid/>
          <w:szCs w:val="28"/>
        </w:rPr>
        <w:t>实施家庭暴力或虐待家庭成员，受害人有权提出请求，居民委员会、村民委员会以及所在单位应当予以劝阻、调解</w:t>
      </w:r>
      <w:r>
        <w:rPr>
          <w:snapToGrid/>
          <w:szCs w:val="28"/>
        </w:rPr>
        <w:t>。</w:t>
      </w:r>
      <w:r>
        <w:rPr>
          <w:rFonts w:hint="eastAsia"/>
          <w:snapToGrid/>
          <w:szCs w:val="28"/>
        </w:rPr>
        <w:t>公安机关应当予以制止，并可根据请求对实施家庭暴力或虐待的人依照有关法律规定予以行政处罚；第</w:t>
      </w:r>
      <w:r>
        <w:rPr>
          <w:snapToGrid/>
          <w:szCs w:val="28"/>
        </w:rPr>
        <w:t>44</w:t>
      </w:r>
      <w:r>
        <w:rPr>
          <w:rFonts w:hint="eastAsia"/>
          <w:snapToGrid/>
          <w:szCs w:val="28"/>
        </w:rPr>
        <w:t>条规定，对遗弃家庭成员，受害人有权提出请求，居民委员会、村民委员会以及所在单位应当予以劝阻、调解</w:t>
      </w:r>
      <w:r>
        <w:rPr>
          <w:snapToGrid/>
          <w:szCs w:val="28"/>
        </w:rPr>
        <w:t>。</w:t>
      </w:r>
      <w:r>
        <w:rPr>
          <w:rFonts w:hint="eastAsia"/>
          <w:snapToGrid/>
          <w:szCs w:val="28"/>
        </w:rPr>
        <w:t>对遗弃家庭成员，受害人提出请求的，人民法院应当依法作出支付扶养费、抚养费、瞻养费的判决；第</w:t>
      </w:r>
      <w:r>
        <w:rPr>
          <w:snapToGrid/>
          <w:szCs w:val="28"/>
        </w:rPr>
        <w:t>45</w:t>
      </w:r>
      <w:r>
        <w:rPr>
          <w:rFonts w:hint="eastAsia"/>
          <w:snapToGrid/>
          <w:szCs w:val="28"/>
        </w:rPr>
        <w:t>条规定</w:t>
      </w:r>
      <w:r>
        <w:rPr>
          <w:snapToGrid/>
          <w:szCs w:val="28"/>
        </w:rPr>
        <w:t>，</w:t>
      </w:r>
      <w:r>
        <w:rPr>
          <w:rFonts w:hint="eastAsia"/>
          <w:snapToGrid/>
          <w:szCs w:val="28"/>
        </w:rPr>
        <w:t>对实施家庭暴力或虐待、遗弃家庭成员构成犯罪的，依法追究刑事责任</w:t>
      </w:r>
      <w:r>
        <w:rPr>
          <w:snapToGrid/>
          <w:szCs w:val="28"/>
        </w:rPr>
        <w:t>。</w:t>
      </w:r>
    </w:p>
    <w:p w:rsidR="00000000" w:rsidRDefault="00000000">
      <w:pPr>
        <w:rPr>
          <w:snapToGrid/>
          <w:szCs w:val="30"/>
        </w:rPr>
      </w:pPr>
      <w:r>
        <w:rPr>
          <w:rFonts w:hint="eastAsia"/>
          <w:snapToGrid/>
          <w:szCs w:val="28"/>
        </w:rPr>
        <w:tab/>
      </w:r>
      <w:r>
        <w:rPr>
          <w:snapToGrid/>
          <w:szCs w:val="28"/>
        </w:rPr>
        <w:t>174.</w:t>
      </w:r>
      <w:r>
        <w:rPr>
          <w:rFonts w:hint="eastAsia"/>
          <w:snapToGrid/>
          <w:szCs w:val="28"/>
        </w:rPr>
        <w:t xml:space="preserve">  </w:t>
      </w:r>
      <w:r>
        <w:rPr>
          <w:snapToGrid/>
          <w:szCs w:val="28"/>
        </w:rPr>
        <w:t>《</w:t>
      </w:r>
      <w:r>
        <w:rPr>
          <w:rFonts w:hint="eastAsia"/>
          <w:snapToGrid/>
          <w:szCs w:val="28"/>
        </w:rPr>
        <w:t>刑法</w:t>
      </w:r>
      <w:r>
        <w:rPr>
          <w:snapToGrid/>
          <w:szCs w:val="28"/>
        </w:rPr>
        <w:t>》</w:t>
      </w:r>
      <w:r>
        <w:rPr>
          <w:rFonts w:hint="eastAsia"/>
          <w:snapToGrid/>
          <w:szCs w:val="28"/>
        </w:rPr>
        <w:t>第</w:t>
      </w:r>
      <w:r>
        <w:rPr>
          <w:snapToGrid/>
          <w:szCs w:val="28"/>
        </w:rPr>
        <w:t>261</w:t>
      </w:r>
      <w:r>
        <w:rPr>
          <w:rFonts w:hint="eastAsia"/>
          <w:snapToGrid/>
          <w:szCs w:val="28"/>
        </w:rPr>
        <w:t>条规定</w:t>
      </w:r>
      <w:r>
        <w:rPr>
          <w:snapToGrid/>
          <w:szCs w:val="28"/>
        </w:rPr>
        <w:t>，</w:t>
      </w:r>
      <w:r>
        <w:rPr>
          <w:rFonts w:hint="eastAsia"/>
          <w:snapToGrid/>
          <w:szCs w:val="28"/>
        </w:rPr>
        <w:t>对于年老、年幼、患病或者其他没有独立生活能力的人、负有抚养义务而拒绝抚养，情节恶劣的，处</w:t>
      </w:r>
      <w:r>
        <w:rPr>
          <w:snapToGrid/>
          <w:szCs w:val="28"/>
        </w:rPr>
        <w:t>5</w:t>
      </w:r>
      <w:r>
        <w:rPr>
          <w:rFonts w:hint="eastAsia"/>
          <w:snapToGrid/>
          <w:szCs w:val="28"/>
        </w:rPr>
        <w:t>年以下有期徒刑、拘役或者管制</w:t>
      </w:r>
      <w:r>
        <w:rPr>
          <w:snapToGrid/>
          <w:szCs w:val="28"/>
        </w:rPr>
        <w:t>。</w:t>
      </w:r>
      <w:r>
        <w:rPr>
          <w:rFonts w:hint="eastAsia"/>
          <w:snapToGrid/>
          <w:szCs w:val="28"/>
        </w:rPr>
        <w:t>第</w:t>
      </w:r>
      <w:r>
        <w:rPr>
          <w:snapToGrid/>
          <w:szCs w:val="28"/>
        </w:rPr>
        <w:t>262</w:t>
      </w:r>
      <w:r>
        <w:rPr>
          <w:rFonts w:hint="eastAsia"/>
          <w:snapToGrid/>
          <w:szCs w:val="28"/>
        </w:rPr>
        <w:t>条规定</w:t>
      </w:r>
      <w:r>
        <w:rPr>
          <w:snapToGrid/>
          <w:szCs w:val="28"/>
        </w:rPr>
        <w:t>，</w:t>
      </w:r>
      <w:r>
        <w:rPr>
          <w:rFonts w:hint="eastAsia"/>
          <w:snapToGrid/>
          <w:szCs w:val="28"/>
        </w:rPr>
        <w:t>拐骗不满</w:t>
      </w:r>
      <w:r>
        <w:rPr>
          <w:snapToGrid/>
          <w:szCs w:val="28"/>
        </w:rPr>
        <w:t>14</w:t>
      </w:r>
      <w:r>
        <w:rPr>
          <w:rFonts w:hint="eastAsia"/>
          <w:snapToGrid/>
          <w:szCs w:val="28"/>
        </w:rPr>
        <w:t>周岁的未成年人、脱离家庭或者监护人的，处</w:t>
      </w:r>
      <w:r>
        <w:rPr>
          <w:snapToGrid/>
          <w:szCs w:val="28"/>
        </w:rPr>
        <w:t>5</w:t>
      </w:r>
      <w:r>
        <w:rPr>
          <w:rFonts w:hint="eastAsia"/>
          <w:snapToGrid/>
          <w:szCs w:val="28"/>
        </w:rPr>
        <w:t>年以下有期徒刑或者拘役。第</w:t>
      </w:r>
      <w:r>
        <w:rPr>
          <w:snapToGrid/>
          <w:szCs w:val="28"/>
        </w:rPr>
        <w:t>260</w:t>
      </w:r>
      <w:r>
        <w:rPr>
          <w:rFonts w:hint="eastAsia"/>
          <w:snapToGrid/>
          <w:szCs w:val="28"/>
        </w:rPr>
        <w:t>条规定</w:t>
      </w:r>
      <w:r>
        <w:rPr>
          <w:snapToGrid/>
          <w:szCs w:val="28"/>
        </w:rPr>
        <w:t>，</w:t>
      </w:r>
      <w:r>
        <w:rPr>
          <w:rFonts w:hint="eastAsia"/>
          <w:snapToGrid/>
          <w:szCs w:val="28"/>
        </w:rPr>
        <w:t>虐待家庭成员，情节恶劣的，处</w:t>
      </w:r>
      <w:r>
        <w:rPr>
          <w:snapToGrid/>
          <w:szCs w:val="28"/>
        </w:rPr>
        <w:t>2</w:t>
      </w:r>
      <w:r>
        <w:rPr>
          <w:rFonts w:hint="eastAsia"/>
          <w:snapToGrid/>
          <w:szCs w:val="28"/>
        </w:rPr>
        <w:t>年以下有期徒刑、拘役</w:t>
      </w:r>
      <w:r>
        <w:rPr>
          <w:rFonts w:hint="eastAsia"/>
          <w:snapToGrid/>
          <w:szCs w:val="30"/>
        </w:rPr>
        <w:t>或者管制</w:t>
      </w:r>
      <w:r>
        <w:rPr>
          <w:snapToGrid/>
          <w:szCs w:val="30"/>
        </w:rPr>
        <w:t>。</w:t>
      </w:r>
      <w:r>
        <w:rPr>
          <w:rFonts w:hint="eastAsia"/>
          <w:snapToGrid/>
          <w:szCs w:val="30"/>
        </w:rPr>
        <w:t>犯前款罪，致使被害人重伤、死亡的，处</w:t>
      </w:r>
      <w:r>
        <w:rPr>
          <w:snapToGrid/>
          <w:szCs w:val="30"/>
        </w:rPr>
        <w:t>2</w:t>
      </w:r>
      <w:r>
        <w:rPr>
          <w:rFonts w:hint="eastAsia"/>
          <w:snapToGrid/>
          <w:szCs w:val="30"/>
        </w:rPr>
        <w:t>年以上</w:t>
      </w:r>
      <w:r>
        <w:rPr>
          <w:snapToGrid/>
          <w:szCs w:val="30"/>
        </w:rPr>
        <w:t>7</w:t>
      </w:r>
      <w:r>
        <w:rPr>
          <w:rFonts w:hint="eastAsia"/>
          <w:snapToGrid/>
          <w:szCs w:val="30"/>
        </w:rPr>
        <w:t>年以下有期徒刑</w:t>
      </w:r>
      <w:r>
        <w:rPr>
          <w:snapToGrid/>
          <w:szCs w:val="30"/>
        </w:rPr>
        <w:t>。</w:t>
      </w:r>
    </w:p>
    <w:p w:rsidR="00000000" w:rsidRDefault="00000000">
      <w:pPr>
        <w:rPr>
          <w:snapToGrid/>
          <w:szCs w:val="30"/>
        </w:rPr>
      </w:pPr>
      <w:r>
        <w:rPr>
          <w:rFonts w:hint="eastAsia"/>
          <w:snapToGrid/>
          <w:szCs w:val="30"/>
        </w:rPr>
        <w:tab/>
      </w:r>
      <w:r>
        <w:rPr>
          <w:snapToGrid/>
          <w:szCs w:val="30"/>
        </w:rPr>
        <w:t>175.</w:t>
      </w:r>
      <w:r>
        <w:rPr>
          <w:rFonts w:hint="eastAsia"/>
          <w:snapToGrid/>
          <w:szCs w:val="30"/>
        </w:rPr>
        <w:t xml:space="preserve">  </w:t>
      </w:r>
      <w:r>
        <w:rPr>
          <w:snapToGrid/>
          <w:szCs w:val="30"/>
        </w:rPr>
        <w:t>《</w:t>
      </w:r>
      <w:r>
        <w:rPr>
          <w:rFonts w:hint="eastAsia"/>
          <w:snapToGrid/>
          <w:szCs w:val="30"/>
        </w:rPr>
        <w:t>未成年人保护法</w:t>
      </w:r>
      <w:r>
        <w:rPr>
          <w:snapToGrid/>
          <w:szCs w:val="30"/>
        </w:rPr>
        <w:t>》</w:t>
      </w:r>
      <w:r>
        <w:rPr>
          <w:rFonts w:hint="eastAsia"/>
          <w:snapToGrid/>
          <w:szCs w:val="30"/>
        </w:rPr>
        <w:t>对于父母责任、禁止虐待、遗弃儿童作了详细规定，其中包括</w:t>
      </w:r>
      <w:r>
        <w:rPr>
          <w:snapToGrid/>
          <w:szCs w:val="30"/>
        </w:rPr>
        <w:t>：</w:t>
      </w:r>
    </w:p>
    <w:p w:rsidR="00000000" w:rsidRDefault="00000000">
      <w:pPr>
        <w:rPr>
          <w:snapToGrid/>
          <w:szCs w:val="30"/>
        </w:rPr>
      </w:pPr>
      <w:r>
        <w:rPr>
          <w:rFonts w:hint="eastAsia"/>
          <w:snapToGrid/>
          <w:szCs w:val="30"/>
        </w:rPr>
        <w:tab/>
      </w:r>
      <w:r>
        <w:rPr>
          <w:snapToGrid/>
          <w:szCs w:val="30"/>
        </w:rPr>
        <w:t>176.</w:t>
      </w:r>
      <w:r>
        <w:rPr>
          <w:rFonts w:hint="eastAsia"/>
          <w:snapToGrid/>
          <w:szCs w:val="30"/>
        </w:rPr>
        <w:t xml:space="preserve">  </w:t>
      </w:r>
      <w:r>
        <w:rPr>
          <w:rFonts w:hint="eastAsia"/>
          <w:snapToGrid/>
          <w:szCs w:val="30"/>
        </w:rPr>
        <w:t>第</w:t>
      </w:r>
      <w:r>
        <w:rPr>
          <w:snapToGrid/>
          <w:szCs w:val="30"/>
        </w:rPr>
        <w:t>8</w:t>
      </w:r>
      <w:r>
        <w:rPr>
          <w:rFonts w:hint="eastAsia"/>
          <w:snapToGrid/>
          <w:szCs w:val="30"/>
        </w:rPr>
        <w:t>条规定，父母或者其他监护人应当依法履行对未成年人的监护职责和抚养义务，不得虐待、遗弃未成年人；不得歧视女性未成年人或者有残疾的未成年人；禁止溺婴、弃婴</w:t>
      </w:r>
      <w:r>
        <w:rPr>
          <w:snapToGrid/>
          <w:szCs w:val="30"/>
        </w:rPr>
        <w:t>。</w:t>
      </w:r>
    </w:p>
    <w:p w:rsidR="00000000" w:rsidRDefault="00000000">
      <w:pPr>
        <w:rPr>
          <w:snapToGrid/>
          <w:szCs w:val="30"/>
        </w:rPr>
      </w:pPr>
      <w:r>
        <w:rPr>
          <w:rFonts w:hint="eastAsia"/>
          <w:snapToGrid/>
          <w:szCs w:val="30"/>
        </w:rPr>
        <w:tab/>
      </w:r>
      <w:r>
        <w:rPr>
          <w:snapToGrid/>
          <w:szCs w:val="30"/>
        </w:rPr>
        <w:t>177.</w:t>
      </w:r>
      <w:r>
        <w:rPr>
          <w:rFonts w:hint="eastAsia"/>
          <w:snapToGrid/>
          <w:szCs w:val="30"/>
        </w:rPr>
        <w:t xml:space="preserve">  </w:t>
      </w:r>
      <w:r>
        <w:rPr>
          <w:rFonts w:hint="eastAsia"/>
          <w:snapToGrid/>
          <w:szCs w:val="30"/>
        </w:rPr>
        <w:t>第</w:t>
      </w:r>
      <w:r>
        <w:rPr>
          <w:snapToGrid/>
          <w:szCs w:val="30"/>
        </w:rPr>
        <w:t>12</w:t>
      </w:r>
      <w:r>
        <w:rPr>
          <w:rFonts w:hint="eastAsia"/>
          <w:snapToGrid/>
          <w:szCs w:val="30"/>
        </w:rPr>
        <w:t>条规定，父母或者其他监护人不履行监护职责或者侵害被监护的未成年人的合法权益的，应当依法承担责任</w:t>
      </w:r>
      <w:r>
        <w:rPr>
          <w:snapToGrid/>
          <w:szCs w:val="30"/>
        </w:rPr>
        <w:t>。</w:t>
      </w:r>
    </w:p>
    <w:p w:rsidR="00000000" w:rsidRDefault="00000000">
      <w:pPr>
        <w:rPr>
          <w:snapToGrid/>
          <w:szCs w:val="30"/>
        </w:rPr>
      </w:pPr>
      <w:r>
        <w:rPr>
          <w:rFonts w:hint="eastAsia"/>
          <w:snapToGrid/>
          <w:szCs w:val="30"/>
        </w:rPr>
        <w:tab/>
      </w:r>
      <w:r>
        <w:rPr>
          <w:snapToGrid/>
          <w:szCs w:val="30"/>
        </w:rPr>
        <w:t>178.</w:t>
      </w:r>
      <w:r>
        <w:rPr>
          <w:rFonts w:hint="eastAsia"/>
          <w:snapToGrid/>
          <w:szCs w:val="30"/>
        </w:rPr>
        <w:t xml:space="preserve">  </w:t>
      </w:r>
      <w:r>
        <w:rPr>
          <w:rFonts w:hint="eastAsia"/>
          <w:snapToGrid/>
          <w:szCs w:val="30"/>
        </w:rPr>
        <w:t>父母或者其他监护人有前款所列行为，经教育不改的</w:t>
      </w:r>
      <w:r>
        <w:rPr>
          <w:snapToGrid/>
          <w:szCs w:val="30"/>
        </w:rPr>
        <w:t>，</w:t>
      </w:r>
      <w:r>
        <w:rPr>
          <w:rFonts w:hint="eastAsia"/>
          <w:snapToGrid/>
          <w:szCs w:val="30"/>
        </w:rPr>
        <w:t>人民法院可以根据有关人员或者有关单位的申请，撤销其监护人的资格</w:t>
      </w:r>
      <w:r>
        <w:rPr>
          <w:snapToGrid/>
          <w:szCs w:val="30"/>
        </w:rPr>
        <w:t>；</w:t>
      </w:r>
      <w:r>
        <w:rPr>
          <w:rFonts w:hint="eastAsia"/>
          <w:snapToGrid/>
          <w:szCs w:val="30"/>
        </w:rPr>
        <w:t>依照民法通则第</w:t>
      </w:r>
      <w:r>
        <w:rPr>
          <w:snapToGrid/>
          <w:szCs w:val="30"/>
        </w:rPr>
        <w:t>16</w:t>
      </w:r>
      <w:r>
        <w:rPr>
          <w:rFonts w:hint="eastAsia"/>
          <w:snapToGrid/>
          <w:szCs w:val="30"/>
        </w:rPr>
        <w:t>条的规定，另行确定监护人</w:t>
      </w:r>
      <w:r>
        <w:rPr>
          <w:snapToGrid/>
          <w:szCs w:val="30"/>
        </w:rPr>
        <w:t>。</w:t>
      </w:r>
    </w:p>
    <w:p w:rsidR="00000000" w:rsidRDefault="00000000">
      <w:pPr>
        <w:rPr>
          <w:snapToGrid/>
          <w:szCs w:val="30"/>
        </w:rPr>
      </w:pPr>
      <w:r>
        <w:rPr>
          <w:rFonts w:hint="eastAsia"/>
          <w:snapToGrid/>
          <w:szCs w:val="30"/>
        </w:rPr>
        <w:tab/>
      </w:r>
      <w:r>
        <w:rPr>
          <w:snapToGrid/>
          <w:szCs w:val="30"/>
        </w:rPr>
        <w:t>179.</w:t>
      </w:r>
      <w:r>
        <w:rPr>
          <w:rFonts w:hint="eastAsia"/>
          <w:snapToGrid/>
          <w:szCs w:val="30"/>
        </w:rPr>
        <w:t xml:space="preserve">  </w:t>
      </w:r>
      <w:r>
        <w:rPr>
          <w:rFonts w:hint="eastAsia"/>
          <w:snapToGrid/>
          <w:szCs w:val="30"/>
        </w:rPr>
        <w:t>第</w:t>
      </w:r>
      <w:r>
        <w:rPr>
          <w:snapToGrid/>
          <w:szCs w:val="30"/>
        </w:rPr>
        <w:t>15</w:t>
      </w:r>
      <w:r>
        <w:rPr>
          <w:rFonts w:hint="eastAsia"/>
          <w:snapToGrid/>
          <w:szCs w:val="30"/>
        </w:rPr>
        <w:t>条规定，学校、幼儿园的教职员应当尊重未成年人的人格尊严，不得对未成年学生和儿童实施体罚、变相体罚或者其他侮辱人格尊严的行为</w:t>
      </w:r>
      <w:r>
        <w:rPr>
          <w:snapToGrid/>
          <w:szCs w:val="30"/>
        </w:rPr>
        <w:t>。</w:t>
      </w:r>
    </w:p>
    <w:p w:rsidR="00000000" w:rsidRDefault="00000000">
      <w:pPr>
        <w:rPr>
          <w:rFonts w:hint="eastAsia"/>
          <w:snapToGrid/>
          <w:szCs w:val="28"/>
        </w:rPr>
      </w:pPr>
      <w:r>
        <w:rPr>
          <w:rFonts w:hint="eastAsia"/>
          <w:snapToGrid/>
          <w:szCs w:val="30"/>
        </w:rPr>
        <w:tab/>
      </w:r>
      <w:r>
        <w:rPr>
          <w:snapToGrid/>
          <w:szCs w:val="30"/>
        </w:rPr>
        <w:t>180.</w:t>
      </w:r>
      <w:r>
        <w:rPr>
          <w:rFonts w:hint="eastAsia"/>
          <w:snapToGrid/>
          <w:szCs w:val="30"/>
        </w:rPr>
        <w:t xml:space="preserve">  </w:t>
      </w:r>
      <w:r>
        <w:rPr>
          <w:rFonts w:hint="eastAsia"/>
          <w:snapToGrid/>
          <w:szCs w:val="30"/>
        </w:rPr>
        <w:t>该法还规定了侵犯未成年人的人身权利或者其他合法权</w:t>
      </w:r>
      <w:r>
        <w:rPr>
          <w:rFonts w:hint="eastAsia"/>
          <w:snapToGrid/>
          <w:szCs w:val="28"/>
        </w:rPr>
        <w:t>利，虐待未成年的家庭成员，构成犯罪的，将依法追究刑事责任</w:t>
      </w:r>
      <w:r>
        <w:rPr>
          <w:snapToGrid/>
          <w:szCs w:val="28"/>
        </w:rPr>
        <w:t>。</w:t>
      </w:r>
    </w:p>
    <w:p w:rsidR="00000000" w:rsidRDefault="00000000">
      <w:pPr>
        <w:rPr>
          <w:snapToGrid/>
          <w:szCs w:val="28"/>
        </w:rPr>
      </w:pPr>
      <w:r>
        <w:rPr>
          <w:rFonts w:hint="eastAsia"/>
          <w:snapToGrid/>
          <w:szCs w:val="28"/>
        </w:rPr>
        <w:tab/>
      </w:r>
      <w:r>
        <w:rPr>
          <w:snapToGrid/>
          <w:szCs w:val="28"/>
        </w:rPr>
        <w:t>181.</w:t>
      </w:r>
      <w:r>
        <w:rPr>
          <w:rFonts w:hint="eastAsia"/>
          <w:snapToGrid/>
          <w:szCs w:val="28"/>
        </w:rPr>
        <w:t xml:space="preserve">  </w:t>
      </w:r>
      <w:r>
        <w:rPr>
          <w:snapToGrid/>
          <w:szCs w:val="28"/>
        </w:rPr>
        <w:t>《</w:t>
      </w:r>
      <w:r>
        <w:rPr>
          <w:rFonts w:hint="eastAsia"/>
          <w:snapToGrid/>
          <w:szCs w:val="28"/>
        </w:rPr>
        <w:t>义务教育法</w:t>
      </w:r>
      <w:r>
        <w:rPr>
          <w:snapToGrid/>
          <w:szCs w:val="28"/>
        </w:rPr>
        <w:t>》</w:t>
      </w:r>
      <w:r>
        <w:rPr>
          <w:rFonts w:hint="eastAsia"/>
          <w:snapToGrid/>
          <w:szCs w:val="28"/>
        </w:rPr>
        <w:t>第</w:t>
      </w:r>
      <w:r>
        <w:rPr>
          <w:snapToGrid/>
          <w:szCs w:val="28"/>
        </w:rPr>
        <w:t>l6</w:t>
      </w:r>
      <w:r>
        <w:rPr>
          <w:rFonts w:hint="eastAsia"/>
          <w:snapToGrid/>
          <w:szCs w:val="28"/>
        </w:rPr>
        <w:t>条规定</w:t>
      </w:r>
      <w:r>
        <w:rPr>
          <w:snapToGrid/>
          <w:szCs w:val="28"/>
        </w:rPr>
        <w:t>：</w:t>
      </w:r>
      <w:r>
        <w:rPr>
          <w:rFonts w:hint="eastAsia"/>
          <w:snapToGrid/>
          <w:szCs w:val="28"/>
        </w:rPr>
        <w:t>“禁止侮辱、殴打教师</w:t>
      </w:r>
      <w:r>
        <w:rPr>
          <w:snapToGrid/>
          <w:szCs w:val="28"/>
        </w:rPr>
        <w:t>，</w:t>
      </w:r>
      <w:r>
        <w:rPr>
          <w:rFonts w:hint="eastAsia"/>
          <w:snapToGrid/>
          <w:szCs w:val="28"/>
        </w:rPr>
        <w:t>禁止体罚学生”</w:t>
      </w:r>
      <w:r>
        <w:rPr>
          <w:snapToGrid/>
          <w:szCs w:val="28"/>
        </w:rPr>
        <w:t>。《</w:t>
      </w:r>
      <w:r>
        <w:rPr>
          <w:rFonts w:hint="eastAsia"/>
          <w:snapToGrid/>
          <w:szCs w:val="28"/>
        </w:rPr>
        <w:t>教师法</w:t>
      </w:r>
      <w:r>
        <w:rPr>
          <w:snapToGrid/>
          <w:szCs w:val="28"/>
        </w:rPr>
        <w:t>》</w:t>
      </w:r>
      <w:r>
        <w:rPr>
          <w:rFonts w:hint="eastAsia"/>
          <w:snapToGrid/>
          <w:szCs w:val="28"/>
        </w:rPr>
        <w:t>第</w:t>
      </w:r>
      <w:r>
        <w:rPr>
          <w:snapToGrid/>
          <w:szCs w:val="28"/>
        </w:rPr>
        <w:t>37</w:t>
      </w:r>
      <w:r>
        <w:rPr>
          <w:rFonts w:hint="eastAsia"/>
          <w:snapToGrid/>
          <w:szCs w:val="28"/>
        </w:rPr>
        <w:t>条规定对体罚学生</w:t>
      </w:r>
      <w:r>
        <w:rPr>
          <w:snapToGrid/>
          <w:szCs w:val="28"/>
        </w:rPr>
        <w:t>，</w:t>
      </w:r>
      <w:r>
        <w:rPr>
          <w:rFonts w:hint="eastAsia"/>
          <w:snapToGrid/>
          <w:szCs w:val="28"/>
        </w:rPr>
        <w:t>经教育不改的或品行不良、侮辱学生影响恶劣的教师由所在学校、其他教育机构或者教育行政部门给予行政处分或者解聘；情节严重，构成犯罪的，依法追究刑事责任</w:t>
      </w:r>
      <w:r>
        <w:rPr>
          <w:snapToGrid/>
          <w:szCs w:val="28"/>
        </w:rPr>
        <w:t>。</w:t>
      </w:r>
    </w:p>
    <w:p w:rsidR="00000000" w:rsidRDefault="00000000">
      <w:pPr>
        <w:pStyle w:val="Heading4"/>
        <w:spacing w:before="300"/>
        <w:rPr>
          <w:rFonts w:eastAsia="SimHei" w:hint="eastAsia"/>
          <w:snapToGrid/>
          <w:spacing w:val="0"/>
          <w:u w:val="none"/>
        </w:rPr>
      </w:pPr>
      <w:r>
        <w:rPr>
          <w:rFonts w:eastAsia="SimHei" w:hint="eastAsia"/>
          <w:snapToGrid/>
          <w:spacing w:val="0"/>
          <w:u w:val="none"/>
        </w:rPr>
        <w:t>实施情况</w:t>
      </w:r>
    </w:p>
    <w:p w:rsidR="00000000" w:rsidRDefault="00000000">
      <w:pPr>
        <w:rPr>
          <w:snapToGrid/>
          <w:szCs w:val="28"/>
        </w:rPr>
      </w:pPr>
      <w:r>
        <w:rPr>
          <w:rFonts w:hint="eastAsia"/>
          <w:snapToGrid/>
          <w:szCs w:val="28"/>
        </w:rPr>
        <w:tab/>
      </w:r>
      <w:r>
        <w:rPr>
          <w:snapToGrid/>
          <w:szCs w:val="28"/>
        </w:rPr>
        <w:t>182.</w:t>
      </w:r>
      <w:r>
        <w:rPr>
          <w:rFonts w:hint="eastAsia"/>
          <w:snapToGrid/>
          <w:szCs w:val="28"/>
        </w:rPr>
        <w:t xml:space="preserve">  </w:t>
      </w:r>
      <w:r>
        <w:rPr>
          <w:rFonts w:hint="eastAsia"/>
          <w:snapToGrid/>
          <w:szCs w:val="28"/>
        </w:rPr>
        <w:t>在中国，目前存在一些父母虐待、遗弃儿童的现象</w:t>
      </w:r>
      <w:r>
        <w:rPr>
          <w:snapToGrid/>
          <w:szCs w:val="28"/>
        </w:rPr>
        <w:t>，</w:t>
      </w:r>
      <w:r>
        <w:rPr>
          <w:rFonts w:hint="eastAsia"/>
          <w:snapToGrid/>
          <w:szCs w:val="28"/>
        </w:rPr>
        <w:t>但这种情况属于极少数</w:t>
      </w:r>
      <w:r>
        <w:rPr>
          <w:snapToGrid/>
          <w:szCs w:val="28"/>
        </w:rPr>
        <w:t>。</w:t>
      </w:r>
      <w:r>
        <w:rPr>
          <w:rFonts w:hint="eastAsia"/>
          <w:snapToGrid/>
          <w:szCs w:val="28"/>
        </w:rPr>
        <w:t>发生这类情况后，当地的居民委员会或村民委员会或公安机关在发现情况或接到举报后会进行干预，阻止虐待、遗弃儿童现象的发生</w:t>
      </w:r>
      <w:r>
        <w:rPr>
          <w:snapToGrid/>
          <w:szCs w:val="28"/>
        </w:rPr>
        <w:t>。</w:t>
      </w:r>
      <w:r>
        <w:rPr>
          <w:rFonts w:hint="eastAsia"/>
          <w:snapToGrid/>
          <w:szCs w:val="28"/>
        </w:rPr>
        <w:t>同时，受害儿童可以通过其他亲属或者青少年保护组织、学校、妇联等儿童权益保护机构、组织，向法院提出控告</w:t>
      </w:r>
      <w:r>
        <w:rPr>
          <w:snapToGrid/>
          <w:szCs w:val="28"/>
        </w:rPr>
        <w:t>。</w:t>
      </w:r>
      <w:r>
        <w:rPr>
          <w:rFonts w:hint="eastAsia"/>
          <w:snapToGrid/>
          <w:szCs w:val="28"/>
        </w:rPr>
        <w:t>法院要根据实际情况作出责令其父母履行抚养义务、追加抚养费或者变更监护人的判决</w:t>
      </w:r>
      <w:r>
        <w:rPr>
          <w:snapToGrid/>
          <w:szCs w:val="28"/>
        </w:rPr>
        <w:t>。</w:t>
      </w:r>
      <w:r>
        <w:rPr>
          <w:rFonts w:hint="eastAsia"/>
          <w:snapToGrid/>
          <w:szCs w:val="28"/>
        </w:rPr>
        <w:t>而且，对于构成虐待、遗弃犯罪的</w:t>
      </w:r>
      <w:r>
        <w:rPr>
          <w:snapToGrid/>
          <w:szCs w:val="28"/>
        </w:rPr>
        <w:t>，</w:t>
      </w:r>
      <w:r>
        <w:rPr>
          <w:rFonts w:hint="eastAsia"/>
          <w:snapToGrid/>
          <w:szCs w:val="28"/>
        </w:rPr>
        <w:t>法院将根据控告的事实、证据，追究有关人员的刑事责任</w:t>
      </w:r>
      <w:r>
        <w:rPr>
          <w:snapToGrid/>
          <w:szCs w:val="28"/>
        </w:rPr>
        <w:t>。</w:t>
      </w:r>
      <w:r>
        <w:rPr>
          <w:snapToGrid/>
          <w:szCs w:val="28"/>
        </w:rPr>
        <w:t>1996</w:t>
      </w:r>
      <w:r>
        <w:rPr>
          <w:rFonts w:hint="eastAsia"/>
          <w:snapToGrid/>
          <w:szCs w:val="28"/>
        </w:rPr>
        <w:t>年至</w:t>
      </w:r>
      <w:r>
        <w:rPr>
          <w:snapToGrid/>
          <w:szCs w:val="28"/>
        </w:rPr>
        <w:t>2001</w:t>
      </w:r>
      <w:r>
        <w:rPr>
          <w:rFonts w:hint="eastAsia"/>
          <w:snapToGrid/>
          <w:szCs w:val="28"/>
        </w:rPr>
        <w:t>年全国法院判处实施虐待、遗弃犯罪的</w:t>
      </w:r>
      <w:r>
        <w:rPr>
          <w:snapToGrid/>
          <w:szCs w:val="28"/>
        </w:rPr>
        <w:t>1,532</w:t>
      </w:r>
      <w:r>
        <w:rPr>
          <w:rFonts w:hint="eastAsia"/>
          <w:snapToGrid/>
          <w:szCs w:val="28"/>
        </w:rPr>
        <w:t>人，其中有一部分就属于父母虐待、遗弃儿童的案件</w:t>
      </w:r>
      <w:r>
        <w:rPr>
          <w:snapToGrid/>
          <w:szCs w:val="28"/>
        </w:rPr>
        <w:t>。</w:t>
      </w:r>
    </w:p>
    <w:p w:rsidR="00000000" w:rsidRDefault="00000000">
      <w:pPr>
        <w:spacing w:after="320"/>
        <w:rPr>
          <w:snapToGrid/>
          <w:szCs w:val="28"/>
        </w:rPr>
      </w:pPr>
      <w:r>
        <w:rPr>
          <w:rFonts w:hint="eastAsia"/>
          <w:snapToGrid/>
          <w:szCs w:val="28"/>
        </w:rPr>
        <w:tab/>
      </w:r>
      <w:r>
        <w:rPr>
          <w:snapToGrid/>
          <w:szCs w:val="28"/>
        </w:rPr>
        <w:t>183.</w:t>
      </w:r>
      <w:r>
        <w:rPr>
          <w:rFonts w:hint="eastAsia"/>
          <w:snapToGrid/>
          <w:szCs w:val="28"/>
        </w:rPr>
        <w:t xml:space="preserve">  </w:t>
      </w:r>
      <w:r>
        <w:rPr>
          <w:rFonts w:hint="eastAsia"/>
          <w:snapToGrid/>
          <w:szCs w:val="28"/>
        </w:rPr>
        <w:t>关于禁止体罚学生问题，目前，通过不断的宣传和教育</w:t>
      </w:r>
      <w:r>
        <w:rPr>
          <w:snapToGrid/>
          <w:szCs w:val="28"/>
        </w:rPr>
        <w:t>，</w:t>
      </w:r>
      <w:r>
        <w:rPr>
          <w:rFonts w:hint="eastAsia"/>
          <w:snapToGrid/>
          <w:szCs w:val="28"/>
        </w:rPr>
        <w:t>许多教育工作者对儿童权利，特别是“儿童的人格尊严”都加深了理解，学校中体罚、打骂学生的现象己大为减少，而且教师、学校基本上都认识到对“儿童人格尊严”的尊重首先是思想、精神和心理上对儿童的尊重</w:t>
      </w:r>
      <w:r>
        <w:rPr>
          <w:snapToGrid/>
          <w:szCs w:val="28"/>
        </w:rPr>
        <w:t>。</w:t>
      </w:r>
      <w:r>
        <w:rPr>
          <w:rFonts w:hint="eastAsia"/>
          <w:snapToGrid/>
          <w:szCs w:val="28"/>
        </w:rPr>
        <w:t>为保障儿童的人格尊严受到尊重与保护</w:t>
      </w:r>
      <w:r>
        <w:rPr>
          <w:snapToGrid/>
          <w:szCs w:val="28"/>
        </w:rPr>
        <w:t>，</w:t>
      </w:r>
      <w:r>
        <w:rPr>
          <w:rFonts w:hint="eastAsia"/>
          <w:snapToGrid/>
          <w:szCs w:val="28"/>
        </w:rPr>
        <w:t>国家颁布了一系列的法律，明文规定禁止体罚学生，不得对未成年学生和儿童实施侮辱人格尊严的行为，并确立了儿童合法权益被侵害的学生申诉制度</w:t>
      </w:r>
      <w:r>
        <w:rPr>
          <w:snapToGrid/>
          <w:szCs w:val="28"/>
        </w:rPr>
        <w:t>。</w:t>
      </w:r>
      <w:r>
        <w:rPr>
          <w:rFonts w:hint="eastAsia"/>
          <w:snapToGrid/>
          <w:szCs w:val="28"/>
        </w:rPr>
        <w:t>儿童在其受教育权及其他合法权益受到学校、老师的侵害时，可以向主管的教育行政部门或学校提出申诉，申请维护其合法权益</w:t>
      </w:r>
      <w:r>
        <w:rPr>
          <w:snapToGrid/>
          <w:szCs w:val="28"/>
        </w:rPr>
        <w:t>。</w:t>
      </w:r>
      <w:r>
        <w:rPr>
          <w:rFonts w:hint="eastAsia"/>
          <w:snapToGrid/>
          <w:szCs w:val="28"/>
        </w:rPr>
        <w:t>同时，根据不同情况，还可以依法提起行政复议、行政诉讼、刑事诉讼和民事诉讼</w:t>
      </w:r>
      <w:r>
        <w:rPr>
          <w:snapToGrid/>
          <w:szCs w:val="28"/>
        </w:rPr>
        <w:t>。</w:t>
      </w:r>
    </w:p>
    <w:p w:rsidR="00000000" w:rsidRDefault="00000000">
      <w:pPr>
        <w:pStyle w:val="Heading2"/>
        <w:rPr>
          <w:snapToGrid/>
          <w:kern w:val="0"/>
          <w:szCs w:val="28"/>
        </w:rPr>
      </w:pPr>
      <w:r>
        <w:rPr>
          <w:rFonts w:hint="eastAsia"/>
          <w:snapToGrid/>
          <w:kern w:val="0"/>
        </w:rPr>
        <w:t>六、基本健康和福利</w:t>
      </w:r>
      <w:r>
        <w:rPr>
          <w:snapToGrid/>
          <w:kern w:val="0"/>
        </w:rPr>
        <w:t>(</w:t>
      </w:r>
      <w:r>
        <w:rPr>
          <w:rFonts w:hint="eastAsia"/>
          <w:snapToGrid/>
          <w:kern w:val="0"/>
        </w:rPr>
        <w:t>第</w:t>
      </w:r>
      <w:r>
        <w:rPr>
          <w:snapToGrid/>
          <w:kern w:val="0"/>
        </w:rPr>
        <w:t>6</w:t>
      </w:r>
      <w:r>
        <w:rPr>
          <w:rFonts w:hint="eastAsia"/>
          <w:snapToGrid/>
          <w:kern w:val="0"/>
        </w:rPr>
        <w:t>条、第</w:t>
      </w:r>
      <w:r>
        <w:rPr>
          <w:snapToGrid/>
          <w:kern w:val="0"/>
        </w:rPr>
        <w:t>18</w:t>
      </w:r>
      <w:r>
        <w:rPr>
          <w:rFonts w:hint="eastAsia"/>
          <w:snapToGrid/>
          <w:kern w:val="0"/>
        </w:rPr>
        <w:t>条第</w:t>
      </w:r>
      <w:r>
        <w:rPr>
          <w:snapToGrid/>
          <w:kern w:val="0"/>
        </w:rPr>
        <w:t>3</w:t>
      </w:r>
      <w:r>
        <w:rPr>
          <w:rFonts w:hint="eastAsia"/>
          <w:snapToGrid/>
          <w:kern w:val="0"/>
        </w:rPr>
        <w:t>款、</w:t>
      </w:r>
      <w:r>
        <w:rPr>
          <w:snapToGrid/>
          <w:kern w:val="0"/>
        </w:rPr>
        <w:br/>
      </w:r>
      <w:r>
        <w:rPr>
          <w:rFonts w:hint="eastAsia"/>
          <w:snapToGrid/>
          <w:kern w:val="0"/>
        </w:rPr>
        <w:t>第</w:t>
      </w:r>
      <w:r>
        <w:rPr>
          <w:snapToGrid/>
          <w:kern w:val="0"/>
        </w:rPr>
        <w:t>23</w:t>
      </w:r>
      <w:r>
        <w:rPr>
          <w:rFonts w:hint="eastAsia"/>
          <w:snapToGrid/>
          <w:kern w:val="0"/>
        </w:rPr>
        <w:t>条、第</w:t>
      </w:r>
      <w:r>
        <w:rPr>
          <w:snapToGrid/>
          <w:kern w:val="0"/>
        </w:rPr>
        <w:t>24</w:t>
      </w:r>
      <w:r>
        <w:rPr>
          <w:rFonts w:hint="eastAsia"/>
          <w:snapToGrid/>
          <w:kern w:val="0"/>
        </w:rPr>
        <w:t>条、第</w:t>
      </w:r>
      <w:r>
        <w:rPr>
          <w:snapToGrid/>
          <w:kern w:val="0"/>
        </w:rPr>
        <w:t>26</w:t>
      </w:r>
      <w:r>
        <w:rPr>
          <w:rFonts w:hint="eastAsia"/>
          <w:snapToGrid/>
          <w:kern w:val="0"/>
          <w:szCs w:val="28"/>
        </w:rPr>
        <w:t>条、</w:t>
      </w:r>
      <w:r>
        <w:rPr>
          <w:snapToGrid/>
          <w:kern w:val="0"/>
          <w:szCs w:val="28"/>
        </w:rPr>
        <w:br/>
      </w:r>
      <w:r>
        <w:rPr>
          <w:rFonts w:hint="eastAsia"/>
          <w:snapToGrid/>
          <w:kern w:val="0"/>
          <w:szCs w:val="28"/>
        </w:rPr>
        <w:t>第</w:t>
      </w:r>
      <w:r>
        <w:rPr>
          <w:snapToGrid/>
          <w:kern w:val="0"/>
          <w:szCs w:val="28"/>
        </w:rPr>
        <w:t>27</w:t>
      </w:r>
      <w:r>
        <w:rPr>
          <w:rFonts w:hint="eastAsia"/>
          <w:snapToGrid/>
          <w:kern w:val="0"/>
          <w:szCs w:val="28"/>
        </w:rPr>
        <w:t>条第</w:t>
      </w:r>
      <w:r>
        <w:rPr>
          <w:snapToGrid/>
          <w:kern w:val="0"/>
          <w:szCs w:val="28"/>
        </w:rPr>
        <w:t>l</w:t>
      </w:r>
      <w:r>
        <w:rPr>
          <w:rFonts w:hint="eastAsia"/>
          <w:snapToGrid/>
          <w:kern w:val="0"/>
          <w:szCs w:val="28"/>
        </w:rPr>
        <w:t>至</w:t>
      </w:r>
      <w:r>
        <w:rPr>
          <w:snapToGrid/>
          <w:kern w:val="0"/>
          <w:szCs w:val="28"/>
        </w:rPr>
        <w:t>3</w:t>
      </w:r>
      <w:r>
        <w:rPr>
          <w:rFonts w:hint="eastAsia"/>
          <w:snapToGrid/>
          <w:kern w:val="0"/>
          <w:szCs w:val="28"/>
        </w:rPr>
        <w:t>款</w:t>
      </w:r>
      <w:r>
        <w:rPr>
          <w:snapToGrid/>
          <w:kern w:val="0"/>
          <w:szCs w:val="28"/>
        </w:rPr>
        <w:t>)</w:t>
      </w:r>
    </w:p>
    <w:p w:rsidR="00000000" w:rsidRDefault="00000000">
      <w:pPr>
        <w:pStyle w:val="Heading4"/>
        <w:rPr>
          <w:rFonts w:hint="eastAsia"/>
          <w:snapToGrid/>
        </w:rPr>
      </w:pPr>
      <w:r>
        <w:rPr>
          <w:snapToGrid/>
          <w:u w:val="none"/>
        </w:rPr>
        <w:t>(</w:t>
      </w:r>
      <w:r>
        <w:rPr>
          <w:rFonts w:hint="eastAsia"/>
          <w:snapToGrid/>
          <w:u w:val="none"/>
        </w:rPr>
        <w:t>一</w:t>
      </w:r>
      <w:r>
        <w:rPr>
          <w:snapToGrid/>
          <w:u w:val="none"/>
        </w:rPr>
        <w:t>)</w:t>
      </w:r>
      <w:r>
        <w:rPr>
          <w:rFonts w:hint="eastAsia"/>
          <w:snapToGrid/>
          <w:u w:val="none"/>
        </w:rPr>
        <w:t xml:space="preserve">  </w:t>
      </w:r>
      <w:r>
        <w:rPr>
          <w:rFonts w:hint="eastAsia"/>
          <w:snapToGrid/>
        </w:rPr>
        <w:t>残疾儿童</w:t>
      </w:r>
      <w:r>
        <w:rPr>
          <w:snapToGrid/>
        </w:rPr>
        <w:t>(</w:t>
      </w:r>
      <w:r>
        <w:rPr>
          <w:rFonts w:hint="eastAsia"/>
          <w:snapToGrid/>
        </w:rPr>
        <w:t>第</w:t>
      </w:r>
      <w:r>
        <w:rPr>
          <w:snapToGrid/>
        </w:rPr>
        <w:t>23</w:t>
      </w:r>
      <w:r>
        <w:rPr>
          <w:rFonts w:hint="eastAsia"/>
          <w:snapToGrid/>
        </w:rPr>
        <w:t>条</w:t>
      </w:r>
      <w:r>
        <w:rPr>
          <w:snapToGrid/>
        </w:rPr>
        <w:t>)</w:t>
      </w:r>
    </w:p>
    <w:p w:rsidR="00000000" w:rsidRDefault="00000000">
      <w:pPr>
        <w:rPr>
          <w:snapToGrid/>
          <w:szCs w:val="30"/>
        </w:rPr>
      </w:pPr>
      <w:r>
        <w:rPr>
          <w:rFonts w:hint="eastAsia"/>
          <w:snapToGrid/>
          <w:szCs w:val="30"/>
        </w:rPr>
        <w:tab/>
      </w:r>
      <w:r>
        <w:rPr>
          <w:snapToGrid/>
          <w:szCs w:val="30"/>
        </w:rPr>
        <w:t>184.</w:t>
      </w:r>
      <w:r>
        <w:rPr>
          <w:rFonts w:hint="eastAsia"/>
          <w:snapToGrid/>
          <w:szCs w:val="30"/>
        </w:rPr>
        <w:t xml:space="preserve">  </w:t>
      </w:r>
      <w:r>
        <w:rPr>
          <w:rFonts w:hint="eastAsia"/>
          <w:snapToGrid/>
          <w:szCs w:val="30"/>
        </w:rPr>
        <w:t>中国重视依法保障包括残疾儿童在内的残疾人权益</w:t>
      </w:r>
      <w:r>
        <w:rPr>
          <w:snapToGrid/>
          <w:szCs w:val="30"/>
        </w:rPr>
        <w:t>。《</w:t>
      </w:r>
      <w:r>
        <w:rPr>
          <w:rFonts w:hint="eastAsia"/>
          <w:snapToGrid/>
          <w:szCs w:val="30"/>
        </w:rPr>
        <w:t>宪法</w:t>
      </w:r>
      <w:r>
        <w:rPr>
          <w:snapToGrid/>
          <w:szCs w:val="30"/>
        </w:rPr>
        <w:t>》</w:t>
      </w:r>
      <w:r>
        <w:rPr>
          <w:rFonts w:hint="eastAsia"/>
          <w:snapToGrid/>
          <w:szCs w:val="30"/>
        </w:rPr>
        <w:t>和</w:t>
      </w:r>
      <w:r>
        <w:rPr>
          <w:snapToGrid/>
          <w:szCs w:val="30"/>
        </w:rPr>
        <w:t>《</w:t>
      </w:r>
      <w:r>
        <w:rPr>
          <w:rFonts w:hint="eastAsia"/>
          <w:snapToGrid/>
          <w:szCs w:val="30"/>
        </w:rPr>
        <w:t>民法通则》、《刑法</w:t>
      </w:r>
      <w:r>
        <w:rPr>
          <w:snapToGrid/>
          <w:szCs w:val="30"/>
        </w:rPr>
        <w:t>》</w:t>
      </w:r>
      <w:r>
        <w:rPr>
          <w:rFonts w:hint="eastAsia"/>
          <w:snapToGrid/>
          <w:szCs w:val="30"/>
        </w:rPr>
        <w:t>、</w:t>
      </w:r>
      <w:r>
        <w:rPr>
          <w:snapToGrid/>
          <w:szCs w:val="30"/>
        </w:rPr>
        <w:t>《</w:t>
      </w:r>
      <w:r>
        <w:rPr>
          <w:rFonts w:hint="eastAsia"/>
          <w:snapToGrid/>
          <w:szCs w:val="30"/>
        </w:rPr>
        <w:t>收养法</w:t>
      </w:r>
      <w:r>
        <w:rPr>
          <w:snapToGrid/>
          <w:szCs w:val="30"/>
        </w:rPr>
        <w:t>》</w:t>
      </w:r>
      <w:r>
        <w:rPr>
          <w:rFonts w:hint="eastAsia"/>
          <w:snapToGrid/>
          <w:szCs w:val="30"/>
        </w:rPr>
        <w:t>、</w:t>
      </w:r>
      <w:r>
        <w:rPr>
          <w:snapToGrid/>
          <w:szCs w:val="30"/>
        </w:rPr>
        <w:t>《</w:t>
      </w:r>
      <w:r>
        <w:rPr>
          <w:rFonts w:hint="eastAsia"/>
          <w:snapToGrid/>
          <w:szCs w:val="30"/>
        </w:rPr>
        <w:t>未成年人保护法</w:t>
      </w:r>
      <w:r>
        <w:rPr>
          <w:snapToGrid/>
          <w:szCs w:val="30"/>
        </w:rPr>
        <w:t>》</w:t>
      </w:r>
      <w:r>
        <w:rPr>
          <w:rFonts w:hint="eastAsia"/>
          <w:snapToGrid/>
          <w:szCs w:val="30"/>
        </w:rPr>
        <w:t>、</w:t>
      </w:r>
      <w:r>
        <w:rPr>
          <w:snapToGrid/>
          <w:szCs w:val="30"/>
        </w:rPr>
        <w:t>《</w:t>
      </w:r>
      <w:r>
        <w:rPr>
          <w:rFonts w:hint="eastAsia"/>
          <w:snapToGrid/>
          <w:szCs w:val="30"/>
        </w:rPr>
        <w:t>教育法</w:t>
      </w:r>
      <w:r>
        <w:rPr>
          <w:snapToGrid/>
          <w:szCs w:val="30"/>
        </w:rPr>
        <w:t>》</w:t>
      </w:r>
      <w:r>
        <w:rPr>
          <w:rFonts w:hint="eastAsia"/>
          <w:snapToGrid/>
          <w:szCs w:val="30"/>
        </w:rPr>
        <w:t>、</w:t>
      </w:r>
      <w:r>
        <w:rPr>
          <w:snapToGrid/>
          <w:szCs w:val="30"/>
        </w:rPr>
        <w:t>《</w:t>
      </w:r>
      <w:r>
        <w:rPr>
          <w:rFonts w:hint="eastAsia"/>
          <w:snapToGrid/>
          <w:szCs w:val="30"/>
        </w:rPr>
        <w:t>义务教育法</w:t>
      </w:r>
      <w:r>
        <w:rPr>
          <w:snapToGrid/>
          <w:szCs w:val="30"/>
        </w:rPr>
        <w:t>》</w:t>
      </w:r>
      <w:r>
        <w:rPr>
          <w:rFonts w:hint="eastAsia"/>
          <w:snapToGrid/>
          <w:szCs w:val="30"/>
        </w:rPr>
        <w:t>、</w:t>
      </w:r>
      <w:r>
        <w:rPr>
          <w:snapToGrid/>
          <w:szCs w:val="30"/>
        </w:rPr>
        <w:t>《</w:t>
      </w:r>
      <w:r>
        <w:rPr>
          <w:rFonts w:hint="eastAsia"/>
          <w:snapToGrid/>
          <w:szCs w:val="30"/>
        </w:rPr>
        <w:t>母婴保健法</w:t>
      </w:r>
      <w:r>
        <w:rPr>
          <w:snapToGrid/>
          <w:szCs w:val="30"/>
        </w:rPr>
        <w:t>》</w:t>
      </w:r>
      <w:r>
        <w:rPr>
          <w:rFonts w:hint="eastAsia"/>
          <w:snapToGrid/>
          <w:szCs w:val="30"/>
        </w:rPr>
        <w:t>等</w:t>
      </w:r>
      <w:r>
        <w:rPr>
          <w:snapToGrid/>
          <w:szCs w:val="30"/>
        </w:rPr>
        <w:t>36</w:t>
      </w:r>
      <w:r>
        <w:rPr>
          <w:rFonts w:hint="eastAsia"/>
          <w:snapToGrid/>
          <w:szCs w:val="30"/>
        </w:rPr>
        <w:t>部重要法律对保护残疾人合法权益作出了规定</w:t>
      </w:r>
      <w:r>
        <w:rPr>
          <w:snapToGrid/>
          <w:szCs w:val="30"/>
        </w:rPr>
        <w:t>。《</w:t>
      </w:r>
      <w:r>
        <w:rPr>
          <w:rFonts w:hint="eastAsia"/>
          <w:snapToGrid/>
          <w:szCs w:val="30"/>
        </w:rPr>
        <w:t>儿童纲要</w:t>
      </w:r>
      <w:r>
        <w:rPr>
          <w:snapToGrid/>
          <w:szCs w:val="30"/>
        </w:rPr>
        <w:t>》</w:t>
      </w:r>
      <w:r>
        <w:rPr>
          <w:rFonts w:hint="eastAsia"/>
          <w:snapToGrid/>
          <w:szCs w:val="30"/>
        </w:rPr>
        <w:t>、</w:t>
      </w:r>
      <w:r>
        <w:rPr>
          <w:snapToGrid/>
          <w:szCs w:val="30"/>
        </w:rPr>
        <w:t>《</w:t>
      </w:r>
      <w:r>
        <w:rPr>
          <w:rFonts w:hint="eastAsia"/>
          <w:snapToGrid/>
          <w:szCs w:val="30"/>
        </w:rPr>
        <w:t>新纲要</w:t>
      </w:r>
      <w:r>
        <w:rPr>
          <w:snapToGrid/>
          <w:szCs w:val="30"/>
        </w:rPr>
        <w:t>》</w:t>
      </w:r>
      <w:r>
        <w:rPr>
          <w:rFonts w:hint="eastAsia"/>
          <w:snapToGrid/>
          <w:szCs w:val="30"/>
        </w:rPr>
        <w:t>也对残疾儿童的权利保障作出了规定</w:t>
      </w:r>
      <w:r>
        <w:rPr>
          <w:snapToGrid/>
          <w:szCs w:val="30"/>
        </w:rPr>
        <w:t>。</w:t>
      </w:r>
    </w:p>
    <w:p w:rsidR="00000000" w:rsidRDefault="00000000">
      <w:pPr>
        <w:rPr>
          <w:snapToGrid/>
          <w:szCs w:val="30"/>
        </w:rPr>
      </w:pPr>
      <w:r>
        <w:rPr>
          <w:rFonts w:hint="eastAsia"/>
          <w:snapToGrid/>
          <w:szCs w:val="30"/>
        </w:rPr>
        <w:tab/>
      </w:r>
      <w:r>
        <w:rPr>
          <w:snapToGrid/>
          <w:szCs w:val="30"/>
        </w:rPr>
        <w:t>185.</w:t>
      </w:r>
      <w:r>
        <w:rPr>
          <w:rFonts w:hint="eastAsia"/>
          <w:snapToGrid/>
          <w:szCs w:val="30"/>
        </w:rPr>
        <w:t xml:space="preserve">  </w:t>
      </w:r>
      <w:r>
        <w:rPr>
          <w:rFonts w:hint="eastAsia"/>
          <w:snapToGrid/>
          <w:szCs w:val="30"/>
        </w:rPr>
        <w:t>为保障残疾儿童的平等权利，发展残疾儿童事业</w:t>
      </w:r>
      <w:r>
        <w:rPr>
          <w:snapToGrid/>
          <w:szCs w:val="30"/>
        </w:rPr>
        <w:t>，</w:t>
      </w:r>
      <w:r>
        <w:rPr>
          <w:rFonts w:hint="eastAsia"/>
          <w:snapToGrid/>
          <w:szCs w:val="30"/>
        </w:rPr>
        <w:t>中国制定了一系列专门的法律法规</w:t>
      </w:r>
      <w:r>
        <w:rPr>
          <w:snapToGrid/>
          <w:szCs w:val="30"/>
        </w:rPr>
        <w:t>。《</w:t>
      </w:r>
      <w:r>
        <w:rPr>
          <w:rFonts w:hint="eastAsia"/>
          <w:snapToGrid/>
          <w:szCs w:val="30"/>
        </w:rPr>
        <w:t>残疾人保障法</w:t>
      </w:r>
      <w:r>
        <w:rPr>
          <w:snapToGrid/>
          <w:szCs w:val="30"/>
        </w:rPr>
        <w:t>》</w:t>
      </w:r>
      <w:r>
        <w:rPr>
          <w:rFonts w:hint="eastAsia"/>
          <w:snapToGrid/>
          <w:szCs w:val="30"/>
        </w:rPr>
        <w:t>对残疾人康复、教育、劳动就业、文化生活、福利、环境、法律责任等做了全面系统的规定</w:t>
      </w:r>
      <w:r>
        <w:rPr>
          <w:snapToGrid/>
          <w:szCs w:val="30"/>
        </w:rPr>
        <w:t>。《</w:t>
      </w:r>
      <w:r>
        <w:rPr>
          <w:rFonts w:hint="eastAsia"/>
          <w:snapToGrid/>
          <w:szCs w:val="30"/>
        </w:rPr>
        <w:t>中国残疾人事业“九五”计划纲要</w:t>
      </w:r>
      <w:r>
        <w:rPr>
          <w:snapToGrid/>
          <w:szCs w:val="30"/>
        </w:rPr>
        <w:t>》</w:t>
      </w:r>
      <w:r>
        <w:rPr>
          <w:rFonts w:hint="eastAsia"/>
          <w:snapToGrid/>
          <w:szCs w:val="30"/>
        </w:rPr>
        <w:t>、</w:t>
      </w:r>
      <w:r>
        <w:rPr>
          <w:snapToGrid/>
          <w:szCs w:val="30"/>
        </w:rPr>
        <w:t>《</w:t>
      </w:r>
      <w:r>
        <w:rPr>
          <w:rFonts w:hint="eastAsia"/>
          <w:snapToGrid/>
          <w:szCs w:val="30"/>
        </w:rPr>
        <w:t>中国残疾人事业“十五”计划纲要</w:t>
      </w:r>
      <w:r>
        <w:rPr>
          <w:snapToGrid/>
          <w:szCs w:val="30"/>
        </w:rPr>
        <w:t>(2001</w:t>
      </w:r>
      <w:r>
        <w:rPr>
          <w:rFonts w:hint="eastAsia"/>
          <w:snapToGrid/>
          <w:szCs w:val="30"/>
        </w:rPr>
        <w:t>至</w:t>
      </w:r>
      <w:r>
        <w:rPr>
          <w:snapToGrid/>
          <w:szCs w:val="30"/>
        </w:rPr>
        <w:t>2005</w:t>
      </w:r>
      <w:r>
        <w:rPr>
          <w:rFonts w:hint="eastAsia"/>
          <w:snapToGrid/>
          <w:szCs w:val="30"/>
        </w:rPr>
        <w:t>年</w:t>
      </w:r>
      <w:r>
        <w:rPr>
          <w:snapToGrid/>
          <w:szCs w:val="30"/>
        </w:rPr>
        <w:t>)</w:t>
      </w:r>
      <w:r>
        <w:rPr>
          <w:snapToGrid/>
          <w:szCs w:val="30"/>
        </w:rPr>
        <w:t>》</w:t>
      </w:r>
      <w:r>
        <w:rPr>
          <w:rFonts w:hint="eastAsia"/>
          <w:snapToGrid/>
          <w:szCs w:val="30"/>
        </w:rPr>
        <w:t>对发展残疾人事业进行了规划</w:t>
      </w:r>
      <w:r>
        <w:rPr>
          <w:snapToGrid/>
          <w:szCs w:val="30"/>
        </w:rPr>
        <w:t>，</w:t>
      </w:r>
      <w:r>
        <w:rPr>
          <w:rFonts w:hint="eastAsia"/>
          <w:snapToGrid/>
          <w:szCs w:val="30"/>
        </w:rPr>
        <w:t>确定了目标</w:t>
      </w:r>
      <w:r>
        <w:rPr>
          <w:snapToGrid/>
          <w:szCs w:val="30"/>
        </w:rPr>
        <w:t>。</w:t>
      </w:r>
      <w:r>
        <w:rPr>
          <w:rFonts w:hint="eastAsia"/>
          <w:snapToGrid/>
          <w:szCs w:val="30"/>
        </w:rPr>
        <w:t>“九五”计划纲要规定的各项任务已全面完成</w:t>
      </w:r>
      <w:r>
        <w:rPr>
          <w:snapToGrid/>
          <w:szCs w:val="30"/>
        </w:rPr>
        <w:t>，</w:t>
      </w:r>
      <w:r>
        <w:rPr>
          <w:rFonts w:hint="eastAsia"/>
          <w:snapToGrid/>
          <w:szCs w:val="30"/>
        </w:rPr>
        <w:t>“十五”计划纲要执行情况良好。</w:t>
      </w:r>
    </w:p>
    <w:p w:rsidR="00000000" w:rsidRDefault="00000000">
      <w:pPr>
        <w:rPr>
          <w:snapToGrid/>
          <w:szCs w:val="30"/>
        </w:rPr>
      </w:pPr>
      <w:r>
        <w:rPr>
          <w:rFonts w:hint="eastAsia"/>
          <w:snapToGrid/>
          <w:szCs w:val="30"/>
        </w:rPr>
        <w:tab/>
      </w:r>
      <w:r>
        <w:rPr>
          <w:snapToGrid/>
          <w:szCs w:val="30"/>
        </w:rPr>
        <w:t>186.</w:t>
      </w:r>
      <w:r>
        <w:rPr>
          <w:rFonts w:hint="eastAsia"/>
          <w:snapToGrid/>
          <w:szCs w:val="30"/>
        </w:rPr>
        <w:t xml:space="preserve">  </w:t>
      </w:r>
      <w:r>
        <w:rPr>
          <w:rFonts w:hint="eastAsia"/>
          <w:snapToGrid/>
          <w:szCs w:val="30"/>
        </w:rPr>
        <w:t>中国先后制定实施了一系列有关残疾人教育的法规</w:t>
      </w:r>
      <w:r>
        <w:rPr>
          <w:snapToGrid/>
          <w:szCs w:val="30"/>
        </w:rPr>
        <w:t>，</w:t>
      </w:r>
      <w:r>
        <w:rPr>
          <w:rFonts w:hint="eastAsia"/>
          <w:snapToGrid/>
          <w:szCs w:val="30"/>
        </w:rPr>
        <w:t>设立了国家级特殊教育专项经费，推动了全国残疾儿童教育的发展</w:t>
      </w:r>
      <w:r>
        <w:rPr>
          <w:snapToGrid/>
          <w:szCs w:val="30"/>
        </w:rPr>
        <w:t>。</w:t>
      </w:r>
      <w:r>
        <w:rPr>
          <w:snapToGrid/>
          <w:szCs w:val="30"/>
        </w:rPr>
        <w:t>1994</w:t>
      </w:r>
      <w:r>
        <w:rPr>
          <w:rFonts w:hint="eastAsia"/>
          <w:snapToGrid/>
          <w:szCs w:val="30"/>
        </w:rPr>
        <w:t>年发布实施的</w:t>
      </w:r>
      <w:r>
        <w:rPr>
          <w:snapToGrid/>
          <w:szCs w:val="30"/>
        </w:rPr>
        <w:t>《</w:t>
      </w:r>
      <w:r>
        <w:rPr>
          <w:rFonts w:hint="eastAsia"/>
          <w:snapToGrid/>
          <w:szCs w:val="30"/>
        </w:rPr>
        <w:t>残疾人教育条例</w:t>
      </w:r>
      <w:r>
        <w:rPr>
          <w:snapToGrid/>
          <w:szCs w:val="30"/>
        </w:rPr>
        <w:t>》，</w:t>
      </w:r>
      <w:r>
        <w:rPr>
          <w:rFonts w:hint="eastAsia"/>
          <w:snapToGrid/>
          <w:szCs w:val="30"/>
        </w:rPr>
        <w:t>对残疾儿童教育的方针、形式和目标作出了明确规定，使残疾儿童教育遵循“依法治教”方针发展</w:t>
      </w:r>
      <w:r>
        <w:rPr>
          <w:snapToGrid/>
          <w:szCs w:val="30"/>
        </w:rPr>
        <w:t>。</w:t>
      </w:r>
      <w:r>
        <w:rPr>
          <w:snapToGrid/>
          <w:szCs w:val="30"/>
        </w:rPr>
        <w:t>1998</w:t>
      </w:r>
      <w:r>
        <w:rPr>
          <w:rFonts w:hint="eastAsia"/>
          <w:snapToGrid/>
          <w:szCs w:val="30"/>
        </w:rPr>
        <w:t>年颁布的</w:t>
      </w:r>
      <w:r>
        <w:rPr>
          <w:snapToGrid/>
          <w:szCs w:val="30"/>
        </w:rPr>
        <w:t>《</w:t>
      </w:r>
      <w:r>
        <w:rPr>
          <w:rFonts w:hint="eastAsia"/>
          <w:snapToGrid/>
          <w:szCs w:val="30"/>
        </w:rPr>
        <w:t>特殊教育学校暂行规程</w:t>
      </w:r>
      <w:r>
        <w:rPr>
          <w:snapToGrid/>
          <w:szCs w:val="30"/>
        </w:rPr>
        <w:t>》，</w:t>
      </w:r>
      <w:r>
        <w:rPr>
          <w:rFonts w:hint="eastAsia"/>
          <w:snapToGrid/>
          <w:szCs w:val="30"/>
        </w:rPr>
        <w:t>进一步加强了特殊教育学校内部的规范化管理。</w:t>
      </w:r>
      <w:r>
        <w:rPr>
          <w:snapToGrid/>
          <w:szCs w:val="30"/>
        </w:rPr>
        <w:t>2001</w:t>
      </w:r>
      <w:r>
        <w:rPr>
          <w:rFonts w:hint="eastAsia"/>
          <w:snapToGrid/>
          <w:szCs w:val="30"/>
        </w:rPr>
        <w:t>年</w:t>
      </w:r>
      <w:r>
        <w:rPr>
          <w:snapToGrid/>
          <w:szCs w:val="30"/>
        </w:rPr>
        <w:t>，</w:t>
      </w:r>
      <w:r>
        <w:rPr>
          <w:rFonts w:hint="eastAsia"/>
          <w:snapToGrid/>
          <w:szCs w:val="30"/>
        </w:rPr>
        <w:t>发布了</w:t>
      </w:r>
      <w:r>
        <w:rPr>
          <w:snapToGrid/>
          <w:szCs w:val="30"/>
        </w:rPr>
        <w:t>《</w:t>
      </w:r>
      <w:r>
        <w:rPr>
          <w:rFonts w:hint="eastAsia"/>
          <w:snapToGrid/>
          <w:szCs w:val="30"/>
        </w:rPr>
        <w:t>关于“十五”期间进一步推进特殊教育改革和发展的意见</w:t>
      </w:r>
      <w:r>
        <w:rPr>
          <w:snapToGrid/>
          <w:szCs w:val="30"/>
        </w:rPr>
        <w:t>)</w:t>
      </w:r>
      <w:r>
        <w:rPr>
          <w:snapToGrid/>
          <w:szCs w:val="30"/>
        </w:rPr>
        <w:t>，</w:t>
      </w:r>
      <w:r>
        <w:rPr>
          <w:rFonts w:hint="eastAsia"/>
          <w:snapToGrid/>
          <w:szCs w:val="30"/>
        </w:rPr>
        <w:t>提出了“十五”期间残疾儿童教育改革发展的任务、目标和采取的措施</w:t>
      </w:r>
      <w:r>
        <w:rPr>
          <w:snapToGrid/>
          <w:szCs w:val="30"/>
        </w:rPr>
        <w:t>。</w:t>
      </w:r>
    </w:p>
    <w:p w:rsidR="00000000" w:rsidRDefault="00000000">
      <w:pPr>
        <w:pStyle w:val="Heading4"/>
        <w:spacing w:before="300"/>
        <w:rPr>
          <w:rFonts w:eastAsia="SimHei" w:hint="eastAsia"/>
          <w:snapToGrid/>
          <w:spacing w:val="0"/>
          <w:u w:val="none"/>
        </w:rPr>
      </w:pPr>
      <w:r>
        <w:rPr>
          <w:rFonts w:eastAsia="SimHei" w:hint="eastAsia"/>
          <w:snapToGrid/>
          <w:spacing w:val="0"/>
          <w:u w:val="none"/>
        </w:rPr>
        <w:t>实施情况</w:t>
      </w:r>
    </w:p>
    <w:p w:rsidR="00000000" w:rsidRDefault="00000000">
      <w:pPr>
        <w:rPr>
          <w:snapToGrid/>
          <w:szCs w:val="30"/>
        </w:rPr>
      </w:pPr>
      <w:r>
        <w:rPr>
          <w:rFonts w:hint="eastAsia"/>
          <w:snapToGrid/>
          <w:szCs w:val="30"/>
        </w:rPr>
        <w:tab/>
      </w:r>
      <w:r>
        <w:rPr>
          <w:snapToGrid/>
          <w:szCs w:val="30"/>
        </w:rPr>
        <w:t>187.</w:t>
      </w:r>
      <w:r>
        <w:rPr>
          <w:rFonts w:hint="eastAsia"/>
          <w:snapToGrid/>
          <w:szCs w:val="30"/>
        </w:rPr>
        <w:t xml:space="preserve">  </w:t>
      </w:r>
      <w:r>
        <w:rPr>
          <w:rFonts w:hint="eastAsia"/>
          <w:snapToGrid/>
          <w:szCs w:val="30"/>
        </w:rPr>
        <w:t>中国有</w:t>
      </w:r>
      <w:r>
        <w:rPr>
          <w:snapToGrid/>
          <w:szCs w:val="30"/>
        </w:rPr>
        <w:t>6,000</w:t>
      </w:r>
      <w:r>
        <w:rPr>
          <w:rFonts w:hint="eastAsia"/>
          <w:snapToGrid/>
          <w:szCs w:val="30"/>
        </w:rPr>
        <w:t>万残疾人，</w:t>
      </w:r>
      <w:r>
        <w:rPr>
          <w:rFonts w:hint="eastAsia"/>
          <w:snapToGrid/>
          <w:szCs w:val="30"/>
        </w:rPr>
        <w:t>0</w:t>
      </w:r>
      <w:r>
        <w:rPr>
          <w:rFonts w:hint="eastAsia"/>
          <w:snapToGrid/>
          <w:szCs w:val="30"/>
        </w:rPr>
        <w:t>至</w:t>
      </w:r>
      <w:r>
        <w:rPr>
          <w:snapToGrid/>
          <w:szCs w:val="30"/>
        </w:rPr>
        <w:t>14</w:t>
      </w:r>
      <w:r>
        <w:rPr>
          <w:rFonts w:hint="eastAsia"/>
          <w:snapToGrid/>
          <w:szCs w:val="30"/>
        </w:rPr>
        <w:t>岁残疾儿童</w:t>
      </w:r>
      <w:r>
        <w:rPr>
          <w:snapToGrid/>
          <w:szCs w:val="30"/>
        </w:rPr>
        <w:t>950</w:t>
      </w:r>
      <w:r>
        <w:rPr>
          <w:rFonts w:hint="eastAsia"/>
          <w:snapToGrid/>
          <w:szCs w:val="30"/>
        </w:rPr>
        <w:t>万</w:t>
      </w:r>
      <w:r>
        <w:rPr>
          <w:snapToGrid/>
          <w:szCs w:val="30"/>
        </w:rPr>
        <w:t>。</w:t>
      </w:r>
      <w:r>
        <w:rPr>
          <w:rFonts w:hint="eastAsia"/>
          <w:snapToGrid/>
          <w:szCs w:val="30"/>
        </w:rPr>
        <w:t>其中</w:t>
      </w:r>
      <w:r>
        <w:rPr>
          <w:snapToGrid/>
          <w:szCs w:val="30"/>
        </w:rPr>
        <w:t>，</w:t>
      </w:r>
      <w:r>
        <w:rPr>
          <w:rFonts w:hint="eastAsia"/>
          <w:snapToGrid/>
          <w:szCs w:val="30"/>
        </w:rPr>
        <w:t>视力残疾儿童</w:t>
      </w:r>
      <w:r>
        <w:rPr>
          <w:snapToGrid/>
          <w:szCs w:val="30"/>
        </w:rPr>
        <w:t>20.9</w:t>
      </w:r>
      <w:r>
        <w:rPr>
          <w:rFonts w:hint="eastAsia"/>
          <w:snapToGrid/>
          <w:szCs w:val="30"/>
        </w:rPr>
        <w:t>万，占残疾儿童总数</w:t>
      </w:r>
      <w:r>
        <w:rPr>
          <w:snapToGrid/>
          <w:szCs w:val="30"/>
        </w:rPr>
        <w:t>2.22%</w:t>
      </w:r>
      <w:r>
        <w:rPr>
          <w:rFonts w:hint="eastAsia"/>
          <w:snapToGrid/>
          <w:szCs w:val="30"/>
        </w:rPr>
        <w:t>；听力言语残疾儿童</w:t>
      </w:r>
      <w:r>
        <w:rPr>
          <w:snapToGrid/>
          <w:szCs w:val="30"/>
        </w:rPr>
        <w:t>134.9</w:t>
      </w:r>
      <w:r>
        <w:rPr>
          <w:rFonts w:hint="eastAsia"/>
          <w:snapToGrid/>
          <w:szCs w:val="30"/>
        </w:rPr>
        <w:t>万，占</w:t>
      </w:r>
      <w:r>
        <w:rPr>
          <w:snapToGrid/>
          <w:szCs w:val="30"/>
        </w:rPr>
        <w:t>14.2%</w:t>
      </w:r>
      <w:r>
        <w:rPr>
          <w:rFonts w:hint="eastAsia"/>
          <w:snapToGrid/>
          <w:szCs w:val="30"/>
        </w:rPr>
        <w:t>；肢体残疾儿童</w:t>
      </w:r>
      <w:r>
        <w:rPr>
          <w:snapToGrid/>
          <w:szCs w:val="30"/>
        </w:rPr>
        <w:t>72</w:t>
      </w:r>
      <w:r>
        <w:rPr>
          <w:rFonts w:hint="eastAsia"/>
          <w:snapToGrid/>
          <w:szCs w:val="30"/>
        </w:rPr>
        <w:t>万，占</w:t>
      </w:r>
      <w:r>
        <w:rPr>
          <w:snapToGrid/>
          <w:szCs w:val="30"/>
        </w:rPr>
        <w:t>7.58%</w:t>
      </w:r>
      <w:r>
        <w:rPr>
          <w:rFonts w:hint="eastAsia"/>
          <w:snapToGrid/>
          <w:szCs w:val="30"/>
        </w:rPr>
        <w:t>；智力残疾儿童</w:t>
      </w:r>
      <w:r>
        <w:rPr>
          <w:snapToGrid/>
          <w:szCs w:val="30"/>
        </w:rPr>
        <w:t>626.6</w:t>
      </w:r>
      <w:r>
        <w:rPr>
          <w:rFonts w:hint="eastAsia"/>
          <w:snapToGrid/>
          <w:szCs w:val="30"/>
        </w:rPr>
        <w:t>万</w:t>
      </w:r>
      <w:r>
        <w:rPr>
          <w:snapToGrid/>
          <w:szCs w:val="30"/>
        </w:rPr>
        <w:t>，</w:t>
      </w:r>
      <w:r>
        <w:rPr>
          <w:rFonts w:hint="eastAsia"/>
          <w:snapToGrid/>
          <w:szCs w:val="30"/>
        </w:rPr>
        <w:t>占</w:t>
      </w:r>
      <w:r>
        <w:rPr>
          <w:snapToGrid/>
          <w:szCs w:val="30"/>
        </w:rPr>
        <w:t>6</w:t>
      </w:r>
      <w:r>
        <w:rPr>
          <w:rFonts w:hint="eastAsia"/>
          <w:snapToGrid/>
          <w:szCs w:val="30"/>
        </w:rPr>
        <w:t>5.96</w:t>
      </w:r>
      <w:r>
        <w:rPr>
          <w:snapToGrid/>
          <w:szCs w:val="30"/>
        </w:rPr>
        <w:t>%</w:t>
      </w:r>
      <w:r>
        <w:rPr>
          <w:rFonts w:hint="eastAsia"/>
          <w:snapToGrid/>
          <w:szCs w:val="30"/>
        </w:rPr>
        <w:t>；精神残疾儿童</w:t>
      </w:r>
      <w:r>
        <w:rPr>
          <w:snapToGrid/>
          <w:szCs w:val="30"/>
        </w:rPr>
        <w:t>1.6</w:t>
      </w:r>
      <w:r>
        <w:rPr>
          <w:rFonts w:hint="eastAsia"/>
          <w:snapToGrid/>
          <w:szCs w:val="30"/>
        </w:rPr>
        <w:t>万</w:t>
      </w:r>
      <w:r>
        <w:rPr>
          <w:snapToGrid/>
          <w:szCs w:val="30"/>
        </w:rPr>
        <w:t>，</w:t>
      </w:r>
      <w:r>
        <w:rPr>
          <w:rFonts w:hint="eastAsia"/>
          <w:snapToGrid/>
          <w:szCs w:val="30"/>
        </w:rPr>
        <w:t>占</w:t>
      </w:r>
      <w:r>
        <w:rPr>
          <w:snapToGrid/>
          <w:szCs w:val="30"/>
        </w:rPr>
        <w:t>0.17%</w:t>
      </w:r>
      <w:r>
        <w:rPr>
          <w:rFonts w:hint="eastAsia"/>
          <w:snapToGrid/>
          <w:szCs w:val="30"/>
        </w:rPr>
        <w:t>；多重残疾儿童</w:t>
      </w:r>
      <w:r>
        <w:rPr>
          <w:snapToGrid/>
          <w:szCs w:val="30"/>
        </w:rPr>
        <w:t>93.8</w:t>
      </w:r>
      <w:r>
        <w:rPr>
          <w:rFonts w:hint="eastAsia"/>
          <w:snapToGrid/>
          <w:szCs w:val="30"/>
        </w:rPr>
        <w:t>万</w:t>
      </w:r>
      <w:r>
        <w:rPr>
          <w:snapToGrid/>
          <w:szCs w:val="30"/>
        </w:rPr>
        <w:t>，</w:t>
      </w:r>
      <w:r>
        <w:rPr>
          <w:rFonts w:hint="eastAsia"/>
          <w:snapToGrid/>
          <w:szCs w:val="30"/>
        </w:rPr>
        <w:t>占</w:t>
      </w:r>
      <w:r>
        <w:rPr>
          <w:snapToGrid/>
          <w:szCs w:val="30"/>
        </w:rPr>
        <w:t>9.87%</w:t>
      </w:r>
      <w:r>
        <w:rPr>
          <w:snapToGrid/>
          <w:szCs w:val="30"/>
        </w:rPr>
        <w:t>。</w:t>
      </w:r>
    </w:p>
    <w:p w:rsidR="00000000" w:rsidRDefault="00000000">
      <w:pPr>
        <w:rPr>
          <w:snapToGrid/>
          <w:szCs w:val="30"/>
        </w:rPr>
      </w:pPr>
      <w:r>
        <w:rPr>
          <w:rFonts w:hint="eastAsia"/>
          <w:snapToGrid/>
          <w:szCs w:val="30"/>
        </w:rPr>
        <w:tab/>
      </w:r>
      <w:r>
        <w:rPr>
          <w:snapToGrid/>
          <w:szCs w:val="30"/>
        </w:rPr>
        <w:t>188</w:t>
      </w:r>
      <w:r>
        <w:rPr>
          <w:rFonts w:hint="eastAsia"/>
          <w:snapToGrid/>
          <w:szCs w:val="30"/>
        </w:rPr>
        <w:t>、中国认真贯彻有关保护残疾儿童的法律法规</w:t>
      </w:r>
      <w:r>
        <w:rPr>
          <w:snapToGrid/>
          <w:szCs w:val="30"/>
        </w:rPr>
        <w:t>，</w:t>
      </w:r>
      <w:r>
        <w:rPr>
          <w:rFonts w:hint="eastAsia"/>
          <w:snapToGrid/>
          <w:szCs w:val="30"/>
        </w:rPr>
        <w:t>采取有力措施，改善残疾儿童的生存、保护和发展条件，残疾儿童的教育、康复、权益保护、社会扶助以及儿童的残疾预防等工作取得较大进展</w:t>
      </w:r>
      <w:r>
        <w:rPr>
          <w:snapToGrid/>
          <w:szCs w:val="30"/>
        </w:rPr>
        <w:t>，</w:t>
      </w:r>
      <w:r>
        <w:rPr>
          <w:rFonts w:hint="eastAsia"/>
          <w:snapToGrid/>
          <w:szCs w:val="30"/>
        </w:rPr>
        <w:t>残疾儿童的生存状况得到明显改善</w:t>
      </w:r>
      <w:r>
        <w:rPr>
          <w:snapToGrid/>
          <w:szCs w:val="30"/>
        </w:rPr>
        <w:t>。</w:t>
      </w:r>
    </w:p>
    <w:p w:rsidR="00000000" w:rsidRDefault="00000000">
      <w:pPr>
        <w:rPr>
          <w:rFonts w:hint="eastAsia"/>
          <w:snapToGrid/>
          <w:szCs w:val="28"/>
        </w:rPr>
      </w:pPr>
      <w:r>
        <w:rPr>
          <w:rFonts w:hint="eastAsia"/>
          <w:snapToGrid/>
          <w:szCs w:val="30"/>
        </w:rPr>
        <w:tab/>
      </w:r>
      <w:r>
        <w:rPr>
          <w:snapToGrid/>
          <w:szCs w:val="30"/>
        </w:rPr>
        <w:t>189.</w:t>
      </w:r>
      <w:r>
        <w:rPr>
          <w:rFonts w:hint="eastAsia"/>
          <w:snapToGrid/>
          <w:szCs w:val="30"/>
        </w:rPr>
        <w:t xml:space="preserve">  </w:t>
      </w:r>
      <w:r>
        <w:rPr>
          <w:rFonts w:hint="eastAsia"/>
          <w:snapToGrid/>
          <w:szCs w:val="30"/>
        </w:rPr>
        <w:t>国家采取措施改善儿童福利院条件，提高福利待遇</w:t>
      </w:r>
      <w:r>
        <w:rPr>
          <w:snapToGrid/>
          <w:szCs w:val="30"/>
        </w:rPr>
        <w:t>。</w:t>
      </w:r>
      <w:r>
        <w:rPr>
          <w:rFonts w:hint="eastAsia"/>
          <w:snapToGrid/>
          <w:szCs w:val="30"/>
        </w:rPr>
        <w:t>严肃</w:t>
      </w:r>
      <w:r>
        <w:rPr>
          <w:rFonts w:hint="eastAsia"/>
          <w:snapToGrid/>
          <w:szCs w:val="28"/>
        </w:rPr>
        <w:t>查处溺婴和弃婴等犯罪行为，积极维护残疾儿童合法权益；在全社会弘扬人道主义，倡导理解、尊重、关心、帮助残疾人的良好社会风尚，广泛开展“全国助残日”、“志愿者助残”、“红领巾助残”、“文化助残”、“法律助残”等多种形式的扶残助残活动，帮助残疾儿童解决了大量的实际困难和问题</w:t>
      </w:r>
      <w:r>
        <w:rPr>
          <w:snapToGrid/>
          <w:szCs w:val="28"/>
        </w:rPr>
        <w:t>；</w:t>
      </w:r>
      <w:r>
        <w:rPr>
          <w:rFonts w:hint="eastAsia"/>
          <w:snapToGrid/>
          <w:szCs w:val="28"/>
        </w:rPr>
        <w:t>在大中城市逐步推行无障碍环境建设，如城市道路铺设坡道、盲道，设置交通音响信号装置，公共建筑物和居住区建设相应的无障碍设施，电视新闻、电影、电视剧加配字幕或专人手势演示</w:t>
      </w:r>
      <w:r>
        <w:rPr>
          <w:snapToGrid/>
          <w:szCs w:val="28"/>
        </w:rPr>
        <w:t>(</w:t>
      </w:r>
      <w:r>
        <w:rPr>
          <w:rFonts w:hint="eastAsia"/>
          <w:snapToGrid/>
          <w:szCs w:val="28"/>
        </w:rPr>
        <w:t>手语</w:t>
      </w:r>
      <w:r>
        <w:rPr>
          <w:snapToGrid/>
          <w:szCs w:val="28"/>
        </w:rPr>
        <w:t>)</w:t>
      </w:r>
      <w:r>
        <w:rPr>
          <w:snapToGrid/>
          <w:szCs w:val="28"/>
        </w:rPr>
        <w:t>，</w:t>
      </w:r>
      <w:r>
        <w:rPr>
          <w:rFonts w:hint="eastAsia"/>
          <w:snapToGrid/>
          <w:szCs w:val="28"/>
        </w:rPr>
        <w:t>为残疾儿童出行、使用公共设施、进行信息交流等提供了便利条件</w:t>
      </w:r>
      <w:r>
        <w:rPr>
          <w:snapToGrid/>
          <w:szCs w:val="28"/>
        </w:rPr>
        <w:t>。</w:t>
      </w:r>
    </w:p>
    <w:p w:rsidR="00000000" w:rsidRDefault="00000000">
      <w:pPr>
        <w:rPr>
          <w:snapToGrid/>
          <w:szCs w:val="30"/>
        </w:rPr>
      </w:pPr>
      <w:r>
        <w:rPr>
          <w:rFonts w:hint="eastAsia"/>
          <w:snapToGrid/>
          <w:szCs w:val="28"/>
        </w:rPr>
        <w:tab/>
      </w:r>
      <w:r>
        <w:rPr>
          <w:snapToGrid/>
          <w:szCs w:val="28"/>
        </w:rPr>
        <w:t>19</w:t>
      </w:r>
      <w:r>
        <w:rPr>
          <w:rFonts w:hint="eastAsia"/>
          <w:snapToGrid/>
          <w:szCs w:val="28"/>
        </w:rPr>
        <w:t xml:space="preserve">0.  </w:t>
      </w:r>
      <w:r>
        <w:rPr>
          <w:rFonts w:hint="eastAsia"/>
          <w:snapToGrid/>
          <w:szCs w:val="28"/>
        </w:rPr>
        <w:t>在儿童的残疾预防方面</w:t>
      </w:r>
      <w:r>
        <w:rPr>
          <w:snapToGrid/>
          <w:szCs w:val="28"/>
        </w:rPr>
        <w:t>，</w:t>
      </w:r>
      <w:r>
        <w:rPr>
          <w:rFonts w:hint="eastAsia"/>
          <w:snapToGrid/>
          <w:szCs w:val="28"/>
        </w:rPr>
        <w:t>认真执行</w:t>
      </w:r>
      <w:r>
        <w:rPr>
          <w:snapToGrid/>
          <w:szCs w:val="28"/>
        </w:rPr>
        <w:t>《</w:t>
      </w:r>
      <w:r>
        <w:rPr>
          <w:rFonts w:hint="eastAsia"/>
          <w:snapToGrid/>
          <w:szCs w:val="28"/>
        </w:rPr>
        <w:t>婚姻法》、《母婴保健法</w:t>
      </w:r>
      <w:r>
        <w:rPr>
          <w:snapToGrid/>
          <w:szCs w:val="28"/>
        </w:rPr>
        <w:t>》，</w:t>
      </w:r>
      <w:r>
        <w:rPr>
          <w:rFonts w:hint="eastAsia"/>
          <w:snapToGrid/>
          <w:szCs w:val="28"/>
        </w:rPr>
        <w:t>做好孕产期保健、产前筛查和诊断</w:t>
      </w:r>
      <w:r>
        <w:rPr>
          <w:snapToGrid/>
          <w:szCs w:val="28"/>
        </w:rPr>
        <w:t>，</w:t>
      </w:r>
      <w:r>
        <w:rPr>
          <w:rFonts w:hint="eastAsia"/>
          <w:snapToGrid/>
          <w:szCs w:val="28"/>
        </w:rPr>
        <w:t>完善新生儿疾病筛查制度</w:t>
      </w:r>
      <w:r>
        <w:rPr>
          <w:snapToGrid/>
          <w:szCs w:val="28"/>
        </w:rPr>
        <w:t>，</w:t>
      </w:r>
      <w:r>
        <w:rPr>
          <w:rFonts w:hint="eastAsia"/>
          <w:snapToGrid/>
          <w:szCs w:val="28"/>
        </w:rPr>
        <w:t>实行残疾儿童早期干预等，预防和控制遗传性疾病和先天性出生缺陷的发生；推行食用盐加腆，预防因缺腆导致儿童智力残疾</w:t>
      </w:r>
      <w:r>
        <w:rPr>
          <w:snapToGrid/>
          <w:szCs w:val="28"/>
        </w:rPr>
        <w:t>；</w:t>
      </w:r>
      <w:r>
        <w:rPr>
          <w:rFonts w:hint="eastAsia"/>
          <w:snapToGrid/>
          <w:szCs w:val="28"/>
        </w:rPr>
        <w:t>加强对耳毒性药物的管理，降低药物致聋发生率；加强交通安全管理</w:t>
      </w:r>
      <w:r>
        <w:rPr>
          <w:snapToGrid/>
          <w:szCs w:val="28"/>
        </w:rPr>
        <w:t>，</w:t>
      </w:r>
      <w:r>
        <w:rPr>
          <w:rFonts w:hint="eastAsia"/>
          <w:snapToGrid/>
          <w:szCs w:val="28"/>
        </w:rPr>
        <w:t>预防意外事故致残；开展“爱眼日”、“爱耳日”、“防治腆缺乏病日”等社会宣传活动，广泛宣传、普及预防知识，提高公众的安全与预防意</w:t>
      </w:r>
      <w:r>
        <w:rPr>
          <w:rFonts w:hint="eastAsia"/>
          <w:snapToGrid/>
          <w:szCs w:val="30"/>
        </w:rPr>
        <w:t>识</w:t>
      </w:r>
      <w:r>
        <w:rPr>
          <w:snapToGrid/>
          <w:szCs w:val="30"/>
        </w:rPr>
        <w:t>。</w:t>
      </w:r>
      <w:r>
        <w:rPr>
          <w:rFonts w:hint="eastAsia"/>
          <w:snapToGrid/>
          <w:szCs w:val="30"/>
        </w:rPr>
        <w:t>通过上述措施，预防和减少了儿童致残的发生，促进儿童身心健康。</w:t>
      </w:r>
    </w:p>
    <w:p w:rsidR="00000000" w:rsidRDefault="00000000">
      <w:pPr>
        <w:rPr>
          <w:snapToGrid/>
          <w:szCs w:val="30"/>
        </w:rPr>
      </w:pPr>
      <w:r>
        <w:rPr>
          <w:rFonts w:hint="eastAsia"/>
          <w:snapToGrid/>
          <w:szCs w:val="30"/>
        </w:rPr>
        <w:tab/>
      </w:r>
      <w:r>
        <w:rPr>
          <w:snapToGrid/>
          <w:szCs w:val="30"/>
        </w:rPr>
        <w:t>19</w:t>
      </w:r>
      <w:r>
        <w:rPr>
          <w:rFonts w:hint="eastAsia"/>
          <w:snapToGrid/>
          <w:szCs w:val="30"/>
        </w:rPr>
        <w:t xml:space="preserve">1.  </w:t>
      </w:r>
      <w:r>
        <w:rPr>
          <w:rFonts w:hint="eastAsia"/>
          <w:snapToGrid/>
          <w:szCs w:val="30"/>
        </w:rPr>
        <w:t>在残疾儿童康复方面，完善以残疾人家庭为基础、社区康复为骨干、综合康复机构为指导的康复训练服务网络</w:t>
      </w:r>
      <w:r>
        <w:rPr>
          <w:snapToGrid/>
          <w:szCs w:val="30"/>
        </w:rPr>
        <w:t>。</w:t>
      </w:r>
      <w:r>
        <w:rPr>
          <w:snapToGrid/>
          <w:szCs w:val="30"/>
        </w:rPr>
        <w:t>1996</w:t>
      </w:r>
      <w:r>
        <w:rPr>
          <w:rFonts w:hint="eastAsia"/>
          <w:snapToGrid/>
          <w:szCs w:val="30"/>
        </w:rPr>
        <w:t>年以来</w:t>
      </w:r>
      <w:r>
        <w:rPr>
          <w:snapToGrid/>
          <w:szCs w:val="30"/>
        </w:rPr>
        <w:t>，</w:t>
      </w:r>
      <w:r>
        <w:rPr>
          <w:rFonts w:hint="eastAsia"/>
          <w:snapToGrid/>
          <w:szCs w:val="30"/>
        </w:rPr>
        <w:t>建立省、市聋儿康复中心</w:t>
      </w:r>
      <w:r>
        <w:rPr>
          <w:snapToGrid/>
          <w:szCs w:val="30"/>
        </w:rPr>
        <w:t>(</w:t>
      </w:r>
      <w:r>
        <w:rPr>
          <w:rFonts w:hint="eastAsia"/>
          <w:snapToGrid/>
          <w:szCs w:val="30"/>
        </w:rPr>
        <w:t>语训部</w:t>
      </w:r>
      <w:r>
        <w:rPr>
          <w:snapToGrid/>
          <w:szCs w:val="30"/>
        </w:rPr>
        <w:t>)605</w:t>
      </w:r>
      <w:r>
        <w:rPr>
          <w:rFonts w:hint="eastAsia"/>
          <w:snapToGrid/>
          <w:szCs w:val="30"/>
        </w:rPr>
        <w:t>个</w:t>
      </w:r>
      <w:r>
        <w:rPr>
          <w:snapToGrid/>
          <w:szCs w:val="30"/>
        </w:rPr>
        <w:t>；</w:t>
      </w:r>
      <w:r>
        <w:rPr>
          <w:rFonts w:hint="eastAsia"/>
          <w:snapToGrid/>
          <w:szCs w:val="30"/>
        </w:rPr>
        <w:t>建立各类残疾人康复服务指导机构</w:t>
      </w:r>
      <w:r>
        <w:rPr>
          <w:snapToGrid/>
          <w:szCs w:val="30"/>
        </w:rPr>
        <w:t>3,676</w:t>
      </w:r>
      <w:r>
        <w:rPr>
          <w:rFonts w:hint="eastAsia"/>
          <w:snapToGrid/>
          <w:szCs w:val="30"/>
        </w:rPr>
        <w:t>个；对</w:t>
      </w:r>
      <w:r>
        <w:rPr>
          <w:snapToGrid/>
          <w:szCs w:val="30"/>
        </w:rPr>
        <w:t>9.5</w:t>
      </w:r>
      <w:r>
        <w:rPr>
          <w:rFonts w:hint="eastAsia"/>
          <w:snapToGrid/>
          <w:szCs w:val="30"/>
        </w:rPr>
        <w:t>万名聋儿进行听力语言训练，对</w:t>
      </w:r>
      <w:r>
        <w:rPr>
          <w:snapToGrid/>
          <w:szCs w:val="30"/>
        </w:rPr>
        <w:t>11.7</w:t>
      </w:r>
      <w:r>
        <w:rPr>
          <w:rFonts w:hint="eastAsia"/>
          <w:snapToGrid/>
          <w:szCs w:val="30"/>
        </w:rPr>
        <w:t>万名智力残疾儿童进行认知能力、生活自理能力和社会适应能力训练</w:t>
      </w:r>
      <w:r>
        <w:rPr>
          <w:snapToGrid/>
          <w:szCs w:val="30"/>
        </w:rPr>
        <w:t>，</w:t>
      </w:r>
      <w:r>
        <w:rPr>
          <w:rFonts w:hint="eastAsia"/>
          <w:snapToGrid/>
          <w:szCs w:val="30"/>
        </w:rPr>
        <w:t>对数万名肢残儿童进行功能训练，效果显著</w:t>
      </w:r>
      <w:r>
        <w:rPr>
          <w:snapToGrid/>
          <w:szCs w:val="30"/>
        </w:rPr>
        <w:t>。</w:t>
      </w:r>
    </w:p>
    <w:p w:rsidR="00000000" w:rsidRDefault="00000000">
      <w:pPr>
        <w:rPr>
          <w:snapToGrid/>
          <w:szCs w:val="30"/>
        </w:rPr>
      </w:pPr>
      <w:r>
        <w:rPr>
          <w:rFonts w:hint="eastAsia"/>
          <w:snapToGrid/>
          <w:szCs w:val="30"/>
        </w:rPr>
        <w:tab/>
      </w:r>
      <w:r>
        <w:rPr>
          <w:snapToGrid/>
          <w:szCs w:val="30"/>
        </w:rPr>
        <w:t>192.</w:t>
      </w:r>
      <w:r>
        <w:rPr>
          <w:rFonts w:hint="eastAsia"/>
          <w:snapToGrid/>
          <w:szCs w:val="30"/>
        </w:rPr>
        <w:t xml:space="preserve">  </w:t>
      </w:r>
      <w:r>
        <w:rPr>
          <w:rFonts w:hint="eastAsia"/>
          <w:snapToGrid/>
          <w:szCs w:val="30"/>
        </w:rPr>
        <w:t>中国残疾人教育的重点是残疾儿童的义务教育</w:t>
      </w:r>
      <w:r>
        <w:rPr>
          <w:snapToGrid/>
          <w:szCs w:val="30"/>
        </w:rPr>
        <w:t>。</w:t>
      </w:r>
      <w:r>
        <w:rPr>
          <w:rFonts w:hint="eastAsia"/>
          <w:snapToGrid/>
          <w:szCs w:val="30"/>
        </w:rPr>
        <w:t>国家根据</w:t>
      </w:r>
      <w:r>
        <w:rPr>
          <w:snapToGrid/>
          <w:szCs w:val="30"/>
        </w:rPr>
        <w:t>《</w:t>
      </w:r>
      <w:r>
        <w:rPr>
          <w:rFonts w:hint="eastAsia"/>
          <w:snapToGrid/>
          <w:szCs w:val="30"/>
        </w:rPr>
        <w:t>中国残疾人事业“九五”计划纲要</w:t>
      </w:r>
      <w:r>
        <w:rPr>
          <w:snapToGrid/>
          <w:szCs w:val="30"/>
        </w:rPr>
        <w:t>》，</w:t>
      </w:r>
      <w:r>
        <w:rPr>
          <w:rFonts w:hint="eastAsia"/>
          <w:snapToGrid/>
          <w:szCs w:val="30"/>
        </w:rPr>
        <w:t>制定实施了</w:t>
      </w:r>
      <w:r>
        <w:rPr>
          <w:snapToGrid/>
          <w:szCs w:val="30"/>
        </w:rPr>
        <w:t>《</w:t>
      </w:r>
      <w:r>
        <w:rPr>
          <w:rFonts w:hint="eastAsia"/>
          <w:snapToGrid/>
          <w:szCs w:val="30"/>
        </w:rPr>
        <w:t>残疾儿童少年义务教育“九五”实施方案</w:t>
      </w:r>
      <w:r>
        <w:rPr>
          <w:snapToGrid/>
          <w:szCs w:val="30"/>
        </w:rPr>
        <w:t>》。</w:t>
      </w:r>
      <w:r>
        <w:rPr>
          <w:rFonts w:hint="eastAsia"/>
          <w:snapToGrid/>
          <w:szCs w:val="30"/>
        </w:rPr>
        <w:t>为保障残疾儿童的受教育权</w:t>
      </w:r>
      <w:r>
        <w:rPr>
          <w:snapToGrid/>
          <w:szCs w:val="30"/>
        </w:rPr>
        <w:t>，</w:t>
      </w:r>
      <w:r>
        <w:rPr>
          <w:rFonts w:hint="eastAsia"/>
          <w:snapToGrid/>
          <w:szCs w:val="30"/>
        </w:rPr>
        <w:t>中国根据国情，逐步完善了残疾儿童教育工作体系，即强调将残疾儿童教育纳入义务教育轨道，坚持将残疾儿童义务教育同“普及九年义务教育”工作一同检查、验收，形成了“以特殊教育学校为骨干</w:t>
      </w:r>
      <w:r>
        <w:rPr>
          <w:snapToGrid/>
          <w:szCs w:val="30"/>
        </w:rPr>
        <w:t>，</w:t>
      </w:r>
      <w:r>
        <w:rPr>
          <w:rFonts w:hint="eastAsia"/>
          <w:snapToGrid/>
          <w:szCs w:val="30"/>
        </w:rPr>
        <w:t>以特教班和随班就读为主体发展残疾儿童义务教育”的格局；开展各种助学行动，减免贫困残疾学生学杂费、教材费或提供生活补贴</w:t>
      </w:r>
      <w:r>
        <w:rPr>
          <w:snapToGrid/>
          <w:szCs w:val="30"/>
        </w:rPr>
        <w:t>，</w:t>
      </w:r>
      <w:r>
        <w:rPr>
          <w:rFonts w:hint="eastAsia"/>
          <w:snapToGrid/>
          <w:szCs w:val="30"/>
        </w:rPr>
        <w:t>将救助贫困失学残疾儿童入学纳入“希望工程”，将贫困失学女童的救助纳入“春蕾计划”</w:t>
      </w:r>
      <w:r>
        <w:rPr>
          <w:snapToGrid/>
          <w:szCs w:val="30"/>
        </w:rPr>
        <w:t>；</w:t>
      </w:r>
      <w:r>
        <w:rPr>
          <w:rFonts w:hint="eastAsia"/>
          <w:snapToGrid/>
          <w:szCs w:val="30"/>
        </w:rPr>
        <w:t>全国人民代表大会组织教育、民政、残联等部门</w:t>
      </w:r>
      <w:r>
        <w:rPr>
          <w:snapToGrid/>
          <w:szCs w:val="30"/>
        </w:rPr>
        <w:t>，</w:t>
      </w:r>
      <w:r>
        <w:rPr>
          <w:rFonts w:hint="eastAsia"/>
          <w:snapToGrid/>
          <w:szCs w:val="30"/>
        </w:rPr>
        <w:t>对部分省的残疾儿童义务教育工作情况进行督导检查</w:t>
      </w:r>
      <w:r>
        <w:rPr>
          <w:snapToGrid/>
          <w:szCs w:val="30"/>
        </w:rPr>
        <w:t>。</w:t>
      </w:r>
      <w:r>
        <w:rPr>
          <w:rFonts w:hint="eastAsia"/>
          <w:snapToGrid/>
          <w:szCs w:val="30"/>
        </w:rPr>
        <w:t>国家设立了特殊教育专项补助费，</w:t>
      </w:r>
      <w:r>
        <w:rPr>
          <w:snapToGrid/>
          <w:szCs w:val="30"/>
        </w:rPr>
        <w:t>1989</w:t>
      </w:r>
      <w:r>
        <w:rPr>
          <w:rFonts w:hint="eastAsia"/>
          <w:snapToGrid/>
          <w:szCs w:val="30"/>
        </w:rPr>
        <w:t>年至</w:t>
      </w:r>
      <w:r>
        <w:rPr>
          <w:snapToGrid/>
          <w:szCs w:val="30"/>
        </w:rPr>
        <w:t>2000</w:t>
      </w:r>
      <w:r>
        <w:rPr>
          <w:rFonts w:hint="eastAsia"/>
          <w:snapToGrid/>
          <w:szCs w:val="30"/>
        </w:rPr>
        <w:t>年共下拨</w:t>
      </w:r>
      <w:r>
        <w:rPr>
          <w:snapToGrid/>
          <w:szCs w:val="30"/>
        </w:rPr>
        <w:t>2</w:t>
      </w:r>
      <w:r>
        <w:rPr>
          <w:rFonts w:hint="eastAsia"/>
          <w:snapToGrid/>
          <w:szCs w:val="30"/>
        </w:rPr>
        <w:t>亿多元</w:t>
      </w:r>
      <w:r>
        <w:rPr>
          <w:snapToGrid/>
          <w:szCs w:val="30"/>
        </w:rPr>
        <w:t>。</w:t>
      </w:r>
      <w:r>
        <w:rPr>
          <w:snapToGrid/>
          <w:szCs w:val="30"/>
        </w:rPr>
        <w:t>1998</w:t>
      </w:r>
      <w:r>
        <w:rPr>
          <w:rFonts w:hint="eastAsia"/>
          <w:snapToGrid/>
          <w:szCs w:val="30"/>
        </w:rPr>
        <w:t>年开展了资助残疾儿童义务教育试点工作，</w:t>
      </w:r>
      <w:r>
        <w:rPr>
          <w:snapToGrid/>
          <w:szCs w:val="30"/>
        </w:rPr>
        <w:t>1999</w:t>
      </w:r>
      <w:r>
        <w:rPr>
          <w:rFonts w:hint="eastAsia"/>
          <w:snapToGrid/>
          <w:szCs w:val="30"/>
        </w:rPr>
        <w:t>年分别在经济欠发达的</w:t>
      </w:r>
      <w:r>
        <w:rPr>
          <w:snapToGrid/>
          <w:szCs w:val="30"/>
        </w:rPr>
        <w:t>21</w:t>
      </w:r>
      <w:r>
        <w:rPr>
          <w:rFonts w:hint="eastAsia"/>
          <w:snapToGrid/>
          <w:szCs w:val="30"/>
        </w:rPr>
        <w:t>个省、自治区、直辖市实施残疾儿童义务教育责任制，通过教育部与各省、自治区、直辖市政府签定责任书，推动残疾儿童义务教育事业的发展</w:t>
      </w:r>
      <w:r>
        <w:rPr>
          <w:snapToGrid/>
          <w:szCs w:val="30"/>
        </w:rPr>
        <w:t>。</w:t>
      </w:r>
      <w:r>
        <w:rPr>
          <w:snapToGrid/>
          <w:szCs w:val="30"/>
        </w:rPr>
        <w:t>1999</w:t>
      </w:r>
      <w:r>
        <w:rPr>
          <w:rFonts w:hint="eastAsia"/>
          <w:snapToGrid/>
          <w:szCs w:val="30"/>
        </w:rPr>
        <w:t>年宋庆龄基金会与北京金钥匙视障教育研究中心合作设立了“宋庆龄基金会少年儿童视障教育基金”，通过“金钥匙工程”的形式让更多的视力残疾儿童得到入学机会和接受特殊教育，享受与正常儿童一样的受教育的权利</w:t>
      </w:r>
      <w:r>
        <w:rPr>
          <w:snapToGrid/>
          <w:szCs w:val="30"/>
        </w:rPr>
        <w:t>。</w:t>
      </w:r>
      <w:r>
        <w:rPr>
          <w:snapToGrid/>
          <w:szCs w:val="30"/>
        </w:rPr>
        <w:t>2000</w:t>
      </w:r>
      <w:r>
        <w:rPr>
          <w:rFonts w:hint="eastAsia"/>
          <w:snapToGrid/>
          <w:szCs w:val="30"/>
        </w:rPr>
        <w:t>年，在香港知名人士李嘉诚先生及其属下公司的援助下，教育部和中国残联在中西部地区</w:t>
      </w:r>
      <w:r>
        <w:rPr>
          <w:snapToGrid/>
          <w:szCs w:val="30"/>
        </w:rPr>
        <w:t>12</w:t>
      </w:r>
      <w:r>
        <w:rPr>
          <w:rFonts w:hint="eastAsia"/>
          <w:snapToGrid/>
          <w:szCs w:val="30"/>
        </w:rPr>
        <w:t>个省、自治区、直辖市组织实施了“中西部地区盲童入学项目”</w:t>
      </w:r>
      <w:r>
        <w:rPr>
          <w:snapToGrid/>
          <w:szCs w:val="30"/>
        </w:rPr>
        <w:t>，</w:t>
      </w:r>
      <w:r>
        <w:rPr>
          <w:rFonts w:hint="eastAsia"/>
          <w:snapToGrid/>
          <w:szCs w:val="30"/>
        </w:rPr>
        <w:t>要在</w:t>
      </w:r>
      <w:r>
        <w:rPr>
          <w:snapToGrid/>
          <w:szCs w:val="30"/>
        </w:rPr>
        <w:t>5</w:t>
      </w:r>
      <w:r>
        <w:rPr>
          <w:rFonts w:hint="eastAsia"/>
          <w:snapToGrid/>
          <w:szCs w:val="30"/>
        </w:rPr>
        <w:t>年内支持近</w:t>
      </w:r>
      <w:r>
        <w:rPr>
          <w:snapToGrid/>
          <w:szCs w:val="30"/>
        </w:rPr>
        <w:t>2</w:t>
      </w:r>
      <w:r>
        <w:rPr>
          <w:rFonts w:hint="eastAsia"/>
          <w:snapToGrid/>
          <w:szCs w:val="30"/>
        </w:rPr>
        <w:t>万名视力残疾儿童接受义务教育</w:t>
      </w:r>
      <w:r>
        <w:rPr>
          <w:snapToGrid/>
          <w:szCs w:val="30"/>
        </w:rPr>
        <w:t>。</w:t>
      </w:r>
      <w:r>
        <w:rPr>
          <w:snapToGrid/>
          <w:szCs w:val="30"/>
        </w:rPr>
        <w:t>2001</w:t>
      </w:r>
      <w:r>
        <w:rPr>
          <w:rFonts w:hint="eastAsia"/>
          <w:snapToGrid/>
          <w:szCs w:val="30"/>
        </w:rPr>
        <w:t>年</w:t>
      </w:r>
      <w:r>
        <w:rPr>
          <w:snapToGrid/>
          <w:szCs w:val="30"/>
        </w:rPr>
        <w:t>，</w:t>
      </w:r>
      <w:r>
        <w:rPr>
          <w:rFonts w:hint="eastAsia"/>
          <w:snapToGrid/>
          <w:szCs w:val="30"/>
        </w:rPr>
        <w:t>由中央文明办公室提供经费支持，教育部和中国残联又在中西部</w:t>
      </w:r>
      <w:r>
        <w:rPr>
          <w:snapToGrid/>
          <w:szCs w:val="30"/>
        </w:rPr>
        <w:t>16</w:t>
      </w:r>
      <w:r>
        <w:rPr>
          <w:rFonts w:hint="eastAsia"/>
          <w:snapToGrid/>
          <w:szCs w:val="30"/>
        </w:rPr>
        <w:t>个省、自治区、直辖市开展“扶残助学项目”，连续</w:t>
      </w:r>
      <w:r>
        <w:rPr>
          <w:snapToGrid/>
          <w:szCs w:val="30"/>
        </w:rPr>
        <w:t>5</w:t>
      </w:r>
      <w:r>
        <w:rPr>
          <w:rFonts w:hint="eastAsia"/>
          <w:snapToGrid/>
          <w:szCs w:val="30"/>
        </w:rPr>
        <w:t>年对</w:t>
      </w:r>
      <w:r>
        <w:rPr>
          <w:snapToGrid/>
          <w:szCs w:val="30"/>
        </w:rPr>
        <w:t>5,000</w:t>
      </w:r>
      <w:r>
        <w:rPr>
          <w:rFonts w:hint="eastAsia"/>
          <w:snapToGrid/>
          <w:szCs w:val="30"/>
        </w:rPr>
        <w:t>名贫困残疾儿童进行资助</w:t>
      </w:r>
      <w:r>
        <w:rPr>
          <w:snapToGrid/>
          <w:szCs w:val="30"/>
        </w:rPr>
        <w:t>。</w:t>
      </w:r>
    </w:p>
    <w:p w:rsidR="00000000" w:rsidRDefault="00000000">
      <w:pPr>
        <w:rPr>
          <w:snapToGrid/>
          <w:szCs w:val="30"/>
        </w:rPr>
      </w:pPr>
      <w:r>
        <w:rPr>
          <w:rFonts w:hint="eastAsia"/>
          <w:snapToGrid/>
          <w:szCs w:val="30"/>
        </w:rPr>
        <w:tab/>
      </w:r>
      <w:r>
        <w:rPr>
          <w:snapToGrid/>
          <w:szCs w:val="30"/>
        </w:rPr>
        <w:t>193.</w:t>
      </w:r>
      <w:r>
        <w:rPr>
          <w:rFonts w:hint="eastAsia"/>
          <w:snapToGrid/>
          <w:szCs w:val="30"/>
        </w:rPr>
        <w:t xml:space="preserve">  </w:t>
      </w:r>
      <w:r>
        <w:rPr>
          <w:rFonts w:hint="eastAsia"/>
          <w:snapToGrid/>
          <w:szCs w:val="30"/>
        </w:rPr>
        <w:t>国家积极开展残疾儿童学前教育，一些地方教育部门在幼儿园开展了残疾幼儿教育的试验，许多特殊教育学校也开设了学前班</w:t>
      </w:r>
      <w:r>
        <w:rPr>
          <w:snapToGrid/>
          <w:szCs w:val="30"/>
        </w:rPr>
        <w:t>。</w:t>
      </w:r>
      <w:r>
        <w:rPr>
          <w:rFonts w:hint="eastAsia"/>
          <w:snapToGrid/>
          <w:szCs w:val="30"/>
        </w:rPr>
        <w:t>同时</w:t>
      </w:r>
      <w:r>
        <w:rPr>
          <w:snapToGrid/>
          <w:szCs w:val="30"/>
        </w:rPr>
        <w:t>，</w:t>
      </w:r>
      <w:r>
        <w:rPr>
          <w:rFonts w:hint="eastAsia"/>
          <w:snapToGrid/>
          <w:szCs w:val="30"/>
        </w:rPr>
        <w:t>中国特殊教育多种办学形式进一步扩大</w:t>
      </w:r>
      <w:r>
        <w:rPr>
          <w:snapToGrid/>
          <w:szCs w:val="30"/>
        </w:rPr>
        <w:t>，</w:t>
      </w:r>
      <w:r>
        <w:rPr>
          <w:rFonts w:hint="eastAsia"/>
          <w:snapToGrid/>
          <w:szCs w:val="30"/>
        </w:rPr>
        <w:t>鼓励社会、个人办学，加快了残疾人义务教育的发展。目前全国已经有一定数量的个人办学和集资办学的特殊学校和启智班</w:t>
      </w:r>
      <w:r>
        <w:rPr>
          <w:snapToGrid/>
          <w:szCs w:val="30"/>
        </w:rPr>
        <w:t>，</w:t>
      </w:r>
      <w:r>
        <w:rPr>
          <w:rFonts w:hint="eastAsia"/>
          <w:snapToGrid/>
          <w:szCs w:val="30"/>
        </w:rPr>
        <w:t>这种新的办学途径，有利于缓解部分地区残疾儿童入学难的问题</w:t>
      </w:r>
      <w:r>
        <w:rPr>
          <w:snapToGrid/>
          <w:szCs w:val="30"/>
        </w:rPr>
        <w:t>。</w:t>
      </w:r>
      <w:r>
        <w:rPr>
          <w:rFonts w:hint="eastAsia"/>
          <w:snapToGrid/>
          <w:szCs w:val="30"/>
        </w:rPr>
        <w:t>为了残疾儿童更好地学习成长，融入社会，各级政府与教育部门积极创造条件</w:t>
      </w:r>
      <w:r>
        <w:rPr>
          <w:snapToGrid/>
          <w:szCs w:val="30"/>
        </w:rPr>
        <w:t>，</w:t>
      </w:r>
      <w:r>
        <w:rPr>
          <w:rFonts w:hint="eastAsia"/>
          <w:snapToGrid/>
          <w:szCs w:val="30"/>
        </w:rPr>
        <w:t>让更多残疾儿童与健全儿童共同学习。</w:t>
      </w:r>
      <w:r>
        <w:rPr>
          <w:snapToGrid/>
          <w:szCs w:val="30"/>
        </w:rPr>
        <w:t>2000</w:t>
      </w:r>
      <w:r>
        <w:rPr>
          <w:rFonts w:hint="eastAsia"/>
          <w:snapToGrid/>
          <w:szCs w:val="30"/>
        </w:rPr>
        <w:t>年全国在普通学校随班就读的残疾学生</w:t>
      </w:r>
      <w:r>
        <w:rPr>
          <w:snapToGrid/>
          <w:szCs w:val="30"/>
        </w:rPr>
        <w:t>25.99</w:t>
      </w:r>
      <w:r>
        <w:rPr>
          <w:rFonts w:hint="eastAsia"/>
          <w:snapToGrid/>
          <w:szCs w:val="30"/>
        </w:rPr>
        <w:t>万人，占在校残疾学生总数的</w:t>
      </w:r>
      <w:r>
        <w:rPr>
          <w:snapToGrid/>
          <w:szCs w:val="30"/>
        </w:rPr>
        <w:t>68.82%</w:t>
      </w:r>
      <w:r>
        <w:rPr>
          <w:snapToGrid/>
          <w:szCs w:val="30"/>
        </w:rPr>
        <w:t>，</w:t>
      </w:r>
      <w:r>
        <w:rPr>
          <w:rFonts w:hint="eastAsia"/>
          <w:snapToGrid/>
          <w:szCs w:val="30"/>
        </w:rPr>
        <w:t>比</w:t>
      </w:r>
      <w:r>
        <w:rPr>
          <w:snapToGrid/>
          <w:szCs w:val="30"/>
        </w:rPr>
        <w:t>1995</w:t>
      </w:r>
      <w:r>
        <w:rPr>
          <w:rFonts w:hint="eastAsia"/>
          <w:snapToGrid/>
          <w:szCs w:val="30"/>
        </w:rPr>
        <w:t>年有明显提高</w:t>
      </w:r>
      <w:r>
        <w:rPr>
          <w:snapToGrid/>
          <w:szCs w:val="30"/>
        </w:rPr>
        <w:t>。</w:t>
      </w:r>
      <w:r>
        <w:rPr>
          <w:snapToGrid/>
          <w:szCs w:val="30"/>
        </w:rPr>
        <w:t>2000</w:t>
      </w:r>
      <w:r>
        <w:rPr>
          <w:rFonts w:hint="eastAsia"/>
          <w:snapToGrid/>
          <w:szCs w:val="30"/>
        </w:rPr>
        <w:t>年全国特殊教育学校</w:t>
      </w:r>
      <w:r>
        <w:rPr>
          <w:snapToGrid/>
          <w:szCs w:val="30"/>
        </w:rPr>
        <w:t>1</w:t>
      </w:r>
      <w:r>
        <w:rPr>
          <w:rFonts w:hint="eastAsia"/>
          <w:snapToGrid/>
          <w:szCs w:val="30"/>
        </w:rPr>
        <w:t>,</w:t>
      </w:r>
      <w:r>
        <w:rPr>
          <w:snapToGrid/>
          <w:szCs w:val="30"/>
        </w:rPr>
        <w:t>539</w:t>
      </w:r>
      <w:r>
        <w:rPr>
          <w:rFonts w:hint="eastAsia"/>
          <w:snapToGrid/>
          <w:szCs w:val="30"/>
        </w:rPr>
        <w:t>所，比</w:t>
      </w:r>
      <w:r>
        <w:rPr>
          <w:snapToGrid/>
          <w:szCs w:val="30"/>
        </w:rPr>
        <w:t>1995</w:t>
      </w:r>
      <w:r>
        <w:rPr>
          <w:rFonts w:hint="eastAsia"/>
          <w:snapToGrid/>
          <w:szCs w:val="30"/>
        </w:rPr>
        <w:t>年增加</w:t>
      </w:r>
      <w:r>
        <w:rPr>
          <w:snapToGrid/>
          <w:szCs w:val="30"/>
        </w:rPr>
        <w:t>160</w:t>
      </w:r>
      <w:r>
        <w:rPr>
          <w:rFonts w:hint="eastAsia"/>
          <w:snapToGrid/>
          <w:szCs w:val="30"/>
        </w:rPr>
        <w:t>所</w:t>
      </w:r>
      <w:r>
        <w:rPr>
          <w:snapToGrid/>
          <w:szCs w:val="30"/>
        </w:rPr>
        <w:t>。</w:t>
      </w:r>
      <w:r>
        <w:rPr>
          <w:rFonts w:hint="eastAsia"/>
          <w:snapToGrid/>
          <w:szCs w:val="30"/>
        </w:rPr>
        <w:t>在校残疾儿童</w:t>
      </w:r>
      <w:r>
        <w:rPr>
          <w:snapToGrid/>
          <w:szCs w:val="30"/>
        </w:rPr>
        <w:t>37.76</w:t>
      </w:r>
      <w:r>
        <w:rPr>
          <w:rFonts w:hint="eastAsia"/>
          <w:snapToGrid/>
          <w:szCs w:val="30"/>
        </w:rPr>
        <w:t>万人，比</w:t>
      </w:r>
      <w:r>
        <w:rPr>
          <w:snapToGrid/>
          <w:szCs w:val="30"/>
        </w:rPr>
        <w:t>1995</w:t>
      </w:r>
      <w:r>
        <w:rPr>
          <w:rFonts w:hint="eastAsia"/>
          <w:snapToGrid/>
          <w:szCs w:val="30"/>
        </w:rPr>
        <w:t>年增加了</w:t>
      </w:r>
      <w:r>
        <w:rPr>
          <w:snapToGrid/>
          <w:szCs w:val="30"/>
        </w:rPr>
        <w:t>27.74%</w:t>
      </w:r>
      <w:r>
        <w:rPr>
          <w:rFonts w:hint="eastAsia"/>
          <w:snapToGrid/>
          <w:szCs w:val="30"/>
        </w:rPr>
        <w:t>，初中阶段的特殊教育发展更为迅速，</w:t>
      </w:r>
      <w:r>
        <w:rPr>
          <w:snapToGrid/>
          <w:szCs w:val="30"/>
        </w:rPr>
        <w:t>2000</w:t>
      </w:r>
      <w:r>
        <w:rPr>
          <w:rFonts w:hint="eastAsia"/>
          <w:snapToGrid/>
          <w:szCs w:val="30"/>
        </w:rPr>
        <w:t>年在校人数达到</w:t>
      </w:r>
      <w:r>
        <w:rPr>
          <w:snapToGrid/>
          <w:szCs w:val="30"/>
        </w:rPr>
        <w:t>4.01</w:t>
      </w:r>
      <w:r>
        <w:rPr>
          <w:rFonts w:hint="eastAsia"/>
          <w:snapToGrid/>
          <w:szCs w:val="30"/>
        </w:rPr>
        <w:t>万人</w:t>
      </w:r>
      <w:r>
        <w:rPr>
          <w:snapToGrid/>
          <w:szCs w:val="30"/>
        </w:rPr>
        <w:t>，</w:t>
      </w:r>
      <w:r>
        <w:rPr>
          <w:rFonts w:hint="eastAsia"/>
          <w:snapToGrid/>
          <w:szCs w:val="30"/>
        </w:rPr>
        <w:t>比</w:t>
      </w:r>
      <w:r>
        <w:rPr>
          <w:snapToGrid/>
          <w:szCs w:val="30"/>
        </w:rPr>
        <w:t>1995</w:t>
      </w:r>
      <w:r>
        <w:rPr>
          <w:rFonts w:hint="eastAsia"/>
          <w:snapToGrid/>
          <w:szCs w:val="30"/>
        </w:rPr>
        <w:t>年的</w:t>
      </w:r>
      <w:r>
        <w:rPr>
          <w:snapToGrid/>
          <w:szCs w:val="30"/>
        </w:rPr>
        <w:t>1.33</w:t>
      </w:r>
      <w:r>
        <w:rPr>
          <w:rFonts w:hint="eastAsia"/>
          <w:snapToGrid/>
          <w:szCs w:val="30"/>
        </w:rPr>
        <w:t>万人增加了</w:t>
      </w:r>
      <w:r>
        <w:rPr>
          <w:rFonts w:hint="eastAsia"/>
          <w:snapToGrid/>
          <w:szCs w:val="30"/>
        </w:rPr>
        <w:t>2</w:t>
      </w:r>
      <w:r>
        <w:rPr>
          <w:rFonts w:hint="eastAsia"/>
          <w:snapToGrid/>
          <w:szCs w:val="30"/>
        </w:rPr>
        <w:t>倍</w:t>
      </w:r>
      <w:r>
        <w:rPr>
          <w:snapToGrid/>
          <w:szCs w:val="30"/>
        </w:rPr>
        <w:t>。</w:t>
      </w:r>
      <w:r>
        <w:rPr>
          <w:snapToGrid/>
          <w:szCs w:val="30"/>
        </w:rPr>
        <w:t>(</w:t>
      </w:r>
      <w:r>
        <w:rPr>
          <w:rFonts w:hint="eastAsia"/>
          <w:snapToGrid/>
          <w:szCs w:val="30"/>
        </w:rPr>
        <w:t>有关数据请参见附表</w:t>
      </w:r>
      <w:r>
        <w:rPr>
          <w:snapToGrid/>
          <w:szCs w:val="30"/>
        </w:rPr>
        <w:t>2)</w:t>
      </w:r>
    </w:p>
    <w:p w:rsidR="00000000" w:rsidRDefault="00000000">
      <w:pPr>
        <w:spacing w:after="320"/>
        <w:rPr>
          <w:snapToGrid/>
          <w:szCs w:val="30"/>
        </w:rPr>
      </w:pPr>
      <w:r>
        <w:rPr>
          <w:rFonts w:hint="eastAsia"/>
          <w:snapToGrid/>
          <w:szCs w:val="30"/>
        </w:rPr>
        <w:tab/>
        <w:t xml:space="preserve">194.  </w:t>
      </w:r>
      <w:r>
        <w:rPr>
          <w:rFonts w:hint="eastAsia"/>
          <w:snapToGrid/>
          <w:szCs w:val="30"/>
        </w:rPr>
        <w:t>国家积极支持适合残疾儿童的各种娱乐、休闲活动。“九五”期间国家有关部门举办了“全国盲、聋、弱智特教学校学生艺术汇演”，还组织中国残疾人艺术团在国内外多次演出，有力地推动了特教学校学生的美育和艺术活动的开展，促进了残疾儿童身心的全面发展</w:t>
      </w:r>
      <w:r>
        <w:rPr>
          <w:snapToGrid/>
          <w:szCs w:val="30"/>
        </w:rPr>
        <w:t>。</w:t>
      </w:r>
      <w:r>
        <w:rPr>
          <w:rFonts w:hint="eastAsia"/>
          <w:snapToGrid/>
          <w:szCs w:val="30"/>
        </w:rPr>
        <w:t>为活跃残疾儿童的体育生活，国家有关部门与国际特殊奥林匹克运动会及挪威有关机构合作举办了</w:t>
      </w:r>
      <w:r>
        <w:rPr>
          <w:snapToGrid/>
          <w:szCs w:val="30"/>
        </w:rPr>
        <w:t>16</w:t>
      </w:r>
      <w:r>
        <w:rPr>
          <w:rFonts w:hint="eastAsia"/>
          <w:snapToGrid/>
          <w:szCs w:val="30"/>
        </w:rPr>
        <w:t>项特教体育师资培训班，开发和引进了适合中国国情、简便易行、有益于残疾儿童愉悦身心、功能恢复的多个体育项目。中国弱智儿童运动员先后参加两届国际特奥会，中国政府还成功举办了首届亚太区特奥会，全国</w:t>
      </w:r>
      <w:r>
        <w:rPr>
          <w:snapToGrid/>
          <w:szCs w:val="30"/>
        </w:rPr>
        <w:t>20</w:t>
      </w:r>
      <w:r>
        <w:rPr>
          <w:rFonts w:hint="eastAsia"/>
          <w:snapToGrid/>
          <w:szCs w:val="30"/>
        </w:rPr>
        <w:t>多个省、自治区、直辖市的残疾儿童运动员参加了该届特奥会</w:t>
      </w:r>
      <w:r>
        <w:rPr>
          <w:snapToGrid/>
          <w:szCs w:val="30"/>
        </w:rPr>
        <w:t>。</w:t>
      </w:r>
    </w:p>
    <w:p w:rsidR="00000000" w:rsidRDefault="00000000">
      <w:pPr>
        <w:pStyle w:val="Heading4"/>
        <w:rPr>
          <w:rFonts w:hint="eastAsia"/>
          <w:snapToGrid/>
        </w:rPr>
      </w:pPr>
      <w:r>
        <w:rPr>
          <w:snapToGrid/>
          <w:u w:val="none"/>
        </w:rPr>
        <w:t>(</w:t>
      </w:r>
      <w:r>
        <w:rPr>
          <w:rFonts w:hint="eastAsia"/>
          <w:snapToGrid/>
          <w:u w:val="none"/>
        </w:rPr>
        <w:t>二</w:t>
      </w:r>
      <w:r>
        <w:rPr>
          <w:snapToGrid/>
          <w:u w:val="none"/>
        </w:rPr>
        <w:t>)</w:t>
      </w:r>
      <w:r>
        <w:rPr>
          <w:rFonts w:hint="eastAsia"/>
          <w:snapToGrid/>
          <w:u w:val="none"/>
        </w:rPr>
        <w:t xml:space="preserve">  </w:t>
      </w:r>
      <w:r>
        <w:rPr>
          <w:rFonts w:hint="eastAsia"/>
          <w:snapToGrid/>
        </w:rPr>
        <w:t>健康和保健服务</w:t>
      </w:r>
      <w:r>
        <w:rPr>
          <w:snapToGrid/>
        </w:rPr>
        <w:t>(</w:t>
      </w:r>
      <w:r>
        <w:rPr>
          <w:rFonts w:hint="eastAsia"/>
          <w:snapToGrid/>
        </w:rPr>
        <w:t>第</w:t>
      </w:r>
      <w:r>
        <w:rPr>
          <w:snapToGrid/>
        </w:rPr>
        <w:t>24</w:t>
      </w:r>
      <w:r>
        <w:rPr>
          <w:rFonts w:hint="eastAsia"/>
          <w:snapToGrid/>
        </w:rPr>
        <w:t>条</w:t>
      </w:r>
      <w:r>
        <w:rPr>
          <w:snapToGrid/>
        </w:rPr>
        <w:t>)</w:t>
      </w:r>
    </w:p>
    <w:p w:rsidR="00000000" w:rsidRDefault="00000000">
      <w:pPr>
        <w:rPr>
          <w:rFonts w:hint="eastAsia"/>
          <w:snapToGrid/>
          <w:szCs w:val="30"/>
        </w:rPr>
      </w:pPr>
      <w:r>
        <w:rPr>
          <w:rFonts w:hint="eastAsia"/>
          <w:snapToGrid/>
          <w:szCs w:val="30"/>
        </w:rPr>
        <w:tab/>
      </w:r>
      <w:r>
        <w:rPr>
          <w:snapToGrid/>
          <w:szCs w:val="30"/>
        </w:rPr>
        <w:t>195.</w:t>
      </w:r>
      <w:r>
        <w:rPr>
          <w:rFonts w:hint="eastAsia"/>
          <w:snapToGrid/>
          <w:szCs w:val="30"/>
        </w:rPr>
        <w:t xml:space="preserve">  </w:t>
      </w:r>
      <w:r>
        <w:rPr>
          <w:snapToGrid/>
          <w:szCs w:val="30"/>
        </w:rPr>
        <w:t>1990</w:t>
      </w:r>
      <w:r>
        <w:rPr>
          <w:rFonts w:hint="eastAsia"/>
          <w:snapToGrid/>
          <w:szCs w:val="30"/>
        </w:rPr>
        <w:t>年</w:t>
      </w:r>
      <w:r>
        <w:rPr>
          <w:snapToGrid/>
          <w:szCs w:val="30"/>
        </w:rPr>
        <w:t>，</w:t>
      </w:r>
      <w:r>
        <w:rPr>
          <w:rFonts w:hint="eastAsia"/>
          <w:snapToGrid/>
          <w:szCs w:val="30"/>
        </w:rPr>
        <w:t>中国卫生部等</w:t>
      </w:r>
      <w:r>
        <w:rPr>
          <w:snapToGrid/>
          <w:szCs w:val="30"/>
        </w:rPr>
        <w:t>5</w:t>
      </w:r>
      <w:r>
        <w:rPr>
          <w:rFonts w:hint="eastAsia"/>
          <w:snapToGrid/>
          <w:szCs w:val="30"/>
        </w:rPr>
        <w:t>部委联合发出</w:t>
      </w:r>
      <w:r>
        <w:rPr>
          <w:snapToGrid/>
          <w:szCs w:val="30"/>
        </w:rPr>
        <w:t>《</w:t>
      </w:r>
      <w:r>
        <w:rPr>
          <w:rFonts w:hint="eastAsia"/>
          <w:snapToGrid/>
          <w:szCs w:val="30"/>
        </w:rPr>
        <w:t>我国农村实现“</w:t>
      </w:r>
      <w:r>
        <w:rPr>
          <w:snapToGrid/>
          <w:szCs w:val="30"/>
        </w:rPr>
        <w:t>2000</w:t>
      </w:r>
      <w:r>
        <w:rPr>
          <w:rFonts w:hint="eastAsia"/>
          <w:snapToGrid/>
          <w:szCs w:val="30"/>
        </w:rPr>
        <w:t>年人人享有卫生保健”的规划目标</w:t>
      </w:r>
      <w:r>
        <w:rPr>
          <w:snapToGrid/>
          <w:szCs w:val="30"/>
        </w:rPr>
        <w:t>》，</w:t>
      </w:r>
      <w:r>
        <w:rPr>
          <w:rFonts w:hint="eastAsia"/>
          <w:snapToGrid/>
          <w:szCs w:val="30"/>
        </w:rPr>
        <w:t>同时配套制定了</w:t>
      </w:r>
      <w:r>
        <w:rPr>
          <w:snapToGrid/>
          <w:szCs w:val="30"/>
        </w:rPr>
        <w:t>《</w:t>
      </w:r>
      <w:r>
        <w:rPr>
          <w:rFonts w:hint="eastAsia"/>
          <w:snapToGrid/>
          <w:szCs w:val="30"/>
        </w:rPr>
        <w:t>初级卫生保健工作管理程序</w:t>
      </w:r>
      <w:r>
        <w:rPr>
          <w:snapToGrid/>
          <w:szCs w:val="30"/>
        </w:rPr>
        <w:t>》</w:t>
      </w:r>
      <w:r>
        <w:rPr>
          <w:rFonts w:hint="eastAsia"/>
          <w:snapToGrid/>
          <w:szCs w:val="30"/>
        </w:rPr>
        <w:t>和</w:t>
      </w:r>
      <w:r>
        <w:rPr>
          <w:snapToGrid/>
          <w:szCs w:val="30"/>
        </w:rPr>
        <w:t>《</w:t>
      </w:r>
      <w:r>
        <w:rPr>
          <w:rFonts w:hint="eastAsia"/>
          <w:snapToGrid/>
          <w:szCs w:val="30"/>
        </w:rPr>
        <w:t>“</w:t>
      </w:r>
      <w:r>
        <w:rPr>
          <w:snapToGrid/>
          <w:szCs w:val="30"/>
        </w:rPr>
        <w:t>2000</w:t>
      </w:r>
      <w:r>
        <w:rPr>
          <w:rFonts w:hint="eastAsia"/>
          <w:snapToGrid/>
          <w:szCs w:val="30"/>
        </w:rPr>
        <w:t>年人人享有卫生保健”评价标准</w:t>
      </w:r>
      <w:r>
        <w:rPr>
          <w:snapToGrid/>
          <w:szCs w:val="30"/>
        </w:rPr>
        <w:t>》，</w:t>
      </w:r>
      <w:r>
        <w:rPr>
          <w:rFonts w:hint="eastAsia"/>
          <w:snapToGrid/>
          <w:szCs w:val="30"/>
        </w:rPr>
        <w:t>明确提出了“实施初级卫生保健是全社会的事业”</w:t>
      </w:r>
      <w:r>
        <w:rPr>
          <w:snapToGrid/>
          <w:szCs w:val="30"/>
        </w:rPr>
        <w:t>，</w:t>
      </w:r>
      <w:r>
        <w:rPr>
          <w:rFonts w:hint="eastAsia"/>
          <w:snapToGrid/>
          <w:szCs w:val="30"/>
        </w:rPr>
        <w:t>并确定了“分两步走，三阶段实施”的策略。其目标有</w:t>
      </w:r>
      <w:r>
        <w:rPr>
          <w:snapToGrid/>
          <w:szCs w:val="30"/>
        </w:rPr>
        <w:t>13</w:t>
      </w:r>
      <w:r>
        <w:rPr>
          <w:rFonts w:hint="eastAsia"/>
          <w:snapToGrid/>
          <w:szCs w:val="30"/>
        </w:rPr>
        <w:t>项，涵盖了传染病和地方病防治、健康教育、妇幼保健、改水改厕等内容</w:t>
      </w:r>
      <w:r>
        <w:rPr>
          <w:snapToGrid/>
          <w:szCs w:val="30"/>
        </w:rPr>
        <w:t>。</w:t>
      </w:r>
    </w:p>
    <w:p w:rsidR="00000000" w:rsidRDefault="00000000">
      <w:pPr>
        <w:ind w:firstLine="510"/>
        <w:rPr>
          <w:rFonts w:hint="eastAsia"/>
        </w:rPr>
      </w:pPr>
      <w:r>
        <w:rPr>
          <w:rFonts w:hint="eastAsia"/>
        </w:rPr>
        <w:t xml:space="preserve">196.  </w:t>
      </w:r>
      <w:r>
        <w:rPr>
          <w:rFonts w:hint="eastAsia"/>
        </w:rPr>
        <w:t>《未成年人保护法》第</w:t>
      </w:r>
      <w:r>
        <w:rPr>
          <w:rFonts w:hint="eastAsia"/>
        </w:rPr>
        <w:t>32</w:t>
      </w:r>
      <w:r>
        <w:rPr>
          <w:rFonts w:hint="eastAsia"/>
        </w:rPr>
        <w:t>条规定：“卫生部门和学校应当为未成年人提供必要的卫生保健条件，做好预防疾病工作”。《儿童纲要》和《新纲要》也就儿童卫生保健服务提出了具体的目标。</w:t>
      </w:r>
      <w:r>
        <w:rPr>
          <w:rFonts w:hint="eastAsia"/>
        </w:rPr>
        <w:t>1992</w:t>
      </w:r>
      <w:r>
        <w:rPr>
          <w:rFonts w:hint="eastAsia"/>
        </w:rPr>
        <w:t>年《儿童纲要》颁布后，卫生部制定了相应的实施方案。</w:t>
      </w:r>
      <w:r>
        <w:rPr>
          <w:rFonts w:hint="eastAsia"/>
        </w:rPr>
        <w:t>1994</w:t>
      </w:r>
      <w:r>
        <w:rPr>
          <w:rFonts w:hint="eastAsia"/>
        </w:rPr>
        <w:t>年中国颁布了《母婴保健法》，对婚前保健、孕产期保健、技术鉴定等作出了法律规定，明确了享有医疗保健服务是母亲和婴儿的权利，规范了母婴保健的服务内容，对依法为母亲和婴儿提供专项技术保健服务的医疗保健机构和人员，进行严格审批、考核，《母婴保健法》第</w:t>
      </w:r>
      <w:r>
        <w:rPr>
          <w:rFonts w:hint="eastAsia"/>
        </w:rPr>
        <w:t>2</w:t>
      </w:r>
      <w:r>
        <w:rPr>
          <w:rFonts w:hint="eastAsia"/>
        </w:rPr>
        <w:t>条强调，国家发展母婴保健事业，提供必要的条件和物质帮助，使母亲和婴儿获得医疗保健服务，特别提出国家应对边远贫困地区的母婴保健事业给予扶持，自《母婴保健法》实施以来，各省、自治区、直辖市依据《母婴保健法》结合本地实际，制定了地方性配套法规，使妇幼保健工作纳入法制化管理的轨道，并依法对从事妇幼卫生技术服务的机构和人员进行了培训、考核、发证等，进行规范化管理。为使各地的妇幼卫生工作尽快从行政管理转入法制管理的轨道，依法规范服务，自</w:t>
      </w:r>
      <w:r>
        <w:rPr>
          <w:rFonts w:hint="eastAsia"/>
        </w:rPr>
        <w:t>1995</w:t>
      </w:r>
      <w:r>
        <w:rPr>
          <w:rFonts w:hint="eastAsia"/>
        </w:rPr>
        <w:t>年以来，卫生部颁布了《母婴保健监督员管理办法》、《母婴保健医学技术鉴定管理办法》、《母婴保健专项技术服务基本标准》、《母婴保健专项技术服务许可及人员资格管理办法》等多个部门规范性文件。</w:t>
      </w:r>
      <w:r>
        <w:rPr>
          <w:rFonts w:hint="eastAsia"/>
        </w:rPr>
        <w:t>2001</w:t>
      </w:r>
      <w:r>
        <w:rPr>
          <w:rFonts w:hint="eastAsia"/>
        </w:rPr>
        <w:t>年，国务院另颁布了《母婴保健法实施办法》。</w:t>
      </w:r>
    </w:p>
    <w:p w:rsidR="00000000" w:rsidRDefault="00000000">
      <w:pPr>
        <w:ind w:firstLine="510"/>
        <w:rPr>
          <w:rFonts w:hint="eastAsia"/>
        </w:rPr>
      </w:pPr>
      <w:r>
        <w:rPr>
          <w:rFonts w:hint="eastAsia"/>
        </w:rPr>
        <w:t>197.  1988</w:t>
      </w:r>
      <w:r>
        <w:rPr>
          <w:rFonts w:hint="eastAsia"/>
        </w:rPr>
        <w:t>年国务院颁布的《女职工劳动保护规定》，对女职工经期、孕期、产期、哺乳期的保护作出了规定，并明确女职工产假期限为</w:t>
      </w:r>
      <w:r>
        <w:rPr>
          <w:rFonts w:hint="eastAsia"/>
        </w:rPr>
        <w:t>3</w:t>
      </w:r>
      <w:r>
        <w:rPr>
          <w:rFonts w:hint="eastAsia"/>
        </w:rPr>
        <w:t>个月，要求有哺乳妇女的单位建立哺乳室、保证哺乳时间，为促进母乳喂养，</w:t>
      </w:r>
      <w:r>
        <w:rPr>
          <w:rFonts w:hint="eastAsia"/>
        </w:rPr>
        <w:t>1991</w:t>
      </w:r>
      <w:r>
        <w:rPr>
          <w:rFonts w:hint="eastAsia"/>
        </w:rPr>
        <w:t>年中国颁布了《中国促进母乳喂养规划》。</w:t>
      </w:r>
      <w:r>
        <w:rPr>
          <w:rFonts w:hint="eastAsia"/>
        </w:rPr>
        <w:t>1995</w:t>
      </w:r>
      <w:r>
        <w:rPr>
          <w:rFonts w:hint="eastAsia"/>
        </w:rPr>
        <w:t>年颁布了《中国母乳代用品销售管理办法》。</w:t>
      </w:r>
    </w:p>
    <w:p w:rsidR="00000000" w:rsidRDefault="00000000">
      <w:pPr>
        <w:spacing w:after="320"/>
        <w:ind w:firstLine="510"/>
        <w:rPr>
          <w:rFonts w:hint="eastAsia"/>
        </w:rPr>
      </w:pPr>
      <w:r>
        <w:rPr>
          <w:rFonts w:hint="eastAsia"/>
        </w:rPr>
        <w:t>198.  1998</w:t>
      </w:r>
      <w:r>
        <w:rPr>
          <w:rFonts w:hint="eastAsia"/>
        </w:rPr>
        <w:t>年国务院颁布《中国预防与控制艾滋病中长期规划</w:t>
      </w:r>
      <w:r>
        <w:rPr>
          <w:rFonts w:hint="eastAsia"/>
        </w:rPr>
        <w:t>(1998-2010</w:t>
      </w:r>
      <w:r>
        <w:rPr>
          <w:rFonts w:hint="eastAsia"/>
        </w:rPr>
        <w:t>年</w:t>
      </w:r>
      <w:r>
        <w:rPr>
          <w:rFonts w:hint="eastAsia"/>
        </w:rPr>
        <w:t>)</w:t>
      </w:r>
      <w:r>
        <w:rPr>
          <w:rFonts w:hint="eastAsia"/>
        </w:rPr>
        <w:t>》。为遏制艾滋病快速上升的势头，降低艾滋病、性病发病率，实现</w:t>
      </w:r>
      <w:r>
        <w:rPr>
          <w:rFonts w:hint="eastAsia"/>
        </w:rPr>
        <w:t>2010</w:t>
      </w:r>
      <w:r>
        <w:rPr>
          <w:rFonts w:hint="eastAsia"/>
        </w:rPr>
        <w:t>年把中国艾滋病病毒感染者人数控制在</w:t>
      </w:r>
      <w:r>
        <w:rPr>
          <w:rFonts w:hint="eastAsia"/>
        </w:rPr>
        <w:t>150</w:t>
      </w:r>
      <w:r>
        <w:rPr>
          <w:rFonts w:hint="eastAsia"/>
        </w:rPr>
        <w:t>万以内的目标，</w:t>
      </w:r>
      <w:r>
        <w:rPr>
          <w:rFonts w:hint="eastAsia"/>
        </w:rPr>
        <w:t>2001</w:t>
      </w:r>
      <w:r>
        <w:rPr>
          <w:rFonts w:hint="eastAsia"/>
        </w:rPr>
        <w:t>年</w:t>
      </w:r>
      <w:r>
        <w:rPr>
          <w:rFonts w:hint="eastAsia"/>
        </w:rPr>
        <w:t>5</w:t>
      </w:r>
      <w:r>
        <w:rPr>
          <w:rFonts w:hint="eastAsia"/>
        </w:rPr>
        <w:t>月国务院办公厅下发了《中国遏制艾滋病与防治艾滋病行动计划</w:t>
      </w:r>
      <w:r>
        <w:rPr>
          <w:rFonts w:hint="eastAsia"/>
        </w:rPr>
        <w:t>(2001-2005</w:t>
      </w:r>
      <w:r>
        <w:rPr>
          <w:rFonts w:hint="eastAsia"/>
        </w:rPr>
        <w:t>年</w:t>
      </w:r>
      <w:r>
        <w:rPr>
          <w:rFonts w:hint="eastAsia"/>
        </w:rPr>
        <w:t>)</w:t>
      </w:r>
      <w:r>
        <w:rPr>
          <w:rFonts w:hint="eastAsia"/>
        </w:rPr>
        <w:t>》，对</w:t>
      </w:r>
      <w:r>
        <w:rPr>
          <w:rFonts w:hint="eastAsia"/>
        </w:rPr>
        <w:t>2005</w:t>
      </w:r>
      <w:r>
        <w:rPr>
          <w:rFonts w:hint="eastAsia"/>
        </w:rPr>
        <w:t>年以内中国的艾滋病防治工作做了具体部署，同时加大经费投入的力度。</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ind w:firstLine="510"/>
        <w:rPr>
          <w:rFonts w:hint="eastAsia"/>
        </w:rPr>
      </w:pPr>
      <w:r>
        <w:rPr>
          <w:rFonts w:hint="eastAsia"/>
        </w:rPr>
        <w:t xml:space="preserve">199.  </w:t>
      </w:r>
      <w:r>
        <w:rPr>
          <w:rFonts w:hint="eastAsia"/>
        </w:rPr>
        <w:t>为实施《儿童纲要》，国家不断增加妇幼保健和疾病预防控制的资金投入，分别从</w:t>
      </w:r>
      <w:r>
        <w:rPr>
          <w:rFonts w:hint="eastAsia"/>
        </w:rPr>
        <w:t>1990</w:t>
      </w:r>
      <w:r>
        <w:rPr>
          <w:rFonts w:hint="eastAsia"/>
        </w:rPr>
        <w:t>年的</w:t>
      </w:r>
      <w:r>
        <w:rPr>
          <w:rFonts w:hint="eastAsia"/>
        </w:rPr>
        <w:t>3.05</w:t>
      </w:r>
      <w:r>
        <w:rPr>
          <w:rFonts w:hint="eastAsia"/>
        </w:rPr>
        <w:t>亿元和</w:t>
      </w:r>
      <w:r>
        <w:rPr>
          <w:rFonts w:hint="eastAsia"/>
        </w:rPr>
        <w:t>12.03</w:t>
      </w:r>
      <w:r>
        <w:rPr>
          <w:rFonts w:hint="eastAsia"/>
        </w:rPr>
        <w:t>亿元增加到</w:t>
      </w:r>
      <w:r>
        <w:rPr>
          <w:rFonts w:hint="eastAsia"/>
        </w:rPr>
        <w:t>1999</w:t>
      </w:r>
      <w:r>
        <w:rPr>
          <w:rFonts w:hint="eastAsia"/>
        </w:rPr>
        <w:t>年的</w:t>
      </w:r>
      <w:r>
        <w:rPr>
          <w:rFonts w:hint="eastAsia"/>
        </w:rPr>
        <w:t>10.46</w:t>
      </w:r>
      <w:r>
        <w:rPr>
          <w:rFonts w:hint="eastAsia"/>
        </w:rPr>
        <w:t>亿元和</w:t>
      </w:r>
      <w:r>
        <w:rPr>
          <w:rFonts w:hint="eastAsia"/>
        </w:rPr>
        <w:t>33.88</w:t>
      </w:r>
      <w:r>
        <w:rPr>
          <w:rFonts w:hint="eastAsia"/>
        </w:rPr>
        <w:t>亿元，年均增长分别为</w:t>
      </w:r>
      <w:r>
        <w:rPr>
          <w:rFonts w:hint="eastAsia"/>
        </w:rPr>
        <w:t>14.68%</w:t>
      </w:r>
      <w:r>
        <w:rPr>
          <w:rFonts w:hint="eastAsia"/>
        </w:rPr>
        <w:t>和</w:t>
      </w:r>
      <w:r>
        <w:rPr>
          <w:rFonts w:hint="eastAsia"/>
        </w:rPr>
        <w:t>12.19%</w:t>
      </w:r>
      <w:r>
        <w:rPr>
          <w:rFonts w:hint="eastAsia"/>
        </w:rPr>
        <w:t>，均高于同期国内生产总值的增长水平。为了逐步缩小城乡差距，改善对包括农村儿童在内的农村的卫生保健服务，中国把农村卫生工作作为卫生工作的重点，卫生资源投入向农村倾斜。</w:t>
      </w:r>
      <w:r>
        <w:rPr>
          <w:rFonts w:hint="eastAsia"/>
        </w:rPr>
        <w:t>1991</w:t>
      </w:r>
      <w:r>
        <w:rPr>
          <w:rFonts w:hint="eastAsia"/>
        </w:rPr>
        <w:t>至</w:t>
      </w:r>
      <w:r>
        <w:rPr>
          <w:rFonts w:hint="eastAsia"/>
        </w:rPr>
        <w:t>2000</w:t>
      </w:r>
      <w:r>
        <w:rPr>
          <w:rFonts w:hint="eastAsia"/>
        </w:rPr>
        <w:t>年，中央财政投资加上地方各级财政、卫生机构共同筹资，总计达到</w:t>
      </w:r>
      <w:r>
        <w:rPr>
          <w:rFonts w:hint="eastAsia"/>
        </w:rPr>
        <w:t>300</w:t>
      </w:r>
      <w:r>
        <w:rPr>
          <w:rFonts w:hint="eastAsia"/>
        </w:rPr>
        <w:t>亿元，改造、扩建了全国</w:t>
      </w:r>
      <w:r>
        <w:rPr>
          <w:rFonts w:hint="eastAsia"/>
        </w:rPr>
        <w:t>4.1</w:t>
      </w:r>
      <w:r>
        <w:rPr>
          <w:rFonts w:hint="eastAsia"/>
        </w:rPr>
        <w:t>万所乡镇卫生院以及绝大部分的县防疫站和县妇幼保健院。其中，国家计委、财政部为加强农村县、乡、村三级卫生网建设投入约</w:t>
      </w:r>
      <w:r>
        <w:rPr>
          <w:rFonts w:hint="eastAsia"/>
        </w:rPr>
        <w:t>13</w:t>
      </w:r>
      <w:r>
        <w:rPr>
          <w:rFonts w:hint="eastAsia"/>
        </w:rPr>
        <w:t>亿元。</w:t>
      </w:r>
      <w:r>
        <w:rPr>
          <w:rFonts w:hint="eastAsia"/>
        </w:rPr>
        <w:t>1995</w:t>
      </w:r>
      <w:r>
        <w:rPr>
          <w:rFonts w:hint="eastAsia"/>
        </w:rPr>
        <w:t>至</w:t>
      </w:r>
      <w:r>
        <w:rPr>
          <w:rFonts w:hint="eastAsia"/>
        </w:rPr>
        <w:t>2000</w:t>
      </w:r>
      <w:r>
        <w:rPr>
          <w:rFonts w:hint="eastAsia"/>
        </w:rPr>
        <w:t>年中国政府利用世界银行贷款</w:t>
      </w:r>
      <w:r>
        <w:rPr>
          <w:rFonts w:hint="eastAsia"/>
        </w:rPr>
        <w:t>9,000</w:t>
      </w:r>
      <w:r>
        <w:rPr>
          <w:rFonts w:hint="eastAsia"/>
        </w:rPr>
        <w:t>万美元提高对妇女儿童基本卫生服务，特别是乡、村级妇幼卫生服务的能力和质量。从</w:t>
      </w:r>
      <w:r>
        <w:rPr>
          <w:rFonts w:hint="eastAsia"/>
        </w:rPr>
        <w:t>1999</w:t>
      </w:r>
      <w:r>
        <w:rPr>
          <w:rFonts w:hint="eastAsia"/>
        </w:rPr>
        <w:t>年开始，国家又启动了贫困县县医院建设项目，拟用三年时间，对全国</w:t>
      </w:r>
      <w:r>
        <w:rPr>
          <w:rFonts w:hint="eastAsia"/>
        </w:rPr>
        <w:t>(</w:t>
      </w:r>
      <w:r>
        <w:rPr>
          <w:rFonts w:hint="eastAsia"/>
        </w:rPr>
        <w:t>重点是西部地区</w:t>
      </w:r>
      <w:r>
        <w:rPr>
          <w:rFonts w:hint="eastAsia"/>
        </w:rPr>
        <w:t>)</w:t>
      </w:r>
      <w:r>
        <w:rPr>
          <w:rFonts w:hint="eastAsia"/>
        </w:rPr>
        <w:t>的</w:t>
      </w:r>
      <w:r>
        <w:rPr>
          <w:rFonts w:hint="eastAsia"/>
        </w:rPr>
        <w:t>316</w:t>
      </w:r>
      <w:r>
        <w:rPr>
          <w:rFonts w:hint="eastAsia"/>
        </w:rPr>
        <w:t>家县医院进行改造建设，以增强其服务能力。为解决饮水困难地区的供水问题，</w:t>
      </w:r>
      <w:r>
        <w:rPr>
          <w:rFonts w:hint="eastAsia"/>
        </w:rPr>
        <w:t>1991</w:t>
      </w:r>
      <w:r>
        <w:rPr>
          <w:rFonts w:hint="eastAsia"/>
        </w:rPr>
        <w:t>至</w:t>
      </w:r>
      <w:r>
        <w:rPr>
          <w:rFonts w:hint="eastAsia"/>
        </w:rPr>
        <w:t>1999</w:t>
      </w:r>
      <w:r>
        <w:rPr>
          <w:rFonts w:hint="eastAsia"/>
        </w:rPr>
        <w:t>年全国农村缺水地区改水累计投资</w:t>
      </w:r>
      <w:r>
        <w:rPr>
          <w:rFonts w:hint="eastAsia"/>
        </w:rPr>
        <w:t>310</w:t>
      </w:r>
      <w:r>
        <w:rPr>
          <w:rFonts w:hint="eastAsia"/>
        </w:rPr>
        <w:t>亿元；为提高农村生活饮用水质量，</w:t>
      </w:r>
      <w:r>
        <w:rPr>
          <w:rFonts w:hint="eastAsia"/>
        </w:rPr>
        <w:t>1996</w:t>
      </w:r>
      <w:r>
        <w:rPr>
          <w:rFonts w:hint="eastAsia"/>
        </w:rPr>
        <w:t>至</w:t>
      </w:r>
      <w:r>
        <w:rPr>
          <w:rFonts w:hint="eastAsia"/>
        </w:rPr>
        <w:t>2000</w:t>
      </w:r>
      <w:r>
        <w:rPr>
          <w:rFonts w:hint="eastAsia"/>
        </w:rPr>
        <w:t>年全国投资</w:t>
      </w:r>
      <w:r>
        <w:rPr>
          <w:rFonts w:hint="eastAsia"/>
        </w:rPr>
        <w:t>263.4</w:t>
      </w:r>
      <w:r>
        <w:rPr>
          <w:rFonts w:hint="eastAsia"/>
        </w:rPr>
        <w:t>亿元，用于兴建农村改水设施。</w:t>
      </w:r>
      <w:r>
        <w:rPr>
          <w:rFonts w:hint="eastAsia"/>
        </w:rPr>
        <w:t>1996</w:t>
      </w:r>
      <w:r>
        <w:rPr>
          <w:rFonts w:hint="eastAsia"/>
        </w:rPr>
        <w:t>至</w:t>
      </w:r>
      <w:r>
        <w:rPr>
          <w:rFonts w:hint="eastAsia"/>
        </w:rPr>
        <w:t>2000</w:t>
      </w:r>
      <w:r>
        <w:rPr>
          <w:rFonts w:hint="eastAsia"/>
        </w:rPr>
        <w:t>年全国农村用于卫生厕所建设累计投资达</w:t>
      </w:r>
      <w:r>
        <w:rPr>
          <w:rFonts w:hint="eastAsia"/>
        </w:rPr>
        <w:t>135.9</w:t>
      </w:r>
      <w:r>
        <w:rPr>
          <w:rFonts w:hint="eastAsia"/>
        </w:rPr>
        <w:t>亿元；为了消除碘缺乏病，</w:t>
      </w:r>
      <w:r>
        <w:rPr>
          <w:rFonts w:hint="eastAsia"/>
        </w:rPr>
        <w:t>1993</w:t>
      </w:r>
      <w:r>
        <w:rPr>
          <w:rFonts w:hint="eastAsia"/>
        </w:rPr>
        <w:t>至</w:t>
      </w:r>
      <w:r>
        <w:rPr>
          <w:rFonts w:hint="eastAsia"/>
        </w:rPr>
        <w:t>1999</w:t>
      </w:r>
      <w:r>
        <w:rPr>
          <w:rFonts w:hint="eastAsia"/>
        </w:rPr>
        <w:t>年国家用于食盐加碘的经费约</w:t>
      </w:r>
      <w:r>
        <w:rPr>
          <w:rFonts w:hint="eastAsia"/>
        </w:rPr>
        <w:t>3</w:t>
      </w:r>
      <w:r>
        <w:rPr>
          <w:rFonts w:hint="eastAsia"/>
        </w:rPr>
        <w:t>亿元；为提高中小学生营养水平，</w:t>
      </w:r>
      <w:r>
        <w:rPr>
          <w:rFonts w:hint="eastAsia"/>
        </w:rPr>
        <w:t>2000</w:t>
      </w:r>
      <w:r>
        <w:rPr>
          <w:rFonts w:hint="eastAsia"/>
        </w:rPr>
        <w:t>至</w:t>
      </w:r>
      <w:r>
        <w:rPr>
          <w:rFonts w:hint="eastAsia"/>
        </w:rPr>
        <w:t>2001</w:t>
      </w:r>
      <w:r>
        <w:rPr>
          <w:rFonts w:hint="eastAsia"/>
        </w:rPr>
        <w:t>年国家投入</w:t>
      </w:r>
      <w:r>
        <w:rPr>
          <w:rFonts w:hint="eastAsia"/>
        </w:rPr>
        <w:t>1</w:t>
      </w:r>
      <w:r>
        <w:rPr>
          <w:rFonts w:hint="eastAsia"/>
        </w:rPr>
        <w:t>亿元专款，在中小学实施每日饮用豆奶一杯的“豆奶计划”。</w:t>
      </w:r>
    </w:p>
    <w:p w:rsidR="00000000" w:rsidRDefault="00000000">
      <w:pPr>
        <w:ind w:firstLine="510"/>
        <w:rPr>
          <w:rFonts w:hint="eastAsia"/>
        </w:rPr>
      </w:pPr>
      <w:r>
        <w:rPr>
          <w:rFonts w:hint="eastAsia"/>
        </w:rPr>
        <w:t xml:space="preserve">200.  </w:t>
      </w:r>
      <w:r>
        <w:rPr>
          <w:rFonts w:hint="eastAsia"/>
        </w:rPr>
        <w:t>自《母婴保健法》颁布实施以来，各地实施卫生行政执法，陆续在各级卫生行政部门建立执法机构和执法队伍，补充执法监督人员，保证执法工作顺利开展。国家卫生等部门多次举办研讨班，培训各级各类执法人员，尤其是强化贫困地区各级政府对母婴保健工作的责任。为增强人民对母婴保健的法律意识，国家面对城乡社会开展了不同形式的广泛宣传，包括电视讲话、印发宣传画等等。各级政府相继将妇幼保健工作的主要指标纳入本地区卫生事业发展规划，一些地方已将完成妇幼保健工作目标作为考核政府有关部门政绩的一项主要内容。</w:t>
      </w:r>
    </w:p>
    <w:p w:rsidR="00000000" w:rsidRDefault="00000000">
      <w:pPr>
        <w:ind w:firstLine="510"/>
        <w:rPr>
          <w:rFonts w:hint="eastAsia"/>
        </w:rPr>
      </w:pPr>
      <w:r>
        <w:rPr>
          <w:rFonts w:hint="eastAsia"/>
        </w:rPr>
        <w:t xml:space="preserve">201.  </w:t>
      </w:r>
      <w:r>
        <w:rPr>
          <w:rFonts w:hint="eastAsia"/>
        </w:rPr>
        <w:t>近</w:t>
      </w:r>
      <w:r>
        <w:rPr>
          <w:rFonts w:hint="eastAsia"/>
        </w:rPr>
        <w:t>10</w:t>
      </w:r>
      <w:r>
        <w:rPr>
          <w:rFonts w:hint="eastAsia"/>
        </w:rPr>
        <w:t>年来，中国贯彻“预防为主”的方针，以农村为重点，增加对妇幼保健和防疫的投入；充实完善县、乡、村三级医疗预防保健网络，重点加强乡、村两级的服务能力，稳定基层队伍；加强对乡村医生的培训</w:t>
      </w:r>
      <w:r>
        <w:rPr>
          <w:rFonts w:hint="eastAsia"/>
        </w:rPr>
        <w:t>(</w:t>
      </w:r>
      <w:r>
        <w:rPr>
          <w:rFonts w:hint="eastAsia"/>
        </w:rPr>
        <w:t>乡村医生</w:t>
      </w:r>
      <w:r>
        <w:rPr>
          <w:rFonts w:hint="eastAsia"/>
        </w:rPr>
        <w:t>102</w:t>
      </w:r>
      <w:r>
        <w:rPr>
          <w:rFonts w:hint="eastAsia"/>
        </w:rPr>
        <w:t>万人</w:t>
      </w:r>
      <w:r>
        <w:rPr>
          <w:rFonts w:hint="eastAsia"/>
        </w:rPr>
        <w:t>)</w:t>
      </w:r>
      <w:r>
        <w:rPr>
          <w:rFonts w:hint="eastAsia"/>
        </w:rPr>
        <w:t>，不断提高现有队伍的素质。经过培训，已有</w:t>
      </w:r>
      <w:r>
        <w:rPr>
          <w:rFonts w:hint="eastAsia"/>
        </w:rPr>
        <w:t>82%</w:t>
      </w:r>
      <w:r>
        <w:rPr>
          <w:rFonts w:hint="eastAsia"/>
        </w:rPr>
        <w:t>的乡村医生达到了中专毕业水平。全国深入开展爱国卫生运动，积极推进农村改水改厕，预防和控制肠道传染病的发生和传播，以提高包括农村儿童在内的农村人口的生活和环境质量。</w:t>
      </w:r>
      <w:r>
        <w:rPr>
          <w:rFonts w:hint="eastAsia"/>
        </w:rPr>
        <w:t>2000</w:t>
      </w:r>
      <w:r>
        <w:rPr>
          <w:rFonts w:hint="eastAsia"/>
        </w:rPr>
        <w:t>年农村改水受益人口占农村总人口的</w:t>
      </w:r>
      <w:r>
        <w:rPr>
          <w:rFonts w:hint="eastAsia"/>
        </w:rPr>
        <w:t>92.38%</w:t>
      </w:r>
      <w:r>
        <w:rPr>
          <w:rFonts w:hint="eastAsia"/>
        </w:rPr>
        <w:t>，农村自来水普及率达到</w:t>
      </w:r>
      <w:r>
        <w:rPr>
          <w:rFonts w:hint="eastAsia"/>
        </w:rPr>
        <w:t>55.22%</w:t>
      </w:r>
      <w:r>
        <w:rPr>
          <w:rFonts w:hint="eastAsia"/>
        </w:rPr>
        <w:t>。农村卫生厕所普及率达到</w:t>
      </w:r>
      <w:r>
        <w:rPr>
          <w:rFonts w:hint="eastAsia"/>
        </w:rPr>
        <w:t>44.84%</w:t>
      </w:r>
      <w:r>
        <w:rPr>
          <w:rFonts w:hint="eastAsia"/>
        </w:rPr>
        <w:t>；传染病、地方病的控制工作也都取得较大进展</w:t>
      </w:r>
      <w:r>
        <w:rPr>
          <w:rFonts w:hint="eastAsia"/>
        </w:rPr>
        <w:t>(</w:t>
      </w:r>
      <w:r>
        <w:rPr>
          <w:rFonts w:hint="eastAsia"/>
        </w:rPr>
        <w:t>具体数据见附表</w:t>
      </w:r>
      <w:r>
        <w:rPr>
          <w:rFonts w:hint="eastAsia"/>
        </w:rPr>
        <w:t>3)</w:t>
      </w:r>
      <w:r>
        <w:rPr>
          <w:rFonts w:hint="eastAsia"/>
        </w:rPr>
        <w:t>。</w:t>
      </w:r>
    </w:p>
    <w:p w:rsidR="00000000" w:rsidRDefault="00000000">
      <w:pPr>
        <w:ind w:firstLine="510"/>
        <w:rPr>
          <w:rFonts w:hint="eastAsia"/>
        </w:rPr>
      </w:pPr>
      <w:r>
        <w:rPr>
          <w:rFonts w:hint="eastAsia"/>
        </w:rPr>
        <w:t xml:space="preserve">202.  </w:t>
      </w:r>
      <w:r>
        <w:rPr>
          <w:rFonts w:hint="eastAsia"/>
        </w:rPr>
        <w:t>中国的妇幼卫生和初级卫生保健取得很大进展。全国妇幼保健机构已形成了比较健全的三级妇幼保健网，婴儿死亡率、</w:t>
      </w:r>
      <w:r>
        <w:rPr>
          <w:rFonts w:hint="eastAsia"/>
        </w:rPr>
        <w:t>5</w:t>
      </w:r>
      <w:r>
        <w:rPr>
          <w:rFonts w:hint="eastAsia"/>
        </w:rPr>
        <w:t>岁以下儿童死亡率分别从</w:t>
      </w:r>
      <w:r>
        <w:rPr>
          <w:rFonts w:hint="eastAsia"/>
        </w:rPr>
        <w:t>90</w:t>
      </w:r>
      <w:r>
        <w:rPr>
          <w:rFonts w:hint="eastAsia"/>
        </w:rPr>
        <w:t>年代初的</w:t>
      </w:r>
      <w:r>
        <w:rPr>
          <w:rFonts w:hint="eastAsia"/>
        </w:rPr>
        <w:t>50.2</w:t>
      </w:r>
      <w:r>
        <w:t>‰</w:t>
      </w:r>
      <w:r>
        <w:rPr>
          <w:rFonts w:hint="eastAsia"/>
        </w:rPr>
        <w:t>和</w:t>
      </w:r>
      <w:r>
        <w:rPr>
          <w:rFonts w:hint="eastAsia"/>
        </w:rPr>
        <w:t>61.0</w:t>
      </w:r>
      <w:r>
        <w:t>‰</w:t>
      </w:r>
      <w:r>
        <w:rPr>
          <w:rFonts w:hint="eastAsia"/>
        </w:rPr>
        <w:t>下降到</w:t>
      </w:r>
      <w:r>
        <w:rPr>
          <w:rFonts w:hint="eastAsia"/>
        </w:rPr>
        <w:t>2000</w:t>
      </w:r>
      <w:r>
        <w:rPr>
          <w:rFonts w:hint="eastAsia"/>
        </w:rPr>
        <w:t>年的</w:t>
      </w:r>
      <w:r>
        <w:rPr>
          <w:rFonts w:hint="eastAsia"/>
        </w:rPr>
        <w:t>32.2</w:t>
      </w:r>
      <w:r>
        <w:t>‰</w:t>
      </w:r>
      <w:r>
        <w:rPr>
          <w:rFonts w:hint="eastAsia"/>
        </w:rPr>
        <w:t>和</w:t>
      </w:r>
      <w:r>
        <w:rPr>
          <w:rFonts w:hint="eastAsia"/>
        </w:rPr>
        <w:t>39.7</w:t>
      </w:r>
      <w:r>
        <w:t>‰</w:t>
      </w:r>
      <w:r>
        <w:rPr>
          <w:rFonts w:hint="eastAsia"/>
        </w:rPr>
        <w:t>，分别下降了</w:t>
      </w:r>
      <w:r>
        <w:rPr>
          <w:rFonts w:hint="eastAsia"/>
        </w:rPr>
        <w:t>36%</w:t>
      </w:r>
      <w:r>
        <w:rPr>
          <w:rFonts w:hint="eastAsia"/>
        </w:rPr>
        <w:t>和</w:t>
      </w:r>
      <w:r>
        <w:rPr>
          <w:rFonts w:hint="eastAsia"/>
        </w:rPr>
        <w:t>35%</w:t>
      </w:r>
      <w:r>
        <w:rPr>
          <w:rFonts w:hint="eastAsia"/>
        </w:rPr>
        <w:t>，达到《儿童纲要》将婴儿及</w:t>
      </w:r>
      <w:r>
        <w:rPr>
          <w:rFonts w:hint="eastAsia"/>
        </w:rPr>
        <w:t>5</w:t>
      </w:r>
      <w:r>
        <w:rPr>
          <w:rFonts w:hint="eastAsia"/>
        </w:rPr>
        <w:t>岁以下儿童死亡率降低</w:t>
      </w:r>
      <w:r>
        <w:rPr>
          <w:rFonts w:hint="eastAsia"/>
        </w:rPr>
        <w:t>1/3</w:t>
      </w:r>
      <w:r>
        <w:rPr>
          <w:rFonts w:hint="eastAsia"/>
        </w:rPr>
        <w:t>的目标；孕产妇死亡率从</w:t>
      </w:r>
      <w:r>
        <w:rPr>
          <w:rFonts w:hint="eastAsia"/>
        </w:rPr>
        <w:t>1989</w:t>
      </w:r>
      <w:r>
        <w:rPr>
          <w:rFonts w:hint="eastAsia"/>
        </w:rPr>
        <w:t>年的</w:t>
      </w:r>
      <w:r>
        <w:rPr>
          <w:rFonts w:hint="eastAsia"/>
        </w:rPr>
        <w:t>94.7/10</w:t>
      </w:r>
      <w:r>
        <w:rPr>
          <w:rFonts w:hint="eastAsia"/>
        </w:rPr>
        <w:t>万下降到</w:t>
      </w:r>
      <w:r>
        <w:rPr>
          <w:rFonts w:hint="eastAsia"/>
        </w:rPr>
        <w:t>2000</w:t>
      </w:r>
      <w:r>
        <w:rPr>
          <w:rFonts w:hint="eastAsia"/>
        </w:rPr>
        <w:t>年的</w:t>
      </w:r>
      <w:r>
        <w:rPr>
          <w:rFonts w:hint="eastAsia"/>
        </w:rPr>
        <w:t>53.0/10</w:t>
      </w:r>
      <w:r>
        <w:rPr>
          <w:rFonts w:hint="eastAsia"/>
        </w:rPr>
        <w:t>万；计划免疫四苗</w:t>
      </w:r>
      <w:r>
        <w:rPr>
          <w:rFonts w:hint="eastAsia"/>
        </w:rPr>
        <w:t>(</w:t>
      </w:r>
      <w:r>
        <w:rPr>
          <w:rFonts w:hint="eastAsia"/>
        </w:rPr>
        <w:t>卡介苗、百白破三联制剂、三价口服脊髓灰质炎疫苗、麻疹疫苗</w:t>
      </w:r>
      <w:r>
        <w:rPr>
          <w:rFonts w:hint="eastAsia"/>
        </w:rPr>
        <w:t>)</w:t>
      </w:r>
      <w:r>
        <w:rPr>
          <w:rFonts w:hint="eastAsia"/>
        </w:rPr>
        <w:t>接种率均高于</w:t>
      </w:r>
      <w:r>
        <w:rPr>
          <w:rFonts w:hint="eastAsia"/>
        </w:rPr>
        <w:t>85%</w:t>
      </w:r>
      <w:r>
        <w:rPr>
          <w:rFonts w:hint="eastAsia"/>
        </w:rPr>
        <w:t>，实现了普及儿童计划免疫的目标。</w:t>
      </w:r>
      <w:r>
        <w:rPr>
          <w:rFonts w:hint="eastAsia"/>
        </w:rPr>
        <w:t>(</w:t>
      </w:r>
      <w:r>
        <w:rPr>
          <w:rFonts w:hint="eastAsia"/>
        </w:rPr>
        <w:t>具体数据见附表</w:t>
      </w:r>
      <w:r>
        <w:rPr>
          <w:rFonts w:hint="eastAsia"/>
        </w:rPr>
        <w:t>4</w:t>
      </w:r>
      <w:r>
        <w:rPr>
          <w:rFonts w:hint="eastAsia"/>
        </w:rPr>
        <w:t>和</w:t>
      </w:r>
      <w:r>
        <w:rPr>
          <w:rFonts w:hint="eastAsia"/>
        </w:rPr>
        <w:t>5)</w:t>
      </w:r>
      <w:r>
        <w:rPr>
          <w:rFonts w:hint="eastAsia"/>
        </w:rPr>
        <w:t>。</w:t>
      </w:r>
    </w:p>
    <w:p w:rsidR="00000000" w:rsidRDefault="00000000">
      <w:pPr>
        <w:ind w:firstLine="510"/>
        <w:rPr>
          <w:rFonts w:hint="eastAsia"/>
        </w:rPr>
      </w:pPr>
      <w:r>
        <w:rPr>
          <w:rFonts w:hint="eastAsia"/>
        </w:rPr>
        <w:t xml:space="preserve">203.  </w:t>
      </w:r>
      <w:r>
        <w:rPr>
          <w:rFonts w:hint="eastAsia"/>
        </w:rPr>
        <w:t>为实现中国政府承诺的要在</w:t>
      </w:r>
      <w:r>
        <w:rPr>
          <w:rFonts w:hint="eastAsia"/>
        </w:rPr>
        <w:t>2000</w:t>
      </w:r>
      <w:r>
        <w:rPr>
          <w:rFonts w:hint="eastAsia"/>
        </w:rPr>
        <w:t>年消灭脊髓灰质炎的目标，各级政府和卫生行政部门积极与国际组织合作，在加强免疫工作考核、</w:t>
      </w:r>
      <w:r>
        <w:rPr>
          <w:rFonts w:hint="eastAsia"/>
        </w:rPr>
        <w:t>AFP</w:t>
      </w:r>
      <w:r>
        <w:rPr>
          <w:rFonts w:hint="eastAsia"/>
        </w:rPr>
        <w:t>病例监测系统建设、消灭脊髓灰质炎强化免疫、专业队伍培训以及社会动员等方面都做了大量的工作。</w:t>
      </w:r>
      <w:r>
        <w:rPr>
          <w:rFonts w:hint="eastAsia"/>
        </w:rPr>
        <w:t>1993</w:t>
      </w:r>
      <w:r>
        <w:rPr>
          <w:rFonts w:hint="eastAsia"/>
        </w:rPr>
        <w:t>年起，在全国范围内开展了连续</w:t>
      </w:r>
      <w:r>
        <w:rPr>
          <w:rFonts w:hint="eastAsia"/>
        </w:rPr>
        <w:t>3</w:t>
      </w:r>
      <w:r>
        <w:rPr>
          <w:rFonts w:hint="eastAsia"/>
        </w:rPr>
        <w:t>年、每年</w:t>
      </w:r>
      <w:r>
        <w:rPr>
          <w:rFonts w:hint="eastAsia"/>
        </w:rPr>
        <w:t>2</w:t>
      </w:r>
      <w:r>
        <w:rPr>
          <w:rFonts w:hint="eastAsia"/>
        </w:rPr>
        <w:t>轮的消灭脊髓灰质炎强化免疫日活动，以后又连续</w:t>
      </w:r>
      <w:r>
        <w:rPr>
          <w:rFonts w:hint="eastAsia"/>
        </w:rPr>
        <w:t>4</w:t>
      </w:r>
      <w:r>
        <w:rPr>
          <w:rFonts w:hint="eastAsia"/>
        </w:rPr>
        <w:t>年在大部分省开展了局部强化免疫活动，共接种儿童</w:t>
      </w:r>
      <w:r>
        <w:rPr>
          <w:rFonts w:hint="eastAsia"/>
        </w:rPr>
        <w:t>8</w:t>
      </w:r>
      <w:r>
        <w:rPr>
          <w:rFonts w:hint="eastAsia"/>
        </w:rPr>
        <w:t>亿多人次；近两年来，为保持无脊髓灰质炎成果，针对局部重点地区又开展了强化免疫活动。自</w:t>
      </w:r>
      <w:r>
        <w:rPr>
          <w:rFonts w:hint="eastAsia"/>
        </w:rPr>
        <w:t>1994</w:t>
      </w:r>
      <w:r>
        <w:rPr>
          <w:rFonts w:hint="eastAsia"/>
        </w:rPr>
        <w:t>年</w:t>
      </w:r>
      <w:r>
        <w:rPr>
          <w:rFonts w:hint="eastAsia"/>
        </w:rPr>
        <w:t>10</w:t>
      </w:r>
      <w:r>
        <w:rPr>
          <w:rFonts w:hint="eastAsia"/>
        </w:rPr>
        <w:t>月以来，中国没有本土脊髓灰质炎野毒株病例的报告，</w:t>
      </w:r>
      <w:r>
        <w:rPr>
          <w:rFonts w:hint="eastAsia"/>
        </w:rPr>
        <w:t>2000</w:t>
      </w:r>
      <w:r>
        <w:rPr>
          <w:rFonts w:hint="eastAsia"/>
        </w:rPr>
        <w:t>年</w:t>
      </w:r>
      <w:r>
        <w:rPr>
          <w:rFonts w:hint="eastAsia"/>
        </w:rPr>
        <w:t>10</w:t>
      </w:r>
      <w:r>
        <w:rPr>
          <w:rFonts w:hint="eastAsia"/>
        </w:rPr>
        <w:t>月底世界卫生组织正式宣布中国所在的世界卫生组织西太区实现了无脊髓灰质炎证实的目标。</w:t>
      </w:r>
    </w:p>
    <w:p w:rsidR="00000000" w:rsidRDefault="00000000">
      <w:pPr>
        <w:ind w:firstLine="510"/>
        <w:rPr>
          <w:rFonts w:hint="eastAsia"/>
        </w:rPr>
      </w:pPr>
      <w:r>
        <w:rPr>
          <w:rFonts w:hint="eastAsia"/>
        </w:rPr>
        <w:t xml:space="preserve">204.  </w:t>
      </w:r>
      <w:r>
        <w:rPr>
          <w:rFonts w:hint="eastAsia"/>
        </w:rPr>
        <w:t>由于加强了儿童腹泻病的防治，普遍推广口服补液疗法，儿童腹泻死亡率也有了明显的下降，全国</w:t>
      </w:r>
      <w:r>
        <w:rPr>
          <w:rFonts w:hint="eastAsia"/>
        </w:rPr>
        <w:t>5</w:t>
      </w:r>
      <w:r>
        <w:rPr>
          <w:rFonts w:hint="eastAsia"/>
        </w:rPr>
        <w:t>岁以下儿童腹泻死亡率从</w:t>
      </w:r>
      <w:r>
        <w:rPr>
          <w:rFonts w:hint="eastAsia"/>
        </w:rPr>
        <w:t>1991</w:t>
      </w:r>
      <w:r>
        <w:rPr>
          <w:rFonts w:hint="eastAsia"/>
        </w:rPr>
        <w:t>年的</w:t>
      </w:r>
      <w:r>
        <w:rPr>
          <w:rFonts w:hint="eastAsia"/>
        </w:rPr>
        <w:t>275.2/10</w:t>
      </w:r>
      <w:r>
        <w:rPr>
          <w:rFonts w:hint="eastAsia"/>
        </w:rPr>
        <w:t>万下降到</w:t>
      </w:r>
      <w:r>
        <w:rPr>
          <w:rFonts w:hint="eastAsia"/>
        </w:rPr>
        <w:t>1998</w:t>
      </w:r>
      <w:r>
        <w:rPr>
          <w:rFonts w:hint="eastAsia"/>
        </w:rPr>
        <w:t>年的</w:t>
      </w:r>
      <w:r>
        <w:rPr>
          <w:rFonts w:hint="eastAsia"/>
        </w:rPr>
        <w:t>216.7/10</w:t>
      </w:r>
      <w:r>
        <w:rPr>
          <w:rFonts w:hint="eastAsia"/>
        </w:rPr>
        <w:t>万，下降了</w:t>
      </w:r>
      <w:r>
        <w:rPr>
          <w:rFonts w:hint="eastAsia"/>
        </w:rPr>
        <w:t>21.3%</w:t>
      </w:r>
      <w:r>
        <w:rPr>
          <w:rFonts w:hint="eastAsia"/>
        </w:rPr>
        <w:t>。全国</w:t>
      </w:r>
      <w:r>
        <w:rPr>
          <w:rFonts w:hint="eastAsia"/>
        </w:rPr>
        <w:t>5</w:t>
      </w:r>
      <w:r>
        <w:rPr>
          <w:rFonts w:hint="eastAsia"/>
        </w:rPr>
        <w:t>岁以下儿童肺炎死亡率从</w:t>
      </w:r>
      <w:r>
        <w:rPr>
          <w:rFonts w:hint="eastAsia"/>
        </w:rPr>
        <w:t>1991</w:t>
      </w:r>
      <w:r>
        <w:rPr>
          <w:rFonts w:hint="eastAsia"/>
        </w:rPr>
        <w:t>年的</w:t>
      </w:r>
      <w:r>
        <w:rPr>
          <w:rFonts w:hint="eastAsia"/>
        </w:rPr>
        <w:t>1512.7/10</w:t>
      </w:r>
      <w:r>
        <w:rPr>
          <w:rFonts w:hint="eastAsia"/>
        </w:rPr>
        <w:t>万下降到</w:t>
      </w:r>
      <w:r>
        <w:rPr>
          <w:rFonts w:hint="eastAsia"/>
        </w:rPr>
        <w:t>1998</w:t>
      </w:r>
      <w:r>
        <w:rPr>
          <w:rFonts w:hint="eastAsia"/>
        </w:rPr>
        <w:t>年的</w:t>
      </w:r>
      <w:r>
        <w:rPr>
          <w:rFonts w:hint="eastAsia"/>
        </w:rPr>
        <w:t>1039.2/10</w:t>
      </w:r>
      <w:r>
        <w:rPr>
          <w:rFonts w:hint="eastAsia"/>
        </w:rPr>
        <w:t>万，下降了</w:t>
      </w:r>
      <w:r>
        <w:rPr>
          <w:rFonts w:hint="eastAsia"/>
        </w:rPr>
        <w:t>31.3%</w:t>
      </w:r>
      <w:r>
        <w:rPr>
          <w:rFonts w:hint="eastAsia"/>
        </w:rPr>
        <w:t>，婴儿死亡第一原因已从可避免的肺炎疾病，转为窒息、先天异常和早产低出生体重等问题。</w:t>
      </w:r>
      <w:r>
        <w:rPr>
          <w:rFonts w:hint="eastAsia"/>
        </w:rPr>
        <w:t>1990</w:t>
      </w:r>
      <w:r>
        <w:rPr>
          <w:rFonts w:hint="eastAsia"/>
        </w:rPr>
        <w:t>年全国有</w:t>
      </w:r>
      <w:r>
        <w:rPr>
          <w:rFonts w:hint="eastAsia"/>
        </w:rPr>
        <w:t>19</w:t>
      </w:r>
      <w:r>
        <w:rPr>
          <w:rFonts w:hint="eastAsia"/>
        </w:rPr>
        <w:t>个省婴儿死亡的第一原因是肺炎，而</w:t>
      </w:r>
      <w:r>
        <w:rPr>
          <w:rFonts w:hint="eastAsia"/>
        </w:rPr>
        <w:t>2000</w:t>
      </w:r>
      <w:r>
        <w:rPr>
          <w:rFonts w:hint="eastAsia"/>
        </w:rPr>
        <w:t>年降为</w:t>
      </w:r>
      <w:r>
        <w:rPr>
          <w:rFonts w:hint="eastAsia"/>
        </w:rPr>
        <w:t>6</w:t>
      </w:r>
      <w:r>
        <w:rPr>
          <w:rFonts w:hint="eastAsia"/>
        </w:rPr>
        <w:t>个省。在过去十年中，麻疹的发病率也一直在下降。</w:t>
      </w:r>
    </w:p>
    <w:p w:rsidR="00000000" w:rsidRDefault="00000000">
      <w:pPr>
        <w:ind w:firstLine="510"/>
        <w:rPr>
          <w:rFonts w:hint="eastAsia"/>
        </w:rPr>
      </w:pPr>
      <w:r>
        <w:rPr>
          <w:rFonts w:hint="eastAsia"/>
        </w:rPr>
        <w:t xml:space="preserve">205.  </w:t>
      </w:r>
      <w:r>
        <w:rPr>
          <w:rFonts w:hint="eastAsia"/>
        </w:rPr>
        <w:t>为提高儿童营养水平，</w:t>
      </w:r>
      <w:r>
        <w:rPr>
          <w:rFonts w:hint="eastAsia"/>
        </w:rPr>
        <w:t>1992</w:t>
      </w:r>
      <w:r>
        <w:rPr>
          <w:rFonts w:hint="eastAsia"/>
        </w:rPr>
        <w:t>年以来，依据世界卫生组织制定的“母乳喂养成功的</w:t>
      </w:r>
      <w:r>
        <w:rPr>
          <w:rFonts w:hint="eastAsia"/>
        </w:rPr>
        <w:t>10</w:t>
      </w:r>
      <w:r>
        <w:rPr>
          <w:rFonts w:hint="eastAsia"/>
        </w:rPr>
        <w:t>点措施”，在全国范围内开展了大规模的“爱婴行动”，按全球标准创建“爱婴医院”。截止</w:t>
      </w:r>
      <w:r>
        <w:rPr>
          <w:rFonts w:hint="eastAsia"/>
        </w:rPr>
        <w:t>1999</w:t>
      </w:r>
      <w:r>
        <w:rPr>
          <w:rFonts w:hint="eastAsia"/>
        </w:rPr>
        <w:t>年底，共创建“爱婴医院”</w:t>
      </w:r>
      <w:r>
        <w:rPr>
          <w:rFonts w:hint="eastAsia"/>
        </w:rPr>
        <w:t>7,329</w:t>
      </w:r>
      <w:r>
        <w:rPr>
          <w:rFonts w:hint="eastAsia"/>
        </w:rPr>
        <w:t>所，爱婴卫生院</w:t>
      </w:r>
      <w:r>
        <w:rPr>
          <w:rFonts w:hint="eastAsia"/>
        </w:rPr>
        <w:t>6,452</w:t>
      </w:r>
      <w:r>
        <w:rPr>
          <w:rFonts w:hint="eastAsia"/>
        </w:rPr>
        <w:t>所。“爱婴行动”推动了母乳喂养，城市和农村的</w:t>
      </w:r>
      <w:r>
        <w:rPr>
          <w:rFonts w:hint="eastAsia"/>
        </w:rPr>
        <w:t>4</w:t>
      </w:r>
      <w:r>
        <w:rPr>
          <w:rFonts w:hint="eastAsia"/>
        </w:rPr>
        <w:t>个月内纯母乳喂养率分别从</w:t>
      </w:r>
      <w:r>
        <w:rPr>
          <w:rFonts w:hint="eastAsia"/>
        </w:rPr>
        <w:t>1994</w:t>
      </w:r>
      <w:r>
        <w:rPr>
          <w:rFonts w:hint="eastAsia"/>
        </w:rPr>
        <w:t>年的</w:t>
      </w:r>
      <w:r>
        <w:rPr>
          <w:rFonts w:hint="eastAsia"/>
        </w:rPr>
        <w:t>47%</w:t>
      </w:r>
      <w:r>
        <w:rPr>
          <w:rFonts w:hint="eastAsia"/>
        </w:rPr>
        <w:t>和</w:t>
      </w:r>
      <w:r>
        <w:rPr>
          <w:rFonts w:hint="eastAsia"/>
        </w:rPr>
        <w:t>68%</w:t>
      </w:r>
      <w:r>
        <w:rPr>
          <w:rFonts w:hint="eastAsia"/>
        </w:rPr>
        <w:t>提高到</w:t>
      </w:r>
      <w:r>
        <w:rPr>
          <w:rFonts w:hint="eastAsia"/>
        </w:rPr>
        <w:t>1998</w:t>
      </w:r>
      <w:r>
        <w:rPr>
          <w:rFonts w:hint="eastAsia"/>
        </w:rPr>
        <w:t>年的</w:t>
      </w:r>
      <w:r>
        <w:rPr>
          <w:rFonts w:hint="eastAsia"/>
        </w:rPr>
        <w:t>54%</w:t>
      </w:r>
      <w:r>
        <w:rPr>
          <w:rFonts w:hint="eastAsia"/>
        </w:rPr>
        <w:t>和</w:t>
      </w:r>
      <w:r>
        <w:rPr>
          <w:rFonts w:hint="eastAsia"/>
        </w:rPr>
        <w:t>72%</w:t>
      </w:r>
      <w:r>
        <w:rPr>
          <w:rFonts w:hint="eastAsia"/>
        </w:rPr>
        <w:t>。</w:t>
      </w:r>
      <w:r>
        <w:rPr>
          <w:rFonts w:hint="eastAsia"/>
        </w:rPr>
        <w:t>(</w:t>
      </w:r>
      <w:r>
        <w:rPr>
          <w:rFonts w:hint="eastAsia"/>
        </w:rPr>
        <w:t>具体数据请参见附表</w:t>
      </w:r>
      <w:r>
        <w:rPr>
          <w:rFonts w:hint="eastAsia"/>
        </w:rPr>
        <w:t>6)</w:t>
      </w:r>
      <w:r>
        <w:rPr>
          <w:rFonts w:hint="eastAsia"/>
        </w:rPr>
        <w:t>。</w:t>
      </w:r>
    </w:p>
    <w:p w:rsidR="00000000" w:rsidRDefault="00000000">
      <w:pPr>
        <w:ind w:firstLine="510"/>
        <w:rPr>
          <w:rFonts w:hint="eastAsia"/>
        </w:rPr>
      </w:pPr>
      <w:r>
        <w:rPr>
          <w:rFonts w:hint="eastAsia"/>
        </w:rPr>
        <w:t xml:space="preserve">206.  </w:t>
      </w:r>
      <w:r>
        <w:rPr>
          <w:rFonts w:hint="eastAsia"/>
        </w:rPr>
        <w:t>随着中国经济的发展和生活水平的提高，儿童的营养状况进一步改善。儿童低体重率从</w:t>
      </w:r>
      <w:r>
        <w:rPr>
          <w:rFonts w:hint="eastAsia"/>
        </w:rPr>
        <w:t>1990</w:t>
      </w:r>
      <w:r>
        <w:rPr>
          <w:rFonts w:hint="eastAsia"/>
        </w:rPr>
        <w:t>年的</w:t>
      </w:r>
      <w:r>
        <w:rPr>
          <w:rFonts w:hint="eastAsia"/>
        </w:rPr>
        <w:t>3.74%</w:t>
      </w:r>
      <w:r>
        <w:rPr>
          <w:rFonts w:hint="eastAsia"/>
        </w:rPr>
        <w:t>下降到</w:t>
      </w:r>
      <w:r>
        <w:rPr>
          <w:rFonts w:hint="eastAsia"/>
        </w:rPr>
        <w:t>2000</w:t>
      </w:r>
      <w:r>
        <w:rPr>
          <w:rFonts w:hint="eastAsia"/>
        </w:rPr>
        <w:t>年的</w:t>
      </w:r>
      <w:r>
        <w:rPr>
          <w:rFonts w:hint="eastAsia"/>
        </w:rPr>
        <w:t>2.4%</w:t>
      </w:r>
      <w:r>
        <w:rPr>
          <w:rFonts w:hint="eastAsia"/>
        </w:rPr>
        <w:t>；全国活产儿平均出生体重为</w:t>
      </w:r>
      <w:r>
        <w:rPr>
          <w:rFonts w:hint="eastAsia"/>
        </w:rPr>
        <w:t>3,228</w:t>
      </w:r>
      <w:r>
        <w:rPr>
          <w:rFonts w:hint="eastAsia"/>
        </w:rPr>
        <w:t>克，已接近发达国家的水平。上述变化说明中国儿童营养状况有了明显改善，儿童的生长发育水平有了显著提高。</w:t>
      </w:r>
      <w:r>
        <w:rPr>
          <w:rFonts w:hint="eastAsia"/>
        </w:rPr>
        <w:t>(</w:t>
      </w:r>
      <w:r>
        <w:rPr>
          <w:rFonts w:hint="eastAsia"/>
        </w:rPr>
        <w:t>具体数据请参见附表</w:t>
      </w:r>
      <w:r>
        <w:rPr>
          <w:rFonts w:hint="eastAsia"/>
        </w:rPr>
        <w:t>7)</w:t>
      </w:r>
      <w:r>
        <w:rPr>
          <w:rFonts w:hint="eastAsia"/>
        </w:rPr>
        <w:t>。</w:t>
      </w:r>
    </w:p>
    <w:p w:rsidR="00000000" w:rsidRDefault="00000000">
      <w:pPr>
        <w:ind w:firstLine="510"/>
        <w:rPr>
          <w:rFonts w:hint="eastAsia"/>
        </w:rPr>
      </w:pPr>
      <w:r>
        <w:rPr>
          <w:rFonts w:hint="eastAsia"/>
        </w:rPr>
        <w:t xml:space="preserve">207.  </w:t>
      </w:r>
      <w:r>
        <w:rPr>
          <w:rFonts w:hint="eastAsia"/>
        </w:rPr>
        <w:t>在使儿童营养状况全面改善的同时，中国还向碘缺乏病宣战。从</w:t>
      </w:r>
      <w:r>
        <w:rPr>
          <w:rFonts w:hint="eastAsia"/>
        </w:rPr>
        <w:t>1994</w:t>
      </w:r>
      <w:r>
        <w:rPr>
          <w:rFonts w:hint="eastAsia"/>
        </w:rPr>
        <w:t>年开始，中国实施以食盐加碘为主的磺缺乏病防治策略。为确保胎儿及婴幼儿不受碘缺乏危害，在全民普及碘盐的同时，对重点人群即新婚育龄妇女、孕妇、</w:t>
      </w:r>
      <w:r>
        <w:rPr>
          <w:rFonts w:hint="eastAsia"/>
        </w:rPr>
        <w:t>0</w:t>
      </w:r>
      <w:r>
        <w:rPr>
          <w:rFonts w:hint="eastAsia"/>
        </w:rPr>
        <w:t>至</w:t>
      </w:r>
      <w:r>
        <w:rPr>
          <w:rFonts w:hint="eastAsia"/>
        </w:rPr>
        <w:t>2</w:t>
      </w:r>
      <w:r>
        <w:rPr>
          <w:rFonts w:hint="eastAsia"/>
        </w:rPr>
        <w:t>岁儿童实施投服碘油丸的措施。这些举措为使儿童从根本上摆脱碘缺乏病的危害提供了有效保障。</w:t>
      </w:r>
      <w:r>
        <w:rPr>
          <w:rFonts w:hint="eastAsia"/>
        </w:rPr>
        <w:t>2002</w:t>
      </w:r>
      <w:r>
        <w:rPr>
          <w:rFonts w:hint="eastAsia"/>
        </w:rPr>
        <w:t>年，全国合格碘盐食用率从</w:t>
      </w:r>
      <w:r>
        <w:rPr>
          <w:rFonts w:hint="eastAsia"/>
        </w:rPr>
        <w:t>1995</w:t>
      </w:r>
      <w:r>
        <w:rPr>
          <w:rFonts w:hint="eastAsia"/>
        </w:rPr>
        <w:t>年的</w:t>
      </w:r>
      <w:r>
        <w:rPr>
          <w:rFonts w:hint="eastAsia"/>
        </w:rPr>
        <w:t>39.3%</w:t>
      </w:r>
      <w:r>
        <w:rPr>
          <w:rFonts w:hint="eastAsia"/>
        </w:rPr>
        <w:t>上升到</w:t>
      </w:r>
      <w:r>
        <w:rPr>
          <w:rFonts w:hint="eastAsia"/>
        </w:rPr>
        <w:t>88.8%</w:t>
      </w:r>
      <w:r>
        <w:rPr>
          <w:rFonts w:hint="eastAsia"/>
        </w:rPr>
        <w:t>，儿童尿碘中位数基本处于适宜的碘营养水平。</w:t>
      </w:r>
    </w:p>
    <w:p w:rsidR="00000000" w:rsidRDefault="00000000">
      <w:pPr>
        <w:ind w:firstLine="510"/>
        <w:rPr>
          <w:rFonts w:hint="eastAsia"/>
        </w:rPr>
      </w:pPr>
      <w:r>
        <w:rPr>
          <w:rFonts w:hint="eastAsia"/>
        </w:rPr>
        <w:t xml:space="preserve">208.  </w:t>
      </w:r>
      <w:r>
        <w:rPr>
          <w:rFonts w:hint="eastAsia"/>
        </w:rPr>
        <w:t>自实施《妇女纲要》、《儿童纲要》以来，中国政府更加重视妇女保健。在城市和部分农村，育龄妇女都能够得到系统的保健服务；婚前进行健康检查；孕期定期进行产前检查；分娩时可在医疗机构获得良好的服务；产后可以获得定期的产后访视服务。为提高农村妇幼保健的水平，卫生部认真落实《</w:t>
      </w:r>
      <w:r>
        <w:rPr>
          <w:rFonts w:hint="eastAsia"/>
        </w:rPr>
        <w:t>1991-2000</w:t>
      </w:r>
      <w:r>
        <w:rPr>
          <w:rFonts w:hint="eastAsia"/>
        </w:rPr>
        <w:t>年乡村医生教育规划》，组织编写了</w:t>
      </w:r>
      <w:r>
        <w:rPr>
          <w:rFonts w:hint="eastAsia"/>
        </w:rPr>
        <w:t>20</w:t>
      </w:r>
      <w:r>
        <w:rPr>
          <w:rFonts w:hint="eastAsia"/>
        </w:rPr>
        <w:t>种乡村医生培训教材，培训了</w:t>
      </w:r>
      <w:r>
        <w:rPr>
          <w:rFonts w:hint="eastAsia"/>
        </w:rPr>
        <w:t>83</w:t>
      </w:r>
      <w:r>
        <w:rPr>
          <w:rFonts w:hint="eastAsia"/>
        </w:rPr>
        <w:t>万余名乡村医生。同时，在边远贫困和少数民族地区开展了“母亲安全”项目，改善贫困地区妇幼卫生条件，帮助贫困孕产妇住院、安全分娩。总体上中国产妇的住院分娩率在上升，截止</w:t>
      </w:r>
      <w:r>
        <w:rPr>
          <w:rFonts w:hint="eastAsia"/>
        </w:rPr>
        <w:t>2000</w:t>
      </w:r>
      <w:r>
        <w:rPr>
          <w:rFonts w:hint="eastAsia"/>
        </w:rPr>
        <w:t>年底，全国孕妇住院分娩率为</w:t>
      </w:r>
      <w:r>
        <w:rPr>
          <w:rFonts w:hint="eastAsia"/>
        </w:rPr>
        <w:t>72.9%</w:t>
      </w:r>
      <w:r>
        <w:rPr>
          <w:rFonts w:hint="eastAsia"/>
        </w:rPr>
        <w:t>，比</w:t>
      </w:r>
      <w:r>
        <w:rPr>
          <w:rFonts w:hint="eastAsia"/>
        </w:rPr>
        <w:t>1995</w:t>
      </w:r>
      <w:r>
        <w:rPr>
          <w:rFonts w:hint="eastAsia"/>
        </w:rPr>
        <w:t>年提高了近</w:t>
      </w:r>
      <w:r>
        <w:rPr>
          <w:rFonts w:hint="eastAsia"/>
        </w:rPr>
        <w:t>15</w:t>
      </w:r>
      <w:r>
        <w:rPr>
          <w:rFonts w:hint="eastAsia"/>
        </w:rPr>
        <w:t>个百分点，非住院分娩的消毒接生率为</w:t>
      </w:r>
      <w:r>
        <w:rPr>
          <w:rFonts w:hint="eastAsia"/>
        </w:rPr>
        <w:t>96.6%</w:t>
      </w:r>
      <w:r>
        <w:rPr>
          <w:rFonts w:hint="eastAsia"/>
        </w:rPr>
        <w:t>，比</w:t>
      </w:r>
      <w:r>
        <w:rPr>
          <w:rFonts w:hint="eastAsia"/>
        </w:rPr>
        <w:t>1995</w:t>
      </w:r>
      <w:r>
        <w:rPr>
          <w:rFonts w:hint="eastAsia"/>
        </w:rPr>
        <w:t>年提高了</w:t>
      </w:r>
      <w:r>
        <w:rPr>
          <w:rFonts w:hint="eastAsia"/>
        </w:rPr>
        <w:t>9</w:t>
      </w:r>
      <w:r>
        <w:rPr>
          <w:rFonts w:hint="eastAsia"/>
        </w:rPr>
        <w:t>个百分点。</w:t>
      </w:r>
      <w:r>
        <w:rPr>
          <w:rFonts w:hint="eastAsia"/>
        </w:rPr>
        <w:t>(</w:t>
      </w:r>
      <w:r>
        <w:rPr>
          <w:rFonts w:hint="eastAsia"/>
        </w:rPr>
        <w:t>具体数据参见附表</w:t>
      </w:r>
      <w:r>
        <w:rPr>
          <w:rFonts w:hint="eastAsia"/>
        </w:rPr>
        <w:t>8)</w:t>
      </w:r>
      <w:r>
        <w:rPr>
          <w:rFonts w:hint="eastAsia"/>
        </w:rPr>
        <w:t>。中国的产科服务网络在国家级已经超过了《妇女纲要》中规定的目标的要求，依照目标最低的要求是每</w:t>
      </w:r>
      <w:r>
        <w:rPr>
          <w:rFonts w:hint="eastAsia"/>
        </w:rPr>
        <w:t>50</w:t>
      </w:r>
      <w:r>
        <w:rPr>
          <w:rFonts w:hint="eastAsia"/>
        </w:rPr>
        <w:t>万人中至少有</w:t>
      </w:r>
      <w:r>
        <w:rPr>
          <w:rFonts w:hint="eastAsia"/>
        </w:rPr>
        <w:t>4</w:t>
      </w:r>
      <w:r>
        <w:rPr>
          <w:rFonts w:hint="eastAsia"/>
        </w:rPr>
        <w:t>个基本产科服务机构和</w:t>
      </w:r>
      <w:r>
        <w:rPr>
          <w:rFonts w:hint="eastAsia"/>
        </w:rPr>
        <w:t>1</w:t>
      </w:r>
      <w:r>
        <w:rPr>
          <w:rFonts w:hint="eastAsia"/>
        </w:rPr>
        <w:t>个综合产科服务机构。</w:t>
      </w:r>
      <w:r>
        <w:rPr>
          <w:rFonts w:hint="eastAsia"/>
        </w:rPr>
        <w:t>1999</w:t>
      </w:r>
      <w:r>
        <w:rPr>
          <w:rFonts w:hint="eastAsia"/>
        </w:rPr>
        <w:t>年，全国每</w:t>
      </w:r>
      <w:r>
        <w:rPr>
          <w:rFonts w:hint="eastAsia"/>
        </w:rPr>
        <w:t>50</w:t>
      </w:r>
      <w:r>
        <w:rPr>
          <w:rFonts w:hint="eastAsia"/>
        </w:rPr>
        <w:t>万人口中基本产科机构的平均数量是</w:t>
      </w:r>
      <w:r>
        <w:rPr>
          <w:rFonts w:hint="eastAsia"/>
        </w:rPr>
        <w:t>24</w:t>
      </w:r>
      <w:r>
        <w:rPr>
          <w:rFonts w:hint="eastAsia"/>
        </w:rPr>
        <w:t>个，</w:t>
      </w:r>
      <w:r>
        <w:rPr>
          <w:rFonts w:hint="eastAsia"/>
        </w:rPr>
        <w:t>50</w:t>
      </w:r>
      <w:r>
        <w:rPr>
          <w:rFonts w:hint="eastAsia"/>
        </w:rPr>
        <w:t>万人口综合产科服务机构的数量为</w:t>
      </w:r>
      <w:r>
        <w:rPr>
          <w:rFonts w:hint="eastAsia"/>
        </w:rPr>
        <w:t>5</w:t>
      </w:r>
      <w:r>
        <w:rPr>
          <w:rFonts w:hint="eastAsia"/>
        </w:rPr>
        <w:t>个。</w:t>
      </w:r>
    </w:p>
    <w:p w:rsidR="00000000" w:rsidRDefault="00000000">
      <w:pPr>
        <w:ind w:firstLine="510"/>
        <w:rPr>
          <w:rFonts w:hint="eastAsia"/>
        </w:rPr>
      </w:pPr>
      <w:r>
        <w:rPr>
          <w:rFonts w:hint="eastAsia"/>
        </w:rPr>
        <w:t xml:space="preserve">209.  </w:t>
      </w:r>
      <w:r>
        <w:rPr>
          <w:rFonts w:hint="eastAsia"/>
        </w:rPr>
        <w:t>自</w:t>
      </w:r>
      <w:r>
        <w:rPr>
          <w:rFonts w:hint="eastAsia"/>
        </w:rPr>
        <w:t>1985</w:t>
      </w:r>
      <w:r>
        <w:rPr>
          <w:rFonts w:hint="eastAsia"/>
        </w:rPr>
        <w:t>年发现首例艾滋病病人以来，到</w:t>
      </w:r>
      <w:r>
        <w:rPr>
          <w:rFonts w:hint="eastAsia"/>
        </w:rPr>
        <w:t>2002</w:t>
      </w:r>
      <w:r>
        <w:rPr>
          <w:rFonts w:hint="eastAsia"/>
        </w:rPr>
        <w:t>年</w:t>
      </w:r>
      <w:r>
        <w:rPr>
          <w:rFonts w:hint="eastAsia"/>
        </w:rPr>
        <w:t>12</w:t>
      </w:r>
      <w:r>
        <w:rPr>
          <w:rFonts w:hint="eastAsia"/>
        </w:rPr>
        <w:t>月底，全国</w:t>
      </w:r>
      <w:r>
        <w:rPr>
          <w:rFonts w:hint="eastAsia"/>
        </w:rPr>
        <w:t>31</w:t>
      </w:r>
      <w:r>
        <w:rPr>
          <w:rFonts w:hint="eastAsia"/>
        </w:rPr>
        <w:t>个省、自治区、直辖市共报告艾滋病病毒感染者</w:t>
      </w:r>
      <w:r>
        <w:rPr>
          <w:rFonts w:hint="eastAsia"/>
        </w:rPr>
        <w:t>40,560</w:t>
      </w:r>
      <w:r>
        <w:rPr>
          <w:rFonts w:hint="eastAsia"/>
        </w:rPr>
        <w:t>例，其中艾滋病病人</w:t>
      </w:r>
      <w:r>
        <w:rPr>
          <w:rFonts w:hint="eastAsia"/>
        </w:rPr>
        <w:t>2,639</w:t>
      </w:r>
      <w:r>
        <w:rPr>
          <w:rFonts w:hint="eastAsia"/>
        </w:rPr>
        <w:t>例，死亡</w:t>
      </w:r>
      <w:r>
        <w:rPr>
          <w:rFonts w:hint="eastAsia"/>
        </w:rPr>
        <w:t>1,047</w:t>
      </w:r>
      <w:r>
        <w:rPr>
          <w:rFonts w:hint="eastAsia"/>
        </w:rPr>
        <w:t>例，艾滋病的三种传播途径都已存在，以注射毒品为主，约占所有艾滋病病毒感染者总数的</w:t>
      </w:r>
      <w:r>
        <w:rPr>
          <w:rFonts w:hint="eastAsia"/>
        </w:rPr>
        <w:t>63.7%</w:t>
      </w:r>
      <w:r>
        <w:rPr>
          <w:rFonts w:hint="eastAsia"/>
        </w:rPr>
        <w:t>。专家估计，截止</w:t>
      </w:r>
      <w:r>
        <w:rPr>
          <w:rFonts w:hint="eastAsia"/>
        </w:rPr>
        <w:t>2002</w:t>
      </w:r>
      <w:r>
        <w:rPr>
          <w:rFonts w:hint="eastAsia"/>
        </w:rPr>
        <w:t>年底全国累计感染艾滋病病毒人数已达</w:t>
      </w:r>
      <w:r>
        <w:rPr>
          <w:rFonts w:hint="eastAsia"/>
        </w:rPr>
        <w:t>100</w:t>
      </w:r>
      <w:r>
        <w:rPr>
          <w:rFonts w:hint="eastAsia"/>
        </w:rPr>
        <w:t>余万。艾滋病发病率每年仍呈快速上升趋势，艾滋病病毒的传播正逐渐从高危行为的人群向一般人群扩散。</w:t>
      </w:r>
    </w:p>
    <w:p w:rsidR="00000000" w:rsidRDefault="00000000">
      <w:pPr>
        <w:ind w:firstLine="510"/>
        <w:rPr>
          <w:rFonts w:hint="eastAsia"/>
        </w:rPr>
      </w:pPr>
      <w:r>
        <w:rPr>
          <w:rFonts w:hint="eastAsia"/>
        </w:rPr>
        <w:t xml:space="preserve">210.  </w:t>
      </w:r>
      <w:r>
        <w:rPr>
          <w:rFonts w:hint="eastAsia"/>
        </w:rPr>
        <w:t>《中国遏制与防治艾滋病行动计划》提出了</w:t>
      </w:r>
      <w:r>
        <w:rPr>
          <w:rFonts w:hint="eastAsia"/>
        </w:rPr>
        <w:t>2001</w:t>
      </w:r>
      <w:r>
        <w:rPr>
          <w:rFonts w:hint="eastAsia"/>
        </w:rPr>
        <w:t>年到</w:t>
      </w:r>
      <w:r>
        <w:rPr>
          <w:rFonts w:hint="eastAsia"/>
        </w:rPr>
        <w:t>2005</w:t>
      </w:r>
      <w:r>
        <w:rPr>
          <w:rFonts w:hint="eastAsia"/>
        </w:rPr>
        <w:t>年的行动措施，同时要求各地政府根据该《行动计划》的要求研究制定本地区的具体实施方案，明确责任，加强指导和监督检查，确保如期实现各项防治目标。十几年来，国务院防艾滋病性病协调委员会各成员单位，各级政府根据《行动计划》的要求，结合本地区、本部门的实际情况，开展大量宣传教育、干预、培训工作，取得了一定的成绩。近年来，中国政府进一步加大了对艾滋病防治工作的投入，积极利用国债资金，加强中、西部血站和疾病预防控制机构建设，在重点地区建立了包括关怀、护理、干预和宣传教育的艾滋病防治综合示范区，并加大了督导、检查的力度。“政府重视，部门合作，全社会共同参与”的局面正在逐步形成和发展。</w:t>
      </w:r>
    </w:p>
    <w:p w:rsidR="00000000" w:rsidRDefault="00000000">
      <w:pPr>
        <w:ind w:firstLine="510"/>
        <w:rPr>
          <w:rFonts w:hint="eastAsia"/>
        </w:rPr>
      </w:pPr>
      <w:r>
        <w:rPr>
          <w:rFonts w:hint="eastAsia"/>
        </w:rPr>
        <w:t xml:space="preserve">211.  </w:t>
      </w:r>
      <w:r>
        <w:rPr>
          <w:rFonts w:hint="eastAsia"/>
        </w:rPr>
        <w:t>中国从国情出发，充分考虑到城乡经济发展的显著差别，在改善儿童营养方面因地制宜地实施营养学家倡导的“护苗工程”，大力倡导儿童喝牛奶、豆奶、吃营养餐，并把专项营养计划与营养知识普及、儿童食品监测、营养人员培训和咨询服务结合起来，在全国范围内逐步形成儿童营养与健康的综合性服务体系与信息网络，中国政府极其重视少年儿童营养与健康存在的问题，努力消除低体重和生长迟缓、某些营养缺乏、肥胖儿大幅度增加和身体素质呈现下降趋势的问题，贯彻《儿童纲要》，倡导科学喂养和良好的饮食习惯。近年来，有计划、分步骤地实施了国家“学生饮用奶计划”，国家“中小学生豆奶计划”，并在大中城市推广了学生营养餐。这些专项计划的实施对改善儿童营养与健康状况产生了显著成效。</w:t>
      </w:r>
    </w:p>
    <w:p w:rsidR="00000000" w:rsidRDefault="00000000">
      <w:pPr>
        <w:ind w:firstLine="510"/>
        <w:rPr>
          <w:rFonts w:hint="eastAsia"/>
        </w:rPr>
      </w:pPr>
      <w:r>
        <w:rPr>
          <w:rFonts w:hint="eastAsia"/>
        </w:rPr>
        <w:t xml:space="preserve">212.  </w:t>
      </w:r>
      <w:r>
        <w:rPr>
          <w:rFonts w:hint="eastAsia"/>
        </w:rPr>
        <w:t>由于历史、地理、文化等多种原因，中国各地经济发展存在一定差异，致使儿童保护事业的发展水平也不尽相同。西部地区的婴儿死亡率、孕产妇死亡率均高于沿海地区，城市与农村在此方面也存在差距。农村儿童中、重度营养不良患病率是城市儿童的</w:t>
      </w:r>
      <w:r>
        <w:rPr>
          <w:rFonts w:hint="eastAsia"/>
        </w:rPr>
        <w:t>2-3</w:t>
      </w:r>
      <w:r>
        <w:rPr>
          <w:rFonts w:hint="eastAsia"/>
        </w:rPr>
        <w:t>倍。为解决这些问题，缩小农村与城市差距，进一步改善儿童卫生保健服务，提高儿童健康水平，《新纲要》确立了更高的目标要求，其中特别注重提高农村儿童的卫生健康水平。</w:t>
      </w:r>
    </w:p>
    <w:p w:rsidR="00000000" w:rsidRDefault="00000000">
      <w:pPr>
        <w:spacing w:after="320"/>
        <w:ind w:firstLine="510"/>
        <w:rPr>
          <w:rFonts w:hint="eastAsia"/>
        </w:rPr>
      </w:pPr>
      <w:r>
        <w:rPr>
          <w:rFonts w:hint="eastAsia"/>
        </w:rPr>
        <w:t xml:space="preserve">213.  </w:t>
      </w:r>
      <w:r>
        <w:rPr>
          <w:rFonts w:hint="eastAsia"/>
        </w:rPr>
        <w:t>为了提高西部地区妇女儿童健康水平，降低孕产妇死亡率，缩小城乡及东西部差距，</w:t>
      </w:r>
      <w:r>
        <w:rPr>
          <w:rFonts w:hint="eastAsia"/>
        </w:rPr>
        <w:t>2000</w:t>
      </w:r>
      <w:r>
        <w:rPr>
          <w:rFonts w:hint="eastAsia"/>
        </w:rPr>
        <w:t>年</w:t>
      </w:r>
      <w:r>
        <w:rPr>
          <w:rFonts w:hint="eastAsia"/>
        </w:rPr>
        <w:t>1</w:t>
      </w:r>
      <w:r>
        <w:rPr>
          <w:rFonts w:hint="eastAsia"/>
        </w:rPr>
        <w:t>月至</w:t>
      </w:r>
      <w:r>
        <w:rPr>
          <w:rFonts w:hint="eastAsia"/>
        </w:rPr>
        <w:t>2001</w:t>
      </w:r>
      <w:r>
        <w:rPr>
          <w:rFonts w:hint="eastAsia"/>
        </w:rPr>
        <w:t>年</w:t>
      </w:r>
      <w:r>
        <w:rPr>
          <w:rFonts w:hint="eastAsia"/>
        </w:rPr>
        <w:t>12</w:t>
      </w:r>
      <w:r>
        <w:rPr>
          <w:rFonts w:hint="eastAsia"/>
        </w:rPr>
        <w:t>月，国务院妇儿工委、卫生部和财政部在西藏、贵州、青海、新疆、甘肃、云南、四川、宁夏、内蒙古、江西、重庆和湖南</w:t>
      </w:r>
      <w:r>
        <w:rPr>
          <w:rFonts w:hint="eastAsia"/>
        </w:rPr>
        <w:t>(</w:t>
      </w:r>
      <w:r>
        <w:rPr>
          <w:rFonts w:hint="eastAsia"/>
        </w:rPr>
        <w:t>湘西土家自治州</w:t>
      </w:r>
      <w:r>
        <w:rPr>
          <w:rFonts w:hint="eastAsia"/>
        </w:rPr>
        <w:t>)12</w:t>
      </w:r>
      <w:r>
        <w:rPr>
          <w:rFonts w:hint="eastAsia"/>
        </w:rPr>
        <w:t>个省、自治区、直辖市实施了降低孕产妇死亡率和消除新生儿破伤风项目。项目总投资人民币</w:t>
      </w:r>
      <w:r>
        <w:rPr>
          <w:rFonts w:hint="eastAsia"/>
        </w:rPr>
        <w:t>2</w:t>
      </w:r>
      <w:r>
        <w:rPr>
          <w:rFonts w:hint="eastAsia"/>
        </w:rPr>
        <w:t>亿元，是中国建国以来在妇幼保健方面单项投入最大的项目。到</w:t>
      </w:r>
      <w:r>
        <w:rPr>
          <w:rFonts w:hint="eastAsia"/>
        </w:rPr>
        <w:t>2001</w:t>
      </w:r>
      <w:r>
        <w:rPr>
          <w:rFonts w:hint="eastAsia"/>
        </w:rPr>
        <w:t>年底，上述</w:t>
      </w:r>
      <w:r>
        <w:rPr>
          <w:rFonts w:hint="eastAsia"/>
        </w:rPr>
        <w:t>12</w:t>
      </w:r>
      <w:r>
        <w:rPr>
          <w:rFonts w:hint="eastAsia"/>
        </w:rPr>
        <w:t>个省、自治区、直辖市的孕产妇死亡率和新生儿破伤风发病率明显降低。同项目开展前相比，</w:t>
      </w:r>
      <w:r>
        <w:rPr>
          <w:rFonts w:hint="eastAsia"/>
        </w:rPr>
        <w:t>378</w:t>
      </w:r>
      <w:r>
        <w:rPr>
          <w:rFonts w:hint="eastAsia"/>
        </w:rPr>
        <w:t>个项目县的孕产妇死亡率平均下降了</w:t>
      </w:r>
      <w:r>
        <w:rPr>
          <w:rFonts w:hint="eastAsia"/>
        </w:rPr>
        <w:t>28.79%</w:t>
      </w:r>
      <w:r>
        <w:rPr>
          <w:rFonts w:hint="eastAsia"/>
        </w:rPr>
        <w:t>，新生儿破伤风发病率下降了</w:t>
      </w:r>
      <w:r>
        <w:rPr>
          <w:rFonts w:hint="eastAsia"/>
        </w:rPr>
        <w:t>55%</w:t>
      </w:r>
      <w:r>
        <w:rPr>
          <w:rFonts w:hint="eastAsia"/>
        </w:rPr>
        <w:t>。该项目不仅促进了西部地区妇女儿童健康水平的提高，而且带动了全国孕产妇死亡率和新生儿破伤风发病率的下降。</w:t>
      </w:r>
    </w:p>
    <w:p w:rsidR="00000000" w:rsidRDefault="00000000">
      <w:pPr>
        <w:pStyle w:val="Heading4"/>
        <w:rPr>
          <w:rFonts w:hint="eastAsia"/>
        </w:rPr>
      </w:pPr>
      <w:r>
        <w:rPr>
          <w:rFonts w:hint="eastAsia"/>
          <w:u w:val="none"/>
        </w:rPr>
        <w:t>(</w:t>
      </w:r>
      <w:r>
        <w:rPr>
          <w:rFonts w:hint="eastAsia"/>
          <w:u w:val="none"/>
        </w:rPr>
        <w:t>三</w:t>
      </w:r>
      <w:r>
        <w:rPr>
          <w:rFonts w:hint="eastAsia"/>
          <w:u w:val="none"/>
        </w:rPr>
        <w:t xml:space="preserve">)  </w:t>
      </w:r>
      <w:r>
        <w:rPr>
          <w:rFonts w:hint="eastAsia"/>
        </w:rPr>
        <w:t>社会保障和托儿服务及设施</w:t>
      </w:r>
      <w:r>
        <w:rPr>
          <w:rFonts w:hint="eastAsia"/>
        </w:rPr>
        <w:t>(</w:t>
      </w:r>
      <w:r>
        <w:rPr>
          <w:rFonts w:hint="eastAsia"/>
        </w:rPr>
        <w:t>第</w:t>
      </w:r>
      <w:r>
        <w:rPr>
          <w:rFonts w:hint="eastAsia"/>
        </w:rPr>
        <w:t>26</w:t>
      </w:r>
      <w:r>
        <w:rPr>
          <w:rFonts w:hint="eastAsia"/>
        </w:rPr>
        <w:t>条和第</w:t>
      </w:r>
      <w:r>
        <w:rPr>
          <w:rFonts w:hint="eastAsia"/>
        </w:rPr>
        <w:t>18</w:t>
      </w:r>
      <w:r>
        <w:rPr>
          <w:rFonts w:hint="eastAsia"/>
        </w:rPr>
        <w:t>条第</w:t>
      </w:r>
      <w:r>
        <w:rPr>
          <w:rFonts w:hint="eastAsia"/>
        </w:rPr>
        <w:t>3</w:t>
      </w:r>
      <w:r>
        <w:rPr>
          <w:rFonts w:hint="eastAsia"/>
        </w:rPr>
        <w:t>款</w:t>
      </w:r>
      <w:r>
        <w:rPr>
          <w:rFonts w:hint="eastAsia"/>
        </w:rPr>
        <w:t>)</w:t>
      </w:r>
    </w:p>
    <w:p w:rsidR="00000000" w:rsidRDefault="00000000">
      <w:pPr>
        <w:ind w:firstLine="510"/>
        <w:rPr>
          <w:rFonts w:hint="eastAsia"/>
        </w:rPr>
      </w:pPr>
      <w:r>
        <w:rPr>
          <w:rFonts w:hint="eastAsia"/>
        </w:rPr>
        <w:t xml:space="preserve">214.  </w:t>
      </w:r>
      <w:r>
        <w:rPr>
          <w:rFonts w:hint="eastAsia"/>
        </w:rPr>
        <w:t>在社会保险体系建立方面，中国政府采取了许多切实措施，制定了许多相关的法规，包括</w:t>
      </w:r>
      <w:r>
        <w:rPr>
          <w:rFonts w:hint="eastAsia"/>
        </w:rPr>
        <w:t>1997</w:t>
      </w:r>
      <w:r>
        <w:rPr>
          <w:rFonts w:hint="eastAsia"/>
        </w:rPr>
        <w:t>年制定的《关于建立统一的企业职工基本养老保险制度的决定》、</w:t>
      </w:r>
      <w:r>
        <w:rPr>
          <w:rFonts w:hint="eastAsia"/>
        </w:rPr>
        <w:t>1998</w:t>
      </w:r>
      <w:r>
        <w:rPr>
          <w:rFonts w:hint="eastAsia"/>
        </w:rPr>
        <w:t>年制定颁布的《关于建立城镇职工基本医疗保险制度的决定》以及</w:t>
      </w:r>
      <w:r>
        <w:rPr>
          <w:rFonts w:hint="eastAsia"/>
        </w:rPr>
        <w:t>1999</w:t>
      </w:r>
      <w:r>
        <w:rPr>
          <w:rFonts w:hint="eastAsia"/>
        </w:rPr>
        <w:t>年颁布的《失业保险条例》和《城市居民最低生活保障条例》。这些法规为中国社会保障体系的完善提供了法律基础。</w:t>
      </w:r>
    </w:p>
    <w:p w:rsidR="00000000" w:rsidRDefault="00000000">
      <w:pPr>
        <w:spacing w:after="320"/>
        <w:ind w:firstLine="510"/>
        <w:rPr>
          <w:rFonts w:hint="eastAsia"/>
        </w:rPr>
      </w:pPr>
      <w:r>
        <w:rPr>
          <w:rFonts w:hint="eastAsia"/>
        </w:rPr>
        <w:t xml:space="preserve">215.  </w:t>
      </w:r>
      <w:r>
        <w:rPr>
          <w:rFonts w:hint="eastAsia"/>
        </w:rPr>
        <w:t>关于托儿服务，《未成年人保护法》第</w:t>
      </w:r>
      <w:r>
        <w:rPr>
          <w:rFonts w:hint="eastAsia"/>
        </w:rPr>
        <w:t>33</w:t>
      </w:r>
      <w:r>
        <w:rPr>
          <w:rFonts w:hint="eastAsia"/>
        </w:rPr>
        <w:t>条规定：“地方各级人民政府应当积极发展托幼事业，努力办好托儿所、幼儿园，鼓励和支持国家机关、社会团体、企业事业组织和其他社会力量兴办哺乳室、托儿所、幼儿园，提倡和支持举办家庭托儿所”。中国还制定了《幼儿园管理条例》等相关的法规。</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ind w:firstLine="510"/>
        <w:rPr>
          <w:rFonts w:hint="eastAsia"/>
        </w:rPr>
      </w:pPr>
      <w:r>
        <w:rPr>
          <w:rFonts w:hint="eastAsia"/>
        </w:rPr>
        <w:t xml:space="preserve">216.  </w:t>
      </w:r>
      <w:r>
        <w:rPr>
          <w:rFonts w:hint="eastAsia"/>
        </w:rPr>
        <w:t>近年来，中国政府努力建立起健全的社会保障体系。目前，以社会保险、社会救济、社会福利、优抚安置和社会互助为主要内容，多渠道筹集保障资金、管理服务逐步社会化的社会保障体系已初步建立起来。</w:t>
      </w:r>
    </w:p>
    <w:p w:rsidR="00000000" w:rsidRDefault="00000000">
      <w:pPr>
        <w:ind w:firstLine="510"/>
        <w:rPr>
          <w:rFonts w:hint="eastAsia"/>
        </w:rPr>
      </w:pPr>
      <w:r>
        <w:rPr>
          <w:rFonts w:hint="eastAsia"/>
        </w:rPr>
        <w:t>217.  1997</w:t>
      </w:r>
      <w:r>
        <w:rPr>
          <w:rFonts w:hint="eastAsia"/>
        </w:rPr>
        <w:t>年，中国政府开始在全国建立统一的城镇企业职工基本养老保险制度，截止到</w:t>
      </w:r>
      <w:r>
        <w:rPr>
          <w:rFonts w:hint="eastAsia"/>
        </w:rPr>
        <w:t>2001</w:t>
      </w:r>
      <w:r>
        <w:rPr>
          <w:rFonts w:hint="eastAsia"/>
        </w:rPr>
        <w:t>年底，共有</w:t>
      </w:r>
      <w:r>
        <w:rPr>
          <w:rFonts w:hint="eastAsia"/>
        </w:rPr>
        <w:t>10,802</w:t>
      </w:r>
      <w:r>
        <w:rPr>
          <w:rFonts w:hint="eastAsia"/>
        </w:rPr>
        <w:t>万人参加了基本养老保险，领取基本养老金人数为</w:t>
      </w:r>
      <w:r>
        <w:rPr>
          <w:rFonts w:hint="eastAsia"/>
        </w:rPr>
        <w:t>3,381</w:t>
      </w:r>
      <w:r>
        <w:rPr>
          <w:rFonts w:hint="eastAsia"/>
        </w:rPr>
        <w:t>万人，平均月基本养老金为</w:t>
      </w:r>
      <w:r>
        <w:rPr>
          <w:rFonts w:hint="eastAsia"/>
        </w:rPr>
        <w:t>556</w:t>
      </w:r>
      <w:r>
        <w:rPr>
          <w:rFonts w:hint="eastAsia"/>
        </w:rPr>
        <w:t>元，为确保基本养老金的按时足额发放，中国政府不断加大对基本养老保险基金的财政投入。</w:t>
      </w:r>
      <w:r>
        <w:rPr>
          <w:rFonts w:hint="eastAsia"/>
        </w:rPr>
        <w:t>1998</w:t>
      </w:r>
      <w:r>
        <w:rPr>
          <w:rFonts w:hint="eastAsia"/>
        </w:rPr>
        <w:t>年至</w:t>
      </w:r>
      <w:r>
        <w:rPr>
          <w:rFonts w:hint="eastAsia"/>
        </w:rPr>
        <w:t>2001</w:t>
      </w:r>
      <w:r>
        <w:rPr>
          <w:rFonts w:hint="eastAsia"/>
        </w:rPr>
        <w:t>年，中央财政对基本养老保险补贴支出就达</w:t>
      </w:r>
      <w:r>
        <w:rPr>
          <w:rFonts w:hint="eastAsia"/>
        </w:rPr>
        <w:t>870</w:t>
      </w:r>
      <w:r>
        <w:rPr>
          <w:rFonts w:hint="eastAsia"/>
        </w:rPr>
        <w:t>亿元。此外，机关事业单位职工和退休人员实行原有的养老保障制度，由政府发给退休人员退休金。中国于</w:t>
      </w:r>
      <w:r>
        <w:rPr>
          <w:rFonts w:hint="eastAsia"/>
        </w:rPr>
        <w:t>1991</w:t>
      </w:r>
      <w:r>
        <w:rPr>
          <w:rFonts w:hint="eastAsia"/>
        </w:rPr>
        <w:t>年开始在农村推行农村养老保险制度，该制度以“个人交费为主、集体补助为辅、政府给予政策扶持”为基本原则，实行个人帐户管理，农民个人缴费和集体补助全部记在个人名下，由县以上经办机构管理，按照国家政策规定运营增值，最后在参保人达到规定的领取年龄时根据个人帐户基金本息确定的养老金标准发放给参保人。截止到</w:t>
      </w:r>
      <w:r>
        <w:rPr>
          <w:rFonts w:hint="eastAsia"/>
        </w:rPr>
        <w:t>2001</w:t>
      </w:r>
      <w:r>
        <w:rPr>
          <w:rFonts w:hint="eastAsia"/>
        </w:rPr>
        <w:t>年底，全国已有</w:t>
      </w:r>
      <w:r>
        <w:rPr>
          <w:rFonts w:hint="eastAsia"/>
        </w:rPr>
        <w:t>31</w:t>
      </w:r>
      <w:r>
        <w:rPr>
          <w:rFonts w:hint="eastAsia"/>
        </w:rPr>
        <w:t>个省、自治区、直辖市的</w:t>
      </w:r>
      <w:r>
        <w:rPr>
          <w:rFonts w:hint="eastAsia"/>
        </w:rPr>
        <w:t>2,045</w:t>
      </w:r>
      <w:r>
        <w:rPr>
          <w:rFonts w:hint="eastAsia"/>
        </w:rPr>
        <w:t>个县</w:t>
      </w:r>
      <w:r>
        <w:rPr>
          <w:rFonts w:hint="eastAsia"/>
        </w:rPr>
        <w:t>(</w:t>
      </w:r>
      <w:r>
        <w:rPr>
          <w:rFonts w:hint="eastAsia"/>
        </w:rPr>
        <w:t>市、区</w:t>
      </w:r>
      <w:r>
        <w:rPr>
          <w:rFonts w:hint="eastAsia"/>
        </w:rPr>
        <w:t>)</w:t>
      </w:r>
      <w:r>
        <w:rPr>
          <w:rFonts w:hint="eastAsia"/>
        </w:rPr>
        <w:t>开展了农村社会养老保险工作，</w:t>
      </w:r>
      <w:r>
        <w:rPr>
          <w:rFonts w:hint="eastAsia"/>
        </w:rPr>
        <w:t>5,995.05</w:t>
      </w:r>
      <w:r>
        <w:rPr>
          <w:rFonts w:hint="eastAsia"/>
        </w:rPr>
        <w:t>万人参保，</w:t>
      </w:r>
      <w:r>
        <w:rPr>
          <w:rFonts w:hint="eastAsia"/>
        </w:rPr>
        <w:t>108</w:t>
      </w:r>
      <w:r>
        <w:rPr>
          <w:rFonts w:hint="eastAsia"/>
        </w:rPr>
        <w:t>万人开始领取养老金。中国实行的基本养老保险制度，解决了城镇企业职工和广大农民的后顾之忧，使其对子女的依赖程度减轻，也有利于消除中国传统的“重男轻女”的不良观念和习俗。</w:t>
      </w:r>
      <w:r>
        <w:rPr>
          <w:rFonts w:hint="eastAsia"/>
        </w:rPr>
        <w:t>1999</w:t>
      </w:r>
      <w:r>
        <w:rPr>
          <w:rFonts w:hint="eastAsia"/>
        </w:rPr>
        <w:t>年，中国政府颁布了《失业保险条例》，在原有基础上，扩大了覆盖范围，完善了失业保险功能。截止到</w:t>
      </w:r>
      <w:r>
        <w:rPr>
          <w:rFonts w:hint="eastAsia"/>
        </w:rPr>
        <w:t>2001</w:t>
      </w:r>
      <w:r>
        <w:rPr>
          <w:rFonts w:hint="eastAsia"/>
        </w:rPr>
        <w:t>年底，有</w:t>
      </w:r>
      <w:r>
        <w:rPr>
          <w:rFonts w:hint="eastAsia"/>
        </w:rPr>
        <w:t>10,355</w:t>
      </w:r>
      <w:r>
        <w:rPr>
          <w:rFonts w:hint="eastAsia"/>
        </w:rPr>
        <w:t>万名城镇职工参加了失业保险，当年为</w:t>
      </w:r>
      <w:r>
        <w:rPr>
          <w:rFonts w:hint="eastAsia"/>
        </w:rPr>
        <w:t>469</w:t>
      </w:r>
      <w:r>
        <w:rPr>
          <w:rFonts w:hint="eastAsia"/>
        </w:rPr>
        <w:t>万名失业人员提供了不同期限的失业保险待遇和多种形式的再就业服务。</w:t>
      </w:r>
    </w:p>
    <w:p w:rsidR="00000000" w:rsidRDefault="00000000">
      <w:pPr>
        <w:ind w:firstLine="510"/>
        <w:rPr>
          <w:rFonts w:hint="eastAsia"/>
        </w:rPr>
      </w:pPr>
      <w:r>
        <w:rPr>
          <w:rFonts w:hint="eastAsia"/>
        </w:rPr>
        <w:t xml:space="preserve">218.  </w:t>
      </w:r>
      <w:r>
        <w:rPr>
          <w:rFonts w:hint="eastAsia"/>
        </w:rPr>
        <w:t>中国政府采取切实措施提高了国有企业下岗职工基本生活保障水平和城镇居民最低生活保障的水平。中国在制定国民经济和社会发展“九五”计划时，把逐步建立城市居民最低保障制度作为重要内容之一。城市居民最低生活保障制度在全国普遍实施。</w:t>
      </w:r>
      <w:r>
        <w:rPr>
          <w:rFonts w:hint="eastAsia"/>
        </w:rPr>
        <w:t>1997</w:t>
      </w:r>
      <w:r>
        <w:rPr>
          <w:rFonts w:hint="eastAsia"/>
        </w:rPr>
        <w:t>年</w:t>
      </w:r>
      <w:r>
        <w:rPr>
          <w:rFonts w:hint="eastAsia"/>
        </w:rPr>
        <w:t>7</w:t>
      </w:r>
      <w:r>
        <w:rPr>
          <w:rFonts w:hint="eastAsia"/>
        </w:rPr>
        <w:t>月，国务院发出《关于在全国建立城市居民最低生活保障制度的通知》，到</w:t>
      </w:r>
      <w:r>
        <w:rPr>
          <w:rFonts w:hint="eastAsia"/>
        </w:rPr>
        <w:t>2000</w:t>
      </w:r>
      <w:r>
        <w:rPr>
          <w:rFonts w:hint="eastAsia"/>
        </w:rPr>
        <w:t>年底，全国共有</w:t>
      </w:r>
      <w:r>
        <w:rPr>
          <w:rFonts w:hint="eastAsia"/>
        </w:rPr>
        <w:t>381.8</w:t>
      </w:r>
      <w:r>
        <w:rPr>
          <w:rFonts w:hint="eastAsia"/>
        </w:rPr>
        <w:t>万城市居民得到最低生活保障救济，有</w:t>
      </w:r>
      <w:r>
        <w:rPr>
          <w:rFonts w:hint="eastAsia"/>
        </w:rPr>
        <w:t>15</w:t>
      </w:r>
      <w:r>
        <w:rPr>
          <w:rFonts w:hint="eastAsia"/>
        </w:rPr>
        <w:t>个省、自治区、直辖市建立了农村居民最低生活保障救济，发放保障金</w:t>
      </w:r>
      <w:r>
        <w:rPr>
          <w:rFonts w:hint="eastAsia"/>
        </w:rPr>
        <w:t>7.3</w:t>
      </w:r>
      <w:r>
        <w:rPr>
          <w:rFonts w:hint="eastAsia"/>
        </w:rPr>
        <w:t>亿元；</w:t>
      </w:r>
      <w:r>
        <w:rPr>
          <w:rFonts w:hint="eastAsia"/>
        </w:rPr>
        <w:t>2001</w:t>
      </w:r>
      <w:r>
        <w:rPr>
          <w:rFonts w:hint="eastAsia"/>
        </w:rPr>
        <w:t>年，中央财政投入城市居民最低生活保障资金</w:t>
      </w:r>
      <w:r>
        <w:rPr>
          <w:rFonts w:hint="eastAsia"/>
        </w:rPr>
        <w:t>23</w:t>
      </w:r>
      <w:r>
        <w:rPr>
          <w:rFonts w:hint="eastAsia"/>
        </w:rPr>
        <w:t>亿元。</w:t>
      </w:r>
      <w:r>
        <w:rPr>
          <w:rFonts w:hint="eastAsia"/>
        </w:rPr>
        <w:t>2000</w:t>
      </w:r>
      <w:r>
        <w:rPr>
          <w:rFonts w:hint="eastAsia"/>
        </w:rPr>
        <w:t>年，中国财政大幅增加社会保障支出，仅中央财政就支出</w:t>
      </w:r>
      <w:r>
        <w:rPr>
          <w:rFonts w:hint="eastAsia"/>
        </w:rPr>
        <w:t>478</w:t>
      </w:r>
      <w:r>
        <w:rPr>
          <w:rFonts w:hint="eastAsia"/>
        </w:rPr>
        <w:t>亿元用于养老、下岗职工基本生活保障和城镇居民最低生活保障，比</w:t>
      </w:r>
      <w:r>
        <w:rPr>
          <w:rFonts w:hint="eastAsia"/>
        </w:rPr>
        <w:t>1999</w:t>
      </w:r>
      <w:r>
        <w:rPr>
          <w:rFonts w:hint="eastAsia"/>
        </w:rPr>
        <w:t>年增长</w:t>
      </w:r>
      <w:r>
        <w:rPr>
          <w:rFonts w:hint="eastAsia"/>
        </w:rPr>
        <w:t>86%</w:t>
      </w:r>
      <w:r>
        <w:rPr>
          <w:rFonts w:hint="eastAsia"/>
        </w:rPr>
        <w:t>，此外，从</w:t>
      </w:r>
      <w:r>
        <w:rPr>
          <w:rFonts w:hint="eastAsia"/>
        </w:rPr>
        <w:t>1999</w:t>
      </w:r>
      <w:r>
        <w:rPr>
          <w:rFonts w:hint="eastAsia"/>
        </w:rPr>
        <w:t>年开始，中央财政安排专项资金用于提高中西部地区城市居民最低生活保障标准，北京、上海、江苏等</w:t>
      </w:r>
      <w:r>
        <w:rPr>
          <w:rFonts w:hint="eastAsia"/>
        </w:rPr>
        <w:t>7</w:t>
      </w:r>
      <w:r>
        <w:rPr>
          <w:rFonts w:hint="eastAsia"/>
        </w:rPr>
        <w:t>个省市也安排专项资金将城市居民的最低生活保障标准提高了</w:t>
      </w:r>
      <w:r>
        <w:rPr>
          <w:rFonts w:hint="eastAsia"/>
        </w:rPr>
        <w:t>30%</w:t>
      </w:r>
      <w:r>
        <w:rPr>
          <w:rFonts w:hint="eastAsia"/>
        </w:rPr>
        <w:t>。中国城市居民和农村居民的最低生活保障制度的建立和完善，使得中国儿童及其家庭的基本生活水平有了提高，从而保障了儿童的生存权和发展权。</w:t>
      </w:r>
    </w:p>
    <w:p w:rsidR="00000000" w:rsidRDefault="00000000">
      <w:pPr>
        <w:spacing w:after="320"/>
        <w:ind w:firstLine="510"/>
        <w:rPr>
          <w:rFonts w:hint="eastAsia"/>
        </w:rPr>
      </w:pPr>
      <w:r>
        <w:rPr>
          <w:rFonts w:hint="eastAsia"/>
        </w:rPr>
        <w:t xml:space="preserve">219.  </w:t>
      </w:r>
      <w:r>
        <w:rPr>
          <w:rFonts w:hint="eastAsia"/>
        </w:rPr>
        <w:t>关于托儿服务及设施，在中国政府以及社会各界的努力下，中国的学龄前教育得到进一步发展。截止到</w:t>
      </w:r>
      <w:r>
        <w:rPr>
          <w:rFonts w:hint="eastAsia"/>
        </w:rPr>
        <w:t>2001</w:t>
      </w:r>
      <w:r>
        <w:rPr>
          <w:rFonts w:hint="eastAsia"/>
        </w:rPr>
        <w:t>年，全国共有幼儿园</w:t>
      </w:r>
      <w:r>
        <w:rPr>
          <w:rFonts w:hint="eastAsia"/>
        </w:rPr>
        <w:t>11.17</w:t>
      </w:r>
      <w:r>
        <w:rPr>
          <w:rFonts w:hint="eastAsia"/>
        </w:rPr>
        <w:t>万所，在园幼儿</w:t>
      </w:r>
      <w:r>
        <w:rPr>
          <w:rFonts w:hint="eastAsia"/>
        </w:rPr>
        <w:t>(</w:t>
      </w:r>
      <w:r>
        <w:rPr>
          <w:rFonts w:hint="eastAsia"/>
        </w:rPr>
        <w:t>包括学前班</w:t>
      </w:r>
      <w:r>
        <w:rPr>
          <w:rFonts w:hint="eastAsia"/>
        </w:rPr>
        <w:t>)2021.84</w:t>
      </w:r>
      <w:r>
        <w:rPr>
          <w:rFonts w:hint="eastAsia"/>
        </w:rPr>
        <w:t>万人，城市地区基本满足学龄前儿童入园</w:t>
      </w:r>
      <w:r>
        <w:rPr>
          <w:rFonts w:hint="eastAsia"/>
        </w:rPr>
        <w:t>(</w:t>
      </w:r>
      <w:r>
        <w:rPr>
          <w:rFonts w:hint="eastAsia"/>
        </w:rPr>
        <w:t>学前班</w:t>
      </w:r>
      <w:r>
        <w:rPr>
          <w:rFonts w:hint="eastAsia"/>
        </w:rPr>
        <w:t>)</w:t>
      </w:r>
      <w:r>
        <w:rPr>
          <w:rFonts w:hint="eastAsia"/>
        </w:rPr>
        <w:t>需求。师资配置明显得到加强。</w:t>
      </w:r>
      <w:r>
        <w:rPr>
          <w:rFonts w:hint="eastAsia"/>
        </w:rPr>
        <w:t>2000</w:t>
      </w:r>
      <w:r>
        <w:rPr>
          <w:rFonts w:hint="eastAsia"/>
        </w:rPr>
        <w:t>年中国在园幼儿与教师之比为</w:t>
      </w:r>
      <w:r>
        <w:rPr>
          <w:rFonts w:hint="eastAsia"/>
        </w:rPr>
        <w:t>23.7</w:t>
      </w:r>
      <w:r>
        <w:rPr>
          <w:rFonts w:hint="eastAsia"/>
          <w:b/>
          <w:bCs/>
        </w:rPr>
        <w:t>：</w:t>
      </w:r>
      <w:r>
        <w:rPr>
          <w:rFonts w:hint="eastAsia"/>
        </w:rPr>
        <w:t>1,</w:t>
      </w:r>
      <w:r>
        <w:rPr>
          <w:rFonts w:hint="eastAsia"/>
        </w:rPr>
        <w:t>比</w:t>
      </w:r>
      <w:r>
        <w:rPr>
          <w:rFonts w:hint="eastAsia"/>
        </w:rPr>
        <w:t>1995</w:t>
      </w:r>
      <w:r>
        <w:rPr>
          <w:rFonts w:hint="eastAsia"/>
        </w:rPr>
        <w:t>年的</w:t>
      </w:r>
      <w:r>
        <w:rPr>
          <w:rFonts w:hint="eastAsia"/>
        </w:rPr>
        <w:t>28.7</w:t>
      </w:r>
      <w:r>
        <w:rPr>
          <w:rFonts w:hint="eastAsia"/>
          <w:b/>
          <w:bCs/>
        </w:rPr>
        <w:t>：</w:t>
      </w:r>
      <w:r>
        <w:rPr>
          <w:rFonts w:hint="eastAsia"/>
        </w:rPr>
        <w:t>1</w:t>
      </w:r>
      <w:r>
        <w:rPr>
          <w:rFonts w:hint="eastAsia"/>
        </w:rPr>
        <w:t>有明显改善。有关学前教育的基本情况将在第七部分第</w:t>
      </w:r>
      <w:r>
        <w:rPr>
          <w:rFonts w:hint="eastAsia"/>
        </w:rPr>
        <w:t>(</w:t>
      </w:r>
      <w:r>
        <w:rPr>
          <w:rFonts w:hint="eastAsia"/>
        </w:rPr>
        <w:t>一</w:t>
      </w:r>
      <w:r>
        <w:rPr>
          <w:rFonts w:hint="eastAsia"/>
        </w:rPr>
        <w:t>)</w:t>
      </w:r>
      <w:r>
        <w:rPr>
          <w:rFonts w:hint="eastAsia"/>
        </w:rPr>
        <w:t>节“教育及职业培训与指导”中详述。</w:t>
      </w:r>
    </w:p>
    <w:p w:rsidR="00000000" w:rsidRDefault="00000000">
      <w:pPr>
        <w:pStyle w:val="Heading4"/>
        <w:rPr>
          <w:rFonts w:hint="eastAsia"/>
        </w:rPr>
      </w:pPr>
      <w:r>
        <w:rPr>
          <w:rFonts w:hint="eastAsia"/>
          <w:u w:val="none"/>
        </w:rPr>
        <w:t>(</w:t>
      </w:r>
      <w:r>
        <w:rPr>
          <w:rFonts w:hint="eastAsia"/>
          <w:u w:val="none"/>
        </w:rPr>
        <w:t>四</w:t>
      </w:r>
      <w:r>
        <w:rPr>
          <w:rFonts w:hint="eastAsia"/>
          <w:u w:val="none"/>
        </w:rPr>
        <w:t xml:space="preserve">)  </w:t>
      </w:r>
      <w:r>
        <w:rPr>
          <w:rFonts w:hint="eastAsia"/>
        </w:rPr>
        <w:t>生活水平</w:t>
      </w:r>
      <w:r>
        <w:rPr>
          <w:rFonts w:hint="eastAsia"/>
        </w:rPr>
        <w:t>(</w:t>
      </w:r>
      <w:r>
        <w:rPr>
          <w:rFonts w:hint="eastAsia"/>
        </w:rPr>
        <w:t>第</w:t>
      </w:r>
      <w:r>
        <w:rPr>
          <w:rFonts w:hint="eastAsia"/>
        </w:rPr>
        <w:t>27</w:t>
      </w:r>
      <w:r>
        <w:rPr>
          <w:rFonts w:hint="eastAsia"/>
        </w:rPr>
        <w:t>条第</w:t>
      </w:r>
      <w:r>
        <w:rPr>
          <w:rFonts w:hint="eastAsia"/>
        </w:rPr>
        <w:t>1</w:t>
      </w:r>
      <w:r>
        <w:rPr>
          <w:rFonts w:hint="eastAsia"/>
        </w:rPr>
        <w:t>至</w:t>
      </w:r>
      <w:r>
        <w:rPr>
          <w:rFonts w:hint="eastAsia"/>
        </w:rPr>
        <w:t>3</w:t>
      </w:r>
      <w:r>
        <w:rPr>
          <w:rFonts w:hint="eastAsia"/>
        </w:rPr>
        <w:t>款</w:t>
      </w:r>
      <w:r>
        <w:rPr>
          <w:rFonts w:hint="eastAsia"/>
        </w:rPr>
        <w:t>)</w:t>
      </w:r>
    </w:p>
    <w:p w:rsidR="00000000" w:rsidRDefault="00000000">
      <w:pPr>
        <w:ind w:firstLine="510"/>
        <w:rPr>
          <w:rFonts w:hint="eastAsia"/>
        </w:rPr>
      </w:pPr>
      <w:r>
        <w:rPr>
          <w:rFonts w:hint="eastAsia"/>
        </w:rPr>
        <w:t xml:space="preserve">220.  </w:t>
      </w:r>
      <w:r>
        <w:rPr>
          <w:rFonts w:hint="eastAsia"/>
        </w:rPr>
        <w:t>近年来，中国国民经济快速发展，综合国力进一步增强。</w:t>
      </w:r>
      <w:r>
        <w:rPr>
          <w:rFonts w:hint="eastAsia"/>
        </w:rPr>
        <w:t>2000</w:t>
      </w:r>
      <w:r>
        <w:rPr>
          <w:rFonts w:hint="eastAsia"/>
        </w:rPr>
        <w:t>年中国国内生产总值</w:t>
      </w:r>
      <w:r>
        <w:rPr>
          <w:rFonts w:hint="eastAsia"/>
        </w:rPr>
        <w:t>89,442.2</w:t>
      </w:r>
      <w:r>
        <w:rPr>
          <w:rFonts w:hint="eastAsia"/>
        </w:rPr>
        <w:t>亿元，人均国内生产总值</w:t>
      </w:r>
      <w:r>
        <w:rPr>
          <w:rFonts w:hint="eastAsia"/>
        </w:rPr>
        <w:t>7,084</w:t>
      </w:r>
      <w:r>
        <w:rPr>
          <w:rFonts w:hint="eastAsia"/>
        </w:rPr>
        <w:t>元，分别比</w:t>
      </w:r>
      <w:r>
        <w:rPr>
          <w:rFonts w:hint="eastAsia"/>
        </w:rPr>
        <w:t>1990</w:t>
      </w:r>
      <w:r>
        <w:rPr>
          <w:rFonts w:hint="eastAsia"/>
        </w:rPr>
        <w:t>年增长了</w:t>
      </w:r>
      <w:r>
        <w:rPr>
          <w:rFonts w:hint="eastAsia"/>
        </w:rPr>
        <w:t>1.6</w:t>
      </w:r>
      <w:r>
        <w:rPr>
          <w:rFonts w:hint="eastAsia"/>
        </w:rPr>
        <w:t>倍和</w:t>
      </w:r>
      <w:r>
        <w:rPr>
          <w:rFonts w:hint="eastAsia"/>
        </w:rPr>
        <w:t>1.4</w:t>
      </w:r>
      <w:r>
        <w:rPr>
          <w:rFonts w:hint="eastAsia"/>
        </w:rPr>
        <w:t>倍</w:t>
      </w:r>
      <w:r>
        <w:rPr>
          <w:rFonts w:hint="eastAsia"/>
        </w:rPr>
        <w:t>(</w:t>
      </w:r>
      <w:r>
        <w:rPr>
          <w:rFonts w:hint="eastAsia"/>
        </w:rPr>
        <w:t>扣除物价因素</w:t>
      </w:r>
      <w:r>
        <w:rPr>
          <w:rFonts w:hint="eastAsia"/>
        </w:rPr>
        <w:t>)</w:t>
      </w:r>
      <w:r>
        <w:rPr>
          <w:rFonts w:hint="eastAsia"/>
        </w:rPr>
        <w:t>，整体上已从“八五”时期的世界低收入国家行列跃入世界中下收入国家行列。城乡居民收入稳定增长，</w:t>
      </w:r>
      <w:r>
        <w:rPr>
          <w:rFonts w:hint="eastAsia"/>
        </w:rPr>
        <w:t>2000</w:t>
      </w:r>
      <w:r>
        <w:rPr>
          <w:rFonts w:hint="eastAsia"/>
        </w:rPr>
        <w:t>年，城镇居民家庭人均可支配收入为</w:t>
      </w:r>
      <w:r>
        <w:rPr>
          <w:rFonts w:hint="eastAsia"/>
        </w:rPr>
        <w:t>6,280</w:t>
      </w:r>
      <w:r>
        <w:rPr>
          <w:rFonts w:hint="eastAsia"/>
        </w:rPr>
        <w:t>元，</w:t>
      </w:r>
      <w:r>
        <w:rPr>
          <w:rFonts w:hint="eastAsia"/>
        </w:rPr>
        <w:t>1990</w:t>
      </w:r>
      <w:r>
        <w:rPr>
          <w:rFonts w:hint="eastAsia"/>
        </w:rPr>
        <w:t>至</w:t>
      </w:r>
      <w:r>
        <w:rPr>
          <w:rFonts w:hint="eastAsia"/>
        </w:rPr>
        <w:t>2000</w:t>
      </w:r>
      <w:r>
        <w:rPr>
          <w:rFonts w:hint="eastAsia"/>
        </w:rPr>
        <w:t>年间年平均实际增长</w:t>
      </w:r>
      <w:r>
        <w:rPr>
          <w:rFonts w:hint="eastAsia"/>
        </w:rPr>
        <w:t>6.8%</w:t>
      </w:r>
      <w:r>
        <w:rPr>
          <w:rFonts w:hint="eastAsia"/>
        </w:rPr>
        <w:t>；农村居民人均纯收入为</w:t>
      </w:r>
      <w:r>
        <w:rPr>
          <w:rFonts w:hint="eastAsia"/>
        </w:rPr>
        <w:t>2,253</w:t>
      </w:r>
      <w:r>
        <w:rPr>
          <w:rFonts w:hint="eastAsia"/>
        </w:rPr>
        <w:t>元，年平均实际增长</w:t>
      </w:r>
      <w:r>
        <w:rPr>
          <w:rFonts w:hint="eastAsia"/>
        </w:rPr>
        <w:t>4.5%</w:t>
      </w:r>
      <w:r>
        <w:rPr>
          <w:rFonts w:hint="eastAsia"/>
        </w:rPr>
        <w:t>。居民消费结构趋于优化，衣、食和基本生活用品支出的比重大幅下降，住房、交通通信、医疗保健、文教娱乐等发展与享受需求的支出比重迅速上升。这标志着生活质量的提高，居民住宅面积不断扩大，生活环境明显改善，随着住房建设力度的加大和住房制度的改革深化，</w:t>
      </w:r>
      <w:r>
        <w:rPr>
          <w:rFonts w:hint="eastAsia"/>
        </w:rPr>
        <w:t>2000</w:t>
      </w:r>
      <w:r>
        <w:rPr>
          <w:rFonts w:hint="eastAsia"/>
        </w:rPr>
        <w:t>年城市居民人均居住面积由</w:t>
      </w:r>
      <w:r>
        <w:rPr>
          <w:rFonts w:hint="eastAsia"/>
        </w:rPr>
        <w:t>1995</w:t>
      </w:r>
      <w:r>
        <w:rPr>
          <w:rFonts w:hint="eastAsia"/>
        </w:rPr>
        <w:t>年的</w:t>
      </w:r>
      <w:r>
        <w:rPr>
          <w:rFonts w:hint="eastAsia"/>
        </w:rPr>
        <w:t>8.1</w:t>
      </w:r>
      <w:r>
        <w:rPr>
          <w:rFonts w:hint="eastAsia"/>
        </w:rPr>
        <w:t>平方米增加到</w:t>
      </w:r>
      <w:r>
        <w:rPr>
          <w:rFonts w:hint="eastAsia"/>
        </w:rPr>
        <w:t>10.3</w:t>
      </w:r>
      <w:r>
        <w:rPr>
          <w:rFonts w:hint="eastAsia"/>
        </w:rPr>
        <w:t>平方米。农村居民人均居住面积从</w:t>
      </w:r>
      <w:r>
        <w:rPr>
          <w:rFonts w:hint="eastAsia"/>
        </w:rPr>
        <w:t>1995</w:t>
      </w:r>
      <w:r>
        <w:rPr>
          <w:rFonts w:hint="eastAsia"/>
        </w:rPr>
        <w:t>年的</w:t>
      </w:r>
      <w:r>
        <w:rPr>
          <w:rFonts w:hint="eastAsia"/>
        </w:rPr>
        <w:t>21</w:t>
      </w:r>
      <w:r>
        <w:rPr>
          <w:rFonts w:hint="eastAsia"/>
        </w:rPr>
        <w:t>平方米提高到</w:t>
      </w:r>
      <w:r>
        <w:rPr>
          <w:rFonts w:hint="eastAsia"/>
        </w:rPr>
        <w:t>24.8</w:t>
      </w:r>
      <w:r>
        <w:rPr>
          <w:rFonts w:hint="eastAsia"/>
        </w:rPr>
        <w:t>平方米，住房结构及质量也不断提高</w:t>
      </w:r>
      <w:r>
        <w:rPr>
          <w:rFonts w:hint="eastAsia"/>
        </w:rPr>
        <w:t>(</w:t>
      </w:r>
      <w:r>
        <w:rPr>
          <w:rFonts w:hint="eastAsia"/>
        </w:rPr>
        <w:t>具体数据请参见附表</w:t>
      </w:r>
      <w:r>
        <w:rPr>
          <w:rFonts w:hint="eastAsia"/>
        </w:rPr>
        <w:t>9)</w:t>
      </w:r>
      <w:r>
        <w:rPr>
          <w:rFonts w:hint="eastAsia"/>
        </w:rPr>
        <w:t>。</w:t>
      </w:r>
    </w:p>
    <w:p w:rsidR="00000000" w:rsidRDefault="00000000">
      <w:pPr>
        <w:ind w:firstLine="510"/>
        <w:rPr>
          <w:rFonts w:hint="eastAsia"/>
        </w:rPr>
      </w:pPr>
      <w:r>
        <w:rPr>
          <w:rFonts w:hint="eastAsia"/>
        </w:rPr>
        <w:t xml:space="preserve">221.  </w:t>
      </w:r>
      <w:r>
        <w:rPr>
          <w:rFonts w:hint="eastAsia"/>
        </w:rPr>
        <w:t>中国各项社会事业稳定推进，各项社会事业改革逐步推开。中国教育以“基本普及九年义务教育”</w:t>
      </w:r>
      <w:r>
        <w:rPr>
          <w:rFonts w:hint="eastAsia"/>
        </w:rPr>
        <w:t>(</w:t>
      </w:r>
      <w:r>
        <w:rPr>
          <w:rFonts w:hint="eastAsia"/>
        </w:rPr>
        <w:t>以下简称“普九”</w:t>
      </w:r>
      <w:r>
        <w:rPr>
          <w:rFonts w:hint="eastAsia"/>
        </w:rPr>
        <w:t>)</w:t>
      </w:r>
      <w:r>
        <w:rPr>
          <w:rFonts w:hint="eastAsia"/>
        </w:rPr>
        <w:t>和“基本扫除青壮年文盲”为重点，大力发展高等教育，优化教育结构，努力提高教育质量和办学条件，在加快普及义务教育的同时，加大了教育结构的调整力度。全国“普九”的人口覆盖率由“九五”初期的</w:t>
      </w:r>
      <w:r>
        <w:rPr>
          <w:rFonts w:hint="eastAsia"/>
        </w:rPr>
        <w:t>50%</w:t>
      </w:r>
      <w:r>
        <w:rPr>
          <w:rFonts w:hint="eastAsia"/>
        </w:rPr>
        <w:t>增加到</w:t>
      </w:r>
      <w:r>
        <w:rPr>
          <w:rFonts w:hint="eastAsia"/>
        </w:rPr>
        <w:t>2000</w:t>
      </w:r>
      <w:r>
        <w:rPr>
          <w:rFonts w:hint="eastAsia"/>
        </w:rPr>
        <w:t>年的</w:t>
      </w:r>
      <w:r>
        <w:rPr>
          <w:rFonts w:hint="eastAsia"/>
        </w:rPr>
        <w:t>85%</w:t>
      </w:r>
      <w:r>
        <w:rPr>
          <w:rFonts w:hint="eastAsia"/>
        </w:rPr>
        <w:t>。广播、电视、文化艺术事业蓬勃发展，到</w:t>
      </w:r>
      <w:r>
        <w:rPr>
          <w:rFonts w:hint="eastAsia"/>
        </w:rPr>
        <w:t>2001</w:t>
      </w:r>
      <w:r>
        <w:rPr>
          <w:rFonts w:hint="eastAsia"/>
        </w:rPr>
        <w:t>年全国广播人口覆盖率达到</w:t>
      </w:r>
      <w:r>
        <w:rPr>
          <w:rFonts w:hint="eastAsia"/>
        </w:rPr>
        <w:t>92.92%</w:t>
      </w:r>
      <w:r>
        <w:rPr>
          <w:rFonts w:hint="eastAsia"/>
        </w:rPr>
        <w:t>，电视人口覆盖率达到</w:t>
      </w:r>
      <w:r>
        <w:rPr>
          <w:rFonts w:hint="eastAsia"/>
        </w:rPr>
        <w:t>94.18%</w:t>
      </w:r>
      <w:r>
        <w:rPr>
          <w:rFonts w:hint="eastAsia"/>
        </w:rPr>
        <w:t>。全国文化系统有艺术表演团体</w:t>
      </w:r>
      <w:r>
        <w:rPr>
          <w:rFonts w:hint="eastAsia"/>
        </w:rPr>
        <w:t>2,622</w:t>
      </w:r>
      <w:r>
        <w:rPr>
          <w:rFonts w:hint="eastAsia"/>
        </w:rPr>
        <w:t>个，艺术表演场所</w:t>
      </w:r>
      <w:r>
        <w:rPr>
          <w:rFonts w:hint="eastAsia"/>
        </w:rPr>
        <w:t>1,924</w:t>
      </w:r>
      <w:r>
        <w:rPr>
          <w:rFonts w:hint="eastAsia"/>
        </w:rPr>
        <w:t>个，仅</w:t>
      </w:r>
      <w:r>
        <w:rPr>
          <w:rFonts w:hint="eastAsia"/>
        </w:rPr>
        <w:t>1999</w:t>
      </w:r>
      <w:r>
        <w:rPr>
          <w:rFonts w:hint="eastAsia"/>
        </w:rPr>
        <w:t>年文化系统艺术表演团体新排上演剧目</w:t>
      </w:r>
      <w:r>
        <w:rPr>
          <w:rFonts w:hint="eastAsia"/>
        </w:rPr>
        <w:t>4,579</w:t>
      </w:r>
      <w:r>
        <w:rPr>
          <w:rFonts w:hint="eastAsia"/>
        </w:rPr>
        <w:t>个。艺术表演场所共演出</w:t>
      </w:r>
      <w:r>
        <w:rPr>
          <w:rFonts w:hint="eastAsia"/>
        </w:rPr>
        <w:t>6.5</w:t>
      </w:r>
      <w:r>
        <w:rPr>
          <w:rFonts w:hint="eastAsia"/>
        </w:rPr>
        <w:t>万场，观看艺术演出的人数</w:t>
      </w:r>
      <w:r>
        <w:rPr>
          <w:rFonts w:hint="eastAsia"/>
        </w:rPr>
        <w:t>3,534</w:t>
      </w:r>
      <w:r>
        <w:rPr>
          <w:rFonts w:hint="eastAsia"/>
        </w:rPr>
        <w:t>万人次。“九五”期间，国家在建立城镇职工基本医疗保险制度的同时，进行城镇医药卫生体制的改革，促进卫生机构和医药行业健康发展，城市社区卫生服务全面展开。同期，农村卫生工作取得显著成绩，截止</w:t>
      </w:r>
      <w:r>
        <w:rPr>
          <w:rFonts w:hint="eastAsia"/>
        </w:rPr>
        <w:t>2000</w:t>
      </w:r>
      <w:r>
        <w:rPr>
          <w:rFonts w:hint="eastAsia"/>
        </w:rPr>
        <w:t>年全国已有</w:t>
      </w:r>
      <w:r>
        <w:rPr>
          <w:rFonts w:hint="eastAsia"/>
        </w:rPr>
        <w:t>95%</w:t>
      </w:r>
      <w:r>
        <w:rPr>
          <w:rFonts w:hint="eastAsia"/>
        </w:rPr>
        <w:t>的县达到《中国农村实现“</w:t>
      </w:r>
      <w:r>
        <w:rPr>
          <w:rFonts w:hint="eastAsia"/>
        </w:rPr>
        <w:t>2000</w:t>
      </w:r>
      <w:r>
        <w:rPr>
          <w:rFonts w:hint="eastAsia"/>
        </w:rPr>
        <w:t>年人人享有卫生保健”的规划目标》，农村医疗卫生网覆盖广大农村，全民健身掀起高潮，各种健身演练、展示、会操活动连续不断。《社府体育指导员技术等级制度》和《中国成年人体质测定标准》的颁布实施，标志着全民健身计划正沿着规范化轨道深入发展。同时，中国的环境生态保护和建设也取得重大成绩，国家重点江河流域治理成效显著，环境监测能力不断提高。</w:t>
      </w:r>
    </w:p>
    <w:p w:rsidR="00000000" w:rsidRDefault="00000000">
      <w:pPr>
        <w:spacing w:after="320"/>
        <w:ind w:firstLine="510"/>
        <w:rPr>
          <w:rFonts w:hint="eastAsia"/>
        </w:rPr>
      </w:pPr>
      <w:r>
        <w:rPr>
          <w:rFonts w:hint="eastAsia"/>
        </w:rPr>
        <w:t xml:space="preserve">222.  </w:t>
      </w:r>
      <w:r>
        <w:rPr>
          <w:rFonts w:hint="eastAsia"/>
        </w:rPr>
        <w:t>人民生活水平的普遍提高，社会条件的不断改善，为儿童能够享有适合其身体、精神、道德和社会发展的生活水平提供了有力的保障，促进了儿童事业的发展。为促进儿童健康成长，“中国儿童安全健康成长计划”于</w:t>
      </w:r>
      <w:r>
        <w:rPr>
          <w:rFonts w:hint="eastAsia"/>
        </w:rPr>
        <w:t>2000</w:t>
      </w:r>
      <w:r>
        <w:rPr>
          <w:rFonts w:hint="eastAsia"/>
        </w:rPr>
        <w:t>年</w:t>
      </w:r>
      <w:r>
        <w:rPr>
          <w:rFonts w:hint="eastAsia"/>
        </w:rPr>
        <w:t>10</w:t>
      </w:r>
      <w:r>
        <w:rPr>
          <w:rFonts w:hint="eastAsia"/>
        </w:rPr>
        <w:t>月正式启动，其基本任务是通过一系列宣传、培训、服务等行动，为儿童健康成长营造良好的社会环境，帮助儿童远离失学、疾病、伤害、犯罪，切实保护儿童权益。</w:t>
      </w:r>
    </w:p>
    <w:p w:rsidR="00000000" w:rsidRDefault="00000000">
      <w:pPr>
        <w:pStyle w:val="Heading2"/>
        <w:rPr>
          <w:rFonts w:hint="eastAsia"/>
        </w:rPr>
      </w:pPr>
      <w:r>
        <w:rPr>
          <w:rFonts w:hint="eastAsia"/>
        </w:rPr>
        <w:t>七、教育、休闲和文化活动</w:t>
      </w:r>
      <w:r>
        <w:rPr>
          <w:rFonts w:hint="eastAsia"/>
        </w:rPr>
        <w:t>(</w:t>
      </w:r>
      <w:r>
        <w:rPr>
          <w:rFonts w:hint="eastAsia"/>
        </w:rPr>
        <w:t>第</w:t>
      </w:r>
      <w:r>
        <w:rPr>
          <w:rFonts w:hint="eastAsia"/>
        </w:rPr>
        <w:t>28</w:t>
      </w:r>
      <w:r>
        <w:rPr>
          <w:rFonts w:hint="eastAsia"/>
        </w:rPr>
        <w:t>条、</w:t>
      </w:r>
      <w:r>
        <w:rPr>
          <w:rFonts w:hint="eastAsia"/>
        </w:rPr>
        <w:t>29</w:t>
      </w:r>
      <w:r>
        <w:rPr>
          <w:rFonts w:hint="eastAsia"/>
        </w:rPr>
        <w:t>条和第</w:t>
      </w:r>
      <w:r>
        <w:rPr>
          <w:rFonts w:hint="eastAsia"/>
        </w:rPr>
        <w:t>31</w:t>
      </w:r>
      <w:r>
        <w:rPr>
          <w:rFonts w:hint="eastAsia"/>
        </w:rPr>
        <w:t>条</w:t>
      </w:r>
      <w:r>
        <w:rPr>
          <w:rFonts w:hint="eastAsia"/>
        </w:rPr>
        <w:t>)</w:t>
      </w:r>
    </w:p>
    <w:p w:rsidR="00000000" w:rsidRDefault="00000000">
      <w:pPr>
        <w:pStyle w:val="Heading4"/>
        <w:rPr>
          <w:rFonts w:hint="eastAsia"/>
        </w:rPr>
      </w:pPr>
      <w:r>
        <w:rPr>
          <w:rFonts w:hint="eastAsia"/>
          <w:u w:val="none"/>
        </w:rPr>
        <w:t>(</w:t>
      </w:r>
      <w:r>
        <w:rPr>
          <w:rFonts w:hint="eastAsia"/>
          <w:u w:val="none"/>
        </w:rPr>
        <w:t>一</w:t>
      </w:r>
      <w:r>
        <w:rPr>
          <w:rFonts w:hint="eastAsia"/>
          <w:u w:val="none"/>
        </w:rPr>
        <w:t xml:space="preserve">)  </w:t>
      </w:r>
      <w:r>
        <w:rPr>
          <w:rFonts w:hint="eastAsia"/>
        </w:rPr>
        <w:t>教育及职业培训与指导</w:t>
      </w:r>
      <w:r>
        <w:rPr>
          <w:rFonts w:hint="eastAsia"/>
        </w:rPr>
        <w:t>(</w:t>
      </w:r>
      <w:r>
        <w:rPr>
          <w:rFonts w:hint="eastAsia"/>
        </w:rPr>
        <w:t>第</w:t>
      </w:r>
      <w:r>
        <w:rPr>
          <w:rFonts w:hint="eastAsia"/>
        </w:rPr>
        <w:t>28</w:t>
      </w:r>
      <w:r>
        <w:rPr>
          <w:rFonts w:hint="eastAsia"/>
        </w:rPr>
        <w:t>条</w:t>
      </w:r>
      <w:r>
        <w:rPr>
          <w:rFonts w:hint="eastAsia"/>
        </w:rPr>
        <w:t>)</w:t>
      </w:r>
    </w:p>
    <w:p w:rsidR="00000000" w:rsidRDefault="00000000">
      <w:pPr>
        <w:ind w:firstLine="510"/>
        <w:rPr>
          <w:rFonts w:hint="eastAsia"/>
        </w:rPr>
      </w:pPr>
      <w:r>
        <w:rPr>
          <w:rFonts w:hint="eastAsia"/>
        </w:rPr>
        <w:t xml:space="preserve">223.  </w:t>
      </w:r>
      <w:r>
        <w:rPr>
          <w:rFonts w:hint="eastAsia"/>
        </w:rPr>
        <w:t>受教育的权利和义务，是中国《宪法》规定的公民的一项基本权利和义务。在《儿童权利公约》以及《儿童生存、保护和发展世界宣言》、《</w:t>
      </w:r>
      <w:r>
        <w:rPr>
          <w:rFonts w:hint="eastAsia"/>
        </w:rPr>
        <w:t>90</w:t>
      </w:r>
      <w:r>
        <w:rPr>
          <w:rFonts w:hint="eastAsia"/>
        </w:rPr>
        <w:t>年代执行儿童生存、保护和发展世界宣言的行动计划》的基础上，中国结合自己的实际情况，制定了《儿童纲要》、《中国教育改革和发展纲要》，以及一系列保障儿童享有受教育权、确保儿童享有平等的受教育机会的法律法规。《教育法》第</w:t>
      </w:r>
      <w:r>
        <w:rPr>
          <w:rFonts w:hint="eastAsia"/>
        </w:rPr>
        <w:t>9</w:t>
      </w:r>
      <w:r>
        <w:rPr>
          <w:rFonts w:hint="eastAsia"/>
        </w:rPr>
        <w:t>条规定：“中华人民共和国公民有受教育的权利和义务。公民不分民族、种族、性别、职业、财产状况、宗教信仰等，依法享有平等的受教育机会”，这一规定保障了所有儿童平等地享有受教育的权利。此外，《未成年人保护法》、《义务教育法》、《职业教育法》、《教师法》、《妇女权益保障法》以及《义务教育法实施细则》、《残疾人教育条例》等法律法规为儿童享有受教育权提供了更加全面的法律保障，为学校、家庭、政府、社会规定了保障儿童受教育权的职责，部分具体内容在上次报告中已有陈述，不再重复。</w:t>
      </w:r>
    </w:p>
    <w:p w:rsidR="00000000" w:rsidRDefault="00000000">
      <w:pPr>
        <w:ind w:firstLine="510"/>
        <w:rPr>
          <w:rFonts w:hint="eastAsia"/>
        </w:rPr>
      </w:pPr>
      <w:r>
        <w:rPr>
          <w:rFonts w:hint="eastAsia"/>
        </w:rPr>
        <w:t>224.  2001</w:t>
      </w:r>
      <w:r>
        <w:rPr>
          <w:rFonts w:hint="eastAsia"/>
        </w:rPr>
        <w:t>年，教育部制定并下发了《幼儿园教育指导纲要</w:t>
      </w:r>
      <w:r>
        <w:rPr>
          <w:rFonts w:hint="eastAsia"/>
        </w:rPr>
        <w:t>(</w:t>
      </w:r>
      <w:r>
        <w:rPr>
          <w:rFonts w:hint="eastAsia"/>
        </w:rPr>
        <w:t>试行</w:t>
      </w:r>
      <w:r>
        <w:rPr>
          <w:rFonts w:hint="eastAsia"/>
        </w:rPr>
        <w:t>)</w:t>
      </w:r>
      <w:r>
        <w:rPr>
          <w:rFonts w:hint="eastAsia"/>
        </w:rPr>
        <w:t>》，强调“幼儿园教育是基础教育的重要组成部分，是我国学校教育和终身教育的奠基阶段”；“幼儿园应为幼儿提供健康、丰富的生活和活动环境，满足他们多方面发展的需要，“使他们在快乐的童年生活中获得有益于身心发展的经验”；“尊重幼儿的人格和权利，尊重幼儿身心发展的规律和学习特点，以游戏为基本活动……促进每个幼儿富有个性地发展。</w:t>
      </w:r>
    </w:p>
    <w:p w:rsidR="00000000" w:rsidRDefault="00000000">
      <w:pPr>
        <w:ind w:firstLine="510"/>
        <w:rPr>
          <w:rFonts w:hint="eastAsia"/>
        </w:rPr>
      </w:pPr>
      <w:r>
        <w:rPr>
          <w:rFonts w:hint="eastAsia"/>
        </w:rPr>
        <w:t xml:space="preserve">225.  </w:t>
      </w:r>
      <w:r>
        <w:rPr>
          <w:rFonts w:hint="eastAsia"/>
        </w:rPr>
        <w:t>为保证儿童享有平等的受教育机会，《教育法》规定，“国务院及县级以上地方各级人民政府应当设立教育专项资金，重点扶持边远贫困地区、少数民族地区实施义务教育，扶持发展残疾人教育事业，保护女子在受教育方面的平等权利”。</w:t>
      </w:r>
      <w:r>
        <w:rPr>
          <w:rFonts w:hint="eastAsia"/>
        </w:rPr>
        <w:t>1996</w:t>
      </w:r>
      <w:r>
        <w:rPr>
          <w:rFonts w:hint="eastAsia"/>
        </w:rPr>
        <w:t>年</w:t>
      </w:r>
      <w:r>
        <w:rPr>
          <w:rFonts w:hint="eastAsia"/>
        </w:rPr>
        <w:t>3</w:t>
      </w:r>
      <w:r>
        <w:rPr>
          <w:rFonts w:hint="eastAsia"/>
        </w:rPr>
        <w:t>月，中国政府制定了《全国教育事业“九五”计划和</w:t>
      </w:r>
      <w:r>
        <w:rPr>
          <w:rFonts w:hint="eastAsia"/>
        </w:rPr>
        <w:t>2010</w:t>
      </w:r>
      <w:r>
        <w:rPr>
          <w:rFonts w:hint="eastAsia"/>
        </w:rPr>
        <w:t>年发展规划》，在教育发展的具体目标中明确提出，进一步缩小女童和男童、城市和农村、贫困地区和发达地区、少数民族聚居地区和其他地区学龄儿童入学率的差距。同年</w:t>
      </w:r>
      <w:r>
        <w:rPr>
          <w:rFonts w:hint="eastAsia"/>
        </w:rPr>
        <w:t>7</w:t>
      </w:r>
      <w:r>
        <w:rPr>
          <w:rFonts w:hint="eastAsia"/>
        </w:rPr>
        <w:t>月教育部印发《关于进一步加强贫困地区、民族地区女童教育工作的十条意见》，要求各级政府和教育行政部门提高认识，加强领导，把女童教育列入普及义务教育的重要议事日程，并就为女童创造就学条件、开展女童扫盲教育和女童教育研究工作以及女童教育的国际合作提出具体要求。教育部《关于义务教育评估验收暂行办法》中规定：“适龄女童入学率、辍学率均应达到省级规定标准，并把它列入普及义务教育验收条件之一”。此外，《教育法》、《未成年人保护法》、《义务教育法》、《中国妇女发展纲要》等也对女童接受教育作出了相应的规定。为解决流动人口中适龄儿童就学问题，</w:t>
      </w:r>
      <w:r>
        <w:rPr>
          <w:rFonts w:hint="eastAsia"/>
        </w:rPr>
        <w:t>1998</w:t>
      </w:r>
      <w:r>
        <w:rPr>
          <w:rFonts w:hint="eastAsia"/>
        </w:rPr>
        <w:t>年，国家教委和公安部联合颁布了《流动儿童少年就学暂行办法》，一些省、自治区、直辖市，特别是流动人口集中的省市，根据此暂行办法并从本地的实际出发制定了具体的实施细则。</w:t>
      </w:r>
    </w:p>
    <w:p w:rsidR="00000000" w:rsidRDefault="00000000">
      <w:pPr>
        <w:ind w:firstLine="510"/>
        <w:rPr>
          <w:rFonts w:hint="eastAsia"/>
        </w:rPr>
      </w:pPr>
      <w:r>
        <w:rPr>
          <w:rFonts w:hint="eastAsia"/>
        </w:rPr>
        <w:t xml:space="preserve">226.  </w:t>
      </w:r>
      <w:r>
        <w:rPr>
          <w:rFonts w:hint="eastAsia"/>
        </w:rPr>
        <w:t>《教育法》不仅确认儿童受教育的实体权利，还第一次明确了儿童在受教育过程中享有的基本权利：</w:t>
      </w:r>
      <w:r>
        <w:rPr>
          <w:rFonts w:hint="eastAsia"/>
        </w:rPr>
        <w:t xml:space="preserve">(1) </w:t>
      </w:r>
      <w:r>
        <w:rPr>
          <w:rFonts w:hint="eastAsia"/>
        </w:rPr>
        <w:t>参加教育教学计划安排的各种活动，使用教育教学设施、设备、</w:t>
      </w:r>
      <w:r>
        <w:rPr>
          <w:rFonts w:hint="eastAsia"/>
        </w:rPr>
        <w:t>.</w:t>
      </w:r>
      <w:r>
        <w:rPr>
          <w:rFonts w:hint="eastAsia"/>
        </w:rPr>
        <w:t>图书资料；</w:t>
      </w:r>
      <w:r>
        <w:rPr>
          <w:rFonts w:hint="eastAsia"/>
        </w:rPr>
        <w:t xml:space="preserve">(2) </w:t>
      </w:r>
      <w:r>
        <w:rPr>
          <w:rFonts w:hint="eastAsia"/>
        </w:rPr>
        <w:t>按照规定获得奖学金、贷学金、助学金；</w:t>
      </w:r>
      <w:r>
        <w:rPr>
          <w:rFonts w:hint="eastAsia"/>
        </w:rPr>
        <w:t xml:space="preserve">(3) </w:t>
      </w:r>
      <w:r>
        <w:rPr>
          <w:rFonts w:hint="eastAsia"/>
        </w:rPr>
        <w:t>在学业成绩和品行上获得公正评价，完成规定的学业后获得相应的学业证书、学位证书；</w:t>
      </w:r>
      <w:r>
        <w:rPr>
          <w:rFonts w:hint="eastAsia"/>
        </w:rPr>
        <w:t xml:space="preserve">(4) </w:t>
      </w:r>
      <w:r>
        <w:rPr>
          <w:rFonts w:hint="eastAsia"/>
        </w:rPr>
        <w:t>对学校给予的处分不服向有关部门申诉，对学校、教师侵犯其人身权、财产权等合法权益，提出申诉或者提起诉讼；</w:t>
      </w:r>
      <w:r>
        <w:rPr>
          <w:rFonts w:hint="eastAsia"/>
        </w:rPr>
        <w:t xml:space="preserve">(5) </w:t>
      </w:r>
      <w:r>
        <w:rPr>
          <w:rFonts w:hint="eastAsia"/>
        </w:rPr>
        <w:t>法律、法规规定的其他权利。</w:t>
      </w:r>
    </w:p>
    <w:p w:rsidR="00000000" w:rsidRDefault="00000000">
      <w:pPr>
        <w:ind w:firstLine="510"/>
        <w:rPr>
          <w:rFonts w:hint="eastAsia"/>
        </w:rPr>
      </w:pPr>
      <w:r>
        <w:rPr>
          <w:rFonts w:hint="eastAsia"/>
        </w:rPr>
        <w:t xml:space="preserve">227.  </w:t>
      </w:r>
      <w:r>
        <w:rPr>
          <w:rFonts w:hint="eastAsia"/>
        </w:rPr>
        <w:t>为保障教育投入与条件，《教育法》明确规定了各级人民政府发展教育事业的职责。《教育法》规定：“国家建立以财政拨款为主、其他多种渠道筹措教育经费为辅的体制，逐步增加对教育的投入，保障国家举办的学校教育经费的稳定来源”</w:t>
      </w:r>
      <w:r>
        <w:rPr>
          <w:rFonts w:hint="eastAsia"/>
        </w:rPr>
        <w:t>(</w:t>
      </w:r>
      <w:r>
        <w:rPr>
          <w:rFonts w:hint="eastAsia"/>
        </w:rPr>
        <w:t>第</w:t>
      </w:r>
      <w:r>
        <w:rPr>
          <w:rFonts w:hint="eastAsia"/>
        </w:rPr>
        <w:t>53</w:t>
      </w:r>
      <w:r>
        <w:rPr>
          <w:rFonts w:hint="eastAsia"/>
        </w:rPr>
        <w:t>条</w:t>
      </w:r>
      <w:r>
        <w:rPr>
          <w:rFonts w:hint="eastAsia"/>
        </w:rPr>
        <w:t>)</w:t>
      </w:r>
      <w:r>
        <w:rPr>
          <w:rFonts w:hint="eastAsia"/>
        </w:rPr>
        <w:t>。“国家财政性教育经费支出占国民生产总值的比例应当随着国民经济的发展和财政收入的增加逐步提高”</w:t>
      </w:r>
      <w:r>
        <w:rPr>
          <w:rFonts w:hint="eastAsia"/>
        </w:rPr>
        <w:t>(</w:t>
      </w:r>
      <w:r>
        <w:rPr>
          <w:rFonts w:hint="eastAsia"/>
        </w:rPr>
        <w:t>第</w:t>
      </w:r>
      <w:r>
        <w:rPr>
          <w:rFonts w:hint="eastAsia"/>
        </w:rPr>
        <w:t>54</w:t>
      </w:r>
      <w:r>
        <w:rPr>
          <w:rFonts w:hint="eastAsia"/>
        </w:rPr>
        <w:t>条</w:t>
      </w:r>
      <w:r>
        <w:rPr>
          <w:rFonts w:hint="eastAsia"/>
        </w:rPr>
        <w:t>)</w:t>
      </w:r>
      <w:r>
        <w:rPr>
          <w:rFonts w:hint="eastAsia"/>
        </w:rPr>
        <w:t>。“全国各级财政支出总额中教育经费支出，按照事权和财权相统一的原则，在财政预算中单独列项”。“各级人民政府教育财政拨款的增长应当高于财政经常性收入的增长，并使按在校学生人数平均的教育费用逐步增长，保证教师工资和学生人均公用经费逐步增长”</w:t>
      </w:r>
      <w:r>
        <w:rPr>
          <w:rFonts w:hint="eastAsia"/>
        </w:rPr>
        <w:t>(</w:t>
      </w:r>
      <w:r>
        <w:rPr>
          <w:rFonts w:hint="eastAsia"/>
        </w:rPr>
        <w:t>第</w:t>
      </w:r>
      <w:r>
        <w:rPr>
          <w:rFonts w:hint="eastAsia"/>
        </w:rPr>
        <w:t>55</w:t>
      </w:r>
      <w:r>
        <w:rPr>
          <w:rFonts w:hint="eastAsia"/>
        </w:rPr>
        <w:t>条</w:t>
      </w:r>
      <w:r>
        <w:rPr>
          <w:rFonts w:hint="eastAsia"/>
        </w:rPr>
        <w:t>)</w:t>
      </w:r>
      <w:r>
        <w:rPr>
          <w:rFonts w:hint="eastAsia"/>
        </w:rPr>
        <w:t>。</w:t>
      </w:r>
    </w:p>
    <w:p w:rsidR="00000000" w:rsidRDefault="00000000">
      <w:pPr>
        <w:ind w:firstLine="510"/>
        <w:rPr>
          <w:rFonts w:hint="eastAsia"/>
        </w:rPr>
      </w:pPr>
      <w:r>
        <w:rPr>
          <w:rFonts w:hint="eastAsia"/>
        </w:rPr>
        <w:t xml:space="preserve">228.  </w:t>
      </w:r>
      <w:r>
        <w:rPr>
          <w:rFonts w:hint="eastAsia"/>
        </w:rPr>
        <w:t>除此以外，《教育法》还规定，政府必须为改善办学条件、保证儿童受教育权得以切实享受提供各种优先、优惠措施。在确定政府为保护儿童受教育权明确职责的同时，《教育法》规范了学校、教师及社会组织和公民保护儿童受教育权的法律职责，建立了儿童受教育权受到侵害时的法律救济制度，同时规定了侵害儿童受教育权应当承担的法律责任，以及教育经费保障、儿童受教育机会平等、保证儿童受教育的良好环境、保障儿童入学权利、解决辍学问题、教师责任等方面的内容。</w:t>
      </w:r>
    </w:p>
    <w:p w:rsidR="00000000" w:rsidRDefault="00000000">
      <w:pPr>
        <w:spacing w:after="320"/>
        <w:ind w:firstLine="510"/>
        <w:rPr>
          <w:rFonts w:hint="eastAsia"/>
        </w:rPr>
      </w:pPr>
      <w:r>
        <w:rPr>
          <w:rFonts w:hint="eastAsia"/>
        </w:rPr>
        <w:t xml:space="preserve">229.  </w:t>
      </w:r>
      <w:r>
        <w:rPr>
          <w:rFonts w:hint="eastAsia"/>
        </w:rPr>
        <w:t>《未成年人保护法》第</w:t>
      </w:r>
      <w:r>
        <w:rPr>
          <w:rFonts w:hint="eastAsia"/>
        </w:rPr>
        <w:t>37</w:t>
      </w:r>
      <w:r>
        <w:rPr>
          <w:rFonts w:hint="eastAsia"/>
        </w:rPr>
        <w:t>条规定：“未成年人已经受完规定年限的义务教育不再升学的，政府有关部门和社会团体、企业事业组织应当根据实际情况，对他们进行职业技术培训，为他们创造劳动就业条件”。</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ind w:firstLine="510"/>
        <w:rPr>
          <w:rFonts w:hint="eastAsia"/>
        </w:rPr>
      </w:pPr>
      <w:r>
        <w:rPr>
          <w:rFonts w:hint="eastAsia"/>
        </w:rPr>
        <w:t xml:space="preserve">230.  </w:t>
      </w:r>
      <w:r>
        <w:rPr>
          <w:rFonts w:hint="eastAsia"/>
        </w:rPr>
        <w:t>中国从</w:t>
      </w:r>
      <w:r>
        <w:rPr>
          <w:rFonts w:hint="eastAsia"/>
        </w:rPr>
        <w:t>1993</w:t>
      </w:r>
      <w:r>
        <w:rPr>
          <w:rFonts w:hint="eastAsia"/>
        </w:rPr>
        <w:t>年起开始单独统计教育经费，逐年增加对教育的投入。“九五”期间，教育经费年递增</w:t>
      </w:r>
      <w:r>
        <w:rPr>
          <w:rFonts w:hint="eastAsia"/>
        </w:rPr>
        <w:t>15.43%</w:t>
      </w:r>
      <w:r>
        <w:rPr>
          <w:rFonts w:hint="eastAsia"/>
        </w:rPr>
        <w:t>，高于国民经济的增长速度。全国财政性教育经费占国内生产总值的比例持续增长，由</w:t>
      </w:r>
      <w:r>
        <w:rPr>
          <w:rFonts w:hint="eastAsia"/>
        </w:rPr>
        <w:t>1995</w:t>
      </w:r>
      <w:r>
        <w:rPr>
          <w:rFonts w:hint="eastAsia"/>
        </w:rPr>
        <w:t>年的</w:t>
      </w:r>
      <w:r>
        <w:rPr>
          <w:rFonts w:hint="eastAsia"/>
        </w:rPr>
        <w:t>2.41%</w:t>
      </w:r>
      <w:r>
        <w:rPr>
          <w:rFonts w:hint="eastAsia"/>
        </w:rPr>
        <w:t>增长到</w:t>
      </w:r>
      <w:r>
        <w:rPr>
          <w:rFonts w:hint="eastAsia"/>
        </w:rPr>
        <w:t>2000</w:t>
      </w:r>
      <w:r>
        <w:rPr>
          <w:rFonts w:hint="eastAsia"/>
        </w:rPr>
        <w:t>年的</w:t>
      </w:r>
      <w:r>
        <w:rPr>
          <w:rFonts w:hint="eastAsia"/>
        </w:rPr>
        <w:t>2.87%</w:t>
      </w:r>
      <w:r>
        <w:rPr>
          <w:rFonts w:hint="eastAsia"/>
        </w:rPr>
        <w:t>。</w:t>
      </w:r>
      <w:r>
        <w:rPr>
          <w:rFonts w:hint="eastAsia"/>
        </w:rPr>
        <w:t>2000</w:t>
      </w:r>
      <w:r>
        <w:rPr>
          <w:rFonts w:hint="eastAsia"/>
        </w:rPr>
        <w:t>年全国教育总经费是</w:t>
      </w:r>
      <w:r>
        <w:rPr>
          <w:rFonts w:hint="eastAsia"/>
        </w:rPr>
        <w:t>1995</w:t>
      </w:r>
      <w:r>
        <w:rPr>
          <w:rFonts w:hint="eastAsia"/>
        </w:rPr>
        <w:t>年的</w:t>
      </w:r>
      <w:r>
        <w:rPr>
          <w:rFonts w:hint="eastAsia"/>
        </w:rPr>
        <w:t>2</w:t>
      </w:r>
      <w:r>
        <w:rPr>
          <w:rFonts w:hint="eastAsia"/>
        </w:rPr>
        <w:t>倍。</w:t>
      </w:r>
    </w:p>
    <w:p w:rsidR="00000000" w:rsidRDefault="00000000">
      <w:pPr>
        <w:ind w:firstLine="510"/>
        <w:rPr>
          <w:rFonts w:hint="eastAsia"/>
        </w:rPr>
      </w:pPr>
      <w:r>
        <w:rPr>
          <w:rFonts w:hint="eastAsia"/>
        </w:rPr>
        <w:t xml:space="preserve">231.  </w:t>
      </w:r>
      <w:r>
        <w:rPr>
          <w:rFonts w:hint="eastAsia"/>
        </w:rPr>
        <w:t>中国把义务教育作为教育工作的重点。根据《义务教育法》，最低入学年龄为</w:t>
      </w:r>
      <w:r>
        <w:rPr>
          <w:rFonts w:hint="eastAsia"/>
        </w:rPr>
        <w:t>6</w:t>
      </w:r>
      <w:r>
        <w:rPr>
          <w:rFonts w:hint="eastAsia"/>
        </w:rPr>
        <w:t>岁。《义务教育法实施细则》规定，义务教育在校最高年龄由省、自治区、直辖市人民政府规定。</w:t>
      </w:r>
      <w:r>
        <w:rPr>
          <w:rFonts w:hint="eastAsia"/>
        </w:rPr>
        <w:t>2000</w:t>
      </w:r>
      <w:r>
        <w:rPr>
          <w:rFonts w:hint="eastAsia"/>
        </w:rPr>
        <w:t>年，中国普及九年义务教育人口覆盖率达到</w:t>
      </w:r>
      <w:r>
        <w:rPr>
          <w:rFonts w:hint="eastAsia"/>
        </w:rPr>
        <w:t>85%</w:t>
      </w:r>
      <w:r>
        <w:rPr>
          <w:rFonts w:hint="eastAsia"/>
        </w:rPr>
        <w:t>。全国义务教育阶段在校生</w:t>
      </w:r>
      <w:r>
        <w:rPr>
          <w:rFonts w:hint="eastAsia"/>
        </w:rPr>
        <w:t>19,269.5</w:t>
      </w:r>
      <w:r>
        <w:rPr>
          <w:rFonts w:hint="eastAsia"/>
        </w:rPr>
        <w:t>万人，比</w:t>
      </w:r>
      <w:r>
        <w:rPr>
          <w:rFonts w:hint="eastAsia"/>
        </w:rPr>
        <w:t>1995</w:t>
      </w:r>
      <w:r>
        <w:rPr>
          <w:rFonts w:hint="eastAsia"/>
        </w:rPr>
        <w:t>年增加</w:t>
      </w:r>
      <w:r>
        <w:rPr>
          <w:rFonts w:hint="eastAsia"/>
        </w:rPr>
        <w:t>1,346.9</w:t>
      </w:r>
      <w:r>
        <w:rPr>
          <w:rFonts w:hint="eastAsia"/>
        </w:rPr>
        <w:t>万人，增长</w:t>
      </w:r>
      <w:r>
        <w:rPr>
          <w:rFonts w:hint="eastAsia"/>
        </w:rPr>
        <w:t>7.52%</w:t>
      </w:r>
      <w:r>
        <w:rPr>
          <w:rFonts w:hint="eastAsia"/>
        </w:rPr>
        <w:t>，小学学龄儿童净入学率为</w:t>
      </w:r>
      <w:r>
        <w:rPr>
          <w:rFonts w:hint="eastAsia"/>
        </w:rPr>
        <w:t>99.10%</w:t>
      </w:r>
      <w:r>
        <w:rPr>
          <w:rFonts w:hint="eastAsia"/>
        </w:rPr>
        <w:t>，小学学龄儿童净入学率的性别差也在逐渐缩小，到</w:t>
      </w:r>
      <w:r>
        <w:rPr>
          <w:rFonts w:hint="eastAsia"/>
        </w:rPr>
        <w:t>2000</w:t>
      </w:r>
      <w:r>
        <w:rPr>
          <w:rFonts w:hint="eastAsia"/>
        </w:rPr>
        <w:t>年，这一差距已经缩小到</w:t>
      </w:r>
      <w:r>
        <w:rPr>
          <w:rFonts w:hint="eastAsia"/>
        </w:rPr>
        <w:t>0.07%</w:t>
      </w:r>
      <w:r>
        <w:rPr>
          <w:rFonts w:hint="eastAsia"/>
        </w:rPr>
        <w:t>。</w:t>
      </w:r>
      <w:r>
        <w:rPr>
          <w:rFonts w:hint="eastAsia"/>
        </w:rPr>
        <w:t>2000</w:t>
      </w:r>
      <w:r>
        <w:rPr>
          <w:rFonts w:hint="eastAsia"/>
        </w:rPr>
        <w:t>年小学辍学率为</w:t>
      </w:r>
      <w:r>
        <w:rPr>
          <w:rFonts w:hint="eastAsia"/>
        </w:rPr>
        <w:t>0.55%</w:t>
      </w:r>
      <w:r>
        <w:rPr>
          <w:rFonts w:hint="eastAsia"/>
        </w:rPr>
        <w:t>；小学毕业生升学率为</w:t>
      </w:r>
      <w:r>
        <w:rPr>
          <w:rFonts w:hint="eastAsia"/>
        </w:rPr>
        <w:t>94.90%</w:t>
      </w:r>
      <w:r>
        <w:rPr>
          <w:rFonts w:hint="eastAsia"/>
        </w:rPr>
        <w:t>。全国共有普通初中</w:t>
      </w:r>
      <w:r>
        <w:rPr>
          <w:rFonts w:hint="eastAsia"/>
        </w:rPr>
        <w:t>6.27</w:t>
      </w:r>
      <w:r>
        <w:rPr>
          <w:rFonts w:hint="eastAsia"/>
        </w:rPr>
        <w:t>万所，招生</w:t>
      </w:r>
      <w:r>
        <w:rPr>
          <w:rFonts w:hint="eastAsia"/>
        </w:rPr>
        <w:t>2,263.3</w:t>
      </w:r>
      <w:r>
        <w:rPr>
          <w:rFonts w:hint="eastAsia"/>
        </w:rPr>
        <w:t>万人，在校生</w:t>
      </w:r>
      <w:r>
        <w:rPr>
          <w:rFonts w:hint="eastAsia"/>
        </w:rPr>
        <w:t>6,167.65</w:t>
      </w:r>
      <w:r>
        <w:rPr>
          <w:rFonts w:hint="eastAsia"/>
        </w:rPr>
        <w:t>万人。初中毕业生升学率</w:t>
      </w:r>
      <w:r>
        <w:rPr>
          <w:rFonts w:hint="eastAsia"/>
        </w:rPr>
        <w:t>51.1%</w:t>
      </w:r>
      <w:r>
        <w:rPr>
          <w:rFonts w:hint="eastAsia"/>
        </w:rPr>
        <w:t>；初中学生辍学率为</w:t>
      </w:r>
      <w:r>
        <w:rPr>
          <w:rFonts w:hint="eastAsia"/>
        </w:rPr>
        <w:t>3.22%</w:t>
      </w:r>
      <w:r>
        <w:rPr>
          <w:rFonts w:hint="eastAsia"/>
        </w:rPr>
        <w:t>。</w:t>
      </w:r>
      <w:r>
        <w:rPr>
          <w:rFonts w:hint="eastAsia"/>
        </w:rPr>
        <w:t>(</w:t>
      </w:r>
      <w:r>
        <w:rPr>
          <w:rFonts w:hint="eastAsia"/>
        </w:rPr>
        <w:t>具体数据请参见附表</w:t>
      </w:r>
      <w:r>
        <w:rPr>
          <w:rFonts w:hint="eastAsia"/>
        </w:rPr>
        <w:t>10</w:t>
      </w:r>
      <w:r>
        <w:rPr>
          <w:rFonts w:hint="eastAsia"/>
        </w:rPr>
        <w:t>、</w:t>
      </w:r>
      <w:r>
        <w:rPr>
          <w:rFonts w:hint="eastAsia"/>
        </w:rPr>
        <w:t>11</w:t>
      </w:r>
      <w:r>
        <w:rPr>
          <w:rFonts w:hint="eastAsia"/>
        </w:rPr>
        <w:t>、</w:t>
      </w:r>
      <w:r>
        <w:rPr>
          <w:rFonts w:hint="eastAsia"/>
        </w:rPr>
        <w:t>12</w:t>
      </w:r>
      <w:r>
        <w:rPr>
          <w:rFonts w:hint="eastAsia"/>
        </w:rPr>
        <w:t>、</w:t>
      </w:r>
      <w:r>
        <w:rPr>
          <w:rFonts w:hint="eastAsia"/>
        </w:rPr>
        <w:t>13)</w:t>
      </w:r>
      <w:r>
        <w:rPr>
          <w:rFonts w:hint="eastAsia"/>
        </w:rPr>
        <w:t>。</w:t>
      </w:r>
    </w:p>
    <w:p w:rsidR="00000000" w:rsidRDefault="00000000">
      <w:pPr>
        <w:ind w:firstLine="510"/>
        <w:rPr>
          <w:rFonts w:hint="eastAsia"/>
        </w:rPr>
      </w:pPr>
      <w:r>
        <w:rPr>
          <w:rFonts w:hint="eastAsia"/>
        </w:rPr>
        <w:t xml:space="preserve">232.  </w:t>
      </w:r>
      <w:r>
        <w:rPr>
          <w:rFonts w:hint="eastAsia"/>
        </w:rPr>
        <w:t>为了扶持贫困家庭儿童入学，</w:t>
      </w:r>
      <w:r>
        <w:rPr>
          <w:rFonts w:hint="eastAsia"/>
        </w:rPr>
        <w:t>1995</w:t>
      </w:r>
      <w:r>
        <w:rPr>
          <w:rFonts w:hint="eastAsia"/>
        </w:rPr>
        <w:t>年</w:t>
      </w:r>
      <w:r>
        <w:rPr>
          <w:rFonts w:hint="eastAsia"/>
        </w:rPr>
        <w:t>7</w:t>
      </w:r>
      <w:r>
        <w:rPr>
          <w:rFonts w:hint="eastAsia"/>
        </w:rPr>
        <w:t>月，教育部、财政部联合发出通知，要求各地建立健全中小学助学金制度。同时决定，“九五期间”从中央财政安排的“义务教育补助专款”和“民族教育补助费”中划出</w:t>
      </w:r>
      <w:r>
        <w:rPr>
          <w:rFonts w:hint="eastAsia"/>
        </w:rPr>
        <w:t>1.3</w:t>
      </w:r>
      <w:r>
        <w:rPr>
          <w:rFonts w:hint="eastAsia"/>
        </w:rPr>
        <w:t>亿元，设立“国家贫困地区义务教育助学金”，每年可使</w:t>
      </w:r>
      <w:r>
        <w:rPr>
          <w:rFonts w:hint="eastAsia"/>
        </w:rPr>
        <w:t>60</w:t>
      </w:r>
      <w:r>
        <w:rPr>
          <w:rFonts w:hint="eastAsia"/>
        </w:rPr>
        <w:t>余万因家庭贫困面临失学、辍学的儿童得到资助。</w:t>
      </w:r>
      <w:r>
        <w:rPr>
          <w:rFonts w:hint="eastAsia"/>
        </w:rPr>
        <w:t>1995</w:t>
      </w:r>
      <w:r>
        <w:rPr>
          <w:rFonts w:hint="eastAsia"/>
        </w:rPr>
        <w:t>至</w:t>
      </w:r>
      <w:r>
        <w:rPr>
          <w:rFonts w:hint="eastAsia"/>
        </w:rPr>
        <w:t>2000</w:t>
      </w:r>
      <w:r>
        <w:rPr>
          <w:rFonts w:hint="eastAsia"/>
        </w:rPr>
        <w:t>年国家组织实施“国家贫困地区义务教育工程”，中央与地方资金投入共计</w:t>
      </w:r>
      <w:r>
        <w:rPr>
          <w:rFonts w:hint="eastAsia"/>
        </w:rPr>
        <w:t>116</w:t>
      </w:r>
      <w:r>
        <w:rPr>
          <w:rFonts w:hint="eastAsia"/>
        </w:rPr>
        <w:t>亿元，作为帮助贫困地区普及义务教育的专款。国家计委安排“国家扶贫教育工程”专项资金</w:t>
      </w:r>
      <w:r>
        <w:rPr>
          <w:rFonts w:hint="eastAsia"/>
        </w:rPr>
        <w:t>10</w:t>
      </w:r>
      <w:r>
        <w:rPr>
          <w:rFonts w:hint="eastAsia"/>
        </w:rPr>
        <w:t>亿元，以包建形式支持最贫困地区建农村小学；为确保扫盲目标的实现，各级政府拨出扫盲专项补助费；同时国家开辟多种渠道增加义务教育经费。同时，国家还制定了《关于国家助学贷款的管理规定</w:t>
      </w:r>
      <w:r>
        <w:rPr>
          <w:rFonts w:hint="eastAsia"/>
        </w:rPr>
        <w:t>(</w:t>
      </w:r>
      <w:r>
        <w:rPr>
          <w:rFonts w:hint="eastAsia"/>
        </w:rPr>
        <w:t>试行</w:t>
      </w:r>
      <w:r>
        <w:rPr>
          <w:rFonts w:hint="eastAsia"/>
        </w:rPr>
        <w:t>)</w:t>
      </w:r>
      <w:r>
        <w:rPr>
          <w:rFonts w:hint="eastAsia"/>
        </w:rPr>
        <w:t>》和《中国工商银行国家助学贷款操作规程</w:t>
      </w:r>
      <w:r>
        <w:rPr>
          <w:rFonts w:hint="eastAsia"/>
        </w:rPr>
        <w:t>(</w:t>
      </w:r>
      <w:r>
        <w:rPr>
          <w:rFonts w:hint="eastAsia"/>
        </w:rPr>
        <w:t>试行</w:t>
      </w:r>
      <w:r>
        <w:rPr>
          <w:rFonts w:hint="eastAsia"/>
        </w:rPr>
        <w:t>)</w:t>
      </w:r>
      <w:r>
        <w:rPr>
          <w:rFonts w:hint="eastAsia"/>
        </w:rPr>
        <w:t>》，全国实行助学贷款制度，保障经济困难学生的受教育权利。</w:t>
      </w:r>
    </w:p>
    <w:p w:rsidR="00000000" w:rsidRDefault="00000000">
      <w:pPr>
        <w:ind w:firstLine="510"/>
        <w:rPr>
          <w:rFonts w:hint="eastAsia"/>
        </w:rPr>
      </w:pPr>
      <w:r>
        <w:rPr>
          <w:rFonts w:hint="eastAsia"/>
        </w:rPr>
        <w:t xml:space="preserve">233.  </w:t>
      </w:r>
      <w:r>
        <w:rPr>
          <w:rFonts w:hint="eastAsia"/>
        </w:rPr>
        <w:t>在国务院领导下，义务教育实行“地方负责，分级管理”的体制，充分调动省、地、县、乡办学的积极性，同时鼓励企事业单位、社会团体和公民个人依法办学，在少数民族聚居区，还注意发展少数民族学校</w:t>
      </w:r>
      <w:r>
        <w:rPr>
          <w:rFonts w:hint="eastAsia"/>
        </w:rPr>
        <w:t>(</w:t>
      </w:r>
      <w:r>
        <w:rPr>
          <w:rFonts w:hint="eastAsia"/>
        </w:rPr>
        <w:t>班</w:t>
      </w:r>
      <w:r>
        <w:rPr>
          <w:rFonts w:hint="eastAsia"/>
        </w:rPr>
        <w:t>)</w:t>
      </w:r>
      <w:r>
        <w:rPr>
          <w:rFonts w:hint="eastAsia"/>
        </w:rPr>
        <w:t>。为确保儿童接受较为完整的教育，各地充分发挥社区的作用，加强对儿童入学、辍学、退学的管理。如：由乡级人民政府负责了解适龄儿童不入学的原因，依照义务教育法，对不送适龄儿童入学的父母或监护人进行批评教育，责令其送儿童入学。国家各级教育部门采取多种措施动员儿童入学和控制辍学，保障学龄儿童入学接受教育的权利。近年来，各级各类学校在校学生总数超过</w:t>
      </w:r>
      <w:r>
        <w:rPr>
          <w:rFonts w:hint="eastAsia"/>
        </w:rPr>
        <w:t>3</w:t>
      </w:r>
      <w:r>
        <w:rPr>
          <w:rFonts w:hint="eastAsia"/>
        </w:rPr>
        <w:t>亿人，约占全国人口的</w:t>
      </w:r>
      <w:r>
        <w:rPr>
          <w:rFonts w:hint="eastAsia"/>
        </w:rPr>
        <w:t>1/4</w:t>
      </w:r>
      <w:r>
        <w:rPr>
          <w:rFonts w:hint="eastAsia"/>
        </w:rPr>
        <w:t>。</w:t>
      </w:r>
    </w:p>
    <w:p w:rsidR="00000000" w:rsidRDefault="00000000">
      <w:pPr>
        <w:ind w:firstLine="510"/>
        <w:rPr>
          <w:rFonts w:hint="eastAsia"/>
        </w:rPr>
      </w:pPr>
      <w:r>
        <w:rPr>
          <w:rFonts w:hint="eastAsia"/>
        </w:rPr>
        <w:t xml:space="preserve">234.  </w:t>
      </w:r>
      <w:r>
        <w:rPr>
          <w:rFonts w:hint="eastAsia"/>
        </w:rPr>
        <w:t>为确保儿童获得高质量的教学，中国在“九五”期间开始实施教师资格制度，义务教育教师学历合格率有重大进展，小学教师学历合格率由</w:t>
      </w:r>
      <w:r>
        <w:rPr>
          <w:rFonts w:hint="eastAsia"/>
        </w:rPr>
        <w:t>1995</w:t>
      </w:r>
      <w:r>
        <w:rPr>
          <w:rFonts w:hint="eastAsia"/>
        </w:rPr>
        <w:t>年的</w:t>
      </w:r>
      <w:r>
        <w:rPr>
          <w:rFonts w:hint="eastAsia"/>
        </w:rPr>
        <w:t>88.85%</w:t>
      </w:r>
      <w:r>
        <w:rPr>
          <w:rFonts w:hint="eastAsia"/>
        </w:rPr>
        <w:t>提高至</w:t>
      </w:r>
      <w:r>
        <w:rPr>
          <w:rFonts w:hint="eastAsia"/>
        </w:rPr>
        <w:t>2000</w:t>
      </w:r>
      <w:r>
        <w:rPr>
          <w:rFonts w:hint="eastAsia"/>
        </w:rPr>
        <w:t>年的</w:t>
      </w:r>
      <w:r>
        <w:rPr>
          <w:rFonts w:hint="eastAsia"/>
        </w:rPr>
        <w:t>96.84%</w:t>
      </w:r>
      <w:r>
        <w:rPr>
          <w:rFonts w:hint="eastAsia"/>
        </w:rPr>
        <w:t>；初中教师合格率由</w:t>
      </w:r>
      <w:r>
        <w:rPr>
          <w:rFonts w:hint="eastAsia"/>
        </w:rPr>
        <w:t>1995</w:t>
      </w:r>
      <w:r>
        <w:rPr>
          <w:rFonts w:hint="eastAsia"/>
        </w:rPr>
        <w:t>年的</w:t>
      </w:r>
      <w:r>
        <w:rPr>
          <w:rFonts w:hint="eastAsia"/>
        </w:rPr>
        <w:t>69.13%</w:t>
      </w:r>
      <w:r>
        <w:rPr>
          <w:rFonts w:hint="eastAsia"/>
        </w:rPr>
        <w:t>提高至</w:t>
      </w:r>
      <w:r>
        <w:rPr>
          <w:rFonts w:hint="eastAsia"/>
        </w:rPr>
        <w:t>2000</w:t>
      </w:r>
      <w:r>
        <w:rPr>
          <w:rFonts w:hint="eastAsia"/>
        </w:rPr>
        <w:t>年的</w:t>
      </w:r>
      <w:r>
        <w:rPr>
          <w:rFonts w:hint="eastAsia"/>
        </w:rPr>
        <w:t>87.09%</w:t>
      </w:r>
      <w:r>
        <w:rPr>
          <w:rFonts w:hint="eastAsia"/>
        </w:rPr>
        <w:t>，提高了近</w:t>
      </w:r>
      <w:r>
        <w:rPr>
          <w:rFonts w:hint="eastAsia"/>
        </w:rPr>
        <w:t>18</w:t>
      </w:r>
      <w:r>
        <w:rPr>
          <w:rFonts w:hint="eastAsia"/>
        </w:rPr>
        <w:t>个百分点。</w:t>
      </w:r>
      <w:r>
        <w:rPr>
          <w:rFonts w:hint="eastAsia"/>
        </w:rPr>
        <w:t>.</w:t>
      </w:r>
      <w:r>
        <w:rPr>
          <w:rFonts w:hint="eastAsia"/>
        </w:rPr>
        <w:t>国家各级教育部门积极发展师范教育和加强师资培训，增加教师数量，提高教师水平。中小学教师注重继续教育，全国积极开展跨世纪“园丁工程”，万名中小学骨干教师国家级培训任务已完成过半，“中小学教师继续教育工程”进展顺利。教师学历不断提高，截止到</w:t>
      </w:r>
      <w:r>
        <w:rPr>
          <w:rFonts w:hint="eastAsia"/>
        </w:rPr>
        <w:t>2000</w:t>
      </w:r>
      <w:r>
        <w:rPr>
          <w:rFonts w:hint="eastAsia"/>
        </w:rPr>
        <w:t>年，全国小学教师中具有大专及以上学历的教师比例已由</w:t>
      </w:r>
      <w:r>
        <w:rPr>
          <w:rFonts w:hint="eastAsia"/>
        </w:rPr>
        <w:t>1995</w:t>
      </w:r>
      <w:r>
        <w:rPr>
          <w:rFonts w:hint="eastAsia"/>
        </w:rPr>
        <w:t>年的</w:t>
      </w:r>
      <w:r>
        <w:rPr>
          <w:rFonts w:hint="eastAsia"/>
        </w:rPr>
        <w:t>5.62%</w:t>
      </w:r>
      <w:r>
        <w:rPr>
          <w:rFonts w:hint="eastAsia"/>
        </w:rPr>
        <w:t>提高至</w:t>
      </w:r>
      <w:r>
        <w:rPr>
          <w:rFonts w:hint="eastAsia"/>
        </w:rPr>
        <w:t>20.04%</w:t>
      </w:r>
      <w:r>
        <w:rPr>
          <w:rFonts w:hint="eastAsia"/>
        </w:rPr>
        <w:t>；普通初中教师本科及以上学历的比例由</w:t>
      </w:r>
      <w:r>
        <w:rPr>
          <w:rFonts w:hint="eastAsia"/>
        </w:rPr>
        <w:t>9.43%</w:t>
      </w:r>
      <w:r>
        <w:rPr>
          <w:rFonts w:hint="eastAsia"/>
        </w:rPr>
        <w:t>提高到</w:t>
      </w:r>
      <w:r>
        <w:rPr>
          <w:rFonts w:hint="eastAsia"/>
        </w:rPr>
        <w:t>14.18%</w:t>
      </w:r>
      <w:r>
        <w:rPr>
          <w:rFonts w:hint="eastAsia"/>
        </w:rPr>
        <w:t>。在此期间，由于各级政府的共同努力，小学、初中民办教师占教师总数的比例由</w:t>
      </w:r>
      <w:r>
        <w:rPr>
          <w:rFonts w:hint="eastAsia"/>
        </w:rPr>
        <w:t>1995</w:t>
      </w:r>
      <w:r>
        <w:rPr>
          <w:rFonts w:hint="eastAsia"/>
        </w:rPr>
        <w:t>年的</w:t>
      </w:r>
      <w:r>
        <w:rPr>
          <w:rFonts w:hint="eastAsia"/>
        </w:rPr>
        <w:t>28.81%</w:t>
      </w:r>
      <w:r>
        <w:rPr>
          <w:rFonts w:hint="eastAsia"/>
        </w:rPr>
        <w:t>和</w:t>
      </w:r>
      <w:r>
        <w:rPr>
          <w:rFonts w:hint="eastAsia"/>
        </w:rPr>
        <w:t>5.96%</w:t>
      </w:r>
      <w:r>
        <w:rPr>
          <w:rFonts w:hint="eastAsia"/>
        </w:rPr>
        <w:t>分别降至</w:t>
      </w:r>
      <w:r>
        <w:rPr>
          <w:rFonts w:hint="eastAsia"/>
        </w:rPr>
        <w:t>2000</w:t>
      </w:r>
      <w:r>
        <w:rPr>
          <w:rFonts w:hint="eastAsia"/>
        </w:rPr>
        <w:t>年的</w:t>
      </w:r>
      <w:r>
        <w:rPr>
          <w:rFonts w:hint="eastAsia"/>
        </w:rPr>
        <w:t>4.73%</w:t>
      </w:r>
      <w:r>
        <w:rPr>
          <w:rFonts w:hint="eastAsia"/>
        </w:rPr>
        <w:t>和</w:t>
      </w:r>
      <w:r>
        <w:rPr>
          <w:rFonts w:hint="eastAsia"/>
        </w:rPr>
        <w:t>0.76%(</w:t>
      </w:r>
      <w:r>
        <w:rPr>
          <w:rFonts w:hint="eastAsia"/>
        </w:rPr>
        <w:t>具体数据可参见附表</w:t>
      </w:r>
      <w:r>
        <w:rPr>
          <w:rFonts w:hint="eastAsia"/>
        </w:rPr>
        <w:t>14</w:t>
      </w:r>
      <w:r>
        <w:rPr>
          <w:rFonts w:hint="eastAsia"/>
        </w:rPr>
        <w:t>、</w:t>
      </w:r>
      <w:r>
        <w:rPr>
          <w:rFonts w:hint="eastAsia"/>
        </w:rPr>
        <w:t>15)</w:t>
      </w:r>
      <w:r>
        <w:rPr>
          <w:rFonts w:hint="eastAsia"/>
        </w:rPr>
        <w:t>。</w:t>
      </w:r>
    </w:p>
    <w:p w:rsidR="00000000" w:rsidRDefault="00000000">
      <w:pPr>
        <w:rPr>
          <w:rFonts w:hint="eastAsia"/>
        </w:rPr>
      </w:pPr>
      <w:r>
        <w:tab/>
        <w:t xml:space="preserve">235.  </w:t>
      </w:r>
      <w:r>
        <w:rPr>
          <w:rFonts w:hint="eastAsia"/>
        </w:rPr>
        <w:t>中国政府积极采取措施，加大投入，积极筹资，改善小学、初中办学条件，学校标准化建设取得较大进展。小学生人均校舍面积由</w:t>
      </w:r>
      <w:r>
        <w:rPr>
          <w:rFonts w:hint="eastAsia"/>
        </w:rPr>
        <w:t>1995</w:t>
      </w:r>
      <w:r>
        <w:rPr>
          <w:rFonts w:hint="eastAsia"/>
        </w:rPr>
        <w:t>年的</w:t>
      </w:r>
      <w:r>
        <w:rPr>
          <w:rFonts w:hint="eastAsia"/>
        </w:rPr>
        <w:t>3.74</w:t>
      </w:r>
      <w:r>
        <w:rPr>
          <w:rFonts w:hint="eastAsia"/>
        </w:rPr>
        <w:t>平方米提高至</w:t>
      </w:r>
      <w:r>
        <w:rPr>
          <w:rFonts w:hint="eastAsia"/>
        </w:rPr>
        <w:t>2000</w:t>
      </w:r>
      <w:r>
        <w:rPr>
          <w:rFonts w:hint="eastAsia"/>
        </w:rPr>
        <w:t>年的</w:t>
      </w:r>
      <w:r>
        <w:rPr>
          <w:rFonts w:hint="eastAsia"/>
        </w:rPr>
        <w:t>4.55</w:t>
      </w:r>
      <w:r>
        <w:rPr>
          <w:rFonts w:hint="eastAsia"/>
        </w:rPr>
        <w:t>平方米；普通中学生人均校舍面积由</w:t>
      </w:r>
      <w:r>
        <w:rPr>
          <w:rFonts w:hint="eastAsia"/>
        </w:rPr>
        <w:t>1995</w:t>
      </w:r>
      <w:r>
        <w:rPr>
          <w:rFonts w:hint="eastAsia"/>
        </w:rPr>
        <w:t>年的</w:t>
      </w:r>
      <w:r>
        <w:rPr>
          <w:rFonts w:hint="eastAsia"/>
        </w:rPr>
        <w:t>6.22</w:t>
      </w:r>
      <w:r>
        <w:rPr>
          <w:rFonts w:hint="eastAsia"/>
        </w:rPr>
        <w:t>平方米提高至</w:t>
      </w:r>
      <w:r>
        <w:rPr>
          <w:rFonts w:hint="eastAsia"/>
        </w:rPr>
        <w:t>2000</w:t>
      </w:r>
      <w:r>
        <w:rPr>
          <w:rFonts w:hint="eastAsia"/>
        </w:rPr>
        <w:t>年的</w:t>
      </w:r>
      <w:r>
        <w:rPr>
          <w:rFonts w:hint="eastAsia"/>
        </w:rPr>
        <w:t>6.55</w:t>
      </w:r>
      <w:r>
        <w:rPr>
          <w:rFonts w:hint="eastAsia"/>
        </w:rPr>
        <w:t>平方米。教学实验设备和图书配置水平进一步提高，</w:t>
      </w:r>
      <w:r>
        <w:rPr>
          <w:rFonts w:hint="eastAsia"/>
        </w:rPr>
        <w:t>2000</w:t>
      </w:r>
      <w:r>
        <w:rPr>
          <w:rFonts w:hint="eastAsia"/>
        </w:rPr>
        <w:t>年全国普通初中理科仪器设备达标学校比例为</w:t>
      </w:r>
      <w:r>
        <w:rPr>
          <w:rFonts w:hint="eastAsia"/>
        </w:rPr>
        <w:t>72.74%</w:t>
      </w:r>
      <w:r>
        <w:rPr>
          <w:rFonts w:hint="eastAsia"/>
        </w:rPr>
        <w:t>，比</w:t>
      </w:r>
      <w:r>
        <w:rPr>
          <w:rFonts w:hint="eastAsia"/>
        </w:rPr>
        <w:t>1995</w:t>
      </w:r>
      <w:r>
        <w:rPr>
          <w:rFonts w:hint="eastAsia"/>
        </w:rPr>
        <w:t>年提高</w:t>
      </w:r>
      <w:r>
        <w:rPr>
          <w:rFonts w:hint="eastAsia"/>
        </w:rPr>
        <w:t>27</w:t>
      </w:r>
      <w:r>
        <w:rPr>
          <w:rFonts w:hint="eastAsia"/>
        </w:rPr>
        <w:t>个百分点；</w:t>
      </w:r>
      <w:r>
        <w:rPr>
          <w:rFonts w:hint="eastAsia"/>
        </w:rPr>
        <w:t>2000</w:t>
      </w:r>
      <w:r>
        <w:rPr>
          <w:rFonts w:hint="eastAsia"/>
        </w:rPr>
        <w:t>年全国普通初中分组实验达标学校比例达到了</w:t>
      </w:r>
      <w:r>
        <w:rPr>
          <w:rFonts w:hint="eastAsia"/>
        </w:rPr>
        <w:t>70%</w:t>
      </w:r>
      <w:r>
        <w:rPr>
          <w:rFonts w:hint="eastAsia"/>
        </w:rPr>
        <w:t>左右，比</w:t>
      </w:r>
      <w:r>
        <w:rPr>
          <w:rFonts w:hint="eastAsia"/>
        </w:rPr>
        <w:t>1995</w:t>
      </w:r>
      <w:r>
        <w:rPr>
          <w:rFonts w:hint="eastAsia"/>
        </w:rPr>
        <w:t>年提高</w:t>
      </w:r>
      <w:r>
        <w:rPr>
          <w:rFonts w:hint="eastAsia"/>
        </w:rPr>
        <w:t>28%</w:t>
      </w:r>
      <w:r>
        <w:rPr>
          <w:rFonts w:hint="eastAsia"/>
        </w:rPr>
        <w:t>。普通初中图书馆藏书达标学校比例为</w:t>
      </w:r>
      <w:r>
        <w:rPr>
          <w:rFonts w:hint="eastAsia"/>
        </w:rPr>
        <w:t>75.15%</w:t>
      </w:r>
      <w:r>
        <w:rPr>
          <w:rFonts w:hint="eastAsia"/>
        </w:rPr>
        <w:t>，比</w:t>
      </w:r>
      <w:r>
        <w:rPr>
          <w:rFonts w:hint="eastAsia"/>
        </w:rPr>
        <w:t>1995</w:t>
      </w:r>
      <w:r>
        <w:rPr>
          <w:rFonts w:hint="eastAsia"/>
        </w:rPr>
        <w:t>年的</w:t>
      </w:r>
      <w:r>
        <w:rPr>
          <w:rFonts w:hint="eastAsia"/>
        </w:rPr>
        <w:t>41.23%</w:t>
      </w:r>
      <w:r>
        <w:rPr>
          <w:rFonts w:hint="eastAsia"/>
        </w:rPr>
        <w:t>有了大幅度提升</w:t>
      </w:r>
      <w:r>
        <w:rPr>
          <w:rFonts w:hint="eastAsia"/>
        </w:rPr>
        <w:t>(</w:t>
      </w:r>
      <w:r>
        <w:rPr>
          <w:rFonts w:hint="eastAsia"/>
        </w:rPr>
        <w:t>具体数据请参见附表</w:t>
      </w:r>
      <w:r>
        <w:rPr>
          <w:rFonts w:hint="eastAsia"/>
        </w:rPr>
        <w:t>16)</w:t>
      </w:r>
      <w:r>
        <w:rPr>
          <w:rFonts w:hint="eastAsia"/>
        </w:rPr>
        <w:t>。为逐步缩小义务教育学校之间办学水平和条件的差距，使学生在就学过程中享受教育机会平等的原则，全国各地的教育部门通过办学经费有倾斜地投入、加强学校领导和教师队伍建设、提高学校管理水平、均衡生源条件、开展教学方法改革等途径提高办学条件薄弱学校的整体办学水平。</w:t>
      </w:r>
    </w:p>
    <w:p w:rsidR="00000000" w:rsidRDefault="00000000">
      <w:pPr>
        <w:rPr>
          <w:rFonts w:hint="eastAsia"/>
        </w:rPr>
      </w:pPr>
      <w:r>
        <w:rPr>
          <w:rFonts w:hint="eastAsia"/>
        </w:rPr>
        <w:tab/>
        <w:t xml:space="preserve">236.  </w:t>
      </w:r>
      <w:r>
        <w:rPr>
          <w:rFonts w:hint="eastAsia"/>
        </w:rPr>
        <w:t>中国重视发展儿童早期教育，特别是儿童小学前三年的教育，努力使城乡儿童能够接受多种形式的学前教育。国家对学前教育的发展方针是：国家、集体和公民个人一起办，多种形式发展，为更多儿童提供学前教育的机会，中国已经提前实现了《儿童纲要》和《中国教育改革和发展纲要》提出的儿童早期发展的目标；</w:t>
      </w:r>
      <w:r>
        <w:rPr>
          <w:rFonts w:hint="eastAsia"/>
        </w:rPr>
        <w:t>1997</w:t>
      </w:r>
      <w:r>
        <w:rPr>
          <w:rFonts w:hint="eastAsia"/>
        </w:rPr>
        <w:t>年，</w:t>
      </w:r>
      <w:r>
        <w:rPr>
          <w:rFonts w:hint="eastAsia"/>
        </w:rPr>
        <w:t>3</w:t>
      </w:r>
      <w:r>
        <w:rPr>
          <w:rFonts w:hint="eastAsia"/>
        </w:rPr>
        <w:t>至</w:t>
      </w:r>
      <w:r>
        <w:rPr>
          <w:rFonts w:hint="eastAsia"/>
        </w:rPr>
        <w:t>6</w:t>
      </w:r>
      <w:r>
        <w:rPr>
          <w:rFonts w:hint="eastAsia"/>
        </w:rPr>
        <w:t>岁儿童入园率为</w:t>
      </w:r>
      <w:r>
        <w:rPr>
          <w:rFonts w:hint="eastAsia"/>
        </w:rPr>
        <w:t>43%(</w:t>
      </w:r>
      <w:r>
        <w:rPr>
          <w:rFonts w:hint="eastAsia"/>
        </w:rPr>
        <w:t>目标为</w:t>
      </w:r>
      <w:r>
        <w:rPr>
          <w:rFonts w:hint="eastAsia"/>
        </w:rPr>
        <w:t>30%)</w:t>
      </w:r>
      <w:r>
        <w:rPr>
          <w:rFonts w:hint="eastAsia"/>
        </w:rPr>
        <w:t>，农村学前一年幼儿入园率超过</w:t>
      </w:r>
      <w:r>
        <w:rPr>
          <w:rFonts w:hint="eastAsia"/>
        </w:rPr>
        <w:t>60%</w:t>
      </w:r>
      <w:r>
        <w:rPr>
          <w:rFonts w:hint="eastAsia"/>
        </w:rPr>
        <w:t>。中国幼儿教育的形式因各地经济、文化上的差异而呈多样化的态势，包括三年全日制幼儿园、半日制幼儿园、一年制学前班，同时因地制宜地发展并推广季节班、周末班、游戏小组、巡回辅导站、入户指导、家长互助等灵活多样的非正规幼儿教育形式。</w:t>
      </w:r>
    </w:p>
    <w:p w:rsidR="00000000" w:rsidRDefault="00000000">
      <w:pPr>
        <w:rPr>
          <w:rFonts w:hint="eastAsia"/>
        </w:rPr>
      </w:pPr>
      <w:r>
        <w:rPr>
          <w:rFonts w:hint="eastAsia"/>
        </w:rPr>
        <w:tab/>
        <w:t xml:space="preserve">237.  </w:t>
      </w:r>
      <w:r>
        <w:rPr>
          <w:rFonts w:hint="eastAsia"/>
        </w:rPr>
        <w:t>为确保幼儿能够得到与其年龄相适应的高质量教育，中国在进一步改变以教师为中心、以集体教学为主的传统幼儿园课程模式等方面作了大量尝试，在教育活动中通过自由游戏、小组学习、集体教学等多种活动形式，有目的、有计划地引导幼儿积极主动地发展。园长和教师的学历也有大幅提高，截止到</w:t>
      </w:r>
      <w:r>
        <w:rPr>
          <w:rFonts w:hint="eastAsia"/>
        </w:rPr>
        <w:t>2000</w:t>
      </w:r>
      <w:r>
        <w:rPr>
          <w:rFonts w:hint="eastAsia"/>
        </w:rPr>
        <w:t>年，具有中师、职高幼教专业毕业及以上学历的占</w:t>
      </w:r>
      <w:r>
        <w:rPr>
          <w:rFonts w:hint="eastAsia"/>
        </w:rPr>
        <w:t>72.99%</w:t>
      </w:r>
      <w:r>
        <w:rPr>
          <w:rFonts w:hint="eastAsia"/>
        </w:rPr>
        <w:t>，大专及以上学历教师占</w:t>
      </w:r>
      <w:r>
        <w:rPr>
          <w:rFonts w:hint="eastAsia"/>
        </w:rPr>
        <w:t>11.80%</w:t>
      </w:r>
      <w:r>
        <w:rPr>
          <w:rFonts w:hint="eastAsia"/>
        </w:rPr>
        <w:t>，比</w:t>
      </w:r>
      <w:r>
        <w:rPr>
          <w:rFonts w:hint="eastAsia"/>
        </w:rPr>
        <w:t>1995</w:t>
      </w:r>
      <w:r>
        <w:rPr>
          <w:rFonts w:hint="eastAsia"/>
        </w:rPr>
        <w:t>年分别提高了</w:t>
      </w:r>
      <w:r>
        <w:rPr>
          <w:rFonts w:hint="eastAsia"/>
        </w:rPr>
        <w:t>24</w:t>
      </w:r>
      <w:r>
        <w:rPr>
          <w:rFonts w:hint="eastAsia"/>
        </w:rPr>
        <w:t>个百分点和</w:t>
      </w:r>
      <w:r>
        <w:rPr>
          <w:rFonts w:hint="eastAsia"/>
        </w:rPr>
        <w:t>9</w:t>
      </w:r>
      <w:r>
        <w:rPr>
          <w:rFonts w:hint="eastAsia"/>
        </w:rPr>
        <w:t>个百分点</w:t>
      </w:r>
      <w:r>
        <w:rPr>
          <w:rFonts w:hint="eastAsia"/>
        </w:rPr>
        <w:t>(</w:t>
      </w:r>
      <w:r>
        <w:rPr>
          <w:rFonts w:hint="eastAsia"/>
        </w:rPr>
        <w:t>具体情况请参见附表</w:t>
      </w:r>
      <w:r>
        <w:rPr>
          <w:rFonts w:hint="eastAsia"/>
        </w:rPr>
        <w:t>17)</w:t>
      </w:r>
      <w:r>
        <w:rPr>
          <w:rFonts w:hint="eastAsia"/>
        </w:rPr>
        <w:t>。在转变广大幼儿教师的教育观念方面更是有长足进步，在幼儿教育机构中，以下观念已日渐成为幼儿教育工作者的共识：</w:t>
      </w:r>
      <w:r>
        <w:rPr>
          <w:rFonts w:hint="eastAsia"/>
        </w:rPr>
        <w:t xml:space="preserve">(1) </w:t>
      </w:r>
      <w:r>
        <w:rPr>
          <w:rFonts w:hint="eastAsia"/>
        </w:rPr>
        <w:t>游戏是幼儿的主要活动内容和基本学习方式；</w:t>
      </w:r>
      <w:r>
        <w:rPr>
          <w:rFonts w:hint="eastAsia"/>
        </w:rPr>
        <w:t xml:space="preserve">(2) </w:t>
      </w:r>
      <w:r>
        <w:rPr>
          <w:rFonts w:hint="eastAsia"/>
        </w:rPr>
        <w:t>教师的作用主要是创设与儿童身心发展特征相适应的良好教育环境，为幼儿提供生活、探索、交往、发展及表现能力的机会与条件；</w:t>
      </w:r>
      <w:r>
        <w:rPr>
          <w:rFonts w:hint="eastAsia"/>
        </w:rPr>
        <w:t xml:space="preserve">(3) </w:t>
      </w:r>
      <w:r>
        <w:rPr>
          <w:rFonts w:hint="eastAsia"/>
        </w:rPr>
        <w:t>加强幼儿园与家庭、社区的联系，充分调动家庭、家长和社区等力量，共同促进幼儿健康成长。</w:t>
      </w:r>
    </w:p>
    <w:p w:rsidR="00000000" w:rsidRDefault="00000000">
      <w:pPr>
        <w:rPr>
          <w:rFonts w:hint="eastAsia"/>
        </w:rPr>
      </w:pPr>
      <w:r>
        <w:rPr>
          <w:rFonts w:hint="eastAsia"/>
        </w:rPr>
        <w:tab/>
        <w:t xml:space="preserve">238.  </w:t>
      </w:r>
      <w:r>
        <w:rPr>
          <w:rFonts w:hint="eastAsia"/>
        </w:rPr>
        <w:t>大力加强女童教育是中国普及九年义务教育和基本扫除青壮年文盲的重要内容。国家扩大舆论宣传力度，争取社会各界广泛参与，多年来，全国各地广泛利用各种新闻媒介，宣传、提倡女童教育，以改变部分地区重男轻女的观念和早婚早育的陋习。中国政府要求各级政府重视女童教育问题，建立评估机制，并积极与非政府组织和有关国际组织合作，大力发展女童教育事业。为促进女童受教育状况的改善，全国妇联与教育部先后多次召开女童教育经验交流和女童教育国际研讨会，就女童入学、贫困地区女童的发展等问题进行专题研讨。“希望工程”在全国积极开展，为包括女童在内的大量失学儿童重新燃起了上学的希望。全国妇联旨在救助贫困地区失学、辍学女童重返校园的“春蕾计划”，已覆盖全国</w:t>
      </w:r>
      <w:r>
        <w:rPr>
          <w:rFonts w:hint="eastAsia"/>
        </w:rPr>
        <w:t>30</w:t>
      </w:r>
      <w:r>
        <w:rPr>
          <w:rFonts w:hint="eastAsia"/>
        </w:rPr>
        <w:t>个省、自治区、直辖市，募集资金近</w:t>
      </w:r>
      <w:r>
        <w:rPr>
          <w:rFonts w:hint="eastAsia"/>
        </w:rPr>
        <w:t>4</w:t>
      </w:r>
      <w:r>
        <w:rPr>
          <w:rFonts w:hint="eastAsia"/>
        </w:rPr>
        <w:t>亿元，救助失学、辍学女童</w:t>
      </w:r>
      <w:r>
        <w:rPr>
          <w:rFonts w:hint="eastAsia"/>
        </w:rPr>
        <w:t>115</w:t>
      </w:r>
      <w:r>
        <w:rPr>
          <w:rFonts w:hint="eastAsia"/>
        </w:rPr>
        <w:t>万人次。全国妇联还与媒体和有关企业事业单位合作，开辟专栏和募集资金，救助品学兼优而又因家境贫困上不起初中的大龄女童，给贫困地区大龄女童提供技能培训，使其掌握一定的技能，更好地参与到经济和社会发展中。各级妇联会同有关部门，对失学女童情况进行调查，登记注册，帮助她们解决困难。对因“重男轻女”，不让女童上学的，组织力量向家长做宣传，劝其改变观念，送女上学；对因家境贫寒、无力送女上学的建立档案，实行一帮一，富帮穷，帮助女童重返校园。在关注贫困地区女童教育工作的基础上，各级妇联又把“春蕾计划”延伸到孤、残等困难女童，城乡涌现出数以万计的“社会妈妈”，帮助孤、残女童解决生活困难，并助其上学。</w:t>
      </w:r>
    </w:p>
    <w:p w:rsidR="00000000" w:rsidRDefault="00000000">
      <w:pPr>
        <w:rPr>
          <w:rFonts w:hint="eastAsia"/>
        </w:rPr>
      </w:pPr>
      <w:r>
        <w:rPr>
          <w:rFonts w:hint="eastAsia"/>
        </w:rPr>
        <w:tab/>
        <w:t xml:space="preserve">239.  </w:t>
      </w:r>
      <w:r>
        <w:rPr>
          <w:rFonts w:hint="eastAsia"/>
        </w:rPr>
        <w:t>在教育内容上，加强对女童实用技术的培训，注重贴近女童的生活实际。用灵活多样的教学形式吸引女童就学，各地采取了正规教育和非正规教育相结合的灵活多样的办学形式，如举办半日制小学、耕读学校，开办早、午、晚班，并允许女童带弟妹上学、晚来早走和农忙时在家参加一些辅助劳动。一些地方还专门举办了女子小学和女童班，对牧区需要放牧的女童组织家庭互助小组以保证女童学习，</w:t>
      </w:r>
      <w:r>
        <w:rPr>
          <w:rFonts w:hint="eastAsia"/>
        </w:rPr>
        <w:t>1996</w:t>
      </w:r>
      <w:r>
        <w:rPr>
          <w:rFonts w:hint="eastAsia"/>
        </w:rPr>
        <w:t>年，全国妇联增设了“春蕾计划实用技术培训专项基金”，专门用于加强女童的职业技术教育，现已在西部贫困地区建起</w:t>
      </w:r>
      <w:r>
        <w:rPr>
          <w:rFonts w:hint="eastAsia"/>
        </w:rPr>
        <w:t>12</w:t>
      </w:r>
      <w:r>
        <w:rPr>
          <w:rFonts w:hint="eastAsia"/>
        </w:rPr>
        <w:t>所培训学校，为女童自力更生建设家乡创造了条件，从培训班毕业的女童有的成为养殖能手，有的成为编织、刺绣行家，取得了较好的经济效益。近年来，各地尤其是儿基会女童教育项目地区也普遍加强了女童的实用技术的培训，包括缝纫、剪裁、种植、养殖、计算机、刺绣等实用课程，培养女童自立和谋生的能力，各地还编写了一批适宜女童需要的简易劳技教材和乡土教材。同时，大力培训女教师、女校长和女教育行政人员，在女童的学业、性格发展等方面根据女童的生理和心理发展特点对女童施加更有效的影响。</w:t>
      </w:r>
    </w:p>
    <w:p w:rsidR="00000000" w:rsidRDefault="00000000">
      <w:pPr>
        <w:rPr>
          <w:rFonts w:hint="eastAsia"/>
        </w:rPr>
      </w:pPr>
      <w:r>
        <w:rPr>
          <w:rFonts w:hint="eastAsia"/>
        </w:rPr>
        <w:tab/>
        <w:t xml:space="preserve">240.  </w:t>
      </w:r>
      <w:r>
        <w:rPr>
          <w:rFonts w:hint="eastAsia"/>
        </w:rPr>
        <w:t>目前，女学生在各级教育中的比例，除职业中学外，均呈上升趋势</w:t>
      </w:r>
      <w:r>
        <w:rPr>
          <w:rFonts w:hint="eastAsia"/>
        </w:rPr>
        <w:t>(</w:t>
      </w:r>
      <w:r>
        <w:rPr>
          <w:rFonts w:hint="eastAsia"/>
        </w:rPr>
        <w:t>具体情况请参见附表</w:t>
      </w:r>
      <w:r>
        <w:rPr>
          <w:rFonts w:hint="eastAsia"/>
        </w:rPr>
        <w:t>18)</w:t>
      </w:r>
      <w:r>
        <w:rPr>
          <w:rFonts w:hint="eastAsia"/>
        </w:rPr>
        <w:t>。女学生在中等专业学校的比例自</w:t>
      </w:r>
      <w:r>
        <w:rPr>
          <w:rFonts w:hint="eastAsia"/>
        </w:rPr>
        <w:t>1995</w:t>
      </w:r>
      <w:r>
        <w:rPr>
          <w:rFonts w:hint="eastAsia"/>
        </w:rPr>
        <w:t>年以来均超过</w:t>
      </w:r>
      <w:r>
        <w:rPr>
          <w:rFonts w:hint="eastAsia"/>
        </w:rPr>
        <w:t>50%</w:t>
      </w:r>
      <w:r>
        <w:rPr>
          <w:rFonts w:hint="eastAsia"/>
        </w:rPr>
        <w:t>，且逐年上升。</w:t>
      </w:r>
      <w:r>
        <w:rPr>
          <w:rFonts w:hint="eastAsia"/>
        </w:rPr>
        <w:t>2000</w:t>
      </w:r>
      <w:r>
        <w:rPr>
          <w:rFonts w:hint="eastAsia"/>
        </w:rPr>
        <w:t>年高校在校女生比例首次超过了</w:t>
      </w:r>
      <w:r>
        <w:rPr>
          <w:rFonts w:hint="eastAsia"/>
        </w:rPr>
        <w:t>40%</w:t>
      </w:r>
      <w:r>
        <w:rPr>
          <w:rFonts w:hint="eastAsia"/>
        </w:rPr>
        <w:t>。从各级学校在校女生的人数看，</w:t>
      </w:r>
      <w:r>
        <w:rPr>
          <w:rFonts w:hint="eastAsia"/>
        </w:rPr>
        <w:t>2000</w:t>
      </w:r>
      <w:r>
        <w:rPr>
          <w:rFonts w:hint="eastAsia"/>
        </w:rPr>
        <w:t>年，以小学女生为</w:t>
      </w:r>
      <w:r>
        <w:rPr>
          <w:rFonts w:hint="eastAsia"/>
        </w:rPr>
        <w:t xml:space="preserve">100, </w:t>
      </w:r>
      <w:r>
        <w:rPr>
          <w:rFonts w:hint="eastAsia"/>
        </w:rPr>
        <w:t>各级学校女生的比例是，小学</w:t>
      </w:r>
      <w:r>
        <w:rPr>
          <w:rFonts w:hint="eastAsia"/>
        </w:rPr>
        <w:t xml:space="preserve">100, </w:t>
      </w:r>
      <w:r>
        <w:rPr>
          <w:rFonts w:hint="eastAsia"/>
        </w:rPr>
        <w:t>普通初中</w:t>
      </w:r>
      <w:r>
        <w:rPr>
          <w:rFonts w:hint="eastAsia"/>
        </w:rPr>
        <w:t xml:space="preserve">47, </w:t>
      </w:r>
      <w:r>
        <w:rPr>
          <w:rFonts w:hint="eastAsia"/>
        </w:rPr>
        <w:t>普通高中</w:t>
      </w:r>
      <w:r>
        <w:rPr>
          <w:rFonts w:hint="eastAsia"/>
        </w:rPr>
        <w:t xml:space="preserve">8, </w:t>
      </w:r>
      <w:r>
        <w:rPr>
          <w:rFonts w:hint="eastAsia"/>
        </w:rPr>
        <w:t>普通高等学校</w:t>
      </w:r>
      <w:r>
        <w:rPr>
          <w:rFonts w:hint="eastAsia"/>
        </w:rPr>
        <w:t>4</w:t>
      </w:r>
      <w:r>
        <w:rPr>
          <w:rFonts w:hint="eastAsia"/>
        </w:rPr>
        <w:t>；而</w:t>
      </w:r>
      <w:r>
        <w:rPr>
          <w:rFonts w:hint="eastAsia"/>
        </w:rPr>
        <w:t>1995</w:t>
      </w:r>
      <w:r>
        <w:rPr>
          <w:rFonts w:hint="eastAsia"/>
        </w:rPr>
        <w:t>年，四者的比例关系依序是</w:t>
      </w:r>
      <w:r>
        <w:rPr>
          <w:rFonts w:hint="eastAsia"/>
        </w:rPr>
        <w:t>100</w:t>
      </w:r>
      <w:r>
        <w:rPr>
          <w:rFonts w:hint="eastAsia"/>
        </w:rPr>
        <w:t>：</w:t>
      </w:r>
      <w:r>
        <w:rPr>
          <w:rFonts w:hint="eastAsia"/>
        </w:rPr>
        <w:t>34</w:t>
      </w:r>
      <w:r>
        <w:rPr>
          <w:rFonts w:hint="eastAsia"/>
        </w:rPr>
        <w:t>：</w:t>
      </w:r>
      <w:r>
        <w:rPr>
          <w:rFonts w:hint="eastAsia"/>
        </w:rPr>
        <w:t>5</w:t>
      </w:r>
      <w:r>
        <w:rPr>
          <w:rFonts w:hint="eastAsia"/>
        </w:rPr>
        <w:t>：</w:t>
      </w:r>
      <w:r>
        <w:rPr>
          <w:rFonts w:hint="eastAsia"/>
        </w:rPr>
        <w:t xml:space="preserve">2, </w:t>
      </w:r>
      <w:r>
        <w:rPr>
          <w:rFonts w:hint="eastAsia"/>
        </w:rPr>
        <w:t>证明女生在校比例的不断提高。</w:t>
      </w:r>
    </w:p>
    <w:p w:rsidR="00000000" w:rsidRDefault="00000000">
      <w:pPr>
        <w:rPr>
          <w:rFonts w:hint="eastAsia"/>
        </w:rPr>
      </w:pPr>
      <w:r>
        <w:rPr>
          <w:rFonts w:hint="eastAsia"/>
        </w:rPr>
        <w:tab/>
        <w:t xml:space="preserve">241.  </w:t>
      </w:r>
      <w:r>
        <w:rPr>
          <w:rFonts w:hint="eastAsia"/>
        </w:rPr>
        <w:t>中国政府大力发展少数民族儿童教育事业，努力改善办学条件，提高教育质量。国家有关部门结合少数民族和民族地区特点，采取了一系列特殊的政策、措施发展少数民族儿童教育，包括设立管理民族教育工作的专门机构，在民族地区山区、牧区兴办寄宿制中、小学，专门设立少数民族教育事业补助费，设立民族学院、民族班和预科班，推广双语教学保障少数民族儿童学习、使用本民族语言文字的权利，开办扫盲班</w:t>
      </w:r>
      <w:r>
        <w:rPr>
          <w:rFonts w:hint="eastAsia"/>
        </w:rPr>
        <w:t>(</w:t>
      </w:r>
      <w:r>
        <w:rPr>
          <w:rFonts w:hint="eastAsia"/>
        </w:rPr>
        <w:t>夜校</w:t>
      </w:r>
      <w:r>
        <w:rPr>
          <w:rFonts w:hint="eastAsia"/>
        </w:rPr>
        <w:t>)</w:t>
      </w:r>
      <w:r>
        <w:rPr>
          <w:rFonts w:hint="eastAsia"/>
        </w:rPr>
        <w:t>，招生时对少数民族儿童予以照顾</w:t>
      </w:r>
      <w:r>
        <w:rPr>
          <w:rFonts w:hint="eastAsia"/>
        </w:rPr>
        <w:t>(</w:t>
      </w:r>
      <w:r>
        <w:rPr>
          <w:rFonts w:hint="eastAsia"/>
        </w:rPr>
        <w:t>降低录取分数线、定向招生和分配</w:t>
      </w:r>
      <w:r>
        <w:rPr>
          <w:rFonts w:hint="eastAsia"/>
        </w:rPr>
        <w:t>)</w:t>
      </w:r>
      <w:r>
        <w:rPr>
          <w:rFonts w:hint="eastAsia"/>
        </w:rPr>
        <w:t>，为少数民族大学生设立专项奖学金、助学金制度等等。这些政策和措施的实施极大地促进了少数民族儿童教育的发展。中国政府还对少数民族儿童教育中出现的问题，如少数民族儿童失学与辍学问题给予重视并采取有效的解决措施。例如，宁夏回族自治区加强一师一校的复式教学点建设，使偏远山区的女童能就近上学。甘肃省组织教师巡回授课、送教上门，帮助距校较远、无条件住校的女童学习文化。有关少数民族儿童享有教育的详细情况将在第八部分“属于少数或土著群体的儿童”中阐述。</w:t>
      </w:r>
    </w:p>
    <w:p w:rsidR="00000000" w:rsidRDefault="00000000">
      <w:pPr>
        <w:rPr>
          <w:rFonts w:hint="eastAsia"/>
        </w:rPr>
      </w:pPr>
      <w:r>
        <w:rPr>
          <w:rFonts w:hint="eastAsia"/>
        </w:rPr>
        <w:tab/>
        <w:t xml:space="preserve">242.  </w:t>
      </w:r>
      <w:r>
        <w:rPr>
          <w:rFonts w:hint="eastAsia"/>
        </w:rPr>
        <w:t>由于普及义务教育和成人扫盲计划的实施以及其他自然原因，中国文盲人口总量明显减少，据第五次全国人口普查，到</w:t>
      </w:r>
      <w:r>
        <w:rPr>
          <w:rFonts w:hint="eastAsia"/>
        </w:rPr>
        <w:t>2000</w:t>
      </w:r>
      <w:r>
        <w:rPr>
          <w:rFonts w:hint="eastAsia"/>
        </w:rPr>
        <w:t>年，</w:t>
      </w:r>
      <w:r>
        <w:rPr>
          <w:rFonts w:hint="eastAsia"/>
        </w:rPr>
        <w:t>15</w:t>
      </w:r>
      <w:r>
        <w:rPr>
          <w:rFonts w:hint="eastAsia"/>
        </w:rPr>
        <w:t>岁以上成人文盲人口比</w:t>
      </w:r>
      <w:r>
        <w:rPr>
          <w:rFonts w:hint="eastAsia"/>
        </w:rPr>
        <w:t>1990</w:t>
      </w:r>
      <w:r>
        <w:rPr>
          <w:rFonts w:hint="eastAsia"/>
        </w:rPr>
        <w:t>年减少了</w:t>
      </w:r>
      <w:r>
        <w:rPr>
          <w:rFonts w:hint="eastAsia"/>
        </w:rPr>
        <w:t>9,496</w:t>
      </w:r>
      <w:r>
        <w:rPr>
          <w:rFonts w:hint="eastAsia"/>
        </w:rPr>
        <w:t>万人，人口粗文盲率由</w:t>
      </w:r>
      <w:r>
        <w:rPr>
          <w:rFonts w:hint="eastAsia"/>
        </w:rPr>
        <w:t>1990</w:t>
      </w:r>
      <w:r>
        <w:rPr>
          <w:rFonts w:hint="eastAsia"/>
        </w:rPr>
        <w:t>年的</w:t>
      </w:r>
      <w:r>
        <w:rPr>
          <w:rFonts w:hint="eastAsia"/>
        </w:rPr>
        <w:t>15.88%</w:t>
      </w:r>
      <w:r>
        <w:rPr>
          <w:rFonts w:hint="eastAsia"/>
        </w:rPr>
        <w:t>降到</w:t>
      </w:r>
      <w:r>
        <w:rPr>
          <w:rFonts w:hint="eastAsia"/>
        </w:rPr>
        <w:t>6.72%</w:t>
      </w:r>
      <w:r>
        <w:rPr>
          <w:rFonts w:hint="eastAsia"/>
        </w:rPr>
        <w:t>左右。</w:t>
      </w:r>
      <w:r>
        <w:rPr>
          <w:rFonts w:hint="eastAsia"/>
        </w:rPr>
        <w:t>2000</w:t>
      </w:r>
      <w:r>
        <w:rPr>
          <w:rFonts w:hint="eastAsia"/>
        </w:rPr>
        <w:t>年中国青壮年文盲率已降至</w:t>
      </w:r>
      <w:r>
        <w:rPr>
          <w:rFonts w:hint="eastAsia"/>
        </w:rPr>
        <w:t>5%</w:t>
      </w:r>
      <w:r>
        <w:rPr>
          <w:rFonts w:hint="eastAsia"/>
        </w:rPr>
        <w:t>以下。成人文盲率的性别差异由</w:t>
      </w:r>
      <w:r>
        <w:rPr>
          <w:rFonts w:hint="eastAsia"/>
        </w:rPr>
        <w:t>1990</w:t>
      </w:r>
      <w:r>
        <w:rPr>
          <w:rFonts w:hint="eastAsia"/>
        </w:rPr>
        <w:t>年的</w:t>
      </w:r>
      <w:r>
        <w:rPr>
          <w:rFonts w:hint="eastAsia"/>
        </w:rPr>
        <w:t>19</w:t>
      </w:r>
      <w:r>
        <w:rPr>
          <w:rFonts w:hint="eastAsia"/>
        </w:rPr>
        <w:t>个百分点，降为</w:t>
      </w:r>
      <w:r>
        <w:rPr>
          <w:rFonts w:hint="eastAsia"/>
        </w:rPr>
        <w:t>2000</w:t>
      </w:r>
      <w:r>
        <w:rPr>
          <w:rFonts w:hint="eastAsia"/>
        </w:rPr>
        <w:t>年的</w:t>
      </w:r>
      <w:r>
        <w:rPr>
          <w:rFonts w:hint="eastAsia"/>
        </w:rPr>
        <w:t>9</w:t>
      </w:r>
      <w:r>
        <w:rPr>
          <w:rFonts w:hint="eastAsia"/>
        </w:rPr>
        <w:t>个百分点。与</w:t>
      </w:r>
      <w:r>
        <w:rPr>
          <w:rFonts w:hint="eastAsia"/>
        </w:rPr>
        <w:t>1990</w:t>
      </w:r>
      <w:r>
        <w:rPr>
          <w:rFonts w:hint="eastAsia"/>
        </w:rPr>
        <w:t>年相比，</w:t>
      </w:r>
      <w:r>
        <w:rPr>
          <w:rFonts w:hint="eastAsia"/>
        </w:rPr>
        <w:t>2000</w:t>
      </w:r>
      <w:r>
        <w:rPr>
          <w:rFonts w:hint="eastAsia"/>
        </w:rPr>
        <w:t>年每</w:t>
      </w:r>
      <w:r>
        <w:rPr>
          <w:rFonts w:hint="eastAsia"/>
        </w:rPr>
        <w:t>10</w:t>
      </w:r>
      <w:r>
        <w:rPr>
          <w:rFonts w:hint="eastAsia"/>
        </w:rPr>
        <w:t>万人中具有大学程度的由</w:t>
      </w:r>
      <w:r>
        <w:rPr>
          <w:rFonts w:hint="eastAsia"/>
        </w:rPr>
        <w:t>1,422</w:t>
      </w:r>
      <w:r>
        <w:rPr>
          <w:rFonts w:hint="eastAsia"/>
        </w:rPr>
        <w:t>人上升为</w:t>
      </w:r>
      <w:r>
        <w:rPr>
          <w:rFonts w:hint="eastAsia"/>
        </w:rPr>
        <w:t>3,611</w:t>
      </w:r>
      <w:r>
        <w:rPr>
          <w:rFonts w:hint="eastAsia"/>
        </w:rPr>
        <w:t>人，具有高中程度的由</w:t>
      </w:r>
      <w:r>
        <w:rPr>
          <w:rFonts w:hint="eastAsia"/>
        </w:rPr>
        <w:t>8,039</w:t>
      </w:r>
      <w:r>
        <w:rPr>
          <w:rFonts w:hint="eastAsia"/>
        </w:rPr>
        <w:t>人上升为</w:t>
      </w:r>
      <w:r>
        <w:rPr>
          <w:rFonts w:hint="eastAsia"/>
        </w:rPr>
        <w:t>11,146</w:t>
      </w:r>
      <w:r>
        <w:rPr>
          <w:rFonts w:hint="eastAsia"/>
        </w:rPr>
        <w:t>人，具有初中程度的由</w:t>
      </w:r>
      <w:r>
        <w:rPr>
          <w:rFonts w:hint="eastAsia"/>
        </w:rPr>
        <w:t>23,344</w:t>
      </w:r>
      <w:r>
        <w:rPr>
          <w:rFonts w:hint="eastAsia"/>
        </w:rPr>
        <w:t>人上升为</w:t>
      </w:r>
      <w:r>
        <w:rPr>
          <w:rFonts w:hint="eastAsia"/>
        </w:rPr>
        <w:t>33,961</w:t>
      </w:r>
      <w:r>
        <w:rPr>
          <w:rFonts w:hint="eastAsia"/>
        </w:rPr>
        <w:t>人，具有小学程度的由</w:t>
      </w:r>
      <w:r>
        <w:rPr>
          <w:rFonts w:hint="eastAsia"/>
        </w:rPr>
        <w:t>37,057</w:t>
      </w:r>
      <w:r>
        <w:rPr>
          <w:rFonts w:hint="eastAsia"/>
        </w:rPr>
        <w:t>人下降为</w:t>
      </w:r>
      <w:r>
        <w:rPr>
          <w:rFonts w:hint="eastAsia"/>
        </w:rPr>
        <w:t>35,701</w:t>
      </w:r>
      <w:r>
        <w:rPr>
          <w:rFonts w:hint="eastAsia"/>
        </w:rPr>
        <w:t>人</w:t>
      </w:r>
      <w:r>
        <w:rPr>
          <w:rFonts w:hint="eastAsia"/>
        </w:rPr>
        <w:t>(</w:t>
      </w:r>
      <w:r>
        <w:rPr>
          <w:rFonts w:hint="eastAsia"/>
        </w:rPr>
        <w:t>具体数据请参见附表</w:t>
      </w:r>
      <w:r>
        <w:rPr>
          <w:rFonts w:hint="eastAsia"/>
        </w:rPr>
        <w:t>19</w:t>
      </w:r>
      <w:r>
        <w:rPr>
          <w:rFonts w:hint="eastAsia"/>
        </w:rPr>
        <w:t>、</w:t>
      </w:r>
      <w:r>
        <w:rPr>
          <w:rFonts w:hint="eastAsia"/>
        </w:rPr>
        <w:t>20)</w:t>
      </w:r>
      <w:r>
        <w:rPr>
          <w:rFonts w:hint="eastAsia"/>
        </w:rPr>
        <w:t>。</w:t>
      </w:r>
    </w:p>
    <w:p w:rsidR="00000000" w:rsidRDefault="00000000">
      <w:pPr>
        <w:rPr>
          <w:rFonts w:hint="eastAsia"/>
        </w:rPr>
      </w:pPr>
      <w:r>
        <w:rPr>
          <w:rFonts w:hint="eastAsia"/>
        </w:rPr>
        <w:tab/>
        <w:t xml:space="preserve">243.  </w:t>
      </w:r>
      <w:r>
        <w:rPr>
          <w:rFonts w:hint="eastAsia"/>
        </w:rPr>
        <w:t>为解决城镇流动人口中适龄儿童就学问题，中国教育部在儿基会的资助下，在北京、天津、上海、河北廊坊、浙江义乌和深圳市开展大规模的对流动人口中适龄儿童入学状况的调研活动。国务院妇儿工委自</w:t>
      </w:r>
      <w:r>
        <w:rPr>
          <w:rFonts w:hint="eastAsia"/>
        </w:rPr>
        <w:t>2001</w:t>
      </w:r>
      <w:r>
        <w:rPr>
          <w:rFonts w:hint="eastAsia"/>
        </w:rPr>
        <w:t>年开始在无锡、石家庄两市开展“流动人口中的儿童权利保护”项目，开展了多部门培训，进行了流动人口中儿童状况的调查，并制定了促进流动人口中儿童发展的跨部门行动计划。</w:t>
      </w:r>
      <w:r>
        <w:rPr>
          <w:rFonts w:hint="eastAsia"/>
        </w:rPr>
        <w:t>1998</w:t>
      </w:r>
      <w:r>
        <w:rPr>
          <w:rFonts w:hint="eastAsia"/>
        </w:rPr>
        <w:t>年教育部等有关部门制定了《流动儿童少年就学暂行办法》，使流动人口子女入学走向规范。当前解决流动儿童就学问题，以流入地管理为主，绝大多数在公办中小学就读，某些公办中小学降低或减免借读费，并开办流动儿童附属班。有些流动人口集中的地区，开办了流动人口儿童学校，专门供流动人口儿童就学。</w:t>
      </w:r>
    </w:p>
    <w:p w:rsidR="00000000" w:rsidRDefault="00000000">
      <w:pPr>
        <w:rPr>
          <w:rFonts w:hint="eastAsia"/>
        </w:rPr>
      </w:pPr>
      <w:r>
        <w:rPr>
          <w:rFonts w:hint="eastAsia"/>
        </w:rPr>
        <w:tab/>
        <w:t xml:space="preserve">244.  </w:t>
      </w:r>
      <w:r>
        <w:rPr>
          <w:rFonts w:hint="eastAsia"/>
        </w:rPr>
        <w:t>在九年义务教育的基础上，中国政府积极发展高中阶段教育。中国的高中阶段教育包括普通高中、职业高中、成人高中、普通中专、成人中专和技工学校等多种形式，到</w:t>
      </w:r>
      <w:r>
        <w:rPr>
          <w:rFonts w:hint="eastAsia"/>
        </w:rPr>
        <w:t>2000</w:t>
      </w:r>
      <w:r>
        <w:rPr>
          <w:rFonts w:hint="eastAsia"/>
        </w:rPr>
        <w:t>年，整个高中阶段教育共有学校</w:t>
      </w:r>
      <w:r>
        <w:rPr>
          <w:rFonts w:hint="eastAsia"/>
        </w:rPr>
        <w:t>3.68</w:t>
      </w:r>
      <w:r>
        <w:rPr>
          <w:rFonts w:hint="eastAsia"/>
        </w:rPr>
        <w:t>万所，招生</w:t>
      </w:r>
      <w:r>
        <w:rPr>
          <w:rFonts w:hint="eastAsia"/>
        </w:rPr>
        <w:t>914.31</w:t>
      </w:r>
      <w:r>
        <w:rPr>
          <w:rFonts w:hint="eastAsia"/>
        </w:rPr>
        <w:t>万人，在校生</w:t>
      </w:r>
      <w:r>
        <w:rPr>
          <w:rFonts w:hint="eastAsia"/>
        </w:rPr>
        <w:t>2517.68</w:t>
      </w:r>
      <w:r>
        <w:rPr>
          <w:rFonts w:hint="eastAsia"/>
        </w:rPr>
        <w:t>万人。其中中等职业教育发展迅速，它的主要目标是为未成年提供更多的就业技能培训。到</w:t>
      </w:r>
      <w:r>
        <w:rPr>
          <w:rFonts w:hint="eastAsia"/>
        </w:rPr>
        <w:t>2000</w:t>
      </w:r>
      <w:r>
        <w:rPr>
          <w:rFonts w:hint="eastAsia"/>
        </w:rPr>
        <w:t>年，全国共有中等职业学校</w:t>
      </w:r>
      <w:r>
        <w:rPr>
          <w:rFonts w:hint="eastAsia"/>
        </w:rPr>
        <w:t>(</w:t>
      </w:r>
      <w:r>
        <w:rPr>
          <w:rFonts w:hint="eastAsia"/>
        </w:rPr>
        <w:t>包括普通中专、成人中专、职业高中和技工学校</w:t>
      </w:r>
      <w:r>
        <w:rPr>
          <w:rFonts w:hint="eastAsia"/>
        </w:rPr>
        <w:t>)20,250</w:t>
      </w:r>
      <w:r>
        <w:rPr>
          <w:rFonts w:hint="eastAsia"/>
        </w:rPr>
        <w:t>所，招生</w:t>
      </w:r>
      <w:r>
        <w:rPr>
          <w:rFonts w:hint="eastAsia"/>
        </w:rPr>
        <w:t>411</w:t>
      </w:r>
      <w:r>
        <w:rPr>
          <w:rFonts w:hint="eastAsia"/>
        </w:rPr>
        <w:t>万多人，在校生</w:t>
      </w:r>
      <w:r>
        <w:rPr>
          <w:rFonts w:hint="eastAsia"/>
        </w:rPr>
        <w:t>1,307</w:t>
      </w:r>
      <w:r>
        <w:rPr>
          <w:rFonts w:hint="eastAsia"/>
        </w:rPr>
        <w:t>万多人。中等职业学校招生数和在校生数占高中阶段教育的比例分别达到</w:t>
      </w:r>
      <w:r>
        <w:rPr>
          <w:rFonts w:hint="eastAsia"/>
        </w:rPr>
        <w:t>45%</w:t>
      </w:r>
      <w:r>
        <w:rPr>
          <w:rFonts w:hint="eastAsia"/>
        </w:rPr>
        <w:t>和</w:t>
      </w:r>
      <w:r>
        <w:rPr>
          <w:rFonts w:hint="eastAsia"/>
        </w:rPr>
        <w:t>51%</w:t>
      </w:r>
      <w:r>
        <w:rPr>
          <w:rFonts w:hint="eastAsia"/>
        </w:rPr>
        <w:t>。</w:t>
      </w:r>
    </w:p>
    <w:p w:rsidR="00000000" w:rsidRDefault="00000000">
      <w:pPr>
        <w:rPr>
          <w:rFonts w:hint="eastAsia"/>
        </w:rPr>
      </w:pPr>
      <w:r>
        <w:rPr>
          <w:rFonts w:hint="eastAsia"/>
        </w:rPr>
        <w:tab/>
        <w:t xml:space="preserve">245.  </w:t>
      </w:r>
      <w:r>
        <w:rPr>
          <w:rFonts w:hint="eastAsia"/>
        </w:rPr>
        <w:t>近年来，中国政府积极发展高等教育，扩大了高等学校招生规模。截止到</w:t>
      </w:r>
      <w:r>
        <w:rPr>
          <w:rFonts w:hint="eastAsia"/>
        </w:rPr>
        <w:t>2000</w:t>
      </w:r>
      <w:r>
        <w:rPr>
          <w:rFonts w:hint="eastAsia"/>
        </w:rPr>
        <w:t>年，中国高等学校在校生从</w:t>
      </w:r>
      <w:r>
        <w:rPr>
          <w:rFonts w:hint="eastAsia"/>
        </w:rPr>
        <w:t>1998</w:t>
      </w:r>
      <w:r>
        <w:rPr>
          <w:rFonts w:hint="eastAsia"/>
        </w:rPr>
        <w:t>年的</w:t>
      </w:r>
      <w:r>
        <w:rPr>
          <w:rFonts w:hint="eastAsia"/>
        </w:rPr>
        <w:t>650</w:t>
      </w:r>
      <w:r>
        <w:rPr>
          <w:rFonts w:hint="eastAsia"/>
        </w:rPr>
        <w:t>万人增加到</w:t>
      </w:r>
      <w:r>
        <w:rPr>
          <w:rFonts w:hint="eastAsia"/>
        </w:rPr>
        <w:t>1,200</w:t>
      </w:r>
      <w:r>
        <w:rPr>
          <w:rFonts w:hint="eastAsia"/>
        </w:rPr>
        <w:t>多万人，高等教育毛入学率达到</w:t>
      </w:r>
      <w:r>
        <w:rPr>
          <w:rFonts w:hint="eastAsia"/>
        </w:rPr>
        <w:t>13%</w:t>
      </w:r>
      <w:r>
        <w:rPr>
          <w:rFonts w:hint="eastAsia"/>
        </w:rPr>
        <w:t>，高等学校招生录取率超过</w:t>
      </w:r>
      <w:r>
        <w:rPr>
          <w:rFonts w:hint="eastAsia"/>
        </w:rPr>
        <w:t>50%</w:t>
      </w:r>
      <w:r>
        <w:rPr>
          <w:rFonts w:hint="eastAsia"/>
        </w:rPr>
        <w:t>。</w:t>
      </w:r>
    </w:p>
    <w:p w:rsidR="00000000" w:rsidRDefault="00000000">
      <w:pPr>
        <w:rPr>
          <w:rFonts w:hint="eastAsia"/>
        </w:rPr>
      </w:pPr>
      <w:r>
        <w:rPr>
          <w:rFonts w:hint="eastAsia"/>
        </w:rPr>
        <w:tab/>
        <w:t xml:space="preserve">246.  </w:t>
      </w:r>
      <w:r>
        <w:rPr>
          <w:rFonts w:hint="eastAsia"/>
        </w:rPr>
        <w:t>关于教育监督制度，《教育法》规定，国家建立教育督导制度，目前，中国已形成了中央、省、地、县级教育督导机构网络，教育督导的基本任务是：对下级人民政府及有关行政部门、学校贯彻执行教育法律、法规及方针政策和履行教育职责的情况进行监督、检查、评估、指导，保障教育目标的实现。现阶段的重点是对适龄儿童接受九年义务教育的情况进行督导、检查、评估、验收。为保障适龄儿童接受义务教育，</w:t>
      </w:r>
      <w:r>
        <w:rPr>
          <w:rFonts w:hint="eastAsia"/>
        </w:rPr>
        <w:t xml:space="preserve"> </w:t>
      </w:r>
      <w:r>
        <w:rPr>
          <w:rFonts w:hint="eastAsia"/>
        </w:rPr>
        <w:t>很多地方实行了上级政府与下级政府、上级教育行政部门与下级教育行政部门的目标责任制，通过经济、行政、法律等手段控制学生辍学。对辍学率超过规定指标的，教育督导部门将要求下级政府和教育行政部门限期改进教育管理工作。</w:t>
      </w:r>
    </w:p>
    <w:p w:rsidR="00000000" w:rsidRDefault="00000000">
      <w:pPr>
        <w:rPr>
          <w:rFonts w:hint="eastAsia"/>
        </w:rPr>
      </w:pPr>
      <w:r>
        <w:rPr>
          <w:rFonts w:hint="eastAsia"/>
        </w:rPr>
        <w:tab/>
        <w:t xml:space="preserve">247.  </w:t>
      </w:r>
      <w:r>
        <w:rPr>
          <w:rFonts w:hint="eastAsia"/>
        </w:rPr>
        <w:t>根据国家颁布的法律、法规的要求，各级教育督导部门把女童教育情况作为督导的一项重要内容，并把适龄儿童的入学率、辍学率作为普及义务教育验收的条件之一。教育督导部门还将残疾儿童的入学率作为对地方各级教育行政部门和学校工作的重要考核目标之一。全国人大常委会先后多次开展有关残疾儿童接受义务教育情况的执法检查，及时处理和解决有关残疾儿童接受义务教育的案例和问题。</w:t>
      </w:r>
    </w:p>
    <w:p w:rsidR="00000000" w:rsidRDefault="00000000">
      <w:pPr>
        <w:rPr>
          <w:rFonts w:hint="eastAsia"/>
        </w:rPr>
      </w:pPr>
      <w:r>
        <w:rPr>
          <w:rFonts w:hint="eastAsia"/>
        </w:rPr>
        <w:tab/>
        <w:t xml:space="preserve">248.  </w:t>
      </w:r>
      <w:r>
        <w:rPr>
          <w:rFonts w:hint="eastAsia"/>
        </w:rPr>
        <w:t>关于帮助特殊困境下儿童受教育方面的国际合作，中国积极争取世界银行贷款、儿基会项目援助，主要用于贫困地区普及初等或初级中等义务教育。中国政府与儿基会合作在</w:t>
      </w:r>
      <w:r>
        <w:rPr>
          <w:rFonts w:hint="eastAsia"/>
        </w:rPr>
        <w:t>12</w:t>
      </w:r>
      <w:r>
        <w:rPr>
          <w:rFonts w:hint="eastAsia"/>
        </w:rPr>
        <w:t>个省、自治区的</w:t>
      </w:r>
      <w:r>
        <w:rPr>
          <w:rFonts w:hint="eastAsia"/>
        </w:rPr>
        <w:t>102</w:t>
      </w:r>
      <w:r>
        <w:rPr>
          <w:rFonts w:hint="eastAsia"/>
        </w:rPr>
        <w:t>个贫困县开展了女童教育项目。几年来，项目培训了大量的女教师和女行政人员，编写了相关的培训资料，促进了项目县女童教育的开展和义务教育的普及。中国政府还与联合国开发计划署合作，开展了“以女童为重点，促进贫困地区九年义务教育”项目；与联合国教科文组织合作在甘肃等省区开展了改善女童暨不利地区初等教育革新计划等。与儿基会合作在上海、合肥、四平、佳木斯四市举办了</w:t>
      </w:r>
      <w:r>
        <w:rPr>
          <w:rFonts w:hint="eastAsia"/>
        </w:rPr>
        <w:t>18</w:t>
      </w:r>
      <w:r>
        <w:rPr>
          <w:rFonts w:hint="eastAsia"/>
        </w:rPr>
        <w:t>期培训班，对</w:t>
      </w:r>
      <w:r>
        <w:rPr>
          <w:rFonts w:hint="eastAsia"/>
        </w:rPr>
        <w:t>1,332</w:t>
      </w:r>
      <w:r>
        <w:rPr>
          <w:rFonts w:hint="eastAsia"/>
        </w:rPr>
        <w:t>名流浪儿童进行了救助保护和专门教育，并在部分贫困地区开展“循环使用免费教材”试验，以解决该地区女童因经济困难而无法上学的问题。</w:t>
      </w:r>
    </w:p>
    <w:p w:rsidR="00000000" w:rsidRDefault="00000000">
      <w:pPr>
        <w:rPr>
          <w:rFonts w:hint="eastAsia"/>
        </w:rPr>
      </w:pPr>
      <w:r>
        <w:rPr>
          <w:rFonts w:hint="eastAsia"/>
        </w:rPr>
        <w:tab/>
        <w:t xml:space="preserve">249.  </w:t>
      </w:r>
      <w:r>
        <w:rPr>
          <w:rFonts w:hint="eastAsia"/>
        </w:rPr>
        <w:t>中国非政府组织发挥自己的优势，以多种方式促进儿童的教育，例如中国青联发起的旨在帮助贫困地区和贫困家庭的儿童享有受教育权利的“希望工程”已开展了</w:t>
      </w:r>
      <w:r>
        <w:rPr>
          <w:rFonts w:hint="eastAsia"/>
        </w:rPr>
        <w:t>10</w:t>
      </w:r>
      <w:r>
        <w:rPr>
          <w:rFonts w:hint="eastAsia"/>
        </w:rPr>
        <w:t>年，这</w:t>
      </w:r>
      <w:r>
        <w:rPr>
          <w:rFonts w:hint="eastAsia"/>
        </w:rPr>
        <w:t>10</w:t>
      </w:r>
      <w:r>
        <w:rPr>
          <w:rFonts w:hint="eastAsia"/>
        </w:rPr>
        <w:t>年共筹集捐款</w:t>
      </w:r>
      <w:r>
        <w:rPr>
          <w:rFonts w:hint="eastAsia"/>
        </w:rPr>
        <w:t>18</w:t>
      </w:r>
      <w:r>
        <w:rPr>
          <w:rFonts w:hint="eastAsia"/>
        </w:rPr>
        <w:t>亿多元，资助失学儿童</w:t>
      </w:r>
      <w:r>
        <w:rPr>
          <w:rFonts w:hint="eastAsia"/>
        </w:rPr>
        <w:t>230</w:t>
      </w:r>
      <w:r>
        <w:rPr>
          <w:rFonts w:hint="eastAsia"/>
        </w:rPr>
        <w:t>万人，建立“希望小学”</w:t>
      </w:r>
      <w:r>
        <w:rPr>
          <w:rFonts w:hint="eastAsia"/>
        </w:rPr>
        <w:t>7,812</w:t>
      </w:r>
      <w:r>
        <w:rPr>
          <w:rFonts w:hint="eastAsia"/>
        </w:rPr>
        <w:t>所。全国妇联发起的资助贫困失学女童重返校园的“春蕾计划”也取得显著成效。宋庆龄基金会把扶助贫困地区尤其是少数民族地区教育事业的发展作为工作的重点，从</w:t>
      </w:r>
      <w:r>
        <w:rPr>
          <w:rFonts w:hint="eastAsia"/>
        </w:rPr>
        <w:t>1996</w:t>
      </w:r>
      <w:r>
        <w:rPr>
          <w:rFonts w:hint="eastAsia"/>
        </w:rPr>
        <w:t>年开始，通过各种渠道募集资金，先后在宁夏、河北、山西等地开展扶贫助教，援建新学校，并通过制作课桌椅，发放教科书，捐助教学仪器、文体器材、图书材料、学习用品等方式改善当地学校办学条件，实施女童助学计划，并设立各种奖</w:t>
      </w:r>
      <w:r>
        <w:rPr>
          <w:rFonts w:hint="eastAsia"/>
        </w:rPr>
        <w:t>(</w:t>
      </w:r>
      <w:r>
        <w:rPr>
          <w:rFonts w:hint="eastAsia"/>
        </w:rPr>
        <w:t>助</w:t>
      </w:r>
      <w:r>
        <w:rPr>
          <w:rFonts w:hint="eastAsia"/>
        </w:rPr>
        <w:t>)</w:t>
      </w:r>
      <w:r>
        <w:rPr>
          <w:rFonts w:hint="eastAsia"/>
        </w:rPr>
        <w:t>学金</w:t>
      </w:r>
      <w:r>
        <w:rPr>
          <w:rFonts w:hint="eastAsia"/>
        </w:rPr>
        <w:t>10</w:t>
      </w:r>
      <w:r>
        <w:rPr>
          <w:rFonts w:hint="eastAsia"/>
        </w:rPr>
        <w:t>余种，培养少数民族女教师等多个项目，宋庆龄基金会从</w:t>
      </w:r>
      <w:r>
        <w:rPr>
          <w:rFonts w:hint="eastAsia"/>
        </w:rPr>
        <w:t>1996</w:t>
      </w:r>
      <w:r>
        <w:rPr>
          <w:rFonts w:hint="eastAsia"/>
        </w:rPr>
        <w:t>至</w:t>
      </w:r>
      <w:r>
        <w:rPr>
          <w:rFonts w:hint="eastAsia"/>
        </w:rPr>
        <w:t>2000</w:t>
      </w:r>
      <w:r>
        <w:rPr>
          <w:rFonts w:hint="eastAsia"/>
        </w:rPr>
        <w:t>年共募集用于扶贫助教的资金</w:t>
      </w:r>
      <w:r>
        <w:rPr>
          <w:rFonts w:hint="eastAsia"/>
        </w:rPr>
        <w:t>6,072,755</w:t>
      </w:r>
      <w:r>
        <w:rPr>
          <w:rFonts w:hint="eastAsia"/>
        </w:rPr>
        <w:t>元，受益学生约</w:t>
      </w:r>
      <w:r>
        <w:rPr>
          <w:rFonts w:hint="eastAsia"/>
        </w:rPr>
        <w:t>5</w:t>
      </w:r>
      <w:r>
        <w:rPr>
          <w:rFonts w:hint="eastAsia"/>
        </w:rPr>
        <w:t>万人。</w:t>
      </w:r>
    </w:p>
    <w:p w:rsidR="00000000" w:rsidRDefault="00000000">
      <w:pPr>
        <w:rPr>
          <w:rFonts w:hint="eastAsia"/>
        </w:rPr>
      </w:pPr>
      <w:r>
        <w:rPr>
          <w:rFonts w:hint="eastAsia"/>
        </w:rPr>
        <w:tab/>
        <w:t xml:space="preserve">250.  </w:t>
      </w:r>
      <w:r>
        <w:rPr>
          <w:rFonts w:hint="eastAsia"/>
        </w:rPr>
        <w:t>中国政府在缩小城乡之间的教育发展差距方面作出了积极努力，从</w:t>
      </w:r>
      <w:r>
        <w:rPr>
          <w:rFonts w:hint="eastAsia"/>
        </w:rPr>
        <w:t>1995</w:t>
      </w:r>
      <w:r>
        <w:rPr>
          <w:rFonts w:hint="eastAsia"/>
        </w:rPr>
        <w:t>年开始，中国实施“国家贫困地区义务教育工程”到</w:t>
      </w:r>
      <w:r>
        <w:rPr>
          <w:rFonts w:hint="eastAsia"/>
        </w:rPr>
        <w:t>2001</w:t>
      </w:r>
      <w:r>
        <w:rPr>
          <w:rFonts w:hint="eastAsia"/>
        </w:rPr>
        <w:t>年底，中央和地方政府共累计投资资金</w:t>
      </w:r>
      <w:r>
        <w:rPr>
          <w:rFonts w:hint="eastAsia"/>
        </w:rPr>
        <w:t>116</w:t>
      </w:r>
      <w:r>
        <w:rPr>
          <w:rFonts w:hint="eastAsia"/>
        </w:rPr>
        <w:t>亿元，用于农村贫困地区义务教育普及工程，</w:t>
      </w:r>
      <w:r>
        <w:rPr>
          <w:rFonts w:hint="eastAsia"/>
        </w:rPr>
        <w:t>2001</w:t>
      </w:r>
      <w:r>
        <w:rPr>
          <w:rFonts w:hint="eastAsia"/>
        </w:rPr>
        <w:t>年，国务院颁布《关于基础教育改革与发展的决定》，对农村义务教育管理体制进行了调整，实行了在国务院领导下，分级负责、以县为主的体制，中央财政还拨出</w:t>
      </w:r>
      <w:r>
        <w:rPr>
          <w:rFonts w:hint="eastAsia"/>
        </w:rPr>
        <w:t>50</w:t>
      </w:r>
      <w:r>
        <w:rPr>
          <w:rFonts w:hint="eastAsia"/>
        </w:rPr>
        <w:t>亿元专款，用于专项补助中西部困难地区发放农村中小学教师工资，</w:t>
      </w:r>
      <w:r>
        <w:rPr>
          <w:rFonts w:hint="eastAsia"/>
        </w:rPr>
        <w:t>2000</w:t>
      </w:r>
      <w:r>
        <w:rPr>
          <w:rFonts w:hint="eastAsia"/>
        </w:rPr>
        <w:t>至</w:t>
      </w:r>
      <w:r>
        <w:rPr>
          <w:rFonts w:hint="eastAsia"/>
        </w:rPr>
        <w:t>2001</w:t>
      </w:r>
      <w:r>
        <w:rPr>
          <w:rFonts w:hint="eastAsia"/>
        </w:rPr>
        <w:t>年，中央财政专项投入</w:t>
      </w:r>
      <w:r>
        <w:rPr>
          <w:rFonts w:hint="eastAsia"/>
        </w:rPr>
        <w:t>30</w:t>
      </w:r>
      <w:r>
        <w:rPr>
          <w:rFonts w:hint="eastAsia"/>
        </w:rPr>
        <w:t>亿元，用于农村中小学危房改造工程，为资助家庭贫困学生接受义务教育，中央财政提供了</w:t>
      </w:r>
      <w:r>
        <w:rPr>
          <w:rFonts w:hint="eastAsia"/>
        </w:rPr>
        <w:t>1</w:t>
      </w:r>
      <w:r>
        <w:rPr>
          <w:rFonts w:hint="eastAsia"/>
        </w:rPr>
        <w:t>亿元助学金和</w:t>
      </w:r>
      <w:r>
        <w:rPr>
          <w:rFonts w:hint="eastAsia"/>
        </w:rPr>
        <w:t>1</w:t>
      </w:r>
      <w:r>
        <w:rPr>
          <w:rFonts w:hint="eastAsia"/>
        </w:rPr>
        <w:t>亿元专项经费用于免费提供教科书，通过“现代远程教育工程”，中国将在中西部贫困地区建成与中国卫星宽带网连接的现代远程教育接受点</w:t>
      </w:r>
      <w:r>
        <w:rPr>
          <w:rFonts w:hint="eastAsia"/>
        </w:rPr>
        <w:t>1</w:t>
      </w:r>
      <w:r>
        <w:rPr>
          <w:rFonts w:hint="eastAsia"/>
        </w:rPr>
        <w:t>万个，提供适合当地需要的教育、科技和综合信息，此外，中国还积极开展了东部向西部、城市对农村的学校对口支援工作，支援地区不仅向受援地区派出了优秀的支教教师和教育行政管理人员，还帮助受援学校提高教育质量和管理水平，而且还提供了大量的物质支援。</w:t>
      </w:r>
    </w:p>
    <w:p w:rsidR="00000000" w:rsidRDefault="00000000">
      <w:pPr>
        <w:spacing w:after="320"/>
        <w:rPr>
          <w:rFonts w:hint="eastAsia"/>
        </w:rPr>
      </w:pPr>
      <w:r>
        <w:rPr>
          <w:rFonts w:hint="eastAsia"/>
        </w:rPr>
        <w:tab/>
        <w:t xml:space="preserve">251.  </w:t>
      </w:r>
      <w:r>
        <w:rPr>
          <w:rFonts w:hint="eastAsia"/>
        </w:rPr>
        <w:t>虽然中国儿童教育事业的发展已取得一定成就，但仍存在一些问题，由于中国不同地区的情况差异，长期以来地区发展不平衡，目前还有</w:t>
      </w:r>
      <w:r>
        <w:rPr>
          <w:rFonts w:hint="eastAsia"/>
        </w:rPr>
        <w:t>15%</w:t>
      </w:r>
      <w:r>
        <w:rPr>
          <w:rFonts w:hint="eastAsia"/>
        </w:rPr>
        <w:t>的人口所在地区只能普及初等教育或</w:t>
      </w:r>
      <w:r>
        <w:rPr>
          <w:rFonts w:hint="eastAsia"/>
        </w:rPr>
        <w:t>3-4</w:t>
      </w:r>
      <w:r>
        <w:rPr>
          <w:rFonts w:hint="eastAsia"/>
        </w:rPr>
        <w:t>年小学教育，未实现“普及九年义务教育”地区的人口近</w:t>
      </w:r>
      <w:r>
        <w:rPr>
          <w:rFonts w:hint="eastAsia"/>
        </w:rPr>
        <w:t>2</w:t>
      </w:r>
      <w:r>
        <w:rPr>
          <w:rFonts w:hint="eastAsia"/>
        </w:rPr>
        <w:t>亿，多为贫困地区，</w:t>
      </w:r>
      <w:r>
        <w:rPr>
          <w:rFonts w:hint="eastAsia"/>
        </w:rPr>
        <w:t>2000</w:t>
      </w:r>
      <w:r>
        <w:rPr>
          <w:rFonts w:hint="eastAsia"/>
        </w:rPr>
        <w:t>年前后初中学龄人口处于高峰期，加大投入，扩建校舍，解决师资，满足初中教育需求，是必须解决的紧迫问题。目前在部分省、市还存在师资和教育资源紧缺的问题，主要表现在农村学校生师比过高，亟待解决，此外，随着改革开放的深入和市场经济的快速发展，跨区域流动人员越来越多，流动人口子女的教育问题将是个越来越大的挑战，需要政府和社会进一步的支持与帮助，此外，九十年代后期，中国对解决应试教育问题给予了极大关注，大力推进素质教育，但是，将中国的基础教育从应试教育转到素质教育的轨道，还需付出极大的努力。</w:t>
      </w:r>
    </w:p>
    <w:p w:rsidR="00000000" w:rsidRDefault="00000000">
      <w:pPr>
        <w:pStyle w:val="Heading4"/>
        <w:rPr>
          <w:rFonts w:hint="eastAsia"/>
        </w:rPr>
      </w:pPr>
      <w:r>
        <w:rPr>
          <w:rFonts w:hint="eastAsia"/>
          <w:u w:val="none"/>
        </w:rPr>
        <w:t>(</w:t>
      </w:r>
      <w:r>
        <w:rPr>
          <w:rFonts w:hint="eastAsia"/>
          <w:u w:val="none"/>
        </w:rPr>
        <w:t>二</w:t>
      </w:r>
      <w:r>
        <w:rPr>
          <w:rFonts w:hint="eastAsia"/>
          <w:u w:val="none"/>
        </w:rPr>
        <w:t xml:space="preserve">)  </w:t>
      </w:r>
      <w:r>
        <w:rPr>
          <w:rFonts w:hint="eastAsia"/>
        </w:rPr>
        <w:t>教育目标</w:t>
      </w:r>
      <w:r>
        <w:rPr>
          <w:rFonts w:hint="eastAsia"/>
        </w:rPr>
        <w:t>(</w:t>
      </w:r>
      <w:r>
        <w:rPr>
          <w:rFonts w:hint="eastAsia"/>
        </w:rPr>
        <w:t>第</w:t>
      </w:r>
      <w:r>
        <w:rPr>
          <w:rFonts w:hint="eastAsia"/>
        </w:rPr>
        <w:t>29</w:t>
      </w:r>
      <w:r>
        <w:rPr>
          <w:rFonts w:hint="eastAsia"/>
        </w:rPr>
        <w:t>条</w:t>
      </w:r>
      <w:r>
        <w:rPr>
          <w:rFonts w:hint="eastAsia"/>
        </w:rPr>
        <w:t>)</w:t>
      </w:r>
    </w:p>
    <w:p w:rsidR="00000000" w:rsidRDefault="00000000">
      <w:pPr>
        <w:rPr>
          <w:rFonts w:hint="eastAsia"/>
        </w:rPr>
      </w:pPr>
      <w:r>
        <w:rPr>
          <w:rFonts w:hint="eastAsia"/>
        </w:rPr>
        <w:tab/>
        <w:t xml:space="preserve">252.  </w:t>
      </w:r>
      <w:r>
        <w:rPr>
          <w:rFonts w:hint="eastAsia"/>
        </w:rPr>
        <w:t>《未成年人保护法》第</w:t>
      </w:r>
      <w:r>
        <w:rPr>
          <w:rFonts w:hint="eastAsia"/>
        </w:rPr>
        <w:t>3</w:t>
      </w:r>
      <w:r>
        <w:rPr>
          <w:rFonts w:hint="eastAsia"/>
        </w:rPr>
        <w:t>条规定：“国家、社会、学校和家庭对未成年人进行理想教育、道德教育、文化教育、纪律和法制教育，进行爱国主义、集体主义和国际主义、共产主义的教育，提倡爱祖国、爱人民、爱劳动、爱科学、爱社会主义的公德”。第</w:t>
      </w:r>
      <w:r>
        <w:rPr>
          <w:rFonts w:hint="eastAsia"/>
        </w:rPr>
        <w:t>13</w:t>
      </w:r>
      <w:r>
        <w:rPr>
          <w:rFonts w:hint="eastAsia"/>
        </w:rPr>
        <w:t>条规定：“学校应当全面贯彻国家的教育方针，对未成年学生进行德育、智育、体育、美育、劳动教育以及社会生活指导和青春期教育”。</w:t>
      </w:r>
    </w:p>
    <w:p w:rsidR="00000000" w:rsidRDefault="00000000">
      <w:pPr>
        <w:rPr>
          <w:rFonts w:hint="eastAsia"/>
        </w:rPr>
      </w:pPr>
      <w:r>
        <w:rPr>
          <w:rFonts w:hint="eastAsia"/>
        </w:rPr>
        <w:tab/>
        <w:t xml:space="preserve">253.  </w:t>
      </w:r>
      <w:r>
        <w:rPr>
          <w:rFonts w:hint="eastAsia"/>
        </w:rPr>
        <w:t>《教育法》第</w:t>
      </w:r>
      <w:r>
        <w:rPr>
          <w:rFonts w:hint="eastAsia"/>
        </w:rPr>
        <w:t>6</w:t>
      </w:r>
      <w:r>
        <w:rPr>
          <w:rFonts w:hint="eastAsia"/>
        </w:rPr>
        <w:t>条规定：“国家在受教育者中进行爱国主义、集体主义、社会主义的教育，进行理想、道德、纪律、法制、国防和民族团结的教育”，第</w:t>
      </w:r>
      <w:r>
        <w:rPr>
          <w:rFonts w:hint="eastAsia"/>
        </w:rPr>
        <w:t>7</w:t>
      </w:r>
      <w:r>
        <w:rPr>
          <w:rFonts w:hint="eastAsia"/>
        </w:rPr>
        <w:t>条规定：“教育应当继承和弘扬中华民族优秀的历史文化传统，吸收人类文明发展的一切优秀成果”。</w:t>
      </w:r>
    </w:p>
    <w:p w:rsidR="00000000" w:rsidRDefault="00000000">
      <w:pPr>
        <w:rPr>
          <w:rFonts w:hint="eastAsia"/>
        </w:rPr>
      </w:pPr>
      <w:r>
        <w:rPr>
          <w:rFonts w:hint="eastAsia"/>
        </w:rPr>
        <w:tab/>
        <w:t xml:space="preserve">254.  </w:t>
      </w:r>
      <w:r>
        <w:rPr>
          <w:rFonts w:hint="eastAsia"/>
        </w:rPr>
        <w:t>《义务教育法》第</w:t>
      </w:r>
      <w:r>
        <w:rPr>
          <w:rFonts w:hint="eastAsia"/>
        </w:rPr>
        <w:t>3</w:t>
      </w:r>
      <w:r>
        <w:rPr>
          <w:rFonts w:hint="eastAsia"/>
        </w:rPr>
        <w:t>条规定：“义务教育必须贯彻国家的教育方针，努力提高教育质量，使儿童在品德、智力、体质等方面全面发展，为提高民族素质、培养有理想、有道德、有文化、有纪律的社会主义建设人才奠定基础”。</w:t>
      </w:r>
    </w:p>
    <w:p w:rsidR="00000000" w:rsidRDefault="00000000">
      <w:pPr>
        <w:rPr>
          <w:rFonts w:hint="eastAsia"/>
        </w:rPr>
      </w:pPr>
      <w:r>
        <w:rPr>
          <w:rFonts w:hint="eastAsia"/>
        </w:rPr>
        <w:tab/>
        <w:t xml:space="preserve">255.  </w:t>
      </w:r>
      <w:r>
        <w:rPr>
          <w:rFonts w:hint="eastAsia"/>
        </w:rPr>
        <w:t>《职业教育法》第</w:t>
      </w:r>
      <w:r>
        <w:rPr>
          <w:rFonts w:hint="eastAsia"/>
        </w:rPr>
        <w:t>4</w:t>
      </w:r>
      <w:r>
        <w:rPr>
          <w:rFonts w:hint="eastAsia"/>
        </w:rPr>
        <w:t>条规定：“实施职业教育必须贯彻国家教育方针，对受教育者进行思想政治教育和职业道德教育，传授职业知识，培养职业技能，进行职业指导，全面提高受教育者的素质”。</w:t>
      </w:r>
    </w:p>
    <w:p w:rsidR="00000000" w:rsidRDefault="00000000">
      <w:pPr>
        <w:rPr>
          <w:rFonts w:hint="eastAsia"/>
        </w:rPr>
      </w:pPr>
      <w:r>
        <w:rPr>
          <w:rFonts w:hint="eastAsia"/>
        </w:rPr>
        <w:tab/>
        <w:t>256.  1999</w:t>
      </w:r>
      <w:r>
        <w:rPr>
          <w:rFonts w:hint="eastAsia"/>
        </w:rPr>
        <w:t>年</w:t>
      </w:r>
      <w:r>
        <w:rPr>
          <w:rFonts w:hint="eastAsia"/>
        </w:rPr>
        <w:t>6</w:t>
      </w:r>
      <w:r>
        <w:rPr>
          <w:rFonts w:hint="eastAsia"/>
        </w:rPr>
        <w:t>月，国务院颁布的《关于深化教育改革全面推进素质教育的决定》以及</w:t>
      </w:r>
      <w:r>
        <w:rPr>
          <w:rFonts w:hint="eastAsia"/>
        </w:rPr>
        <w:t>2001</w:t>
      </w:r>
      <w:r>
        <w:rPr>
          <w:rFonts w:hint="eastAsia"/>
        </w:rPr>
        <w:t>年</w:t>
      </w:r>
      <w:r>
        <w:rPr>
          <w:rFonts w:hint="eastAsia"/>
        </w:rPr>
        <w:t>5</w:t>
      </w:r>
      <w:r>
        <w:rPr>
          <w:rFonts w:hint="eastAsia"/>
        </w:rPr>
        <w:t>月颁布的《关于基础教育改革与发展的决定》中对教育目标作了详细规定，包括：“全面推进素质教育，要坚持面向全体学生，为学生的全面发展创造相应的条件，依法保障适龄儿童和青少年学习的基本权利，尊重学生身心发展特点和教育规律，使学生生动活泼、积极主动地得到发展”；“实施素质教育，必须把德育、智育、体育、美育等有机地统一在教育活动的各个环节中。学校教育不仅要抓好智育，更要重视德育，还要加强体育、美育、劳动技术教育和社会实践，使诸方面教育相互渗透、协调发展，促进学生的全面发展和健康成长”。</w:t>
      </w:r>
    </w:p>
    <w:p w:rsidR="00000000" w:rsidRDefault="00000000">
      <w:pPr>
        <w:spacing w:after="320"/>
        <w:rPr>
          <w:rFonts w:hint="eastAsia"/>
        </w:rPr>
      </w:pPr>
      <w:r>
        <w:rPr>
          <w:rFonts w:hint="eastAsia"/>
        </w:rPr>
        <w:tab/>
        <w:t>257.  2001</w:t>
      </w:r>
      <w:r>
        <w:rPr>
          <w:rFonts w:hint="eastAsia"/>
        </w:rPr>
        <w:t>年，教育部颁布《基础教育课程改革纲要》，提出基础教育课程改革的目标：</w:t>
      </w:r>
      <w:r>
        <w:rPr>
          <w:rFonts w:hint="eastAsia"/>
        </w:rPr>
        <w:t>1</w:t>
      </w:r>
      <w:r>
        <w:t xml:space="preserve">. </w:t>
      </w:r>
      <w:r>
        <w:rPr>
          <w:rFonts w:hint="eastAsia"/>
        </w:rPr>
        <w:t>改变课程过于注重知识传授的倾向，强调形成积极主动的学习态度；</w:t>
      </w:r>
      <w:r>
        <w:rPr>
          <w:rFonts w:hint="eastAsia"/>
        </w:rPr>
        <w:t>2</w:t>
      </w:r>
      <w:r>
        <w:t xml:space="preserve">. </w:t>
      </w:r>
      <w:r>
        <w:rPr>
          <w:rFonts w:hint="eastAsia"/>
        </w:rPr>
        <w:t>改变课程结构过于强调学科本位、科目过多和缺乏整合的现状，整体设置九年一贯的课程门类和课时比例，设置综合课程，以适应不同地区和学生发展的需求；</w:t>
      </w:r>
      <w:r>
        <w:rPr>
          <w:rFonts w:hint="eastAsia"/>
        </w:rPr>
        <w:t xml:space="preserve">3. </w:t>
      </w:r>
      <w:r>
        <w:rPr>
          <w:rFonts w:hint="eastAsia"/>
        </w:rPr>
        <w:t>改变课程内容繁、难、杂、旧和过于注重书本知识的现状，加强课程内容与学生生活以及现代社会科技发展的联系；</w:t>
      </w:r>
      <w:r>
        <w:rPr>
          <w:rFonts w:hint="eastAsia"/>
        </w:rPr>
        <w:t>4</w:t>
      </w:r>
      <w:r>
        <w:t>.</w:t>
      </w:r>
      <w:r>
        <w:rPr>
          <w:rFonts w:hint="eastAsia"/>
        </w:rPr>
        <w:t xml:space="preserve"> </w:t>
      </w:r>
      <w:r>
        <w:rPr>
          <w:rFonts w:hint="eastAsia"/>
        </w:rPr>
        <w:t>改变课程评价过分强调甄别与选拔的功能，发挥课程评价是为促进学生发展、教师提高和改进教学实践的功能；</w:t>
      </w:r>
      <w:r>
        <w:rPr>
          <w:rFonts w:hint="eastAsia"/>
        </w:rPr>
        <w:t>5</w:t>
      </w:r>
      <w:r>
        <w:t>.</w:t>
      </w:r>
      <w:r>
        <w:rPr>
          <w:rFonts w:hint="eastAsia"/>
        </w:rPr>
        <w:t xml:space="preserve"> </w:t>
      </w:r>
      <w:r>
        <w:rPr>
          <w:rFonts w:hint="eastAsia"/>
        </w:rPr>
        <w:t>改变课程管理过于集中的状况，实行国家、地方、学校三级课程管理。</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rPr>
          <w:rFonts w:hint="eastAsia"/>
        </w:rPr>
      </w:pPr>
      <w:r>
        <w:rPr>
          <w:rFonts w:hint="eastAsia"/>
        </w:rPr>
        <w:tab/>
        <w:t xml:space="preserve">258.  </w:t>
      </w:r>
      <w:r>
        <w:rPr>
          <w:rFonts w:hint="eastAsia"/>
        </w:rPr>
        <w:t>“爱的教育”作为中华民族的优良传统，一直为中国的教育者所重视并坚持，包括爱生活、爱父母、爱他人、爱自己、爱学校、爱集体、爱社会、爱祖国等等，使孩子从小培养对他人、对社会、对祖国的感情，全国各地根据自己的实际情况，开展了大量的主题鲜明的教育活动，由全国妇联、全国青联、教育部、中国儿童中心共同发起并联合主办的“心中有祖国，心中有他人”</w:t>
      </w:r>
      <w:r>
        <w:rPr>
          <w:rFonts w:hint="eastAsia"/>
        </w:rPr>
        <w:t>(</w:t>
      </w:r>
      <w:r>
        <w:rPr>
          <w:rFonts w:hint="eastAsia"/>
        </w:rPr>
        <w:t>双有</w:t>
      </w:r>
      <w:r>
        <w:rPr>
          <w:rFonts w:hint="eastAsia"/>
        </w:rPr>
        <w:t>)</w:t>
      </w:r>
      <w:r>
        <w:rPr>
          <w:rFonts w:hint="eastAsia"/>
        </w:rPr>
        <w:t>的主题教育活动，从</w:t>
      </w:r>
      <w:r>
        <w:rPr>
          <w:rFonts w:hint="eastAsia"/>
        </w:rPr>
        <w:t>1988</w:t>
      </w:r>
      <w:r>
        <w:rPr>
          <w:rFonts w:hint="eastAsia"/>
        </w:rPr>
        <w:t>年开始，在</w:t>
      </w:r>
      <w:r>
        <w:rPr>
          <w:rFonts w:hint="eastAsia"/>
        </w:rPr>
        <w:t>14</w:t>
      </w:r>
      <w:r>
        <w:rPr>
          <w:rFonts w:hint="eastAsia"/>
        </w:rPr>
        <w:t>个城市拉开帷幕，至今已发展到百余城市，参加活动的儿童达数千万人，“双有”主题教育活动将爱国主义与集体主义教育紧密结合，连续</w:t>
      </w:r>
      <w:r>
        <w:rPr>
          <w:rFonts w:hint="eastAsia"/>
        </w:rPr>
        <w:t>12</w:t>
      </w:r>
      <w:r>
        <w:rPr>
          <w:rFonts w:hint="eastAsia"/>
        </w:rPr>
        <w:t>年没有中断，它每年推出适于儿童参与的新内容，在活动中引导启发儿童从爱父母、爱师长、爱家乡开始，逐步上升为热爱祖国等思想感情，《中学生日常行为规范》和《小学生日常行为规范》为规范儿童的行为，塑造良好的思想品德，培养积极进取、自尊自强的开拓精神发挥了重要作用。</w:t>
      </w:r>
    </w:p>
    <w:p w:rsidR="00000000" w:rsidRDefault="00000000">
      <w:pPr>
        <w:rPr>
          <w:rFonts w:hint="eastAsia"/>
        </w:rPr>
      </w:pPr>
      <w:r>
        <w:rPr>
          <w:rFonts w:hint="eastAsia"/>
        </w:rPr>
        <w:tab/>
        <w:t xml:space="preserve">259.  </w:t>
      </w:r>
      <w:r>
        <w:rPr>
          <w:rFonts w:hint="eastAsia"/>
        </w:rPr>
        <w:t>对儿童的义务教育课程包括学科课程和综合实践活动课程，既对儿童实施全面的基础教育，又充分重视和促进儿童个性、才智和身心能力的发展，为培养儿童对人权和基本自由以及联合国宪章规定的原则的尊重，中国学校中已经开设了有关法律和历史课程来介绍保障公民权利和基本自由的含义及介绍革命先辈们为获得人权和基本自由的奋斗过程，为使儿童掌握本民族的语言，了解国家的历史、地理等知识，学校开设了相关课程，有关此方面的内容在上次报告中已有，不再赘述。</w:t>
      </w:r>
    </w:p>
    <w:p w:rsidR="00000000" w:rsidRDefault="00000000">
      <w:pPr>
        <w:rPr>
          <w:rFonts w:hint="eastAsia"/>
        </w:rPr>
      </w:pPr>
      <w:r>
        <w:rPr>
          <w:rFonts w:hint="eastAsia"/>
        </w:rPr>
        <w:tab/>
        <w:t xml:space="preserve">260.  </w:t>
      </w:r>
      <w:r>
        <w:rPr>
          <w:rFonts w:hint="eastAsia"/>
        </w:rPr>
        <w:t>在充分认识到应试教育束缚学生个性、轻视品德培育等弊端后，中国推动教育体制由应试教育向素质教育的转化，重视对学生个性、品格的培养。许多学校确立学生“主人”意识，让学生参与教育，让学生参与校风、学风、校歌的制定，让学生参与评课、评议学校各方面的情况，培养民主意识，认真倾听学生对课堂教学改革的呼声，为最充分地发展儿童的个性、才智和身心能力，学校实行民主开放的教育，建立适合学生个性健康发展的管理制度。学生可以自己设计各种教育活动，创设课堂讨论问题的环境，并在课堂教学中贯穿爱与美的教育。课余开展各种活动，办起各种兴趣小组，发展学生的多重智力。</w:t>
      </w:r>
    </w:p>
    <w:p w:rsidR="00000000" w:rsidRDefault="00000000">
      <w:pPr>
        <w:rPr>
          <w:rFonts w:hint="eastAsia"/>
        </w:rPr>
      </w:pPr>
      <w:r>
        <w:rPr>
          <w:rFonts w:hint="eastAsia"/>
        </w:rPr>
        <w:tab/>
        <w:t xml:space="preserve">261.  </w:t>
      </w:r>
      <w:r>
        <w:rPr>
          <w:rFonts w:hint="eastAsia"/>
        </w:rPr>
        <w:t>从</w:t>
      </w:r>
      <w:r>
        <w:rPr>
          <w:rFonts w:hint="eastAsia"/>
        </w:rPr>
        <w:t>1994</w:t>
      </w:r>
      <w:r>
        <w:rPr>
          <w:rFonts w:hint="eastAsia"/>
        </w:rPr>
        <w:t>年开始，“跨世纪中国少年皱鹰行动”在全国少先队组织中全面实施，这是提高方方面面儿童整体素质的一项育人工程，旨在帮助和激励儿童学会生存、自强、自律；学会服务，乐于助人；学会创造，追求真知。该活动主要包括了四项重点内容：一是“启明星科技活动”，通过小制作、小发明等科技活动启迪儿童学科学、爱科学的兴趣，引导他们在科技活动中动手动脑、发挥潜能，培养创造意识；二是“五自</w:t>
      </w:r>
      <w:r>
        <w:rPr>
          <w:rFonts w:hint="eastAsia"/>
        </w:rPr>
        <w:t>(</w:t>
      </w:r>
      <w:r>
        <w:rPr>
          <w:rFonts w:hint="eastAsia"/>
        </w:rPr>
        <w:t>自学、自理、自护、自强、自律</w:t>
      </w:r>
      <w:r>
        <w:rPr>
          <w:rFonts w:hint="eastAsia"/>
        </w:rPr>
        <w:t>)</w:t>
      </w:r>
      <w:r>
        <w:rPr>
          <w:rFonts w:hint="eastAsia"/>
        </w:rPr>
        <w:t>学习实践活动”，通过各种生存技能和劳动技能的训练，帮助儿童增强自理的意识和能力，学习生活和劳动技能，培养热爱劳动的习惯；三是“手拉手互助活动”，通过开展互助互爱活动，学会参与，提高实践能力，帮助儿童树立团结协作、平等友爱、乐于助人的品格和能力，培养一种积极向上的生活态度和人生态度；四是“百花园文化艺术活动”，通过组织观看爱国主义影片，开展读书读报活动以及各类游戏、演奏、歌舞、书画、写作、朗诵等寓教于乐的文化艺术活动，丰富和活跃儿童的校外文化生活，提高思想文化素质。</w:t>
      </w:r>
    </w:p>
    <w:p w:rsidR="00000000" w:rsidRDefault="00000000">
      <w:pPr>
        <w:rPr>
          <w:rFonts w:hint="eastAsia"/>
        </w:rPr>
      </w:pPr>
      <w:r>
        <w:rPr>
          <w:rFonts w:hint="eastAsia"/>
        </w:rPr>
        <w:tab/>
        <w:t xml:space="preserve">262.  </w:t>
      </w:r>
      <w:r>
        <w:rPr>
          <w:rFonts w:hint="eastAsia"/>
        </w:rPr>
        <w:t>中国重视对儿童的法制教育。司法部和全国普及法律常识办公室在向儿童宣传法律知识、加强对儿童的法制教育等方面做了许多工作。从</w:t>
      </w:r>
      <w:r>
        <w:rPr>
          <w:rFonts w:hint="eastAsia"/>
        </w:rPr>
        <w:t>1986</w:t>
      </w:r>
      <w:r>
        <w:rPr>
          <w:rFonts w:hint="eastAsia"/>
        </w:rPr>
        <w:t>年开始的全民普法，已经完成了三个五年规划，目前正在实施第四个五年普法规划，青少年，特别是在校中小学生一直是法制教育的重点对象。</w:t>
      </w:r>
      <w:r>
        <w:rPr>
          <w:rFonts w:hint="eastAsia"/>
        </w:rPr>
        <w:t>1995</w:t>
      </w:r>
      <w:r>
        <w:rPr>
          <w:rFonts w:hint="eastAsia"/>
        </w:rPr>
        <w:t>年</w:t>
      </w:r>
      <w:r>
        <w:rPr>
          <w:rFonts w:hint="eastAsia"/>
        </w:rPr>
        <w:t>12</w:t>
      </w:r>
      <w:r>
        <w:rPr>
          <w:rFonts w:hint="eastAsia"/>
        </w:rPr>
        <w:t>月，国家教委、中央社会治安综合治理委员会办公室和司法部联合发出了《关于加强学校法制教育的意见》，规定小学在思想品德课中要进行法律常识的教育。</w:t>
      </w:r>
    </w:p>
    <w:p w:rsidR="00000000" w:rsidRDefault="00000000">
      <w:pPr>
        <w:rPr>
          <w:rFonts w:hint="eastAsia"/>
        </w:rPr>
      </w:pPr>
      <w:r>
        <w:rPr>
          <w:rFonts w:hint="eastAsia"/>
        </w:rPr>
        <w:tab/>
        <w:t xml:space="preserve">263.  </w:t>
      </w:r>
      <w:r>
        <w:rPr>
          <w:rFonts w:hint="eastAsia"/>
        </w:rPr>
        <w:t>为加强对儿童进行法制宣传教育的效果，司法部、全国普法办和中央综治办、教育部、全国青联、关工委等部门联合开展了多种形式的活动，如</w:t>
      </w:r>
      <w:r>
        <w:rPr>
          <w:rFonts w:hint="eastAsia"/>
        </w:rPr>
        <w:t>1999</w:t>
      </w:r>
      <w:r>
        <w:rPr>
          <w:rFonts w:hint="eastAsia"/>
        </w:rPr>
        <w:t>年</w:t>
      </w:r>
      <w:r>
        <w:rPr>
          <w:rFonts w:hint="eastAsia"/>
        </w:rPr>
        <w:t>10</w:t>
      </w:r>
      <w:r>
        <w:rPr>
          <w:rFonts w:hint="eastAsia"/>
        </w:rPr>
        <w:t>月举办了《为了明天</w:t>
      </w:r>
      <w:r>
        <w:rPr>
          <w:rFonts w:hint="eastAsia"/>
          <w:spacing w:val="-50"/>
        </w:rPr>
        <w:t>―</w:t>
      </w:r>
      <w:r>
        <w:rPr>
          <w:rFonts w:hint="eastAsia"/>
        </w:rPr>
        <w:t>―预防青少年违法犯罪展览》，</w:t>
      </w:r>
      <w:r>
        <w:rPr>
          <w:rFonts w:hint="eastAsia"/>
        </w:rPr>
        <w:t>2001</w:t>
      </w:r>
      <w:r>
        <w:rPr>
          <w:rFonts w:hint="eastAsia"/>
        </w:rPr>
        <w:t>年编写了《青少年法制教育读本》，在各地建立青少年法制教育基地等等，并与中央电视台、中央人民广播电台及多家报刊等媒体合作，开辟青少年法制教育栏目，制作播出预防青少年违法犯罪的专题节目，引起了社会各界对维护儿童合法权益的高度重视，对提高儿童的法律意识，提高儿童依法维护自身合法权益的能力，预防儿童违法犯罪起到了积极的作用。</w:t>
      </w:r>
    </w:p>
    <w:p w:rsidR="00000000" w:rsidRDefault="00000000">
      <w:pPr>
        <w:rPr>
          <w:rFonts w:hint="eastAsia"/>
        </w:rPr>
      </w:pPr>
      <w:r>
        <w:rPr>
          <w:rFonts w:hint="eastAsia"/>
        </w:rPr>
        <w:tab/>
        <w:t xml:space="preserve">264.  </w:t>
      </w:r>
      <w:r>
        <w:rPr>
          <w:rFonts w:hint="eastAsia"/>
        </w:rPr>
        <w:t>中国把加强环境教育、倡导公众参与作为保护环境的一项重要措施。在中小学各相关课程中加入有关环境保护的内容，开展创建“绿色学校”的活动，目前，开展创建“绿色学校”活动的学校现已近万所。提高儿童环境保护意识，使他们从小养成关心、爱护环境的良好习惯。积极开展环境教育方面的国际合作，教育部与世界自然基金会、英国</w:t>
      </w:r>
      <w:r>
        <w:rPr>
          <w:rFonts w:hint="eastAsia"/>
        </w:rPr>
        <w:t>BP</w:t>
      </w:r>
      <w:r>
        <w:rPr>
          <w:rFonts w:hint="eastAsia"/>
        </w:rPr>
        <w:t>公司共同开展“中国中小学绿色教育行动”项目，并在</w:t>
      </w:r>
      <w:r>
        <w:rPr>
          <w:rFonts w:hint="eastAsia"/>
        </w:rPr>
        <w:t>12</w:t>
      </w:r>
      <w:r>
        <w:rPr>
          <w:rFonts w:hint="eastAsia"/>
        </w:rPr>
        <w:t>所大学建立了“中国绿色教育行动”环境教育中心，培训教研员和学校教师。自</w:t>
      </w:r>
      <w:r>
        <w:rPr>
          <w:rFonts w:hint="eastAsia"/>
        </w:rPr>
        <w:t>1999</w:t>
      </w:r>
      <w:r>
        <w:rPr>
          <w:rFonts w:hint="eastAsia"/>
        </w:rPr>
        <w:t>年起，国家环保总局、教育部、国家林业局、国家广电总局、全国妇联、全国青联、关工委等</w:t>
      </w:r>
      <w:r>
        <w:rPr>
          <w:rFonts w:hint="eastAsia"/>
        </w:rPr>
        <w:t>20</w:t>
      </w:r>
      <w:r>
        <w:rPr>
          <w:rFonts w:hint="eastAsia"/>
        </w:rPr>
        <w:t>余个国家部门和非政府组织联合在全国青少年中开展以“走可持续发展道路，保护地球，保护人类共有的家园”为主题的“绿色承诺行动”活动。</w:t>
      </w:r>
    </w:p>
    <w:p w:rsidR="00000000" w:rsidRDefault="00000000">
      <w:pPr>
        <w:rPr>
          <w:rFonts w:hint="eastAsia"/>
        </w:rPr>
      </w:pPr>
      <w:r>
        <w:rPr>
          <w:rFonts w:hint="eastAsia"/>
        </w:rPr>
        <w:tab/>
        <w:t xml:space="preserve">265.  </w:t>
      </w:r>
      <w:r>
        <w:rPr>
          <w:rFonts w:hint="eastAsia"/>
        </w:rPr>
        <w:t>为提高教师实施素质教育的能力和水平，</w:t>
      </w:r>
      <w:r>
        <w:rPr>
          <w:rFonts w:hint="eastAsia"/>
        </w:rPr>
        <w:t>1999</w:t>
      </w:r>
      <w:r>
        <w:rPr>
          <w:rFonts w:hint="eastAsia"/>
        </w:rPr>
        <w:t>年以来，全国广泛开展了以教师职业道德和信息技术培训为主要内容的教师全员培训，其中“万名骨干教师国家级培训”项目已接受培训教师近</w:t>
      </w:r>
      <w:r>
        <w:rPr>
          <w:rFonts w:hint="eastAsia"/>
        </w:rPr>
        <w:t>7,000</w:t>
      </w:r>
      <w:r>
        <w:rPr>
          <w:rFonts w:hint="eastAsia"/>
        </w:rPr>
        <w:t>人。</w:t>
      </w:r>
    </w:p>
    <w:p w:rsidR="00000000" w:rsidRDefault="00000000">
      <w:pPr>
        <w:spacing w:after="320"/>
        <w:rPr>
          <w:rFonts w:hint="eastAsia"/>
        </w:rPr>
      </w:pPr>
      <w:r>
        <w:rPr>
          <w:rFonts w:hint="eastAsia"/>
        </w:rPr>
        <w:tab/>
        <w:t xml:space="preserve">266.  </w:t>
      </w:r>
      <w:r>
        <w:rPr>
          <w:rFonts w:hint="eastAsia"/>
        </w:rPr>
        <w:t>中国政府鼓励和支持企业、事业、社会团体及其他社会组织和公民个人面向社会兴办学校及其他教育机构，为此特别制定了《社会力量办学条例》，提出了“积极鼓励，大力支持，正确引导，加强管理”的方针，促进社会力量办学在国家有关法律法规的指导下健康、快速发展。</w:t>
      </w:r>
    </w:p>
    <w:p w:rsidR="00000000" w:rsidRDefault="00000000">
      <w:pPr>
        <w:pStyle w:val="Heading4"/>
        <w:rPr>
          <w:rFonts w:hint="eastAsia"/>
        </w:rPr>
      </w:pPr>
      <w:r>
        <w:rPr>
          <w:rFonts w:hint="eastAsia"/>
          <w:u w:val="none"/>
        </w:rPr>
        <w:t>(</w:t>
      </w:r>
      <w:r>
        <w:rPr>
          <w:rFonts w:hint="eastAsia"/>
          <w:u w:val="none"/>
        </w:rPr>
        <w:t>三</w:t>
      </w:r>
      <w:r>
        <w:rPr>
          <w:rFonts w:hint="eastAsia"/>
          <w:u w:val="none"/>
        </w:rPr>
        <w:t xml:space="preserve">)  </w:t>
      </w:r>
      <w:r>
        <w:rPr>
          <w:rFonts w:hint="eastAsia"/>
        </w:rPr>
        <w:t>休闲、娱乐和文化活动</w:t>
      </w:r>
      <w:r>
        <w:rPr>
          <w:rFonts w:hint="eastAsia"/>
        </w:rPr>
        <w:t>(</w:t>
      </w:r>
      <w:r>
        <w:rPr>
          <w:rFonts w:hint="eastAsia"/>
        </w:rPr>
        <w:t>第</w:t>
      </w:r>
      <w:r>
        <w:rPr>
          <w:rFonts w:hint="eastAsia"/>
        </w:rPr>
        <w:t>31</w:t>
      </w:r>
      <w:r>
        <w:rPr>
          <w:rFonts w:hint="eastAsia"/>
        </w:rPr>
        <w:t>条</w:t>
      </w:r>
      <w:r>
        <w:rPr>
          <w:rFonts w:hint="eastAsia"/>
        </w:rPr>
        <w:t>)</w:t>
      </w:r>
    </w:p>
    <w:p w:rsidR="00000000" w:rsidRDefault="00000000">
      <w:pPr>
        <w:rPr>
          <w:rFonts w:hint="eastAsia"/>
        </w:rPr>
      </w:pPr>
      <w:r>
        <w:rPr>
          <w:rFonts w:hint="eastAsia"/>
        </w:rPr>
        <w:tab/>
        <w:t xml:space="preserve">267.  </w:t>
      </w:r>
      <w:r>
        <w:rPr>
          <w:rFonts w:hint="eastAsia"/>
        </w:rPr>
        <w:t>中国政府充分认识到儿童与成年人一样，享有休闲、娱乐和参与适合自己身心特点的文化、艺术活动的权利。中国积极维护儿童的这些权利，努力创造条件，使儿童幸福、快乐地生活。</w:t>
      </w:r>
    </w:p>
    <w:p w:rsidR="00000000" w:rsidRDefault="00000000">
      <w:pPr>
        <w:rPr>
          <w:rFonts w:hint="eastAsia"/>
        </w:rPr>
      </w:pPr>
      <w:r>
        <w:rPr>
          <w:rFonts w:hint="eastAsia"/>
        </w:rPr>
        <w:tab/>
        <w:t xml:space="preserve">268.  </w:t>
      </w:r>
      <w:r>
        <w:rPr>
          <w:rFonts w:hint="eastAsia"/>
        </w:rPr>
        <w:t>中国的家长和老师鼓励儿童参与形式多样的休闲、娱乐活动，例如跳绳、拔河、放风筝、荡秋千、踢毽子、旋陀螺以及各种棋类。球类等传统的休闲、娱乐活动，还有电子游戏等现代休闲、娱乐方式。国家鼓励儿童玩具的生产，玩具市场商品充足，种类繁多，样式新颖。国家鼓励发展启发儿童心智的艺术形式。中国以儿童为对象的美术、音乐、歌曲、舞蹈、戏剧、电影、电视等艺术创作都得到了空前的发展，极大地丰富了儿童的闲暇生活。</w:t>
      </w:r>
    </w:p>
    <w:p w:rsidR="00000000" w:rsidRDefault="00000000">
      <w:pPr>
        <w:rPr>
          <w:rFonts w:hint="eastAsia"/>
        </w:rPr>
      </w:pPr>
      <w:r>
        <w:rPr>
          <w:rFonts w:hint="eastAsia"/>
        </w:rPr>
        <w:tab/>
        <w:t xml:space="preserve">269.  </w:t>
      </w:r>
      <w:r>
        <w:rPr>
          <w:rFonts w:hint="eastAsia"/>
        </w:rPr>
        <w:t>为了保障儿童休闲、娱乐与文化事业的发展，让儿童有充分的活动空间，全国积极建设了许多专门的儿童活动场所，包括青少年宫、儿童活动中心、社区青少年服务中心、各种游乐园、游乐场等。到</w:t>
      </w:r>
      <w:r>
        <w:rPr>
          <w:rFonts w:hint="eastAsia"/>
        </w:rPr>
        <w:t>2000</w:t>
      </w:r>
      <w:r>
        <w:rPr>
          <w:rFonts w:hint="eastAsia"/>
        </w:rPr>
        <w:t>年，全国城市青少年宫总数已达</w:t>
      </w:r>
      <w:r>
        <w:rPr>
          <w:rFonts w:hint="eastAsia"/>
        </w:rPr>
        <w:t>1,217</w:t>
      </w:r>
      <w:r>
        <w:rPr>
          <w:rFonts w:hint="eastAsia"/>
        </w:rPr>
        <w:t>所，绝大多数青少年宫具备良好的基础设施和师资力量，包括科技文化场所、体育健身场所、会议室、影剧院等现代化设施，以及多媒体电脑、钢琴、管弦乐器等课外教学设备。儿童可以在这里接受计算机、音乐、棋类等形式多样的校外培训和参加比赛、文艺演出等丰富多彩的课余活动。到</w:t>
      </w:r>
      <w:r>
        <w:rPr>
          <w:rFonts w:hint="eastAsia"/>
        </w:rPr>
        <w:t>2000</w:t>
      </w:r>
      <w:r>
        <w:rPr>
          <w:rFonts w:hint="eastAsia"/>
        </w:rPr>
        <w:t>年，妇联系统共有</w:t>
      </w:r>
      <w:r>
        <w:rPr>
          <w:rFonts w:hint="eastAsia"/>
        </w:rPr>
        <w:t>2,000</w:t>
      </w:r>
      <w:r>
        <w:rPr>
          <w:rFonts w:hint="eastAsia"/>
        </w:rPr>
        <w:t>余所儿童活动中心。各级儿童中心作为一种新型的综合性儿童教育机构，是学校和家庭之外让儿童发挥主动性、发展兴趣爱好的场所，寓教于乐，集培训、活动、研究、娱乐为一体，通过丰富多彩的科技、文艺、体育、手工、游戏等活动，对儿童进行思想品德、科学知识、审美素质、强健体魄等方面的教育，培养儿童高尚的道德情操，全面发展儿童的智能、人际交往能力、体育和艺术才能，为儿童提供科学实验和社会实践的场所，引发儿童探索世界的兴趣，培养儿童的创新精神和实践能力。中国儿童中心作为唯一国家级的校外教育机构，还专门设有科研部门，专门研究和探索儿童身心发展中的问题，通过研究对全国校外教育活动提出指导性意见。中国儿童中心同时又是儿童事业对外交流的窗口之一，邀请国际友人及儿童参加活动，加强了交流，增进了友谊。另外，各类中小型青少年文化、体育、娱乐活动场所及乡镇青少年活动中心等也在全国范围内迅速发展。</w:t>
      </w:r>
    </w:p>
    <w:p w:rsidR="00000000" w:rsidRDefault="00000000">
      <w:pPr>
        <w:rPr>
          <w:rFonts w:hint="eastAsia"/>
        </w:rPr>
      </w:pPr>
      <w:r>
        <w:rPr>
          <w:rFonts w:hint="eastAsia"/>
        </w:rPr>
        <w:tab/>
        <w:t xml:space="preserve">270.  </w:t>
      </w:r>
      <w:r>
        <w:rPr>
          <w:rFonts w:hint="eastAsia"/>
        </w:rPr>
        <w:t>社区是青少年学习、生活、就业的重要场所。全国青联联合民政部、建设部、国家工商管理局自</w:t>
      </w:r>
      <w:r>
        <w:rPr>
          <w:rFonts w:hint="eastAsia"/>
        </w:rPr>
        <w:t>1996</w:t>
      </w:r>
      <w:r>
        <w:rPr>
          <w:rFonts w:hint="eastAsia"/>
        </w:rPr>
        <w:t>年起在全国共同开展创建“青年文明社区”活动，为社区青少年成长成才、追求健康文明的文化生活、青年劳动就业的需求提供服务；社区服务机构要反映广大青少年的愿望和呼声，代表和维护青少年的合法权益，并努力提高广大青少年自身综合素质和文明程度。社区服务机构围绕活跃社区文化生活，开展了“青年文明社会大家乐”活动，如：大家唱、大家演、大家跳、大家练、大家画、大家写、大家读、大家讲等，丰富了青少年的文化娱乐活动；围绕和谐社区人际关系，开展了邻里相识互助卡、互助铃等结对互助活动；围绕优化社会秩序，开展了创建优秀“青少年维权岗”，儿童平安回家、青少年法制教育等活动；围绕美化社区环境，开展了青少年养护绿地、红领巾植绿护绿等活动，促进了青少年健康成长。</w:t>
      </w:r>
    </w:p>
    <w:p w:rsidR="00000000" w:rsidRDefault="00000000">
      <w:pPr>
        <w:spacing w:after="320"/>
        <w:rPr>
          <w:rFonts w:hint="eastAsia"/>
        </w:rPr>
      </w:pPr>
      <w:r>
        <w:rPr>
          <w:rFonts w:hint="eastAsia"/>
        </w:rPr>
        <w:tab/>
        <w:t>27</w:t>
      </w:r>
      <w:r>
        <w:t>1</w:t>
      </w:r>
      <w:r>
        <w:rPr>
          <w:rFonts w:hint="eastAsia"/>
        </w:rPr>
        <w:t xml:space="preserve">.  </w:t>
      </w:r>
      <w:r>
        <w:rPr>
          <w:rFonts w:hint="eastAsia"/>
        </w:rPr>
        <w:t>各种社会组织积极举办文艺、体育等活动。宋庆龄基金会在</w:t>
      </w:r>
      <w:r>
        <w:rPr>
          <w:rFonts w:hint="eastAsia"/>
        </w:rPr>
        <w:t>1996</w:t>
      </w:r>
      <w:r>
        <w:rPr>
          <w:rFonts w:hint="eastAsia"/>
        </w:rPr>
        <w:t>至</w:t>
      </w:r>
      <w:r>
        <w:rPr>
          <w:rFonts w:hint="eastAsia"/>
        </w:rPr>
        <w:t>2000</w:t>
      </w:r>
      <w:r>
        <w:rPr>
          <w:rFonts w:hint="eastAsia"/>
        </w:rPr>
        <w:t>年共举办三届全国儿童电子琴邀请赛、五届全国少儿“贝贝杯”足球赛、五届全国幼儿基本体操表演赛以及少儿明信片展览等活动，还设立了宋庆龄儿童文学奖。全国有近万名少年儿童参加了这些活动。</w:t>
      </w:r>
    </w:p>
    <w:p w:rsidR="00000000" w:rsidRDefault="00000000">
      <w:pPr>
        <w:pStyle w:val="Heading2"/>
        <w:rPr>
          <w:rFonts w:hint="eastAsia"/>
        </w:rPr>
      </w:pPr>
      <w:r>
        <w:rPr>
          <w:rFonts w:hint="eastAsia"/>
        </w:rPr>
        <w:tab/>
      </w:r>
      <w:r>
        <w:rPr>
          <w:rFonts w:hint="eastAsia"/>
        </w:rPr>
        <w:t>八、特殊保护措施</w:t>
      </w:r>
      <w:r>
        <w:rPr>
          <w:rFonts w:hint="eastAsia"/>
        </w:rPr>
        <w:t>(</w:t>
      </w:r>
      <w:r>
        <w:rPr>
          <w:rFonts w:hint="eastAsia"/>
        </w:rPr>
        <w:t>第</w:t>
      </w:r>
      <w:r>
        <w:rPr>
          <w:rFonts w:hint="eastAsia"/>
        </w:rPr>
        <w:t>22</w:t>
      </w:r>
      <w:r>
        <w:rPr>
          <w:rFonts w:hint="eastAsia"/>
        </w:rPr>
        <w:t>条、第</w:t>
      </w:r>
      <w:r>
        <w:rPr>
          <w:rFonts w:hint="eastAsia"/>
        </w:rPr>
        <w:t>38</w:t>
      </w:r>
      <w:r>
        <w:rPr>
          <w:rFonts w:hint="eastAsia"/>
        </w:rPr>
        <w:t>条、第</w:t>
      </w:r>
      <w:r>
        <w:rPr>
          <w:rFonts w:hint="eastAsia"/>
        </w:rPr>
        <w:t>39</w:t>
      </w:r>
      <w:r>
        <w:rPr>
          <w:rFonts w:hint="eastAsia"/>
        </w:rPr>
        <w:t>条、</w:t>
      </w:r>
      <w:r>
        <w:br/>
      </w:r>
      <w:r>
        <w:rPr>
          <w:rFonts w:hint="eastAsia"/>
        </w:rPr>
        <w:t xml:space="preserve">     </w:t>
      </w:r>
      <w:r>
        <w:rPr>
          <w:rFonts w:hint="eastAsia"/>
        </w:rPr>
        <w:t>第</w:t>
      </w:r>
      <w:r>
        <w:rPr>
          <w:rFonts w:hint="eastAsia"/>
        </w:rPr>
        <w:t>40</w:t>
      </w:r>
      <w:r>
        <w:rPr>
          <w:rFonts w:hint="eastAsia"/>
        </w:rPr>
        <w:t>条、第</w:t>
      </w:r>
      <w:r>
        <w:rPr>
          <w:rFonts w:hint="eastAsia"/>
        </w:rPr>
        <w:t>37</w:t>
      </w:r>
      <w:r>
        <w:rPr>
          <w:rFonts w:hint="eastAsia"/>
        </w:rPr>
        <w:t>条第</w:t>
      </w:r>
      <w:r>
        <w:rPr>
          <w:rFonts w:hint="eastAsia"/>
        </w:rPr>
        <w:t>2</w:t>
      </w:r>
      <w:r>
        <w:rPr>
          <w:rFonts w:hint="eastAsia"/>
        </w:rPr>
        <w:t>款至第</w:t>
      </w:r>
      <w:r>
        <w:rPr>
          <w:rFonts w:hint="eastAsia"/>
        </w:rPr>
        <w:t>4</w:t>
      </w:r>
      <w:r>
        <w:rPr>
          <w:rFonts w:hint="eastAsia"/>
        </w:rPr>
        <w:t>款，</w:t>
      </w:r>
      <w:r>
        <w:br/>
      </w:r>
      <w:r>
        <w:rPr>
          <w:rFonts w:hint="eastAsia"/>
        </w:rPr>
        <w:t>第</w:t>
      </w:r>
      <w:r>
        <w:rPr>
          <w:rFonts w:hint="eastAsia"/>
        </w:rPr>
        <w:t>32</w:t>
      </w:r>
      <w:r>
        <w:rPr>
          <w:rFonts w:hint="eastAsia"/>
        </w:rPr>
        <w:t>条至第</w:t>
      </w:r>
      <w:r>
        <w:rPr>
          <w:rFonts w:hint="eastAsia"/>
        </w:rPr>
        <w:t>36</w:t>
      </w:r>
      <w:r>
        <w:rPr>
          <w:rFonts w:hint="eastAsia"/>
        </w:rPr>
        <w:t>条</w:t>
      </w:r>
      <w:r>
        <w:rPr>
          <w:rFonts w:hint="eastAsia"/>
        </w:rPr>
        <w:t>)</w:t>
      </w:r>
    </w:p>
    <w:p w:rsidR="00000000" w:rsidRDefault="00000000">
      <w:pPr>
        <w:pStyle w:val="Heading4"/>
        <w:ind w:left="700" w:hanging="700"/>
        <w:rPr>
          <w:rFonts w:hint="eastAsia"/>
        </w:rPr>
      </w:pPr>
      <w:r>
        <w:rPr>
          <w:rFonts w:hint="eastAsia"/>
          <w:u w:val="none"/>
        </w:rPr>
        <w:t>(</w:t>
      </w:r>
      <w:r>
        <w:rPr>
          <w:rFonts w:hint="eastAsia"/>
          <w:u w:val="none"/>
        </w:rPr>
        <w:t>一</w:t>
      </w:r>
      <w:r>
        <w:rPr>
          <w:rFonts w:hint="eastAsia"/>
          <w:u w:val="none"/>
        </w:rPr>
        <w:t xml:space="preserve">)  </w:t>
      </w:r>
      <w:r>
        <w:rPr>
          <w:rFonts w:hint="eastAsia"/>
        </w:rPr>
        <w:t>处于紧急情况下的儿童</w:t>
      </w:r>
      <w:r>
        <w:br/>
      </w:r>
      <w:r>
        <w:rPr>
          <w:rFonts w:hint="eastAsia"/>
        </w:rPr>
        <w:t>武装冲突中的儿童</w:t>
      </w:r>
      <w:r>
        <w:rPr>
          <w:rFonts w:hint="eastAsia"/>
        </w:rPr>
        <w:t>(</w:t>
      </w:r>
      <w:r>
        <w:rPr>
          <w:rFonts w:hint="eastAsia"/>
        </w:rPr>
        <w:t>第</w:t>
      </w:r>
      <w:r>
        <w:rPr>
          <w:rFonts w:hint="eastAsia"/>
          <w:bCs/>
        </w:rPr>
        <w:t>38</w:t>
      </w:r>
      <w:r>
        <w:rPr>
          <w:rFonts w:hint="eastAsia"/>
        </w:rPr>
        <w:t>条</w:t>
      </w:r>
      <w:r>
        <w:rPr>
          <w:rFonts w:hint="eastAsia"/>
        </w:rPr>
        <w:t>)</w:t>
      </w:r>
      <w:r>
        <w:rPr>
          <w:rFonts w:hint="eastAsia"/>
        </w:rPr>
        <w:t>，包括身体和心理复原及社会回归</w:t>
      </w:r>
      <w:r>
        <w:rPr>
          <w:rFonts w:hint="eastAsia"/>
        </w:rPr>
        <w:t>(</w:t>
      </w:r>
      <w:r>
        <w:rPr>
          <w:rFonts w:hint="eastAsia"/>
        </w:rPr>
        <w:t>第</w:t>
      </w:r>
      <w:r>
        <w:rPr>
          <w:rFonts w:hint="eastAsia"/>
          <w:bCs/>
        </w:rPr>
        <w:t>39</w:t>
      </w:r>
      <w:r>
        <w:rPr>
          <w:rFonts w:hint="eastAsia"/>
        </w:rPr>
        <w:t>条</w:t>
      </w:r>
      <w:r>
        <w:rPr>
          <w:rFonts w:hint="eastAsia"/>
        </w:rPr>
        <w:t>)</w:t>
      </w:r>
    </w:p>
    <w:p w:rsidR="00000000" w:rsidRDefault="00000000">
      <w:pPr>
        <w:rPr>
          <w:rFonts w:hint="eastAsia"/>
        </w:rPr>
      </w:pPr>
      <w:r>
        <w:rPr>
          <w:rFonts w:hint="eastAsia"/>
        </w:rPr>
        <w:tab/>
        <w:t>27</w:t>
      </w:r>
      <w:r>
        <w:t>2</w:t>
      </w:r>
      <w:r>
        <w:rPr>
          <w:rFonts w:hint="eastAsia"/>
        </w:rPr>
        <w:t xml:space="preserve">.  </w:t>
      </w:r>
      <w:r>
        <w:rPr>
          <w:rFonts w:hint="eastAsia"/>
        </w:rPr>
        <w:t>中国认为，武装冲突对儿童权利的损害是巨大的。为此，中国政府主张和平解决国际争端，对世界上某些地区因武装冲突导致儿童伤亡及儿童流离失所的情况，中国政府给予了极大的关注和同情。中国政府也十分珍惜和重视维护社会稳定，促进经济发展，以便为儿童提供良好的生活环境。</w:t>
      </w:r>
    </w:p>
    <w:p w:rsidR="00000000" w:rsidRDefault="00000000">
      <w:pPr>
        <w:rPr>
          <w:rFonts w:hint="eastAsia"/>
        </w:rPr>
      </w:pPr>
      <w:r>
        <w:rPr>
          <w:rFonts w:hint="eastAsia"/>
        </w:rPr>
        <w:tab/>
        <w:t>27</w:t>
      </w:r>
      <w:r>
        <w:t>3</w:t>
      </w:r>
      <w:r>
        <w:rPr>
          <w:rFonts w:hint="eastAsia"/>
        </w:rPr>
        <w:t>.  1956</w:t>
      </w:r>
      <w:r>
        <w:rPr>
          <w:rFonts w:hint="eastAsia"/>
        </w:rPr>
        <w:t>年</w:t>
      </w:r>
      <w:r>
        <w:rPr>
          <w:rFonts w:hint="eastAsia"/>
        </w:rPr>
        <w:t>11</w:t>
      </w:r>
      <w:r>
        <w:rPr>
          <w:rFonts w:hint="eastAsia"/>
        </w:rPr>
        <w:t>月</w:t>
      </w:r>
      <w:r>
        <w:rPr>
          <w:rFonts w:hint="eastAsia"/>
        </w:rPr>
        <w:t>5</w:t>
      </w:r>
      <w:r>
        <w:rPr>
          <w:rFonts w:hint="eastAsia"/>
        </w:rPr>
        <w:t>日，中国批准了一九四九年日内瓦四公约，</w:t>
      </w:r>
      <w:r>
        <w:rPr>
          <w:rFonts w:hint="eastAsia"/>
        </w:rPr>
        <w:t>1983</w:t>
      </w:r>
      <w:r>
        <w:rPr>
          <w:rFonts w:hint="eastAsia"/>
        </w:rPr>
        <w:t>年</w:t>
      </w:r>
      <w:r>
        <w:rPr>
          <w:rFonts w:hint="eastAsia"/>
        </w:rPr>
        <w:t>9</w:t>
      </w:r>
      <w:r>
        <w:rPr>
          <w:rFonts w:hint="eastAsia"/>
        </w:rPr>
        <w:t>月</w:t>
      </w:r>
      <w:r>
        <w:rPr>
          <w:rFonts w:hint="eastAsia"/>
        </w:rPr>
        <w:t>2</w:t>
      </w:r>
      <w:r>
        <w:rPr>
          <w:rFonts w:hint="eastAsia"/>
        </w:rPr>
        <w:t>日，中国又批准了一九四九年日内瓦四公约的两个附加议定书，承担了保证包括儿童在内的国际和国内武装冲突受难者得到人道主义待遇的国际义务。自</w:t>
      </w:r>
      <w:r>
        <w:rPr>
          <w:rFonts w:hint="eastAsia"/>
        </w:rPr>
        <w:t>1995</w:t>
      </w:r>
      <w:r>
        <w:rPr>
          <w:rFonts w:hint="eastAsia"/>
        </w:rPr>
        <w:t>年以来，中国政府积极参与</w:t>
      </w:r>
      <w:r>
        <w:rPr>
          <w:rFonts w:hint="eastAsia"/>
        </w:rPr>
        <w:t>(</w:t>
      </w:r>
      <w:r>
        <w:rPr>
          <w:rFonts w:hint="eastAsia"/>
        </w:rPr>
        <w:t>《儿童权利公约》关于儿童卷入武装冲突问题的任择议定书</w:t>
      </w:r>
      <w:r>
        <w:rPr>
          <w:rFonts w:hint="eastAsia"/>
        </w:rPr>
        <w:t>)</w:t>
      </w:r>
      <w:r>
        <w:rPr>
          <w:rFonts w:hint="eastAsia"/>
        </w:rPr>
        <w:t>的起草工作，为议定书的完成作出了自己的贡献。中国于</w:t>
      </w:r>
      <w:r>
        <w:rPr>
          <w:rFonts w:hint="eastAsia"/>
        </w:rPr>
        <w:t>2001</w:t>
      </w:r>
      <w:r>
        <w:rPr>
          <w:rFonts w:hint="eastAsia"/>
        </w:rPr>
        <w:t>年</w:t>
      </w:r>
      <w:r>
        <w:rPr>
          <w:rFonts w:hint="eastAsia"/>
        </w:rPr>
        <w:t>3</w:t>
      </w:r>
      <w:r>
        <w:rPr>
          <w:rFonts w:hint="eastAsia"/>
        </w:rPr>
        <w:t>月签署了议定书，目前正在积极考虑批准事宜。所有这一切都充分表明中国政府保护儿童权利的决心。</w:t>
      </w:r>
    </w:p>
    <w:p w:rsidR="00000000" w:rsidRDefault="00000000">
      <w:pPr>
        <w:spacing w:after="320"/>
        <w:rPr>
          <w:rFonts w:hint="eastAsia"/>
        </w:rPr>
      </w:pPr>
      <w:r>
        <w:rPr>
          <w:rFonts w:hint="eastAsia"/>
        </w:rPr>
        <w:tab/>
        <w:t>27</w:t>
      </w:r>
      <w:r>
        <w:t>4</w:t>
      </w:r>
      <w:r>
        <w:rPr>
          <w:rFonts w:hint="eastAsia"/>
        </w:rPr>
        <w:t xml:space="preserve">.  </w:t>
      </w:r>
      <w:r>
        <w:rPr>
          <w:rFonts w:hint="eastAsia"/>
        </w:rPr>
        <w:t>由于社会稳定、经济发展，中国国内多年来一直没有武装冲突发生，因此，实际上不存在需要按照国际人道主义法律保护武装冲突中的儿童的问题。然而，为了避免儿童卷入武装冲突，中国政府还是采取了相关措施。例如，《兵役法》第</w:t>
      </w:r>
      <w:r>
        <w:rPr>
          <w:rFonts w:hint="eastAsia"/>
        </w:rPr>
        <w:t>12</w:t>
      </w:r>
      <w:r>
        <w:rPr>
          <w:rFonts w:hint="eastAsia"/>
        </w:rPr>
        <w:t>条明确规定，只有年满</w:t>
      </w:r>
      <w:r>
        <w:rPr>
          <w:rFonts w:hint="eastAsia"/>
        </w:rPr>
        <w:t>18</w:t>
      </w:r>
      <w:r>
        <w:rPr>
          <w:rFonts w:hint="eastAsia"/>
        </w:rPr>
        <w:t>周岁的人才能被征集服兵役。按照此项规定，在中国，未满</w:t>
      </w:r>
      <w:r>
        <w:rPr>
          <w:rFonts w:hint="eastAsia"/>
        </w:rPr>
        <w:t>15</w:t>
      </w:r>
      <w:r>
        <w:rPr>
          <w:rFonts w:hint="eastAsia"/>
        </w:rPr>
        <w:t>周岁的人是不能被招募加入武装部队的。</w:t>
      </w:r>
    </w:p>
    <w:p w:rsidR="00000000" w:rsidRDefault="00000000">
      <w:pPr>
        <w:pStyle w:val="Heading4"/>
        <w:rPr>
          <w:rFonts w:hint="eastAsia"/>
        </w:rPr>
      </w:pPr>
      <w:r>
        <w:rPr>
          <w:u w:val="none"/>
        </w:rPr>
        <w:t>(</w:t>
      </w:r>
      <w:r>
        <w:rPr>
          <w:rFonts w:hint="eastAsia"/>
          <w:u w:val="none"/>
        </w:rPr>
        <w:t>二</w:t>
      </w:r>
      <w:r>
        <w:rPr>
          <w:u w:val="none"/>
        </w:rPr>
        <w:t>)</w:t>
      </w:r>
      <w:r>
        <w:rPr>
          <w:rFonts w:hint="eastAsia"/>
          <w:u w:val="none"/>
        </w:rPr>
        <w:t xml:space="preserve">  </w:t>
      </w:r>
      <w:r>
        <w:rPr>
          <w:rFonts w:hint="eastAsia"/>
        </w:rPr>
        <w:t>涉及少年司法行政制度的儿童</w:t>
      </w:r>
    </w:p>
    <w:p w:rsidR="00000000" w:rsidRDefault="00000000">
      <w:pPr>
        <w:pStyle w:val="Heading4"/>
        <w:rPr>
          <w:rFonts w:hint="eastAsia"/>
        </w:rPr>
      </w:pPr>
      <w:r>
        <w:rPr>
          <w:rFonts w:hint="eastAsia"/>
          <w:u w:val="none"/>
        </w:rPr>
        <w:tab/>
        <w:t xml:space="preserve">1.  </w:t>
      </w:r>
      <w:r>
        <w:rPr>
          <w:rFonts w:hint="eastAsia"/>
        </w:rPr>
        <w:t>少年司法行政</w:t>
      </w:r>
      <w:r>
        <w:rPr>
          <w:rFonts w:hint="eastAsia"/>
        </w:rPr>
        <w:t>(</w:t>
      </w:r>
      <w:r>
        <w:rPr>
          <w:rFonts w:hint="eastAsia"/>
        </w:rPr>
        <w:t>第</w:t>
      </w:r>
      <w:r>
        <w:rPr>
          <w:rFonts w:hint="eastAsia"/>
        </w:rPr>
        <w:t>40</w:t>
      </w:r>
      <w:r>
        <w:rPr>
          <w:rFonts w:hint="eastAsia"/>
        </w:rPr>
        <w:t>条</w:t>
      </w:r>
      <w:r>
        <w:rPr>
          <w:rFonts w:hint="eastAsia"/>
          <w:u w:val="none"/>
        </w:rPr>
        <w:t>)</w:t>
      </w:r>
    </w:p>
    <w:p w:rsidR="00000000" w:rsidRDefault="00000000">
      <w:pPr>
        <w:rPr>
          <w:rFonts w:hint="eastAsia"/>
        </w:rPr>
      </w:pPr>
      <w:r>
        <w:rPr>
          <w:rFonts w:hint="eastAsia"/>
        </w:rPr>
        <w:tab/>
        <w:t>27</w:t>
      </w:r>
      <w:r>
        <w:t>5</w:t>
      </w:r>
      <w:r>
        <w:rPr>
          <w:rFonts w:hint="eastAsia"/>
        </w:rPr>
        <w:t>.  1997</w:t>
      </w:r>
      <w:r>
        <w:rPr>
          <w:rFonts w:hint="eastAsia"/>
        </w:rPr>
        <w:t>年修订后的《刑法》确立了“罪刑法定原则”。该法第</w:t>
      </w:r>
      <w:r>
        <w:rPr>
          <w:rFonts w:hint="eastAsia"/>
        </w:rPr>
        <w:t>3</w:t>
      </w:r>
      <w:r>
        <w:rPr>
          <w:rFonts w:hint="eastAsia"/>
        </w:rPr>
        <w:t>条规定：“法律明文规定为犯罪行为的，依照法律定罪处刑；法律没有明文规定为犯罪行为的，不得定罪处刑”。这与《公约》第</w:t>
      </w:r>
      <w:r>
        <w:rPr>
          <w:rFonts w:hint="eastAsia"/>
        </w:rPr>
        <w:t>40</w:t>
      </w:r>
      <w:r>
        <w:rPr>
          <w:rFonts w:hint="eastAsia"/>
        </w:rPr>
        <w:t>条第</w:t>
      </w:r>
      <w:r>
        <w:rPr>
          <w:rFonts w:hint="eastAsia"/>
        </w:rPr>
        <w:t>2</w:t>
      </w:r>
      <w:r>
        <w:rPr>
          <w:rFonts w:hint="eastAsia"/>
        </w:rPr>
        <w:t>款</w:t>
      </w:r>
      <w:r>
        <w:rPr>
          <w:rFonts w:hint="eastAsia"/>
        </w:rPr>
        <w:t>(</w:t>
      </w:r>
      <w:r>
        <w:t>a</w:t>
      </w:r>
      <w:r>
        <w:rPr>
          <w:rFonts w:hint="eastAsia"/>
        </w:rPr>
        <w:t>)</w:t>
      </w:r>
      <w:r>
        <w:rPr>
          <w:rFonts w:hint="eastAsia"/>
        </w:rPr>
        <w:t>项的规定是一致的。中国法院在定罪时是严格按照上述法律规定执行的。</w:t>
      </w:r>
    </w:p>
    <w:p w:rsidR="00000000" w:rsidRDefault="00000000">
      <w:pPr>
        <w:rPr>
          <w:rFonts w:hint="eastAsia"/>
        </w:rPr>
      </w:pPr>
      <w:r>
        <w:rPr>
          <w:rFonts w:hint="eastAsia"/>
        </w:rPr>
        <w:tab/>
        <w:t>27</w:t>
      </w:r>
      <w:r>
        <w:t>6</w:t>
      </w:r>
      <w:r>
        <w:rPr>
          <w:rFonts w:hint="eastAsia"/>
        </w:rPr>
        <w:t>.  1996</w:t>
      </w:r>
      <w:r>
        <w:rPr>
          <w:rFonts w:hint="eastAsia"/>
        </w:rPr>
        <w:t>年</w:t>
      </w:r>
      <w:r>
        <w:rPr>
          <w:rFonts w:hint="eastAsia"/>
        </w:rPr>
        <w:t>3</w:t>
      </w:r>
      <w:r>
        <w:rPr>
          <w:rFonts w:hint="eastAsia"/>
        </w:rPr>
        <w:t>月，中国修订了《刑事诉讼法》，该法从</w:t>
      </w:r>
      <w:r>
        <w:rPr>
          <w:rFonts w:hint="eastAsia"/>
        </w:rPr>
        <w:t>1997</w:t>
      </w:r>
      <w:r>
        <w:rPr>
          <w:rFonts w:hint="eastAsia"/>
        </w:rPr>
        <w:t>年</w:t>
      </w:r>
      <w:r>
        <w:rPr>
          <w:rFonts w:hint="eastAsia"/>
        </w:rPr>
        <w:t>1</w:t>
      </w:r>
      <w:r>
        <w:rPr>
          <w:rFonts w:hint="eastAsia"/>
        </w:rPr>
        <w:t>月</w:t>
      </w:r>
      <w:r>
        <w:rPr>
          <w:rFonts w:hint="eastAsia"/>
        </w:rPr>
        <w:t>11</w:t>
      </w:r>
      <w:r>
        <w:rPr>
          <w:rFonts w:hint="eastAsia"/>
        </w:rPr>
        <w:t>日起实施。修订后的刑诉法有以下几方面的重大变化：</w:t>
      </w:r>
    </w:p>
    <w:p w:rsidR="00000000" w:rsidRDefault="00000000">
      <w:pPr>
        <w:rPr>
          <w:rFonts w:hint="eastAsia"/>
        </w:rPr>
      </w:pPr>
      <w:r>
        <w:rPr>
          <w:rFonts w:hint="eastAsia"/>
        </w:rPr>
        <w:tab/>
        <w:t>27</w:t>
      </w:r>
      <w:r>
        <w:t>7</w:t>
      </w:r>
      <w:r>
        <w:rPr>
          <w:rFonts w:hint="eastAsia"/>
        </w:rPr>
        <w:t xml:space="preserve">.  </w:t>
      </w:r>
      <w:r>
        <w:rPr>
          <w:rFonts w:hint="eastAsia"/>
        </w:rPr>
        <w:t>一、确立了“未经人民法院依法判决，不得确定有罪”的原则。修订后的《刑事诉讼法》第</w:t>
      </w:r>
      <w:r>
        <w:rPr>
          <w:rFonts w:hint="eastAsia"/>
        </w:rPr>
        <w:t>12</w:t>
      </w:r>
      <w:r>
        <w:rPr>
          <w:rFonts w:hint="eastAsia"/>
        </w:rPr>
        <w:t>条规定：“未经人民法院依法判决，任何人都不得确定有罪”。这一原则的确立意味着对于刑事诉讼各个阶段的犯罪嫌疑人、被告人都不得视为罪犯。这一规定有利于进一步保障司法程序中的儿童权利，与《公约》第</w:t>
      </w:r>
      <w:r>
        <w:rPr>
          <w:rFonts w:hint="eastAsia"/>
        </w:rPr>
        <w:t>40</w:t>
      </w:r>
      <w:r>
        <w:rPr>
          <w:rFonts w:hint="eastAsia"/>
        </w:rPr>
        <w:t>条第</w:t>
      </w:r>
      <w:r>
        <w:rPr>
          <w:rFonts w:hint="eastAsia"/>
        </w:rPr>
        <w:t>2</w:t>
      </w:r>
      <w:r>
        <w:rPr>
          <w:rFonts w:hint="eastAsia"/>
        </w:rPr>
        <w:t>款</w:t>
      </w:r>
      <w:r>
        <w:rPr>
          <w:rFonts w:hint="eastAsia"/>
        </w:rPr>
        <w:t>(</w:t>
      </w:r>
      <w:r>
        <w:t>b</w:t>
      </w:r>
      <w:r>
        <w:rPr>
          <w:rFonts w:hint="eastAsia"/>
        </w:rPr>
        <w:t>)</w:t>
      </w:r>
      <w:r>
        <w:rPr>
          <w:rFonts w:hint="eastAsia"/>
        </w:rPr>
        <w:t>项</w:t>
      </w:r>
      <w:r>
        <w:rPr>
          <w:rFonts w:hint="eastAsia"/>
        </w:rPr>
        <w:t>(1)</w:t>
      </w:r>
      <w:r>
        <w:rPr>
          <w:rFonts w:hint="eastAsia"/>
        </w:rPr>
        <w:t>的规定是一致的。在委员会对中国首次报告的最后意见中，委员会曾对无罪推定原则表示关注，现中国的《刑事诉讼法》已体现了这一原则。</w:t>
      </w:r>
    </w:p>
    <w:p w:rsidR="00000000" w:rsidRDefault="00000000">
      <w:r>
        <w:rPr>
          <w:rFonts w:hint="eastAsia"/>
        </w:rPr>
        <w:tab/>
        <w:t>27</w:t>
      </w:r>
      <w:r>
        <w:t>8</w:t>
      </w:r>
      <w:r>
        <w:rPr>
          <w:rFonts w:hint="eastAsia"/>
        </w:rPr>
        <w:t xml:space="preserve">.  </w:t>
      </w:r>
      <w:r>
        <w:rPr>
          <w:rFonts w:hint="eastAsia"/>
        </w:rPr>
        <w:t>二、将律师介入刑事诉讼的时间提前到侦查阶段。即犯罪嫌疑人在被侦查机关采取强制措施之日起或者第一次讯问后，可以聘请律师为其提供法律咨询，代理申诉、控告。受委托的律师有权向侦查机关了解犯罪嫌疑人涉嫌的罪名，可以会见在押的犯罪嫌疑人，并向其了解案件的有关情况。对于未成年犯罪嫌疑人而言，律师的提前介入可帮助其了解涉嫌的罪名，也有利于律师提前了解案情，以便在法庭上作出对于未成年犯罪嫌疑人有利的辩护。</w:t>
      </w:r>
    </w:p>
    <w:p w:rsidR="00000000" w:rsidRDefault="00000000">
      <w:pPr>
        <w:rPr>
          <w:rFonts w:hint="eastAsia"/>
        </w:rPr>
      </w:pPr>
      <w:r>
        <w:tab/>
        <w:t xml:space="preserve">279.  </w:t>
      </w:r>
      <w:r>
        <w:rPr>
          <w:rFonts w:hint="eastAsia"/>
        </w:rPr>
        <w:t>三、改革刑事审判方式，将以法官讯问为主的审判方式改为控辨式为主的审判方式。中国以前实行的是以法官审问为主的刑事审判方式，但在《刑事诉讼法》修订时，中国将审判方式改为了控辨式，其目的是使法官在庭审时更多地听取控辨双方的意见，更有利于被告人行使其合法的诉讼权利。现行控辨式审判方式的主要内容为：对于起诉书中有明确的指控犯罪事实并附有证据目录、证人名单和主要证据复印件或者照片的，人民法院应当开庭审判；开庭过程中，当事人和辩护人经审判长许可，可以对证人、鉴定人发问，可以对证据和案件情况发表意见，可以辩论；被告人在辩论终结后，可以最后陈述。这种审判方式也同样适用于少年法庭，未成年犯罪嫌疑人在法庭上的诉讼权利得到了保护，可以有权辩论、对证人提问以及最后陈述。这与《儿童权利公约》第</w:t>
      </w:r>
      <w:r>
        <w:rPr>
          <w:rFonts w:hint="eastAsia"/>
        </w:rPr>
        <w:t>40</w:t>
      </w:r>
      <w:r>
        <w:rPr>
          <w:rFonts w:hint="eastAsia"/>
        </w:rPr>
        <w:t>条第</w:t>
      </w:r>
      <w:r>
        <w:rPr>
          <w:rFonts w:hint="eastAsia"/>
        </w:rPr>
        <w:t>2</w:t>
      </w:r>
      <w:r>
        <w:rPr>
          <w:rFonts w:hint="eastAsia"/>
        </w:rPr>
        <w:t>款</w:t>
      </w:r>
      <w:r>
        <w:rPr>
          <w:rFonts w:hint="eastAsia"/>
        </w:rPr>
        <w:t>(</w:t>
      </w:r>
      <w:r>
        <w:t>b</w:t>
      </w:r>
      <w:r>
        <w:rPr>
          <w:rFonts w:hint="eastAsia"/>
        </w:rPr>
        <w:t>)</w:t>
      </w:r>
      <w:r>
        <w:rPr>
          <w:rFonts w:hint="eastAsia"/>
        </w:rPr>
        <w:t>项</w:t>
      </w:r>
      <w:r>
        <w:rPr>
          <w:rFonts w:hint="eastAsia"/>
        </w:rPr>
        <w:t>(4)</w:t>
      </w:r>
      <w:r>
        <w:rPr>
          <w:rFonts w:hint="eastAsia"/>
        </w:rPr>
        <w:t>的规定是一致的。</w:t>
      </w:r>
    </w:p>
    <w:p w:rsidR="00000000" w:rsidRDefault="00000000">
      <w:pPr>
        <w:rPr>
          <w:rFonts w:hint="eastAsia"/>
        </w:rPr>
      </w:pPr>
      <w:r>
        <w:rPr>
          <w:rFonts w:hint="eastAsia"/>
        </w:rPr>
        <w:tab/>
        <w:t>2</w:t>
      </w:r>
      <w:r>
        <w:t>80</w:t>
      </w:r>
      <w:r>
        <w:rPr>
          <w:rFonts w:hint="eastAsia"/>
        </w:rPr>
        <w:t xml:space="preserve">.  </w:t>
      </w:r>
      <w:r>
        <w:rPr>
          <w:rFonts w:hint="eastAsia"/>
        </w:rPr>
        <w:t>四、为确保未成年犯罪嫌疑人的权利，《刑事诉讼法》第</w:t>
      </w:r>
      <w:r>
        <w:rPr>
          <w:rFonts w:hint="eastAsia"/>
        </w:rPr>
        <w:t>14</w:t>
      </w:r>
      <w:r>
        <w:rPr>
          <w:rFonts w:hint="eastAsia"/>
        </w:rPr>
        <w:t>条规定：“对于不满</w:t>
      </w:r>
      <w:r>
        <w:rPr>
          <w:rFonts w:hint="eastAsia"/>
        </w:rPr>
        <w:t>18</w:t>
      </w:r>
      <w:r>
        <w:rPr>
          <w:rFonts w:hint="eastAsia"/>
        </w:rPr>
        <w:t>周岁的未成年人犯罪的案件，在讯问和审判时，可以通知犯罪嫌疑人、被告人的法定代理人到场”。第</w:t>
      </w:r>
      <w:r>
        <w:rPr>
          <w:rFonts w:hint="eastAsia"/>
        </w:rPr>
        <w:t>34</w:t>
      </w:r>
      <w:r>
        <w:rPr>
          <w:rFonts w:hint="eastAsia"/>
        </w:rPr>
        <w:t>条规定：“被告人是未成年人而没有委托辩护人的，人民法院应当指定承担法律援助义务的律师为其提供辩护”。</w:t>
      </w:r>
    </w:p>
    <w:p w:rsidR="00000000" w:rsidRDefault="00000000">
      <w:pPr>
        <w:rPr>
          <w:rFonts w:hint="eastAsia"/>
        </w:rPr>
      </w:pPr>
      <w:r>
        <w:rPr>
          <w:rFonts w:hint="eastAsia"/>
        </w:rPr>
        <w:tab/>
        <w:t>28</w:t>
      </w:r>
      <w:r>
        <w:t>1</w:t>
      </w:r>
      <w:r>
        <w:rPr>
          <w:rFonts w:hint="eastAsia"/>
        </w:rPr>
        <w:t xml:space="preserve">.  </w:t>
      </w:r>
      <w:r>
        <w:rPr>
          <w:rFonts w:hint="eastAsia"/>
        </w:rPr>
        <w:t>针对近年来未成年人犯罪有所增加的趋势，中国的司法机关制定了专门的办案规定，以确保未成年犯罪嫌疑人以及未成年被告人在司法程序中的合法权益。</w:t>
      </w:r>
      <w:r>
        <w:rPr>
          <w:rFonts w:hint="eastAsia"/>
        </w:rPr>
        <w:t>1995</w:t>
      </w:r>
      <w:r>
        <w:rPr>
          <w:rFonts w:hint="eastAsia"/>
        </w:rPr>
        <w:t>年</w:t>
      </w:r>
      <w:r>
        <w:rPr>
          <w:rFonts w:hint="eastAsia"/>
        </w:rPr>
        <w:t>10</w:t>
      </w:r>
      <w:r>
        <w:rPr>
          <w:rFonts w:hint="eastAsia"/>
        </w:rPr>
        <w:t>月，中国公安部颁布实施了《公安机关办理未成年人违法犯罪案件的规定》，详细规定了公安机关在办理未成年人违法犯罪案件中的具体办案程序，其中特别强调了应尊重并保护未成年犯罪嫌疑人以及未成年犯的合法权益。例如，总则中规定了“办理未成年人违法犯罪案件，必须以事实为根据，以法律为准绳，贯彻教育、感化、挽救的方针，应当照顾未成年人的身心特点，尊重其人格尊严，保障其合法权益；应当对违法犯罪未成年人进行法制宣传教育，主动向其提供法律咨询和帮助，并明确告知其依法享有的权利和应当承担的义务；办理未成年人违法犯罪案件，严禁使用威胁、恐吓、引诱、欺骗等手段获取证据。严禁刑讯逼供；办理未成年人违法犯罪案件，应当保护未成年人的名誉，不得公开披露涉案未成年人的姓名、住所和影像”等内容。</w:t>
      </w:r>
    </w:p>
    <w:p w:rsidR="00000000" w:rsidRDefault="00000000">
      <w:pPr>
        <w:rPr>
          <w:rFonts w:hint="eastAsia"/>
        </w:rPr>
      </w:pPr>
      <w:r>
        <w:rPr>
          <w:rFonts w:hint="eastAsia"/>
        </w:rPr>
        <w:tab/>
        <w:t>28</w:t>
      </w:r>
      <w:r>
        <w:t>2</w:t>
      </w:r>
      <w:r>
        <w:rPr>
          <w:rFonts w:hint="eastAsia"/>
        </w:rPr>
        <w:t>.  1998</w:t>
      </w:r>
      <w:r>
        <w:rPr>
          <w:rFonts w:hint="eastAsia"/>
        </w:rPr>
        <w:t>年</w:t>
      </w:r>
      <w:r>
        <w:rPr>
          <w:rFonts w:hint="eastAsia"/>
        </w:rPr>
        <w:t>5</w:t>
      </w:r>
      <w:r>
        <w:rPr>
          <w:rFonts w:hint="eastAsia"/>
        </w:rPr>
        <w:t>月，中国公安部颁布了经修订的《公安机关办理刑事案件程序规定》，其中第</w:t>
      </w:r>
      <w:r>
        <w:rPr>
          <w:rFonts w:hint="eastAsia"/>
        </w:rPr>
        <w:t>182</w:t>
      </w:r>
      <w:r>
        <w:rPr>
          <w:rFonts w:hint="eastAsia"/>
        </w:rPr>
        <w:t>条第</w:t>
      </w:r>
      <w:r>
        <w:rPr>
          <w:rFonts w:hint="eastAsia"/>
        </w:rPr>
        <w:t>1</w:t>
      </w:r>
      <w:r>
        <w:rPr>
          <w:rFonts w:hint="eastAsia"/>
        </w:rPr>
        <w:t>款规定：“讯问未成年的犯罪嫌疑人，应当针对未成年人的身心特点，采取不同于成年人的方式；除有碍侦查或者无法通知的情形外，应当通知其家长、监护人或者教师到场；讯问可以在公安机关进行，也可以到未成年人的住所、单位、学校或者其他适当的地点进行”。</w:t>
      </w:r>
    </w:p>
    <w:p w:rsidR="00000000" w:rsidRDefault="00000000">
      <w:r>
        <w:rPr>
          <w:rFonts w:hint="eastAsia"/>
        </w:rPr>
        <w:tab/>
        <w:t>28</w:t>
      </w:r>
      <w:r>
        <w:t>3</w:t>
      </w:r>
      <w:r>
        <w:rPr>
          <w:rFonts w:hint="eastAsia"/>
        </w:rPr>
        <w:t>.  2002</w:t>
      </w:r>
      <w:r>
        <w:rPr>
          <w:rFonts w:hint="eastAsia"/>
        </w:rPr>
        <w:t>年</w:t>
      </w:r>
      <w:r>
        <w:rPr>
          <w:rFonts w:hint="eastAsia"/>
        </w:rPr>
        <w:t>3</w:t>
      </w:r>
      <w:r>
        <w:rPr>
          <w:rFonts w:hint="eastAsia"/>
        </w:rPr>
        <w:t>月，中国最高人民检察院颁布了《人民检察院办理未成年人刑事案件的规定》，其中第</w:t>
      </w:r>
      <w:r>
        <w:rPr>
          <w:rFonts w:hint="eastAsia"/>
        </w:rPr>
        <w:t>13</w:t>
      </w:r>
      <w:r>
        <w:rPr>
          <w:rFonts w:hint="eastAsia"/>
        </w:rPr>
        <w:t>条规定，人民检察院在办理涉及未成年犯罪嫌疑人的审查批准逮捕案件中，要严格掌握审查批准逮捕未成年犯罪嫌疑人的条件，对于罪行较轻，具备有效监护条件或者社会帮教措施，能够保证诉讼正常进行，并具有下列情形之一，可以作出不批准逮捕的决定：过失犯罪的；犯罪预备犯、中止犯、未遂犯，防卫过当、避险过当，共同犯罪中的从犯、胁从犯；犯罪后自首或者有立功表现的；犯罪后有明显悔罪表现，能够如实交代罪行，认识自己行为的危害性、违法性，积极退赃，尽力减少和赔偿损失的；以及具有其他没有逮捕必要情节的。第</w:t>
      </w:r>
      <w:r>
        <w:rPr>
          <w:rFonts w:hint="eastAsia"/>
        </w:rPr>
        <w:t>14</w:t>
      </w:r>
      <w:r>
        <w:rPr>
          <w:rFonts w:hint="eastAsia"/>
        </w:rPr>
        <w:t>条规定，在作出不批准逮捕决定前，应当审查其监护情况，参考其法定代理人、学校、单位、居住地公安派出所及居民委员会、村民委员会的意见。第</w:t>
      </w:r>
      <w:r>
        <w:rPr>
          <w:rFonts w:hint="eastAsia"/>
        </w:rPr>
        <w:t>24</w:t>
      </w:r>
      <w:r>
        <w:rPr>
          <w:rFonts w:hint="eastAsia"/>
        </w:rPr>
        <w:t>条规定，人民检察院对于符合《刑事诉讼法》第</w:t>
      </w:r>
      <w:r>
        <w:rPr>
          <w:rFonts w:hint="eastAsia"/>
        </w:rPr>
        <w:t>15</w:t>
      </w:r>
      <w:r>
        <w:rPr>
          <w:rFonts w:hint="eastAsia"/>
        </w:rPr>
        <w:t>条规定情形之一的未成年犯罪嫌疑人，应当做出不起诉决定；对于犯罪情节轻微，依照刑法规定不需要判处刑罚或者可以免除刑罚处罚的未成年人，可以作出不起诉的决定；对于经补充侦查的未成年人刑事案件，人民检察院仍然认为证据不足，不符合起诉条件的，可以作出不起诉的决定。第</w:t>
      </w:r>
      <w:r>
        <w:rPr>
          <w:rFonts w:hint="eastAsia"/>
        </w:rPr>
        <w:t>25</w:t>
      </w:r>
      <w:r>
        <w:rPr>
          <w:rFonts w:hint="eastAsia"/>
        </w:rPr>
        <w:t>条规定，不起诉决定书，应当向被不起诉的未成年人及其法定代理人公开宣布，并向未成年人及法定代理人阐明不起诉的理由和法律依据。不起诉决定书应当送达被不起诉的未成年人及其法定代理人，并告知被不起诉人及其法定代理人依法享有的申诉等权利。第</w:t>
      </w:r>
      <w:r>
        <w:rPr>
          <w:rFonts w:hint="eastAsia"/>
        </w:rPr>
        <w:t>37</w:t>
      </w:r>
      <w:r>
        <w:rPr>
          <w:rFonts w:hint="eastAsia"/>
        </w:rPr>
        <w:t>条规定，人民检察院复查未成年人刑事申诉案件，应当直接听取未成年人及其法定代理人的陈述或辩解，认真审核、查证与案件有关的证据和线索，查清事实。第</w:t>
      </w:r>
      <w:r>
        <w:rPr>
          <w:rFonts w:hint="eastAsia"/>
        </w:rPr>
        <w:t>38</w:t>
      </w:r>
      <w:r>
        <w:rPr>
          <w:rFonts w:hint="eastAsia"/>
        </w:rPr>
        <w:t>条规定，对已复查纠正的未成年人刑事申诉案件，应当配合有关部门做好善后工作。</w:t>
      </w:r>
    </w:p>
    <w:p w:rsidR="00000000" w:rsidRDefault="00000000">
      <w:pPr>
        <w:rPr>
          <w:rFonts w:hint="eastAsia"/>
        </w:rPr>
      </w:pPr>
      <w:r>
        <w:tab/>
        <w:t>284.  1991</w:t>
      </w:r>
      <w:r>
        <w:rPr>
          <w:rFonts w:hint="eastAsia"/>
        </w:rPr>
        <w:t>年</w:t>
      </w:r>
      <w:r>
        <w:rPr>
          <w:rFonts w:hint="eastAsia"/>
        </w:rPr>
        <w:t>1</w:t>
      </w:r>
      <w:r>
        <w:rPr>
          <w:rFonts w:hint="eastAsia"/>
        </w:rPr>
        <w:t>月，中国最高人民法院颁布了《关于办理少年刑事案件的若干规定</w:t>
      </w:r>
      <w:r>
        <w:rPr>
          <w:rFonts w:hint="eastAsia"/>
        </w:rPr>
        <w:t>(</w:t>
      </w:r>
      <w:r>
        <w:rPr>
          <w:rFonts w:hint="eastAsia"/>
        </w:rPr>
        <w:t>试行</w:t>
      </w:r>
      <w:r>
        <w:rPr>
          <w:rFonts w:hint="eastAsia"/>
        </w:rPr>
        <w:t>)</w:t>
      </w:r>
      <w:r>
        <w:rPr>
          <w:rFonts w:hint="eastAsia"/>
        </w:rPr>
        <w:t>》，为法官在审判过程中保护未成年被告人的合法权益提供了具体操作规范。</w:t>
      </w:r>
      <w:r>
        <w:rPr>
          <w:rFonts w:hint="eastAsia"/>
        </w:rPr>
        <w:t>2001</w:t>
      </w:r>
      <w:r>
        <w:rPr>
          <w:rFonts w:hint="eastAsia"/>
        </w:rPr>
        <w:t>年</w:t>
      </w:r>
      <w:r>
        <w:rPr>
          <w:rFonts w:hint="eastAsia"/>
        </w:rPr>
        <w:t>4</w:t>
      </w:r>
      <w:r>
        <w:rPr>
          <w:rFonts w:hint="eastAsia"/>
        </w:rPr>
        <w:t>月最高人民法院依照修订后刑事诉讼法的规定，对上述文件进行了修改，颁布了《关于办理未成年人刑事案件的若干规定》</w:t>
      </w:r>
      <w:r>
        <w:rPr>
          <w:rFonts w:hint="eastAsia"/>
        </w:rPr>
        <w:t>(</w:t>
      </w:r>
      <w:r>
        <w:rPr>
          <w:rFonts w:hint="eastAsia"/>
        </w:rPr>
        <w:t>以下简称《若干规定》</w:t>
      </w:r>
      <w:r>
        <w:rPr>
          <w:rFonts w:hint="eastAsia"/>
        </w:rPr>
        <w:t>)</w:t>
      </w:r>
      <w:r>
        <w:rPr>
          <w:rFonts w:hint="eastAsia"/>
        </w:rPr>
        <w:t>。《若干规定》严格贯彻刑事诉讼法“未经人民法院依法判决，不得确定有罪”的原则，并充分汲取了</w:t>
      </w:r>
      <w:r>
        <w:rPr>
          <w:rFonts w:hint="eastAsia"/>
        </w:rPr>
        <w:t>1991</w:t>
      </w:r>
      <w:r>
        <w:rPr>
          <w:rFonts w:hint="eastAsia"/>
        </w:rPr>
        <w:t>年以来中国少年法庭探索的成果，使中国少年法庭的工作更为规范、有效。其中第</w:t>
      </w:r>
      <w:r>
        <w:rPr>
          <w:rFonts w:hint="eastAsia"/>
        </w:rPr>
        <w:t>6</w:t>
      </w:r>
      <w:r>
        <w:rPr>
          <w:rFonts w:hint="eastAsia"/>
        </w:rPr>
        <w:t>条规定，中级人民法院和基层人民法院可以建立未成年人刑事审判庭。条件不具备的地方，应当在刑事审判庭内设立未成年人刑事案件合议庭或者由专人负责办理未成年人刑事案件。高级人民法院可以在刑事审判庭内设立未成年人刑事案件合议庭。从而确立了未成年人刑事案件都由少年法庭审理的原则。</w:t>
      </w:r>
    </w:p>
    <w:p w:rsidR="00000000" w:rsidRDefault="00000000">
      <w:pPr>
        <w:rPr>
          <w:rFonts w:hint="eastAsia"/>
        </w:rPr>
      </w:pPr>
      <w:r>
        <w:rPr>
          <w:rFonts w:hint="eastAsia"/>
        </w:rPr>
        <w:tab/>
        <w:t>28</w:t>
      </w:r>
      <w:r>
        <w:t>5</w:t>
      </w:r>
      <w:r>
        <w:rPr>
          <w:rFonts w:hint="eastAsia"/>
        </w:rPr>
        <w:t xml:space="preserve">.  </w:t>
      </w:r>
      <w:r>
        <w:rPr>
          <w:rFonts w:hint="eastAsia"/>
        </w:rPr>
        <w:t>关于保护未成年犯罪嫌疑人的隐私权，中国的《未成年人保护法》、《预防未成年人犯罪法》等相关法律中已作出了明确规定。《若干规定》第</w:t>
      </w:r>
      <w:r>
        <w:rPr>
          <w:rFonts w:hint="eastAsia"/>
        </w:rPr>
        <w:t>11</w:t>
      </w:r>
      <w:r>
        <w:rPr>
          <w:rFonts w:hint="eastAsia"/>
        </w:rPr>
        <w:t>条还规定：“对在开庭审理时不</w:t>
      </w:r>
      <w:r>
        <w:rPr>
          <w:rFonts w:hint="eastAsia"/>
        </w:rPr>
        <w:t>16</w:t>
      </w:r>
      <w:r>
        <w:rPr>
          <w:rFonts w:hint="eastAsia"/>
        </w:rPr>
        <w:t>周岁的未成年人刑事案件，一律不公开审理。对开庭审理时不满</w:t>
      </w:r>
      <w:r>
        <w:rPr>
          <w:rFonts w:hint="eastAsia"/>
        </w:rPr>
        <w:t>18</w:t>
      </w:r>
      <w:r>
        <w:rPr>
          <w:rFonts w:hint="eastAsia"/>
        </w:rPr>
        <w:t>周岁的未成年人刑事案件，一般也不公开审理。如果有必要公开审理的，必须经过本院院长批准，并且应适当限制旁听人数和范围。”第</w:t>
      </w:r>
      <w:r>
        <w:rPr>
          <w:rFonts w:hint="eastAsia"/>
        </w:rPr>
        <w:t>13</w:t>
      </w:r>
      <w:r>
        <w:rPr>
          <w:rFonts w:hint="eastAsia"/>
        </w:rPr>
        <w:t>条规定：“未成年人刑事案件判决前，审判人员不得向外界披露该未成年人的姓名、住所、照片及可能推断出该未成年人的资料。未成年人刑事案件的诉讼案卷材料，除依法查阅、摘抄、复制以外，未经本院院长批准，不得查询和摘录，并不得公开和传播”。关于保护司法程序中儿童的隐私权，中国其他法律、法规中也做了相应规定。关于这部分内容，本报告第四部分第</w:t>
      </w:r>
      <w:r>
        <w:rPr>
          <w:rFonts w:hint="eastAsia"/>
        </w:rPr>
        <w:t>(</w:t>
      </w:r>
      <w:r>
        <w:rPr>
          <w:rFonts w:hint="eastAsia"/>
        </w:rPr>
        <w:t>六</w:t>
      </w:r>
      <w:r>
        <w:rPr>
          <w:rFonts w:hint="eastAsia"/>
        </w:rPr>
        <w:t>)</w:t>
      </w:r>
      <w:r>
        <w:rPr>
          <w:rFonts w:hint="eastAsia"/>
        </w:rPr>
        <w:t>节“保护隐私”中已写明。</w:t>
      </w:r>
    </w:p>
    <w:p w:rsidR="00000000" w:rsidRDefault="00000000">
      <w:pPr>
        <w:rPr>
          <w:rFonts w:hint="eastAsia"/>
        </w:rPr>
      </w:pPr>
      <w:r>
        <w:rPr>
          <w:rFonts w:hint="eastAsia"/>
        </w:rPr>
        <w:tab/>
        <w:t>28</w:t>
      </w:r>
      <w:r>
        <w:t>6</w:t>
      </w:r>
      <w:r>
        <w:rPr>
          <w:rFonts w:hint="eastAsia"/>
        </w:rPr>
        <w:t xml:space="preserve">.  </w:t>
      </w:r>
      <w:r>
        <w:rPr>
          <w:rFonts w:hint="eastAsia"/>
        </w:rPr>
        <w:t>关于向未成年犯罪嫌疑人提供法律援助，《若干规定》第</w:t>
      </w:r>
      <w:r>
        <w:rPr>
          <w:rFonts w:hint="eastAsia"/>
        </w:rPr>
        <w:t>15</w:t>
      </w:r>
      <w:r>
        <w:rPr>
          <w:rFonts w:hint="eastAsia"/>
        </w:rPr>
        <w:t>条规定：“人民法院应当依法保证未成年被告人获得辩护。开庭审理时不满十八周岁的未成年被告人没有委托辩护人的，人民法院应当指定承担法律援助义务的律师为其提供辩护。在审判过程中，未成年被告人及其法定代理人可以拒绝辩护人为他辩护”。</w:t>
      </w:r>
      <w:r>
        <w:rPr>
          <w:rFonts w:hint="eastAsia"/>
        </w:rPr>
        <w:t>1996</w:t>
      </w:r>
      <w:r>
        <w:rPr>
          <w:rFonts w:hint="eastAsia"/>
        </w:rPr>
        <w:t>年，司法部下发了《关于做好未成年人法律援助工作的通知》，要求各级法律援助机构积极为未成年人提供各种形式的法律服务，对家庭经济困难、无力支付法律服务费用的当事人酌情减免费用。</w:t>
      </w:r>
      <w:r>
        <w:rPr>
          <w:rFonts w:hint="eastAsia"/>
        </w:rPr>
        <w:t>1997</w:t>
      </w:r>
      <w:r>
        <w:rPr>
          <w:rFonts w:hint="eastAsia"/>
        </w:rPr>
        <w:t>年，司法部还下发了《关于开展法律援助工作的通知》，明确了民事法律援助的范围，即：“残疾人、未成年人、老年人追索侵权赔偿的法律事项为法律援助的范围”，将未成年人作为中国法律援助工作的重点对象。中国还参加了《联合国少年司法最低限度标准规则》</w:t>
      </w:r>
      <w:r>
        <w:rPr>
          <w:rFonts w:hint="eastAsia"/>
        </w:rPr>
        <w:t>(</w:t>
      </w:r>
      <w:r>
        <w:rPr>
          <w:rFonts w:hint="eastAsia"/>
        </w:rPr>
        <w:t>北京规则</w:t>
      </w:r>
      <w:r>
        <w:rPr>
          <w:rFonts w:hint="eastAsia"/>
        </w:rPr>
        <w:t>)</w:t>
      </w:r>
      <w:r>
        <w:rPr>
          <w:rFonts w:hint="eastAsia"/>
        </w:rPr>
        <w:t>，其中也规定了未成年人有权由一名法律顾问代表向其提供援助的原则。</w:t>
      </w:r>
      <w:r>
        <w:rPr>
          <w:rFonts w:hint="eastAsia"/>
        </w:rPr>
        <w:t>2001</w:t>
      </w:r>
      <w:r>
        <w:rPr>
          <w:rFonts w:hint="eastAsia"/>
        </w:rPr>
        <w:t>年</w:t>
      </w:r>
      <w:r>
        <w:rPr>
          <w:rFonts w:hint="eastAsia"/>
        </w:rPr>
        <w:t>5</w:t>
      </w:r>
      <w:r>
        <w:rPr>
          <w:rFonts w:hint="eastAsia"/>
        </w:rPr>
        <w:t>月，司法部、公安部共同发布了《关于在刑事诉讼活动中开展法律援助工作的联合通知》，对因经济困难、无力聘请律师的，公安机关可以告知其向当地的法律援助机构申请法律援助，犯罪嫌疑人在押的，可以通过公安机关向该公安机关所在地的法律援助机构申诉法律援助。</w:t>
      </w:r>
    </w:p>
    <w:p w:rsidR="00000000" w:rsidRDefault="00000000">
      <w:pPr>
        <w:rPr>
          <w:rFonts w:hint="eastAsia"/>
        </w:rPr>
      </w:pPr>
      <w:r>
        <w:rPr>
          <w:rFonts w:hint="eastAsia"/>
        </w:rPr>
        <w:tab/>
        <w:t>28</w:t>
      </w:r>
      <w:r>
        <w:t>7</w:t>
      </w:r>
      <w:r>
        <w:rPr>
          <w:rFonts w:hint="eastAsia"/>
        </w:rPr>
        <w:t xml:space="preserve">.  </w:t>
      </w:r>
      <w:r>
        <w:rPr>
          <w:rFonts w:hint="eastAsia"/>
        </w:rPr>
        <w:t>关于应让未成年被告人迅速直接地被告知被控罪名，《若干规定》第</w:t>
      </w:r>
      <w:r>
        <w:rPr>
          <w:rFonts w:hint="eastAsia"/>
        </w:rPr>
        <w:t>17</w:t>
      </w:r>
      <w:r>
        <w:rPr>
          <w:rFonts w:hint="eastAsia"/>
        </w:rPr>
        <w:t>条规定：“人民法院向未成年被告人送达起诉书副本时，应当向其指明被指控的罪行和有关法律条款，并告知诉讼的程序及有关的诉讼权利、义务，消除未成年被告人的紧张情绪。”</w:t>
      </w:r>
    </w:p>
    <w:p w:rsidR="00000000" w:rsidRDefault="00000000">
      <w:pPr>
        <w:rPr>
          <w:rFonts w:hint="eastAsia"/>
        </w:rPr>
      </w:pPr>
      <w:r>
        <w:rPr>
          <w:rFonts w:hint="eastAsia"/>
        </w:rPr>
        <w:tab/>
        <w:t>28</w:t>
      </w:r>
      <w:r>
        <w:t>8</w:t>
      </w:r>
      <w:r>
        <w:rPr>
          <w:rFonts w:hint="eastAsia"/>
        </w:rPr>
        <w:t xml:space="preserve">.  </w:t>
      </w:r>
      <w:r>
        <w:rPr>
          <w:rFonts w:hint="eastAsia"/>
        </w:rPr>
        <w:t>关于审判及判决未成年被告人，其父母或法定代理人可在场，《若干规定》第</w:t>
      </w:r>
      <w:r>
        <w:rPr>
          <w:rFonts w:hint="eastAsia"/>
        </w:rPr>
        <w:t>19</w:t>
      </w:r>
      <w:r>
        <w:rPr>
          <w:rFonts w:hint="eastAsia"/>
        </w:rPr>
        <w:t>、</w:t>
      </w:r>
      <w:r>
        <w:rPr>
          <w:rFonts w:hint="eastAsia"/>
        </w:rPr>
        <w:t>20</w:t>
      </w:r>
      <w:r>
        <w:rPr>
          <w:rFonts w:hint="eastAsia"/>
        </w:rPr>
        <w:t>、</w:t>
      </w:r>
      <w:r>
        <w:rPr>
          <w:rFonts w:hint="eastAsia"/>
        </w:rPr>
        <w:t>30</w:t>
      </w:r>
      <w:r>
        <w:rPr>
          <w:rFonts w:hint="eastAsia"/>
        </w:rPr>
        <w:t>、</w:t>
      </w:r>
      <w:r>
        <w:rPr>
          <w:rFonts w:hint="eastAsia"/>
        </w:rPr>
        <w:t>32</w:t>
      </w:r>
      <w:r>
        <w:rPr>
          <w:rFonts w:hint="eastAsia"/>
        </w:rPr>
        <w:t>条分别规定：“开庭审理前，应当通知未成年被告人的法定代理人出庭。法定代理人无法出庭或者确实不适宜出庭的，应另行通知其他监护人或者其他成年近亲属出庭”。“开庭审理前，审判未成年人刑事案件的审判长认为有必要的，可以安排法定代理人，或者其他成年近亲属、教师等人员与未成年被告人会见”。“休庭时，可以允许法定代理人或者其他成年近亲属、教师等人员会见被告人”。“定期宣告判决的，合议庭应当通知公诉人、未成年被告人的法定代理人及其他诉讼参与人到庭。法定代理人不到庭或者确实无法到庭的，也可以通知其他成年近亲属到庭，并在宣判后向其送达判决书副本”。</w:t>
      </w:r>
    </w:p>
    <w:p w:rsidR="00000000" w:rsidRDefault="00000000">
      <w:pPr>
        <w:rPr>
          <w:rFonts w:hint="eastAsia"/>
        </w:rPr>
      </w:pPr>
      <w:r>
        <w:rPr>
          <w:rFonts w:hint="eastAsia"/>
        </w:rPr>
        <w:tab/>
        <w:t>28</w:t>
      </w:r>
      <w:r>
        <w:t>9</w:t>
      </w:r>
      <w:r>
        <w:rPr>
          <w:rFonts w:hint="eastAsia"/>
        </w:rPr>
        <w:t xml:space="preserve">.  </w:t>
      </w:r>
      <w:r>
        <w:rPr>
          <w:rFonts w:hint="eastAsia"/>
        </w:rPr>
        <w:t>关于未成年被告人的上诉权、申诉权，少年法庭在对未成年被告人宣告判决时，必须依照刑事诉讼法的有关规定向未成年人及其法定代理人说明判决所依据的事实、法律和理由，并向未成年被告人说明上诉的权利和期限。</w:t>
      </w:r>
    </w:p>
    <w:p w:rsidR="00000000" w:rsidRDefault="00000000">
      <w:pPr>
        <w:rPr>
          <w:rFonts w:hint="eastAsia"/>
        </w:rPr>
      </w:pPr>
      <w:r>
        <w:rPr>
          <w:rFonts w:hint="eastAsia"/>
        </w:rPr>
        <w:tab/>
        <w:t>2</w:t>
      </w:r>
      <w:r>
        <w:t>90</w:t>
      </w:r>
      <w:r>
        <w:rPr>
          <w:rFonts w:hint="eastAsia"/>
        </w:rPr>
        <w:t xml:space="preserve">.  </w:t>
      </w:r>
      <w:r>
        <w:rPr>
          <w:rFonts w:hint="eastAsia"/>
        </w:rPr>
        <w:t>为挽救、教育、培养那些处于犯罪边缘的青少年，又避免将其送入未成年犯管教所</w:t>
      </w:r>
      <w:r>
        <w:rPr>
          <w:rFonts w:hint="eastAsia"/>
        </w:rPr>
        <w:t>(</w:t>
      </w:r>
      <w:r>
        <w:rPr>
          <w:rFonts w:hint="eastAsia"/>
        </w:rPr>
        <w:t>即专门关押未成年犯的监狱</w:t>
      </w:r>
      <w:r>
        <w:rPr>
          <w:rFonts w:hint="eastAsia"/>
        </w:rPr>
        <w:t>)</w:t>
      </w:r>
      <w:r>
        <w:rPr>
          <w:rFonts w:hint="eastAsia"/>
        </w:rPr>
        <w:t>进行强制性矫正，中国创办了工读学校，作为普通教育的一种特殊形式。《义务教育法实施细则》将工读学校确立为“承担实施义务教育任务的学校”。《预防未成年人犯罪法》第四章第</w:t>
      </w:r>
      <w:r>
        <w:rPr>
          <w:rFonts w:hint="eastAsia"/>
        </w:rPr>
        <w:t>30</w:t>
      </w:r>
      <w:r>
        <w:rPr>
          <w:rFonts w:hint="eastAsia"/>
        </w:rPr>
        <w:t>条确定“工读学校对就读的未成年人应当严格管理和教育”，将工读教育学校规定为预防未成年人犯罪的一种形式。《未成年人保护法》将工读学校纳入“学校保护”的范围，该法第</w:t>
      </w:r>
      <w:r>
        <w:rPr>
          <w:rFonts w:hint="eastAsia"/>
        </w:rPr>
        <w:t>18</w:t>
      </w:r>
      <w:r>
        <w:rPr>
          <w:rFonts w:hint="eastAsia"/>
        </w:rPr>
        <w:t>条第</w:t>
      </w:r>
      <w:r>
        <w:rPr>
          <w:rFonts w:hint="eastAsia"/>
        </w:rPr>
        <w:t>1</w:t>
      </w:r>
      <w:r>
        <w:rPr>
          <w:rFonts w:hint="eastAsia"/>
        </w:rPr>
        <w:t>款规定：“按照国家有关规定送工读学校接受义务教育的未成年人，工读学校应当对其进行思想教育、文化教育、劳动技术教育和职业教育”。第</w:t>
      </w:r>
      <w:r>
        <w:rPr>
          <w:rFonts w:hint="eastAsia"/>
        </w:rPr>
        <w:t>2</w:t>
      </w:r>
      <w:r>
        <w:rPr>
          <w:rFonts w:hint="eastAsia"/>
        </w:rPr>
        <w:t>款规定：“工读学校的教职员应当关心、爱护、尊重学生，不得歧视、厌弃”。</w:t>
      </w:r>
    </w:p>
    <w:p w:rsidR="00000000" w:rsidRDefault="00000000">
      <w:pPr>
        <w:spacing w:after="320"/>
        <w:rPr>
          <w:rFonts w:hint="eastAsia"/>
        </w:rPr>
      </w:pPr>
      <w:r>
        <w:rPr>
          <w:rFonts w:hint="eastAsia"/>
        </w:rPr>
        <w:tab/>
        <w:t>29</w:t>
      </w:r>
      <w:r>
        <w:t>1</w:t>
      </w:r>
      <w:r>
        <w:rPr>
          <w:rFonts w:hint="eastAsia"/>
        </w:rPr>
        <w:t xml:space="preserve">.  </w:t>
      </w:r>
      <w:r>
        <w:rPr>
          <w:rFonts w:hint="eastAsia"/>
        </w:rPr>
        <w:t>关于向不懂或不会说所用语言的儿童提供翻译，《刑事诉讼法》第</w:t>
      </w:r>
      <w:r>
        <w:rPr>
          <w:rFonts w:hint="eastAsia"/>
        </w:rPr>
        <w:t>9</w:t>
      </w:r>
      <w:r>
        <w:rPr>
          <w:rFonts w:hint="eastAsia"/>
        </w:rPr>
        <w:t>条规定：“各民族公民都有用本民族语言文字进行诉讼的权利。人民法院、人民检察院和公安机关对于不通晓当地通用的语言文字的诉讼参与人，应当为他们翻译；在少数民族聚居或者多民族杂居的地区，应当用当地通用的语言进行审讯，用当地通用的文字发布判决书、布告和其他文件”。这与《公约》第</w:t>
      </w:r>
      <w:r>
        <w:rPr>
          <w:rFonts w:hint="eastAsia"/>
        </w:rPr>
        <w:t>40</w:t>
      </w:r>
      <w:r>
        <w:rPr>
          <w:rFonts w:hint="eastAsia"/>
        </w:rPr>
        <w:t>条第</w:t>
      </w:r>
      <w:r>
        <w:rPr>
          <w:rFonts w:hint="eastAsia"/>
        </w:rPr>
        <w:t>2</w:t>
      </w:r>
      <w:r>
        <w:rPr>
          <w:rFonts w:hint="eastAsia"/>
        </w:rPr>
        <w:t>款</w:t>
      </w:r>
      <w:r>
        <w:rPr>
          <w:rFonts w:hint="eastAsia"/>
        </w:rPr>
        <w:t>(</w:t>
      </w:r>
      <w:r>
        <w:t>b</w:t>
      </w:r>
      <w:r>
        <w:rPr>
          <w:rFonts w:hint="eastAsia"/>
        </w:rPr>
        <w:t>)</w:t>
      </w:r>
      <w:r>
        <w:rPr>
          <w:rFonts w:hint="eastAsia"/>
        </w:rPr>
        <w:t>项</w:t>
      </w:r>
      <w:r>
        <w:rPr>
          <w:rFonts w:hint="eastAsia"/>
        </w:rPr>
        <w:t>(6)</w:t>
      </w:r>
      <w:r>
        <w:rPr>
          <w:rFonts w:hint="eastAsia"/>
        </w:rPr>
        <w:t>的规定是一致的。</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rPr>
          <w:rFonts w:hint="eastAsia"/>
        </w:rPr>
      </w:pPr>
      <w:r>
        <w:rPr>
          <w:rFonts w:hint="eastAsia"/>
        </w:rPr>
        <w:tab/>
        <w:t>29</w:t>
      </w:r>
      <w:r>
        <w:t>2</w:t>
      </w:r>
      <w:r>
        <w:rPr>
          <w:rFonts w:hint="eastAsia"/>
        </w:rPr>
        <w:t xml:space="preserve">.  </w:t>
      </w:r>
      <w:r>
        <w:rPr>
          <w:rFonts w:hint="eastAsia"/>
        </w:rPr>
        <w:t>目前，中国的未成年人案件基本上均由少年法庭审理。少年法庭有两种形式：一是在法院的刑事审判庭内设立专门的少年法庭，由</w:t>
      </w:r>
      <w:r>
        <w:rPr>
          <w:rFonts w:hint="eastAsia"/>
        </w:rPr>
        <w:t>3</w:t>
      </w:r>
      <w:r>
        <w:rPr>
          <w:rFonts w:hint="eastAsia"/>
        </w:rPr>
        <w:t>名以上法官组成，专门审理未成年人为被告人的刑事案件；另一种是法院内与其他审判庭同等建制的少年法庭，这类少年法庭又称为少年案件审判庭，其法官人数比上述第一种少年法庭多，受理案件的范围也更广。除受理未成年人为被告的刑事案件外，还受理未成年人为受害人的刑事案件，如未成年人被虐待、遗弃、拐卖、被强迫吸毒等案件。另外，少数地方的少年案件审判庭还受理未成年人为当事人的民事案件，如追索抚养费的案件等。到</w:t>
      </w:r>
      <w:r>
        <w:rPr>
          <w:rFonts w:hint="eastAsia"/>
        </w:rPr>
        <w:t>1998</w:t>
      </w:r>
      <w:r>
        <w:rPr>
          <w:rFonts w:hint="eastAsia"/>
        </w:rPr>
        <w:t>年底，全国建立的上述两类少年法庭共计</w:t>
      </w:r>
      <w:r>
        <w:rPr>
          <w:rFonts w:hint="eastAsia"/>
        </w:rPr>
        <w:t>2500</w:t>
      </w:r>
      <w:r>
        <w:rPr>
          <w:rFonts w:hint="eastAsia"/>
        </w:rPr>
        <w:t>余个。</w:t>
      </w:r>
    </w:p>
    <w:p w:rsidR="00000000" w:rsidRDefault="00000000">
      <w:pPr>
        <w:rPr>
          <w:rFonts w:hint="eastAsia"/>
        </w:rPr>
      </w:pPr>
      <w:r>
        <w:rPr>
          <w:rFonts w:hint="eastAsia"/>
        </w:rPr>
        <w:tab/>
        <w:t>29</w:t>
      </w:r>
      <w:r>
        <w:t>3</w:t>
      </w:r>
      <w:r>
        <w:rPr>
          <w:rFonts w:hint="eastAsia"/>
        </w:rPr>
        <w:t xml:space="preserve">.  </w:t>
      </w:r>
      <w:r>
        <w:rPr>
          <w:rFonts w:hint="eastAsia"/>
        </w:rPr>
        <w:t>少年法庭在审判案件中同成年人法庭不同的作法是：</w:t>
      </w:r>
    </w:p>
    <w:p w:rsidR="00000000" w:rsidRDefault="00000000">
      <w:pPr>
        <w:rPr>
          <w:rFonts w:hint="eastAsia"/>
        </w:rPr>
      </w:pPr>
      <w:r>
        <w:rPr>
          <w:rFonts w:hint="eastAsia"/>
        </w:rPr>
        <w:tab/>
        <w:t>29</w:t>
      </w:r>
      <w:r>
        <w:t>4</w:t>
      </w:r>
      <w:r>
        <w:rPr>
          <w:rFonts w:hint="eastAsia"/>
        </w:rPr>
        <w:t xml:space="preserve">.  </w:t>
      </w:r>
      <w:r>
        <w:rPr>
          <w:rFonts w:hint="eastAsia"/>
        </w:rPr>
        <w:t>一、法院通常要求未成年人的法定代理人出庭，以保护未成年人的合法权益。对于没有委托辩护人的未成年被告人，法院负责为其指定律师。少年法庭实行不公开审理制度。</w:t>
      </w:r>
    </w:p>
    <w:p w:rsidR="00000000" w:rsidRDefault="00000000">
      <w:pPr>
        <w:rPr>
          <w:rFonts w:hint="eastAsia"/>
        </w:rPr>
      </w:pPr>
      <w:r>
        <w:rPr>
          <w:rFonts w:hint="eastAsia"/>
        </w:rPr>
        <w:tab/>
        <w:t>29</w:t>
      </w:r>
      <w:r>
        <w:t>5</w:t>
      </w:r>
      <w:r>
        <w:rPr>
          <w:rFonts w:hint="eastAsia"/>
        </w:rPr>
        <w:t xml:space="preserve">.  </w:t>
      </w:r>
      <w:r>
        <w:rPr>
          <w:rFonts w:hint="eastAsia"/>
        </w:rPr>
        <w:t>二、实行社会调查报告制度。开庭前，由控辨双方或者未成年人保护组织等向少年法庭提交社会调查报告。该报告涉及未成年人家庭情况、社会交往、本人性格、成长过程等方面的内容，以便在开庭时法官可获得更多关于该未成年人的信息与资料，以便更加公正地对案件作出判决。</w:t>
      </w:r>
    </w:p>
    <w:p w:rsidR="00000000" w:rsidRDefault="00000000">
      <w:pPr>
        <w:rPr>
          <w:rFonts w:hint="eastAsia"/>
        </w:rPr>
      </w:pPr>
      <w:r>
        <w:rPr>
          <w:rFonts w:hint="eastAsia"/>
        </w:rPr>
        <w:tab/>
        <w:t>29</w:t>
      </w:r>
      <w:r>
        <w:t>6</w:t>
      </w:r>
      <w:r>
        <w:rPr>
          <w:rFonts w:hint="eastAsia"/>
        </w:rPr>
        <w:t xml:space="preserve">.  </w:t>
      </w:r>
      <w:r>
        <w:rPr>
          <w:rFonts w:hint="eastAsia"/>
        </w:rPr>
        <w:t>三、审判过程中贯彻“寓教于审”原则。开庭前法官要向未成年人讲解诉讼程序，消除其恐惧心理。开庭时要求法官语气平和，并用通俗易懂的言语审理。在认定被告人有罪后，法官要根据社会调查报告对被告人进行感化、教育。法庭根据被告人的犯罪情节、法庭教育的效果等情况决定刑罚。判决生效后，少年法庭法官还要定期回访被判刑的未成年人，继续有针对性地进行思想教育。</w:t>
      </w:r>
    </w:p>
    <w:p w:rsidR="00000000" w:rsidRDefault="00000000">
      <w:pPr>
        <w:rPr>
          <w:rFonts w:hint="eastAsia"/>
        </w:rPr>
      </w:pPr>
      <w:r>
        <w:rPr>
          <w:rFonts w:hint="eastAsia"/>
        </w:rPr>
        <w:tab/>
        <w:t>29</w:t>
      </w:r>
      <w:r>
        <w:t>7</w:t>
      </w:r>
      <w:r>
        <w:rPr>
          <w:rFonts w:hint="eastAsia"/>
        </w:rPr>
        <w:t xml:space="preserve">.  </w:t>
      </w:r>
      <w:r>
        <w:rPr>
          <w:rFonts w:hint="eastAsia"/>
        </w:rPr>
        <w:t>四、少年法庭对犯罪的未成年人适用的刑罚，遵循“教育为主，惩罚为辅”的原则。对犯罪的未成年人处以刑罚，主要是为了维护社会稳定、保护他人的人权，同时也是对未成年犯的一种教育手段。但刑罚的目的不是单纯的惩罚，而是要对未成年犯进行教育、改造、矫治，使其重新成为对社会有用的人。在对未成年犯处以刑罚时，为避免监禁场所可能造成的交叉感染，也为有利于未成年人重返社会，少年法庭对未成年人尽可能不判处监禁刑，而以非监禁刑或非刑罚措施取代。例如，</w:t>
      </w:r>
      <w:r>
        <w:rPr>
          <w:rFonts w:hint="eastAsia"/>
        </w:rPr>
        <w:t>1996</w:t>
      </w:r>
      <w:r>
        <w:rPr>
          <w:rFonts w:hint="eastAsia"/>
        </w:rPr>
        <w:t>年</w:t>
      </w:r>
      <w:r>
        <w:rPr>
          <w:rFonts w:hint="eastAsia"/>
        </w:rPr>
        <w:t>-2000</w:t>
      </w:r>
      <w:r>
        <w:rPr>
          <w:rFonts w:hint="eastAsia"/>
        </w:rPr>
        <w:t>年，少年法庭共判处未成年被告人</w:t>
      </w:r>
      <w:r>
        <w:rPr>
          <w:rFonts w:hint="eastAsia"/>
        </w:rPr>
        <w:t>186,272</w:t>
      </w:r>
      <w:r>
        <w:rPr>
          <w:rFonts w:hint="eastAsia"/>
        </w:rPr>
        <w:t>人，其中宣告无罪释放的</w:t>
      </w:r>
      <w:r>
        <w:rPr>
          <w:rFonts w:hint="eastAsia"/>
        </w:rPr>
        <w:t>272</w:t>
      </w:r>
      <w:r>
        <w:rPr>
          <w:rFonts w:hint="eastAsia"/>
        </w:rPr>
        <w:t>人，免于刑事处罚的</w:t>
      </w:r>
      <w:r>
        <w:rPr>
          <w:rFonts w:hint="eastAsia"/>
        </w:rPr>
        <w:t>2,977</w:t>
      </w:r>
      <w:r>
        <w:rPr>
          <w:rFonts w:hint="eastAsia"/>
        </w:rPr>
        <w:t>人，判处缓刑、管制、单处罚金的</w:t>
      </w:r>
      <w:r>
        <w:rPr>
          <w:rFonts w:hint="eastAsia"/>
        </w:rPr>
        <w:t>43,945</w:t>
      </w:r>
      <w:r>
        <w:rPr>
          <w:rFonts w:hint="eastAsia"/>
        </w:rPr>
        <w:t>人，免刑和非监禁刑共占全部未成年罪犯的</w:t>
      </w:r>
      <w:r>
        <w:rPr>
          <w:rFonts w:hint="eastAsia"/>
        </w:rPr>
        <w:t>25.23%</w:t>
      </w:r>
      <w:r>
        <w:rPr>
          <w:rFonts w:hint="eastAsia"/>
        </w:rPr>
        <w:t>。</w:t>
      </w:r>
    </w:p>
    <w:p w:rsidR="00000000" w:rsidRDefault="00000000">
      <w:pPr>
        <w:rPr>
          <w:rFonts w:hint="eastAsia"/>
        </w:rPr>
      </w:pPr>
      <w:r>
        <w:rPr>
          <w:rFonts w:hint="eastAsia"/>
        </w:rPr>
        <w:tab/>
        <w:t>29</w:t>
      </w:r>
      <w:r>
        <w:t>8</w:t>
      </w:r>
      <w:r>
        <w:rPr>
          <w:rFonts w:hint="eastAsia"/>
        </w:rPr>
        <w:t xml:space="preserve">.  </w:t>
      </w:r>
      <w:r>
        <w:rPr>
          <w:rFonts w:hint="eastAsia"/>
        </w:rPr>
        <w:t>近年来，中国的少年法庭取得了一些新进展。自</w:t>
      </w:r>
      <w:r>
        <w:rPr>
          <w:rFonts w:hint="eastAsia"/>
        </w:rPr>
        <w:t>1998</w:t>
      </w:r>
      <w:r>
        <w:rPr>
          <w:rFonts w:hint="eastAsia"/>
        </w:rPr>
        <w:t>年</w:t>
      </w:r>
      <w:r>
        <w:rPr>
          <w:rFonts w:hint="eastAsia"/>
        </w:rPr>
        <w:t>5</w:t>
      </w:r>
      <w:r>
        <w:rPr>
          <w:rFonts w:hint="eastAsia"/>
        </w:rPr>
        <w:t>月以来，中国的一些省、市的中级或基层人民法院将原来由各基层、中级人民法院审理的未成年人刑事案件，集中由一个或几个基层、中级人民法院审理，改变了案件由犯罪地法院审理的通常作法，这对于进一步巩固少年法庭的组织机构，消除未成年人刑事案件量刑上的不平衡，保护未成年人的合法权益起到了积极作用。目前，在上海等地，已开始进行在中国建立少年法院的可行性研究。</w:t>
      </w:r>
    </w:p>
    <w:p w:rsidR="00000000" w:rsidRDefault="00000000">
      <w:pPr>
        <w:rPr>
          <w:rFonts w:hint="eastAsia"/>
        </w:rPr>
      </w:pPr>
      <w:r>
        <w:rPr>
          <w:rFonts w:hint="eastAsia"/>
        </w:rPr>
        <w:tab/>
        <w:t>29</w:t>
      </w:r>
      <w:r>
        <w:t>9</w:t>
      </w:r>
      <w:r>
        <w:rPr>
          <w:rFonts w:hint="eastAsia"/>
        </w:rPr>
        <w:t xml:space="preserve">.  </w:t>
      </w:r>
      <w:r>
        <w:rPr>
          <w:rFonts w:hint="eastAsia"/>
        </w:rPr>
        <w:t>全国青联、司法部、教育部、中央社会治安综合治理委员会办公室、中央综治委预防青少年违法犯罪工作领导小组开展创建“青少年法律学校”活动，进行多种形式的青少年法制宣传教育活动，提高青少年的法律意识和法律素质，帮助青少年学法、懂法、守法和用法，预防和减少青少年违法犯罪。全国青联联合有关部门开展创建优秀“青少年维权岗”活动，“优秀青少年维权岗”的含义是：与青少年事务有关的基层单位中，自觉履行法律和政策赋予的职能，为维护青少年合法权益作出贡献的单位。被命名为“优秀青少年维权岗”的单位注重在日常工作中维护青少年权益，做好失足青少年的帮教工作，并开展青少年自我保护教育，教育青少年学会使用法律武器，增强自我保护意识，提高青少年防范侵害的能力。</w:t>
      </w:r>
    </w:p>
    <w:p w:rsidR="00000000" w:rsidRDefault="00000000">
      <w:pPr>
        <w:rPr>
          <w:rFonts w:hint="eastAsia"/>
        </w:rPr>
      </w:pPr>
      <w:r>
        <w:rPr>
          <w:rFonts w:hint="eastAsia"/>
        </w:rPr>
        <w:tab/>
      </w:r>
      <w:r>
        <w:t>300</w:t>
      </w:r>
      <w:r>
        <w:rPr>
          <w:rFonts w:hint="eastAsia"/>
        </w:rPr>
        <w:t xml:space="preserve">.  </w:t>
      </w:r>
      <w:r>
        <w:rPr>
          <w:rFonts w:hint="eastAsia"/>
        </w:rPr>
        <w:t>关于父母在其子女的审前拘留期间探望子女的问题，根据《看守所条例》第</w:t>
      </w:r>
      <w:r>
        <w:rPr>
          <w:rFonts w:hint="eastAsia"/>
        </w:rPr>
        <w:t>28</w:t>
      </w:r>
      <w:r>
        <w:rPr>
          <w:rFonts w:hint="eastAsia"/>
        </w:rPr>
        <w:t>条规定，即“人犯在羁押期间，经办案机关同意，并经公安机关批准，可以与近亲属通信、会见”，未成年人在经有关机关批准后，可在其审前拘留期间与其父母见面。</w:t>
      </w:r>
    </w:p>
    <w:p w:rsidR="00000000" w:rsidRDefault="00000000">
      <w:pPr>
        <w:rPr>
          <w:rFonts w:hint="eastAsia"/>
        </w:rPr>
      </w:pPr>
      <w:r>
        <w:rPr>
          <w:rFonts w:hint="eastAsia"/>
        </w:rPr>
        <w:tab/>
        <w:t>30</w:t>
      </w:r>
      <w:r>
        <w:t>1</w:t>
      </w:r>
      <w:r>
        <w:rPr>
          <w:rFonts w:hint="eastAsia"/>
        </w:rPr>
        <w:t xml:space="preserve">.  </w:t>
      </w:r>
      <w:r>
        <w:rPr>
          <w:rFonts w:hint="eastAsia"/>
        </w:rPr>
        <w:t>关于向未成年人提供法律援助问题，目前，中国已经建立起从中央到省、地</w:t>
      </w:r>
      <w:r>
        <w:rPr>
          <w:rFonts w:hint="eastAsia"/>
        </w:rPr>
        <w:t>(</w:t>
      </w:r>
      <w:r>
        <w:rPr>
          <w:rFonts w:hint="eastAsia"/>
        </w:rPr>
        <w:t>市</w:t>
      </w:r>
      <w:r>
        <w:rPr>
          <w:rFonts w:hint="eastAsia"/>
        </w:rPr>
        <w:t>)</w:t>
      </w:r>
      <w:r>
        <w:rPr>
          <w:rFonts w:hint="eastAsia"/>
        </w:rPr>
        <w:t>、县各级比较完善的法律援助体系，全国的省级地方已全部建立了法律援助机构，</w:t>
      </w:r>
      <w:r>
        <w:rPr>
          <w:rFonts w:hint="eastAsia"/>
        </w:rPr>
        <w:t>90%</w:t>
      </w:r>
      <w:r>
        <w:rPr>
          <w:rFonts w:hint="eastAsia"/>
        </w:rPr>
        <w:t>的地</w:t>
      </w:r>
      <w:r>
        <w:rPr>
          <w:rFonts w:hint="eastAsia"/>
        </w:rPr>
        <w:t>(</w:t>
      </w:r>
      <w:r>
        <w:rPr>
          <w:rFonts w:hint="eastAsia"/>
        </w:rPr>
        <w:t>市</w:t>
      </w:r>
      <w:r>
        <w:rPr>
          <w:rFonts w:hint="eastAsia"/>
        </w:rPr>
        <w:t>)</w:t>
      </w:r>
      <w:r>
        <w:rPr>
          <w:rFonts w:hint="eastAsia"/>
        </w:rPr>
        <w:t>级地方和</w:t>
      </w:r>
      <w:r>
        <w:rPr>
          <w:rFonts w:hint="eastAsia"/>
        </w:rPr>
        <w:t>67%</w:t>
      </w:r>
      <w:r>
        <w:rPr>
          <w:rFonts w:hint="eastAsia"/>
        </w:rPr>
        <w:t>的县级地方也建立了法律援助机构，全国共建立法律援助机构</w:t>
      </w:r>
      <w:r>
        <w:rPr>
          <w:rFonts w:hint="eastAsia"/>
        </w:rPr>
        <w:t>2299</w:t>
      </w:r>
      <w:r>
        <w:rPr>
          <w:rFonts w:hint="eastAsia"/>
        </w:rPr>
        <w:t>个。截止到</w:t>
      </w:r>
      <w:r>
        <w:rPr>
          <w:rFonts w:hint="eastAsia"/>
        </w:rPr>
        <w:t>2001</w:t>
      </w:r>
      <w:r>
        <w:rPr>
          <w:rFonts w:hint="eastAsia"/>
        </w:rPr>
        <w:t>年底，共有</w:t>
      </w:r>
      <w:r>
        <w:rPr>
          <w:rFonts w:hint="eastAsia"/>
        </w:rPr>
        <w:t>60</w:t>
      </w:r>
      <w:r>
        <w:rPr>
          <w:rFonts w:hint="eastAsia"/>
        </w:rPr>
        <w:t>多万包括儿童在内的弱势群体人员通过法律援助保护了自己的合法权益。全国各级法律援助机构和承担法律援助义务的法律工作者认真履行职责，积极为未成年人提供法律援助。在刑事法律援助方面，截止到</w:t>
      </w:r>
      <w:r>
        <w:rPr>
          <w:rFonts w:hint="eastAsia"/>
        </w:rPr>
        <w:t>2001</w:t>
      </w:r>
      <w:r>
        <w:rPr>
          <w:rFonts w:hint="eastAsia"/>
        </w:rPr>
        <w:t>年底，各级人民法院为未成年被告指定辩护律师的一审案件数占全部刑事案件的</w:t>
      </w:r>
      <w:r>
        <w:rPr>
          <w:rFonts w:hint="eastAsia"/>
        </w:rPr>
        <w:t>31%</w:t>
      </w:r>
      <w:r>
        <w:rPr>
          <w:rFonts w:hint="eastAsia"/>
        </w:rPr>
        <w:t>，达</w:t>
      </w:r>
      <w:r>
        <w:rPr>
          <w:rFonts w:hint="eastAsia"/>
        </w:rPr>
        <w:t>18,613</w:t>
      </w:r>
      <w:r>
        <w:rPr>
          <w:rFonts w:hint="eastAsia"/>
        </w:rPr>
        <w:t>人次；在民事案件中，向未成年人提供法律援助的案件涉及离婚案件中未成年子女抚养问题、家庭虐待和遗弃、未成年人的受教育权、消费中的损害赔偿等等，使许多未成年人的合法权益得到保护。据不完全统计，</w:t>
      </w:r>
      <w:r>
        <w:rPr>
          <w:rFonts w:hint="eastAsia"/>
        </w:rPr>
        <w:t>1999</w:t>
      </w:r>
      <w:r>
        <w:rPr>
          <w:rFonts w:hint="eastAsia"/>
        </w:rPr>
        <w:t>年获得法律援助的未成年人</w:t>
      </w:r>
      <w:r>
        <w:rPr>
          <w:rFonts w:hint="eastAsia"/>
        </w:rPr>
        <w:t>15,000</w:t>
      </w:r>
      <w:r>
        <w:rPr>
          <w:rFonts w:hint="eastAsia"/>
        </w:rPr>
        <w:t>人次，占当年受援人总数的</w:t>
      </w:r>
      <w:r>
        <w:rPr>
          <w:rFonts w:hint="eastAsia"/>
        </w:rPr>
        <w:t>8.2%</w:t>
      </w:r>
      <w:r>
        <w:rPr>
          <w:rFonts w:hint="eastAsia"/>
        </w:rPr>
        <w:t>；</w:t>
      </w:r>
      <w:r>
        <w:rPr>
          <w:rFonts w:hint="eastAsia"/>
        </w:rPr>
        <w:t>2000</w:t>
      </w:r>
      <w:r>
        <w:rPr>
          <w:rFonts w:hint="eastAsia"/>
        </w:rPr>
        <w:t>年，获得法律援助的未成年人为</w:t>
      </w:r>
      <w:r>
        <w:rPr>
          <w:rFonts w:hint="eastAsia"/>
        </w:rPr>
        <w:t>27,439</w:t>
      </w:r>
      <w:r>
        <w:rPr>
          <w:rFonts w:hint="eastAsia"/>
        </w:rPr>
        <w:t>人次；</w:t>
      </w:r>
      <w:r>
        <w:rPr>
          <w:rFonts w:hint="eastAsia"/>
        </w:rPr>
        <w:t>2001</w:t>
      </w:r>
      <w:r>
        <w:rPr>
          <w:rFonts w:hint="eastAsia"/>
        </w:rPr>
        <w:t>年达</w:t>
      </w:r>
      <w:r>
        <w:rPr>
          <w:rFonts w:hint="eastAsia"/>
        </w:rPr>
        <w:t>37,206</w:t>
      </w:r>
      <w:r>
        <w:rPr>
          <w:rFonts w:hint="eastAsia"/>
        </w:rPr>
        <w:t>人次，占受援总人数的</w:t>
      </w:r>
      <w:r>
        <w:rPr>
          <w:rFonts w:hint="eastAsia"/>
        </w:rPr>
        <w:t>14%</w:t>
      </w:r>
      <w:r>
        <w:rPr>
          <w:rFonts w:hint="eastAsia"/>
        </w:rPr>
        <w:t>。为了使未成年人能够及时获得法律援助，许多地方成立了未成年人法律援助工作总</w:t>
      </w:r>
      <w:r>
        <w:rPr>
          <w:rFonts w:hint="eastAsia"/>
        </w:rPr>
        <w:t>(</w:t>
      </w:r>
      <w:r>
        <w:rPr>
          <w:rFonts w:hint="eastAsia"/>
        </w:rPr>
        <w:t>或联络站</w:t>
      </w:r>
      <w:r>
        <w:rPr>
          <w:rFonts w:hint="eastAsia"/>
        </w:rPr>
        <w:t>)</w:t>
      </w:r>
      <w:r>
        <w:rPr>
          <w:rFonts w:hint="eastAsia"/>
        </w:rPr>
        <w:t>，一些地方还建立了未成年人权益保护法律服务网络，法律援助中心确定专职人员负责网络具体工作，使未成年人的法律援助需求能够及时反馈到法律援助机构，以确保所有有需要的未成年人都能得到法律帮助。</w:t>
      </w:r>
    </w:p>
    <w:p w:rsidR="00000000" w:rsidRDefault="00000000">
      <w:pPr>
        <w:rPr>
          <w:rFonts w:hint="eastAsia"/>
        </w:rPr>
      </w:pPr>
      <w:r>
        <w:rPr>
          <w:rFonts w:hint="eastAsia"/>
        </w:rPr>
        <w:tab/>
        <w:t>30</w:t>
      </w:r>
      <w:r>
        <w:t>2</w:t>
      </w:r>
      <w:r>
        <w:rPr>
          <w:rFonts w:hint="eastAsia"/>
        </w:rPr>
        <w:t xml:space="preserve">.  </w:t>
      </w:r>
      <w:r>
        <w:rPr>
          <w:rFonts w:hint="eastAsia"/>
        </w:rPr>
        <w:t>工读学校</w:t>
      </w:r>
      <w:r>
        <w:rPr>
          <w:rFonts w:hint="eastAsia"/>
        </w:rPr>
        <w:t>(</w:t>
      </w:r>
      <w:r>
        <w:rPr>
          <w:rFonts w:hint="eastAsia"/>
        </w:rPr>
        <w:t>为避免歧视，现有些工读学校已更名为“寄宿学校”</w:t>
      </w:r>
      <w:r>
        <w:rPr>
          <w:rFonts w:hint="eastAsia"/>
        </w:rPr>
        <w:t>)</w:t>
      </w:r>
      <w:r>
        <w:rPr>
          <w:rFonts w:hint="eastAsia"/>
        </w:rPr>
        <w:t>是实施九年义务教育的一种不可缺少的教育形式，是对</w:t>
      </w:r>
      <w:r>
        <w:rPr>
          <w:rFonts w:hint="eastAsia"/>
        </w:rPr>
        <w:t>12</w:t>
      </w:r>
      <w:r>
        <w:rPr>
          <w:rFonts w:hint="eastAsia"/>
        </w:rPr>
        <w:t>岁至</w:t>
      </w:r>
      <w:r>
        <w:rPr>
          <w:rFonts w:hint="eastAsia"/>
        </w:rPr>
        <w:t>17</w:t>
      </w:r>
      <w:r>
        <w:rPr>
          <w:rFonts w:hint="eastAsia"/>
        </w:rPr>
        <w:t>岁有违法、犯罪倾向的“问题儿童”进行教育帮助的教育机构。工读学校不同于未成年犯罪管教所。工读学校属教育系统而非司法系统；工读学生不具有刑事记录。工读学校的设立与《公约》第</w:t>
      </w:r>
      <w:r>
        <w:rPr>
          <w:rFonts w:hint="eastAsia"/>
        </w:rPr>
        <w:t>40</w:t>
      </w:r>
      <w:r>
        <w:rPr>
          <w:rFonts w:hint="eastAsia"/>
        </w:rPr>
        <w:t>条第</w:t>
      </w:r>
      <w:r>
        <w:rPr>
          <w:rFonts w:hint="eastAsia"/>
        </w:rPr>
        <w:t>4</w:t>
      </w:r>
      <w:r>
        <w:rPr>
          <w:rFonts w:hint="eastAsia"/>
        </w:rPr>
        <w:t>款规定是相符的。中国从</w:t>
      </w:r>
      <w:r>
        <w:rPr>
          <w:rFonts w:hint="eastAsia"/>
        </w:rPr>
        <w:t>1995</w:t>
      </w:r>
      <w:r>
        <w:rPr>
          <w:rFonts w:hint="eastAsia"/>
        </w:rPr>
        <w:t>年创办工读学校，目前全国有工读学校</w:t>
      </w:r>
      <w:r>
        <w:rPr>
          <w:rFonts w:hint="eastAsia"/>
        </w:rPr>
        <w:t>76</w:t>
      </w:r>
      <w:r>
        <w:rPr>
          <w:rFonts w:hint="eastAsia"/>
        </w:rPr>
        <w:t>所，在教育挽救严重违纪、违法和轻微犯罪未成年学生、造就人才、维护普通学校秩序和社会治安方面作出重要贡献。工读学校办学的指导思想是“立足教育，挽救孩子，科学育人，造就人才”。凡需接受九年制义务教育的工读生均在工读学校接受九年制义务教育，并接受道德、法制教育和职业技术培训。为使工读学生与普通学生有同等机会，通过正常渠道进入社会，许多工读学校开齐所有课程，使学生可以通过国家正式中考，考入高一级学校继续学习。对部分考入高一级学校有困难的学生，一些大城市中有条件的工读学校，开办了职业高中班，使学生能较好地掌握一门职业技能，具有一定的社会竞争力，形成工读学校超出义务教育范围向后伸延的部分，再给曾受过工读教育的学生一次机会，以便将来他们重新回归社会。</w:t>
      </w:r>
    </w:p>
    <w:p w:rsidR="00000000" w:rsidRDefault="00000000">
      <w:pPr>
        <w:rPr>
          <w:rFonts w:hint="eastAsia"/>
        </w:rPr>
      </w:pPr>
      <w:r>
        <w:rPr>
          <w:rFonts w:hint="eastAsia"/>
        </w:rPr>
        <w:tab/>
        <w:t>30</w:t>
      </w:r>
      <w:r>
        <w:t>3</w:t>
      </w:r>
      <w:r>
        <w:rPr>
          <w:rFonts w:hint="eastAsia"/>
        </w:rPr>
        <w:t xml:space="preserve">.  </w:t>
      </w:r>
      <w:r>
        <w:rPr>
          <w:rFonts w:hint="eastAsia"/>
        </w:rPr>
        <w:t>心理咨询和心理辅导是工读学样教育中的一个重要内容。许多工读学校将这一职能开发出来，并为普通中、小学服务，并随时向普通中、小学的学生和家长开放，有心理问题的学生和他们的家长可以前来接受咨询和辅导。一些工读学校结合学生因法制观念淡薄、辨别是非能力差而导致犯错误的案例，搜集大量法制教育材料，帮助社区普通中、小学开展法制教育。工读教育逐步发展成为其所在地区预防未成年人犯罪，对有严重不良行为的未成年人进行特殊教育保护，研究探索矫治未成年人不良行为规律的中心。</w:t>
      </w:r>
    </w:p>
    <w:p w:rsidR="00000000" w:rsidRDefault="00000000">
      <w:pPr>
        <w:spacing w:after="320"/>
        <w:rPr>
          <w:rFonts w:hint="eastAsia"/>
        </w:rPr>
      </w:pPr>
      <w:r>
        <w:rPr>
          <w:rFonts w:hint="eastAsia"/>
        </w:rPr>
        <w:tab/>
        <w:t>30</w:t>
      </w:r>
      <w:r>
        <w:t>4</w:t>
      </w:r>
      <w:r>
        <w:rPr>
          <w:rFonts w:hint="eastAsia"/>
        </w:rPr>
        <w:t xml:space="preserve">.  </w:t>
      </w:r>
      <w:r>
        <w:rPr>
          <w:rFonts w:hint="eastAsia"/>
        </w:rPr>
        <w:t>关于司法机关人员接受“儿童权利保护”方面培训的情况，</w:t>
      </w:r>
      <w:r>
        <w:rPr>
          <w:rFonts w:hint="eastAsia"/>
        </w:rPr>
        <w:t>2001</w:t>
      </w:r>
      <w:r>
        <w:rPr>
          <w:rFonts w:hint="eastAsia"/>
        </w:rPr>
        <w:t>年底，公安部举办了“警察保护未成年人执法培训班”、“反对对妇女儿童性侵害培训班”、“对受害人心理咨询、干预措施培训班”共计</w:t>
      </w:r>
      <w:r>
        <w:rPr>
          <w:rFonts w:hint="eastAsia"/>
        </w:rPr>
        <w:t>25</w:t>
      </w:r>
      <w:r>
        <w:rPr>
          <w:rFonts w:hint="eastAsia"/>
        </w:rPr>
        <w:t>期，培训警察</w:t>
      </w:r>
      <w:r>
        <w:rPr>
          <w:rFonts w:hint="eastAsia"/>
        </w:rPr>
        <w:t>1500</w:t>
      </w:r>
      <w:r>
        <w:rPr>
          <w:rFonts w:hint="eastAsia"/>
        </w:rPr>
        <w:t>余名；自</w:t>
      </w:r>
      <w:r>
        <w:rPr>
          <w:rFonts w:hint="eastAsia"/>
        </w:rPr>
        <w:t>1999</w:t>
      </w:r>
      <w:r>
        <w:rPr>
          <w:rFonts w:hint="eastAsia"/>
        </w:rPr>
        <w:t>年开始，司法部分三年对全国监狱的警察开展基本素质教育，提高监狱警察的业务水平和职业道德素质。</w:t>
      </w:r>
      <w:r>
        <w:rPr>
          <w:rFonts w:hint="eastAsia"/>
        </w:rPr>
        <w:t>2000</w:t>
      </w:r>
      <w:r>
        <w:rPr>
          <w:rFonts w:hint="eastAsia"/>
        </w:rPr>
        <w:t>年</w:t>
      </w:r>
      <w:r>
        <w:rPr>
          <w:rFonts w:hint="eastAsia"/>
        </w:rPr>
        <w:t>12</w:t>
      </w:r>
      <w:r>
        <w:rPr>
          <w:rFonts w:hint="eastAsia"/>
        </w:rPr>
        <w:t>月至</w:t>
      </w:r>
      <w:r>
        <w:rPr>
          <w:rFonts w:hint="eastAsia"/>
        </w:rPr>
        <w:t>2001</w:t>
      </w:r>
      <w:r>
        <w:rPr>
          <w:rFonts w:hint="eastAsia"/>
        </w:rPr>
        <w:t>年</w:t>
      </w:r>
      <w:r>
        <w:rPr>
          <w:rFonts w:hint="eastAsia"/>
        </w:rPr>
        <w:t>5</w:t>
      </w:r>
      <w:r>
        <w:rPr>
          <w:rFonts w:hint="eastAsia"/>
        </w:rPr>
        <w:t>月，司法部在全国监狱系统开展执法执纪专项教育整顿活动，检查各监狱、未成年犯管教所在执法环节中有无违法违纪行为，加强对监狱警察执法活动的监督，提高了监狱警察队伍的执法素质。</w:t>
      </w:r>
    </w:p>
    <w:p w:rsidR="00000000" w:rsidRDefault="00000000">
      <w:pPr>
        <w:pStyle w:val="ac"/>
        <w:spacing w:after="320"/>
        <w:ind w:left="1011"/>
        <w:rPr>
          <w:rFonts w:hint="eastAsia"/>
        </w:rPr>
      </w:pPr>
      <w:r>
        <w:rPr>
          <w:rFonts w:hint="eastAsia"/>
        </w:rPr>
        <w:t>2.</w:t>
      </w:r>
      <w:r>
        <w:rPr>
          <w:rFonts w:hint="eastAsia"/>
        </w:rPr>
        <w:tab/>
      </w:r>
      <w:r>
        <w:rPr>
          <w:rFonts w:hint="eastAsia"/>
          <w:u w:val="single"/>
        </w:rPr>
        <w:t>被剥夺自由的儿童包括处于任何形式拘留、监禁或监护性安置中的儿童</w:t>
      </w:r>
      <w:r>
        <w:rPr>
          <w:rFonts w:hint="eastAsia"/>
          <w:u w:val="single"/>
        </w:rPr>
        <w:t>(</w:t>
      </w:r>
      <w:r>
        <w:rPr>
          <w:rFonts w:hint="eastAsia"/>
          <w:u w:val="single"/>
        </w:rPr>
        <w:t>第</w:t>
      </w:r>
      <w:r>
        <w:rPr>
          <w:rFonts w:hint="eastAsia"/>
          <w:u w:val="single"/>
        </w:rPr>
        <w:t>37</w:t>
      </w:r>
      <w:r>
        <w:rPr>
          <w:rFonts w:hint="eastAsia"/>
          <w:u w:val="single"/>
        </w:rPr>
        <w:t>条第</w:t>
      </w:r>
      <w:r>
        <w:rPr>
          <w:rFonts w:hint="eastAsia"/>
          <w:u w:val="single"/>
        </w:rPr>
        <w:t>2</w:t>
      </w:r>
      <w:r>
        <w:rPr>
          <w:rFonts w:hint="eastAsia"/>
          <w:u w:val="single"/>
        </w:rPr>
        <w:t>款至第</w:t>
      </w:r>
      <w:r>
        <w:rPr>
          <w:rFonts w:hint="eastAsia"/>
          <w:u w:val="single"/>
        </w:rPr>
        <w:t>4</w:t>
      </w:r>
      <w:r>
        <w:rPr>
          <w:rFonts w:hint="eastAsia"/>
          <w:u w:val="single"/>
        </w:rPr>
        <w:t>款</w:t>
      </w:r>
      <w:r>
        <w:rPr>
          <w:rFonts w:hint="eastAsia"/>
          <w:u w:val="single"/>
        </w:rPr>
        <w:t>)</w:t>
      </w:r>
    </w:p>
    <w:p w:rsidR="00000000" w:rsidRDefault="00000000">
      <w:pPr>
        <w:rPr>
          <w:rFonts w:hint="eastAsia"/>
        </w:rPr>
      </w:pPr>
      <w:r>
        <w:rPr>
          <w:rFonts w:hint="eastAsia"/>
        </w:rPr>
        <w:tab/>
        <w:t>30</w:t>
      </w:r>
      <w:r>
        <w:t>5</w:t>
      </w:r>
      <w:r>
        <w:rPr>
          <w:rFonts w:hint="eastAsia"/>
        </w:rPr>
        <w:t xml:space="preserve">.  </w:t>
      </w:r>
      <w:r>
        <w:rPr>
          <w:rFonts w:hint="eastAsia"/>
        </w:rPr>
        <w:t>在中国，未成年人被剥夺自由主要有两种情况：一种是违法犯罪未成年人在人民法院审理、定罪量刑之前，短时间关押在看守所；另一种是经人民法院依法审理、判决后在未成年犯管教所执行刑罚。</w:t>
      </w:r>
    </w:p>
    <w:p w:rsidR="00000000" w:rsidRDefault="00000000">
      <w:pPr>
        <w:rPr>
          <w:rFonts w:hint="eastAsia"/>
        </w:rPr>
      </w:pPr>
      <w:r>
        <w:rPr>
          <w:rFonts w:hint="eastAsia"/>
        </w:rPr>
        <w:tab/>
        <w:t>30</w:t>
      </w:r>
      <w:r>
        <w:t>6</w:t>
      </w:r>
      <w:r>
        <w:rPr>
          <w:rFonts w:hint="eastAsia"/>
        </w:rPr>
        <w:t xml:space="preserve">.  </w:t>
      </w:r>
      <w:r>
        <w:rPr>
          <w:rFonts w:hint="eastAsia"/>
        </w:rPr>
        <w:t>对于上述第一种情况，中国公安部制定的《公安机关办理未成年人违法犯罪案件的规定》，对在看守所关押的违法犯罪的未成年人应享有的权利以及公安机关应遵守的原则作出了详细规定。例如，第</w:t>
      </w:r>
      <w:r>
        <w:rPr>
          <w:rFonts w:hint="eastAsia"/>
        </w:rPr>
        <w:t>3</w:t>
      </w:r>
      <w:r>
        <w:rPr>
          <w:rFonts w:hint="eastAsia"/>
        </w:rPr>
        <w:t>条规定：“办理未成年人违法犯罪案件，应当对违法犯罪未成年人进行法制宣传教育，主动向其提供法律咨询和帮助，并明确告知其依法享有的权利和应当承担的义务”。第</w:t>
      </w:r>
      <w:r>
        <w:rPr>
          <w:rFonts w:hint="eastAsia"/>
        </w:rPr>
        <w:t>21</w:t>
      </w:r>
      <w:r>
        <w:rPr>
          <w:rFonts w:hint="eastAsia"/>
        </w:rPr>
        <w:t>条规定：“对于被羁押的未成年人应当与成年人犯分别关押、管理，并根据其生理和心理特点在生活和学习等方面给予照顾”。第</w:t>
      </w:r>
      <w:r>
        <w:rPr>
          <w:rFonts w:hint="eastAsia"/>
        </w:rPr>
        <w:t>23</w:t>
      </w:r>
      <w:r>
        <w:rPr>
          <w:rFonts w:hint="eastAsia"/>
        </w:rPr>
        <w:t>条规定：“看守所应当充分保障被关押的未成年人与其近亲属通信、会见的权利。对患病的应当及时给予治疗，并通知其家长或者监护人”。第</w:t>
      </w:r>
      <w:r>
        <w:rPr>
          <w:rFonts w:hint="eastAsia"/>
        </w:rPr>
        <w:t>24</w:t>
      </w:r>
      <w:r>
        <w:rPr>
          <w:rFonts w:hint="eastAsia"/>
        </w:rPr>
        <w:t>条规定：“对未成年人违法犯罪案件，应当及时办理。对已采取刑事强制措施的未成年人，应尽量缩短羁押时间和办案时间。超过法定羁押期限</w:t>
      </w:r>
      <w:r>
        <w:rPr>
          <w:rFonts w:hint="eastAsia"/>
        </w:rPr>
        <w:t>(</w:t>
      </w:r>
      <w:r>
        <w:rPr>
          <w:rFonts w:hint="eastAsia"/>
        </w:rPr>
        <w:t>即《刑事诉讼法》第</w:t>
      </w:r>
      <w:r>
        <w:rPr>
          <w:rFonts w:hint="eastAsia"/>
        </w:rPr>
        <w:t>69</w:t>
      </w:r>
      <w:r>
        <w:rPr>
          <w:rFonts w:hint="eastAsia"/>
        </w:rPr>
        <w:t>条的规定</w:t>
      </w:r>
      <w:r>
        <w:rPr>
          <w:rFonts w:hint="eastAsia"/>
        </w:rPr>
        <w:t>)</w:t>
      </w:r>
      <w:r>
        <w:rPr>
          <w:rFonts w:hint="eastAsia"/>
        </w:rPr>
        <w:t>不能结案的，对被羁押的被告人应当立即变更或者解除强制措施”。第</w:t>
      </w:r>
      <w:r>
        <w:rPr>
          <w:rFonts w:hint="eastAsia"/>
        </w:rPr>
        <w:t>29</w:t>
      </w:r>
      <w:r>
        <w:rPr>
          <w:rFonts w:hint="eastAsia"/>
        </w:rPr>
        <w:t>条规定：“对在公安机关关押执行的违法犯罪未成年人，执行的公安机关应当进行法制教育和思想教育，做好挽救工作，坚持依法管理，文明管理，严禁打骂、虐待和侮辱人格”。</w:t>
      </w:r>
    </w:p>
    <w:p w:rsidR="00000000" w:rsidRDefault="00000000">
      <w:pPr>
        <w:rPr>
          <w:rFonts w:hint="eastAsia"/>
        </w:rPr>
      </w:pPr>
      <w:r>
        <w:rPr>
          <w:rFonts w:hint="eastAsia"/>
        </w:rPr>
        <w:tab/>
        <w:t>30</w:t>
      </w:r>
      <w:r>
        <w:t>7</w:t>
      </w:r>
      <w:r>
        <w:rPr>
          <w:rFonts w:hint="eastAsia"/>
        </w:rPr>
        <w:t xml:space="preserve">.  </w:t>
      </w:r>
      <w:r>
        <w:rPr>
          <w:rFonts w:hint="eastAsia"/>
        </w:rPr>
        <w:t>在中国，被剥夺自由的儿童与成人是分开关押的。被剥夺自由的儿童可以与其父母及亲人保持联系，包括通信与会面等方式。无论是在看守所还是未成年犯管教所，《公约》规定的被剥夺自由的儿童应享有的权利基本上都可以实现。</w:t>
      </w:r>
      <w:r>
        <w:rPr>
          <w:rFonts w:hint="eastAsia"/>
        </w:rPr>
        <w:t>1999</w:t>
      </w:r>
      <w:r>
        <w:rPr>
          <w:rFonts w:hint="eastAsia"/>
        </w:rPr>
        <w:t>年</w:t>
      </w:r>
      <w:r>
        <w:rPr>
          <w:rFonts w:hint="eastAsia"/>
        </w:rPr>
        <w:t>2</w:t>
      </w:r>
      <w:r>
        <w:rPr>
          <w:rFonts w:hint="eastAsia"/>
        </w:rPr>
        <w:t>月</w:t>
      </w:r>
      <w:r>
        <w:rPr>
          <w:rFonts w:hint="eastAsia"/>
        </w:rPr>
        <w:t>28</w:t>
      </w:r>
      <w:r>
        <w:rPr>
          <w:rFonts w:hint="eastAsia"/>
        </w:rPr>
        <w:t>日，中国司法部颁布了《未成年犯管教所管理规定》，详细规定了未成年犯管教所的管理制度、对未成年犯罪者的教育与改造、提供的生活健康保障，以及未成年犯罪者应享有的权利等内容。</w:t>
      </w:r>
    </w:p>
    <w:p w:rsidR="00000000" w:rsidRDefault="00000000">
      <w:pPr>
        <w:rPr>
          <w:rFonts w:hint="eastAsia"/>
        </w:rPr>
      </w:pPr>
      <w:r>
        <w:rPr>
          <w:rFonts w:hint="eastAsia"/>
        </w:rPr>
        <w:tab/>
        <w:t>30</w:t>
      </w:r>
      <w:r>
        <w:t>8</w:t>
      </w:r>
      <w:r>
        <w:rPr>
          <w:rFonts w:hint="eastAsia"/>
        </w:rPr>
        <w:t xml:space="preserve">.  </w:t>
      </w:r>
      <w:r>
        <w:rPr>
          <w:rFonts w:hint="eastAsia"/>
        </w:rPr>
        <w:t>一、关于对未成年犯管教所关押的对象及对管教所进行检查的情况。根据《监狱法》第</w:t>
      </w:r>
      <w:r>
        <w:rPr>
          <w:rFonts w:hint="eastAsia"/>
        </w:rPr>
        <w:t>76</w:t>
      </w:r>
      <w:r>
        <w:rPr>
          <w:rFonts w:hint="eastAsia"/>
        </w:rPr>
        <w:t>条、《未成年犯管教所管理规定》第</w:t>
      </w:r>
      <w:r>
        <w:rPr>
          <w:rFonts w:hint="eastAsia"/>
        </w:rPr>
        <w:t>2</w:t>
      </w:r>
      <w:r>
        <w:rPr>
          <w:rFonts w:hint="eastAsia"/>
        </w:rPr>
        <w:t>条的规定，未成年犯管教所收押的对象为：</w:t>
      </w:r>
      <w:r>
        <w:rPr>
          <w:rFonts w:hint="eastAsia"/>
        </w:rPr>
        <w:t xml:space="preserve"> (1) </w:t>
      </w:r>
      <w:r>
        <w:rPr>
          <w:rFonts w:hint="eastAsia"/>
        </w:rPr>
        <w:t>由人民法院依法判处有期徒刑、无期徒刑未满</w:t>
      </w:r>
      <w:r>
        <w:rPr>
          <w:rFonts w:hint="eastAsia"/>
        </w:rPr>
        <w:t>18</w:t>
      </w:r>
      <w:r>
        <w:rPr>
          <w:rFonts w:hint="eastAsia"/>
        </w:rPr>
        <w:t>周岁的罪犯；</w:t>
      </w:r>
      <w:r>
        <w:rPr>
          <w:rFonts w:hint="eastAsia"/>
        </w:rPr>
        <w:t xml:space="preserve">(2) </w:t>
      </w:r>
      <w:r>
        <w:rPr>
          <w:rFonts w:hint="eastAsia"/>
        </w:rPr>
        <w:t>已在未成年犯管教所服刑，年满</w:t>
      </w:r>
      <w:r>
        <w:rPr>
          <w:rFonts w:hint="eastAsia"/>
        </w:rPr>
        <w:t>18</w:t>
      </w:r>
      <w:r>
        <w:rPr>
          <w:rFonts w:hint="eastAsia"/>
        </w:rPr>
        <w:t>周岁时，剩余刑期不超过</w:t>
      </w:r>
      <w:r>
        <w:rPr>
          <w:rFonts w:hint="eastAsia"/>
        </w:rPr>
        <w:t>2</w:t>
      </w:r>
      <w:r>
        <w:rPr>
          <w:rFonts w:hint="eastAsia"/>
        </w:rPr>
        <w:t>年的罪犯。</w:t>
      </w:r>
    </w:p>
    <w:p w:rsidR="00000000" w:rsidRDefault="00000000">
      <w:pPr>
        <w:rPr>
          <w:rFonts w:hint="eastAsia"/>
        </w:rPr>
      </w:pPr>
      <w:r>
        <w:rPr>
          <w:rFonts w:hint="eastAsia"/>
        </w:rPr>
        <w:tab/>
        <w:t>30</w:t>
      </w:r>
      <w:r>
        <w:t>9</w:t>
      </w:r>
      <w:r>
        <w:rPr>
          <w:rFonts w:hint="eastAsia"/>
        </w:rPr>
        <w:t xml:space="preserve">.  </w:t>
      </w:r>
      <w:r>
        <w:rPr>
          <w:rFonts w:hint="eastAsia"/>
        </w:rPr>
        <w:t>根据《人民检察院办理未成年人刑事案件的规定》，人民检察院依法对未成年犯管教所实行驻所检察。在刑罚执行监督中，发现未成年犯管教所收押成年罪犯或关押成年罪犯的监狱收押未成年犯的，应当依法提出纠正。发现对年满</w:t>
      </w:r>
      <w:r>
        <w:rPr>
          <w:rFonts w:hint="eastAsia"/>
        </w:rPr>
        <w:t>18</w:t>
      </w:r>
      <w:r>
        <w:rPr>
          <w:rFonts w:hint="eastAsia"/>
        </w:rPr>
        <w:t>周岁后余刑在</w:t>
      </w:r>
      <w:r>
        <w:rPr>
          <w:rFonts w:hint="eastAsia"/>
        </w:rPr>
        <w:t>2</w:t>
      </w:r>
      <w:r>
        <w:rPr>
          <w:rFonts w:hint="eastAsia"/>
        </w:rPr>
        <w:t>年以上的罪犯没有转送监狱的，应当依法提出纠正。人民检察院发现看守所对未成年犯没有与成年罪犯分押分管的，或者违反规定混押被判处徒刑的未成年犯的，应当依法提出纠正。</w:t>
      </w:r>
    </w:p>
    <w:p w:rsidR="00000000" w:rsidRDefault="00000000">
      <w:pPr>
        <w:rPr>
          <w:rFonts w:hint="eastAsia"/>
        </w:rPr>
      </w:pPr>
      <w:r>
        <w:rPr>
          <w:rFonts w:hint="eastAsia"/>
        </w:rPr>
        <w:tab/>
        <w:t>3</w:t>
      </w:r>
      <w:r>
        <w:t>10</w:t>
      </w:r>
      <w:r>
        <w:rPr>
          <w:rFonts w:hint="eastAsia"/>
        </w:rPr>
        <w:t xml:space="preserve">.  </w:t>
      </w:r>
      <w:r>
        <w:rPr>
          <w:rFonts w:hint="eastAsia"/>
        </w:rPr>
        <w:t>司法部监狱管理局对全国各地的未成年犯管教所不定期抽查，各省</w:t>
      </w:r>
      <w:r>
        <w:rPr>
          <w:rFonts w:hint="eastAsia"/>
        </w:rPr>
        <w:t>(</w:t>
      </w:r>
      <w:r>
        <w:rPr>
          <w:rFonts w:hint="eastAsia"/>
        </w:rPr>
        <w:t>区、市</w:t>
      </w:r>
      <w:r>
        <w:rPr>
          <w:rFonts w:hint="eastAsia"/>
        </w:rPr>
        <w:t>)</w:t>
      </w:r>
      <w:r>
        <w:rPr>
          <w:rFonts w:hint="eastAsia"/>
        </w:rPr>
        <w:t>监狱管理局对本辖区内的未成年犯管教所定期检查，检查的范围包括未成年犯管教所制度设施建设情况、执法情况和教育改造情况等。</w:t>
      </w:r>
    </w:p>
    <w:p w:rsidR="00000000" w:rsidRDefault="00000000">
      <w:pPr>
        <w:rPr>
          <w:rFonts w:hint="eastAsia"/>
        </w:rPr>
      </w:pPr>
      <w:r>
        <w:rPr>
          <w:rFonts w:hint="eastAsia"/>
        </w:rPr>
        <w:tab/>
        <w:t>31</w:t>
      </w:r>
      <w:r>
        <w:t>1</w:t>
      </w:r>
      <w:r>
        <w:rPr>
          <w:rFonts w:hint="eastAsia"/>
        </w:rPr>
        <w:t xml:space="preserve">.  </w:t>
      </w:r>
      <w:r>
        <w:rPr>
          <w:rFonts w:hint="eastAsia"/>
        </w:rPr>
        <w:t>二、被关押的未成年犯与其家庭保持联系的情况。根据《监狱法》第</w:t>
      </w:r>
      <w:r>
        <w:rPr>
          <w:rFonts w:hint="eastAsia"/>
        </w:rPr>
        <w:t>47</w:t>
      </w:r>
      <w:r>
        <w:rPr>
          <w:rFonts w:hint="eastAsia"/>
        </w:rPr>
        <w:t>条、第</w:t>
      </w:r>
      <w:r>
        <w:rPr>
          <w:rFonts w:hint="eastAsia"/>
        </w:rPr>
        <w:t>48</w:t>
      </w:r>
      <w:r>
        <w:rPr>
          <w:rFonts w:hint="eastAsia"/>
        </w:rPr>
        <w:t>条，《未成年犯管教所管理规定》第</w:t>
      </w:r>
      <w:r>
        <w:rPr>
          <w:rFonts w:hint="eastAsia"/>
        </w:rPr>
        <w:t>21</w:t>
      </w:r>
      <w:r>
        <w:rPr>
          <w:rFonts w:hint="eastAsia"/>
        </w:rPr>
        <w:t>条、第</w:t>
      </w:r>
      <w:r>
        <w:rPr>
          <w:rFonts w:hint="eastAsia"/>
        </w:rPr>
        <w:t>22</w:t>
      </w:r>
      <w:r>
        <w:rPr>
          <w:rFonts w:hint="eastAsia"/>
        </w:rPr>
        <w:t>条及其他有关规定，在服刑期间，未成年犯可以与他人通信，会见亲属、监护人或者与他们通电话。</w:t>
      </w:r>
    </w:p>
    <w:p w:rsidR="00000000" w:rsidRDefault="00000000">
      <w:pPr>
        <w:rPr>
          <w:rFonts w:hint="eastAsia"/>
        </w:rPr>
      </w:pPr>
      <w:r>
        <w:rPr>
          <w:rFonts w:hint="eastAsia"/>
        </w:rPr>
        <w:tab/>
        <w:t>31</w:t>
      </w:r>
      <w:r>
        <w:t>2</w:t>
      </w:r>
      <w:r>
        <w:rPr>
          <w:rFonts w:hint="eastAsia"/>
        </w:rPr>
        <w:t xml:space="preserve">.  </w:t>
      </w:r>
      <w:r>
        <w:rPr>
          <w:rFonts w:hint="eastAsia"/>
        </w:rPr>
        <w:t>犯人接见家属，每月一次或两次，每次不超过</w:t>
      </w:r>
      <w:r>
        <w:rPr>
          <w:rFonts w:hint="eastAsia"/>
        </w:rPr>
        <w:t>1</w:t>
      </w:r>
      <w:r>
        <w:rPr>
          <w:rFonts w:hint="eastAsia"/>
        </w:rPr>
        <w:t>小时，特殊情况，可以适当延长。未成年犯会见的时间和次数，可以比照成年犯适当放宽。对改造表现突出的未成年犯，可准许其与亲属一同用餐或者延长会见时间，最长不超过</w:t>
      </w:r>
      <w:r>
        <w:rPr>
          <w:rFonts w:hint="eastAsia"/>
        </w:rPr>
        <w:t>24</w:t>
      </w:r>
      <w:r>
        <w:rPr>
          <w:rFonts w:hint="eastAsia"/>
        </w:rPr>
        <w:t>小时。</w:t>
      </w:r>
    </w:p>
    <w:p w:rsidR="00000000" w:rsidRDefault="00000000">
      <w:pPr>
        <w:rPr>
          <w:rFonts w:hint="eastAsia"/>
        </w:rPr>
      </w:pPr>
      <w:r>
        <w:rPr>
          <w:rFonts w:hint="eastAsia"/>
        </w:rPr>
        <w:tab/>
        <w:t>31</w:t>
      </w:r>
      <w:r>
        <w:t>3</w:t>
      </w:r>
      <w:r>
        <w:rPr>
          <w:rFonts w:hint="eastAsia"/>
        </w:rPr>
        <w:t xml:space="preserve">.  </w:t>
      </w:r>
      <w:r>
        <w:rPr>
          <w:rFonts w:hint="eastAsia"/>
        </w:rPr>
        <w:t>犯人在关禁闭期间，原则上不准接见家属。有特殊情况需要接见的，应当经过监狱领导批准。</w:t>
      </w:r>
    </w:p>
    <w:p w:rsidR="00000000" w:rsidRDefault="00000000">
      <w:pPr>
        <w:rPr>
          <w:rFonts w:hint="eastAsia"/>
        </w:rPr>
      </w:pPr>
      <w:r>
        <w:rPr>
          <w:rFonts w:hint="eastAsia"/>
        </w:rPr>
        <w:tab/>
        <w:t>31</w:t>
      </w:r>
      <w:r>
        <w:t>4</w:t>
      </w:r>
      <w:r>
        <w:rPr>
          <w:rFonts w:hint="eastAsia"/>
        </w:rPr>
        <w:t xml:space="preserve">.  </w:t>
      </w:r>
      <w:r>
        <w:rPr>
          <w:rFonts w:hint="eastAsia"/>
        </w:rPr>
        <w:t>三、向未成年犯管教所关押的未成年犯提供教育和健康服务的情况。根据《监狱法》第</w:t>
      </w:r>
      <w:r>
        <w:rPr>
          <w:rFonts w:hint="eastAsia"/>
        </w:rPr>
        <w:t>75</w:t>
      </w:r>
      <w:r>
        <w:rPr>
          <w:rFonts w:hint="eastAsia"/>
        </w:rPr>
        <w:t>条的规定，对未成年犯执行刑罚应当以教育改造为主。未成年犯的劳动，应当符合未成年人的特点，以学习文化和生产技能为主。监狱应当配合国家、社会、学校等教育机构，为未成年犯接受义务教育提供必要的条件。根据《监狱法》第</w:t>
      </w:r>
      <w:r>
        <w:rPr>
          <w:rFonts w:hint="eastAsia"/>
        </w:rPr>
        <w:t>66</w:t>
      </w:r>
      <w:r>
        <w:rPr>
          <w:rFonts w:hint="eastAsia"/>
        </w:rPr>
        <w:t>条、《未成年犯管教所管理规定》第</w:t>
      </w:r>
      <w:r>
        <w:rPr>
          <w:rFonts w:hint="eastAsia"/>
        </w:rPr>
        <w:t>30</w:t>
      </w:r>
      <w:r>
        <w:rPr>
          <w:rFonts w:hint="eastAsia"/>
        </w:rPr>
        <w:t>条、第</w:t>
      </w:r>
      <w:r>
        <w:rPr>
          <w:rFonts w:hint="eastAsia"/>
        </w:rPr>
        <w:t>33</w:t>
      </w:r>
      <w:r>
        <w:rPr>
          <w:rFonts w:hint="eastAsia"/>
        </w:rPr>
        <w:t>条、第</w:t>
      </w:r>
      <w:r>
        <w:rPr>
          <w:rFonts w:hint="eastAsia"/>
        </w:rPr>
        <w:t>34</w:t>
      </w:r>
      <w:r>
        <w:rPr>
          <w:rFonts w:hint="eastAsia"/>
        </w:rPr>
        <w:t>条、第</w:t>
      </w:r>
      <w:r>
        <w:rPr>
          <w:rFonts w:hint="eastAsia"/>
        </w:rPr>
        <w:t>35</w:t>
      </w:r>
      <w:r>
        <w:rPr>
          <w:rFonts w:hint="eastAsia"/>
        </w:rPr>
        <w:t>条、第</w:t>
      </w:r>
      <w:r>
        <w:rPr>
          <w:rFonts w:hint="eastAsia"/>
        </w:rPr>
        <w:t>36</w:t>
      </w:r>
      <w:r>
        <w:rPr>
          <w:rFonts w:hint="eastAsia"/>
        </w:rPr>
        <w:t>条的规定，罪犯的文化和职业技术教育，应当列入所在地区教育规划。未成年犯管教所应当设立教学数、实验室、图书室、运动场馆等教学设施，配置教学仪器、图书资料和文艺、体育器材。各管区应当设立谈话室、阅览室、活动室。对未成年犯进行思想、文化、技术教育的课堂化教学时间，每周不少于</w:t>
      </w:r>
      <w:r>
        <w:rPr>
          <w:rFonts w:hint="eastAsia"/>
        </w:rPr>
        <w:t>20</w:t>
      </w:r>
      <w:r>
        <w:rPr>
          <w:rFonts w:hint="eastAsia"/>
        </w:rPr>
        <w:t>课时，每年不少于</w:t>
      </w:r>
      <w:r>
        <w:rPr>
          <w:rFonts w:hint="eastAsia"/>
        </w:rPr>
        <w:t>1000</w:t>
      </w:r>
      <w:r>
        <w:rPr>
          <w:rFonts w:hint="eastAsia"/>
        </w:rPr>
        <w:t>课时，文化、技术教育时间不低于总课时数的</w:t>
      </w:r>
      <w:r>
        <w:rPr>
          <w:rFonts w:hint="eastAsia"/>
        </w:rPr>
        <w:t>70%</w:t>
      </w:r>
      <w:r>
        <w:rPr>
          <w:rFonts w:hint="eastAsia"/>
        </w:rPr>
        <w:t>。对未成年犯的文化教育应当根据其文化程度，分别进行扫盲教育、小学教育、初中教育。采取分年级编班施教。按规定的课程开课，使用经国务安教育行政部门审定的教材。有条件的可以进行高中教育。鼓励完成义务教育的未成年犯自学，组织参加各类自学考试。对未成年犯的技术教育应当根据其刑期、文化程度和刑满释放后的就业需要，重点进行职业技术教育和技能培训，其课程设置和教学要求可以参照社会同类学校。对参加文化、技术学习的未成年犯，经考试合格的，由当地教育、劳动行政部门发给相应的毕业或者结业证书及技术证书。</w:t>
      </w:r>
    </w:p>
    <w:p w:rsidR="00000000" w:rsidRDefault="00000000">
      <w:pPr>
        <w:rPr>
          <w:rFonts w:hint="eastAsia"/>
        </w:rPr>
      </w:pPr>
      <w:r>
        <w:rPr>
          <w:rFonts w:hint="eastAsia"/>
        </w:rPr>
        <w:tab/>
        <w:t>31</w:t>
      </w:r>
      <w:r>
        <w:t>5</w:t>
      </w:r>
      <w:r>
        <w:rPr>
          <w:rFonts w:hint="eastAsia"/>
        </w:rPr>
        <w:t xml:space="preserve">.  </w:t>
      </w:r>
      <w:r>
        <w:rPr>
          <w:rFonts w:hint="eastAsia"/>
        </w:rPr>
        <w:t>根据《未成年犯管教所管理规定》第</w:t>
      </w:r>
      <w:r>
        <w:rPr>
          <w:rFonts w:hint="eastAsia"/>
        </w:rPr>
        <w:t>39</w:t>
      </w:r>
      <w:r>
        <w:rPr>
          <w:rFonts w:hint="eastAsia"/>
        </w:rPr>
        <w:t>条、第</w:t>
      </w:r>
      <w:r>
        <w:rPr>
          <w:rFonts w:hint="eastAsia"/>
        </w:rPr>
        <w:t>47</w:t>
      </w:r>
      <w:r>
        <w:rPr>
          <w:rFonts w:hint="eastAsia"/>
        </w:rPr>
        <w:t>条、第</w:t>
      </w:r>
      <w:r>
        <w:rPr>
          <w:rFonts w:hint="eastAsia"/>
        </w:rPr>
        <w:t>48</w:t>
      </w:r>
      <w:r>
        <w:rPr>
          <w:rFonts w:hint="eastAsia"/>
        </w:rPr>
        <w:t>条、第</w:t>
      </w:r>
      <w:r>
        <w:rPr>
          <w:rFonts w:hint="eastAsia"/>
        </w:rPr>
        <w:t>55</w:t>
      </w:r>
      <w:r>
        <w:rPr>
          <w:rFonts w:hint="eastAsia"/>
        </w:rPr>
        <w:t>条的规定，未成年犯的生活水平，应当以保证其身体健康发育为最低标准。未成年犯管教所应当合理配膳，保证未成年犯吃饱、吃得卫生。对有特殊饮食习惯的少数民族罪犯，应当单独设灶配膳；对生病者，在饮食上给予照顾。未成年犯管教所设立医疗机构，在当地卫生主管部门指导下开展医疗、防病工作，保证未成年犯有病得到及时治疗。按照“预防为主，防治结合”的要求，做好未成年犯的防疫保健工作，每年进行一次健康检查。未成年犯管教所应当建立心理矫治机构，对未成年犯进行生理、心理健康教育，进行心理测试、心理咨询和心理矫治。</w:t>
      </w:r>
    </w:p>
    <w:p w:rsidR="00000000" w:rsidRDefault="00000000">
      <w:pPr>
        <w:rPr>
          <w:rFonts w:hint="eastAsia"/>
        </w:rPr>
      </w:pPr>
      <w:r>
        <w:rPr>
          <w:rFonts w:hint="eastAsia"/>
        </w:rPr>
        <w:tab/>
        <w:t>31</w:t>
      </w:r>
      <w:r>
        <w:t>6</w:t>
      </w:r>
      <w:r>
        <w:rPr>
          <w:rFonts w:hint="eastAsia"/>
        </w:rPr>
        <w:t xml:space="preserve">.  </w:t>
      </w:r>
      <w:r>
        <w:rPr>
          <w:rFonts w:hint="eastAsia"/>
        </w:rPr>
        <w:t>四、依照中国法律，包括未成年犯在内的罪犯在服刑期间享有的权利主要包括：对人民法院的判决申诉的权利，对监狱管理人员的违法犯罪行为检举、控告的权利，人格不受侮辱的权利，人身安全不受侵犯的权利，维护正常生活和身体健康的权利，与亲友通信、定期会见亲属的权利，合法财产不受侵犯的权利，辩护的权利，受教育和娱乐的权利，劳动的权利，信仰宗教的权利，罪犯在监狱内享有同等的减刑、假释以及其他奖励机会的权利。</w:t>
      </w:r>
    </w:p>
    <w:p w:rsidR="00000000" w:rsidRDefault="00000000">
      <w:pPr>
        <w:rPr>
          <w:rFonts w:hint="eastAsia"/>
        </w:rPr>
      </w:pPr>
      <w:r>
        <w:rPr>
          <w:rFonts w:hint="eastAsia"/>
        </w:rPr>
        <w:tab/>
        <w:t>31</w:t>
      </w:r>
      <w:r>
        <w:t>7</w:t>
      </w:r>
      <w:r>
        <w:rPr>
          <w:rFonts w:hint="eastAsia"/>
        </w:rPr>
        <w:t xml:space="preserve">.  </w:t>
      </w:r>
      <w:r>
        <w:rPr>
          <w:rFonts w:hint="eastAsia"/>
        </w:rPr>
        <w:t>对未成年犯、女犯、老弱病残罪犯及少数民族罪犯、外籍犯，在充分考虑他们生理、心理、体力和生活习惯等方面特点的前提下，在生活、管理、劳动等方面给予不同于其他罪犯的特殊待遇的权利，以及财产、继承、婚姻家庭和其他民事权利等。未被剥夺政治权利的罪犯还依法享有政治权利。罪犯在服刑期间所享有的这些权利受到法律的严格保护，不容侵犯。严禁刑讯逼供，体罚、虐待罪犯，侮辱罪犯人格或者进行其他侵犯罪犯合法权利的违法行为。一经发现有侵犯罪犯权利的行为，将视情节依法给予相应的处罚。中国不仅在法律上规定了罪犯的各种权利，而且在实践中采取了严密措施，实行有效的监督制约机制，保证罪犯权利的落实，避免和惩处侵犯罪犯权利的行为。</w:t>
      </w:r>
    </w:p>
    <w:p w:rsidR="00000000" w:rsidRDefault="00000000">
      <w:pPr>
        <w:rPr>
          <w:rFonts w:hint="eastAsia"/>
        </w:rPr>
      </w:pPr>
      <w:r>
        <w:rPr>
          <w:rFonts w:hint="eastAsia"/>
        </w:rPr>
        <w:tab/>
        <w:t>31</w:t>
      </w:r>
      <w:r>
        <w:t>8</w:t>
      </w:r>
      <w:r>
        <w:rPr>
          <w:rFonts w:hint="eastAsia"/>
        </w:rPr>
        <w:t xml:space="preserve">.  </w:t>
      </w:r>
      <w:r>
        <w:rPr>
          <w:rFonts w:hint="eastAsia"/>
        </w:rPr>
        <w:t>关于未成年犯管教所内禁止酷刑的情况，前面章节已有介绍，不再赘述。</w:t>
      </w:r>
    </w:p>
    <w:p w:rsidR="00000000" w:rsidRDefault="00000000">
      <w:pPr>
        <w:rPr>
          <w:rFonts w:hint="eastAsia"/>
        </w:rPr>
      </w:pPr>
      <w:r>
        <w:rPr>
          <w:rFonts w:hint="eastAsia"/>
        </w:rPr>
        <w:tab/>
        <w:t>31</w:t>
      </w:r>
      <w:r>
        <w:t>9</w:t>
      </w:r>
      <w:r>
        <w:rPr>
          <w:rFonts w:hint="eastAsia"/>
        </w:rPr>
        <w:t xml:space="preserve">.  </w:t>
      </w:r>
      <w:r>
        <w:rPr>
          <w:rFonts w:hint="eastAsia"/>
        </w:rPr>
        <w:t>五、关于向未成年犯提供的申诉程序、得到法律咨询意见及法律援助，根据《监狱法》第</w:t>
      </w:r>
      <w:r>
        <w:rPr>
          <w:rFonts w:hint="eastAsia"/>
        </w:rPr>
        <w:t>21</w:t>
      </w:r>
      <w:r>
        <w:rPr>
          <w:rFonts w:hint="eastAsia"/>
        </w:rPr>
        <w:t>条、第</w:t>
      </w:r>
      <w:r>
        <w:rPr>
          <w:rFonts w:hint="eastAsia"/>
        </w:rPr>
        <w:t>22</w:t>
      </w:r>
      <w:r>
        <w:rPr>
          <w:rFonts w:hint="eastAsia"/>
        </w:rPr>
        <w:t>条、第</w:t>
      </w:r>
      <w:r>
        <w:rPr>
          <w:rFonts w:hint="eastAsia"/>
        </w:rPr>
        <w:t>23</w:t>
      </w:r>
      <w:r>
        <w:rPr>
          <w:rFonts w:hint="eastAsia"/>
        </w:rPr>
        <w:t>条、第</w:t>
      </w:r>
      <w:r>
        <w:rPr>
          <w:rFonts w:hint="eastAsia"/>
        </w:rPr>
        <w:t>24</w:t>
      </w:r>
      <w:r>
        <w:rPr>
          <w:rFonts w:hint="eastAsia"/>
        </w:rPr>
        <w:t>条、第</w:t>
      </w:r>
      <w:r>
        <w:rPr>
          <w:rFonts w:hint="eastAsia"/>
        </w:rPr>
        <w:t>47</w:t>
      </w:r>
      <w:r>
        <w:rPr>
          <w:rFonts w:hint="eastAsia"/>
        </w:rPr>
        <w:t>条的规定，在押罪犯享有申诉、控告、检举的权利。罪犯对生效的判决不服的，可以提出申诉。对于罪犯的申诉，人民检察院或者人民法院应当及时处理。对罪犯提出的控告、检举材料，监狱应当及时处理或者转送公安机关或者人民检察院处理，公安机关或者人民检察院应当将处理结果通知监狱。罪犯的申诉、控告、检举材料，监狱应当及时转递，不得扣压。监狱在执行刑罚过程中，根据罪犯的申诉，认为判决可能有错误的，应当提请人民检察院或者人民法院处理，人民检察院或者人民法院应当自收到监狱提请处理意见书之日起六个月内将处理结果通知监狱。罪犯写给监狱的上级机关和司法机关的信件，不受检查。</w:t>
      </w:r>
    </w:p>
    <w:p w:rsidR="00000000" w:rsidRDefault="00000000">
      <w:pPr>
        <w:spacing w:after="320"/>
        <w:rPr>
          <w:rFonts w:hint="eastAsia"/>
        </w:rPr>
      </w:pPr>
      <w:r>
        <w:rPr>
          <w:rFonts w:hint="eastAsia"/>
        </w:rPr>
        <w:tab/>
        <w:t>3</w:t>
      </w:r>
      <w:r>
        <w:t>20</w:t>
      </w:r>
      <w:r>
        <w:rPr>
          <w:rFonts w:hint="eastAsia"/>
        </w:rPr>
        <w:t xml:space="preserve">, </w:t>
      </w:r>
      <w:r>
        <w:rPr>
          <w:rFonts w:hint="eastAsia"/>
        </w:rPr>
        <w:t>依照《律师法》第</w:t>
      </w:r>
      <w:r>
        <w:rPr>
          <w:rFonts w:hint="eastAsia"/>
        </w:rPr>
        <w:t>25</w:t>
      </w:r>
      <w:r>
        <w:rPr>
          <w:rFonts w:hint="eastAsia"/>
        </w:rPr>
        <w:t>条、</w:t>
      </w:r>
      <w:r>
        <w:rPr>
          <w:rFonts w:hint="eastAsia"/>
        </w:rPr>
        <w:t>30</w:t>
      </w:r>
      <w:r>
        <w:rPr>
          <w:rFonts w:hint="eastAsia"/>
        </w:rPr>
        <w:t>条的规定，服刑罪犯可以委托律师代为申诉。在实践中，各地监狱和未成年犯管教所积极为律师等法律服务专业人员为在押罪犯提供法律帮助和法律援助提供方便。</w:t>
      </w:r>
    </w:p>
    <w:p w:rsidR="00000000" w:rsidRDefault="00000000">
      <w:pPr>
        <w:pStyle w:val="Heading4"/>
        <w:rPr>
          <w:rFonts w:hint="eastAsia"/>
          <w:u w:val="none"/>
        </w:rPr>
      </w:pPr>
      <w:r>
        <w:rPr>
          <w:rFonts w:hint="eastAsia"/>
          <w:u w:val="none"/>
        </w:rPr>
        <w:tab/>
        <w:t xml:space="preserve">3.  </w:t>
      </w:r>
      <w:r>
        <w:rPr>
          <w:rFonts w:hint="eastAsia"/>
        </w:rPr>
        <w:t>对儿童判刑特别是禁止死刑和无期徒刑</w:t>
      </w:r>
      <w:r>
        <w:rPr>
          <w:rFonts w:hint="eastAsia"/>
        </w:rPr>
        <w:t>(</w:t>
      </w:r>
      <w:r>
        <w:rPr>
          <w:rFonts w:hint="eastAsia"/>
        </w:rPr>
        <w:t>第</w:t>
      </w:r>
      <w:r>
        <w:rPr>
          <w:rFonts w:hint="eastAsia"/>
        </w:rPr>
        <w:t>37</w:t>
      </w:r>
      <w:r>
        <w:rPr>
          <w:rFonts w:hint="eastAsia"/>
        </w:rPr>
        <w:t>条第</w:t>
      </w:r>
      <w:r>
        <w:rPr>
          <w:rFonts w:hint="eastAsia"/>
        </w:rPr>
        <w:t>1</w:t>
      </w:r>
      <w:r>
        <w:rPr>
          <w:rFonts w:hint="eastAsia"/>
        </w:rPr>
        <w:t>款</w:t>
      </w:r>
      <w:r>
        <w:rPr>
          <w:rFonts w:hint="eastAsia"/>
          <w:u w:val="none"/>
        </w:rPr>
        <w:t>)</w:t>
      </w:r>
    </w:p>
    <w:p w:rsidR="00000000" w:rsidRDefault="00000000">
      <w:pPr>
        <w:rPr>
          <w:rFonts w:hint="eastAsia"/>
        </w:rPr>
      </w:pPr>
      <w:r>
        <w:rPr>
          <w:rFonts w:hint="eastAsia"/>
        </w:rPr>
        <w:tab/>
        <w:t>32</w:t>
      </w:r>
      <w:r>
        <w:t>1</w:t>
      </w:r>
      <w:r>
        <w:rPr>
          <w:rFonts w:hint="eastAsia"/>
        </w:rPr>
        <w:t xml:space="preserve">.  </w:t>
      </w:r>
      <w:r>
        <w:rPr>
          <w:rFonts w:hint="eastAsia"/>
        </w:rPr>
        <w:t>在儿童权利委员会就中国首次报告提出的最后意见中，委员会对中国国内法规定可对未成年人判处死缓和无期徒刑表示了关注，并认为中国的国内法与公约规定不符。中国政府及中国司法机关十分重视委员会的意见，在</w:t>
      </w:r>
      <w:r>
        <w:rPr>
          <w:rFonts w:hint="eastAsia"/>
        </w:rPr>
        <w:t>1997</w:t>
      </w:r>
      <w:r>
        <w:rPr>
          <w:rFonts w:hint="eastAsia"/>
        </w:rPr>
        <w:t>年中国修订《刑法》时，特别考虑了委员会意见以及未成年人生理发育特点、社会化程度及智力发展水平等因素，并从人道主义角度出发，对《刑法》中关于对未成年人的处罚规定作出了重大修改：</w:t>
      </w:r>
    </w:p>
    <w:p w:rsidR="00000000" w:rsidRDefault="00000000">
      <w:pPr>
        <w:rPr>
          <w:rFonts w:hint="eastAsia"/>
        </w:rPr>
      </w:pPr>
      <w:r>
        <w:rPr>
          <w:rFonts w:hint="eastAsia"/>
        </w:rPr>
        <w:tab/>
        <w:t>3</w:t>
      </w:r>
      <w:r>
        <w:t>22</w:t>
      </w:r>
      <w:r>
        <w:rPr>
          <w:rFonts w:hint="eastAsia"/>
        </w:rPr>
        <w:t xml:space="preserve">.  </w:t>
      </w:r>
      <w:r>
        <w:rPr>
          <w:rFonts w:hint="eastAsia"/>
        </w:rPr>
        <w:t>一、取消了原来《刑法》中规定的“已满</w:t>
      </w:r>
      <w:r>
        <w:rPr>
          <w:rFonts w:hint="eastAsia"/>
        </w:rPr>
        <w:t>16</w:t>
      </w:r>
      <w:r>
        <w:rPr>
          <w:rFonts w:hint="eastAsia"/>
        </w:rPr>
        <w:t>岁不满</w:t>
      </w:r>
      <w:r>
        <w:rPr>
          <w:rFonts w:hint="eastAsia"/>
        </w:rPr>
        <w:t>18</w:t>
      </w:r>
      <w:r>
        <w:rPr>
          <w:rFonts w:hint="eastAsia"/>
        </w:rPr>
        <w:t>岁的，如果所犯罪行特别严重，可以判处死刑缓期</w:t>
      </w:r>
      <w:r>
        <w:rPr>
          <w:rFonts w:hint="eastAsia"/>
        </w:rPr>
        <w:t>2</w:t>
      </w:r>
      <w:r>
        <w:rPr>
          <w:rFonts w:hint="eastAsia"/>
        </w:rPr>
        <w:t>年执行”的内容。目前，《刑法》第</w:t>
      </w:r>
      <w:r>
        <w:rPr>
          <w:rFonts w:hint="eastAsia"/>
        </w:rPr>
        <w:t>49</w:t>
      </w:r>
      <w:r>
        <w:rPr>
          <w:rFonts w:hint="eastAsia"/>
        </w:rPr>
        <w:t>条规定：“犯罪的时候不满</w:t>
      </w:r>
      <w:r>
        <w:rPr>
          <w:rFonts w:hint="eastAsia"/>
        </w:rPr>
        <w:t>18</w:t>
      </w:r>
      <w:r>
        <w:rPr>
          <w:rFonts w:hint="eastAsia"/>
        </w:rPr>
        <w:t>周岁的人和审判的时候怀孕的妇女，不适用死刑”。从而确保了未成年人不适用死刑的原则，这与公约规定的内容是一致的。</w:t>
      </w:r>
    </w:p>
    <w:p w:rsidR="00000000" w:rsidRDefault="00000000">
      <w:r>
        <w:rPr>
          <w:rFonts w:hint="eastAsia"/>
        </w:rPr>
        <w:tab/>
        <w:t>32</w:t>
      </w:r>
      <w:r>
        <w:t>3</w:t>
      </w:r>
      <w:r>
        <w:rPr>
          <w:rFonts w:hint="eastAsia"/>
        </w:rPr>
        <w:t xml:space="preserve">.  </w:t>
      </w:r>
      <w:r>
        <w:rPr>
          <w:rFonts w:hint="eastAsia"/>
        </w:rPr>
        <w:t>二、根据中国刑法的规定，对未成年人可以判处无期徒刑。需要强调的是，只有对极少数罪行极其严重的</w:t>
      </w:r>
      <w:r>
        <w:rPr>
          <w:rFonts w:hint="eastAsia"/>
        </w:rPr>
        <w:t>18</w:t>
      </w:r>
      <w:r>
        <w:rPr>
          <w:rFonts w:hint="eastAsia"/>
        </w:rPr>
        <w:t>周岁以下的人才会判处无期徒刑，而且中国刑法规定的无期徒刑，不是无释放可能的无期徒刑，在执行刑期期间，若能认真遵守监规，接受教育改造，确有悔改表现或有立功表现，即可减为有期徒刑，然后再根据其改造情况，继续减为刑期较短的有期徒刑。</w:t>
      </w:r>
    </w:p>
    <w:p w:rsidR="00000000" w:rsidRDefault="00000000">
      <w:pPr>
        <w:rPr>
          <w:rFonts w:hint="eastAsia"/>
        </w:rPr>
      </w:pPr>
      <w:r>
        <w:tab/>
        <w:t xml:space="preserve">324.  </w:t>
      </w:r>
      <w:r>
        <w:rPr>
          <w:rFonts w:hint="eastAsia"/>
        </w:rPr>
        <w:t>三、明确了</w:t>
      </w:r>
      <w:r>
        <w:rPr>
          <w:rFonts w:hint="eastAsia"/>
        </w:rPr>
        <w:t>14</w:t>
      </w:r>
      <w:r>
        <w:rPr>
          <w:rFonts w:hint="eastAsia"/>
        </w:rPr>
        <w:t>周岁至</w:t>
      </w:r>
      <w:r>
        <w:rPr>
          <w:rFonts w:hint="eastAsia"/>
        </w:rPr>
        <w:t>16</w:t>
      </w:r>
      <w:r>
        <w:rPr>
          <w:rFonts w:hint="eastAsia"/>
        </w:rPr>
        <w:t>周岁未成年人犯罪应负刑事责任的罪名范围，取消了原刑法中诸如惯窃等较轻罪名。修订后的《刑法》第</w:t>
      </w:r>
      <w:r>
        <w:rPr>
          <w:rFonts w:hint="eastAsia"/>
        </w:rPr>
        <w:t>17</w:t>
      </w:r>
      <w:r>
        <w:rPr>
          <w:rFonts w:hint="eastAsia"/>
        </w:rPr>
        <w:t>条规定：“已满</w:t>
      </w:r>
      <w:r>
        <w:rPr>
          <w:rFonts w:hint="eastAsia"/>
        </w:rPr>
        <w:t>14</w:t>
      </w:r>
      <w:r>
        <w:rPr>
          <w:rFonts w:hint="eastAsia"/>
        </w:rPr>
        <w:t>周岁不满</w:t>
      </w:r>
      <w:r>
        <w:rPr>
          <w:rFonts w:hint="eastAsia"/>
        </w:rPr>
        <w:t>16</w:t>
      </w:r>
      <w:r>
        <w:rPr>
          <w:rFonts w:hint="eastAsia"/>
        </w:rPr>
        <w:t>周岁的人，犯杀人、故意伤害致人重伤或者死亡、强奸、抢劫、贩卖毒品、放火、爆炸、投毒罪的应当负刑事责任”。第</w:t>
      </w:r>
      <w:r>
        <w:rPr>
          <w:rFonts w:hint="eastAsia"/>
        </w:rPr>
        <w:t>17</w:t>
      </w:r>
      <w:r>
        <w:rPr>
          <w:rFonts w:hint="eastAsia"/>
        </w:rPr>
        <w:t>条还规定：“已满</w:t>
      </w:r>
      <w:r>
        <w:rPr>
          <w:rFonts w:hint="eastAsia"/>
        </w:rPr>
        <w:t>14</w:t>
      </w:r>
      <w:r>
        <w:rPr>
          <w:rFonts w:hint="eastAsia"/>
        </w:rPr>
        <w:t>周岁不满</w:t>
      </w:r>
      <w:r>
        <w:rPr>
          <w:rFonts w:hint="eastAsia"/>
        </w:rPr>
        <w:t>18</w:t>
      </w:r>
      <w:r>
        <w:rPr>
          <w:rFonts w:hint="eastAsia"/>
        </w:rPr>
        <w:t>周岁的人犯罪，应当从轻或者减轻处罚”。</w:t>
      </w:r>
    </w:p>
    <w:p w:rsidR="00000000" w:rsidRDefault="00000000">
      <w:pPr>
        <w:spacing w:after="320"/>
        <w:rPr>
          <w:rFonts w:hint="eastAsia"/>
        </w:rPr>
      </w:pPr>
      <w:r>
        <w:rPr>
          <w:rFonts w:hint="eastAsia"/>
        </w:rPr>
        <w:tab/>
        <w:t>32</w:t>
      </w:r>
      <w:r>
        <w:t>5</w:t>
      </w:r>
      <w:r>
        <w:rPr>
          <w:rFonts w:hint="eastAsia"/>
        </w:rPr>
        <w:t xml:space="preserve">.  </w:t>
      </w:r>
      <w:r>
        <w:rPr>
          <w:rFonts w:hint="eastAsia"/>
        </w:rPr>
        <w:t>上述规定，体现了中国政府尊重《公约》的基本原则与规定，也体现了中国政府为确保儿童权利以及为挽救已犯罪的未成年人所作出的不懈努力。</w:t>
      </w:r>
    </w:p>
    <w:p w:rsidR="00000000" w:rsidRDefault="00000000">
      <w:pPr>
        <w:pStyle w:val="Heading4"/>
        <w:rPr>
          <w:rFonts w:hint="eastAsia"/>
          <w:u w:val="none"/>
        </w:rPr>
      </w:pPr>
      <w:r>
        <w:rPr>
          <w:rFonts w:hint="eastAsia"/>
          <w:u w:val="none"/>
        </w:rPr>
        <w:tab/>
        <w:t xml:space="preserve">4.  </w:t>
      </w:r>
      <w:r>
        <w:rPr>
          <w:rFonts w:hint="eastAsia"/>
        </w:rPr>
        <w:t>恢复身心健康和重返社会</w:t>
      </w:r>
      <w:r>
        <w:rPr>
          <w:rFonts w:hint="eastAsia"/>
        </w:rPr>
        <w:t>(</w:t>
      </w:r>
      <w:r>
        <w:rPr>
          <w:rFonts w:hint="eastAsia"/>
        </w:rPr>
        <w:t>第</w:t>
      </w:r>
      <w:r>
        <w:rPr>
          <w:rFonts w:hint="eastAsia"/>
        </w:rPr>
        <w:t>39</w:t>
      </w:r>
      <w:r>
        <w:rPr>
          <w:rFonts w:hint="eastAsia"/>
        </w:rPr>
        <w:t>条</w:t>
      </w:r>
      <w:r>
        <w:rPr>
          <w:rFonts w:hint="eastAsia"/>
          <w:u w:val="none"/>
        </w:rPr>
        <w:t>)</w:t>
      </w:r>
    </w:p>
    <w:p w:rsidR="00000000" w:rsidRDefault="00000000">
      <w:pPr>
        <w:rPr>
          <w:rFonts w:hint="eastAsia"/>
        </w:rPr>
      </w:pPr>
      <w:r>
        <w:rPr>
          <w:rFonts w:hint="eastAsia"/>
        </w:rPr>
        <w:tab/>
        <w:t>32</w:t>
      </w:r>
      <w:r>
        <w:t>6</w:t>
      </w:r>
      <w:r>
        <w:rPr>
          <w:rFonts w:hint="eastAsia"/>
        </w:rPr>
        <w:t xml:space="preserve">.  </w:t>
      </w:r>
      <w:r>
        <w:rPr>
          <w:rFonts w:hint="eastAsia"/>
        </w:rPr>
        <w:t>《监狱法》第</w:t>
      </w:r>
      <w:r>
        <w:rPr>
          <w:rFonts w:hint="eastAsia"/>
        </w:rPr>
        <w:t>35</w:t>
      </w:r>
      <w:r>
        <w:rPr>
          <w:rFonts w:hint="eastAsia"/>
        </w:rPr>
        <w:t>、</w:t>
      </w:r>
      <w:r>
        <w:rPr>
          <w:rFonts w:hint="eastAsia"/>
        </w:rPr>
        <w:t>36</w:t>
      </w:r>
      <w:r>
        <w:rPr>
          <w:rFonts w:hint="eastAsia"/>
        </w:rPr>
        <w:t>、</w:t>
      </w:r>
      <w:r>
        <w:rPr>
          <w:rFonts w:hint="eastAsia"/>
        </w:rPr>
        <w:t>37</w:t>
      </w:r>
      <w:r>
        <w:rPr>
          <w:rFonts w:hint="eastAsia"/>
        </w:rPr>
        <w:t>、</w:t>
      </w:r>
      <w:r>
        <w:rPr>
          <w:rFonts w:hint="eastAsia"/>
        </w:rPr>
        <w:t>38</w:t>
      </w:r>
      <w:r>
        <w:rPr>
          <w:rFonts w:hint="eastAsia"/>
        </w:rPr>
        <w:t>条规定，罪犯服刑期满监狱发给释放证明书，公安机关凭释放证明书办理户籍登记。对刑满释放人员，当地人民政府帮助其安置生活。刑满释放人员依法享有与其他公民平等的权利。</w:t>
      </w:r>
    </w:p>
    <w:p w:rsidR="00000000" w:rsidRDefault="00000000">
      <w:pPr>
        <w:rPr>
          <w:rFonts w:hint="eastAsia"/>
        </w:rPr>
      </w:pPr>
      <w:r>
        <w:rPr>
          <w:rFonts w:hint="eastAsia"/>
        </w:rPr>
        <w:tab/>
        <w:t>32</w:t>
      </w:r>
      <w:r>
        <w:t>7</w:t>
      </w:r>
      <w:r>
        <w:rPr>
          <w:rFonts w:hint="eastAsia"/>
        </w:rPr>
        <w:t xml:space="preserve">.  </w:t>
      </w:r>
      <w:r>
        <w:rPr>
          <w:rFonts w:hint="eastAsia"/>
        </w:rPr>
        <w:t>《未成年人保护法》第</w:t>
      </w:r>
      <w:r>
        <w:rPr>
          <w:rFonts w:hint="eastAsia"/>
        </w:rPr>
        <w:t>44</w:t>
      </w:r>
      <w:r>
        <w:rPr>
          <w:rFonts w:hint="eastAsia"/>
        </w:rPr>
        <w:t>条规定，人民检察院免予起诉、人民法院免除刑事处罚或者宣告缓刑以及被解除收容教养或者服刑期满释放的未成年人，复学、升学、就业不受歧视。</w:t>
      </w:r>
    </w:p>
    <w:p w:rsidR="00000000" w:rsidRDefault="00000000">
      <w:pPr>
        <w:spacing w:after="320"/>
        <w:rPr>
          <w:rFonts w:hint="eastAsia"/>
        </w:rPr>
      </w:pPr>
      <w:r>
        <w:rPr>
          <w:rFonts w:hint="eastAsia"/>
        </w:rPr>
        <w:tab/>
        <w:t>32</w:t>
      </w:r>
      <w:r>
        <w:t>8</w:t>
      </w:r>
      <w:r>
        <w:rPr>
          <w:rFonts w:hint="eastAsia"/>
        </w:rPr>
        <w:t xml:space="preserve">.  </w:t>
      </w:r>
      <w:r>
        <w:rPr>
          <w:rFonts w:hint="eastAsia"/>
        </w:rPr>
        <w:t>《预防未成年人犯罪法》第</w:t>
      </w:r>
      <w:r>
        <w:rPr>
          <w:rFonts w:hint="eastAsia"/>
        </w:rPr>
        <w:t>48</w:t>
      </w:r>
      <w:r>
        <w:rPr>
          <w:rFonts w:hint="eastAsia"/>
        </w:rPr>
        <w:t>条规定，依法免予刑事处罚、判处非监禁刑罚、判处刑罚宣告缓刑、假释或者刑罚执行完毕的未成年人，在复学、升学、就业等方面与其他未成年人享有同等权利，任何单位和个人不得歧视。</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rPr>
          <w:rFonts w:hint="eastAsia"/>
        </w:rPr>
      </w:pPr>
      <w:r>
        <w:rPr>
          <w:rFonts w:hint="eastAsia"/>
        </w:rPr>
        <w:tab/>
        <w:t>32</w:t>
      </w:r>
      <w:r>
        <w:t>9</w:t>
      </w:r>
      <w:r>
        <w:rPr>
          <w:rFonts w:hint="eastAsia"/>
        </w:rPr>
        <w:t xml:space="preserve">.  </w:t>
      </w:r>
      <w:r>
        <w:rPr>
          <w:rFonts w:hint="eastAsia"/>
        </w:rPr>
        <w:t>为增强未成年犯出狱后的就业谋生能力，未成年犯管教所除对未成年犯开展系统的道德、法制、文化教育以外，还对未成年犯开展岗位技术教育和培训。未成年犯管教所负责与当地劳动行政部门取得联系，在专业设置、教学安排、聘请师资、考核发证等方面取得支持和帮助。各地未成年犯管教所都根据当地实际情况开办了适合未成年犯学习的职业技能培训班，如电脑、电器修理、理发、美工、衣服熨烫等。有的未成年犯管教所积极利用社会资源，与地方劳动部门或职业学校联合办学，开办各类培训班，培养社会需要的人才。</w:t>
      </w:r>
    </w:p>
    <w:p w:rsidR="00000000" w:rsidRDefault="00000000">
      <w:pPr>
        <w:rPr>
          <w:rFonts w:hint="eastAsia"/>
        </w:rPr>
      </w:pPr>
      <w:r>
        <w:rPr>
          <w:rFonts w:hint="eastAsia"/>
        </w:rPr>
        <w:tab/>
        <w:t>3</w:t>
      </w:r>
      <w:r>
        <w:t>30</w:t>
      </w:r>
      <w:r>
        <w:rPr>
          <w:rFonts w:hint="eastAsia"/>
        </w:rPr>
        <w:t xml:space="preserve">.  </w:t>
      </w:r>
      <w:r>
        <w:rPr>
          <w:rFonts w:hint="eastAsia"/>
        </w:rPr>
        <w:t>为了增强未成年犯释放后适应社会的能力，各地未成年犯管教所设有出监区或出监队，对即将刑满释放的未成年犯集中进行为期三个月的出监教育。司法部还专门编写了《出监教育》教材。出监教育的主要目的是巩固改造成果，对罪犯进行形势政策、前途教育、增强罪犯回归社会后适应社会、就业谋生的能力，努力减少重新犯罪。出监教育的主要内容是对罪犯进行形势、政策、前途教育；遵纪守法教育和国家有关刑满释放人员的方针、政策等教育；就业指导和必要的职业技能培训。未成年犯管教所还邀请当地公安、劳动、工商、税务等部门来监狱向未成年犯介绍有关治安、就业、安置、生活等方面的情况，为罪犯释放后回归社会作好必要的思想、心理和知识准备。对于没有获得任何职业技术证书的未成年犯，在出监教育期间未成年犯管教所组织他们学习一门实用技术。</w:t>
      </w:r>
    </w:p>
    <w:p w:rsidR="00000000" w:rsidRDefault="00000000">
      <w:pPr>
        <w:rPr>
          <w:rFonts w:hint="eastAsia"/>
        </w:rPr>
      </w:pPr>
      <w:r>
        <w:rPr>
          <w:rFonts w:hint="eastAsia"/>
        </w:rPr>
        <w:tab/>
        <w:t>33</w:t>
      </w:r>
      <w:r>
        <w:t>1</w:t>
      </w:r>
      <w:r>
        <w:rPr>
          <w:rFonts w:hint="eastAsia"/>
        </w:rPr>
        <w:t xml:space="preserve">.  </w:t>
      </w:r>
      <w:r>
        <w:rPr>
          <w:rFonts w:hint="eastAsia"/>
        </w:rPr>
        <w:t>中国的各级司法、行政部门在罪犯刑满释放后还负责对其进行安置帮</w:t>
      </w:r>
      <w:r>
        <w:rPr>
          <w:rFonts w:hint="eastAsia"/>
        </w:rPr>
        <w:t>(</w:t>
      </w:r>
      <w:r>
        <w:rPr>
          <w:rFonts w:hint="eastAsia"/>
        </w:rPr>
        <w:t>助</w:t>
      </w:r>
      <w:r>
        <w:rPr>
          <w:rFonts w:hint="eastAsia"/>
        </w:rPr>
        <w:t>)</w:t>
      </w:r>
      <w:r>
        <w:rPr>
          <w:rFonts w:hint="eastAsia"/>
        </w:rPr>
        <w:t>教</w:t>
      </w:r>
      <w:r>
        <w:rPr>
          <w:rFonts w:hint="eastAsia"/>
        </w:rPr>
        <w:t>(</w:t>
      </w:r>
      <w:r>
        <w:rPr>
          <w:rFonts w:hint="eastAsia"/>
        </w:rPr>
        <w:t>育</w:t>
      </w:r>
      <w:r>
        <w:rPr>
          <w:rFonts w:hint="eastAsia"/>
        </w:rPr>
        <w:t>)</w:t>
      </w:r>
      <w:r>
        <w:rPr>
          <w:rFonts w:hint="eastAsia"/>
        </w:rPr>
        <w:t>。为解决刑满释放人员的就业和生活问题，从</w:t>
      </w:r>
      <w:r>
        <w:rPr>
          <w:rFonts w:hint="eastAsia"/>
        </w:rPr>
        <w:t>1992</w:t>
      </w:r>
      <w:r>
        <w:rPr>
          <w:rFonts w:hint="eastAsia"/>
        </w:rPr>
        <w:t>年开始，部分有条件的地方司法行政部门陆续创办了一批安置刑满释放人员的经济实体和基地，为解决包括未成年犯在内的刑满释放人员就业谋生和减少重新犯罪起到了一定的作用。为加强各部门的衔接工作，</w:t>
      </w:r>
      <w:r>
        <w:rPr>
          <w:rFonts w:hint="eastAsia"/>
        </w:rPr>
        <w:t>1999</w:t>
      </w:r>
      <w:r>
        <w:rPr>
          <w:rFonts w:hint="eastAsia"/>
        </w:rPr>
        <w:t>年</w:t>
      </w:r>
      <w:r>
        <w:rPr>
          <w:rFonts w:hint="eastAsia"/>
        </w:rPr>
        <w:t>2</w:t>
      </w:r>
      <w:r>
        <w:rPr>
          <w:rFonts w:hint="eastAsia"/>
        </w:rPr>
        <w:t>月，中央社会治安综合治理委员会、司法部、公安部、民政部下发了《关于进一步做好服刑、在教人员刑满释放、解除劳教时衔接工作的意见》，要求监狱包括未成年犯管教所和有关部门认真做好衔接工作，帮助、引导、扶助刑满释放人员解决入户、就业或生活出路问题。截止到</w:t>
      </w:r>
      <w:r>
        <w:rPr>
          <w:rFonts w:hint="eastAsia"/>
        </w:rPr>
        <w:t>2000</w:t>
      </w:r>
      <w:r>
        <w:rPr>
          <w:rFonts w:hint="eastAsia"/>
        </w:rPr>
        <w:t>年</w:t>
      </w:r>
      <w:r>
        <w:rPr>
          <w:rFonts w:hint="eastAsia"/>
        </w:rPr>
        <w:t>12</w:t>
      </w:r>
      <w:r>
        <w:rPr>
          <w:rFonts w:hint="eastAsia"/>
        </w:rPr>
        <w:t>月底，全国</w:t>
      </w:r>
      <w:r>
        <w:rPr>
          <w:rFonts w:hint="eastAsia"/>
        </w:rPr>
        <w:t>31</w:t>
      </w:r>
      <w:r>
        <w:rPr>
          <w:rFonts w:hint="eastAsia"/>
        </w:rPr>
        <w:t>个省、自治区、直辖市都成立了刑满释放人员安置帮教工作协调小组及办公室，专门负责刑满释放人员的安置帮教工作。据统计，</w:t>
      </w:r>
      <w:r>
        <w:rPr>
          <w:rFonts w:hint="eastAsia"/>
        </w:rPr>
        <w:t>2000</w:t>
      </w:r>
      <w:r>
        <w:rPr>
          <w:rFonts w:hint="eastAsia"/>
        </w:rPr>
        <w:t>年全国刑满释放人员有</w:t>
      </w:r>
      <w:r>
        <w:rPr>
          <w:rFonts w:hint="eastAsia"/>
        </w:rPr>
        <w:t>31</w:t>
      </w:r>
      <w:r>
        <w:rPr>
          <w:rFonts w:hint="eastAsia"/>
        </w:rPr>
        <w:t>万余人，得到各地安置帮教工作机构帮教的达到</w:t>
      </w:r>
      <w:r>
        <w:rPr>
          <w:rFonts w:hint="eastAsia"/>
        </w:rPr>
        <w:t>54.3%</w:t>
      </w:r>
      <w:r>
        <w:rPr>
          <w:rFonts w:hint="eastAsia"/>
        </w:rPr>
        <w:t>。</w:t>
      </w:r>
    </w:p>
    <w:p w:rsidR="00000000" w:rsidRDefault="00000000">
      <w:pPr>
        <w:spacing w:after="320"/>
        <w:rPr>
          <w:rFonts w:hint="eastAsia"/>
        </w:rPr>
      </w:pPr>
      <w:r>
        <w:rPr>
          <w:rFonts w:hint="eastAsia"/>
        </w:rPr>
        <w:tab/>
        <w:t>33</w:t>
      </w:r>
      <w:r>
        <w:t>2</w:t>
      </w:r>
      <w:r>
        <w:rPr>
          <w:rFonts w:hint="eastAsia"/>
        </w:rPr>
        <w:t xml:space="preserve">.  </w:t>
      </w:r>
      <w:r>
        <w:rPr>
          <w:rFonts w:hint="eastAsia"/>
        </w:rPr>
        <w:t>为安置帮教刑满释放的未成年人，中国的许多部门及非政府组织都作出了努力，例如，中国青联下属的各级组织积极采取措施，帮助失足的未成年人重新回归社会。他们动员青年志愿者开展一助一的长期帮教机制，帮助失足的未成年人坚定信念，切断他们与不法分子的联系，帮助他们重新回到正常的生活中来。中国青联还通过小额贷款形式创办小企业和第三产业，为刑满释放的未成年人提供就业、工作的机会；同时，组织共青团员、青年志愿者为刑满释放人员的家庭提供生活、医疗等方面的长期服务，为他们的子女开展义务家教，并利用节假日向他们表示慰问，赠送书籍和生活用品，使他们充分感受到政府和社会对他们的关心和帮助，从而弃旧图新，成为对社会有用之人。</w:t>
      </w:r>
    </w:p>
    <w:p w:rsidR="00000000" w:rsidRDefault="00000000">
      <w:pPr>
        <w:pStyle w:val="Heading4"/>
        <w:rPr>
          <w:rFonts w:hint="eastAsia"/>
        </w:rPr>
      </w:pPr>
      <w:r>
        <w:rPr>
          <w:rFonts w:hint="eastAsia"/>
          <w:u w:val="none"/>
        </w:rPr>
        <w:t>(</w:t>
      </w:r>
      <w:r>
        <w:rPr>
          <w:rFonts w:hint="eastAsia"/>
          <w:u w:val="none"/>
        </w:rPr>
        <w:t>三</w:t>
      </w:r>
      <w:r>
        <w:rPr>
          <w:rFonts w:hint="eastAsia"/>
          <w:u w:val="none"/>
        </w:rPr>
        <w:t xml:space="preserve">)  </w:t>
      </w:r>
      <w:r>
        <w:rPr>
          <w:rFonts w:hint="eastAsia"/>
        </w:rPr>
        <w:t>处于受剥削情形下的儿童，包括身心康复和社会回归</w:t>
      </w:r>
    </w:p>
    <w:p w:rsidR="00000000" w:rsidRDefault="00000000">
      <w:pPr>
        <w:pStyle w:val="Heading4"/>
        <w:rPr>
          <w:rFonts w:hint="eastAsia"/>
        </w:rPr>
      </w:pPr>
      <w:r>
        <w:rPr>
          <w:rFonts w:hint="eastAsia"/>
          <w:u w:val="none"/>
        </w:rPr>
        <w:tab/>
        <w:t xml:space="preserve">1.  </w:t>
      </w:r>
      <w:r>
        <w:rPr>
          <w:rFonts w:hint="eastAsia"/>
        </w:rPr>
        <w:t>对儿童的经济剥削，包括童工第</w:t>
      </w:r>
      <w:r>
        <w:rPr>
          <w:rFonts w:hint="eastAsia"/>
        </w:rPr>
        <w:t>(32</w:t>
      </w:r>
      <w:r>
        <w:rPr>
          <w:rFonts w:hint="eastAsia"/>
        </w:rPr>
        <w:t>条</w:t>
      </w:r>
      <w:r>
        <w:rPr>
          <w:rFonts w:hint="eastAsia"/>
        </w:rPr>
        <w:t>)</w:t>
      </w:r>
    </w:p>
    <w:p w:rsidR="00000000" w:rsidRDefault="00000000">
      <w:pPr>
        <w:rPr>
          <w:rFonts w:hint="eastAsia"/>
        </w:rPr>
      </w:pPr>
      <w:r>
        <w:rPr>
          <w:rFonts w:hint="eastAsia"/>
        </w:rPr>
        <w:tab/>
        <w:t>33</w:t>
      </w:r>
      <w:r>
        <w:t>3</w:t>
      </w:r>
      <w:r>
        <w:rPr>
          <w:rFonts w:hint="eastAsia"/>
        </w:rPr>
        <w:t xml:space="preserve">.  </w:t>
      </w:r>
      <w:r>
        <w:rPr>
          <w:rFonts w:hint="eastAsia"/>
        </w:rPr>
        <w:t>在儿童权利委员会就中国首次报告提出的最后意见中，委员会鼓励中国考虑可否加入《准予就业最低年龄公约》</w:t>
      </w:r>
      <w:r>
        <w:rPr>
          <w:rFonts w:hint="eastAsia"/>
        </w:rPr>
        <w:t>(</w:t>
      </w:r>
      <w:r>
        <w:rPr>
          <w:rFonts w:hint="eastAsia"/>
        </w:rPr>
        <w:t>国际劳工组织第</w:t>
      </w:r>
      <w:r>
        <w:rPr>
          <w:rFonts w:hint="eastAsia"/>
        </w:rPr>
        <w:t>138</w:t>
      </w:r>
      <w:r>
        <w:rPr>
          <w:rFonts w:hint="eastAsia"/>
        </w:rPr>
        <w:t>号公约</w:t>
      </w:r>
      <w:r>
        <w:rPr>
          <w:rFonts w:hint="eastAsia"/>
        </w:rPr>
        <w:t>)</w:t>
      </w:r>
      <w:r>
        <w:rPr>
          <w:rFonts w:hint="eastAsia"/>
        </w:rPr>
        <w:t>，中国政府认真考虑了委员会的建议，于</w:t>
      </w:r>
      <w:r>
        <w:rPr>
          <w:rFonts w:hint="eastAsia"/>
        </w:rPr>
        <w:t>1998</w:t>
      </w:r>
      <w:r>
        <w:rPr>
          <w:rFonts w:hint="eastAsia"/>
        </w:rPr>
        <w:t>年</w:t>
      </w:r>
      <w:r>
        <w:rPr>
          <w:rFonts w:hint="eastAsia"/>
        </w:rPr>
        <w:t>12</w:t>
      </w:r>
      <w:r>
        <w:rPr>
          <w:rFonts w:hint="eastAsia"/>
        </w:rPr>
        <w:t>月批准了该公约，并于</w:t>
      </w:r>
      <w:r>
        <w:rPr>
          <w:rFonts w:hint="eastAsia"/>
        </w:rPr>
        <w:t>2001</w:t>
      </w:r>
      <w:r>
        <w:rPr>
          <w:rFonts w:hint="eastAsia"/>
        </w:rPr>
        <w:t>年</w:t>
      </w:r>
      <w:r>
        <w:rPr>
          <w:rFonts w:hint="eastAsia"/>
        </w:rPr>
        <w:t>9</w:t>
      </w:r>
      <w:r>
        <w:rPr>
          <w:rFonts w:hint="eastAsia"/>
        </w:rPr>
        <w:t>月向国际劳工组织提交了执行公约情况的首次报告。中国政府还于</w:t>
      </w:r>
      <w:r>
        <w:rPr>
          <w:rFonts w:hint="eastAsia"/>
        </w:rPr>
        <w:t>2002</w:t>
      </w:r>
      <w:r>
        <w:rPr>
          <w:rFonts w:hint="eastAsia"/>
        </w:rPr>
        <w:t>年</w:t>
      </w:r>
      <w:r>
        <w:rPr>
          <w:rFonts w:hint="eastAsia"/>
        </w:rPr>
        <w:t>6</w:t>
      </w:r>
      <w:r>
        <w:rPr>
          <w:rFonts w:hint="eastAsia"/>
        </w:rPr>
        <w:t>月批准了《禁止和立即行动消除最恶劣形式的童工劳动公约》</w:t>
      </w:r>
      <w:r>
        <w:rPr>
          <w:rFonts w:hint="eastAsia"/>
        </w:rPr>
        <w:t>(</w:t>
      </w:r>
      <w:r>
        <w:rPr>
          <w:rFonts w:hint="eastAsia"/>
        </w:rPr>
        <w:t>国际劳工组织第</w:t>
      </w:r>
      <w:r>
        <w:rPr>
          <w:rFonts w:hint="eastAsia"/>
        </w:rPr>
        <w:t>182</w:t>
      </w:r>
      <w:r>
        <w:rPr>
          <w:rFonts w:hint="eastAsia"/>
        </w:rPr>
        <w:t>号公约</w:t>
      </w:r>
      <w:r>
        <w:rPr>
          <w:rFonts w:hint="eastAsia"/>
        </w:rPr>
        <w:t>)</w:t>
      </w:r>
      <w:r>
        <w:rPr>
          <w:rFonts w:hint="eastAsia"/>
        </w:rPr>
        <w:t>。</w:t>
      </w:r>
    </w:p>
    <w:p w:rsidR="00000000" w:rsidRDefault="00000000">
      <w:pPr>
        <w:rPr>
          <w:rFonts w:hint="eastAsia"/>
        </w:rPr>
      </w:pPr>
      <w:r>
        <w:rPr>
          <w:rFonts w:hint="eastAsia"/>
        </w:rPr>
        <w:tab/>
        <w:t>33</w:t>
      </w:r>
      <w:r>
        <w:t>4</w:t>
      </w:r>
      <w:r>
        <w:rPr>
          <w:rFonts w:hint="eastAsia"/>
        </w:rPr>
        <w:t xml:space="preserve">.  </w:t>
      </w:r>
      <w:r>
        <w:rPr>
          <w:rFonts w:hint="eastAsia"/>
        </w:rPr>
        <w:t>中国政府已把确保儿童免受经济剥削、禁止使用童工作为一项国家政策，并建立起禁止使用童工的法律法规体系。</w:t>
      </w:r>
    </w:p>
    <w:p w:rsidR="00000000" w:rsidRDefault="00000000">
      <w:pPr>
        <w:rPr>
          <w:rFonts w:hint="eastAsia"/>
        </w:rPr>
      </w:pPr>
      <w:r>
        <w:rPr>
          <w:rFonts w:hint="eastAsia"/>
        </w:rPr>
        <w:tab/>
        <w:t>33</w:t>
      </w:r>
      <w:r>
        <w:t>5</w:t>
      </w:r>
      <w:r>
        <w:rPr>
          <w:rFonts w:hint="eastAsia"/>
        </w:rPr>
        <w:t xml:space="preserve">.  </w:t>
      </w:r>
      <w:r>
        <w:rPr>
          <w:rFonts w:hint="eastAsia"/>
        </w:rPr>
        <w:t>中国有关确保儿童免受经济剥削、禁止使用童工的法律、法规主要有：《劳动法》</w:t>
      </w:r>
      <w:r>
        <w:rPr>
          <w:rFonts w:hint="eastAsia"/>
        </w:rPr>
        <w:t>(</w:t>
      </w:r>
      <w:r>
        <w:rPr>
          <w:rFonts w:hint="eastAsia"/>
        </w:rPr>
        <w:t>第</w:t>
      </w:r>
      <w:r>
        <w:rPr>
          <w:rFonts w:hint="eastAsia"/>
        </w:rPr>
        <w:t>15</w:t>
      </w:r>
      <w:r>
        <w:rPr>
          <w:rFonts w:hint="eastAsia"/>
        </w:rPr>
        <w:t>条、第</w:t>
      </w:r>
      <w:r>
        <w:rPr>
          <w:rFonts w:hint="eastAsia"/>
        </w:rPr>
        <w:t>58</w:t>
      </w:r>
      <w:r>
        <w:rPr>
          <w:rFonts w:hint="eastAsia"/>
        </w:rPr>
        <w:t>条、第</w:t>
      </w:r>
      <w:r>
        <w:rPr>
          <w:rFonts w:hint="eastAsia"/>
        </w:rPr>
        <w:t>64</w:t>
      </w:r>
      <w:r>
        <w:rPr>
          <w:rFonts w:hint="eastAsia"/>
        </w:rPr>
        <w:t>条、第</w:t>
      </w:r>
      <w:r>
        <w:rPr>
          <w:rFonts w:hint="eastAsia"/>
        </w:rPr>
        <w:t>65</w:t>
      </w:r>
      <w:r>
        <w:rPr>
          <w:rFonts w:hint="eastAsia"/>
        </w:rPr>
        <w:t>条、第</w:t>
      </w:r>
      <w:r>
        <w:rPr>
          <w:rFonts w:hint="eastAsia"/>
        </w:rPr>
        <w:t>94</w:t>
      </w:r>
      <w:r>
        <w:rPr>
          <w:rFonts w:hint="eastAsia"/>
        </w:rPr>
        <w:t>条和第</w:t>
      </w:r>
      <w:r>
        <w:rPr>
          <w:rFonts w:hint="eastAsia"/>
        </w:rPr>
        <w:t>95</w:t>
      </w:r>
      <w:r>
        <w:rPr>
          <w:rFonts w:hint="eastAsia"/>
        </w:rPr>
        <w:t>条</w:t>
      </w:r>
      <w:r>
        <w:rPr>
          <w:rFonts w:hint="eastAsia"/>
        </w:rPr>
        <w:t>)</w:t>
      </w:r>
      <w:r>
        <w:rPr>
          <w:rFonts w:hint="eastAsia"/>
        </w:rPr>
        <w:t>；《未成年人保护法》</w:t>
      </w:r>
      <w:r>
        <w:rPr>
          <w:rFonts w:hint="eastAsia"/>
        </w:rPr>
        <w:t>(</w:t>
      </w:r>
      <w:r>
        <w:rPr>
          <w:rFonts w:hint="eastAsia"/>
        </w:rPr>
        <w:t>第</w:t>
      </w:r>
      <w:r>
        <w:rPr>
          <w:rFonts w:hint="eastAsia"/>
        </w:rPr>
        <w:t>28</w:t>
      </w:r>
      <w:r>
        <w:rPr>
          <w:rFonts w:hint="eastAsia"/>
        </w:rPr>
        <w:t>条、第</w:t>
      </w:r>
      <w:r>
        <w:rPr>
          <w:rFonts w:hint="eastAsia"/>
        </w:rPr>
        <w:t>49</w:t>
      </w:r>
      <w:r>
        <w:rPr>
          <w:rFonts w:hint="eastAsia"/>
        </w:rPr>
        <w:t>条</w:t>
      </w:r>
      <w:r>
        <w:rPr>
          <w:rFonts w:hint="eastAsia"/>
        </w:rPr>
        <w:t>)</w:t>
      </w:r>
      <w:r>
        <w:rPr>
          <w:rFonts w:hint="eastAsia"/>
        </w:rPr>
        <w:t>；《禁止使用童工规定》；《未成年工特殊保护规定》；上述法律、法规明确规定了最低就业年龄、未成年工的有关工作时间和工作条件，并规定严厉惩处非法使用童工的单位或个人。</w:t>
      </w:r>
    </w:p>
    <w:p w:rsidR="00000000" w:rsidRDefault="00000000">
      <w:pPr>
        <w:rPr>
          <w:rFonts w:hint="eastAsia"/>
        </w:rPr>
      </w:pPr>
      <w:r>
        <w:rPr>
          <w:rFonts w:hint="eastAsia"/>
        </w:rPr>
        <w:tab/>
        <w:t>33</w:t>
      </w:r>
      <w:r>
        <w:t>6</w:t>
      </w:r>
      <w:r>
        <w:rPr>
          <w:rFonts w:hint="eastAsia"/>
        </w:rPr>
        <w:t>.  2002</w:t>
      </w:r>
      <w:r>
        <w:rPr>
          <w:rFonts w:hint="eastAsia"/>
        </w:rPr>
        <w:t>年</w:t>
      </w:r>
      <w:r>
        <w:rPr>
          <w:rFonts w:hint="eastAsia"/>
        </w:rPr>
        <w:t>10</w:t>
      </w:r>
      <w:r>
        <w:rPr>
          <w:rFonts w:hint="eastAsia"/>
        </w:rPr>
        <w:t>月</w:t>
      </w:r>
      <w:r>
        <w:rPr>
          <w:rFonts w:hint="eastAsia"/>
        </w:rPr>
        <w:t>1</w:t>
      </w:r>
      <w:r>
        <w:rPr>
          <w:rFonts w:hint="eastAsia"/>
        </w:rPr>
        <w:t>日，国务院颁布了经修订的《禁止使用童工规定》，其中第</w:t>
      </w:r>
      <w:r>
        <w:rPr>
          <w:rFonts w:hint="eastAsia"/>
        </w:rPr>
        <w:t>2</w:t>
      </w:r>
      <w:r>
        <w:rPr>
          <w:rFonts w:hint="eastAsia"/>
        </w:rPr>
        <w:t>条规定：“国家机关、社会团体、企业事业单位、民办非企业单位或者个体工商户均不得招用未满</w:t>
      </w:r>
      <w:r>
        <w:rPr>
          <w:rFonts w:hint="eastAsia"/>
        </w:rPr>
        <w:t>16</w:t>
      </w:r>
      <w:r>
        <w:rPr>
          <w:rFonts w:hint="eastAsia"/>
        </w:rPr>
        <w:t>周岁的未成年人；禁止任何单位或者个人为不满</w:t>
      </w:r>
      <w:r>
        <w:rPr>
          <w:rFonts w:hint="eastAsia"/>
        </w:rPr>
        <w:t>16</w:t>
      </w:r>
      <w:r>
        <w:rPr>
          <w:rFonts w:hint="eastAsia"/>
        </w:rPr>
        <w:t>周岁的未成年人介绍就业；禁止不满</w:t>
      </w:r>
      <w:r>
        <w:rPr>
          <w:rFonts w:hint="eastAsia"/>
        </w:rPr>
        <w:t>16</w:t>
      </w:r>
      <w:r>
        <w:rPr>
          <w:rFonts w:hint="eastAsia"/>
        </w:rPr>
        <w:t>周岁的未成年人开业从事个体经营活动”。上述规定表明中国法律规定的最低就业年龄为年满</w:t>
      </w:r>
      <w:r>
        <w:rPr>
          <w:rFonts w:hint="eastAsia"/>
        </w:rPr>
        <w:t>16</w:t>
      </w:r>
      <w:r>
        <w:rPr>
          <w:rFonts w:hint="eastAsia"/>
        </w:rPr>
        <w:t>周岁。该法还规定了招用童工的处罚措施。</w:t>
      </w:r>
    </w:p>
    <w:p w:rsidR="00000000" w:rsidRDefault="00000000">
      <w:pPr>
        <w:rPr>
          <w:rFonts w:hint="eastAsia"/>
        </w:rPr>
      </w:pPr>
      <w:r>
        <w:rPr>
          <w:rFonts w:hint="eastAsia"/>
        </w:rPr>
        <w:tab/>
        <w:t>33</w:t>
      </w:r>
      <w:r>
        <w:t>7</w:t>
      </w:r>
      <w:r>
        <w:rPr>
          <w:rFonts w:hint="eastAsia"/>
        </w:rPr>
        <w:t xml:space="preserve">.  </w:t>
      </w:r>
      <w:r>
        <w:rPr>
          <w:rFonts w:hint="eastAsia"/>
        </w:rPr>
        <w:t>《劳动法》第</w:t>
      </w:r>
      <w:r>
        <w:rPr>
          <w:rFonts w:hint="eastAsia"/>
        </w:rPr>
        <w:t>15</w:t>
      </w:r>
      <w:r>
        <w:rPr>
          <w:rFonts w:hint="eastAsia"/>
        </w:rPr>
        <w:t>条规定：“禁止用人单位招用未满</w:t>
      </w:r>
      <w:r>
        <w:rPr>
          <w:rFonts w:hint="eastAsia"/>
        </w:rPr>
        <w:t>16</w:t>
      </w:r>
      <w:r>
        <w:rPr>
          <w:rFonts w:hint="eastAsia"/>
        </w:rPr>
        <w:t>周岁的未成年人”。第</w:t>
      </w:r>
      <w:r>
        <w:rPr>
          <w:rFonts w:hint="eastAsia"/>
        </w:rPr>
        <w:t>58</w:t>
      </w:r>
      <w:r>
        <w:rPr>
          <w:rFonts w:hint="eastAsia"/>
        </w:rPr>
        <w:t>条规定：“未成年工是指年满</w:t>
      </w:r>
      <w:r>
        <w:rPr>
          <w:rFonts w:hint="eastAsia"/>
        </w:rPr>
        <w:t>16</w:t>
      </w:r>
      <w:r>
        <w:rPr>
          <w:rFonts w:hint="eastAsia"/>
        </w:rPr>
        <w:t>周岁未满</w:t>
      </w:r>
      <w:r>
        <w:rPr>
          <w:rFonts w:hint="eastAsia"/>
        </w:rPr>
        <w:t>18</w:t>
      </w:r>
      <w:r>
        <w:rPr>
          <w:rFonts w:hint="eastAsia"/>
        </w:rPr>
        <w:t>周岁的劳动者”。该法还规定了对未成年工的保护以及对使用童工和违反对未成年工保护规定的单位的处罚及赔偿措施。</w:t>
      </w:r>
    </w:p>
    <w:p w:rsidR="00000000" w:rsidRDefault="00000000">
      <w:pPr>
        <w:rPr>
          <w:rFonts w:hint="eastAsia"/>
        </w:rPr>
      </w:pPr>
      <w:r>
        <w:rPr>
          <w:rFonts w:hint="eastAsia"/>
        </w:rPr>
        <w:tab/>
        <w:t>33</w:t>
      </w:r>
      <w:r>
        <w:t>8</w:t>
      </w:r>
      <w:r>
        <w:rPr>
          <w:rFonts w:hint="eastAsia"/>
        </w:rPr>
        <w:t xml:space="preserve">.  </w:t>
      </w:r>
      <w:r>
        <w:rPr>
          <w:rFonts w:hint="eastAsia"/>
        </w:rPr>
        <w:t>《未成年工特殊保护规定》是针对未成年工处于生长发育期的特点，以及接受义务教育的需要而制定的特殊劳动保护措施。其内容包括用人单位不得安排未成年工从事的劳动的范围；用人单位应对未成年工定期进行健康检查；用人单位在未成年工上岗前应对其进行有关的职业安全、卫生的教育、培训。为配合《禁止使用童工规定》的实施，原劳动部还制定了《使用童工罚款标准的规定》，明确了对招收使用童工、介绍童工就业及父母或监护人允许儿童做童工的处罚标准。</w:t>
      </w:r>
    </w:p>
    <w:p w:rsidR="00000000" w:rsidRDefault="00000000">
      <w:pPr>
        <w:spacing w:after="320"/>
        <w:rPr>
          <w:rFonts w:hint="eastAsia"/>
        </w:rPr>
      </w:pPr>
      <w:r>
        <w:rPr>
          <w:rFonts w:hint="eastAsia"/>
        </w:rPr>
        <w:tab/>
        <w:t>33</w:t>
      </w:r>
      <w:r>
        <w:t>9</w:t>
      </w:r>
      <w:r>
        <w:rPr>
          <w:rFonts w:hint="eastAsia"/>
        </w:rPr>
        <w:t xml:space="preserve">.  </w:t>
      </w:r>
      <w:r>
        <w:rPr>
          <w:rFonts w:hint="eastAsia"/>
        </w:rPr>
        <w:t>另外，中国一些省、市还制定了一些禁止使用童工的地方性法规和政策，如《北京市人民政府关于违法使用童工罚款标准的规定》、《山东省</w:t>
      </w:r>
      <w:r>
        <w:rPr>
          <w:rFonts w:hint="eastAsia"/>
        </w:rPr>
        <w:t>&lt;</w:t>
      </w:r>
      <w:r>
        <w:rPr>
          <w:rFonts w:hint="eastAsia"/>
        </w:rPr>
        <w:t>禁止使用童工规定</w:t>
      </w:r>
      <w:r>
        <w:t>&gt;</w:t>
      </w:r>
      <w:r>
        <w:rPr>
          <w:rFonts w:hint="eastAsia"/>
        </w:rPr>
        <w:t>实施细则》、《广东省关于贯彻执行国务院</w:t>
      </w:r>
      <w:r>
        <w:rPr>
          <w:rFonts w:hint="eastAsia"/>
        </w:rPr>
        <w:t>&lt;</w:t>
      </w:r>
      <w:r>
        <w:rPr>
          <w:rFonts w:hint="eastAsia"/>
        </w:rPr>
        <w:t>禁止使用童工规定</w:t>
      </w:r>
      <w:r>
        <w:rPr>
          <w:rFonts w:hint="eastAsia"/>
        </w:rPr>
        <w:t>&gt;</w:t>
      </w:r>
      <w:r>
        <w:rPr>
          <w:rFonts w:hint="eastAsia"/>
        </w:rPr>
        <w:t>有关问题的通知》、《云南省</w:t>
      </w:r>
      <w:r>
        <w:rPr>
          <w:rFonts w:hint="eastAsia"/>
        </w:rPr>
        <w:t>&lt;</w:t>
      </w:r>
      <w:r>
        <w:rPr>
          <w:rFonts w:hint="eastAsia"/>
        </w:rPr>
        <w:t>禁止使用童工规定</w:t>
      </w:r>
      <w:r>
        <w:rPr>
          <w:rFonts w:hint="eastAsia"/>
        </w:rPr>
        <w:t>&gt;</w:t>
      </w:r>
      <w:r>
        <w:rPr>
          <w:rFonts w:hint="eastAsia"/>
        </w:rPr>
        <w:t>实施细则》等等。</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rPr>
          <w:rFonts w:hint="eastAsia"/>
        </w:rPr>
      </w:pPr>
      <w:r>
        <w:rPr>
          <w:rFonts w:hint="eastAsia"/>
        </w:rPr>
        <w:tab/>
        <w:t>3</w:t>
      </w:r>
      <w:r>
        <w:t>40</w:t>
      </w:r>
      <w:r>
        <w:rPr>
          <w:rFonts w:hint="eastAsia"/>
        </w:rPr>
        <w:t xml:space="preserve">.  </w:t>
      </w:r>
      <w:r>
        <w:rPr>
          <w:rFonts w:hint="eastAsia"/>
        </w:rPr>
        <w:t>中国政府坚决反对使用童工和强迫童工劳动，并依法严厉打击这种违法行为。各级人民政府劳动保障行政部门建立了专门执法的劳动保障监察机构，配备了专、兼职的劳动保障监察员，具体负责包括禁止使用童工在内的劳动保障法律法规实施情况的监督检查。目前，劳动保障监察已形成四级组织网络：国家、省、市</w:t>
      </w:r>
      <w:r>
        <w:rPr>
          <w:rFonts w:hint="eastAsia"/>
        </w:rPr>
        <w:t>(</w:t>
      </w:r>
      <w:r>
        <w:rPr>
          <w:rFonts w:hint="eastAsia"/>
        </w:rPr>
        <w:t>地区</w:t>
      </w:r>
      <w:r>
        <w:rPr>
          <w:rFonts w:hint="eastAsia"/>
        </w:rPr>
        <w:t>)</w:t>
      </w:r>
      <w:r>
        <w:rPr>
          <w:rFonts w:hint="eastAsia"/>
        </w:rPr>
        <w:t>和县</w:t>
      </w:r>
      <w:r>
        <w:rPr>
          <w:rFonts w:hint="eastAsia"/>
        </w:rPr>
        <w:t>(</w:t>
      </w:r>
      <w:r>
        <w:rPr>
          <w:rFonts w:hint="eastAsia"/>
        </w:rPr>
        <w:t>区</w:t>
      </w:r>
      <w:r>
        <w:rPr>
          <w:rFonts w:hint="eastAsia"/>
        </w:rPr>
        <w:t>)</w:t>
      </w:r>
      <w:r>
        <w:rPr>
          <w:rFonts w:hint="eastAsia"/>
        </w:rPr>
        <w:t>。截止到</w:t>
      </w:r>
      <w:r>
        <w:rPr>
          <w:rFonts w:hint="eastAsia"/>
        </w:rPr>
        <w:t>2001</w:t>
      </w:r>
      <w:r>
        <w:rPr>
          <w:rFonts w:hint="eastAsia"/>
        </w:rPr>
        <w:t>年底，全国共有劳动保障监察机构</w:t>
      </w:r>
      <w:r>
        <w:rPr>
          <w:rFonts w:hint="eastAsia"/>
        </w:rPr>
        <w:t>3,174</w:t>
      </w:r>
      <w:r>
        <w:rPr>
          <w:rFonts w:hint="eastAsia"/>
        </w:rPr>
        <w:t>个，监察员</w:t>
      </w:r>
      <w:r>
        <w:rPr>
          <w:rFonts w:hint="eastAsia"/>
        </w:rPr>
        <w:t>4</w:t>
      </w:r>
      <w:r>
        <w:rPr>
          <w:rFonts w:hint="eastAsia"/>
        </w:rPr>
        <w:t>万多名，其中</w:t>
      </w:r>
      <w:r>
        <w:rPr>
          <w:rFonts w:hint="eastAsia"/>
        </w:rPr>
        <w:t>1.6</w:t>
      </w:r>
      <w:r>
        <w:rPr>
          <w:rFonts w:hint="eastAsia"/>
        </w:rPr>
        <w:t>万名为专职监察员，兼职监察员</w:t>
      </w:r>
      <w:r>
        <w:rPr>
          <w:rFonts w:hint="eastAsia"/>
        </w:rPr>
        <w:t>2.4</w:t>
      </w:r>
      <w:r>
        <w:rPr>
          <w:rFonts w:hint="eastAsia"/>
        </w:rPr>
        <w:t>万名。</w:t>
      </w:r>
    </w:p>
    <w:p w:rsidR="00000000" w:rsidRDefault="00000000">
      <w:pPr>
        <w:rPr>
          <w:rFonts w:hint="eastAsia"/>
        </w:rPr>
      </w:pPr>
      <w:r>
        <w:rPr>
          <w:rFonts w:hint="eastAsia"/>
        </w:rPr>
        <w:tab/>
        <w:t>34</w:t>
      </w:r>
      <w:r>
        <w:t>1</w:t>
      </w:r>
      <w:r>
        <w:rPr>
          <w:rFonts w:hint="eastAsia"/>
        </w:rPr>
        <w:t xml:space="preserve">.  </w:t>
      </w:r>
      <w:r>
        <w:rPr>
          <w:rFonts w:hint="eastAsia"/>
        </w:rPr>
        <w:t>劳动保障监察机构在日常工作中加强了对用人单位用工行为的监督检查，严格审查单位招用职工的名册和劳动合同，并通过不定期的执法大检查、日常巡查、举报专查和劳动保障年检等方式，及时有效地预防和查处用人单位非法使用童工的行为，一旦发现有使用童工的违法行为，依法予以纠正，并给予严厉处罚。</w:t>
      </w:r>
    </w:p>
    <w:p w:rsidR="00000000" w:rsidRDefault="00000000">
      <w:pPr>
        <w:rPr>
          <w:rFonts w:hint="eastAsia"/>
        </w:rPr>
      </w:pPr>
      <w:r>
        <w:rPr>
          <w:rFonts w:hint="eastAsia"/>
        </w:rPr>
        <w:tab/>
        <w:t>34</w:t>
      </w:r>
      <w:r>
        <w:t>2</w:t>
      </w:r>
      <w:r>
        <w:rPr>
          <w:rFonts w:hint="eastAsia"/>
        </w:rPr>
        <w:t xml:space="preserve">.  </w:t>
      </w:r>
      <w:r>
        <w:rPr>
          <w:rFonts w:hint="eastAsia"/>
        </w:rPr>
        <w:t>中国劳动和社会保障部、国务院法制办公室、国家经济和贸易委员会、公安部、国家工商管理总局、教育部、中华全国总工会、全国青联、全国妇联九个部门自</w:t>
      </w:r>
      <w:r>
        <w:rPr>
          <w:rFonts w:hint="eastAsia"/>
        </w:rPr>
        <w:t>2001</w:t>
      </w:r>
      <w:r>
        <w:rPr>
          <w:rFonts w:hint="eastAsia"/>
        </w:rPr>
        <w:t>年</w:t>
      </w:r>
      <w:r>
        <w:rPr>
          <w:rFonts w:hint="eastAsia"/>
        </w:rPr>
        <w:t>9</w:t>
      </w:r>
      <w:r>
        <w:rPr>
          <w:rFonts w:hint="eastAsia"/>
        </w:rPr>
        <w:t>月</w:t>
      </w:r>
      <w:r>
        <w:rPr>
          <w:rFonts w:hint="eastAsia"/>
        </w:rPr>
        <w:t>20</w:t>
      </w:r>
      <w:r>
        <w:rPr>
          <w:rFonts w:hint="eastAsia"/>
        </w:rPr>
        <w:t>日至</w:t>
      </w:r>
      <w:r>
        <w:rPr>
          <w:rFonts w:hint="eastAsia"/>
        </w:rPr>
        <w:t>10</w:t>
      </w:r>
      <w:r>
        <w:rPr>
          <w:rFonts w:hint="eastAsia"/>
        </w:rPr>
        <w:t>月</w:t>
      </w:r>
      <w:r>
        <w:rPr>
          <w:rFonts w:hint="eastAsia"/>
        </w:rPr>
        <w:t>20</w:t>
      </w:r>
      <w:r>
        <w:rPr>
          <w:rFonts w:hint="eastAsia"/>
        </w:rPr>
        <w:t>日，在全国范围内联合开展了贯彻实施《禁止使用童工规定》情况检查活动。检查的主要内容是：地方政府及有关部门为禁止使用童工采取的主要措施；建立健全打击非法使用童工协调机制的情况；禁止使用童工的地方性法规和政府规章的主要内容、违反规定的法律责任，以及打击非法使用童工的强制性措施规定的情况等等。上述九部门派出了联合工作组深入有关地区了解情况，并认真分析研究禁止使用童工工作中存在的主要问题和原因，提出解决措施。</w:t>
      </w:r>
    </w:p>
    <w:p w:rsidR="00000000" w:rsidRDefault="00000000">
      <w:pPr>
        <w:spacing w:after="320"/>
        <w:rPr>
          <w:rFonts w:hint="eastAsia"/>
        </w:rPr>
      </w:pPr>
      <w:r>
        <w:rPr>
          <w:rFonts w:hint="eastAsia"/>
        </w:rPr>
        <w:tab/>
        <w:t>34</w:t>
      </w:r>
      <w:r>
        <w:t>3</w:t>
      </w:r>
      <w:r>
        <w:rPr>
          <w:rFonts w:hint="eastAsia"/>
        </w:rPr>
        <w:t xml:space="preserve">.  </w:t>
      </w:r>
      <w:r>
        <w:rPr>
          <w:rFonts w:hint="eastAsia"/>
        </w:rPr>
        <w:t>中国政府将进一步完善禁止使用童工方面的法律法规，特别是法律责任条款，加在处罚力度发挥法律的威慑作用。加强对用人单位遵守劳动保障法律法规情况的监督检查，依法查处使用童工的违法行为。同时，还要加强《劳动法》等法律法规的宣传教育工作，提高公民和用人单位的劳动法律意识，使法律能够得到有效的实施。</w:t>
      </w:r>
    </w:p>
    <w:p w:rsidR="00000000" w:rsidRDefault="00000000">
      <w:pPr>
        <w:pStyle w:val="Heading4"/>
        <w:rPr>
          <w:rFonts w:hint="eastAsia"/>
        </w:rPr>
      </w:pPr>
      <w:r>
        <w:rPr>
          <w:rFonts w:hint="eastAsia"/>
          <w:u w:val="none"/>
        </w:rPr>
        <w:tab/>
        <w:t xml:space="preserve">2.  </w:t>
      </w:r>
      <w:r>
        <w:rPr>
          <w:rFonts w:hint="eastAsia"/>
        </w:rPr>
        <w:t>滥用毒品</w:t>
      </w:r>
      <w:r>
        <w:rPr>
          <w:rFonts w:hint="eastAsia"/>
        </w:rPr>
        <w:t>(</w:t>
      </w:r>
      <w:r>
        <w:rPr>
          <w:rFonts w:hint="eastAsia"/>
        </w:rPr>
        <w:t>第</w:t>
      </w:r>
      <w:r>
        <w:rPr>
          <w:rFonts w:hint="eastAsia"/>
        </w:rPr>
        <w:t>33</w:t>
      </w:r>
      <w:r>
        <w:rPr>
          <w:rFonts w:hint="eastAsia"/>
        </w:rPr>
        <w:t>条</w:t>
      </w:r>
      <w:r>
        <w:rPr>
          <w:rFonts w:hint="eastAsia"/>
        </w:rPr>
        <w:t>)</w:t>
      </w:r>
    </w:p>
    <w:p w:rsidR="00000000" w:rsidRDefault="00000000">
      <w:pPr>
        <w:rPr>
          <w:rFonts w:hint="eastAsia"/>
        </w:rPr>
      </w:pPr>
      <w:r>
        <w:rPr>
          <w:rFonts w:hint="eastAsia"/>
        </w:rPr>
        <w:tab/>
        <w:t>34</w:t>
      </w:r>
      <w:r>
        <w:t>4</w:t>
      </w:r>
      <w:r>
        <w:rPr>
          <w:rFonts w:hint="eastAsia"/>
        </w:rPr>
        <w:t xml:space="preserve">.  </w:t>
      </w:r>
      <w:r>
        <w:rPr>
          <w:rFonts w:hint="eastAsia"/>
        </w:rPr>
        <w:t>中国政府认为，毒品是世界性公害，对儿童危害十分严重。多年来，中国政府以“禁绝毒品”为根本目标，制定并实施了一系列严厉的禁毒法律、法规和措施。</w:t>
      </w:r>
    </w:p>
    <w:p w:rsidR="00000000" w:rsidRDefault="00000000">
      <w:pPr>
        <w:rPr>
          <w:rFonts w:hint="eastAsia"/>
        </w:rPr>
      </w:pPr>
      <w:r>
        <w:rPr>
          <w:rFonts w:hint="eastAsia"/>
        </w:rPr>
        <w:tab/>
        <w:t>34</w:t>
      </w:r>
      <w:r>
        <w:t>5</w:t>
      </w:r>
      <w:r>
        <w:rPr>
          <w:rFonts w:hint="eastAsia"/>
        </w:rPr>
        <w:t>.  1990</w:t>
      </w:r>
      <w:r>
        <w:rPr>
          <w:rFonts w:hint="eastAsia"/>
        </w:rPr>
        <w:t>年</w:t>
      </w:r>
      <w:r>
        <w:rPr>
          <w:rFonts w:hint="eastAsia"/>
        </w:rPr>
        <w:t>12</w:t>
      </w:r>
      <w:r>
        <w:rPr>
          <w:rFonts w:hint="eastAsia"/>
        </w:rPr>
        <w:t>月</w:t>
      </w:r>
      <w:r>
        <w:rPr>
          <w:rFonts w:hint="eastAsia"/>
        </w:rPr>
        <w:t>28</w:t>
      </w:r>
      <w:r>
        <w:rPr>
          <w:rFonts w:hint="eastAsia"/>
        </w:rPr>
        <w:t>日，全国人民代表大会常务委员会通过了《关于禁毒的决定》，对毒品犯罪的种类及其刑罚、对吸毒者的处罚和强制戒毒等，作了全面规定，并将严重毒品犯罪的最高刑提高到死刑。其中特别规定了对利用、教唆未成年人参与毒品犯罪活动及引诱、教唆、欺骗未成年人使用毒品的要从重处罚</w:t>
      </w:r>
      <w:r>
        <w:rPr>
          <w:rFonts w:hint="eastAsia"/>
        </w:rPr>
        <w:t>(</w:t>
      </w:r>
      <w:r>
        <w:rPr>
          <w:rFonts w:hint="eastAsia"/>
        </w:rPr>
        <w:t>第</w:t>
      </w:r>
      <w:r>
        <w:rPr>
          <w:rFonts w:hint="eastAsia"/>
        </w:rPr>
        <w:t>2</w:t>
      </w:r>
      <w:r>
        <w:rPr>
          <w:rFonts w:hint="eastAsia"/>
        </w:rPr>
        <w:t>条第</w:t>
      </w:r>
      <w:r>
        <w:rPr>
          <w:rFonts w:hint="eastAsia"/>
        </w:rPr>
        <w:t>3</w:t>
      </w:r>
      <w:r>
        <w:rPr>
          <w:rFonts w:hint="eastAsia"/>
        </w:rPr>
        <w:t>款、第</w:t>
      </w:r>
      <w:r>
        <w:rPr>
          <w:rFonts w:hint="eastAsia"/>
        </w:rPr>
        <w:t>7</w:t>
      </w:r>
      <w:r>
        <w:rPr>
          <w:rFonts w:hint="eastAsia"/>
        </w:rPr>
        <w:t>条第</w:t>
      </w:r>
      <w:r>
        <w:rPr>
          <w:rFonts w:hint="eastAsia"/>
        </w:rPr>
        <w:t>3</w:t>
      </w:r>
      <w:r>
        <w:rPr>
          <w:rFonts w:hint="eastAsia"/>
        </w:rPr>
        <w:t>款</w:t>
      </w:r>
      <w:r>
        <w:rPr>
          <w:rFonts w:hint="eastAsia"/>
        </w:rPr>
        <w:t>)</w:t>
      </w:r>
      <w:r>
        <w:rPr>
          <w:rFonts w:hint="eastAsia"/>
        </w:rPr>
        <w:t>。</w:t>
      </w:r>
    </w:p>
    <w:p w:rsidR="00000000" w:rsidRDefault="00000000">
      <w:pPr>
        <w:rPr>
          <w:rFonts w:hint="eastAsia"/>
        </w:rPr>
      </w:pPr>
      <w:r>
        <w:rPr>
          <w:rFonts w:hint="eastAsia"/>
        </w:rPr>
        <w:tab/>
        <w:t>34</w:t>
      </w:r>
      <w:r>
        <w:t>6</w:t>
      </w:r>
      <w:r>
        <w:rPr>
          <w:rFonts w:hint="eastAsia"/>
        </w:rPr>
        <w:t>.  1997</w:t>
      </w:r>
      <w:r>
        <w:rPr>
          <w:rFonts w:hint="eastAsia"/>
        </w:rPr>
        <w:t>年</w:t>
      </w:r>
      <w:r>
        <w:rPr>
          <w:rFonts w:hint="eastAsia"/>
        </w:rPr>
        <w:t>3</w:t>
      </w:r>
      <w:r>
        <w:rPr>
          <w:rFonts w:hint="eastAsia"/>
        </w:rPr>
        <w:t>月，中国对《刑法》进行修订时，在吸收、保留《关于禁毒的决定》的主要内容基础上，对毒品犯罪的法律规定作了重要修改和补充，使中国的禁毒刑事立法进一步得到完善。修订后的刑法充分体现了从严惩处毒品犯罪的原则，其中特别规定：“对利用、教唆未成年人走私、贩卖、运输、制造毒品，或者向未成年人出售毒品的，引诱、教唆、欺骗或者强迫未成年人吸食、注射毒品的从重处罚”</w:t>
      </w:r>
      <w:r>
        <w:rPr>
          <w:rFonts w:hint="eastAsia"/>
        </w:rPr>
        <w:t>(</w:t>
      </w:r>
      <w:r>
        <w:rPr>
          <w:rFonts w:hint="eastAsia"/>
        </w:rPr>
        <w:t>第</w:t>
      </w:r>
      <w:r>
        <w:rPr>
          <w:rFonts w:hint="eastAsia"/>
        </w:rPr>
        <w:t>353</w:t>
      </w:r>
      <w:r>
        <w:rPr>
          <w:rFonts w:hint="eastAsia"/>
        </w:rPr>
        <w:t>条</w:t>
      </w:r>
      <w:r>
        <w:rPr>
          <w:rFonts w:hint="eastAsia"/>
        </w:rPr>
        <w:t>)</w:t>
      </w:r>
      <w:r>
        <w:rPr>
          <w:rFonts w:hint="eastAsia"/>
        </w:rPr>
        <w:t>。</w:t>
      </w:r>
    </w:p>
    <w:p w:rsidR="00000000" w:rsidRDefault="00000000">
      <w:pPr>
        <w:rPr>
          <w:rFonts w:hint="eastAsia"/>
        </w:rPr>
      </w:pPr>
      <w:r>
        <w:rPr>
          <w:rFonts w:hint="eastAsia"/>
        </w:rPr>
        <w:tab/>
        <w:t>34</w:t>
      </w:r>
      <w:r>
        <w:t>7</w:t>
      </w:r>
      <w:r>
        <w:rPr>
          <w:rFonts w:hint="eastAsia"/>
        </w:rPr>
        <w:t xml:space="preserve">.  </w:t>
      </w:r>
      <w:r>
        <w:rPr>
          <w:rFonts w:hint="eastAsia"/>
        </w:rPr>
        <w:t>中国政府尤其重视保护未成年人不受毒品侵害，在《未成年人保护法》和《预防未成年人犯罪法》这两部专门保护未成年人权益的法律中，制定了专项条款保护未成年人不受毒品侵害，并规定对胁迫、教唆、引诱未成年人走私、贩卖、吸食、注射毒品等犯罪行为进行严惩。</w:t>
      </w:r>
    </w:p>
    <w:p w:rsidR="00000000" w:rsidRDefault="00000000">
      <w:pPr>
        <w:rPr>
          <w:rFonts w:hint="eastAsia"/>
        </w:rPr>
      </w:pPr>
      <w:r>
        <w:rPr>
          <w:rFonts w:hint="eastAsia"/>
        </w:rPr>
        <w:tab/>
        <w:t>34</w:t>
      </w:r>
      <w:r>
        <w:t>8</w:t>
      </w:r>
      <w:r>
        <w:rPr>
          <w:rFonts w:hint="eastAsia"/>
        </w:rPr>
        <w:t xml:space="preserve">.  </w:t>
      </w:r>
      <w:r>
        <w:rPr>
          <w:rFonts w:hint="eastAsia"/>
        </w:rPr>
        <w:t>中国禁毒法制建设中另一项十分重要的内容是严格管理并禁止滥用麻醉药品和精神药品。中国为此颁布的法律、法规和规章多达</w:t>
      </w:r>
      <w:r>
        <w:rPr>
          <w:rFonts w:hint="eastAsia"/>
        </w:rPr>
        <w:t>30</w:t>
      </w:r>
      <w:r>
        <w:rPr>
          <w:rFonts w:hint="eastAsia"/>
        </w:rPr>
        <w:t>多项。</w:t>
      </w:r>
      <w:r>
        <w:rPr>
          <w:rFonts w:hint="eastAsia"/>
        </w:rPr>
        <w:t>1984</w:t>
      </w:r>
      <w:r>
        <w:rPr>
          <w:rFonts w:hint="eastAsia"/>
        </w:rPr>
        <w:t>年</w:t>
      </w:r>
      <w:r>
        <w:rPr>
          <w:rFonts w:hint="eastAsia"/>
        </w:rPr>
        <w:t>9</w:t>
      </w:r>
      <w:r>
        <w:rPr>
          <w:rFonts w:hint="eastAsia"/>
        </w:rPr>
        <w:t>月，全国人大常委会通过了《药品管理法》，其中第</w:t>
      </w:r>
      <w:r>
        <w:rPr>
          <w:rFonts w:hint="eastAsia"/>
        </w:rPr>
        <w:t>39</w:t>
      </w:r>
      <w:r>
        <w:rPr>
          <w:rFonts w:hint="eastAsia"/>
        </w:rPr>
        <w:t>条规定：国家对麻醉药品、精神药品实行特殊的管理办法。</w:t>
      </w:r>
      <w:r>
        <w:rPr>
          <w:rFonts w:hint="eastAsia"/>
        </w:rPr>
        <w:t>1987</w:t>
      </w:r>
      <w:r>
        <w:rPr>
          <w:rFonts w:hint="eastAsia"/>
        </w:rPr>
        <w:t>年和</w:t>
      </w:r>
      <w:r>
        <w:rPr>
          <w:rFonts w:hint="eastAsia"/>
        </w:rPr>
        <w:t>1988</w:t>
      </w:r>
      <w:r>
        <w:rPr>
          <w:rFonts w:hint="eastAsia"/>
        </w:rPr>
        <w:t>年，国务院先后发布《麻醉药品管理办法》和《精神药品管理办法》，分别对麻醉药品和精神药品的生产、供应、运输、使用、进出口的管理作出明确规定。</w:t>
      </w:r>
      <w:r>
        <w:rPr>
          <w:rFonts w:hint="eastAsia"/>
        </w:rPr>
        <w:t>1995</w:t>
      </w:r>
      <w:r>
        <w:rPr>
          <w:rFonts w:hint="eastAsia"/>
        </w:rPr>
        <w:t>年，国务院发布《强制戒毒办法》，卫生部发布《戒毒药品管理办法》，使戒毒工作有法可依。</w:t>
      </w:r>
    </w:p>
    <w:p w:rsidR="00000000" w:rsidRDefault="00000000">
      <w:pPr>
        <w:rPr>
          <w:rFonts w:hint="eastAsia"/>
        </w:rPr>
      </w:pPr>
      <w:r>
        <w:rPr>
          <w:rFonts w:hint="eastAsia"/>
        </w:rPr>
        <w:tab/>
        <w:t>34</w:t>
      </w:r>
      <w:r>
        <w:t>9</w:t>
      </w:r>
      <w:r>
        <w:rPr>
          <w:rFonts w:hint="eastAsia"/>
        </w:rPr>
        <w:t xml:space="preserve">.  </w:t>
      </w:r>
      <w:r>
        <w:rPr>
          <w:rFonts w:hint="eastAsia"/>
        </w:rPr>
        <w:t>此外，《海关法》、《治安管理处罚条例》等法律法规，都对惩治毒品犯罪作出了规定；一些省、自治区的地方立法机构，如云南、贵州、四川、广东、广西、甘肃、陕西、黑龙江、宁夏、江苏等，也从实际出发，制定了地方性禁毒法规。</w:t>
      </w:r>
    </w:p>
    <w:p w:rsidR="00000000" w:rsidRDefault="00000000">
      <w:pPr>
        <w:rPr>
          <w:rFonts w:hint="eastAsia"/>
        </w:rPr>
      </w:pPr>
      <w:r>
        <w:rPr>
          <w:rFonts w:hint="eastAsia"/>
        </w:rPr>
        <w:tab/>
        <w:t>3</w:t>
      </w:r>
      <w:r>
        <w:t>50</w:t>
      </w:r>
      <w:r>
        <w:rPr>
          <w:rFonts w:hint="eastAsia"/>
        </w:rPr>
        <w:t xml:space="preserve">.  </w:t>
      </w:r>
      <w:r>
        <w:rPr>
          <w:rFonts w:hint="eastAsia"/>
        </w:rPr>
        <w:t>在完善国内法律、法规的同时，中国政府积极参与国际禁毒事务。</w:t>
      </w:r>
      <w:r>
        <w:rPr>
          <w:rFonts w:hint="eastAsia"/>
        </w:rPr>
        <w:t>1985</w:t>
      </w:r>
      <w:r>
        <w:rPr>
          <w:rFonts w:hint="eastAsia"/>
        </w:rPr>
        <w:t>年</w:t>
      </w:r>
      <w:r>
        <w:rPr>
          <w:rFonts w:hint="eastAsia"/>
        </w:rPr>
        <w:t>6</w:t>
      </w:r>
      <w:r>
        <w:rPr>
          <w:rFonts w:hint="eastAsia"/>
        </w:rPr>
        <w:t>月，中国加入经</w:t>
      </w:r>
      <w:r>
        <w:rPr>
          <w:rFonts w:hint="eastAsia"/>
        </w:rPr>
        <w:t>1972</w:t>
      </w:r>
      <w:r>
        <w:rPr>
          <w:rFonts w:hint="eastAsia"/>
        </w:rPr>
        <w:t>年议定书修正的联合国《</w:t>
      </w:r>
      <w:r>
        <w:rPr>
          <w:rFonts w:hint="eastAsia"/>
        </w:rPr>
        <w:t>1961</w:t>
      </w:r>
      <w:r>
        <w:rPr>
          <w:rFonts w:hint="eastAsia"/>
        </w:rPr>
        <w:t>年麻醉品单一公约》、《</w:t>
      </w:r>
      <w:r>
        <w:rPr>
          <w:rFonts w:hint="eastAsia"/>
        </w:rPr>
        <w:t>1971</w:t>
      </w:r>
      <w:r>
        <w:rPr>
          <w:rFonts w:hint="eastAsia"/>
        </w:rPr>
        <w:t>年精神药物公约》。</w:t>
      </w:r>
      <w:r>
        <w:rPr>
          <w:rFonts w:hint="eastAsia"/>
        </w:rPr>
        <w:t>1989</w:t>
      </w:r>
      <w:r>
        <w:rPr>
          <w:rFonts w:hint="eastAsia"/>
        </w:rPr>
        <w:t>年</w:t>
      </w:r>
      <w:r>
        <w:rPr>
          <w:rFonts w:hint="eastAsia"/>
        </w:rPr>
        <w:t>9</w:t>
      </w:r>
      <w:r>
        <w:rPr>
          <w:rFonts w:hint="eastAsia"/>
        </w:rPr>
        <w:t>月，中国加入《联合国非法贩运麻醉品和精神药物公约》，成为最早加入该公约的国家之一。从</w:t>
      </w:r>
      <w:r>
        <w:rPr>
          <w:rFonts w:hint="eastAsia"/>
        </w:rPr>
        <w:t>1984</w:t>
      </w:r>
      <w:r>
        <w:rPr>
          <w:rFonts w:hint="eastAsia"/>
        </w:rPr>
        <w:t>年起，中国多次派代表团出席联合国、国际刑警组织、世界海关组织和世界卫生组织召开的禁毒国际会议。</w:t>
      </w:r>
      <w:r>
        <w:rPr>
          <w:rFonts w:hint="eastAsia"/>
        </w:rPr>
        <w:t>1989</w:t>
      </w:r>
      <w:r>
        <w:rPr>
          <w:rFonts w:hint="eastAsia"/>
        </w:rPr>
        <w:t>年</w:t>
      </w:r>
      <w:r>
        <w:rPr>
          <w:rFonts w:hint="eastAsia"/>
        </w:rPr>
        <w:t>10</w:t>
      </w:r>
      <w:r>
        <w:rPr>
          <w:rFonts w:hint="eastAsia"/>
        </w:rPr>
        <w:t>月，中国在北京举办亚洲地区缉毒研讨会。</w:t>
      </w:r>
      <w:r>
        <w:rPr>
          <w:rFonts w:hint="eastAsia"/>
        </w:rPr>
        <w:t>1996</w:t>
      </w:r>
      <w:r>
        <w:rPr>
          <w:rFonts w:hint="eastAsia"/>
        </w:rPr>
        <w:t>年</w:t>
      </w:r>
      <w:r>
        <w:rPr>
          <w:rFonts w:hint="eastAsia"/>
        </w:rPr>
        <w:t>11</w:t>
      </w:r>
      <w:r>
        <w:rPr>
          <w:rFonts w:hint="eastAsia"/>
        </w:rPr>
        <w:t>月，中国在上海主办国际兴奋剂专家会议。</w:t>
      </w:r>
      <w:r>
        <w:rPr>
          <w:rFonts w:hint="eastAsia"/>
        </w:rPr>
        <w:t>1990</w:t>
      </w:r>
      <w:r>
        <w:rPr>
          <w:rFonts w:hint="eastAsia"/>
        </w:rPr>
        <w:t>年</w:t>
      </w:r>
      <w:r>
        <w:rPr>
          <w:rFonts w:hint="eastAsia"/>
        </w:rPr>
        <w:t>2</w:t>
      </w:r>
      <w:r>
        <w:rPr>
          <w:rFonts w:hint="eastAsia"/>
        </w:rPr>
        <w:t>月和</w:t>
      </w:r>
      <w:r>
        <w:rPr>
          <w:rFonts w:hint="eastAsia"/>
        </w:rPr>
        <w:t>1998</w:t>
      </w:r>
      <w:r>
        <w:rPr>
          <w:rFonts w:hint="eastAsia"/>
        </w:rPr>
        <w:t>年</w:t>
      </w:r>
      <w:r>
        <w:rPr>
          <w:rFonts w:hint="eastAsia"/>
        </w:rPr>
        <w:t>6</w:t>
      </w:r>
      <w:r>
        <w:rPr>
          <w:rFonts w:hint="eastAsia"/>
        </w:rPr>
        <w:t>月，中国政府代表团先后参加联合国第</w:t>
      </w:r>
      <w:r>
        <w:rPr>
          <w:rFonts w:hint="eastAsia"/>
        </w:rPr>
        <w:t>17</w:t>
      </w:r>
      <w:r>
        <w:rPr>
          <w:rFonts w:hint="eastAsia"/>
        </w:rPr>
        <w:t>次和第</w:t>
      </w:r>
      <w:r>
        <w:rPr>
          <w:rFonts w:hint="eastAsia"/>
        </w:rPr>
        <w:t>20</w:t>
      </w:r>
      <w:r>
        <w:rPr>
          <w:rFonts w:hint="eastAsia"/>
        </w:rPr>
        <w:t>次禁毒特别会议，向国际社会宣示了中国政府坚决禁毒的立场和政策、措施。</w:t>
      </w:r>
    </w:p>
    <w:p w:rsidR="00000000" w:rsidRDefault="00000000">
      <w:pPr>
        <w:rPr>
          <w:rFonts w:hint="eastAsia"/>
        </w:rPr>
      </w:pPr>
      <w:r>
        <w:rPr>
          <w:rFonts w:hint="eastAsia"/>
        </w:rPr>
        <w:tab/>
        <w:t>35</w:t>
      </w:r>
      <w:r>
        <w:t>1</w:t>
      </w:r>
      <w:r>
        <w:rPr>
          <w:rFonts w:hint="eastAsia"/>
        </w:rPr>
        <w:t xml:space="preserve">.  </w:t>
      </w:r>
      <w:r>
        <w:rPr>
          <w:rFonts w:hint="eastAsia"/>
        </w:rPr>
        <w:t>中国还积极支持和促进联合国倡导的次区域禁毒合作活动。</w:t>
      </w:r>
      <w:r>
        <w:rPr>
          <w:rFonts w:hint="eastAsia"/>
        </w:rPr>
        <w:t>1995</w:t>
      </w:r>
      <w:r>
        <w:rPr>
          <w:rFonts w:hint="eastAsia"/>
        </w:rPr>
        <w:t>年</w:t>
      </w:r>
      <w:r>
        <w:rPr>
          <w:rFonts w:hint="eastAsia"/>
        </w:rPr>
        <w:t>5</w:t>
      </w:r>
      <w:r>
        <w:rPr>
          <w:rFonts w:hint="eastAsia"/>
        </w:rPr>
        <w:t>月，中国、柬埔寨、老挝、缅甸、泰国、越南及联合国禁毒署在北京召开第一次次区域禁毒合作部长级会议，通过《北京宣言》，并签署《次区域禁毒行动计划》，正式形成了次区域禁毒合作机制。</w:t>
      </w:r>
      <w:r>
        <w:rPr>
          <w:rFonts w:hint="eastAsia"/>
        </w:rPr>
        <w:t>1999</w:t>
      </w:r>
      <w:r>
        <w:rPr>
          <w:rFonts w:hint="eastAsia"/>
        </w:rPr>
        <w:t>年，中国政府又派代表团分别出席在日本和老挝召开的次区域部长级会议，继续积极推动次区域禁毒合作。</w:t>
      </w:r>
      <w:r>
        <w:rPr>
          <w:rFonts w:hint="eastAsia"/>
        </w:rPr>
        <w:t>2001</w:t>
      </w:r>
      <w:r>
        <w:rPr>
          <w:rFonts w:hint="eastAsia"/>
        </w:rPr>
        <w:t>年</w:t>
      </w:r>
      <w:r>
        <w:rPr>
          <w:rFonts w:hint="eastAsia"/>
        </w:rPr>
        <w:t>8</w:t>
      </w:r>
      <w:r>
        <w:rPr>
          <w:rFonts w:hint="eastAsia"/>
        </w:rPr>
        <w:t>月</w:t>
      </w:r>
      <w:r>
        <w:rPr>
          <w:rFonts w:hint="eastAsia"/>
        </w:rPr>
        <w:t>22</w:t>
      </w:r>
      <w:r>
        <w:rPr>
          <w:rFonts w:hint="eastAsia"/>
        </w:rPr>
        <w:t>日，中国、老挝、泰国、缅甸禁毒合作部长会议在北京召开，有力地促进了四国间的禁毒合作。之后，中国积极参加联合国禁毒署组织的多个禁毒合作项目，为次区域多边禁毒合作作出了巨大的贡献。</w:t>
      </w:r>
    </w:p>
    <w:p w:rsidR="00000000" w:rsidRDefault="00000000">
      <w:pPr>
        <w:spacing w:after="320"/>
        <w:rPr>
          <w:rFonts w:hint="eastAsia"/>
        </w:rPr>
      </w:pPr>
      <w:r>
        <w:rPr>
          <w:rFonts w:hint="eastAsia"/>
        </w:rPr>
        <w:tab/>
        <w:t>35</w:t>
      </w:r>
      <w:r>
        <w:t>2</w:t>
      </w:r>
      <w:r>
        <w:rPr>
          <w:rFonts w:hint="eastAsia"/>
        </w:rPr>
        <w:t xml:space="preserve">.  </w:t>
      </w:r>
      <w:r>
        <w:rPr>
          <w:rFonts w:hint="eastAsia"/>
        </w:rPr>
        <w:t>中国还不断加强与外国的双边、多边国际禁毒合作。中国与俄罗斯、墨西哥、印度、巴基斯坦、哥伦比亚、塔吉克斯坦、泰国、越南、老挝、缅甸等国政府签署了双边禁毒合作协议，还与美国、泰国互派了缉毒联络官。中国政府还积极帮助周边国家开展禁毒工作。自</w:t>
      </w:r>
      <w:r>
        <w:rPr>
          <w:rFonts w:hint="eastAsia"/>
        </w:rPr>
        <w:t>1990</w:t>
      </w:r>
      <w:r>
        <w:rPr>
          <w:rFonts w:hint="eastAsia"/>
        </w:rPr>
        <w:t>年起，中国通过技术援助、农业支援、开发旅游资源等多种形式，主动帮助缅甸和老挝北部传统罂粟种植地区开展替代发展工作。这些工作，在一定程度上推动了该地区经济社会的发展，减轻了当地居民对毒品经济的依赖，有助于减少“金三角”毒品对中国和国际社会的威胁。</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rPr>
          <w:rFonts w:hint="eastAsia"/>
        </w:rPr>
      </w:pPr>
      <w:r>
        <w:rPr>
          <w:rFonts w:hint="eastAsia"/>
        </w:rPr>
        <w:tab/>
        <w:t>35</w:t>
      </w:r>
      <w:r>
        <w:t>3</w:t>
      </w:r>
      <w:r>
        <w:rPr>
          <w:rFonts w:hint="eastAsia"/>
        </w:rPr>
        <w:t xml:space="preserve">.  </w:t>
      </w:r>
      <w:r>
        <w:rPr>
          <w:rFonts w:hint="eastAsia"/>
        </w:rPr>
        <w:t>中国政府认识到毒品对儿童的巨大危害，始终把预防儿童吸毒作为禁毒工作的基础工程。近年来，中国政府采取了各种有力措施，组织、协调政府有关部门和社会各界加强对儿童的教育和保护，做好有关预防儿童吸毒的工作，教育儿童珍爱生命，拒绝毒品。</w:t>
      </w:r>
    </w:p>
    <w:p w:rsidR="00000000" w:rsidRDefault="00000000">
      <w:pPr>
        <w:rPr>
          <w:rFonts w:hint="eastAsia"/>
        </w:rPr>
      </w:pPr>
      <w:r>
        <w:rPr>
          <w:rFonts w:hint="eastAsia"/>
        </w:rPr>
        <w:tab/>
        <w:t>35</w:t>
      </w:r>
      <w:r>
        <w:t>4</w:t>
      </w:r>
      <w:r>
        <w:rPr>
          <w:rFonts w:hint="eastAsia"/>
        </w:rPr>
        <w:t>.  1996</w:t>
      </w:r>
      <w:r>
        <w:rPr>
          <w:rFonts w:hint="eastAsia"/>
        </w:rPr>
        <w:t>年，国家禁毒委员会</w:t>
      </w:r>
      <w:r>
        <w:rPr>
          <w:rFonts w:hint="eastAsia"/>
        </w:rPr>
        <w:t>(</w:t>
      </w:r>
      <w:r>
        <w:rPr>
          <w:rFonts w:hint="eastAsia"/>
        </w:rPr>
        <w:t>以下简称“国家禁毒委”</w:t>
      </w:r>
      <w:r>
        <w:rPr>
          <w:rFonts w:hint="eastAsia"/>
        </w:rPr>
        <w:t>)</w:t>
      </w:r>
      <w:r>
        <w:rPr>
          <w:rFonts w:hint="eastAsia"/>
        </w:rPr>
        <w:t>和国家教委编缉出版了《毒品预防教育》一书，推荐给全国中小学校作为课外辅导读物。</w:t>
      </w:r>
    </w:p>
    <w:p w:rsidR="00000000" w:rsidRDefault="00000000">
      <w:pPr>
        <w:rPr>
          <w:rFonts w:hint="eastAsia"/>
        </w:rPr>
      </w:pPr>
      <w:r>
        <w:rPr>
          <w:rFonts w:hint="eastAsia"/>
        </w:rPr>
        <w:tab/>
        <w:t>35</w:t>
      </w:r>
      <w:r>
        <w:t>5</w:t>
      </w:r>
      <w:r>
        <w:rPr>
          <w:rFonts w:hint="eastAsia"/>
        </w:rPr>
        <w:t>.  1997</w:t>
      </w:r>
      <w:r>
        <w:rPr>
          <w:rFonts w:hint="eastAsia"/>
        </w:rPr>
        <w:t>年，国家禁毒委同国家教委下发通知，规定把禁毒教育作为国民素质教育的组成部分，正式纳入中学德育教育大纲，要求在大、中、小等各级学校有针对性地开展形式多样的禁毒教育，并共同编写了适合学生阅读的禁毒系列丛书。</w:t>
      </w:r>
    </w:p>
    <w:p w:rsidR="00000000" w:rsidRDefault="00000000">
      <w:pPr>
        <w:rPr>
          <w:rFonts w:hint="eastAsia"/>
        </w:rPr>
      </w:pPr>
      <w:r>
        <w:rPr>
          <w:rFonts w:hint="eastAsia"/>
        </w:rPr>
        <w:tab/>
        <w:t>35</w:t>
      </w:r>
      <w:r>
        <w:t>6</w:t>
      </w:r>
      <w:r>
        <w:rPr>
          <w:rFonts w:hint="eastAsia"/>
        </w:rPr>
        <w:t>.  1998</w:t>
      </w:r>
      <w:r>
        <w:rPr>
          <w:rFonts w:hint="eastAsia"/>
        </w:rPr>
        <w:t>年，国家禁毒委在北京举办了为期</w:t>
      </w:r>
      <w:r>
        <w:rPr>
          <w:rFonts w:hint="eastAsia"/>
        </w:rPr>
        <w:t>2</w:t>
      </w:r>
      <w:r>
        <w:rPr>
          <w:rFonts w:hint="eastAsia"/>
        </w:rPr>
        <w:t>个月的全国禁毒展览，采用了包括图片、照片、文字、影片、实物在内的各种生动方式宣传毒品的危害，以及打击毒品犯罪的必要性。包括青少年儿童在内的社会各界共计</w:t>
      </w:r>
      <w:r>
        <w:rPr>
          <w:rFonts w:hint="eastAsia"/>
        </w:rPr>
        <w:t>166</w:t>
      </w:r>
      <w:r>
        <w:rPr>
          <w:rFonts w:hint="eastAsia"/>
        </w:rPr>
        <w:t>万余人次参观了展览。此次展览在广大青少年儿童中引起强烈反响，使其深刻地认识到毒品的危害，对其起到了深刻教育的作用。此后，国家禁毒委将展览内容制成《全国禁毒展挂图》，下发全国，当年有包括儿童在内的</w:t>
      </w:r>
      <w:r>
        <w:rPr>
          <w:rFonts w:hint="eastAsia"/>
        </w:rPr>
        <w:t>1.6</w:t>
      </w:r>
      <w:r>
        <w:rPr>
          <w:rFonts w:hint="eastAsia"/>
        </w:rPr>
        <w:t>亿公众观看了挂图展览并受到禁毒教育。</w:t>
      </w:r>
    </w:p>
    <w:p w:rsidR="00000000" w:rsidRDefault="00000000">
      <w:pPr>
        <w:rPr>
          <w:rFonts w:hint="eastAsia"/>
        </w:rPr>
      </w:pPr>
      <w:r>
        <w:rPr>
          <w:rFonts w:hint="eastAsia"/>
        </w:rPr>
        <w:tab/>
        <w:t>35</w:t>
      </w:r>
      <w:r>
        <w:t>7</w:t>
      </w:r>
      <w:r>
        <w:rPr>
          <w:rFonts w:hint="eastAsia"/>
        </w:rPr>
        <w:t>.  1999</w:t>
      </w:r>
      <w:r>
        <w:rPr>
          <w:rFonts w:hint="eastAsia"/>
        </w:rPr>
        <w:t>年，国家禁毒委就青少年尤其是在校生的禁毒教育工作发出通知，要求各级禁毒工作部门确定几所中小学校作为开展少年儿童毒品预防教育的联系点，直接指导工作，了解情况，总结经验教训，有效推动了少年儿童禁毒教育工作的深入开展。据统计，</w:t>
      </w:r>
      <w:r>
        <w:rPr>
          <w:rFonts w:hint="eastAsia"/>
        </w:rPr>
        <w:t>1999</w:t>
      </w:r>
      <w:r>
        <w:rPr>
          <w:rFonts w:hint="eastAsia"/>
        </w:rPr>
        <w:t>年，全国共有</w:t>
      </w:r>
      <w:r>
        <w:rPr>
          <w:rFonts w:hint="eastAsia"/>
        </w:rPr>
        <w:t>29</w:t>
      </w:r>
      <w:r>
        <w:rPr>
          <w:rFonts w:hint="eastAsia"/>
        </w:rPr>
        <w:t>万余所中小学开展了禁毒教育，有</w:t>
      </w:r>
      <w:r>
        <w:rPr>
          <w:rFonts w:hint="eastAsia"/>
        </w:rPr>
        <w:t>6,679</w:t>
      </w:r>
      <w:r>
        <w:rPr>
          <w:rFonts w:hint="eastAsia"/>
        </w:rPr>
        <w:t>万名在校生接受了禁毒教育，其中各级禁毒委直接负责的联系点</w:t>
      </w:r>
      <w:r>
        <w:rPr>
          <w:rFonts w:hint="eastAsia"/>
        </w:rPr>
        <w:t>24,221</w:t>
      </w:r>
      <w:r>
        <w:rPr>
          <w:rFonts w:hint="eastAsia"/>
        </w:rPr>
        <w:t>个，接受教育的学生</w:t>
      </w:r>
      <w:r>
        <w:rPr>
          <w:rFonts w:hint="eastAsia"/>
        </w:rPr>
        <w:t>1,212</w:t>
      </w:r>
      <w:r>
        <w:rPr>
          <w:rFonts w:hint="eastAsia"/>
        </w:rPr>
        <w:t>万名。</w:t>
      </w:r>
    </w:p>
    <w:p w:rsidR="00000000" w:rsidRDefault="00000000">
      <w:pPr>
        <w:rPr>
          <w:rFonts w:hint="eastAsia"/>
        </w:rPr>
      </w:pPr>
      <w:r>
        <w:rPr>
          <w:rFonts w:hint="eastAsia"/>
        </w:rPr>
        <w:tab/>
        <w:t>35</w:t>
      </w:r>
      <w:r>
        <w:t>8</w:t>
      </w:r>
      <w:r>
        <w:rPr>
          <w:rFonts w:hint="eastAsia"/>
        </w:rPr>
        <w:t xml:space="preserve">.  </w:t>
      </w:r>
      <w:r>
        <w:rPr>
          <w:rFonts w:hint="eastAsia"/>
        </w:rPr>
        <w:t>为使毒品预防教育系统化、经常化，国家禁毒委统一部署，从</w:t>
      </w:r>
      <w:r>
        <w:rPr>
          <w:rFonts w:hint="eastAsia"/>
        </w:rPr>
        <w:t>1999</w:t>
      </w:r>
      <w:r>
        <w:rPr>
          <w:rFonts w:hint="eastAsia"/>
        </w:rPr>
        <w:t>年到</w:t>
      </w:r>
      <w:r>
        <w:rPr>
          <w:rFonts w:hint="eastAsia"/>
        </w:rPr>
        <w:t>2001</w:t>
      </w:r>
      <w:r>
        <w:rPr>
          <w:rFonts w:hint="eastAsia"/>
        </w:rPr>
        <w:t>年，在全国建设禁毒教育“五个一工程”：即各省、自治区、直辖市都要建立一所禁毒教育基地，各大中小学校每年都要开展一次禁毒教育活动，各地要组织一批禁毒宣传理论研究成果，创作一批禁毒文艺作品，培养一批青年禁毒志愿者。国家重点支持北京市、贵州省贵阳市、广东省东莞市等地建设一批永久性禁毒教育基地。从</w:t>
      </w:r>
      <w:r>
        <w:rPr>
          <w:rFonts w:hint="eastAsia"/>
        </w:rPr>
        <w:t>1998</w:t>
      </w:r>
      <w:r>
        <w:rPr>
          <w:rFonts w:hint="eastAsia"/>
        </w:rPr>
        <w:t>年起，中国开始出版《中国禁毒年度报告》。</w:t>
      </w:r>
    </w:p>
    <w:p w:rsidR="00000000" w:rsidRDefault="00000000">
      <w:pPr>
        <w:spacing w:after="320"/>
        <w:rPr>
          <w:rFonts w:hint="eastAsia"/>
        </w:rPr>
      </w:pPr>
      <w:r>
        <w:rPr>
          <w:rFonts w:hint="eastAsia"/>
        </w:rPr>
        <w:tab/>
        <w:t>35</w:t>
      </w:r>
      <w:r>
        <w:t>9</w:t>
      </w:r>
      <w:r>
        <w:rPr>
          <w:rFonts w:hint="eastAsia"/>
        </w:rPr>
        <w:t xml:space="preserve">.  </w:t>
      </w:r>
      <w:r>
        <w:rPr>
          <w:rFonts w:hint="eastAsia"/>
        </w:rPr>
        <w:t>除预防儿童吸毒以外，在对吸毒儿童的矫治挽救上，中国政府也采取了一系列措施。为切实教育和挽救吸毒儿童，采取了强制戒毒与自愿戒毒相结合的方式，通过依法、严格、科学、文明的管理，对吸毒儿童进行安全、科学的戒毒治疗和法制教育、道德教育以及严格的行为矫正训练。其中包括组织吸毒儿童学习科学文化知识，开展丰富多采的文体活动，增强体质。同时，积极对戒毒儿童回归社会后开展帮教工作，各地的公安机关、社区组织、单位、家庭与戒毒所密切配合，组成了各种类型的帮教小组，对戒毒儿童全面落实帮教措施，收到良好效果。全国青联联合会有关部门开展“社区青少年远离毒品”活动，教育广大青少年珍爱生命、拒绝毒品。中国各级政府和基层组织，积极帮助戒毒儿童解决学习、生活等方面的具体困难，使其在升学、就业等方面不受歧视。许多戒毒儿童成功戒断毒瘾，重返社会，走向新生。</w:t>
      </w:r>
    </w:p>
    <w:p w:rsidR="00000000" w:rsidRDefault="00000000">
      <w:pPr>
        <w:pStyle w:val="Heading4"/>
        <w:rPr>
          <w:rFonts w:hint="eastAsia"/>
        </w:rPr>
      </w:pPr>
      <w:r>
        <w:rPr>
          <w:rFonts w:hint="eastAsia"/>
          <w:u w:val="none"/>
        </w:rPr>
        <w:tab/>
        <w:t xml:space="preserve">3.  </w:t>
      </w:r>
      <w:r>
        <w:rPr>
          <w:rFonts w:hint="eastAsia"/>
        </w:rPr>
        <w:t>色情剥削和性侵犯</w:t>
      </w:r>
      <w:r>
        <w:rPr>
          <w:rFonts w:hint="eastAsia"/>
        </w:rPr>
        <w:t>(</w:t>
      </w:r>
      <w:r>
        <w:rPr>
          <w:rFonts w:hint="eastAsia"/>
        </w:rPr>
        <w:t>第</w:t>
      </w:r>
      <w:r>
        <w:rPr>
          <w:rFonts w:hint="eastAsia"/>
        </w:rPr>
        <w:t>34</w:t>
      </w:r>
      <w:r>
        <w:rPr>
          <w:rFonts w:hint="eastAsia"/>
        </w:rPr>
        <w:t>条</w:t>
      </w:r>
      <w:r>
        <w:rPr>
          <w:rFonts w:hint="eastAsia"/>
        </w:rPr>
        <w:t>)</w:t>
      </w:r>
    </w:p>
    <w:p w:rsidR="00000000" w:rsidRDefault="00000000">
      <w:pPr>
        <w:rPr>
          <w:rFonts w:hint="eastAsia"/>
        </w:rPr>
      </w:pPr>
      <w:r>
        <w:rPr>
          <w:rFonts w:hint="eastAsia"/>
        </w:rPr>
        <w:tab/>
        <w:t>3</w:t>
      </w:r>
      <w:r>
        <w:t>60</w:t>
      </w:r>
      <w:r>
        <w:rPr>
          <w:rFonts w:hint="eastAsia"/>
        </w:rPr>
        <w:t xml:space="preserve">.  </w:t>
      </w:r>
      <w:r>
        <w:rPr>
          <w:rFonts w:hint="eastAsia"/>
        </w:rPr>
        <w:t>中国政府认识到色情淫秽活动及其制品对儿童极为不利的影响，采取了包括立法、行政在内的各种措施，严厉打击侵犯儿童性权利的犯罪活动，保护儿童免遭一切形式的色情剥削和性侵害。</w:t>
      </w:r>
    </w:p>
    <w:p w:rsidR="00000000" w:rsidRDefault="00000000">
      <w:pPr>
        <w:rPr>
          <w:rFonts w:hint="eastAsia"/>
        </w:rPr>
      </w:pPr>
      <w:r>
        <w:rPr>
          <w:rFonts w:hint="eastAsia"/>
        </w:rPr>
        <w:tab/>
        <w:t>36</w:t>
      </w:r>
      <w:r>
        <w:t>1</w:t>
      </w:r>
      <w:r>
        <w:rPr>
          <w:rFonts w:hint="eastAsia"/>
        </w:rPr>
        <w:t>.  1997</w:t>
      </w:r>
      <w:r>
        <w:rPr>
          <w:rFonts w:hint="eastAsia"/>
        </w:rPr>
        <w:t>年</w:t>
      </w:r>
      <w:r>
        <w:rPr>
          <w:rFonts w:hint="eastAsia"/>
        </w:rPr>
        <w:t>10</w:t>
      </w:r>
      <w:r>
        <w:rPr>
          <w:rFonts w:hint="eastAsia"/>
        </w:rPr>
        <w:t>月实施的新《刑法》中，增加了一些涉及儿童色情剥削和性侵犯内容的罪名及刑罚。如增加了“猥亵儿童罪”</w:t>
      </w:r>
      <w:r>
        <w:rPr>
          <w:rFonts w:hint="eastAsia"/>
        </w:rPr>
        <w:t>(</w:t>
      </w:r>
      <w:r>
        <w:rPr>
          <w:rFonts w:hint="eastAsia"/>
        </w:rPr>
        <w:t>第</w:t>
      </w:r>
      <w:r>
        <w:rPr>
          <w:rFonts w:hint="eastAsia"/>
        </w:rPr>
        <w:t>237</w:t>
      </w:r>
      <w:r>
        <w:rPr>
          <w:rFonts w:hint="eastAsia"/>
        </w:rPr>
        <w:t>条</w:t>
      </w:r>
      <w:r>
        <w:rPr>
          <w:rFonts w:hint="eastAsia"/>
        </w:rPr>
        <w:t>)</w:t>
      </w:r>
      <w:r>
        <w:rPr>
          <w:rFonts w:hint="eastAsia"/>
        </w:rPr>
        <w:t>、“引诱未成年人聚众淫乱罪”</w:t>
      </w:r>
      <w:r>
        <w:rPr>
          <w:rFonts w:hint="eastAsia"/>
        </w:rPr>
        <w:t>(</w:t>
      </w:r>
      <w:r>
        <w:rPr>
          <w:rFonts w:hint="eastAsia"/>
        </w:rPr>
        <w:t>第</w:t>
      </w:r>
      <w:r>
        <w:rPr>
          <w:rFonts w:hint="eastAsia"/>
        </w:rPr>
        <w:t>301</w:t>
      </w:r>
      <w:r>
        <w:rPr>
          <w:rFonts w:hint="eastAsia"/>
        </w:rPr>
        <w:t>条</w:t>
      </w:r>
      <w:r>
        <w:rPr>
          <w:rFonts w:hint="eastAsia"/>
        </w:rPr>
        <w:t>)</w:t>
      </w:r>
      <w:r>
        <w:rPr>
          <w:rFonts w:hint="eastAsia"/>
        </w:rPr>
        <w:t>、“引诱幼女卖淫罪”</w:t>
      </w:r>
      <w:r>
        <w:rPr>
          <w:rFonts w:hint="eastAsia"/>
        </w:rPr>
        <w:t>(</w:t>
      </w:r>
      <w:r>
        <w:rPr>
          <w:rFonts w:hint="eastAsia"/>
        </w:rPr>
        <w:t>第</w:t>
      </w:r>
      <w:r>
        <w:rPr>
          <w:rFonts w:hint="eastAsia"/>
        </w:rPr>
        <w:t>359</w:t>
      </w:r>
      <w:r>
        <w:rPr>
          <w:rFonts w:hint="eastAsia"/>
        </w:rPr>
        <w:t>条</w:t>
      </w:r>
      <w:r>
        <w:rPr>
          <w:rFonts w:hint="eastAsia"/>
        </w:rPr>
        <w:t>)</w:t>
      </w:r>
      <w:r>
        <w:rPr>
          <w:rFonts w:hint="eastAsia"/>
        </w:rPr>
        <w:t>、“嫖宿幼女罪”</w:t>
      </w:r>
      <w:r>
        <w:rPr>
          <w:rFonts w:hint="eastAsia"/>
        </w:rPr>
        <w:t>(</w:t>
      </w:r>
      <w:r>
        <w:rPr>
          <w:rFonts w:hint="eastAsia"/>
        </w:rPr>
        <w:t>第</w:t>
      </w:r>
      <w:r>
        <w:rPr>
          <w:rFonts w:hint="eastAsia"/>
        </w:rPr>
        <w:t>360</w:t>
      </w:r>
      <w:r>
        <w:rPr>
          <w:rFonts w:hint="eastAsia"/>
        </w:rPr>
        <w:t>条</w:t>
      </w:r>
      <w:r>
        <w:rPr>
          <w:rFonts w:hint="eastAsia"/>
        </w:rPr>
        <w:t>)</w:t>
      </w:r>
      <w:r>
        <w:rPr>
          <w:rFonts w:hint="eastAsia"/>
        </w:rPr>
        <w:t>、“传播淫秽物品罪”</w:t>
      </w:r>
      <w:r>
        <w:rPr>
          <w:rFonts w:hint="eastAsia"/>
        </w:rPr>
        <w:t>(</w:t>
      </w:r>
      <w:r>
        <w:rPr>
          <w:rFonts w:hint="eastAsia"/>
        </w:rPr>
        <w:t>第</w:t>
      </w:r>
      <w:r>
        <w:rPr>
          <w:rFonts w:hint="eastAsia"/>
        </w:rPr>
        <w:t>364</w:t>
      </w:r>
      <w:r>
        <w:rPr>
          <w:rFonts w:hint="eastAsia"/>
        </w:rPr>
        <w:t>条</w:t>
      </w:r>
      <w:r>
        <w:rPr>
          <w:rFonts w:hint="eastAsia"/>
        </w:rPr>
        <w:t>)</w:t>
      </w:r>
      <w:r>
        <w:rPr>
          <w:rFonts w:hint="eastAsia"/>
        </w:rPr>
        <w:t>、“组织淫秽表演罪”</w:t>
      </w:r>
      <w:r>
        <w:rPr>
          <w:rFonts w:hint="eastAsia"/>
        </w:rPr>
        <w:t>(</w:t>
      </w:r>
      <w:r>
        <w:rPr>
          <w:rFonts w:hint="eastAsia"/>
        </w:rPr>
        <w:t>第</w:t>
      </w:r>
      <w:r>
        <w:rPr>
          <w:rFonts w:hint="eastAsia"/>
        </w:rPr>
        <w:t>365</w:t>
      </w:r>
      <w:r>
        <w:rPr>
          <w:rFonts w:hint="eastAsia"/>
        </w:rPr>
        <w:t>条</w:t>
      </w:r>
      <w:r>
        <w:rPr>
          <w:rFonts w:hint="eastAsia"/>
        </w:rPr>
        <w:t>)</w:t>
      </w:r>
      <w:r>
        <w:rPr>
          <w:rFonts w:hint="eastAsia"/>
        </w:rPr>
        <w:t>等新罪名。新刑法第</w:t>
      </w:r>
      <w:r>
        <w:rPr>
          <w:rFonts w:hint="eastAsia"/>
        </w:rPr>
        <w:t>236</w:t>
      </w:r>
      <w:r>
        <w:rPr>
          <w:rFonts w:hint="eastAsia"/>
        </w:rPr>
        <w:t>条规定，奸淫不满</w:t>
      </w:r>
      <w:r>
        <w:rPr>
          <w:rFonts w:hint="eastAsia"/>
        </w:rPr>
        <w:t>14</w:t>
      </w:r>
      <w:r>
        <w:rPr>
          <w:rFonts w:hint="eastAsia"/>
        </w:rPr>
        <w:t>周岁的幼女的，以强奸论，从重处罚；奸淫幼女情节恶劣或奸淫幼女多人的，处</w:t>
      </w:r>
      <w:r>
        <w:rPr>
          <w:rFonts w:hint="eastAsia"/>
        </w:rPr>
        <w:t>10</w:t>
      </w:r>
      <w:r>
        <w:rPr>
          <w:rFonts w:hint="eastAsia"/>
        </w:rPr>
        <w:t>年以上有期徒刑、无期徒刑或者死刑。第</w:t>
      </w:r>
      <w:r>
        <w:rPr>
          <w:rFonts w:hint="eastAsia"/>
        </w:rPr>
        <w:t>358</w:t>
      </w:r>
      <w:r>
        <w:rPr>
          <w:rFonts w:hint="eastAsia"/>
        </w:rPr>
        <w:t>条规定，强迫不满</w:t>
      </w:r>
      <w:r>
        <w:rPr>
          <w:rFonts w:hint="eastAsia"/>
        </w:rPr>
        <w:t>14</w:t>
      </w:r>
      <w:r>
        <w:rPr>
          <w:rFonts w:hint="eastAsia"/>
        </w:rPr>
        <w:t>周岁的幼女卖淫的，情节特别严重的，处无期徒刑或者死刑，并处没收财产；第</w:t>
      </w:r>
      <w:r>
        <w:rPr>
          <w:rFonts w:hint="eastAsia"/>
        </w:rPr>
        <w:t>359</w:t>
      </w:r>
      <w:r>
        <w:rPr>
          <w:rFonts w:hint="eastAsia"/>
        </w:rPr>
        <w:t>条和第</w:t>
      </w:r>
      <w:r>
        <w:rPr>
          <w:rFonts w:hint="eastAsia"/>
        </w:rPr>
        <w:t>360</w:t>
      </w:r>
      <w:r>
        <w:rPr>
          <w:rFonts w:hint="eastAsia"/>
        </w:rPr>
        <w:t>条规定，引诱不满</w:t>
      </w:r>
      <w:r>
        <w:rPr>
          <w:rFonts w:hint="eastAsia"/>
        </w:rPr>
        <w:t>14</w:t>
      </w:r>
      <w:r>
        <w:rPr>
          <w:rFonts w:hint="eastAsia"/>
        </w:rPr>
        <w:t>周岁幼女卖淫或嫖宿</w:t>
      </w:r>
      <w:r>
        <w:rPr>
          <w:rFonts w:hint="eastAsia"/>
        </w:rPr>
        <w:t>14</w:t>
      </w:r>
      <w:r>
        <w:rPr>
          <w:rFonts w:hint="eastAsia"/>
        </w:rPr>
        <w:t>周岁以下幼女的，处</w:t>
      </w:r>
      <w:r>
        <w:rPr>
          <w:rFonts w:hint="eastAsia"/>
        </w:rPr>
        <w:t>5</w:t>
      </w:r>
      <w:r>
        <w:rPr>
          <w:rFonts w:hint="eastAsia"/>
        </w:rPr>
        <w:t>年以上有期徒刑并处罚金。对于强奸不满</w:t>
      </w:r>
      <w:r>
        <w:rPr>
          <w:rFonts w:hint="eastAsia"/>
        </w:rPr>
        <w:t>14</w:t>
      </w:r>
      <w:r>
        <w:rPr>
          <w:rFonts w:hint="eastAsia"/>
        </w:rPr>
        <w:t>周岁幼女，情节特别严重的，可以依法从重处罚直至判处死刑。第</w:t>
      </w:r>
      <w:r>
        <w:rPr>
          <w:rFonts w:hint="eastAsia"/>
        </w:rPr>
        <w:t>364</w:t>
      </w:r>
      <w:r>
        <w:rPr>
          <w:rFonts w:hint="eastAsia"/>
        </w:rPr>
        <w:t>条规定，向不满</w:t>
      </w:r>
      <w:r>
        <w:rPr>
          <w:rFonts w:hint="eastAsia"/>
        </w:rPr>
        <w:t>18</w:t>
      </w:r>
      <w:r>
        <w:rPr>
          <w:rFonts w:hint="eastAsia"/>
        </w:rPr>
        <w:t>周岁的未成年人传播淫秽物品的，从重处罚。</w:t>
      </w:r>
    </w:p>
    <w:p w:rsidR="00000000" w:rsidRDefault="00000000">
      <w:pPr>
        <w:rPr>
          <w:rFonts w:hint="eastAsia"/>
        </w:rPr>
      </w:pPr>
      <w:r>
        <w:rPr>
          <w:rFonts w:hint="eastAsia"/>
        </w:rPr>
        <w:tab/>
        <w:t>36</w:t>
      </w:r>
      <w:r>
        <w:t>2</w:t>
      </w:r>
      <w:r>
        <w:rPr>
          <w:rFonts w:hint="eastAsia"/>
        </w:rPr>
        <w:t xml:space="preserve">.  </w:t>
      </w:r>
      <w:r>
        <w:rPr>
          <w:rFonts w:hint="eastAsia"/>
        </w:rPr>
        <w:t>中国还制定了一些法律、法规，严禁色情淫秽制品的生产、销售、传播，以保护儿童免受色情淫秽制品的毒害。《刑法》第</w:t>
      </w:r>
      <w:r>
        <w:rPr>
          <w:rFonts w:hint="eastAsia"/>
        </w:rPr>
        <w:t>363</w:t>
      </w:r>
      <w:r>
        <w:rPr>
          <w:rFonts w:hint="eastAsia"/>
        </w:rPr>
        <w:t>条将制作、贩卖、传播淫秽物品定为犯罪。还有一些法规，也都规定严禁色情淫秽制品的生产、销售和传播，并规定了有关的处罚措施。例如：</w:t>
      </w:r>
      <w:r>
        <w:rPr>
          <w:rFonts w:hint="eastAsia"/>
        </w:rPr>
        <w:t>1985</w:t>
      </w:r>
      <w:r>
        <w:rPr>
          <w:rFonts w:hint="eastAsia"/>
        </w:rPr>
        <w:t>年</w:t>
      </w:r>
      <w:r>
        <w:rPr>
          <w:rFonts w:hint="eastAsia"/>
        </w:rPr>
        <w:t>4</w:t>
      </w:r>
      <w:r>
        <w:rPr>
          <w:rFonts w:hint="eastAsia"/>
        </w:rPr>
        <w:t>月</w:t>
      </w:r>
      <w:r>
        <w:rPr>
          <w:rFonts w:hint="eastAsia"/>
        </w:rPr>
        <w:t>17</w:t>
      </w:r>
      <w:r>
        <w:rPr>
          <w:rFonts w:hint="eastAsia"/>
        </w:rPr>
        <w:t>日国务院发布的《关于严禁淫秽物品的规定》、</w:t>
      </w:r>
      <w:r>
        <w:rPr>
          <w:rFonts w:hint="eastAsia"/>
        </w:rPr>
        <w:t>1988</w:t>
      </w:r>
      <w:r>
        <w:rPr>
          <w:rFonts w:hint="eastAsia"/>
        </w:rPr>
        <w:t>年</w:t>
      </w:r>
      <w:r>
        <w:rPr>
          <w:rFonts w:hint="eastAsia"/>
        </w:rPr>
        <w:t>7</w:t>
      </w:r>
      <w:r>
        <w:rPr>
          <w:rFonts w:hint="eastAsia"/>
        </w:rPr>
        <w:t>月</w:t>
      </w:r>
      <w:r>
        <w:rPr>
          <w:rFonts w:hint="eastAsia"/>
        </w:rPr>
        <w:t>5</w:t>
      </w:r>
      <w:r>
        <w:rPr>
          <w:rFonts w:hint="eastAsia"/>
        </w:rPr>
        <w:t>日新闻出版署发布的《关于重申严禁淫秽出版物的规定》、</w:t>
      </w:r>
      <w:r>
        <w:rPr>
          <w:rFonts w:hint="eastAsia"/>
        </w:rPr>
        <w:t>1988</w:t>
      </w:r>
      <w:r>
        <w:rPr>
          <w:rFonts w:hint="eastAsia"/>
        </w:rPr>
        <w:t>年</w:t>
      </w:r>
      <w:r>
        <w:rPr>
          <w:rFonts w:hint="eastAsia"/>
        </w:rPr>
        <w:t>12</w:t>
      </w:r>
      <w:r>
        <w:rPr>
          <w:rFonts w:hint="eastAsia"/>
        </w:rPr>
        <w:t>月</w:t>
      </w:r>
      <w:r>
        <w:rPr>
          <w:rFonts w:hint="eastAsia"/>
        </w:rPr>
        <w:t>27</w:t>
      </w:r>
      <w:r>
        <w:rPr>
          <w:rFonts w:hint="eastAsia"/>
        </w:rPr>
        <w:t>日新闻出版署发布的《关于认定淫秽及色情出版物的暂行规定》、</w:t>
      </w:r>
      <w:r>
        <w:rPr>
          <w:rFonts w:hint="eastAsia"/>
        </w:rPr>
        <w:t>1989</w:t>
      </w:r>
      <w:r>
        <w:rPr>
          <w:rFonts w:hint="eastAsia"/>
        </w:rPr>
        <w:t>年</w:t>
      </w:r>
      <w:r>
        <w:rPr>
          <w:rFonts w:hint="eastAsia"/>
        </w:rPr>
        <w:t>11</w:t>
      </w:r>
      <w:r>
        <w:rPr>
          <w:rFonts w:hint="eastAsia"/>
        </w:rPr>
        <w:t>月</w:t>
      </w:r>
      <w:r>
        <w:rPr>
          <w:rFonts w:hint="eastAsia"/>
        </w:rPr>
        <w:t>3</w:t>
      </w:r>
      <w:r>
        <w:rPr>
          <w:rFonts w:hint="eastAsia"/>
        </w:rPr>
        <w:t>日新闻出版署发布的《关于部分应取缔出版物认定标准的暂行规定》，最高人民法院</w:t>
      </w:r>
      <w:r>
        <w:rPr>
          <w:rFonts w:hint="eastAsia"/>
        </w:rPr>
        <w:t>1998</w:t>
      </w:r>
      <w:r>
        <w:rPr>
          <w:rFonts w:hint="eastAsia"/>
        </w:rPr>
        <w:t>年</w:t>
      </w:r>
      <w:r>
        <w:rPr>
          <w:rFonts w:hint="eastAsia"/>
        </w:rPr>
        <w:t>12</w:t>
      </w:r>
      <w:r>
        <w:rPr>
          <w:rFonts w:hint="eastAsia"/>
        </w:rPr>
        <w:t>月</w:t>
      </w:r>
      <w:r>
        <w:rPr>
          <w:rFonts w:hint="eastAsia"/>
        </w:rPr>
        <w:t>23</w:t>
      </w:r>
      <w:r>
        <w:rPr>
          <w:rFonts w:hint="eastAsia"/>
        </w:rPr>
        <w:t>日颁布了《关于审理非法出版物刑事案件具体应用法律若干问题的解释》等。</w:t>
      </w:r>
    </w:p>
    <w:p w:rsidR="00000000" w:rsidRDefault="00000000">
      <w:pPr>
        <w:rPr>
          <w:rFonts w:hint="eastAsia"/>
        </w:rPr>
      </w:pPr>
      <w:r>
        <w:rPr>
          <w:rFonts w:hint="eastAsia"/>
        </w:rPr>
        <w:tab/>
        <w:t>36</w:t>
      </w:r>
      <w:r>
        <w:t>3</w:t>
      </w:r>
      <w:r>
        <w:rPr>
          <w:rFonts w:hint="eastAsia"/>
        </w:rPr>
        <w:t>.  1999</w:t>
      </w:r>
      <w:r>
        <w:rPr>
          <w:rFonts w:hint="eastAsia"/>
        </w:rPr>
        <w:t>年</w:t>
      </w:r>
      <w:r>
        <w:rPr>
          <w:rFonts w:hint="eastAsia"/>
        </w:rPr>
        <w:t>6</w:t>
      </w:r>
      <w:r>
        <w:rPr>
          <w:rFonts w:hint="eastAsia"/>
        </w:rPr>
        <w:t>月通过的《预防未成年人犯罪法》第</w:t>
      </w:r>
      <w:r>
        <w:rPr>
          <w:rFonts w:hint="eastAsia"/>
        </w:rPr>
        <w:t>30</w:t>
      </w:r>
      <w:r>
        <w:rPr>
          <w:rFonts w:hint="eastAsia"/>
        </w:rPr>
        <w:t>条、第</w:t>
      </w:r>
      <w:r>
        <w:rPr>
          <w:rFonts w:hint="eastAsia"/>
        </w:rPr>
        <w:t>31</w:t>
      </w:r>
      <w:r>
        <w:rPr>
          <w:rFonts w:hint="eastAsia"/>
        </w:rPr>
        <w:t>条、第</w:t>
      </w:r>
      <w:r>
        <w:rPr>
          <w:rFonts w:hint="eastAsia"/>
        </w:rPr>
        <w:t>32</w:t>
      </w:r>
      <w:r>
        <w:rPr>
          <w:rFonts w:hint="eastAsia"/>
        </w:rPr>
        <w:t>条明确规定，在以未成年人为对象的出版物以及在广播、电影、电视及计算机网络中不得含有包括色情在内的危害未成年人身心健康的内容，第</w:t>
      </w:r>
      <w:r>
        <w:rPr>
          <w:rFonts w:hint="eastAsia"/>
        </w:rPr>
        <w:t>52</w:t>
      </w:r>
      <w:r>
        <w:rPr>
          <w:rFonts w:hint="eastAsia"/>
        </w:rPr>
        <w:t>条、第</w:t>
      </w:r>
      <w:r>
        <w:rPr>
          <w:rFonts w:hint="eastAsia"/>
        </w:rPr>
        <w:t>53</w:t>
      </w:r>
      <w:r>
        <w:rPr>
          <w:rFonts w:hint="eastAsia"/>
        </w:rPr>
        <w:t>条、第</w:t>
      </w:r>
      <w:r>
        <w:rPr>
          <w:rFonts w:hint="eastAsia"/>
        </w:rPr>
        <w:t>54</w:t>
      </w:r>
      <w:r>
        <w:rPr>
          <w:rFonts w:hint="eastAsia"/>
        </w:rPr>
        <w:t>条中还规定了对违反上述规定的处罚措施。</w:t>
      </w:r>
    </w:p>
    <w:p w:rsidR="00000000" w:rsidRDefault="00000000">
      <w:pPr>
        <w:rPr>
          <w:rFonts w:hint="eastAsia"/>
        </w:rPr>
      </w:pPr>
      <w:r>
        <w:rPr>
          <w:rFonts w:hint="eastAsia"/>
        </w:rPr>
        <w:tab/>
        <w:t>36</w:t>
      </w:r>
      <w:r>
        <w:t>4</w:t>
      </w:r>
      <w:r>
        <w:rPr>
          <w:rFonts w:hint="eastAsia"/>
        </w:rPr>
        <w:t xml:space="preserve">.  </w:t>
      </w:r>
      <w:r>
        <w:rPr>
          <w:rFonts w:hint="eastAsia"/>
        </w:rPr>
        <w:t>《未成年人保护法》中就预防和制止未成年人卖淫、禁止向未成年人出售、出租、传播色情淫秽制品等作了明确规定，此内容已在上次报告中写明，不再赘述。</w:t>
      </w:r>
    </w:p>
    <w:p w:rsidR="00000000" w:rsidRDefault="00000000">
      <w:pPr>
        <w:rPr>
          <w:rFonts w:hint="eastAsia"/>
        </w:rPr>
      </w:pPr>
      <w:r>
        <w:rPr>
          <w:rFonts w:hint="eastAsia"/>
        </w:rPr>
        <w:tab/>
        <w:t>36</w:t>
      </w:r>
      <w:r>
        <w:t>5</w:t>
      </w:r>
      <w:r>
        <w:rPr>
          <w:rFonts w:hint="eastAsia"/>
        </w:rPr>
        <w:t xml:space="preserve">.  </w:t>
      </w:r>
      <w:r>
        <w:rPr>
          <w:rFonts w:hint="eastAsia"/>
        </w:rPr>
        <w:t>随着互联网在中国的迅速发展，一些不法分子利用网络传播、贩卖色情淫秽制品，对儿童身心健康构成严重危害。为此，</w:t>
      </w:r>
      <w:r>
        <w:rPr>
          <w:rFonts w:hint="eastAsia"/>
        </w:rPr>
        <w:t>1998</w:t>
      </w:r>
      <w:r>
        <w:rPr>
          <w:rFonts w:hint="eastAsia"/>
        </w:rPr>
        <w:t>年，中国公安部会同信息产业部、文化部、国家工商行政管理局共同制定下发了《关于规范“网吧”经营行为，加强安全管理的通知》；</w:t>
      </w:r>
      <w:r>
        <w:rPr>
          <w:rFonts w:hint="eastAsia"/>
        </w:rPr>
        <w:t>2001</w:t>
      </w:r>
      <w:r>
        <w:rPr>
          <w:rFonts w:hint="eastAsia"/>
        </w:rPr>
        <w:t>年</w:t>
      </w:r>
      <w:r>
        <w:rPr>
          <w:rFonts w:hint="eastAsia"/>
        </w:rPr>
        <w:t>4</w:t>
      </w:r>
      <w:r>
        <w:rPr>
          <w:rFonts w:hint="eastAsia"/>
        </w:rPr>
        <w:t>月，信息产业部、公安部、文化部、国家工商行政管理局又联合发布了《互联网上网服务营业场所管理办法》，其中特别规定，互联网上网服务经营者“不得经营含有色情、赌博、暴力、愚昧、迷信等不健康内容的电脑游戏”，违反规定的，由文化部门依法查处。该管理办法还规定，互联网上网服务营业场所“向未成年人开放的时间限于国家法定节假日每日的</w:t>
      </w:r>
      <w:r>
        <w:rPr>
          <w:rFonts w:hint="eastAsia"/>
        </w:rPr>
        <w:t>8</w:t>
      </w:r>
      <w:r>
        <w:rPr>
          <w:rFonts w:hint="eastAsia"/>
        </w:rPr>
        <w:t>时至</w:t>
      </w:r>
      <w:r>
        <w:rPr>
          <w:rFonts w:hint="eastAsia"/>
        </w:rPr>
        <w:t>21</w:t>
      </w:r>
      <w:r>
        <w:rPr>
          <w:rFonts w:hint="eastAsia"/>
        </w:rPr>
        <w:t>时”。经营者不得在该管理办法“限定的时间外向</w:t>
      </w:r>
      <w:r>
        <w:rPr>
          <w:rFonts w:hint="eastAsia"/>
        </w:rPr>
        <w:t>18</w:t>
      </w:r>
      <w:r>
        <w:rPr>
          <w:rFonts w:hint="eastAsia"/>
        </w:rPr>
        <w:t>周岁以下未成年人开放互联网上网服务营业场所，不得允许无监护人陪伴的</w:t>
      </w:r>
      <w:r>
        <w:rPr>
          <w:rFonts w:hint="eastAsia"/>
        </w:rPr>
        <w:t>14</w:t>
      </w:r>
      <w:r>
        <w:rPr>
          <w:rFonts w:hint="eastAsia"/>
        </w:rPr>
        <w:t>周岁以下的未成年人进入其营业场所”。违反规定的，由省、自治区、直辖市通信管理局依法予以处罚”。全国青联等部门开展了“创建青少年安全放心网吧”活动，并于</w:t>
      </w:r>
      <w:r>
        <w:rPr>
          <w:rFonts w:hint="eastAsia"/>
        </w:rPr>
        <w:t>2001</w:t>
      </w:r>
      <w:r>
        <w:rPr>
          <w:rFonts w:hint="eastAsia"/>
        </w:rPr>
        <w:t>年</w:t>
      </w:r>
      <w:r>
        <w:rPr>
          <w:rFonts w:hint="eastAsia"/>
        </w:rPr>
        <w:t>11</w:t>
      </w:r>
      <w:r>
        <w:rPr>
          <w:rFonts w:hint="eastAsia"/>
        </w:rPr>
        <w:t>月发布了《青少年网络文明公约》，努力创造使儿童免受色情淫秽制品毒害的社会环境。</w:t>
      </w:r>
    </w:p>
    <w:p w:rsidR="00000000" w:rsidRDefault="00000000">
      <w:pPr>
        <w:rPr>
          <w:rFonts w:hint="eastAsia"/>
        </w:rPr>
      </w:pPr>
      <w:r>
        <w:rPr>
          <w:rFonts w:hint="eastAsia"/>
        </w:rPr>
        <w:tab/>
        <w:t>36</w:t>
      </w:r>
      <w:r>
        <w:t>6</w:t>
      </w:r>
      <w:r>
        <w:rPr>
          <w:rFonts w:hint="eastAsia"/>
        </w:rPr>
        <w:t xml:space="preserve">.  </w:t>
      </w:r>
      <w:r>
        <w:rPr>
          <w:rFonts w:hint="eastAsia"/>
        </w:rPr>
        <w:t>由于娱乐场所具有提供色情服务的便利条件，易发生对儿童的性剥削、性侵犯行为。为保护儿童免受色情制品及行为的侵害，</w:t>
      </w:r>
      <w:r>
        <w:rPr>
          <w:rFonts w:hint="eastAsia"/>
        </w:rPr>
        <w:t>1999</w:t>
      </w:r>
      <w:r>
        <w:rPr>
          <w:rFonts w:hint="eastAsia"/>
        </w:rPr>
        <w:t>年</w:t>
      </w:r>
      <w:r>
        <w:rPr>
          <w:rFonts w:hint="eastAsia"/>
        </w:rPr>
        <w:t>3</w:t>
      </w:r>
      <w:r>
        <w:rPr>
          <w:rFonts w:hint="eastAsia"/>
        </w:rPr>
        <w:t>月，国务院颁布了《娱乐场所管理条例》，对娱乐场所的设立、经营条件、经营资格、经营行为等内容作出了明确规定，以此加强对娱乐场所的管理。</w:t>
      </w:r>
    </w:p>
    <w:p w:rsidR="00000000" w:rsidRDefault="00000000">
      <w:pPr>
        <w:spacing w:after="320"/>
        <w:rPr>
          <w:rFonts w:hint="eastAsia"/>
        </w:rPr>
      </w:pPr>
      <w:r>
        <w:rPr>
          <w:rFonts w:hint="eastAsia"/>
        </w:rPr>
        <w:tab/>
        <w:t>36</w:t>
      </w:r>
      <w:r>
        <w:t>7</w:t>
      </w:r>
      <w:r>
        <w:rPr>
          <w:rFonts w:hint="eastAsia"/>
        </w:rPr>
        <w:t>.  2000</w:t>
      </w:r>
      <w:r>
        <w:rPr>
          <w:rFonts w:hint="eastAsia"/>
        </w:rPr>
        <w:t>年</w:t>
      </w:r>
      <w:r>
        <w:rPr>
          <w:rFonts w:hint="eastAsia"/>
        </w:rPr>
        <w:t>9</w:t>
      </w:r>
      <w:r>
        <w:rPr>
          <w:rFonts w:hint="eastAsia"/>
        </w:rPr>
        <w:t>月</w:t>
      </w:r>
      <w:r>
        <w:rPr>
          <w:rFonts w:hint="eastAsia"/>
        </w:rPr>
        <w:t>6</w:t>
      </w:r>
      <w:r>
        <w:rPr>
          <w:rFonts w:hint="eastAsia"/>
        </w:rPr>
        <w:t>日，中国政府签署《</w:t>
      </w:r>
      <w:r>
        <w:rPr>
          <w:rFonts w:hint="eastAsia"/>
        </w:rPr>
        <w:t>&lt;</w:t>
      </w:r>
      <w:r>
        <w:rPr>
          <w:rFonts w:hint="eastAsia"/>
        </w:rPr>
        <w:t>儿童权利公约</w:t>
      </w:r>
      <w:r>
        <w:rPr>
          <w:rFonts w:hint="eastAsia"/>
        </w:rPr>
        <w:t>&gt;</w:t>
      </w:r>
      <w:r>
        <w:rPr>
          <w:rFonts w:hint="eastAsia"/>
        </w:rPr>
        <w:t>关于买卖儿童、儿童卖淫和色情制品问题的任择议定书》，充分显示了中国政府在打击涉及买卖儿童和儿童色情方面犯罪的决心，以及在此领域希望与国际社会加强合作的愿望。</w:t>
      </w:r>
      <w:r>
        <w:rPr>
          <w:rFonts w:hint="eastAsia"/>
        </w:rPr>
        <w:t>2002</w:t>
      </w:r>
      <w:r>
        <w:rPr>
          <w:rFonts w:hint="eastAsia"/>
        </w:rPr>
        <w:t>年</w:t>
      </w:r>
      <w:r>
        <w:rPr>
          <w:rFonts w:hint="eastAsia"/>
        </w:rPr>
        <w:t>8</w:t>
      </w:r>
      <w:r>
        <w:rPr>
          <w:rFonts w:hint="eastAsia"/>
        </w:rPr>
        <w:t>月，全国人大常委会批准了该议定书，中国政府即将交存批准书，并开始履行自己将承担的条约义务。</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rPr>
          <w:rFonts w:hint="eastAsia"/>
        </w:rPr>
      </w:pPr>
      <w:r>
        <w:rPr>
          <w:rFonts w:hint="eastAsia"/>
        </w:rPr>
        <w:tab/>
        <w:t>36</w:t>
      </w:r>
      <w:r>
        <w:t>8</w:t>
      </w:r>
      <w:r>
        <w:rPr>
          <w:rFonts w:hint="eastAsia"/>
        </w:rPr>
        <w:t xml:space="preserve">.  </w:t>
      </w:r>
      <w:r>
        <w:rPr>
          <w:rFonts w:hint="eastAsia"/>
        </w:rPr>
        <w:t>近年来，中国政府各部门相互配合，采取多种措施，严厉打击涉及儿童的性犯罪，保护儿童的合法权益。</w:t>
      </w:r>
    </w:p>
    <w:p w:rsidR="00000000" w:rsidRDefault="00000000">
      <w:pPr>
        <w:rPr>
          <w:rFonts w:hint="eastAsia"/>
        </w:rPr>
      </w:pPr>
      <w:r>
        <w:rPr>
          <w:rFonts w:hint="eastAsia"/>
        </w:rPr>
        <w:tab/>
        <w:t>36</w:t>
      </w:r>
      <w:r>
        <w:t>9</w:t>
      </w:r>
      <w:r>
        <w:rPr>
          <w:rFonts w:hint="eastAsia"/>
        </w:rPr>
        <w:t>.  1996</w:t>
      </w:r>
      <w:r>
        <w:rPr>
          <w:rFonts w:hint="eastAsia"/>
        </w:rPr>
        <w:t>年至</w:t>
      </w:r>
      <w:r>
        <w:rPr>
          <w:rFonts w:hint="eastAsia"/>
        </w:rPr>
        <w:t>2000</w:t>
      </w:r>
      <w:r>
        <w:rPr>
          <w:rFonts w:hint="eastAsia"/>
        </w:rPr>
        <w:t>年，中国公安机关每年都开展以打击卖淫嫖娼、强化娱乐服务场所管理的专项治理行动，共清理整顿违法违规色情营业场所万余家。在清理过程中，对于那些违反法律规定，对儿童进行性剥削、性侵犯者，均给予了严惩。</w:t>
      </w:r>
      <w:r>
        <w:rPr>
          <w:rFonts w:hint="eastAsia"/>
        </w:rPr>
        <w:t>2000</w:t>
      </w:r>
      <w:r>
        <w:rPr>
          <w:rFonts w:hint="eastAsia"/>
        </w:rPr>
        <w:t>年</w:t>
      </w:r>
      <w:r>
        <w:rPr>
          <w:rFonts w:hint="eastAsia"/>
        </w:rPr>
        <w:t>7</w:t>
      </w:r>
      <w:r>
        <w:rPr>
          <w:rFonts w:hint="eastAsia"/>
        </w:rPr>
        <w:t>月至</w:t>
      </w:r>
      <w:r>
        <w:rPr>
          <w:rFonts w:hint="eastAsia"/>
        </w:rPr>
        <w:t>9</w:t>
      </w:r>
      <w:r>
        <w:rPr>
          <w:rFonts w:hint="eastAsia"/>
        </w:rPr>
        <w:t>月，由国务院部署，公安机关等部门共同组织开展了一场以强化娱乐服务场所管理、打击卖淫嫖娼等违法犯罪活动为主要内容的专项行动。行动中查处了一大批组织、强迫、引诱、容留、介绍妇女卖淫的娱乐场所，成功解救被强迫、引诱从事卖淫活动的少女数十人。这些少女在接受了必要的帮助后，都被送回了自己的家中。</w:t>
      </w:r>
    </w:p>
    <w:p w:rsidR="00000000" w:rsidRDefault="00000000">
      <w:pPr>
        <w:rPr>
          <w:rFonts w:hint="eastAsia"/>
        </w:rPr>
      </w:pPr>
      <w:r>
        <w:rPr>
          <w:rFonts w:hint="eastAsia"/>
        </w:rPr>
        <w:tab/>
        <w:t>3</w:t>
      </w:r>
      <w:r>
        <w:t>70</w:t>
      </w:r>
      <w:r>
        <w:rPr>
          <w:rFonts w:hint="eastAsia"/>
        </w:rPr>
        <w:t xml:space="preserve">.  </w:t>
      </w:r>
      <w:r>
        <w:rPr>
          <w:rFonts w:hint="eastAsia"/>
        </w:rPr>
        <w:t>为遏制色情淫秽网站对儿童身心健康的毒害，以及利用互联网教唆儿童实施违法犯罪行为、传授犯罪方法的现象，</w:t>
      </w:r>
      <w:r>
        <w:rPr>
          <w:rFonts w:hint="eastAsia"/>
        </w:rPr>
        <w:t>2001</w:t>
      </w:r>
      <w:r>
        <w:rPr>
          <w:rFonts w:hint="eastAsia"/>
        </w:rPr>
        <w:t>年上半年，中国公安机关在全国范围内开展了以清除色情淫秽信息为主要内容的互联网免费个人主页专项治理行动，清理含有淫秽信息的免费个人主页</w:t>
      </w:r>
      <w:r>
        <w:rPr>
          <w:rFonts w:hint="eastAsia"/>
        </w:rPr>
        <w:t>565</w:t>
      </w:r>
      <w:r>
        <w:rPr>
          <w:rFonts w:hint="eastAsia"/>
        </w:rPr>
        <w:t>个，责令</w:t>
      </w:r>
      <w:r>
        <w:rPr>
          <w:rFonts w:hint="eastAsia"/>
        </w:rPr>
        <w:t>105</w:t>
      </w:r>
      <w:r>
        <w:rPr>
          <w:rFonts w:hint="eastAsia"/>
        </w:rPr>
        <w:t>家网吧进行了整改。目前，儿童色情制品在国大陆境内发现的不多，但一些境外的以卡通画册、光盘、计算机互联网为载体的色情制品正在向中国大陆渗透，已引起中国政府的重视。为此，中国的新闻出版部门对出版物市场中的淫秽色情内容的境外卡通读物开展了专项治理，进行大规模的收缴。中国公安机关和海关等部门也已经加强了监控。</w:t>
      </w:r>
    </w:p>
    <w:p w:rsidR="00000000" w:rsidRDefault="00000000">
      <w:pPr>
        <w:rPr>
          <w:rFonts w:hint="eastAsia"/>
        </w:rPr>
      </w:pPr>
      <w:r>
        <w:rPr>
          <w:rFonts w:hint="eastAsia"/>
        </w:rPr>
        <w:tab/>
        <w:t>37</w:t>
      </w:r>
      <w:r>
        <w:t>1</w:t>
      </w:r>
      <w:r>
        <w:rPr>
          <w:rFonts w:hint="eastAsia"/>
        </w:rPr>
        <w:t>.  2001</w:t>
      </w:r>
      <w:r>
        <w:rPr>
          <w:rFonts w:hint="eastAsia"/>
        </w:rPr>
        <w:t>年</w:t>
      </w:r>
      <w:r>
        <w:rPr>
          <w:rFonts w:hint="eastAsia"/>
        </w:rPr>
        <w:t>4</w:t>
      </w:r>
      <w:r>
        <w:rPr>
          <w:rFonts w:hint="eastAsia"/>
        </w:rPr>
        <w:t>月初，中国信息产业部会同公安部、文化部、国家工商行政管理总局联合开展了为期三个月的互联网上网服务营业场所</w:t>
      </w:r>
      <w:r>
        <w:rPr>
          <w:rFonts w:hint="eastAsia"/>
        </w:rPr>
        <w:t>(</w:t>
      </w:r>
      <w:r>
        <w:rPr>
          <w:rFonts w:hint="eastAsia"/>
        </w:rPr>
        <w:t>即“网吧”</w:t>
      </w:r>
      <w:r>
        <w:rPr>
          <w:rFonts w:hint="eastAsia"/>
        </w:rPr>
        <w:t>)</w:t>
      </w:r>
      <w:r>
        <w:rPr>
          <w:rFonts w:hint="eastAsia"/>
        </w:rPr>
        <w:t>清理整顿专项行动。此次清理整顿的重点是解决“网吧”秩序混乱、安全隐患突出、违规经营等问题，有效遏制网上色情、淫秽等有害信息的传播和利用“网吧”从事网上违法犯罪的活动。据统计，此次专项行动中共清查了全国的</w:t>
      </w:r>
      <w:r>
        <w:rPr>
          <w:rFonts w:hint="eastAsia"/>
        </w:rPr>
        <w:t>9.4</w:t>
      </w:r>
      <w:r>
        <w:rPr>
          <w:rFonts w:hint="eastAsia"/>
        </w:rPr>
        <w:t>万余家“网吧”。经过清理整顿，依法取缔的有</w:t>
      </w:r>
      <w:r>
        <w:rPr>
          <w:rFonts w:hint="eastAsia"/>
        </w:rPr>
        <w:t>1.7</w:t>
      </w:r>
      <w:r>
        <w:rPr>
          <w:rFonts w:hint="eastAsia"/>
        </w:rPr>
        <w:t>万家，限期整改的有</w:t>
      </w:r>
      <w:r>
        <w:rPr>
          <w:rFonts w:hint="eastAsia"/>
        </w:rPr>
        <w:t>2.8</w:t>
      </w:r>
      <w:r>
        <w:rPr>
          <w:rFonts w:hint="eastAsia"/>
        </w:rPr>
        <w:t>万家。在此次专项行动期间，中国启动了全国青少年上网导航工程，该工程建立的绿色网络通道将引导上网青少年访问健康可靠的网站内容。同时，有关部门还开展了争创“安全放心网吧”活动；在青少年中大力宣传推广《青少年网络文明公约》。</w:t>
      </w:r>
    </w:p>
    <w:p w:rsidR="00000000" w:rsidRDefault="00000000">
      <w:pPr>
        <w:rPr>
          <w:rFonts w:hint="eastAsia"/>
        </w:rPr>
      </w:pPr>
      <w:r>
        <w:rPr>
          <w:rFonts w:hint="eastAsia"/>
        </w:rPr>
        <w:tab/>
        <w:t>37</w:t>
      </w:r>
      <w:r>
        <w:t>2</w:t>
      </w:r>
      <w:r>
        <w:rPr>
          <w:rFonts w:hint="eastAsia"/>
        </w:rPr>
        <w:t xml:space="preserve">.  </w:t>
      </w:r>
      <w:r>
        <w:rPr>
          <w:rFonts w:hint="eastAsia"/>
        </w:rPr>
        <w:t>中国的新闻出版部门在向全国儿童提供健康向上、内容丰富的儿童读物的同时，坚决清除含有色情淫秽内容的、对儿童身心健康有害的音像、电子、图书制品。自</w:t>
      </w:r>
      <w:r>
        <w:rPr>
          <w:rFonts w:hint="eastAsia"/>
        </w:rPr>
        <w:t>1996</w:t>
      </w:r>
      <w:r>
        <w:rPr>
          <w:rFonts w:hint="eastAsia"/>
        </w:rPr>
        <w:t>年以来，中国的新闻出版部门会同其他有关部门，在全国范围内开展了一些以打击音像、电子出版物领域中“制黄”、“贩黄”和非法出版活动为重点的“扫黄”、“打非”集中行动。在近几年的集中行动中，共收缴违法书刊</w:t>
      </w:r>
      <w:r>
        <w:rPr>
          <w:rFonts w:hint="eastAsia"/>
        </w:rPr>
        <w:t>2,932.4</w:t>
      </w:r>
      <w:r>
        <w:rPr>
          <w:rFonts w:hint="eastAsia"/>
        </w:rPr>
        <w:t>万册，非法音像制品、电子出版物</w:t>
      </w:r>
      <w:r>
        <w:rPr>
          <w:rFonts w:hint="eastAsia"/>
        </w:rPr>
        <w:t>3,582.7</w:t>
      </w:r>
      <w:r>
        <w:rPr>
          <w:rFonts w:hint="eastAsia"/>
        </w:rPr>
        <w:t>万张</w:t>
      </w:r>
      <w:r>
        <w:rPr>
          <w:rFonts w:hint="eastAsia"/>
        </w:rPr>
        <w:t>(</w:t>
      </w:r>
      <w:r>
        <w:rPr>
          <w:rFonts w:hint="eastAsia"/>
        </w:rPr>
        <w:t>其中淫秽色情出版物</w:t>
      </w:r>
      <w:r>
        <w:rPr>
          <w:rFonts w:hint="eastAsia"/>
        </w:rPr>
        <w:t>275.5</w:t>
      </w:r>
      <w:r>
        <w:rPr>
          <w:rFonts w:hint="eastAsia"/>
        </w:rPr>
        <w:t>万件</w:t>
      </w:r>
      <w:r>
        <w:rPr>
          <w:rFonts w:hint="eastAsia"/>
        </w:rPr>
        <w:t>)</w:t>
      </w:r>
      <w:r>
        <w:rPr>
          <w:rFonts w:hint="eastAsia"/>
        </w:rPr>
        <w:t>，盗版光盘</w:t>
      </w:r>
      <w:r>
        <w:rPr>
          <w:rFonts w:hint="eastAsia"/>
        </w:rPr>
        <w:t>2</w:t>
      </w:r>
      <w:r>
        <w:rPr>
          <w:rFonts w:hint="eastAsia"/>
        </w:rPr>
        <w:t>千余万张，取缔非法光盘生产线</w:t>
      </w:r>
      <w:r>
        <w:rPr>
          <w:rFonts w:hint="eastAsia"/>
        </w:rPr>
        <w:t>100</w:t>
      </w:r>
      <w:r>
        <w:rPr>
          <w:rFonts w:hint="eastAsia"/>
        </w:rPr>
        <w:t>余条。这些行动，目的是为儿童创造出一个有利的社会环境，使其健康成长，免受色情淫秽制品的毒害。</w:t>
      </w:r>
    </w:p>
    <w:p w:rsidR="00000000" w:rsidRDefault="00000000">
      <w:pPr>
        <w:rPr>
          <w:rFonts w:hint="eastAsia"/>
        </w:rPr>
      </w:pPr>
      <w:r>
        <w:rPr>
          <w:rFonts w:hint="eastAsia"/>
        </w:rPr>
        <w:tab/>
        <w:t>37</w:t>
      </w:r>
      <w:r>
        <w:t>3</w:t>
      </w:r>
      <w:r>
        <w:rPr>
          <w:rFonts w:hint="eastAsia"/>
        </w:rPr>
        <w:t xml:space="preserve">.  </w:t>
      </w:r>
      <w:r>
        <w:rPr>
          <w:rFonts w:hint="eastAsia"/>
        </w:rPr>
        <w:t>中国在中学内开设青春期生理卫生及性教育课程，使儿童获得正确的性知识，有利于保护自己免受各种形式的性剥削、性侵害。</w:t>
      </w:r>
    </w:p>
    <w:p w:rsidR="00000000" w:rsidRDefault="00000000">
      <w:pPr>
        <w:rPr>
          <w:rFonts w:hint="eastAsia"/>
        </w:rPr>
      </w:pPr>
      <w:r>
        <w:rPr>
          <w:rFonts w:hint="eastAsia"/>
        </w:rPr>
        <w:tab/>
        <w:t>37</w:t>
      </w:r>
      <w:r>
        <w:t>4</w:t>
      </w:r>
      <w:r>
        <w:rPr>
          <w:rFonts w:hint="eastAsia"/>
        </w:rPr>
        <w:t xml:space="preserve">.  </w:t>
      </w:r>
      <w:r>
        <w:rPr>
          <w:rFonts w:hint="eastAsia"/>
        </w:rPr>
        <w:t>据统计，</w:t>
      </w:r>
      <w:r>
        <w:rPr>
          <w:rFonts w:hint="eastAsia"/>
        </w:rPr>
        <w:t>1996</w:t>
      </w:r>
      <w:r>
        <w:rPr>
          <w:rFonts w:hint="eastAsia"/>
        </w:rPr>
        <w:t>年至</w:t>
      </w:r>
      <w:r>
        <w:rPr>
          <w:rFonts w:hint="eastAsia"/>
        </w:rPr>
        <w:t>2000</w:t>
      </w:r>
      <w:r>
        <w:rPr>
          <w:rFonts w:hint="eastAsia"/>
        </w:rPr>
        <w:t>年，中国各级人民法院受理的与儿童色情剥削和性侵犯有关的犯罪案件共</w:t>
      </w:r>
      <w:r>
        <w:rPr>
          <w:rFonts w:hint="eastAsia"/>
        </w:rPr>
        <w:t>43,272</w:t>
      </w:r>
      <w:r>
        <w:rPr>
          <w:rFonts w:hint="eastAsia"/>
        </w:rPr>
        <w:t>件，判处有关犯罪分子</w:t>
      </w:r>
      <w:r>
        <w:rPr>
          <w:rFonts w:hint="eastAsia"/>
        </w:rPr>
        <w:t>38,109</w:t>
      </w:r>
      <w:r>
        <w:rPr>
          <w:rFonts w:hint="eastAsia"/>
        </w:rPr>
        <w:t>人。</w:t>
      </w:r>
    </w:p>
    <w:p w:rsidR="00000000" w:rsidRDefault="00000000">
      <w:pPr>
        <w:spacing w:after="320"/>
        <w:rPr>
          <w:rFonts w:hint="eastAsia"/>
        </w:rPr>
      </w:pPr>
      <w:r>
        <w:rPr>
          <w:rFonts w:hint="eastAsia"/>
        </w:rPr>
        <w:tab/>
        <w:t>37</w:t>
      </w:r>
      <w:r>
        <w:t>5</w:t>
      </w:r>
      <w:r>
        <w:rPr>
          <w:rFonts w:hint="eastAsia"/>
        </w:rPr>
        <w:t xml:space="preserve">.  </w:t>
      </w:r>
      <w:r>
        <w:rPr>
          <w:rFonts w:hint="eastAsia"/>
        </w:rPr>
        <w:t>在国际合作方面，</w:t>
      </w:r>
      <w:r>
        <w:rPr>
          <w:rFonts w:hint="eastAsia"/>
        </w:rPr>
        <w:t>1998</w:t>
      </w:r>
      <w:r>
        <w:rPr>
          <w:rFonts w:hint="eastAsia"/>
        </w:rPr>
        <w:t>年至今，全国青联同联合国亚太经社会合作在中国云南省实施了“大湄公河次区域关于消除针对儿童和青年的性虐待和性剥削”项目。期间实施了以反对性虐待和性剥削、保护青少年权益为主题的巡回展览和培训班等两个实验项目，制作了以“守护成长之路，远离性罪骚扰”为主题的宣传手册，举办了</w:t>
      </w:r>
      <w:r>
        <w:rPr>
          <w:rFonts w:hint="eastAsia"/>
        </w:rPr>
        <w:t>11</w:t>
      </w:r>
      <w:r>
        <w:rPr>
          <w:rFonts w:hint="eastAsia"/>
        </w:rPr>
        <w:t>期针对培训者、少年儿童及家长的培训班，培训人次达</w:t>
      </w:r>
      <w:r>
        <w:rPr>
          <w:rFonts w:hint="eastAsia"/>
        </w:rPr>
        <w:t>200</w:t>
      </w:r>
      <w:r>
        <w:rPr>
          <w:rFonts w:hint="eastAsia"/>
        </w:rPr>
        <w:t>余人，参观展览人次达数千人。</w:t>
      </w:r>
    </w:p>
    <w:p w:rsidR="00000000" w:rsidRDefault="00000000">
      <w:pPr>
        <w:pStyle w:val="Heading4"/>
        <w:rPr>
          <w:rFonts w:hint="eastAsia"/>
        </w:rPr>
      </w:pPr>
      <w:r>
        <w:rPr>
          <w:rFonts w:hint="eastAsia"/>
          <w:u w:val="none"/>
        </w:rPr>
        <w:tab/>
        <w:t xml:space="preserve">4.  </w:t>
      </w:r>
      <w:r>
        <w:rPr>
          <w:rFonts w:hint="eastAsia"/>
        </w:rPr>
        <w:t>买卖、贩运和诱拐</w:t>
      </w:r>
      <w:r>
        <w:rPr>
          <w:rFonts w:hint="eastAsia"/>
        </w:rPr>
        <w:t>(</w:t>
      </w:r>
      <w:r>
        <w:rPr>
          <w:rFonts w:hint="eastAsia"/>
        </w:rPr>
        <w:t>第</w:t>
      </w:r>
      <w:r>
        <w:rPr>
          <w:rFonts w:hint="eastAsia"/>
        </w:rPr>
        <w:t>35</w:t>
      </w:r>
      <w:r>
        <w:rPr>
          <w:rFonts w:hint="eastAsia"/>
        </w:rPr>
        <w:t>条</w:t>
      </w:r>
      <w:r>
        <w:rPr>
          <w:rFonts w:hint="eastAsia"/>
        </w:rPr>
        <w:t>)</w:t>
      </w:r>
    </w:p>
    <w:p w:rsidR="00000000" w:rsidRDefault="00000000">
      <w:pPr>
        <w:rPr>
          <w:rFonts w:hint="eastAsia"/>
        </w:rPr>
      </w:pPr>
      <w:r>
        <w:rPr>
          <w:rFonts w:hint="eastAsia"/>
        </w:rPr>
        <w:tab/>
        <w:t>37</w:t>
      </w:r>
      <w:r>
        <w:t>6</w:t>
      </w:r>
      <w:r>
        <w:rPr>
          <w:rFonts w:hint="eastAsia"/>
        </w:rPr>
        <w:t>.  1997</w:t>
      </w:r>
      <w:r>
        <w:rPr>
          <w:rFonts w:hint="eastAsia"/>
        </w:rPr>
        <w:t>年修订后的《刑法》中增设了拐卖妇女儿童罪。该法第</w:t>
      </w:r>
      <w:r>
        <w:rPr>
          <w:rFonts w:hint="eastAsia"/>
        </w:rPr>
        <w:t>240</w:t>
      </w:r>
      <w:r>
        <w:rPr>
          <w:rFonts w:hint="eastAsia"/>
        </w:rPr>
        <w:t>条规定了拐卖妇女儿童罪的定义、量刑标准，增设了财产刑。第</w:t>
      </w:r>
      <w:r>
        <w:rPr>
          <w:rFonts w:hint="eastAsia"/>
        </w:rPr>
        <w:t>241</w:t>
      </w:r>
      <w:r>
        <w:rPr>
          <w:rFonts w:hint="eastAsia"/>
        </w:rPr>
        <w:t>条规定了收买被拐卖妇女儿童罪及其刑罚，第</w:t>
      </w:r>
      <w:r>
        <w:rPr>
          <w:rFonts w:hint="eastAsia"/>
        </w:rPr>
        <w:t>242</w:t>
      </w:r>
      <w:r>
        <w:rPr>
          <w:rFonts w:hint="eastAsia"/>
        </w:rPr>
        <w:t>条规定了暴力阻碍解救被拐卖妇女儿童罪及其刑罚。</w:t>
      </w:r>
    </w:p>
    <w:p w:rsidR="00000000" w:rsidRDefault="00000000">
      <w:pPr>
        <w:spacing w:after="320"/>
        <w:rPr>
          <w:rFonts w:hint="eastAsia"/>
        </w:rPr>
      </w:pPr>
      <w:r>
        <w:rPr>
          <w:rFonts w:hint="eastAsia"/>
        </w:rPr>
        <w:tab/>
        <w:t>37</w:t>
      </w:r>
      <w:r>
        <w:t>7</w:t>
      </w:r>
      <w:r>
        <w:rPr>
          <w:rFonts w:hint="eastAsia"/>
        </w:rPr>
        <w:t xml:space="preserve">.  </w:t>
      </w:r>
      <w:r>
        <w:rPr>
          <w:rFonts w:hint="eastAsia"/>
        </w:rPr>
        <w:t>为配合打击拐卖妇女儿童的犯罪，中国的司法机关还制定了一些具体办案规定，包括</w:t>
      </w:r>
      <w:r>
        <w:rPr>
          <w:rFonts w:hint="eastAsia"/>
        </w:rPr>
        <w:t>2000</w:t>
      </w:r>
      <w:r>
        <w:rPr>
          <w:rFonts w:hint="eastAsia"/>
        </w:rPr>
        <w:t>年</w:t>
      </w:r>
      <w:r>
        <w:rPr>
          <w:rFonts w:hint="eastAsia"/>
        </w:rPr>
        <w:t>3</w:t>
      </w:r>
      <w:r>
        <w:rPr>
          <w:rFonts w:hint="eastAsia"/>
        </w:rPr>
        <w:t>月公安部下发的《公安部关于打击拐卖妇女儿童犯罪适用法律和政策有关问题的意见》；</w:t>
      </w:r>
      <w:r>
        <w:rPr>
          <w:rFonts w:hint="eastAsia"/>
        </w:rPr>
        <w:t>2000</w:t>
      </w:r>
      <w:r>
        <w:rPr>
          <w:rFonts w:hint="eastAsia"/>
        </w:rPr>
        <w:t>年</w:t>
      </w:r>
      <w:r>
        <w:rPr>
          <w:rFonts w:hint="eastAsia"/>
        </w:rPr>
        <w:t>3</w:t>
      </w:r>
      <w:r>
        <w:rPr>
          <w:rFonts w:hint="eastAsia"/>
        </w:rPr>
        <w:t>月最高人民检察院与最高人民法院、公安部、民政部、司法部、全国妇联联合下发的《关于打击拐卖妇女儿童犯罪有关问题的通知》；</w:t>
      </w:r>
      <w:r>
        <w:rPr>
          <w:rFonts w:hint="eastAsia"/>
        </w:rPr>
        <w:t>2000</w:t>
      </w:r>
      <w:r>
        <w:rPr>
          <w:rFonts w:hint="eastAsia"/>
        </w:rPr>
        <w:t>年</w:t>
      </w:r>
      <w:r>
        <w:rPr>
          <w:rFonts w:hint="eastAsia"/>
        </w:rPr>
        <w:t>3</w:t>
      </w:r>
      <w:r>
        <w:rPr>
          <w:rFonts w:hint="eastAsia"/>
        </w:rPr>
        <w:t>月，最高人民检察院还下发了《关于检察机关积极参加“打拐”专项斗争的通知》。另外，一些省、市、自治区政府还根据新《刑法》，研究制订了本地区打击拐卖妇女儿童犯罪的地方法规，为打拐工作提供了有力的法律保障。</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rPr>
          <w:rFonts w:hint="eastAsia"/>
        </w:rPr>
      </w:pPr>
      <w:r>
        <w:rPr>
          <w:rFonts w:hint="eastAsia"/>
        </w:rPr>
        <w:tab/>
        <w:t>37</w:t>
      </w:r>
      <w:r>
        <w:t>8</w:t>
      </w:r>
      <w:r>
        <w:rPr>
          <w:rFonts w:hint="eastAsia"/>
        </w:rPr>
        <w:t xml:space="preserve">.  </w:t>
      </w:r>
      <w:r>
        <w:rPr>
          <w:rFonts w:hint="eastAsia"/>
        </w:rPr>
        <w:t>据统计，</w:t>
      </w:r>
      <w:r>
        <w:rPr>
          <w:rFonts w:hint="eastAsia"/>
        </w:rPr>
        <w:t>1996</w:t>
      </w:r>
      <w:r>
        <w:rPr>
          <w:rFonts w:hint="eastAsia"/>
        </w:rPr>
        <w:t>年至</w:t>
      </w:r>
      <w:r>
        <w:rPr>
          <w:rFonts w:hint="eastAsia"/>
        </w:rPr>
        <w:t>2000</w:t>
      </w:r>
      <w:r>
        <w:rPr>
          <w:rFonts w:hint="eastAsia"/>
        </w:rPr>
        <w:t>年，中国公安机关充分发挥执法部门作用，严厉打击拐卖妇女儿童的犯罪活动，持续不断地开展了全国性、区域性的打拐专项斗争，侦破了一大批拐卖儿童案件，抓获和处理了一大批人贩子，解救和安置了一大批被拐卖的儿童，使拐卖人口犯罪的势头得到有效遏制。</w:t>
      </w:r>
    </w:p>
    <w:p w:rsidR="00000000" w:rsidRDefault="00000000">
      <w:pPr>
        <w:rPr>
          <w:rFonts w:hint="eastAsia"/>
        </w:rPr>
      </w:pPr>
      <w:r>
        <w:rPr>
          <w:rFonts w:hint="eastAsia"/>
        </w:rPr>
        <w:tab/>
        <w:t>37</w:t>
      </w:r>
      <w:r>
        <w:t>9</w:t>
      </w:r>
      <w:r>
        <w:rPr>
          <w:rFonts w:hint="eastAsia"/>
        </w:rPr>
        <w:t>.  1995</w:t>
      </w:r>
      <w:r>
        <w:rPr>
          <w:rFonts w:hint="eastAsia"/>
        </w:rPr>
        <w:t>年、</w:t>
      </w:r>
      <w:r>
        <w:rPr>
          <w:rFonts w:hint="eastAsia"/>
        </w:rPr>
        <w:t>1999</w:t>
      </w:r>
      <w:r>
        <w:rPr>
          <w:rFonts w:hint="eastAsia"/>
        </w:rPr>
        <w:t>年、</w:t>
      </w:r>
      <w:r>
        <w:rPr>
          <w:rFonts w:hint="eastAsia"/>
        </w:rPr>
        <w:t>2000</w:t>
      </w:r>
      <w:r>
        <w:rPr>
          <w:rFonts w:hint="eastAsia"/>
        </w:rPr>
        <w:t>年，中国的司法机关在全国范围内开展了三次大规模的打击拐卖妇女儿童犯罪的专项斗争，在一些此类犯罪较为突出的省市开展集中解救行动，使一批受害儿童回到亲人的怀抱。在</w:t>
      </w:r>
      <w:r>
        <w:rPr>
          <w:rFonts w:hint="eastAsia"/>
        </w:rPr>
        <w:t>2000</w:t>
      </w:r>
      <w:r>
        <w:rPr>
          <w:rFonts w:hint="eastAsia"/>
        </w:rPr>
        <w:t>年的专项斗争中，首次运用了</w:t>
      </w:r>
      <w:r>
        <w:rPr>
          <w:rFonts w:hint="eastAsia"/>
        </w:rPr>
        <w:t>DNA</w:t>
      </w:r>
      <w:r>
        <w:rPr>
          <w:rFonts w:hint="eastAsia"/>
        </w:rPr>
        <w:t>先进科技手段查找被拐卖失踪的儿童，取得良好效果。上述三次专项打拐斗争，重点打击了拐卖儿童犯罪团伙的首要分子，捣毁了一批拐卖人口的黑窝点、中转站，严惩了一批犯罪分子，解救了许多被拐卖的儿童。</w:t>
      </w:r>
    </w:p>
    <w:p w:rsidR="00000000" w:rsidRDefault="00000000">
      <w:pPr>
        <w:rPr>
          <w:rFonts w:hint="eastAsia"/>
        </w:rPr>
      </w:pPr>
      <w:r>
        <w:rPr>
          <w:rFonts w:hint="eastAsia"/>
        </w:rPr>
        <w:tab/>
        <w:t>3</w:t>
      </w:r>
      <w:r>
        <w:t>80</w:t>
      </w:r>
      <w:r>
        <w:rPr>
          <w:rFonts w:hint="eastAsia"/>
        </w:rPr>
        <w:t xml:space="preserve">.  </w:t>
      </w:r>
      <w:r>
        <w:rPr>
          <w:rFonts w:hint="eastAsia"/>
        </w:rPr>
        <w:t>据统计，</w:t>
      </w:r>
      <w:r>
        <w:rPr>
          <w:rFonts w:hint="eastAsia"/>
        </w:rPr>
        <w:t>1996</w:t>
      </w:r>
      <w:r>
        <w:rPr>
          <w:rFonts w:hint="eastAsia"/>
        </w:rPr>
        <w:t>年至</w:t>
      </w:r>
      <w:r>
        <w:rPr>
          <w:rFonts w:hint="eastAsia"/>
        </w:rPr>
        <w:t>2000</w:t>
      </w:r>
      <w:r>
        <w:rPr>
          <w:rFonts w:hint="eastAsia"/>
        </w:rPr>
        <w:t>年，中国公安机关共解救被拐卖儿童</w:t>
      </w:r>
      <w:r>
        <w:rPr>
          <w:rFonts w:hint="eastAsia"/>
        </w:rPr>
        <w:t>5000</w:t>
      </w:r>
      <w:r>
        <w:rPr>
          <w:rFonts w:hint="eastAsia"/>
        </w:rPr>
        <w:t>余名。中国各级人民法院共受理拐卖妇女儿童案件</w:t>
      </w:r>
      <w:r>
        <w:rPr>
          <w:rFonts w:hint="eastAsia"/>
        </w:rPr>
        <w:t>21,185</w:t>
      </w:r>
      <w:r>
        <w:rPr>
          <w:rFonts w:hint="eastAsia"/>
        </w:rPr>
        <w:t>起，判处有关犯罪分子</w:t>
      </w:r>
      <w:r>
        <w:rPr>
          <w:rFonts w:hint="eastAsia"/>
        </w:rPr>
        <w:t>31,485</w:t>
      </w:r>
      <w:r>
        <w:rPr>
          <w:rFonts w:hint="eastAsia"/>
        </w:rPr>
        <w:t>人。</w:t>
      </w:r>
    </w:p>
    <w:p w:rsidR="00000000" w:rsidRDefault="00000000">
      <w:pPr>
        <w:spacing w:after="320"/>
        <w:rPr>
          <w:rFonts w:hint="eastAsia"/>
        </w:rPr>
      </w:pPr>
      <w:r>
        <w:rPr>
          <w:rFonts w:hint="eastAsia"/>
        </w:rPr>
        <w:tab/>
        <w:t>38</w:t>
      </w:r>
      <w:r>
        <w:t>1</w:t>
      </w:r>
      <w:r>
        <w:rPr>
          <w:rFonts w:hint="eastAsia"/>
        </w:rPr>
        <w:t xml:space="preserve">.  </w:t>
      </w:r>
      <w:r>
        <w:rPr>
          <w:rFonts w:hint="eastAsia"/>
        </w:rPr>
        <w:t>在国际合作方面，中国政府和一些非政府组织就预防和打击拐卖妇女儿童犯罪与联合国机构和各种国际组织开展了多种合作。</w:t>
      </w:r>
      <w:r>
        <w:rPr>
          <w:rFonts w:hint="eastAsia"/>
        </w:rPr>
        <w:t>1999</w:t>
      </w:r>
      <w:r>
        <w:rPr>
          <w:rFonts w:hint="eastAsia"/>
        </w:rPr>
        <w:t>年至</w:t>
      </w:r>
      <w:r>
        <w:rPr>
          <w:rFonts w:hint="eastAsia"/>
        </w:rPr>
        <w:t>2000</w:t>
      </w:r>
      <w:r>
        <w:rPr>
          <w:rFonts w:hint="eastAsia"/>
        </w:rPr>
        <w:t>年，中国公安部与儿基会开展项目合作，在</w:t>
      </w:r>
      <w:r>
        <w:rPr>
          <w:rFonts w:hint="eastAsia"/>
        </w:rPr>
        <w:t>10</w:t>
      </w:r>
      <w:r>
        <w:rPr>
          <w:rFonts w:hint="eastAsia"/>
        </w:rPr>
        <w:t>个拐卖妇女儿童犯罪严重的省份开展了预防拐卖的社会宣传活动。通过广泛深入、形式多样的宣传，提高了社会防范能力，受益群众达</w:t>
      </w:r>
      <w:r>
        <w:rPr>
          <w:rFonts w:hint="eastAsia"/>
        </w:rPr>
        <w:t>5,000</w:t>
      </w:r>
      <w:r>
        <w:rPr>
          <w:rFonts w:hint="eastAsia"/>
        </w:rPr>
        <w:t>万人。在儿基会与中国政府新的合作方案</w:t>
      </w:r>
      <w:r>
        <w:rPr>
          <w:rFonts w:hint="eastAsia"/>
        </w:rPr>
        <w:t>(2001-2005)</w:t>
      </w:r>
      <w:r>
        <w:rPr>
          <w:rFonts w:hint="eastAsia"/>
        </w:rPr>
        <w:t>中，公安部和全国妇联相互配合，正在实施以预防、打击、康复、回归社会为重要内容的反对、打击国内及跨境拐卖妇女儿童的犯罪活动。目前，全国妇联与国际劳工组织在云南合作进行的“湄公河流域反对对妇女儿童拐卖项目”，正在有效地开展宣传、预防和康复服务，为在当地建立一个综合性的反对拐卖机制打下良好的基础，并积极探索有推广价值的预防拐卖策略与模式。</w:t>
      </w:r>
    </w:p>
    <w:p w:rsidR="00000000" w:rsidRDefault="00000000">
      <w:pPr>
        <w:pStyle w:val="Heading4"/>
        <w:rPr>
          <w:rFonts w:hint="eastAsia"/>
        </w:rPr>
      </w:pPr>
      <w:r>
        <w:rPr>
          <w:rFonts w:hint="eastAsia"/>
          <w:u w:val="none"/>
        </w:rPr>
        <w:tab/>
        <w:t xml:space="preserve">5.  </w:t>
      </w:r>
      <w:r>
        <w:rPr>
          <w:rFonts w:hint="eastAsia"/>
        </w:rPr>
        <w:t>属于少数或土著群体的儿童</w:t>
      </w:r>
      <w:r>
        <w:rPr>
          <w:rFonts w:hint="eastAsia"/>
        </w:rPr>
        <w:t>(</w:t>
      </w:r>
      <w:r>
        <w:rPr>
          <w:rFonts w:hint="eastAsia"/>
        </w:rPr>
        <w:t>第</w:t>
      </w:r>
      <w:r>
        <w:rPr>
          <w:rFonts w:hint="eastAsia"/>
        </w:rPr>
        <w:t>30</w:t>
      </w:r>
      <w:r>
        <w:rPr>
          <w:rFonts w:hint="eastAsia"/>
        </w:rPr>
        <w:t>条</w:t>
      </w:r>
      <w:r>
        <w:rPr>
          <w:rFonts w:hint="eastAsia"/>
        </w:rPr>
        <w:t>)</w:t>
      </w:r>
    </w:p>
    <w:p w:rsidR="00000000" w:rsidRDefault="00000000">
      <w:pPr>
        <w:rPr>
          <w:rFonts w:hint="eastAsia"/>
        </w:rPr>
      </w:pPr>
      <w:r>
        <w:rPr>
          <w:rFonts w:hint="eastAsia"/>
        </w:rPr>
        <w:tab/>
        <w:t>38</w:t>
      </w:r>
      <w:r>
        <w:t>2</w:t>
      </w:r>
      <w:r>
        <w:rPr>
          <w:rFonts w:hint="eastAsia"/>
        </w:rPr>
        <w:t xml:space="preserve">.  </w:t>
      </w:r>
      <w:r>
        <w:rPr>
          <w:rFonts w:hint="eastAsia"/>
        </w:rPr>
        <w:t>中国政府一贯重视保护中国少数民族，特别是少数民族儿童的权利。从</w:t>
      </w:r>
      <w:r>
        <w:rPr>
          <w:rFonts w:hint="eastAsia"/>
        </w:rPr>
        <w:t>1979</w:t>
      </w:r>
      <w:r>
        <w:rPr>
          <w:rFonts w:hint="eastAsia"/>
        </w:rPr>
        <w:t>年到</w:t>
      </w:r>
      <w:r>
        <w:rPr>
          <w:rFonts w:hint="eastAsia"/>
        </w:rPr>
        <w:t>2000</w:t>
      </w:r>
      <w:r>
        <w:rPr>
          <w:rFonts w:hint="eastAsia"/>
        </w:rPr>
        <w:t>年底，除《宪法》和《民族区域自治法》外，在全国人大及其常委会制定的</w:t>
      </w:r>
      <w:r>
        <w:rPr>
          <w:rFonts w:hint="eastAsia"/>
        </w:rPr>
        <w:t>384</w:t>
      </w:r>
      <w:r>
        <w:rPr>
          <w:rFonts w:hint="eastAsia"/>
        </w:rPr>
        <w:t>件法律和有关法律问题的规定、决定中，含有少数民族保护内容的有</w:t>
      </w:r>
      <w:r>
        <w:rPr>
          <w:rFonts w:hint="eastAsia"/>
        </w:rPr>
        <w:t>88</w:t>
      </w:r>
      <w:r>
        <w:rPr>
          <w:rFonts w:hint="eastAsia"/>
        </w:rPr>
        <w:t>件，直接涉及民族区域自治制度的有</w:t>
      </w:r>
      <w:r>
        <w:rPr>
          <w:rFonts w:hint="eastAsia"/>
        </w:rPr>
        <w:t>37</w:t>
      </w:r>
      <w:r>
        <w:rPr>
          <w:rFonts w:hint="eastAsia"/>
        </w:rPr>
        <w:t>件。在国务院制定的</w:t>
      </w:r>
      <w:r>
        <w:rPr>
          <w:rFonts w:hint="eastAsia"/>
        </w:rPr>
        <w:t>800</w:t>
      </w:r>
      <w:r>
        <w:rPr>
          <w:rFonts w:hint="eastAsia"/>
        </w:rPr>
        <w:t>多件行政法规中，约有</w:t>
      </w:r>
      <w:r>
        <w:rPr>
          <w:rFonts w:hint="eastAsia"/>
        </w:rPr>
        <w:t>1/5</w:t>
      </w:r>
      <w:r>
        <w:rPr>
          <w:rFonts w:hint="eastAsia"/>
        </w:rPr>
        <w:t>对民族问题作了规定。</w:t>
      </w:r>
    </w:p>
    <w:p w:rsidR="00000000" w:rsidRDefault="00000000">
      <w:pPr>
        <w:rPr>
          <w:rFonts w:hint="eastAsia"/>
        </w:rPr>
      </w:pPr>
      <w:r>
        <w:rPr>
          <w:rFonts w:hint="eastAsia"/>
        </w:rPr>
        <w:tab/>
        <w:t>38</w:t>
      </w:r>
      <w:r>
        <w:t>3</w:t>
      </w:r>
      <w:r>
        <w:rPr>
          <w:rFonts w:hint="eastAsia"/>
        </w:rPr>
        <w:t>.  2001</w:t>
      </w:r>
      <w:r>
        <w:rPr>
          <w:rFonts w:hint="eastAsia"/>
        </w:rPr>
        <w:t>年</w:t>
      </w:r>
      <w:r>
        <w:rPr>
          <w:rFonts w:hint="eastAsia"/>
        </w:rPr>
        <w:t>2</w:t>
      </w:r>
      <w:r>
        <w:rPr>
          <w:rFonts w:hint="eastAsia"/>
        </w:rPr>
        <w:t>月，全国人大常委会对《民族区域自治法》进行了修改。修改后的该法在法律上正式把民族区域自治制度表述为中国的一项基本政治制度，并规定加强对民族自治地方的财政支持。修改后的该法还规定采取新的措施发展少数民族的教育文化事业，培养少数民族人才。它规定：民族自治地方的自治机关为少数民族地区和经济困难、居住分散的少数民族山区，设立以寄宿为主和助学金为主的公办民族小学和民族中学，保障就读学生完成义务教育阶段的学业；办学经费和助学金由地财政解决，当地财政困难的，上级财政应当给予补助；高等学校和中等专业学校招收新生时，对少数民族考生适当放宽录取标准和条件，对人口特少的少数民族考生给予特殊照顾。</w:t>
      </w:r>
    </w:p>
    <w:p w:rsidR="00000000" w:rsidRDefault="00000000">
      <w:pPr>
        <w:rPr>
          <w:rFonts w:hint="eastAsia"/>
        </w:rPr>
      </w:pPr>
      <w:r>
        <w:rPr>
          <w:rFonts w:hint="eastAsia"/>
        </w:rPr>
        <w:tab/>
        <w:t>38</w:t>
      </w:r>
      <w:r>
        <w:t>4</w:t>
      </w:r>
      <w:r>
        <w:rPr>
          <w:rFonts w:hint="eastAsia"/>
        </w:rPr>
        <w:t xml:space="preserve">.  </w:t>
      </w:r>
      <w:r>
        <w:rPr>
          <w:rFonts w:hint="eastAsia"/>
        </w:rPr>
        <w:t>《民族区域自治法》第</w:t>
      </w:r>
      <w:r>
        <w:rPr>
          <w:rFonts w:hint="eastAsia"/>
        </w:rPr>
        <w:t>10</w:t>
      </w:r>
      <w:r>
        <w:rPr>
          <w:rFonts w:hint="eastAsia"/>
        </w:rPr>
        <w:t>条规定：“民族自治地方的自治机关保障本地方各民族都有使用和发展自己的语言文字的自由，都有保持或者改革自己的风俗习惯的自由”。</w:t>
      </w:r>
    </w:p>
    <w:p w:rsidR="00000000" w:rsidRDefault="00000000">
      <w:pPr>
        <w:rPr>
          <w:rFonts w:hint="eastAsia"/>
        </w:rPr>
      </w:pPr>
      <w:r>
        <w:rPr>
          <w:rFonts w:hint="eastAsia"/>
        </w:rPr>
        <w:tab/>
        <w:t>38</w:t>
      </w:r>
      <w:r>
        <w:t>5</w:t>
      </w:r>
      <w:r>
        <w:rPr>
          <w:rFonts w:hint="eastAsia"/>
        </w:rPr>
        <w:t xml:space="preserve">.  </w:t>
      </w:r>
      <w:r>
        <w:rPr>
          <w:rFonts w:hint="eastAsia"/>
        </w:rPr>
        <w:t>该法第</w:t>
      </w:r>
      <w:r>
        <w:rPr>
          <w:rFonts w:hint="eastAsia"/>
        </w:rPr>
        <w:t>36</w:t>
      </w:r>
      <w:r>
        <w:rPr>
          <w:rFonts w:hint="eastAsia"/>
        </w:rPr>
        <w:t>条规定：“民族自治地方的自治机关根据国家的教育方针，依照法律规定，决定本地方的教育规划，各级各类学校的设置、学制、办学形式、教学内容、教学用语和招生办法”。第</w:t>
      </w:r>
      <w:r>
        <w:rPr>
          <w:rFonts w:hint="eastAsia"/>
        </w:rPr>
        <w:t>37</w:t>
      </w:r>
      <w:r>
        <w:rPr>
          <w:rFonts w:hint="eastAsia"/>
        </w:rPr>
        <w:t>条规定：“招收少数民族学生为主的学校</w:t>
      </w:r>
      <w:r>
        <w:rPr>
          <w:rFonts w:hint="eastAsia"/>
        </w:rPr>
        <w:t>(</w:t>
      </w:r>
      <w:r>
        <w:rPr>
          <w:rFonts w:hint="eastAsia"/>
        </w:rPr>
        <w:t>班级</w:t>
      </w:r>
      <w:r>
        <w:rPr>
          <w:rFonts w:hint="eastAsia"/>
        </w:rPr>
        <w:t>)</w:t>
      </w:r>
      <w:r>
        <w:rPr>
          <w:rFonts w:hint="eastAsia"/>
        </w:rPr>
        <w:t>和其他教育机构，有条件的应当采用少数民族文字的课本，并用少数民族语言讲课；根据情况从小学低年级或者高年级起开设汉语课程，推广全国通用的普通话和规范汉字”。</w:t>
      </w:r>
    </w:p>
    <w:p w:rsidR="00000000" w:rsidRDefault="00000000">
      <w:pPr>
        <w:rPr>
          <w:rFonts w:hint="eastAsia"/>
        </w:rPr>
      </w:pPr>
      <w:r>
        <w:rPr>
          <w:rFonts w:hint="eastAsia"/>
        </w:rPr>
        <w:tab/>
        <w:t>38</w:t>
      </w:r>
      <w:r>
        <w:t>6</w:t>
      </w:r>
      <w:r>
        <w:rPr>
          <w:rFonts w:hint="eastAsia"/>
        </w:rPr>
        <w:t xml:space="preserve">.  </w:t>
      </w:r>
      <w:r>
        <w:rPr>
          <w:rFonts w:hint="eastAsia"/>
        </w:rPr>
        <w:t>该法第</w:t>
      </w:r>
      <w:r>
        <w:rPr>
          <w:rFonts w:hint="eastAsia"/>
        </w:rPr>
        <w:t>38</w:t>
      </w:r>
      <w:r>
        <w:rPr>
          <w:rFonts w:hint="eastAsia"/>
        </w:rPr>
        <w:t>条规定：“民族自治地方的自治机关组织、支持有关单位和部门收集、整理、翻译和出版民族历史文化书籍，保护民族的名胜古迹、珍贵文物和其他重要历史文化遗产，继承和发展优秀的民族传统文化”。</w:t>
      </w:r>
    </w:p>
    <w:p w:rsidR="00000000" w:rsidRDefault="00000000">
      <w:pPr>
        <w:rPr>
          <w:rFonts w:hint="eastAsia"/>
        </w:rPr>
      </w:pPr>
      <w:r>
        <w:rPr>
          <w:rFonts w:hint="eastAsia"/>
        </w:rPr>
        <w:tab/>
        <w:t>38</w:t>
      </w:r>
      <w:r>
        <w:t>7</w:t>
      </w:r>
      <w:r>
        <w:rPr>
          <w:rFonts w:hint="eastAsia"/>
        </w:rPr>
        <w:t>.  1998</w:t>
      </w:r>
      <w:r>
        <w:rPr>
          <w:rFonts w:hint="eastAsia"/>
        </w:rPr>
        <w:t>年</w:t>
      </w:r>
      <w:r>
        <w:rPr>
          <w:rFonts w:hint="eastAsia"/>
        </w:rPr>
        <w:t>8</w:t>
      </w:r>
      <w:r>
        <w:rPr>
          <w:rFonts w:hint="eastAsia"/>
        </w:rPr>
        <w:t>月</w:t>
      </w:r>
      <w:r>
        <w:rPr>
          <w:rFonts w:hint="eastAsia"/>
        </w:rPr>
        <w:t>29</w:t>
      </w:r>
      <w:r>
        <w:rPr>
          <w:rFonts w:hint="eastAsia"/>
        </w:rPr>
        <w:t>日，全国人大常委会颁布了《高等教育法》。该法第</w:t>
      </w:r>
      <w:r>
        <w:rPr>
          <w:rFonts w:hint="eastAsia"/>
        </w:rPr>
        <w:t>8</w:t>
      </w:r>
      <w:r>
        <w:rPr>
          <w:rFonts w:hint="eastAsia"/>
        </w:rPr>
        <w:t>条规定：“国家根据少数民族的特点和需要，帮助和支持少数民族地区发展高等教育事业，为少数民族培养高级专门人才”。第</w:t>
      </w:r>
      <w:r>
        <w:rPr>
          <w:rFonts w:hint="eastAsia"/>
        </w:rPr>
        <w:t>9</w:t>
      </w:r>
      <w:r>
        <w:rPr>
          <w:rFonts w:hint="eastAsia"/>
        </w:rPr>
        <w:t>条规定：“公民享有接受高等教育的权利。国家采取措施，帮助少数民族学生和经济困难的学生接受高等教育”。</w:t>
      </w:r>
    </w:p>
    <w:p w:rsidR="00000000" w:rsidRDefault="00000000">
      <w:pPr>
        <w:spacing w:after="320"/>
        <w:rPr>
          <w:rFonts w:hint="eastAsia"/>
        </w:rPr>
      </w:pPr>
      <w:r>
        <w:rPr>
          <w:rFonts w:hint="eastAsia"/>
        </w:rPr>
        <w:tab/>
        <w:t>38</w:t>
      </w:r>
      <w:r>
        <w:t>8</w:t>
      </w:r>
      <w:r>
        <w:rPr>
          <w:rFonts w:hint="eastAsia"/>
        </w:rPr>
        <w:t>.  1996</w:t>
      </w:r>
      <w:r>
        <w:rPr>
          <w:rFonts w:hint="eastAsia"/>
        </w:rPr>
        <w:t>年</w:t>
      </w:r>
      <w:r>
        <w:rPr>
          <w:rFonts w:hint="eastAsia"/>
        </w:rPr>
        <w:t>5</w:t>
      </w:r>
      <w:r>
        <w:rPr>
          <w:rFonts w:hint="eastAsia"/>
        </w:rPr>
        <w:t>月，全国人大常委会颁布了《职业教育法》，其中第</w:t>
      </w:r>
      <w:r>
        <w:rPr>
          <w:rFonts w:hint="eastAsia"/>
        </w:rPr>
        <w:t>7</w:t>
      </w:r>
      <w:r>
        <w:rPr>
          <w:rFonts w:hint="eastAsia"/>
        </w:rPr>
        <w:t>条规定：“国家采取措施，发展农村职业教育，扶持少数民族地区、边远贫困地区职业教育的发展”。</w:t>
      </w:r>
    </w:p>
    <w:p w:rsidR="00000000" w:rsidRDefault="00000000">
      <w:pPr>
        <w:pStyle w:val="Heading4"/>
        <w:rPr>
          <w:rFonts w:eastAsia="SimHei" w:hint="eastAsia"/>
          <w:snapToGrid/>
          <w:spacing w:val="0"/>
          <w:u w:val="none"/>
        </w:rPr>
      </w:pPr>
      <w:r>
        <w:rPr>
          <w:rFonts w:eastAsia="SimHei" w:hint="eastAsia"/>
          <w:snapToGrid/>
          <w:spacing w:val="0"/>
          <w:u w:val="none"/>
        </w:rPr>
        <w:t>实施情况</w:t>
      </w:r>
    </w:p>
    <w:p w:rsidR="00000000" w:rsidRDefault="00000000">
      <w:pPr>
        <w:rPr>
          <w:rFonts w:hint="eastAsia"/>
        </w:rPr>
      </w:pPr>
      <w:r>
        <w:rPr>
          <w:rFonts w:hint="eastAsia"/>
        </w:rPr>
        <w:tab/>
        <w:t>38</w:t>
      </w:r>
      <w:r>
        <w:t>9</w:t>
      </w:r>
      <w:r>
        <w:rPr>
          <w:rFonts w:hint="eastAsia"/>
        </w:rPr>
        <w:t xml:space="preserve">.  </w:t>
      </w:r>
      <w:r>
        <w:rPr>
          <w:rFonts w:hint="eastAsia"/>
        </w:rPr>
        <w:t>中国认为，土著民族是相对外来民族而言。中国各民族世世代代繁衍生息在中国这块土地上，在长期的历史发展中和睦相处共同生活。因此中国的</w:t>
      </w:r>
      <w:r>
        <w:rPr>
          <w:rFonts w:hint="eastAsia"/>
        </w:rPr>
        <w:t>56</w:t>
      </w:r>
      <w:r>
        <w:rPr>
          <w:rFonts w:hint="eastAsia"/>
        </w:rPr>
        <w:t>个民族均属世居民族，不存在土著民族与外来民族之分，也不存在土著儿童问题。</w:t>
      </w:r>
    </w:p>
    <w:p w:rsidR="00000000" w:rsidRDefault="00000000">
      <w:pPr>
        <w:rPr>
          <w:rFonts w:hint="eastAsia"/>
        </w:rPr>
      </w:pPr>
      <w:r>
        <w:rPr>
          <w:rFonts w:hint="eastAsia"/>
        </w:rPr>
        <w:tab/>
        <w:t>3</w:t>
      </w:r>
      <w:r>
        <w:t>90</w:t>
      </w:r>
      <w:r>
        <w:rPr>
          <w:rFonts w:hint="eastAsia"/>
        </w:rPr>
        <w:t xml:space="preserve">.  </w:t>
      </w:r>
      <w:r>
        <w:rPr>
          <w:rFonts w:hint="eastAsia"/>
        </w:rPr>
        <w:t>中国有</w:t>
      </w:r>
      <w:r>
        <w:rPr>
          <w:rFonts w:hint="eastAsia"/>
        </w:rPr>
        <w:t>55</w:t>
      </w:r>
      <w:r>
        <w:rPr>
          <w:rFonts w:hint="eastAsia"/>
        </w:rPr>
        <w:t>个少数民族，</w:t>
      </w:r>
      <w:r>
        <w:rPr>
          <w:rFonts w:hint="eastAsia"/>
        </w:rPr>
        <w:t>2000</w:t>
      </w:r>
      <w:r>
        <w:rPr>
          <w:rFonts w:hint="eastAsia"/>
        </w:rPr>
        <w:t>年少数民族</w:t>
      </w:r>
      <w:r>
        <w:rPr>
          <w:rFonts w:hint="eastAsia"/>
        </w:rPr>
        <w:t>1.06</w:t>
      </w:r>
      <w:r>
        <w:rPr>
          <w:rFonts w:hint="eastAsia"/>
        </w:rPr>
        <w:t>亿人，占</w:t>
      </w:r>
      <w:r>
        <w:rPr>
          <w:rFonts w:hint="eastAsia"/>
        </w:rPr>
        <w:t>8.41%</w:t>
      </w:r>
      <w:r>
        <w:rPr>
          <w:rFonts w:hint="eastAsia"/>
        </w:rPr>
        <w:t>，比</w:t>
      </w:r>
      <w:r>
        <w:rPr>
          <w:rFonts w:hint="eastAsia"/>
        </w:rPr>
        <w:t>1990</w:t>
      </w:r>
      <w:r>
        <w:rPr>
          <w:rFonts w:hint="eastAsia"/>
        </w:rPr>
        <w:t>年增加</w:t>
      </w:r>
      <w:r>
        <w:rPr>
          <w:rFonts w:hint="eastAsia"/>
        </w:rPr>
        <w:t>0.15</w:t>
      </w:r>
      <w:r>
        <w:rPr>
          <w:rFonts w:hint="eastAsia"/>
        </w:rPr>
        <w:t>亿，上升</w:t>
      </w:r>
      <w:r>
        <w:rPr>
          <w:rFonts w:hint="eastAsia"/>
        </w:rPr>
        <w:t>0.37</w:t>
      </w:r>
      <w:r>
        <w:rPr>
          <w:rFonts w:hint="eastAsia"/>
        </w:rPr>
        <w:t>个百分点。</w:t>
      </w:r>
    </w:p>
    <w:p w:rsidR="00000000" w:rsidRDefault="00000000">
      <w:pPr>
        <w:rPr>
          <w:rFonts w:hint="eastAsia"/>
        </w:rPr>
      </w:pPr>
      <w:r>
        <w:rPr>
          <w:rFonts w:hint="eastAsia"/>
        </w:rPr>
        <w:tab/>
        <w:t>39</w:t>
      </w:r>
      <w:r>
        <w:t>1</w:t>
      </w:r>
      <w:r>
        <w:rPr>
          <w:rFonts w:hint="eastAsia"/>
        </w:rPr>
        <w:t xml:space="preserve">.  </w:t>
      </w:r>
      <w:r>
        <w:rPr>
          <w:rFonts w:hint="eastAsia"/>
        </w:rPr>
        <w:t>在中国，少数民族的儿童不仅享有与汉族儿童同等的权利与自由，而且还享受中央政府在法律及政策上的特殊照顾。少数民族儿童享有宗教信仰自由、卫生保健、义务教育、学习使用自己的语言和文化等多方面的权利。</w:t>
      </w:r>
    </w:p>
    <w:p w:rsidR="00000000" w:rsidRDefault="00000000">
      <w:pPr>
        <w:rPr>
          <w:rFonts w:hint="eastAsia"/>
        </w:rPr>
      </w:pPr>
      <w:r>
        <w:rPr>
          <w:rFonts w:hint="eastAsia"/>
        </w:rPr>
        <w:tab/>
        <w:t>39</w:t>
      </w:r>
      <w:r>
        <w:t>2</w:t>
      </w:r>
      <w:r>
        <w:rPr>
          <w:rFonts w:hint="eastAsia"/>
        </w:rPr>
        <w:t xml:space="preserve">.  </w:t>
      </w:r>
      <w:r>
        <w:rPr>
          <w:rFonts w:hint="eastAsia"/>
        </w:rPr>
        <w:t>少数民族地区的婴幼儿死亡率明下降，如西藏自治区，与</w:t>
      </w:r>
      <w:r>
        <w:rPr>
          <w:rFonts w:hint="eastAsia"/>
        </w:rPr>
        <w:t>1990</w:t>
      </w:r>
      <w:r>
        <w:rPr>
          <w:rFonts w:hint="eastAsia"/>
        </w:rPr>
        <w:t>年相比，</w:t>
      </w:r>
      <w:r>
        <w:rPr>
          <w:rFonts w:hint="eastAsia"/>
        </w:rPr>
        <w:t>2000</w:t>
      </w:r>
      <w:r>
        <w:rPr>
          <w:rFonts w:hint="eastAsia"/>
        </w:rPr>
        <w:t>年西藏婴儿死亡率由</w:t>
      </w:r>
      <w:r>
        <w:rPr>
          <w:rFonts w:hint="eastAsia"/>
        </w:rPr>
        <w:t>91.81</w:t>
      </w:r>
      <w:r>
        <w:rPr>
          <w:rFonts w:hint="eastAsia"/>
        </w:rPr>
        <w:t>‰下降到</w:t>
      </w:r>
      <w:r>
        <w:rPr>
          <w:rFonts w:hint="eastAsia"/>
        </w:rPr>
        <w:t>35.3</w:t>
      </w:r>
      <w:r>
        <w:rPr>
          <w:rFonts w:hint="eastAsia"/>
        </w:rPr>
        <w:t>‰，</w:t>
      </w:r>
      <w:r>
        <w:rPr>
          <w:rFonts w:hint="eastAsia"/>
        </w:rPr>
        <w:t>5</w:t>
      </w:r>
      <w:r>
        <w:rPr>
          <w:rFonts w:hint="eastAsia"/>
        </w:rPr>
        <w:t>岁以下儿童死亡率由</w:t>
      </w:r>
      <w:r>
        <w:rPr>
          <w:rFonts w:hint="eastAsia"/>
        </w:rPr>
        <w:t>126.7</w:t>
      </w:r>
      <w:r>
        <w:rPr>
          <w:rFonts w:hint="eastAsia"/>
        </w:rPr>
        <w:t>‰下降到</w:t>
      </w:r>
      <w:r>
        <w:rPr>
          <w:rFonts w:hint="eastAsia"/>
        </w:rPr>
        <w:t>57.2</w:t>
      </w:r>
      <w:r>
        <w:rPr>
          <w:rFonts w:hint="eastAsia"/>
        </w:rPr>
        <w:t>‰，孕产妇死亡率由</w:t>
      </w:r>
      <w:r>
        <w:rPr>
          <w:rFonts w:hint="eastAsia"/>
        </w:rPr>
        <w:t>715.8/10</w:t>
      </w:r>
      <w:r>
        <w:rPr>
          <w:rFonts w:hint="eastAsia"/>
        </w:rPr>
        <w:t>万下降到</w:t>
      </w:r>
      <w:r>
        <w:rPr>
          <w:rFonts w:hint="eastAsia"/>
        </w:rPr>
        <w:t>466.3/10</w:t>
      </w:r>
      <w:r>
        <w:rPr>
          <w:rFonts w:hint="eastAsia"/>
        </w:rPr>
        <w:t>万左右</w:t>
      </w:r>
      <w:r>
        <w:rPr>
          <w:rFonts w:hint="eastAsia"/>
        </w:rPr>
        <w:t>(</w:t>
      </w:r>
      <w:r>
        <w:rPr>
          <w:rFonts w:hint="eastAsia"/>
        </w:rPr>
        <w:t>具体数据请参见附表</w:t>
      </w:r>
      <w:r>
        <w:rPr>
          <w:rFonts w:hint="eastAsia"/>
        </w:rPr>
        <w:t>3)</w:t>
      </w:r>
      <w:r>
        <w:rPr>
          <w:rFonts w:hint="eastAsia"/>
        </w:rPr>
        <w:t>。儿童的</w:t>
      </w:r>
      <w:r>
        <w:rPr>
          <w:rFonts w:hint="eastAsia"/>
        </w:rPr>
        <w:t>4</w:t>
      </w:r>
      <w:r>
        <w:rPr>
          <w:rFonts w:hint="eastAsia"/>
        </w:rPr>
        <w:t>苗接种率大幅提高，到</w:t>
      </w:r>
      <w:r>
        <w:rPr>
          <w:rFonts w:hint="eastAsia"/>
        </w:rPr>
        <w:t>2000</w:t>
      </w:r>
      <w:r>
        <w:rPr>
          <w:rFonts w:hint="eastAsia"/>
        </w:rPr>
        <w:t>年，少数民族儿童</w:t>
      </w:r>
      <w:r>
        <w:rPr>
          <w:rFonts w:hint="eastAsia"/>
        </w:rPr>
        <w:t>4</w:t>
      </w:r>
      <w:r>
        <w:rPr>
          <w:rFonts w:hint="eastAsia"/>
        </w:rPr>
        <w:t>种最基本疫苗的接种率与汉族儿童的接种率已较为接近</w:t>
      </w:r>
      <w:r>
        <w:rPr>
          <w:rFonts w:hint="eastAsia"/>
        </w:rPr>
        <w:t>(</w:t>
      </w:r>
      <w:r>
        <w:rPr>
          <w:rFonts w:hint="eastAsia"/>
        </w:rPr>
        <w:t>具体数据请参见附表</w:t>
      </w:r>
      <w:r>
        <w:rPr>
          <w:rFonts w:hint="eastAsia"/>
        </w:rPr>
        <w:t>5)</w:t>
      </w:r>
      <w:r>
        <w:rPr>
          <w:rFonts w:hint="eastAsia"/>
        </w:rPr>
        <w:t>。</w:t>
      </w:r>
    </w:p>
    <w:p w:rsidR="00000000" w:rsidRDefault="00000000">
      <w:pPr>
        <w:rPr>
          <w:rFonts w:hint="eastAsia"/>
        </w:rPr>
      </w:pPr>
      <w:r>
        <w:rPr>
          <w:rFonts w:hint="eastAsia"/>
        </w:rPr>
        <w:tab/>
        <w:t>39</w:t>
      </w:r>
      <w:r>
        <w:t>3</w:t>
      </w:r>
      <w:r>
        <w:rPr>
          <w:rFonts w:hint="eastAsia"/>
        </w:rPr>
        <w:t xml:space="preserve">.  </w:t>
      </w:r>
      <w:r>
        <w:rPr>
          <w:rFonts w:hint="eastAsia"/>
        </w:rPr>
        <w:t>近年来，中国政府大力发展少数民族教育事业，努力改善办学条件，提高教育质量，培养出大量少数民族各类人才，取得令人瞩目的成就。</w:t>
      </w:r>
    </w:p>
    <w:p w:rsidR="00000000" w:rsidRDefault="00000000">
      <w:pPr>
        <w:rPr>
          <w:rFonts w:hint="eastAsia"/>
        </w:rPr>
      </w:pPr>
      <w:r>
        <w:rPr>
          <w:rFonts w:hint="eastAsia"/>
        </w:rPr>
        <w:tab/>
        <w:t>39</w:t>
      </w:r>
      <w:r>
        <w:t>4</w:t>
      </w:r>
      <w:r>
        <w:rPr>
          <w:rFonts w:hint="eastAsia"/>
        </w:rPr>
        <w:t xml:space="preserve">.  </w:t>
      </w:r>
      <w:r>
        <w:rPr>
          <w:rFonts w:hint="eastAsia"/>
        </w:rPr>
        <w:t>中国政府加大了对少数民族教育经费的投入，设立了少数民族教育补助经费和各种财政专款，专门用于民族地区发展教育事业。自</w:t>
      </w:r>
      <w:r>
        <w:rPr>
          <w:rFonts w:hint="eastAsia"/>
        </w:rPr>
        <w:t>1995</w:t>
      </w:r>
      <w:r>
        <w:rPr>
          <w:rFonts w:hint="eastAsia"/>
        </w:rPr>
        <w:t>年，中国开始组织实施“国家贫困地区义务教育工程”，在中央政府投入的</w:t>
      </w:r>
      <w:r>
        <w:rPr>
          <w:rFonts w:hint="eastAsia"/>
        </w:rPr>
        <w:t>39</w:t>
      </w:r>
      <w:r>
        <w:rPr>
          <w:rFonts w:hint="eastAsia"/>
        </w:rPr>
        <w:t>亿元的工程专款中，有</w:t>
      </w:r>
      <w:r>
        <w:rPr>
          <w:rFonts w:hint="eastAsia"/>
        </w:rPr>
        <w:t>22</w:t>
      </w:r>
      <w:r>
        <w:rPr>
          <w:rFonts w:hint="eastAsia"/>
        </w:rPr>
        <w:t>亿投向属于“普及九年义务教育”困难较大的少数民族人口集中的</w:t>
      </w:r>
      <w:r>
        <w:rPr>
          <w:rFonts w:hint="eastAsia"/>
        </w:rPr>
        <w:t>9</w:t>
      </w:r>
      <w:r>
        <w:rPr>
          <w:rFonts w:hint="eastAsia"/>
        </w:rPr>
        <w:t>省、自治区。</w:t>
      </w:r>
      <w:r>
        <w:rPr>
          <w:rFonts w:hint="eastAsia"/>
        </w:rPr>
        <w:t>1997</w:t>
      </w:r>
      <w:r>
        <w:rPr>
          <w:rFonts w:hint="eastAsia"/>
        </w:rPr>
        <w:t>年，又设立了“国家义务教育人民助学金”，至</w:t>
      </w:r>
      <w:r>
        <w:rPr>
          <w:rFonts w:hint="eastAsia"/>
        </w:rPr>
        <w:t>2001</w:t>
      </w:r>
      <w:r>
        <w:rPr>
          <w:rFonts w:hint="eastAsia"/>
        </w:rPr>
        <w:t>年累计</w:t>
      </w:r>
      <w:r>
        <w:rPr>
          <w:rFonts w:hint="eastAsia"/>
        </w:rPr>
        <w:t>1.3</w:t>
      </w:r>
      <w:r>
        <w:rPr>
          <w:rFonts w:hint="eastAsia"/>
        </w:rPr>
        <w:t>亿元，优先用于资助少数民族家庭经济困难的适龄学生就学。</w:t>
      </w:r>
    </w:p>
    <w:p w:rsidR="00000000" w:rsidRDefault="00000000">
      <w:pPr>
        <w:rPr>
          <w:rFonts w:hint="eastAsia"/>
        </w:rPr>
      </w:pPr>
      <w:r>
        <w:rPr>
          <w:rFonts w:hint="eastAsia"/>
        </w:rPr>
        <w:tab/>
        <w:t>39</w:t>
      </w:r>
      <w:r>
        <w:t>5</w:t>
      </w:r>
      <w:r>
        <w:rPr>
          <w:rFonts w:hint="eastAsia"/>
        </w:rPr>
        <w:t>.  2000</w:t>
      </w:r>
      <w:r>
        <w:rPr>
          <w:rFonts w:hint="eastAsia"/>
        </w:rPr>
        <w:t>年起，中国教育部、国家民委等有关部委，开始组织实施“东部地区学校对口支援西部贫困地区学校工程”、“西部大中城市学校对口支援本省</w:t>
      </w:r>
      <w:r>
        <w:rPr>
          <w:rFonts w:hint="eastAsia"/>
        </w:rPr>
        <w:t>(</w:t>
      </w:r>
      <w:r>
        <w:rPr>
          <w:rFonts w:hint="eastAsia"/>
        </w:rPr>
        <w:t>自治区、直辖市</w:t>
      </w:r>
      <w:r>
        <w:rPr>
          <w:rFonts w:hint="eastAsia"/>
        </w:rPr>
        <w:t>)</w:t>
      </w:r>
      <w:r>
        <w:rPr>
          <w:rFonts w:hint="eastAsia"/>
        </w:rPr>
        <w:t>贫困地区学校工程”</w:t>
      </w:r>
      <w:r>
        <w:rPr>
          <w:rFonts w:hint="eastAsia"/>
        </w:rPr>
        <w:t>(</w:t>
      </w:r>
      <w:r>
        <w:rPr>
          <w:rFonts w:hint="eastAsia"/>
        </w:rPr>
        <w:t>“两个工程”</w:t>
      </w:r>
      <w:r>
        <w:rPr>
          <w:rFonts w:hint="eastAsia"/>
        </w:rPr>
        <w:t>)</w:t>
      </w:r>
      <w:r>
        <w:rPr>
          <w:rFonts w:hint="eastAsia"/>
        </w:rPr>
        <w:t>工作，并制定了《关于加快少数民族和民族地区职业教育改革和发展的意见》，要求采取多种措施建立健全发展少数民族地区职业教育的经费投入机制和保障机制，积极为少数民族地区培训教师和管理人员。</w:t>
      </w:r>
    </w:p>
    <w:p w:rsidR="00000000" w:rsidRDefault="00000000">
      <w:pPr>
        <w:rPr>
          <w:rFonts w:hint="eastAsia"/>
        </w:rPr>
      </w:pPr>
      <w:r>
        <w:rPr>
          <w:rFonts w:hint="eastAsia"/>
        </w:rPr>
        <w:tab/>
        <w:t>39</w:t>
      </w:r>
      <w:r>
        <w:t>6</w:t>
      </w:r>
      <w:r>
        <w:rPr>
          <w:rFonts w:hint="eastAsia"/>
        </w:rPr>
        <w:t xml:space="preserve">.  </w:t>
      </w:r>
      <w:r>
        <w:rPr>
          <w:rFonts w:hint="eastAsia"/>
        </w:rPr>
        <w:t>截止到</w:t>
      </w:r>
      <w:r>
        <w:rPr>
          <w:rFonts w:hint="eastAsia"/>
        </w:rPr>
        <w:t>2000</w:t>
      </w:r>
      <w:r>
        <w:rPr>
          <w:rFonts w:hint="eastAsia"/>
        </w:rPr>
        <w:t>年，全国独立设置的民族小学达</w:t>
      </w:r>
      <w:r>
        <w:rPr>
          <w:rFonts w:hint="eastAsia"/>
        </w:rPr>
        <w:t>10,616</w:t>
      </w:r>
      <w:r>
        <w:rPr>
          <w:rFonts w:hint="eastAsia"/>
        </w:rPr>
        <w:t>所，民族中学</w:t>
      </w:r>
      <w:r>
        <w:rPr>
          <w:rFonts w:hint="eastAsia"/>
        </w:rPr>
        <w:t>1,589</w:t>
      </w:r>
      <w:r>
        <w:rPr>
          <w:rFonts w:hint="eastAsia"/>
        </w:rPr>
        <w:t>所，民族大学和民族学院</w:t>
      </w:r>
      <w:r>
        <w:rPr>
          <w:rFonts w:hint="eastAsia"/>
        </w:rPr>
        <w:t>12</w:t>
      </w:r>
      <w:r>
        <w:rPr>
          <w:rFonts w:hint="eastAsia"/>
        </w:rPr>
        <w:t>所，少数民族专职教师已达到</w:t>
      </w:r>
      <w:r>
        <w:rPr>
          <w:rFonts w:hint="eastAsia"/>
        </w:rPr>
        <w:t>92.5</w:t>
      </w:r>
      <w:r>
        <w:rPr>
          <w:rFonts w:hint="eastAsia"/>
        </w:rPr>
        <w:t>万人。</w:t>
      </w:r>
    </w:p>
    <w:p w:rsidR="00000000" w:rsidRDefault="00000000">
      <w:pPr>
        <w:rPr>
          <w:rFonts w:hint="eastAsia"/>
        </w:rPr>
      </w:pPr>
      <w:r>
        <w:rPr>
          <w:rFonts w:hint="eastAsia"/>
        </w:rPr>
        <w:tab/>
        <w:t>39</w:t>
      </w:r>
      <w:r>
        <w:t>7</w:t>
      </w:r>
      <w:r>
        <w:rPr>
          <w:rFonts w:hint="eastAsia"/>
        </w:rPr>
        <w:t xml:space="preserve">.  </w:t>
      </w:r>
      <w:r>
        <w:rPr>
          <w:rFonts w:hint="eastAsia"/>
        </w:rPr>
        <w:t>少数民族适龄儿童入学率大幅提高。在中国少数民族较为集中的</w:t>
      </w:r>
      <w:r>
        <w:rPr>
          <w:rFonts w:hint="eastAsia"/>
        </w:rPr>
        <w:t>9</w:t>
      </w:r>
      <w:r>
        <w:rPr>
          <w:rFonts w:hint="eastAsia"/>
        </w:rPr>
        <w:t>省区</w:t>
      </w:r>
      <w:r>
        <w:rPr>
          <w:rFonts w:hint="eastAsia"/>
        </w:rPr>
        <w:t>(</w:t>
      </w:r>
      <w:r>
        <w:rPr>
          <w:rFonts w:hint="eastAsia"/>
        </w:rPr>
        <w:t>内蒙古、广西、西藏、宁夏、新疆、贵州、云南、甘肃、青海</w:t>
      </w:r>
      <w:r>
        <w:rPr>
          <w:rFonts w:hint="eastAsia"/>
        </w:rPr>
        <w:t>)</w:t>
      </w:r>
      <w:r>
        <w:rPr>
          <w:rFonts w:hint="eastAsia"/>
        </w:rPr>
        <w:t>小学入学率</w:t>
      </w:r>
      <w:r>
        <w:rPr>
          <w:rFonts w:hint="eastAsia"/>
        </w:rPr>
        <w:t>1999</w:t>
      </w:r>
      <w:r>
        <w:rPr>
          <w:rFonts w:hint="eastAsia"/>
        </w:rPr>
        <w:t>年平均为</w:t>
      </w:r>
      <w:r>
        <w:rPr>
          <w:rFonts w:hint="eastAsia"/>
        </w:rPr>
        <w:t>96.1%</w:t>
      </w:r>
      <w:r>
        <w:rPr>
          <w:rFonts w:hint="eastAsia"/>
        </w:rPr>
        <w:t>，比</w:t>
      </w:r>
      <w:r>
        <w:rPr>
          <w:rFonts w:hint="eastAsia"/>
        </w:rPr>
        <w:t>1989</w:t>
      </w:r>
      <w:r>
        <w:rPr>
          <w:rFonts w:hint="eastAsia"/>
        </w:rPr>
        <w:t>年提高了</w:t>
      </w:r>
      <w:r>
        <w:rPr>
          <w:rFonts w:hint="eastAsia"/>
        </w:rPr>
        <w:t>8.09</w:t>
      </w:r>
      <w:r>
        <w:rPr>
          <w:rFonts w:hint="eastAsia"/>
        </w:rPr>
        <w:t>个百分点。特别是西藏自治区，自</w:t>
      </w:r>
      <w:r>
        <w:rPr>
          <w:rFonts w:hint="eastAsia"/>
        </w:rPr>
        <w:t>1951</w:t>
      </w:r>
      <w:r>
        <w:rPr>
          <w:rFonts w:hint="eastAsia"/>
        </w:rPr>
        <w:t>年西藏和平解放至今，中国政府为发展西藏的教育、保障西藏儿童享有受教育权，已累计投入</w:t>
      </w:r>
      <w:r>
        <w:rPr>
          <w:rFonts w:hint="eastAsia"/>
        </w:rPr>
        <w:t>10</w:t>
      </w:r>
      <w:r>
        <w:rPr>
          <w:rFonts w:hint="eastAsia"/>
        </w:rPr>
        <w:t>亿多元，不仅在内地设立了西藏中小学和大学西藏班，而且在西藏建立了</w:t>
      </w:r>
      <w:r>
        <w:rPr>
          <w:rFonts w:hint="eastAsia"/>
        </w:rPr>
        <w:t>4</w:t>
      </w:r>
      <w:r>
        <w:rPr>
          <w:rFonts w:hint="eastAsia"/>
        </w:rPr>
        <w:t>所大学、</w:t>
      </w:r>
      <w:r>
        <w:rPr>
          <w:rFonts w:hint="eastAsia"/>
        </w:rPr>
        <w:t>1,000</w:t>
      </w:r>
      <w:r>
        <w:rPr>
          <w:rFonts w:hint="eastAsia"/>
        </w:rPr>
        <w:t>多所中小学，使西藏适龄儿童的入学率由过去的不到</w:t>
      </w:r>
      <w:r>
        <w:rPr>
          <w:rFonts w:hint="eastAsia"/>
        </w:rPr>
        <w:t>2%</w:t>
      </w:r>
      <w:r>
        <w:rPr>
          <w:rFonts w:hint="eastAsia"/>
        </w:rPr>
        <w:t>提高到目前的</w:t>
      </w:r>
      <w:r>
        <w:rPr>
          <w:rFonts w:hint="eastAsia"/>
        </w:rPr>
        <w:t>85.8%</w:t>
      </w:r>
      <w:r>
        <w:rPr>
          <w:rFonts w:hint="eastAsia"/>
        </w:rPr>
        <w:t>，为西藏培养了</w:t>
      </w:r>
      <w:r>
        <w:rPr>
          <w:rFonts w:hint="eastAsia"/>
        </w:rPr>
        <w:t>3</w:t>
      </w:r>
      <w:r>
        <w:rPr>
          <w:rFonts w:hint="eastAsia"/>
        </w:rPr>
        <w:t>万多名各类人才。中国政府还在西藏实施了一系列优惠政策。从</w:t>
      </w:r>
      <w:r>
        <w:rPr>
          <w:rFonts w:hint="eastAsia"/>
        </w:rPr>
        <w:t>1985</w:t>
      </w:r>
      <w:r>
        <w:rPr>
          <w:rFonts w:hint="eastAsia"/>
        </w:rPr>
        <w:t>年起，又对部分藏族中小学学生实行包吃、包穿、包住政策，在广大农牧区学校推行寄宿制。各级各类学校招生实行“以当地民族为主”的原则，在大中专学校招生中，优先录取藏族等当地民族考生。</w:t>
      </w:r>
    </w:p>
    <w:p w:rsidR="00000000" w:rsidRDefault="00000000">
      <w:pPr>
        <w:rPr>
          <w:rFonts w:hint="eastAsia"/>
        </w:rPr>
      </w:pPr>
      <w:r>
        <w:rPr>
          <w:rFonts w:hint="eastAsia"/>
        </w:rPr>
        <w:tab/>
        <w:t>39</w:t>
      </w:r>
      <w:r>
        <w:t>8</w:t>
      </w:r>
      <w:r>
        <w:rPr>
          <w:rFonts w:hint="eastAsia"/>
        </w:rPr>
        <w:t xml:space="preserve">.  </w:t>
      </w:r>
      <w:r>
        <w:rPr>
          <w:rFonts w:hint="eastAsia"/>
        </w:rPr>
        <w:t>少数民族在校学生数大幅增长。</w:t>
      </w:r>
      <w:r>
        <w:rPr>
          <w:rFonts w:hint="eastAsia"/>
        </w:rPr>
        <w:t>2000</w:t>
      </w:r>
      <w:r>
        <w:rPr>
          <w:rFonts w:hint="eastAsia"/>
        </w:rPr>
        <w:t>年，中国共有少数民族在校小学生</w:t>
      </w:r>
      <w:r>
        <w:rPr>
          <w:rFonts w:hint="eastAsia"/>
        </w:rPr>
        <w:t>1,181.6</w:t>
      </w:r>
      <w:r>
        <w:rPr>
          <w:rFonts w:hint="eastAsia"/>
        </w:rPr>
        <w:t>万人，与</w:t>
      </w:r>
      <w:r>
        <w:rPr>
          <w:rFonts w:hint="eastAsia"/>
        </w:rPr>
        <w:t>1951</w:t>
      </w:r>
      <w:r>
        <w:rPr>
          <w:rFonts w:hint="eastAsia"/>
        </w:rPr>
        <w:t>年的</w:t>
      </w:r>
      <w:r>
        <w:rPr>
          <w:rFonts w:hint="eastAsia"/>
        </w:rPr>
        <w:t>94.3</w:t>
      </w:r>
      <w:r>
        <w:rPr>
          <w:rFonts w:hint="eastAsia"/>
        </w:rPr>
        <w:t>万人相比，增加了</w:t>
      </w:r>
      <w:r>
        <w:rPr>
          <w:rFonts w:hint="eastAsia"/>
        </w:rPr>
        <w:t>12.5</w:t>
      </w:r>
      <w:r>
        <w:rPr>
          <w:rFonts w:hint="eastAsia"/>
        </w:rPr>
        <w:t>倍；普通中学在校生</w:t>
      </w:r>
      <w:r>
        <w:rPr>
          <w:rFonts w:hint="eastAsia"/>
        </w:rPr>
        <w:t>498.91</w:t>
      </w:r>
      <w:r>
        <w:rPr>
          <w:rFonts w:hint="eastAsia"/>
        </w:rPr>
        <w:t>万人，与</w:t>
      </w:r>
      <w:r>
        <w:rPr>
          <w:rFonts w:hint="eastAsia"/>
        </w:rPr>
        <w:t>1951</w:t>
      </w:r>
      <w:r>
        <w:rPr>
          <w:rFonts w:hint="eastAsia"/>
        </w:rPr>
        <w:t>年的</w:t>
      </w:r>
      <w:r>
        <w:rPr>
          <w:rFonts w:hint="eastAsia"/>
        </w:rPr>
        <w:t>4.03</w:t>
      </w:r>
      <w:r>
        <w:rPr>
          <w:rFonts w:hint="eastAsia"/>
        </w:rPr>
        <w:t>万人相比增加了</w:t>
      </w:r>
      <w:r>
        <w:rPr>
          <w:rFonts w:hint="eastAsia"/>
        </w:rPr>
        <w:t>124</w:t>
      </w:r>
      <w:r>
        <w:rPr>
          <w:rFonts w:hint="eastAsia"/>
        </w:rPr>
        <w:t>倍。</w:t>
      </w:r>
      <w:r>
        <w:rPr>
          <w:rFonts w:hint="eastAsia"/>
        </w:rPr>
        <w:t>2000</w:t>
      </w:r>
      <w:r>
        <w:rPr>
          <w:rFonts w:hint="eastAsia"/>
        </w:rPr>
        <w:t>年，全国小学、普通中学、普通高等学校中的少数民族学生占学生总数的比例分别为</w:t>
      </w:r>
      <w:r>
        <w:rPr>
          <w:rFonts w:hint="eastAsia"/>
        </w:rPr>
        <w:t>9.1%</w:t>
      </w:r>
      <w:r>
        <w:rPr>
          <w:rFonts w:hint="eastAsia"/>
        </w:rPr>
        <w:t>、</w:t>
      </w:r>
      <w:r>
        <w:rPr>
          <w:rFonts w:hint="eastAsia"/>
        </w:rPr>
        <w:t>6.8%</w:t>
      </w:r>
      <w:r>
        <w:rPr>
          <w:rFonts w:hint="eastAsia"/>
        </w:rPr>
        <w:t>、</w:t>
      </w:r>
      <w:r>
        <w:rPr>
          <w:rFonts w:hint="eastAsia"/>
        </w:rPr>
        <w:t>5.8%</w:t>
      </w:r>
      <w:r>
        <w:rPr>
          <w:rFonts w:hint="eastAsia"/>
        </w:rPr>
        <w:t>。中国的</w:t>
      </w:r>
      <w:r>
        <w:rPr>
          <w:rFonts w:hint="eastAsia"/>
        </w:rPr>
        <w:t>55</w:t>
      </w:r>
      <w:r>
        <w:rPr>
          <w:rFonts w:hint="eastAsia"/>
        </w:rPr>
        <w:t>个少数民族都有了本民族的大学生，有的还有了硕士生和博士生。</w:t>
      </w:r>
    </w:p>
    <w:p w:rsidR="00000000" w:rsidRDefault="00000000">
      <w:pPr>
        <w:rPr>
          <w:rFonts w:hint="eastAsia"/>
        </w:rPr>
      </w:pPr>
      <w:r>
        <w:rPr>
          <w:rFonts w:hint="eastAsia"/>
        </w:rPr>
        <w:tab/>
        <w:t>39</w:t>
      </w:r>
      <w:r>
        <w:t>9</w:t>
      </w:r>
      <w:r>
        <w:rPr>
          <w:rFonts w:hint="eastAsia"/>
        </w:rPr>
        <w:t xml:space="preserve">.  </w:t>
      </w:r>
      <w:r>
        <w:rPr>
          <w:rFonts w:hint="eastAsia"/>
        </w:rPr>
        <w:t>国家保障少数民族使用和发展本民族语言文字的自由。目前，全国</w:t>
      </w:r>
      <w:r>
        <w:rPr>
          <w:rFonts w:hint="eastAsia"/>
        </w:rPr>
        <w:t>55</w:t>
      </w:r>
      <w:r>
        <w:rPr>
          <w:rFonts w:hint="eastAsia"/>
        </w:rPr>
        <w:t>个少数民族中，有</w:t>
      </w:r>
      <w:r>
        <w:rPr>
          <w:rFonts w:hint="eastAsia"/>
        </w:rPr>
        <w:t>53</w:t>
      </w:r>
      <w:r>
        <w:rPr>
          <w:rFonts w:hint="eastAsia"/>
        </w:rPr>
        <w:t>个民族有自己的语言，语种达</w:t>
      </w:r>
      <w:r>
        <w:rPr>
          <w:rFonts w:hint="eastAsia"/>
        </w:rPr>
        <w:t>80</w:t>
      </w:r>
      <w:r>
        <w:rPr>
          <w:rFonts w:hint="eastAsia"/>
        </w:rPr>
        <w:t>多种；</w:t>
      </w:r>
      <w:r>
        <w:rPr>
          <w:rFonts w:hint="eastAsia"/>
        </w:rPr>
        <w:t>22</w:t>
      </w:r>
      <w:r>
        <w:rPr>
          <w:rFonts w:hint="eastAsia"/>
        </w:rPr>
        <w:t>个少数民族有现行的本民族文字</w:t>
      </w:r>
      <w:r>
        <w:rPr>
          <w:rFonts w:hint="eastAsia"/>
        </w:rPr>
        <w:t>28</w:t>
      </w:r>
      <w:r>
        <w:rPr>
          <w:rFonts w:hint="eastAsia"/>
        </w:rPr>
        <w:t>种。许多少数民族都拥有了自己语言文字的广播、影视、图书、报纸和杂志。国家帮助少数民族地区实行民族语文教学、双语教学，加强民族文字教材建设。</w:t>
      </w:r>
    </w:p>
    <w:p w:rsidR="00000000" w:rsidRDefault="00000000">
      <w:pPr>
        <w:rPr>
          <w:rFonts w:hint="eastAsia"/>
        </w:rPr>
      </w:pPr>
      <w:r>
        <w:rPr>
          <w:rFonts w:hint="eastAsia"/>
        </w:rPr>
        <w:tab/>
      </w:r>
      <w:r>
        <w:t>400</w:t>
      </w:r>
      <w:r>
        <w:rPr>
          <w:rFonts w:hint="eastAsia"/>
        </w:rPr>
        <w:t xml:space="preserve">.  </w:t>
      </w:r>
      <w:r>
        <w:rPr>
          <w:rFonts w:hint="eastAsia"/>
        </w:rPr>
        <w:t>生活在少数民族聚居区的中国少数民族儿童在日常生活中大多数使用本民族语言。在民族地区的中小学，因地制宜地实行“双语教育”，即以学习民族语文为主，兼学汉语文，逐步达到“民汉兼通”。实行“双语教育”的主要原因是由于中国是由多民族组成的国家，汉语文已成为中国各民族人民经济、文化往来，生活效的通用语。对少数民族儿童开展“双语教育”，有利于开发其智力，更有利于其将来的发展。目前，全国共有</w:t>
      </w:r>
      <w:r>
        <w:rPr>
          <w:rFonts w:hint="eastAsia"/>
        </w:rPr>
        <w:t>1</w:t>
      </w:r>
      <w:r>
        <w:rPr>
          <w:rFonts w:hint="eastAsia"/>
        </w:rPr>
        <w:t>万多所学校使用</w:t>
      </w:r>
      <w:r>
        <w:rPr>
          <w:rFonts w:hint="eastAsia"/>
        </w:rPr>
        <w:t>22</w:t>
      </w:r>
      <w:r>
        <w:rPr>
          <w:rFonts w:hint="eastAsia"/>
        </w:rPr>
        <w:t>个民族的文字开展民、汉双语教学，在校学生达</w:t>
      </w:r>
      <w:r>
        <w:rPr>
          <w:rFonts w:hint="eastAsia"/>
        </w:rPr>
        <w:t>600</w:t>
      </w:r>
      <w:r>
        <w:rPr>
          <w:rFonts w:hint="eastAsia"/>
        </w:rPr>
        <w:t>多万人。</w:t>
      </w:r>
    </w:p>
    <w:p w:rsidR="00000000" w:rsidRDefault="00000000">
      <w:pPr>
        <w:rPr>
          <w:rFonts w:hint="eastAsia"/>
        </w:rPr>
      </w:pPr>
      <w:r>
        <w:rPr>
          <w:rFonts w:hint="eastAsia"/>
        </w:rPr>
        <w:tab/>
        <w:t>40</w:t>
      </w:r>
      <w:r>
        <w:t>1</w:t>
      </w:r>
      <w:r>
        <w:rPr>
          <w:rFonts w:hint="eastAsia"/>
        </w:rPr>
        <w:t xml:space="preserve">.  </w:t>
      </w:r>
      <w:r>
        <w:rPr>
          <w:rFonts w:hint="eastAsia"/>
        </w:rPr>
        <w:t>中国青海省在</w:t>
      </w:r>
      <w:r>
        <w:rPr>
          <w:rFonts w:hint="eastAsia"/>
        </w:rPr>
        <w:t>1984</w:t>
      </w:r>
      <w:r>
        <w:rPr>
          <w:rFonts w:hint="eastAsia"/>
        </w:rPr>
        <w:t>年的《民族中小学教学计划试行草案》中规定：“少数民族学校必须贯彻以本民族语言文字为主进行教学的原则。学生要首先学好本民族的语言文字，在学好本民族语言文字的基础上学好汉语文。到中学毕业时，达到民族语文和汉语文兼通”。广西壮族自治区提出“以壮为主，壮汉结合，以汉促壮，壮汉兼通”的原则。西藏自治区提出“以藏语文为主，藏汉语文并用”，“在基础教育阶段应以藏语文教学为主，同时学好汉语文，逐步做到学生在高中毕业时能够藏汉兼通，有条件的还要学好一门外语”。目前，西藏中小学普遍实行藏语教学或藏汉教学，从小学到高中共</w:t>
      </w:r>
      <w:r>
        <w:rPr>
          <w:rFonts w:hint="eastAsia"/>
        </w:rPr>
        <w:t>16</w:t>
      </w:r>
      <w:r>
        <w:rPr>
          <w:rFonts w:hint="eastAsia"/>
        </w:rPr>
        <w:t>门学科的</w:t>
      </w:r>
      <w:r>
        <w:rPr>
          <w:rFonts w:hint="eastAsia"/>
        </w:rPr>
        <w:t>181</w:t>
      </w:r>
      <w:r>
        <w:rPr>
          <w:rFonts w:hint="eastAsia"/>
        </w:rPr>
        <w:t>种课本、</w:t>
      </w:r>
      <w:r>
        <w:rPr>
          <w:rFonts w:hint="eastAsia"/>
        </w:rPr>
        <w:t>122</w:t>
      </w:r>
      <w:r>
        <w:rPr>
          <w:rFonts w:hint="eastAsia"/>
        </w:rPr>
        <w:t>种教学参与书和</w:t>
      </w:r>
      <w:r>
        <w:rPr>
          <w:rFonts w:hint="eastAsia"/>
        </w:rPr>
        <w:t>16</w:t>
      </w:r>
      <w:r>
        <w:rPr>
          <w:rFonts w:hint="eastAsia"/>
        </w:rPr>
        <w:t>种教学大纲都有藏文文本。继蒙古文网站之后，世界首家藏文网站</w:t>
      </w:r>
      <w:r>
        <w:rPr>
          <w:rFonts w:hint="eastAsia"/>
          <w:spacing w:val="-50"/>
        </w:rPr>
        <w:t>―</w:t>
      </w:r>
      <w:r>
        <w:rPr>
          <w:rFonts w:hint="eastAsia"/>
        </w:rPr>
        <w:t>―同元藏文网站已于</w:t>
      </w:r>
      <w:r>
        <w:rPr>
          <w:rFonts w:hint="eastAsia"/>
        </w:rPr>
        <w:t>1999</w:t>
      </w:r>
      <w:r>
        <w:rPr>
          <w:rFonts w:hint="eastAsia"/>
        </w:rPr>
        <w:t>年</w:t>
      </w:r>
      <w:r>
        <w:rPr>
          <w:rFonts w:hint="eastAsia"/>
        </w:rPr>
        <w:t>12</w:t>
      </w:r>
      <w:r>
        <w:rPr>
          <w:rFonts w:hint="eastAsia"/>
        </w:rPr>
        <w:t>月在中国兰州西北民族学院建成。</w:t>
      </w:r>
    </w:p>
    <w:p w:rsidR="00000000" w:rsidRDefault="00000000">
      <w:pPr>
        <w:rPr>
          <w:rFonts w:hint="eastAsia"/>
        </w:rPr>
      </w:pPr>
      <w:r>
        <w:rPr>
          <w:rFonts w:hint="eastAsia"/>
        </w:rPr>
        <w:tab/>
        <w:t>40</w:t>
      </w:r>
      <w:r>
        <w:t>2</w:t>
      </w:r>
      <w:r>
        <w:rPr>
          <w:rFonts w:hint="eastAsia"/>
        </w:rPr>
        <w:t xml:space="preserve">.  </w:t>
      </w:r>
      <w:r>
        <w:rPr>
          <w:rFonts w:hint="eastAsia"/>
        </w:rPr>
        <w:t>中国政府还重视保护和发展少数民族的传统文化，尊重其宗教信仰自由及风俗习惯。在此方面的实施情况，请参见本报告第四部分第</w:t>
      </w:r>
      <w:r>
        <w:rPr>
          <w:rFonts w:hint="eastAsia"/>
        </w:rPr>
        <w:t>(</w:t>
      </w:r>
      <w:r>
        <w:rPr>
          <w:rFonts w:hint="eastAsia"/>
        </w:rPr>
        <w:t>四</w:t>
      </w:r>
      <w:r>
        <w:rPr>
          <w:rFonts w:hint="eastAsia"/>
        </w:rPr>
        <w:t>)</w:t>
      </w:r>
      <w:r>
        <w:rPr>
          <w:rFonts w:hint="eastAsia"/>
        </w:rPr>
        <w:t>节“思想、信仰和宗教自由”。</w:t>
      </w:r>
    </w:p>
    <w:p w:rsidR="00000000" w:rsidRDefault="00000000">
      <w:pPr>
        <w:jc w:val="center"/>
      </w:pPr>
      <w:r>
        <w:t>--  --  --  --  --</w:t>
      </w:r>
    </w:p>
    <w:p w:rsidR="00000000" w:rsidRDefault="00000000">
      <w:pPr>
        <w:rPr>
          <w:rFonts w:hint="eastAsia"/>
        </w:rPr>
      </w:pPr>
    </w:p>
    <w:p w:rsidR="00000000" w:rsidRDefault="00000000">
      <w:pPr>
        <w:rPr>
          <w:rFonts w:hint="eastAsia"/>
        </w:rPr>
      </w:pP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05-42816 (C)</w:t>
          </w:r>
        </w:p>
      </w:tc>
      <w:tc>
        <w:tcPr>
          <w:tcW w:w="1050" w:type="dxa"/>
        </w:tcPr>
        <w:p w:rsidR="00000000" w:rsidRDefault="00000000">
          <w:pPr>
            <w:pStyle w:val="Footer"/>
          </w:pPr>
          <w:r>
            <w:t>120805</w:t>
          </w:r>
        </w:p>
      </w:tc>
      <w:tc>
        <w:tcPr>
          <w:tcW w:w="6061" w:type="dxa"/>
        </w:tcPr>
        <w:p w:rsidR="00000000" w:rsidRDefault="00000000">
          <w:pPr>
            <w:pStyle w:val="Footer"/>
          </w:pPr>
          <w:r>
            <w:t>240805</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Fonts w:eastAsia="SimSun"/>
          <w:b w:val="0"/>
          <w:color w:val="auto"/>
          <w:spacing w:val="10"/>
          <w:vertAlign w:val="baseline"/>
        </w:rPr>
        <w:t>*</w:t>
      </w:r>
      <w:r>
        <w:tab/>
      </w:r>
      <w:r>
        <w:rPr>
          <w:rFonts w:hint="eastAsia"/>
        </w:rPr>
        <w:t>中国提交的初次定期报告，参见</w:t>
      </w:r>
      <w:r>
        <w:rPr>
          <w:rFonts w:hint="eastAsia"/>
        </w:rPr>
        <w:t>CRC/C/11/</w:t>
      </w:r>
      <w:r>
        <w:t>Add.7</w:t>
      </w:r>
      <w:r>
        <w:t>；</w:t>
      </w:r>
      <w:r>
        <w:rPr>
          <w:rFonts w:hint="eastAsia"/>
        </w:rPr>
        <w:t>委员会</w:t>
      </w:r>
      <w:r>
        <w:rPr>
          <w:rFonts w:hint="eastAsia"/>
        </w:rPr>
        <w:t>1996</w:t>
      </w:r>
      <w:r>
        <w:rPr>
          <w:rFonts w:hint="eastAsia"/>
        </w:rPr>
        <w:t>年</w:t>
      </w:r>
      <w:r>
        <w:rPr>
          <w:rFonts w:hint="eastAsia"/>
        </w:rPr>
        <w:t>5</w:t>
      </w:r>
      <w:r>
        <w:rPr>
          <w:rFonts w:hint="eastAsia"/>
        </w:rPr>
        <w:t>月</w:t>
      </w:r>
      <w:r>
        <w:rPr>
          <w:rFonts w:hint="eastAsia"/>
        </w:rPr>
        <w:t>28</w:t>
      </w:r>
      <w:r>
        <w:rPr>
          <w:rFonts w:hint="eastAsia"/>
        </w:rPr>
        <w:t>日和</w:t>
      </w:r>
      <w:r>
        <w:rPr>
          <w:rFonts w:hint="eastAsia"/>
        </w:rPr>
        <w:t>29</w:t>
      </w:r>
      <w:r>
        <w:rPr>
          <w:rFonts w:hint="eastAsia"/>
        </w:rPr>
        <w:t>日审议该报告的情况，参见</w:t>
      </w:r>
      <w:r>
        <w:rPr>
          <w:rFonts w:hint="eastAsia"/>
        </w:rPr>
        <w:t>(CRC/C/SR.298-300)</w:t>
      </w:r>
      <w:r>
        <w:rPr>
          <w:rFonts w:hint="eastAsia"/>
        </w:rPr>
        <w:t>和</w:t>
      </w:r>
      <w:r>
        <w:rPr>
          <w:rFonts w:hint="eastAsia"/>
        </w:rPr>
        <w:t>CRC/C/15/</w:t>
      </w:r>
      <w:r>
        <w:t>Add.</w:t>
      </w:r>
      <w:r>
        <w:rPr>
          <w:rFonts w:hint="eastAsia"/>
        </w:rPr>
        <w:t>56</w:t>
      </w:r>
      <w:r>
        <w:rPr>
          <w:rFonts w:hint="eastAsia"/>
        </w:rPr>
        <w:t>。附件可在秘书处的文档中查阅。</w:t>
      </w:r>
    </w:p>
  </w:footnote>
  <w:footnote w:id="2">
    <w:p w:rsidR="00000000" w:rsidRDefault="00000000">
      <w:pPr>
        <w:pStyle w:val="FootnoteText"/>
        <w:rPr>
          <w:rFonts w:hint="eastAsia"/>
        </w:rPr>
      </w:pPr>
      <w:r>
        <w:rPr>
          <w:rStyle w:val="FootnoteReference"/>
          <w:rFonts w:eastAsia="SimSun"/>
          <w:b w:val="0"/>
          <w:color w:val="auto"/>
          <w:spacing w:val="10"/>
          <w:vertAlign w:val="baseline"/>
        </w:rPr>
        <w:t>**</w:t>
      </w:r>
      <w:r>
        <w:tab/>
      </w:r>
      <w:r>
        <w:rPr>
          <w:rFonts w:hint="eastAsia"/>
        </w:rPr>
        <w:t>本报告在提交翻译之前未经编辑。</w:t>
      </w:r>
    </w:p>
    <w:p w:rsidR="00000000" w:rsidRDefault="00000000">
      <w:pPr>
        <w:rPr>
          <w:rFonts w:hint="eastAsia"/>
        </w:rPr>
      </w:pPr>
    </w:p>
  </w:footnote>
  <w:footnote w:id="3">
    <w:p w:rsidR="00000000" w:rsidRDefault="00000000">
      <w:pPr>
        <w:pStyle w:val="FootnoteText"/>
        <w:rPr>
          <w:rFonts w:hint="eastAsia"/>
        </w:rPr>
      </w:pPr>
      <w:r>
        <w:rPr>
          <w:rStyle w:val="FootnoteReference"/>
        </w:rPr>
        <w:footnoteRef/>
      </w:r>
      <w:r>
        <w:tab/>
      </w:r>
      <w:r>
        <w:rPr>
          <w:rFonts w:hint="eastAsia"/>
        </w:rPr>
        <w:t>文中及附件中所提及的“九五”计划，系指第九个五年计划，时间段为</w:t>
      </w:r>
      <w:r>
        <w:rPr>
          <w:rFonts w:hint="eastAsia"/>
        </w:rPr>
        <w:t>1996</w:t>
      </w:r>
      <w:r>
        <w:rPr>
          <w:rFonts w:hint="eastAsia"/>
        </w:rPr>
        <w:t>年至</w:t>
      </w:r>
      <w:r>
        <w:rPr>
          <w:rFonts w:hint="eastAsia"/>
        </w:rPr>
        <w:t>2000</w:t>
      </w:r>
      <w:r>
        <w:rPr>
          <w:rFonts w:hint="eastAsia"/>
        </w:rPr>
        <w:t>年</w:t>
      </w:r>
      <w:r>
        <w:rPr>
          <w:rFonts w:hint="eastAsia"/>
        </w:rPr>
        <w:t>;</w:t>
      </w:r>
      <w:r>
        <w:rPr>
          <w:rFonts w:hint="eastAsia"/>
        </w:rPr>
        <w:t>“八五”计划系指第八个五年计划，时间段为</w:t>
      </w:r>
      <w:r>
        <w:rPr>
          <w:rFonts w:hint="eastAsia"/>
        </w:rPr>
        <w:t>1991</w:t>
      </w:r>
      <w:r>
        <w:rPr>
          <w:rFonts w:hint="eastAsia"/>
        </w:rPr>
        <w:t>年至</w:t>
      </w:r>
      <w:r>
        <w:rPr>
          <w:rFonts w:hint="eastAsia"/>
        </w:rPr>
        <w:t>1995</w:t>
      </w:r>
      <w:r>
        <w:rPr>
          <w:rFonts w:hint="eastAsia"/>
        </w:rPr>
        <w:t>年</w:t>
      </w:r>
      <w:r>
        <w:rPr>
          <w:rFonts w:hint="eastAsia"/>
        </w:rPr>
        <w:t>;</w:t>
      </w:r>
      <w:r>
        <w:rPr>
          <w:rFonts w:hint="eastAsia"/>
        </w:rPr>
        <w:t>“十五”计划系指第十个五年计划，时间段为</w:t>
      </w:r>
      <w:r>
        <w:rPr>
          <w:rFonts w:hint="eastAsia"/>
        </w:rPr>
        <w:t>2001</w:t>
      </w:r>
      <w:r>
        <w:rPr>
          <w:rFonts w:hint="eastAsia"/>
        </w:rPr>
        <w:t>年至</w:t>
      </w:r>
      <w:r>
        <w:rPr>
          <w:rFonts w:hint="eastAsia"/>
        </w:rPr>
        <w:t>2005</w:t>
      </w:r>
      <w:r>
        <w:rPr>
          <w:rFonts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w:t>
    </w:r>
    <w:r>
      <w:rPr>
        <w:rFonts w:hint="eastAsia"/>
      </w:rPr>
      <w:t>C/83/</w:t>
    </w:r>
    <w:r>
      <w:t>Add.9</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144"/>
        <w:tab w:val="clear" w:pos="7655"/>
        <w:tab w:val="left" w:pos="7410"/>
      </w:tabs>
    </w:pPr>
    <w:r>
      <w:tab/>
    </w:r>
    <w:r>
      <w:tab/>
    </w:r>
    <w:r>
      <w:tab/>
    </w:r>
    <w:r>
      <w:tab/>
      <w:t>CRC/</w:t>
    </w:r>
    <w:r>
      <w:rPr>
        <w:rFonts w:hint="eastAsia"/>
      </w:rPr>
      <w:t>C/83/</w:t>
    </w:r>
    <w:r>
      <w:t>Add.9</w:t>
    </w:r>
  </w:p>
  <w:p w:rsidR="00000000" w:rsidRDefault="00000000">
    <w:pPr>
      <w:pStyle w:val="Header"/>
      <w:tabs>
        <w:tab w:val="clear" w:pos="7144"/>
        <w:tab w:val="clear" w:pos="7655"/>
        <w:tab w:val="left" w:pos="7410"/>
      </w:tabs>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750" w:wrap="around" w:x="114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33" style="position:absolute;left:0;text-align:left;margin-left:486.3pt;margin-top:59.05pt;width:78pt;height:36pt;z-index:-2;mso-position-horizontal-relative:page;mso-position-vertical-relative:page" o:allowincell="f" filled="f" stroked="f" strokeweight="0">
          <v:textbox inset="0,0,0,0">
            <w:txbxContent>
              <w:p w:rsidR="00000000" w:rsidRDefault="00000000">
                <w:pPr>
                  <w:pStyle w:val="1R1"/>
                  <w:rPr>
                    <w:rFonts w:ascii="Univers Bold" w:hAnsi="Univers Bold"/>
                  </w:rPr>
                </w:pPr>
                <w:r>
                  <w:t>CRC</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5.2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2" style="position:absolute;left:0;text-align:left;margin-left:135.3pt;margin-top:121.45pt;width:156pt;height:31.25pt;z-index:-3;mso-position-horizontal-relative:page;mso-position-vertical-relative:page" o:allowincell="f" filled="f" stroked="f" strokeweight="0">
          <v:textbox inset="0,0,0,0">
            <w:txbxContent>
              <w:p w:rsidR="00000000" w:rsidRDefault="00000000">
                <w:pPr>
                  <w:pStyle w:val="1m1"/>
                </w:pPr>
                <w:r>
                  <w:rPr>
                    <w:rFonts w:hint="eastAsia"/>
                  </w:rPr>
                  <w:t>儿童权利公约</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r>
      <w:rPr>
        <w:noProof/>
        <w:snapToGrid/>
        <w:lang w:eastAsia="zh-TW"/>
      </w:rPr>
      <w:pict>
        <v:shape id="_x0000_s1034" type="#_x0000_t202" style="position:absolute;left:0;text-align:left;margin-left:325pt;margin-top:-96.9pt;width:149.5pt;height:108pt;z-index:6" strokecolor="white">
          <v:textbox>
            <w:txbxContent>
              <w:p w:rsidR="00000000" w:rsidRDefault="00000000">
                <w:pPr>
                  <w:pStyle w:val="Header"/>
                </w:pPr>
                <w:r>
                  <w:t>Distr.</w:t>
                </w:r>
              </w:p>
              <w:p w:rsidR="00000000" w:rsidRDefault="00000000">
                <w:pPr>
                  <w:pStyle w:val="Header"/>
                  <w:rPr>
                    <w:rFonts w:hint="eastAsia"/>
                  </w:rPr>
                </w:pPr>
                <w:r>
                  <w:rPr>
                    <w:rFonts w:hint="eastAsia"/>
                  </w:rPr>
                  <w:t>GENERAL</w:t>
                </w:r>
              </w:p>
              <w:p w:rsidR="00000000" w:rsidRDefault="00000000">
                <w:pPr>
                  <w:pStyle w:val="Header"/>
                </w:pPr>
              </w:p>
              <w:p w:rsidR="00000000" w:rsidRDefault="00000000">
                <w:pPr>
                  <w:pStyle w:val="Header"/>
                </w:pPr>
                <w:r>
                  <w:t>CRC/</w:t>
                </w:r>
                <w:r>
                  <w:rPr>
                    <w:rFonts w:hint="eastAsia"/>
                  </w:rPr>
                  <w:t>C/83/</w:t>
                </w:r>
                <w:r>
                  <w:t>Add.9</w:t>
                </w:r>
              </w:p>
              <w:p w:rsidR="00000000" w:rsidRDefault="00000000">
                <w:pPr>
                  <w:pStyle w:val="Header"/>
                </w:pPr>
                <w:r>
                  <w:t>15 July 2005</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41D14"/>
    <w:multiLevelType w:val="hybridMultilevel"/>
    <w:tmpl w:val="7D3A95E0"/>
    <w:lvl w:ilvl="0" w:tplc="3A2C369E">
      <w:start w:val="1"/>
      <w:numFmt w:val="chineseCountingThousand"/>
      <w:lvlRestart w:val="0"/>
      <w:lvlText w:val="(%1)"/>
      <w:lvlJc w:val="right"/>
      <w:pPr>
        <w:tabs>
          <w:tab w:val="num" w:pos="1531"/>
        </w:tabs>
        <w:ind w:left="1531" w:hanging="170"/>
      </w:pPr>
      <w:rPr>
        <w:rFonts w:ascii="Times New Roman" w:hAnsi="Times New Roman" w:hint="eastAsia"/>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8CF7816"/>
    <w:multiLevelType w:val="hybridMultilevel"/>
    <w:tmpl w:val="9D7C0B80"/>
    <w:lvl w:ilvl="0" w:tplc="3A2C369E">
      <w:start w:val="1"/>
      <w:numFmt w:val="chineseCountingThousand"/>
      <w:lvlRestart w:val="0"/>
      <w:lvlText w:val="(%1)"/>
      <w:lvlJc w:val="right"/>
      <w:pPr>
        <w:tabs>
          <w:tab w:val="num" w:pos="-174"/>
        </w:tabs>
        <w:ind w:left="-174" w:hanging="170"/>
      </w:pPr>
      <w:rPr>
        <w:rFonts w:ascii="Times New Roman" w:hAnsi="Times New Roman" w:hint="eastAsia"/>
        <w:sz w:val="20"/>
      </w:rPr>
    </w:lvl>
    <w:lvl w:ilvl="1" w:tplc="A008C86A">
      <w:start w:val="2"/>
      <w:numFmt w:val="taiwaneseCountingThousand"/>
      <w:lvlText w:val="(%2)"/>
      <w:lvlJc w:val="left"/>
      <w:pPr>
        <w:tabs>
          <w:tab w:val="num" w:pos="-505"/>
        </w:tabs>
        <w:ind w:left="-505" w:hanging="720"/>
      </w:pPr>
      <w:rPr>
        <w:rFonts w:hint="eastAsia"/>
      </w:rPr>
    </w:lvl>
    <w:lvl w:ilvl="2" w:tplc="0409001B" w:tentative="1">
      <w:start w:val="1"/>
      <w:numFmt w:val="lowerRoman"/>
      <w:lvlText w:val="%3."/>
      <w:lvlJc w:val="right"/>
      <w:pPr>
        <w:tabs>
          <w:tab w:val="num" w:pos="-265"/>
        </w:tabs>
        <w:ind w:left="-265" w:hanging="480"/>
      </w:pPr>
    </w:lvl>
    <w:lvl w:ilvl="3" w:tplc="0409000F" w:tentative="1">
      <w:start w:val="1"/>
      <w:numFmt w:val="decimal"/>
      <w:lvlText w:val="%4."/>
      <w:lvlJc w:val="left"/>
      <w:pPr>
        <w:tabs>
          <w:tab w:val="num" w:pos="215"/>
        </w:tabs>
        <w:ind w:left="215" w:hanging="480"/>
      </w:pPr>
    </w:lvl>
    <w:lvl w:ilvl="4" w:tplc="04090019" w:tentative="1">
      <w:start w:val="1"/>
      <w:numFmt w:val="ideographTraditional"/>
      <w:lvlText w:val="%5、"/>
      <w:lvlJc w:val="left"/>
      <w:pPr>
        <w:tabs>
          <w:tab w:val="num" w:pos="695"/>
        </w:tabs>
        <w:ind w:left="695" w:hanging="480"/>
      </w:pPr>
    </w:lvl>
    <w:lvl w:ilvl="5" w:tplc="0409001B" w:tentative="1">
      <w:start w:val="1"/>
      <w:numFmt w:val="lowerRoman"/>
      <w:lvlText w:val="%6."/>
      <w:lvlJc w:val="right"/>
      <w:pPr>
        <w:tabs>
          <w:tab w:val="num" w:pos="1175"/>
        </w:tabs>
        <w:ind w:left="1175" w:hanging="480"/>
      </w:pPr>
    </w:lvl>
    <w:lvl w:ilvl="6" w:tplc="0409000F" w:tentative="1">
      <w:start w:val="1"/>
      <w:numFmt w:val="decimal"/>
      <w:lvlText w:val="%7."/>
      <w:lvlJc w:val="left"/>
      <w:pPr>
        <w:tabs>
          <w:tab w:val="num" w:pos="1655"/>
        </w:tabs>
        <w:ind w:left="1655" w:hanging="480"/>
      </w:pPr>
    </w:lvl>
    <w:lvl w:ilvl="7" w:tplc="04090019" w:tentative="1">
      <w:start w:val="1"/>
      <w:numFmt w:val="ideographTraditional"/>
      <w:lvlText w:val="%8、"/>
      <w:lvlJc w:val="left"/>
      <w:pPr>
        <w:tabs>
          <w:tab w:val="num" w:pos="2135"/>
        </w:tabs>
        <w:ind w:left="2135" w:hanging="480"/>
      </w:pPr>
    </w:lvl>
    <w:lvl w:ilvl="8" w:tplc="0409001B" w:tentative="1">
      <w:start w:val="1"/>
      <w:numFmt w:val="lowerRoman"/>
      <w:lvlText w:val="%9."/>
      <w:lvlJc w:val="right"/>
      <w:pPr>
        <w:tabs>
          <w:tab w:val="num" w:pos="2615"/>
        </w:tabs>
        <w:ind w:left="2615" w:hanging="480"/>
      </w:pPr>
    </w:lvl>
  </w:abstractNum>
  <w:abstractNum w:abstractNumId="2">
    <w:nsid w:val="195E6779"/>
    <w:multiLevelType w:val="hybridMultilevel"/>
    <w:tmpl w:val="BB82E6A4"/>
    <w:lvl w:ilvl="0" w:tplc="3A2C369E">
      <w:start w:val="1"/>
      <w:numFmt w:val="chineseCountingThousand"/>
      <w:lvlRestart w:val="0"/>
      <w:lvlText w:val="(%1)"/>
      <w:lvlJc w:val="right"/>
      <w:pPr>
        <w:tabs>
          <w:tab w:val="num" w:pos="-345"/>
        </w:tabs>
        <w:ind w:left="-345" w:hanging="170"/>
      </w:pPr>
      <w:rPr>
        <w:rFonts w:ascii="Times New Roman" w:hAnsi="Times New Roman" w:hint="eastAsia"/>
        <w:sz w:val="20"/>
      </w:rPr>
    </w:lvl>
    <w:lvl w:ilvl="1" w:tplc="04090019" w:tentative="1">
      <w:start w:val="1"/>
      <w:numFmt w:val="ideographTraditional"/>
      <w:lvlText w:val="%2、"/>
      <w:lvlJc w:val="left"/>
      <w:pPr>
        <w:tabs>
          <w:tab w:val="num" w:pos="-916"/>
        </w:tabs>
        <w:ind w:left="-916" w:hanging="480"/>
      </w:pPr>
    </w:lvl>
    <w:lvl w:ilvl="2" w:tplc="0409001B" w:tentative="1">
      <w:start w:val="1"/>
      <w:numFmt w:val="lowerRoman"/>
      <w:lvlText w:val="%3."/>
      <w:lvlJc w:val="right"/>
      <w:pPr>
        <w:tabs>
          <w:tab w:val="num" w:pos="-436"/>
        </w:tabs>
        <w:ind w:left="-436" w:hanging="480"/>
      </w:pPr>
    </w:lvl>
    <w:lvl w:ilvl="3" w:tplc="0409000F" w:tentative="1">
      <w:start w:val="1"/>
      <w:numFmt w:val="decimal"/>
      <w:lvlText w:val="%4."/>
      <w:lvlJc w:val="left"/>
      <w:pPr>
        <w:tabs>
          <w:tab w:val="num" w:pos="44"/>
        </w:tabs>
        <w:ind w:left="44" w:hanging="480"/>
      </w:pPr>
    </w:lvl>
    <w:lvl w:ilvl="4" w:tplc="04090019" w:tentative="1">
      <w:start w:val="1"/>
      <w:numFmt w:val="ideographTraditional"/>
      <w:lvlText w:val="%5、"/>
      <w:lvlJc w:val="left"/>
      <w:pPr>
        <w:tabs>
          <w:tab w:val="num" w:pos="524"/>
        </w:tabs>
        <w:ind w:left="524" w:hanging="480"/>
      </w:pPr>
    </w:lvl>
    <w:lvl w:ilvl="5" w:tplc="0409001B" w:tentative="1">
      <w:start w:val="1"/>
      <w:numFmt w:val="lowerRoman"/>
      <w:lvlText w:val="%6."/>
      <w:lvlJc w:val="right"/>
      <w:pPr>
        <w:tabs>
          <w:tab w:val="num" w:pos="1004"/>
        </w:tabs>
        <w:ind w:left="1004" w:hanging="480"/>
      </w:pPr>
    </w:lvl>
    <w:lvl w:ilvl="6" w:tplc="0409000F" w:tentative="1">
      <w:start w:val="1"/>
      <w:numFmt w:val="decimal"/>
      <w:lvlText w:val="%7."/>
      <w:lvlJc w:val="left"/>
      <w:pPr>
        <w:tabs>
          <w:tab w:val="num" w:pos="1484"/>
        </w:tabs>
        <w:ind w:left="1484" w:hanging="480"/>
      </w:pPr>
    </w:lvl>
    <w:lvl w:ilvl="7" w:tplc="04090019" w:tentative="1">
      <w:start w:val="1"/>
      <w:numFmt w:val="ideographTraditional"/>
      <w:lvlText w:val="%8、"/>
      <w:lvlJc w:val="left"/>
      <w:pPr>
        <w:tabs>
          <w:tab w:val="num" w:pos="1964"/>
        </w:tabs>
        <w:ind w:left="1964" w:hanging="480"/>
      </w:pPr>
    </w:lvl>
    <w:lvl w:ilvl="8" w:tplc="0409001B" w:tentative="1">
      <w:start w:val="1"/>
      <w:numFmt w:val="lowerRoman"/>
      <w:lvlText w:val="%9."/>
      <w:lvlJc w:val="right"/>
      <w:pPr>
        <w:tabs>
          <w:tab w:val="num" w:pos="2444"/>
        </w:tabs>
        <w:ind w:left="2444" w:hanging="480"/>
      </w:pPr>
    </w:lvl>
  </w:abstractNum>
  <w:abstractNum w:abstractNumId="3">
    <w:nsid w:val="1BD87618"/>
    <w:multiLevelType w:val="hybridMultilevel"/>
    <w:tmpl w:val="A13CE85A"/>
    <w:lvl w:ilvl="0" w:tplc="E1924E5A">
      <w:start w:val="1"/>
      <w:numFmt w:val="lowerLetter"/>
      <w:lvlRestart w:val="0"/>
      <w:lvlText w:val="(%1)"/>
      <w:lvlJc w:val="right"/>
      <w:pPr>
        <w:tabs>
          <w:tab w:val="num" w:pos="1531"/>
        </w:tabs>
        <w:ind w:left="1531" w:hanging="227"/>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6B63E1A"/>
    <w:multiLevelType w:val="hybridMultilevel"/>
    <w:tmpl w:val="683E751E"/>
    <w:lvl w:ilvl="0" w:tplc="E1924E5A">
      <w:start w:val="1"/>
      <w:numFmt w:val="lowerLetter"/>
      <w:lvlRestart w:val="0"/>
      <w:lvlText w:val="(%1)"/>
      <w:lvlJc w:val="right"/>
      <w:pPr>
        <w:tabs>
          <w:tab w:val="num" w:pos="1531"/>
        </w:tabs>
        <w:ind w:left="1531" w:hanging="227"/>
      </w:pPr>
      <w:rPr>
        <w:rFonts w:ascii="Times New Roman" w:hAnsi="Times New Roman" w:hint="default"/>
        <w:b w:val="0"/>
        <w:i w:val="0"/>
        <w:caps w:val="0"/>
        <w:strike w:val="0"/>
        <w:dstrike w:val="0"/>
        <w:shadow w:val="0"/>
        <w:emboss w:val="0"/>
        <w:imprint w:val="0"/>
        <w:vanish w:val="0"/>
        <w:sz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D315DE3"/>
    <w:multiLevelType w:val="hybridMultilevel"/>
    <w:tmpl w:val="1884C6C2"/>
    <w:lvl w:ilvl="0" w:tplc="80F22112">
      <w:start w:val="1"/>
      <w:numFmt w:val="taiwaneseCountingThousand"/>
      <w:lvlText w:val="(%1)"/>
      <w:lvlJc w:val="left"/>
      <w:pPr>
        <w:tabs>
          <w:tab w:val="num" w:pos="450"/>
        </w:tabs>
        <w:ind w:left="450" w:hanging="45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E996152"/>
    <w:multiLevelType w:val="hybridMultilevel"/>
    <w:tmpl w:val="97729ABE"/>
    <w:lvl w:ilvl="0" w:tplc="3A2C369E">
      <w:start w:val="1"/>
      <w:numFmt w:val="chineseCountingThousand"/>
      <w:lvlRestart w:val="0"/>
      <w:lvlText w:val="(%1)"/>
      <w:lvlJc w:val="right"/>
      <w:pPr>
        <w:tabs>
          <w:tab w:val="num" w:pos="1531"/>
        </w:tabs>
        <w:ind w:left="1531" w:hanging="170"/>
      </w:pPr>
      <w:rPr>
        <w:rFonts w:ascii="Times New Roman" w:hAnsi="Times New Roman" w:hint="eastAsia"/>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8">
    <w:nsid w:val="433C1E25"/>
    <w:multiLevelType w:val="hybridMultilevel"/>
    <w:tmpl w:val="34BED5A0"/>
    <w:lvl w:ilvl="0" w:tplc="221C11E4">
      <w:start w:val="1"/>
      <w:numFmt w:val="decimal"/>
      <w:lvlRestart w:val="0"/>
      <w:lvlText w:val="(%1)"/>
      <w:lvlJc w:val="right"/>
      <w:pPr>
        <w:tabs>
          <w:tab w:val="num" w:pos="1531"/>
        </w:tabs>
        <w:ind w:left="1531" w:hanging="227"/>
      </w:pPr>
      <w:rPr>
        <w:rFonts w:ascii="Times New Roman" w:hAnsi="Times New Roman" w:hint="default"/>
        <w:b w:val="0"/>
        <w:i w:val="0"/>
        <w:caps w:val="0"/>
        <w:strike w:val="0"/>
        <w:dstrike w:val="0"/>
        <w:shadow w:val="0"/>
        <w:emboss w:val="0"/>
        <w:imprint w:val="0"/>
        <w:vanish w:val="0"/>
        <w:sz w:val="22"/>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10">
    <w:nsid w:val="590013D8"/>
    <w:multiLevelType w:val="hybridMultilevel"/>
    <w:tmpl w:val="E41A3E7C"/>
    <w:lvl w:ilvl="0" w:tplc="221C11E4">
      <w:start w:val="1"/>
      <w:numFmt w:val="decimal"/>
      <w:lvlRestart w:val="0"/>
      <w:lvlText w:val="(%1)"/>
      <w:lvlJc w:val="right"/>
      <w:pPr>
        <w:tabs>
          <w:tab w:val="num" w:pos="1531"/>
        </w:tabs>
        <w:ind w:left="1531" w:hanging="227"/>
      </w:pPr>
      <w:rPr>
        <w:rFonts w:ascii="Times New Roman" w:hAnsi="Times New Roman" w:hint="default"/>
        <w:b w:val="0"/>
        <w:i w:val="0"/>
        <w:caps w:val="0"/>
        <w:strike w:val="0"/>
        <w:dstrike w:val="0"/>
        <w:shadow w:val="0"/>
        <w:emboss w:val="0"/>
        <w:imprint w:val="0"/>
        <w:vanish w:val="0"/>
        <w:sz w:val="22"/>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60155564"/>
    <w:multiLevelType w:val="hybridMultilevel"/>
    <w:tmpl w:val="4FF01B0C"/>
    <w:lvl w:ilvl="0" w:tplc="3A2C369E">
      <w:start w:val="1"/>
      <w:numFmt w:val="chineseCountingThousand"/>
      <w:lvlRestart w:val="0"/>
      <w:lvlText w:val="(%1)"/>
      <w:lvlJc w:val="right"/>
      <w:pPr>
        <w:tabs>
          <w:tab w:val="num" w:pos="-1217"/>
        </w:tabs>
        <w:ind w:left="-1217" w:hanging="170"/>
      </w:pPr>
      <w:rPr>
        <w:rFonts w:ascii="Times New Roman" w:hAnsi="Times New Roman" w:hint="eastAsia"/>
        <w:sz w:val="20"/>
      </w:rPr>
    </w:lvl>
    <w:lvl w:ilvl="1" w:tplc="04090019" w:tentative="1">
      <w:start w:val="1"/>
      <w:numFmt w:val="ideographTraditional"/>
      <w:lvlText w:val="%2、"/>
      <w:lvlJc w:val="left"/>
      <w:pPr>
        <w:tabs>
          <w:tab w:val="num" w:pos="-1788"/>
        </w:tabs>
        <w:ind w:left="-1788" w:hanging="480"/>
      </w:pPr>
    </w:lvl>
    <w:lvl w:ilvl="2" w:tplc="0409001B" w:tentative="1">
      <w:start w:val="1"/>
      <w:numFmt w:val="lowerRoman"/>
      <w:lvlText w:val="%3."/>
      <w:lvlJc w:val="right"/>
      <w:pPr>
        <w:tabs>
          <w:tab w:val="num" w:pos="-1308"/>
        </w:tabs>
        <w:ind w:left="-1308" w:hanging="480"/>
      </w:pPr>
    </w:lvl>
    <w:lvl w:ilvl="3" w:tplc="0409000F" w:tentative="1">
      <w:start w:val="1"/>
      <w:numFmt w:val="decimal"/>
      <w:lvlText w:val="%4."/>
      <w:lvlJc w:val="left"/>
      <w:pPr>
        <w:tabs>
          <w:tab w:val="num" w:pos="-828"/>
        </w:tabs>
        <w:ind w:left="-828" w:hanging="480"/>
      </w:pPr>
    </w:lvl>
    <w:lvl w:ilvl="4" w:tplc="04090019" w:tentative="1">
      <w:start w:val="1"/>
      <w:numFmt w:val="ideographTraditional"/>
      <w:lvlText w:val="%5、"/>
      <w:lvlJc w:val="left"/>
      <w:pPr>
        <w:tabs>
          <w:tab w:val="num" w:pos="-348"/>
        </w:tabs>
        <w:ind w:left="-348" w:hanging="480"/>
      </w:pPr>
    </w:lvl>
    <w:lvl w:ilvl="5" w:tplc="0409001B" w:tentative="1">
      <w:start w:val="1"/>
      <w:numFmt w:val="lowerRoman"/>
      <w:lvlText w:val="%6."/>
      <w:lvlJc w:val="right"/>
      <w:pPr>
        <w:tabs>
          <w:tab w:val="num" w:pos="132"/>
        </w:tabs>
        <w:ind w:left="132" w:hanging="480"/>
      </w:pPr>
    </w:lvl>
    <w:lvl w:ilvl="6" w:tplc="0409000F" w:tentative="1">
      <w:start w:val="1"/>
      <w:numFmt w:val="decimal"/>
      <w:lvlText w:val="%7."/>
      <w:lvlJc w:val="left"/>
      <w:pPr>
        <w:tabs>
          <w:tab w:val="num" w:pos="612"/>
        </w:tabs>
        <w:ind w:left="612" w:hanging="480"/>
      </w:pPr>
    </w:lvl>
    <w:lvl w:ilvl="7" w:tplc="04090019" w:tentative="1">
      <w:start w:val="1"/>
      <w:numFmt w:val="ideographTraditional"/>
      <w:lvlText w:val="%8、"/>
      <w:lvlJc w:val="left"/>
      <w:pPr>
        <w:tabs>
          <w:tab w:val="num" w:pos="1092"/>
        </w:tabs>
        <w:ind w:left="1092" w:hanging="480"/>
      </w:pPr>
    </w:lvl>
    <w:lvl w:ilvl="8" w:tplc="0409001B" w:tentative="1">
      <w:start w:val="1"/>
      <w:numFmt w:val="lowerRoman"/>
      <w:lvlText w:val="%9."/>
      <w:lvlJc w:val="right"/>
      <w:pPr>
        <w:tabs>
          <w:tab w:val="num" w:pos="1572"/>
        </w:tabs>
        <w:ind w:left="1572" w:hanging="480"/>
      </w:pPr>
    </w:lvl>
  </w:abstractNum>
  <w:abstractNum w:abstractNumId="12">
    <w:nsid w:val="62F06C86"/>
    <w:multiLevelType w:val="hybridMultilevel"/>
    <w:tmpl w:val="56A69C4C"/>
    <w:lvl w:ilvl="0" w:tplc="EABA6C6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7B873268"/>
    <w:multiLevelType w:val="hybridMultilevel"/>
    <w:tmpl w:val="F5B2309C"/>
    <w:lvl w:ilvl="0" w:tplc="3A2C369E">
      <w:start w:val="1"/>
      <w:numFmt w:val="chineseCountingThousand"/>
      <w:lvlRestart w:val="0"/>
      <w:lvlText w:val="(%1)"/>
      <w:lvlJc w:val="right"/>
      <w:pPr>
        <w:tabs>
          <w:tab w:val="num" w:pos="1531"/>
        </w:tabs>
        <w:ind w:left="1531" w:hanging="170"/>
      </w:pPr>
      <w:rPr>
        <w:rFonts w:ascii="Times New Roman" w:hAnsi="Times New Roman" w:hint="eastAsia"/>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7"/>
  </w:num>
  <w:num w:numId="3">
    <w:abstractNumId w:val="0"/>
  </w:num>
  <w:num w:numId="4">
    <w:abstractNumId w:val="5"/>
  </w:num>
  <w:num w:numId="5">
    <w:abstractNumId w:val="1"/>
  </w:num>
  <w:num w:numId="6">
    <w:abstractNumId w:val="2"/>
  </w:num>
  <w:num w:numId="7">
    <w:abstractNumId w:val="12"/>
  </w:num>
  <w:num w:numId="8">
    <w:abstractNumId w:val="11"/>
  </w:num>
  <w:num w:numId="9">
    <w:abstractNumId w:val="13"/>
  </w:num>
  <w:num w:numId="10">
    <w:abstractNumId w:val="6"/>
  </w:num>
  <w:num w:numId="11">
    <w:abstractNumId w:val="3"/>
  </w:num>
  <w:num w:numId="12">
    <w:abstractNumId w:val="4"/>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13812</Words>
  <Characters>78730</Characters>
  <Application>Microsoft Office Word</Application>
  <DocSecurity>4</DocSecurity>
  <Lines>656</Lines>
  <Paragraphs>157</Paragraphs>
  <ScaleCrop>false</ScaleCrop>
  <HeadingPairs>
    <vt:vector size="4" baseType="variant">
      <vt:variant>
        <vt:lpstr>题目</vt:lpstr>
      </vt:variant>
      <vt:variant>
        <vt:i4>1</vt:i4>
      </vt:variant>
      <vt:variant>
        <vt:lpstr>标题</vt:lpstr>
      </vt:variant>
      <vt:variant>
        <vt:i4>21</vt:i4>
      </vt:variant>
    </vt:vector>
  </HeadingPairs>
  <TitlesOfParts>
    <vt:vector size="22" baseType="lpstr">
      <vt:lpstr>儿童权利公约</vt:lpstr>
      <vt:lpstr>    </vt:lpstr>
      <vt:lpstr>    儿童权利委员会</vt:lpstr>
      <vt:lpstr>    审议缔约国权利《公约》第44条提交的报告</vt:lpstr>
      <vt:lpstr>        1997年到期的缔约国第二次定期报告</vt:lpstr>
      <vt:lpstr>        中	国* **</vt:lpstr>
      <vt:lpstr>    </vt:lpstr>
      <vt:lpstr>    </vt:lpstr>
      <vt:lpstr>    </vt:lpstr>
      <vt:lpstr>    </vt:lpstr>
      <vt:lpstr>    中国关于《儿童权利公约》 执行情况的第二次报告</vt:lpstr>
      <vt:lpstr>    中华人民共和国关于《儿童权利公约》 执行情况的第二次报告</vt:lpstr>
      <vt:lpstr>        序	言</vt:lpstr>
      <vt:lpstr>    第 一 部 分</vt:lpstr>
      <vt:lpstr>    一、执行公约的总体措施(第4条、 第42条和第44条第6款)</vt:lpstr>
      <vt:lpstr>    二、关于儿童的定义(第1条)</vt:lpstr>
      <vt:lpstr>    三、基本原则</vt:lpstr>
      <vt:lpstr>    四、公民权利与自由(第7条、第8条、第13条 至第17条、第37条第1款)</vt:lpstr>
      <vt:lpstr>    五  家庭环境和替代性照料(第5条、第18条第1、2款、 第9至11条、第19至21条、第25条、 第27条第4款、第39条)</vt:lpstr>
      <vt:lpstr>    六、基本健康和福利(第6条、第18条第3款、 第23条、第24条、第26条、 第27条第l至3款)</vt:lpstr>
      <vt:lpstr>    七、教育、休闲和文化活动(第28条、29条和第31条)</vt:lpstr>
      <vt:lpstr>    八、特殊保护措施(第22条、第38条、第39条、      第40条、第37条第2款至第4款， 第32条至第36条)</vt:lpstr>
    </vt:vector>
  </TitlesOfParts>
  <Company>Chinese Unit - GE</Company>
  <LinksUpToDate>false</LinksUpToDate>
  <CharactersWithSpaces>96685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儿童权利公约</dc:title>
  <dc:subject/>
  <dc:creator>CSD</dc:creator>
  <cp:keywords/>
  <dc:description>儿童权利公约_x000d_
</dc:description>
  <cp:lastModifiedBy>Kong</cp:lastModifiedBy>
  <cp:revision>2</cp:revision>
  <cp:lastPrinted>2005-08-24T09:39:00Z</cp:lastPrinted>
  <dcterms:created xsi:type="dcterms:W3CDTF">2005-08-24T09:40:00Z</dcterms:created>
  <dcterms:modified xsi:type="dcterms:W3CDTF">2005-08-24T09:40:00Z</dcterms:modified>
  <cp:category>CRC</cp:category>
</cp:coreProperties>
</file>