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064" w:rsidRPr="00F07D5A" w:rsidRDefault="00F07D5A" w:rsidP="00F07D5A">
      <w:pPr>
        <w:spacing w:line="240" w:lineRule="auto"/>
        <w:rPr>
          <w:sz w:val="6"/>
          <w:lang w:val="fr-FR"/>
        </w:rPr>
        <w:sectPr w:rsidR="007E2064" w:rsidRPr="00F07D5A" w:rsidSect="00F932F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r w:rsidRPr="00F07D5A">
        <w:rPr>
          <w:sz w:val="6"/>
          <w:lang w:val="fr-FR"/>
        </w:rPr>
        <w:t xml:space="preserve">  </w:t>
      </w:r>
      <w:commentRangeEnd w:id="0"/>
      <w:r>
        <w:rPr>
          <w:rStyle w:val="CommentReference"/>
        </w:rPr>
        <w:commentReference w:id="0"/>
      </w:r>
    </w:p>
    <w:p w:rsidR="007E2064" w:rsidRPr="00DC0032" w:rsidRDefault="00DC0032" w:rsidP="007E2064">
      <w:pPr>
        <w:pStyle w:val="H1"/>
        <w:rPr>
          <w:lang w:val="fr-FR"/>
        </w:rPr>
      </w:pPr>
      <w:r w:rsidRPr="00DC0032">
        <w:rPr>
          <w:lang w:val="fr-FR"/>
        </w:rPr>
        <w:t>Comité des droits de l’</w:t>
      </w:r>
      <w:r>
        <w:rPr>
          <w:lang w:val="fr-FR"/>
        </w:rPr>
        <w:t>homme</w:t>
      </w:r>
    </w:p>
    <w:p w:rsidR="007E2064" w:rsidRPr="00DC0032" w:rsidRDefault="00DC0032" w:rsidP="007E2064">
      <w:pPr>
        <w:pStyle w:val="H23"/>
        <w:rPr>
          <w:lang w:val="fr-FR"/>
        </w:rPr>
      </w:pPr>
      <w:r>
        <w:rPr>
          <w:lang w:val="fr-FR"/>
        </w:rPr>
        <w:t>Quatre-vingt-quinzième session</w:t>
      </w:r>
    </w:p>
    <w:p w:rsidR="00C74698" w:rsidRPr="00C74698" w:rsidRDefault="00C74698" w:rsidP="00C74698">
      <w:pPr>
        <w:spacing w:line="120" w:lineRule="exact"/>
        <w:rPr>
          <w:sz w:val="10"/>
          <w:lang w:val="fr-FR"/>
        </w:rPr>
      </w:pPr>
    </w:p>
    <w:p w:rsidR="007E2064" w:rsidRPr="00DC0032" w:rsidRDefault="00DC0032" w:rsidP="007E2064">
      <w:pPr>
        <w:pStyle w:val="H23"/>
        <w:rPr>
          <w:lang w:val="fr-FR"/>
        </w:rPr>
      </w:pPr>
      <w:r w:rsidRPr="00DC0032">
        <w:rPr>
          <w:lang w:val="fr-FR"/>
        </w:rPr>
        <w:t>Compte rendu analytique</w:t>
      </w:r>
      <w:r w:rsidR="007E2064" w:rsidRPr="00DC0032">
        <w:rPr>
          <w:lang w:val="fr-FR"/>
        </w:rPr>
        <w:t xml:space="preserve"> </w:t>
      </w:r>
      <w:r>
        <w:rPr>
          <w:lang w:val="fr-FR"/>
        </w:rPr>
        <w:t>de la 2602</w:t>
      </w:r>
      <w:r w:rsidRPr="00DC0032">
        <w:rPr>
          <w:vertAlign w:val="superscript"/>
          <w:lang w:val="fr-FR"/>
        </w:rPr>
        <w:t>e</w:t>
      </w:r>
      <w:r w:rsidR="007E2064" w:rsidRPr="00DC0032">
        <w:rPr>
          <w:lang w:val="fr-FR"/>
        </w:rPr>
        <w:t xml:space="preserve"> </w:t>
      </w:r>
      <w:r>
        <w:rPr>
          <w:lang w:val="fr-FR"/>
        </w:rPr>
        <w:t>séance</w:t>
      </w:r>
      <w:r w:rsidR="00F932F9" w:rsidRPr="00DC0032">
        <w:rPr>
          <w:b w:val="0"/>
          <w:lang w:val="fr-FR"/>
        </w:rPr>
        <w:t>*</w:t>
      </w:r>
    </w:p>
    <w:p w:rsidR="007E2064" w:rsidRPr="00DC0032" w:rsidRDefault="00DC0032" w:rsidP="007E2064">
      <w:pPr>
        <w:rPr>
          <w:lang w:val="fr-FR"/>
        </w:rPr>
      </w:pPr>
      <w:r w:rsidRPr="00DC0032">
        <w:rPr>
          <w:lang w:val="fr-FR"/>
        </w:rPr>
        <w:t xml:space="preserve">Tenue au Siège, à New York, le mercredi 18 mars </w:t>
      </w:r>
      <w:r w:rsidR="00F932F9" w:rsidRPr="00DC0032">
        <w:rPr>
          <w:lang w:val="fr-FR"/>
        </w:rPr>
        <w:t xml:space="preserve">2009, </w:t>
      </w:r>
      <w:r>
        <w:rPr>
          <w:lang w:val="fr-FR"/>
        </w:rPr>
        <w:t>à</w:t>
      </w:r>
      <w:r w:rsidR="00F932F9" w:rsidRPr="00DC0032">
        <w:rPr>
          <w:lang w:val="fr-FR"/>
        </w:rPr>
        <w:t xml:space="preserve"> </w:t>
      </w:r>
      <w:r>
        <w:rPr>
          <w:lang w:val="fr-FR"/>
        </w:rPr>
        <w:t xml:space="preserve">10 </w:t>
      </w:r>
      <w:commentRangeStart w:id="1"/>
      <w:r>
        <w:rPr>
          <w:lang w:val="fr-FR"/>
        </w:rPr>
        <w:t>heures</w:t>
      </w:r>
      <w:commentRangeEnd w:id="1"/>
      <w:r w:rsidR="006C1846">
        <w:rPr>
          <w:rStyle w:val="CommentReference"/>
        </w:rPr>
        <w:commentReference w:id="1"/>
      </w:r>
      <w:r w:rsidR="00F932F9" w:rsidRPr="00DC0032">
        <w:rPr>
          <w:lang w:val="fr-FR"/>
        </w:rPr>
        <w:t>.</w:t>
      </w:r>
    </w:p>
    <w:p w:rsidR="007E2064" w:rsidRPr="00DC0032" w:rsidRDefault="007E2064" w:rsidP="007E2064">
      <w:pPr>
        <w:spacing w:line="120" w:lineRule="exact"/>
        <w:rPr>
          <w:sz w:val="10"/>
          <w:lang w:val="fr-FR"/>
        </w:rPr>
      </w:pPr>
    </w:p>
    <w:p w:rsidR="007E2064" w:rsidRPr="00DC0032" w:rsidRDefault="00DC0032" w:rsidP="00A40061">
      <w:pPr>
        <w:tabs>
          <w:tab w:val="right" w:pos="907"/>
          <w:tab w:val="right" w:leader="dot" w:pos="8568"/>
        </w:tabs>
        <w:ind w:right="1267"/>
        <w:rPr>
          <w:lang w:val="fr-FR"/>
        </w:rPr>
      </w:pPr>
      <w:r w:rsidRPr="00DC0032">
        <w:rPr>
          <w:i/>
          <w:lang w:val="fr-FR"/>
        </w:rPr>
        <w:t xml:space="preserve">Président </w:t>
      </w:r>
      <w:r w:rsidR="007E2064" w:rsidRPr="00DC0032">
        <w:rPr>
          <w:lang w:val="fr-FR"/>
        </w:rPr>
        <w:t>:</w:t>
      </w:r>
      <w:r w:rsidRPr="00DC0032">
        <w:rPr>
          <w:lang w:val="fr-FR"/>
        </w:rPr>
        <w:t xml:space="preserve"> </w:t>
      </w:r>
      <w:r w:rsidR="001825B4">
        <w:rPr>
          <w:lang w:val="fr-FR"/>
        </w:rPr>
        <w:t>M. </w:t>
      </w:r>
      <w:commentRangeStart w:id="2"/>
      <w:r w:rsidR="00F932F9" w:rsidRPr="00DC0032">
        <w:rPr>
          <w:lang w:val="fr-FR"/>
        </w:rPr>
        <w:t>Iwasawa</w:t>
      </w:r>
      <w:commentRangeEnd w:id="2"/>
      <w:r w:rsidR="00950B69">
        <w:rPr>
          <w:rStyle w:val="CommentReference"/>
        </w:rPr>
        <w:commentReference w:id="2"/>
      </w:r>
    </w:p>
    <w:p w:rsidR="007E2064" w:rsidRPr="00DC0032" w:rsidRDefault="007E2064" w:rsidP="007E2064">
      <w:pPr>
        <w:tabs>
          <w:tab w:val="right" w:pos="907"/>
          <w:tab w:val="left" w:pos="1267"/>
          <w:tab w:val="right" w:leader="dot" w:pos="8568"/>
        </w:tabs>
        <w:spacing w:line="120" w:lineRule="exact"/>
        <w:ind w:right="1267"/>
        <w:rPr>
          <w:sz w:val="10"/>
          <w:lang w:val="fr-FR"/>
        </w:rPr>
      </w:pPr>
    </w:p>
    <w:p w:rsidR="007E2064" w:rsidRPr="00DC0032" w:rsidRDefault="007E2064" w:rsidP="007E2064">
      <w:pPr>
        <w:tabs>
          <w:tab w:val="right" w:pos="907"/>
          <w:tab w:val="left" w:pos="1267"/>
          <w:tab w:val="right" w:leader="dot" w:pos="8568"/>
        </w:tabs>
        <w:spacing w:line="120" w:lineRule="exact"/>
        <w:ind w:right="1267"/>
        <w:rPr>
          <w:sz w:val="10"/>
          <w:lang w:val="fr-FR"/>
        </w:rPr>
      </w:pPr>
    </w:p>
    <w:p w:rsidR="007E2064" w:rsidRPr="00DC0032" w:rsidRDefault="007E2064" w:rsidP="007E2064">
      <w:pPr>
        <w:tabs>
          <w:tab w:val="right" w:pos="907"/>
          <w:tab w:val="left" w:pos="1267"/>
          <w:tab w:val="right" w:leader="dot" w:pos="8568"/>
        </w:tabs>
        <w:spacing w:line="120" w:lineRule="exact"/>
        <w:ind w:right="1267"/>
        <w:rPr>
          <w:sz w:val="10"/>
          <w:lang w:val="fr-FR"/>
        </w:rPr>
      </w:pPr>
    </w:p>
    <w:p w:rsidR="007E2064" w:rsidRPr="00DC0032" w:rsidRDefault="00DC0032" w:rsidP="007E2064">
      <w:pPr>
        <w:pStyle w:val="HCh"/>
        <w:rPr>
          <w:b w:val="0"/>
          <w:lang w:val="fr-FR"/>
        </w:rPr>
      </w:pPr>
      <w:r w:rsidRPr="00DC0032">
        <w:rPr>
          <w:b w:val="0"/>
          <w:lang w:val="fr-FR"/>
        </w:rPr>
        <w:t>Sommaire</w:t>
      </w:r>
    </w:p>
    <w:p w:rsidR="007E2064" w:rsidRPr="00DC0032" w:rsidRDefault="007E2064" w:rsidP="007E2064">
      <w:pPr>
        <w:pStyle w:val="HCh"/>
        <w:spacing w:line="240" w:lineRule="auto"/>
        <w:rPr>
          <w:b w:val="0"/>
          <w:sz w:val="12"/>
          <w:lang w:val="fr-FR"/>
        </w:rPr>
      </w:pPr>
    </w:p>
    <w:p w:rsidR="00546F5D" w:rsidRPr="00DC0032" w:rsidRDefault="00DC0032" w:rsidP="007E2064">
      <w:pPr>
        <w:pStyle w:val="SingleTxt"/>
        <w:jc w:val="left"/>
        <w:rPr>
          <w:lang w:val="fr-FR"/>
        </w:rPr>
      </w:pPr>
      <w:r w:rsidRPr="00DC0032">
        <w:rPr>
          <w:lang w:val="fr-FR"/>
        </w:rPr>
        <w:t>Examen des rapports soumis par les États parties conformément à l’article 40 du</w:t>
      </w:r>
      <w:r w:rsidR="00F932F9" w:rsidRPr="00DC0032">
        <w:rPr>
          <w:lang w:val="fr-FR"/>
        </w:rPr>
        <w:t xml:space="preserve"> </w:t>
      </w:r>
      <w:r w:rsidRPr="00DC0032">
        <w:rPr>
          <w:lang w:val="fr-FR"/>
        </w:rPr>
        <w:t>Pacte</w:t>
      </w:r>
    </w:p>
    <w:p w:rsidR="00F932F9" w:rsidRPr="00DC0032" w:rsidRDefault="00F932F9" w:rsidP="007E2064">
      <w:pPr>
        <w:pStyle w:val="SingleTxt"/>
        <w:jc w:val="left"/>
        <w:rPr>
          <w:i/>
          <w:lang w:val="fr-FR"/>
        </w:rPr>
      </w:pPr>
      <w:r w:rsidRPr="00DC0032">
        <w:rPr>
          <w:lang w:val="fr-FR"/>
        </w:rPr>
        <w:tab/>
      </w:r>
      <w:r w:rsidR="00DC0032" w:rsidRPr="00DC0032">
        <w:rPr>
          <w:i/>
          <w:lang w:val="fr-FR"/>
        </w:rPr>
        <w:t xml:space="preserve">Troisième </w:t>
      </w:r>
      <w:r w:rsidR="00DC0032">
        <w:rPr>
          <w:i/>
          <w:lang w:val="fr-FR"/>
        </w:rPr>
        <w:t>rapport périodique du Rwanda</w:t>
      </w:r>
    </w:p>
    <w:p w:rsidR="00F932F9" w:rsidRPr="00DC0032" w:rsidRDefault="00F932F9" w:rsidP="00A40061">
      <w:pPr>
        <w:framePr w:w="9792" w:h="432" w:hSpace="180" w:wrap="around" w:vAnchor="page" w:hAnchor="page" w:x="1081" w:y="11611"/>
        <w:spacing w:line="240" w:lineRule="auto"/>
        <w:rPr>
          <w:sz w:val="10"/>
          <w:lang w:val="fr-FR"/>
        </w:rPr>
      </w:pPr>
    </w:p>
    <w:p w:rsidR="00F932F9" w:rsidRPr="00DC0032" w:rsidRDefault="00F932F9" w:rsidP="00A40061">
      <w:pPr>
        <w:framePr w:w="9792" w:h="432" w:hSpace="180" w:wrap="around" w:vAnchor="page" w:hAnchor="page" w:x="1081" w:y="11611"/>
        <w:spacing w:line="240" w:lineRule="auto"/>
        <w:rPr>
          <w:sz w:val="6"/>
          <w:lang w:val="fr-FR"/>
        </w:rPr>
      </w:pPr>
      <w:r w:rsidRPr="00F932F9">
        <w:rPr>
          <w:noProof/>
          <w:w w:val="100"/>
          <w:sz w:val="6"/>
          <w:lang w:val="en-US"/>
        </w:rPr>
        <w:pict>
          <v:line id="_x0000_s1026" style="position:absolute;z-index:1;mso-position-horizontal-relative:page" from="108pt,-1pt" to="180pt,-1pt" strokeweight=".25pt">
            <w10:wrap anchorx="page"/>
          </v:line>
        </w:pict>
      </w:r>
    </w:p>
    <w:p w:rsidR="00F932F9" w:rsidRPr="00DC0032" w:rsidRDefault="00F932F9" w:rsidP="00A40061">
      <w:pPr>
        <w:framePr w:w="9792" w:h="432" w:hSpace="180" w:wrap="around" w:vAnchor="page" w:hAnchor="page" w:x="1081" w:y="116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fr-FR"/>
        </w:rPr>
      </w:pPr>
      <w:r w:rsidRPr="00DC0032">
        <w:rPr>
          <w:sz w:val="17"/>
          <w:lang w:val="fr-FR"/>
        </w:rPr>
        <w:tab/>
        <w:t>*</w:t>
      </w:r>
      <w:r w:rsidRPr="00DC0032">
        <w:rPr>
          <w:sz w:val="17"/>
          <w:lang w:val="fr-FR"/>
        </w:rPr>
        <w:tab/>
      </w:r>
      <w:r w:rsidR="00DC0032">
        <w:rPr>
          <w:sz w:val="17"/>
          <w:lang w:val="fr-FR"/>
        </w:rPr>
        <w:t xml:space="preserve">Aucun compte </w:t>
      </w:r>
      <w:r w:rsidR="00DC0032" w:rsidRPr="00DC0032">
        <w:rPr>
          <w:sz w:val="17"/>
          <w:lang w:val="fr-FR"/>
        </w:rPr>
        <w:t xml:space="preserve">rendu analytique </w:t>
      </w:r>
      <w:r w:rsidR="00DC0032">
        <w:rPr>
          <w:sz w:val="17"/>
          <w:lang w:val="fr-FR"/>
        </w:rPr>
        <w:t>n’</w:t>
      </w:r>
      <w:r w:rsidR="00DC0032" w:rsidRPr="00DC0032">
        <w:rPr>
          <w:sz w:val="17"/>
          <w:lang w:val="fr-FR"/>
        </w:rPr>
        <w:t>a été publié pour</w:t>
      </w:r>
      <w:r w:rsidRPr="00DC0032">
        <w:rPr>
          <w:sz w:val="17"/>
          <w:lang w:val="fr-FR"/>
        </w:rPr>
        <w:t xml:space="preserve"> </w:t>
      </w:r>
      <w:r w:rsidR="00DC0032">
        <w:rPr>
          <w:sz w:val="17"/>
          <w:lang w:val="fr-FR"/>
        </w:rPr>
        <w:t xml:space="preserve">les </w:t>
      </w:r>
      <w:r w:rsidR="00DC0032" w:rsidRPr="00DC0032">
        <w:rPr>
          <w:sz w:val="17"/>
          <w:lang w:val="fr-FR"/>
        </w:rPr>
        <w:t>2599</w:t>
      </w:r>
      <w:r w:rsidR="00DC0032" w:rsidRPr="00DC0032">
        <w:rPr>
          <w:sz w:val="17"/>
          <w:vertAlign w:val="superscript"/>
          <w:lang w:val="fr-FR"/>
        </w:rPr>
        <w:t>e</w:t>
      </w:r>
      <w:r w:rsidR="00DC0032">
        <w:rPr>
          <w:sz w:val="17"/>
          <w:lang w:val="fr-FR"/>
        </w:rPr>
        <w:t xml:space="preserve"> à </w:t>
      </w:r>
      <w:r w:rsidR="00DC0032" w:rsidRPr="00DC0032">
        <w:rPr>
          <w:sz w:val="17"/>
          <w:lang w:val="fr-FR"/>
        </w:rPr>
        <w:t>2601</w:t>
      </w:r>
      <w:r w:rsidR="00DC0032" w:rsidRPr="00DC0032">
        <w:rPr>
          <w:sz w:val="17"/>
          <w:vertAlign w:val="superscript"/>
          <w:lang w:val="fr-FR"/>
        </w:rPr>
        <w:t>e</w:t>
      </w:r>
      <w:r w:rsidR="00DC0032">
        <w:rPr>
          <w:sz w:val="17"/>
          <w:lang w:val="fr-FR"/>
        </w:rPr>
        <w:t xml:space="preserve"> séances</w:t>
      </w:r>
      <w:r w:rsidRPr="00DC0032">
        <w:rPr>
          <w:sz w:val="17"/>
          <w:lang w:val="fr-FR"/>
        </w:rPr>
        <w:t>.</w:t>
      </w:r>
    </w:p>
    <w:p w:rsidR="00F932F9" w:rsidRPr="00DC0032" w:rsidRDefault="00F932F9" w:rsidP="00A40061">
      <w:pPr>
        <w:framePr w:w="9792" w:h="432" w:hSpace="180" w:wrap="around" w:vAnchor="page" w:hAnchor="page" w:x="1081" w:y="116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fr-FR"/>
        </w:rPr>
      </w:pPr>
    </w:p>
    <w:p w:rsidR="00F932F9" w:rsidRPr="00DC0032" w:rsidRDefault="00F932F9" w:rsidP="00F932F9">
      <w:pPr>
        <w:pStyle w:val="SingleTxt"/>
        <w:spacing w:after="0" w:line="240" w:lineRule="auto"/>
        <w:jc w:val="left"/>
        <w:rPr>
          <w:i/>
          <w:sz w:val="2"/>
          <w:lang w:val="fr-FR"/>
        </w:rPr>
        <w:sectPr w:rsidR="00F932F9" w:rsidRPr="00DC0032" w:rsidSect="00F932F9">
          <w:type w:val="continuous"/>
          <w:pgSz w:w="12240" w:h="15840" w:code="1"/>
          <w:pgMar w:top="1742" w:right="1195" w:bottom="1901" w:left="1195" w:header="576" w:footer="1037" w:gutter="0"/>
          <w:cols w:space="708"/>
          <w:noEndnote/>
          <w:docGrid w:linePitch="360"/>
        </w:sectPr>
      </w:pPr>
      <w:r w:rsidRPr="00DC0032">
        <w:rPr>
          <w:i/>
          <w:lang w:val="fr-FR"/>
        </w:rPr>
        <w:br w:type="page"/>
      </w:r>
    </w:p>
    <w:p w:rsidR="00F932F9" w:rsidRPr="00C74698" w:rsidRDefault="00DC0032"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CA"/>
        </w:rPr>
      </w:pPr>
      <w:r w:rsidRPr="00C74698">
        <w:rPr>
          <w:lang w:val="fr-CA"/>
        </w:rPr>
        <w:t xml:space="preserve">La séance est ouverte à 10 h </w:t>
      </w:r>
      <w:r w:rsidR="00F932F9" w:rsidRPr="00C74698">
        <w:rPr>
          <w:lang w:val="fr-CA"/>
        </w:rPr>
        <w:t>20.</w:t>
      </w:r>
    </w:p>
    <w:p w:rsidR="00F932F9" w:rsidRPr="00C74698" w:rsidRDefault="00F932F9" w:rsidP="00F932F9">
      <w:pPr>
        <w:pStyle w:val="DualTxt"/>
        <w:spacing w:after="0" w:line="120" w:lineRule="exact"/>
        <w:rPr>
          <w:sz w:val="10"/>
          <w:lang w:val="fr-CA"/>
        </w:rPr>
      </w:pPr>
    </w:p>
    <w:p w:rsidR="00F932F9" w:rsidRPr="00C74698" w:rsidRDefault="00F932F9" w:rsidP="00F932F9">
      <w:pPr>
        <w:pStyle w:val="DualTxt"/>
        <w:spacing w:after="0" w:line="120" w:lineRule="exact"/>
        <w:rPr>
          <w:sz w:val="10"/>
          <w:lang w:val="fr-CA"/>
        </w:rPr>
      </w:pPr>
    </w:p>
    <w:p w:rsidR="00F932F9" w:rsidRPr="00C74698" w:rsidRDefault="00DC0032" w:rsidP="00F932F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CA"/>
        </w:rPr>
      </w:pPr>
      <w:r w:rsidRPr="00C74698">
        <w:rPr>
          <w:lang w:val="fr-CA"/>
        </w:rPr>
        <w:t>Examen des rapports soumis par les États parties conformément à l’</w:t>
      </w:r>
      <w:r w:rsidR="00073109" w:rsidRPr="00C74698">
        <w:rPr>
          <w:lang w:val="fr-CA"/>
        </w:rPr>
        <w:t>article 40 du Pacte</w:t>
      </w:r>
    </w:p>
    <w:p w:rsidR="00F932F9" w:rsidRPr="00C74698" w:rsidRDefault="00F932F9" w:rsidP="00F932F9">
      <w:pPr>
        <w:pStyle w:val="DualTxt"/>
        <w:spacing w:after="0" w:line="120" w:lineRule="exact"/>
        <w:rPr>
          <w:sz w:val="10"/>
          <w:lang w:val="fr-CA"/>
        </w:rPr>
      </w:pPr>
    </w:p>
    <w:p w:rsidR="00F932F9" w:rsidRPr="00C74698" w:rsidRDefault="00F932F9"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lang w:val="fr-CA"/>
        </w:rPr>
      </w:pPr>
      <w:r w:rsidRPr="00C74698">
        <w:rPr>
          <w:lang w:val="fr-CA"/>
        </w:rPr>
        <w:tab/>
      </w:r>
      <w:r w:rsidRPr="00C74698">
        <w:rPr>
          <w:lang w:val="fr-CA"/>
        </w:rPr>
        <w:tab/>
      </w:r>
      <w:r w:rsidR="00373E1C" w:rsidRPr="00C74698">
        <w:rPr>
          <w:lang w:val="fr-CA"/>
        </w:rPr>
        <w:t>Troisième rapport périodique du</w:t>
      </w:r>
      <w:r w:rsidRPr="00C74698">
        <w:rPr>
          <w:lang w:val="fr-CA"/>
        </w:rPr>
        <w:t xml:space="preserve"> Rwanda </w:t>
      </w:r>
      <w:r w:rsidRPr="00C74698">
        <w:rPr>
          <w:i w:val="0"/>
          <w:lang w:val="fr-CA"/>
        </w:rPr>
        <w:t xml:space="preserve">(CCPR/C/RWA/3; CCPR/C/RWA/Q/3/Rev.1 </w:t>
      </w:r>
      <w:r w:rsidR="00373E1C" w:rsidRPr="00C74698">
        <w:rPr>
          <w:i w:val="0"/>
          <w:lang w:val="fr-CA"/>
        </w:rPr>
        <w:t>et</w:t>
      </w:r>
      <w:r w:rsidRPr="00C74698">
        <w:rPr>
          <w:i w:val="0"/>
          <w:lang w:val="fr-CA"/>
        </w:rPr>
        <w:t xml:space="preserve"> Add.1)</w:t>
      </w:r>
    </w:p>
    <w:p w:rsidR="00F932F9" w:rsidRPr="00C74698" w:rsidRDefault="00F932F9" w:rsidP="00F932F9">
      <w:pPr>
        <w:pStyle w:val="DualTxt"/>
        <w:spacing w:after="0" w:line="120" w:lineRule="exact"/>
        <w:rPr>
          <w:sz w:val="10"/>
          <w:lang w:val="fr-CA"/>
        </w:rPr>
      </w:pPr>
    </w:p>
    <w:p w:rsidR="0042760A" w:rsidRPr="0042760A" w:rsidRDefault="00373E1C" w:rsidP="00F932F9">
      <w:pPr>
        <w:pStyle w:val="DualTxt"/>
        <w:numPr>
          <w:ilvl w:val="0"/>
          <w:numId w:val="1"/>
        </w:numPr>
        <w:rPr>
          <w:lang w:val="fr-CA"/>
        </w:rPr>
      </w:pPr>
      <w:r w:rsidRPr="00C74698">
        <w:rPr>
          <w:i/>
          <w:lang w:val="fr-CA"/>
        </w:rPr>
        <w:t>Sur l’invitation du Président, les membres de la délégation du Rwanda prennent place à la table du Comité</w:t>
      </w:r>
      <w:r w:rsidR="00F932F9" w:rsidRPr="00C74698">
        <w:rPr>
          <w:i/>
          <w:lang w:val="fr-CA"/>
        </w:rPr>
        <w:t>.</w:t>
      </w:r>
    </w:p>
    <w:p w:rsidR="0042760A" w:rsidRDefault="001825B4" w:rsidP="00F932F9">
      <w:pPr>
        <w:pStyle w:val="DualTxt"/>
        <w:numPr>
          <w:ilvl w:val="0"/>
          <w:numId w:val="1"/>
        </w:numPr>
        <w:rPr>
          <w:lang w:val="fr-CA"/>
        </w:rPr>
      </w:pPr>
      <w:r w:rsidRPr="00C74698">
        <w:rPr>
          <w:b/>
          <w:lang w:val="fr-CA"/>
        </w:rPr>
        <w:t>M. </w:t>
      </w:r>
      <w:r w:rsidR="00F932F9" w:rsidRPr="00C74698">
        <w:rPr>
          <w:b/>
          <w:lang w:val="fr-CA"/>
        </w:rPr>
        <w:t>Nsengimana</w:t>
      </w:r>
      <w:r w:rsidR="00F932F9" w:rsidRPr="00C74698">
        <w:rPr>
          <w:lang w:val="fr-CA"/>
        </w:rPr>
        <w:t xml:space="preserve"> (Rwanda) </w:t>
      </w:r>
      <w:r w:rsidR="00373E1C" w:rsidRPr="00C74698">
        <w:rPr>
          <w:lang w:val="fr-CA"/>
        </w:rPr>
        <w:t xml:space="preserve">dit que le troisième rapport périodique du </w:t>
      </w:r>
      <w:r w:rsidR="00A93CD3" w:rsidRPr="00C74698">
        <w:rPr>
          <w:lang w:val="fr-CA"/>
        </w:rPr>
        <w:t>Gouvernement du Rwanda</w:t>
      </w:r>
      <w:r w:rsidR="00F932F9" w:rsidRPr="00C74698">
        <w:rPr>
          <w:lang w:val="fr-CA"/>
        </w:rPr>
        <w:t xml:space="preserve"> (CCPR/C/RWA/3) </w:t>
      </w:r>
      <w:r w:rsidR="00373E1C" w:rsidRPr="00C74698">
        <w:rPr>
          <w:lang w:val="fr-CA"/>
        </w:rPr>
        <w:t xml:space="preserve">est en fait un rapport consolidé </w:t>
      </w:r>
      <w:r w:rsidR="00997072" w:rsidRPr="00C74698">
        <w:rPr>
          <w:lang w:val="fr-CA"/>
        </w:rPr>
        <w:t>couvrant les</w:t>
      </w:r>
      <w:r w:rsidR="00373E1C" w:rsidRPr="00C74698">
        <w:rPr>
          <w:lang w:val="fr-CA"/>
        </w:rPr>
        <w:t xml:space="preserve"> années </w:t>
      </w:r>
      <w:r w:rsidR="00997072" w:rsidRPr="00C74698">
        <w:rPr>
          <w:lang w:val="fr-CA"/>
        </w:rPr>
        <w:t xml:space="preserve">allant de </w:t>
      </w:r>
      <w:r w:rsidR="00373E1C" w:rsidRPr="00C74698">
        <w:rPr>
          <w:lang w:val="fr-CA"/>
        </w:rPr>
        <w:t xml:space="preserve">1992 </w:t>
      </w:r>
      <w:r w:rsidR="001B1709" w:rsidRPr="00C74698">
        <w:rPr>
          <w:lang w:val="fr-CA"/>
        </w:rPr>
        <w:t>jusqu’</w:t>
      </w:r>
      <w:r w:rsidR="00373E1C" w:rsidRPr="00C74698">
        <w:rPr>
          <w:lang w:val="fr-CA"/>
        </w:rPr>
        <w:t>à l’heure de la séance en cours</w:t>
      </w:r>
      <w:r w:rsidR="00813FA2" w:rsidRPr="00C74698">
        <w:rPr>
          <w:lang w:val="fr-CA"/>
        </w:rPr>
        <w:t xml:space="preserve">. </w:t>
      </w:r>
      <w:r w:rsidR="001B1709" w:rsidRPr="00C74698">
        <w:rPr>
          <w:lang w:val="fr-CA"/>
        </w:rPr>
        <w:t>Après le</w:t>
      </w:r>
      <w:r w:rsidR="00373E1C" w:rsidRPr="00C74698">
        <w:rPr>
          <w:lang w:val="fr-CA"/>
        </w:rPr>
        <w:t xml:space="preserve"> génocide de </w:t>
      </w:r>
      <w:r w:rsidR="00325680" w:rsidRPr="00C74698">
        <w:rPr>
          <w:lang w:val="fr-CA"/>
        </w:rPr>
        <w:t>19</w:t>
      </w:r>
      <w:r w:rsidR="00373E1C" w:rsidRPr="00C74698">
        <w:rPr>
          <w:lang w:val="fr-CA"/>
        </w:rPr>
        <w:t>94, qui par définition a été un déni radical des droits de l’</w:t>
      </w:r>
      <w:r w:rsidR="00325680" w:rsidRPr="00C74698">
        <w:rPr>
          <w:lang w:val="fr-CA"/>
        </w:rPr>
        <w:t>homme</w:t>
      </w:r>
      <w:r w:rsidR="00F932F9" w:rsidRPr="00C74698">
        <w:rPr>
          <w:lang w:val="fr-CA"/>
        </w:rPr>
        <w:t xml:space="preserve">, </w:t>
      </w:r>
      <w:r w:rsidR="00325680" w:rsidRPr="00C74698">
        <w:rPr>
          <w:lang w:val="fr-CA"/>
        </w:rPr>
        <w:t xml:space="preserve">le </w:t>
      </w:r>
      <w:r w:rsidR="00F932F9" w:rsidRPr="00C74698">
        <w:rPr>
          <w:lang w:val="fr-CA"/>
        </w:rPr>
        <w:t xml:space="preserve">Rwanda </w:t>
      </w:r>
      <w:r w:rsidR="00325680" w:rsidRPr="00C74698">
        <w:rPr>
          <w:lang w:val="fr-CA"/>
        </w:rPr>
        <w:t xml:space="preserve">est déterminé à établir </w:t>
      </w:r>
      <w:r w:rsidR="00813FA2" w:rsidRPr="00C74698">
        <w:rPr>
          <w:lang w:val="fr-CA"/>
        </w:rPr>
        <w:t>l’état de droit</w:t>
      </w:r>
      <w:r w:rsidR="00F932F9" w:rsidRPr="00C74698">
        <w:rPr>
          <w:lang w:val="fr-CA"/>
        </w:rPr>
        <w:t xml:space="preserve"> </w:t>
      </w:r>
      <w:r w:rsidR="00325680" w:rsidRPr="00C74698">
        <w:rPr>
          <w:lang w:val="fr-CA"/>
        </w:rPr>
        <w:t>via des mesures</w:t>
      </w:r>
      <w:r w:rsidR="00F932F9" w:rsidRPr="00C74698">
        <w:rPr>
          <w:lang w:val="fr-CA"/>
        </w:rPr>
        <w:t xml:space="preserve"> </w:t>
      </w:r>
      <w:r w:rsidR="00325680" w:rsidRPr="00C74698">
        <w:rPr>
          <w:lang w:val="fr-CA"/>
        </w:rPr>
        <w:t>conçues pour promouvoir et protéger les droits de l’homme</w:t>
      </w:r>
      <w:r w:rsidR="00F932F9" w:rsidRPr="00C74698">
        <w:rPr>
          <w:lang w:val="fr-CA"/>
        </w:rPr>
        <w:t xml:space="preserve">, </w:t>
      </w:r>
      <w:r w:rsidR="00325680" w:rsidRPr="00C74698">
        <w:rPr>
          <w:lang w:val="fr-CA"/>
        </w:rPr>
        <w:t>en particulier les droits civils et politiques</w:t>
      </w:r>
      <w:r w:rsidR="00F932F9" w:rsidRPr="00C74698">
        <w:rPr>
          <w:lang w:val="fr-CA"/>
        </w:rPr>
        <w:t xml:space="preserve">. </w:t>
      </w:r>
    </w:p>
    <w:p w:rsidR="0042760A" w:rsidRDefault="000B5811" w:rsidP="00F932F9">
      <w:pPr>
        <w:pStyle w:val="DualTxt"/>
        <w:numPr>
          <w:ilvl w:val="0"/>
          <w:numId w:val="1"/>
        </w:numPr>
        <w:rPr>
          <w:lang w:val="fr-CA"/>
        </w:rPr>
      </w:pPr>
      <w:r w:rsidRPr="00C74698">
        <w:rPr>
          <w:lang w:val="fr-CA"/>
        </w:rPr>
        <w:t>D</w:t>
      </w:r>
      <w:r w:rsidR="00C610B5" w:rsidRPr="00C74698">
        <w:rPr>
          <w:lang w:val="fr-CA"/>
        </w:rPr>
        <w:t>e</w:t>
      </w:r>
      <w:r w:rsidRPr="00C74698">
        <w:rPr>
          <w:lang w:val="fr-CA"/>
        </w:rPr>
        <w:t>puis</w:t>
      </w:r>
      <w:r w:rsidR="00C610B5" w:rsidRPr="00C74698">
        <w:rPr>
          <w:lang w:val="fr-CA"/>
        </w:rPr>
        <w:t xml:space="preserve"> la soumission du deuxième rapport périodique du Rwanda, le pays </w:t>
      </w:r>
      <w:r w:rsidRPr="00C74698">
        <w:rPr>
          <w:lang w:val="fr-CA"/>
        </w:rPr>
        <w:t xml:space="preserve">a </w:t>
      </w:r>
      <w:r w:rsidR="00C610B5" w:rsidRPr="00C74698">
        <w:rPr>
          <w:lang w:val="fr-CA"/>
        </w:rPr>
        <w:t>accompli de grandes avancées,</w:t>
      </w:r>
      <w:r w:rsidRPr="00C74698">
        <w:rPr>
          <w:lang w:val="fr-CA"/>
        </w:rPr>
        <w:t xml:space="preserve"> </w:t>
      </w:r>
      <w:r w:rsidR="00976B86" w:rsidRPr="00C74698">
        <w:rPr>
          <w:lang w:val="fr-CA"/>
        </w:rPr>
        <w:t>tant</w:t>
      </w:r>
      <w:r w:rsidRPr="00C74698">
        <w:rPr>
          <w:lang w:val="fr-CA"/>
        </w:rPr>
        <w:t xml:space="preserve"> juridique</w:t>
      </w:r>
      <w:r w:rsidR="00976B86" w:rsidRPr="00C74698">
        <w:rPr>
          <w:lang w:val="fr-CA"/>
        </w:rPr>
        <w:t>s</w:t>
      </w:r>
      <w:r w:rsidRPr="00C74698">
        <w:rPr>
          <w:lang w:val="fr-CA"/>
        </w:rPr>
        <w:t xml:space="preserve"> qu’institutionnel</w:t>
      </w:r>
      <w:r w:rsidR="00976B86" w:rsidRPr="00C74698">
        <w:rPr>
          <w:lang w:val="fr-CA"/>
        </w:rPr>
        <w:t>les</w:t>
      </w:r>
      <w:r w:rsidR="00F932F9" w:rsidRPr="00C74698">
        <w:rPr>
          <w:lang w:val="fr-CA"/>
        </w:rPr>
        <w:t xml:space="preserve">, </w:t>
      </w:r>
      <w:r w:rsidRPr="00C74698">
        <w:rPr>
          <w:lang w:val="fr-CA"/>
        </w:rPr>
        <w:t xml:space="preserve">dans la garantie des droits civils et politiques de son </w:t>
      </w:r>
      <w:r w:rsidR="00976B86" w:rsidRPr="00C74698">
        <w:rPr>
          <w:lang w:val="fr-CA"/>
        </w:rPr>
        <w:t>peuple, notamment via l’adoption en 2003 d’</w:t>
      </w:r>
      <w:r w:rsidRPr="00C74698">
        <w:rPr>
          <w:lang w:val="fr-CA"/>
        </w:rPr>
        <w:t xml:space="preserve">une nouvelle constitution, qui </w:t>
      </w:r>
      <w:r w:rsidR="00976B86" w:rsidRPr="00C74698">
        <w:rPr>
          <w:lang w:val="fr-CA"/>
        </w:rPr>
        <w:t xml:space="preserve">prévoit l’application directe </w:t>
      </w:r>
      <w:r w:rsidRPr="00C74698">
        <w:rPr>
          <w:lang w:val="fr-CA"/>
        </w:rPr>
        <w:t xml:space="preserve">d’instruments internationaux au Rwanda. Les observations finales du Comité sur le deuxième rapport </w:t>
      </w:r>
      <w:r w:rsidR="00976B86" w:rsidRPr="00C74698">
        <w:rPr>
          <w:lang w:val="fr-CA"/>
        </w:rPr>
        <w:t>périodique</w:t>
      </w:r>
      <w:r w:rsidRPr="00C74698">
        <w:rPr>
          <w:lang w:val="fr-CA"/>
        </w:rPr>
        <w:t xml:space="preserve"> du Rwanda n’ayant pas </w:t>
      </w:r>
      <w:r w:rsidR="00976B86" w:rsidRPr="00C74698">
        <w:rPr>
          <w:lang w:val="fr-CA"/>
        </w:rPr>
        <w:t>tenu compte de</w:t>
      </w:r>
      <w:r w:rsidRPr="00C74698">
        <w:rPr>
          <w:lang w:val="fr-CA"/>
        </w:rPr>
        <w:t xml:space="preserve"> ces évolutions, celles-ci n’ont pas été prises en </w:t>
      </w:r>
      <w:r w:rsidR="00976B86" w:rsidRPr="00C74698">
        <w:rPr>
          <w:lang w:val="fr-CA"/>
        </w:rPr>
        <w:t>considération</w:t>
      </w:r>
      <w:r w:rsidRPr="00C74698">
        <w:rPr>
          <w:lang w:val="fr-CA"/>
        </w:rPr>
        <w:t xml:space="preserve"> durant la rédaction du rapport examiné</w:t>
      </w:r>
      <w:r w:rsidR="00F932F9" w:rsidRPr="00C74698">
        <w:rPr>
          <w:lang w:val="fr-CA"/>
        </w:rPr>
        <w:t>.</w:t>
      </w:r>
    </w:p>
    <w:p w:rsidR="0042760A" w:rsidRDefault="000B5811" w:rsidP="00F932F9">
      <w:pPr>
        <w:pStyle w:val="DualTxt"/>
        <w:numPr>
          <w:ilvl w:val="0"/>
          <w:numId w:val="1"/>
        </w:numPr>
        <w:rPr>
          <w:lang w:val="fr-CA"/>
        </w:rPr>
      </w:pPr>
      <w:r w:rsidRPr="00C74698">
        <w:rPr>
          <w:lang w:val="fr-CA"/>
        </w:rPr>
        <w:t>Le</w:t>
      </w:r>
      <w:r w:rsidR="00F932F9" w:rsidRPr="00C74698">
        <w:rPr>
          <w:lang w:val="fr-CA"/>
        </w:rPr>
        <w:t xml:space="preserve"> </w:t>
      </w:r>
      <w:r w:rsidRPr="00C74698">
        <w:rPr>
          <w:lang w:val="fr-CA"/>
        </w:rPr>
        <w:t>Front patriotique rwandais</w:t>
      </w:r>
      <w:r w:rsidR="00F932F9" w:rsidRPr="00C74698">
        <w:rPr>
          <w:lang w:val="fr-CA"/>
        </w:rPr>
        <w:t xml:space="preserve">, </w:t>
      </w:r>
      <w:r w:rsidR="0037730D" w:rsidRPr="00C74698">
        <w:rPr>
          <w:lang w:val="fr-CA"/>
        </w:rPr>
        <w:t xml:space="preserve">qui a mis un terme au génocide en </w:t>
      </w:r>
      <w:smartTag w:uri="urn:schemas-microsoft-com:office:smarttags" w:element="metricconverter">
        <w:smartTagPr>
          <w:attr w:name="ProductID" w:val="1994, a"/>
        </w:smartTagPr>
        <w:r w:rsidR="0037730D" w:rsidRPr="00C74698">
          <w:rPr>
            <w:lang w:val="fr-CA"/>
          </w:rPr>
          <w:t>1994, a</w:t>
        </w:r>
      </w:smartTag>
      <w:r w:rsidR="0037730D" w:rsidRPr="00C74698">
        <w:rPr>
          <w:lang w:val="fr-CA"/>
        </w:rPr>
        <w:t xml:space="preserve"> également </w:t>
      </w:r>
      <w:r w:rsidR="00976B86" w:rsidRPr="00C74698">
        <w:rPr>
          <w:lang w:val="fr-CA"/>
        </w:rPr>
        <w:t>activement contribué à</w:t>
      </w:r>
      <w:r w:rsidR="0037730D" w:rsidRPr="00C74698">
        <w:rPr>
          <w:lang w:val="fr-CA"/>
        </w:rPr>
        <w:t xml:space="preserve"> la mise en place du </w:t>
      </w:r>
      <w:r w:rsidR="00976B86" w:rsidRPr="00C74698">
        <w:rPr>
          <w:lang w:val="fr-CA"/>
        </w:rPr>
        <w:t>G</w:t>
      </w:r>
      <w:r w:rsidR="0037730D" w:rsidRPr="00C74698">
        <w:rPr>
          <w:lang w:val="fr-CA"/>
        </w:rPr>
        <w:t xml:space="preserve">ouvernement d’unité nationale </w:t>
      </w:r>
      <w:r w:rsidR="00976B86" w:rsidRPr="00C74698">
        <w:rPr>
          <w:lang w:val="fr-CA"/>
        </w:rPr>
        <w:t>puis</w:t>
      </w:r>
      <w:r w:rsidR="0037730D" w:rsidRPr="00C74698">
        <w:rPr>
          <w:lang w:val="fr-CA"/>
        </w:rPr>
        <w:t xml:space="preserve"> de l’Assemblée nationale</w:t>
      </w:r>
      <w:r w:rsidR="00F932F9" w:rsidRPr="00C74698">
        <w:rPr>
          <w:lang w:val="fr-CA"/>
        </w:rPr>
        <w:t xml:space="preserve"> </w:t>
      </w:r>
      <w:r w:rsidR="0037730D" w:rsidRPr="00C74698">
        <w:rPr>
          <w:lang w:val="fr-CA"/>
        </w:rPr>
        <w:t>de transition</w:t>
      </w:r>
      <w:r w:rsidR="00F932F9" w:rsidRPr="00C74698">
        <w:rPr>
          <w:lang w:val="fr-CA"/>
        </w:rPr>
        <w:t xml:space="preserve">. </w:t>
      </w:r>
      <w:r w:rsidR="008A41D8" w:rsidRPr="00C74698">
        <w:rPr>
          <w:lang w:val="fr-CA"/>
        </w:rPr>
        <w:t>La transi</w:t>
      </w:r>
      <w:r w:rsidR="00976B86" w:rsidRPr="00C74698">
        <w:rPr>
          <w:lang w:val="fr-CA"/>
        </w:rPr>
        <w:t xml:space="preserve">tion politique </w:t>
      </w:r>
      <w:r w:rsidR="008A41D8" w:rsidRPr="00C74698">
        <w:rPr>
          <w:lang w:val="fr-CA"/>
        </w:rPr>
        <w:t>s’est achevé</w:t>
      </w:r>
      <w:r w:rsidR="00976B86" w:rsidRPr="00C74698">
        <w:rPr>
          <w:lang w:val="fr-CA"/>
        </w:rPr>
        <w:t>e</w:t>
      </w:r>
      <w:r w:rsidR="008A41D8" w:rsidRPr="00C74698">
        <w:rPr>
          <w:lang w:val="fr-CA"/>
        </w:rPr>
        <w:t xml:space="preserve"> en 2003 avec l’adoption </w:t>
      </w:r>
      <w:r w:rsidR="00813FA2" w:rsidRPr="00C74698">
        <w:rPr>
          <w:lang w:val="fr-CA"/>
        </w:rPr>
        <w:t>de la</w:t>
      </w:r>
      <w:r w:rsidR="008A41D8" w:rsidRPr="00C74698">
        <w:rPr>
          <w:lang w:val="fr-CA"/>
        </w:rPr>
        <w:t xml:space="preserve"> nouvelle </w:t>
      </w:r>
      <w:r w:rsidR="00976B86" w:rsidRPr="00C74698">
        <w:rPr>
          <w:lang w:val="fr-CA"/>
        </w:rPr>
        <w:t>C</w:t>
      </w:r>
      <w:r w:rsidR="008A41D8" w:rsidRPr="00C74698">
        <w:rPr>
          <w:lang w:val="fr-CA"/>
        </w:rPr>
        <w:t xml:space="preserve">onstitution et </w:t>
      </w:r>
      <w:r w:rsidR="00976B86" w:rsidRPr="00C74698">
        <w:rPr>
          <w:lang w:val="fr-CA"/>
        </w:rPr>
        <w:t>l’apparition</w:t>
      </w:r>
      <w:r w:rsidR="008A41D8" w:rsidRPr="00C74698">
        <w:rPr>
          <w:lang w:val="fr-CA"/>
        </w:rPr>
        <w:t xml:space="preserve"> d’institutions </w:t>
      </w:r>
      <w:r w:rsidR="00976B86" w:rsidRPr="00C74698">
        <w:rPr>
          <w:lang w:val="fr-CA"/>
        </w:rPr>
        <w:t xml:space="preserve">démocratiquement </w:t>
      </w:r>
      <w:r w:rsidR="008A41D8" w:rsidRPr="00C74698">
        <w:rPr>
          <w:lang w:val="fr-CA"/>
        </w:rPr>
        <w:t xml:space="preserve">élues. Les principes fondamentaux de la nouvelle </w:t>
      </w:r>
      <w:r w:rsidR="00976B86" w:rsidRPr="00C74698">
        <w:rPr>
          <w:lang w:val="fr-CA"/>
        </w:rPr>
        <w:t>C</w:t>
      </w:r>
      <w:r w:rsidR="008A41D8" w:rsidRPr="00C74698">
        <w:rPr>
          <w:lang w:val="fr-CA"/>
        </w:rPr>
        <w:t>onstitution sont notamment le rejet de la dictature</w:t>
      </w:r>
      <w:r w:rsidR="00813FA2" w:rsidRPr="00C74698">
        <w:rPr>
          <w:lang w:val="fr-CA"/>
        </w:rPr>
        <w:t> ;</w:t>
      </w:r>
      <w:r w:rsidR="008A41D8" w:rsidRPr="00C74698">
        <w:rPr>
          <w:lang w:val="fr-CA"/>
        </w:rPr>
        <w:t xml:space="preserve"> la création d’un État régi par </w:t>
      </w:r>
      <w:r w:rsidR="00976B86" w:rsidRPr="00C74698">
        <w:rPr>
          <w:lang w:val="fr-CA"/>
        </w:rPr>
        <w:t>la primauté du droit</w:t>
      </w:r>
      <w:r w:rsidR="008A41D8" w:rsidRPr="00C74698">
        <w:rPr>
          <w:lang w:val="fr-CA"/>
        </w:rPr>
        <w:t xml:space="preserve"> et le respect des droits </w:t>
      </w:r>
      <w:r w:rsidR="00813FA2" w:rsidRPr="00C74698">
        <w:rPr>
          <w:lang w:val="fr-CA"/>
        </w:rPr>
        <w:t>fondamentaux de la personne humaine ;</w:t>
      </w:r>
      <w:r w:rsidR="008A41D8" w:rsidRPr="00C74698">
        <w:rPr>
          <w:lang w:val="fr-CA"/>
        </w:rPr>
        <w:t xml:space="preserve"> </w:t>
      </w:r>
      <w:r w:rsidR="00813FA2" w:rsidRPr="00C74698">
        <w:rPr>
          <w:lang w:val="fr-CA"/>
        </w:rPr>
        <w:t>la répudiation</w:t>
      </w:r>
      <w:r w:rsidR="00976B86" w:rsidRPr="00C74698">
        <w:rPr>
          <w:lang w:val="fr-CA"/>
        </w:rPr>
        <w:t xml:space="preserve"> du génocide et de toute idéologie</w:t>
      </w:r>
      <w:r w:rsidR="008A41D8" w:rsidRPr="00C74698">
        <w:rPr>
          <w:lang w:val="fr-CA"/>
        </w:rPr>
        <w:t xml:space="preserve"> s’y rapportant</w:t>
      </w:r>
      <w:r w:rsidR="00813FA2" w:rsidRPr="00C74698">
        <w:rPr>
          <w:lang w:val="fr-CA"/>
        </w:rPr>
        <w:t> ;</w:t>
      </w:r>
      <w:r w:rsidR="008A41D8" w:rsidRPr="00C74698">
        <w:rPr>
          <w:lang w:val="fr-CA"/>
        </w:rPr>
        <w:t xml:space="preserve"> l’égalité entre les Rwandais ainsi qu’entre les </w:t>
      </w:r>
      <w:r w:rsidR="00976B86" w:rsidRPr="00C74698">
        <w:rPr>
          <w:lang w:val="fr-CA"/>
        </w:rPr>
        <w:t>hommes</w:t>
      </w:r>
      <w:r w:rsidR="008A41D8" w:rsidRPr="00C74698">
        <w:rPr>
          <w:lang w:val="fr-CA"/>
        </w:rPr>
        <w:t xml:space="preserve"> et les femmes</w:t>
      </w:r>
      <w:r w:rsidR="00813FA2" w:rsidRPr="00C74698">
        <w:rPr>
          <w:lang w:val="fr-CA"/>
        </w:rPr>
        <w:t> ;</w:t>
      </w:r>
      <w:r w:rsidR="008A41D8" w:rsidRPr="00C74698">
        <w:rPr>
          <w:lang w:val="fr-CA"/>
        </w:rPr>
        <w:t xml:space="preserve"> et la recherche constante du dialogue et du consensus</w:t>
      </w:r>
      <w:r w:rsidR="00F932F9" w:rsidRPr="00C74698">
        <w:rPr>
          <w:lang w:val="fr-CA"/>
        </w:rPr>
        <w:t>.</w:t>
      </w:r>
    </w:p>
    <w:p w:rsidR="0042760A" w:rsidRDefault="00813FA2" w:rsidP="00F932F9">
      <w:pPr>
        <w:pStyle w:val="DualTxt"/>
        <w:numPr>
          <w:ilvl w:val="0"/>
          <w:numId w:val="1"/>
        </w:numPr>
        <w:rPr>
          <w:lang w:val="fr-CA"/>
        </w:rPr>
      </w:pPr>
      <w:r w:rsidRPr="00C74698">
        <w:rPr>
          <w:lang w:val="fr-CA"/>
        </w:rPr>
        <w:t>À</w:t>
      </w:r>
      <w:r w:rsidR="008A41D8" w:rsidRPr="00C74698">
        <w:rPr>
          <w:lang w:val="fr-CA"/>
        </w:rPr>
        <w:t xml:space="preserve"> la suite du </w:t>
      </w:r>
      <w:r w:rsidR="00B40ABA" w:rsidRPr="00C74698">
        <w:rPr>
          <w:lang w:val="fr-CA"/>
        </w:rPr>
        <w:t>génocide</w:t>
      </w:r>
      <w:r w:rsidR="008A41D8" w:rsidRPr="00C74698">
        <w:rPr>
          <w:lang w:val="fr-CA"/>
        </w:rPr>
        <w:t xml:space="preserve">, le </w:t>
      </w:r>
      <w:r w:rsidR="00976B86" w:rsidRPr="00C74698">
        <w:rPr>
          <w:lang w:val="fr-CA"/>
        </w:rPr>
        <w:t>G</w:t>
      </w:r>
      <w:r w:rsidR="008A41D8" w:rsidRPr="00C74698">
        <w:rPr>
          <w:lang w:val="fr-CA"/>
        </w:rPr>
        <w:t>ouvernement a créé des instit</w:t>
      </w:r>
      <w:r w:rsidR="00976B86" w:rsidRPr="00C74698">
        <w:rPr>
          <w:lang w:val="fr-CA"/>
        </w:rPr>
        <w:t>utions capables de renforcer l’é</w:t>
      </w:r>
      <w:r w:rsidR="00A71A62" w:rsidRPr="00C74698">
        <w:rPr>
          <w:lang w:val="fr-CA"/>
        </w:rPr>
        <w:t>tat de droit, en particulier</w:t>
      </w:r>
      <w:r w:rsidR="008A41D8" w:rsidRPr="00C74698">
        <w:rPr>
          <w:lang w:val="fr-CA"/>
        </w:rPr>
        <w:t xml:space="preserve"> </w:t>
      </w:r>
      <w:r w:rsidR="00A71A62" w:rsidRPr="00C74698">
        <w:rPr>
          <w:lang w:val="fr-CA"/>
        </w:rPr>
        <w:t>d</w:t>
      </w:r>
      <w:r w:rsidR="008A41D8" w:rsidRPr="00C74698">
        <w:rPr>
          <w:lang w:val="fr-CA"/>
        </w:rPr>
        <w:t>es institutions démocratiques, indépendante</w:t>
      </w:r>
      <w:r w:rsidR="00976B86" w:rsidRPr="00C74698">
        <w:rPr>
          <w:lang w:val="fr-CA"/>
        </w:rPr>
        <w:t>s</w:t>
      </w:r>
      <w:r w:rsidR="008A41D8" w:rsidRPr="00C74698">
        <w:rPr>
          <w:lang w:val="fr-CA"/>
        </w:rPr>
        <w:t xml:space="preserve"> représentant</w:t>
      </w:r>
      <w:r w:rsidR="0020361B" w:rsidRPr="00C74698">
        <w:rPr>
          <w:lang w:val="fr-CA"/>
        </w:rPr>
        <w:t xml:space="preserve"> les </w:t>
      </w:r>
      <w:r w:rsidR="00862091" w:rsidRPr="00C74698">
        <w:rPr>
          <w:lang w:val="fr-CA"/>
        </w:rPr>
        <w:t>trois branches du pouvoir</w:t>
      </w:r>
      <w:r w:rsidR="0020361B" w:rsidRPr="00C74698">
        <w:rPr>
          <w:lang w:val="fr-CA"/>
        </w:rPr>
        <w:t xml:space="preserve">, ainsi que </w:t>
      </w:r>
      <w:r w:rsidR="00A71A62" w:rsidRPr="00C74698">
        <w:rPr>
          <w:lang w:val="fr-CA"/>
        </w:rPr>
        <w:t>d</w:t>
      </w:r>
      <w:r w:rsidR="0020361B" w:rsidRPr="00C74698">
        <w:rPr>
          <w:lang w:val="fr-CA"/>
        </w:rPr>
        <w:t xml:space="preserve">es commissions nationales et </w:t>
      </w:r>
      <w:r w:rsidR="00A71A62" w:rsidRPr="00C74698">
        <w:rPr>
          <w:lang w:val="fr-CA"/>
        </w:rPr>
        <w:t>d</w:t>
      </w:r>
      <w:r w:rsidR="0020361B" w:rsidRPr="00C74698">
        <w:rPr>
          <w:lang w:val="fr-CA"/>
        </w:rPr>
        <w:t xml:space="preserve">es organismes publics spécialisés en vue de </w:t>
      </w:r>
      <w:r w:rsidR="00A71A62" w:rsidRPr="00C74698">
        <w:rPr>
          <w:lang w:val="fr-CA"/>
        </w:rPr>
        <w:t>traiter</w:t>
      </w:r>
      <w:r w:rsidR="0020361B" w:rsidRPr="00C74698">
        <w:rPr>
          <w:lang w:val="fr-CA"/>
        </w:rPr>
        <w:t xml:space="preserve"> </w:t>
      </w:r>
      <w:r w:rsidR="00A71A62" w:rsidRPr="00C74698">
        <w:rPr>
          <w:lang w:val="fr-CA"/>
        </w:rPr>
        <w:t>l</w:t>
      </w:r>
      <w:r w:rsidR="0020361B" w:rsidRPr="00C74698">
        <w:rPr>
          <w:lang w:val="fr-CA"/>
        </w:rPr>
        <w:t xml:space="preserve">es questions particulières. En dépit des difficultés à dépasser les séquelles du génocide et à établir l’état de droit, des progrès remarquables ont été accomplis. </w:t>
      </w:r>
      <w:r w:rsidR="00A71A62" w:rsidRPr="00C74698">
        <w:rPr>
          <w:lang w:val="fr-CA"/>
        </w:rPr>
        <w:t xml:space="preserve">Le Rwanda </w:t>
      </w:r>
      <w:r w:rsidR="00862091" w:rsidRPr="00C74698">
        <w:rPr>
          <w:lang w:val="fr-CA"/>
        </w:rPr>
        <w:t>souhaite réellement œuvrer en faveur</w:t>
      </w:r>
      <w:r w:rsidR="00A71A62" w:rsidRPr="00C74698">
        <w:rPr>
          <w:lang w:val="fr-CA"/>
        </w:rPr>
        <w:t xml:space="preserve"> </w:t>
      </w:r>
      <w:r w:rsidR="00862091" w:rsidRPr="00C74698">
        <w:rPr>
          <w:lang w:val="fr-CA"/>
        </w:rPr>
        <w:t>d’</w:t>
      </w:r>
      <w:r w:rsidR="00A71A62" w:rsidRPr="00C74698">
        <w:rPr>
          <w:lang w:val="fr-CA"/>
        </w:rPr>
        <w:t xml:space="preserve">un respect </w:t>
      </w:r>
      <w:r w:rsidR="00220EED" w:rsidRPr="00C74698">
        <w:rPr>
          <w:lang w:val="fr-CA"/>
        </w:rPr>
        <w:t xml:space="preserve">plus effectif encore </w:t>
      </w:r>
      <w:r w:rsidR="0020361B" w:rsidRPr="00C74698">
        <w:rPr>
          <w:lang w:val="fr-CA"/>
        </w:rPr>
        <w:t>du Pacte</w:t>
      </w:r>
      <w:r w:rsidR="0053775F" w:rsidRPr="00C74698">
        <w:rPr>
          <w:lang w:val="fr-CA"/>
        </w:rPr>
        <w:t>.</w:t>
      </w:r>
    </w:p>
    <w:p w:rsidR="0042760A" w:rsidRDefault="0020361B" w:rsidP="00F932F9">
      <w:pPr>
        <w:pStyle w:val="DualTxt"/>
        <w:numPr>
          <w:ilvl w:val="0"/>
          <w:numId w:val="1"/>
        </w:numPr>
        <w:rPr>
          <w:lang w:val="fr-CA"/>
        </w:rPr>
      </w:pPr>
      <w:r w:rsidRPr="00C74698">
        <w:rPr>
          <w:b/>
          <w:lang w:val="fr-CA"/>
        </w:rPr>
        <w:t>Le Président</w:t>
      </w:r>
      <w:r w:rsidR="00F932F9" w:rsidRPr="00C74698">
        <w:rPr>
          <w:b/>
          <w:lang w:val="fr-CA"/>
        </w:rPr>
        <w:t xml:space="preserve"> </w:t>
      </w:r>
      <w:r w:rsidRPr="00C74698">
        <w:rPr>
          <w:lang w:val="fr-CA"/>
        </w:rPr>
        <w:t xml:space="preserve">invite la délégation à </w:t>
      </w:r>
      <w:r w:rsidR="00BA5AF2" w:rsidRPr="00C74698">
        <w:rPr>
          <w:lang w:val="fr-CA"/>
        </w:rPr>
        <w:t>aborder les</w:t>
      </w:r>
      <w:r w:rsidRPr="00C74698">
        <w:rPr>
          <w:lang w:val="fr-CA"/>
        </w:rPr>
        <w:t xml:space="preserve"> questions</w:t>
      </w:r>
      <w:r w:rsidR="00F932F9" w:rsidRPr="00C74698">
        <w:rPr>
          <w:lang w:val="fr-CA"/>
        </w:rPr>
        <w:t xml:space="preserve"> </w:t>
      </w:r>
      <w:r w:rsidRPr="00C74698">
        <w:rPr>
          <w:lang w:val="fr-CA"/>
        </w:rPr>
        <w:t xml:space="preserve">1 à </w:t>
      </w:r>
      <w:r w:rsidR="00F932F9" w:rsidRPr="00C74698">
        <w:rPr>
          <w:lang w:val="fr-CA"/>
        </w:rPr>
        <w:t xml:space="preserve">14 </w:t>
      </w:r>
      <w:r w:rsidR="00A71A62" w:rsidRPr="00C74698">
        <w:rPr>
          <w:lang w:val="fr-CA"/>
        </w:rPr>
        <w:t>de</w:t>
      </w:r>
      <w:r w:rsidRPr="00C74698">
        <w:rPr>
          <w:lang w:val="fr-CA"/>
        </w:rPr>
        <w:t xml:space="preserve"> la </w:t>
      </w:r>
      <w:r w:rsidR="00A71A62" w:rsidRPr="00C74698">
        <w:rPr>
          <w:lang w:val="fr-CA"/>
        </w:rPr>
        <w:t>l</w:t>
      </w:r>
      <w:r w:rsidRPr="00C74698">
        <w:rPr>
          <w:lang w:val="fr-CA"/>
        </w:rPr>
        <w:t>iste des</w:t>
      </w:r>
      <w:r w:rsidR="00F932F9" w:rsidRPr="00C74698">
        <w:rPr>
          <w:lang w:val="fr-CA"/>
        </w:rPr>
        <w:t xml:space="preserve"> </w:t>
      </w:r>
      <w:r w:rsidRPr="00C74698">
        <w:rPr>
          <w:lang w:val="fr-CA"/>
        </w:rPr>
        <w:t xml:space="preserve">points à </w:t>
      </w:r>
      <w:r w:rsidR="00BA5AF2" w:rsidRPr="00C74698">
        <w:rPr>
          <w:lang w:val="fr-CA"/>
        </w:rPr>
        <w:t xml:space="preserve">traiter </w:t>
      </w:r>
      <w:r w:rsidR="00F932F9" w:rsidRPr="00C74698">
        <w:rPr>
          <w:lang w:val="fr-CA"/>
        </w:rPr>
        <w:t>(CCPR/C/RWA/Q/3/Rev.1).</w:t>
      </w:r>
    </w:p>
    <w:p w:rsidR="0042760A" w:rsidRDefault="001825B4" w:rsidP="00F932F9">
      <w:pPr>
        <w:pStyle w:val="DualTxt"/>
        <w:numPr>
          <w:ilvl w:val="0"/>
          <w:numId w:val="1"/>
        </w:numPr>
        <w:rPr>
          <w:lang w:val="fr-CA"/>
        </w:rPr>
      </w:pPr>
      <w:r w:rsidRPr="00C74698">
        <w:rPr>
          <w:b/>
          <w:lang w:val="fr-CA"/>
        </w:rPr>
        <w:t>M. </w:t>
      </w:r>
      <w:r w:rsidR="00F932F9" w:rsidRPr="00C74698">
        <w:rPr>
          <w:b/>
          <w:lang w:val="fr-CA"/>
        </w:rPr>
        <w:t>Rusanganwa</w:t>
      </w:r>
      <w:r w:rsidR="00F932F9" w:rsidRPr="00C74698">
        <w:rPr>
          <w:lang w:val="fr-CA"/>
        </w:rPr>
        <w:t xml:space="preserve"> (Rwanda), </w:t>
      </w:r>
      <w:r w:rsidR="00BA5AF2" w:rsidRPr="00C74698">
        <w:rPr>
          <w:lang w:val="fr-CA"/>
        </w:rPr>
        <w:t>se référant</w:t>
      </w:r>
      <w:r w:rsidR="006C20AE" w:rsidRPr="00C74698">
        <w:rPr>
          <w:lang w:val="fr-CA"/>
        </w:rPr>
        <w:t xml:space="preserve"> à</w:t>
      </w:r>
      <w:r w:rsidR="006F0BC0" w:rsidRPr="00C74698">
        <w:rPr>
          <w:lang w:val="fr-CA"/>
        </w:rPr>
        <w:t xml:space="preserve"> la </w:t>
      </w:r>
      <w:r w:rsidR="008E6B1F" w:rsidRPr="00C74698">
        <w:rPr>
          <w:lang w:val="fr-CA"/>
        </w:rPr>
        <w:t>question </w:t>
      </w:r>
      <w:r w:rsidR="006C20AE" w:rsidRPr="00C74698">
        <w:rPr>
          <w:lang w:val="fr-CA"/>
        </w:rPr>
        <w:t>1</w:t>
      </w:r>
      <w:r w:rsidR="006F0BC0" w:rsidRPr="00C74698">
        <w:rPr>
          <w:lang w:val="fr-CA"/>
        </w:rPr>
        <w:t xml:space="preserve"> de la liste </w:t>
      </w:r>
      <w:r w:rsidR="006C20AE" w:rsidRPr="00C74698">
        <w:rPr>
          <w:lang w:val="fr-CA"/>
        </w:rPr>
        <w:t>des points à traiter</w:t>
      </w:r>
      <w:r w:rsidR="006F0BC0" w:rsidRPr="00C74698">
        <w:rPr>
          <w:lang w:val="fr-CA"/>
        </w:rPr>
        <w:t xml:space="preserve">, dit que </w:t>
      </w:r>
      <w:r w:rsidR="00CA4C82" w:rsidRPr="00C74698">
        <w:rPr>
          <w:lang w:val="fr-CA"/>
        </w:rPr>
        <w:t>le recours</w:t>
      </w:r>
      <w:r w:rsidR="006C20AE" w:rsidRPr="00C74698">
        <w:rPr>
          <w:lang w:val="fr-CA"/>
        </w:rPr>
        <w:t xml:space="preserve"> </w:t>
      </w:r>
      <w:r w:rsidR="00CA4C82" w:rsidRPr="00C74698">
        <w:rPr>
          <w:lang w:val="fr-CA"/>
        </w:rPr>
        <w:t>aux</w:t>
      </w:r>
      <w:r w:rsidR="006C20AE" w:rsidRPr="00C74698">
        <w:rPr>
          <w:lang w:val="fr-CA"/>
        </w:rPr>
        <w:t xml:space="preserve"> traités</w:t>
      </w:r>
      <w:r w:rsidR="006F0BC0" w:rsidRPr="00C74698">
        <w:rPr>
          <w:lang w:val="fr-CA"/>
        </w:rPr>
        <w:t xml:space="preserve"> internationaux devant les </w:t>
      </w:r>
      <w:r w:rsidR="00CA4C82" w:rsidRPr="00C74698">
        <w:rPr>
          <w:lang w:val="fr-CA"/>
        </w:rPr>
        <w:t>juridictions nationales</w:t>
      </w:r>
      <w:r w:rsidR="006F0BC0" w:rsidRPr="00C74698">
        <w:rPr>
          <w:lang w:val="fr-CA"/>
        </w:rPr>
        <w:t xml:space="preserve"> est garanti par l’article 190 de la </w:t>
      </w:r>
      <w:r w:rsidR="006C20AE" w:rsidRPr="00C74698">
        <w:rPr>
          <w:lang w:val="fr-CA"/>
        </w:rPr>
        <w:t>C</w:t>
      </w:r>
      <w:r w:rsidR="006F0BC0" w:rsidRPr="00C74698">
        <w:rPr>
          <w:lang w:val="fr-CA"/>
        </w:rPr>
        <w:t xml:space="preserve">onstitution. Les seules exceptions à leur caractère prioritaire sur la </w:t>
      </w:r>
      <w:r w:rsidR="00B40ABA" w:rsidRPr="00C74698">
        <w:rPr>
          <w:lang w:val="fr-CA"/>
        </w:rPr>
        <w:t>législation</w:t>
      </w:r>
      <w:r w:rsidR="006F0BC0" w:rsidRPr="00C74698">
        <w:rPr>
          <w:lang w:val="fr-CA"/>
        </w:rPr>
        <w:t xml:space="preserve"> nationale </w:t>
      </w:r>
      <w:r w:rsidR="00CA4C82" w:rsidRPr="00C74698">
        <w:rPr>
          <w:lang w:val="fr-CA"/>
        </w:rPr>
        <w:t>sont</w:t>
      </w:r>
      <w:r w:rsidR="006F0BC0" w:rsidRPr="00C74698">
        <w:rPr>
          <w:lang w:val="fr-CA"/>
        </w:rPr>
        <w:t xml:space="preserve"> les lois </w:t>
      </w:r>
      <w:r w:rsidR="00CA4C82" w:rsidRPr="00C74698">
        <w:rPr>
          <w:lang w:val="fr-CA"/>
        </w:rPr>
        <w:t>référendaires</w:t>
      </w:r>
      <w:r w:rsidR="006F0BC0" w:rsidRPr="00C74698">
        <w:rPr>
          <w:lang w:val="fr-CA"/>
        </w:rPr>
        <w:t xml:space="preserve"> </w:t>
      </w:r>
      <w:r w:rsidR="00CA4C82" w:rsidRPr="00C74698">
        <w:rPr>
          <w:lang w:val="fr-CA"/>
        </w:rPr>
        <w:t xml:space="preserve">et la Constitution </w:t>
      </w:r>
      <w:r w:rsidR="006F0BC0" w:rsidRPr="00C74698">
        <w:rPr>
          <w:lang w:val="fr-CA"/>
        </w:rPr>
        <w:t>elle-même, qui, dès lors qu’elle</w:t>
      </w:r>
      <w:r w:rsidR="001B1709" w:rsidRPr="00C74698">
        <w:rPr>
          <w:lang w:val="fr-CA"/>
        </w:rPr>
        <w:t>s</w:t>
      </w:r>
      <w:r w:rsidR="006F0BC0" w:rsidRPr="00C74698">
        <w:rPr>
          <w:lang w:val="fr-CA"/>
        </w:rPr>
        <w:t xml:space="preserve"> </w:t>
      </w:r>
      <w:r w:rsidR="001B1709" w:rsidRPr="00C74698">
        <w:rPr>
          <w:lang w:val="fr-CA"/>
        </w:rPr>
        <w:t>sont</w:t>
      </w:r>
      <w:r w:rsidR="006F0BC0" w:rsidRPr="00C74698">
        <w:rPr>
          <w:lang w:val="fr-CA"/>
        </w:rPr>
        <w:t xml:space="preserve"> </w:t>
      </w:r>
      <w:r w:rsidR="00CA4C82" w:rsidRPr="00C74698">
        <w:rPr>
          <w:lang w:val="fr-CA"/>
        </w:rPr>
        <w:t>considérée</w:t>
      </w:r>
      <w:r w:rsidR="001B1709" w:rsidRPr="00C74698">
        <w:rPr>
          <w:lang w:val="fr-CA"/>
        </w:rPr>
        <w:t>s</w:t>
      </w:r>
      <w:r w:rsidR="006F0BC0" w:rsidRPr="00C74698">
        <w:rPr>
          <w:lang w:val="fr-CA"/>
        </w:rPr>
        <w:t xml:space="preserve"> </w:t>
      </w:r>
      <w:r w:rsidR="00CA4C82" w:rsidRPr="00C74698">
        <w:rPr>
          <w:lang w:val="fr-CA"/>
        </w:rPr>
        <w:t>in</w:t>
      </w:r>
      <w:r w:rsidR="006F0BC0" w:rsidRPr="00C74698">
        <w:rPr>
          <w:lang w:val="fr-CA"/>
        </w:rPr>
        <w:t>compatible</w:t>
      </w:r>
      <w:r w:rsidR="001B1709" w:rsidRPr="00C74698">
        <w:rPr>
          <w:lang w:val="fr-CA"/>
        </w:rPr>
        <w:t>s</w:t>
      </w:r>
      <w:r w:rsidR="006F0BC0" w:rsidRPr="00C74698">
        <w:rPr>
          <w:lang w:val="fr-CA"/>
        </w:rPr>
        <w:t xml:space="preserve"> avec </w:t>
      </w:r>
      <w:r w:rsidR="00636D9F" w:rsidRPr="00C74698">
        <w:rPr>
          <w:lang w:val="fr-CA"/>
        </w:rPr>
        <w:t>tel out tel</w:t>
      </w:r>
      <w:r w:rsidR="006F0BC0" w:rsidRPr="00C74698">
        <w:rPr>
          <w:lang w:val="fr-CA"/>
        </w:rPr>
        <w:t xml:space="preserve"> </w:t>
      </w:r>
      <w:r w:rsidR="00636D9F" w:rsidRPr="00C74698">
        <w:rPr>
          <w:lang w:val="fr-CA"/>
        </w:rPr>
        <w:t>traité</w:t>
      </w:r>
      <w:r w:rsidR="006F0BC0" w:rsidRPr="00C74698">
        <w:rPr>
          <w:lang w:val="fr-CA"/>
        </w:rPr>
        <w:t xml:space="preserve"> internatio</w:t>
      </w:r>
      <w:r w:rsidR="00636D9F" w:rsidRPr="00C74698">
        <w:rPr>
          <w:lang w:val="fr-CA"/>
        </w:rPr>
        <w:t>nal</w:t>
      </w:r>
      <w:r w:rsidR="001B1709" w:rsidRPr="00C74698">
        <w:rPr>
          <w:lang w:val="fr-CA"/>
        </w:rPr>
        <w:t>, doivent</w:t>
      </w:r>
      <w:r w:rsidR="006F0BC0" w:rsidRPr="00C74698">
        <w:rPr>
          <w:lang w:val="fr-CA"/>
        </w:rPr>
        <w:t xml:space="preserve"> être amendé</w:t>
      </w:r>
      <w:r w:rsidR="00CA4C82" w:rsidRPr="00C74698">
        <w:rPr>
          <w:lang w:val="fr-CA"/>
        </w:rPr>
        <w:t>e</w:t>
      </w:r>
      <w:r w:rsidR="001B1709" w:rsidRPr="00C74698">
        <w:rPr>
          <w:lang w:val="fr-CA"/>
        </w:rPr>
        <w:t>s</w:t>
      </w:r>
      <w:r w:rsidR="00CA4C82" w:rsidRPr="00C74698">
        <w:rPr>
          <w:lang w:val="fr-CA"/>
        </w:rPr>
        <w:t xml:space="preserve"> et harmonisée</w:t>
      </w:r>
      <w:r w:rsidR="001B1709" w:rsidRPr="00C74698">
        <w:rPr>
          <w:lang w:val="fr-CA"/>
        </w:rPr>
        <w:t>s</w:t>
      </w:r>
      <w:r w:rsidR="006F0BC0" w:rsidRPr="00C74698">
        <w:rPr>
          <w:lang w:val="fr-CA"/>
        </w:rPr>
        <w:t xml:space="preserve"> </w:t>
      </w:r>
      <w:r w:rsidR="00636D9F" w:rsidRPr="00C74698">
        <w:rPr>
          <w:lang w:val="fr-CA"/>
        </w:rPr>
        <w:t>en conséquence</w:t>
      </w:r>
      <w:r w:rsidR="006F0BC0" w:rsidRPr="00C74698">
        <w:rPr>
          <w:lang w:val="fr-CA"/>
        </w:rPr>
        <w:t xml:space="preserve">. </w:t>
      </w:r>
      <w:r w:rsidR="00CA4C82" w:rsidRPr="00C74698">
        <w:rPr>
          <w:lang w:val="fr-CA"/>
        </w:rPr>
        <w:t>I</w:t>
      </w:r>
      <w:r w:rsidR="006F0BC0" w:rsidRPr="00C74698">
        <w:rPr>
          <w:lang w:val="fr-CA"/>
        </w:rPr>
        <w:t>l e</w:t>
      </w:r>
      <w:r w:rsidR="00636D9F" w:rsidRPr="00C74698">
        <w:rPr>
          <w:lang w:val="fr-CA"/>
        </w:rPr>
        <w:t>xiste plusieurs affaires où</w:t>
      </w:r>
      <w:r w:rsidR="006F0BC0" w:rsidRPr="00C74698">
        <w:rPr>
          <w:lang w:val="fr-CA"/>
        </w:rPr>
        <w:t xml:space="preserve"> le </w:t>
      </w:r>
      <w:r w:rsidR="00A93CD3" w:rsidRPr="00C74698">
        <w:rPr>
          <w:lang w:val="fr-CA"/>
        </w:rPr>
        <w:t>Pacte</w:t>
      </w:r>
      <w:r w:rsidR="006F0BC0" w:rsidRPr="00C74698">
        <w:rPr>
          <w:lang w:val="fr-CA"/>
        </w:rPr>
        <w:t xml:space="preserve"> a été directement </w:t>
      </w:r>
      <w:r w:rsidR="00636D9F" w:rsidRPr="00C74698">
        <w:rPr>
          <w:lang w:val="fr-CA"/>
        </w:rPr>
        <w:t xml:space="preserve">appliqué, </w:t>
      </w:r>
      <w:r w:rsidR="006F0BC0" w:rsidRPr="00C74698">
        <w:rPr>
          <w:lang w:val="fr-CA"/>
        </w:rPr>
        <w:t xml:space="preserve">y compris par la </w:t>
      </w:r>
      <w:r w:rsidR="00636D9F" w:rsidRPr="00C74698">
        <w:rPr>
          <w:lang w:val="fr-CA"/>
        </w:rPr>
        <w:t>C</w:t>
      </w:r>
      <w:r w:rsidR="006F0BC0" w:rsidRPr="00C74698">
        <w:rPr>
          <w:lang w:val="fr-CA"/>
        </w:rPr>
        <w:t>our s</w:t>
      </w:r>
      <w:r w:rsidR="00636D9F" w:rsidRPr="00C74698">
        <w:rPr>
          <w:lang w:val="fr-CA"/>
        </w:rPr>
        <w:t>uprême (</w:t>
      </w:r>
      <w:r w:rsidR="00BA5AF2" w:rsidRPr="00C74698">
        <w:rPr>
          <w:lang w:val="fr-CA"/>
        </w:rPr>
        <w:t>a</w:t>
      </w:r>
      <w:r w:rsidR="00636D9F" w:rsidRPr="00C74698">
        <w:rPr>
          <w:lang w:val="fr-CA"/>
        </w:rPr>
        <w:t>pplication des art.</w:t>
      </w:r>
      <w:r w:rsidR="006F0BC0" w:rsidRPr="00C74698">
        <w:rPr>
          <w:lang w:val="fr-CA"/>
        </w:rPr>
        <w:t xml:space="preserve"> 3,</w:t>
      </w:r>
      <w:r w:rsidR="00F74033" w:rsidRPr="00C74698">
        <w:rPr>
          <w:lang w:val="fr-CA"/>
        </w:rPr>
        <w:t xml:space="preserve"> </w:t>
      </w:r>
      <w:r w:rsidR="006F0BC0" w:rsidRPr="00C74698">
        <w:rPr>
          <w:lang w:val="fr-CA"/>
        </w:rPr>
        <w:t xml:space="preserve">10 et 26 du </w:t>
      </w:r>
      <w:r w:rsidR="00636D9F" w:rsidRPr="00C74698">
        <w:rPr>
          <w:lang w:val="fr-CA"/>
        </w:rPr>
        <w:t>P</w:t>
      </w:r>
      <w:r w:rsidR="006F0BC0" w:rsidRPr="00C74698">
        <w:rPr>
          <w:lang w:val="fr-CA"/>
        </w:rPr>
        <w:t xml:space="preserve">acte) et le </w:t>
      </w:r>
      <w:r w:rsidR="00BA5AF2" w:rsidRPr="00C74698">
        <w:rPr>
          <w:lang w:val="fr-CA"/>
        </w:rPr>
        <w:t>D</w:t>
      </w:r>
      <w:r w:rsidR="006F0BC0" w:rsidRPr="00C74698">
        <w:rPr>
          <w:lang w:val="fr-CA"/>
        </w:rPr>
        <w:t xml:space="preserve">épartement </w:t>
      </w:r>
      <w:r w:rsidR="00277523" w:rsidRPr="00C74698">
        <w:rPr>
          <w:lang w:val="fr-CA"/>
        </w:rPr>
        <w:t>de l’avocat général des forces armées</w:t>
      </w:r>
      <w:r w:rsidR="006F0BC0" w:rsidRPr="00C74698">
        <w:rPr>
          <w:lang w:val="fr-CA"/>
        </w:rPr>
        <w:t xml:space="preserve"> (application de l’art</w:t>
      </w:r>
      <w:r w:rsidR="00636D9F" w:rsidRPr="00C74698">
        <w:rPr>
          <w:lang w:val="fr-CA"/>
        </w:rPr>
        <w:t>. 6</w:t>
      </w:r>
      <w:r w:rsidR="006F0BC0" w:rsidRPr="00C74698">
        <w:rPr>
          <w:lang w:val="fr-CA"/>
        </w:rPr>
        <w:t xml:space="preserve"> du </w:t>
      </w:r>
      <w:r w:rsidR="00636D9F" w:rsidRPr="00C74698">
        <w:rPr>
          <w:lang w:val="fr-CA"/>
        </w:rPr>
        <w:t>P</w:t>
      </w:r>
      <w:r w:rsidR="006F0BC0" w:rsidRPr="00C74698">
        <w:rPr>
          <w:lang w:val="fr-CA"/>
        </w:rPr>
        <w:t>acte). E</w:t>
      </w:r>
      <w:r w:rsidR="00636D9F" w:rsidRPr="00C74698">
        <w:rPr>
          <w:lang w:val="fr-CA"/>
        </w:rPr>
        <w:t>n outre, les instruments ratifié</w:t>
      </w:r>
      <w:r w:rsidR="006F0BC0" w:rsidRPr="00C74698">
        <w:rPr>
          <w:lang w:val="fr-CA"/>
        </w:rPr>
        <w:t xml:space="preserve">s par le Rwanda, </w:t>
      </w:r>
      <w:r w:rsidR="00636D9F" w:rsidRPr="00C74698">
        <w:rPr>
          <w:lang w:val="fr-CA"/>
        </w:rPr>
        <w:t>dont</w:t>
      </w:r>
      <w:r w:rsidR="006F0BC0" w:rsidRPr="00C74698">
        <w:rPr>
          <w:lang w:val="fr-CA"/>
        </w:rPr>
        <w:t xml:space="preserve"> le </w:t>
      </w:r>
      <w:r w:rsidR="00636D9F" w:rsidRPr="00C74698">
        <w:rPr>
          <w:lang w:val="fr-CA"/>
        </w:rPr>
        <w:t>P</w:t>
      </w:r>
      <w:r w:rsidR="006F0BC0" w:rsidRPr="00C74698">
        <w:rPr>
          <w:lang w:val="fr-CA"/>
        </w:rPr>
        <w:t xml:space="preserve">acte, sont mentionnés dans les préambules </w:t>
      </w:r>
      <w:r w:rsidR="00636D9F" w:rsidRPr="00C74698">
        <w:rPr>
          <w:lang w:val="fr-CA"/>
        </w:rPr>
        <w:t>des</w:t>
      </w:r>
      <w:r w:rsidR="006F0BC0" w:rsidRPr="00C74698">
        <w:rPr>
          <w:lang w:val="fr-CA"/>
        </w:rPr>
        <w:t xml:space="preserve"> lois, y compris les lois organiques, et </w:t>
      </w:r>
      <w:r w:rsidR="00636D9F" w:rsidRPr="00C74698">
        <w:rPr>
          <w:lang w:val="fr-CA"/>
        </w:rPr>
        <w:t>sont</w:t>
      </w:r>
      <w:r w:rsidR="006F0BC0" w:rsidRPr="00C74698">
        <w:rPr>
          <w:lang w:val="fr-CA"/>
        </w:rPr>
        <w:t xml:space="preserve"> examinés par le Parlement </w:t>
      </w:r>
      <w:r w:rsidR="00636D9F" w:rsidRPr="00C74698">
        <w:rPr>
          <w:lang w:val="fr-CA"/>
        </w:rPr>
        <w:t>lors de l’adoption d’un nouveau texte de loi</w:t>
      </w:r>
      <w:r w:rsidR="00F932F9" w:rsidRPr="00C74698">
        <w:rPr>
          <w:lang w:val="fr-CA"/>
        </w:rPr>
        <w:t>.</w:t>
      </w:r>
    </w:p>
    <w:p w:rsidR="0042760A" w:rsidRDefault="001825B4" w:rsidP="00F932F9">
      <w:pPr>
        <w:pStyle w:val="DualTxt"/>
        <w:numPr>
          <w:ilvl w:val="0"/>
          <w:numId w:val="1"/>
        </w:numPr>
        <w:rPr>
          <w:lang w:val="fr-CA"/>
        </w:rPr>
      </w:pPr>
      <w:r w:rsidRPr="00C74698">
        <w:rPr>
          <w:b/>
          <w:lang w:val="fr-CA"/>
        </w:rPr>
        <w:t>M. </w:t>
      </w:r>
      <w:r w:rsidR="00F932F9" w:rsidRPr="00C74698">
        <w:rPr>
          <w:b/>
          <w:lang w:val="fr-CA"/>
        </w:rPr>
        <w:t>Nsengimana</w:t>
      </w:r>
      <w:r w:rsidR="00F932F9" w:rsidRPr="00C74698">
        <w:rPr>
          <w:lang w:val="fr-CA"/>
        </w:rPr>
        <w:t xml:space="preserve"> (Rwanda), </w:t>
      </w:r>
      <w:r w:rsidR="001D74DA" w:rsidRPr="00C74698">
        <w:rPr>
          <w:lang w:val="fr-CA"/>
        </w:rPr>
        <w:t>se référa</w:t>
      </w:r>
      <w:r w:rsidR="006F0BC0" w:rsidRPr="00C74698">
        <w:rPr>
          <w:lang w:val="fr-CA"/>
        </w:rPr>
        <w:t xml:space="preserve">nt à la </w:t>
      </w:r>
      <w:r w:rsidR="008E6B1F" w:rsidRPr="00C74698">
        <w:rPr>
          <w:lang w:val="fr-CA"/>
        </w:rPr>
        <w:t>question</w:t>
      </w:r>
      <w:r w:rsidR="00BA5AF2" w:rsidRPr="00C74698">
        <w:rPr>
          <w:lang w:val="fr-CA"/>
        </w:rPr>
        <w:t xml:space="preserve"> 2 </w:t>
      </w:r>
      <w:r w:rsidR="006F0BC0" w:rsidRPr="00C74698">
        <w:rPr>
          <w:lang w:val="fr-CA"/>
        </w:rPr>
        <w:t xml:space="preserve">de la liste des points </w:t>
      </w:r>
      <w:r w:rsidR="001D74DA" w:rsidRPr="00C74698">
        <w:rPr>
          <w:lang w:val="fr-CA"/>
        </w:rPr>
        <w:t xml:space="preserve">à traiter, </w:t>
      </w:r>
      <w:r w:rsidR="006F0BC0" w:rsidRPr="00C74698">
        <w:rPr>
          <w:lang w:val="fr-CA"/>
        </w:rPr>
        <w:t xml:space="preserve">dit que l’unité et la </w:t>
      </w:r>
      <w:r w:rsidR="00B40ABA" w:rsidRPr="00C74698">
        <w:rPr>
          <w:lang w:val="fr-CA"/>
        </w:rPr>
        <w:t>réconciliation</w:t>
      </w:r>
      <w:r w:rsidR="001D74DA" w:rsidRPr="00C74698">
        <w:rPr>
          <w:lang w:val="fr-CA"/>
        </w:rPr>
        <w:t xml:space="preserve"> </w:t>
      </w:r>
      <w:r w:rsidR="006F0BC0" w:rsidRPr="00C74698">
        <w:rPr>
          <w:lang w:val="fr-CA"/>
        </w:rPr>
        <w:t>sont essentielle</w:t>
      </w:r>
      <w:r w:rsidR="001D74DA" w:rsidRPr="00C74698">
        <w:rPr>
          <w:lang w:val="fr-CA"/>
        </w:rPr>
        <w:t>s</w:t>
      </w:r>
      <w:r w:rsidR="006F0BC0" w:rsidRPr="00C74698">
        <w:rPr>
          <w:lang w:val="fr-CA"/>
        </w:rPr>
        <w:t xml:space="preserve"> pour réaliser la stabilité </w:t>
      </w:r>
      <w:r w:rsidR="001D74DA" w:rsidRPr="00C74698">
        <w:rPr>
          <w:lang w:val="fr-CA"/>
        </w:rPr>
        <w:t>et</w:t>
      </w:r>
      <w:r w:rsidR="006F0BC0" w:rsidRPr="00C74698">
        <w:rPr>
          <w:lang w:val="fr-CA"/>
        </w:rPr>
        <w:t xml:space="preserve"> la paix durable au Rwanda</w:t>
      </w:r>
      <w:r w:rsidR="00813FA2" w:rsidRPr="00C74698">
        <w:rPr>
          <w:lang w:val="fr-CA"/>
        </w:rPr>
        <w:t xml:space="preserve">. À </w:t>
      </w:r>
      <w:r w:rsidR="006F0BC0" w:rsidRPr="00C74698">
        <w:rPr>
          <w:lang w:val="fr-CA"/>
        </w:rPr>
        <w:t xml:space="preserve">cet effet, le </w:t>
      </w:r>
      <w:r w:rsidR="001D74DA" w:rsidRPr="00C74698">
        <w:rPr>
          <w:lang w:val="fr-CA"/>
        </w:rPr>
        <w:t>G</w:t>
      </w:r>
      <w:r w:rsidR="006F0BC0" w:rsidRPr="00C74698">
        <w:rPr>
          <w:lang w:val="fr-CA"/>
        </w:rPr>
        <w:t xml:space="preserve">ouvernement rwandais </w:t>
      </w:r>
      <w:r w:rsidR="001D74DA" w:rsidRPr="00C74698">
        <w:rPr>
          <w:lang w:val="fr-CA"/>
        </w:rPr>
        <w:t>a adopté</w:t>
      </w:r>
      <w:r w:rsidR="006F0BC0" w:rsidRPr="00C74698">
        <w:rPr>
          <w:lang w:val="fr-CA"/>
        </w:rPr>
        <w:t xml:space="preserve"> un </w:t>
      </w:r>
      <w:r w:rsidR="001D74DA" w:rsidRPr="00C74698">
        <w:rPr>
          <w:lang w:val="fr-CA"/>
        </w:rPr>
        <w:t xml:space="preserve">certain </w:t>
      </w:r>
      <w:r w:rsidR="006F0BC0" w:rsidRPr="00C74698">
        <w:rPr>
          <w:lang w:val="fr-CA"/>
        </w:rPr>
        <w:t xml:space="preserve">nombre de </w:t>
      </w:r>
      <w:r w:rsidR="00B40ABA" w:rsidRPr="00C74698">
        <w:rPr>
          <w:lang w:val="fr-CA"/>
        </w:rPr>
        <w:t>mesures</w:t>
      </w:r>
      <w:r w:rsidR="006F0BC0" w:rsidRPr="00C74698">
        <w:rPr>
          <w:lang w:val="fr-CA"/>
        </w:rPr>
        <w:t xml:space="preserve"> tel</w:t>
      </w:r>
      <w:r w:rsidR="001D74DA" w:rsidRPr="00C74698">
        <w:rPr>
          <w:lang w:val="fr-CA"/>
        </w:rPr>
        <w:t>les</w:t>
      </w:r>
      <w:r w:rsidR="006F0BC0" w:rsidRPr="00C74698">
        <w:rPr>
          <w:lang w:val="fr-CA"/>
        </w:rPr>
        <w:t xml:space="preserve"> que</w:t>
      </w:r>
      <w:r w:rsidR="005A2255" w:rsidRPr="00C74698">
        <w:rPr>
          <w:lang w:val="fr-CA"/>
        </w:rPr>
        <w:t xml:space="preserve"> : </w:t>
      </w:r>
      <w:r w:rsidR="001D74DA" w:rsidRPr="00C74698">
        <w:rPr>
          <w:lang w:val="fr-CA"/>
        </w:rPr>
        <w:t>l’inscription des concepts d</w:t>
      </w:r>
      <w:r w:rsidR="006F0BC0" w:rsidRPr="00C74698">
        <w:rPr>
          <w:lang w:val="fr-CA"/>
        </w:rPr>
        <w:t xml:space="preserve">’unité et de </w:t>
      </w:r>
      <w:r w:rsidR="00B40ABA" w:rsidRPr="00C74698">
        <w:rPr>
          <w:lang w:val="fr-CA"/>
        </w:rPr>
        <w:t>réconciliation</w:t>
      </w:r>
      <w:r w:rsidR="006F0BC0" w:rsidRPr="00C74698">
        <w:rPr>
          <w:lang w:val="fr-CA"/>
        </w:rPr>
        <w:t xml:space="preserve"> dans la </w:t>
      </w:r>
      <w:r w:rsidR="001D74DA" w:rsidRPr="00C74698">
        <w:rPr>
          <w:lang w:val="fr-CA"/>
        </w:rPr>
        <w:t>Constitution</w:t>
      </w:r>
      <w:r w:rsidR="00813FA2" w:rsidRPr="00C74698">
        <w:rPr>
          <w:lang w:val="fr-CA"/>
        </w:rPr>
        <w:t> ;</w:t>
      </w:r>
      <w:r w:rsidR="006F0BC0" w:rsidRPr="00C74698">
        <w:rPr>
          <w:lang w:val="fr-CA"/>
        </w:rPr>
        <w:t xml:space="preserve"> la </w:t>
      </w:r>
      <w:r w:rsidR="00B40ABA" w:rsidRPr="00C74698">
        <w:rPr>
          <w:lang w:val="fr-CA"/>
        </w:rPr>
        <w:t>création</w:t>
      </w:r>
      <w:r w:rsidR="006F0BC0" w:rsidRPr="00C74698">
        <w:rPr>
          <w:lang w:val="fr-CA"/>
        </w:rPr>
        <w:t xml:space="preserve"> </w:t>
      </w:r>
      <w:r w:rsidR="001D74DA" w:rsidRPr="00C74698">
        <w:rPr>
          <w:lang w:val="fr-CA"/>
        </w:rPr>
        <w:t>d’une Commission</w:t>
      </w:r>
      <w:r w:rsidR="006F0BC0" w:rsidRPr="00C74698">
        <w:rPr>
          <w:lang w:val="fr-CA"/>
        </w:rPr>
        <w:t xml:space="preserve"> nationale </w:t>
      </w:r>
      <w:r w:rsidR="001D74DA" w:rsidRPr="00C74698">
        <w:rPr>
          <w:lang w:val="fr-CA"/>
        </w:rPr>
        <w:t>de l’unité et</w:t>
      </w:r>
      <w:r w:rsidR="006F0BC0" w:rsidRPr="00C74698">
        <w:rPr>
          <w:lang w:val="fr-CA"/>
        </w:rPr>
        <w:t xml:space="preserve"> de </w:t>
      </w:r>
      <w:r w:rsidR="001D74DA" w:rsidRPr="00C74698">
        <w:rPr>
          <w:lang w:val="fr-CA"/>
        </w:rPr>
        <w:t xml:space="preserve">la </w:t>
      </w:r>
      <w:r w:rsidR="00B40ABA" w:rsidRPr="00C74698">
        <w:rPr>
          <w:lang w:val="fr-CA"/>
        </w:rPr>
        <w:t>réconciliation</w:t>
      </w:r>
      <w:r w:rsidR="00813FA2" w:rsidRPr="00C74698">
        <w:rPr>
          <w:lang w:val="fr-CA"/>
        </w:rPr>
        <w:t> ;</w:t>
      </w:r>
      <w:r w:rsidR="006F0BC0" w:rsidRPr="00C74698">
        <w:rPr>
          <w:lang w:val="fr-CA"/>
        </w:rPr>
        <w:t xml:space="preserve"> la mise en place d’institution</w:t>
      </w:r>
      <w:r w:rsidR="001D74DA" w:rsidRPr="00C74698">
        <w:rPr>
          <w:lang w:val="fr-CA"/>
        </w:rPr>
        <w:t>s</w:t>
      </w:r>
      <w:r w:rsidR="006F0BC0" w:rsidRPr="00C74698">
        <w:rPr>
          <w:lang w:val="fr-CA"/>
        </w:rPr>
        <w:t xml:space="preserve"> spécialisée</w:t>
      </w:r>
      <w:r w:rsidR="001D74DA" w:rsidRPr="00C74698">
        <w:rPr>
          <w:lang w:val="fr-CA"/>
        </w:rPr>
        <w:t>s</w:t>
      </w:r>
      <w:r w:rsidR="006F0BC0" w:rsidRPr="00C74698">
        <w:rPr>
          <w:lang w:val="fr-CA"/>
        </w:rPr>
        <w:t xml:space="preserve"> pour assurer le respect des droits de </w:t>
      </w:r>
      <w:r w:rsidR="001D74DA" w:rsidRPr="00C74698">
        <w:rPr>
          <w:lang w:val="fr-CA"/>
        </w:rPr>
        <w:t>l’homme</w:t>
      </w:r>
      <w:r w:rsidR="006F0BC0" w:rsidRPr="00C74698">
        <w:rPr>
          <w:lang w:val="fr-CA"/>
        </w:rPr>
        <w:t>, la transparence et la bonne gouvernance</w:t>
      </w:r>
      <w:r w:rsidR="00813FA2" w:rsidRPr="00C74698">
        <w:rPr>
          <w:lang w:val="fr-CA"/>
        </w:rPr>
        <w:t> ;</w:t>
      </w:r>
      <w:r w:rsidR="006F0BC0" w:rsidRPr="00C74698">
        <w:rPr>
          <w:lang w:val="fr-CA"/>
        </w:rPr>
        <w:t xml:space="preserve"> la </w:t>
      </w:r>
      <w:r w:rsidR="00B40ABA" w:rsidRPr="00C74698">
        <w:rPr>
          <w:lang w:val="fr-CA"/>
        </w:rPr>
        <w:t>création</w:t>
      </w:r>
      <w:r w:rsidR="006F0BC0" w:rsidRPr="00C74698">
        <w:rPr>
          <w:lang w:val="fr-CA"/>
        </w:rPr>
        <w:t xml:space="preserve"> des </w:t>
      </w:r>
      <w:r w:rsidR="007342D5" w:rsidRPr="00C74698">
        <w:rPr>
          <w:lang w:val="fr-CA"/>
        </w:rPr>
        <w:t>juridictions Gacaca</w:t>
      </w:r>
      <w:r w:rsidR="00813FA2" w:rsidRPr="00C74698">
        <w:rPr>
          <w:lang w:val="fr-CA"/>
        </w:rPr>
        <w:t> ;</w:t>
      </w:r>
      <w:r w:rsidR="00F932F9" w:rsidRPr="00C74698">
        <w:rPr>
          <w:lang w:val="fr-CA"/>
        </w:rPr>
        <w:t xml:space="preserve"> </w:t>
      </w:r>
      <w:r w:rsidR="006F0BC0" w:rsidRPr="00C74698">
        <w:rPr>
          <w:lang w:val="fr-CA"/>
        </w:rPr>
        <w:t>le r</w:t>
      </w:r>
      <w:r w:rsidR="00B065AA" w:rsidRPr="00C74698">
        <w:rPr>
          <w:lang w:val="fr-CA"/>
        </w:rPr>
        <w:t xml:space="preserve">apatriement des réfugiés et </w:t>
      </w:r>
      <w:r w:rsidR="006F0BC0" w:rsidRPr="00C74698">
        <w:rPr>
          <w:lang w:val="fr-CA"/>
        </w:rPr>
        <w:t xml:space="preserve">anciens combattants et la </w:t>
      </w:r>
      <w:r w:rsidR="00821F7F" w:rsidRPr="00C74698">
        <w:rPr>
          <w:lang w:val="fr-CA"/>
        </w:rPr>
        <w:t>constitution</w:t>
      </w:r>
      <w:r w:rsidR="006F0BC0" w:rsidRPr="00C74698">
        <w:rPr>
          <w:lang w:val="fr-CA"/>
        </w:rPr>
        <w:t xml:space="preserve"> d’une seule </w:t>
      </w:r>
      <w:r w:rsidR="007342D5" w:rsidRPr="00C74698">
        <w:rPr>
          <w:lang w:val="fr-CA"/>
        </w:rPr>
        <w:t>et même armée</w:t>
      </w:r>
      <w:r w:rsidR="00813FA2" w:rsidRPr="00C74698">
        <w:rPr>
          <w:lang w:val="fr-CA"/>
        </w:rPr>
        <w:t> ;</w:t>
      </w:r>
      <w:r w:rsidR="006F0BC0" w:rsidRPr="00C74698">
        <w:rPr>
          <w:lang w:val="fr-CA"/>
        </w:rPr>
        <w:t xml:space="preserve"> et </w:t>
      </w:r>
      <w:r w:rsidR="00821F7F" w:rsidRPr="00C74698">
        <w:rPr>
          <w:lang w:val="fr-CA"/>
        </w:rPr>
        <w:t>d</w:t>
      </w:r>
      <w:r w:rsidR="006F0BC0" w:rsidRPr="00C74698">
        <w:rPr>
          <w:lang w:val="fr-CA"/>
        </w:rPr>
        <w:t xml:space="preserve">es élections transparentes. En outre, </w:t>
      </w:r>
      <w:r w:rsidR="00821F7F" w:rsidRPr="00C74698">
        <w:rPr>
          <w:lang w:val="fr-CA"/>
        </w:rPr>
        <w:t>une</w:t>
      </w:r>
      <w:r w:rsidR="006F0BC0" w:rsidRPr="00C74698">
        <w:rPr>
          <w:lang w:val="fr-CA"/>
        </w:rPr>
        <w:t xml:space="preserve"> </w:t>
      </w:r>
      <w:r w:rsidR="00821F7F" w:rsidRPr="00C74698">
        <w:rPr>
          <w:lang w:val="fr-CA"/>
        </w:rPr>
        <w:t>décision</w:t>
      </w:r>
      <w:r w:rsidR="006F0BC0" w:rsidRPr="00C74698">
        <w:rPr>
          <w:lang w:val="fr-CA"/>
        </w:rPr>
        <w:t xml:space="preserve"> </w:t>
      </w:r>
      <w:r w:rsidR="00821F7F" w:rsidRPr="00C74698">
        <w:rPr>
          <w:lang w:val="fr-CA"/>
        </w:rPr>
        <w:t>a été prise</w:t>
      </w:r>
      <w:r w:rsidR="006F0BC0" w:rsidRPr="00C74698">
        <w:rPr>
          <w:lang w:val="fr-CA"/>
        </w:rPr>
        <w:t xml:space="preserve"> </w:t>
      </w:r>
      <w:r w:rsidR="00821F7F" w:rsidRPr="00C74698">
        <w:rPr>
          <w:lang w:val="fr-CA"/>
        </w:rPr>
        <w:t xml:space="preserve">pour </w:t>
      </w:r>
      <w:r w:rsidR="006F0BC0" w:rsidRPr="00C74698">
        <w:rPr>
          <w:lang w:val="fr-CA"/>
        </w:rPr>
        <w:t xml:space="preserve">exclure </w:t>
      </w:r>
      <w:r w:rsidR="00821F7F" w:rsidRPr="00C74698">
        <w:rPr>
          <w:lang w:val="fr-CA"/>
        </w:rPr>
        <w:t>toutes mentions</w:t>
      </w:r>
      <w:r w:rsidR="006F0BC0" w:rsidRPr="00C74698">
        <w:rPr>
          <w:lang w:val="fr-CA"/>
        </w:rPr>
        <w:t xml:space="preserve"> </w:t>
      </w:r>
      <w:r w:rsidR="00821F7F" w:rsidRPr="00C74698">
        <w:rPr>
          <w:lang w:val="fr-CA"/>
        </w:rPr>
        <w:t>ethniques d</w:t>
      </w:r>
      <w:r w:rsidR="006F0BC0" w:rsidRPr="00C74698">
        <w:rPr>
          <w:lang w:val="fr-CA"/>
        </w:rPr>
        <w:t xml:space="preserve">es documents administratifs publics </w:t>
      </w:r>
      <w:r w:rsidR="00821F7F" w:rsidRPr="00C74698">
        <w:rPr>
          <w:lang w:val="fr-CA"/>
        </w:rPr>
        <w:t xml:space="preserve">et mettre </w:t>
      </w:r>
      <w:r w:rsidR="00BA5AF2" w:rsidRPr="00C74698">
        <w:rPr>
          <w:lang w:val="fr-CA"/>
        </w:rPr>
        <w:t>de préférence</w:t>
      </w:r>
      <w:r w:rsidR="00821F7F" w:rsidRPr="00C74698">
        <w:rPr>
          <w:lang w:val="fr-CA"/>
        </w:rPr>
        <w:t xml:space="preserve"> l’accent</w:t>
      </w:r>
      <w:r w:rsidR="006F0BC0" w:rsidRPr="00C74698">
        <w:rPr>
          <w:lang w:val="fr-CA"/>
        </w:rPr>
        <w:t xml:space="preserve"> sur la nature </w:t>
      </w:r>
      <w:r w:rsidR="00821F7F" w:rsidRPr="00C74698">
        <w:rPr>
          <w:lang w:val="fr-CA"/>
        </w:rPr>
        <w:t>unificatrice</w:t>
      </w:r>
      <w:r w:rsidR="006F0BC0" w:rsidRPr="00C74698">
        <w:rPr>
          <w:lang w:val="fr-CA"/>
        </w:rPr>
        <w:t xml:space="preserve"> de la nationalité rwandaise. Enfin, les mécanismes de lutte contre la pauvreté </w:t>
      </w:r>
      <w:r w:rsidR="00821F7F" w:rsidRPr="00C74698">
        <w:rPr>
          <w:lang w:val="fr-CA"/>
        </w:rPr>
        <w:t>constituent un élément majeur</w:t>
      </w:r>
      <w:r w:rsidR="006F0BC0" w:rsidRPr="00C74698">
        <w:rPr>
          <w:lang w:val="fr-CA"/>
        </w:rPr>
        <w:t xml:space="preserve"> </w:t>
      </w:r>
      <w:r w:rsidR="00821F7F" w:rsidRPr="00C74698">
        <w:rPr>
          <w:lang w:val="fr-CA"/>
        </w:rPr>
        <w:t>de</w:t>
      </w:r>
      <w:r w:rsidR="006F0BC0" w:rsidRPr="00C74698">
        <w:rPr>
          <w:lang w:val="fr-CA"/>
        </w:rPr>
        <w:t xml:space="preserve"> la réalisation de l’unité nationale</w:t>
      </w:r>
      <w:r w:rsidR="0053775F" w:rsidRPr="00C74698">
        <w:rPr>
          <w:lang w:val="fr-CA"/>
        </w:rPr>
        <w:t>.</w:t>
      </w:r>
      <w:r w:rsidR="00F932F9" w:rsidRPr="00C74698">
        <w:rPr>
          <w:lang w:val="fr-CA"/>
        </w:rPr>
        <w:t xml:space="preserve"> </w:t>
      </w:r>
    </w:p>
    <w:p w:rsidR="0042760A" w:rsidRDefault="00821F7F" w:rsidP="00F932F9">
      <w:pPr>
        <w:pStyle w:val="DualTxt"/>
        <w:numPr>
          <w:ilvl w:val="0"/>
          <w:numId w:val="1"/>
        </w:numPr>
        <w:rPr>
          <w:lang w:val="fr-CA"/>
        </w:rPr>
      </w:pPr>
      <w:r w:rsidRPr="00C74698">
        <w:rPr>
          <w:lang w:val="fr-CA"/>
        </w:rPr>
        <w:t>L</w:t>
      </w:r>
      <w:r w:rsidR="006F0BC0" w:rsidRPr="00C74698">
        <w:rPr>
          <w:lang w:val="fr-CA"/>
        </w:rPr>
        <w:t xml:space="preserve">e </w:t>
      </w:r>
      <w:r w:rsidRPr="00C74698">
        <w:rPr>
          <w:lang w:val="fr-CA"/>
        </w:rPr>
        <w:t>P</w:t>
      </w:r>
      <w:r w:rsidR="006F0BC0" w:rsidRPr="00C74698">
        <w:rPr>
          <w:lang w:val="fr-CA"/>
        </w:rPr>
        <w:t xml:space="preserve">acte </w:t>
      </w:r>
      <w:r w:rsidR="00AD173D" w:rsidRPr="00C74698">
        <w:rPr>
          <w:lang w:val="fr-CA"/>
        </w:rPr>
        <w:t>étant</w:t>
      </w:r>
      <w:r w:rsidR="006F0BC0" w:rsidRPr="00C74698">
        <w:rPr>
          <w:lang w:val="fr-CA"/>
        </w:rPr>
        <w:t xml:space="preserve"> directement applicable au Rwanda, la </w:t>
      </w:r>
      <w:r w:rsidR="00AD173D" w:rsidRPr="00C74698">
        <w:rPr>
          <w:lang w:val="fr-CA"/>
        </w:rPr>
        <w:t>Commission nationale de l’unité et de la réconciliation</w:t>
      </w:r>
      <w:r w:rsidR="006F0BC0" w:rsidRPr="00C74698">
        <w:rPr>
          <w:lang w:val="fr-CA"/>
        </w:rPr>
        <w:t xml:space="preserve"> ne peut contredire </w:t>
      </w:r>
      <w:r w:rsidR="00AD173D" w:rsidRPr="00C74698">
        <w:rPr>
          <w:lang w:val="fr-CA"/>
        </w:rPr>
        <w:t>s</w:t>
      </w:r>
      <w:r w:rsidR="006F0BC0" w:rsidRPr="00C74698">
        <w:rPr>
          <w:lang w:val="fr-CA"/>
        </w:rPr>
        <w:t xml:space="preserve">es dispositions. Tous les droits reconnus dans le </w:t>
      </w:r>
      <w:r w:rsidR="00A93CD3" w:rsidRPr="00C74698">
        <w:rPr>
          <w:lang w:val="fr-CA"/>
        </w:rPr>
        <w:t>Pacte</w:t>
      </w:r>
      <w:r w:rsidR="006F0BC0" w:rsidRPr="00C74698">
        <w:rPr>
          <w:lang w:val="fr-CA"/>
        </w:rPr>
        <w:t xml:space="preserve"> sont ainsi pris en compte dans les activités de la </w:t>
      </w:r>
      <w:r w:rsidR="00A93CD3" w:rsidRPr="00C74698">
        <w:rPr>
          <w:lang w:val="fr-CA"/>
        </w:rPr>
        <w:t>C</w:t>
      </w:r>
      <w:r w:rsidR="006F0BC0" w:rsidRPr="00C74698">
        <w:rPr>
          <w:lang w:val="fr-CA"/>
        </w:rPr>
        <w:t xml:space="preserve">ommission, qui vise à réintégrer les individus </w:t>
      </w:r>
      <w:r w:rsidR="00A93CD3" w:rsidRPr="00C74698">
        <w:rPr>
          <w:lang w:val="fr-CA"/>
        </w:rPr>
        <w:t>ayant</w:t>
      </w:r>
      <w:r w:rsidR="006F0BC0" w:rsidRPr="00C74698">
        <w:rPr>
          <w:lang w:val="fr-CA"/>
        </w:rPr>
        <w:t xml:space="preserve"> </w:t>
      </w:r>
      <w:r w:rsidR="00B40ABA" w:rsidRPr="00C74698">
        <w:rPr>
          <w:lang w:val="fr-CA"/>
        </w:rPr>
        <w:t>participé</w:t>
      </w:r>
      <w:r w:rsidR="006F0BC0" w:rsidRPr="00C74698">
        <w:rPr>
          <w:lang w:val="fr-CA"/>
        </w:rPr>
        <w:t xml:space="preserve"> au </w:t>
      </w:r>
      <w:r w:rsidR="00B40ABA" w:rsidRPr="00C74698">
        <w:rPr>
          <w:lang w:val="fr-CA"/>
        </w:rPr>
        <w:t>génocide</w:t>
      </w:r>
      <w:r w:rsidR="006F0BC0" w:rsidRPr="00C74698">
        <w:rPr>
          <w:lang w:val="fr-CA"/>
        </w:rPr>
        <w:t xml:space="preserve">, </w:t>
      </w:r>
      <w:r w:rsidR="00BA5AF2" w:rsidRPr="00C74698">
        <w:rPr>
          <w:lang w:val="fr-CA"/>
        </w:rPr>
        <w:t>après</w:t>
      </w:r>
      <w:r w:rsidR="00A93CD3" w:rsidRPr="00C74698">
        <w:rPr>
          <w:lang w:val="fr-CA"/>
        </w:rPr>
        <w:t xml:space="preserve"> leur jugement</w:t>
      </w:r>
      <w:r w:rsidR="006F0BC0" w:rsidRPr="00C74698">
        <w:rPr>
          <w:lang w:val="fr-CA"/>
        </w:rPr>
        <w:t xml:space="preserve"> </w:t>
      </w:r>
      <w:r w:rsidR="00A93CD3" w:rsidRPr="00C74698">
        <w:rPr>
          <w:lang w:val="fr-CA"/>
        </w:rPr>
        <w:t>devant</w:t>
      </w:r>
      <w:r w:rsidR="006F0BC0" w:rsidRPr="00C74698">
        <w:rPr>
          <w:lang w:val="fr-CA"/>
        </w:rPr>
        <w:t xml:space="preserve"> les </w:t>
      </w:r>
      <w:r w:rsidR="007342D5" w:rsidRPr="00C74698">
        <w:rPr>
          <w:lang w:val="fr-CA"/>
        </w:rPr>
        <w:t>juridictions Gacaca</w:t>
      </w:r>
      <w:r w:rsidR="00F932F9" w:rsidRPr="00C74698">
        <w:rPr>
          <w:lang w:val="fr-CA"/>
        </w:rPr>
        <w:t>.</w:t>
      </w:r>
    </w:p>
    <w:p w:rsidR="0042760A" w:rsidRDefault="00A93CD3" w:rsidP="009019B9">
      <w:pPr>
        <w:pStyle w:val="DualTxt"/>
        <w:numPr>
          <w:ilvl w:val="0"/>
          <w:numId w:val="1"/>
        </w:numPr>
        <w:rPr>
          <w:lang w:val="fr-CA"/>
        </w:rPr>
      </w:pPr>
      <w:r w:rsidRPr="00C74698">
        <w:rPr>
          <w:lang w:val="fr-CA"/>
        </w:rPr>
        <w:t xml:space="preserve">Passant à la </w:t>
      </w:r>
      <w:r w:rsidR="008E6B1F" w:rsidRPr="00C74698">
        <w:rPr>
          <w:lang w:val="fr-CA"/>
        </w:rPr>
        <w:t>question </w:t>
      </w:r>
      <w:r w:rsidRPr="00C74698">
        <w:rPr>
          <w:lang w:val="fr-CA"/>
        </w:rPr>
        <w:t>3 de la liste des points à traiter</w:t>
      </w:r>
      <w:r w:rsidR="006F0BC0" w:rsidRPr="00C74698">
        <w:rPr>
          <w:lang w:val="fr-CA"/>
        </w:rPr>
        <w:t xml:space="preserve">, l’orateur dit que le </w:t>
      </w:r>
      <w:r w:rsidRPr="00C74698">
        <w:rPr>
          <w:lang w:val="fr-CA"/>
        </w:rPr>
        <w:t>Gouvernement du Rwanda</w:t>
      </w:r>
      <w:r w:rsidR="006F0BC0" w:rsidRPr="00C74698">
        <w:rPr>
          <w:lang w:val="fr-CA"/>
        </w:rPr>
        <w:t xml:space="preserve"> a </w:t>
      </w:r>
      <w:r w:rsidR="001825B4" w:rsidRPr="00C74698">
        <w:rPr>
          <w:lang w:val="fr-CA"/>
        </w:rPr>
        <w:t>salué</w:t>
      </w:r>
      <w:r w:rsidR="006F0BC0" w:rsidRPr="00C74698">
        <w:rPr>
          <w:lang w:val="fr-CA"/>
        </w:rPr>
        <w:t xml:space="preserve"> la mise en place, si </w:t>
      </w:r>
      <w:r w:rsidRPr="00C74698">
        <w:rPr>
          <w:lang w:val="fr-CA"/>
        </w:rPr>
        <w:t>tardive fût-elle</w:t>
      </w:r>
      <w:r w:rsidR="006F0BC0" w:rsidRPr="00C74698">
        <w:rPr>
          <w:lang w:val="fr-CA"/>
        </w:rPr>
        <w:t xml:space="preserve">, du </w:t>
      </w:r>
      <w:r w:rsidRPr="00C74698">
        <w:rPr>
          <w:lang w:val="fr-CA"/>
        </w:rPr>
        <w:t>T</w:t>
      </w:r>
      <w:r w:rsidR="006F0BC0" w:rsidRPr="00C74698">
        <w:rPr>
          <w:lang w:val="fr-CA"/>
        </w:rPr>
        <w:t xml:space="preserve">ribunal </w:t>
      </w:r>
      <w:r w:rsidR="00B40ABA" w:rsidRPr="00C74698">
        <w:rPr>
          <w:lang w:val="fr-CA"/>
        </w:rPr>
        <w:t>pénal</w:t>
      </w:r>
      <w:r w:rsidR="006F0BC0" w:rsidRPr="00C74698">
        <w:rPr>
          <w:lang w:val="fr-CA"/>
        </w:rPr>
        <w:t xml:space="preserve"> international pour le Rwanda. </w:t>
      </w:r>
      <w:r w:rsidRPr="00C74698">
        <w:rPr>
          <w:lang w:val="fr-CA"/>
        </w:rPr>
        <w:t>Le Rwanda</w:t>
      </w:r>
      <w:r w:rsidR="006F0BC0" w:rsidRPr="00C74698">
        <w:rPr>
          <w:lang w:val="fr-CA"/>
        </w:rPr>
        <w:t xml:space="preserve"> </w:t>
      </w:r>
      <w:r w:rsidRPr="00C74698">
        <w:rPr>
          <w:lang w:val="fr-CA"/>
        </w:rPr>
        <w:t>a pleinement coopéré</w:t>
      </w:r>
      <w:r w:rsidR="006F0BC0" w:rsidRPr="00C74698">
        <w:rPr>
          <w:lang w:val="fr-CA"/>
        </w:rPr>
        <w:t xml:space="preserve"> avec le </w:t>
      </w:r>
      <w:r w:rsidRPr="00C74698">
        <w:rPr>
          <w:lang w:val="fr-CA"/>
        </w:rPr>
        <w:t>T</w:t>
      </w:r>
      <w:r w:rsidR="006F0BC0" w:rsidRPr="00C74698">
        <w:rPr>
          <w:lang w:val="fr-CA"/>
        </w:rPr>
        <w:t xml:space="preserve">ribunal </w:t>
      </w:r>
      <w:r w:rsidR="006E5A62" w:rsidRPr="00C74698">
        <w:rPr>
          <w:lang w:val="fr-CA"/>
        </w:rPr>
        <w:t>pour ce qui est des</w:t>
      </w:r>
      <w:r w:rsidR="006F0BC0" w:rsidRPr="00C74698">
        <w:rPr>
          <w:lang w:val="fr-CA"/>
        </w:rPr>
        <w:t xml:space="preserve"> enquêtes, </w:t>
      </w:r>
      <w:r w:rsidR="006E5A62" w:rsidRPr="00C74698">
        <w:rPr>
          <w:lang w:val="fr-CA"/>
        </w:rPr>
        <w:t xml:space="preserve">de </w:t>
      </w:r>
      <w:r w:rsidR="006F0BC0" w:rsidRPr="00C74698">
        <w:rPr>
          <w:lang w:val="fr-CA"/>
        </w:rPr>
        <w:t xml:space="preserve">la protection des témoins, </w:t>
      </w:r>
      <w:r w:rsidR="006E5A62" w:rsidRPr="00C74698">
        <w:rPr>
          <w:lang w:val="fr-CA"/>
        </w:rPr>
        <w:t>de la recherche de</w:t>
      </w:r>
      <w:r w:rsidR="008A683D" w:rsidRPr="00C74698">
        <w:rPr>
          <w:lang w:val="fr-CA"/>
        </w:rPr>
        <w:t>s</w:t>
      </w:r>
      <w:r w:rsidR="006E5A62" w:rsidRPr="00C74698">
        <w:rPr>
          <w:lang w:val="fr-CA"/>
        </w:rPr>
        <w:t xml:space="preserve"> fugitif</w:t>
      </w:r>
      <w:r w:rsidR="006F0BC0" w:rsidRPr="00C74698">
        <w:rPr>
          <w:lang w:val="fr-CA"/>
        </w:rPr>
        <w:t xml:space="preserve">s, </w:t>
      </w:r>
      <w:r w:rsidR="006E5A62" w:rsidRPr="00C74698">
        <w:rPr>
          <w:lang w:val="fr-CA"/>
        </w:rPr>
        <w:t>du</w:t>
      </w:r>
      <w:r w:rsidR="006F0BC0" w:rsidRPr="00C74698">
        <w:rPr>
          <w:lang w:val="fr-CA"/>
        </w:rPr>
        <w:t xml:space="preserve"> renforcement des </w:t>
      </w:r>
      <w:r w:rsidR="00B40ABA" w:rsidRPr="00C74698">
        <w:rPr>
          <w:lang w:val="fr-CA"/>
        </w:rPr>
        <w:t>capacités</w:t>
      </w:r>
      <w:r w:rsidR="006E5A62" w:rsidRPr="00C74698">
        <w:rPr>
          <w:lang w:val="fr-CA"/>
        </w:rPr>
        <w:t xml:space="preserve"> du personnel judiciaire e</w:t>
      </w:r>
      <w:r w:rsidR="006F0BC0" w:rsidRPr="00C74698">
        <w:rPr>
          <w:lang w:val="fr-CA"/>
        </w:rPr>
        <w:t xml:space="preserve">t des programmes de formation </w:t>
      </w:r>
      <w:r w:rsidR="006E5A62" w:rsidRPr="00C74698">
        <w:rPr>
          <w:lang w:val="fr-CA"/>
        </w:rPr>
        <w:t>à</w:t>
      </w:r>
      <w:r w:rsidR="006F0BC0" w:rsidRPr="00C74698">
        <w:rPr>
          <w:lang w:val="fr-CA"/>
        </w:rPr>
        <w:t xml:space="preserve"> l’intention </w:t>
      </w:r>
      <w:r w:rsidR="006E5A62" w:rsidRPr="00C74698">
        <w:rPr>
          <w:lang w:val="fr-CA"/>
        </w:rPr>
        <w:t>d</w:t>
      </w:r>
      <w:r w:rsidR="006F0BC0" w:rsidRPr="00C74698">
        <w:rPr>
          <w:lang w:val="fr-CA"/>
        </w:rPr>
        <w:t xml:space="preserve">es étudiants d’université et des fonctionnaires. En outre, le Rwanda aide le </w:t>
      </w:r>
      <w:r w:rsidR="006E5A62" w:rsidRPr="00C74698">
        <w:rPr>
          <w:lang w:val="fr-CA"/>
        </w:rPr>
        <w:t>T</w:t>
      </w:r>
      <w:r w:rsidR="006F0BC0" w:rsidRPr="00C74698">
        <w:rPr>
          <w:lang w:val="fr-CA"/>
        </w:rPr>
        <w:t xml:space="preserve">ribunal à identifier les besoins et les </w:t>
      </w:r>
      <w:r w:rsidR="006E5A62" w:rsidRPr="00C74698">
        <w:rPr>
          <w:lang w:val="fr-CA"/>
        </w:rPr>
        <w:t xml:space="preserve">éventuelles </w:t>
      </w:r>
      <w:r w:rsidR="006F0BC0" w:rsidRPr="00C74698">
        <w:rPr>
          <w:lang w:val="fr-CA"/>
        </w:rPr>
        <w:t>solutions en vue du transfert des</w:t>
      </w:r>
      <w:r w:rsidR="006E5A62" w:rsidRPr="00C74698">
        <w:rPr>
          <w:lang w:val="fr-CA"/>
        </w:rPr>
        <w:t xml:space="preserve"> </w:t>
      </w:r>
      <w:r w:rsidR="008A683D" w:rsidRPr="00C74698">
        <w:rPr>
          <w:lang w:val="fr-CA"/>
        </w:rPr>
        <w:t>dossiers</w:t>
      </w:r>
      <w:r w:rsidR="006E5A62" w:rsidRPr="00C74698">
        <w:rPr>
          <w:lang w:val="fr-CA"/>
        </w:rPr>
        <w:t xml:space="preserve"> et des prisonniers </w:t>
      </w:r>
      <w:r w:rsidR="006F0BC0" w:rsidRPr="00C74698">
        <w:rPr>
          <w:lang w:val="fr-CA"/>
        </w:rPr>
        <w:t xml:space="preserve">au cas où le </w:t>
      </w:r>
      <w:r w:rsidR="006E5A62" w:rsidRPr="00C74698">
        <w:rPr>
          <w:lang w:val="fr-CA"/>
        </w:rPr>
        <w:t>T</w:t>
      </w:r>
      <w:r w:rsidR="006F0BC0" w:rsidRPr="00C74698">
        <w:rPr>
          <w:lang w:val="fr-CA"/>
        </w:rPr>
        <w:t>ribunal</w:t>
      </w:r>
      <w:r w:rsidR="001825B4" w:rsidRPr="00C74698">
        <w:rPr>
          <w:lang w:val="fr-CA"/>
        </w:rPr>
        <w:t xml:space="preserve"> n’achev</w:t>
      </w:r>
      <w:r w:rsidR="006E5A62" w:rsidRPr="00C74698">
        <w:rPr>
          <w:lang w:val="fr-CA"/>
        </w:rPr>
        <w:t>ait pas sa mission avant la fin 2</w:t>
      </w:r>
      <w:r w:rsidR="006F0BC0" w:rsidRPr="00C74698">
        <w:rPr>
          <w:lang w:val="fr-CA"/>
        </w:rPr>
        <w:t>010</w:t>
      </w:r>
      <w:r w:rsidR="00F932F9" w:rsidRPr="00C74698">
        <w:rPr>
          <w:lang w:val="fr-CA"/>
        </w:rPr>
        <w:t>.</w:t>
      </w:r>
    </w:p>
    <w:p w:rsidR="0042760A" w:rsidRDefault="001825B4" w:rsidP="009019B9">
      <w:pPr>
        <w:pStyle w:val="DualTxt"/>
        <w:numPr>
          <w:ilvl w:val="0"/>
          <w:numId w:val="1"/>
        </w:numPr>
        <w:rPr>
          <w:lang w:val="fr-CA"/>
        </w:rPr>
      </w:pPr>
      <w:r w:rsidRPr="00C74698">
        <w:rPr>
          <w:b/>
          <w:lang w:val="fr-CA"/>
        </w:rPr>
        <w:t>M. </w:t>
      </w:r>
      <w:r w:rsidR="009019B9" w:rsidRPr="00C74698">
        <w:rPr>
          <w:b/>
          <w:lang w:val="fr-CA"/>
        </w:rPr>
        <w:t>Rusanganwa</w:t>
      </w:r>
      <w:r w:rsidR="009019B9" w:rsidRPr="00C74698">
        <w:rPr>
          <w:lang w:val="fr-CA"/>
        </w:rPr>
        <w:t xml:space="preserve"> (Rwanda), </w:t>
      </w:r>
      <w:r w:rsidR="00B41748" w:rsidRPr="00C74698">
        <w:rPr>
          <w:lang w:val="fr-CA"/>
        </w:rPr>
        <w:t xml:space="preserve">en réponse à la </w:t>
      </w:r>
      <w:r w:rsidR="008E6B1F" w:rsidRPr="00C74698">
        <w:rPr>
          <w:lang w:val="fr-CA"/>
        </w:rPr>
        <w:t>question </w:t>
      </w:r>
      <w:r w:rsidR="00EC4FCF" w:rsidRPr="00C74698">
        <w:rPr>
          <w:lang w:val="fr-CA"/>
        </w:rPr>
        <w:t>4</w:t>
      </w:r>
      <w:r w:rsidR="00B41748" w:rsidRPr="00C74698">
        <w:rPr>
          <w:lang w:val="fr-CA"/>
        </w:rPr>
        <w:t xml:space="preserve"> de la liste des points à </w:t>
      </w:r>
      <w:r w:rsidR="00EC4FCF" w:rsidRPr="00C74698">
        <w:rPr>
          <w:lang w:val="fr-CA"/>
        </w:rPr>
        <w:t>traiter</w:t>
      </w:r>
      <w:r w:rsidR="00B41748" w:rsidRPr="00C74698">
        <w:rPr>
          <w:lang w:val="fr-CA"/>
        </w:rPr>
        <w:t>, dit que la révolte du centre de détention militaire de</w:t>
      </w:r>
      <w:r w:rsidR="009019B9" w:rsidRPr="00C74698">
        <w:rPr>
          <w:lang w:val="fr-CA"/>
        </w:rPr>
        <w:t xml:space="preserve"> Mulindi </w:t>
      </w:r>
      <w:r w:rsidR="00B41748" w:rsidRPr="00C74698">
        <w:rPr>
          <w:lang w:val="fr-CA"/>
        </w:rPr>
        <w:t xml:space="preserve">a éclaté </w:t>
      </w:r>
      <w:r w:rsidR="008A683D" w:rsidRPr="00C74698">
        <w:rPr>
          <w:lang w:val="fr-CA"/>
        </w:rPr>
        <w:t xml:space="preserve">en raison de l’impopularité chez les prisonniers de </w:t>
      </w:r>
      <w:r w:rsidR="00EC4FCF" w:rsidRPr="00C74698">
        <w:rPr>
          <w:lang w:val="fr-CA"/>
        </w:rPr>
        <w:t>mesures introduites pour</w:t>
      </w:r>
      <w:r w:rsidR="00B41748" w:rsidRPr="00C74698">
        <w:rPr>
          <w:lang w:val="fr-CA"/>
        </w:rPr>
        <w:t xml:space="preserve"> lutter contre le trafic de drogue. La police militaire est intervenue pour rétablir l’ordre, </w:t>
      </w:r>
      <w:r w:rsidR="00EC4FCF" w:rsidRPr="00C74698">
        <w:rPr>
          <w:lang w:val="fr-CA"/>
        </w:rPr>
        <w:t>tuant</w:t>
      </w:r>
      <w:r w:rsidR="00B41748" w:rsidRPr="00C74698">
        <w:rPr>
          <w:lang w:val="fr-CA"/>
        </w:rPr>
        <w:t xml:space="preserve"> </w:t>
      </w:r>
      <w:r w:rsidR="00EC4FCF" w:rsidRPr="00C74698">
        <w:rPr>
          <w:lang w:val="fr-CA"/>
        </w:rPr>
        <w:t xml:space="preserve">en état de légitime défense </w:t>
      </w:r>
      <w:r w:rsidR="00B41748" w:rsidRPr="00C74698">
        <w:rPr>
          <w:lang w:val="fr-CA"/>
        </w:rPr>
        <w:t xml:space="preserve">trois prisonniers et </w:t>
      </w:r>
      <w:r w:rsidR="00EC4FCF" w:rsidRPr="00C74698">
        <w:rPr>
          <w:lang w:val="fr-CA"/>
        </w:rPr>
        <w:t xml:space="preserve">en </w:t>
      </w:r>
      <w:r w:rsidR="00B41748" w:rsidRPr="00C74698">
        <w:rPr>
          <w:lang w:val="fr-CA"/>
        </w:rPr>
        <w:t>blessant plusieurs autres</w:t>
      </w:r>
      <w:r w:rsidR="00813FA2" w:rsidRPr="00C74698">
        <w:rPr>
          <w:lang w:val="fr-CA"/>
        </w:rPr>
        <w:t xml:space="preserve">. À </w:t>
      </w:r>
      <w:r w:rsidR="00B41748" w:rsidRPr="00C74698">
        <w:rPr>
          <w:lang w:val="fr-CA"/>
        </w:rPr>
        <w:t xml:space="preserve">la suite d’une enquête, des </w:t>
      </w:r>
      <w:r w:rsidR="008A683D" w:rsidRPr="00C74698">
        <w:rPr>
          <w:lang w:val="fr-CA"/>
        </w:rPr>
        <w:t>sanctions</w:t>
      </w:r>
      <w:r w:rsidR="00B41748" w:rsidRPr="00C74698">
        <w:rPr>
          <w:lang w:val="fr-CA"/>
        </w:rPr>
        <w:t xml:space="preserve"> disciplinaires ont été </w:t>
      </w:r>
      <w:r w:rsidR="008A683D" w:rsidRPr="00C74698">
        <w:rPr>
          <w:lang w:val="fr-CA"/>
        </w:rPr>
        <w:t>infligées</w:t>
      </w:r>
      <w:r w:rsidR="00B41748" w:rsidRPr="00C74698">
        <w:rPr>
          <w:lang w:val="fr-CA"/>
        </w:rPr>
        <w:t xml:space="preserve"> </w:t>
      </w:r>
      <w:r w:rsidR="00EC4FCF" w:rsidRPr="00C74698">
        <w:rPr>
          <w:lang w:val="fr-CA"/>
        </w:rPr>
        <w:t>aux</w:t>
      </w:r>
      <w:r w:rsidR="00B41748" w:rsidRPr="00C74698">
        <w:rPr>
          <w:lang w:val="fr-CA"/>
        </w:rPr>
        <w:t xml:space="preserve"> membre</w:t>
      </w:r>
      <w:r w:rsidR="00EC4FCF" w:rsidRPr="00C74698">
        <w:rPr>
          <w:lang w:val="fr-CA"/>
        </w:rPr>
        <w:t>s de la police militaire qui ont abattu d</w:t>
      </w:r>
      <w:r w:rsidR="00B41748" w:rsidRPr="00C74698">
        <w:rPr>
          <w:lang w:val="fr-CA"/>
        </w:rPr>
        <w:t>es prisonniers</w:t>
      </w:r>
      <w:r w:rsidRPr="00C74698">
        <w:rPr>
          <w:lang w:val="fr-CA"/>
        </w:rPr>
        <w:t> ; et</w:t>
      </w:r>
      <w:r w:rsidR="00EC4FCF" w:rsidRPr="00C74698">
        <w:rPr>
          <w:lang w:val="fr-CA"/>
        </w:rPr>
        <w:t xml:space="preserve"> le</w:t>
      </w:r>
      <w:r w:rsidR="00B41748" w:rsidRPr="00C74698">
        <w:rPr>
          <w:lang w:val="fr-CA"/>
        </w:rPr>
        <w:t xml:space="preserve"> directeur du centre de détention </w:t>
      </w:r>
      <w:r w:rsidR="00EC4FCF" w:rsidRPr="00C74698">
        <w:rPr>
          <w:lang w:val="fr-CA"/>
        </w:rPr>
        <w:t>a démissionné</w:t>
      </w:r>
      <w:r w:rsidR="00B41748" w:rsidRPr="00C74698">
        <w:rPr>
          <w:lang w:val="fr-CA"/>
        </w:rPr>
        <w:t xml:space="preserve">. </w:t>
      </w:r>
      <w:r w:rsidR="00EC4FCF" w:rsidRPr="00C74698">
        <w:rPr>
          <w:lang w:val="fr-CA"/>
        </w:rPr>
        <w:t>L</w:t>
      </w:r>
      <w:r w:rsidR="00B41748" w:rsidRPr="00C74698">
        <w:rPr>
          <w:lang w:val="fr-CA"/>
        </w:rPr>
        <w:t xml:space="preserve">’affaire est désormais </w:t>
      </w:r>
      <w:r w:rsidR="00EC4FCF" w:rsidRPr="00C74698">
        <w:rPr>
          <w:lang w:val="fr-CA"/>
        </w:rPr>
        <w:t>classée</w:t>
      </w:r>
      <w:r w:rsidR="00B41748" w:rsidRPr="00C74698">
        <w:rPr>
          <w:lang w:val="fr-CA"/>
        </w:rPr>
        <w:t xml:space="preserve">, </w:t>
      </w:r>
      <w:r w:rsidR="00EC4FCF" w:rsidRPr="00C74698">
        <w:rPr>
          <w:lang w:val="fr-CA"/>
        </w:rPr>
        <w:t xml:space="preserve">mais </w:t>
      </w:r>
      <w:r w:rsidR="00B41748" w:rsidRPr="00C74698">
        <w:rPr>
          <w:lang w:val="fr-CA"/>
        </w:rPr>
        <w:t xml:space="preserve">les </w:t>
      </w:r>
      <w:r w:rsidR="00B40ABA" w:rsidRPr="00C74698">
        <w:rPr>
          <w:lang w:val="fr-CA"/>
        </w:rPr>
        <w:t>victimes</w:t>
      </w:r>
      <w:r w:rsidR="00B41748" w:rsidRPr="00C74698">
        <w:rPr>
          <w:lang w:val="fr-CA"/>
        </w:rPr>
        <w:t xml:space="preserve"> et </w:t>
      </w:r>
      <w:r w:rsidR="005A2255" w:rsidRPr="00C74698">
        <w:rPr>
          <w:lang w:val="fr-CA"/>
        </w:rPr>
        <w:t>leurs</w:t>
      </w:r>
      <w:r w:rsidR="00B41748" w:rsidRPr="00C74698">
        <w:rPr>
          <w:lang w:val="fr-CA"/>
        </w:rPr>
        <w:t xml:space="preserve"> familles</w:t>
      </w:r>
      <w:r w:rsidR="00854790" w:rsidRPr="00C74698">
        <w:rPr>
          <w:lang w:val="fr-CA"/>
        </w:rPr>
        <w:t xml:space="preserve"> </w:t>
      </w:r>
      <w:r w:rsidR="00B41748" w:rsidRPr="00C74698">
        <w:rPr>
          <w:lang w:val="fr-CA"/>
        </w:rPr>
        <w:t xml:space="preserve">ont toujours droit de saisir les tribunaux pour </w:t>
      </w:r>
      <w:r w:rsidR="004D64D4" w:rsidRPr="00C74698">
        <w:rPr>
          <w:lang w:val="fr-CA"/>
        </w:rPr>
        <w:t>dommages et intérêts</w:t>
      </w:r>
      <w:r w:rsidR="00B41748" w:rsidRPr="00C74698">
        <w:rPr>
          <w:lang w:val="fr-CA"/>
        </w:rPr>
        <w:t>.</w:t>
      </w:r>
      <w:r w:rsidR="009019B9" w:rsidRPr="00C74698">
        <w:rPr>
          <w:lang w:val="fr-CA"/>
        </w:rPr>
        <w:t xml:space="preserve"> </w:t>
      </w:r>
    </w:p>
    <w:p w:rsidR="0042760A" w:rsidRDefault="001825B4" w:rsidP="009019B9">
      <w:pPr>
        <w:pStyle w:val="DualTxt"/>
        <w:numPr>
          <w:ilvl w:val="0"/>
          <w:numId w:val="1"/>
        </w:numPr>
        <w:rPr>
          <w:lang w:val="fr-CA"/>
        </w:rPr>
      </w:pPr>
      <w:r w:rsidRPr="00C74698">
        <w:rPr>
          <w:b/>
          <w:lang w:val="fr-CA"/>
        </w:rPr>
        <w:t>M. </w:t>
      </w:r>
      <w:r w:rsidR="009019B9" w:rsidRPr="00C74698">
        <w:rPr>
          <w:b/>
          <w:lang w:val="fr-CA"/>
        </w:rPr>
        <w:t>Nsengimana</w:t>
      </w:r>
      <w:r w:rsidR="009019B9" w:rsidRPr="00C74698">
        <w:rPr>
          <w:lang w:val="fr-CA"/>
        </w:rPr>
        <w:t xml:space="preserve"> (Rwanda) </w:t>
      </w:r>
      <w:r w:rsidR="00B41748" w:rsidRPr="00C74698">
        <w:rPr>
          <w:lang w:val="fr-CA"/>
        </w:rPr>
        <w:t xml:space="preserve">signale que la </w:t>
      </w:r>
      <w:r w:rsidR="00854790" w:rsidRPr="00C74698">
        <w:rPr>
          <w:lang w:val="fr-CA"/>
        </w:rPr>
        <w:t>C</w:t>
      </w:r>
      <w:r w:rsidR="00B41748" w:rsidRPr="00C74698">
        <w:rPr>
          <w:lang w:val="fr-CA"/>
        </w:rPr>
        <w:t>ommission national</w:t>
      </w:r>
      <w:r w:rsidR="00854790" w:rsidRPr="00C74698">
        <w:rPr>
          <w:lang w:val="fr-CA"/>
        </w:rPr>
        <w:t>e</w:t>
      </w:r>
      <w:r w:rsidR="00B41748" w:rsidRPr="00C74698">
        <w:rPr>
          <w:lang w:val="fr-CA"/>
        </w:rPr>
        <w:t xml:space="preserve"> des droits de l’homme a </w:t>
      </w:r>
      <w:r w:rsidR="00854790" w:rsidRPr="00C74698">
        <w:rPr>
          <w:lang w:val="fr-CA"/>
        </w:rPr>
        <w:t>suivi</w:t>
      </w:r>
      <w:r w:rsidR="00B41748" w:rsidRPr="00C74698">
        <w:rPr>
          <w:lang w:val="fr-CA"/>
        </w:rPr>
        <w:t xml:space="preserve"> </w:t>
      </w:r>
      <w:r w:rsidR="00854790" w:rsidRPr="00C74698">
        <w:rPr>
          <w:lang w:val="fr-CA"/>
        </w:rPr>
        <w:t xml:space="preserve">attentivement </w:t>
      </w:r>
      <w:r w:rsidR="00B41748" w:rsidRPr="00C74698">
        <w:rPr>
          <w:lang w:val="fr-CA"/>
        </w:rPr>
        <w:t xml:space="preserve">l’affaire, et recommande </w:t>
      </w:r>
      <w:r w:rsidR="00854790" w:rsidRPr="00C74698">
        <w:rPr>
          <w:lang w:val="fr-CA"/>
        </w:rPr>
        <w:t xml:space="preserve">de remplacer </w:t>
      </w:r>
      <w:r w:rsidR="008A683D" w:rsidRPr="00C74698">
        <w:rPr>
          <w:lang w:val="fr-CA"/>
        </w:rPr>
        <w:t xml:space="preserve">à l’avenir </w:t>
      </w:r>
      <w:r w:rsidR="00854790" w:rsidRPr="00C74698">
        <w:rPr>
          <w:lang w:val="fr-CA"/>
        </w:rPr>
        <w:t>l’utilisation de balles réelle</w:t>
      </w:r>
      <w:r w:rsidRPr="00C74698">
        <w:rPr>
          <w:lang w:val="fr-CA"/>
        </w:rPr>
        <w:t>s</w:t>
      </w:r>
      <w:r w:rsidR="00854790" w:rsidRPr="00C74698">
        <w:rPr>
          <w:lang w:val="fr-CA"/>
        </w:rPr>
        <w:t xml:space="preserve"> par l’emploi de</w:t>
      </w:r>
      <w:r w:rsidR="00B41748" w:rsidRPr="00C74698">
        <w:rPr>
          <w:lang w:val="fr-CA"/>
        </w:rPr>
        <w:t xml:space="preserve"> </w:t>
      </w:r>
      <w:r w:rsidR="006C662A" w:rsidRPr="00C74698">
        <w:rPr>
          <w:lang w:val="fr-CA"/>
        </w:rPr>
        <w:t>grenades</w:t>
      </w:r>
      <w:r w:rsidR="00854790" w:rsidRPr="00C74698">
        <w:rPr>
          <w:lang w:val="fr-CA"/>
        </w:rPr>
        <w:t xml:space="preserve"> lacrymogènes et de</w:t>
      </w:r>
      <w:r w:rsidR="00B41748" w:rsidRPr="00C74698">
        <w:rPr>
          <w:lang w:val="fr-CA"/>
        </w:rPr>
        <w:t xml:space="preserve"> balles en caoutchouc </w:t>
      </w:r>
      <w:r w:rsidRPr="00C74698">
        <w:rPr>
          <w:lang w:val="fr-CA"/>
        </w:rPr>
        <w:t>si</w:t>
      </w:r>
      <w:r w:rsidR="00854790" w:rsidRPr="00C74698">
        <w:rPr>
          <w:lang w:val="fr-CA"/>
        </w:rPr>
        <w:t xml:space="preserve"> ce genre</w:t>
      </w:r>
      <w:r w:rsidR="00B41748" w:rsidRPr="00C74698">
        <w:rPr>
          <w:lang w:val="fr-CA"/>
        </w:rPr>
        <w:t xml:space="preserve"> d’incident</w:t>
      </w:r>
      <w:r w:rsidR="00854790" w:rsidRPr="00C74698">
        <w:rPr>
          <w:lang w:val="fr-CA"/>
        </w:rPr>
        <w:t>s se reprodui</w:t>
      </w:r>
      <w:r w:rsidRPr="00C74698">
        <w:rPr>
          <w:lang w:val="fr-CA"/>
        </w:rPr>
        <w:t>s</w:t>
      </w:r>
      <w:r w:rsidR="00854790" w:rsidRPr="00C74698">
        <w:rPr>
          <w:lang w:val="fr-CA"/>
        </w:rPr>
        <w:t>ait</w:t>
      </w:r>
      <w:r w:rsidR="009019B9" w:rsidRPr="00C74698">
        <w:rPr>
          <w:lang w:val="fr-CA"/>
        </w:rPr>
        <w:t>.</w:t>
      </w:r>
    </w:p>
    <w:p w:rsidR="0042760A" w:rsidRDefault="001825B4" w:rsidP="009019B9">
      <w:pPr>
        <w:pStyle w:val="DualTxt"/>
        <w:numPr>
          <w:ilvl w:val="0"/>
          <w:numId w:val="1"/>
        </w:numPr>
        <w:rPr>
          <w:lang w:val="fr-CA"/>
        </w:rPr>
      </w:pPr>
      <w:r w:rsidRPr="00C74698">
        <w:rPr>
          <w:b/>
          <w:lang w:val="fr-CA"/>
        </w:rPr>
        <w:t>M. </w:t>
      </w:r>
      <w:r w:rsidR="009019B9" w:rsidRPr="00C74698">
        <w:rPr>
          <w:b/>
          <w:lang w:val="fr-CA"/>
        </w:rPr>
        <w:t>Rusanganwa</w:t>
      </w:r>
      <w:r w:rsidR="009019B9" w:rsidRPr="00C74698">
        <w:rPr>
          <w:lang w:val="fr-CA"/>
        </w:rPr>
        <w:t xml:space="preserve"> (Rwanda), </w:t>
      </w:r>
      <w:r w:rsidR="00B41748" w:rsidRPr="00C74698">
        <w:rPr>
          <w:lang w:val="fr-CA"/>
        </w:rPr>
        <w:t xml:space="preserve">en réponse à la </w:t>
      </w:r>
      <w:r w:rsidR="008E6B1F" w:rsidRPr="00C74698">
        <w:rPr>
          <w:lang w:val="fr-CA"/>
        </w:rPr>
        <w:t>question </w:t>
      </w:r>
      <w:r w:rsidR="00854790" w:rsidRPr="00C74698">
        <w:rPr>
          <w:lang w:val="fr-CA"/>
        </w:rPr>
        <w:t>5</w:t>
      </w:r>
      <w:r w:rsidR="002B0653" w:rsidRPr="00C74698">
        <w:rPr>
          <w:lang w:val="fr-CA"/>
        </w:rPr>
        <w:t>, dit que la peine d’emprisonnement en isolement</w:t>
      </w:r>
      <w:r w:rsidR="00B41748" w:rsidRPr="00C74698">
        <w:rPr>
          <w:lang w:val="fr-CA"/>
        </w:rPr>
        <w:t xml:space="preserve"> </w:t>
      </w:r>
      <w:r w:rsidR="002B0653" w:rsidRPr="00C74698">
        <w:rPr>
          <w:lang w:val="fr-CA"/>
        </w:rPr>
        <w:t>à perpétuité</w:t>
      </w:r>
      <w:r w:rsidR="00B41748" w:rsidRPr="00C74698">
        <w:rPr>
          <w:lang w:val="fr-CA"/>
        </w:rPr>
        <w:t xml:space="preserve"> est impos</w:t>
      </w:r>
      <w:r w:rsidR="002B0653" w:rsidRPr="00C74698">
        <w:rPr>
          <w:lang w:val="fr-CA"/>
        </w:rPr>
        <w:t>ée</w:t>
      </w:r>
      <w:r w:rsidR="00B41748" w:rsidRPr="00C74698">
        <w:rPr>
          <w:lang w:val="fr-CA"/>
        </w:rPr>
        <w:t xml:space="preserve"> seulement aux personnes dangereuses qui ont commis des crimes inhumains qui </w:t>
      </w:r>
      <w:r w:rsidR="002B0653" w:rsidRPr="00C74698">
        <w:rPr>
          <w:lang w:val="fr-CA"/>
        </w:rPr>
        <w:t>exigent qu’on les isole pour la sécurité</w:t>
      </w:r>
      <w:r w:rsidR="00B41748" w:rsidRPr="00C74698">
        <w:rPr>
          <w:lang w:val="fr-CA"/>
        </w:rPr>
        <w:t xml:space="preserve"> des autres prisonniers. </w:t>
      </w:r>
      <w:r w:rsidR="002B0653" w:rsidRPr="00C74698">
        <w:rPr>
          <w:lang w:val="fr-CA"/>
        </w:rPr>
        <w:t>L’imposition</w:t>
      </w:r>
      <w:r w:rsidR="00B41748" w:rsidRPr="00C74698">
        <w:rPr>
          <w:lang w:val="fr-CA"/>
        </w:rPr>
        <w:t xml:space="preserve"> de cette peine n’est pas incompatible avec l’article </w:t>
      </w:r>
      <w:r w:rsidR="002B0653" w:rsidRPr="00C74698">
        <w:rPr>
          <w:lang w:val="fr-CA"/>
        </w:rPr>
        <w:t>7</w:t>
      </w:r>
      <w:r w:rsidR="00B41748" w:rsidRPr="00C74698">
        <w:rPr>
          <w:lang w:val="fr-CA"/>
        </w:rPr>
        <w:t xml:space="preserve"> du </w:t>
      </w:r>
      <w:r w:rsidR="00A93CD3" w:rsidRPr="00C74698">
        <w:rPr>
          <w:lang w:val="fr-CA"/>
        </w:rPr>
        <w:t>Pacte</w:t>
      </w:r>
      <w:r w:rsidR="002B0653" w:rsidRPr="00C74698">
        <w:rPr>
          <w:lang w:val="fr-CA"/>
        </w:rPr>
        <w:t>,</w:t>
      </w:r>
      <w:r w:rsidR="00B41748" w:rsidRPr="00C74698">
        <w:rPr>
          <w:lang w:val="fr-CA"/>
        </w:rPr>
        <w:t xml:space="preserve"> dans la mesure </w:t>
      </w:r>
      <w:r w:rsidR="002B0653" w:rsidRPr="00C74698">
        <w:rPr>
          <w:lang w:val="fr-CA"/>
        </w:rPr>
        <w:t>où les prisonniers</w:t>
      </w:r>
      <w:r w:rsidR="00B41748" w:rsidRPr="00C74698">
        <w:rPr>
          <w:lang w:val="fr-CA"/>
        </w:rPr>
        <w:t xml:space="preserve"> en </w:t>
      </w:r>
      <w:r w:rsidR="008E6B1F" w:rsidRPr="00C74698">
        <w:rPr>
          <w:lang w:val="fr-CA"/>
        </w:rPr>
        <w:t>question </w:t>
      </w:r>
      <w:r w:rsidR="002B0653" w:rsidRPr="00C74698">
        <w:rPr>
          <w:lang w:val="fr-CA"/>
        </w:rPr>
        <w:t>jouissent</w:t>
      </w:r>
      <w:r w:rsidR="00B41748" w:rsidRPr="00C74698">
        <w:rPr>
          <w:lang w:val="fr-CA"/>
        </w:rPr>
        <w:t xml:space="preserve"> de la garantie de tous </w:t>
      </w:r>
      <w:r w:rsidR="002B0653" w:rsidRPr="00C74698">
        <w:rPr>
          <w:lang w:val="fr-CA"/>
        </w:rPr>
        <w:t>les</w:t>
      </w:r>
      <w:r w:rsidR="00B41748" w:rsidRPr="00C74698">
        <w:rPr>
          <w:lang w:val="fr-CA"/>
        </w:rPr>
        <w:t xml:space="preserve"> droits exercés par les autres prisonniers </w:t>
      </w:r>
      <w:r w:rsidRPr="00C74698">
        <w:rPr>
          <w:lang w:val="fr-CA"/>
        </w:rPr>
        <w:t>en vertu</w:t>
      </w:r>
      <w:r w:rsidR="00B41748" w:rsidRPr="00C74698">
        <w:rPr>
          <w:lang w:val="fr-CA"/>
        </w:rPr>
        <w:t xml:space="preserve"> de la Constitution</w:t>
      </w:r>
      <w:r w:rsidR="009019B9" w:rsidRPr="00C74698">
        <w:rPr>
          <w:lang w:val="fr-CA"/>
        </w:rPr>
        <w:t xml:space="preserve">. </w:t>
      </w:r>
    </w:p>
    <w:p w:rsidR="0042760A" w:rsidRDefault="002B0653" w:rsidP="009019B9">
      <w:pPr>
        <w:pStyle w:val="DualTxt"/>
        <w:numPr>
          <w:ilvl w:val="0"/>
          <w:numId w:val="1"/>
        </w:numPr>
        <w:rPr>
          <w:lang w:val="fr-CA"/>
        </w:rPr>
      </w:pPr>
      <w:r w:rsidRPr="00C74698">
        <w:rPr>
          <w:lang w:val="fr-CA"/>
        </w:rPr>
        <w:t>E</w:t>
      </w:r>
      <w:r w:rsidR="00B41748" w:rsidRPr="00C74698">
        <w:rPr>
          <w:lang w:val="fr-CA"/>
        </w:rPr>
        <w:t>n outr</w:t>
      </w:r>
      <w:r w:rsidRPr="00C74698">
        <w:rPr>
          <w:lang w:val="fr-CA"/>
        </w:rPr>
        <w:t>e</w:t>
      </w:r>
      <w:r w:rsidR="00B41748" w:rsidRPr="00C74698">
        <w:rPr>
          <w:lang w:val="fr-CA"/>
        </w:rPr>
        <w:t xml:space="preserve">, l’article </w:t>
      </w:r>
      <w:r w:rsidRPr="00C74698">
        <w:rPr>
          <w:lang w:val="fr-CA"/>
        </w:rPr>
        <w:t>5 du projet de loi rwandais</w:t>
      </w:r>
      <w:r w:rsidR="00B41748" w:rsidRPr="00C74698">
        <w:rPr>
          <w:lang w:val="fr-CA"/>
        </w:rPr>
        <w:t xml:space="preserve"> sur l’exécution de la peine </w:t>
      </w:r>
      <w:r w:rsidR="00803160" w:rsidRPr="00C74698">
        <w:rPr>
          <w:lang w:val="fr-CA"/>
        </w:rPr>
        <w:t>de réclusion</w:t>
      </w:r>
      <w:r w:rsidR="00B41748" w:rsidRPr="00C74698">
        <w:rPr>
          <w:lang w:val="fr-CA"/>
        </w:rPr>
        <w:t xml:space="preserve"> à </w:t>
      </w:r>
      <w:r w:rsidRPr="00C74698">
        <w:rPr>
          <w:lang w:val="fr-CA"/>
        </w:rPr>
        <w:t>perpétuité stipule que toute personne c</w:t>
      </w:r>
      <w:r w:rsidR="00B41748" w:rsidRPr="00C74698">
        <w:rPr>
          <w:lang w:val="fr-CA"/>
        </w:rPr>
        <w:t>ondamné</w:t>
      </w:r>
      <w:r w:rsidRPr="00C74698">
        <w:rPr>
          <w:lang w:val="fr-CA"/>
        </w:rPr>
        <w:t>e</w:t>
      </w:r>
      <w:r w:rsidR="00B41748" w:rsidRPr="00C74698">
        <w:rPr>
          <w:lang w:val="fr-CA"/>
        </w:rPr>
        <w:t xml:space="preserve"> à </w:t>
      </w:r>
      <w:r w:rsidRPr="00C74698">
        <w:rPr>
          <w:lang w:val="fr-CA"/>
        </w:rPr>
        <w:t>l’</w:t>
      </w:r>
      <w:r w:rsidR="00B41748" w:rsidRPr="00C74698">
        <w:rPr>
          <w:lang w:val="fr-CA"/>
        </w:rPr>
        <w:t xml:space="preserve">emprisonnement à vie doit pouvoir bénéficier </w:t>
      </w:r>
      <w:r w:rsidRPr="00C74698">
        <w:rPr>
          <w:lang w:val="fr-CA"/>
        </w:rPr>
        <w:t>d’un</w:t>
      </w:r>
      <w:r w:rsidR="00B41748" w:rsidRPr="00C74698">
        <w:rPr>
          <w:lang w:val="fr-CA"/>
        </w:rPr>
        <w:t xml:space="preserve"> traitement </w:t>
      </w:r>
      <w:r w:rsidR="00286A01" w:rsidRPr="00C74698">
        <w:rPr>
          <w:lang w:val="fr-CA"/>
        </w:rPr>
        <w:t>décent garantissant</w:t>
      </w:r>
      <w:r w:rsidR="00B41748" w:rsidRPr="00C74698">
        <w:rPr>
          <w:lang w:val="fr-CA"/>
        </w:rPr>
        <w:t xml:space="preserve"> le respect de </w:t>
      </w:r>
      <w:r w:rsidR="001825B4" w:rsidRPr="00C74698">
        <w:rPr>
          <w:lang w:val="fr-CA"/>
        </w:rPr>
        <w:t>s</w:t>
      </w:r>
      <w:r w:rsidR="00B41748" w:rsidRPr="00C74698">
        <w:rPr>
          <w:lang w:val="fr-CA"/>
        </w:rPr>
        <w:t xml:space="preserve">es droits </w:t>
      </w:r>
      <w:r w:rsidR="00286A01" w:rsidRPr="00C74698">
        <w:rPr>
          <w:lang w:val="fr-CA"/>
        </w:rPr>
        <w:t>fondamentaux. Il protège</w:t>
      </w:r>
      <w:r w:rsidR="00B41748" w:rsidRPr="00C74698">
        <w:rPr>
          <w:lang w:val="fr-CA"/>
        </w:rPr>
        <w:t xml:space="preserve"> également </w:t>
      </w:r>
      <w:r w:rsidR="00803160" w:rsidRPr="00C74698">
        <w:rPr>
          <w:lang w:val="fr-CA"/>
        </w:rPr>
        <w:t>ces</w:t>
      </w:r>
      <w:r w:rsidR="00B41748" w:rsidRPr="00C74698">
        <w:rPr>
          <w:lang w:val="fr-CA"/>
        </w:rPr>
        <w:t xml:space="preserve"> </w:t>
      </w:r>
      <w:r w:rsidR="00803160" w:rsidRPr="00C74698">
        <w:rPr>
          <w:lang w:val="fr-CA"/>
        </w:rPr>
        <w:t>prisonniers</w:t>
      </w:r>
      <w:r w:rsidR="00B41748" w:rsidRPr="00C74698">
        <w:rPr>
          <w:lang w:val="fr-CA"/>
        </w:rPr>
        <w:t xml:space="preserve"> contre toute forme de cruauté</w:t>
      </w:r>
      <w:r w:rsidR="00286A01" w:rsidRPr="00C74698">
        <w:rPr>
          <w:lang w:val="fr-CA"/>
        </w:rPr>
        <w:t>s</w:t>
      </w:r>
      <w:r w:rsidR="00B41748" w:rsidRPr="00C74698">
        <w:rPr>
          <w:lang w:val="fr-CA"/>
        </w:rPr>
        <w:t xml:space="preserve">, tortures et traitements inhumains ou dégradants. Ainsi, le projet de loi dispose </w:t>
      </w:r>
      <w:r w:rsidR="00286A01" w:rsidRPr="00C74698">
        <w:rPr>
          <w:lang w:val="fr-CA"/>
        </w:rPr>
        <w:t>que</w:t>
      </w:r>
      <w:r w:rsidR="00B41748" w:rsidRPr="00C74698">
        <w:rPr>
          <w:lang w:val="fr-CA"/>
        </w:rPr>
        <w:t xml:space="preserve"> la seule différence entre les prisonniers condamnés à </w:t>
      </w:r>
      <w:r w:rsidR="00286A01" w:rsidRPr="00C74698">
        <w:rPr>
          <w:lang w:val="fr-CA"/>
        </w:rPr>
        <w:t>une peine d’emprisonnement en isolement à perpétuité</w:t>
      </w:r>
      <w:r w:rsidR="00B41748" w:rsidRPr="00C74698">
        <w:rPr>
          <w:lang w:val="fr-CA"/>
        </w:rPr>
        <w:t xml:space="preserve"> et </w:t>
      </w:r>
      <w:r w:rsidR="00286A01" w:rsidRPr="00C74698">
        <w:rPr>
          <w:lang w:val="fr-CA"/>
        </w:rPr>
        <w:t xml:space="preserve">tous </w:t>
      </w:r>
      <w:r w:rsidR="00B41748" w:rsidRPr="00C74698">
        <w:rPr>
          <w:lang w:val="fr-CA"/>
        </w:rPr>
        <w:t xml:space="preserve">les autres </w:t>
      </w:r>
      <w:r w:rsidR="00286A01" w:rsidRPr="00C74698">
        <w:rPr>
          <w:lang w:val="fr-CA"/>
        </w:rPr>
        <w:t>est que ceux-là</w:t>
      </w:r>
      <w:r w:rsidR="00B41748" w:rsidRPr="00C74698">
        <w:rPr>
          <w:lang w:val="fr-CA"/>
        </w:rPr>
        <w:t xml:space="preserve"> </w:t>
      </w:r>
      <w:r w:rsidR="00286A01" w:rsidRPr="00C74698">
        <w:rPr>
          <w:lang w:val="fr-CA"/>
        </w:rPr>
        <w:t>n’ont pas</w:t>
      </w:r>
      <w:r w:rsidR="00B41748" w:rsidRPr="00C74698">
        <w:rPr>
          <w:lang w:val="fr-CA"/>
        </w:rPr>
        <w:t xml:space="preserve"> la possibilité d’entrer régulièrement en contact avec ceux-ci afin de maintenir la sécurité </w:t>
      </w:r>
      <w:r w:rsidR="00286A01" w:rsidRPr="00C74698">
        <w:rPr>
          <w:lang w:val="fr-CA"/>
        </w:rPr>
        <w:t>et le bon ordre</w:t>
      </w:r>
      <w:r w:rsidR="00B41748" w:rsidRPr="00C74698">
        <w:rPr>
          <w:lang w:val="fr-CA"/>
        </w:rPr>
        <w:t xml:space="preserve"> dans la prison</w:t>
      </w:r>
      <w:r w:rsidR="009019B9" w:rsidRPr="00C74698">
        <w:rPr>
          <w:lang w:val="fr-CA"/>
        </w:rPr>
        <w:t>.</w:t>
      </w:r>
    </w:p>
    <w:p w:rsidR="0042760A" w:rsidRDefault="00286A01" w:rsidP="009019B9">
      <w:pPr>
        <w:pStyle w:val="DualTxt"/>
        <w:numPr>
          <w:ilvl w:val="0"/>
          <w:numId w:val="1"/>
        </w:numPr>
        <w:rPr>
          <w:lang w:val="fr-CA"/>
        </w:rPr>
      </w:pPr>
      <w:r w:rsidRPr="00C74698">
        <w:rPr>
          <w:lang w:val="fr-CA"/>
        </w:rPr>
        <w:t>Se référa</w:t>
      </w:r>
      <w:r w:rsidR="00B41748" w:rsidRPr="00C74698">
        <w:rPr>
          <w:lang w:val="fr-CA"/>
        </w:rPr>
        <w:t xml:space="preserve">nt à la </w:t>
      </w:r>
      <w:r w:rsidR="008E6B1F" w:rsidRPr="00C74698">
        <w:rPr>
          <w:lang w:val="fr-CA"/>
        </w:rPr>
        <w:t>question </w:t>
      </w:r>
      <w:r w:rsidRPr="00C74698">
        <w:rPr>
          <w:lang w:val="fr-CA"/>
        </w:rPr>
        <w:t>6</w:t>
      </w:r>
      <w:r w:rsidR="00B41748" w:rsidRPr="00C74698">
        <w:rPr>
          <w:lang w:val="fr-CA"/>
        </w:rPr>
        <w:t xml:space="preserve">, l’orateur dit </w:t>
      </w:r>
      <w:r w:rsidR="00286DB8" w:rsidRPr="00C74698">
        <w:rPr>
          <w:lang w:val="fr-CA"/>
        </w:rPr>
        <w:t>que tout</w:t>
      </w:r>
      <w:r w:rsidR="00B41748" w:rsidRPr="00C74698">
        <w:rPr>
          <w:lang w:val="fr-CA"/>
        </w:rPr>
        <w:t xml:space="preserve"> officier de police </w:t>
      </w:r>
      <w:r w:rsidR="00286DB8" w:rsidRPr="00C74698">
        <w:rPr>
          <w:lang w:val="fr-CA"/>
        </w:rPr>
        <w:t>ou</w:t>
      </w:r>
      <w:r w:rsidR="00B41748" w:rsidRPr="00C74698">
        <w:rPr>
          <w:lang w:val="fr-CA"/>
        </w:rPr>
        <w:t xml:space="preserve"> </w:t>
      </w:r>
      <w:r w:rsidR="00286DB8" w:rsidRPr="00C74698">
        <w:rPr>
          <w:lang w:val="fr-CA"/>
        </w:rPr>
        <w:t>membre</w:t>
      </w:r>
      <w:r w:rsidR="00B41748" w:rsidRPr="00C74698">
        <w:rPr>
          <w:lang w:val="fr-CA"/>
        </w:rPr>
        <w:t xml:space="preserve"> des </w:t>
      </w:r>
      <w:r w:rsidR="00286DB8" w:rsidRPr="00C74698">
        <w:rPr>
          <w:lang w:val="fr-CA"/>
        </w:rPr>
        <w:t>F</w:t>
      </w:r>
      <w:r w:rsidR="00B41748" w:rsidRPr="00C74698">
        <w:rPr>
          <w:lang w:val="fr-CA"/>
        </w:rPr>
        <w:t>orces de défense locale</w:t>
      </w:r>
      <w:r w:rsidR="00286DB8" w:rsidRPr="00C74698">
        <w:rPr>
          <w:lang w:val="fr-CA"/>
        </w:rPr>
        <w:t>s</w:t>
      </w:r>
      <w:r w:rsidR="00B41748" w:rsidRPr="00C74698">
        <w:rPr>
          <w:lang w:val="fr-CA"/>
        </w:rPr>
        <w:t xml:space="preserve"> </w:t>
      </w:r>
      <w:r w:rsidR="001825B4" w:rsidRPr="00C74698">
        <w:rPr>
          <w:lang w:val="fr-CA"/>
        </w:rPr>
        <w:t>faisant</w:t>
      </w:r>
      <w:r w:rsidR="00286DB8" w:rsidRPr="00C74698">
        <w:rPr>
          <w:lang w:val="fr-CA"/>
        </w:rPr>
        <w:t xml:space="preserve"> un usage </w:t>
      </w:r>
      <w:r w:rsidR="006C662A" w:rsidRPr="00C74698">
        <w:rPr>
          <w:lang w:val="fr-CA"/>
        </w:rPr>
        <w:t>excessif</w:t>
      </w:r>
      <w:r w:rsidR="00286DB8" w:rsidRPr="00C74698">
        <w:rPr>
          <w:lang w:val="fr-CA"/>
        </w:rPr>
        <w:t xml:space="preserve"> et illégal de la force lors </w:t>
      </w:r>
      <w:r w:rsidR="001825B4" w:rsidRPr="00C74698">
        <w:rPr>
          <w:lang w:val="fr-CA"/>
        </w:rPr>
        <w:t>de l’</w:t>
      </w:r>
      <w:r w:rsidR="00B41748" w:rsidRPr="00C74698">
        <w:rPr>
          <w:lang w:val="fr-CA"/>
        </w:rPr>
        <w:t xml:space="preserve">arrestation de suspects sera poursuivi </w:t>
      </w:r>
      <w:r w:rsidR="00286DB8" w:rsidRPr="00C74698">
        <w:rPr>
          <w:lang w:val="fr-CA"/>
        </w:rPr>
        <w:t>avec toute la rigueur</w:t>
      </w:r>
      <w:r w:rsidR="00B41748" w:rsidRPr="00C74698">
        <w:rPr>
          <w:lang w:val="fr-CA"/>
        </w:rPr>
        <w:t xml:space="preserve"> de la loi. Par exemple, l’article 42 de la loi n° </w:t>
      </w:r>
      <w:r w:rsidR="009019B9" w:rsidRPr="00C74698">
        <w:rPr>
          <w:lang w:val="fr-CA"/>
        </w:rPr>
        <w:t xml:space="preserve">09/2000 </w:t>
      </w:r>
      <w:r w:rsidR="00803160" w:rsidRPr="00C74698">
        <w:rPr>
          <w:lang w:val="fr-CA"/>
        </w:rPr>
        <w:t>dispose</w:t>
      </w:r>
      <w:r w:rsidR="00B41748" w:rsidRPr="00C74698">
        <w:rPr>
          <w:lang w:val="fr-CA"/>
        </w:rPr>
        <w:t xml:space="preserve"> que les forces de police </w:t>
      </w:r>
      <w:r w:rsidR="00286DB8" w:rsidRPr="00C74698">
        <w:rPr>
          <w:lang w:val="fr-CA"/>
        </w:rPr>
        <w:t>doivent</w:t>
      </w:r>
      <w:r w:rsidR="00B41748" w:rsidRPr="00C74698">
        <w:rPr>
          <w:lang w:val="fr-CA"/>
        </w:rPr>
        <w:t xml:space="preserve"> s’effo</w:t>
      </w:r>
      <w:r w:rsidR="00286DB8" w:rsidRPr="00C74698">
        <w:rPr>
          <w:lang w:val="fr-CA"/>
        </w:rPr>
        <w:t xml:space="preserve">rcer de remplir leur mission sans </w:t>
      </w:r>
      <w:r w:rsidR="00B41748" w:rsidRPr="00C74698">
        <w:rPr>
          <w:lang w:val="fr-CA"/>
        </w:rPr>
        <w:t xml:space="preserve">utilisation d’armes à feu </w:t>
      </w:r>
      <w:r w:rsidR="00286DB8" w:rsidRPr="00C74698">
        <w:rPr>
          <w:lang w:val="fr-CA"/>
        </w:rPr>
        <w:t>en employant plutôt d’autres équipements tel</w:t>
      </w:r>
      <w:r w:rsidR="00B41748" w:rsidRPr="00C74698">
        <w:rPr>
          <w:lang w:val="fr-CA"/>
        </w:rPr>
        <w:t xml:space="preserve">s que matraques, </w:t>
      </w:r>
      <w:r w:rsidR="006C662A" w:rsidRPr="00C74698">
        <w:rPr>
          <w:lang w:val="fr-CA"/>
        </w:rPr>
        <w:t>grenades</w:t>
      </w:r>
      <w:r w:rsidR="00B41748" w:rsidRPr="00C74698">
        <w:rPr>
          <w:lang w:val="fr-CA"/>
        </w:rPr>
        <w:t xml:space="preserve"> lacrymogène</w:t>
      </w:r>
      <w:r w:rsidR="00286DB8" w:rsidRPr="00C74698">
        <w:rPr>
          <w:lang w:val="fr-CA"/>
        </w:rPr>
        <w:t>s</w:t>
      </w:r>
      <w:r w:rsidR="00B41748" w:rsidRPr="00C74698">
        <w:rPr>
          <w:lang w:val="fr-CA"/>
        </w:rPr>
        <w:t xml:space="preserve"> et </w:t>
      </w:r>
      <w:r w:rsidR="00286DB8" w:rsidRPr="00C74698">
        <w:rPr>
          <w:lang w:val="fr-CA"/>
        </w:rPr>
        <w:t>balle</w:t>
      </w:r>
      <w:r w:rsidR="001825B4" w:rsidRPr="00C74698">
        <w:rPr>
          <w:lang w:val="fr-CA"/>
        </w:rPr>
        <w:t>s</w:t>
      </w:r>
      <w:r w:rsidR="00286DB8" w:rsidRPr="00C74698">
        <w:rPr>
          <w:lang w:val="fr-CA"/>
        </w:rPr>
        <w:t xml:space="preserve"> en caoutchouc</w:t>
      </w:r>
      <w:r w:rsidR="00B41748" w:rsidRPr="00C74698">
        <w:rPr>
          <w:lang w:val="fr-CA"/>
        </w:rPr>
        <w:t xml:space="preserve">. Tout officier de police ne s’y </w:t>
      </w:r>
      <w:r w:rsidR="00B009F1" w:rsidRPr="00C74698">
        <w:rPr>
          <w:lang w:val="fr-CA"/>
        </w:rPr>
        <w:t>conformant pas</w:t>
      </w:r>
      <w:r w:rsidR="00B41748" w:rsidRPr="00C74698">
        <w:rPr>
          <w:lang w:val="fr-CA"/>
        </w:rPr>
        <w:t xml:space="preserve"> </w:t>
      </w:r>
      <w:r w:rsidR="00B009F1" w:rsidRPr="00C74698">
        <w:rPr>
          <w:lang w:val="fr-CA"/>
        </w:rPr>
        <w:t>encourra</w:t>
      </w:r>
      <w:r w:rsidR="00B41748" w:rsidRPr="00C74698">
        <w:rPr>
          <w:lang w:val="fr-CA"/>
        </w:rPr>
        <w:t xml:space="preserve"> des poursuites </w:t>
      </w:r>
      <w:r w:rsidR="00B40ABA" w:rsidRPr="00C74698">
        <w:rPr>
          <w:lang w:val="fr-CA"/>
        </w:rPr>
        <w:t>judiciaires</w:t>
      </w:r>
      <w:r w:rsidR="00B41748" w:rsidRPr="00C74698">
        <w:rPr>
          <w:lang w:val="fr-CA"/>
        </w:rPr>
        <w:t>.</w:t>
      </w:r>
      <w:r w:rsidR="00B009F1" w:rsidRPr="00C74698">
        <w:rPr>
          <w:lang w:val="fr-CA"/>
        </w:rPr>
        <w:t xml:space="preserve"> En outre</w:t>
      </w:r>
      <w:r w:rsidR="00941AAC" w:rsidRPr="00C74698">
        <w:rPr>
          <w:lang w:val="fr-CA"/>
        </w:rPr>
        <w:t>, l’article 27 de la loi n°</w:t>
      </w:r>
      <w:r w:rsidR="00B009F1" w:rsidRPr="00C74698">
        <w:rPr>
          <w:lang w:val="fr-CA"/>
        </w:rPr>
        <w:t> </w:t>
      </w:r>
      <w:r w:rsidR="009019B9" w:rsidRPr="00C74698">
        <w:rPr>
          <w:lang w:val="fr-CA"/>
        </w:rPr>
        <w:t xml:space="preserve">02/2004 </w:t>
      </w:r>
      <w:r w:rsidR="00941AAC" w:rsidRPr="00C74698">
        <w:rPr>
          <w:lang w:val="fr-CA"/>
        </w:rPr>
        <w:t xml:space="preserve">déclare que les </w:t>
      </w:r>
      <w:r w:rsidR="00B40ABA" w:rsidRPr="00C74698">
        <w:rPr>
          <w:lang w:val="fr-CA"/>
        </w:rPr>
        <w:t>membres</w:t>
      </w:r>
      <w:r w:rsidR="00941AAC" w:rsidRPr="00C74698">
        <w:rPr>
          <w:lang w:val="fr-CA"/>
        </w:rPr>
        <w:t xml:space="preserve"> des </w:t>
      </w:r>
      <w:r w:rsidR="00B009F1" w:rsidRPr="00C74698">
        <w:rPr>
          <w:lang w:val="fr-CA"/>
        </w:rPr>
        <w:t>F</w:t>
      </w:r>
      <w:r w:rsidR="00941AAC" w:rsidRPr="00C74698">
        <w:rPr>
          <w:lang w:val="fr-CA"/>
        </w:rPr>
        <w:t>orces de défense locale</w:t>
      </w:r>
      <w:r w:rsidR="00B009F1" w:rsidRPr="00C74698">
        <w:rPr>
          <w:lang w:val="fr-CA"/>
        </w:rPr>
        <w:t>s</w:t>
      </w:r>
      <w:r w:rsidR="006C662A" w:rsidRPr="00C74698">
        <w:rPr>
          <w:lang w:val="fr-CA"/>
        </w:rPr>
        <w:t xml:space="preserve"> seront tenu</w:t>
      </w:r>
      <w:r w:rsidR="00941AAC" w:rsidRPr="00C74698">
        <w:rPr>
          <w:lang w:val="fr-CA"/>
        </w:rPr>
        <w:t xml:space="preserve">s responsables devant la loi pour tout acte commis </w:t>
      </w:r>
      <w:r w:rsidR="00B009F1" w:rsidRPr="00C74698">
        <w:rPr>
          <w:lang w:val="fr-CA"/>
        </w:rPr>
        <w:t>d</w:t>
      </w:r>
      <w:r w:rsidR="00941AAC" w:rsidRPr="00C74698">
        <w:rPr>
          <w:lang w:val="fr-CA"/>
        </w:rPr>
        <w:t xml:space="preserve">urant l’exercice de </w:t>
      </w:r>
      <w:r w:rsidR="00B009F1" w:rsidRPr="00C74698">
        <w:rPr>
          <w:lang w:val="fr-CA"/>
        </w:rPr>
        <w:t>leurs missions</w:t>
      </w:r>
      <w:r w:rsidR="00941AAC" w:rsidRPr="00C74698">
        <w:rPr>
          <w:lang w:val="fr-CA"/>
        </w:rPr>
        <w:t xml:space="preserve"> </w:t>
      </w:r>
      <w:r w:rsidR="006C662A" w:rsidRPr="00C74698">
        <w:rPr>
          <w:lang w:val="fr-CA"/>
        </w:rPr>
        <w:t>n’entrant pas dans leurs attributions</w:t>
      </w:r>
      <w:r w:rsidR="00941AAC" w:rsidRPr="00C74698">
        <w:rPr>
          <w:lang w:val="fr-CA"/>
        </w:rPr>
        <w:t xml:space="preserve">, tandis que l’article 79 du </w:t>
      </w:r>
      <w:r w:rsidR="00B009F1" w:rsidRPr="00C74698">
        <w:rPr>
          <w:lang w:val="fr-CA"/>
        </w:rPr>
        <w:t>D</w:t>
      </w:r>
      <w:r w:rsidR="00941AAC" w:rsidRPr="00C74698">
        <w:rPr>
          <w:lang w:val="fr-CA"/>
        </w:rPr>
        <w:t xml:space="preserve">écret </w:t>
      </w:r>
      <w:r w:rsidR="00B009F1" w:rsidRPr="00C74698">
        <w:rPr>
          <w:lang w:val="fr-CA"/>
        </w:rPr>
        <w:t>n° </w:t>
      </w:r>
      <w:r w:rsidR="009019B9" w:rsidRPr="00C74698">
        <w:rPr>
          <w:lang w:val="fr-CA"/>
        </w:rPr>
        <w:t xml:space="preserve">155/01 </w:t>
      </w:r>
      <w:r w:rsidR="00941AAC" w:rsidRPr="00C74698">
        <w:rPr>
          <w:lang w:val="fr-CA"/>
        </w:rPr>
        <w:t>prévoit des poursuites pénal</w:t>
      </w:r>
      <w:r w:rsidR="00B009F1" w:rsidRPr="00C74698">
        <w:rPr>
          <w:lang w:val="fr-CA"/>
        </w:rPr>
        <w:t>es</w:t>
      </w:r>
      <w:r w:rsidR="00941AAC" w:rsidRPr="00C74698">
        <w:rPr>
          <w:lang w:val="fr-CA"/>
        </w:rPr>
        <w:t xml:space="preserve"> et disciplinaire</w:t>
      </w:r>
      <w:r w:rsidR="00B009F1" w:rsidRPr="00C74698">
        <w:rPr>
          <w:lang w:val="fr-CA"/>
        </w:rPr>
        <w:t>s</w:t>
      </w:r>
      <w:r w:rsidR="00941AAC" w:rsidRPr="00C74698">
        <w:rPr>
          <w:lang w:val="fr-CA"/>
        </w:rPr>
        <w:t xml:space="preserve"> contre tout membre de la police nati</w:t>
      </w:r>
      <w:r w:rsidR="00B009F1" w:rsidRPr="00C74698">
        <w:rPr>
          <w:lang w:val="fr-CA"/>
        </w:rPr>
        <w:t>onale qui abuse de son autorité</w:t>
      </w:r>
      <w:r w:rsidR="009019B9" w:rsidRPr="00C74698">
        <w:rPr>
          <w:lang w:val="fr-CA"/>
        </w:rPr>
        <w:t xml:space="preserve">. </w:t>
      </w:r>
    </w:p>
    <w:p w:rsidR="0042760A" w:rsidRDefault="00B009F1" w:rsidP="009019B9">
      <w:pPr>
        <w:pStyle w:val="DualTxt"/>
        <w:numPr>
          <w:ilvl w:val="0"/>
          <w:numId w:val="1"/>
        </w:numPr>
        <w:rPr>
          <w:lang w:val="fr-CA"/>
        </w:rPr>
      </w:pPr>
      <w:r w:rsidRPr="00C74698">
        <w:rPr>
          <w:lang w:val="fr-CA"/>
        </w:rPr>
        <w:t>E</w:t>
      </w:r>
      <w:r w:rsidR="00941AAC" w:rsidRPr="00C74698">
        <w:rPr>
          <w:lang w:val="fr-CA"/>
        </w:rPr>
        <w:t xml:space="preserve">n réponse à la </w:t>
      </w:r>
      <w:r w:rsidR="008E6B1F" w:rsidRPr="00C74698">
        <w:rPr>
          <w:lang w:val="fr-CA"/>
        </w:rPr>
        <w:t>question </w:t>
      </w:r>
      <w:r w:rsidRPr="00C74698">
        <w:rPr>
          <w:lang w:val="fr-CA"/>
        </w:rPr>
        <w:t>7</w:t>
      </w:r>
      <w:r w:rsidR="00941AAC" w:rsidRPr="00C74698">
        <w:rPr>
          <w:lang w:val="fr-CA"/>
        </w:rPr>
        <w:t xml:space="preserve">, l’orateur signale que la </w:t>
      </w:r>
      <w:r w:rsidRPr="00C74698">
        <w:rPr>
          <w:lang w:val="fr-CA"/>
        </w:rPr>
        <w:t>C</w:t>
      </w:r>
      <w:r w:rsidR="00941AAC" w:rsidRPr="00C74698">
        <w:rPr>
          <w:lang w:val="fr-CA"/>
        </w:rPr>
        <w:t xml:space="preserve">onstitution du Rwanda garantit la liberté </w:t>
      </w:r>
      <w:r w:rsidRPr="00C74698">
        <w:rPr>
          <w:lang w:val="fr-CA"/>
        </w:rPr>
        <w:t xml:space="preserve">et </w:t>
      </w:r>
      <w:r w:rsidR="00941AAC" w:rsidRPr="00C74698">
        <w:rPr>
          <w:lang w:val="fr-CA"/>
        </w:rPr>
        <w:t>la sécurité des personnes contre toute</w:t>
      </w:r>
      <w:r w:rsidR="00267FF8" w:rsidRPr="00C74698">
        <w:rPr>
          <w:lang w:val="fr-CA"/>
        </w:rPr>
        <w:t>s</w:t>
      </w:r>
      <w:r w:rsidR="00941AAC" w:rsidRPr="00C74698">
        <w:rPr>
          <w:lang w:val="fr-CA"/>
        </w:rPr>
        <w:t xml:space="preserve"> </w:t>
      </w:r>
      <w:r w:rsidR="00267FF8" w:rsidRPr="00C74698">
        <w:rPr>
          <w:lang w:val="fr-CA"/>
        </w:rPr>
        <w:t>les atteintes possibles</w:t>
      </w:r>
      <w:r w:rsidR="00941AAC" w:rsidRPr="00C74698">
        <w:rPr>
          <w:lang w:val="fr-CA"/>
        </w:rPr>
        <w:t>. L’article</w:t>
      </w:r>
      <w:r w:rsidR="005A2255" w:rsidRPr="00C74698">
        <w:rPr>
          <w:lang w:val="fr-CA"/>
        </w:rPr>
        <w:t> </w:t>
      </w:r>
      <w:r w:rsidR="00941AAC" w:rsidRPr="00C74698">
        <w:rPr>
          <w:lang w:val="fr-CA"/>
        </w:rPr>
        <w:t xml:space="preserve">18 de la </w:t>
      </w:r>
      <w:r w:rsidRPr="00C74698">
        <w:rPr>
          <w:lang w:val="fr-CA"/>
        </w:rPr>
        <w:t>C</w:t>
      </w:r>
      <w:r w:rsidR="00941AAC" w:rsidRPr="00C74698">
        <w:rPr>
          <w:lang w:val="fr-CA"/>
        </w:rPr>
        <w:t xml:space="preserve">onstitution </w:t>
      </w:r>
      <w:r w:rsidR="00B40ABA" w:rsidRPr="00C74698">
        <w:rPr>
          <w:lang w:val="fr-CA"/>
        </w:rPr>
        <w:t>déclare</w:t>
      </w:r>
      <w:r w:rsidR="00941AAC" w:rsidRPr="00C74698">
        <w:rPr>
          <w:lang w:val="fr-CA"/>
        </w:rPr>
        <w:t xml:space="preserve"> que la liberté de la personne est garantie par</w:t>
      </w:r>
      <w:r w:rsidRPr="00C74698">
        <w:rPr>
          <w:lang w:val="fr-CA"/>
        </w:rPr>
        <w:t xml:space="preserve"> l’État et </w:t>
      </w:r>
      <w:r w:rsidR="00941AAC" w:rsidRPr="00C74698">
        <w:rPr>
          <w:lang w:val="fr-CA"/>
        </w:rPr>
        <w:t xml:space="preserve">que </w:t>
      </w:r>
      <w:r w:rsidRPr="00C74698">
        <w:rPr>
          <w:lang w:val="fr-CA"/>
        </w:rPr>
        <w:t>nul ne peut être poursuivi</w:t>
      </w:r>
      <w:r w:rsidR="00941AAC" w:rsidRPr="00C74698">
        <w:rPr>
          <w:lang w:val="fr-CA"/>
        </w:rPr>
        <w:t xml:space="preserve">, </w:t>
      </w:r>
      <w:r w:rsidRPr="00C74698">
        <w:rPr>
          <w:lang w:val="fr-CA"/>
        </w:rPr>
        <w:t>arrêté</w:t>
      </w:r>
      <w:r w:rsidR="00941AAC" w:rsidRPr="00C74698">
        <w:rPr>
          <w:lang w:val="fr-CA"/>
        </w:rPr>
        <w:t>, détenu ou conda</w:t>
      </w:r>
      <w:r w:rsidRPr="00C74698">
        <w:rPr>
          <w:lang w:val="fr-CA"/>
        </w:rPr>
        <w:t xml:space="preserve">mné </w:t>
      </w:r>
      <w:r w:rsidR="009E70C7" w:rsidRPr="00C74698">
        <w:rPr>
          <w:lang w:val="fr-CA"/>
        </w:rPr>
        <w:t>en-dehors des</w:t>
      </w:r>
      <w:r w:rsidR="00F76138" w:rsidRPr="00C74698">
        <w:rPr>
          <w:lang w:val="fr-CA"/>
        </w:rPr>
        <w:t xml:space="preserve"> cas prévus par la loi</w:t>
      </w:r>
      <w:r w:rsidR="00941AAC" w:rsidRPr="00C74698">
        <w:rPr>
          <w:lang w:val="fr-CA"/>
        </w:rPr>
        <w:t xml:space="preserve"> en vigueur au moment </w:t>
      </w:r>
      <w:r w:rsidR="00F76138" w:rsidRPr="00C74698">
        <w:rPr>
          <w:lang w:val="fr-CA"/>
        </w:rPr>
        <w:t>de la</w:t>
      </w:r>
      <w:r w:rsidRPr="00C74698">
        <w:rPr>
          <w:lang w:val="fr-CA"/>
        </w:rPr>
        <w:t xml:space="preserve"> </w:t>
      </w:r>
      <w:r w:rsidR="009E70C7" w:rsidRPr="00C74698">
        <w:rPr>
          <w:lang w:val="fr-CA"/>
        </w:rPr>
        <w:t>perpétration</w:t>
      </w:r>
      <w:r w:rsidR="00F76138" w:rsidRPr="00C74698">
        <w:rPr>
          <w:lang w:val="fr-CA"/>
        </w:rPr>
        <w:t xml:space="preserve"> de l’acte</w:t>
      </w:r>
      <w:r w:rsidR="00813FA2" w:rsidRPr="00C74698">
        <w:rPr>
          <w:lang w:val="fr-CA"/>
        </w:rPr>
        <w:t xml:space="preserve">. À </w:t>
      </w:r>
      <w:r w:rsidR="00941AAC" w:rsidRPr="00C74698">
        <w:rPr>
          <w:lang w:val="fr-CA"/>
        </w:rPr>
        <w:t>cet égard, la loi</w:t>
      </w:r>
      <w:r w:rsidR="00267FF8" w:rsidRPr="00C74698">
        <w:rPr>
          <w:lang w:val="fr-CA"/>
        </w:rPr>
        <w:t xml:space="preserve"> n° </w:t>
      </w:r>
      <w:r w:rsidR="009019B9" w:rsidRPr="00C74698">
        <w:rPr>
          <w:lang w:val="fr-CA"/>
        </w:rPr>
        <w:t xml:space="preserve">13/2004, </w:t>
      </w:r>
      <w:r w:rsidR="00F76138" w:rsidRPr="00C74698">
        <w:rPr>
          <w:lang w:val="fr-CA"/>
        </w:rPr>
        <w:t>telle que modifiée</w:t>
      </w:r>
      <w:r w:rsidRPr="00C74698">
        <w:rPr>
          <w:lang w:val="fr-CA"/>
        </w:rPr>
        <w:t xml:space="preserve"> e</w:t>
      </w:r>
      <w:r w:rsidR="00941AAC" w:rsidRPr="00C74698">
        <w:rPr>
          <w:lang w:val="fr-CA"/>
        </w:rPr>
        <w:t xml:space="preserve">t </w:t>
      </w:r>
      <w:r w:rsidR="00B40ABA" w:rsidRPr="00C74698">
        <w:rPr>
          <w:lang w:val="fr-CA"/>
        </w:rPr>
        <w:t>complété</w:t>
      </w:r>
      <w:r w:rsidRPr="00C74698">
        <w:rPr>
          <w:lang w:val="fr-CA"/>
        </w:rPr>
        <w:t>e</w:t>
      </w:r>
      <w:r w:rsidR="00941AAC" w:rsidRPr="00C74698">
        <w:rPr>
          <w:lang w:val="fr-CA"/>
        </w:rPr>
        <w:t xml:space="preserve"> par la loi n°</w:t>
      </w:r>
      <w:r w:rsidR="009019B9" w:rsidRPr="00C74698">
        <w:rPr>
          <w:lang w:val="fr-CA"/>
        </w:rPr>
        <w:t xml:space="preserve"> 20/2006, </w:t>
      </w:r>
      <w:r w:rsidR="00941AAC" w:rsidRPr="00C74698">
        <w:rPr>
          <w:lang w:val="fr-CA"/>
        </w:rPr>
        <w:t xml:space="preserve">a </w:t>
      </w:r>
      <w:r w:rsidRPr="00C74698">
        <w:rPr>
          <w:lang w:val="fr-CA"/>
        </w:rPr>
        <w:t>limité le délai</w:t>
      </w:r>
      <w:r w:rsidR="00941AAC" w:rsidRPr="00C74698">
        <w:rPr>
          <w:lang w:val="fr-CA"/>
        </w:rPr>
        <w:t xml:space="preserve"> </w:t>
      </w:r>
      <w:r w:rsidR="002F28E5" w:rsidRPr="00C74698">
        <w:rPr>
          <w:lang w:val="fr-CA"/>
        </w:rPr>
        <w:t>de détention</w:t>
      </w:r>
      <w:r w:rsidR="00941AAC" w:rsidRPr="00C74698">
        <w:rPr>
          <w:lang w:val="fr-CA"/>
        </w:rPr>
        <w:t xml:space="preserve"> </w:t>
      </w:r>
      <w:r w:rsidRPr="00C74698">
        <w:rPr>
          <w:lang w:val="fr-CA"/>
        </w:rPr>
        <w:t>d’</w:t>
      </w:r>
      <w:r w:rsidR="00941AAC" w:rsidRPr="00C74698">
        <w:rPr>
          <w:lang w:val="fr-CA"/>
        </w:rPr>
        <w:t xml:space="preserve">une personne </w:t>
      </w:r>
      <w:r w:rsidR="00F76138" w:rsidRPr="00C74698">
        <w:rPr>
          <w:lang w:val="fr-CA"/>
        </w:rPr>
        <w:t xml:space="preserve">pour besoin d’enquête </w:t>
      </w:r>
      <w:r w:rsidR="00941AAC" w:rsidRPr="00C74698">
        <w:rPr>
          <w:lang w:val="fr-CA"/>
        </w:rPr>
        <w:t xml:space="preserve">par la police ou </w:t>
      </w:r>
      <w:r w:rsidR="00F76138" w:rsidRPr="00C74698">
        <w:rPr>
          <w:lang w:val="fr-CA"/>
        </w:rPr>
        <w:t>l’organe de poursuite judiciaire</w:t>
      </w:r>
      <w:r w:rsidR="00941AAC" w:rsidRPr="00C74698">
        <w:rPr>
          <w:lang w:val="fr-CA"/>
        </w:rPr>
        <w:t xml:space="preserve">. Dans le cas d’une </w:t>
      </w:r>
      <w:r w:rsidR="002F28E5" w:rsidRPr="00C74698">
        <w:rPr>
          <w:lang w:val="fr-CA"/>
        </w:rPr>
        <w:t>garde à vue</w:t>
      </w:r>
      <w:r w:rsidR="00941AAC" w:rsidRPr="00C74698">
        <w:rPr>
          <w:lang w:val="fr-CA"/>
        </w:rPr>
        <w:t xml:space="preserve"> par la police, un </w:t>
      </w:r>
      <w:r w:rsidR="00F76138" w:rsidRPr="00C74698">
        <w:rPr>
          <w:lang w:val="fr-CA"/>
        </w:rPr>
        <w:t>procès verbal</w:t>
      </w:r>
      <w:r w:rsidR="00941AAC" w:rsidRPr="00C74698">
        <w:rPr>
          <w:lang w:val="fr-CA"/>
        </w:rPr>
        <w:t xml:space="preserve"> d’arrestation rédigé par un officier de police est </w:t>
      </w:r>
      <w:r w:rsidR="001825B4" w:rsidRPr="00C74698">
        <w:rPr>
          <w:lang w:val="fr-CA"/>
        </w:rPr>
        <w:t>valable</w:t>
      </w:r>
      <w:r w:rsidR="00941AAC" w:rsidRPr="00C74698">
        <w:rPr>
          <w:lang w:val="fr-CA"/>
        </w:rPr>
        <w:t xml:space="preserve"> pour seulement 72</w:t>
      </w:r>
      <w:r w:rsidR="004D64D4" w:rsidRPr="00C74698">
        <w:rPr>
          <w:lang w:val="fr-CA"/>
        </w:rPr>
        <w:t> </w:t>
      </w:r>
      <w:r w:rsidR="00941AAC" w:rsidRPr="00C74698">
        <w:rPr>
          <w:lang w:val="fr-CA"/>
        </w:rPr>
        <w:t xml:space="preserve">heures à compter de l’émission du mandat d’arrêt, tandis qu’un </w:t>
      </w:r>
      <w:r w:rsidR="002F28E5" w:rsidRPr="00C74698">
        <w:rPr>
          <w:lang w:val="fr-CA"/>
        </w:rPr>
        <w:t>mandat</w:t>
      </w:r>
      <w:r w:rsidR="00941AAC" w:rsidRPr="00C74698">
        <w:rPr>
          <w:lang w:val="fr-CA"/>
        </w:rPr>
        <w:t xml:space="preserve"> délivré par </w:t>
      </w:r>
      <w:r w:rsidR="00F76138" w:rsidRPr="00C74698">
        <w:rPr>
          <w:lang w:val="fr-CA"/>
        </w:rPr>
        <w:t>l’organe de poursuite judiciaire</w:t>
      </w:r>
      <w:r w:rsidR="00941AAC" w:rsidRPr="00C74698">
        <w:rPr>
          <w:lang w:val="fr-CA"/>
        </w:rPr>
        <w:t xml:space="preserve"> </w:t>
      </w:r>
      <w:r w:rsidR="002F28E5" w:rsidRPr="00C74698">
        <w:rPr>
          <w:lang w:val="fr-CA"/>
        </w:rPr>
        <w:t>est</w:t>
      </w:r>
      <w:r w:rsidR="00941AAC" w:rsidRPr="00C74698">
        <w:rPr>
          <w:lang w:val="fr-CA"/>
        </w:rPr>
        <w:t xml:space="preserve"> </w:t>
      </w:r>
      <w:r w:rsidR="004D64D4" w:rsidRPr="00C74698">
        <w:rPr>
          <w:lang w:val="fr-CA"/>
        </w:rPr>
        <w:t>valable</w:t>
      </w:r>
      <w:r w:rsidR="00941AAC" w:rsidRPr="00C74698">
        <w:rPr>
          <w:lang w:val="fr-CA"/>
        </w:rPr>
        <w:t xml:space="preserve"> pour seulement </w:t>
      </w:r>
      <w:r w:rsidR="002F28E5" w:rsidRPr="00C74698">
        <w:rPr>
          <w:lang w:val="fr-CA"/>
        </w:rPr>
        <w:t>sept jours</w:t>
      </w:r>
      <w:r w:rsidR="00941AAC" w:rsidRPr="00C74698">
        <w:rPr>
          <w:lang w:val="fr-CA"/>
        </w:rPr>
        <w:t xml:space="preserve">. La loi est </w:t>
      </w:r>
      <w:r w:rsidR="002F28E5" w:rsidRPr="00C74698">
        <w:rPr>
          <w:lang w:val="fr-CA"/>
        </w:rPr>
        <w:t>strictement</w:t>
      </w:r>
      <w:r w:rsidR="00941AAC" w:rsidRPr="00C74698">
        <w:rPr>
          <w:lang w:val="fr-CA"/>
        </w:rPr>
        <w:t xml:space="preserve"> observée à cet égard et les juges sont à </w:t>
      </w:r>
      <w:r w:rsidR="00B40ABA" w:rsidRPr="00C74698">
        <w:rPr>
          <w:lang w:val="fr-CA"/>
        </w:rPr>
        <w:t>présent</w:t>
      </w:r>
      <w:r w:rsidR="00941AAC" w:rsidRPr="00C74698">
        <w:rPr>
          <w:lang w:val="fr-CA"/>
        </w:rPr>
        <w:t xml:space="preserve"> autorisé</w:t>
      </w:r>
      <w:r w:rsidR="002F28E5" w:rsidRPr="00C74698">
        <w:rPr>
          <w:lang w:val="fr-CA"/>
        </w:rPr>
        <w:t>s</w:t>
      </w:r>
      <w:r w:rsidR="00941AAC" w:rsidRPr="00C74698">
        <w:rPr>
          <w:lang w:val="fr-CA"/>
        </w:rPr>
        <w:t xml:space="preserve"> à libérer les détenus à l’expiration d’un </w:t>
      </w:r>
      <w:r w:rsidR="002F28E5" w:rsidRPr="00C74698">
        <w:rPr>
          <w:lang w:val="fr-CA"/>
        </w:rPr>
        <w:t xml:space="preserve">certain </w:t>
      </w:r>
      <w:r w:rsidR="00941AAC" w:rsidRPr="00C74698">
        <w:rPr>
          <w:lang w:val="fr-CA"/>
        </w:rPr>
        <w:t>délai</w:t>
      </w:r>
      <w:r w:rsidR="009019B9" w:rsidRPr="00C74698">
        <w:rPr>
          <w:lang w:val="fr-CA"/>
        </w:rPr>
        <w:t>.</w:t>
      </w:r>
    </w:p>
    <w:p w:rsidR="0042760A" w:rsidRDefault="002F28E5" w:rsidP="009019B9">
      <w:pPr>
        <w:pStyle w:val="DualTxt"/>
        <w:numPr>
          <w:ilvl w:val="0"/>
          <w:numId w:val="1"/>
        </w:numPr>
        <w:rPr>
          <w:lang w:val="fr-CA"/>
        </w:rPr>
      </w:pPr>
      <w:r w:rsidRPr="00C74698">
        <w:rPr>
          <w:lang w:val="fr-CA"/>
        </w:rPr>
        <w:t>Outre</w:t>
      </w:r>
      <w:r w:rsidR="00941AAC" w:rsidRPr="00C74698">
        <w:rPr>
          <w:lang w:val="fr-CA"/>
        </w:rPr>
        <w:t xml:space="preserve"> ces </w:t>
      </w:r>
      <w:r w:rsidR="00B40ABA" w:rsidRPr="00C74698">
        <w:rPr>
          <w:lang w:val="fr-CA"/>
        </w:rPr>
        <w:t>mesures</w:t>
      </w:r>
      <w:r w:rsidR="00941AAC" w:rsidRPr="00C74698">
        <w:rPr>
          <w:lang w:val="fr-CA"/>
        </w:rPr>
        <w:t xml:space="preserve"> </w:t>
      </w:r>
      <w:r w:rsidR="00B40ABA" w:rsidRPr="00C74698">
        <w:rPr>
          <w:lang w:val="fr-CA"/>
        </w:rPr>
        <w:t>législatives</w:t>
      </w:r>
      <w:r w:rsidR="00941AAC" w:rsidRPr="00C74698">
        <w:rPr>
          <w:lang w:val="fr-CA"/>
        </w:rPr>
        <w:t xml:space="preserve">, des </w:t>
      </w:r>
      <w:r w:rsidR="00B40ABA" w:rsidRPr="00C74698">
        <w:rPr>
          <w:lang w:val="fr-CA"/>
        </w:rPr>
        <w:t>mesures</w:t>
      </w:r>
      <w:r w:rsidR="00941AAC" w:rsidRPr="00C74698">
        <w:rPr>
          <w:lang w:val="fr-CA"/>
        </w:rPr>
        <w:t xml:space="preserve"> </w:t>
      </w:r>
      <w:r w:rsidRPr="00C74698">
        <w:rPr>
          <w:lang w:val="fr-CA"/>
        </w:rPr>
        <w:t>administratives</w:t>
      </w:r>
      <w:r w:rsidR="00941AAC" w:rsidRPr="00C74698">
        <w:rPr>
          <w:lang w:val="fr-CA"/>
        </w:rPr>
        <w:t xml:space="preserve"> ont été prises pour prévenir la </w:t>
      </w:r>
      <w:r w:rsidR="00B40ABA" w:rsidRPr="00C74698">
        <w:rPr>
          <w:lang w:val="fr-CA"/>
        </w:rPr>
        <w:t>détention</w:t>
      </w:r>
      <w:r w:rsidR="00941AAC" w:rsidRPr="00C74698">
        <w:rPr>
          <w:lang w:val="fr-CA"/>
        </w:rPr>
        <w:t xml:space="preserve"> arbitraire et illégale, </w:t>
      </w:r>
      <w:r w:rsidR="00F76138" w:rsidRPr="00C74698">
        <w:rPr>
          <w:lang w:val="fr-CA"/>
        </w:rPr>
        <w:t>notamment</w:t>
      </w:r>
      <w:r w:rsidR="00941AAC" w:rsidRPr="00C74698">
        <w:rPr>
          <w:lang w:val="fr-CA"/>
        </w:rPr>
        <w:t xml:space="preserve"> la </w:t>
      </w:r>
      <w:r w:rsidRPr="00C74698">
        <w:rPr>
          <w:lang w:val="fr-CA"/>
        </w:rPr>
        <w:t xml:space="preserve">fermeture </w:t>
      </w:r>
      <w:r w:rsidR="00941AAC" w:rsidRPr="00C74698">
        <w:rPr>
          <w:lang w:val="fr-CA"/>
        </w:rPr>
        <w:t xml:space="preserve">des </w:t>
      </w:r>
      <w:r w:rsidR="00E42674" w:rsidRPr="00C74698">
        <w:rPr>
          <w:lang w:val="fr-CA"/>
        </w:rPr>
        <w:t>lieux</w:t>
      </w:r>
      <w:r w:rsidRPr="00C74698">
        <w:rPr>
          <w:lang w:val="fr-CA"/>
        </w:rPr>
        <w:t xml:space="preserve"> de détention non officiels</w:t>
      </w:r>
      <w:r w:rsidR="00941AAC" w:rsidRPr="00C74698">
        <w:rPr>
          <w:lang w:val="fr-CA"/>
        </w:rPr>
        <w:t xml:space="preserve"> </w:t>
      </w:r>
      <w:r w:rsidRPr="00C74698">
        <w:rPr>
          <w:lang w:val="fr-CA"/>
        </w:rPr>
        <w:t>e</w:t>
      </w:r>
      <w:r w:rsidR="00941AAC" w:rsidRPr="00C74698">
        <w:rPr>
          <w:lang w:val="fr-CA"/>
        </w:rPr>
        <w:t xml:space="preserve">t un durcissement des inspections </w:t>
      </w:r>
      <w:r w:rsidR="004D64D4" w:rsidRPr="00C74698">
        <w:rPr>
          <w:lang w:val="fr-CA"/>
        </w:rPr>
        <w:t>de</w:t>
      </w:r>
      <w:r w:rsidR="00E42674" w:rsidRPr="00C74698">
        <w:rPr>
          <w:lang w:val="fr-CA"/>
        </w:rPr>
        <w:t>s</w:t>
      </w:r>
      <w:r w:rsidR="004D64D4" w:rsidRPr="00C74698">
        <w:rPr>
          <w:lang w:val="fr-CA"/>
        </w:rPr>
        <w:t xml:space="preserve"> postes de police</w:t>
      </w:r>
      <w:r w:rsidR="009019B9" w:rsidRPr="00C74698">
        <w:rPr>
          <w:lang w:val="fr-CA"/>
        </w:rPr>
        <w:t>.</w:t>
      </w:r>
      <w:r w:rsidR="008C3EE0" w:rsidRPr="00C74698">
        <w:rPr>
          <w:lang w:val="fr-CA"/>
        </w:rPr>
        <w:t xml:space="preserve"> </w:t>
      </w:r>
    </w:p>
    <w:p w:rsidR="0042760A" w:rsidRDefault="00941AAC" w:rsidP="009019B9">
      <w:pPr>
        <w:pStyle w:val="DualTxt"/>
        <w:numPr>
          <w:ilvl w:val="0"/>
          <w:numId w:val="1"/>
        </w:numPr>
        <w:rPr>
          <w:lang w:val="fr-CA"/>
        </w:rPr>
      </w:pPr>
      <w:r w:rsidRPr="00C74698">
        <w:rPr>
          <w:b/>
          <w:lang w:val="fr-CA"/>
        </w:rPr>
        <w:t>M</w:t>
      </w:r>
      <w:r w:rsidRPr="00C74698">
        <w:rPr>
          <w:b/>
          <w:vertAlign w:val="superscript"/>
          <w:lang w:val="fr-CA"/>
        </w:rPr>
        <w:t>me</w:t>
      </w:r>
      <w:r w:rsidR="009019B9" w:rsidRPr="00C74698">
        <w:rPr>
          <w:b/>
          <w:lang w:val="fr-CA"/>
        </w:rPr>
        <w:t xml:space="preserve"> Tumukunde</w:t>
      </w:r>
      <w:r w:rsidR="009019B9" w:rsidRPr="00C74698">
        <w:rPr>
          <w:lang w:val="fr-CA"/>
        </w:rPr>
        <w:t xml:space="preserve"> (Rwanda) </w:t>
      </w:r>
      <w:r w:rsidRPr="00C74698">
        <w:rPr>
          <w:lang w:val="fr-CA"/>
        </w:rPr>
        <w:t xml:space="preserve">dit que le rapport de </w:t>
      </w:r>
      <w:r w:rsidR="00C47D77" w:rsidRPr="00C74698">
        <w:rPr>
          <w:lang w:val="fr-CA"/>
        </w:rPr>
        <w:t>2007</w:t>
      </w:r>
      <w:r w:rsidRPr="00C74698">
        <w:rPr>
          <w:lang w:val="fr-CA"/>
        </w:rPr>
        <w:t xml:space="preserve"> </w:t>
      </w:r>
      <w:r w:rsidR="00C47D77" w:rsidRPr="00C74698">
        <w:rPr>
          <w:lang w:val="fr-CA"/>
        </w:rPr>
        <w:t>de</w:t>
      </w:r>
      <w:r w:rsidRPr="00C74698">
        <w:rPr>
          <w:lang w:val="fr-CA"/>
        </w:rPr>
        <w:t xml:space="preserve"> la </w:t>
      </w:r>
      <w:r w:rsidR="00C47D77" w:rsidRPr="00C74698">
        <w:rPr>
          <w:lang w:val="fr-CA"/>
        </w:rPr>
        <w:t>C</w:t>
      </w:r>
      <w:r w:rsidRPr="00C74698">
        <w:rPr>
          <w:lang w:val="fr-CA"/>
        </w:rPr>
        <w:t>ommission nationale de</w:t>
      </w:r>
      <w:r w:rsidR="00C47D77" w:rsidRPr="00C74698">
        <w:rPr>
          <w:lang w:val="fr-CA"/>
        </w:rPr>
        <w:t>s droits de</w:t>
      </w:r>
      <w:r w:rsidRPr="00C74698">
        <w:rPr>
          <w:lang w:val="fr-CA"/>
        </w:rPr>
        <w:t xml:space="preserve"> l’homme </w:t>
      </w:r>
      <w:r w:rsidR="00C47D77" w:rsidRPr="00C74698">
        <w:rPr>
          <w:lang w:val="fr-CA"/>
        </w:rPr>
        <w:t xml:space="preserve">a </w:t>
      </w:r>
      <w:r w:rsidR="004D64D4" w:rsidRPr="00C74698">
        <w:rPr>
          <w:lang w:val="fr-CA"/>
        </w:rPr>
        <w:t>recueilli des</w:t>
      </w:r>
      <w:r w:rsidRPr="00C74698">
        <w:rPr>
          <w:lang w:val="fr-CA"/>
        </w:rPr>
        <w:t xml:space="preserve"> </w:t>
      </w:r>
      <w:r w:rsidR="004D64D4" w:rsidRPr="00C74698">
        <w:rPr>
          <w:lang w:val="fr-CA"/>
        </w:rPr>
        <w:t xml:space="preserve">données sur </w:t>
      </w:r>
      <w:r w:rsidRPr="00C74698">
        <w:rPr>
          <w:lang w:val="fr-CA"/>
        </w:rPr>
        <w:t xml:space="preserve">plusieurs affaires de </w:t>
      </w:r>
      <w:r w:rsidR="00B40ABA" w:rsidRPr="00C74698">
        <w:rPr>
          <w:lang w:val="fr-CA"/>
        </w:rPr>
        <w:t>détention</w:t>
      </w:r>
      <w:r w:rsidRPr="00C74698">
        <w:rPr>
          <w:lang w:val="fr-CA"/>
        </w:rPr>
        <w:t xml:space="preserve"> </w:t>
      </w:r>
      <w:r w:rsidR="00C47D77" w:rsidRPr="00C74698">
        <w:rPr>
          <w:lang w:val="fr-CA"/>
        </w:rPr>
        <w:t>abusive</w:t>
      </w:r>
      <w:r w:rsidRPr="00C74698">
        <w:rPr>
          <w:lang w:val="fr-CA"/>
        </w:rPr>
        <w:t xml:space="preserve"> </w:t>
      </w:r>
      <w:r w:rsidR="00C47D77" w:rsidRPr="00C74698">
        <w:rPr>
          <w:lang w:val="fr-CA"/>
        </w:rPr>
        <w:t>lors de garde</w:t>
      </w:r>
      <w:r w:rsidR="004D64D4" w:rsidRPr="00C74698">
        <w:rPr>
          <w:lang w:val="fr-CA"/>
        </w:rPr>
        <w:t>s</w:t>
      </w:r>
      <w:r w:rsidR="00C47D77" w:rsidRPr="00C74698">
        <w:rPr>
          <w:lang w:val="fr-CA"/>
        </w:rPr>
        <w:t xml:space="preserve"> à vue</w:t>
      </w:r>
      <w:r w:rsidRPr="00C74698">
        <w:rPr>
          <w:lang w:val="fr-CA"/>
        </w:rPr>
        <w:t xml:space="preserve"> ou </w:t>
      </w:r>
      <w:r w:rsidR="00C47D77" w:rsidRPr="00C74698">
        <w:rPr>
          <w:lang w:val="fr-CA"/>
        </w:rPr>
        <w:t>après acquittement</w:t>
      </w:r>
      <w:r w:rsidRPr="00C74698">
        <w:rPr>
          <w:lang w:val="fr-CA"/>
        </w:rPr>
        <w:t xml:space="preserve">, </w:t>
      </w:r>
      <w:r w:rsidR="00342087" w:rsidRPr="00C74698">
        <w:rPr>
          <w:lang w:val="fr-CA"/>
        </w:rPr>
        <w:t xml:space="preserve">mais qu’il ne s’agissait </w:t>
      </w:r>
      <w:r w:rsidR="00E42674" w:rsidRPr="00C74698">
        <w:rPr>
          <w:lang w:val="fr-CA"/>
        </w:rPr>
        <w:t xml:space="preserve">en réalité </w:t>
      </w:r>
      <w:r w:rsidR="00342087" w:rsidRPr="00C74698">
        <w:rPr>
          <w:lang w:val="fr-CA"/>
        </w:rPr>
        <w:t xml:space="preserve">pas de cas </w:t>
      </w:r>
      <w:r w:rsidRPr="00C74698">
        <w:rPr>
          <w:lang w:val="fr-CA"/>
        </w:rPr>
        <w:t xml:space="preserve">de détention arbitraire. Néanmoins, des </w:t>
      </w:r>
      <w:r w:rsidR="00B40ABA" w:rsidRPr="00C74698">
        <w:rPr>
          <w:lang w:val="fr-CA"/>
        </w:rPr>
        <w:t>mesures</w:t>
      </w:r>
      <w:r w:rsidRPr="00C74698">
        <w:rPr>
          <w:lang w:val="fr-CA"/>
        </w:rPr>
        <w:t xml:space="preserve"> ont été </w:t>
      </w:r>
      <w:r w:rsidR="00342087" w:rsidRPr="00C74698">
        <w:rPr>
          <w:lang w:val="fr-CA"/>
        </w:rPr>
        <w:t>prises</w:t>
      </w:r>
      <w:r w:rsidRPr="00C74698">
        <w:rPr>
          <w:lang w:val="fr-CA"/>
        </w:rPr>
        <w:t xml:space="preserve"> pour assurer que </w:t>
      </w:r>
      <w:r w:rsidR="00E42674" w:rsidRPr="00C74698">
        <w:rPr>
          <w:lang w:val="fr-CA"/>
        </w:rPr>
        <w:t>d’autres cas</w:t>
      </w:r>
      <w:r w:rsidR="00342087" w:rsidRPr="00C74698">
        <w:rPr>
          <w:lang w:val="fr-CA"/>
        </w:rPr>
        <w:t xml:space="preserve"> de détention abusive </w:t>
      </w:r>
      <w:r w:rsidRPr="00C74698">
        <w:rPr>
          <w:lang w:val="fr-CA"/>
        </w:rPr>
        <w:t>ne se produise</w:t>
      </w:r>
      <w:r w:rsidR="00342087" w:rsidRPr="00C74698">
        <w:rPr>
          <w:lang w:val="fr-CA"/>
        </w:rPr>
        <w:t>nt</w:t>
      </w:r>
      <w:r w:rsidRPr="00C74698">
        <w:rPr>
          <w:lang w:val="fr-CA"/>
        </w:rPr>
        <w:t xml:space="preserve"> pas</w:t>
      </w:r>
      <w:r w:rsidR="00FC6952" w:rsidRPr="00C74698">
        <w:rPr>
          <w:lang w:val="fr-CA"/>
        </w:rPr>
        <w:t xml:space="preserve">, notamment </w:t>
      </w:r>
      <w:r w:rsidR="00342087" w:rsidRPr="00C74698">
        <w:rPr>
          <w:lang w:val="fr-CA"/>
        </w:rPr>
        <w:t>la tenue d’examens périodiques</w:t>
      </w:r>
      <w:r w:rsidR="00FC6952" w:rsidRPr="00C74698">
        <w:rPr>
          <w:lang w:val="fr-CA"/>
        </w:rPr>
        <w:t xml:space="preserve"> des dossiers des prisonniers par les directeurs de prison </w:t>
      </w:r>
      <w:r w:rsidR="004D64D4" w:rsidRPr="00C74698">
        <w:rPr>
          <w:lang w:val="fr-CA"/>
        </w:rPr>
        <w:t>et</w:t>
      </w:r>
      <w:r w:rsidR="00FC6952" w:rsidRPr="00C74698">
        <w:rPr>
          <w:lang w:val="fr-CA"/>
        </w:rPr>
        <w:t xml:space="preserve"> le </w:t>
      </w:r>
      <w:r w:rsidR="00342087" w:rsidRPr="00C74698">
        <w:rPr>
          <w:lang w:val="fr-CA"/>
        </w:rPr>
        <w:t>parquet général de la République, ainsi que la communication immédiate</w:t>
      </w:r>
      <w:r w:rsidR="00FC6952" w:rsidRPr="00C74698">
        <w:rPr>
          <w:lang w:val="fr-CA"/>
        </w:rPr>
        <w:t xml:space="preserve"> </w:t>
      </w:r>
      <w:r w:rsidR="00342087" w:rsidRPr="00C74698">
        <w:rPr>
          <w:lang w:val="fr-CA"/>
        </w:rPr>
        <w:t>d</w:t>
      </w:r>
      <w:r w:rsidR="00FC6952" w:rsidRPr="00C74698">
        <w:rPr>
          <w:lang w:val="fr-CA"/>
        </w:rPr>
        <w:t xml:space="preserve">es </w:t>
      </w:r>
      <w:r w:rsidR="00342087" w:rsidRPr="00C74698">
        <w:rPr>
          <w:lang w:val="fr-CA"/>
        </w:rPr>
        <w:t>décisions judiciaires</w:t>
      </w:r>
      <w:r w:rsidR="00FC6952" w:rsidRPr="00C74698">
        <w:rPr>
          <w:lang w:val="fr-CA"/>
        </w:rPr>
        <w:t xml:space="preserve"> aux autorités compétentes.</w:t>
      </w:r>
    </w:p>
    <w:p w:rsidR="0042760A" w:rsidRDefault="001825B4" w:rsidP="009019B9">
      <w:pPr>
        <w:pStyle w:val="DualTxt"/>
        <w:numPr>
          <w:ilvl w:val="0"/>
          <w:numId w:val="1"/>
        </w:numPr>
        <w:rPr>
          <w:lang w:val="fr-CA"/>
        </w:rPr>
      </w:pPr>
      <w:r w:rsidRPr="00C74698">
        <w:rPr>
          <w:b/>
          <w:lang w:val="fr-CA"/>
        </w:rPr>
        <w:t>M. </w:t>
      </w:r>
      <w:r w:rsidR="009019B9" w:rsidRPr="00C74698">
        <w:rPr>
          <w:b/>
          <w:lang w:val="fr-CA"/>
        </w:rPr>
        <w:t>Nsengimana</w:t>
      </w:r>
      <w:r w:rsidR="009019B9" w:rsidRPr="00C74698">
        <w:rPr>
          <w:lang w:val="fr-CA"/>
        </w:rPr>
        <w:t xml:space="preserve"> (Rwanda), </w:t>
      </w:r>
      <w:r w:rsidR="00AB1759" w:rsidRPr="00C74698">
        <w:rPr>
          <w:lang w:val="fr-CA"/>
        </w:rPr>
        <w:t xml:space="preserve">en réponse à la </w:t>
      </w:r>
      <w:r w:rsidR="008E6B1F" w:rsidRPr="00C74698">
        <w:rPr>
          <w:lang w:val="fr-CA"/>
        </w:rPr>
        <w:t>question </w:t>
      </w:r>
      <w:r w:rsidR="00AB1759" w:rsidRPr="00C74698">
        <w:rPr>
          <w:lang w:val="fr-CA"/>
        </w:rPr>
        <w:t>8,</w:t>
      </w:r>
      <w:r w:rsidR="00991188" w:rsidRPr="00C74698">
        <w:rPr>
          <w:lang w:val="fr-CA"/>
        </w:rPr>
        <w:t xml:space="preserve"> dit</w:t>
      </w:r>
      <w:r w:rsidR="00AB1759" w:rsidRPr="00C74698">
        <w:rPr>
          <w:lang w:val="fr-CA"/>
        </w:rPr>
        <w:t xml:space="preserve"> que les informations</w:t>
      </w:r>
      <w:r w:rsidR="00FF302C" w:rsidRPr="00C74698">
        <w:rPr>
          <w:lang w:val="fr-CA"/>
        </w:rPr>
        <w:t xml:space="preserve"> communiquées</w:t>
      </w:r>
      <w:r w:rsidR="00AB1759" w:rsidRPr="00C74698">
        <w:rPr>
          <w:lang w:val="fr-CA"/>
        </w:rPr>
        <w:t xml:space="preserve"> </w:t>
      </w:r>
      <w:r w:rsidR="00FF302C" w:rsidRPr="00C74698">
        <w:rPr>
          <w:lang w:val="fr-CA"/>
        </w:rPr>
        <w:t>sur</w:t>
      </w:r>
      <w:r w:rsidR="00AB1759" w:rsidRPr="00C74698">
        <w:rPr>
          <w:lang w:val="fr-CA"/>
        </w:rPr>
        <w:t xml:space="preserve"> le nombre d’arrestations pour vagabondage sont sou</w:t>
      </w:r>
      <w:r w:rsidR="00991188" w:rsidRPr="00C74698">
        <w:rPr>
          <w:lang w:val="fr-CA"/>
        </w:rPr>
        <w:t xml:space="preserve">vent exagérées. </w:t>
      </w:r>
      <w:r w:rsidR="00FF302C" w:rsidRPr="00C74698">
        <w:rPr>
          <w:lang w:val="fr-CA"/>
        </w:rPr>
        <w:t>I</w:t>
      </w:r>
      <w:r w:rsidR="00AB1759" w:rsidRPr="00C74698">
        <w:rPr>
          <w:lang w:val="fr-CA"/>
        </w:rPr>
        <w:t xml:space="preserve">l </w:t>
      </w:r>
      <w:r w:rsidR="00FF302C" w:rsidRPr="00C74698">
        <w:rPr>
          <w:lang w:val="fr-CA"/>
        </w:rPr>
        <w:t>convient de</w:t>
      </w:r>
      <w:r w:rsidR="00AB1759" w:rsidRPr="00C74698">
        <w:rPr>
          <w:lang w:val="fr-CA"/>
        </w:rPr>
        <w:t xml:space="preserve"> rappeler </w:t>
      </w:r>
      <w:r w:rsidR="00FF302C" w:rsidRPr="00C74698">
        <w:rPr>
          <w:lang w:val="fr-CA"/>
        </w:rPr>
        <w:t xml:space="preserve">toutefois </w:t>
      </w:r>
      <w:r w:rsidR="00AB1759" w:rsidRPr="00C74698">
        <w:rPr>
          <w:lang w:val="fr-CA"/>
        </w:rPr>
        <w:t xml:space="preserve">que le vagabondage et la mendicité sont des infractions punies par les articles 284, </w:t>
      </w:r>
      <w:r w:rsidR="00991188" w:rsidRPr="00C74698">
        <w:rPr>
          <w:lang w:val="fr-CA"/>
        </w:rPr>
        <w:t>285 et 286 du Code pé</w:t>
      </w:r>
      <w:r w:rsidR="00AB1759" w:rsidRPr="00C74698">
        <w:rPr>
          <w:lang w:val="fr-CA"/>
        </w:rPr>
        <w:t>nal du Rwanda</w:t>
      </w:r>
      <w:r w:rsidR="009019B9" w:rsidRPr="00C74698">
        <w:rPr>
          <w:lang w:val="fr-CA"/>
        </w:rPr>
        <w:t xml:space="preserve">. </w:t>
      </w:r>
    </w:p>
    <w:p w:rsidR="0042760A" w:rsidRDefault="00991188" w:rsidP="009019B9">
      <w:pPr>
        <w:pStyle w:val="DualTxt"/>
        <w:numPr>
          <w:ilvl w:val="0"/>
          <w:numId w:val="1"/>
        </w:numPr>
        <w:rPr>
          <w:lang w:val="fr-CA"/>
        </w:rPr>
      </w:pPr>
      <w:r w:rsidRPr="00C74698">
        <w:rPr>
          <w:lang w:val="fr-CA"/>
        </w:rPr>
        <w:t xml:space="preserve">Les autorités de Kigali </w:t>
      </w:r>
      <w:r w:rsidR="00E42674" w:rsidRPr="00C74698">
        <w:rPr>
          <w:lang w:val="fr-CA"/>
        </w:rPr>
        <w:t>collaborent</w:t>
      </w:r>
      <w:r w:rsidRPr="00C74698">
        <w:rPr>
          <w:lang w:val="fr-CA"/>
        </w:rPr>
        <w:t xml:space="preserve"> avec la police nationale </w:t>
      </w:r>
      <w:r w:rsidR="00E42674" w:rsidRPr="00C74698">
        <w:rPr>
          <w:lang w:val="fr-CA"/>
        </w:rPr>
        <w:t>à l’arrestation des</w:t>
      </w:r>
      <w:r w:rsidRPr="00C74698">
        <w:rPr>
          <w:lang w:val="fr-CA"/>
        </w:rPr>
        <w:t xml:space="preserve"> vagabonds et mendiants pour raisons de sécurité</w:t>
      </w:r>
      <w:r w:rsidR="009019B9" w:rsidRPr="00C74698">
        <w:rPr>
          <w:lang w:val="fr-CA"/>
        </w:rPr>
        <w:t xml:space="preserve">. </w:t>
      </w:r>
      <w:r w:rsidR="00FF302C" w:rsidRPr="00C74698">
        <w:rPr>
          <w:lang w:val="fr-CA"/>
        </w:rPr>
        <w:t>Les poursuites de</w:t>
      </w:r>
      <w:r w:rsidR="007F71CE" w:rsidRPr="00C74698">
        <w:rPr>
          <w:lang w:val="fr-CA"/>
        </w:rPr>
        <w:t xml:space="preserve">s auteurs d’infractions </w:t>
      </w:r>
      <w:r w:rsidR="00FF302C" w:rsidRPr="00C74698">
        <w:rPr>
          <w:lang w:val="fr-CA"/>
        </w:rPr>
        <w:t>suivent des procédures judiciaires</w:t>
      </w:r>
      <w:r w:rsidR="00E42674" w:rsidRPr="00C74698">
        <w:rPr>
          <w:lang w:val="fr-CA"/>
        </w:rPr>
        <w:t xml:space="preserve"> tandis que</w:t>
      </w:r>
      <w:r w:rsidR="007F71CE" w:rsidRPr="00C74698">
        <w:rPr>
          <w:lang w:val="fr-CA"/>
        </w:rPr>
        <w:t xml:space="preserve"> </w:t>
      </w:r>
      <w:r w:rsidR="00E42674" w:rsidRPr="00C74698">
        <w:rPr>
          <w:lang w:val="fr-CA"/>
        </w:rPr>
        <w:t>l</w:t>
      </w:r>
      <w:r w:rsidR="007F71CE" w:rsidRPr="00C74698">
        <w:rPr>
          <w:lang w:val="fr-CA"/>
        </w:rPr>
        <w:t xml:space="preserve">es délinquants mineurs sont </w:t>
      </w:r>
      <w:r w:rsidR="00FF302C" w:rsidRPr="00C74698">
        <w:rPr>
          <w:lang w:val="fr-CA"/>
        </w:rPr>
        <w:t xml:space="preserve">soit </w:t>
      </w:r>
      <w:r w:rsidR="007F71CE" w:rsidRPr="00C74698">
        <w:rPr>
          <w:lang w:val="fr-CA"/>
        </w:rPr>
        <w:t xml:space="preserve">remis à leurs familles </w:t>
      </w:r>
      <w:r w:rsidR="00FF302C" w:rsidRPr="00C74698">
        <w:rPr>
          <w:lang w:val="fr-CA"/>
        </w:rPr>
        <w:t>soit</w:t>
      </w:r>
      <w:r w:rsidR="007F71CE" w:rsidRPr="00C74698">
        <w:rPr>
          <w:lang w:val="fr-CA"/>
        </w:rPr>
        <w:t xml:space="preserve"> envoyés dans des centres de </w:t>
      </w:r>
      <w:r w:rsidR="00E42674" w:rsidRPr="00C74698">
        <w:rPr>
          <w:lang w:val="fr-CA"/>
        </w:rPr>
        <w:t>réadaptation</w:t>
      </w:r>
      <w:r w:rsidR="00813FA2" w:rsidRPr="00C74698">
        <w:rPr>
          <w:lang w:val="fr-CA"/>
        </w:rPr>
        <w:t xml:space="preserve">. À </w:t>
      </w:r>
      <w:r w:rsidR="007F71CE" w:rsidRPr="00C74698">
        <w:rPr>
          <w:lang w:val="fr-CA"/>
        </w:rPr>
        <w:t xml:space="preserve">cet égard, </w:t>
      </w:r>
      <w:r w:rsidR="00FF302C" w:rsidRPr="00C74698">
        <w:rPr>
          <w:lang w:val="fr-CA"/>
        </w:rPr>
        <w:t>l’orateur</w:t>
      </w:r>
      <w:r w:rsidR="007F71CE" w:rsidRPr="00C74698">
        <w:rPr>
          <w:lang w:val="fr-CA"/>
        </w:rPr>
        <w:t xml:space="preserve"> signale </w:t>
      </w:r>
      <w:r w:rsidR="00FF302C" w:rsidRPr="00C74698">
        <w:rPr>
          <w:lang w:val="fr-CA"/>
        </w:rPr>
        <w:t>qu’</w:t>
      </w:r>
      <w:r w:rsidR="007F71CE" w:rsidRPr="00C74698">
        <w:rPr>
          <w:lang w:val="fr-CA"/>
        </w:rPr>
        <w:t xml:space="preserve">une politique nationale à l’intention des orphelins et d’autres </w:t>
      </w:r>
      <w:r w:rsidR="00FF302C" w:rsidRPr="00C74698">
        <w:rPr>
          <w:lang w:val="fr-CA"/>
        </w:rPr>
        <w:t>enfants</w:t>
      </w:r>
      <w:r w:rsidR="007F71CE" w:rsidRPr="00C74698">
        <w:rPr>
          <w:lang w:val="fr-CA"/>
        </w:rPr>
        <w:t xml:space="preserve"> </w:t>
      </w:r>
      <w:r w:rsidR="00FF302C" w:rsidRPr="00C74698">
        <w:rPr>
          <w:lang w:val="fr-CA"/>
        </w:rPr>
        <w:t>vulnérables</w:t>
      </w:r>
      <w:r w:rsidR="007F71CE" w:rsidRPr="00C74698">
        <w:rPr>
          <w:lang w:val="fr-CA"/>
        </w:rPr>
        <w:t xml:space="preserve"> a été mis</w:t>
      </w:r>
      <w:r w:rsidR="00FF302C" w:rsidRPr="00C74698">
        <w:rPr>
          <w:lang w:val="fr-CA"/>
        </w:rPr>
        <w:t>e</w:t>
      </w:r>
      <w:r w:rsidR="007F71CE" w:rsidRPr="00C74698">
        <w:rPr>
          <w:lang w:val="fr-CA"/>
        </w:rPr>
        <w:t xml:space="preserve"> en place depuis 2003. </w:t>
      </w:r>
      <w:r w:rsidR="00FF302C" w:rsidRPr="00C74698">
        <w:rPr>
          <w:lang w:val="fr-CA"/>
        </w:rPr>
        <w:t>Dans le cadre de cette politique</w:t>
      </w:r>
      <w:r w:rsidR="007F71CE" w:rsidRPr="00C74698">
        <w:rPr>
          <w:lang w:val="fr-CA"/>
        </w:rPr>
        <w:t xml:space="preserve">, le </w:t>
      </w:r>
      <w:r w:rsidR="00FF302C" w:rsidRPr="00C74698">
        <w:rPr>
          <w:lang w:val="fr-CA"/>
        </w:rPr>
        <w:t>G</w:t>
      </w:r>
      <w:r w:rsidR="007F71CE" w:rsidRPr="00C74698">
        <w:rPr>
          <w:lang w:val="fr-CA"/>
        </w:rPr>
        <w:t xml:space="preserve">ouvernement </w:t>
      </w:r>
      <w:r w:rsidR="00FF302C" w:rsidRPr="00C74698">
        <w:rPr>
          <w:lang w:val="fr-CA"/>
        </w:rPr>
        <w:t xml:space="preserve">rwandais </w:t>
      </w:r>
      <w:r w:rsidR="007F71CE" w:rsidRPr="00C74698">
        <w:rPr>
          <w:lang w:val="fr-CA"/>
        </w:rPr>
        <w:t xml:space="preserve">a adopté un plan stratégique à l’intention des enfants des rues </w:t>
      </w:r>
      <w:r w:rsidR="00FF302C" w:rsidRPr="00C74698">
        <w:rPr>
          <w:lang w:val="fr-CA"/>
        </w:rPr>
        <w:t>qui</w:t>
      </w:r>
      <w:r w:rsidR="007F71CE" w:rsidRPr="00C74698">
        <w:rPr>
          <w:lang w:val="fr-CA"/>
        </w:rPr>
        <w:t xml:space="preserve"> établit divers mécanismes en vue de leur insertion sociale. En outre, le vagabondage et la mendicité </w:t>
      </w:r>
      <w:r w:rsidR="00D575DD" w:rsidRPr="00C74698">
        <w:rPr>
          <w:lang w:val="fr-CA"/>
        </w:rPr>
        <w:t>ayant</w:t>
      </w:r>
      <w:r w:rsidR="007F71CE" w:rsidRPr="00C74698">
        <w:rPr>
          <w:lang w:val="fr-CA"/>
        </w:rPr>
        <w:t xml:space="preserve"> souvent pour origine la pauvreté, le </w:t>
      </w:r>
      <w:r w:rsidR="00FF302C" w:rsidRPr="00C74698">
        <w:rPr>
          <w:lang w:val="fr-CA"/>
        </w:rPr>
        <w:t>G</w:t>
      </w:r>
      <w:r w:rsidR="007F71CE" w:rsidRPr="00C74698">
        <w:rPr>
          <w:lang w:val="fr-CA"/>
        </w:rPr>
        <w:t>ouvernement a adopté plusieurs mesures d’aide économique, telles que le projet Haute inte</w:t>
      </w:r>
      <w:r w:rsidR="00FF302C" w:rsidRPr="00C74698">
        <w:rPr>
          <w:lang w:val="fr-CA"/>
        </w:rPr>
        <w:t>nsité de main d’œuvre mentionné</w:t>
      </w:r>
      <w:r w:rsidR="007F71CE" w:rsidRPr="00C74698">
        <w:rPr>
          <w:lang w:val="fr-CA"/>
        </w:rPr>
        <w:t xml:space="preserve"> dans le rapport.</w:t>
      </w:r>
      <w:r w:rsidR="009019B9" w:rsidRPr="00C74698">
        <w:rPr>
          <w:lang w:val="fr-CA"/>
        </w:rPr>
        <w:t xml:space="preserve"> </w:t>
      </w:r>
      <w:r w:rsidR="0021686D" w:rsidRPr="00C74698">
        <w:rPr>
          <w:lang w:val="fr-CA"/>
        </w:rPr>
        <w:t xml:space="preserve">L’emploi rémunéré est la meilleure solution au problème du vagabondage </w:t>
      </w:r>
      <w:r w:rsidR="00D575DD" w:rsidRPr="00C74698">
        <w:rPr>
          <w:lang w:val="fr-CA"/>
        </w:rPr>
        <w:t xml:space="preserve">et </w:t>
      </w:r>
      <w:r w:rsidR="0021686D" w:rsidRPr="00C74698">
        <w:rPr>
          <w:lang w:val="fr-CA"/>
        </w:rPr>
        <w:t>de la mendicité</w:t>
      </w:r>
      <w:r w:rsidR="009019B9" w:rsidRPr="00C74698">
        <w:rPr>
          <w:lang w:val="fr-CA"/>
        </w:rPr>
        <w:t xml:space="preserve">. </w:t>
      </w:r>
    </w:p>
    <w:p w:rsidR="0042760A" w:rsidRDefault="001825B4" w:rsidP="009019B9">
      <w:pPr>
        <w:pStyle w:val="DualTxt"/>
        <w:numPr>
          <w:ilvl w:val="0"/>
          <w:numId w:val="1"/>
        </w:numPr>
        <w:rPr>
          <w:lang w:val="fr-CA"/>
        </w:rPr>
      </w:pPr>
      <w:r w:rsidRPr="00C74698">
        <w:rPr>
          <w:b/>
          <w:lang w:val="fr-CA"/>
        </w:rPr>
        <w:t>M. </w:t>
      </w:r>
      <w:r w:rsidR="009019B9" w:rsidRPr="00C74698">
        <w:rPr>
          <w:b/>
          <w:lang w:val="fr-CA"/>
        </w:rPr>
        <w:t>Rusanganwa</w:t>
      </w:r>
      <w:r w:rsidR="009019B9" w:rsidRPr="00C74698">
        <w:rPr>
          <w:lang w:val="fr-CA"/>
        </w:rPr>
        <w:t xml:space="preserve"> (Rwanda), </w:t>
      </w:r>
      <w:r w:rsidR="0021686D" w:rsidRPr="00C74698">
        <w:rPr>
          <w:lang w:val="fr-CA"/>
        </w:rPr>
        <w:t xml:space="preserve">en réponse à la </w:t>
      </w:r>
      <w:r w:rsidR="008E6B1F" w:rsidRPr="00C74698">
        <w:rPr>
          <w:lang w:val="fr-CA"/>
        </w:rPr>
        <w:t>question </w:t>
      </w:r>
      <w:r w:rsidR="00D575DD" w:rsidRPr="00C74698">
        <w:rPr>
          <w:lang w:val="fr-CA"/>
        </w:rPr>
        <w:t>9</w:t>
      </w:r>
      <w:r w:rsidR="0021686D" w:rsidRPr="00C74698">
        <w:rPr>
          <w:lang w:val="fr-CA"/>
        </w:rPr>
        <w:t xml:space="preserve">, dit que, </w:t>
      </w:r>
      <w:r w:rsidR="00D575DD" w:rsidRPr="00C74698">
        <w:rPr>
          <w:lang w:val="fr-CA"/>
        </w:rPr>
        <w:t>à la suite</w:t>
      </w:r>
      <w:r w:rsidR="0021686D" w:rsidRPr="00C74698">
        <w:rPr>
          <w:lang w:val="fr-CA"/>
        </w:rPr>
        <w:t xml:space="preserve"> du </w:t>
      </w:r>
      <w:r w:rsidR="00B40ABA" w:rsidRPr="00C74698">
        <w:rPr>
          <w:lang w:val="fr-CA"/>
        </w:rPr>
        <w:t>génocide</w:t>
      </w:r>
      <w:r w:rsidR="0021686D" w:rsidRPr="00C74698">
        <w:rPr>
          <w:lang w:val="fr-CA"/>
        </w:rPr>
        <w:t xml:space="preserve"> de</w:t>
      </w:r>
      <w:r w:rsidR="00D575DD" w:rsidRPr="00C74698">
        <w:rPr>
          <w:lang w:val="fr-CA"/>
        </w:rPr>
        <w:t xml:space="preserve"> 1994 perpétré</w:t>
      </w:r>
      <w:r w:rsidR="0021686D" w:rsidRPr="00C74698">
        <w:rPr>
          <w:lang w:val="fr-CA"/>
        </w:rPr>
        <w:t xml:space="preserve"> au Rwanda, quelque </w:t>
      </w:r>
      <w:r w:rsidR="00D575DD" w:rsidRPr="00C74698">
        <w:rPr>
          <w:lang w:val="fr-CA"/>
        </w:rPr>
        <w:t>120 000</w:t>
      </w:r>
      <w:r w:rsidR="0021686D" w:rsidRPr="00C74698">
        <w:rPr>
          <w:lang w:val="fr-CA"/>
        </w:rPr>
        <w:t xml:space="preserve"> personnes ont été détenues dans l’attente de l’examen de leur</w:t>
      </w:r>
      <w:r w:rsidR="00D575DD" w:rsidRPr="00C74698">
        <w:rPr>
          <w:lang w:val="fr-CA"/>
        </w:rPr>
        <w:t>s</w:t>
      </w:r>
      <w:r w:rsidR="0021686D" w:rsidRPr="00C74698">
        <w:rPr>
          <w:lang w:val="fr-CA"/>
        </w:rPr>
        <w:t xml:space="preserve"> dossier</w:t>
      </w:r>
      <w:r w:rsidR="00D575DD" w:rsidRPr="00C74698">
        <w:rPr>
          <w:lang w:val="fr-CA"/>
        </w:rPr>
        <w:t>s</w:t>
      </w:r>
      <w:r w:rsidR="0021686D" w:rsidRPr="00C74698">
        <w:rPr>
          <w:lang w:val="fr-CA"/>
        </w:rPr>
        <w:t xml:space="preserve"> par les tribunaux compétents. Pour éviter que </w:t>
      </w:r>
      <w:r w:rsidR="00D575DD" w:rsidRPr="00C74698">
        <w:rPr>
          <w:lang w:val="fr-CA"/>
        </w:rPr>
        <w:t>c</w:t>
      </w:r>
      <w:r w:rsidR="0021686D" w:rsidRPr="00C74698">
        <w:rPr>
          <w:lang w:val="fr-CA"/>
        </w:rPr>
        <w:t xml:space="preserve">es personnes ne soient détenues au-delà de la durée </w:t>
      </w:r>
      <w:r w:rsidR="00D575DD" w:rsidRPr="00C74698">
        <w:rPr>
          <w:lang w:val="fr-CA"/>
        </w:rPr>
        <w:t>de leur peine</w:t>
      </w:r>
      <w:r w:rsidR="0021686D" w:rsidRPr="00C74698">
        <w:rPr>
          <w:lang w:val="fr-CA"/>
        </w:rPr>
        <w:t xml:space="preserve">, </w:t>
      </w:r>
      <w:r w:rsidR="001C2B50" w:rsidRPr="00C74698">
        <w:rPr>
          <w:lang w:val="fr-CA"/>
        </w:rPr>
        <w:t xml:space="preserve">la </w:t>
      </w:r>
      <w:r w:rsidR="00D575DD" w:rsidRPr="00C74698">
        <w:rPr>
          <w:lang w:val="fr-CA"/>
        </w:rPr>
        <w:t>Présidence</w:t>
      </w:r>
      <w:r w:rsidR="00E10F49" w:rsidRPr="00C74698">
        <w:rPr>
          <w:lang w:val="fr-CA"/>
        </w:rPr>
        <w:t xml:space="preserve"> de la République</w:t>
      </w:r>
      <w:r w:rsidR="0021686D" w:rsidRPr="00C74698">
        <w:rPr>
          <w:lang w:val="fr-CA"/>
        </w:rPr>
        <w:t xml:space="preserve"> a demandé </w:t>
      </w:r>
      <w:r w:rsidR="00D575DD" w:rsidRPr="00C74698">
        <w:rPr>
          <w:lang w:val="fr-CA"/>
        </w:rPr>
        <w:t>dans</w:t>
      </w:r>
      <w:r w:rsidR="008922C2" w:rsidRPr="00C74698">
        <w:rPr>
          <w:lang w:val="fr-CA"/>
        </w:rPr>
        <w:t xml:space="preserve"> un</w:t>
      </w:r>
      <w:r w:rsidR="0021686D" w:rsidRPr="00C74698">
        <w:rPr>
          <w:lang w:val="fr-CA"/>
        </w:rPr>
        <w:t xml:space="preserve"> communiqué du 1</w:t>
      </w:r>
      <w:r w:rsidR="0021686D" w:rsidRPr="00C74698">
        <w:rPr>
          <w:vertAlign w:val="superscript"/>
          <w:lang w:val="fr-CA"/>
        </w:rPr>
        <w:t>er</w:t>
      </w:r>
      <w:r w:rsidR="0021686D" w:rsidRPr="00C74698">
        <w:rPr>
          <w:lang w:val="fr-CA"/>
        </w:rPr>
        <w:t xml:space="preserve"> janvier 2003 </w:t>
      </w:r>
      <w:r w:rsidR="00E10F49" w:rsidRPr="00C74698">
        <w:rPr>
          <w:lang w:val="fr-CA"/>
        </w:rPr>
        <w:t>qu’il</w:t>
      </w:r>
      <w:r w:rsidR="0021686D" w:rsidRPr="00C74698">
        <w:rPr>
          <w:lang w:val="fr-CA"/>
        </w:rPr>
        <w:t xml:space="preserve"> soit procédé, </w:t>
      </w:r>
      <w:r w:rsidR="00E10F49" w:rsidRPr="00C74698">
        <w:rPr>
          <w:lang w:val="fr-CA"/>
        </w:rPr>
        <w:t>conformément à</w:t>
      </w:r>
      <w:r w:rsidR="0021686D" w:rsidRPr="00C74698">
        <w:rPr>
          <w:lang w:val="fr-CA"/>
        </w:rPr>
        <w:t xml:space="preserve"> la législation en vigueur, à la libération provisoire </w:t>
      </w:r>
      <w:r w:rsidR="00D575DD" w:rsidRPr="00C74698">
        <w:rPr>
          <w:lang w:val="fr-CA"/>
        </w:rPr>
        <w:t>d</w:t>
      </w:r>
      <w:r w:rsidR="0021686D" w:rsidRPr="00C74698">
        <w:rPr>
          <w:lang w:val="fr-CA"/>
        </w:rPr>
        <w:t xml:space="preserve">es détenus </w:t>
      </w:r>
      <w:r w:rsidR="00D575DD" w:rsidRPr="00C74698">
        <w:rPr>
          <w:lang w:val="fr-CA"/>
        </w:rPr>
        <w:t>ayant</w:t>
      </w:r>
      <w:r w:rsidR="0021686D" w:rsidRPr="00C74698">
        <w:rPr>
          <w:lang w:val="fr-CA"/>
        </w:rPr>
        <w:t xml:space="preserve"> avoué avoir participé </w:t>
      </w:r>
      <w:r w:rsidR="00E10F49" w:rsidRPr="00C74698">
        <w:rPr>
          <w:lang w:val="fr-CA"/>
        </w:rPr>
        <w:t>à des actes de</w:t>
      </w:r>
      <w:r w:rsidR="0021686D" w:rsidRPr="00C74698">
        <w:rPr>
          <w:lang w:val="fr-CA"/>
        </w:rPr>
        <w:t xml:space="preserve"> génocide et </w:t>
      </w:r>
      <w:r w:rsidR="00D575DD" w:rsidRPr="00C74698">
        <w:rPr>
          <w:lang w:val="fr-CA"/>
        </w:rPr>
        <w:t>risquant</w:t>
      </w:r>
      <w:r w:rsidR="0021686D" w:rsidRPr="00C74698">
        <w:rPr>
          <w:lang w:val="fr-CA"/>
        </w:rPr>
        <w:t xml:space="preserve"> de se retrouver dans cette situation. Cet appel</w:t>
      </w:r>
      <w:r w:rsidR="00E10F49" w:rsidRPr="00C74698">
        <w:rPr>
          <w:lang w:val="fr-CA"/>
        </w:rPr>
        <w:t>,</w:t>
      </w:r>
      <w:r w:rsidR="0021686D" w:rsidRPr="00C74698">
        <w:rPr>
          <w:lang w:val="fr-CA"/>
        </w:rPr>
        <w:t xml:space="preserve"> lancé </w:t>
      </w:r>
      <w:r w:rsidR="00D575DD" w:rsidRPr="00C74698">
        <w:rPr>
          <w:lang w:val="fr-CA"/>
        </w:rPr>
        <w:t>chaque année</w:t>
      </w:r>
      <w:r w:rsidR="0021686D" w:rsidRPr="00C74698">
        <w:rPr>
          <w:lang w:val="fr-CA"/>
        </w:rPr>
        <w:t xml:space="preserve"> </w:t>
      </w:r>
      <w:r w:rsidR="00D575DD" w:rsidRPr="00C74698">
        <w:rPr>
          <w:lang w:val="fr-CA"/>
        </w:rPr>
        <w:t>depuis</w:t>
      </w:r>
      <w:r w:rsidR="0021686D" w:rsidRPr="00C74698">
        <w:rPr>
          <w:lang w:val="fr-CA"/>
        </w:rPr>
        <w:t xml:space="preserve"> </w:t>
      </w:r>
      <w:smartTag w:uri="urn:schemas-microsoft-com:office:smarttags" w:element="metricconverter">
        <w:smartTagPr>
          <w:attr w:name="ProductID" w:val="2003, a"/>
        </w:smartTagPr>
        <w:r w:rsidR="00D575DD" w:rsidRPr="00C74698">
          <w:rPr>
            <w:lang w:val="fr-CA"/>
          </w:rPr>
          <w:t>2</w:t>
        </w:r>
        <w:r w:rsidR="0021686D" w:rsidRPr="00C74698">
          <w:rPr>
            <w:lang w:val="fr-CA"/>
          </w:rPr>
          <w:t>003, a</w:t>
        </w:r>
      </w:smartTag>
      <w:r w:rsidR="0021686D" w:rsidRPr="00C74698">
        <w:rPr>
          <w:lang w:val="fr-CA"/>
        </w:rPr>
        <w:t xml:space="preserve"> abouti </w:t>
      </w:r>
      <w:r w:rsidR="001C2B50" w:rsidRPr="00C74698">
        <w:rPr>
          <w:lang w:val="fr-CA"/>
        </w:rPr>
        <w:t xml:space="preserve">à ce jour </w:t>
      </w:r>
      <w:r w:rsidR="0021686D" w:rsidRPr="00C74698">
        <w:rPr>
          <w:lang w:val="fr-CA"/>
        </w:rPr>
        <w:t>à</w:t>
      </w:r>
      <w:r w:rsidR="008922C2" w:rsidRPr="00C74698">
        <w:rPr>
          <w:lang w:val="fr-CA"/>
        </w:rPr>
        <w:t xml:space="preserve"> la libération</w:t>
      </w:r>
      <w:r w:rsidR="0021686D" w:rsidRPr="00C74698">
        <w:rPr>
          <w:lang w:val="fr-CA"/>
        </w:rPr>
        <w:t xml:space="preserve"> de 59 000 </w:t>
      </w:r>
      <w:r w:rsidR="00D018C1" w:rsidRPr="00C74698">
        <w:rPr>
          <w:lang w:val="fr-CA"/>
        </w:rPr>
        <w:t>détenus</w:t>
      </w:r>
      <w:r w:rsidR="0021686D" w:rsidRPr="00C74698">
        <w:rPr>
          <w:lang w:val="fr-CA"/>
        </w:rPr>
        <w:t xml:space="preserve"> </w:t>
      </w:r>
      <w:r w:rsidR="001C2B50" w:rsidRPr="00C74698">
        <w:rPr>
          <w:lang w:val="fr-CA"/>
        </w:rPr>
        <w:t>au total</w:t>
      </w:r>
      <w:r w:rsidR="0021686D" w:rsidRPr="00C74698">
        <w:rPr>
          <w:lang w:val="fr-CA"/>
        </w:rPr>
        <w:t>.</w:t>
      </w:r>
    </w:p>
    <w:p w:rsidR="0042760A" w:rsidRDefault="0021686D" w:rsidP="00A06F1F">
      <w:pPr>
        <w:pStyle w:val="DualTxt"/>
        <w:numPr>
          <w:ilvl w:val="0"/>
          <w:numId w:val="1"/>
        </w:numPr>
        <w:rPr>
          <w:lang w:val="fr-CA"/>
        </w:rPr>
      </w:pPr>
      <w:r w:rsidRPr="00C74698">
        <w:rPr>
          <w:lang w:val="fr-CA"/>
        </w:rPr>
        <w:t xml:space="preserve">Les </w:t>
      </w:r>
      <w:r w:rsidR="00D018C1" w:rsidRPr="00C74698">
        <w:rPr>
          <w:lang w:val="fr-CA"/>
        </w:rPr>
        <w:t>juridictions</w:t>
      </w:r>
      <w:r w:rsidRPr="00C74698">
        <w:rPr>
          <w:lang w:val="fr-CA"/>
        </w:rPr>
        <w:t xml:space="preserve"> </w:t>
      </w:r>
      <w:r w:rsidR="009019B9" w:rsidRPr="00C74698">
        <w:rPr>
          <w:lang w:val="fr-CA"/>
        </w:rPr>
        <w:t xml:space="preserve">Gacaca </w:t>
      </w:r>
      <w:r w:rsidRPr="00C74698">
        <w:rPr>
          <w:lang w:val="fr-CA"/>
        </w:rPr>
        <w:t>ont été mis</w:t>
      </w:r>
      <w:r w:rsidR="00D018C1" w:rsidRPr="00C74698">
        <w:rPr>
          <w:lang w:val="fr-CA"/>
        </w:rPr>
        <w:t>es</w:t>
      </w:r>
      <w:r w:rsidRPr="00C74698">
        <w:rPr>
          <w:lang w:val="fr-CA"/>
        </w:rPr>
        <w:t xml:space="preserve"> en place pour accélérer les </w:t>
      </w:r>
      <w:r w:rsidR="00D018C1" w:rsidRPr="00C74698">
        <w:rPr>
          <w:lang w:val="fr-CA"/>
        </w:rPr>
        <w:t>procès</w:t>
      </w:r>
      <w:r w:rsidRPr="00C74698">
        <w:rPr>
          <w:lang w:val="fr-CA"/>
        </w:rPr>
        <w:t xml:space="preserve"> pour </w:t>
      </w:r>
      <w:r w:rsidR="00B40ABA" w:rsidRPr="00C74698">
        <w:rPr>
          <w:lang w:val="fr-CA"/>
        </w:rPr>
        <w:t>génocide</w:t>
      </w:r>
      <w:r w:rsidRPr="00C74698">
        <w:rPr>
          <w:lang w:val="fr-CA"/>
        </w:rPr>
        <w:t xml:space="preserve"> afin de compenser la lenteur du système judiciaire classique </w:t>
      </w:r>
      <w:r w:rsidR="0058562D" w:rsidRPr="00C74698">
        <w:rPr>
          <w:lang w:val="fr-CA"/>
        </w:rPr>
        <w:t>due</w:t>
      </w:r>
      <w:r w:rsidRPr="00C74698">
        <w:rPr>
          <w:lang w:val="fr-CA"/>
        </w:rPr>
        <w:t xml:space="preserve"> </w:t>
      </w:r>
      <w:r w:rsidR="0058562D" w:rsidRPr="00C74698">
        <w:rPr>
          <w:lang w:val="fr-CA"/>
        </w:rPr>
        <w:t xml:space="preserve">au </w:t>
      </w:r>
      <w:r w:rsidRPr="00C74698">
        <w:rPr>
          <w:lang w:val="fr-CA"/>
        </w:rPr>
        <w:t xml:space="preserve">nombre limité de tribunaux et </w:t>
      </w:r>
      <w:r w:rsidR="0058562D" w:rsidRPr="00C74698">
        <w:rPr>
          <w:lang w:val="fr-CA"/>
        </w:rPr>
        <w:t>aux</w:t>
      </w:r>
      <w:r w:rsidRPr="00C74698">
        <w:rPr>
          <w:lang w:val="fr-CA"/>
        </w:rPr>
        <w:t xml:space="preserve"> difficultés pour eux</w:t>
      </w:r>
      <w:r w:rsidR="0058562D" w:rsidRPr="00C74698">
        <w:rPr>
          <w:lang w:val="fr-CA"/>
        </w:rPr>
        <w:t xml:space="preserve"> de rassembler les éléments de preuve</w:t>
      </w:r>
      <w:r w:rsidRPr="00C74698">
        <w:rPr>
          <w:lang w:val="fr-CA"/>
        </w:rPr>
        <w:t xml:space="preserve">. </w:t>
      </w:r>
      <w:r w:rsidR="007D1212" w:rsidRPr="00C74698">
        <w:rPr>
          <w:lang w:val="fr-CA"/>
        </w:rPr>
        <w:t xml:space="preserve">Le troisième amendement à la </w:t>
      </w:r>
      <w:r w:rsidR="0058562D" w:rsidRPr="00C74698">
        <w:rPr>
          <w:lang w:val="fr-CA"/>
        </w:rPr>
        <w:t>L</w:t>
      </w:r>
      <w:r w:rsidR="007D1212" w:rsidRPr="00C74698">
        <w:rPr>
          <w:lang w:val="fr-CA"/>
        </w:rPr>
        <w:t>oi organique n° </w:t>
      </w:r>
      <w:r w:rsidR="009019B9" w:rsidRPr="00C74698">
        <w:rPr>
          <w:lang w:val="fr-CA"/>
        </w:rPr>
        <w:t xml:space="preserve">16/2004 </w:t>
      </w:r>
      <w:r w:rsidR="007D1212" w:rsidRPr="00C74698">
        <w:rPr>
          <w:lang w:val="fr-CA"/>
        </w:rPr>
        <w:t xml:space="preserve">a étendu la </w:t>
      </w:r>
      <w:r w:rsidR="00B40ABA" w:rsidRPr="00C74698">
        <w:rPr>
          <w:lang w:val="fr-CA"/>
        </w:rPr>
        <w:t>compétence</w:t>
      </w:r>
      <w:r w:rsidR="007D1212" w:rsidRPr="00C74698">
        <w:rPr>
          <w:lang w:val="fr-CA"/>
        </w:rPr>
        <w:t xml:space="preserve"> et le nombre de</w:t>
      </w:r>
      <w:r w:rsidR="001C2B50" w:rsidRPr="00C74698">
        <w:rPr>
          <w:lang w:val="fr-CA"/>
        </w:rPr>
        <w:t>s</w:t>
      </w:r>
      <w:r w:rsidR="007D1212" w:rsidRPr="00C74698">
        <w:rPr>
          <w:lang w:val="fr-CA"/>
        </w:rPr>
        <w:t xml:space="preserve"> juridictions </w:t>
      </w:r>
      <w:r w:rsidR="009019B9" w:rsidRPr="00C74698">
        <w:rPr>
          <w:lang w:val="fr-CA"/>
        </w:rPr>
        <w:t xml:space="preserve">Gacaca, </w:t>
      </w:r>
      <w:r w:rsidR="007D1212" w:rsidRPr="00C74698">
        <w:rPr>
          <w:lang w:val="fr-CA"/>
        </w:rPr>
        <w:t>tandis que l</w:t>
      </w:r>
      <w:r w:rsidR="0058562D" w:rsidRPr="00C74698">
        <w:rPr>
          <w:lang w:val="fr-CA"/>
        </w:rPr>
        <w:t>’introduction</w:t>
      </w:r>
      <w:r w:rsidR="007D1212" w:rsidRPr="00C74698">
        <w:rPr>
          <w:lang w:val="fr-CA"/>
        </w:rPr>
        <w:t xml:space="preserve"> </w:t>
      </w:r>
      <w:r w:rsidR="0058562D" w:rsidRPr="00C74698">
        <w:rPr>
          <w:lang w:val="fr-CA"/>
        </w:rPr>
        <w:t>dans le processus Gacaca de la peine de travaux d’intérêt général</w:t>
      </w:r>
      <w:r w:rsidR="007D1212" w:rsidRPr="00C74698">
        <w:rPr>
          <w:lang w:val="fr-CA"/>
        </w:rPr>
        <w:t xml:space="preserve"> </w:t>
      </w:r>
      <w:r w:rsidR="0058562D" w:rsidRPr="00C74698">
        <w:rPr>
          <w:lang w:val="fr-CA"/>
        </w:rPr>
        <w:t xml:space="preserve">par </w:t>
      </w:r>
      <w:r w:rsidR="001506DD" w:rsidRPr="00C74698">
        <w:rPr>
          <w:lang w:val="fr-CA"/>
        </w:rPr>
        <w:t>arrêté présidentiel n° </w:t>
      </w:r>
      <w:r w:rsidR="0058562D" w:rsidRPr="00C74698">
        <w:rPr>
          <w:lang w:val="fr-CA"/>
        </w:rPr>
        <w:t>17/03/2003</w:t>
      </w:r>
      <w:r w:rsidR="009019B9" w:rsidRPr="00C74698">
        <w:rPr>
          <w:lang w:val="fr-CA"/>
        </w:rPr>
        <w:t xml:space="preserve"> </w:t>
      </w:r>
      <w:r w:rsidR="001506DD" w:rsidRPr="00C74698">
        <w:rPr>
          <w:lang w:val="fr-CA"/>
        </w:rPr>
        <w:t>a aidé à mieux désengorger les prisons</w:t>
      </w:r>
      <w:r w:rsidR="009019B9" w:rsidRPr="00C74698">
        <w:rPr>
          <w:lang w:val="fr-CA"/>
        </w:rPr>
        <w:t xml:space="preserve">, </w:t>
      </w:r>
      <w:r w:rsidR="001506DD" w:rsidRPr="00C74698">
        <w:rPr>
          <w:lang w:val="fr-CA"/>
        </w:rPr>
        <w:t>facilitant ainsi la réussite finale du processus de réconciliation</w:t>
      </w:r>
      <w:r w:rsidR="00A06F1F" w:rsidRPr="00C74698">
        <w:rPr>
          <w:lang w:val="fr-CA"/>
        </w:rPr>
        <w:t>.</w:t>
      </w:r>
    </w:p>
    <w:p w:rsidR="0042760A" w:rsidRDefault="001825B4" w:rsidP="00A06F1F">
      <w:pPr>
        <w:pStyle w:val="DualTxt"/>
        <w:numPr>
          <w:ilvl w:val="0"/>
          <w:numId w:val="1"/>
        </w:numPr>
        <w:rPr>
          <w:lang w:val="fr-CA"/>
        </w:rPr>
      </w:pPr>
      <w:r w:rsidRPr="00C74698">
        <w:rPr>
          <w:b/>
          <w:lang w:val="fr-CA"/>
        </w:rPr>
        <w:t>M. </w:t>
      </w:r>
      <w:r w:rsidR="00A06F1F" w:rsidRPr="00C74698">
        <w:rPr>
          <w:b/>
          <w:lang w:val="fr-CA"/>
        </w:rPr>
        <w:t>Nsengimana</w:t>
      </w:r>
      <w:r w:rsidR="00A06F1F" w:rsidRPr="00C74698">
        <w:rPr>
          <w:lang w:val="fr-CA"/>
        </w:rPr>
        <w:t xml:space="preserve"> (Rwanda) </w:t>
      </w:r>
      <w:r w:rsidR="001506DD" w:rsidRPr="00C74698">
        <w:rPr>
          <w:lang w:val="fr-CA"/>
        </w:rPr>
        <w:t xml:space="preserve">dit que la situation au Rwanda </w:t>
      </w:r>
      <w:r w:rsidR="0058562D" w:rsidRPr="00C74698">
        <w:rPr>
          <w:lang w:val="fr-CA"/>
        </w:rPr>
        <w:t>est très</w:t>
      </w:r>
      <w:r w:rsidR="001506DD" w:rsidRPr="00C74698">
        <w:rPr>
          <w:lang w:val="fr-CA"/>
        </w:rPr>
        <w:t xml:space="preserve"> particulière, </w:t>
      </w:r>
      <w:r w:rsidR="0058562D" w:rsidRPr="00C74698">
        <w:rPr>
          <w:lang w:val="fr-CA"/>
        </w:rPr>
        <w:t>une</w:t>
      </w:r>
      <w:r w:rsidR="001506DD" w:rsidRPr="00C74698">
        <w:rPr>
          <w:lang w:val="fr-CA"/>
        </w:rPr>
        <w:t xml:space="preserve"> grande </w:t>
      </w:r>
      <w:r w:rsidR="0058562D" w:rsidRPr="00C74698">
        <w:rPr>
          <w:lang w:val="fr-CA"/>
        </w:rPr>
        <w:t>part</w:t>
      </w:r>
      <w:r w:rsidR="001506DD" w:rsidRPr="00C74698">
        <w:rPr>
          <w:lang w:val="fr-CA"/>
        </w:rPr>
        <w:t xml:space="preserve"> de la population </w:t>
      </w:r>
      <w:r w:rsidR="0058562D" w:rsidRPr="00C74698">
        <w:rPr>
          <w:lang w:val="fr-CA"/>
        </w:rPr>
        <w:t>ayant</w:t>
      </w:r>
      <w:r w:rsidR="001506DD" w:rsidRPr="00C74698">
        <w:rPr>
          <w:lang w:val="fr-CA"/>
        </w:rPr>
        <w:t xml:space="preserve"> été directement impliquée dans le </w:t>
      </w:r>
      <w:r w:rsidR="00B40ABA" w:rsidRPr="00C74698">
        <w:rPr>
          <w:lang w:val="fr-CA"/>
        </w:rPr>
        <w:t>génocide</w:t>
      </w:r>
      <w:r w:rsidR="001506DD" w:rsidRPr="00C74698">
        <w:rPr>
          <w:lang w:val="fr-CA"/>
        </w:rPr>
        <w:t xml:space="preserve">. Les </w:t>
      </w:r>
      <w:r w:rsidR="00B40ABA" w:rsidRPr="00C74698">
        <w:rPr>
          <w:lang w:val="fr-CA"/>
        </w:rPr>
        <w:t>juridictions</w:t>
      </w:r>
      <w:r w:rsidR="001506DD" w:rsidRPr="00C74698">
        <w:rPr>
          <w:lang w:val="fr-CA"/>
        </w:rPr>
        <w:t xml:space="preserve"> </w:t>
      </w:r>
      <w:r w:rsidR="00A06F1F" w:rsidRPr="00C74698">
        <w:rPr>
          <w:lang w:val="fr-CA"/>
        </w:rPr>
        <w:t xml:space="preserve">Gacaca </w:t>
      </w:r>
      <w:r w:rsidR="001506DD" w:rsidRPr="00C74698">
        <w:rPr>
          <w:lang w:val="fr-CA"/>
        </w:rPr>
        <w:t>ont été créé</w:t>
      </w:r>
      <w:r w:rsidR="009A6CC0" w:rsidRPr="00C74698">
        <w:rPr>
          <w:lang w:val="fr-CA"/>
        </w:rPr>
        <w:t>es</w:t>
      </w:r>
      <w:r w:rsidR="001506DD" w:rsidRPr="00C74698">
        <w:rPr>
          <w:lang w:val="fr-CA"/>
        </w:rPr>
        <w:t xml:space="preserve"> non seulement pour </w:t>
      </w:r>
      <w:r w:rsidR="009A6CC0" w:rsidRPr="00C74698">
        <w:rPr>
          <w:lang w:val="fr-CA"/>
        </w:rPr>
        <w:t>faire avancer</w:t>
      </w:r>
      <w:r w:rsidR="001506DD" w:rsidRPr="00C74698">
        <w:rPr>
          <w:lang w:val="fr-CA"/>
        </w:rPr>
        <w:t xml:space="preserve"> </w:t>
      </w:r>
      <w:r w:rsidR="009A6CC0" w:rsidRPr="00C74698">
        <w:rPr>
          <w:lang w:val="fr-CA"/>
        </w:rPr>
        <w:t>la marche des procès</w:t>
      </w:r>
      <w:r w:rsidR="001506DD" w:rsidRPr="00C74698">
        <w:rPr>
          <w:lang w:val="fr-CA"/>
        </w:rPr>
        <w:t xml:space="preserve"> mais également </w:t>
      </w:r>
      <w:r w:rsidR="009A6CC0" w:rsidRPr="00C74698">
        <w:rPr>
          <w:lang w:val="fr-CA"/>
        </w:rPr>
        <w:t>pour parvenir à</w:t>
      </w:r>
      <w:r w:rsidR="001506DD" w:rsidRPr="00C74698">
        <w:rPr>
          <w:lang w:val="fr-CA"/>
        </w:rPr>
        <w:t xml:space="preserve"> la </w:t>
      </w:r>
      <w:r w:rsidR="00B40ABA" w:rsidRPr="00C74698">
        <w:rPr>
          <w:lang w:val="fr-CA"/>
        </w:rPr>
        <w:t>réconciliation</w:t>
      </w:r>
      <w:r w:rsidR="001506DD" w:rsidRPr="00C74698">
        <w:rPr>
          <w:lang w:val="fr-CA"/>
        </w:rPr>
        <w:t xml:space="preserve">, ce qui ne signifie toutefois pas </w:t>
      </w:r>
      <w:r w:rsidR="009A6CC0" w:rsidRPr="00C74698">
        <w:rPr>
          <w:lang w:val="fr-CA"/>
        </w:rPr>
        <w:t>l’impunité</w:t>
      </w:r>
      <w:r w:rsidR="001506DD" w:rsidRPr="00C74698">
        <w:rPr>
          <w:lang w:val="fr-CA"/>
        </w:rPr>
        <w:t xml:space="preserve"> pour les </w:t>
      </w:r>
      <w:r w:rsidR="009A6CC0" w:rsidRPr="00C74698">
        <w:rPr>
          <w:lang w:val="fr-CA"/>
        </w:rPr>
        <w:t>auteurs</w:t>
      </w:r>
      <w:r w:rsidR="001506DD" w:rsidRPr="00C74698">
        <w:rPr>
          <w:lang w:val="fr-CA"/>
        </w:rPr>
        <w:t xml:space="preserve"> </w:t>
      </w:r>
      <w:r w:rsidR="009A6CC0" w:rsidRPr="00C74698">
        <w:rPr>
          <w:lang w:val="fr-CA"/>
        </w:rPr>
        <w:t>d’</w:t>
      </w:r>
      <w:r w:rsidR="001506DD" w:rsidRPr="00C74698">
        <w:rPr>
          <w:lang w:val="fr-CA"/>
        </w:rPr>
        <w:t xml:space="preserve">infractions. Ces </w:t>
      </w:r>
      <w:r w:rsidR="00492015" w:rsidRPr="00C74698">
        <w:rPr>
          <w:lang w:val="fr-CA"/>
        </w:rPr>
        <w:t>juridictions</w:t>
      </w:r>
      <w:r w:rsidR="001506DD" w:rsidRPr="00C74698">
        <w:rPr>
          <w:lang w:val="fr-CA"/>
        </w:rPr>
        <w:t xml:space="preserve"> ont permis de juger </w:t>
      </w:r>
      <w:r w:rsidR="00E630C6" w:rsidRPr="00C74698">
        <w:rPr>
          <w:lang w:val="fr-CA"/>
        </w:rPr>
        <w:t>un million</w:t>
      </w:r>
      <w:r w:rsidR="001506DD" w:rsidRPr="00C74698">
        <w:rPr>
          <w:lang w:val="fr-CA"/>
        </w:rPr>
        <w:t xml:space="preserve"> de personnes </w:t>
      </w:r>
      <w:r w:rsidR="000B4BD8" w:rsidRPr="00C74698">
        <w:rPr>
          <w:lang w:val="fr-CA"/>
        </w:rPr>
        <w:t>en</w:t>
      </w:r>
      <w:r w:rsidR="00492015" w:rsidRPr="00C74698">
        <w:rPr>
          <w:lang w:val="fr-CA"/>
        </w:rPr>
        <w:t xml:space="preserve"> quatre ans, diminuant ainsi</w:t>
      </w:r>
      <w:r w:rsidR="001506DD" w:rsidRPr="00C74698">
        <w:rPr>
          <w:lang w:val="fr-CA"/>
        </w:rPr>
        <w:t xml:space="preserve"> le nombre de </w:t>
      </w:r>
      <w:r w:rsidR="00E630C6" w:rsidRPr="00C74698">
        <w:rPr>
          <w:lang w:val="fr-CA"/>
        </w:rPr>
        <w:t>détenus</w:t>
      </w:r>
      <w:r w:rsidR="001506DD" w:rsidRPr="00C74698">
        <w:rPr>
          <w:lang w:val="fr-CA"/>
        </w:rPr>
        <w:t xml:space="preserve"> et </w:t>
      </w:r>
      <w:r w:rsidR="00492015" w:rsidRPr="00C74698">
        <w:rPr>
          <w:lang w:val="fr-CA"/>
        </w:rPr>
        <w:t>accroissant</w:t>
      </w:r>
      <w:r w:rsidR="001506DD" w:rsidRPr="00C74698">
        <w:rPr>
          <w:lang w:val="fr-CA"/>
        </w:rPr>
        <w:t xml:space="preserve"> le nombre </w:t>
      </w:r>
      <w:r w:rsidR="00E630C6" w:rsidRPr="00C74698">
        <w:rPr>
          <w:lang w:val="fr-CA"/>
        </w:rPr>
        <w:t xml:space="preserve">d’acteurs </w:t>
      </w:r>
      <w:r w:rsidR="00492015" w:rsidRPr="00C74698">
        <w:rPr>
          <w:lang w:val="fr-CA"/>
        </w:rPr>
        <w:t>productifs en mesure de participer</w:t>
      </w:r>
      <w:r w:rsidR="00E10F49" w:rsidRPr="00C74698">
        <w:rPr>
          <w:lang w:val="fr-CA"/>
        </w:rPr>
        <w:t xml:space="preserve"> à</w:t>
      </w:r>
      <w:r w:rsidR="001506DD" w:rsidRPr="00C74698">
        <w:rPr>
          <w:lang w:val="fr-CA"/>
        </w:rPr>
        <w:t xml:space="preserve"> l’économie nationale.</w:t>
      </w:r>
      <w:r w:rsidR="00A06F1F" w:rsidRPr="00C74698">
        <w:rPr>
          <w:lang w:val="fr-CA"/>
        </w:rPr>
        <w:t xml:space="preserve"> </w:t>
      </w:r>
    </w:p>
    <w:p w:rsidR="0042760A" w:rsidRDefault="000B4BD8" w:rsidP="00A06F1F">
      <w:pPr>
        <w:pStyle w:val="DualTxt"/>
        <w:numPr>
          <w:ilvl w:val="0"/>
          <w:numId w:val="1"/>
        </w:numPr>
        <w:rPr>
          <w:lang w:val="fr-CA"/>
        </w:rPr>
      </w:pPr>
      <w:r w:rsidRPr="00C74698">
        <w:rPr>
          <w:lang w:val="fr-CA"/>
        </w:rPr>
        <w:t>E</w:t>
      </w:r>
      <w:r w:rsidR="001506DD" w:rsidRPr="00C74698">
        <w:rPr>
          <w:lang w:val="fr-CA"/>
        </w:rPr>
        <w:t xml:space="preserve">n réponse à la </w:t>
      </w:r>
      <w:r w:rsidR="008E6B1F" w:rsidRPr="00C74698">
        <w:rPr>
          <w:lang w:val="fr-CA"/>
        </w:rPr>
        <w:t>question </w:t>
      </w:r>
      <w:r w:rsidR="001506DD" w:rsidRPr="00C74698">
        <w:rPr>
          <w:lang w:val="fr-CA"/>
        </w:rPr>
        <w:t xml:space="preserve">10 de la liste des points </w:t>
      </w:r>
      <w:r w:rsidRPr="00C74698">
        <w:rPr>
          <w:lang w:val="fr-CA"/>
        </w:rPr>
        <w:t>à traiter</w:t>
      </w:r>
      <w:r w:rsidR="001506DD" w:rsidRPr="00C74698">
        <w:rPr>
          <w:lang w:val="fr-CA"/>
        </w:rPr>
        <w:t>, l’orateur souligne que l’état de siège ou d’urgence ne porte atteinte à aucun des droits fondamentaux prévus dans l’article</w:t>
      </w:r>
      <w:r w:rsidR="001C2B50" w:rsidRPr="00C74698">
        <w:rPr>
          <w:lang w:val="fr-CA"/>
        </w:rPr>
        <w:t> </w:t>
      </w:r>
      <w:r w:rsidR="00A06F1F" w:rsidRPr="00C74698">
        <w:rPr>
          <w:lang w:val="fr-CA"/>
        </w:rPr>
        <w:t>137</w:t>
      </w:r>
      <w:r w:rsidR="001C2B50" w:rsidRPr="00C74698">
        <w:rPr>
          <w:lang w:val="fr-CA"/>
        </w:rPr>
        <w:t> </w:t>
      </w:r>
      <w:r w:rsidR="00A06F1F" w:rsidRPr="00C74698">
        <w:rPr>
          <w:lang w:val="fr-CA"/>
        </w:rPr>
        <w:t xml:space="preserve">(7) </w:t>
      </w:r>
      <w:r w:rsidR="001506DD" w:rsidRPr="00C74698">
        <w:rPr>
          <w:lang w:val="fr-CA"/>
        </w:rPr>
        <w:t xml:space="preserve">de la </w:t>
      </w:r>
      <w:r w:rsidR="00A06F1F" w:rsidRPr="00C74698">
        <w:rPr>
          <w:lang w:val="fr-CA"/>
        </w:rPr>
        <w:t>Constitution</w:t>
      </w:r>
      <w:r w:rsidR="00813FA2" w:rsidRPr="00C74698">
        <w:rPr>
          <w:lang w:val="fr-CA"/>
        </w:rPr>
        <w:t> ;</w:t>
      </w:r>
      <w:r w:rsidR="00A06F1F" w:rsidRPr="00C74698">
        <w:rPr>
          <w:lang w:val="fr-CA"/>
        </w:rPr>
        <w:t xml:space="preserve"> </w:t>
      </w:r>
      <w:r w:rsidR="006F1F71" w:rsidRPr="00C74698">
        <w:rPr>
          <w:lang w:val="fr-CA"/>
        </w:rPr>
        <w:t>tous les autres</w:t>
      </w:r>
      <w:r w:rsidR="007B1CB0" w:rsidRPr="00C74698">
        <w:rPr>
          <w:lang w:val="fr-CA"/>
        </w:rPr>
        <w:t xml:space="preserve"> droits peuvent </w:t>
      </w:r>
      <w:r w:rsidR="001C2B50" w:rsidRPr="00C74698">
        <w:rPr>
          <w:lang w:val="fr-CA"/>
        </w:rPr>
        <w:t>certes</w:t>
      </w:r>
      <w:r w:rsidR="007B1CB0" w:rsidRPr="00C74698">
        <w:rPr>
          <w:lang w:val="fr-CA"/>
        </w:rPr>
        <w:t xml:space="preserve"> être </w:t>
      </w:r>
      <w:r w:rsidR="00492015" w:rsidRPr="00C74698">
        <w:rPr>
          <w:lang w:val="fr-CA"/>
        </w:rPr>
        <w:t>limités</w:t>
      </w:r>
      <w:r w:rsidR="007B1CB0" w:rsidRPr="00C74698">
        <w:rPr>
          <w:lang w:val="fr-CA"/>
        </w:rPr>
        <w:t xml:space="preserve"> dans cette situation, mais </w:t>
      </w:r>
      <w:r w:rsidR="00716C70" w:rsidRPr="00C74698">
        <w:rPr>
          <w:lang w:val="fr-CA"/>
        </w:rPr>
        <w:t>dans le strict cadre de</w:t>
      </w:r>
      <w:r w:rsidR="007B1CB0" w:rsidRPr="00C74698">
        <w:rPr>
          <w:lang w:val="fr-CA"/>
        </w:rPr>
        <w:t xml:space="preserve"> la loi. Lors d’un état d’urgence, tous les droits </w:t>
      </w:r>
      <w:r w:rsidR="00492015" w:rsidRPr="00C74698">
        <w:rPr>
          <w:lang w:val="fr-CA"/>
        </w:rPr>
        <w:t>suspendus</w:t>
      </w:r>
      <w:r w:rsidR="007B1CB0" w:rsidRPr="00C74698">
        <w:rPr>
          <w:lang w:val="fr-CA"/>
        </w:rPr>
        <w:t xml:space="preserve"> doivent être </w:t>
      </w:r>
      <w:r w:rsidR="00716C70" w:rsidRPr="00C74698">
        <w:rPr>
          <w:lang w:val="fr-CA"/>
        </w:rPr>
        <w:t>précisés</w:t>
      </w:r>
      <w:r w:rsidR="007B1CB0" w:rsidRPr="00C74698">
        <w:rPr>
          <w:lang w:val="fr-CA"/>
        </w:rPr>
        <w:t>, les individus</w:t>
      </w:r>
      <w:r w:rsidR="00716C70" w:rsidRPr="00C74698">
        <w:rPr>
          <w:lang w:val="fr-CA"/>
        </w:rPr>
        <w:t xml:space="preserve"> pouvant même </w:t>
      </w:r>
      <w:r w:rsidR="00492015" w:rsidRPr="00C74698">
        <w:rPr>
          <w:lang w:val="fr-CA"/>
        </w:rPr>
        <w:t xml:space="preserve">dans ce cas </w:t>
      </w:r>
      <w:r w:rsidR="00716C70" w:rsidRPr="00C74698">
        <w:rPr>
          <w:lang w:val="fr-CA"/>
        </w:rPr>
        <w:t>bénéficier de recours utiles</w:t>
      </w:r>
      <w:r w:rsidR="007B1CB0" w:rsidRPr="00C74698">
        <w:rPr>
          <w:lang w:val="fr-CA"/>
        </w:rPr>
        <w:t>. En ce qui concerne la discrimination à l’égard des femmes</w:t>
      </w:r>
      <w:r w:rsidR="00A06F1F" w:rsidRPr="00C74698">
        <w:rPr>
          <w:lang w:val="fr-CA"/>
        </w:rPr>
        <w:t xml:space="preserve"> (</w:t>
      </w:r>
      <w:r w:rsidR="008E6B1F" w:rsidRPr="00C74698">
        <w:rPr>
          <w:lang w:val="fr-CA"/>
        </w:rPr>
        <w:t>question </w:t>
      </w:r>
      <w:r w:rsidR="00A06F1F" w:rsidRPr="00C74698">
        <w:rPr>
          <w:lang w:val="fr-CA"/>
        </w:rPr>
        <w:t xml:space="preserve">11), </w:t>
      </w:r>
      <w:r w:rsidR="007B1CB0" w:rsidRPr="00C74698">
        <w:rPr>
          <w:lang w:val="fr-CA"/>
        </w:rPr>
        <w:t xml:space="preserve">l’orateur dit </w:t>
      </w:r>
      <w:r w:rsidR="00716C70" w:rsidRPr="00C74698">
        <w:rPr>
          <w:lang w:val="fr-CA"/>
        </w:rPr>
        <w:t>que plusieurs</w:t>
      </w:r>
      <w:r w:rsidR="007B1CB0" w:rsidRPr="00C74698">
        <w:rPr>
          <w:lang w:val="fr-CA"/>
        </w:rPr>
        <w:t xml:space="preserve"> dispositions </w:t>
      </w:r>
      <w:r w:rsidR="00B40ABA" w:rsidRPr="00C74698">
        <w:rPr>
          <w:lang w:val="fr-CA"/>
        </w:rPr>
        <w:t>législatives</w:t>
      </w:r>
      <w:r w:rsidR="00E10F49" w:rsidRPr="00C74698">
        <w:rPr>
          <w:lang w:val="fr-CA"/>
        </w:rPr>
        <w:t>,</w:t>
      </w:r>
      <w:r w:rsidR="007B1CB0" w:rsidRPr="00C74698">
        <w:rPr>
          <w:lang w:val="fr-CA"/>
        </w:rPr>
        <w:t xml:space="preserve"> </w:t>
      </w:r>
      <w:r w:rsidR="00E10F49" w:rsidRPr="00C74698">
        <w:rPr>
          <w:lang w:val="fr-CA"/>
        </w:rPr>
        <w:t xml:space="preserve">qui se sont </w:t>
      </w:r>
      <w:r w:rsidR="0075135D" w:rsidRPr="00C74698">
        <w:rPr>
          <w:lang w:val="fr-CA"/>
        </w:rPr>
        <w:t>avérées</w:t>
      </w:r>
      <w:r w:rsidR="007B1CB0" w:rsidRPr="00C74698">
        <w:rPr>
          <w:lang w:val="fr-CA"/>
        </w:rPr>
        <w:t xml:space="preserve"> </w:t>
      </w:r>
      <w:r w:rsidR="0075135D" w:rsidRPr="00C74698">
        <w:rPr>
          <w:lang w:val="fr-CA"/>
        </w:rPr>
        <w:t>discriminatoires</w:t>
      </w:r>
      <w:r w:rsidR="00E10F49" w:rsidRPr="00C74698">
        <w:rPr>
          <w:lang w:val="fr-CA"/>
        </w:rPr>
        <w:t>,</w:t>
      </w:r>
      <w:r w:rsidR="007B1CB0" w:rsidRPr="00C74698">
        <w:rPr>
          <w:lang w:val="fr-CA"/>
        </w:rPr>
        <w:t xml:space="preserve"> ont été </w:t>
      </w:r>
      <w:r w:rsidR="001C2B50" w:rsidRPr="00C74698">
        <w:rPr>
          <w:lang w:val="fr-CA"/>
        </w:rPr>
        <w:t>examinées</w:t>
      </w:r>
      <w:r w:rsidR="007B1CB0" w:rsidRPr="00C74698">
        <w:rPr>
          <w:lang w:val="fr-CA"/>
        </w:rPr>
        <w:t xml:space="preserve"> en vue de leur abrogation.</w:t>
      </w:r>
      <w:r w:rsidR="00A06F1F" w:rsidRPr="00C74698">
        <w:rPr>
          <w:lang w:val="fr-CA"/>
        </w:rPr>
        <w:t xml:space="preserve"> </w:t>
      </w:r>
    </w:p>
    <w:p w:rsidR="0042760A" w:rsidRDefault="00941AAC" w:rsidP="00A06F1F">
      <w:pPr>
        <w:pStyle w:val="DualTxt"/>
        <w:numPr>
          <w:ilvl w:val="0"/>
          <w:numId w:val="1"/>
        </w:numPr>
        <w:rPr>
          <w:lang w:val="fr-CA"/>
        </w:rPr>
      </w:pPr>
      <w:r w:rsidRPr="00C74698">
        <w:rPr>
          <w:b/>
          <w:lang w:val="fr-CA"/>
        </w:rPr>
        <w:t>M</w:t>
      </w:r>
      <w:r w:rsidR="0075135D" w:rsidRPr="00C74698">
        <w:rPr>
          <w:b/>
          <w:vertAlign w:val="superscript"/>
          <w:lang w:val="fr-CA"/>
        </w:rPr>
        <w:t>me</w:t>
      </w:r>
      <w:r w:rsidR="0075135D" w:rsidRPr="00C74698">
        <w:rPr>
          <w:b/>
          <w:lang w:val="fr-CA"/>
        </w:rPr>
        <w:t> </w:t>
      </w:r>
      <w:r w:rsidR="00A06F1F" w:rsidRPr="00C74698">
        <w:rPr>
          <w:b/>
          <w:lang w:val="fr-CA"/>
        </w:rPr>
        <w:t>Tumukunde</w:t>
      </w:r>
      <w:r w:rsidR="00A06F1F" w:rsidRPr="00C74698">
        <w:rPr>
          <w:lang w:val="fr-CA"/>
        </w:rPr>
        <w:t xml:space="preserve"> (Rwanda) </w:t>
      </w:r>
      <w:r w:rsidR="007B1CB0" w:rsidRPr="00C74698">
        <w:rPr>
          <w:lang w:val="fr-CA"/>
        </w:rPr>
        <w:t xml:space="preserve">dit que la Commission nationale des droits de </w:t>
      </w:r>
      <w:r w:rsidR="0075135D" w:rsidRPr="00C74698">
        <w:rPr>
          <w:lang w:val="fr-CA"/>
        </w:rPr>
        <w:t>l’homme</w:t>
      </w:r>
      <w:r w:rsidR="007B1CB0" w:rsidRPr="00C74698">
        <w:rPr>
          <w:lang w:val="fr-CA"/>
        </w:rPr>
        <w:t xml:space="preserve"> fait partie de l’équipe </w:t>
      </w:r>
      <w:r w:rsidR="00D45FAC" w:rsidRPr="00C74698">
        <w:rPr>
          <w:lang w:val="fr-CA"/>
        </w:rPr>
        <w:t>chargée d’examiner les lois</w:t>
      </w:r>
      <w:r w:rsidR="007B1CB0" w:rsidRPr="00C74698">
        <w:rPr>
          <w:lang w:val="fr-CA"/>
        </w:rPr>
        <w:t xml:space="preserve">, dirigée par le </w:t>
      </w:r>
      <w:r w:rsidR="00D45FAC" w:rsidRPr="00C74698">
        <w:rPr>
          <w:lang w:val="fr-CA"/>
        </w:rPr>
        <w:t>Ministère du genre et de la promotion familiale</w:t>
      </w:r>
      <w:r w:rsidR="007B1CB0" w:rsidRPr="00C74698">
        <w:rPr>
          <w:lang w:val="fr-CA"/>
        </w:rPr>
        <w:t xml:space="preserve">. Beaucoup a </w:t>
      </w:r>
      <w:r w:rsidR="00960610" w:rsidRPr="00C74698">
        <w:rPr>
          <w:lang w:val="fr-CA"/>
        </w:rPr>
        <w:t xml:space="preserve">déjà </w:t>
      </w:r>
      <w:r w:rsidR="007B1CB0" w:rsidRPr="00C74698">
        <w:rPr>
          <w:lang w:val="fr-CA"/>
        </w:rPr>
        <w:t>été fait</w:t>
      </w:r>
      <w:r w:rsidR="00960610" w:rsidRPr="00C74698">
        <w:rPr>
          <w:lang w:val="fr-CA"/>
        </w:rPr>
        <w:t xml:space="preserve"> dans ce domaine </w:t>
      </w:r>
      <w:r w:rsidR="007B1CB0" w:rsidRPr="00C74698">
        <w:rPr>
          <w:lang w:val="fr-CA"/>
        </w:rPr>
        <w:t xml:space="preserve">durant les 10 années </w:t>
      </w:r>
      <w:r w:rsidR="00960610" w:rsidRPr="00C74698">
        <w:rPr>
          <w:lang w:val="fr-CA"/>
        </w:rPr>
        <w:t>d’activités</w:t>
      </w:r>
      <w:r w:rsidR="007B1CB0" w:rsidRPr="00C74698">
        <w:rPr>
          <w:lang w:val="fr-CA"/>
        </w:rPr>
        <w:t xml:space="preserve"> de la </w:t>
      </w:r>
      <w:r w:rsidR="00960610" w:rsidRPr="00C74698">
        <w:rPr>
          <w:lang w:val="fr-CA"/>
        </w:rPr>
        <w:t>C</w:t>
      </w:r>
      <w:r w:rsidR="007B1CB0" w:rsidRPr="00C74698">
        <w:rPr>
          <w:lang w:val="fr-CA"/>
        </w:rPr>
        <w:t>ommission, en particulier dans le</w:t>
      </w:r>
      <w:r w:rsidR="001C2B50" w:rsidRPr="00C74698">
        <w:rPr>
          <w:lang w:val="fr-CA"/>
        </w:rPr>
        <w:t>s domaines civils et politiques</w:t>
      </w:r>
      <w:r w:rsidR="00616264" w:rsidRPr="00C74698">
        <w:rPr>
          <w:lang w:val="fr-CA"/>
        </w:rPr>
        <w:t>,</w:t>
      </w:r>
      <w:r w:rsidR="007B1CB0" w:rsidRPr="00C74698">
        <w:rPr>
          <w:lang w:val="fr-CA"/>
        </w:rPr>
        <w:t xml:space="preserve"> </w:t>
      </w:r>
      <w:r w:rsidR="00616264" w:rsidRPr="00C74698">
        <w:rPr>
          <w:lang w:val="fr-CA"/>
        </w:rPr>
        <w:t>de sorte qu’une quasi-égalité de droit avec les hommes est</w:t>
      </w:r>
      <w:r w:rsidR="001C2B50" w:rsidRPr="00C74698">
        <w:rPr>
          <w:lang w:val="fr-CA"/>
        </w:rPr>
        <w:t xml:space="preserve"> </w:t>
      </w:r>
      <w:r w:rsidR="00616264" w:rsidRPr="00C74698">
        <w:rPr>
          <w:lang w:val="fr-CA"/>
        </w:rPr>
        <w:t>garantie</w:t>
      </w:r>
      <w:r w:rsidR="001C2B50" w:rsidRPr="00C74698">
        <w:rPr>
          <w:lang w:val="fr-CA"/>
        </w:rPr>
        <w:t xml:space="preserve"> aux</w:t>
      </w:r>
      <w:r w:rsidR="007B1CB0" w:rsidRPr="00C74698">
        <w:rPr>
          <w:lang w:val="fr-CA"/>
        </w:rPr>
        <w:t xml:space="preserve"> femmes actuellement. Quelques aspects du </w:t>
      </w:r>
      <w:r w:rsidR="00960610" w:rsidRPr="00C74698">
        <w:rPr>
          <w:lang w:val="fr-CA"/>
        </w:rPr>
        <w:t>C</w:t>
      </w:r>
      <w:r w:rsidR="007B1CB0" w:rsidRPr="00C74698">
        <w:rPr>
          <w:lang w:val="fr-CA"/>
        </w:rPr>
        <w:t xml:space="preserve">ode de la famille et du </w:t>
      </w:r>
      <w:r w:rsidR="00960610" w:rsidRPr="00C74698">
        <w:rPr>
          <w:lang w:val="fr-CA"/>
        </w:rPr>
        <w:t>C</w:t>
      </w:r>
      <w:r w:rsidR="007B1CB0" w:rsidRPr="00C74698">
        <w:rPr>
          <w:lang w:val="fr-CA"/>
        </w:rPr>
        <w:t>ode pénal son</w:t>
      </w:r>
      <w:r w:rsidR="00960610" w:rsidRPr="00C74698">
        <w:rPr>
          <w:lang w:val="fr-CA"/>
        </w:rPr>
        <w:t xml:space="preserve">t actuellement </w:t>
      </w:r>
      <w:r w:rsidR="007B1CB0" w:rsidRPr="00C74698">
        <w:rPr>
          <w:lang w:val="fr-CA"/>
        </w:rPr>
        <w:t>en cours d’examen, en particulier pour assurer que l</w:t>
      </w:r>
      <w:r w:rsidR="0018113F" w:rsidRPr="00C74698">
        <w:rPr>
          <w:lang w:val="fr-CA"/>
        </w:rPr>
        <w:t xml:space="preserve">es hommes et </w:t>
      </w:r>
      <w:r w:rsidR="00A64B9C" w:rsidRPr="00C74698">
        <w:rPr>
          <w:lang w:val="fr-CA"/>
        </w:rPr>
        <w:t xml:space="preserve">les </w:t>
      </w:r>
      <w:r w:rsidR="0018113F" w:rsidRPr="00C74698">
        <w:rPr>
          <w:lang w:val="fr-CA"/>
        </w:rPr>
        <w:t>femmes sont traité</w:t>
      </w:r>
      <w:r w:rsidR="007B1CB0" w:rsidRPr="00C74698">
        <w:rPr>
          <w:lang w:val="fr-CA"/>
        </w:rPr>
        <w:t xml:space="preserve">s sur un </w:t>
      </w:r>
      <w:r w:rsidR="0018113F" w:rsidRPr="00C74698">
        <w:rPr>
          <w:lang w:val="fr-CA"/>
        </w:rPr>
        <w:t>pied</w:t>
      </w:r>
      <w:r w:rsidR="007B1CB0" w:rsidRPr="00C74698">
        <w:rPr>
          <w:lang w:val="fr-CA"/>
        </w:rPr>
        <w:t xml:space="preserve"> </w:t>
      </w:r>
      <w:r w:rsidR="0018113F" w:rsidRPr="00C74698">
        <w:rPr>
          <w:lang w:val="fr-CA"/>
        </w:rPr>
        <w:t>d’</w:t>
      </w:r>
      <w:r w:rsidR="007B1CB0" w:rsidRPr="00C74698">
        <w:rPr>
          <w:lang w:val="fr-CA"/>
        </w:rPr>
        <w:t>égalité dans les affaires d’adultère</w:t>
      </w:r>
      <w:r w:rsidR="00813FA2" w:rsidRPr="00C74698">
        <w:rPr>
          <w:lang w:val="fr-CA"/>
        </w:rPr>
        <w:t> ;</w:t>
      </w:r>
      <w:r w:rsidR="007B1CB0" w:rsidRPr="00C74698">
        <w:rPr>
          <w:lang w:val="fr-CA"/>
        </w:rPr>
        <w:t xml:space="preserve"> à l’issue du processus d’examen, toutes les conditions </w:t>
      </w:r>
      <w:r w:rsidR="00A64B9C" w:rsidRPr="00C74698">
        <w:rPr>
          <w:lang w:val="fr-CA"/>
        </w:rPr>
        <w:t>voulues</w:t>
      </w:r>
      <w:r w:rsidR="007B1CB0" w:rsidRPr="00C74698">
        <w:rPr>
          <w:lang w:val="fr-CA"/>
        </w:rPr>
        <w:t xml:space="preserve"> pour garantir </w:t>
      </w:r>
      <w:r w:rsidR="0018113F" w:rsidRPr="00C74698">
        <w:rPr>
          <w:lang w:val="fr-CA"/>
        </w:rPr>
        <w:t>une pleine égalité</w:t>
      </w:r>
      <w:r w:rsidR="007B1CB0" w:rsidRPr="00C74698">
        <w:rPr>
          <w:lang w:val="fr-CA"/>
        </w:rPr>
        <w:t xml:space="preserve"> de droits entre hommes et femmes devraient être en place</w:t>
      </w:r>
      <w:r w:rsidR="00A06F1F" w:rsidRPr="00C74698">
        <w:rPr>
          <w:lang w:val="fr-CA"/>
        </w:rPr>
        <w:t>.</w:t>
      </w:r>
      <w:r w:rsidR="008C3EE0" w:rsidRPr="00C74698">
        <w:rPr>
          <w:lang w:val="fr-CA"/>
        </w:rPr>
        <w:t xml:space="preserve"> </w:t>
      </w:r>
    </w:p>
    <w:p w:rsidR="0042760A" w:rsidRDefault="0018113F" w:rsidP="00A06F1F">
      <w:pPr>
        <w:pStyle w:val="DualTxt"/>
        <w:numPr>
          <w:ilvl w:val="0"/>
          <w:numId w:val="1"/>
        </w:numPr>
        <w:rPr>
          <w:lang w:val="fr-CA"/>
        </w:rPr>
      </w:pPr>
      <w:r w:rsidRPr="00C74698">
        <w:rPr>
          <w:lang w:val="fr-CA"/>
        </w:rPr>
        <w:t>Passant à</w:t>
      </w:r>
      <w:r w:rsidR="00E83562" w:rsidRPr="00C74698">
        <w:rPr>
          <w:lang w:val="fr-CA"/>
        </w:rPr>
        <w:t xml:space="preserve"> la </w:t>
      </w:r>
      <w:r w:rsidR="008E6B1F" w:rsidRPr="00C74698">
        <w:rPr>
          <w:lang w:val="fr-CA"/>
        </w:rPr>
        <w:t>question </w:t>
      </w:r>
      <w:r w:rsidRPr="00C74698">
        <w:rPr>
          <w:lang w:val="fr-CA"/>
        </w:rPr>
        <w:t>12, l’oratrice</w:t>
      </w:r>
      <w:r w:rsidR="00E83562" w:rsidRPr="00C74698">
        <w:rPr>
          <w:lang w:val="fr-CA"/>
        </w:rPr>
        <w:t xml:space="preserve"> </w:t>
      </w:r>
      <w:r w:rsidRPr="00C74698">
        <w:rPr>
          <w:lang w:val="fr-CA"/>
        </w:rPr>
        <w:t>dit</w:t>
      </w:r>
      <w:r w:rsidR="00E83562" w:rsidRPr="00C74698">
        <w:rPr>
          <w:lang w:val="fr-CA"/>
        </w:rPr>
        <w:t xml:space="preserve"> que le Ministère du genre et de la promotion familiale</w:t>
      </w:r>
      <w:r w:rsidR="00A06F1F" w:rsidRPr="00C74698">
        <w:rPr>
          <w:lang w:val="fr-CA"/>
        </w:rPr>
        <w:t xml:space="preserve"> </w:t>
      </w:r>
      <w:r w:rsidR="00E83562" w:rsidRPr="00C74698">
        <w:rPr>
          <w:lang w:val="fr-CA"/>
        </w:rPr>
        <w:t xml:space="preserve">et la </w:t>
      </w:r>
      <w:r w:rsidRPr="00C74698">
        <w:rPr>
          <w:lang w:val="fr-CA"/>
        </w:rPr>
        <w:t>C</w:t>
      </w:r>
      <w:r w:rsidR="00E83562" w:rsidRPr="00C74698">
        <w:rPr>
          <w:lang w:val="fr-CA"/>
        </w:rPr>
        <w:t xml:space="preserve">ommission des </w:t>
      </w:r>
      <w:r w:rsidRPr="00C74698">
        <w:rPr>
          <w:lang w:val="fr-CA"/>
        </w:rPr>
        <w:t>droits</w:t>
      </w:r>
      <w:r w:rsidR="00E83562" w:rsidRPr="00C74698">
        <w:rPr>
          <w:lang w:val="fr-CA"/>
        </w:rPr>
        <w:t xml:space="preserve"> de l’homme sont des entités constitutionnelles et, </w:t>
      </w:r>
      <w:r w:rsidRPr="00C74698">
        <w:rPr>
          <w:lang w:val="fr-CA"/>
        </w:rPr>
        <w:t>comme</w:t>
      </w:r>
      <w:r w:rsidR="00E83562" w:rsidRPr="00C74698">
        <w:rPr>
          <w:lang w:val="fr-CA"/>
        </w:rPr>
        <w:t xml:space="preserve"> telle</w:t>
      </w:r>
      <w:r w:rsidRPr="00C74698">
        <w:rPr>
          <w:lang w:val="fr-CA"/>
        </w:rPr>
        <w:t>s</w:t>
      </w:r>
      <w:r w:rsidR="00E83562" w:rsidRPr="00C74698">
        <w:rPr>
          <w:lang w:val="fr-CA"/>
        </w:rPr>
        <w:t xml:space="preserve">, </w:t>
      </w:r>
      <w:r w:rsidRPr="00C74698">
        <w:rPr>
          <w:lang w:val="fr-CA"/>
        </w:rPr>
        <w:t>reçoivent</w:t>
      </w:r>
      <w:r w:rsidR="00E83562" w:rsidRPr="00C74698">
        <w:rPr>
          <w:lang w:val="fr-CA"/>
        </w:rPr>
        <w:t xml:space="preserve"> une part du budget du </w:t>
      </w:r>
      <w:r w:rsidRPr="00C74698">
        <w:rPr>
          <w:lang w:val="fr-CA"/>
        </w:rPr>
        <w:t>G</w:t>
      </w:r>
      <w:r w:rsidR="00E83562" w:rsidRPr="00C74698">
        <w:rPr>
          <w:lang w:val="fr-CA"/>
        </w:rPr>
        <w:t xml:space="preserve">ouvernement. </w:t>
      </w:r>
      <w:r w:rsidRPr="00C74698">
        <w:rPr>
          <w:lang w:val="fr-CA"/>
        </w:rPr>
        <w:t>Toutefois</w:t>
      </w:r>
      <w:r w:rsidR="00E83562" w:rsidRPr="00C74698">
        <w:rPr>
          <w:lang w:val="fr-CA"/>
        </w:rPr>
        <w:t xml:space="preserve">, en raison de </w:t>
      </w:r>
      <w:r w:rsidRPr="00C74698">
        <w:rPr>
          <w:lang w:val="fr-CA"/>
        </w:rPr>
        <w:t>l’état</w:t>
      </w:r>
      <w:r w:rsidR="00E83562" w:rsidRPr="00C74698">
        <w:rPr>
          <w:lang w:val="fr-CA"/>
        </w:rPr>
        <w:t xml:space="preserve"> des finances du pays, toujours un </w:t>
      </w:r>
      <w:r w:rsidR="00B40ABA" w:rsidRPr="00C74698">
        <w:rPr>
          <w:lang w:val="fr-CA"/>
        </w:rPr>
        <w:t>déficit</w:t>
      </w:r>
      <w:r w:rsidRPr="00C74698">
        <w:rPr>
          <w:lang w:val="fr-CA"/>
        </w:rPr>
        <w:t>,</w:t>
      </w:r>
      <w:r w:rsidR="00E83562" w:rsidRPr="00C74698">
        <w:rPr>
          <w:lang w:val="fr-CA"/>
        </w:rPr>
        <w:t xml:space="preserve"> les </w:t>
      </w:r>
      <w:r w:rsidR="00B40ABA" w:rsidRPr="00C74698">
        <w:rPr>
          <w:lang w:val="fr-CA"/>
        </w:rPr>
        <w:t>organisations</w:t>
      </w:r>
      <w:r w:rsidR="00E83562" w:rsidRPr="00C74698">
        <w:rPr>
          <w:lang w:val="fr-CA"/>
        </w:rPr>
        <w:t xml:space="preserve"> </w:t>
      </w:r>
      <w:r w:rsidRPr="00C74698">
        <w:rPr>
          <w:lang w:val="fr-CA"/>
        </w:rPr>
        <w:t>internationales</w:t>
      </w:r>
      <w:r w:rsidR="00E83562" w:rsidRPr="00C74698">
        <w:rPr>
          <w:lang w:val="fr-CA"/>
        </w:rPr>
        <w:t xml:space="preserve"> et bila</w:t>
      </w:r>
      <w:r w:rsidRPr="00C74698">
        <w:rPr>
          <w:lang w:val="fr-CA"/>
        </w:rPr>
        <w:t xml:space="preserve">térales compétentes continuent </w:t>
      </w:r>
      <w:r w:rsidR="00C66E6E" w:rsidRPr="00C74698">
        <w:rPr>
          <w:lang w:val="fr-CA"/>
        </w:rPr>
        <w:t>d’apporter</w:t>
      </w:r>
      <w:r w:rsidR="00E83562" w:rsidRPr="00C74698">
        <w:rPr>
          <w:lang w:val="fr-CA"/>
        </w:rPr>
        <w:t xml:space="preserve"> des financements supplémentair</w:t>
      </w:r>
      <w:r w:rsidR="00683250" w:rsidRPr="00C74698">
        <w:rPr>
          <w:lang w:val="fr-CA"/>
        </w:rPr>
        <w:t xml:space="preserve">es. Les critères </w:t>
      </w:r>
      <w:r w:rsidR="00C66E6E" w:rsidRPr="00C74698">
        <w:rPr>
          <w:lang w:val="fr-CA"/>
        </w:rPr>
        <w:t>d’éligibilité</w:t>
      </w:r>
      <w:r w:rsidR="00E83562" w:rsidRPr="00C74698">
        <w:rPr>
          <w:lang w:val="fr-CA"/>
        </w:rPr>
        <w:t xml:space="preserve"> au </w:t>
      </w:r>
      <w:r w:rsidRPr="00C74698">
        <w:rPr>
          <w:lang w:val="fr-CA"/>
        </w:rPr>
        <w:t>C</w:t>
      </w:r>
      <w:r w:rsidR="00E83562" w:rsidRPr="00C74698">
        <w:rPr>
          <w:lang w:val="fr-CA"/>
        </w:rPr>
        <w:t>onseil national des femmes sont</w:t>
      </w:r>
      <w:r w:rsidR="00A64B9C" w:rsidRPr="00C74698">
        <w:rPr>
          <w:lang w:val="fr-CA"/>
        </w:rPr>
        <w:t>,</w:t>
      </w:r>
      <w:r w:rsidR="00E83562" w:rsidRPr="00C74698">
        <w:rPr>
          <w:lang w:val="fr-CA"/>
        </w:rPr>
        <w:t xml:space="preserve"> quant à eux</w:t>
      </w:r>
      <w:r w:rsidR="00A64B9C" w:rsidRPr="00C74698">
        <w:rPr>
          <w:lang w:val="fr-CA"/>
        </w:rPr>
        <w:t>, ouverts</w:t>
      </w:r>
      <w:r w:rsidR="00E83562" w:rsidRPr="00C74698">
        <w:rPr>
          <w:lang w:val="fr-CA"/>
        </w:rPr>
        <w:t xml:space="preserve"> et assure</w:t>
      </w:r>
      <w:r w:rsidR="00187D54" w:rsidRPr="00C74698">
        <w:rPr>
          <w:lang w:val="fr-CA"/>
        </w:rPr>
        <w:t>nt</w:t>
      </w:r>
      <w:r w:rsidR="00E83562" w:rsidRPr="00C74698">
        <w:rPr>
          <w:lang w:val="fr-CA"/>
        </w:rPr>
        <w:t xml:space="preserve"> </w:t>
      </w:r>
      <w:r w:rsidR="00187D54" w:rsidRPr="00C74698">
        <w:rPr>
          <w:lang w:val="fr-CA"/>
        </w:rPr>
        <w:t>une représentation</w:t>
      </w:r>
      <w:r w:rsidR="00E83562" w:rsidRPr="00C74698">
        <w:rPr>
          <w:lang w:val="fr-CA"/>
        </w:rPr>
        <w:t xml:space="preserve"> </w:t>
      </w:r>
      <w:r w:rsidR="00187D54" w:rsidRPr="00C74698">
        <w:rPr>
          <w:lang w:val="fr-CA"/>
        </w:rPr>
        <w:t>du</w:t>
      </w:r>
      <w:r w:rsidR="00E83562" w:rsidRPr="00C74698">
        <w:rPr>
          <w:lang w:val="fr-CA"/>
        </w:rPr>
        <w:t xml:space="preserve"> niveau communautaire au niveau national. Le </w:t>
      </w:r>
      <w:r w:rsidR="00187D54" w:rsidRPr="00C74698">
        <w:rPr>
          <w:lang w:val="fr-CA"/>
        </w:rPr>
        <w:t>C</w:t>
      </w:r>
      <w:r w:rsidR="00E83562" w:rsidRPr="00C74698">
        <w:rPr>
          <w:lang w:val="fr-CA"/>
        </w:rPr>
        <w:t>onseil a réussi dans tous les aspects de son action, en</w:t>
      </w:r>
      <w:r w:rsidR="00187D54" w:rsidRPr="00C74698">
        <w:rPr>
          <w:lang w:val="fr-CA"/>
        </w:rPr>
        <w:t xml:space="preserve"> particulier à faire avancer </w:t>
      </w:r>
      <w:r w:rsidR="00E83562" w:rsidRPr="00C74698">
        <w:rPr>
          <w:lang w:val="fr-CA"/>
        </w:rPr>
        <w:t>les droits économiques et sociaux des femmes.</w:t>
      </w:r>
    </w:p>
    <w:p w:rsidR="0042760A" w:rsidRDefault="001825B4" w:rsidP="00A06F1F">
      <w:pPr>
        <w:pStyle w:val="DualTxt"/>
        <w:numPr>
          <w:ilvl w:val="0"/>
          <w:numId w:val="1"/>
        </w:numPr>
        <w:rPr>
          <w:lang w:val="fr-CA"/>
        </w:rPr>
      </w:pPr>
      <w:r w:rsidRPr="00C74698">
        <w:rPr>
          <w:b/>
          <w:lang w:val="fr-CA"/>
        </w:rPr>
        <w:t>M. </w:t>
      </w:r>
      <w:r w:rsidR="00A06F1F" w:rsidRPr="00C74698">
        <w:rPr>
          <w:b/>
          <w:lang w:val="fr-CA"/>
        </w:rPr>
        <w:t>Rusanganwa</w:t>
      </w:r>
      <w:r w:rsidR="00A06F1F" w:rsidRPr="00C74698">
        <w:rPr>
          <w:lang w:val="fr-CA"/>
        </w:rPr>
        <w:t xml:space="preserve"> (Rwanda), </w:t>
      </w:r>
      <w:r w:rsidR="00B62C81" w:rsidRPr="00C74698">
        <w:rPr>
          <w:lang w:val="fr-CA"/>
        </w:rPr>
        <w:t>abordant</w:t>
      </w:r>
      <w:r w:rsidR="00E83562" w:rsidRPr="00C74698">
        <w:rPr>
          <w:lang w:val="fr-CA"/>
        </w:rPr>
        <w:t xml:space="preserve"> la </w:t>
      </w:r>
      <w:r w:rsidR="008E6B1F" w:rsidRPr="00C74698">
        <w:rPr>
          <w:lang w:val="fr-CA"/>
        </w:rPr>
        <w:t>question </w:t>
      </w:r>
      <w:r w:rsidR="00E83562" w:rsidRPr="00C74698">
        <w:rPr>
          <w:lang w:val="fr-CA"/>
        </w:rPr>
        <w:t xml:space="preserve">13, dit que le viol constitue </w:t>
      </w:r>
      <w:r w:rsidR="009135F9" w:rsidRPr="00C74698">
        <w:rPr>
          <w:lang w:val="fr-CA"/>
        </w:rPr>
        <w:t>un</w:t>
      </w:r>
      <w:r w:rsidR="00E83562" w:rsidRPr="00C74698">
        <w:rPr>
          <w:lang w:val="fr-CA"/>
        </w:rPr>
        <w:t xml:space="preserve"> crime puni par le </w:t>
      </w:r>
      <w:r w:rsidR="009135F9" w:rsidRPr="00C74698">
        <w:rPr>
          <w:lang w:val="fr-CA"/>
        </w:rPr>
        <w:t>C</w:t>
      </w:r>
      <w:r w:rsidR="00E83562" w:rsidRPr="00C74698">
        <w:rPr>
          <w:lang w:val="fr-CA"/>
        </w:rPr>
        <w:t>ode pénal</w:t>
      </w:r>
      <w:r w:rsidR="00A06F1F" w:rsidRPr="00C74698">
        <w:rPr>
          <w:lang w:val="fr-CA"/>
        </w:rPr>
        <w:t xml:space="preserve">, </w:t>
      </w:r>
      <w:r w:rsidR="009D4FAE" w:rsidRPr="00C74698">
        <w:rPr>
          <w:lang w:val="fr-CA"/>
        </w:rPr>
        <w:t>don</w:t>
      </w:r>
      <w:r w:rsidR="009135F9" w:rsidRPr="00C74698">
        <w:rPr>
          <w:lang w:val="fr-CA"/>
        </w:rPr>
        <w:t xml:space="preserve">t une version amendée est actuellement présentée devant le </w:t>
      </w:r>
      <w:r w:rsidR="009D4FAE" w:rsidRPr="00C74698">
        <w:rPr>
          <w:lang w:val="fr-CA"/>
        </w:rPr>
        <w:t>P</w:t>
      </w:r>
      <w:r w:rsidR="009135F9" w:rsidRPr="00C74698">
        <w:rPr>
          <w:lang w:val="fr-CA"/>
        </w:rPr>
        <w:t xml:space="preserve">arlement, de </w:t>
      </w:r>
      <w:r w:rsidR="00B40ABA" w:rsidRPr="00C74698">
        <w:rPr>
          <w:lang w:val="fr-CA"/>
        </w:rPr>
        <w:t>même</w:t>
      </w:r>
      <w:r w:rsidR="009135F9" w:rsidRPr="00C74698">
        <w:rPr>
          <w:lang w:val="fr-CA"/>
        </w:rPr>
        <w:t xml:space="preserve"> qu’une loi spéciale contre la traite d</w:t>
      </w:r>
      <w:r w:rsidR="009D4FAE" w:rsidRPr="00C74698">
        <w:rPr>
          <w:lang w:val="fr-CA"/>
        </w:rPr>
        <w:t>’</w:t>
      </w:r>
      <w:r w:rsidR="009135F9" w:rsidRPr="00C74698">
        <w:rPr>
          <w:lang w:val="fr-CA"/>
        </w:rPr>
        <w:t>êtres humains, en p</w:t>
      </w:r>
      <w:r w:rsidR="009D4FAE" w:rsidRPr="00C74698">
        <w:rPr>
          <w:lang w:val="fr-CA"/>
        </w:rPr>
        <w:t>articulier des enfants. En outre</w:t>
      </w:r>
      <w:r w:rsidR="009135F9" w:rsidRPr="00C74698">
        <w:rPr>
          <w:lang w:val="fr-CA"/>
        </w:rPr>
        <w:t xml:space="preserve">, une nouvelle </w:t>
      </w:r>
      <w:r w:rsidR="009D4FAE" w:rsidRPr="00C74698">
        <w:rPr>
          <w:lang w:val="fr-CA"/>
        </w:rPr>
        <w:t>loi a</w:t>
      </w:r>
      <w:r w:rsidR="009135F9" w:rsidRPr="00C74698">
        <w:rPr>
          <w:lang w:val="fr-CA"/>
        </w:rPr>
        <w:t xml:space="preserve"> été </w:t>
      </w:r>
      <w:r w:rsidR="00B40ABA" w:rsidRPr="00C74698">
        <w:rPr>
          <w:lang w:val="fr-CA"/>
        </w:rPr>
        <w:t>adoptée</w:t>
      </w:r>
      <w:r w:rsidR="009135F9" w:rsidRPr="00C74698">
        <w:rPr>
          <w:lang w:val="fr-CA"/>
        </w:rPr>
        <w:t xml:space="preserve"> </w:t>
      </w:r>
      <w:r w:rsidR="009D4FAE" w:rsidRPr="00C74698">
        <w:rPr>
          <w:lang w:val="fr-CA"/>
        </w:rPr>
        <w:t>pour réprimer</w:t>
      </w:r>
      <w:r w:rsidR="009135F9" w:rsidRPr="00C74698">
        <w:rPr>
          <w:lang w:val="fr-CA"/>
        </w:rPr>
        <w:t xml:space="preserve"> la violence fondée sur le sexe. Au titre de ces nouvelles dispositions, la sévérité de la peine prononcée</w:t>
      </w:r>
      <w:r w:rsidR="00A06F1F" w:rsidRPr="00C74698">
        <w:rPr>
          <w:lang w:val="fr-CA"/>
        </w:rPr>
        <w:t xml:space="preserve"> </w:t>
      </w:r>
      <w:r w:rsidR="009135F9" w:rsidRPr="00C74698">
        <w:rPr>
          <w:lang w:val="fr-CA"/>
        </w:rPr>
        <w:t>dépend de plusieurs</w:t>
      </w:r>
      <w:r w:rsidR="00B62C81" w:rsidRPr="00C74698">
        <w:rPr>
          <w:lang w:val="fr-CA"/>
        </w:rPr>
        <w:t xml:space="preserve"> facteurs et peut </w:t>
      </w:r>
      <w:r w:rsidR="009135F9" w:rsidRPr="00C74698">
        <w:rPr>
          <w:lang w:val="fr-CA"/>
        </w:rPr>
        <w:t xml:space="preserve">être </w:t>
      </w:r>
      <w:r w:rsidR="006B1784" w:rsidRPr="00C74698">
        <w:rPr>
          <w:lang w:val="fr-CA"/>
        </w:rPr>
        <w:t>doublé</w:t>
      </w:r>
      <w:r w:rsidR="00B62C81" w:rsidRPr="00C74698">
        <w:rPr>
          <w:lang w:val="fr-CA"/>
        </w:rPr>
        <w:t>e</w:t>
      </w:r>
      <w:r w:rsidR="009135F9" w:rsidRPr="00C74698">
        <w:rPr>
          <w:lang w:val="fr-CA"/>
        </w:rPr>
        <w:t xml:space="preserve"> dans </w:t>
      </w:r>
      <w:r w:rsidR="006B1784" w:rsidRPr="00C74698">
        <w:rPr>
          <w:lang w:val="fr-CA"/>
        </w:rPr>
        <w:t>certaines circonstances. L</w:t>
      </w:r>
      <w:r w:rsidR="009135F9" w:rsidRPr="00C74698">
        <w:rPr>
          <w:lang w:val="fr-CA"/>
        </w:rPr>
        <w:t xml:space="preserve">a peine prévue par exemple </w:t>
      </w:r>
      <w:r w:rsidR="006B1784" w:rsidRPr="00C74698">
        <w:rPr>
          <w:lang w:val="fr-CA"/>
        </w:rPr>
        <w:t xml:space="preserve">pour viol </w:t>
      </w:r>
      <w:r w:rsidR="008972B8" w:rsidRPr="00C74698">
        <w:rPr>
          <w:lang w:val="fr-CA"/>
        </w:rPr>
        <w:t>sur</w:t>
      </w:r>
      <w:r w:rsidR="00A670BA" w:rsidRPr="00C74698">
        <w:rPr>
          <w:lang w:val="fr-CA"/>
        </w:rPr>
        <w:t xml:space="preserve"> mineurs va de 10 an</w:t>
      </w:r>
      <w:r w:rsidR="009135F9" w:rsidRPr="00C74698">
        <w:rPr>
          <w:lang w:val="fr-CA"/>
        </w:rPr>
        <w:t>s d’emprisonnement à la prison à vi</w:t>
      </w:r>
      <w:r w:rsidR="006B1784" w:rsidRPr="00C74698">
        <w:rPr>
          <w:lang w:val="fr-CA"/>
        </w:rPr>
        <w:t>e, au lieu de la peine capitale</w:t>
      </w:r>
      <w:r w:rsidR="009135F9" w:rsidRPr="00C74698">
        <w:rPr>
          <w:lang w:val="fr-CA"/>
        </w:rPr>
        <w:t xml:space="preserve"> qui a été aboli</w:t>
      </w:r>
      <w:r w:rsidR="006B1784" w:rsidRPr="00C74698">
        <w:rPr>
          <w:lang w:val="fr-CA"/>
        </w:rPr>
        <w:t>e</w:t>
      </w:r>
      <w:r w:rsidR="009135F9" w:rsidRPr="00C74698">
        <w:rPr>
          <w:lang w:val="fr-CA"/>
        </w:rPr>
        <w:t>. La priorité est donnée aux affaires de viol en termes d’enquête</w:t>
      </w:r>
      <w:r w:rsidR="00B23F49" w:rsidRPr="00C74698">
        <w:rPr>
          <w:lang w:val="fr-CA"/>
        </w:rPr>
        <w:t>s</w:t>
      </w:r>
      <w:r w:rsidR="009135F9" w:rsidRPr="00C74698">
        <w:rPr>
          <w:lang w:val="fr-CA"/>
        </w:rPr>
        <w:t xml:space="preserve">, </w:t>
      </w:r>
      <w:r w:rsidR="00B23F49" w:rsidRPr="00C74698">
        <w:rPr>
          <w:lang w:val="fr-CA"/>
        </w:rPr>
        <w:t>de traitement</w:t>
      </w:r>
      <w:r w:rsidR="00C66E6E" w:rsidRPr="00C74698">
        <w:rPr>
          <w:lang w:val="fr-CA"/>
        </w:rPr>
        <w:t>s médicaux</w:t>
      </w:r>
      <w:r w:rsidR="009135F9" w:rsidRPr="00C74698">
        <w:rPr>
          <w:lang w:val="fr-CA"/>
        </w:rPr>
        <w:t xml:space="preserve"> et </w:t>
      </w:r>
      <w:r w:rsidR="001D6C39" w:rsidRPr="00C74698">
        <w:rPr>
          <w:lang w:val="fr-CA"/>
        </w:rPr>
        <w:t>d’auditions</w:t>
      </w:r>
      <w:r w:rsidR="009135F9" w:rsidRPr="00C74698">
        <w:rPr>
          <w:lang w:val="fr-CA"/>
        </w:rPr>
        <w:t xml:space="preserve"> judiciaire</w:t>
      </w:r>
      <w:r w:rsidR="00AA7D0C" w:rsidRPr="00C74698">
        <w:rPr>
          <w:lang w:val="fr-CA"/>
        </w:rPr>
        <w:t>s</w:t>
      </w:r>
      <w:r w:rsidR="009135F9" w:rsidRPr="00C74698">
        <w:rPr>
          <w:lang w:val="fr-CA"/>
        </w:rPr>
        <w:t xml:space="preserve">. Au niveau national </w:t>
      </w:r>
      <w:r w:rsidR="00AA7D0C" w:rsidRPr="00C74698">
        <w:rPr>
          <w:lang w:val="fr-CA"/>
        </w:rPr>
        <w:t>et dans chaque</w:t>
      </w:r>
      <w:r w:rsidR="009135F9" w:rsidRPr="00C74698">
        <w:rPr>
          <w:lang w:val="fr-CA"/>
        </w:rPr>
        <w:t xml:space="preserve"> </w:t>
      </w:r>
      <w:r w:rsidR="004D64D4" w:rsidRPr="00C74698">
        <w:rPr>
          <w:lang w:val="fr-CA"/>
        </w:rPr>
        <w:t>poste de police</w:t>
      </w:r>
      <w:r w:rsidR="009135F9" w:rsidRPr="00C74698">
        <w:rPr>
          <w:lang w:val="fr-CA"/>
        </w:rPr>
        <w:t xml:space="preserve">, des </w:t>
      </w:r>
      <w:r w:rsidR="00AA7D0C" w:rsidRPr="00C74698">
        <w:rPr>
          <w:lang w:val="fr-CA"/>
        </w:rPr>
        <w:t>unités</w:t>
      </w:r>
      <w:r w:rsidR="009135F9" w:rsidRPr="00C74698">
        <w:rPr>
          <w:lang w:val="fr-CA"/>
        </w:rPr>
        <w:t xml:space="preserve"> </w:t>
      </w:r>
      <w:r w:rsidR="00AA7D0C" w:rsidRPr="00C74698">
        <w:rPr>
          <w:lang w:val="fr-CA"/>
        </w:rPr>
        <w:t>spéciales</w:t>
      </w:r>
      <w:r w:rsidR="009135F9" w:rsidRPr="00C74698">
        <w:rPr>
          <w:lang w:val="fr-CA"/>
        </w:rPr>
        <w:t xml:space="preserve"> ont été mises en place pour </w:t>
      </w:r>
      <w:r w:rsidR="008972B8" w:rsidRPr="00C74698">
        <w:rPr>
          <w:lang w:val="fr-CA"/>
        </w:rPr>
        <w:t xml:space="preserve">répondre </w:t>
      </w:r>
      <w:r w:rsidR="009135F9" w:rsidRPr="00C74698">
        <w:rPr>
          <w:lang w:val="fr-CA"/>
        </w:rPr>
        <w:t>avec un</w:t>
      </w:r>
      <w:r w:rsidR="00AA7D0C" w:rsidRPr="00C74698">
        <w:rPr>
          <w:lang w:val="fr-CA"/>
        </w:rPr>
        <w:t xml:space="preserve"> maximum d’efficacité </w:t>
      </w:r>
      <w:r w:rsidR="00B62C81" w:rsidRPr="00C74698">
        <w:rPr>
          <w:lang w:val="fr-CA"/>
        </w:rPr>
        <w:t>et de soins à tou</w:t>
      </w:r>
      <w:r w:rsidR="009135F9" w:rsidRPr="00C74698">
        <w:rPr>
          <w:lang w:val="fr-CA"/>
        </w:rPr>
        <w:t xml:space="preserve">s les </w:t>
      </w:r>
      <w:r w:rsidR="00B62C81" w:rsidRPr="00C74698">
        <w:rPr>
          <w:lang w:val="fr-CA"/>
        </w:rPr>
        <w:t>cas</w:t>
      </w:r>
      <w:r w:rsidR="009135F9" w:rsidRPr="00C74698">
        <w:rPr>
          <w:lang w:val="fr-CA"/>
        </w:rPr>
        <w:t xml:space="preserve"> </w:t>
      </w:r>
      <w:r w:rsidR="00B62C81" w:rsidRPr="00C74698">
        <w:rPr>
          <w:lang w:val="fr-CA"/>
        </w:rPr>
        <w:t>signalés</w:t>
      </w:r>
      <w:r w:rsidR="009135F9" w:rsidRPr="00C74698">
        <w:rPr>
          <w:lang w:val="fr-CA"/>
        </w:rPr>
        <w:t xml:space="preserve"> de viol, en particulier </w:t>
      </w:r>
      <w:r w:rsidR="00AA7D0C" w:rsidRPr="00C74698">
        <w:rPr>
          <w:lang w:val="fr-CA"/>
        </w:rPr>
        <w:t>pour</w:t>
      </w:r>
      <w:r w:rsidR="009135F9" w:rsidRPr="00C74698">
        <w:rPr>
          <w:lang w:val="fr-CA"/>
        </w:rPr>
        <w:t xml:space="preserve"> </w:t>
      </w:r>
      <w:r w:rsidR="008972B8" w:rsidRPr="00C74698">
        <w:rPr>
          <w:lang w:val="fr-CA"/>
        </w:rPr>
        <w:t>faire face</w:t>
      </w:r>
      <w:r w:rsidR="009135F9" w:rsidRPr="00C74698">
        <w:rPr>
          <w:lang w:val="fr-CA"/>
        </w:rPr>
        <w:t xml:space="preserve"> et </w:t>
      </w:r>
      <w:r w:rsidR="008972B8" w:rsidRPr="00C74698">
        <w:rPr>
          <w:lang w:val="fr-CA"/>
        </w:rPr>
        <w:t>parer</w:t>
      </w:r>
      <w:r w:rsidR="009135F9" w:rsidRPr="00C74698">
        <w:rPr>
          <w:lang w:val="fr-CA"/>
        </w:rPr>
        <w:t xml:space="preserve"> aux risques à VIH</w:t>
      </w:r>
      <w:r w:rsidR="00A06F1F" w:rsidRPr="00C74698">
        <w:rPr>
          <w:lang w:val="fr-CA"/>
        </w:rPr>
        <w:t>/</w:t>
      </w:r>
      <w:r w:rsidR="009135F9" w:rsidRPr="00C74698">
        <w:rPr>
          <w:lang w:val="fr-CA"/>
        </w:rPr>
        <w:t>sida</w:t>
      </w:r>
      <w:r w:rsidR="00A06F1F" w:rsidRPr="00C74698">
        <w:rPr>
          <w:lang w:val="fr-CA"/>
        </w:rPr>
        <w:t>.</w:t>
      </w:r>
    </w:p>
    <w:p w:rsidR="0042760A" w:rsidRDefault="001825B4" w:rsidP="00A06F1F">
      <w:pPr>
        <w:pStyle w:val="DualTxt"/>
        <w:numPr>
          <w:ilvl w:val="0"/>
          <w:numId w:val="1"/>
        </w:numPr>
        <w:rPr>
          <w:lang w:val="fr-CA"/>
        </w:rPr>
      </w:pPr>
      <w:r w:rsidRPr="00C74698">
        <w:rPr>
          <w:b/>
          <w:lang w:val="fr-CA"/>
        </w:rPr>
        <w:t>M. </w:t>
      </w:r>
      <w:r w:rsidR="00A06F1F" w:rsidRPr="00C74698">
        <w:rPr>
          <w:b/>
          <w:lang w:val="fr-CA"/>
        </w:rPr>
        <w:t>Nsengimana</w:t>
      </w:r>
      <w:r w:rsidR="00A06F1F" w:rsidRPr="00C74698">
        <w:rPr>
          <w:lang w:val="fr-CA"/>
        </w:rPr>
        <w:t xml:space="preserve"> (Rwanda),</w:t>
      </w:r>
      <w:r w:rsidR="009135F9" w:rsidRPr="00C74698">
        <w:rPr>
          <w:lang w:val="fr-CA"/>
        </w:rPr>
        <w:t xml:space="preserve"> se </w:t>
      </w:r>
      <w:r w:rsidR="00B40ABA" w:rsidRPr="00C74698">
        <w:rPr>
          <w:lang w:val="fr-CA"/>
        </w:rPr>
        <w:t>référant</w:t>
      </w:r>
      <w:r w:rsidR="009135F9" w:rsidRPr="00C74698">
        <w:rPr>
          <w:lang w:val="fr-CA"/>
        </w:rPr>
        <w:t xml:space="preserve"> à la </w:t>
      </w:r>
      <w:r w:rsidR="008E6B1F" w:rsidRPr="00C74698">
        <w:rPr>
          <w:lang w:val="fr-CA"/>
        </w:rPr>
        <w:t>question </w:t>
      </w:r>
      <w:r w:rsidR="009135F9" w:rsidRPr="00C74698">
        <w:rPr>
          <w:lang w:val="fr-CA"/>
        </w:rPr>
        <w:t xml:space="preserve">14, dit que la violence sexuelle a </w:t>
      </w:r>
      <w:r w:rsidR="001D6C39" w:rsidRPr="00C74698">
        <w:rPr>
          <w:lang w:val="fr-CA"/>
        </w:rPr>
        <w:t>régné</w:t>
      </w:r>
      <w:r w:rsidR="009135F9" w:rsidRPr="00C74698">
        <w:rPr>
          <w:lang w:val="fr-CA"/>
        </w:rPr>
        <w:t xml:space="preserve"> </w:t>
      </w:r>
      <w:r w:rsidR="00AA7D0C" w:rsidRPr="00C74698">
        <w:rPr>
          <w:lang w:val="fr-CA"/>
        </w:rPr>
        <w:t>d</w:t>
      </w:r>
      <w:r w:rsidR="009135F9" w:rsidRPr="00C74698">
        <w:rPr>
          <w:lang w:val="fr-CA"/>
        </w:rPr>
        <w:t xml:space="preserve">urant le </w:t>
      </w:r>
      <w:r w:rsidR="00B40ABA" w:rsidRPr="00C74698">
        <w:rPr>
          <w:lang w:val="fr-CA"/>
        </w:rPr>
        <w:t>génocide</w:t>
      </w:r>
      <w:r w:rsidR="009135F9" w:rsidRPr="00C74698">
        <w:rPr>
          <w:lang w:val="fr-CA"/>
        </w:rPr>
        <w:t xml:space="preserve">. Le </w:t>
      </w:r>
      <w:r w:rsidR="00AA7D0C" w:rsidRPr="00C74698">
        <w:rPr>
          <w:lang w:val="fr-CA"/>
        </w:rPr>
        <w:t>G</w:t>
      </w:r>
      <w:r w:rsidR="009135F9" w:rsidRPr="00C74698">
        <w:rPr>
          <w:lang w:val="fr-CA"/>
        </w:rPr>
        <w:t xml:space="preserve">ouvernement a alors pris des </w:t>
      </w:r>
      <w:r w:rsidR="00B40ABA" w:rsidRPr="00C74698">
        <w:rPr>
          <w:lang w:val="fr-CA"/>
        </w:rPr>
        <w:t>mesures</w:t>
      </w:r>
      <w:r w:rsidR="009135F9" w:rsidRPr="00C74698">
        <w:rPr>
          <w:lang w:val="fr-CA"/>
        </w:rPr>
        <w:t xml:space="preserve"> spéciales pour </w:t>
      </w:r>
      <w:r w:rsidR="00B62C81" w:rsidRPr="00C74698">
        <w:rPr>
          <w:lang w:val="fr-CA"/>
        </w:rPr>
        <w:t>garantir</w:t>
      </w:r>
      <w:r w:rsidR="009135F9" w:rsidRPr="00C74698">
        <w:rPr>
          <w:lang w:val="fr-CA"/>
        </w:rPr>
        <w:t xml:space="preserve"> </w:t>
      </w:r>
      <w:r w:rsidR="00AA7D0C" w:rsidRPr="00C74698">
        <w:rPr>
          <w:lang w:val="fr-CA"/>
        </w:rPr>
        <w:t>aux</w:t>
      </w:r>
      <w:r w:rsidR="009135F9" w:rsidRPr="00C74698">
        <w:rPr>
          <w:lang w:val="fr-CA"/>
        </w:rPr>
        <w:t xml:space="preserve"> </w:t>
      </w:r>
      <w:r w:rsidR="00B40ABA" w:rsidRPr="00C74698">
        <w:rPr>
          <w:lang w:val="fr-CA"/>
        </w:rPr>
        <w:t>victimes</w:t>
      </w:r>
      <w:r w:rsidR="009135F9" w:rsidRPr="00C74698">
        <w:rPr>
          <w:lang w:val="fr-CA"/>
        </w:rPr>
        <w:t xml:space="preserve"> une réponse rapide de la police et </w:t>
      </w:r>
      <w:r w:rsidR="00B62C81" w:rsidRPr="00C74698">
        <w:rPr>
          <w:lang w:val="fr-CA"/>
        </w:rPr>
        <w:t xml:space="preserve">un </w:t>
      </w:r>
      <w:r w:rsidR="009135F9" w:rsidRPr="00C74698">
        <w:rPr>
          <w:lang w:val="fr-CA"/>
        </w:rPr>
        <w:t xml:space="preserve">accès </w:t>
      </w:r>
      <w:r w:rsidR="00AA7D0C" w:rsidRPr="00C74698">
        <w:rPr>
          <w:lang w:val="fr-CA"/>
        </w:rPr>
        <w:t>aux</w:t>
      </w:r>
      <w:r w:rsidR="009135F9" w:rsidRPr="00C74698">
        <w:rPr>
          <w:lang w:val="fr-CA"/>
        </w:rPr>
        <w:t xml:space="preserve"> traitement</w:t>
      </w:r>
      <w:r w:rsidR="00AA7D0C" w:rsidRPr="00C74698">
        <w:rPr>
          <w:lang w:val="fr-CA"/>
        </w:rPr>
        <w:t>s</w:t>
      </w:r>
      <w:r w:rsidR="009135F9" w:rsidRPr="00C74698">
        <w:rPr>
          <w:lang w:val="fr-CA"/>
        </w:rPr>
        <w:t xml:space="preserve"> </w:t>
      </w:r>
      <w:r w:rsidR="00AA7D0C" w:rsidRPr="00C74698">
        <w:rPr>
          <w:lang w:val="fr-CA"/>
        </w:rPr>
        <w:t>médicaux</w:t>
      </w:r>
      <w:r w:rsidR="009135F9" w:rsidRPr="00C74698">
        <w:rPr>
          <w:lang w:val="fr-CA"/>
        </w:rPr>
        <w:t xml:space="preserve"> et services </w:t>
      </w:r>
      <w:r w:rsidR="00B40ABA" w:rsidRPr="00C74698">
        <w:rPr>
          <w:lang w:val="fr-CA"/>
        </w:rPr>
        <w:t>judiciaires</w:t>
      </w:r>
      <w:r w:rsidR="009135F9" w:rsidRPr="00C74698">
        <w:rPr>
          <w:lang w:val="fr-CA"/>
        </w:rPr>
        <w:t>, avec le concours du</w:t>
      </w:r>
      <w:r w:rsidR="00A06F1F" w:rsidRPr="00C74698">
        <w:rPr>
          <w:lang w:val="fr-CA"/>
        </w:rPr>
        <w:t xml:space="preserve"> </w:t>
      </w:r>
      <w:r w:rsidR="00001E59" w:rsidRPr="00C74698">
        <w:rPr>
          <w:lang w:val="fr-CA"/>
        </w:rPr>
        <w:t>Fonds de développement des Nations Unies pour la femme</w:t>
      </w:r>
      <w:r w:rsidR="00A06F1F" w:rsidRPr="00C74698">
        <w:rPr>
          <w:lang w:val="fr-CA"/>
        </w:rPr>
        <w:t xml:space="preserve">. </w:t>
      </w:r>
      <w:r w:rsidR="00001E59" w:rsidRPr="00C74698">
        <w:rPr>
          <w:lang w:val="fr-CA"/>
        </w:rPr>
        <w:t xml:space="preserve">Cette stratégie a particulièrement bien réussi, en particulier </w:t>
      </w:r>
      <w:r w:rsidR="00AA7D0C" w:rsidRPr="00C74698">
        <w:rPr>
          <w:lang w:val="fr-CA"/>
        </w:rPr>
        <w:t>à dissuader</w:t>
      </w:r>
      <w:r w:rsidR="00001E59" w:rsidRPr="00C74698">
        <w:rPr>
          <w:lang w:val="fr-CA"/>
        </w:rPr>
        <w:t xml:space="preserve"> les auteurs potentiel</w:t>
      </w:r>
      <w:r w:rsidR="00280749" w:rsidRPr="00C74698">
        <w:rPr>
          <w:lang w:val="fr-CA"/>
        </w:rPr>
        <w:t>s</w:t>
      </w:r>
      <w:r w:rsidR="00001E59" w:rsidRPr="00C74698">
        <w:rPr>
          <w:lang w:val="fr-CA"/>
        </w:rPr>
        <w:t xml:space="preserve"> de ce type de violence. </w:t>
      </w:r>
      <w:r w:rsidR="00280749" w:rsidRPr="00C74698">
        <w:rPr>
          <w:lang w:val="fr-CA"/>
        </w:rPr>
        <w:t>Les victimes bénéficient de services de conseil d’ON</w:t>
      </w:r>
      <w:r w:rsidR="00001E59" w:rsidRPr="00C74698">
        <w:rPr>
          <w:lang w:val="fr-CA"/>
        </w:rPr>
        <w:t xml:space="preserve">G. En outre, </w:t>
      </w:r>
      <w:r w:rsidR="00280749" w:rsidRPr="00C74698">
        <w:rPr>
          <w:lang w:val="fr-CA"/>
        </w:rPr>
        <w:t>une unité spéciale a été créée</w:t>
      </w:r>
      <w:r w:rsidR="00001E59" w:rsidRPr="00C74698">
        <w:rPr>
          <w:lang w:val="fr-CA"/>
        </w:rPr>
        <w:t xml:space="preserve"> au niveau national pour élaborer et mettre en place des programmes et mesures </w:t>
      </w:r>
      <w:r w:rsidR="008972B8" w:rsidRPr="00C74698">
        <w:rPr>
          <w:lang w:val="fr-CA"/>
        </w:rPr>
        <w:t>visant à</w:t>
      </w:r>
      <w:r w:rsidR="00001E59" w:rsidRPr="00C74698">
        <w:rPr>
          <w:lang w:val="fr-CA"/>
        </w:rPr>
        <w:t xml:space="preserve"> protéger et aider les victimes et témoins, ainsi que pour </w:t>
      </w:r>
      <w:r w:rsidR="00280749" w:rsidRPr="00C74698">
        <w:rPr>
          <w:lang w:val="fr-CA"/>
        </w:rPr>
        <w:t>planifier, exécuter</w:t>
      </w:r>
      <w:r w:rsidR="00001E59" w:rsidRPr="00C74698">
        <w:rPr>
          <w:lang w:val="fr-CA"/>
        </w:rPr>
        <w:t xml:space="preserve"> et </w:t>
      </w:r>
      <w:r w:rsidR="00280749" w:rsidRPr="00C74698">
        <w:rPr>
          <w:lang w:val="fr-CA"/>
        </w:rPr>
        <w:t>surveiller</w:t>
      </w:r>
      <w:r w:rsidR="00001E59" w:rsidRPr="00C74698">
        <w:rPr>
          <w:lang w:val="fr-CA"/>
        </w:rPr>
        <w:t xml:space="preserve"> toutes les activités s’y rapportant</w:t>
      </w:r>
      <w:r w:rsidR="00A06F1F" w:rsidRPr="00C74698">
        <w:rPr>
          <w:lang w:val="fr-CA"/>
        </w:rPr>
        <w:t>.</w:t>
      </w:r>
    </w:p>
    <w:p w:rsidR="0042760A" w:rsidRDefault="00941AAC" w:rsidP="0099328F">
      <w:pPr>
        <w:pStyle w:val="DualTxt"/>
        <w:numPr>
          <w:ilvl w:val="0"/>
          <w:numId w:val="1"/>
        </w:numPr>
        <w:rPr>
          <w:lang w:val="fr-CA"/>
        </w:rPr>
      </w:pPr>
      <w:r w:rsidRPr="00C74698">
        <w:rPr>
          <w:b/>
          <w:lang w:val="fr-CA"/>
        </w:rPr>
        <w:t>M</w:t>
      </w:r>
      <w:r w:rsidR="00280749" w:rsidRPr="00C74698">
        <w:rPr>
          <w:b/>
          <w:vertAlign w:val="superscript"/>
          <w:lang w:val="fr-CA"/>
        </w:rPr>
        <w:t>me</w:t>
      </w:r>
      <w:r w:rsidR="00280749" w:rsidRPr="00C74698">
        <w:rPr>
          <w:b/>
          <w:lang w:val="fr-CA"/>
        </w:rPr>
        <w:t> </w:t>
      </w:r>
      <w:r w:rsidR="00A06F1F" w:rsidRPr="00C74698">
        <w:rPr>
          <w:b/>
          <w:lang w:val="fr-CA"/>
        </w:rPr>
        <w:t>Wedgwood</w:t>
      </w:r>
      <w:r w:rsidR="00A06F1F" w:rsidRPr="00C74698">
        <w:rPr>
          <w:lang w:val="fr-CA"/>
        </w:rPr>
        <w:t xml:space="preserve">, </w:t>
      </w:r>
      <w:r w:rsidR="00001E59" w:rsidRPr="00C74698">
        <w:rPr>
          <w:lang w:val="fr-CA"/>
        </w:rPr>
        <w:t xml:space="preserve">exprimant </w:t>
      </w:r>
      <w:r w:rsidR="00B76226" w:rsidRPr="00C74698">
        <w:rPr>
          <w:lang w:val="fr-CA"/>
        </w:rPr>
        <w:t>ses</w:t>
      </w:r>
      <w:r w:rsidR="00001E59" w:rsidRPr="00C74698">
        <w:rPr>
          <w:lang w:val="fr-CA"/>
        </w:rPr>
        <w:t xml:space="preserve"> </w:t>
      </w:r>
      <w:r w:rsidR="00B76226" w:rsidRPr="00C74698">
        <w:rPr>
          <w:lang w:val="fr-CA"/>
        </w:rPr>
        <w:t>remerciements</w:t>
      </w:r>
      <w:r w:rsidR="00001E59" w:rsidRPr="00C74698">
        <w:rPr>
          <w:lang w:val="fr-CA"/>
        </w:rPr>
        <w:t xml:space="preserve"> au Rwanda </w:t>
      </w:r>
      <w:r w:rsidR="00280749" w:rsidRPr="00C74698">
        <w:rPr>
          <w:lang w:val="fr-CA"/>
        </w:rPr>
        <w:t>pour avoir soumis un rapport</w:t>
      </w:r>
      <w:r w:rsidR="00001E59" w:rsidRPr="00C74698">
        <w:rPr>
          <w:lang w:val="fr-CA"/>
        </w:rPr>
        <w:t xml:space="preserve"> </w:t>
      </w:r>
      <w:r w:rsidR="00280749" w:rsidRPr="00C74698">
        <w:rPr>
          <w:lang w:val="fr-CA"/>
        </w:rPr>
        <w:t>après</w:t>
      </w:r>
      <w:r w:rsidR="00001E59" w:rsidRPr="00C74698">
        <w:rPr>
          <w:lang w:val="fr-CA"/>
        </w:rPr>
        <w:t xml:space="preserve"> </w:t>
      </w:r>
      <w:r w:rsidR="00280749" w:rsidRPr="00C74698">
        <w:rPr>
          <w:lang w:val="fr-CA"/>
        </w:rPr>
        <w:t>tant</w:t>
      </w:r>
      <w:r w:rsidR="00001E59" w:rsidRPr="00C74698">
        <w:rPr>
          <w:lang w:val="fr-CA"/>
        </w:rPr>
        <w:t xml:space="preserve"> </w:t>
      </w:r>
      <w:r w:rsidR="00280749" w:rsidRPr="00C74698">
        <w:rPr>
          <w:lang w:val="fr-CA"/>
        </w:rPr>
        <w:t>d’</w:t>
      </w:r>
      <w:r w:rsidR="00001E59" w:rsidRPr="00C74698">
        <w:rPr>
          <w:lang w:val="fr-CA"/>
        </w:rPr>
        <w:t>années</w:t>
      </w:r>
      <w:r w:rsidR="00280749" w:rsidRPr="00C74698">
        <w:rPr>
          <w:lang w:val="fr-CA"/>
        </w:rPr>
        <w:t>,</w:t>
      </w:r>
      <w:r w:rsidR="00001E59" w:rsidRPr="00C74698">
        <w:rPr>
          <w:lang w:val="fr-CA"/>
        </w:rPr>
        <w:t xml:space="preserve"> souligne </w:t>
      </w:r>
      <w:r w:rsidR="00280749" w:rsidRPr="00C74698">
        <w:rPr>
          <w:lang w:val="fr-CA"/>
        </w:rPr>
        <w:t>qu’</w:t>
      </w:r>
      <w:r w:rsidR="00001E59" w:rsidRPr="00C74698">
        <w:rPr>
          <w:lang w:val="fr-CA"/>
        </w:rPr>
        <w:t xml:space="preserve">une communication fréquente de </w:t>
      </w:r>
      <w:r w:rsidR="00280749" w:rsidRPr="00C74698">
        <w:rPr>
          <w:lang w:val="fr-CA"/>
        </w:rPr>
        <w:t>l’in</w:t>
      </w:r>
      <w:r w:rsidR="00001E59" w:rsidRPr="00C74698">
        <w:rPr>
          <w:lang w:val="fr-CA"/>
        </w:rPr>
        <w:t xml:space="preserve">formation est un moyen permettant au </w:t>
      </w:r>
      <w:r w:rsidR="00280749" w:rsidRPr="00C74698">
        <w:rPr>
          <w:lang w:val="fr-CA"/>
        </w:rPr>
        <w:t>C</w:t>
      </w:r>
      <w:r w:rsidR="00001E59" w:rsidRPr="00C74698">
        <w:rPr>
          <w:lang w:val="fr-CA"/>
        </w:rPr>
        <w:t>omité et à chaque État parti</w:t>
      </w:r>
      <w:r w:rsidR="00280749" w:rsidRPr="00C74698">
        <w:rPr>
          <w:lang w:val="fr-CA"/>
        </w:rPr>
        <w:t>e</w:t>
      </w:r>
      <w:r w:rsidR="00001E59" w:rsidRPr="00C74698">
        <w:rPr>
          <w:lang w:val="fr-CA"/>
        </w:rPr>
        <w:t xml:space="preserve"> </w:t>
      </w:r>
      <w:r w:rsidR="00B76226" w:rsidRPr="00C74698">
        <w:rPr>
          <w:lang w:val="fr-CA"/>
        </w:rPr>
        <w:t>de collaborer à l’amélioration du</w:t>
      </w:r>
      <w:r w:rsidR="00001E59" w:rsidRPr="00C74698">
        <w:rPr>
          <w:lang w:val="fr-CA"/>
        </w:rPr>
        <w:t xml:space="preserve"> respect des dispositions du </w:t>
      </w:r>
      <w:r w:rsidR="00A93CD3" w:rsidRPr="00C74698">
        <w:rPr>
          <w:lang w:val="fr-CA"/>
        </w:rPr>
        <w:t>Pacte</w:t>
      </w:r>
      <w:r w:rsidR="00001E59" w:rsidRPr="00C74698">
        <w:rPr>
          <w:lang w:val="fr-CA"/>
        </w:rPr>
        <w:t xml:space="preserve">, qui a pour objectif </w:t>
      </w:r>
      <w:r w:rsidR="002E239E" w:rsidRPr="00C74698">
        <w:rPr>
          <w:lang w:val="fr-CA"/>
        </w:rPr>
        <w:t>d’inspirer</w:t>
      </w:r>
      <w:r w:rsidR="00001E59" w:rsidRPr="00C74698">
        <w:rPr>
          <w:lang w:val="fr-CA"/>
        </w:rPr>
        <w:t xml:space="preserve"> l’action sur le terrain. Le Rwanda </w:t>
      </w:r>
      <w:r w:rsidR="002E239E" w:rsidRPr="00C74698">
        <w:rPr>
          <w:lang w:val="fr-CA"/>
        </w:rPr>
        <w:t>a été</w:t>
      </w:r>
      <w:r w:rsidR="00001E59" w:rsidRPr="00C74698">
        <w:rPr>
          <w:lang w:val="fr-CA"/>
        </w:rPr>
        <w:t xml:space="preserve"> ex</w:t>
      </w:r>
      <w:r w:rsidR="002E239E" w:rsidRPr="00C74698">
        <w:rPr>
          <w:lang w:val="fr-CA"/>
        </w:rPr>
        <w:t xml:space="preserve">posé aux pires horreurs mais </w:t>
      </w:r>
      <w:r w:rsidR="00001E59" w:rsidRPr="00C74698">
        <w:rPr>
          <w:lang w:val="fr-CA"/>
        </w:rPr>
        <w:t xml:space="preserve">doit à </w:t>
      </w:r>
      <w:r w:rsidR="00B40ABA" w:rsidRPr="00C74698">
        <w:rPr>
          <w:lang w:val="fr-CA"/>
        </w:rPr>
        <w:t>présent</w:t>
      </w:r>
      <w:r w:rsidR="002E239E" w:rsidRPr="00C74698">
        <w:rPr>
          <w:lang w:val="fr-CA"/>
        </w:rPr>
        <w:t xml:space="preserve"> s’employer à dépasser</w:t>
      </w:r>
      <w:r w:rsidR="00001E59" w:rsidRPr="00C74698">
        <w:rPr>
          <w:lang w:val="fr-CA"/>
        </w:rPr>
        <w:t xml:space="preserve"> ce traumatisme et </w:t>
      </w:r>
      <w:r w:rsidR="002E239E" w:rsidRPr="00C74698">
        <w:rPr>
          <w:lang w:val="fr-CA"/>
        </w:rPr>
        <w:t>bâtir</w:t>
      </w:r>
      <w:r w:rsidR="00001E59" w:rsidRPr="00C74698">
        <w:rPr>
          <w:lang w:val="fr-CA"/>
        </w:rPr>
        <w:t xml:space="preserve"> </w:t>
      </w:r>
      <w:r w:rsidR="001D6C39" w:rsidRPr="00C74698">
        <w:rPr>
          <w:lang w:val="fr-CA"/>
        </w:rPr>
        <w:t xml:space="preserve">son </w:t>
      </w:r>
      <w:r w:rsidR="00001E59" w:rsidRPr="00C74698">
        <w:rPr>
          <w:lang w:val="fr-CA"/>
        </w:rPr>
        <w:t xml:space="preserve">avenir. Aussi ne suffit-il pas de promulguer une </w:t>
      </w:r>
      <w:r w:rsidR="00B40ABA" w:rsidRPr="00C74698">
        <w:rPr>
          <w:lang w:val="fr-CA"/>
        </w:rPr>
        <w:t>législation</w:t>
      </w:r>
      <w:r w:rsidR="00813FA2" w:rsidRPr="00C74698">
        <w:rPr>
          <w:lang w:val="fr-CA"/>
        </w:rPr>
        <w:t> ;</w:t>
      </w:r>
      <w:r w:rsidR="00001E59" w:rsidRPr="00C74698">
        <w:rPr>
          <w:lang w:val="fr-CA"/>
        </w:rPr>
        <w:t xml:space="preserve"> des </w:t>
      </w:r>
      <w:r w:rsidR="00B40ABA" w:rsidRPr="00C74698">
        <w:rPr>
          <w:lang w:val="fr-CA"/>
        </w:rPr>
        <w:t>mesures</w:t>
      </w:r>
      <w:r w:rsidR="00001E59" w:rsidRPr="00C74698">
        <w:rPr>
          <w:lang w:val="fr-CA"/>
        </w:rPr>
        <w:t xml:space="preserve"> </w:t>
      </w:r>
      <w:r w:rsidR="00B40ABA" w:rsidRPr="00C74698">
        <w:rPr>
          <w:lang w:val="fr-CA"/>
        </w:rPr>
        <w:t>concrètes</w:t>
      </w:r>
      <w:r w:rsidR="002E239E" w:rsidRPr="00C74698">
        <w:rPr>
          <w:lang w:val="fr-CA"/>
        </w:rPr>
        <w:t xml:space="preserve"> doivent être prises</w:t>
      </w:r>
      <w:r w:rsidR="00001E59" w:rsidRPr="00C74698">
        <w:rPr>
          <w:lang w:val="fr-CA"/>
        </w:rPr>
        <w:t xml:space="preserve"> et faire l’objet </w:t>
      </w:r>
      <w:r w:rsidR="002E239E" w:rsidRPr="00C74698">
        <w:rPr>
          <w:lang w:val="fr-CA"/>
        </w:rPr>
        <w:t>de rapports</w:t>
      </w:r>
      <w:r w:rsidR="00001E59" w:rsidRPr="00C74698">
        <w:rPr>
          <w:lang w:val="fr-CA"/>
        </w:rPr>
        <w:t xml:space="preserve">. Le </w:t>
      </w:r>
      <w:r w:rsidR="002E239E" w:rsidRPr="00C74698">
        <w:rPr>
          <w:lang w:val="fr-CA"/>
        </w:rPr>
        <w:t>C</w:t>
      </w:r>
      <w:r w:rsidR="00001E59" w:rsidRPr="00C74698">
        <w:rPr>
          <w:lang w:val="fr-CA"/>
        </w:rPr>
        <w:t xml:space="preserve">omité </w:t>
      </w:r>
      <w:r w:rsidR="002E239E" w:rsidRPr="00C74698">
        <w:rPr>
          <w:lang w:val="fr-CA"/>
        </w:rPr>
        <w:t>a besoin</w:t>
      </w:r>
      <w:r w:rsidR="00001E59" w:rsidRPr="00C74698">
        <w:rPr>
          <w:lang w:val="fr-CA"/>
        </w:rPr>
        <w:t xml:space="preserve"> </w:t>
      </w:r>
      <w:r w:rsidR="002E239E" w:rsidRPr="00C74698">
        <w:rPr>
          <w:lang w:val="fr-CA"/>
        </w:rPr>
        <w:t>d’</w:t>
      </w:r>
      <w:r w:rsidR="00001E59" w:rsidRPr="00C74698">
        <w:rPr>
          <w:lang w:val="fr-CA"/>
        </w:rPr>
        <w:t xml:space="preserve">une </w:t>
      </w:r>
      <w:r w:rsidR="002E239E" w:rsidRPr="00C74698">
        <w:rPr>
          <w:lang w:val="fr-CA"/>
        </w:rPr>
        <w:t>in</w:t>
      </w:r>
      <w:r w:rsidR="00001E59" w:rsidRPr="00C74698">
        <w:rPr>
          <w:lang w:val="fr-CA"/>
        </w:rPr>
        <w:t xml:space="preserve">formation </w:t>
      </w:r>
      <w:r w:rsidR="002E239E" w:rsidRPr="00C74698">
        <w:rPr>
          <w:lang w:val="fr-CA"/>
        </w:rPr>
        <w:t>pratique</w:t>
      </w:r>
      <w:r w:rsidR="00813FA2" w:rsidRPr="00C74698">
        <w:rPr>
          <w:lang w:val="fr-CA"/>
        </w:rPr>
        <w:t> ;</w:t>
      </w:r>
      <w:r w:rsidR="00001E59" w:rsidRPr="00C74698">
        <w:rPr>
          <w:lang w:val="fr-CA"/>
        </w:rPr>
        <w:t xml:space="preserve"> il </w:t>
      </w:r>
      <w:r w:rsidR="00B76226" w:rsidRPr="00C74698">
        <w:rPr>
          <w:lang w:val="fr-CA"/>
        </w:rPr>
        <w:t>souhaite</w:t>
      </w:r>
      <w:r w:rsidR="00001E59" w:rsidRPr="00C74698">
        <w:rPr>
          <w:lang w:val="fr-CA"/>
        </w:rPr>
        <w:t xml:space="preserve"> savoir ce qui est </w:t>
      </w:r>
      <w:r w:rsidR="002E239E" w:rsidRPr="00C74698">
        <w:rPr>
          <w:lang w:val="fr-CA"/>
        </w:rPr>
        <w:t xml:space="preserve">fait dans </w:t>
      </w:r>
      <w:r w:rsidR="00001E59" w:rsidRPr="00C74698">
        <w:rPr>
          <w:lang w:val="fr-CA"/>
        </w:rPr>
        <w:t>la pratique et</w:t>
      </w:r>
      <w:r w:rsidR="002E239E" w:rsidRPr="00C74698">
        <w:rPr>
          <w:lang w:val="fr-CA"/>
        </w:rPr>
        <w:t xml:space="preserve"> non pas</w:t>
      </w:r>
      <w:r w:rsidR="00001E59" w:rsidRPr="00C74698">
        <w:rPr>
          <w:lang w:val="fr-CA"/>
        </w:rPr>
        <w:t xml:space="preserve"> </w:t>
      </w:r>
      <w:r w:rsidR="002E239E" w:rsidRPr="00C74698">
        <w:rPr>
          <w:lang w:val="fr-CA"/>
        </w:rPr>
        <w:t>seulement au niveau</w:t>
      </w:r>
      <w:r w:rsidR="00001E59" w:rsidRPr="00C74698">
        <w:rPr>
          <w:lang w:val="fr-CA"/>
        </w:rPr>
        <w:t xml:space="preserve"> formel. La mention</w:t>
      </w:r>
      <w:r w:rsidR="00B62C81" w:rsidRPr="00C74698">
        <w:rPr>
          <w:lang w:val="fr-CA"/>
        </w:rPr>
        <w:t xml:space="preserve"> de l’article 190 de la Constitution</w:t>
      </w:r>
      <w:r w:rsidR="00001E59" w:rsidRPr="00C74698">
        <w:rPr>
          <w:lang w:val="fr-CA"/>
        </w:rPr>
        <w:t xml:space="preserve">, </w:t>
      </w:r>
      <w:r w:rsidR="002E239E" w:rsidRPr="00C74698">
        <w:rPr>
          <w:lang w:val="fr-CA"/>
        </w:rPr>
        <w:t>en</w:t>
      </w:r>
      <w:r w:rsidR="00001E59" w:rsidRPr="00C74698">
        <w:rPr>
          <w:lang w:val="fr-CA"/>
        </w:rPr>
        <w:t xml:space="preserve"> réponse </w:t>
      </w:r>
      <w:r w:rsidR="002E239E" w:rsidRPr="00C74698">
        <w:rPr>
          <w:lang w:val="fr-CA"/>
        </w:rPr>
        <w:t xml:space="preserve">à </w:t>
      </w:r>
      <w:r w:rsidR="00001E59" w:rsidRPr="00C74698">
        <w:rPr>
          <w:lang w:val="fr-CA"/>
        </w:rPr>
        <w:t xml:space="preserve">la </w:t>
      </w:r>
      <w:r w:rsidR="008E6B1F" w:rsidRPr="00C74698">
        <w:rPr>
          <w:lang w:val="fr-CA"/>
        </w:rPr>
        <w:t>question </w:t>
      </w:r>
      <w:r w:rsidR="002E239E" w:rsidRPr="00C74698">
        <w:rPr>
          <w:lang w:val="fr-CA"/>
        </w:rPr>
        <w:t>1</w:t>
      </w:r>
      <w:r w:rsidR="00001E59" w:rsidRPr="00C74698">
        <w:rPr>
          <w:lang w:val="fr-CA"/>
        </w:rPr>
        <w:t xml:space="preserve"> de la liste des points à </w:t>
      </w:r>
      <w:r w:rsidR="002E239E" w:rsidRPr="00C74698">
        <w:rPr>
          <w:lang w:val="fr-CA"/>
        </w:rPr>
        <w:t xml:space="preserve">traiter, </w:t>
      </w:r>
      <w:r w:rsidR="001D6C39" w:rsidRPr="00C74698">
        <w:rPr>
          <w:lang w:val="fr-CA"/>
        </w:rPr>
        <w:t>est inutile</w:t>
      </w:r>
      <w:r w:rsidR="008972B8" w:rsidRPr="00C74698">
        <w:rPr>
          <w:lang w:val="fr-CA"/>
        </w:rPr>
        <w:t xml:space="preserve"> faute</w:t>
      </w:r>
      <w:r w:rsidR="00001E59" w:rsidRPr="00C74698">
        <w:rPr>
          <w:lang w:val="fr-CA"/>
        </w:rPr>
        <w:t xml:space="preserve"> de garanties </w:t>
      </w:r>
      <w:r w:rsidR="001D6C39" w:rsidRPr="00C74698">
        <w:rPr>
          <w:lang w:val="fr-CA"/>
        </w:rPr>
        <w:t>procédurales</w:t>
      </w:r>
      <w:r w:rsidR="00001E59" w:rsidRPr="00C74698">
        <w:rPr>
          <w:lang w:val="fr-CA"/>
        </w:rPr>
        <w:t xml:space="preserve"> au sein des juridictions </w:t>
      </w:r>
      <w:r w:rsidR="00A06F1F" w:rsidRPr="00C74698">
        <w:rPr>
          <w:lang w:val="fr-CA"/>
        </w:rPr>
        <w:t xml:space="preserve">Gacaca, </w:t>
      </w:r>
      <w:r w:rsidR="00793D55" w:rsidRPr="00C74698">
        <w:rPr>
          <w:lang w:val="fr-CA"/>
        </w:rPr>
        <w:t>d’</w:t>
      </w:r>
      <w:r w:rsidR="00872F87" w:rsidRPr="00C74698">
        <w:rPr>
          <w:lang w:val="fr-CA"/>
        </w:rPr>
        <w:t>une représentation juridique</w:t>
      </w:r>
      <w:r w:rsidR="00001E59" w:rsidRPr="00C74698">
        <w:rPr>
          <w:lang w:val="fr-CA"/>
        </w:rPr>
        <w:t xml:space="preserve"> </w:t>
      </w:r>
      <w:r w:rsidR="00793D55" w:rsidRPr="00C74698">
        <w:rPr>
          <w:lang w:val="fr-CA"/>
        </w:rPr>
        <w:t>assurée ou d’</w:t>
      </w:r>
      <w:r w:rsidR="00001E59" w:rsidRPr="00C74698">
        <w:rPr>
          <w:lang w:val="fr-CA"/>
        </w:rPr>
        <w:t xml:space="preserve">activités de collecte de l’information. </w:t>
      </w:r>
      <w:r w:rsidR="00793D55" w:rsidRPr="00C74698">
        <w:rPr>
          <w:lang w:val="fr-CA"/>
        </w:rPr>
        <w:t>Sans une</w:t>
      </w:r>
      <w:r w:rsidR="00001E59" w:rsidRPr="00C74698">
        <w:rPr>
          <w:lang w:val="fr-CA"/>
        </w:rPr>
        <w:t xml:space="preserve"> véritable liberté d’expression, l’article</w:t>
      </w:r>
      <w:r w:rsidR="00793D55" w:rsidRPr="00C74698">
        <w:rPr>
          <w:lang w:val="fr-CA"/>
        </w:rPr>
        <w:t> </w:t>
      </w:r>
      <w:r w:rsidR="00001E59" w:rsidRPr="00C74698">
        <w:rPr>
          <w:lang w:val="fr-CA"/>
        </w:rPr>
        <w:t xml:space="preserve">19 du </w:t>
      </w:r>
      <w:r w:rsidR="00A93CD3" w:rsidRPr="00C74698">
        <w:rPr>
          <w:lang w:val="fr-CA"/>
        </w:rPr>
        <w:t>Pacte</w:t>
      </w:r>
      <w:r w:rsidR="00001E59" w:rsidRPr="00C74698">
        <w:rPr>
          <w:lang w:val="fr-CA"/>
        </w:rPr>
        <w:t xml:space="preserve"> </w:t>
      </w:r>
      <w:r w:rsidR="00793D55" w:rsidRPr="00C74698">
        <w:rPr>
          <w:lang w:val="fr-CA"/>
        </w:rPr>
        <w:t>reste</w:t>
      </w:r>
      <w:r w:rsidR="00001E59" w:rsidRPr="00C74698">
        <w:rPr>
          <w:lang w:val="fr-CA"/>
        </w:rPr>
        <w:t xml:space="preserve"> lettre morte, </w:t>
      </w:r>
      <w:r w:rsidR="00793D55" w:rsidRPr="00C74698">
        <w:rPr>
          <w:lang w:val="fr-CA"/>
        </w:rPr>
        <w:t>tandis que</w:t>
      </w:r>
      <w:r w:rsidR="00001E59" w:rsidRPr="00C74698">
        <w:rPr>
          <w:lang w:val="fr-CA"/>
        </w:rPr>
        <w:t xml:space="preserve"> l’article</w:t>
      </w:r>
      <w:r w:rsidR="00793D55" w:rsidRPr="00C74698">
        <w:rPr>
          <w:lang w:val="fr-CA"/>
        </w:rPr>
        <w:t> 7</w:t>
      </w:r>
      <w:r w:rsidR="00001E59" w:rsidRPr="00C74698">
        <w:rPr>
          <w:lang w:val="fr-CA"/>
        </w:rPr>
        <w:t xml:space="preserve"> n’a aucune signification si les conditions </w:t>
      </w:r>
      <w:r w:rsidR="00793D55" w:rsidRPr="00C74698">
        <w:rPr>
          <w:lang w:val="fr-CA"/>
        </w:rPr>
        <w:t>pénitentiaires</w:t>
      </w:r>
      <w:r w:rsidR="00001E59" w:rsidRPr="00C74698">
        <w:rPr>
          <w:lang w:val="fr-CA"/>
        </w:rPr>
        <w:t xml:space="preserve"> sont mauvaises. </w:t>
      </w:r>
      <w:r w:rsidR="00793D55" w:rsidRPr="00C74698">
        <w:rPr>
          <w:lang w:val="fr-CA"/>
        </w:rPr>
        <w:t>L</w:t>
      </w:r>
      <w:r w:rsidR="00001E59" w:rsidRPr="00C74698">
        <w:rPr>
          <w:lang w:val="fr-CA"/>
        </w:rPr>
        <w:t xml:space="preserve">e </w:t>
      </w:r>
      <w:r w:rsidR="00793D55" w:rsidRPr="00C74698">
        <w:rPr>
          <w:lang w:val="fr-CA"/>
        </w:rPr>
        <w:t>C</w:t>
      </w:r>
      <w:r w:rsidR="00001E59" w:rsidRPr="00C74698">
        <w:rPr>
          <w:lang w:val="fr-CA"/>
        </w:rPr>
        <w:t xml:space="preserve">omité souhaiterait </w:t>
      </w:r>
      <w:r w:rsidR="00793D55" w:rsidRPr="00C74698">
        <w:rPr>
          <w:lang w:val="fr-CA"/>
        </w:rPr>
        <w:t xml:space="preserve">obtenir une information </w:t>
      </w:r>
      <w:r w:rsidR="00001E59" w:rsidRPr="00C74698">
        <w:rPr>
          <w:lang w:val="fr-CA"/>
        </w:rPr>
        <w:t xml:space="preserve">sur </w:t>
      </w:r>
      <w:r w:rsidR="00CF1209" w:rsidRPr="00C74698">
        <w:rPr>
          <w:lang w:val="fr-CA"/>
        </w:rPr>
        <w:t xml:space="preserve">des </w:t>
      </w:r>
      <w:r w:rsidR="004C154E" w:rsidRPr="00C74698">
        <w:rPr>
          <w:lang w:val="fr-CA"/>
        </w:rPr>
        <w:t>cas</w:t>
      </w:r>
      <w:r w:rsidR="00001E59" w:rsidRPr="00C74698">
        <w:rPr>
          <w:lang w:val="fr-CA"/>
        </w:rPr>
        <w:t xml:space="preserve"> </w:t>
      </w:r>
      <w:r w:rsidR="004C154E" w:rsidRPr="00C74698">
        <w:rPr>
          <w:lang w:val="fr-CA"/>
        </w:rPr>
        <w:t>signalés</w:t>
      </w:r>
      <w:r w:rsidR="00001E59" w:rsidRPr="00C74698">
        <w:rPr>
          <w:lang w:val="fr-CA"/>
        </w:rPr>
        <w:t xml:space="preserve"> de détention d’un grand nombre d’enfants dan</w:t>
      </w:r>
      <w:r w:rsidR="004C154E" w:rsidRPr="00C74698">
        <w:rPr>
          <w:lang w:val="fr-CA"/>
        </w:rPr>
        <w:t>s un entrepôt, de détenues tombées</w:t>
      </w:r>
      <w:r w:rsidR="00001E59" w:rsidRPr="00C74698">
        <w:rPr>
          <w:lang w:val="fr-CA"/>
        </w:rPr>
        <w:t xml:space="preserve"> enceintes et de prisonniers </w:t>
      </w:r>
      <w:r w:rsidR="004C154E" w:rsidRPr="00C74698">
        <w:rPr>
          <w:lang w:val="fr-CA"/>
        </w:rPr>
        <w:t>gardés en isolement</w:t>
      </w:r>
      <w:r w:rsidR="00001E59" w:rsidRPr="00C74698">
        <w:rPr>
          <w:lang w:val="fr-CA"/>
        </w:rPr>
        <w:t xml:space="preserve"> pendant </w:t>
      </w:r>
      <w:r w:rsidR="004C154E" w:rsidRPr="00C74698">
        <w:rPr>
          <w:lang w:val="fr-CA"/>
        </w:rPr>
        <w:t>de</w:t>
      </w:r>
      <w:r w:rsidR="00001E59" w:rsidRPr="00C74698">
        <w:rPr>
          <w:lang w:val="fr-CA"/>
        </w:rPr>
        <w:t xml:space="preserve"> longue</w:t>
      </w:r>
      <w:r w:rsidR="004C154E" w:rsidRPr="00C74698">
        <w:rPr>
          <w:lang w:val="fr-CA"/>
        </w:rPr>
        <w:t>s</w:t>
      </w:r>
      <w:r w:rsidR="00001E59" w:rsidRPr="00C74698">
        <w:rPr>
          <w:lang w:val="fr-CA"/>
        </w:rPr>
        <w:t xml:space="preserve"> période</w:t>
      </w:r>
      <w:r w:rsidR="004C154E" w:rsidRPr="00C74698">
        <w:rPr>
          <w:lang w:val="fr-CA"/>
        </w:rPr>
        <w:t>s</w:t>
      </w:r>
      <w:r w:rsidR="00001E59" w:rsidRPr="00C74698">
        <w:rPr>
          <w:lang w:val="fr-CA"/>
        </w:rPr>
        <w:t xml:space="preserve"> de temps sans possibilité </w:t>
      </w:r>
      <w:r w:rsidR="004C154E" w:rsidRPr="00C74698">
        <w:rPr>
          <w:lang w:val="fr-CA"/>
        </w:rPr>
        <w:t>de recevoir une</w:t>
      </w:r>
      <w:r w:rsidR="00001E59" w:rsidRPr="00C74698">
        <w:rPr>
          <w:lang w:val="fr-CA"/>
        </w:rPr>
        <w:t xml:space="preserve"> seule visite. </w:t>
      </w:r>
      <w:r w:rsidR="004C154E" w:rsidRPr="00C74698">
        <w:rPr>
          <w:lang w:val="fr-CA"/>
        </w:rPr>
        <w:t>L’oratrice</w:t>
      </w:r>
      <w:r w:rsidR="00001E59" w:rsidRPr="00C74698">
        <w:rPr>
          <w:lang w:val="fr-CA"/>
        </w:rPr>
        <w:t xml:space="preserve"> déplore </w:t>
      </w:r>
      <w:r w:rsidR="009713E7" w:rsidRPr="00C74698">
        <w:rPr>
          <w:lang w:val="fr-CA"/>
        </w:rPr>
        <w:t>que les</w:t>
      </w:r>
      <w:r w:rsidR="004C154E" w:rsidRPr="00C74698">
        <w:rPr>
          <w:lang w:val="fr-CA"/>
        </w:rPr>
        <w:t xml:space="preserve"> </w:t>
      </w:r>
      <w:r w:rsidR="009713E7" w:rsidRPr="00C74698">
        <w:rPr>
          <w:lang w:val="fr-CA"/>
        </w:rPr>
        <w:t xml:space="preserve">personnes directement </w:t>
      </w:r>
      <w:r w:rsidR="004C154E" w:rsidRPr="00C74698">
        <w:rPr>
          <w:lang w:val="fr-CA"/>
        </w:rPr>
        <w:t>responsable</w:t>
      </w:r>
      <w:r w:rsidR="009713E7" w:rsidRPr="00C74698">
        <w:rPr>
          <w:lang w:val="fr-CA"/>
        </w:rPr>
        <w:t>s</w:t>
      </w:r>
      <w:r w:rsidR="004C154E" w:rsidRPr="00C74698">
        <w:rPr>
          <w:lang w:val="fr-CA"/>
        </w:rPr>
        <w:t xml:space="preserve"> </w:t>
      </w:r>
      <w:r w:rsidR="009713E7" w:rsidRPr="00C74698">
        <w:rPr>
          <w:lang w:val="fr-CA"/>
        </w:rPr>
        <w:t>d</w:t>
      </w:r>
      <w:r w:rsidR="00001E59" w:rsidRPr="00C74698">
        <w:rPr>
          <w:lang w:val="fr-CA"/>
        </w:rPr>
        <w:t xml:space="preserve">es </w:t>
      </w:r>
      <w:r w:rsidR="009713E7" w:rsidRPr="00C74698">
        <w:rPr>
          <w:lang w:val="fr-CA"/>
        </w:rPr>
        <w:t>activités</w:t>
      </w:r>
      <w:r w:rsidR="00001E59" w:rsidRPr="00C74698">
        <w:rPr>
          <w:lang w:val="fr-CA"/>
        </w:rPr>
        <w:t xml:space="preserve"> sur le terrain</w:t>
      </w:r>
      <w:r w:rsidR="004C154E" w:rsidRPr="00C74698">
        <w:rPr>
          <w:lang w:val="fr-CA"/>
        </w:rPr>
        <w:t xml:space="preserve"> ne participe</w:t>
      </w:r>
      <w:r w:rsidR="009713E7" w:rsidRPr="00C74698">
        <w:rPr>
          <w:lang w:val="fr-CA"/>
        </w:rPr>
        <w:t>nt</w:t>
      </w:r>
      <w:r w:rsidR="004C154E" w:rsidRPr="00C74698">
        <w:rPr>
          <w:lang w:val="fr-CA"/>
        </w:rPr>
        <w:t xml:space="preserve"> </w:t>
      </w:r>
      <w:r w:rsidR="007C2C66" w:rsidRPr="00C74698">
        <w:rPr>
          <w:lang w:val="fr-CA"/>
        </w:rPr>
        <w:t xml:space="preserve">pas </w:t>
      </w:r>
      <w:r w:rsidR="004C154E" w:rsidRPr="00C74698">
        <w:rPr>
          <w:lang w:val="fr-CA"/>
        </w:rPr>
        <w:t>à la délégation</w:t>
      </w:r>
      <w:r w:rsidR="00A06F1F" w:rsidRPr="00C74698">
        <w:rPr>
          <w:lang w:val="fr-CA"/>
        </w:rPr>
        <w:t>.</w:t>
      </w:r>
      <w:r w:rsidR="009F7EF4" w:rsidRPr="00C74698">
        <w:rPr>
          <w:lang w:val="fr-CA"/>
        </w:rPr>
        <w:t xml:space="preserve"> </w:t>
      </w:r>
    </w:p>
    <w:p w:rsidR="0042760A" w:rsidRDefault="004C154E" w:rsidP="0099328F">
      <w:pPr>
        <w:pStyle w:val="DualTxt"/>
        <w:numPr>
          <w:ilvl w:val="0"/>
          <w:numId w:val="1"/>
        </w:numPr>
        <w:rPr>
          <w:lang w:val="fr-CA"/>
        </w:rPr>
      </w:pPr>
      <w:r w:rsidRPr="00C74698">
        <w:rPr>
          <w:lang w:val="fr-CA"/>
        </w:rPr>
        <w:t>E</w:t>
      </w:r>
      <w:r w:rsidR="00001E59" w:rsidRPr="00C74698">
        <w:rPr>
          <w:lang w:val="fr-CA"/>
        </w:rPr>
        <w:t xml:space="preserve">n </w:t>
      </w:r>
      <w:r w:rsidRPr="00C74698">
        <w:rPr>
          <w:lang w:val="fr-CA"/>
        </w:rPr>
        <w:t>ce qui</w:t>
      </w:r>
      <w:r w:rsidR="00001E59" w:rsidRPr="00C74698">
        <w:rPr>
          <w:lang w:val="fr-CA"/>
        </w:rPr>
        <w:t xml:space="preserve"> concerne la </w:t>
      </w:r>
      <w:r w:rsidR="008E6B1F" w:rsidRPr="00C74698">
        <w:rPr>
          <w:lang w:val="fr-CA"/>
        </w:rPr>
        <w:t>question </w:t>
      </w:r>
      <w:r w:rsidRPr="00C74698">
        <w:rPr>
          <w:lang w:val="fr-CA"/>
        </w:rPr>
        <w:t>3</w:t>
      </w:r>
      <w:r w:rsidR="00001E59" w:rsidRPr="00C74698">
        <w:rPr>
          <w:lang w:val="fr-CA"/>
        </w:rPr>
        <w:t xml:space="preserve"> </w:t>
      </w:r>
      <w:r w:rsidR="00D35BF9" w:rsidRPr="00C74698">
        <w:rPr>
          <w:lang w:val="fr-CA"/>
        </w:rPr>
        <w:t>de</w:t>
      </w:r>
      <w:r w:rsidR="00001E59" w:rsidRPr="00C74698">
        <w:rPr>
          <w:lang w:val="fr-CA"/>
        </w:rPr>
        <w:t xml:space="preserve"> la liste des points </w:t>
      </w:r>
      <w:r w:rsidRPr="00C74698">
        <w:rPr>
          <w:lang w:val="fr-CA"/>
        </w:rPr>
        <w:t>à traiter</w:t>
      </w:r>
      <w:r w:rsidR="00001E59" w:rsidRPr="00C74698">
        <w:rPr>
          <w:lang w:val="fr-CA"/>
        </w:rPr>
        <w:t xml:space="preserve">, </w:t>
      </w:r>
      <w:r w:rsidRPr="00C74698">
        <w:rPr>
          <w:lang w:val="fr-CA"/>
        </w:rPr>
        <w:t>l’in</w:t>
      </w:r>
      <w:r w:rsidR="00001E59" w:rsidRPr="00C74698">
        <w:rPr>
          <w:lang w:val="fr-CA"/>
        </w:rPr>
        <w:t xml:space="preserve">formation </w:t>
      </w:r>
      <w:r w:rsidRPr="00C74698">
        <w:rPr>
          <w:lang w:val="fr-CA"/>
        </w:rPr>
        <w:t>communiquée au Comité</w:t>
      </w:r>
      <w:r w:rsidR="00001E59" w:rsidRPr="00C74698">
        <w:rPr>
          <w:lang w:val="fr-CA"/>
        </w:rPr>
        <w:t xml:space="preserve"> </w:t>
      </w:r>
      <w:r w:rsidRPr="00C74698">
        <w:rPr>
          <w:lang w:val="fr-CA"/>
        </w:rPr>
        <w:t xml:space="preserve">semble indiquer l’existence </w:t>
      </w:r>
      <w:r w:rsidR="005A3B23" w:rsidRPr="00C74698">
        <w:rPr>
          <w:lang w:val="fr-CA"/>
        </w:rPr>
        <w:t xml:space="preserve">de problèmes </w:t>
      </w:r>
      <w:r w:rsidR="001D6C39" w:rsidRPr="00C74698">
        <w:rPr>
          <w:lang w:val="fr-CA"/>
        </w:rPr>
        <w:t>limitant</w:t>
      </w:r>
      <w:r w:rsidRPr="00C74698">
        <w:rPr>
          <w:lang w:val="fr-CA"/>
        </w:rPr>
        <w:t xml:space="preserve"> </w:t>
      </w:r>
      <w:r w:rsidR="00001E59" w:rsidRPr="00C74698">
        <w:rPr>
          <w:lang w:val="fr-CA"/>
        </w:rPr>
        <w:t xml:space="preserve">l’indépendance du </w:t>
      </w:r>
      <w:r w:rsidR="00F4294A" w:rsidRPr="00C74698">
        <w:rPr>
          <w:lang w:val="fr-CA"/>
        </w:rPr>
        <w:t>T</w:t>
      </w:r>
      <w:r w:rsidR="00001E59" w:rsidRPr="00C74698">
        <w:rPr>
          <w:lang w:val="fr-CA"/>
        </w:rPr>
        <w:t xml:space="preserve">ribunal </w:t>
      </w:r>
      <w:r w:rsidR="00F4294A" w:rsidRPr="00C74698">
        <w:rPr>
          <w:lang w:val="fr-CA"/>
        </w:rPr>
        <w:t>pé</w:t>
      </w:r>
      <w:r w:rsidR="00001E59" w:rsidRPr="00C74698">
        <w:rPr>
          <w:lang w:val="fr-CA"/>
        </w:rPr>
        <w:t>nal international pour le Rwanda. Par exemple, la stratégie</w:t>
      </w:r>
      <w:r w:rsidR="0099328F" w:rsidRPr="00C74698">
        <w:rPr>
          <w:lang w:val="fr-CA"/>
        </w:rPr>
        <w:t xml:space="preserve"> </w:t>
      </w:r>
      <w:r w:rsidR="000E3216" w:rsidRPr="00C74698">
        <w:rPr>
          <w:lang w:val="fr-CA"/>
        </w:rPr>
        <w:t xml:space="preserve">de cessation des activités du Tribunal et </w:t>
      </w:r>
      <w:r w:rsidR="00D35BF9" w:rsidRPr="00C74698">
        <w:rPr>
          <w:lang w:val="fr-CA"/>
        </w:rPr>
        <w:t>les</w:t>
      </w:r>
      <w:r w:rsidR="000E3216" w:rsidRPr="00C74698">
        <w:rPr>
          <w:lang w:val="fr-CA"/>
        </w:rPr>
        <w:t xml:space="preserve"> exhortations</w:t>
      </w:r>
      <w:r w:rsidR="0099328F" w:rsidRPr="00C74698">
        <w:rPr>
          <w:lang w:val="fr-CA"/>
        </w:rPr>
        <w:t xml:space="preserve"> </w:t>
      </w:r>
      <w:r w:rsidR="000E3216" w:rsidRPr="00C74698">
        <w:rPr>
          <w:lang w:val="fr-CA"/>
        </w:rPr>
        <w:t>du Gouvernement</w:t>
      </w:r>
      <w:r w:rsidR="00D35BF9" w:rsidRPr="00C74698">
        <w:rPr>
          <w:lang w:val="fr-CA"/>
        </w:rPr>
        <w:t xml:space="preserve"> conduisent au transfert</w:t>
      </w:r>
      <w:r w:rsidR="0099328F" w:rsidRPr="00C74698">
        <w:rPr>
          <w:lang w:val="fr-CA"/>
        </w:rPr>
        <w:t xml:space="preserve"> </w:t>
      </w:r>
      <w:r w:rsidR="00D35BF9" w:rsidRPr="00C74698">
        <w:rPr>
          <w:lang w:val="fr-CA"/>
        </w:rPr>
        <w:t>d’</w:t>
      </w:r>
      <w:r w:rsidR="00F4294A" w:rsidRPr="00C74698">
        <w:rPr>
          <w:lang w:val="fr-CA"/>
        </w:rPr>
        <w:t xml:space="preserve">un nombre </w:t>
      </w:r>
      <w:r w:rsidR="00D35BF9" w:rsidRPr="00C74698">
        <w:rPr>
          <w:lang w:val="fr-CA"/>
        </w:rPr>
        <w:t xml:space="preserve">croissant </w:t>
      </w:r>
      <w:r w:rsidR="00F4294A" w:rsidRPr="00C74698">
        <w:rPr>
          <w:lang w:val="fr-CA"/>
        </w:rPr>
        <w:t xml:space="preserve">d’affaires portées devant </w:t>
      </w:r>
      <w:r w:rsidR="00D37B8B" w:rsidRPr="00C74698">
        <w:rPr>
          <w:lang w:val="fr-CA"/>
        </w:rPr>
        <w:t>le Tribunal</w:t>
      </w:r>
      <w:r w:rsidR="0099328F" w:rsidRPr="00C74698">
        <w:rPr>
          <w:lang w:val="fr-CA"/>
        </w:rPr>
        <w:t xml:space="preserve"> </w:t>
      </w:r>
      <w:r w:rsidR="00D37B8B" w:rsidRPr="00C74698">
        <w:rPr>
          <w:lang w:val="fr-CA"/>
        </w:rPr>
        <w:t>au</w:t>
      </w:r>
      <w:r w:rsidR="00D35BF9" w:rsidRPr="00C74698">
        <w:rPr>
          <w:lang w:val="fr-CA"/>
        </w:rPr>
        <w:t>x</w:t>
      </w:r>
      <w:r w:rsidR="00D37B8B" w:rsidRPr="00C74698">
        <w:rPr>
          <w:lang w:val="fr-CA"/>
        </w:rPr>
        <w:t xml:space="preserve"> tribunaux nationaux au Rwanda. </w:t>
      </w:r>
      <w:r w:rsidR="00D35BF9" w:rsidRPr="00C74698">
        <w:rPr>
          <w:lang w:val="fr-CA"/>
        </w:rPr>
        <w:t xml:space="preserve">L’oratrice demande un complément </w:t>
      </w:r>
      <w:r w:rsidR="00D37B8B" w:rsidRPr="00C74698">
        <w:rPr>
          <w:lang w:val="fr-CA"/>
        </w:rPr>
        <w:t xml:space="preserve">d’informations </w:t>
      </w:r>
      <w:r w:rsidR="00D35BF9" w:rsidRPr="00C74698">
        <w:rPr>
          <w:lang w:val="fr-CA"/>
        </w:rPr>
        <w:t>sur les efforts visant à</w:t>
      </w:r>
      <w:r w:rsidR="00D37B8B" w:rsidRPr="00C74698">
        <w:rPr>
          <w:lang w:val="fr-CA"/>
        </w:rPr>
        <w:t xml:space="preserve"> </w:t>
      </w:r>
      <w:r w:rsidR="00D35BF9" w:rsidRPr="00C74698">
        <w:rPr>
          <w:lang w:val="fr-CA"/>
        </w:rPr>
        <w:t>assurer que les</w:t>
      </w:r>
      <w:r w:rsidR="00D37B8B" w:rsidRPr="00C74698">
        <w:rPr>
          <w:lang w:val="fr-CA"/>
        </w:rPr>
        <w:t xml:space="preserve"> </w:t>
      </w:r>
      <w:r w:rsidR="00D35BF9" w:rsidRPr="00C74698">
        <w:rPr>
          <w:lang w:val="fr-CA"/>
        </w:rPr>
        <w:t>parties défenderesses qui ont fait l’objet d’un transfert jouissent de protections de procédure identiques à celles dont elles auraient bénéficié devant le Tribunal. En outre, le Comité a été informé</w:t>
      </w:r>
      <w:r w:rsidR="002973D4" w:rsidRPr="00C74698">
        <w:rPr>
          <w:lang w:val="fr-CA"/>
        </w:rPr>
        <w:t xml:space="preserve"> que plusieurs dizaines de milliers</w:t>
      </w:r>
      <w:r w:rsidR="00D35BF9" w:rsidRPr="00C74698">
        <w:rPr>
          <w:lang w:val="fr-CA"/>
        </w:rPr>
        <w:t xml:space="preserve"> </w:t>
      </w:r>
      <w:r w:rsidR="002973D4" w:rsidRPr="00C74698">
        <w:rPr>
          <w:lang w:val="fr-CA"/>
        </w:rPr>
        <w:t xml:space="preserve">de collaborateurs présumés </w:t>
      </w:r>
      <w:r w:rsidR="00D37B8B" w:rsidRPr="00C74698">
        <w:rPr>
          <w:lang w:val="fr-CA"/>
        </w:rPr>
        <w:t xml:space="preserve">ont été tués par les </w:t>
      </w:r>
      <w:r w:rsidR="002973D4" w:rsidRPr="00C74698">
        <w:rPr>
          <w:lang w:val="fr-CA"/>
        </w:rPr>
        <w:t>services de</w:t>
      </w:r>
      <w:r w:rsidR="00D37B8B" w:rsidRPr="00C74698">
        <w:rPr>
          <w:lang w:val="fr-CA"/>
        </w:rPr>
        <w:t xml:space="preserve"> sécurité dans différentes régions du pays et </w:t>
      </w:r>
      <w:r w:rsidR="002973D4" w:rsidRPr="00C74698">
        <w:rPr>
          <w:lang w:val="fr-CA"/>
        </w:rPr>
        <w:t>que</w:t>
      </w:r>
      <w:r w:rsidR="00D37B8B" w:rsidRPr="00C74698">
        <w:rPr>
          <w:lang w:val="fr-CA"/>
        </w:rPr>
        <w:t xml:space="preserve"> très peu</w:t>
      </w:r>
      <w:r w:rsidR="002973D4" w:rsidRPr="00C74698">
        <w:rPr>
          <w:lang w:val="fr-CA"/>
        </w:rPr>
        <w:t xml:space="preserve"> d’enquêtes ou poursuites</w:t>
      </w:r>
      <w:r w:rsidR="00D37B8B" w:rsidRPr="00C74698">
        <w:rPr>
          <w:lang w:val="fr-CA"/>
        </w:rPr>
        <w:t xml:space="preserve">, voire </w:t>
      </w:r>
      <w:r w:rsidR="002973D4" w:rsidRPr="00C74698">
        <w:rPr>
          <w:lang w:val="fr-CA"/>
        </w:rPr>
        <w:t>aucune</w:t>
      </w:r>
      <w:r w:rsidR="00D37B8B" w:rsidRPr="00C74698">
        <w:rPr>
          <w:lang w:val="fr-CA"/>
        </w:rPr>
        <w:t xml:space="preserve">, </w:t>
      </w:r>
      <w:r w:rsidR="002973D4" w:rsidRPr="00C74698">
        <w:rPr>
          <w:lang w:val="fr-CA"/>
        </w:rPr>
        <w:t>ont été</w:t>
      </w:r>
      <w:r w:rsidR="00D37B8B" w:rsidRPr="00C74698">
        <w:rPr>
          <w:lang w:val="fr-CA"/>
        </w:rPr>
        <w:t xml:space="preserve"> mené</w:t>
      </w:r>
      <w:r w:rsidR="002973D4" w:rsidRPr="00C74698">
        <w:rPr>
          <w:lang w:val="fr-CA"/>
        </w:rPr>
        <w:t>e</w:t>
      </w:r>
      <w:r w:rsidR="00D37B8B" w:rsidRPr="00C74698">
        <w:rPr>
          <w:lang w:val="fr-CA"/>
        </w:rPr>
        <w:t xml:space="preserve">s dans </w:t>
      </w:r>
      <w:r w:rsidR="002973D4" w:rsidRPr="00C74698">
        <w:rPr>
          <w:lang w:val="fr-CA"/>
        </w:rPr>
        <w:t>c</w:t>
      </w:r>
      <w:r w:rsidR="00D37B8B" w:rsidRPr="00C74698">
        <w:rPr>
          <w:lang w:val="fr-CA"/>
        </w:rPr>
        <w:t>e</w:t>
      </w:r>
      <w:r w:rsidR="002973D4" w:rsidRPr="00C74698">
        <w:rPr>
          <w:lang w:val="fr-CA"/>
        </w:rPr>
        <w:t>s</w:t>
      </w:r>
      <w:r w:rsidR="00D37B8B" w:rsidRPr="00C74698">
        <w:rPr>
          <w:lang w:val="fr-CA"/>
        </w:rPr>
        <w:t xml:space="preserve"> affaires présumées </w:t>
      </w:r>
      <w:r w:rsidR="009713E7" w:rsidRPr="00C74698">
        <w:rPr>
          <w:lang w:val="fr-CA"/>
        </w:rPr>
        <w:t>de recours</w:t>
      </w:r>
      <w:r w:rsidR="002973D4" w:rsidRPr="00C74698">
        <w:rPr>
          <w:lang w:val="fr-CA"/>
        </w:rPr>
        <w:t xml:space="preserve"> </w:t>
      </w:r>
      <w:r w:rsidR="006C662A" w:rsidRPr="00C74698">
        <w:rPr>
          <w:lang w:val="fr-CA"/>
        </w:rPr>
        <w:t>excessif</w:t>
      </w:r>
      <w:r w:rsidR="002973D4" w:rsidRPr="00C74698">
        <w:rPr>
          <w:lang w:val="fr-CA"/>
        </w:rPr>
        <w:t xml:space="preserve"> </w:t>
      </w:r>
      <w:r w:rsidR="009713E7" w:rsidRPr="00C74698">
        <w:rPr>
          <w:lang w:val="fr-CA"/>
        </w:rPr>
        <w:t>à</w:t>
      </w:r>
      <w:r w:rsidR="002973D4" w:rsidRPr="00C74698">
        <w:rPr>
          <w:lang w:val="fr-CA"/>
        </w:rPr>
        <w:t xml:space="preserve"> la force</w:t>
      </w:r>
      <w:r w:rsidR="0099328F" w:rsidRPr="00C74698">
        <w:rPr>
          <w:lang w:val="fr-CA"/>
        </w:rPr>
        <w:t>.</w:t>
      </w:r>
    </w:p>
    <w:p w:rsidR="0042760A" w:rsidRDefault="009713E7" w:rsidP="0099328F">
      <w:pPr>
        <w:pStyle w:val="DualTxt"/>
        <w:numPr>
          <w:ilvl w:val="0"/>
          <w:numId w:val="1"/>
        </w:numPr>
        <w:rPr>
          <w:lang w:val="fr-CA"/>
        </w:rPr>
      </w:pPr>
      <w:r w:rsidRPr="00C74698">
        <w:rPr>
          <w:lang w:val="fr-CA"/>
        </w:rPr>
        <w:t>Passant</w:t>
      </w:r>
      <w:r w:rsidR="00941D55" w:rsidRPr="00C74698">
        <w:rPr>
          <w:lang w:val="fr-CA"/>
        </w:rPr>
        <w:t xml:space="preserve"> aux questions </w:t>
      </w:r>
      <w:r w:rsidR="002973D4" w:rsidRPr="00C74698">
        <w:rPr>
          <w:lang w:val="fr-CA"/>
        </w:rPr>
        <w:t>4</w:t>
      </w:r>
      <w:r w:rsidR="00941D55" w:rsidRPr="00C74698">
        <w:rPr>
          <w:lang w:val="fr-CA"/>
        </w:rPr>
        <w:t xml:space="preserve"> et </w:t>
      </w:r>
      <w:r w:rsidR="002973D4" w:rsidRPr="00C74698">
        <w:rPr>
          <w:lang w:val="fr-CA"/>
        </w:rPr>
        <w:t>6</w:t>
      </w:r>
      <w:r w:rsidR="00941D55" w:rsidRPr="00C74698">
        <w:rPr>
          <w:lang w:val="fr-CA"/>
        </w:rPr>
        <w:t xml:space="preserve">, l’oratrice </w:t>
      </w:r>
      <w:r w:rsidR="000C7D85" w:rsidRPr="00C74698">
        <w:rPr>
          <w:lang w:val="fr-CA"/>
        </w:rPr>
        <w:t>indique</w:t>
      </w:r>
      <w:r w:rsidR="00941D55" w:rsidRPr="00C74698">
        <w:rPr>
          <w:lang w:val="fr-CA"/>
        </w:rPr>
        <w:t xml:space="preserve"> qu</w:t>
      </w:r>
      <w:r w:rsidR="000C7D85" w:rsidRPr="00C74698">
        <w:rPr>
          <w:lang w:val="fr-CA"/>
        </w:rPr>
        <w:t>e</w:t>
      </w:r>
      <w:r w:rsidR="00771EA8" w:rsidRPr="00C74698">
        <w:rPr>
          <w:lang w:val="fr-CA"/>
        </w:rPr>
        <w:t xml:space="preserve"> d</w:t>
      </w:r>
      <w:r w:rsidR="000C7D85" w:rsidRPr="00C74698">
        <w:rPr>
          <w:lang w:val="fr-CA"/>
        </w:rPr>
        <w:t xml:space="preserve">es </w:t>
      </w:r>
      <w:r w:rsidR="00941D55" w:rsidRPr="00C74698">
        <w:rPr>
          <w:lang w:val="fr-CA"/>
        </w:rPr>
        <w:t>exécution</w:t>
      </w:r>
      <w:r w:rsidR="00771EA8" w:rsidRPr="00C74698">
        <w:rPr>
          <w:lang w:val="fr-CA"/>
        </w:rPr>
        <w:t>s</w:t>
      </w:r>
      <w:r w:rsidR="00941D55" w:rsidRPr="00C74698">
        <w:rPr>
          <w:lang w:val="fr-CA"/>
        </w:rPr>
        <w:t xml:space="preserve"> extrajudiciaire</w:t>
      </w:r>
      <w:r w:rsidR="00771EA8" w:rsidRPr="00C74698">
        <w:rPr>
          <w:lang w:val="fr-CA"/>
        </w:rPr>
        <w:t>s</w:t>
      </w:r>
      <w:r w:rsidR="00941D55" w:rsidRPr="00C74698">
        <w:rPr>
          <w:lang w:val="fr-CA"/>
        </w:rPr>
        <w:t xml:space="preserve">, sommaires et </w:t>
      </w:r>
      <w:r w:rsidR="00B40ABA" w:rsidRPr="00C74698">
        <w:rPr>
          <w:lang w:val="fr-CA"/>
        </w:rPr>
        <w:t>arbitraires</w:t>
      </w:r>
      <w:r w:rsidR="00941D55" w:rsidRPr="00C74698">
        <w:rPr>
          <w:lang w:val="fr-CA"/>
        </w:rPr>
        <w:t xml:space="preserve"> </w:t>
      </w:r>
      <w:r w:rsidR="000C7D85" w:rsidRPr="00C74698">
        <w:rPr>
          <w:lang w:val="fr-CA"/>
        </w:rPr>
        <w:t>de la part des services de sécurité ont été signalées</w:t>
      </w:r>
      <w:r w:rsidR="00941D55" w:rsidRPr="00C74698">
        <w:rPr>
          <w:lang w:val="fr-CA"/>
        </w:rPr>
        <w:t xml:space="preserve">, </w:t>
      </w:r>
      <w:r w:rsidR="000C7D85" w:rsidRPr="00C74698">
        <w:rPr>
          <w:lang w:val="fr-CA"/>
        </w:rPr>
        <w:t xml:space="preserve">sur </w:t>
      </w:r>
      <w:r w:rsidR="00B76226" w:rsidRPr="00C74698">
        <w:rPr>
          <w:lang w:val="fr-CA"/>
        </w:rPr>
        <w:t>quoi</w:t>
      </w:r>
      <w:r w:rsidR="000C7D85" w:rsidRPr="00C74698">
        <w:rPr>
          <w:lang w:val="fr-CA"/>
        </w:rPr>
        <w:t xml:space="preserve"> </w:t>
      </w:r>
      <w:r w:rsidR="00941D55" w:rsidRPr="00C74698">
        <w:rPr>
          <w:lang w:val="fr-CA"/>
        </w:rPr>
        <w:t xml:space="preserve">le </w:t>
      </w:r>
      <w:r w:rsidR="00771EA8" w:rsidRPr="00C74698">
        <w:rPr>
          <w:lang w:val="fr-CA"/>
        </w:rPr>
        <w:t>G</w:t>
      </w:r>
      <w:r w:rsidR="00941D55" w:rsidRPr="00C74698">
        <w:rPr>
          <w:lang w:val="fr-CA"/>
        </w:rPr>
        <w:t xml:space="preserve">ouvernement a </w:t>
      </w:r>
      <w:r w:rsidR="005A3B23" w:rsidRPr="00C74698">
        <w:rPr>
          <w:lang w:val="fr-CA"/>
        </w:rPr>
        <w:t>l’obligation</w:t>
      </w:r>
      <w:r w:rsidR="00941D55" w:rsidRPr="00C74698">
        <w:rPr>
          <w:lang w:val="fr-CA"/>
        </w:rPr>
        <w:t xml:space="preserve"> d’enquêter. </w:t>
      </w:r>
      <w:r w:rsidR="000C7D85" w:rsidRPr="00C74698">
        <w:rPr>
          <w:lang w:val="fr-CA"/>
        </w:rPr>
        <w:t>Le</w:t>
      </w:r>
      <w:r w:rsidR="00941D55" w:rsidRPr="00C74698">
        <w:rPr>
          <w:lang w:val="fr-CA"/>
        </w:rPr>
        <w:t xml:space="preserve"> </w:t>
      </w:r>
      <w:r w:rsidR="000C7D85" w:rsidRPr="00C74698">
        <w:rPr>
          <w:lang w:val="fr-CA"/>
        </w:rPr>
        <w:t>C</w:t>
      </w:r>
      <w:r w:rsidR="00941D55" w:rsidRPr="00C74698">
        <w:rPr>
          <w:lang w:val="fr-CA"/>
        </w:rPr>
        <w:t xml:space="preserve">omité </w:t>
      </w:r>
      <w:r w:rsidR="000C7D85" w:rsidRPr="00C74698">
        <w:rPr>
          <w:lang w:val="fr-CA"/>
        </w:rPr>
        <w:t xml:space="preserve">a été informé que </w:t>
      </w:r>
      <w:r w:rsidR="00941D55" w:rsidRPr="00C74698">
        <w:rPr>
          <w:lang w:val="fr-CA"/>
        </w:rPr>
        <w:t xml:space="preserve">certaines personnes, comme </w:t>
      </w:r>
      <w:r w:rsidR="00C03933" w:rsidRPr="00C74698">
        <w:rPr>
          <w:lang w:val="fr-CA"/>
        </w:rPr>
        <w:t xml:space="preserve">Leonard Hitimana, </w:t>
      </w:r>
      <w:r w:rsidR="00B40ABA" w:rsidRPr="00C74698">
        <w:rPr>
          <w:lang w:val="fr-CA"/>
        </w:rPr>
        <w:t>ancien</w:t>
      </w:r>
      <w:r w:rsidR="00941D55" w:rsidRPr="00C74698">
        <w:rPr>
          <w:lang w:val="fr-CA"/>
        </w:rPr>
        <w:t xml:space="preserve"> </w:t>
      </w:r>
      <w:r w:rsidR="005A3B23" w:rsidRPr="00C74698">
        <w:rPr>
          <w:lang w:val="fr-CA"/>
        </w:rPr>
        <w:t>député</w:t>
      </w:r>
      <w:r w:rsidR="00941D55" w:rsidRPr="00C74698">
        <w:rPr>
          <w:lang w:val="fr-CA"/>
        </w:rPr>
        <w:t xml:space="preserve"> représentant le parti</w:t>
      </w:r>
      <w:r w:rsidR="00C03933" w:rsidRPr="00C74698">
        <w:rPr>
          <w:lang w:val="fr-CA"/>
        </w:rPr>
        <w:t xml:space="preserve"> MDR, </w:t>
      </w:r>
      <w:r w:rsidR="00941D55" w:rsidRPr="00C74698">
        <w:rPr>
          <w:lang w:val="fr-CA"/>
        </w:rPr>
        <w:t xml:space="preserve">le </w:t>
      </w:r>
      <w:r w:rsidRPr="00C74698">
        <w:rPr>
          <w:lang w:val="fr-CA"/>
        </w:rPr>
        <w:t>l</w:t>
      </w:r>
      <w:r w:rsidR="00C03933" w:rsidRPr="00C74698">
        <w:rPr>
          <w:lang w:val="fr-CA"/>
        </w:rPr>
        <w:t>ie</w:t>
      </w:r>
      <w:r w:rsidRPr="00C74698">
        <w:rPr>
          <w:lang w:val="fr-CA"/>
        </w:rPr>
        <w:t>utenant-c</w:t>
      </w:r>
      <w:r w:rsidR="00C03933" w:rsidRPr="00C74698">
        <w:rPr>
          <w:lang w:val="fr-CA"/>
        </w:rPr>
        <w:t xml:space="preserve">olonel Augustin Cyiza, </w:t>
      </w:r>
      <w:r w:rsidR="00941D55" w:rsidRPr="00C74698">
        <w:rPr>
          <w:lang w:val="fr-CA"/>
        </w:rPr>
        <w:t xml:space="preserve">ancien Vice-président de la Cour suprême, </w:t>
      </w:r>
      <w:r w:rsidRPr="00C74698">
        <w:rPr>
          <w:lang w:val="fr-CA"/>
        </w:rPr>
        <w:t>Jean-Marie Vianney,</w:t>
      </w:r>
      <w:r w:rsidR="00941D55" w:rsidRPr="00C74698">
        <w:rPr>
          <w:lang w:val="fr-CA"/>
        </w:rPr>
        <w:t xml:space="preserve"> commerçant, et</w:t>
      </w:r>
      <w:r w:rsidR="00C03933" w:rsidRPr="00C74698">
        <w:rPr>
          <w:lang w:val="fr-CA"/>
        </w:rPr>
        <w:t xml:space="preserve"> Damien Musayidizi, </w:t>
      </w:r>
      <w:r w:rsidR="00941D55" w:rsidRPr="00C74698">
        <w:rPr>
          <w:lang w:val="fr-CA"/>
        </w:rPr>
        <w:t xml:space="preserve">ancien secrétaire du </w:t>
      </w:r>
      <w:r w:rsidR="000C7D85" w:rsidRPr="00C74698">
        <w:rPr>
          <w:lang w:val="fr-CA"/>
        </w:rPr>
        <w:t>M</w:t>
      </w:r>
      <w:r w:rsidR="00941D55" w:rsidRPr="00C74698">
        <w:rPr>
          <w:lang w:val="fr-CA"/>
        </w:rPr>
        <w:t xml:space="preserve">inistère de la </w:t>
      </w:r>
      <w:r w:rsidRPr="00C74698">
        <w:rPr>
          <w:lang w:val="fr-CA"/>
        </w:rPr>
        <w:t xml:space="preserve">défense, ont disparu, </w:t>
      </w:r>
      <w:r w:rsidR="00437798" w:rsidRPr="00C74698">
        <w:rPr>
          <w:lang w:val="fr-CA"/>
        </w:rPr>
        <w:t>sans que</w:t>
      </w:r>
      <w:r w:rsidR="00941D55" w:rsidRPr="00C74698">
        <w:rPr>
          <w:lang w:val="fr-CA"/>
        </w:rPr>
        <w:t xml:space="preserve"> </w:t>
      </w:r>
      <w:r w:rsidR="00437798" w:rsidRPr="00C74698">
        <w:rPr>
          <w:lang w:val="fr-CA"/>
        </w:rPr>
        <w:t xml:space="preserve">ces disparitions n’aient, semble-t-il, fait l’objet d’aucune </w:t>
      </w:r>
      <w:r w:rsidR="00941D55" w:rsidRPr="00C74698">
        <w:rPr>
          <w:lang w:val="fr-CA"/>
        </w:rPr>
        <w:t xml:space="preserve">d’enquête de la part du </w:t>
      </w:r>
      <w:r w:rsidR="000C7D85" w:rsidRPr="00C74698">
        <w:rPr>
          <w:lang w:val="fr-CA"/>
        </w:rPr>
        <w:t>G</w:t>
      </w:r>
      <w:r w:rsidR="00941D55" w:rsidRPr="00C74698">
        <w:rPr>
          <w:lang w:val="fr-CA"/>
        </w:rPr>
        <w:t xml:space="preserve">ouvernement. </w:t>
      </w:r>
      <w:r w:rsidR="00AA1F3F" w:rsidRPr="00C74698">
        <w:rPr>
          <w:lang w:val="fr-CA"/>
        </w:rPr>
        <w:t>Il faut enquêter sur c</w:t>
      </w:r>
      <w:r w:rsidR="00941D55" w:rsidRPr="00C74698">
        <w:rPr>
          <w:lang w:val="fr-CA"/>
        </w:rPr>
        <w:t xml:space="preserve">es incidents </w:t>
      </w:r>
      <w:r w:rsidR="00AA1F3F" w:rsidRPr="00C74698">
        <w:rPr>
          <w:lang w:val="fr-CA"/>
        </w:rPr>
        <w:t>conformément à</w:t>
      </w:r>
      <w:r w:rsidR="00941D55" w:rsidRPr="00C74698">
        <w:rPr>
          <w:lang w:val="fr-CA"/>
        </w:rPr>
        <w:t xml:space="preserve"> l’obligation </w:t>
      </w:r>
      <w:r w:rsidR="00AA1F3F" w:rsidRPr="00C74698">
        <w:rPr>
          <w:lang w:val="fr-CA"/>
        </w:rPr>
        <w:t>énoncée</w:t>
      </w:r>
      <w:r w:rsidR="00C40422" w:rsidRPr="00C74698">
        <w:rPr>
          <w:lang w:val="fr-CA"/>
        </w:rPr>
        <w:t xml:space="preserve"> dans le</w:t>
      </w:r>
      <w:r w:rsidR="00941D55" w:rsidRPr="00C74698">
        <w:rPr>
          <w:lang w:val="fr-CA"/>
        </w:rPr>
        <w:t xml:space="preserve"> </w:t>
      </w:r>
      <w:r w:rsidR="00A93CD3" w:rsidRPr="00C74698">
        <w:rPr>
          <w:lang w:val="fr-CA"/>
        </w:rPr>
        <w:t>Pacte</w:t>
      </w:r>
      <w:r w:rsidR="00941D55" w:rsidRPr="00C74698">
        <w:rPr>
          <w:lang w:val="fr-CA"/>
        </w:rPr>
        <w:t xml:space="preserve"> </w:t>
      </w:r>
      <w:r w:rsidR="00C40422" w:rsidRPr="00C74698">
        <w:rPr>
          <w:lang w:val="fr-CA"/>
        </w:rPr>
        <w:t>sur le</w:t>
      </w:r>
      <w:r w:rsidR="00941D55" w:rsidRPr="00C74698">
        <w:rPr>
          <w:lang w:val="fr-CA"/>
        </w:rPr>
        <w:t xml:space="preserve"> droit </w:t>
      </w:r>
      <w:r w:rsidR="00C40422" w:rsidRPr="00C74698">
        <w:rPr>
          <w:lang w:val="fr-CA"/>
        </w:rPr>
        <w:t>à la vie</w:t>
      </w:r>
      <w:r w:rsidR="00941D55" w:rsidRPr="00C74698">
        <w:rPr>
          <w:lang w:val="fr-CA"/>
        </w:rPr>
        <w:t xml:space="preserve"> et </w:t>
      </w:r>
      <w:r w:rsidR="00AA1F3F" w:rsidRPr="00C74698">
        <w:rPr>
          <w:lang w:val="fr-CA"/>
        </w:rPr>
        <w:t>à</w:t>
      </w:r>
      <w:r w:rsidR="005A3B23" w:rsidRPr="00C74698">
        <w:rPr>
          <w:lang w:val="fr-CA"/>
        </w:rPr>
        <w:t xml:space="preserve"> </w:t>
      </w:r>
      <w:r w:rsidR="00C40422" w:rsidRPr="00C74698">
        <w:rPr>
          <w:lang w:val="fr-CA"/>
        </w:rPr>
        <w:t>l’interdiction d’</w:t>
      </w:r>
      <w:r w:rsidR="00941D55" w:rsidRPr="00C74698">
        <w:rPr>
          <w:lang w:val="fr-CA"/>
        </w:rPr>
        <w:t xml:space="preserve">exécutions extrajudiciaires. L’oratrice </w:t>
      </w:r>
      <w:r w:rsidR="00C40422" w:rsidRPr="00C74698">
        <w:rPr>
          <w:lang w:val="fr-CA"/>
        </w:rPr>
        <w:t>sollicite un complément</w:t>
      </w:r>
      <w:r w:rsidR="00941D55" w:rsidRPr="00C74698">
        <w:rPr>
          <w:lang w:val="fr-CA"/>
        </w:rPr>
        <w:t xml:space="preserve"> </w:t>
      </w:r>
      <w:r w:rsidR="00C40422" w:rsidRPr="00C74698">
        <w:rPr>
          <w:lang w:val="fr-CA"/>
        </w:rPr>
        <w:t>d’</w:t>
      </w:r>
      <w:r w:rsidR="00941D55" w:rsidRPr="00C74698">
        <w:rPr>
          <w:lang w:val="fr-CA"/>
        </w:rPr>
        <w:t xml:space="preserve">information sur les efforts du </w:t>
      </w:r>
      <w:r w:rsidR="00C40422" w:rsidRPr="00C74698">
        <w:rPr>
          <w:lang w:val="fr-CA"/>
        </w:rPr>
        <w:t>G</w:t>
      </w:r>
      <w:r w:rsidR="00941D55" w:rsidRPr="00C74698">
        <w:rPr>
          <w:lang w:val="fr-CA"/>
        </w:rPr>
        <w:t xml:space="preserve">ouvernement visant à </w:t>
      </w:r>
      <w:r w:rsidR="00AA1F3F" w:rsidRPr="00C74698">
        <w:rPr>
          <w:lang w:val="fr-CA"/>
        </w:rPr>
        <w:t>examiner</w:t>
      </w:r>
      <w:r w:rsidR="00941D55" w:rsidRPr="00C74698">
        <w:rPr>
          <w:lang w:val="fr-CA"/>
        </w:rPr>
        <w:t xml:space="preserve"> </w:t>
      </w:r>
      <w:r w:rsidRPr="00C74698">
        <w:rPr>
          <w:lang w:val="fr-CA"/>
        </w:rPr>
        <w:t>c</w:t>
      </w:r>
      <w:r w:rsidR="00941D55" w:rsidRPr="00C74698">
        <w:rPr>
          <w:lang w:val="fr-CA"/>
        </w:rPr>
        <w:t xml:space="preserve">es cas </w:t>
      </w:r>
      <w:r w:rsidR="00C40422" w:rsidRPr="00C74698">
        <w:rPr>
          <w:lang w:val="fr-CA"/>
        </w:rPr>
        <w:t>ou</w:t>
      </w:r>
      <w:r w:rsidR="00941D55" w:rsidRPr="00C74698">
        <w:rPr>
          <w:lang w:val="fr-CA"/>
        </w:rPr>
        <w:t xml:space="preserve"> d’autres affaires de disparitions.</w:t>
      </w:r>
    </w:p>
    <w:p w:rsidR="0042760A" w:rsidRDefault="00C40422" w:rsidP="0099328F">
      <w:pPr>
        <w:pStyle w:val="DualTxt"/>
        <w:numPr>
          <w:ilvl w:val="0"/>
          <w:numId w:val="1"/>
        </w:numPr>
        <w:rPr>
          <w:lang w:val="fr-CA"/>
        </w:rPr>
      </w:pPr>
      <w:r w:rsidRPr="00C74698">
        <w:rPr>
          <w:lang w:val="fr-CA"/>
        </w:rPr>
        <w:t>E</w:t>
      </w:r>
      <w:r w:rsidR="00941D55" w:rsidRPr="00C74698">
        <w:rPr>
          <w:lang w:val="fr-CA"/>
        </w:rPr>
        <w:t>n ce qui concerne les questions 7,</w:t>
      </w:r>
      <w:r w:rsidRPr="00C74698">
        <w:rPr>
          <w:lang w:val="fr-CA"/>
        </w:rPr>
        <w:t> </w:t>
      </w:r>
      <w:r w:rsidR="00941D55" w:rsidRPr="00C74698">
        <w:rPr>
          <w:lang w:val="fr-CA"/>
        </w:rPr>
        <w:t xml:space="preserve">8 et </w:t>
      </w:r>
      <w:r w:rsidRPr="00C74698">
        <w:rPr>
          <w:lang w:val="fr-CA"/>
        </w:rPr>
        <w:t>9</w:t>
      </w:r>
      <w:r w:rsidR="00941D55" w:rsidRPr="00C74698">
        <w:rPr>
          <w:lang w:val="fr-CA"/>
        </w:rPr>
        <w:t xml:space="preserve">, l’oratrice </w:t>
      </w:r>
      <w:r w:rsidRPr="00C74698">
        <w:rPr>
          <w:lang w:val="fr-CA"/>
        </w:rPr>
        <w:t>sollicite de plus amples</w:t>
      </w:r>
      <w:r w:rsidR="00941D55" w:rsidRPr="00C74698">
        <w:rPr>
          <w:lang w:val="fr-CA"/>
        </w:rPr>
        <w:t xml:space="preserve"> informations </w:t>
      </w:r>
      <w:r w:rsidRPr="00C74698">
        <w:rPr>
          <w:lang w:val="fr-CA"/>
        </w:rPr>
        <w:t>sur</w:t>
      </w:r>
      <w:r w:rsidR="00941D55" w:rsidRPr="00C74698">
        <w:rPr>
          <w:lang w:val="fr-CA"/>
        </w:rPr>
        <w:t xml:space="preserve"> la protection des droits </w:t>
      </w:r>
      <w:r w:rsidRPr="00C74698">
        <w:rPr>
          <w:lang w:val="fr-CA"/>
        </w:rPr>
        <w:t xml:space="preserve">des détenus inscrits dans le </w:t>
      </w:r>
      <w:r w:rsidR="00A93CD3" w:rsidRPr="00C74698">
        <w:rPr>
          <w:lang w:val="fr-CA"/>
        </w:rPr>
        <w:t>Pacte</w:t>
      </w:r>
      <w:r w:rsidR="00941D55" w:rsidRPr="00C74698">
        <w:rPr>
          <w:lang w:val="fr-CA"/>
        </w:rPr>
        <w:t xml:space="preserve">, en particulier </w:t>
      </w:r>
      <w:r w:rsidRPr="00C74698">
        <w:rPr>
          <w:lang w:val="fr-CA"/>
        </w:rPr>
        <w:t xml:space="preserve">pour </w:t>
      </w:r>
      <w:r w:rsidR="00941D55" w:rsidRPr="00C74698">
        <w:rPr>
          <w:lang w:val="fr-CA"/>
        </w:rPr>
        <w:t xml:space="preserve">les </w:t>
      </w:r>
      <w:r w:rsidR="00B40ABA" w:rsidRPr="00C74698">
        <w:rPr>
          <w:lang w:val="fr-CA"/>
        </w:rPr>
        <w:t>détentions</w:t>
      </w:r>
      <w:r w:rsidR="00941D55" w:rsidRPr="00C74698">
        <w:rPr>
          <w:lang w:val="fr-CA"/>
        </w:rPr>
        <w:t xml:space="preserve"> provisoires</w:t>
      </w:r>
      <w:r w:rsidR="00437798" w:rsidRPr="00C74698">
        <w:rPr>
          <w:lang w:val="fr-CA"/>
        </w:rPr>
        <w:t xml:space="preserve"> de longue durée</w:t>
      </w:r>
      <w:r w:rsidR="00941D55" w:rsidRPr="00C74698">
        <w:rPr>
          <w:lang w:val="fr-CA"/>
        </w:rPr>
        <w:t xml:space="preserve"> et la mise </w:t>
      </w:r>
      <w:r w:rsidRPr="00C74698">
        <w:rPr>
          <w:lang w:val="fr-CA"/>
        </w:rPr>
        <w:t xml:space="preserve">en </w:t>
      </w:r>
      <w:r w:rsidR="00941D55" w:rsidRPr="00C74698">
        <w:rPr>
          <w:lang w:val="fr-CA"/>
        </w:rPr>
        <w:t xml:space="preserve">entrepôt des enfants des rues et des migrants, </w:t>
      </w:r>
      <w:r w:rsidR="00437798" w:rsidRPr="00C74698">
        <w:rPr>
          <w:lang w:val="fr-CA"/>
        </w:rPr>
        <w:t>c</w:t>
      </w:r>
      <w:r w:rsidR="009713E7" w:rsidRPr="00C74698">
        <w:rPr>
          <w:lang w:val="fr-CA"/>
        </w:rPr>
        <w:t xml:space="preserve">es </w:t>
      </w:r>
      <w:r w:rsidR="00941D55" w:rsidRPr="00C74698">
        <w:rPr>
          <w:lang w:val="fr-CA"/>
        </w:rPr>
        <w:t>pratique</w:t>
      </w:r>
      <w:r w:rsidRPr="00C74698">
        <w:rPr>
          <w:lang w:val="fr-CA"/>
        </w:rPr>
        <w:t>s</w:t>
      </w:r>
      <w:r w:rsidR="00941D55" w:rsidRPr="00C74698">
        <w:rPr>
          <w:lang w:val="fr-CA"/>
        </w:rPr>
        <w:t xml:space="preserve"> </w:t>
      </w:r>
      <w:r w:rsidR="00B5117A" w:rsidRPr="00C74698">
        <w:rPr>
          <w:lang w:val="fr-CA"/>
        </w:rPr>
        <w:t>soumettant</w:t>
      </w:r>
      <w:r w:rsidR="00941D55" w:rsidRPr="00C74698">
        <w:rPr>
          <w:lang w:val="fr-CA"/>
        </w:rPr>
        <w:t xml:space="preserve"> </w:t>
      </w:r>
      <w:r w:rsidR="00B5117A" w:rsidRPr="00C74698">
        <w:rPr>
          <w:lang w:val="fr-CA"/>
        </w:rPr>
        <w:t xml:space="preserve">les personnes non condamnées à </w:t>
      </w:r>
      <w:r w:rsidR="00422CBF" w:rsidRPr="00C74698">
        <w:rPr>
          <w:lang w:val="fr-CA"/>
        </w:rPr>
        <w:t>des conditions extrêmes</w:t>
      </w:r>
      <w:r w:rsidR="00941D55" w:rsidRPr="00C74698">
        <w:rPr>
          <w:lang w:val="fr-CA"/>
        </w:rPr>
        <w:t xml:space="preserve">, </w:t>
      </w:r>
      <w:r w:rsidR="00437798" w:rsidRPr="00C74698">
        <w:rPr>
          <w:lang w:val="fr-CA"/>
        </w:rPr>
        <w:t>notamment</w:t>
      </w:r>
      <w:r w:rsidR="00941D55" w:rsidRPr="00C74698">
        <w:rPr>
          <w:lang w:val="fr-CA"/>
        </w:rPr>
        <w:t xml:space="preserve"> </w:t>
      </w:r>
      <w:r w:rsidR="00B5117A" w:rsidRPr="00C74698">
        <w:rPr>
          <w:lang w:val="fr-CA"/>
        </w:rPr>
        <w:t>leur</w:t>
      </w:r>
      <w:r w:rsidRPr="00C74698">
        <w:rPr>
          <w:lang w:val="fr-CA"/>
        </w:rPr>
        <w:t xml:space="preserve"> coexistence</w:t>
      </w:r>
      <w:r w:rsidR="00941D55" w:rsidRPr="00C74698">
        <w:rPr>
          <w:lang w:val="fr-CA"/>
        </w:rPr>
        <w:t xml:space="preserve"> dans les prisons </w:t>
      </w:r>
      <w:r w:rsidR="00B5117A" w:rsidRPr="00C74698">
        <w:rPr>
          <w:lang w:val="fr-CA"/>
        </w:rPr>
        <w:t>ave</w:t>
      </w:r>
      <w:r w:rsidR="00AA1F3F" w:rsidRPr="00C74698">
        <w:rPr>
          <w:lang w:val="fr-CA"/>
        </w:rPr>
        <w:t>c</w:t>
      </w:r>
      <w:r w:rsidR="00B5117A" w:rsidRPr="00C74698">
        <w:rPr>
          <w:lang w:val="fr-CA"/>
        </w:rPr>
        <w:t xml:space="preserve"> des</w:t>
      </w:r>
      <w:r w:rsidR="00941D55" w:rsidRPr="00C74698">
        <w:rPr>
          <w:lang w:val="fr-CA"/>
        </w:rPr>
        <w:t xml:space="preserve"> </w:t>
      </w:r>
      <w:r w:rsidR="00422CBF" w:rsidRPr="00C74698">
        <w:rPr>
          <w:lang w:val="fr-CA"/>
        </w:rPr>
        <w:t>détenus condamné</w:t>
      </w:r>
      <w:r w:rsidR="00941D55" w:rsidRPr="00C74698">
        <w:rPr>
          <w:lang w:val="fr-CA"/>
        </w:rPr>
        <w:t>s</w:t>
      </w:r>
      <w:r w:rsidR="0099328F" w:rsidRPr="00C74698">
        <w:rPr>
          <w:lang w:val="fr-CA"/>
        </w:rPr>
        <w:t>.</w:t>
      </w:r>
    </w:p>
    <w:p w:rsidR="0042760A" w:rsidRDefault="00422CBF" w:rsidP="0099328F">
      <w:pPr>
        <w:pStyle w:val="DualTxt"/>
        <w:numPr>
          <w:ilvl w:val="0"/>
          <w:numId w:val="1"/>
        </w:numPr>
        <w:rPr>
          <w:lang w:val="fr-CA"/>
        </w:rPr>
      </w:pPr>
      <w:r w:rsidRPr="00C74698">
        <w:rPr>
          <w:lang w:val="fr-CA"/>
        </w:rPr>
        <w:t>E</w:t>
      </w:r>
      <w:r w:rsidR="00941D55" w:rsidRPr="00C74698">
        <w:rPr>
          <w:lang w:val="fr-CA"/>
        </w:rPr>
        <w:t xml:space="preserve">nfin, </w:t>
      </w:r>
      <w:r w:rsidRPr="00C74698">
        <w:rPr>
          <w:lang w:val="fr-CA"/>
        </w:rPr>
        <w:t xml:space="preserve">abordant </w:t>
      </w:r>
      <w:r w:rsidR="00941D55" w:rsidRPr="00C74698">
        <w:rPr>
          <w:lang w:val="fr-CA"/>
        </w:rPr>
        <w:t xml:space="preserve">la </w:t>
      </w:r>
      <w:r w:rsidR="008E6B1F" w:rsidRPr="00C74698">
        <w:rPr>
          <w:lang w:val="fr-CA"/>
        </w:rPr>
        <w:t>question </w:t>
      </w:r>
      <w:r w:rsidRPr="00C74698">
        <w:rPr>
          <w:lang w:val="fr-CA"/>
        </w:rPr>
        <w:t>10</w:t>
      </w:r>
      <w:r w:rsidR="00941D55" w:rsidRPr="00C74698">
        <w:rPr>
          <w:lang w:val="fr-CA"/>
        </w:rPr>
        <w:t xml:space="preserve">, </w:t>
      </w:r>
      <w:r w:rsidRPr="00C74698">
        <w:rPr>
          <w:lang w:val="fr-CA"/>
        </w:rPr>
        <w:t>l’oratrice</w:t>
      </w:r>
      <w:r w:rsidR="00941D55" w:rsidRPr="00C74698">
        <w:rPr>
          <w:lang w:val="fr-CA"/>
        </w:rPr>
        <w:t xml:space="preserve"> </w:t>
      </w:r>
      <w:r w:rsidR="00077413" w:rsidRPr="00C74698">
        <w:rPr>
          <w:lang w:val="fr-CA"/>
        </w:rPr>
        <w:t>demande instamment au</w:t>
      </w:r>
      <w:r w:rsidR="00941D55" w:rsidRPr="00C74698">
        <w:rPr>
          <w:lang w:val="fr-CA"/>
        </w:rPr>
        <w:t xml:space="preserve"> </w:t>
      </w:r>
      <w:r w:rsidR="00077413" w:rsidRPr="00C74698">
        <w:rPr>
          <w:lang w:val="fr-CA"/>
        </w:rPr>
        <w:t>Gouvernement</w:t>
      </w:r>
      <w:r w:rsidR="00941D55" w:rsidRPr="00C74698">
        <w:rPr>
          <w:lang w:val="fr-CA"/>
        </w:rPr>
        <w:t xml:space="preserve"> </w:t>
      </w:r>
      <w:r w:rsidR="00077413" w:rsidRPr="00C74698">
        <w:rPr>
          <w:lang w:val="fr-CA"/>
        </w:rPr>
        <w:t>d’</w:t>
      </w:r>
      <w:r w:rsidR="00941D55" w:rsidRPr="00C74698">
        <w:rPr>
          <w:lang w:val="fr-CA"/>
        </w:rPr>
        <w:t xml:space="preserve">examiner soigneusement l’observation générale </w:t>
      </w:r>
      <w:r w:rsidR="00077413" w:rsidRPr="00C74698">
        <w:rPr>
          <w:lang w:val="fr-CA"/>
        </w:rPr>
        <w:t>n° </w:t>
      </w:r>
      <w:r w:rsidR="00941D55" w:rsidRPr="00C74698">
        <w:rPr>
          <w:lang w:val="fr-CA"/>
        </w:rPr>
        <w:t xml:space="preserve">29 du </w:t>
      </w:r>
      <w:r w:rsidR="00077413" w:rsidRPr="00C74698">
        <w:rPr>
          <w:lang w:val="fr-CA"/>
        </w:rPr>
        <w:t>C</w:t>
      </w:r>
      <w:r w:rsidR="00941D55" w:rsidRPr="00C74698">
        <w:rPr>
          <w:lang w:val="fr-CA"/>
        </w:rPr>
        <w:t xml:space="preserve">omité sur l’article </w:t>
      </w:r>
      <w:r w:rsidR="00077413" w:rsidRPr="00C74698">
        <w:rPr>
          <w:lang w:val="fr-CA"/>
        </w:rPr>
        <w:t>4</w:t>
      </w:r>
      <w:r w:rsidR="00941D55" w:rsidRPr="00C74698">
        <w:rPr>
          <w:lang w:val="fr-CA"/>
        </w:rPr>
        <w:t>, en particulier les paragraphes 13 à 16, qui traite</w:t>
      </w:r>
      <w:r w:rsidR="00077413" w:rsidRPr="00C74698">
        <w:rPr>
          <w:lang w:val="fr-CA"/>
        </w:rPr>
        <w:t>nt</w:t>
      </w:r>
      <w:r w:rsidR="00941D55" w:rsidRPr="00C74698">
        <w:rPr>
          <w:lang w:val="fr-CA"/>
        </w:rPr>
        <w:t xml:space="preserve"> de</w:t>
      </w:r>
      <w:r w:rsidR="00077413" w:rsidRPr="00C74698">
        <w:rPr>
          <w:lang w:val="fr-CA"/>
        </w:rPr>
        <w:t>s</w:t>
      </w:r>
      <w:r w:rsidR="00941D55" w:rsidRPr="00C74698">
        <w:rPr>
          <w:lang w:val="fr-CA"/>
        </w:rPr>
        <w:t xml:space="preserve"> droits</w:t>
      </w:r>
      <w:r w:rsidR="00B5117A" w:rsidRPr="00C74698">
        <w:rPr>
          <w:lang w:val="fr-CA"/>
        </w:rPr>
        <w:t xml:space="preserve"> durant un état de siège</w:t>
      </w:r>
      <w:r w:rsidR="00077413" w:rsidRPr="00C74698">
        <w:rPr>
          <w:lang w:val="fr-CA"/>
        </w:rPr>
        <w:t>, certains n’étant pas mentionnés dans le Pacte.</w:t>
      </w:r>
      <w:r w:rsidR="00941D55" w:rsidRPr="00C74698">
        <w:rPr>
          <w:lang w:val="fr-CA"/>
        </w:rPr>
        <w:t xml:space="preserve"> </w:t>
      </w:r>
      <w:r w:rsidR="00077413" w:rsidRPr="00C74698">
        <w:rPr>
          <w:lang w:val="fr-CA"/>
        </w:rPr>
        <w:t>L’oratrice</w:t>
      </w:r>
      <w:r w:rsidR="00941D55" w:rsidRPr="00C74698">
        <w:rPr>
          <w:lang w:val="fr-CA"/>
        </w:rPr>
        <w:t xml:space="preserve"> signale que le </w:t>
      </w:r>
      <w:r w:rsidR="00FA1136" w:rsidRPr="00C74698">
        <w:rPr>
          <w:lang w:val="fr-CA"/>
        </w:rPr>
        <w:t>C</w:t>
      </w:r>
      <w:r w:rsidR="00941D55" w:rsidRPr="00C74698">
        <w:rPr>
          <w:lang w:val="fr-CA"/>
        </w:rPr>
        <w:t xml:space="preserve">omité a </w:t>
      </w:r>
      <w:r w:rsidR="00FA1136" w:rsidRPr="00C74698">
        <w:rPr>
          <w:lang w:val="fr-CA"/>
        </w:rPr>
        <w:t xml:space="preserve">eu </w:t>
      </w:r>
      <w:r w:rsidR="00941D55" w:rsidRPr="00C74698">
        <w:rPr>
          <w:lang w:val="fr-CA"/>
        </w:rPr>
        <w:t>connaissance de modificatio</w:t>
      </w:r>
      <w:r w:rsidR="00FA1136" w:rsidRPr="00C74698">
        <w:rPr>
          <w:lang w:val="fr-CA"/>
        </w:rPr>
        <w:t xml:space="preserve">ns </w:t>
      </w:r>
      <w:r w:rsidR="00941D55" w:rsidRPr="00C74698">
        <w:rPr>
          <w:lang w:val="fr-CA"/>
        </w:rPr>
        <w:t>apporté</w:t>
      </w:r>
      <w:r w:rsidR="00FA1136" w:rsidRPr="00C74698">
        <w:rPr>
          <w:lang w:val="fr-CA"/>
        </w:rPr>
        <w:t>es</w:t>
      </w:r>
      <w:r w:rsidR="00941D55" w:rsidRPr="00C74698">
        <w:rPr>
          <w:lang w:val="fr-CA"/>
        </w:rPr>
        <w:t xml:space="preserve"> aux juridictions</w:t>
      </w:r>
      <w:r w:rsidR="0099328F" w:rsidRPr="00C74698">
        <w:rPr>
          <w:lang w:val="fr-CA"/>
        </w:rPr>
        <w:t xml:space="preserve"> Gacaca </w:t>
      </w:r>
      <w:r w:rsidR="00941D55" w:rsidRPr="00C74698">
        <w:rPr>
          <w:lang w:val="fr-CA"/>
        </w:rPr>
        <w:t xml:space="preserve">qui </w:t>
      </w:r>
      <w:r w:rsidR="00712EB2" w:rsidRPr="00C74698">
        <w:rPr>
          <w:lang w:val="fr-CA"/>
        </w:rPr>
        <w:t>affaiblissent encore davantage</w:t>
      </w:r>
      <w:r w:rsidR="00941D55" w:rsidRPr="00C74698">
        <w:rPr>
          <w:lang w:val="fr-CA"/>
        </w:rPr>
        <w:t xml:space="preserve"> la protection des droits </w:t>
      </w:r>
      <w:r w:rsidR="00712EB2" w:rsidRPr="00C74698">
        <w:rPr>
          <w:lang w:val="fr-CA"/>
        </w:rPr>
        <w:t xml:space="preserve">consacrés dans le </w:t>
      </w:r>
      <w:r w:rsidR="00A93CD3" w:rsidRPr="00C74698">
        <w:rPr>
          <w:lang w:val="fr-CA"/>
        </w:rPr>
        <w:t>Pacte</w:t>
      </w:r>
      <w:r w:rsidR="00813FA2" w:rsidRPr="00C74698">
        <w:rPr>
          <w:lang w:val="fr-CA"/>
        </w:rPr>
        <w:t xml:space="preserve">. À </w:t>
      </w:r>
      <w:r w:rsidR="00941D55" w:rsidRPr="00C74698">
        <w:rPr>
          <w:lang w:val="fr-CA"/>
        </w:rPr>
        <w:t xml:space="preserve">cet égard, </w:t>
      </w:r>
      <w:r w:rsidR="00712EB2" w:rsidRPr="00C74698">
        <w:rPr>
          <w:lang w:val="fr-CA"/>
        </w:rPr>
        <w:t>l’oratrice</w:t>
      </w:r>
      <w:r w:rsidR="00941D55" w:rsidRPr="00C74698">
        <w:rPr>
          <w:lang w:val="fr-CA"/>
        </w:rPr>
        <w:t xml:space="preserve"> exhorte l’État parti</w:t>
      </w:r>
      <w:r w:rsidR="00077413" w:rsidRPr="00C74698">
        <w:rPr>
          <w:lang w:val="fr-CA"/>
        </w:rPr>
        <w:t>e</w:t>
      </w:r>
      <w:r w:rsidR="00941D55" w:rsidRPr="00C74698">
        <w:rPr>
          <w:lang w:val="fr-CA"/>
        </w:rPr>
        <w:t xml:space="preserve"> à examiner l’observation générale </w:t>
      </w:r>
      <w:r w:rsidR="00712EB2" w:rsidRPr="00C74698">
        <w:rPr>
          <w:lang w:val="fr-CA"/>
        </w:rPr>
        <w:t>n° </w:t>
      </w:r>
      <w:r w:rsidR="00941D55" w:rsidRPr="00C74698">
        <w:rPr>
          <w:lang w:val="fr-CA"/>
        </w:rPr>
        <w:t>32 sur l’article 24, en particulier le paragraphe 24 sur</w:t>
      </w:r>
      <w:r w:rsidR="0099328F" w:rsidRPr="00C74698">
        <w:rPr>
          <w:lang w:val="fr-CA"/>
        </w:rPr>
        <w:t xml:space="preserve"> </w:t>
      </w:r>
      <w:r w:rsidR="002940C9" w:rsidRPr="00C74698">
        <w:rPr>
          <w:lang w:val="fr-CA"/>
        </w:rPr>
        <w:t>les tribunaux de droit coutumier</w:t>
      </w:r>
      <w:r w:rsidR="0099328F" w:rsidRPr="00C74698">
        <w:rPr>
          <w:lang w:val="fr-CA"/>
        </w:rPr>
        <w:t>.</w:t>
      </w:r>
    </w:p>
    <w:p w:rsidR="0042760A" w:rsidRDefault="001825B4" w:rsidP="0099328F">
      <w:pPr>
        <w:pStyle w:val="DualTxt"/>
        <w:numPr>
          <w:ilvl w:val="0"/>
          <w:numId w:val="1"/>
        </w:numPr>
        <w:rPr>
          <w:lang w:val="fr-CA"/>
        </w:rPr>
      </w:pPr>
      <w:r w:rsidRPr="00C74698">
        <w:rPr>
          <w:b/>
          <w:lang w:val="fr-CA"/>
        </w:rPr>
        <w:t>M. </w:t>
      </w:r>
      <w:r w:rsidR="0099328F" w:rsidRPr="00C74698">
        <w:rPr>
          <w:b/>
          <w:lang w:val="fr-CA"/>
        </w:rPr>
        <w:t>Amor</w:t>
      </w:r>
      <w:r w:rsidR="0099328F" w:rsidRPr="00C74698">
        <w:rPr>
          <w:lang w:val="fr-CA"/>
        </w:rPr>
        <w:t xml:space="preserve"> </w:t>
      </w:r>
      <w:r w:rsidR="00712EB2" w:rsidRPr="00C74698">
        <w:rPr>
          <w:lang w:val="fr-CA"/>
        </w:rPr>
        <w:t>salue le rapport</w:t>
      </w:r>
      <w:r w:rsidR="002940C9" w:rsidRPr="00C74698">
        <w:rPr>
          <w:lang w:val="fr-CA"/>
        </w:rPr>
        <w:t xml:space="preserve"> </w:t>
      </w:r>
      <w:r w:rsidR="00712EB2" w:rsidRPr="00C74698">
        <w:rPr>
          <w:lang w:val="fr-CA"/>
        </w:rPr>
        <w:t>mais</w:t>
      </w:r>
      <w:r w:rsidR="002940C9" w:rsidRPr="00C74698">
        <w:rPr>
          <w:lang w:val="fr-CA"/>
        </w:rPr>
        <w:t xml:space="preserve"> signal</w:t>
      </w:r>
      <w:r w:rsidR="00712EB2" w:rsidRPr="00C74698">
        <w:rPr>
          <w:lang w:val="fr-CA"/>
        </w:rPr>
        <w:t>e</w:t>
      </w:r>
      <w:r w:rsidR="002940C9" w:rsidRPr="00C74698">
        <w:rPr>
          <w:lang w:val="fr-CA"/>
        </w:rPr>
        <w:t xml:space="preserve"> qu’il est plutôt de nature formelle </w:t>
      </w:r>
      <w:r w:rsidR="00A51304" w:rsidRPr="00C74698">
        <w:rPr>
          <w:lang w:val="fr-CA"/>
        </w:rPr>
        <w:t xml:space="preserve">et </w:t>
      </w:r>
      <w:r w:rsidR="00AA1F3F" w:rsidRPr="00C74698">
        <w:rPr>
          <w:lang w:val="fr-CA"/>
        </w:rPr>
        <w:t xml:space="preserve">qu’il </w:t>
      </w:r>
      <w:r w:rsidR="00A51304" w:rsidRPr="00C74698">
        <w:rPr>
          <w:lang w:val="fr-CA"/>
        </w:rPr>
        <w:t xml:space="preserve">signale </w:t>
      </w:r>
      <w:r w:rsidR="002940C9" w:rsidRPr="00C74698">
        <w:rPr>
          <w:lang w:val="fr-CA"/>
        </w:rPr>
        <w:t xml:space="preserve">relativement </w:t>
      </w:r>
      <w:r w:rsidR="00A51304" w:rsidRPr="00C74698">
        <w:rPr>
          <w:lang w:val="fr-CA"/>
        </w:rPr>
        <w:t>peu</w:t>
      </w:r>
      <w:r w:rsidR="002940C9" w:rsidRPr="00C74698">
        <w:rPr>
          <w:lang w:val="fr-CA"/>
        </w:rPr>
        <w:t xml:space="preserve"> de fait</w:t>
      </w:r>
      <w:r w:rsidR="00712EB2" w:rsidRPr="00C74698">
        <w:rPr>
          <w:lang w:val="fr-CA"/>
        </w:rPr>
        <w:t>s</w:t>
      </w:r>
      <w:r w:rsidR="002940C9" w:rsidRPr="00C74698">
        <w:rPr>
          <w:lang w:val="fr-CA"/>
        </w:rPr>
        <w:t xml:space="preserve">, en particulier </w:t>
      </w:r>
      <w:r w:rsidR="00A51304" w:rsidRPr="00C74698">
        <w:rPr>
          <w:lang w:val="fr-CA"/>
        </w:rPr>
        <w:t>concernant</w:t>
      </w:r>
      <w:r w:rsidR="002940C9" w:rsidRPr="00C74698">
        <w:rPr>
          <w:lang w:val="fr-CA"/>
        </w:rPr>
        <w:t xml:space="preserve"> </w:t>
      </w:r>
      <w:r w:rsidR="00B5117A" w:rsidRPr="00C74698">
        <w:rPr>
          <w:lang w:val="fr-CA"/>
        </w:rPr>
        <w:t>le mode d’application du Pacte</w:t>
      </w:r>
      <w:r w:rsidR="002940C9" w:rsidRPr="00C74698">
        <w:rPr>
          <w:lang w:val="fr-CA"/>
        </w:rPr>
        <w:t xml:space="preserve"> </w:t>
      </w:r>
      <w:r w:rsidR="00B5117A" w:rsidRPr="00C74698">
        <w:rPr>
          <w:lang w:val="fr-CA"/>
        </w:rPr>
        <w:t>adopté</w:t>
      </w:r>
      <w:r w:rsidR="00712EB2" w:rsidRPr="00C74698">
        <w:rPr>
          <w:lang w:val="fr-CA"/>
        </w:rPr>
        <w:t xml:space="preserve"> par l’État partie</w:t>
      </w:r>
      <w:r w:rsidR="002940C9" w:rsidRPr="00C74698">
        <w:rPr>
          <w:lang w:val="fr-CA"/>
        </w:rPr>
        <w:t xml:space="preserve">. Tout en félicitant l’État partie </w:t>
      </w:r>
      <w:r w:rsidR="00712EB2" w:rsidRPr="00C74698">
        <w:rPr>
          <w:lang w:val="fr-CA"/>
        </w:rPr>
        <w:t>d’</w:t>
      </w:r>
      <w:r w:rsidR="002940C9" w:rsidRPr="00C74698">
        <w:rPr>
          <w:lang w:val="fr-CA"/>
        </w:rPr>
        <w:t>avoir mis en place la Commission nationale de l’unité et de la réconciliation</w:t>
      </w:r>
      <w:r w:rsidR="00712EB2" w:rsidRPr="00C74698">
        <w:rPr>
          <w:lang w:val="fr-CA"/>
        </w:rPr>
        <w:t>,</w:t>
      </w:r>
      <w:r w:rsidR="000C7D85" w:rsidRPr="00C74698">
        <w:rPr>
          <w:lang w:val="fr-CA"/>
        </w:rPr>
        <w:t xml:space="preserve"> l’orateur</w:t>
      </w:r>
      <w:r w:rsidR="002940C9" w:rsidRPr="00C74698">
        <w:rPr>
          <w:lang w:val="fr-CA"/>
        </w:rPr>
        <w:t xml:space="preserve"> </w:t>
      </w:r>
      <w:r w:rsidR="00712EB2" w:rsidRPr="00C74698">
        <w:rPr>
          <w:lang w:val="fr-CA"/>
        </w:rPr>
        <w:t>sollicite un surcroît</w:t>
      </w:r>
      <w:r w:rsidR="002940C9" w:rsidRPr="00C74698">
        <w:rPr>
          <w:lang w:val="fr-CA"/>
        </w:rPr>
        <w:t xml:space="preserve"> d’infor</w:t>
      </w:r>
      <w:r w:rsidR="00712EB2" w:rsidRPr="00C74698">
        <w:rPr>
          <w:lang w:val="fr-CA"/>
        </w:rPr>
        <w:t xml:space="preserve">mation sur la participation </w:t>
      </w:r>
      <w:r w:rsidR="00A51304" w:rsidRPr="00C74698">
        <w:rPr>
          <w:lang w:val="fr-CA"/>
        </w:rPr>
        <w:t>à</w:t>
      </w:r>
      <w:r w:rsidR="0003347B" w:rsidRPr="00C74698">
        <w:rPr>
          <w:lang w:val="fr-CA"/>
        </w:rPr>
        <w:t xml:space="preserve"> cet organisme </w:t>
      </w:r>
      <w:r w:rsidR="00712EB2" w:rsidRPr="00C74698">
        <w:rPr>
          <w:lang w:val="fr-CA"/>
        </w:rPr>
        <w:t>des entités non </w:t>
      </w:r>
      <w:r w:rsidR="002940C9" w:rsidRPr="00C74698">
        <w:rPr>
          <w:lang w:val="fr-CA"/>
        </w:rPr>
        <w:t>gouvernementales, à savoir</w:t>
      </w:r>
      <w:r w:rsidR="00C0742D" w:rsidRPr="00C74698">
        <w:rPr>
          <w:lang w:val="fr-CA"/>
        </w:rPr>
        <w:t>,</w:t>
      </w:r>
      <w:r w:rsidR="0003347B" w:rsidRPr="00C74698">
        <w:rPr>
          <w:lang w:val="fr-CA"/>
        </w:rPr>
        <w:t xml:space="preserve"> la société civile</w:t>
      </w:r>
      <w:r w:rsidR="002940C9" w:rsidRPr="00C74698">
        <w:rPr>
          <w:lang w:val="fr-CA"/>
        </w:rPr>
        <w:t xml:space="preserve">. </w:t>
      </w:r>
      <w:r w:rsidR="00C0742D" w:rsidRPr="00C74698">
        <w:rPr>
          <w:lang w:val="fr-CA"/>
        </w:rPr>
        <w:t>La signification exacte de ce que le Gouvernement nomme « société civile »</w:t>
      </w:r>
      <w:r w:rsidR="00B40ABA" w:rsidRPr="00C74698">
        <w:rPr>
          <w:lang w:val="fr-CA"/>
        </w:rPr>
        <w:t xml:space="preserve"> ne ressort</w:t>
      </w:r>
      <w:r w:rsidR="002940C9" w:rsidRPr="00C74698">
        <w:rPr>
          <w:lang w:val="fr-CA"/>
        </w:rPr>
        <w:t xml:space="preserve"> pas clairement du </w:t>
      </w:r>
      <w:r w:rsidR="00C0742D" w:rsidRPr="00C74698">
        <w:rPr>
          <w:lang w:val="fr-CA"/>
        </w:rPr>
        <w:t>R</w:t>
      </w:r>
      <w:r w:rsidR="002940C9" w:rsidRPr="00C74698">
        <w:rPr>
          <w:lang w:val="fr-CA"/>
        </w:rPr>
        <w:t xml:space="preserve">apport, en particulier </w:t>
      </w:r>
      <w:r w:rsidR="00C0742D" w:rsidRPr="00C74698">
        <w:rPr>
          <w:lang w:val="fr-CA"/>
        </w:rPr>
        <w:t>du</w:t>
      </w:r>
      <w:r w:rsidR="002940C9" w:rsidRPr="00C74698">
        <w:rPr>
          <w:lang w:val="fr-CA"/>
        </w:rPr>
        <w:t xml:space="preserve"> paragraphe </w:t>
      </w:r>
      <w:r w:rsidR="00C0742D" w:rsidRPr="00C74698">
        <w:rPr>
          <w:lang w:val="fr-CA"/>
        </w:rPr>
        <w:t>6</w:t>
      </w:r>
      <w:r w:rsidR="002940C9" w:rsidRPr="00C74698">
        <w:rPr>
          <w:lang w:val="fr-CA"/>
        </w:rPr>
        <w:t xml:space="preserve">, </w:t>
      </w:r>
      <w:r w:rsidR="00C0742D" w:rsidRPr="00C74698">
        <w:rPr>
          <w:lang w:val="fr-CA"/>
        </w:rPr>
        <w:t>non plus</w:t>
      </w:r>
      <w:r w:rsidR="002940C9" w:rsidRPr="00C74698">
        <w:rPr>
          <w:lang w:val="fr-CA"/>
        </w:rPr>
        <w:t xml:space="preserve"> </w:t>
      </w:r>
      <w:r w:rsidR="00C0742D" w:rsidRPr="00C74698">
        <w:rPr>
          <w:lang w:val="fr-CA"/>
        </w:rPr>
        <w:t>que son degré de participation officielle à</w:t>
      </w:r>
      <w:r w:rsidR="002940C9" w:rsidRPr="00C74698">
        <w:rPr>
          <w:lang w:val="fr-CA"/>
        </w:rPr>
        <w:t xml:space="preserve"> cet </w:t>
      </w:r>
      <w:r w:rsidR="00C0742D" w:rsidRPr="00C74698">
        <w:rPr>
          <w:lang w:val="fr-CA"/>
        </w:rPr>
        <w:t>immense</w:t>
      </w:r>
      <w:r w:rsidR="002940C9" w:rsidRPr="00C74698">
        <w:rPr>
          <w:lang w:val="fr-CA"/>
        </w:rPr>
        <w:t xml:space="preserve"> processus de relèvement</w:t>
      </w:r>
      <w:r w:rsidR="0099328F" w:rsidRPr="00C74698">
        <w:rPr>
          <w:lang w:val="fr-CA"/>
        </w:rPr>
        <w:t>.</w:t>
      </w:r>
      <w:r w:rsidR="008C3EE0" w:rsidRPr="00C74698">
        <w:rPr>
          <w:lang w:val="fr-CA"/>
        </w:rPr>
        <w:t xml:space="preserve"> </w:t>
      </w:r>
      <w:r w:rsidR="0047261D" w:rsidRPr="00C74698">
        <w:rPr>
          <w:lang w:val="fr-CA"/>
        </w:rPr>
        <w:t>L’orateur signale également que les juridictions</w:t>
      </w:r>
      <w:r w:rsidR="0099328F" w:rsidRPr="00C74698">
        <w:rPr>
          <w:lang w:val="fr-CA"/>
        </w:rPr>
        <w:t xml:space="preserve"> Gacaca </w:t>
      </w:r>
      <w:r w:rsidR="0047261D" w:rsidRPr="00C74698">
        <w:rPr>
          <w:lang w:val="fr-CA"/>
        </w:rPr>
        <w:t>posent certains problèmes</w:t>
      </w:r>
      <w:r w:rsidR="0099328F" w:rsidRPr="00C74698">
        <w:rPr>
          <w:lang w:val="fr-CA"/>
        </w:rPr>
        <w:t xml:space="preserve">, </w:t>
      </w:r>
      <w:r w:rsidR="00C0742D" w:rsidRPr="00C74698">
        <w:rPr>
          <w:lang w:val="fr-CA"/>
        </w:rPr>
        <w:t xml:space="preserve">si grande soit leur utilité à réduire </w:t>
      </w:r>
      <w:r w:rsidR="0047261D" w:rsidRPr="00C74698">
        <w:rPr>
          <w:lang w:val="fr-CA"/>
        </w:rPr>
        <w:t xml:space="preserve">le retard dans le traitement des affaires, </w:t>
      </w:r>
      <w:r w:rsidR="00C0742D" w:rsidRPr="00C74698">
        <w:rPr>
          <w:lang w:val="fr-CA"/>
        </w:rPr>
        <w:t xml:space="preserve">car </w:t>
      </w:r>
      <w:r w:rsidR="0003347B" w:rsidRPr="00C74698">
        <w:rPr>
          <w:lang w:val="fr-CA"/>
        </w:rPr>
        <w:t>elles</w:t>
      </w:r>
      <w:r w:rsidR="0047261D" w:rsidRPr="00C74698">
        <w:rPr>
          <w:lang w:val="fr-CA"/>
        </w:rPr>
        <w:t xml:space="preserve"> aurai</w:t>
      </w:r>
      <w:r w:rsidR="0003347B" w:rsidRPr="00C74698">
        <w:rPr>
          <w:lang w:val="fr-CA"/>
        </w:rPr>
        <w:t>en</w:t>
      </w:r>
      <w:r w:rsidR="0047261D" w:rsidRPr="00C74698">
        <w:rPr>
          <w:lang w:val="fr-CA"/>
        </w:rPr>
        <w:t xml:space="preserve">t </w:t>
      </w:r>
      <w:r w:rsidR="0003347B" w:rsidRPr="00C74698">
        <w:rPr>
          <w:lang w:val="fr-CA"/>
        </w:rPr>
        <w:t xml:space="preserve">parfois </w:t>
      </w:r>
      <w:r w:rsidR="0047261D" w:rsidRPr="00C74698">
        <w:rPr>
          <w:lang w:val="fr-CA"/>
        </w:rPr>
        <w:t>été saisie</w:t>
      </w:r>
      <w:r w:rsidR="008E52EE" w:rsidRPr="00C74698">
        <w:rPr>
          <w:lang w:val="fr-CA"/>
        </w:rPr>
        <w:t>s</w:t>
      </w:r>
      <w:r w:rsidR="0047261D" w:rsidRPr="00C74698">
        <w:rPr>
          <w:lang w:val="fr-CA"/>
        </w:rPr>
        <w:t xml:space="preserve"> </w:t>
      </w:r>
      <w:r w:rsidR="00C0742D" w:rsidRPr="00C74698">
        <w:rPr>
          <w:lang w:val="fr-CA"/>
        </w:rPr>
        <w:t>pour régler</w:t>
      </w:r>
      <w:r w:rsidR="0047261D" w:rsidRPr="00C74698">
        <w:rPr>
          <w:lang w:val="fr-CA"/>
        </w:rPr>
        <w:t xml:space="preserve"> certains différends au niveau local sur la base d’éléments </w:t>
      </w:r>
      <w:r w:rsidR="00C0742D" w:rsidRPr="00C74698">
        <w:rPr>
          <w:lang w:val="fr-CA"/>
        </w:rPr>
        <w:t>peu</w:t>
      </w:r>
      <w:r w:rsidR="0047261D" w:rsidRPr="00C74698">
        <w:rPr>
          <w:lang w:val="fr-CA"/>
        </w:rPr>
        <w:t xml:space="preserve"> </w:t>
      </w:r>
      <w:r w:rsidR="00AA0CA4" w:rsidRPr="00C74698">
        <w:rPr>
          <w:lang w:val="fr-CA"/>
        </w:rPr>
        <w:t>probants</w:t>
      </w:r>
      <w:r w:rsidR="0047261D" w:rsidRPr="00C74698">
        <w:rPr>
          <w:lang w:val="fr-CA"/>
        </w:rPr>
        <w:t xml:space="preserve">. </w:t>
      </w:r>
      <w:r w:rsidR="0003347B" w:rsidRPr="00C74698">
        <w:rPr>
          <w:lang w:val="fr-CA"/>
        </w:rPr>
        <w:t>Est également signalé u</w:t>
      </w:r>
      <w:r w:rsidR="000321BD" w:rsidRPr="00C74698">
        <w:rPr>
          <w:lang w:val="fr-CA"/>
        </w:rPr>
        <w:t xml:space="preserve">n </w:t>
      </w:r>
      <w:r w:rsidR="008E52EE" w:rsidRPr="00C74698">
        <w:rPr>
          <w:lang w:val="fr-CA"/>
        </w:rPr>
        <w:t xml:space="preserve">recours </w:t>
      </w:r>
      <w:r w:rsidR="006C662A" w:rsidRPr="00C74698">
        <w:rPr>
          <w:lang w:val="fr-CA"/>
        </w:rPr>
        <w:t>excessif</w:t>
      </w:r>
      <w:r w:rsidR="000321BD" w:rsidRPr="00C74698">
        <w:rPr>
          <w:lang w:val="fr-CA"/>
        </w:rPr>
        <w:t xml:space="preserve"> </w:t>
      </w:r>
      <w:r w:rsidR="008E52EE" w:rsidRPr="00C74698">
        <w:rPr>
          <w:lang w:val="fr-CA"/>
        </w:rPr>
        <w:t>à</w:t>
      </w:r>
      <w:r w:rsidR="000321BD" w:rsidRPr="00C74698">
        <w:rPr>
          <w:lang w:val="fr-CA"/>
        </w:rPr>
        <w:t xml:space="preserve"> la</w:t>
      </w:r>
      <w:r w:rsidR="0047261D" w:rsidRPr="00C74698">
        <w:rPr>
          <w:lang w:val="fr-CA"/>
        </w:rPr>
        <w:t xml:space="preserve"> force </w:t>
      </w:r>
      <w:r w:rsidR="000321BD" w:rsidRPr="00C74698">
        <w:rPr>
          <w:lang w:val="fr-CA"/>
        </w:rPr>
        <w:t xml:space="preserve">de la part des </w:t>
      </w:r>
      <w:r w:rsidR="008E52EE" w:rsidRPr="00C74698">
        <w:rPr>
          <w:lang w:val="fr-CA"/>
        </w:rPr>
        <w:t>services</w:t>
      </w:r>
      <w:r w:rsidR="000321BD" w:rsidRPr="00C74698">
        <w:rPr>
          <w:lang w:val="fr-CA"/>
        </w:rPr>
        <w:t xml:space="preserve"> de sécurité </w:t>
      </w:r>
      <w:r w:rsidR="008E52EE" w:rsidRPr="00C74698">
        <w:rPr>
          <w:lang w:val="fr-CA"/>
        </w:rPr>
        <w:t xml:space="preserve">qui abattraient </w:t>
      </w:r>
      <w:r w:rsidR="00AA0CA4" w:rsidRPr="00C74698">
        <w:rPr>
          <w:lang w:val="fr-CA"/>
        </w:rPr>
        <w:t xml:space="preserve">parfois </w:t>
      </w:r>
      <w:r w:rsidR="008E52EE" w:rsidRPr="00C74698">
        <w:rPr>
          <w:lang w:val="fr-CA"/>
        </w:rPr>
        <w:t xml:space="preserve">des détenus </w:t>
      </w:r>
      <w:r w:rsidR="00B5117A" w:rsidRPr="00C74698">
        <w:rPr>
          <w:lang w:val="fr-CA"/>
        </w:rPr>
        <w:t xml:space="preserve">ne faisant que résister à une </w:t>
      </w:r>
      <w:r w:rsidR="000321BD" w:rsidRPr="00C74698">
        <w:rPr>
          <w:lang w:val="fr-CA"/>
        </w:rPr>
        <w:t xml:space="preserve">arrestation. L’orateur souhaiterait savoir </w:t>
      </w:r>
      <w:r w:rsidR="00B50416" w:rsidRPr="00C74698">
        <w:rPr>
          <w:lang w:val="fr-CA"/>
        </w:rPr>
        <w:t>si ces cas ont fait l’objet d’</w:t>
      </w:r>
      <w:r w:rsidR="000321BD" w:rsidRPr="00C74698">
        <w:rPr>
          <w:lang w:val="fr-CA"/>
        </w:rPr>
        <w:t xml:space="preserve">enquêtes et </w:t>
      </w:r>
      <w:r w:rsidR="00B50416" w:rsidRPr="00C74698">
        <w:rPr>
          <w:lang w:val="fr-CA"/>
        </w:rPr>
        <w:t xml:space="preserve">de </w:t>
      </w:r>
      <w:r w:rsidR="000321BD" w:rsidRPr="00C74698">
        <w:rPr>
          <w:lang w:val="fr-CA"/>
        </w:rPr>
        <w:t>poursuites</w:t>
      </w:r>
      <w:r w:rsidR="0099328F" w:rsidRPr="00C74698">
        <w:rPr>
          <w:lang w:val="fr-CA"/>
        </w:rPr>
        <w:t>.</w:t>
      </w:r>
    </w:p>
    <w:p w:rsidR="0042760A" w:rsidRDefault="008E52EE" w:rsidP="0099328F">
      <w:pPr>
        <w:pStyle w:val="DualTxt"/>
        <w:numPr>
          <w:ilvl w:val="0"/>
          <w:numId w:val="1"/>
        </w:numPr>
        <w:rPr>
          <w:lang w:val="fr-CA"/>
        </w:rPr>
      </w:pPr>
      <w:r w:rsidRPr="00C74698">
        <w:rPr>
          <w:lang w:val="fr-CA"/>
        </w:rPr>
        <w:t>A</w:t>
      </w:r>
      <w:r w:rsidR="000321BD" w:rsidRPr="00C74698">
        <w:rPr>
          <w:lang w:val="fr-CA"/>
        </w:rPr>
        <w:t xml:space="preserve">bordant spécifiquement la </w:t>
      </w:r>
      <w:r w:rsidR="008E6B1F" w:rsidRPr="00C74698">
        <w:rPr>
          <w:lang w:val="fr-CA"/>
        </w:rPr>
        <w:t>question </w:t>
      </w:r>
      <w:r w:rsidR="000321BD" w:rsidRPr="00C74698">
        <w:rPr>
          <w:lang w:val="fr-CA"/>
        </w:rPr>
        <w:t xml:space="preserve">8 </w:t>
      </w:r>
      <w:r w:rsidR="00505198" w:rsidRPr="00C74698">
        <w:rPr>
          <w:lang w:val="fr-CA"/>
        </w:rPr>
        <w:t>de</w:t>
      </w:r>
      <w:r w:rsidR="000321BD" w:rsidRPr="00C74698">
        <w:rPr>
          <w:lang w:val="fr-CA"/>
        </w:rPr>
        <w:t xml:space="preserve"> la liste des </w:t>
      </w:r>
      <w:r w:rsidR="00505198" w:rsidRPr="00C74698">
        <w:rPr>
          <w:lang w:val="fr-CA"/>
        </w:rPr>
        <w:t>points</w:t>
      </w:r>
      <w:r w:rsidR="000321BD" w:rsidRPr="00C74698">
        <w:rPr>
          <w:lang w:val="fr-CA"/>
        </w:rPr>
        <w:t xml:space="preserve"> à </w:t>
      </w:r>
      <w:r w:rsidR="00505198" w:rsidRPr="00C74698">
        <w:rPr>
          <w:lang w:val="fr-CA"/>
        </w:rPr>
        <w:t>traiter</w:t>
      </w:r>
      <w:r w:rsidR="000321BD" w:rsidRPr="00C74698">
        <w:rPr>
          <w:lang w:val="fr-CA"/>
        </w:rPr>
        <w:t>, l’orateur sollici</w:t>
      </w:r>
      <w:r w:rsidR="00505198" w:rsidRPr="00C74698">
        <w:rPr>
          <w:lang w:val="fr-CA"/>
        </w:rPr>
        <w:t>te</w:t>
      </w:r>
      <w:r w:rsidR="000321BD" w:rsidRPr="00C74698">
        <w:rPr>
          <w:lang w:val="fr-CA"/>
        </w:rPr>
        <w:t xml:space="preserve"> de plus amples informations sur ce qu’on appelle exactement les vagabonds. Signalant que de nombreuses personnes au sein de groupes marginaux et vulnérables sont apparemment détenu</w:t>
      </w:r>
      <w:r w:rsidR="00505198" w:rsidRPr="00C74698">
        <w:rPr>
          <w:lang w:val="fr-CA"/>
        </w:rPr>
        <w:t>e</w:t>
      </w:r>
      <w:r w:rsidR="000321BD" w:rsidRPr="00C74698">
        <w:rPr>
          <w:lang w:val="fr-CA"/>
        </w:rPr>
        <w:t xml:space="preserve">s sans </w:t>
      </w:r>
      <w:r w:rsidR="006B4A33" w:rsidRPr="00C74698">
        <w:rPr>
          <w:lang w:val="fr-CA"/>
        </w:rPr>
        <w:t>avoir accès à</w:t>
      </w:r>
      <w:r w:rsidR="000321BD" w:rsidRPr="00C74698">
        <w:rPr>
          <w:lang w:val="fr-CA"/>
        </w:rPr>
        <w:t xml:space="preserve"> l’ai</w:t>
      </w:r>
      <w:r w:rsidR="00505198" w:rsidRPr="00C74698">
        <w:rPr>
          <w:lang w:val="fr-CA"/>
        </w:rPr>
        <w:t>d</w:t>
      </w:r>
      <w:r w:rsidR="000321BD" w:rsidRPr="00C74698">
        <w:rPr>
          <w:lang w:val="fr-CA"/>
        </w:rPr>
        <w:t>e d’</w:t>
      </w:r>
      <w:r w:rsidR="00505198" w:rsidRPr="00C74698">
        <w:rPr>
          <w:lang w:val="fr-CA"/>
        </w:rPr>
        <w:t>ONG</w:t>
      </w:r>
      <w:r w:rsidR="000321BD" w:rsidRPr="00C74698">
        <w:rPr>
          <w:lang w:val="fr-CA"/>
        </w:rPr>
        <w:t xml:space="preserve"> et </w:t>
      </w:r>
      <w:r w:rsidR="006B4A33" w:rsidRPr="00C74698">
        <w:rPr>
          <w:lang w:val="fr-CA"/>
        </w:rPr>
        <w:t>aux</w:t>
      </w:r>
      <w:r w:rsidR="000321BD" w:rsidRPr="00C74698">
        <w:rPr>
          <w:lang w:val="fr-CA"/>
        </w:rPr>
        <w:t xml:space="preserve"> </w:t>
      </w:r>
      <w:r w:rsidR="00505198" w:rsidRPr="00C74698">
        <w:rPr>
          <w:lang w:val="fr-CA"/>
        </w:rPr>
        <w:t xml:space="preserve">services de </w:t>
      </w:r>
      <w:r w:rsidR="000321BD" w:rsidRPr="00C74698">
        <w:rPr>
          <w:lang w:val="fr-CA"/>
        </w:rPr>
        <w:t>conseil juridique, l’orateur rappel</w:t>
      </w:r>
      <w:r w:rsidR="00505198" w:rsidRPr="00C74698">
        <w:rPr>
          <w:lang w:val="fr-CA"/>
        </w:rPr>
        <w:t>le</w:t>
      </w:r>
      <w:r w:rsidR="000321BD" w:rsidRPr="00C74698">
        <w:rPr>
          <w:lang w:val="fr-CA"/>
        </w:rPr>
        <w:t xml:space="preserve"> à l’État parti</w:t>
      </w:r>
      <w:r w:rsidR="00B40ABA" w:rsidRPr="00C74698">
        <w:rPr>
          <w:lang w:val="fr-CA"/>
        </w:rPr>
        <w:t xml:space="preserve">e </w:t>
      </w:r>
      <w:r w:rsidR="000321BD" w:rsidRPr="00C74698">
        <w:rPr>
          <w:lang w:val="fr-CA"/>
        </w:rPr>
        <w:t xml:space="preserve">que la pénalisation du vagabondage, de la mendicité et de la prostitution </w:t>
      </w:r>
      <w:r w:rsidR="0086166A" w:rsidRPr="00C74698">
        <w:rPr>
          <w:lang w:val="fr-CA"/>
        </w:rPr>
        <w:t>condui</w:t>
      </w:r>
      <w:r w:rsidR="000321BD" w:rsidRPr="00C74698">
        <w:rPr>
          <w:lang w:val="fr-CA"/>
        </w:rPr>
        <w:t xml:space="preserve">t à des traitements qui violent le </w:t>
      </w:r>
      <w:r w:rsidR="00A93CD3" w:rsidRPr="00C74698">
        <w:rPr>
          <w:lang w:val="fr-CA"/>
        </w:rPr>
        <w:t>Pacte</w:t>
      </w:r>
      <w:r w:rsidR="000321BD" w:rsidRPr="00C74698">
        <w:rPr>
          <w:lang w:val="fr-CA"/>
        </w:rPr>
        <w:t xml:space="preserve">. </w:t>
      </w:r>
      <w:r w:rsidR="0086166A" w:rsidRPr="00C74698">
        <w:rPr>
          <w:lang w:val="fr-CA"/>
        </w:rPr>
        <w:t>Ces modes</w:t>
      </w:r>
      <w:r w:rsidR="000321BD" w:rsidRPr="00C74698">
        <w:rPr>
          <w:lang w:val="fr-CA"/>
        </w:rPr>
        <w:t xml:space="preserve"> de </w:t>
      </w:r>
      <w:r w:rsidR="0086166A" w:rsidRPr="00C74698">
        <w:rPr>
          <w:lang w:val="fr-CA"/>
        </w:rPr>
        <w:t>vie</w:t>
      </w:r>
      <w:r w:rsidR="000321BD" w:rsidRPr="00C74698">
        <w:rPr>
          <w:lang w:val="fr-CA"/>
        </w:rPr>
        <w:t xml:space="preserve"> résultent de la pauvreté, </w:t>
      </w:r>
      <w:r w:rsidR="0003347B" w:rsidRPr="00C74698">
        <w:rPr>
          <w:lang w:val="fr-CA"/>
        </w:rPr>
        <w:t>laquelle</w:t>
      </w:r>
      <w:r w:rsidR="000321BD" w:rsidRPr="00C74698">
        <w:rPr>
          <w:lang w:val="fr-CA"/>
        </w:rPr>
        <w:t xml:space="preserve"> n’est pas un crime. L’orateur sollicite plus </w:t>
      </w:r>
      <w:r w:rsidR="0086166A" w:rsidRPr="00C74698">
        <w:rPr>
          <w:lang w:val="fr-CA"/>
        </w:rPr>
        <w:t>d’</w:t>
      </w:r>
      <w:r w:rsidR="000321BD" w:rsidRPr="00C74698">
        <w:rPr>
          <w:lang w:val="fr-CA"/>
        </w:rPr>
        <w:t>information</w:t>
      </w:r>
      <w:r w:rsidR="0086166A" w:rsidRPr="00C74698">
        <w:rPr>
          <w:lang w:val="fr-CA"/>
        </w:rPr>
        <w:t>s</w:t>
      </w:r>
      <w:r w:rsidR="000321BD" w:rsidRPr="00C74698">
        <w:rPr>
          <w:lang w:val="fr-CA"/>
        </w:rPr>
        <w:t xml:space="preserve"> sur le nombre de ces personnes </w:t>
      </w:r>
      <w:r w:rsidR="00B40ABA" w:rsidRPr="00C74698">
        <w:rPr>
          <w:lang w:val="fr-CA"/>
        </w:rPr>
        <w:t>vulnérable</w:t>
      </w:r>
      <w:r w:rsidR="0086166A" w:rsidRPr="00C74698">
        <w:rPr>
          <w:lang w:val="fr-CA"/>
        </w:rPr>
        <w:t>s</w:t>
      </w:r>
      <w:r w:rsidR="000321BD" w:rsidRPr="00C74698">
        <w:rPr>
          <w:lang w:val="fr-CA"/>
        </w:rPr>
        <w:t xml:space="preserve"> et le traitement qu’elles reçoivent</w:t>
      </w:r>
      <w:r w:rsidR="0099328F" w:rsidRPr="00C74698">
        <w:rPr>
          <w:lang w:val="fr-CA"/>
        </w:rPr>
        <w:t>.</w:t>
      </w:r>
    </w:p>
    <w:p w:rsidR="0042760A" w:rsidRDefault="00941AAC" w:rsidP="0099328F">
      <w:pPr>
        <w:pStyle w:val="DualTxt"/>
        <w:numPr>
          <w:ilvl w:val="0"/>
          <w:numId w:val="1"/>
        </w:numPr>
        <w:rPr>
          <w:lang w:val="fr-CA"/>
        </w:rPr>
      </w:pPr>
      <w:r w:rsidRPr="00C74698">
        <w:rPr>
          <w:b/>
          <w:lang w:val="fr-CA"/>
        </w:rPr>
        <w:t>M</w:t>
      </w:r>
      <w:r w:rsidR="0086166A" w:rsidRPr="00C74698">
        <w:rPr>
          <w:b/>
          <w:vertAlign w:val="superscript"/>
          <w:lang w:val="fr-CA"/>
        </w:rPr>
        <w:t>me</w:t>
      </w:r>
      <w:r w:rsidR="006B4A33" w:rsidRPr="00C74698">
        <w:rPr>
          <w:b/>
          <w:lang w:val="fr-CA"/>
        </w:rPr>
        <w:t> </w:t>
      </w:r>
      <w:r w:rsidR="0099328F" w:rsidRPr="00C74698">
        <w:rPr>
          <w:b/>
          <w:lang w:val="fr-CA"/>
        </w:rPr>
        <w:t>Majodina</w:t>
      </w:r>
      <w:r w:rsidR="0099328F" w:rsidRPr="00C74698">
        <w:rPr>
          <w:lang w:val="fr-CA"/>
        </w:rPr>
        <w:t xml:space="preserve"> </w:t>
      </w:r>
      <w:r w:rsidR="00B37F71" w:rsidRPr="00C74698">
        <w:rPr>
          <w:lang w:val="fr-CA"/>
        </w:rPr>
        <w:t xml:space="preserve">se dit quelque peu surprise par le fait que la </w:t>
      </w:r>
      <w:r w:rsidR="0086166A" w:rsidRPr="00C74698">
        <w:rPr>
          <w:lang w:val="fr-CA"/>
        </w:rPr>
        <w:t>C</w:t>
      </w:r>
      <w:r w:rsidR="00B37F71" w:rsidRPr="00C74698">
        <w:rPr>
          <w:lang w:val="fr-CA"/>
        </w:rPr>
        <w:t>ommission nationale des droits de l’homme n’a</w:t>
      </w:r>
      <w:r w:rsidR="0086166A" w:rsidRPr="00C74698">
        <w:rPr>
          <w:lang w:val="fr-CA"/>
        </w:rPr>
        <w:t>it</w:t>
      </w:r>
      <w:r w:rsidR="00B37F71" w:rsidRPr="00C74698">
        <w:rPr>
          <w:lang w:val="fr-CA"/>
        </w:rPr>
        <w:t xml:space="preserve"> pas soumis un rapport </w:t>
      </w:r>
      <w:r w:rsidR="00B40ABA" w:rsidRPr="00C74698">
        <w:rPr>
          <w:lang w:val="fr-CA"/>
        </w:rPr>
        <w:t>indépendant</w:t>
      </w:r>
      <w:r w:rsidR="00B37F71" w:rsidRPr="00C74698">
        <w:rPr>
          <w:lang w:val="fr-CA"/>
        </w:rPr>
        <w:t xml:space="preserve"> sur le respect par le </w:t>
      </w:r>
      <w:r w:rsidR="0086166A" w:rsidRPr="00C74698">
        <w:rPr>
          <w:lang w:val="fr-CA"/>
        </w:rPr>
        <w:t>G</w:t>
      </w:r>
      <w:r w:rsidR="00B37F71" w:rsidRPr="00C74698">
        <w:rPr>
          <w:lang w:val="fr-CA"/>
        </w:rPr>
        <w:t xml:space="preserve">ouvernement des obligations qu’il a contractées au titre du </w:t>
      </w:r>
      <w:r w:rsidR="00A93CD3" w:rsidRPr="00C74698">
        <w:rPr>
          <w:lang w:val="fr-CA"/>
        </w:rPr>
        <w:t>Pacte</w:t>
      </w:r>
      <w:r w:rsidR="00B37F71" w:rsidRPr="00C74698">
        <w:rPr>
          <w:lang w:val="fr-CA"/>
        </w:rPr>
        <w:t xml:space="preserve"> </w:t>
      </w:r>
      <w:r w:rsidR="0086166A" w:rsidRPr="00C74698">
        <w:rPr>
          <w:lang w:val="fr-CA"/>
        </w:rPr>
        <w:t>mais qu’elle ait</w:t>
      </w:r>
      <w:r w:rsidR="00B37F71" w:rsidRPr="00C74698">
        <w:rPr>
          <w:lang w:val="fr-CA"/>
        </w:rPr>
        <w:t xml:space="preserve"> </w:t>
      </w:r>
      <w:r w:rsidR="0003347B" w:rsidRPr="00C74698">
        <w:rPr>
          <w:lang w:val="fr-CA"/>
        </w:rPr>
        <w:t>fait</w:t>
      </w:r>
      <w:r w:rsidR="0086166A" w:rsidRPr="00C74698">
        <w:rPr>
          <w:lang w:val="fr-CA"/>
        </w:rPr>
        <w:t xml:space="preserve"> partie de la</w:t>
      </w:r>
      <w:r w:rsidR="00B37F71" w:rsidRPr="00C74698">
        <w:rPr>
          <w:lang w:val="fr-CA"/>
        </w:rPr>
        <w:t xml:space="preserve"> </w:t>
      </w:r>
      <w:r w:rsidR="00B40ABA" w:rsidRPr="00C74698">
        <w:rPr>
          <w:lang w:val="fr-CA"/>
        </w:rPr>
        <w:t>délégation</w:t>
      </w:r>
      <w:r w:rsidR="00B37F71" w:rsidRPr="00C74698">
        <w:rPr>
          <w:lang w:val="fr-CA"/>
        </w:rPr>
        <w:t xml:space="preserve"> du </w:t>
      </w:r>
      <w:r w:rsidR="0086166A" w:rsidRPr="00C74698">
        <w:rPr>
          <w:lang w:val="fr-CA"/>
        </w:rPr>
        <w:t>G</w:t>
      </w:r>
      <w:r w:rsidR="00B37F71" w:rsidRPr="00C74698">
        <w:rPr>
          <w:lang w:val="fr-CA"/>
        </w:rPr>
        <w:t xml:space="preserve">ouvernement. En </w:t>
      </w:r>
      <w:r w:rsidR="0086166A" w:rsidRPr="00C74698">
        <w:rPr>
          <w:lang w:val="fr-CA"/>
        </w:rPr>
        <w:t>ce qui</w:t>
      </w:r>
      <w:r w:rsidR="00B37F71" w:rsidRPr="00C74698">
        <w:rPr>
          <w:lang w:val="fr-CA"/>
        </w:rPr>
        <w:t xml:space="preserve"> concerne la </w:t>
      </w:r>
      <w:r w:rsidR="008E6B1F" w:rsidRPr="00C74698">
        <w:rPr>
          <w:lang w:val="fr-CA"/>
        </w:rPr>
        <w:t>question</w:t>
      </w:r>
      <w:r w:rsidR="00B50416" w:rsidRPr="00C74698">
        <w:rPr>
          <w:lang w:val="fr-CA"/>
        </w:rPr>
        <w:t> </w:t>
      </w:r>
      <w:r w:rsidR="0086166A" w:rsidRPr="00C74698">
        <w:rPr>
          <w:lang w:val="fr-CA"/>
        </w:rPr>
        <w:t>5</w:t>
      </w:r>
      <w:r w:rsidR="00B37F71" w:rsidRPr="00C74698">
        <w:rPr>
          <w:lang w:val="fr-CA"/>
        </w:rPr>
        <w:t xml:space="preserve"> </w:t>
      </w:r>
      <w:r w:rsidR="0086166A" w:rsidRPr="00C74698">
        <w:rPr>
          <w:lang w:val="fr-CA"/>
        </w:rPr>
        <w:t>de</w:t>
      </w:r>
      <w:r w:rsidR="00B37F71" w:rsidRPr="00C74698">
        <w:rPr>
          <w:lang w:val="fr-CA"/>
        </w:rPr>
        <w:t xml:space="preserve"> la liste des </w:t>
      </w:r>
      <w:r w:rsidR="0086166A" w:rsidRPr="00C74698">
        <w:rPr>
          <w:lang w:val="fr-CA"/>
        </w:rPr>
        <w:t>points</w:t>
      </w:r>
      <w:r w:rsidR="00B37F71" w:rsidRPr="00C74698">
        <w:rPr>
          <w:lang w:val="fr-CA"/>
        </w:rPr>
        <w:t xml:space="preserve"> à </w:t>
      </w:r>
      <w:r w:rsidR="0086166A" w:rsidRPr="00C74698">
        <w:rPr>
          <w:lang w:val="fr-CA"/>
        </w:rPr>
        <w:t>traiter</w:t>
      </w:r>
      <w:r w:rsidR="00B37F71" w:rsidRPr="00C74698">
        <w:rPr>
          <w:lang w:val="fr-CA"/>
        </w:rPr>
        <w:t xml:space="preserve">, </w:t>
      </w:r>
      <w:r w:rsidR="0086166A" w:rsidRPr="00C74698">
        <w:rPr>
          <w:lang w:val="fr-CA"/>
        </w:rPr>
        <w:t>elle signale</w:t>
      </w:r>
      <w:r w:rsidR="00B37F71" w:rsidRPr="00C74698">
        <w:rPr>
          <w:lang w:val="fr-CA"/>
        </w:rPr>
        <w:t xml:space="preserve"> que la </w:t>
      </w:r>
      <w:r w:rsidR="0086166A" w:rsidRPr="00C74698">
        <w:rPr>
          <w:lang w:val="fr-CA"/>
        </w:rPr>
        <w:t>C</w:t>
      </w:r>
      <w:r w:rsidR="00B37F71" w:rsidRPr="00C74698">
        <w:rPr>
          <w:lang w:val="fr-CA"/>
        </w:rPr>
        <w:t xml:space="preserve">onstitution et d’autres </w:t>
      </w:r>
      <w:r w:rsidR="0086166A" w:rsidRPr="00C74698">
        <w:rPr>
          <w:lang w:val="fr-CA"/>
        </w:rPr>
        <w:t>textes de loi</w:t>
      </w:r>
      <w:r w:rsidR="00B37F71" w:rsidRPr="00C74698">
        <w:rPr>
          <w:lang w:val="fr-CA"/>
        </w:rPr>
        <w:t xml:space="preserve"> interdisent la torture tout en permettant </w:t>
      </w:r>
      <w:r w:rsidR="0086166A" w:rsidRPr="00C74698">
        <w:rPr>
          <w:lang w:val="fr-CA"/>
        </w:rPr>
        <w:t>l’emprisonnement en isolement à perpétuité</w:t>
      </w:r>
      <w:r w:rsidR="00B37F71" w:rsidRPr="00C74698">
        <w:rPr>
          <w:lang w:val="fr-CA"/>
        </w:rPr>
        <w:t xml:space="preserve">. </w:t>
      </w:r>
      <w:r w:rsidR="00E357E1" w:rsidRPr="00C74698">
        <w:rPr>
          <w:lang w:val="fr-CA"/>
        </w:rPr>
        <w:t xml:space="preserve">Dans son </w:t>
      </w:r>
      <w:r w:rsidR="0086166A" w:rsidRPr="00C74698">
        <w:rPr>
          <w:lang w:val="fr-CA"/>
        </w:rPr>
        <w:t xml:space="preserve">observation générale n° 20 </w:t>
      </w:r>
      <w:r w:rsidR="00E357E1" w:rsidRPr="00C74698">
        <w:rPr>
          <w:lang w:val="fr-CA"/>
        </w:rPr>
        <w:t>sur l’article</w:t>
      </w:r>
      <w:r w:rsidR="00B50416" w:rsidRPr="00C74698">
        <w:rPr>
          <w:lang w:val="fr-CA"/>
        </w:rPr>
        <w:t> </w:t>
      </w:r>
      <w:r w:rsidR="00E357E1" w:rsidRPr="00C74698">
        <w:rPr>
          <w:lang w:val="fr-CA"/>
        </w:rPr>
        <w:t>7, le</w:t>
      </w:r>
      <w:r w:rsidR="00B37F71" w:rsidRPr="00C74698">
        <w:rPr>
          <w:lang w:val="fr-CA"/>
        </w:rPr>
        <w:t xml:space="preserve"> </w:t>
      </w:r>
      <w:r w:rsidR="0086166A" w:rsidRPr="00C74698">
        <w:rPr>
          <w:lang w:val="fr-CA"/>
        </w:rPr>
        <w:t>C</w:t>
      </w:r>
      <w:r w:rsidR="00B37F71" w:rsidRPr="00C74698">
        <w:rPr>
          <w:lang w:val="fr-CA"/>
        </w:rPr>
        <w:t xml:space="preserve">omité </w:t>
      </w:r>
      <w:r w:rsidR="006B4A33" w:rsidRPr="00C74698">
        <w:rPr>
          <w:lang w:val="fr-CA"/>
        </w:rPr>
        <w:t>a jugé</w:t>
      </w:r>
      <w:r w:rsidR="00B37F71" w:rsidRPr="00C74698">
        <w:rPr>
          <w:lang w:val="fr-CA"/>
        </w:rPr>
        <w:t xml:space="preserve"> que </w:t>
      </w:r>
      <w:r w:rsidR="00E357E1" w:rsidRPr="00C74698">
        <w:rPr>
          <w:lang w:val="fr-CA"/>
        </w:rPr>
        <w:t>l’emprisonnement en isolement</w:t>
      </w:r>
      <w:r w:rsidR="00B37F71" w:rsidRPr="00C74698">
        <w:rPr>
          <w:lang w:val="fr-CA"/>
        </w:rPr>
        <w:t xml:space="preserve"> prolong</w:t>
      </w:r>
      <w:r w:rsidR="00E357E1" w:rsidRPr="00C74698">
        <w:rPr>
          <w:lang w:val="fr-CA"/>
        </w:rPr>
        <w:t>é est excessivement cruel et qu’il viole</w:t>
      </w:r>
      <w:r w:rsidR="00B37F71" w:rsidRPr="00C74698">
        <w:rPr>
          <w:lang w:val="fr-CA"/>
        </w:rPr>
        <w:t xml:space="preserve"> l’article</w:t>
      </w:r>
      <w:r w:rsidR="00B50416" w:rsidRPr="00C74698">
        <w:rPr>
          <w:lang w:val="fr-CA"/>
        </w:rPr>
        <w:t> </w:t>
      </w:r>
      <w:r w:rsidR="00E357E1" w:rsidRPr="00C74698">
        <w:rPr>
          <w:lang w:val="fr-CA"/>
        </w:rPr>
        <w:t>7</w:t>
      </w:r>
      <w:r w:rsidR="00B37F71" w:rsidRPr="00C74698">
        <w:rPr>
          <w:lang w:val="fr-CA"/>
        </w:rPr>
        <w:t xml:space="preserve"> du </w:t>
      </w:r>
      <w:r w:rsidR="00A93CD3" w:rsidRPr="00C74698">
        <w:rPr>
          <w:lang w:val="fr-CA"/>
        </w:rPr>
        <w:t>Pacte</w:t>
      </w:r>
      <w:r w:rsidR="00B37F71" w:rsidRPr="00C74698">
        <w:rPr>
          <w:lang w:val="fr-CA"/>
        </w:rPr>
        <w:t>.</w:t>
      </w:r>
      <w:r w:rsidR="00813FA2" w:rsidRPr="00C74698">
        <w:rPr>
          <w:lang w:val="fr-CA"/>
        </w:rPr>
        <w:t xml:space="preserve"> </w:t>
      </w:r>
      <w:r w:rsidR="00B37F71" w:rsidRPr="00C74698">
        <w:rPr>
          <w:lang w:val="fr-CA"/>
        </w:rPr>
        <w:t xml:space="preserve">En outre, la nature des critères utilisés pour prononcer </w:t>
      </w:r>
      <w:r w:rsidR="00E357E1" w:rsidRPr="00C74698">
        <w:rPr>
          <w:lang w:val="fr-CA"/>
        </w:rPr>
        <w:t>une peine d’emprisonnement en isolement à perpétuité</w:t>
      </w:r>
      <w:r w:rsidR="00B37F71" w:rsidRPr="00C74698">
        <w:rPr>
          <w:lang w:val="fr-CA"/>
        </w:rPr>
        <w:t xml:space="preserve"> dans certain</w:t>
      </w:r>
      <w:r w:rsidR="00E357E1" w:rsidRPr="00C74698">
        <w:rPr>
          <w:lang w:val="fr-CA"/>
        </w:rPr>
        <w:t>e</w:t>
      </w:r>
      <w:r w:rsidR="00B37F71" w:rsidRPr="00C74698">
        <w:rPr>
          <w:lang w:val="fr-CA"/>
        </w:rPr>
        <w:t xml:space="preserve">s </w:t>
      </w:r>
      <w:r w:rsidR="00E357E1" w:rsidRPr="00C74698">
        <w:rPr>
          <w:lang w:val="fr-CA"/>
        </w:rPr>
        <w:t>affaires</w:t>
      </w:r>
      <w:r w:rsidR="00B37F71" w:rsidRPr="00C74698">
        <w:rPr>
          <w:lang w:val="fr-CA"/>
        </w:rPr>
        <w:t xml:space="preserve"> de génocide ne ressort </w:t>
      </w:r>
      <w:r w:rsidR="00E357E1" w:rsidRPr="00C74698">
        <w:rPr>
          <w:lang w:val="fr-CA"/>
        </w:rPr>
        <w:t xml:space="preserve">pas </w:t>
      </w:r>
      <w:r w:rsidR="00B37F71" w:rsidRPr="00C74698">
        <w:rPr>
          <w:lang w:val="fr-CA"/>
        </w:rPr>
        <w:t>clairement du rapport et des réponses</w:t>
      </w:r>
      <w:r w:rsidR="0099328F" w:rsidRPr="00C74698">
        <w:rPr>
          <w:lang w:val="fr-CA"/>
        </w:rPr>
        <w:t>.</w:t>
      </w:r>
    </w:p>
    <w:p w:rsidR="0042760A" w:rsidRDefault="00AC7C88" w:rsidP="0099328F">
      <w:pPr>
        <w:pStyle w:val="DualTxt"/>
        <w:numPr>
          <w:ilvl w:val="0"/>
          <w:numId w:val="1"/>
        </w:numPr>
        <w:rPr>
          <w:lang w:val="fr-CA"/>
        </w:rPr>
      </w:pPr>
      <w:r w:rsidRPr="00C74698">
        <w:rPr>
          <w:lang w:val="fr-CA"/>
        </w:rPr>
        <w:t>A</w:t>
      </w:r>
      <w:r w:rsidR="00B37F71" w:rsidRPr="00C74698">
        <w:rPr>
          <w:lang w:val="fr-CA"/>
        </w:rPr>
        <w:t xml:space="preserve">bordant la </w:t>
      </w:r>
      <w:r w:rsidR="008E6B1F" w:rsidRPr="00C74698">
        <w:rPr>
          <w:lang w:val="fr-CA"/>
        </w:rPr>
        <w:t>question </w:t>
      </w:r>
      <w:r w:rsidR="00B37F71" w:rsidRPr="00C74698">
        <w:rPr>
          <w:lang w:val="fr-CA"/>
        </w:rPr>
        <w:t>11, l’oratrice salu</w:t>
      </w:r>
      <w:r w:rsidR="0003347B" w:rsidRPr="00C74698">
        <w:rPr>
          <w:lang w:val="fr-CA"/>
        </w:rPr>
        <w:t>e</w:t>
      </w:r>
      <w:r w:rsidR="00B37F71" w:rsidRPr="00C74698">
        <w:rPr>
          <w:lang w:val="fr-CA"/>
        </w:rPr>
        <w:t xml:space="preserve"> la forte participation des femmes au Parlement mais </w:t>
      </w:r>
      <w:r w:rsidRPr="00C74698">
        <w:rPr>
          <w:lang w:val="fr-CA"/>
        </w:rPr>
        <w:t>demande</w:t>
      </w:r>
      <w:r w:rsidR="00B37F71" w:rsidRPr="00C74698">
        <w:rPr>
          <w:lang w:val="fr-CA"/>
        </w:rPr>
        <w:t xml:space="preserve"> de plus amples informations sur l’examen</w:t>
      </w:r>
      <w:r w:rsidR="00AA0CA4" w:rsidRPr="00C74698">
        <w:rPr>
          <w:lang w:val="fr-CA"/>
        </w:rPr>
        <w:t>,</w:t>
      </w:r>
      <w:r w:rsidR="00B37F71" w:rsidRPr="00C74698">
        <w:rPr>
          <w:lang w:val="fr-CA"/>
        </w:rPr>
        <w:t xml:space="preserve"> </w:t>
      </w:r>
      <w:r w:rsidRPr="00C74698">
        <w:rPr>
          <w:lang w:val="fr-CA"/>
        </w:rPr>
        <w:t>confié à</w:t>
      </w:r>
      <w:r w:rsidR="00B37F71" w:rsidRPr="00C74698">
        <w:rPr>
          <w:lang w:val="fr-CA"/>
        </w:rPr>
        <w:t xml:space="preserve"> la </w:t>
      </w:r>
      <w:r w:rsidRPr="00C74698">
        <w:rPr>
          <w:lang w:val="fr-CA"/>
        </w:rPr>
        <w:t>C</w:t>
      </w:r>
      <w:r w:rsidR="00B37F71" w:rsidRPr="00C74698">
        <w:rPr>
          <w:lang w:val="fr-CA"/>
        </w:rPr>
        <w:t xml:space="preserve">ommission nationale </w:t>
      </w:r>
      <w:r w:rsidRPr="00C74698">
        <w:rPr>
          <w:lang w:val="fr-CA"/>
        </w:rPr>
        <w:t>des droits de</w:t>
      </w:r>
      <w:r w:rsidR="00B37F71" w:rsidRPr="00C74698">
        <w:rPr>
          <w:lang w:val="fr-CA"/>
        </w:rPr>
        <w:t xml:space="preserve"> l’homme</w:t>
      </w:r>
      <w:r w:rsidR="00AA0CA4" w:rsidRPr="00C74698">
        <w:rPr>
          <w:lang w:val="fr-CA"/>
        </w:rPr>
        <w:t>,</w:t>
      </w:r>
      <w:r w:rsidR="00B37F71" w:rsidRPr="00C74698">
        <w:rPr>
          <w:lang w:val="fr-CA"/>
        </w:rPr>
        <w:t xml:space="preserve"> des lois qui désavantage</w:t>
      </w:r>
      <w:r w:rsidRPr="00C74698">
        <w:rPr>
          <w:lang w:val="fr-CA"/>
        </w:rPr>
        <w:t>nt</w:t>
      </w:r>
      <w:r w:rsidR="00B37F71" w:rsidRPr="00C74698">
        <w:rPr>
          <w:lang w:val="fr-CA"/>
        </w:rPr>
        <w:t xml:space="preserve"> les femmes, en particulier les articles 206,</w:t>
      </w:r>
      <w:r w:rsidRPr="00C74698">
        <w:rPr>
          <w:lang w:val="fr-CA"/>
        </w:rPr>
        <w:t xml:space="preserve"> </w:t>
      </w:r>
      <w:r w:rsidR="00B37F71" w:rsidRPr="00C74698">
        <w:rPr>
          <w:lang w:val="fr-CA"/>
        </w:rPr>
        <w:t xml:space="preserve">213 et 354 du </w:t>
      </w:r>
      <w:r w:rsidRPr="00C74698">
        <w:rPr>
          <w:lang w:val="fr-CA"/>
        </w:rPr>
        <w:t>C</w:t>
      </w:r>
      <w:r w:rsidR="00B37F71" w:rsidRPr="00C74698">
        <w:rPr>
          <w:lang w:val="fr-CA"/>
        </w:rPr>
        <w:t xml:space="preserve">ode de la famille, </w:t>
      </w:r>
      <w:r w:rsidRPr="00C74698">
        <w:rPr>
          <w:lang w:val="fr-CA"/>
        </w:rPr>
        <w:t>discriminatoires</w:t>
      </w:r>
      <w:r w:rsidR="00B37F71" w:rsidRPr="00C74698">
        <w:rPr>
          <w:lang w:val="fr-CA"/>
        </w:rPr>
        <w:t xml:space="preserve"> à l’égard des femmes </w:t>
      </w:r>
      <w:r w:rsidRPr="00C74698">
        <w:rPr>
          <w:lang w:val="fr-CA"/>
        </w:rPr>
        <w:t>dans</w:t>
      </w:r>
      <w:r w:rsidR="00B37F71" w:rsidRPr="00C74698">
        <w:rPr>
          <w:lang w:val="fr-CA"/>
        </w:rPr>
        <w:t xml:space="preserve"> la famille,</w:t>
      </w:r>
      <w:r w:rsidR="006B4A33" w:rsidRPr="00C74698">
        <w:rPr>
          <w:lang w:val="fr-CA"/>
        </w:rPr>
        <w:t xml:space="preserve"> sur le lieu</w:t>
      </w:r>
      <w:r w:rsidRPr="00C74698">
        <w:rPr>
          <w:lang w:val="fr-CA"/>
        </w:rPr>
        <w:t xml:space="preserve"> de travail</w:t>
      </w:r>
      <w:r w:rsidR="00B37F71" w:rsidRPr="00C74698">
        <w:rPr>
          <w:lang w:val="fr-CA"/>
        </w:rPr>
        <w:t xml:space="preserve"> et devant les tribunaux.</w:t>
      </w:r>
    </w:p>
    <w:p w:rsidR="0099328F" w:rsidRPr="00C74698" w:rsidRDefault="00AC7C88" w:rsidP="0099328F">
      <w:pPr>
        <w:pStyle w:val="DualTxt"/>
        <w:numPr>
          <w:ilvl w:val="0"/>
          <w:numId w:val="1"/>
        </w:numPr>
        <w:rPr>
          <w:lang w:val="fr-CA"/>
        </w:rPr>
      </w:pPr>
      <w:r w:rsidRPr="00C74698">
        <w:rPr>
          <w:lang w:val="fr-CA"/>
        </w:rPr>
        <w:t>E</w:t>
      </w:r>
      <w:r w:rsidR="00B37F71" w:rsidRPr="00C74698">
        <w:rPr>
          <w:lang w:val="fr-CA"/>
        </w:rPr>
        <w:t xml:space="preserve">nfin, </w:t>
      </w:r>
      <w:r w:rsidRPr="00C74698">
        <w:rPr>
          <w:lang w:val="fr-CA"/>
        </w:rPr>
        <w:t>l’oratrice</w:t>
      </w:r>
      <w:r w:rsidR="00B37F71" w:rsidRPr="00C74698">
        <w:rPr>
          <w:lang w:val="fr-CA"/>
        </w:rPr>
        <w:t xml:space="preserve"> sollicite </w:t>
      </w:r>
      <w:r w:rsidRPr="00C74698">
        <w:rPr>
          <w:lang w:val="fr-CA"/>
        </w:rPr>
        <w:t xml:space="preserve">de plus amples </w:t>
      </w:r>
      <w:r w:rsidR="00B37F71" w:rsidRPr="00C74698">
        <w:rPr>
          <w:lang w:val="fr-CA"/>
        </w:rPr>
        <w:t>information</w:t>
      </w:r>
      <w:r w:rsidRPr="00C74698">
        <w:rPr>
          <w:lang w:val="fr-CA"/>
        </w:rPr>
        <w:t>s</w:t>
      </w:r>
      <w:r w:rsidR="00B37F71" w:rsidRPr="00C74698">
        <w:rPr>
          <w:lang w:val="fr-CA"/>
        </w:rPr>
        <w:t xml:space="preserve"> sur les points soulevés dans la </w:t>
      </w:r>
      <w:r w:rsidR="008E6B1F" w:rsidRPr="00C74698">
        <w:rPr>
          <w:lang w:val="fr-CA"/>
        </w:rPr>
        <w:t>question </w:t>
      </w:r>
      <w:r w:rsidR="00AA0CA4" w:rsidRPr="00C74698">
        <w:rPr>
          <w:lang w:val="fr-CA"/>
        </w:rPr>
        <w:t>11. Elle souhaite savoir</w:t>
      </w:r>
      <w:r w:rsidR="00B37F71" w:rsidRPr="00C74698">
        <w:rPr>
          <w:lang w:val="fr-CA"/>
        </w:rPr>
        <w:t xml:space="preserve"> en particulier si le </w:t>
      </w:r>
      <w:r w:rsidRPr="00C74698">
        <w:rPr>
          <w:lang w:val="fr-CA"/>
        </w:rPr>
        <w:t>G</w:t>
      </w:r>
      <w:r w:rsidR="00B37F71" w:rsidRPr="00C74698">
        <w:rPr>
          <w:lang w:val="fr-CA"/>
        </w:rPr>
        <w:t xml:space="preserve">ouvernement </w:t>
      </w:r>
      <w:r w:rsidR="00B40ABA" w:rsidRPr="00C74698">
        <w:rPr>
          <w:lang w:val="fr-CA"/>
        </w:rPr>
        <w:t>offre</w:t>
      </w:r>
      <w:r w:rsidR="00B37F71" w:rsidRPr="00C74698">
        <w:rPr>
          <w:lang w:val="fr-CA"/>
        </w:rPr>
        <w:t xml:space="preserve"> une aide budgétaire </w:t>
      </w:r>
      <w:r w:rsidRPr="00C74698">
        <w:rPr>
          <w:lang w:val="fr-CA"/>
        </w:rPr>
        <w:t xml:space="preserve">suffisante </w:t>
      </w:r>
      <w:r w:rsidR="00B37F71" w:rsidRPr="00C74698">
        <w:rPr>
          <w:lang w:val="fr-CA"/>
        </w:rPr>
        <w:t xml:space="preserve">aux efforts </w:t>
      </w:r>
      <w:r w:rsidR="00261CD8" w:rsidRPr="00C74698">
        <w:rPr>
          <w:lang w:val="fr-CA"/>
        </w:rPr>
        <w:t>d’intégration</w:t>
      </w:r>
      <w:r w:rsidR="00B37F71" w:rsidRPr="00C74698">
        <w:rPr>
          <w:lang w:val="fr-CA"/>
        </w:rPr>
        <w:t xml:space="preserve"> </w:t>
      </w:r>
      <w:r w:rsidR="00261CD8" w:rsidRPr="00C74698">
        <w:rPr>
          <w:lang w:val="fr-CA"/>
        </w:rPr>
        <w:t xml:space="preserve">durable de </w:t>
      </w:r>
      <w:r w:rsidR="00B37F71" w:rsidRPr="00C74698">
        <w:rPr>
          <w:lang w:val="fr-CA"/>
        </w:rPr>
        <w:t xml:space="preserve">l’équité </w:t>
      </w:r>
      <w:r w:rsidR="00261CD8" w:rsidRPr="00C74698">
        <w:rPr>
          <w:lang w:val="fr-CA"/>
        </w:rPr>
        <w:t>dans le traitement des 2 sexes</w:t>
      </w:r>
      <w:r w:rsidR="00B37F71" w:rsidRPr="00C74698">
        <w:rPr>
          <w:lang w:val="fr-CA"/>
        </w:rPr>
        <w:t xml:space="preserve"> et </w:t>
      </w:r>
      <w:r w:rsidR="006B4A33" w:rsidRPr="00C74698">
        <w:rPr>
          <w:lang w:val="fr-CA"/>
        </w:rPr>
        <w:t>du souci de l’égalité des sexes</w:t>
      </w:r>
      <w:r w:rsidR="00B37F71" w:rsidRPr="00C74698">
        <w:rPr>
          <w:lang w:val="fr-CA"/>
        </w:rPr>
        <w:t xml:space="preserve">. L’oratrice </w:t>
      </w:r>
      <w:r w:rsidR="008644D2" w:rsidRPr="00C74698">
        <w:rPr>
          <w:lang w:val="fr-CA"/>
        </w:rPr>
        <w:t>s’enquiert en particulier</w:t>
      </w:r>
      <w:r w:rsidR="00B37F71" w:rsidRPr="00C74698">
        <w:rPr>
          <w:lang w:val="fr-CA"/>
        </w:rPr>
        <w:t xml:space="preserve"> </w:t>
      </w:r>
      <w:r w:rsidR="008644D2" w:rsidRPr="00C74698">
        <w:rPr>
          <w:lang w:val="fr-CA"/>
        </w:rPr>
        <w:t>des</w:t>
      </w:r>
      <w:r w:rsidR="00B37F71" w:rsidRPr="00C74698">
        <w:rPr>
          <w:lang w:val="fr-CA"/>
        </w:rPr>
        <w:t xml:space="preserve"> </w:t>
      </w:r>
      <w:r w:rsidR="008644D2" w:rsidRPr="00C74698">
        <w:rPr>
          <w:lang w:val="fr-CA"/>
        </w:rPr>
        <w:t>points de contact pour l'égalité des sexes</w:t>
      </w:r>
      <w:r w:rsidR="00B37F71" w:rsidRPr="00C74698">
        <w:rPr>
          <w:lang w:val="fr-CA"/>
        </w:rPr>
        <w:t xml:space="preserve"> et </w:t>
      </w:r>
      <w:r w:rsidR="008644D2" w:rsidRPr="00C74698">
        <w:rPr>
          <w:lang w:val="fr-CA"/>
        </w:rPr>
        <w:t>du</w:t>
      </w:r>
      <w:r w:rsidR="00B37F71" w:rsidRPr="00C74698">
        <w:rPr>
          <w:lang w:val="fr-CA"/>
        </w:rPr>
        <w:t xml:space="preserve"> cadre institutionnel </w:t>
      </w:r>
      <w:r w:rsidR="008644D2" w:rsidRPr="00C74698">
        <w:rPr>
          <w:lang w:val="fr-CA"/>
        </w:rPr>
        <w:t>de la généralisation d’une perspective antisexiste</w:t>
      </w:r>
      <w:r w:rsidR="0099328F" w:rsidRPr="00C74698">
        <w:rPr>
          <w:lang w:val="fr-CA"/>
        </w:rPr>
        <w:t>.</w:t>
      </w:r>
    </w:p>
    <w:p w:rsidR="00A06F1F" w:rsidRPr="00C74698" w:rsidRDefault="00B37F71" w:rsidP="0099328F">
      <w:pPr>
        <w:pStyle w:val="DualTxt"/>
        <w:rPr>
          <w:i/>
          <w:lang w:val="fr-CA"/>
        </w:rPr>
      </w:pPr>
      <w:r w:rsidRPr="00C74698">
        <w:rPr>
          <w:i/>
          <w:lang w:val="fr-CA"/>
        </w:rPr>
        <w:t>La séance est levée à 13 heures</w:t>
      </w:r>
      <w:r w:rsidR="0099328F" w:rsidRPr="00C74698">
        <w:rPr>
          <w:i/>
          <w:lang w:val="fr-CA"/>
        </w:rPr>
        <w:t>.</w:t>
      </w:r>
    </w:p>
    <w:sectPr w:rsidR="00A06F1F" w:rsidRPr="00C74698" w:rsidSect="00F932F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1T09:36:00Z" w:initials="Start">
    <w:p w:rsidR="00F07D5A" w:rsidRDefault="00F07D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NO&gt;&gt;N092716</w:t>
      </w:r>
      <w:r w:rsidR="00950B69">
        <w:t>8</w:t>
      </w:r>
      <w:r w:rsidR="00C8759D">
        <w:t>F</w:t>
      </w:r>
      <w:r>
        <w:t>&lt;&lt;ODS JOB NO&gt;&gt;</w:t>
      </w:r>
    </w:p>
    <w:p w:rsidR="00F07D5A" w:rsidRDefault="00F07D5A">
      <w:pPr>
        <w:pStyle w:val="CommentText"/>
      </w:pPr>
      <w:r>
        <w:t>&lt;&lt;ODS DOC SYMBOL1&gt;&gt;CCPR/C/SR.2602&lt;&lt;ODS DOC SYMBOL1&gt;&gt;</w:t>
      </w:r>
    </w:p>
    <w:p w:rsidR="00F07D5A" w:rsidRDefault="00F07D5A">
      <w:pPr>
        <w:pStyle w:val="CommentText"/>
      </w:pPr>
      <w:r>
        <w:t>&lt;&lt;ODS DOC SYMBOL2&gt;&gt;&lt;&lt;ODS DOC SYMBOL2&gt;&gt;</w:t>
      </w:r>
    </w:p>
  </w:comment>
  <w:comment w:id="1" w:author="FTPU User" w:date="2009-05-05T21:23:00Z" w:initials="FTPU">
    <w:p w:rsidR="006C1846" w:rsidRDefault="006C1846">
      <w:pPr>
        <w:pStyle w:val="CommentText"/>
      </w:pPr>
      <w:r>
        <w:rPr>
          <w:rStyle w:val="CommentReference"/>
        </w:rPr>
        <w:annotationRef/>
      </w:r>
    </w:p>
  </w:comment>
  <w:comment w:id="2" w:author="FTPU User" w:date="2009-05-11T09:35:00Z" w:initials="FTPU">
    <w:p w:rsidR="00950B69" w:rsidRDefault="00950B69">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EE7" w:rsidRDefault="00512EE7" w:rsidP="007E2064">
      <w:r>
        <w:separator/>
      </w:r>
    </w:p>
  </w:endnote>
  <w:endnote w:type="continuationSeparator" w:id="0">
    <w:p w:rsidR="00512EE7" w:rsidRDefault="00512EE7" w:rsidP="007E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7D5A" w:rsidTr="007E2064">
      <w:tblPrEx>
        <w:tblCellMar>
          <w:top w:w="0" w:type="dxa"/>
          <w:bottom w:w="0" w:type="dxa"/>
        </w:tblCellMar>
      </w:tblPrEx>
      <w:tc>
        <w:tcPr>
          <w:tcW w:w="5033" w:type="dxa"/>
          <w:shd w:val="clear" w:color="auto" w:fill="auto"/>
        </w:tcPr>
        <w:p w:rsidR="00F07D5A" w:rsidRPr="007E2064" w:rsidRDefault="00F07D5A" w:rsidP="007E20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09-2716</w:t>
          </w:r>
          <w:r w:rsidR="00896AFC">
            <w:rPr>
              <w:b w:val="0"/>
              <w:w w:val="103"/>
              <w:sz w:val="14"/>
            </w:rPr>
            <w:t>8</w:t>
          </w:r>
          <w:r>
            <w:rPr>
              <w:b w:val="0"/>
              <w:w w:val="103"/>
              <w:sz w:val="14"/>
            </w:rPr>
            <w:fldChar w:fldCharType="end"/>
          </w:r>
        </w:p>
      </w:tc>
      <w:tc>
        <w:tcPr>
          <w:tcW w:w="5033" w:type="dxa"/>
          <w:shd w:val="clear" w:color="auto" w:fill="auto"/>
        </w:tcPr>
        <w:p w:rsidR="00F07D5A" w:rsidRPr="007E2064" w:rsidRDefault="00F07D5A" w:rsidP="007E2064">
          <w:pPr>
            <w:pStyle w:val="Footer"/>
            <w:rPr>
              <w:w w:val="103"/>
            </w:rPr>
          </w:pPr>
          <w:r>
            <w:rPr>
              <w:w w:val="103"/>
            </w:rPr>
            <w:fldChar w:fldCharType="begin"/>
          </w:r>
          <w:r>
            <w:rPr>
              <w:w w:val="103"/>
            </w:rPr>
            <w:instrText xml:space="preserve"> PAGE  \* MERGEFORMAT </w:instrText>
          </w:r>
          <w:r>
            <w:rPr>
              <w:w w:val="103"/>
            </w:rPr>
            <w:fldChar w:fldCharType="separate"/>
          </w:r>
          <w:r w:rsidR="00F5362E">
            <w:rPr>
              <w:w w:val="103"/>
            </w:rPr>
            <w:t>6</w:t>
          </w:r>
          <w:r>
            <w:rPr>
              <w:w w:val="103"/>
            </w:rPr>
            <w:fldChar w:fldCharType="end"/>
          </w:r>
        </w:p>
      </w:tc>
    </w:tr>
  </w:tbl>
  <w:p w:rsidR="00F07D5A" w:rsidRPr="007E2064" w:rsidRDefault="00F07D5A" w:rsidP="007E20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7D5A" w:rsidTr="007E2064">
      <w:tblPrEx>
        <w:tblCellMar>
          <w:top w:w="0" w:type="dxa"/>
          <w:bottom w:w="0" w:type="dxa"/>
        </w:tblCellMar>
      </w:tblPrEx>
      <w:tc>
        <w:tcPr>
          <w:tcW w:w="5033" w:type="dxa"/>
          <w:shd w:val="clear" w:color="auto" w:fill="auto"/>
        </w:tcPr>
        <w:p w:rsidR="00F07D5A" w:rsidRPr="007E2064" w:rsidRDefault="00F07D5A" w:rsidP="007E2064">
          <w:pPr>
            <w:pStyle w:val="Footer"/>
            <w:jc w:val="right"/>
            <w:rPr>
              <w:w w:val="103"/>
            </w:rPr>
          </w:pPr>
          <w:r>
            <w:rPr>
              <w:w w:val="103"/>
            </w:rPr>
            <w:fldChar w:fldCharType="begin"/>
          </w:r>
          <w:r>
            <w:rPr>
              <w:w w:val="103"/>
            </w:rPr>
            <w:instrText xml:space="preserve"> PAGE  \* MERGEFORMAT </w:instrText>
          </w:r>
          <w:r>
            <w:rPr>
              <w:w w:val="103"/>
            </w:rPr>
            <w:fldChar w:fldCharType="separate"/>
          </w:r>
          <w:r w:rsidR="00F5362E">
            <w:rPr>
              <w:w w:val="103"/>
            </w:rPr>
            <w:t>7</w:t>
          </w:r>
          <w:r>
            <w:rPr>
              <w:w w:val="103"/>
            </w:rPr>
            <w:fldChar w:fldCharType="end"/>
          </w:r>
        </w:p>
      </w:tc>
      <w:tc>
        <w:tcPr>
          <w:tcW w:w="5033" w:type="dxa"/>
          <w:shd w:val="clear" w:color="auto" w:fill="auto"/>
        </w:tcPr>
        <w:p w:rsidR="00F07D5A" w:rsidRPr="007E2064" w:rsidRDefault="00F07D5A" w:rsidP="007E20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09-2716</w:t>
          </w:r>
          <w:r w:rsidR="00896AFC">
            <w:rPr>
              <w:b w:val="0"/>
              <w:w w:val="103"/>
              <w:sz w:val="14"/>
            </w:rPr>
            <w:t>8</w:t>
          </w:r>
          <w:r>
            <w:rPr>
              <w:b w:val="0"/>
              <w:w w:val="103"/>
              <w:sz w:val="14"/>
            </w:rPr>
            <w:fldChar w:fldCharType="end"/>
          </w:r>
        </w:p>
      </w:tc>
    </w:tr>
  </w:tbl>
  <w:p w:rsidR="00F07D5A" w:rsidRPr="007E2064" w:rsidRDefault="00F07D5A" w:rsidP="007E20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D5A" w:rsidRDefault="00F07D5A" w:rsidP="007E2064">
    <w:pPr>
      <w:pStyle w:val="Footer"/>
      <w:pBdr>
        <w:top w:val="single" w:sz="2" w:space="1" w:color="auto"/>
      </w:pBdr>
      <w:rPr>
        <w:sz w:val="2"/>
      </w:rPr>
    </w:pPr>
  </w:p>
  <w:p w:rsidR="00F07D5A" w:rsidRDefault="00F07D5A" w:rsidP="00DC0032">
    <w:pPr>
      <w:pStyle w:val="FootnoteText"/>
      <w:spacing w:after="120"/>
      <w:ind w:left="1267" w:right="1267" w:firstLine="0"/>
      <w:rPr>
        <w:lang w:val="fr-FR"/>
      </w:rPr>
    </w:pPr>
    <w:r>
      <w:rPr>
        <w:lang w:val="fr-FR"/>
      </w:rPr>
      <w:t>Le présent compte rendu est sujet à rectifications.</w:t>
    </w:r>
  </w:p>
  <w:p w:rsidR="00F07D5A" w:rsidRDefault="00F07D5A" w:rsidP="00DC003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07D5A" w:rsidRDefault="00F07D5A" w:rsidP="00DC0032">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r w:rsidRPr="00DC0032">
      <w:rPr>
        <w:lang w:val="fr-FR"/>
      </w:rPr>
      <w:t>.</w:t>
    </w:r>
  </w:p>
  <w:p w:rsidR="00F07D5A" w:rsidRDefault="00F07D5A" w:rsidP="00F07D5A">
    <w:pPr>
      <w:spacing w:line="240" w:lineRule="auto"/>
      <w:rPr>
        <w:lang w:val="fr-FR"/>
      </w:rPr>
    </w:pPr>
    <w:r>
      <w:rPr>
        <w:lang w:val="fr-FR"/>
      </w:rPr>
      <w:t>09-27168 (F)    050509    050509</w:t>
    </w:r>
  </w:p>
  <w:p w:rsidR="00F07D5A" w:rsidRPr="00F07D5A" w:rsidRDefault="00F07D5A" w:rsidP="00F07D5A">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*0927168*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EE7" w:rsidRDefault="00512EE7" w:rsidP="007E2064">
      <w:r>
        <w:separator/>
      </w:r>
    </w:p>
  </w:footnote>
  <w:footnote w:type="continuationSeparator" w:id="0">
    <w:p w:rsidR="00512EE7" w:rsidRDefault="00512EE7" w:rsidP="007E2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07D5A" w:rsidTr="00F07D5A">
      <w:tblPrEx>
        <w:tblCellMar>
          <w:top w:w="0" w:type="dxa"/>
          <w:bottom w:w="0" w:type="dxa"/>
        </w:tblCellMar>
      </w:tblPrEx>
      <w:trPr>
        <w:trHeight w:hRule="exact" w:val="864"/>
      </w:trPr>
      <w:tc>
        <w:tcPr>
          <w:tcW w:w="4838" w:type="dxa"/>
          <w:shd w:val="clear" w:color="auto" w:fill="auto"/>
          <w:vAlign w:val="bottom"/>
        </w:tcPr>
        <w:p w:rsidR="00F07D5A" w:rsidRPr="00F07D5A" w:rsidRDefault="00F07D5A" w:rsidP="00F07D5A">
          <w:pPr>
            <w:pStyle w:val="Header"/>
            <w:spacing w:after="80"/>
            <w:rPr>
              <w:b/>
            </w:rPr>
          </w:pPr>
          <w:r>
            <w:rPr>
              <w:b/>
            </w:rPr>
            <w:fldChar w:fldCharType="begin"/>
          </w:r>
          <w:r>
            <w:rPr>
              <w:b/>
            </w:rPr>
            <w:instrText xml:space="preserve"> DOCVARIABLE "sss1" \* MERGEFORMAT </w:instrText>
          </w:r>
          <w:r>
            <w:rPr>
              <w:b/>
            </w:rPr>
            <w:fldChar w:fldCharType="separate"/>
          </w:r>
          <w:r>
            <w:rPr>
              <w:b/>
            </w:rPr>
            <w:t>CCPR/C/SR.2602</w:t>
          </w:r>
          <w:r>
            <w:rPr>
              <w:b/>
            </w:rPr>
            <w:fldChar w:fldCharType="end"/>
          </w:r>
        </w:p>
      </w:tc>
      <w:tc>
        <w:tcPr>
          <w:tcW w:w="4995" w:type="dxa"/>
          <w:shd w:val="clear" w:color="auto" w:fill="auto"/>
          <w:vAlign w:val="bottom"/>
        </w:tcPr>
        <w:p w:rsidR="00F07D5A" w:rsidRDefault="00F07D5A" w:rsidP="00F07D5A">
          <w:pPr>
            <w:pStyle w:val="Header"/>
          </w:pPr>
        </w:p>
      </w:tc>
    </w:tr>
  </w:tbl>
  <w:p w:rsidR="00F07D5A" w:rsidRPr="00F07D5A" w:rsidRDefault="00F07D5A" w:rsidP="00F07D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07D5A" w:rsidTr="00F07D5A">
      <w:tblPrEx>
        <w:tblCellMar>
          <w:top w:w="0" w:type="dxa"/>
          <w:bottom w:w="0" w:type="dxa"/>
        </w:tblCellMar>
      </w:tblPrEx>
      <w:trPr>
        <w:trHeight w:hRule="exact" w:val="864"/>
      </w:trPr>
      <w:tc>
        <w:tcPr>
          <w:tcW w:w="4838" w:type="dxa"/>
          <w:shd w:val="clear" w:color="auto" w:fill="auto"/>
          <w:vAlign w:val="bottom"/>
        </w:tcPr>
        <w:p w:rsidR="00F07D5A" w:rsidRDefault="00F07D5A" w:rsidP="00F07D5A">
          <w:pPr>
            <w:pStyle w:val="Header"/>
          </w:pPr>
        </w:p>
      </w:tc>
      <w:tc>
        <w:tcPr>
          <w:tcW w:w="4995" w:type="dxa"/>
          <w:shd w:val="clear" w:color="auto" w:fill="auto"/>
          <w:vAlign w:val="bottom"/>
        </w:tcPr>
        <w:p w:rsidR="00F07D5A" w:rsidRPr="00F07D5A" w:rsidRDefault="00F07D5A" w:rsidP="00F07D5A">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CCPR/C/SR.2602</w:t>
          </w:r>
          <w:r>
            <w:rPr>
              <w:b/>
            </w:rPr>
            <w:fldChar w:fldCharType="end"/>
          </w:r>
        </w:p>
      </w:tc>
    </w:tr>
  </w:tbl>
  <w:p w:rsidR="00F07D5A" w:rsidRPr="00F07D5A" w:rsidRDefault="00F07D5A" w:rsidP="00F07D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07D5A" w:rsidTr="007E206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07D5A" w:rsidRDefault="00F07D5A" w:rsidP="007E2064">
          <w:pPr>
            <w:pStyle w:val="Header"/>
            <w:spacing w:after="120"/>
          </w:pPr>
        </w:p>
      </w:tc>
      <w:tc>
        <w:tcPr>
          <w:tcW w:w="1872" w:type="dxa"/>
          <w:tcBorders>
            <w:bottom w:val="single" w:sz="4" w:space="0" w:color="auto"/>
          </w:tcBorders>
          <w:shd w:val="clear" w:color="auto" w:fill="auto"/>
          <w:vAlign w:val="bottom"/>
        </w:tcPr>
        <w:p w:rsidR="00F07D5A" w:rsidRPr="007E2064" w:rsidRDefault="00F07D5A" w:rsidP="007E2064">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07D5A" w:rsidRDefault="00F07D5A" w:rsidP="007E2064">
          <w:pPr>
            <w:pStyle w:val="Header"/>
            <w:spacing w:after="120"/>
          </w:pPr>
        </w:p>
      </w:tc>
      <w:tc>
        <w:tcPr>
          <w:tcW w:w="6523" w:type="dxa"/>
          <w:gridSpan w:val="4"/>
          <w:tcBorders>
            <w:bottom w:val="single" w:sz="4" w:space="0" w:color="auto"/>
          </w:tcBorders>
          <w:shd w:val="clear" w:color="auto" w:fill="auto"/>
          <w:vAlign w:val="bottom"/>
        </w:tcPr>
        <w:p w:rsidR="00F07D5A" w:rsidRPr="00F07D5A" w:rsidRDefault="00F07D5A" w:rsidP="00F07D5A">
          <w:pPr>
            <w:spacing w:after="80" w:line="240" w:lineRule="auto"/>
            <w:jc w:val="right"/>
            <w:rPr>
              <w:position w:val="-4"/>
            </w:rPr>
          </w:pPr>
          <w:r>
            <w:rPr>
              <w:position w:val="-4"/>
              <w:sz w:val="40"/>
            </w:rPr>
            <w:t>CCPR</w:t>
          </w:r>
          <w:r>
            <w:rPr>
              <w:position w:val="-4"/>
            </w:rPr>
            <w:t>/C/SR.2602</w:t>
          </w:r>
        </w:p>
      </w:tc>
    </w:tr>
    <w:tr w:rsidR="00F07D5A" w:rsidRPr="00F07D5A" w:rsidTr="007E206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07D5A" w:rsidRDefault="00F07D5A" w:rsidP="007E206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07D5A" w:rsidRPr="007E2064" w:rsidRDefault="00F07D5A" w:rsidP="007E2064">
          <w:pPr>
            <w:pStyle w:val="Header"/>
            <w:spacing w:before="109"/>
          </w:pPr>
        </w:p>
      </w:tc>
      <w:tc>
        <w:tcPr>
          <w:tcW w:w="5227" w:type="dxa"/>
          <w:gridSpan w:val="3"/>
          <w:tcBorders>
            <w:top w:val="single" w:sz="4" w:space="0" w:color="auto"/>
            <w:bottom w:val="single" w:sz="12" w:space="0" w:color="auto"/>
          </w:tcBorders>
          <w:shd w:val="clear" w:color="auto" w:fill="auto"/>
        </w:tcPr>
        <w:p w:rsidR="00F07D5A" w:rsidRPr="00773054" w:rsidRDefault="00F07D5A" w:rsidP="00773054">
          <w:pPr>
            <w:pStyle w:val="XLarge"/>
            <w:spacing w:before="109" w:line="330" w:lineRule="exact"/>
            <w:rPr>
              <w:sz w:val="34"/>
              <w:lang w:val="fr-FR"/>
            </w:rPr>
          </w:pPr>
          <w:r w:rsidRPr="00773054">
            <w:rPr>
              <w:sz w:val="34"/>
              <w:lang w:val="fr-FR"/>
            </w:rPr>
            <w:t>Pacte international relatif aux droits civils et politiques</w:t>
          </w:r>
        </w:p>
      </w:tc>
      <w:tc>
        <w:tcPr>
          <w:tcW w:w="245" w:type="dxa"/>
          <w:tcBorders>
            <w:top w:val="single" w:sz="4" w:space="0" w:color="auto"/>
            <w:bottom w:val="single" w:sz="12" w:space="0" w:color="auto"/>
          </w:tcBorders>
          <w:shd w:val="clear" w:color="auto" w:fill="auto"/>
        </w:tcPr>
        <w:p w:rsidR="00F07D5A" w:rsidRPr="00773054" w:rsidRDefault="00F07D5A" w:rsidP="007E2064">
          <w:pPr>
            <w:pStyle w:val="Header"/>
            <w:spacing w:before="109"/>
            <w:rPr>
              <w:lang w:val="fr-FR"/>
            </w:rPr>
          </w:pPr>
        </w:p>
      </w:tc>
      <w:tc>
        <w:tcPr>
          <w:tcW w:w="3140" w:type="dxa"/>
          <w:tcBorders>
            <w:top w:val="single" w:sz="4" w:space="0" w:color="auto"/>
            <w:bottom w:val="single" w:sz="12" w:space="0" w:color="auto"/>
          </w:tcBorders>
          <w:shd w:val="clear" w:color="auto" w:fill="auto"/>
        </w:tcPr>
        <w:p w:rsidR="00F07D5A" w:rsidRPr="00F07D5A" w:rsidRDefault="00F07D5A" w:rsidP="007E2064">
          <w:pPr>
            <w:spacing w:before="240"/>
            <w:rPr>
              <w:lang w:val="fr-FR"/>
            </w:rPr>
          </w:pPr>
          <w:r w:rsidRPr="00F07D5A">
            <w:rPr>
              <w:lang w:val="fr-FR"/>
            </w:rPr>
            <w:t>Distr. générale</w:t>
          </w:r>
        </w:p>
        <w:p w:rsidR="00F07D5A" w:rsidRPr="00F07D5A" w:rsidRDefault="00F07D5A" w:rsidP="007E2064">
          <w:pPr>
            <w:rPr>
              <w:lang w:val="fr-FR"/>
            </w:rPr>
          </w:pPr>
          <w:r w:rsidRPr="00F07D5A">
            <w:rPr>
              <w:lang w:val="fr-FR"/>
            </w:rPr>
            <w:t>6 mai 2009</w:t>
          </w:r>
        </w:p>
        <w:p w:rsidR="00F07D5A" w:rsidRPr="00F07D5A" w:rsidRDefault="00F07D5A" w:rsidP="007E2064">
          <w:pPr>
            <w:rPr>
              <w:lang w:val="fr-FR"/>
            </w:rPr>
          </w:pPr>
          <w:r w:rsidRPr="00F07D5A">
            <w:rPr>
              <w:lang w:val="fr-FR"/>
            </w:rPr>
            <w:t>Français</w:t>
          </w:r>
        </w:p>
        <w:p w:rsidR="00F07D5A" w:rsidRPr="00F07D5A" w:rsidRDefault="00F07D5A" w:rsidP="00773054">
          <w:pPr>
            <w:rPr>
              <w:lang w:val="fr-FR"/>
            </w:rPr>
          </w:pPr>
          <w:r w:rsidRPr="00F07D5A">
            <w:rPr>
              <w:lang w:val="fr-FR"/>
            </w:rPr>
            <w:t>Original : anglais</w:t>
          </w:r>
        </w:p>
      </w:tc>
    </w:tr>
  </w:tbl>
  <w:p w:rsidR="00F07D5A" w:rsidRPr="00F07D5A" w:rsidRDefault="00F07D5A" w:rsidP="007E2064">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551E6"/>
    <w:multiLevelType w:val="singleLevel"/>
    <w:tmpl w:val="9DC05E92"/>
    <w:lvl w:ilvl="0">
      <w:start w:val="1"/>
      <w:numFmt w:val="decimal"/>
      <w:lvlRestart w:val="0"/>
      <w:lvlText w:val="%1."/>
      <w:lvlJc w:val="left"/>
      <w:pPr>
        <w:tabs>
          <w:tab w:val="num" w:pos="475"/>
        </w:tabs>
        <w:ind w:left="0" w:firstLine="0"/>
      </w:pPr>
      <w:rPr>
        <w:rFonts w:hint="default"/>
        <w:b w:val="0"/>
        <w:w w:val="100"/>
      </w:rPr>
    </w:lvl>
  </w:abstractNum>
  <w:abstractNum w:abstractNumId="1">
    <w:nsid w:val="33FC0A27"/>
    <w:multiLevelType w:val="hybridMultilevel"/>
    <w:tmpl w:val="E7D2249A"/>
    <w:lvl w:ilvl="0" w:tplc="B41650F2">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67"/>
    <w:docVar w:name="CreationDt" w:val="02/04/2009 1:33: PM"/>
    <w:docVar w:name="DocCategory" w:val="SROthers"/>
    <w:docVar w:name="DocType" w:val="Final"/>
    <w:docVar w:name="FooterJN" w:val="09-27167"/>
    <w:docVar w:name="jobn" w:val="09-27167 (E)"/>
    <w:docVar w:name="jobnDT" w:val="09-27167 (E)   020409   "/>
    <w:docVar w:name="jobnDTDT" w:val="09-27167 (E)   020409   050509"/>
    <w:docVar w:name="JobNo" w:val="0927167E"/>
    <w:docVar w:name="OandT" w:val="vrd"/>
    <w:docVar w:name="sss1" w:val="CCPR/C/SR.2602"/>
    <w:docVar w:name="sss2" w:val="-"/>
    <w:docVar w:name="Symbol1" w:val="CCPR/C/SR.2602"/>
    <w:docVar w:name="Symbol2" w:val="-"/>
  </w:docVars>
  <w:rsids>
    <w:rsidRoot w:val="000F4B1F"/>
    <w:rsid w:val="00001E59"/>
    <w:rsid w:val="00005760"/>
    <w:rsid w:val="00006355"/>
    <w:rsid w:val="00027806"/>
    <w:rsid w:val="000321BD"/>
    <w:rsid w:val="0003347B"/>
    <w:rsid w:val="00062E0F"/>
    <w:rsid w:val="0006517C"/>
    <w:rsid w:val="00073109"/>
    <w:rsid w:val="00077413"/>
    <w:rsid w:val="000930EA"/>
    <w:rsid w:val="00094321"/>
    <w:rsid w:val="000B4BD8"/>
    <w:rsid w:val="000B5811"/>
    <w:rsid w:val="000C7D85"/>
    <w:rsid w:val="000E3216"/>
    <w:rsid w:val="000F4B1F"/>
    <w:rsid w:val="00115056"/>
    <w:rsid w:val="001208CF"/>
    <w:rsid w:val="001506DD"/>
    <w:rsid w:val="001745C0"/>
    <w:rsid w:val="0018113F"/>
    <w:rsid w:val="001825B4"/>
    <w:rsid w:val="00184193"/>
    <w:rsid w:val="00187D54"/>
    <w:rsid w:val="0019245C"/>
    <w:rsid w:val="001A02B1"/>
    <w:rsid w:val="001A5E98"/>
    <w:rsid w:val="001B1709"/>
    <w:rsid w:val="001C266D"/>
    <w:rsid w:val="001C2B50"/>
    <w:rsid w:val="001D6C39"/>
    <w:rsid w:val="001D74DA"/>
    <w:rsid w:val="0020361B"/>
    <w:rsid w:val="002141E3"/>
    <w:rsid w:val="0021686D"/>
    <w:rsid w:val="00220EED"/>
    <w:rsid w:val="00261CD8"/>
    <w:rsid w:val="00267FF8"/>
    <w:rsid w:val="002720E8"/>
    <w:rsid w:val="00277523"/>
    <w:rsid w:val="00280749"/>
    <w:rsid w:val="00286A01"/>
    <w:rsid w:val="00286DB8"/>
    <w:rsid w:val="002940C9"/>
    <w:rsid w:val="002973D4"/>
    <w:rsid w:val="002B0653"/>
    <w:rsid w:val="002D4228"/>
    <w:rsid w:val="002E239E"/>
    <w:rsid w:val="002F28E5"/>
    <w:rsid w:val="00325680"/>
    <w:rsid w:val="00342087"/>
    <w:rsid w:val="00373E1C"/>
    <w:rsid w:val="00374F97"/>
    <w:rsid w:val="0037730D"/>
    <w:rsid w:val="00387E2E"/>
    <w:rsid w:val="003928D1"/>
    <w:rsid w:val="003B2F80"/>
    <w:rsid w:val="00422CBF"/>
    <w:rsid w:val="0042760A"/>
    <w:rsid w:val="00437798"/>
    <w:rsid w:val="00441EF4"/>
    <w:rsid w:val="0045397A"/>
    <w:rsid w:val="0047261D"/>
    <w:rsid w:val="00492015"/>
    <w:rsid w:val="004C154E"/>
    <w:rsid w:val="004D0839"/>
    <w:rsid w:val="004D64D4"/>
    <w:rsid w:val="004D7A08"/>
    <w:rsid w:val="00502499"/>
    <w:rsid w:val="00505198"/>
    <w:rsid w:val="00512EE7"/>
    <w:rsid w:val="0053775F"/>
    <w:rsid w:val="00542A9C"/>
    <w:rsid w:val="00546F5D"/>
    <w:rsid w:val="0057518F"/>
    <w:rsid w:val="0058562D"/>
    <w:rsid w:val="00594A53"/>
    <w:rsid w:val="005A2255"/>
    <w:rsid w:val="005A3B23"/>
    <w:rsid w:val="005A3B7D"/>
    <w:rsid w:val="005C038E"/>
    <w:rsid w:val="00600132"/>
    <w:rsid w:val="00616264"/>
    <w:rsid w:val="00636D9F"/>
    <w:rsid w:val="00657FAE"/>
    <w:rsid w:val="00664E95"/>
    <w:rsid w:val="00683250"/>
    <w:rsid w:val="0068750D"/>
    <w:rsid w:val="00690C81"/>
    <w:rsid w:val="00697278"/>
    <w:rsid w:val="006A012D"/>
    <w:rsid w:val="006B1784"/>
    <w:rsid w:val="006B4A33"/>
    <w:rsid w:val="006C1846"/>
    <w:rsid w:val="006C20AE"/>
    <w:rsid w:val="006C662A"/>
    <w:rsid w:val="006E26F7"/>
    <w:rsid w:val="006E5A62"/>
    <w:rsid w:val="006E6151"/>
    <w:rsid w:val="006F0BC0"/>
    <w:rsid w:val="006F1F71"/>
    <w:rsid w:val="00712EB2"/>
    <w:rsid w:val="0071462F"/>
    <w:rsid w:val="00716C70"/>
    <w:rsid w:val="007342D5"/>
    <w:rsid w:val="0075135D"/>
    <w:rsid w:val="00771EA8"/>
    <w:rsid w:val="00773054"/>
    <w:rsid w:val="0079386A"/>
    <w:rsid w:val="00793D55"/>
    <w:rsid w:val="007B1CB0"/>
    <w:rsid w:val="007C2AFB"/>
    <w:rsid w:val="007C2C66"/>
    <w:rsid w:val="007D1212"/>
    <w:rsid w:val="007E2064"/>
    <w:rsid w:val="007F3C8D"/>
    <w:rsid w:val="007F71CE"/>
    <w:rsid w:val="00803160"/>
    <w:rsid w:val="00813FA2"/>
    <w:rsid w:val="00821F7F"/>
    <w:rsid w:val="00854790"/>
    <w:rsid w:val="0086166A"/>
    <w:rsid w:val="00862091"/>
    <w:rsid w:val="008644D2"/>
    <w:rsid w:val="00872F87"/>
    <w:rsid w:val="00885F41"/>
    <w:rsid w:val="008922C2"/>
    <w:rsid w:val="00896AFC"/>
    <w:rsid w:val="008972B8"/>
    <w:rsid w:val="008A41D8"/>
    <w:rsid w:val="008A683D"/>
    <w:rsid w:val="008B12C8"/>
    <w:rsid w:val="008C3EE0"/>
    <w:rsid w:val="008E52EE"/>
    <w:rsid w:val="008E6B1F"/>
    <w:rsid w:val="009019B9"/>
    <w:rsid w:val="00902F4F"/>
    <w:rsid w:val="009135F9"/>
    <w:rsid w:val="00930462"/>
    <w:rsid w:val="00941AAC"/>
    <w:rsid w:val="00941D55"/>
    <w:rsid w:val="00950B69"/>
    <w:rsid w:val="00956D53"/>
    <w:rsid w:val="00960610"/>
    <w:rsid w:val="00961B2B"/>
    <w:rsid w:val="00961E03"/>
    <w:rsid w:val="009713E7"/>
    <w:rsid w:val="00976B86"/>
    <w:rsid w:val="00991188"/>
    <w:rsid w:val="0099328F"/>
    <w:rsid w:val="009946BE"/>
    <w:rsid w:val="00997072"/>
    <w:rsid w:val="009A6CC0"/>
    <w:rsid w:val="009D07D2"/>
    <w:rsid w:val="009D4FAE"/>
    <w:rsid w:val="009E6C4F"/>
    <w:rsid w:val="009E70C7"/>
    <w:rsid w:val="009F7EF4"/>
    <w:rsid w:val="00A06F1F"/>
    <w:rsid w:val="00A12857"/>
    <w:rsid w:val="00A23EAC"/>
    <w:rsid w:val="00A251C7"/>
    <w:rsid w:val="00A257FD"/>
    <w:rsid w:val="00A40061"/>
    <w:rsid w:val="00A51304"/>
    <w:rsid w:val="00A64B9C"/>
    <w:rsid w:val="00A670BA"/>
    <w:rsid w:val="00A71A62"/>
    <w:rsid w:val="00A93CD3"/>
    <w:rsid w:val="00A94DEB"/>
    <w:rsid w:val="00AA0CA4"/>
    <w:rsid w:val="00AA1F3F"/>
    <w:rsid w:val="00AA7D0C"/>
    <w:rsid w:val="00AB1759"/>
    <w:rsid w:val="00AC7C88"/>
    <w:rsid w:val="00AD173D"/>
    <w:rsid w:val="00B009F1"/>
    <w:rsid w:val="00B0248A"/>
    <w:rsid w:val="00B065AA"/>
    <w:rsid w:val="00B10B5D"/>
    <w:rsid w:val="00B23F49"/>
    <w:rsid w:val="00B37F71"/>
    <w:rsid w:val="00B40ABA"/>
    <w:rsid w:val="00B41748"/>
    <w:rsid w:val="00B50416"/>
    <w:rsid w:val="00B5117A"/>
    <w:rsid w:val="00B62C81"/>
    <w:rsid w:val="00B7082F"/>
    <w:rsid w:val="00B76226"/>
    <w:rsid w:val="00B86045"/>
    <w:rsid w:val="00BA5AF2"/>
    <w:rsid w:val="00BD0DCE"/>
    <w:rsid w:val="00BD63A1"/>
    <w:rsid w:val="00C03933"/>
    <w:rsid w:val="00C0742D"/>
    <w:rsid w:val="00C307BD"/>
    <w:rsid w:val="00C40422"/>
    <w:rsid w:val="00C47D77"/>
    <w:rsid w:val="00C610B5"/>
    <w:rsid w:val="00C66E6E"/>
    <w:rsid w:val="00C74698"/>
    <w:rsid w:val="00C8759D"/>
    <w:rsid w:val="00CA4C82"/>
    <w:rsid w:val="00CD362B"/>
    <w:rsid w:val="00CF1209"/>
    <w:rsid w:val="00D018C1"/>
    <w:rsid w:val="00D35BF9"/>
    <w:rsid w:val="00D379B4"/>
    <w:rsid w:val="00D37B8B"/>
    <w:rsid w:val="00D45FAC"/>
    <w:rsid w:val="00D575DD"/>
    <w:rsid w:val="00DC0032"/>
    <w:rsid w:val="00E05A3F"/>
    <w:rsid w:val="00E06A10"/>
    <w:rsid w:val="00E10F49"/>
    <w:rsid w:val="00E357E1"/>
    <w:rsid w:val="00E42674"/>
    <w:rsid w:val="00E630C6"/>
    <w:rsid w:val="00E64F8A"/>
    <w:rsid w:val="00E76523"/>
    <w:rsid w:val="00E83562"/>
    <w:rsid w:val="00EC4FCF"/>
    <w:rsid w:val="00ED023F"/>
    <w:rsid w:val="00F07D5A"/>
    <w:rsid w:val="00F4294A"/>
    <w:rsid w:val="00F5362E"/>
    <w:rsid w:val="00F74033"/>
    <w:rsid w:val="00F76138"/>
    <w:rsid w:val="00F90544"/>
    <w:rsid w:val="00F932F9"/>
    <w:rsid w:val="00F9421B"/>
    <w:rsid w:val="00FA1136"/>
    <w:rsid w:val="00FC6952"/>
    <w:rsid w:val="00FE4FF1"/>
    <w:rsid w:val="00FE64EF"/>
    <w:rsid w:val="00FF1C46"/>
    <w:rsid w:val="00FF302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E2064"/>
  </w:style>
  <w:style w:type="paragraph" w:styleId="CommentSubject">
    <w:name w:val="annotation subject"/>
    <w:basedOn w:val="CommentText"/>
    <w:next w:val="CommentText"/>
    <w:semiHidden/>
    <w:rsid w:val="007E20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4242</Words>
  <Characters>22700</Characters>
  <Application>Microsoft Office Word</Application>
  <DocSecurity>4</DocSecurity>
  <Lines>553</Lines>
  <Paragraphs>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2</cp:revision>
  <cp:lastPrinted>2009-05-05T20:20:00Z</cp:lastPrinted>
  <dcterms:created xsi:type="dcterms:W3CDTF">2009-05-11T08:36:00Z</dcterms:created>
  <dcterms:modified xsi:type="dcterms:W3CDTF">2009-05-11T08:36:00Z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0927167E</vt:lpwstr>
  </property>
  <property fmtid="{D5CDD505-2E9C-101B-9397-08002B2CF9AE}" pid="5" name="Symbol1">
    <vt:lpwstr>CCPR/C/SR.2602</vt:lpwstr>
  </property>
  <property fmtid="{D5CDD505-2E9C-101B-9397-08002B2CF9AE}" pid="6" name="Comment">
    <vt:lpwstr/>
  </property>
  <property fmtid="{D5CDD505-2E9C-101B-9397-08002B2CF9AE}" pid="7" name="DraftPages">
    <vt:lpwstr>7 dt</vt:lpwstr>
  </property>
  <property fmtid="{D5CDD505-2E9C-101B-9397-08002B2CF9AE}" pid="8" name="Operator">
    <vt:lpwstr>sy (f) (arch. LLe)</vt:lpwstr>
  </property>
</Properties>
</file>