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rFonts w:hint="eastAsia"/>
                <w:szCs w:val="21"/>
              </w:rPr>
            </w:pPr>
            <w:r>
              <w:rPr>
                <w:sz w:val="40"/>
                <w:szCs w:val="40"/>
              </w:rPr>
              <w:t>CRC</w:t>
            </w:r>
            <w:r w:rsidR="00867822">
              <w:rPr>
                <w:sz w:val="20"/>
              </w:rPr>
              <w:t>/</w:t>
            </w:r>
            <w:r w:rsidR="002A73E5">
              <w:rPr>
                <w:rFonts w:hint="eastAsia"/>
                <w:sz w:val="20"/>
              </w:rPr>
              <w:t>C</w:t>
            </w:r>
            <w:r w:rsidR="00867822">
              <w:rPr>
                <w:rFonts w:hint="eastAsia"/>
                <w:sz w:val="20"/>
              </w:rPr>
              <w:t>/</w:t>
            </w:r>
            <w:r w:rsidR="002A73E5">
              <w:rPr>
                <w:rFonts w:hint="eastAsia"/>
                <w:sz w:val="20"/>
              </w:rPr>
              <w:t>CAN</w:t>
            </w:r>
            <w:r w:rsidR="00867822">
              <w:rPr>
                <w:rFonts w:hint="eastAsia"/>
                <w:sz w:val="20"/>
              </w:rPr>
              <w:t>/</w:t>
            </w:r>
            <w:r w:rsidR="002A73E5">
              <w:rPr>
                <w:rFonts w:hint="eastAsia"/>
                <w:sz w:val="20"/>
              </w:rPr>
              <w:t>CO</w:t>
            </w:r>
            <w:r w:rsidR="00867822">
              <w:rPr>
                <w:rFonts w:hint="eastAsia"/>
                <w:sz w:val="20"/>
              </w:rPr>
              <w:t>/</w:t>
            </w:r>
            <w:r w:rsidR="002A73E5">
              <w:rPr>
                <w:rFonts w:hint="eastAsia"/>
                <w:sz w:val="20"/>
              </w:rPr>
              <w:t>3-4</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Default="00E06285">
            <w:pPr>
              <w:spacing w:before="160" w:line="240" w:lineRule="auto"/>
              <w:rPr>
                <w:rFonts w:eastAsia="SimHei" w:hint="eastAsia"/>
                <w:spacing w:val="20"/>
                <w:sz w:val="36"/>
                <w:szCs w:val="36"/>
              </w:rPr>
            </w:pPr>
            <w:r>
              <w:rPr>
                <w:rFonts w:eastAsia="SimHei" w:hint="eastAsia"/>
                <w:spacing w:val="20"/>
                <w:sz w:val="36"/>
                <w:szCs w:val="36"/>
              </w:rPr>
              <w:t>儿童权利公约</w:t>
            </w:r>
          </w:p>
        </w:tc>
        <w:tc>
          <w:tcPr>
            <w:tcW w:w="2819" w:type="dxa"/>
            <w:tcBorders>
              <w:top w:val="single" w:sz="4" w:space="0" w:color="auto"/>
              <w:bottom w:val="single" w:sz="12" w:space="0" w:color="auto"/>
            </w:tcBorders>
          </w:tcPr>
          <w:p w:rsidR="00E06285" w:rsidRPr="00DA36A7" w:rsidRDefault="000C1156" w:rsidP="00DA36A7">
            <w:pPr>
              <w:spacing w:before="240" w:line="240" w:lineRule="atLeast"/>
              <w:rPr>
                <w:sz w:val="20"/>
              </w:rPr>
            </w:pPr>
            <w:r>
              <w:rPr>
                <w:sz w:val="20"/>
              </w:rPr>
              <w:t xml:space="preserve">Distr.: </w:t>
            </w:r>
            <w:r w:rsidR="00B97F1F" w:rsidRPr="00B97F1F">
              <w:rPr>
                <w:sz w:val="20"/>
              </w:rPr>
              <w:t>General</w:t>
            </w:r>
          </w:p>
          <w:p w:rsidR="00E06285" w:rsidRPr="00DA36A7" w:rsidRDefault="00B97F1F">
            <w:pPr>
              <w:spacing w:line="240" w:lineRule="atLeast"/>
              <w:rPr>
                <w:sz w:val="20"/>
              </w:rPr>
            </w:pPr>
            <w:r>
              <w:rPr>
                <w:rFonts w:hint="eastAsia"/>
                <w:sz w:val="20"/>
              </w:rPr>
              <w:t xml:space="preserve">6 </w:t>
            </w:r>
            <w:r w:rsidRPr="00B97F1F">
              <w:rPr>
                <w:sz w:val="20"/>
              </w:rPr>
              <w:t>December</w:t>
            </w:r>
            <w:r w:rsidR="00A64FC3">
              <w:rPr>
                <w:sz w:val="20"/>
              </w:rPr>
              <w:t xml:space="preserve"> 20</w:t>
            </w:r>
            <w:r w:rsidR="00B5603B">
              <w:rPr>
                <w:rFonts w:hint="eastAsia"/>
                <w:sz w:val="20"/>
              </w:rPr>
              <w:t>1</w:t>
            </w:r>
            <w:r>
              <w:rPr>
                <w:rFonts w:hint="eastAsia"/>
                <w:sz w:val="20"/>
              </w:rPr>
              <w:t>2</w:t>
            </w:r>
          </w:p>
          <w:p w:rsidR="00E06285" w:rsidRPr="00DA36A7" w:rsidRDefault="00E06285">
            <w:pPr>
              <w:spacing w:line="240" w:lineRule="atLeast"/>
              <w:rPr>
                <w:sz w:val="20"/>
              </w:rPr>
            </w:pPr>
            <w:r w:rsidRPr="00DA36A7">
              <w:rPr>
                <w:sz w:val="20"/>
              </w:rPr>
              <w:t xml:space="preserve">Chinese </w:t>
            </w:r>
          </w:p>
          <w:p w:rsidR="00E06285" w:rsidRPr="00DA36A7" w:rsidRDefault="000C1156">
            <w:pPr>
              <w:spacing w:line="240" w:lineRule="atLeast"/>
              <w:rPr>
                <w:rFonts w:hint="eastAsia"/>
                <w:sz w:val="20"/>
              </w:rPr>
            </w:pPr>
            <w:r>
              <w:rPr>
                <w:sz w:val="20"/>
              </w:rPr>
              <w:t xml:space="preserve">Original: </w:t>
            </w:r>
            <w:r w:rsidR="00E06285" w:rsidRPr="00DA36A7">
              <w:rPr>
                <w:sz w:val="20"/>
              </w:rPr>
              <w:t>English</w:t>
            </w:r>
          </w:p>
        </w:tc>
      </w:tr>
    </w:tbl>
    <w:p w:rsidR="00E06285" w:rsidRDefault="001B5B95" w:rsidP="002C6169">
      <w:pPr>
        <w:spacing w:before="120"/>
        <w:rPr>
          <w:rFonts w:eastAsia="SimHei" w:hint="eastAsia"/>
          <w:sz w:val="24"/>
          <w:szCs w:val="24"/>
        </w:rPr>
      </w:pPr>
      <w:r>
        <w:rPr>
          <w:rFonts w:eastAsia="SimHei" w:hint="eastAsia"/>
          <w:sz w:val="24"/>
          <w:szCs w:val="24"/>
        </w:rPr>
        <w:t>儿童权利委员会</w:t>
      </w:r>
    </w:p>
    <w:p w:rsidR="002E4D0D" w:rsidRDefault="002E4D0D" w:rsidP="002E4D0D">
      <w:pPr>
        <w:pStyle w:val="HChGC"/>
        <w:rPr>
          <w:rFonts w:hint="eastAsia"/>
        </w:rPr>
      </w:pPr>
      <w:r>
        <w:rPr>
          <w:rFonts w:hint="eastAsia"/>
        </w:rPr>
        <w:tab/>
      </w:r>
      <w:r>
        <w:rPr>
          <w:rFonts w:hint="eastAsia"/>
        </w:rPr>
        <w:tab/>
      </w:r>
      <w:r>
        <w:rPr>
          <w:rFonts w:hint="eastAsia"/>
        </w:rPr>
        <w:t>委员会在第六十一届会议</w:t>
      </w:r>
      <w:r w:rsidR="00867822">
        <w:rPr>
          <w:rFonts w:hint="eastAsia"/>
        </w:rPr>
        <w:t>(</w:t>
      </w:r>
      <w:r>
        <w:rPr>
          <w:rFonts w:hint="eastAsia"/>
        </w:rPr>
        <w:t>2012</w:t>
      </w:r>
      <w:r>
        <w:rPr>
          <w:rFonts w:hint="eastAsia"/>
        </w:rPr>
        <w:t>年</w:t>
      </w:r>
      <w:r>
        <w:rPr>
          <w:rFonts w:hint="eastAsia"/>
        </w:rPr>
        <w:t>9</w:t>
      </w:r>
      <w:r>
        <w:rPr>
          <w:rFonts w:hint="eastAsia"/>
        </w:rPr>
        <w:t>月</w:t>
      </w:r>
      <w:r>
        <w:rPr>
          <w:rFonts w:hint="eastAsia"/>
        </w:rPr>
        <w:t>17</w:t>
      </w:r>
      <w:r>
        <w:rPr>
          <w:rFonts w:hint="eastAsia"/>
        </w:rPr>
        <w:t>日至</w:t>
      </w:r>
      <w:r>
        <w:rPr>
          <w:rFonts w:hint="eastAsia"/>
        </w:rPr>
        <w:t>10</w:t>
      </w:r>
      <w:r>
        <w:rPr>
          <w:rFonts w:hint="eastAsia"/>
        </w:rPr>
        <w:t>月</w:t>
      </w:r>
      <w:r>
        <w:rPr>
          <w:rFonts w:hint="eastAsia"/>
        </w:rPr>
        <w:t>5</w:t>
      </w:r>
      <w:r>
        <w:rPr>
          <w:rFonts w:hint="eastAsia"/>
        </w:rPr>
        <w:t>日</w:t>
      </w:r>
      <w:r w:rsidR="00867822">
        <w:rPr>
          <w:rFonts w:hint="eastAsia"/>
        </w:rPr>
        <w:t>)</w:t>
      </w:r>
      <w:r>
        <w:rPr>
          <w:rFonts w:hint="eastAsia"/>
        </w:rPr>
        <w:t>上通过的关于加拿大第三和第四次合并定期报告的结论性意见</w:t>
      </w:r>
    </w:p>
    <w:p w:rsidR="002E4D0D" w:rsidRDefault="00867822" w:rsidP="002E4D0D">
      <w:pPr>
        <w:pStyle w:val="SingleTxtGC"/>
        <w:rPr>
          <w:rFonts w:hint="eastAsia"/>
        </w:rPr>
      </w:pPr>
      <w:r>
        <w:rPr>
          <w:rFonts w:hint="eastAsia"/>
        </w:rPr>
        <w:t>1.</w:t>
      </w:r>
      <w:r w:rsidR="002E4D0D">
        <w:rPr>
          <w:rFonts w:hint="eastAsia"/>
        </w:rPr>
        <w:tab/>
      </w:r>
      <w:r w:rsidR="002E4D0D">
        <w:rPr>
          <w:rFonts w:hint="eastAsia"/>
        </w:rPr>
        <w:t>委员会在</w:t>
      </w:r>
      <w:r w:rsidR="002E4D0D">
        <w:rPr>
          <w:rFonts w:hint="eastAsia"/>
        </w:rPr>
        <w:t>2012</w:t>
      </w:r>
      <w:r w:rsidR="002E4D0D">
        <w:rPr>
          <w:rFonts w:hint="eastAsia"/>
        </w:rPr>
        <w:t>年</w:t>
      </w:r>
      <w:r w:rsidR="002E4D0D">
        <w:rPr>
          <w:rFonts w:hint="eastAsia"/>
        </w:rPr>
        <w:t>9</w:t>
      </w:r>
      <w:r w:rsidR="002E4D0D">
        <w:rPr>
          <w:rFonts w:hint="eastAsia"/>
        </w:rPr>
        <w:t>月</w:t>
      </w:r>
      <w:r w:rsidR="002E4D0D">
        <w:rPr>
          <w:rFonts w:hint="eastAsia"/>
        </w:rPr>
        <w:t>26</w:t>
      </w:r>
      <w:r w:rsidR="002E4D0D">
        <w:rPr>
          <w:rFonts w:hint="eastAsia"/>
        </w:rPr>
        <w:t>日和</w:t>
      </w:r>
      <w:r w:rsidR="002E4D0D">
        <w:rPr>
          <w:rFonts w:hint="eastAsia"/>
        </w:rPr>
        <w:t>27</w:t>
      </w:r>
      <w:r w:rsidR="002E4D0D">
        <w:rPr>
          <w:rFonts w:hint="eastAsia"/>
        </w:rPr>
        <w:t>日举行的第</w:t>
      </w:r>
      <w:r w:rsidR="002E4D0D">
        <w:rPr>
          <w:rFonts w:hint="eastAsia"/>
        </w:rPr>
        <w:t>1742</w:t>
      </w:r>
      <w:r w:rsidR="002E4D0D">
        <w:rPr>
          <w:rFonts w:hint="eastAsia"/>
        </w:rPr>
        <w:t>和第</w:t>
      </w:r>
      <w:r w:rsidR="002E4D0D">
        <w:rPr>
          <w:rFonts w:hint="eastAsia"/>
        </w:rPr>
        <w:t>1743</w:t>
      </w:r>
      <w:r w:rsidR="002E4D0D">
        <w:rPr>
          <w:rFonts w:hint="eastAsia"/>
        </w:rPr>
        <w:t>次会议</w:t>
      </w:r>
      <w:r>
        <w:rPr>
          <w:rFonts w:hint="eastAsia"/>
        </w:rPr>
        <w:t>(</w:t>
      </w:r>
      <w:r w:rsidR="002E4D0D">
        <w:rPr>
          <w:rFonts w:hint="eastAsia"/>
        </w:rPr>
        <w:t>见</w:t>
      </w:r>
      <w:r w:rsidR="002E4D0D">
        <w:rPr>
          <w:rFonts w:hint="eastAsia"/>
        </w:rPr>
        <w:t>CRC</w:t>
      </w:r>
      <w:r>
        <w:rPr>
          <w:rFonts w:hint="eastAsia"/>
        </w:rPr>
        <w:t>/</w:t>
      </w:r>
      <w:r w:rsidR="002E4D0D">
        <w:rPr>
          <w:rFonts w:hint="eastAsia"/>
        </w:rPr>
        <w:t>C</w:t>
      </w:r>
      <w:r>
        <w:rPr>
          <w:rFonts w:hint="eastAsia"/>
        </w:rPr>
        <w:t>/</w:t>
      </w:r>
      <w:r w:rsidR="002E4D0D">
        <w:rPr>
          <w:rFonts w:hint="eastAsia"/>
        </w:rPr>
        <w:t>SR.1742</w:t>
      </w:r>
      <w:r w:rsidR="002E4D0D">
        <w:rPr>
          <w:rFonts w:hint="eastAsia"/>
        </w:rPr>
        <w:t>和</w:t>
      </w:r>
      <w:r w:rsidR="002E4D0D">
        <w:rPr>
          <w:rFonts w:hint="eastAsia"/>
        </w:rPr>
        <w:t>1743</w:t>
      </w:r>
      <w:r>
        <w:rPr>
          <w:rFonts w:hint="eastAsia"/>
        </w:rPr>
        <w:t>)</w:t>
      </w:r>
      <w:r w:rsidR="002E4D0D">
        <w:rPr>
          <w:rFonts w:hint="eastAsia"/>
        </w:rPr>
        <w:t>上审议了加拿大提交的第三和第四次合并定期报告</w:t>
      </w:r>
      <w:r>
        <w:rPr>
          <w:rFonts w:hint="eastAsia"/>
        </w:rPr>
        <w:t>(</w:t>
      </w:r>
      <w:r w:rsidR="002E4D0D">
        <w:rPr>
          <w:rFonts w:hint="eastAsia"/>
        </w:rPr>
        <w:t>CRC</w:t>
      </w:r>
      <w:r>
        <w:rPr>
          <w:rFonts w:hint="eastAsia"/>
        </w:rPr>
        <w:t>/</w:t>
      </w:r>
      <w:r w:rsidR="002E4D0D">
        <w:rPr>
          <w:rFonts w:hint="eastAsia"/>
        </w:rPr>
        <w:t>C</w:t>
      </w:r>
      <w:r>
        <w:rPr>
          <w:rFonts w:hint="eastAsia"/>
        </w:rPr>
        <w:t>/</w:t>
      </w:r>
      <w:r w:rsidR="002E4D0D">
        <w:rPr>
          <w:rFonts w:hint="eastAsia"/>
        </w:rPr>
        <w:t>CAN</w:t>
      </w:r>
      <w:r>
        <w:rPr>
          <w:rFonts w:hint="eastAsia"/>
        </w:rPr>
        <w:t>/</w:t>
      </w:r>
      <w:r w:rsidR="002E4D0D">
        <w:rPr>
          <w:rFonts w:hint="eastAsia"/>
        </w:rPr>
        <w:t>3-4</w:t>
      </w:r>
      <w:r>
        <w:rPr>
          <w:rFonts w:hint="eastAsia"/>
        </w:rPr>
        <w:t>)</w:t>
      </w:r>
      <w:r>
        <w:rPr>
          <w:rFonts w:hint="eastAsia"/>
        </w:rPr>
        <w:t>，</w:t>
      </w:r>
      <w:r w:rsidR="002E4D0D">
        <w:rPr>
          <w:rFonts w:hint="eastAsia"/>
        </w:rPr>
        <w:t>在</w:t>
      </w:r>
      <w:r w:rsidR="002E4D0D">
        <w:rPr>
          <w:rFonts w:hint="eastAsia"/>
        </w:rPr>
        <w:t>2012</w:t>
      </w:r>
      <w:r w:rsidR="002E4D0D">
        <w:rPr>
          <w:rFonts w:hint="eastAsia"/>
        </w:rPr>
        <w:t>年</w:t>
      </w:r>
      <w:r w:rsidR="002E4D0D">
        <w:rPr>
          <w:rFonts w:hint="eastAsia"/>
        </w:rPr>
        <w:t>10</w:t>
      </w:r>
      <w:r w:rsidR="002E4D0D">
        <w:rPr>
          <w:rFonts w:hint="eastAsia"/>
        </w:rPr>
        <w:t>月</w:t>
      </w:r>
      <w:r w:rsidR="002E4D0D">
        <w:rPr>
          <w:rFonts w:hint="eastAsia"/>
        </w:rPr>
        <w:t>5</w:t>
      </w:r>
      <w:r w:rsidR="002E4D0D">
        <w:rPr>
          <w:rFonts w:hint="eastAsia"/>
        </w:rPr>
        <w:t>日举行的第</w:t>
      </w:r>
      <w:r w:rsidR="002E4D0D">
        <w:rPr>
          <w:rFonts w:hint="eastAsia"/>
        </w:rPr>
        <w:t>1754</w:t>
      </w:r>
      <w:r w:rsidR="002E4D0D">
        <w:rPr>
          <w:rFonts w:hint="eastAsia"/>
        </w:rPr>
        <w:t>次会议</w:t>
      </w:r>
      <w:r>
        <w:rPr>
          <w:rFonts w:hint="eastAsia"/>
        </w:rPr>
        <w:t>(</w:t>
      </w:r>
      <w:r w:rsidR="002E4D0D">
        <w:rPr>
          <w:rFonts w:hint="eastAsia"/>
        </w:rPr>
        <w:t>见</w:t>
      </w:r>
      <w:r w:rsidR="002E4D0D">
        <w:rPr>
          <w:rFonts w:hint="eastAsia"/>
        </w:rPr>
        <w:t>CRC</w:t>
      </w:r>
      <w:r>
        <w:rPr>
          <w:rFonts w:hint="eastAsia"/>
        </w:rPr>
        <w:t>/</w:t>
      </w:r>
      <w:r w:rsidR="002E4D0D">
        <w:rPr>
          <w:rFonts w:hint="eastAsia"/>
        </w:rPr>
        <w:t>C</w:t>
      </w:r>
      <w:r>
        <w:rPr>
          <w:rFonts w:hint="eastAsia"/>
        </w:rPr>
        <w:t>/</w:t>
      </w:r>
      <w:r w:rsidR="000C1156">
        <w:rPr>
          <w:rFonts w:hint="eastAsia"/>
        </w:rPr>
        <w:t xml:space="preserve"> </w:t>
      </w:r>
      <w:r w:rsidR="002E4D0D">
        <w:rPr>
          <w:rFonts w:hint="eastAsia"/>
        </w:rPr>
        <w:t>SR.1754</w:t>
      </w:r>
      <w:r>
        <w:rPr>
          <w:rFonts w:hint="eastAsia"/>
        </w:rPr>
        <w:t>)</w:t>
      </w:r>
      <w:r w:rsidR="002E4D0D">
        <w:rPr>
          <w:rFonts w:hint="eastAsia"/>
        </w:rPr>
        <w:t>上通过了以下结论性意见。</w:t>
      </w:r>
    </w:p>
    <w:p w:rsidR="002E4D0D" w:rsidRDefault="002E4D0D" w:rsidP="002E4D0D">
      <w:pPr>
        <w:pStyle w:val="HChGC"/>
        <w:rPr>
          <w:rFonts w:hint="eastAsia"/>
        </w:rPr>
      </w:pPr>
      <w:r>
        <w:rPr>
          <w:rFonts w:hint="eastAsia"/>
        </w:rPr>
        <w:tab/>
      </w:r>
      <w:r>
        <w:rPr>
          <w:rFonts w:hint="eastAsia"/>
        </w:rPr>
        <w:t>一</w:t>
      </w:r>
      <w:r>
        <w:rPr>
          <w:rFonts w:hint="eastAsia"/>
        </w:rPr>
        <w:t>.</w:t>
      </w:r>
      <w:r>
        <w:rPr>
          <w:rFonts w:hint="eastAsia"/>
        </w:rPr>
        <w:tab/>
      </w:r>
      <w:r>
        <w:rPr>
          <w:rFonts w:hint="eastAsia"/>
        </w:rPr>
        <w:t>导言</w:t>
      </w:r>
    </w:p>
    <w:p w:rsidR="002E4D0D" w:rsidRDefault="00867822" w:rsidP="002E4D0D">
      <w:pPr>
        <w:pStyle w:val="SingleTxtGC"/>
        <w:rPr>
          <w:rFonts w:hint="eastAsia"/>
        </w:rPr>
      </w:pPr>
      <w:r>
        <w:rPr>
          <w:rFonts w:hint="eastAsia"/>
        </w:rPr>
        <w:t>2.</w:t>
      </w:r>
      <w:r w:rsidR="002E4D0D">
        <w:rPr>
          <w:rFonts w:hint="eastAsia"/>
        </w:rPr>
        <w:tab/>
      </w:r>
      <w:r w:rsidR="002E4D0D">
        <w:rPr>
          <w:rFonts w:hint="eastAsia"/>
        </w:rPr>
        <w:t>委员会欢迎缔约国提交了第三和第四次合并定期报告</w:t>
      </w:r>
      <w:r>
        <w:rPr>
          <w:rFonts w:hint="eastAsia"/>
        </w:rPr>
        <w:t>(</w:t>
      </w:r>
      <w:r w:rsidR="002E4D0D">
        <w:rPr>
          <w:rFonts w:hint="eastAsia"/>
        </w:rPr>
        <w:t>CRC</w:t>
      </w:r>
      <w:r>
        <w:rPr>
          <w:rFonts w:hint="eastAsia"/>
        </w:rPr>
        <w:t>/</w:t>
      </w:r>
      <w:r w:rsidR="002E4D0D">
        <w:rPr>
          <w:rFonts w:hint="eastAsia"/>
        </w:rPr>
        <w:t>C</w:t>
      </w:r>
      <w:r>
        <w:rPr>
          <w:rFonts w:hint="eastAsia"/>
        </w:rPr>
        <w:t>/</w:t>
      </w:r>
      <w:r w:rsidR="002E4D0D">
        <w:rPr>
          <w:rFonts w:hint="eastAsia"/>
        </w:rPr>
        <w:t>CAN</w:t>
      </w:r>
      <w:r>
        <w:rPr>
          <w:rFonts w:hint="eastAsia"/>
        </w:rPr>
        <w:t>/</w:t>
      </w:r>
      <w:r w:rsidR="002E4D0D">
        <w:rPr>
          <w:rFonts w:hint="eastAsia"/>
        </w:rPr>
        <w:t>3-4</w:t>
      </w:r>
      <w:r>
        <w:rPr>
          <w:rFonts w:hint="eastAsia"/>
        </w:rPr>
        <w:t>)</w:t>
      </w:r>
      <w:r>
        <w:rPr>
          <w:rFonts w:hint="eastAsia"/>
        </w:rPr>
        <w:t>，</w:t>
      </w:r>
      <w:r w:rsidR="002E4D0D">
        <w:rPr>
          <w:rFonts w:hint="eastAsia"/>
        </w:rPr>
        <w:t>以及对委员会问题清单的书面答复</w:t>
      </w:r>
      <w:r>
        <w:rPr>
          <w:rFonts w:hint="eastAsia"/>
        </w:rPr>
        <w:t>(</w:t>
      </w:r>
      <w:r w:rsidR="002E4D0D">
        <w:rPr>
          <w:rFonts w:hint="eastAsia"/>
        </w:rPr>
        <w:t>CRC</w:t>
      </w:r>
      <w:r>
        <w:rPr>
          <w:rFonts w:hint="eastAsia"/>
        </w:rPr>
        <w:t>/</w:t>
      </w:r>
      <w:r w:rsidR="002E4D0D">
        <w:rPr>
          <w:rFonts w:hint="eastAsia"/>
        </w:rPr>
        <w:t>C</w:t>
      </w:r>
      <w:r>
        <w:rPr>
          <w:rFonts w:hint="eastAsia"/>
        </w:rPr>
        <w:t>/</w:t>
      </w:r>
      <w:r w:rsidR="002E4D0D">
        <w:rPr>
          <w:rFonts w:hint="eastAsia"/>
        </w:rPr>
        <w:t>CAN</w:t>
      </w:r>
      <w:r>
        <w:rPr>
          <w:rFonts w:hint="eastAsia"/>
        </w:rPr>
        <w:t>/</w:t>
      </w:r>
      <w:r w:rsidR="002E4D0D">
        <w:rPr>
          <w:rFonts w:hint="eastAsia"/>
        </w:rPr>
        <w:t>Q</w:t>
      </w:r>
      <w:r>
        <w:rPr>
          <w:rFonts w:hint="eastAsia"/>
        </w:rPr>
        <w:t>/</w:t>
      </w:r>
      <w:r w:rsidR="002E4D0D">
        <w:rPr>
          <w:rFonts w:hint="eastAsia"/>
        </w:rPr>
        <w:t>3-4</w:t>
      </w:r>
      <w:r>
        <w:rPr>
          <w:rFonts w:hint="eastAsia"/>
        </w:rPr>
        <w:t>/</w:t>
      </w:r>
      <w:r w:rsidR="002E4D0D">
        <w:rPr>
          <w:rFonts w:hint="eastAsia"/>
        </w:rPr>
        <w:t>Add.1</w:t>
      </w:r>
      <w:r>
        <w:rPr>
          <w:rFonts w:hint="eastAsia"/>
        </w:rPr>
        <w:t>)</w:t>
      </w:r>
      <w:r>
        <w:rPr>
          <w:rFonts w:hint="eastAsia"/>
        </w:rPr>
        <w:t>，</w:t>
      </w:r>
      <w:r w:rsidR="002E4D0D">
        <w:rPr>
          <w:rFonts w:hint="eastAsia"/>
        </w:rPr>
        <w:t>认为这有利于更好了解缔约国的状况。委员会赞赏与缔约国多部门代表团举行的建设性对话。</w:t>
      </w:r>
    </w:p>
    <w:p w:rsidR="002E4D0D" w:rsidRDefault="00867822" w:rsidP="002E4D0D">
      <w:pPr>
        <w:pStyle w:val="SingleTxtGC"/>
        <w:rPr>
          <w:rFonts w:hint="eastAsia"/>
        </w:rPr>
      </w:pPr>
      <w:r>
        <w:rPr>
          <w:rFonts w:hint="eastAsia"/>
        </w:rPr>
        <w:t>3.</w:t>
      </w:r>
      <w:r w:rsidR="002E4D0D">
        <w:rPr>
          <w:rFonts w:hint="eastAsia"/>
        </w:rPr>
        <w:tab/>
      </w:r>
      <w:r w:rsidR="002E4D0D">
        <w:rPr>
          <w:rFonts w:hint="eastAsia"/>
        </w:rPr>
        <w:t>委员会提醒缔约国</w:t>
      </w:r>
      <w:r>
        <w:rPr>
          <w:rFonts w:hint="eastAsia"/>
        </w:rPr>
        <w:t>，</w:t>
      </w:r>
      <w:r w:rsidR="002E4D0D">
        <w:rPr>
          <w:rFonts w:hint="eastAsia"/>
        </w:rPr>
        <w:t>本结论性意见应与其通过的关于缔约国根据《关于儿童卷入武装冲突问题的任择议定书》</w:t>
      </w:r>
      <w:r>
        <w:rPr>
          <w:rFonts w:hint="eastAsia"/>
        </w:rPr>
        <w:t>(</w:t>
      </w:r>
      <w:r w:rsidR="002E4D0D">
        <w:rPr>
          <w:rFonts w:hint="eastAsia"/>
        </w:rPr>
        <w:t>CRC</w:t>
      </w:r>
      <w:r>
        <w:rPr>
          <w:rFonts w:hint="eastAsia"/>
        </w:rPr>
        <w:t>/</w:t>
      </w:r>
      <w:r w:rsidR="002E4D0D">
        <w:rPr>
          <w:rFonts w:hint="eastAsia"/>
        </w:rPr>
        <w:t>C</w:t>
      </w:r>
      <w:r>
        <w:rPr>
          <w:rFonts w:hint="eastAsia"/>
        </w:rPr>
        <w:t>/</w:t>
      </w:r>
      <w:r w:rsidR="002E4D0D">
        <w:rPr>
          <w:rFonts w:hint="eastAsia"/>
        </w:rPr>
        <w:t>OPAC</w:t>
      </w:r>
      <w:r>
        <w:rPr>
          <w:rFonts w:hint="eastAsia"/>
        </w:rPr>
        <w:t>/</w:t>
      </w:r>
      <w:r w:rsidR="002E4D0D">
        <w:rPr>
          <w:rFonts w:hint="eastAsia"/>
        </w:rPr>
        <w:t>CAN</w:t>
      </w:r>
      <w:r>
        <w:rPr>
          <w:rFonts w:hint="eastAsia"/>
        </w:rPr>
        <w:t>/</w:t>
      </w:r>
      <w:r w:rsidR="002E4D0D">
        <w:rPr>
          <w:rFonts w:hint="eastAsia"/>
        </w:rPr>
        <w:t>CO</w:t>
      </w:r>
      <w:r>
        <w:rPr>
          <w:rFonts w:hint="eastAsia"/>
        </w:rPr>
        <w:t>/</w:t>
      </w:r>
      <w:r w:rsidR="000C1156">
        <w:rPr>
          <w:rFonts w:hint="eastAsia"/>
        </w:rPr>
        <w:t>1,</w:t>
      </w:r>
      <w:r w:rsidR="002E4D0D">
        <w:rPr>
          <w:rFonts w:hint="eastAsia"/>
        </w:rPr>
        <w:t xml:space="preserve"> 2006</w:t>
      </w:r>
      <w:r w:rsidR="002E4D0D">
        <w:rPr>
          <w:rFonts w:hint="eastAsia"/>
        </w:rPr>
        <w:t>年</w:t>
      </w:r>
      <w:r>
        <w:rPr>
          <w:rFonts w:hint="eastAsia"/>
        </w:rPr>
        <w:t>)</w:t>
      </w:r>
      <w:r w:rsidR="002E4D0D">
        <w:rPr>
          <w:rFonts w:hint="eastAsia"/>
        </w:rPr>
        <w:t>和根据《关于买卖儿童、儿童卖淫和儿童色情制品的任择议定书》</w:t>
      </w:r>
      <w:r>
        <w:rPr>
          <w:rFonts w:hint="eastAsia"/>
        </w:rPr>
        <w:t>(</w:t>
      </w:r>
      <w:r w:rsidR="002E4D0D">
        <w:rPr>
          <w:rFonts w:hint="eastAsia"/>
        </w:rPr>
        <w:t>CRC</w:t>
      </w:r>
      <w:r>
        <w:rPr>
          <w:rFonts w:hint="eastAsia"/>
        </w:rPr>
        <w:t>/</w:t>
      </w:r>
      <w:r w:rsidR="002E4D0D">
        <w:rPr>
          <w:rFonts w:hint="eastAsia"/>
        </w:rPr>
        <w:t>CO</w:t>
      </w:r>
      <w:r>
        <w:rPr>
          <w:rFonts w:hint="eastAsia"/>
        </w:rPr>
        <w:t>/</w:t>
      </w:r>
      <w:r w:rsidR="002E4D0D">
        <w:rPr>
          <w:rFonts w:hint="eastAsia"/>
        </w:rPr>
        <w:t>OPSC</w:t>
      </w:r>
      <w:r>
        <w:rPr>
          <w:rFonts w:hint="eastAsia"/>
        </w:rPr>
        <w:t>/</w:t>
      </w:r>
      <w:r w:rsidR="002E4D0D">
        <w:rPr>
          <w:rFonts w:hint="eastAsia"/>
        </w:rPr>
        <w:t>CAN</w:t>
      </w:r>
      <w:r>
        <w:rPr>
          <w:rFonts w:hint="eastAsia"/>
        </w:rPr>
        <w:t>/</w:t>
      </w:r>
      <w:r w:rsidR="002E4D0D">
        <w:rPr>
          <w:rFonts w:hint="eastAsia"/>
        </w:rPr>
        <w:t>CO</w:t>
      </w:r>
      <w:r>
        <w:rPr>
          <w:rFonts w:hint="eastAsia"/>
        </w:rPr>
        <w:t>/</w:t>
      </w:r>
      <w:r w:rsidR="000C1156">
        <w:rPr>
          <w:rFonts w:hint="eastAsia"/>
        </w:rPr>
        <w:t>1,</w:t>
      </w:r>
      <w:r w:rsidR="002E4D0D">
        <w:rPr>
          <w:rFonts w:hint="eastAsia"/>
        </w:rPr>
        <w:t xml:space="preserve"> 2012</w:t>
      </w:r>
      <w:r w:rsidR="002E4D0D">
        <w:rPr>
          <w:rFonts w:hint="eastAsia"/>
        </w:rPr>
        <w:t>年</w:t>
      </w:r>
      <w:r>
        <w:rPr>
          <w:rFonts w:hint="eastAsia"/>
        </w:rPr>
        <w:t>)</w:t>
      </w:r>
      <w:r w:rsidR="002E4D0D">
        <w:rPr>
          <w:rFonts w:hint="eastAsia"/>
        </w:rPr>
        <w:t>提交的初次报告的结论性意见一并阅读。委员会感到遗憾的是</w:t>
      </w:r>
      <w:r>
        <w:rPr>
          <w:rFonts w:hint="eastAsia"/>
        </w:rPr>
        <w:t>，</w:t>
      </w:r>
      <w:r w:rsidR="002E4D0D">
        <w:rPr>
          <w:rFonts w:hint="eastAsia"/>
        </w:rPr>
        <w:t>缔约国并未按照报告准则编写报告。</w:t>
      </w:r>
    </w:p>
    <w:p w:rsidR="002E4D0D" w:rsidRDefault="002E4D0D" w:rsidP="002E4D0D">
      <w:pPr>
        <w:pStyle w:val="HChGC"/>
        <w:rPr>
          <w:rFonts w:hint="eastAsia"/>
        </w:rPr>
      </w:pPr>
      <w:r>
        <w:rPr>
          <w:rFonts w:hint="eastAsia"/>
        </w:rPr>
        <w:tab/>
      </w:r>
      <w:r>
        <w:rPr>
          <w:rFonts w:hint="eastAsia"/>
        </w:rPr>
        <w:t>二</w:t>
      </w:r>
      <w:r>
        <w:rPr>
          <w:rFonts w:hint="eastAsia"/>
        </w:rPr>
        <w:t>.</w:t>
      </w:r>
      <w:r>
        <w:rPr>
          <w:rFonts w:hint="eastAsia"/>
        </w:rPr>
        <w:tab/>
      </w:r>
      <w:r>
        <w:rPr>
          <w:rFonts w:hint="eastAsia"/>
        </w:rPr>
        <w:t>缔约国采取的后续措施和取得的进展</w:t>
      </w:r>
    </w:p>
    <w:p w:rsidR="002E4D0D" w:rsidRDefault="00867822" w:rsidP="002E4D0D">
      <w:pPr>
        <w:pStyle w:val="SingleTxtGC"/>
        <w:rPr>
          <w:rFonts w:hint="eastAsia"/>
        </w:rPr>
      </w:pPr>
      <w:r>
        <w:rPr>
          <w:rFonts w:hint="eastAsia"/>
        </w:rPr>
        <w:t>4.</w:t>
      </w:r>
      <w:r w:rsidR="002E4D0D">
        <w:rPr>
          <w:rFonts w:hint="eastAsia"/>
        </w:rPr>
        <w:tab/>
      </w:r>
      <w:r w:rsidR="002E4D0D">
        <w:rPr>
          <w:rFonts w:hint="eastAsia"/>
        </w:rPr>
        <w:t>委员会欢迎缔约国采取了以下立法措施</w:t>
      </w:r>
      <w:r>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a</w:t>
      </w:r>
      <w:r w:rsidR="00867822">
        <w:rPr>
          <w:rFonts w:hint="eastAsia"/>
        </w:rPr>
        <w:t>)</w:t>
      </w:r>
      <w:r>
        <w:rPr>
          <w:rFonts w:hint="eastAsia"/>
        </w:rPr>
        <w:tab/>
        <w:t>2009</w:t>
      </w:r>
      <w:r>
        <w:rPr>
          <w:rFonts w:hint="eastAsia"/>
        </w:rPr>
        <w:t>年</w:t>
      </w:r>
      <w:r>
        <w:rPr>
          <w:rFonts w:hint="eastAsia"/>
        </w:rPr>
        <w:t>4</w:t>
      </w:r>
      <w:r>
        <w:rPr>
          <w:rFonts w:hint="eastAsia"/>
        </w:rPr>
        <w:t>月</w:t>
      </w:r>
      <w:r>
        <w:rPr>
          <w:rFonts w:hint="eastAsia"/>
        </w:rPr>
        <w:t>17</w:t>
      </w:r>
      <w:r>
        <w:rPr>
          <w:rFonts w:hint="eastAsia"/>
        </w:rPr>
        <w:t>日生效的修订《国籍法》的法律</w:t>
      </w:r>
      <w:r w:rsidR="00867822">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b</w:t>
      </w:r>
      <w:r w:rsidR="00867822">
        <w:rPr>
          <w:rFonts w:hint="eastAsia"/>
        </w:rPr>
        <w:t>)</w:t>
      </w:r>
      <w:r>
        <w:rPr>
          <w:rFonts w:hint="eastAsia"/>
        </w:rPr>
        <w:tab/>
        <w:t>2005</w:t>
      </w:r>
      <w:r>
        <w:rPr>
          <w:rFonts w:hint="eastAsia"/>
        </w:rPr>
        <w:t>年的</w:t>
      </w:r>
      <w:r>
        <w:rPr>
          <w:rFonts w:hint="eastAsia"/>
        </w:rPr>
        <w:t>C-49</w:t>
      </w:r>
      <w:r>
        <w:rPr>
          <w:rFonts w:hint="eastAsia"/>
        </w:rPr>
        <w:t>法案</w:t>
      </w:r>
      <w:r w:rsidR="00867822">
        <w:rPr>
          <w:rFonts w:hint="eastAsia"/>
        </w:rPr>
        <w:t>，</w:t>
      </w:r>
      <w:r>
        <w:rPr>
          <w:rFonts w:hint="eastAsia"/>
        </w:rPr>
        <w:t>即修订《刑法典》的一部法律</w:t>
      </w:r>
      <w:r w:rsidR="00867822">
        <w:rPr>
          <w:rFonts w:hint="eastAsia"/>
        </w:rPr>
        <w:t>(</w:t>
      </w:r>
      <w:r>
        <w:rPr>
          <w:rFonts w:hint="eastAsia"/>
        </w:rPr>
        <w:t>人口贩运</w:t>
      </w:r>
      <w:r w:rsidR="00867822">
        <w:rPr>
          <w:rFonts w:hint="eastAsia"/>
        </w:rPr>
        <w:t>)(</w:t>
      </w:r>
      <w:r>
        <w:rPr>
          <w:rFonts w:hint="eastAsia"/>
        </w:rPr>
        <w:t>2005</w:t>
      </w:r>
      <w:r>
        <w:rPr>
          <w:rFonts w:hint="eastAsia"/>
        </w:rPr>
        <w:t>年</w:t>
      </w:r>
      <w:r>
        <w:rPr>
          <w:rFonts w:hint="eastAsia"/>
        </w:rPr>
        <w:t>11</w:t>
      </w:r>
      <w:r>
        <w:rPr>
          <w:rFonts w:hint="eastAsia"/>
        </w:rPr>
        <w:t>月</w:t>
      </w:r>
      <w:r>
        <w:rPr>
          <w:rFonts w:hint="eastAsia"/>
        </w:rPr>
        <w:t>25</w:t>
      </w:r>
      <w:r>
        <w:rPr>
          <w:rFonts w:hint="eastAsia"/>
        </w:rPr>
        <w:t>日</w:t>
      </w:r>
      <w:r w:rsidR="00867822">
        <w:rPr>
          <w:rFonts w:hint="eastAsia"/>
        </w:rPr>
        <w:t>)</w:t>
      </w:r>
      <w:r w:rsidR="00867822">
        <w:rPr>
          <w:rFonts w:hint="eastAsia"/>
        </w:rPr>
        <w:t>，</w:t>
      </w:r>
      <w:r>
        <w:rPr>
          <w:rFonts w:hint="eastAsia"/>
        </w:rPr>
        <w:t>该法规定了专门针对人口贩运的公诉罪行。</w:t>
      </w:r>
    </w:p>
    <w:p w:rsidR="002E4D0D" w:rsidRDefault="000C1156" w:rsidP="002E4D0D">
      <w:pPr>
        <w:pStyle w:val="SingleTxtGC"/>
        <w:rPr>
          <w:rFonts w:hint="eastAsia"/>
        </w:rPr>
      </w:pPr>
      <w:r>
        <w:br w:type="page"/>
      </w:r>
      <w:r w:rsidR="00867822">
        <w:rPr>
          <w:rFonts w:hint="eastAsia"/>
        </w:rPr>
        <w:t>5.</w:t>
      </w:r>
      <w:r w:rsidR="002E4D0D">
        <w:rPr>
          <w:rFonts w:hint="eastAsia"/>
        </w:rPr>
        <w:tab/>
      </w:r>
      <w:r w:rsidR="002E4D0D">
        <w:rPr>
          <w:rFonts w:hint="eastAsia"/>
        </w:rPr>
        <w:t>委员会还欢迎加拿大</w:t>
      </w:r>
      <w:r w:rsidR="002E4D0D">
        <w:rPr>
          <w:rFonts w:hint="eastAsia"/>
        </w:rPr>
        <w:t>2010</w:t>
      </w:r>
      <w:r w:rsidR="002E4D0D">
        <w:rPr>
          <w:rFonts w:hint="eastAsia"/>
        </w:rPr>
        <w:t>年</w:t>
      </w:r>
      <w:r w:rsidR="002E4D0D">
        <w:rPr>
          <w:rFonts w:hint="eastAsia"/>
        </w:rPr>
        <w:t>3</w:t>
      </w:r>
      <w:r w:rsidR="002E4D0D">
        <w:rPr>
          <w:rFonts w:hint="eastAsia"/>
        </w:rPr>
        <w:t>月批准了《残疾人权利公约》。</w:t>
      </w:r>
    </w:p>
    <w:p w:rsidR="002E4D0D" w:rsidRDefault="00867822" w:rsidP="002E4D0D">
      <w:pPr>
        <w:pStyle w:val="SingleTxtGC"/>
        <w:rPr>
          <w:rFonts w:hint="eastAsia"/>
        </w:rPr>
      </w:pPr>
      <w:r>
        <w:rPr>
          <w:rFonts w:hint="eastAsia"/>
        </w:rPr>
        <w:t>6.</w:t>
      </w:r>
      <w:r w:rsidR="002E4D0D">
        <w:rPr>
          <w:rFonts w:hint="eastAsia"/>
        </w:rPr>
        <w:tab/>
      </w:r>
      <w:r w:rsidR="002E4D0D">
        <w:rPr>
          <w:rFonts w:hint="eastAsia"/>
        </w:rPr>
        <w:t>委员会认为以下体制和政策措施具有积极意义</w:t>
      </w:r>
      <w:r>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a</w:t>
      </w:r>
      <w:r w:rsidR="00867822">
        <w:rPr>
          <w:rFonts w:hint="eastAsia"/>
        </w:rPr>
        <w:t>)</w:t>
      </w:r>
      <w:r>
        <w:rPr>
          <w:rFonts w:hint="eastAsia"/>
        </w:rPr>
        <w:tab/>
      </w:r>
      <w:r>
        <w:rPr>
          <w:rFonts w:hint="eastAsia"/>
        </w:rPr>
        <w:t>“打击人口贩运国家行动计划”</w:t>
      </w:r>
      <w:r w:rsidR="00867822">
        <w:rPr>
          <w:rFonts w:hint="eastAsia"/>
        </w:rPr>
        <w:t>，</w:t>
      </w:r>
      <w:r>
        <w:rPr>
          <w:rFonts w:hint="eastAsia"/>
        </w:rPr>
        <w:t>2012</w:t>
      </w:r>
      <w:r>
        <w:rPr>
          <w:rFonts w:hint="eastAsia"/>
        </w:rPr>
        <w:t>年</w:t>
      </w:r>
      <w:r>
        <w:rPr>
          <w:rFonts w:hint="eastAsia"/>
        </w:rPr>
        <w:t>6</w:t>
      </w:r>
      <w:r>
        <w:rPr>
          <w:rFonts w:hint="eastAsia"/>
        </w:rPr>
        <w:t>月</w:t>
      </w:r>
      <w:r w:rsidR="00867822">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b</w:t>
      </w:r>
      <w:r w:rsidR="00867822">
        <w:rPr>
          <w:rFonts w:hint="eastAsia"/>
        </w:rPr>
        <w:t>)</w:t>
      </w:r>
      <w:r>
        <w:rPr>
          <w:rFonts w:hint="eastAsia"/>
        </w:rPr>
        <w:tab/>
      </w:r>
      <w:r>
        <w:rPr>
          <w:rFonts w:hint="eastAsia"/>
        </w:rPr>
        <w:t>“无家可归伴侣计划”</w:t>
      </w:r>
      <w:r w:rsidR="00867822">
        <w:rPr>
          <w:rFonts w:hint="eastAsia"/>
        </w:rPr>
        <w:t>，</w:t>
      </w:r>
      <w:r>
        <w:rPr>
          <w:rFonts w:hint="eastAsia"/>
        </w:rPr>
        <w:t>2007</w:t>
      </w:r>
      <w:r>
        <w:rPr>
          <w:rFonts w:hint="eastAsia"/>
        </w:rPr>
        <w:t>年</w:t>
      </w:r>
      <w:r>
        <w:rPr>
          <w:rFonts w:hint="eastAsia"/>
        </w:rPr>
        <w:t>4</w:t>
      </w:r>
      <w:r>
        <w:rPr>
          <w:rFonts w:hint="eastAsia"/>
        </w:rPr>
        <w:t>月</w:t>
      </w:r>
      <w:r w:rsidR="00867822">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c</w:t>
      </w:r>
      <w:r w:rsidR="00867822">
        <w:rPr>
          <w:rFonts w:hint="eastAsia"/>
        </w:rPr>
        <w:t>)</w:t>
      </w:r>
      <w:r>
        <w:rPr>
          <w:rFonts w:hint="eastAsia"/>
        </w:rPr>
        <w:tab/>
        <w:t>2004</w:t>
      </w:r>
      <w:r>
        <w:rPr>
          <w:rFonts w:hint="eastAsia"/>
        </w:rPr>
        <w:t>年</w:t>
      </w:r>
      <w:r>
        <w:rPr>
          <w:rFonts w:hint="eastAsia"/>
        </w:rPr>
        <w:t>4</w:t>
      </w:r>
      <w:r>
        <w:rPr>
          <w:rFonts w:hint="eastAsia"/>
        </w:rPr>
        <w:t>月启动的“儿童问题国家行动计划</w:t>
      </w:r>
      <w:r w:rsidR="00867822">
        <w:rPr>
          <w:rFonts w:hint="eastAsia"/>
        </w:rPr>
        <w:t>，</w:t>
      </w:r>
      <w:r>
        <w:rPr>
          <w:rFonts w:hint="eastAsia"/>
        </w:rPr>
        <w:t>适合儿童的加拿大”</w:t>
      </w:r>
      <w:r w:rsidR="00867822">
        <w:rPr>
          <w:rFonts w:hint="eastAsia"/>
        </w:rPr>
        <w:t>；</w:t>
      </w:r>
    </w:p>
    <w:p w:rsidR="002E4D0D" w:rsidRDefault="002E4D0D" w:rsidP="002E4D0D">
      <w:pPr>
        <w:pStyle w:val="SingleTxtGC"/>
        <w:rPr>
          <w:rFonts w:hint="eastAsia"/>
        </w:rPr>
      </w:pPr>
      <w:r>
        <w:rPr>
          <w:rFonts w:hint="eastAsia"/>
        </w:rPr>
        <w:tab/>
      </w:r>
      <w:r w:rsidR="00867822">
        <w:rPr>
          <w:rFonts w:hint="eastAsia"/>
        </w:rPr>
        <w:t>(</w:t>
      </w:r>
      <w:r>
        <w:rPr>
          <w:rFonts w:hint="eastAsia"/>
        </w:rPr>
        <w:t>d</w:t>
      </w:r>
      <w:r w:rsidR="00867822">
        <w:rPr>
          <w:rFonts w:hint="eastAsia"/>
        </w:rPr>
        <w:t>)</w:t>
      </w:r>
      <w:r>
        <w:rPr>
          <w:rFonts w:hint="eastAsia"/>
        </w:rPr>
        <w:tab/>
        <w:t>2004</w:t>
      </w:r>
      <w:r>
        <w:rPr>
          <w:rFonts w:hint="eastAsia"/>
        </w:rPr>
        <w:t>年</w:t>
      </w:r>
      <w:r>
        <w:rPr>
          <w:rFonts w:hint="eastAsia"/>
        </w:rPr>
        <w:t>5</w:t>
      </w:r>
      <w:r>
        <w:rPr>
          <w:rFonts w:hint="eastAsia"/>
        </w:rPr>
        <w:t>月启动的“保护儿童免遭互联网性剥削国家战略”。</w:t>
      </w:r>
    </w:p>
    <w:p w:rsidR="002E4D0D" w:rsidRDefault="002E4D0D" w:rsidP="002E4D0D">
      <w:pPr>
        <w:pStyle w:val="HChGC"/>
        <w:rPr>
          <w:rFonts w:hint="eastAsia"/>
        </w:rPr>
      </w:pPr>
      <w:r>
        <w:rPr>
          <w:rFonts w:hint="eastAsia"/>
        </w:rPr>
        <w:tab/>
      </w:r>
      <w:r>
        <w:rPr>
          <w:rFonts w:hint="eastAsia"/>
        </w:rPr>
        <w:t>三</w:t>
      </w:r>
      <w:r>
        <w:rPr>
          <w:rFonts w:hint="eastAsia"/>
        </w:rPr>
        <w:t>.</w:t>
      </w:r>
      <w:r>
        <w:rPr>
          <w:rFonts w:hint="eastAsia"/>
        </w:rPr>
        <w:tab/>
      </w:r>
      <w:r>
        <w:rPr>
          <w:rFonts w:hint="eastAsia"/>
        </w:rPr>
        <w:t>主要关切领域和建议</w:t>
      </w:r>
    </w:p>
    <w:p w:rsidR="002E4D0D" w:rsidRDefault="002E4D0D" w:rsidP="002E4D0D">
      <w:pPr>
        <w:pStyle w:val="H1GC"/>
        <w:rPr>
          <w:rFonts w:hint="eastAsia"/>
        </w:rPr>
      </w:pPr>
      <w:r>
        <w:rPr>
          <w:rFonts w:hint="eastAsia"/>
        </w:rPr>
        <w:tab/>
        <w:t>A.</w:t>
      </w:r>
      <w:r>
        <w:rPr>
          <w:rFonts w:hint="eastAsia"/>
        </w:rPr>
        <w:tab/>
      </w:r>
      <w:r>
        <w:rPr>
          <w:rFonts w:hint="eastAsia"/>
        </w:rPr>
        <w:t>一般执行措施</w:t>
      </w:r>
      <w:r w:rsidR="00867822">
        <w:rPr>
          <w:rFonts w:hint="eastAsia"/>
        </w:rPr>
        <w:t>(</w:t>
      </w:r>
      <w:r>
        <w:rPr>
          <w:rFonts w:hint="eastAsia"/>
        </w:rPr>
        <w:t>《公约》第</w:t>
      </w:r>
      <w:r>
        <w:rPr>
          <w:rFonts w:hint="eastAsia"/>
        </w:rPr>
        <w:t>4</w:t>
      </w:r>
      <w:r>
        <w:rPr>
          <w:rFonts w:hint="eastAsia"/>
        </w:rPr>
        <w:t>条、第</w:t>
      </w:r>
      <w:r>
        <w:rPr>
          <w:rFonts w:hint="eastAsia"/>
        </w:rPr>
        <w:t>42</w:t>
      </w:r>
      <w:r>
        <w:rPr>
          <w:rFonts w:hint="eastAsia"/>
        </w:rPr>
        <w:t>条和第</w:t>
      </w:r>
      <w:r>
        <w:rPr>
          <w:rFonts w:hint="eastAsia"/>
        </w:rPr>
        <w:t>44</w:t>
      </w:r>
      <w:r>
        <w:rPr>
          <w:rFonts w:hint="eastAsia"/>
        </w:rPr>
        <w:t>条第</w:t>
      </w:r>
      <w:r>
        <w:rPr>
          <w:rFonts w:hint="eastAsia"/>
        </w:rPr>
        <w:t>6</w:t>
      </w:r>
      <w:r>
        <w:rPr>
          <w:rFonts w:hint="eastAsia"/>
        </w:rPr>
        <w:t>款</w:t>
      </w:r>
      <w:r w:rsidR="00867822">
        <w:rPr>
          <w:rFonts w:hint="eastAsia"/>
        </w:rPr>
        <w:t>)</w:t>
      </w:r>
    </w:p>
    <w:p w:rsidR="002E4D0D" w:rsidRDefault="002E4D0D" w:rsidP="002E4D0D">
      <w:pPr>
        <w:pStyle w:val="H23GC"/>
        <w:rPr>
          <w:rFonts w:hint="eastAsia"/>
        </w:rPr>
      </w:pPr>
      <w:r>
        <w:rPr>
          <w:rFonts w:hint="eastAsia"/>
        </w:rPr>
        <w:tab/>
      </w:r>
      <w:r>
        <w:rPr>
          <w:rFonts w:hint="eastAsia"/>
        </w:rPr>
        <w:tab/>
      </w:r>
      <w:r>
        <w:rPr>
          <w:rFonts w:hint="eastAsia"/>
        </w:rPr>
        <w:t>委员会先前的建议</w:t>
      </w:r>
    </w:p>
    <w:p w:rsidR="002E4D0D" w:rsidRDefault="00867822" w:rsidP="002E4D0D">
      <w:pPr>
        <w:pStyle w:val="SingleTxtGC"/>
        <w:rPr>
          <w:rFonts w:hint="eastAsia"/>
        </w:rPr>
      </w:pPr>
      <w:r>
        <w:rPr>
          <w:rFonts w:hint="eastAsia"/>
        </w:rPr>
        <w:t>7.</w:t>
      </w:r>
      <w:r w:rsidR="002E4D0D">
        <w:rPr>
          <w:rFonts w:hint="eastAsia"/>
        </w:rPr>
        <w:tab/>
      </w:r>
      <w:r w:rsidR="002E4D0D">
        <w:rPr>
          <w:rFonts w:hint="eastAsia"/>
        </w:rPr>
        <w:t>委员会欢迎缔约国为落实委员会</w:t>
      </w:r>
      <w:r w:rsidR="002E4D0D">
        <w:rPr>
          <w:rFonts w:hint="eastAsia"/>
        </w:rPr>
        <w:t>2003</w:t>
      </w:r>
      <w:r w:rsidR="002E4D0D">
        <w:rPr>
          <w:rFonts w:hint="eastAsia"/>
        </w:rPr>
        <w:t>年对缔约国初次报告</w:t>
      </w:r>
      <w:r>
        <w:rPr>
          <w:rFonts w:hint="eastAsia"/>
        </w:rPr>
        <w:t>(</w:t>
      </w:r>
      <w:r w:rsidR="002E4D0D">
        <w:rPr>
          <w:rFonts w:hint="eastAsia"/>
        </w:rPr>
        <w:t>CRC</w:t>
      </w:r>
      <w:r>
        <w:rPr>
          <w:rFonts w:hint="eastAsia"/>
        </w:rPr>
        <w:t>/</w:t>
      </w:r>
      <w:r w:rsidR="002E4D0D">
        <w:rPr>
          <w:rFonts w:hint="eastAsia"/>
        </w:rPr>
        <w:t>C</w:t>
      </w:r>
      <w:r>
        <w:rPr>
          <w:rFonts w:hint="eastAsia"/>
        </w:rPr>
        <w:t>/</w:t>
      </w:r>
      <w:r w:rsidR="002E4D0D">
        <w:rPr>
          <w:rFonts w:hint="eastAsia"/>
        </w:rPr>
        <w:t>15</w:t>
      </w:r>
      <w:r>
        <w:rPr>
          <w:rFonts w:hint="eastAsia"/>
        </w:rPr>
        <w:t>/</w:t>
      </w:r>
      <w:r w:rsidR="000C1156">
        <w:rPr>
          <w:rFonts w:hint="eastAsia"/>
        </w:rPr>
        <w:t xml:space="preserve"> </w:t>
      </w:r>
      <w:r w:rsidR="002E4D0D">
        <w:rPr>
          <w:rFonts w:hint="eastAsia"/>
        </w:rPr>
        <w:t>Add.21</w:t>
      </w:r>
      <w:r w:rsidR="000C1156">
        <w:rPr>
          <w:rFonts w:hint="eastAsia"/>
        </w:rPr>
        <w:t>5,</w:t>
      </w:r>
      <w:r w:rsidR="002E4D0D">
        <w:rPr>
          <w:rFonts w:hint="eastAsia"/>
        </w:rPr>
        <w:t xml:space="preserve"> 2003</w:t>
      </w:r>
      <w:r>
        <w:rPr>
          <w:rFonts w:hint="eastAsia"/>
        </w:rPr>
        <w:t>)</w:t>
      </w:r>
      <w:r w:rsidR="002E4D0D">
        <w:rPr>
          <w:rFonts w:hint="eastAsia"/>
        </w:rPr>
        <w:t>的结论性意见所做的努力</w:t>
      </w:r>
      <w:r>
        <w:rPr>
          <w:rFonts w:hint="eastAsia"/>
        </w:rPr>
        <w:t>，</w:t>
      </w:r>
      <w:r w:rsidR="002E4D0D">
        <w:rPr>
          <w:rFonts w:hint="eastAsia"/>
        </w:rPr>
        <w:t>但遗憾地注意到其中所载一些建议尚未充分处理。</w:t>
      </w:r>
    </w:p>
    <w:p w:rsidR="002E4D0D" w:rsidRPr="000C1156" w:rsidRDefault="00867822" w:rsidP="002E4D0D">
      <w:pPr>
        <w:pStyle w:val="SingleTxtGC"/>
        <w:rPr>
          <w:rFonts w:eastAsia="SimHei" w:hint="eastAsia"/>
        </w:rPr>
      </w:pPr>
      <w:r w:rsidRPr="000C1156">
        <w:rPr>
          <w:rFonts w:eastAsia="SimHei" w:hint="eastAsia"/>
        </w:rPr>
        <w:t>8.</w:t>
      </w:r>
      <w:r w:rsidR="002E4D0D" w:rsidRPr="000C1156">
        <w:rPr>
          <w:rFonts w:eastAsia="SimHei" w:hint="eastAsia"/>
        </w:rPr>
        <w:tab/>
      </w:r>
      <w:r w:rsidR="002E4D0D" w:rsidRPr="000C1156">
        <w:rPr>
          <w:rFonts w:eastAsia="SimHei" w:hint="eastAsia"/>
        </w:rPr>
        <w:t>委员会敦促缔约国采取一切必要措施</w:t>
      </w:r>
      <w:r w:rsidRPr="000C1156">
        <w:rPr>
          <w:rFonts w:eastAsia="SimHei" w:hint="eastAsia"/>
        </w:rPr>
        <w:t>，</w:t>
      </w:r>
      <w:r w:rsidR="002E4D0D" w:rsidRPr="000C1156">
        <w:rPr>
          <w:rFonts w:eastAsia="SimHei" w:hint="eastAsia"/>
        </w:rPr>
        <w:t>处理那些尚未落实或尚未充分落实的《公约》第二次定期报告结论性意见中的建议</w:t>
      </w:r>
      <w:r w:rsidRPr="000C1156">
        <w:rPr>
          <w:rFonts w:eastAsia="SimHei" w:hint="eastAsia"/>
        </w:rPr>
        <w:t>，</w:t>
      </w:r>
      <w:r w:rsidR="002E4D0D" w:rsidRPr="000C1156">
        <w:rPr>
          <w:rFonts w:eastAsia="SimHei" w:hint="eastAsia"/>
        </w:rPr>
        <w:t>特别是与保留、立法、协调、数据收集、独立监测、不歧视、体罚、家庭环境、收养、经济剥削和少年司法有关的建议。</w:t>
      </w:r>
    </w:p>
    <w:p w:rsidR="002E4D0D" w:rsidRDefault="002E4D0D" w:rsidP="002E4D0D">
      <w:pPr>
        <w:pStyle w:val="H23GC"/>
        <w:rPr>
          <w:rFonts w:hint="eastAsia"/>
        </w:rPr>
      </w:pPr>
      <w:r>
        <w:rPr>
          <w:rFonts w:hint="eastAsia"/>
        </w:rPr>
        <w:tab/>
      </w:r>
      <w:r>
        <w:rPr>
          <w:rFonts w:hint="eastAsia"/>
        </w:rPr>
        <w:tab/>
      </w:r>
      <w:r>
        <w:rPr>
          <w:rFonts w:hint="eastAsia"/>
        </w:rPr>
        <w:t>保留</w:t>
      </w:r>
    </w:p>
    <w:p w:rsidR="002E4D0D" w:rsidRPr="000C1156" w:rsidRDefault="00867822" w:rsidP="002E4D0D">
      <w:pPr>
        <w:pStyle w:val="SingleTxtGC"/>
        <w:rPr>
          <w:rFonts w:eastAsia="SimHei" w:hint="eastAsia"/>
        </w:rPr>
      </w:pPr>
      <w:r w:rsidRPr="000C1156">
        <w:rPr>
          <w:rFonts w:eastAsia="SimHei" w:hint="eastAsia"/>
        </w:rPr>
        <w:t>9.</w:t>
      </w:r>
      <w:r w:rsidR="002E4D0D" w:rsidRPr="000C1156">
        <w:rPr>
          <w:rFonts w:eastAsia="SimHei" w:hint="eastAsia"/>
        </w:rPr>
        <w:tab/>
      </w:r>
      <w:r w:rsidR="002E4D0D" w:rsidRPr="000C1156">
        <w:rPr>
          <w:rFonts w:eastAsia="SimHei" w:hint="eastAsia"/>
        </w:rPr>
        <w:t>委员会认可缔约国为撤销对《公约》第</w:t>
      </w:r>
      <w:r w:rsidR="002E4D0D" w:rsidRPr="000C1156">
        <w:rPr>
          <w:rFonts w:eastAsia="SimHei" w:hint="eastAsia"/>
        </w:rPr>
        <w:t>37</w:t>
      </w:r>
      <w:r w:rsidR="002E4D0D" w:rsidRPr="000C1156">
        <w:rPr>
          <w:rFonts w:eastAsia="SimHei" w:hint="eastAsia"/>
        </w:rPr>
        <w:t>条</w:t>
      </w:r>
      <w:r w:rsidRPr="000C1156">
        <w:rPr>
          <w:rFonts w:eastAsia="SimHei" w:hint="eastAsia"/>
        </w:rPr>
        <w:t>(</w:t>
      </w:r>
      <w:r w:rsidR="002E4D0D" w:rsidRPr="000C1156">
        <w:rPr>
          <w:rFonts w:eastAsia="SimHei" w:hint="eastAsia"/>
        </w:rPr>
        <w:t>c</w:t>
      </w:r>
      <w:r w:rsidRPr="000C1156">
        <w:rPr>
          <w:rFonts w:eastAsia="SimHei" w:hint="eastAsia"/>
        </w:rPr>
        <w:t>)</w:t>
      </w:r>
      <w:r w:rsidR="002E4D0D" w:rsidRPr="000C1156">
        <w:rPr>
          <w:rFonts w:eastAsia="SimHei" w:hint="eastAsia"/>
        </w:rPr>
        <w:t>项的保留做出的努力</w:t>
      </w:r>
      <w:r w:rsidRPr="000C1156">
        <w:rPr>
          <w:rFonts w:eastAsia="SimHei" w:hint="eastAsia"/>
        </w:rPr>
        <w:t>，</w:t>
      </w:r>
      <w:r w:rsidR="002E4D0D" w:rsidRPr="000C1156">
        <w:rPr>
          <w:rFonts w:eastAsia="SimHei" w:hint="eastAsia"/>
        </w:rPr>
        <w:t>但强烈重申其关于立即撤销对《公约》第</w:t>
      </w:r>
      <w:r w:rsidR="002E4D0D" w:rsidRPr="000C1156">
        <w:rPr>
          <w:rFonts w:eastAsia="SimHei" w:hint="eastAsia"/>
        </w:rPr>
        <w:t>37</w:t>
      </w:r>
      <w:r w:rsidR="002E4D0D" w:rsidRPr="000C1156">
        <w:rPr>
          <w:rFonts w:eastAsia="SimHei" w:hint="eastAsia"/>
        </w:rPr>
        <w:t>条</w:t>
      </w:r>
      <w:r w:rsidRPr="000C1156">
        <w:rPr>
          <w:rFonts w:eastAsia="SimHei" w:hint="eastAsia"/>
        </w:rPr>
        <w:t>(</w:t>
      </w:r>
      <w:r w:rsidR="002E4D0D" w:rsidRPr="000C1156">
        <w:rPr>
          <w:rFonts w:eastAsia="SimHei" w:hint="eastAsia"/>
        </w:rPr>
        <w:t>c</w:t>
      </w:r>
      <w:r w:rsidRPr="000C1156">
        <w:rPr>
          <w:rFonts w:eastAsia="SimHei" w:hint="eastAsia"/>
        </w:rPr>
        <w:t>)</w:t>
      </w:r>
      <w:r w:rsidR="002E4D0D" w:rsidRPr="000C1156">
        <w:rPr>
          <w:rFonts w:eastAsia="SimHei" w:hint="eastAsia"/>
        </w:rPr>
        <w:t>项的保留的先前建议</w:t>
      </w:r>
      <w:r w:rsidRPr="000C1156">
        <w:rPr>
          <w:rFonts w:eastAsia="SimHei" w:hint="eastAsia"/>
        </w:rPr>
        <w:t>(</w:t>
      </w:r>
      <w:r w:rsidR="002E4D0D" w:rsidRPr="000C1156">
        <w:rPr>
          <w:rFonts w:eastAsia="SimHei" w:hint="eastAsia"/>
        </w:rPr>
        <w:t>CRC</w:t>
      </w:r>
      <w:r w:rsidRPr="000C1156">
        <w:rPr>
          <w:rFonts w:eastAsia="SimHei" w:hint="eastAsia"/>
        </w:rPr>
        <w:t>/</w:t>
      </w:r>
      <w:r w:rsidR="002E4D0D" w:rsidRPr="000C1156">
        <w:rPr>
          <w:rFonts w:eastAsia="SimHei" w:hint="eastAsia"/>
        </w:rPr>
        <w:t>C</w:t>
      </w:r>
      <w:r w:rsidRPr="000C1156">
        <w:rPr>
          <w:rFonts w:eastAsia="SimHei" w:hint="eastAsia"/>
        </w:rPr>
        <w:t>/</w:t>
      </w:r>
      <w:r w:rsidR="002E4D0D" w:rsidRPr="000C1156">
        <w:rPr>
          <w:rFonts w:eastAsia="SimHei" w:hint="eastAsia"/>
        </w:rPr>
        <w:t>15</w:t>
      </w:r>
      <w:r w:rsidRPr="000C1156">
        <w:rPr>
          <w:rFonts w:eastAsia="SimHei" w:hint="eastAsia"/>
        </w:rPr>
        <w:t>/</w:t>
      </w:r>
      <w:r w:rsidR="002E4D0D" w:rsidRPr="000C1156">
        <w:rPr>
          <w:rFonts w:eastAsia="SimHei" w:hint="eastAsia"/>
        </w:rPr>
        <w:t>Add.21</w:t>
      </w:r>
      <w:r w:rsidR="000C1156" w:rsidRPr="000C1156">
        <w:rPr>
          <w:rFonts w:eastAsia="SimHei" w:hint="eastAsia"/>
        </w:rPr>
        <w:t>5,</w:t>
      </w:r>
      <w:r w:rsidR="002E4D0D" w:rsidRPr="000C1156">
        <w:rPr>
          <w:rFonts w:eastAsia="SimHei" w:hint="eastAsia"/>
        </w:rPr>
        <w:t xml:space="preserve"> </w:t>
      </w:r>
      <w:r w:rsidR="002E4D0D" w:rsidRPr="000C1156">
        <w:rPr>
          <w:rFonts w:eastAsia="SimHei" w:hint="eastAsia"/>
        </w:rPr>
        <w:t>第</w:t>
      </w:r>
      <w:r w:rsidR="002E4D0D" w:rsidRPr="000C1156">
        <w:rPr>
          <w:rFonts w:eastAsia="SimHei" w:hint="eastAsia"/>
        </w:rPr>
        <w:t>7</w:t>
      </w:r>
      <w:r w:rsidR="002E4D0D" w:rsidRPr="000C1156">
        <w:rPr>
          <w:rFonts w:eastAsia="SimHei" w:hint="eastAsia"/>
        </w:rPr>
        <w:t>段</w:t>
      </w:r>
      <w:r w:rsidRPr="000C1156">
        <w:rPr>
          <w:rFonts w:eastAsia="SimHei" w:hint="eastAsia"/>
        </w:rPr>
        <w:t>，</w:t>
      </w:r>
      <w:r w:rsidR="002E4D0D" w:rsidRPr="000C1156">
        <w:rPr>
          <w:rFonts w:eastAsia="SimHei" w:hint="eastAsia"/>
        </w:rPr>
        <w:t>2003</w:t>
      </w:r>
      <w:r w:rsidR="002E4D0D" w:rsidRPr="000C1156">
        <w:rPr>
          <w:rFonts w:eastAsia="SimHei" w:hint="eastAsia"/>
        </w:rPr>
        <w:t>年</w:t>
      </w:r>
      <w:r w:rsidRPr="000C1156">
        <w:rPr>
          <w:rFonts w:eastAsia="SimHei" w:hint="eastAsia"/>
        </w:rPr>
        <w:t>)</w:t>
      </w:r>
      <w:r w:rsidR="002E4D0D" w:rsidRPr="000C1156">
        <w:rPr>
          <w:rFonts w:eastAsia="SimHei" w:hint="eastAsia"/>
        </w:rPr>
        <w:t>。</w:t>
      </w:r>
    </w:p>
    <w:p w:rsidR="002E4D0D" w:rsidRDefault="002E4D0D" w:rsidP="002E4D0D">
      <w:pPr>
        <w:pStyle w:val="H23GC"/>
        <w:rPr>
          <w:rFonts w:hint="eastAsia"/>
        </w:rPr>
      </w:pPr>
      <w:r>
        <w:rPr>
          <w:rFonts w:hint="eastAsia"/>
        </w:rPr>
        <w:tab/>
      </w:r>
      <w:r>
        <w:rPr>
          <w:rFonts w:hint="eastAsia"/>
        </w:rPr>
        <w:tab/>
      </w:r>
      <w:r>
        <w:rPr>
          <w:rFonts w:hint="eastAsia"/>
        </w:rPr>
        <w:t>立法</w:t>
      </w:r>
    </w:p>
    <w:p w:rsidR="002E4D0D" w:rsidRDefault="002E4D0D" w:rsidP="002E4D0D">
      <w:pPr>
        <w:pStyle w:val="SingleTxtGC"/>
        <w:rPr>
          <w:rFonts w:hint="eastAsia"/>
        </w:rPr>
      </w:pPr>
      <w:r>
        <w:rPr>
          <w:rFonts w:hint="eastAsia"/>
        </w:rPr>
        <w:t>1</w:t>
      </w:r>
      <w:r w:rsidR="00867822">
        <w:rPr>
          <w:rFonts w:hint="eastAsia"/>
        </w:rPr>
        <w:t>0.</w:t>
      </w:r>
      <w:r>
        <w:rPr>
          <w:rFonts w:hint="eastAsia"/>
        </w:rPr>
        <w:tab/>
      </w:r>
      <w:r>
        <w:rPr>
          <w:rFonts w:hint="eastAsia"/>
        </w:rPr>
        <w:t>委员会欢迎与执行《公约》有关的多项立法行动</w:t>
      </w:r>
      <w:r w:rsidR="00867822">
        <w:rPr>
          <w:rFonts w:hint="eastAsia"/>
        </w:rPr>
        <w:t>，</w:t>
      </w:r>
      <w:r>
        <w:rPr>
          <w:rFonts w:hint="eastAsia"/>
        </w:rPr>
        <w:t>但仍感关切的是</w:t>
      </w:r>
      <w:r w:rsidR="00867822">
        <w:rPr>
          <w:rFonts w:hint="eastAsia"/>
        </w:rPr>
        <w:t>，</w:t>
      </w:r>
      <w:r>
        <w:rPr>
          <w:rFonts w:hint="eastAsia"/>
        </w:rPr>
        <w:t>国内法律中缺乏全面涵盖《公约》全部范围的立法。在这方面</w:t>
      </w:r>
      <w:r w:rsidR="00867822">
        <w:rPr>
          <w:rFonts w:hint="eastAsia"/>
        </w:rPr>
        <w:t>，</w:t>
      </w:r>
      <w:r>
        <w:rPr>
          <w:rFonts w:hint="eastAsia"/>
        </w:rPr>
        <w:t>委员会还注意到</w:t>
      </w:r>
      <w:r w:rsidR="00867822">
        <w:rPr>
          <w:rFonts w:hint="eastAsia"/>
        </w:rPr>
        <w:t>，</w:t>
      </w:r>
      <w:r>
        <w:rPr>
          <w:rFonts w:hint="eastAsia"/>
        </w:rPr>
        <w:t>考虑到缔约国采用联邦制和二元法律制度</w:t>
      </w:r>
      <w:r w:rsidR="00867822">
        <w:rPr>
          <w:rFonts w:hint="eastAsia"/>
        </w:rPr>
        <w:t>，</w:t>
      </w:r>
      <w:r>
        <w:rPr>
          <w:rFonts w:hint="eastAsia"/>
        </w:rPr>
        <w:t>缺少此类整体国家立法已导致缔约国在全国各地落实儿童权利的工作比较分散且缺乏一致</w:t>
      </w:r>
      <w:r w:rsidR="00867822">
        <w:rPr>
          <w:rFonts w:hint="eastAsia"/>
        </w:rPr>
        <w:t>，</w:t>
      </w:r>
      <w:r>
        <w:rPr>
          <w:rFonts w:hint="eastAsia"/>
        </w:rPr>
        <w:t>境况相似的儿童因所处的省或地区不同而在实现权利方面存在差距。</w:t>
      </w:r>
    </w:p>
    <w:p w:rsidR="002E4D0D" w:rsidRPr="000C1156" w:rsidRDefault="002E4D0D" w:rsidP="002E4D0D">
      <w:pPr>
        <w:pStyle w:val="SingleTxtGC"/>
        <w:rPr>
          <w:rFonts w:eastAsia="SimHei" w:hint="eastAsia"/>
        </w:rPr>
      </w:pPr>
      <w:r w:rsidRPr="000C1156">
        <w:rPr>
          <w:rFonts w:eastAsia="SimHei" w:hint="eastAsia"/>
        </w:rPr>
        <w:t>1</w:t>
      </w:r>
      <w:r w:rsidR="00867822" w:rsidRPr="000C1156">
        <w:rPr>
          <w:rFonts w:eastAsia="SimHei" w:hint="eastAsia"/>
        </w:rPr>
        <w:t>1.</w:t>
      </w:r>
      <w:r w:rsidRPr="000C1156">
        <w:rPr>
          <w:rFonts w:eastAsia="SimHei" w:hint="eastAsia"/>
        </w:rPr>
        <w:tab/>
      </w:r>
      <w:r w:rsidRPr="000C1156">
        <w:rPr>
          <w:rFonts w:eastAsia="SimHei" w:hint="eastAsia"/>
        </w:rPr>
        <w:t>委员会建议缔约国考虑找到适当的宪法途径</w:t>
      </w:r>
      <w:r w:rsidR="00867822" w:rsidRPr="000C1156">
        <w:rPr>
          <w:rFonts w:eastAsia="SimHei" w:hint="eastAsia"/>
        </w:rPr>
        <w:t>，</w:t>
      </w:r>
      <w:r w:rsidRPr="000C1156">
        <w:rPr>
          <w:rFonts w:eastAsia="SimHei" w:hint="eastAsia"/>
        </w:rPr>
        <w:t>使缔约国在全境</w:t>
      </w:r>
      <w:r w:rsidR="00867822" w:rsidRPr="000C1156">
        <w:rPr>
          <w:rFonts w:eastAsia="SimHei" w:hint="eastAsia"/>
        </w:rPr>
        <w:t>，</w:t>
      </w:r>
      <w:r w:rsidRPr="000C1156">
        <w:rPr>
          <w:rFonts w:eastAsia="SimHei" w:hint="eastAsia"/>
        </w:rPr>
        <w:t>包括各省和地区内拥有一个全面的法律框架</w:t>
      </w:r>
      <w:r w:rsidR="00867822" w:rsidRPr="000C1156">
        <w:rPr>
          <w:rFonts w:eastAsia="SimHei" w:hint="eastAsia"/>
        </w:rPr>
        <w:t>，</w:t>
      </w:r>
      <w:r w:rsidRPr="000C1156">
        <w:rPr>
          <w:rFonts w:eastAsia="SimHei" w:hint="eastAsia"/>
        </w:rPr>
        <w:t>充分纳入《公约》及其各项《任择议定书》的规定</w:t>
      </w:r>
      <w:r w:rsidR="00867822" w:rsidRPr="000C1156">
        <w:rPr>
          <w:rFonts w:eastAsia="SimHei" w:hint="eastAsia"/>
        </w:rPr>
        <w:t>，</w:t>
      </w:r>
      <w:r w:rsidRPr="000C1156">
        <w:rPr>
          <w:rFonts w:eastAsia="SimHei" w:hint="eastAsia"/>
        </w:rPr>
        <w:t>并提供明确指导方针</w:t>
      </w:r>
      <w:r w:rsidR="00867822" w:rsidRPr="000C1156">
        <w:rPr>
          <w:rFonts w:eastAsia="SimHei" w:hint="eastAsia"/>
        </w:rPr>
        <w:t>，</w:t>
      </w:r>
      <w:r w:rsidRPr="000C1156">
        <w:rPr>
          <w:rFonts w:eastAsia="SimHei" w:hint="eastAsia"/>
        </w:rPr>
        <w:t>使这些规定可以一致适用。</w:t>
      </w:r>
    </w:p>
    <w:p w:rsidR="002E4D0D" w:rsidRDefault="002E4D0D" w:rsidP="002E4D0D">
      <w:pPr>
        <w:pStyle w:val="H23GC"/>
        <w:rPr>
          <w:rFonts w:hint="eastAsia"/>
        </w:rPr>
      </w:pPr>
      <w:r>
        <w:rPr>
          <w:rFonts w:hint="eastAsia"/>
        </w:rPr>
        <w:tab/>
      </w:r>
      <w:r>
        <w:rPr>
          <w:rFonts w:hint="eastAsia"/>
        </w:rPr>
        <w:tab/>
      </w:r>
      <w:r>
        <w:rPr>
          <w:rFonts w:hint="eastAsia"/>
        </w:rPr>
        <w:t>全面的政策和战略</w:t>
      </w:r>
    </w:p>
    <w:p w:rsidR="002E4D0D" w:rsidRDefault="002E4D0D" w:rsidP="002E4D0D">
      <w:pPr>
        <w:pStyle w:val="SingleTxtGC"/>
        <w:rPr>
          <w:rFonts w:hint="eastAsia"/>
        </w:rPr>
      </w:pPr>
      <w:r>
        <w:rPr>
          <w:rFonts w:hint="eastAsia"/>
        </w:rPr>
        <w:t>1</w:t>
      </w:r>
      <w:r w:rsidR="00867822">
        <w:rPr>
          <w:rFonts w:hint="eastAsia"/>
        </w:rPr>
        <w:t>2.</w:t>
      </w:r>
      <w:r>
        <w:rPr>
          <w:rFonts w:hint="eastAsia"/>
        </w:rPr>
        <w:tab/>
      </w:r>
      <w:r>
        <w:rPr>
          <w:rFonts w:hint="eastAsia"/>
        </w:rPr>
        <w:t>委员会注意到缔约国于</w:t>
      </w:r>
      <w:r>
        <w:rPr>
          <w:rFonts w:hint="eastAsia"/>
        </w:rPr>
        <w:t>2004</w:t>
      </w:r>
      <w:r>
        <w:rPr>
          <w:rFonts w:hint="eastAsia"/>
        </w:rPr>
        <w:t>年通过了“儿童问题全国国家行动计划</w:t>
      </w:r>
      <w:r w:rsidR="00867822">
        <w:rPr>
          <w:rFonts w:hint="eastAsia"/>
        </w:rPr>
        <w:t>，</w:t>
      </w:r>
      <w:r>
        <w:rPr>
          <w:rFonts w:hint="eastAsia"/>
        </w:rPr>
        <w:t>适合儿童的加拿大”</w:t>
      </w:r>
      <w:r w:rsidR="00867822">
        <w:rPr>
          <w:rFonts w:hint="eastAsia"/>
        </w:rPr>
        <w:t>，</w:t>
      </w:r>
      <w:r>
        <w:rPr>
          <w:rFonts w:hint="eastAsia"/>
        </w:rPr>
        <w:t>但感到关切的是该计划在其广泛的目标之下缺乏委员会在先前的结论性意见</w:t>
      </w:r>
      <w:r w:rsidR="00867822">
        <w:rPr>
          <w:rFonts w:hint="eastAsia"/>
        </w:rPr>
        <w:t>(</w:t>
      </w:r>
      <w:r>
        <w:rPr>
          <w:rFonts w:hint="eastAsia"/>
        </w:rPr>
        <w:t>CRC</w:t>
      </w:r>
      <w:r w:rsidR="00867822">
        <w:rPr>
          <w:rFonts w:hint="eastAsia"/>
        </w:rPr>
        <w:t>/</w:t>
      </w:r>
      <w:r>
        <w:rPr>
          <w:rFonts w:hint="eastAsia"/>
        </w:rPr>
        <w:t>C</w:t>
      </w:r>
      <w:r w:rsidR="00867822">
        <w:rPr>
          <w:rFonts w:hint="eastAsia"/>
        </w:rPr>
        <w:t>/</w:t>
      </w:r>
      <w:r>
        <w:rPr>
          <w:rFonts w:hint="eastAsia"/>
        </w:rPr>
        <w:t>15</w:t>
      </w:r>
      <w:r w:rsidR="00867822">
        <w:rPr>
          <w:rFonts w:hint="eastAsia"/>
        </w:rPr>
        <w:t>/</w:t>
      </w:r>
      <w:r>
        <w:rPr>
          <w:rFonts w:hint="eastAsia"/>
        </w:rPr>
        <w:t>Add.21</w:t>
      </w:r>
      <w:r w:rsidR="000C1156">
        <w:rPr>
          <w:rFonts w:hint="eastAsia"/>
        </w:rPr>
        <w:t>5,</w:t>
      </w:r>
      <w:r>
        <w:rPr>
          <w:rFonts w:hint="eastAsia"/>
        </w:rPr>
        <w:t xml:space="preserve"> </w:t>
      </w:r>
      <w:r>
        <w:rPr>
          <w:rFonts w:hint="eastAsia"/>
        </w:rPr>
        <w:t>第</w:t>
      </w:r>
      <w:r>
        <w:rPr>
          <w:rFonts w:hint="eastAsia"/>
        </w:rPr>
        <w:t>13</w:t>
      </w:r>
      <w:r>
        <w:rPr>
          <w:rFonts w:hint="eastAsia"/>
        </w:rPr>
        <w:t>段</w:t>
      </w:r>
      <w:r w:rsidR="00867822">
        <w:rPr>
          <w:rFonts w:hint="eastAsia"/>
        </w:rPr>
        <w:t>，</w:t>
      </w:r>
      <w:r>
        <w:rPr>
          <w:rFonts w:hint="eastAsia"/>
        </w:rPr>
        <w:t>2003</w:t>
      </w:r>
      <w:r>
        <w:rPr>
          <w:rFonts w:hint="eastAsia"/>
        </w:rPr>
        <w:t>年</w:t>
      </w:r>
      <w:r w:rsidR="00867822">
        <w:rPr>
          <w:rFonts w:hint="eastAsia"/>
        </w:rPr>
        <w:t>)</w:t>
      </w:r>
      <w:r>
        <w:rPr>
          <w:rFonts w:hint="eastAsia"/>
        </w:rPr>
        <w:t>中所建议的明确的职责分工、明确的优先事项、具体目标和时间表、资源分配和系统监测</w:t>
      </w:r>
      <w:r w:rsidR="00867822">
        <w:rPr>
          <w:rFonts w:hint="eastAsia"/>
        </w:rPr>
        <w:t>，</w:t>
      </w:r>
      <w:r>
        <w:rPr>
          <w:rFonts w:hint="eastAsia"/>
        </w:rPr>
        <w:t>并且缔约国也没有以评定效果和指导今后步骤为目的对该方案进行评估。</w:t>
      </w:r>
    </w:p>
    <w:p w:rsidR="002E4D0D" w:rsidRPr="000C1156" w:rsidRDefault="002E4D0D" w:rsidP="002E4D0D">
      <w:pPr>
        <w:pStyle w:val="SingleTxtGC"/>
        <w:rPr>
          <w:rFonts w:eastAsia="SimHei" w:hint="eastAsia"/>
        </w:rPr>
      </w:pPr>
      <w:r w:rsidRPr="000C1156">
        <w:rPr>
          <w:rFonts w:eastAsia="SimHei" w:hint="eastAsia"/>
        </w:rPr>
        <w:t>1</w:t>
      </w:r>
      <w:r w:rsidR="00867822" w:rsidRPr="000C1156">
        <w:rPr>
          <w:rFonts w:eastAsia="SimHei" w:hint="eastAsia"/>
        </w:rPr>
        <w:t>3.</w:t>
      </w:r>
      <w:r w:rsidRPr="000C1156">
        <w:rPr>
          <w:rFonts w:eastAsia="SimHei" w:hint="eastAsia"/>
        </w:rPr>
        <w:tab/>
      </w:r>
      <w:r w:rsidRPr="000C1156">
        <w:rPr>
          <w:rFonts w:eastAsia="SimHei" w:hint="eastAsia"/>
        </w:rPr>
        <w:t>委员会强烈建议缔约国实施一项国家战略</w:t>
      </w:r>
      <w:r w:rsidR="00867822" w:rsidRPr="000C1156">
        <w:rPr>
          <w:rFonts w:eastAsia="SimHei" w:hint="eastAsia"/>
        </w:rPr>
        <w:t>，</w:t>
      </w:r>
      <w:r w:rsidRPr="000C1156">
        <w:rPr>
          <w:rFonts w:eastAsia="SimHei" w:hint="eastAsia"/>
        </w:rPr>
        <w:t>为联邦、省和地区各级政府规定一个全面的执行框架</w:t>
      </w:r>
      <w:r w:rsidR="00867822" w:rsidRPr="000C1156">
        <w:rPr>
          <w:rFonts w:eastAsia="SimHei" w:hint="eastAsia"/>
        </w:rPr>
        <w:t>，</w:t>
      </w:r>
      <w:r w:rsidRPr="000C1156">
        <w:rPr>
          <w:rFonts w:eastAsia="SimHei" w:hint="eastAsia"/>
        </w:rPr>
        <w:t>适当说明为整体实现《公约》而确定的优先事项、具体目标和各自职责</w:t>
      </w:r>
      <w:r w:rsidR="00867822" w:rsidRPr="000C1156">
        <w:rPr>
          <w:rFonts w:eastAsia="SimHei" w:hint="eastAsia"/>
        </w:rPr>
        <w:t>，</w:t>
      </w:r>
      <w:r w:rsidRPr="000C1156">
        <w:rPr>
          <w:rFonts w:eastAsia="SimHei" w:hint="eastAsia"/>
        </w:rPr>
        <w:t>这一国家战略还应使各省和地区能够相应地实施各自的具体计划和战略。委员会还建议缔约国为这一全面战略以及相关各省和地区的计划的执行、监测和评估划拨适当的人力、技术和财政资源。在这方面</w:t>
      </w:r>
      <w:r w:rsidR="00867822" w:rsidRPr="000C1156">
        <w:rPr>
          <w:rFonts w:eastAsia="SimHei" w:hint="eastAsia"/>
        </w:rPr>
        <w:t>，</w:t>
      </w:r>
      <w:r w:rsidRPr="000C1156">
        <w:rPr>
          <w:rFonts w:eastAsia="SimHei" w:hint="eastAsia"/>
        </w:rPr>
        <w:t>委员会鼓励缔约国建立一个协调监测机制</w:t>
      </w:r>
      <w:r w:rsidR="00867822" w:rsidRPr="000C1156">
        <w:rPr>
          <w:rFonts w:eastAsia="SimHei" w:hint="eastAsia"/>
        </w:rPr>
        <w:t>，</w:t>
      </w:r>
      <w:r w:rsidRPr="000C1156">
        <w:rPr>
          <w:rFonts w:eastAsia="SimHei" w:hint="eastAsia"/>
        </w:rPr>
        <w:t>使所有省和地区能够提交并审查进展报告。它还建议缔约国听取儿童和民间社会的意见。</w:t>
      </w:r>
    </w:p>
    <w:p w:rsidR="002E4D0D" w:rsidRDefault="002E4D0D" w:rsidP="002E4D0D">
      <w:pPr>
        <w:pStyle w:val="H23GC"/>
        <w:rPr>
          <w:rFonts w:hint="eastAsia"/>
        </w:rPr>
      </w:pPr>
      <w:r>
        <w:rPr>
          <w:rFonts w:hint="eastAsia"/>
        </w:rPr>
        <w:tab/>
      </w:r>
      <w:r>
        <w:rPr>
          <w:rFonts w:hint="eastAsia"/>
        </w:rPr>
        <w:tab/>
      </w:r>
      <w:r>
        <w:rPr>
          <w:rFonts w:hint="eastAsia"/>
        </w:rPr>
        <w:t>协调</w:t>
      </w:r>
    </w:p>
    <w:p w:rsidR="002E4D0D" w:rsidRDefault="002E4D0D" w:rsidP="002E4D0D">
      <w:pPr>
        <w:pStyle w:val="SingleTxtGC"/>
        <w:rPr>
          <w:rFonts w:hint="eastAsia"/>
        </w:rPr>
      </w:pPr>
      <w:r>
        <w:rPr>
          <w:rFonts w:hint="eastAsia"/>
        </w:rPr>
        <w:t>1</w:t>
      </w:r>
      <w:r w:rsidR="00867822">
        <w:rPr>
          <w:rFonts w:hint="eastAsia"/>
        </w:rPr>
        <w:t>4.</w:t>
      </w:r>
      <w:r>
        <w:rPr>
          <w:rFonts w:hint="eastAsia"/>
        </w:rPr>
        <w:tab/>
      </w:r>
      <w:r>
        <w:rPr>
          <w:rFonts w:hint="eastAsia"/>
        </w:rPr>
        <w:t>委员会注意到教育部长理事会和学校健康联盟</w:t>
      </w:r>
      <w:r w:rsidR="00867822">
        <w:rPr>
          <w:rFonts w:hint="eastAsia"/>
        </w:rPr>
        <w:t>(</w:t>
      </w:r>
      <w:r>
        <w:rPr>
          <w:rFonts w:hint="eastAsia"/>
        </w:rPr>
        <w:t>两组织中都有来自各级政府的代表</w:t>
      </w:r>
      <w:r w:rsidR="00867822">
        <w:rPr>
          <w:rFonts w:hint="eastAsia"/>
        </w:rPr>
        <w:t>)</w:t>
      </w:r>
      <w:r>
        <w:rPr>
          <w:rFonts w:hint="eastAsia"/>
        </w:rPr>
        <w:t>以及其他部门协调机构的工作</w:t>
      </w:r>
      <w:r w:rsidR="00867822">
        <w:rPr>
          <w:rFonts w:hint="eastAsia"/>
        </w:rPr>
        <w:t>，</w:t>
      </w:r>
      <w:r>
        <w:rPr>
          <w:rFonts w:hint="eastAsia"/>
        </w:rPr>
        <w:t>认为这具有积极意义</w:t>
      </w:r>
      <w:r w:rsidR="00867822">
        <w:rPr>
          <w:rFonts w:hint="eastAsia"/>
        </w:rPr>
        <w:t>，</w:t>
      </w:r>
      <w:r>
        <w:rPr>
          <w:rFonts w:hint="eastAsia"/>
        </w:rPr>
        <w:t>但仍感关切的是</w:t>
      </w:r>
      <w:r w:rsidR="00867822">
        <w:rPr>
          <w:rFonts w:hint="eastAsia"/>
        </w:rPr>
        <w:t>，</w:t>
      </w:r>
      <w:r>
        <w:rPr>
          <w:rFonts w:hint="eastAsia"/>
        </w:rPr>
        <w:t>委派儿童权利部门间工作组</w:t>
      </w:r>
      <w:r w:rsidR="00867822">
        <w:rPr>
          <w:rFonts w:hint="eastAsia"/>
        </w:rPr>
        <w:t>(</w:t>
      </w:r>
      <w:r>
        <w:rPr>
          <w:rFonts w:hint="eastAsia"/>
        </w:rPr>
        <w:t>2007</w:t>
      </w:r>
      <w:r>
        <w:rPr>
          <w:rFonts w:hint="eastAsia"/>
        </w:rPr>
        <w:t>年</w:t>
      </w:r>
      <w:r w:rsidR="00867822">
        <w:rPr>
          <w:rFonts w:hint="eastAsia"/>
        </w:rPr>
        <w:t>)</w:t>
      </w:r>
      <w:r>
        <w:rPr>
          <w:rFonts w:hint="eastAsia"/>
        </w:rPr>
        <w:t>对《公约》执行工作进行的整体协调在实践中未取得实效。此外</w:t>
      </w:r>
      <w:r w:rsidR="00867822">
        <w:rPr>
          <w:rFonts w:hint="eastAsia"/>
        </w:rPr>
        <w:t>，</w:t>
      </w:r>
      <w:r>
        <w:rPr>
          <w:rFonts w:hint="eastAsia"/>
        </w:rPr>
        <w:t>委员会注意到缔约国的联邦制带来的挑战</w:t>
      </w:r>
      <w:r w:rsidR="00867822">
        <w:rPr>
          <w:rFonts w:hint="eastAsia"/>
        </w:rPr>
        <w:t>，</w:t>
      </w:r>
      <w:r>
        <w:rPr>
          <w:rFonts w:hint="eastAsia"/>
        </w:rPr>
        <w:t>并对缺乏整体协调导致缔约国各省和地区的《公约》执行工作存在显著差距感到关切。</w:t>
      </w:r>
    </w:p>
    <w:p w:rsidR="002E4D0D" w:rsidRPr="000C1156" w:rsidRDefault="002E4D0D" w:rsidP="002E4D0D">
      <w:pPr>
        <w:pStyle w:val="SingleTxtGC"/>
        <w:rPr>
          <w:rFonts w:eastAsia="SimHei" w:hint="eastAsia"/>
        </w:rPr>
      </w:pPr>
      <w:r w:rsidRPr="000C1156">
        <w:rPr>
          <w:rFonts w:eastAsia="SimHei" w:hint="eastAsia"/>
        </w:rPr>
        <w:t>1</w:t>
      </w:r>
      <w:r w:rsidR="00867822" w:rsidRPr="000C1156">
        <w:rPr>
          <w:rFonts w:eastAsia="SimHei" w:hint="eastAsia"/>
        </w:rPr>
        <w:t>5.</w:t>
      </w:r>
      <w:r w:rsidRPr="000C1156">
        <w:rPr>
          <w:rFonts w:eastAsia="SimHei" w:hint="eastAsia"/>
        </w:rPr>
        <w:tab/>
      </w:r>
      <w:r w:rsidRPr="000C1156">
        <w:rPr>
          <w:rFonts w:eastAsia="SimHei" w:hint="eastAsia"/>
        </w:rPr>
        <w:t>委员会再次强烈建议缔约国为执行《公约》和</w:t>
      </w:r>
      <w:r w:rsidR="00867822" w:rsidRPr="000C1156">
        <w:rPr>
          <w:rFonts w:eastAsia="SimHei" w:hint="eastAsia"/>
        </w:rPr>
        <w:t>(</w:t>
      </w:r>
      <w:r w:rsidRPr="000C1156">
        <w:rPr>
          <w:rFonts w:eastAsia="SimHei" w:hint="eastAsia"/>
        </w:rPr>
        <w:t>以上第</w:t>
      </w:r>
      <w:r w:rsidRPr="000C1156">
        <w:rPr>
          <w:rFonts w:eastAsia="SimHei" w:hint="eastAsia"/>
        </w:rPr>
        <w:t>13</w:t>
      </w:r>
      <w:r w:rsidRPr="000C1156">
        <w:rPr>
          <w:rFonts w:eastAsia="SimHei" w:hint="eastAsia"/>
        </w:rPr>
        <w:t>段建议的</w:t>
      </w:r>
      <w:r w:rsidR="00867822" w:rsidRPr="000C1156">
        <w:rPr>
          <w:rFonts w:eastAsia="SimHei" w:hint="eastAsia"/>
        </w:rPr>
        <w:t>)</w:t>
      </w:r>
      <w:r w:rsidRPr="000C1156">
        <w:rPr>
          <w:rFonts w:eastAsia="SimHei" w:hint="eastAsia"/>
        </w:rPr>
        <w:t>国家战略设立一个协调机构</w:t>
      </w:r>
      <w:r w:rsidR="00867822" w:rsidRPr="000C1156">
        <w:rPr>
          <w:rFonts w:eastAsia="SimHei" w:hint="eastAsia"/>
        </w:rPr>
        <w:t>，</w:t>
      </w:r>
      <w:r w:rsidRPr="000C1156">
        <w:rPr>
          <w:rFonts w:eastAsia="SimHei" w:hint="eastAsia"/>
        </w:rPr>
        <w:t>为其提供在所有部门和所有省和地区有效协调儿童权利行动所需的地位和职权以及人力、技术和财政资源。此外</w:t>
      </w:r>
      <w:r w:rsidR="00867822" w:rsidRPr="000C1156">
        <w:rPr>
          <w:rFonts w:eastAsia="SimHei" w:hint="eastAsia"/>
        </w:rPr>
        <w:t>，</w:t>
      </w:r>
      <w:r w:rsidRPr="000C1156">
        <w:rPr>
          <w:rFonts w:eastAsia="SimHei" w:hint="eastAsia"/>
        </w:rPr>
        <w:t>委员会鼓励缔约国考虑相应加强儿童权利部门间工作组</w:t>
      </w:r>
      <w:r w:rsidR="00867822" w:rsidRPr="000C1156">
        <w:rPr>
          <w:rFonts w:eastAsia="SimHei" w:hint="eastAsia"/>
        </w:rPr>
        <w:t>，</w:t>
      </w:r>
      <w:r w:rsidRPr="000C1156">
        <w:rPr>
          <w:rFonts w:eastAsia="SimHei" w:hint="eastAsia"/>
        </w:rPr>
        <w:t>以确保《公约》整体执行工作的协调性、一致性和公平性。委员会还建议缔约国邀请民间社会</w:t>
      </w:r>
      <w:r w:rsidR="00867822" w:rsidRPr="000C1156">
        <w:rPr>
          <w:rFonts w:eastAsia="SimHei" w:hint="eastAsia"/>
        </w:rPr>
        <w:t>(</w:t>
      </w:r>
      <w:r w:rsidRPr="000C1156">
        <w:rPr>
          <w:rFonts w:eastAsia="SimHei" w:hint="eastAsia"/>
        </w:rPr>
        <w:t>包括所有少数群体</w:t>
      </w:r>
      <w:r w:rsidR="00867822" w:rsidRPr="000C1156">
        <w:rPr>
          <w:rFonts w:eastAsia="SimHei" w:hint="eastAsia"/>
        </w:rPr>
        <w:t>)</w:t>
      </w:r>
      <w:r w:rsidRPr="000C1156">
        <w:rPr>
          <w:rFonts w:eastAsia="SimHei" w:hint="eastAsia"/>
        </w:rPr>
        <w:t>和儿童加入该协调机构。</w:t>
      </w:r>
    </w:p>
    <w:p w:rsidR="002E4D0D" w:rsidRDefault="002E4D0D" w:rsidP="002E4D0D">
      <w:pPr>
        <w:pStyle w:val="H23GC"/>
        <w:rPr>
          <w:rFonts w:hint="eastAsia"/>
        </w:rPr>
      </w:pPr>
      <w:r>
        <w:rPr>
          <w:rFonts w:hint="eastAsia"/>
        </w:rPr>
        <w:tab/>
      </w:r>
      <w:r>
        <w:rPr>
          <w:rFonts w:hint="eastAsia"/>
        </w:rPr>
        <w:tab/>
      </w:r>
      <w:r>
        <w:rPr>
          <w:rFonts w:hint="eastAsia"/>
        </w:rPr>
        <w:t>资源分配</w:t>
      </w:r>
    </w:p>
    <w:p w:rsidR="002E4D0D" w:rsidRDefault="002E4D0D" w:rsidP="002E4D0D">
      <w:pPr>
        <w:pStyle w:val="SingleTxtGC"/>
        <w:rPr>
          <w:rFonts w:hint="eastAsia"/>
        </w:rPr>
      </w:pPr>
      <w:r>
        <w:rPr>
          <w:rFonts w:hint="eastAsia"/>
        </w:rPr>
        <w:t>1</w:t>
      </w:r>
      <w:r w:rsidR="00867822">
        <w:rPr>
          <w:rFonts w:hint="eastAsia"/>
        </w:rPr>
        <w:t>6.</w:t>
      </w:r>
      <w:r>
        <w:rPr>
          <w:rFonts w:hint="eastAsia"/>
        </w:rPr>
        <w:tab/>
      </w:r>
      <w:r>
        <w:rPr>
          <w:rFonts w:hint="eastAsia"/>
        </w:rPr>
        <w:t>缔约国是世界上最富裕的经济体之一</w:t>
      </w:r>
      <w:r w:rsidR="00867822">
        <w:rPr>
          <w:rFonts w:hint="eastAsia"/>
        </w:rPr>
        <w:t>，</w:t>
      </w:r>
      <w:r>
        <w:rPr>
          <w:rFonts w:hint="eastAsia"/>
        </w:rPr>
        <w:t>为与儿童有关的方案投入了数量可观的资源</w:t>
      </w:r>
      <w:r w:rsidR="00867822">
        <w:rPr>
          <w:rFonts w:hint="eastAsia"/>
        </w:rPr>
        <w:t>，</w:t>
      </w:r>
      <w:r>
        <w:rPr>
          <w:rFonts w:hint="eastAsia"/>
        </w:rPr>
        <w:t>有鉴于此</w:t>
      </w:r>
      <w:r w:rsidR="00867822">
        <w:rPr>
          <w:rFonts w:hint="eastAsia"/>
        </w:rPr>
        <w:t>，</w:t>
      </w:r>
      <w:r>
        <w:rPr>
          <w:rFonts w:hint="eastAsia"/>
        </w:rPr>
        <w:t>委员会注意到缔约国在国家和省</w:t>
      </w:r>
      <w:r w:rsidR="00867822">
        <w:rPr>
          <w:rFonts w:hint="eastAsia"/>
        </w:rPr>
        <w:t>/</w:t>
      </w:r>
      <w:r>
        <w:rPr>
          <w:rFonts w:hint="eastAsia"/>
        </w:rPr>
        <w:t>地区一级的预算中并没有采用针对儿童的方针进行预算规划和分配</w:t>
      </w:r>
      <w:r w:rsidR="00867822">
        <w:rPr>
          <w:rFonts w:hint="eastAsia"/>
        </w:rPr>
        <w:t>，</w:t>
      </w:r>
      <w:r>
        <w:rPr>
          <w:rFonts w:hint="eastAsia"/>
        </w:rPr>
        <w:t>因此实际上不可能从预算角度查明、监测、报告和评价对儿童和《公约》总体应用情况的投资产生的影响。此外</w:t>
      </w:r>
      <w:r w:rsidR="00867822">
        <w:rPr>
          <w:rFonts w:hint="eastAsia"/>
        </w:rPr>
        <w:t>，</w:t>
      </w:r>
      <w:r>
        <w:rPr>
          <w:rFonts w:hint="eastAsia"/>
        </w:rPr>
        <w:t>委员会还注意到</w:t>
      </w:r>
      <w:r w:rsidR="00867822">
        <w:rPr>
          <w:rFonts w:hint="eastAsia"/>
        </w:rPr>
        <w:t>，</w:t>
      </w:r>
      <w:r>
        <w:rPr>
          <w:rFonts w:hint="eastAsia"/>
        </w:rPr>
        <w:t>缔约国的报告中包括关于各种方案及其总体预算的资料</w:t>
      </w:r>
      <w:r w:rsidR="00867822">
        <w:rPr>
          <w:rFonts w:hint="eastAsia"/>
        </w:rPr>
        <w:t>，</w:t>
      </w:r>
      <w:r>
        <w:rPr>
          <w:rFonts w:hint="eastAsia"/>
        </w:rPr>
        <w:t>但委员会对报告中缺乏关于这些投资效果的资料。</w:t>
      </w:r>
    </w:p>
    <w:p w:rsidR="002E4D0D" w:rsidRPr="000C1156" w:rsidRDefault="002E4D0D" w:rsidP="002E4D0D">
      <w:pPr>
        <w:pStyle w:val="SingleTxtGC"/>
        <w:rPr>
          <w:rFonts w:eastAsia="SimHei" w:hint="eastAsia"/>
        </w:rPr>
      </w:pPr>
      <w:r w:rsidRPr="000C1156">
        <w:rPr>
          <w:rFonts w:eastAsia="SimHei" w:hint="eastAsia"/>
        </w:rPr>
        <w:t>1</w:t>
      </w:r>
      <w:r w:rsidR="00867822" w:rsidRPr="000C1156">
        <w:rPr>
          <w:rFonts w:eastAsia="SimHei" w:hint="eastAsia"/>
        </w:rPr>
        <w:t>7.</w:t>
      </w:r>
      <w:r w:rsidRPr="000C1156">
        <w:rPr>
          <w:rFonts w:eastAsia="SimHei" w:hint="eastAsia"/>
        </w:rPr>
        <w:tab/>
      </w:r>
      <w:r w:rsidRPr="000C1156">
        <w:rPr>
          <w:rFonts w:eastAsia="SimHei" w:hint="eastAsia"/>
        </w:rPr>
        <w:t>考虑到委员会</w:t>
      </w:r>
      <w:r w:rsidRPr="000C1156">
        <w:rPr>
          <w:rFonts w:eastAsia="SimHei" w:hint="eastAsia"/>
        </w:rPr>
        <w:t>2007</w:t>
      </w:r>
      <w:r w:rsidRPr="000C1156">
        <w:rPr>
          <w:rFonts w:eastAsia="SimHei" w:hint="eastAsia"/>
        </w:rPr>
        <w:t>年关于“儿童权利的资源</w:t>
      </w:r>
      <w:r w:rsidRPr="000C1156">
        <w:rPr>
          <w:rFonts w:eastAsia="SimHei" w:hint="eastAsia"/>
          <w:spacing w:val="-50"/>
        </w:rPr>
        <w:t>―</w:t>
      </w:r>
      <w:r w:rsidRPr="000C1156">
        <w:rPr>
          <w:rFonts w:eastAsia="SimHei" w:hint="eastAsia"/>
        </w:rPr>
        <w:t>―国家的责任”问题一般性讨论日</w:t>
      </w:r>
      <w:r w:rsidR="00867822" w:rsidRPr="000C1156">
        <w:rPr>
          <w:rFonts w:eastAsia="SimHei" w:hint="eastAsia"/>
        </w:rPr>
        <w:t>，</w:t>
      </w:r>
      <w:r w:rsidRPr="000C1156">
        <w:rPr>
          <w:rFonts w:eastAsia="SimHei" w:hint="eastAsia"/>
        </w:rPr>
        <w:t>在强调《公约》第</w:t>
      </w:r>
      <w:r w:rsidRPr="000C1156">
        <w:rPr>
          <w:rFonts w:eastAsia="SimHei" w:hint="eastAsia"/>
        </w:rPr>
        <w:t>2</w:t>
      </w:r>
      <w:r w:rsidRPr="000C1156">
        <w:rPr>
          <w:rFonts w:eastAsia="SimHei" w:hint="eastAsia"/>
        </w:rPr>
        <w:t>条、第</w:t>
      </w:r>
      <w:r w:rsidRPr="000C1156">
        <w:rPr>
          <w:rFonts w:eastAsia="SimHei" w:hint="eastAsia"/>
        </w:rPr>
        <w:t>3</w:t>
      </w:r>
      <w:r w:rsidRPr="000C1156">
        <w:rPr>
          <w:rFonts w:eastAsia="SimHei" w:hint="eastAsia"/>
        </w:rPr>
        <w:t>条、第</w:t>
      </w:r>
      <w:r w:rsidRPr="000C1156">
        <w:rPr>
          <w:rFonts w:eastAsia="SimHei" w:hint="eastAsia"/>
        </w:rPr>
        <w:t>4</w:t>
      </w:r>
      <w:r w:rsidRPr="000C1156">
        <w:rPr>
          <w:rFonts w:eastAsia="SimHei" w:hint="eastAsia"/>
        </w:rPr>
        <w:t>条和第</w:t>
      </w:r>
      <w:r w:rsidRPr="000C1156">
        <w:rPr>
          <w:rFonts w:eastAsia="SimHei" w:hint="eastAsia"/>
        </w:rPr>
        <w:t>6</w:t>
      </w:r>
      <w:r w:rsidRPr="000C1156">
        <w:rPr>
          <w:rFonts w:eastAsia="SimHei" w:hint="eastAsia"/>
        </w:rPr>
        <w:t>条的同时</w:t>
      </w:r>
      <w:r w:rsidR="00867822" w:rsidRPr="000C1156">
        <w:rPr>
          <w:rFonts w:eastAsia="SimHei" w:hint="eastAsia"/>
        </w:rPr>
        <w:t>，</w:t>
      </w:r>
      <w:r w:rsidRPr="000C1156">
        <w:rPr>
          <w:rFonts w:eastAsia="SimHei" w:hint="eastAsia"/>
        </w:rPr>
        <w:t>委员会建议缔约国制定一个适当考虑到国家、省和地区各级儿童需求的预算编制程序</w:t>
      </w:r>
      <w:r w:rsidR="00867822" w:rsidRPr="000C1156">
        <w:rPr>
          <w:rFonts w:eastAsia="SimHei" w:hint="eastAsia"/>
        </w:rPr>
        <w:t>，</w:t>
      </w:r>
      <w:r w:rsidRPr="000C1156">
        <w:rPr>
          <w:rFonts w:eastAsia="SimHei" w:hint="eastAsia"/>
        </w:rPr>
        <w:t>明确相关部门和机构的儿童事务拨款额以及特定指标和跟踪体系。此外</w:t>
      </w:r>
      <w:r w:rsidR="00867822" w:rsidRPr="000C1156">
        <w:rPr>
          <w:rFonts w:eastAsia="SimHei" w:hint="eastAsia"/>
        </w:rPr>
        <w:t>，</w:t>
      </w:r>
      <w:r w:rsidRPr="000C1156">
        <w:rPr>
          <w:rFonts w:eastAsia="SimHei" w:hint="eastAsia"/>
        </w:rPr>
        <w:t>委员会建议缔约国建立机制</w:t>
      </w:r>
      <w:r w:rsidR="00867822" w:rsidRPr="000C1156">
        <w:rPr>
          <w:rFonts w:eastAsia="SimHei" w:hint="eastAsia"/>
        </w:rPr>
        <w:t>，</w:t>
      </w:r>
      <w:r w:rsidRPr="000C1156">
        <w:rPr>
          <w:rFonts w:eastAsia="SimHei" w:hint="eastAsia"/>
        </w:rPr>
        <w:t>监测和评估为执行《公约》而划拨的资源是否得到有效、适当和公平的分配。此外</w:t>
      </w:r>
      <w:r w:rsidR="00867822" w:rsidRPr="000C1156">
        <w:rPr>
          <w:rFonts w:eastAsia="SimHei" w:hint="eastAsia"/>
        </w:rPr>
        <w:t>，</w:t>
      </w:r>
      <w:r w:rsidRPr="000C1156">
        <w:rPr>
          <w:rFonts w:eastAsia="SimHei" w:hint="eastAsia"/>
        </w:rPr>
        <w:t>委员会建议缔约国确定战略预算项目</w:t>
      </w:r>
      <w:r w:rsidR="00867822" w:rsidRPr="000C1156">
        <w:rPr>
          <w:rFonts w:eastAsia="SimHei" w:hint="eastAsia"/>
        </w:rPr>
        <w:t>，</w:t>
      </w:r>
      <w:r w:rsidRPr="000C1156">
        <w:rPr>
          <w:rFonts w:eastAsia="SimHei" w:hint="eastAsia"/>
        </w:rPr>
        <w:t>用于那些身处可能需要社会扶持措施的处于不利或弱势境况的儿童</w:t>
      </w:r>
      <w:r w:rsidR="00867822" w:rsidRPr="000C1156">
        <w:rPr>
          <w:rFonts w:eastAsia="SimHei" w:hint="eastAsia"/>
        </w:rPr>
        <w:t>(</w:t>
      </w:r>
      <w:r w:rsidRPr="000C1156">
        <w:rPr>
          <w:rFonts w:eastAsia="SimHei" w:hint="eastAsia"/>
        </w:rPr>
        <w:t>例如</w:t>
      </w:r>
      <w:r w:rsidR="00867822" w:rsidRPr="000C1156">
        <w:rPr>
          <w:rFonts w:eastAsia="SimHei" w:hint="eastAsia"/>
        </w:rPr>
        <w:t>，</w:t>
      </w:r>
      <w:r w:rsidRPr="000C1156">
        <w:rPr>
          <w:rFonts w:eastAsia="SimHei" w:hint="eastAsia"/>
        </w:rPr>
        <w:t>土著儿童、非裔加拿大儿童或其他少数群体以及残疾儿童</w:t>
      </w:r>
      <w:r w:rsidR="00867822" w:rsidRPr="000C1156">
        <w:rPr>
          <w:rFonts w:eastAsia="SimHei" w:hint="eastAsia"/>
        </w:rPr>
        <w:t>)</w:t>
      </w:r>
      <w:r w:rsidR="00867822" w:rsidRPr="000C1156">
        <w:rPr>
          <w:rFonts w:eastAsia="SimHei" w:hint="eastAsia"/>
        </w:rPr>
        <w:t>，</w:t>
      </w:r>
      <w:r w:rsidRPr="000C1156">
        <w:rPr>
          <w:rFonts w:eastAsia="SimHei" w:hint="eastAsia"/>
        </w:rPr>
        <w:t>并确保在经济危机、自然灾害或其他紧急状况下这些预算额度仍能得到保障。</w:t>
      </w:r>
    </w:p>
    <w:p w:rsidR="002E4D0D" w:rsidRDefault="002E4D0D" w:rsidP="002E4D0D">
      <w:pPr>
        <w:pStyle w:val="H23GC"/>
        <w:rPr>
          <w:rFonts w:hint="eastAsia"/>
        </w:rPr>
      </w:pPr>
      <w:r>
        <w:rPr>
          <w:rFonts w:hint="eastAsia"/>
        </w:rPr>
        <w:tab/>
      </w:r>
      <w:r>
        <w:rPr>
          <w:rFonts w:hint="eastAsia"/>
        </w:rPr>
        <w:tab/>
      </w:r>
      <w:r>
        <w:rPr>
          <w:rFonts w:hint="eastAsia"/>
        </w:rPr>
        <w:t>国际合作</w:t>
      </w:r>
    </w:p>
    <w:p w:rsidR="002E4D0D" w:rsidRDefault="002E4D0D" w:rsidP="002E4D0D">
      <w:pPr>
        <w:pStyle w:val="SingleTxtGC"/>
        <w:rPr>
          <w:rFonts w:hint="eastAsia"/>
        </w:rPr>
      </w:pPr>
      <w:r>
        <w:rPr>
          <w:rFonts w:hint="eastAsia"/>
        </w:rPr>
        <w:t>1</w:t>
      </w:r>
      <w:r w:rsidR="00867822">
        <w:rPr>
          <w:rFonts w:hint="eastAsia"/>
        </w:rPr>
        <w:t>8.</w:t>
      </w:r>
      <w:r>
        <w:rPr>
          <w:rFonts w:hint="eastAsia"/>
        </w:rPr>
        <w:tab/>
      </w:r>
      <w:r>
        <w:rPr>
          <w:rFonts w:hint="eastAsia"/>
        </w:rPr>
        <w:t>委员会欢迎加拿大通过加拿大国际发展援助方案开展的国际合作</w:t>
      </w:r>
      <w:r w:rsidR="00867822">
        <w:rPr>
          <w:rFonts w:hint="eastAsia"/>
        </w:rPr>
        <w:t>，</w:t>
      </w:r>
      <w:r>
        <w:rPr>
          <w:rFonts w:hint="eastAsia"/>
        </w:rPr>
        <w:t>并特别赞赏缔约国将约</w:t>
      </w:r>
      <w:r>
        <w:rPr>
          <w:rFonts w:hint="eastAsia"/>
        </w:rPr>
        <w:t>30</w:t>
      </w:r>
      <w:r w:rsidR="00867822">
        <w:rPr>
          <w:rFonts w:hint="eastAsia"/>
        </w:rPr>
        <w:t>%</w:t>
      </w:r>
      <w:r>
        <w:rPr>
          <w:rFonts w:hint="eastAsia"/>
        </w:rPr>
        <w:t>的援助用于卫生、教育和人口。但是</w:t>
      </w:r>
      <w:r w:rsidR="00867822">
        <w:rPr>
          <w:rFonts w:hint="eastAsia"/>
        </w:rPr>
        <w:t>，</w:t>
      </w:r>
      <w:r>
        <w:rPr>
          <w:rFonts w:hint="eastAsia"/>
        </w:rPr>
        <w:t>委员会关切地注意到</w:t>
      </w:r>
      <w:r w:rsidR="00867822">
        <w:rPr>
          <w:rFonts w:hint="eastAsia"/>
        </w:rPr>
        <w:t>，</w:t>
      </w:r>
      <w:r>
        <w:rPr>
          <w:rFonts w:hint="eastAsia"/>
        </w:rPr>
        <w:t>2010-2011</w:t>
      </w:r>
      <w:r>
        <w:rPr>
          <w:rFonts w:hint="eastAsia"/>
        </w:rPr>
        <w:t>年度的官方发展援助为国民总收入的</w:t>
      </w:r>
      <w:r w:rsidR="00867822">
        <w:rPr>
          <w:rFonts w:hint="eastAsia"/>
        </w:rPr>
        <w:t>0.</w:t>
      </w:r>
      <w:r>
        <w:rPr>
          <w:rFonts w:hint="eastAsia"/>
        </w:rPr>
        <w:t>33</w:t>
      </w:r>
      <w:r w:rsidR="00867822">
        <w:rPr>
          <w:rFonts w:hint="eastAsia"/>
        </w:rPr>
        <w:t>%</w:t>
      </w:r>
      <w:r w:rsidR="00867822">
        <w:rPr>
          <w:rFonts w:hint="eastAsia"/>
        </w:rPr>
        <w:t>，</w:t>
      </w:r>
      <w:r>
        <w:rPr>
          <w:rFonts w:hint="eastAsia"/>
        </w:rPr>
        <w:t>并且预计还会下降</w:t>
      </w:r>
      <w:r w:rsidR="00867822">
        <w:rPr>
          <w:rFonts w:hint="eastAsia"/>
        </w:rPr>
        <w:t>，</w:t>
      </w:r>
      <w:r>
        <w:rPr>
          <w:rFonts w:hint="eastAsia"/>
        </w:rPr>
        <w:t>从而使这一数字与经合组织</w:t>
      </w:r>
      <w:r w:rsidR="00867822">
        <w:rPr>
          <w:rFonts w:hint="eastAsia"/>
        </w:rPr>
        <w:t>/</w:t>
      </w:r>
      <w:r>
        <w:rPr>
          <w:rFonts w:hint="eastAsia"/>
        </w:rPr>
        <w:t>发援委的平均水平相差更多</w:t>
      </w:r>
      <w:r w:rsidR="00867822">
        <w:rPr>
          <w:rFonts w:hint="eastAsia"/>
        </w:rPr>
        <w:t>，</w:t>
      </w:r>
      <w:r>
        <w:rPr>
          <w:rFonts w:hint="eastAsia"/>
        </w:rPr>
        <w:t>并低于蒙特雷共识所建议的比例。</w:t>
      </w:r>
    </w:p>
    <w:p w:rsidR="002E4D0D" w:rsidRPr="000C1156" w:rsidRDefault="002E4D0D" w:rsidP="002E4D0D">
      <w:pPr>
        <w:pStyle w:val="SingleTxtGC"/>
        <w:rPr>
          <w:rFonts w:eastAsia="SimHei" w:hint="eastAsia"/>
        </w:rPr>
      </w:pPr>
      <w:r w:rsidRPr="000C1156">
        <w:rPr>
          <w:rFonts w:eastAsia="SimHei" w:hint="eastAsia"/>
        </w:rPr>
        <w:t>1</w:t>
      </w:r>
      <w:r w:rsidR="00867822" w:rsidRPr="000C1156">
        <w:rPr>
          <w:rFonts w:eastAsia="SimHei" w:hint="eastAsia"/>
        </w:rPr>
        <w:t>9.</w:t>
      </w:r>
      <w:r w:rsidRPr="000C1156">
        <w:rPr>
          <w:rFonts w:eastAsia="SimHei" w:hint="eastAsia"/>
        </w:rPr>
        <w:tab/>
      </w:r>
      <w:r w:rsidRPr="000C1156">
        <w:rPr>
          <w:rFonts w:eastAsia="SimHei" w:hint="eastAsia"/>
        </w:rPr>
        <w:t>委员会鼓励缔约国在援助方案中侧重儿童</w:t>
      </w:r>
      <w:r w:rsidR="00867822" w:rsidRPr="000C1156">
        <w:rPr>
          <w:rFonts w:eastAsia="SimHei" w:hint="eastAsia"/>
        </w:rPr>
        <w:t>，</w:t>
      </w:r>
      <w:r w:rsidRPr="000C1156">
        <w:rPr>
          <w:rFonts w:eastAsia="SimHei" w:hint="eastAsia"/>
        </w:rPr>
        <w:t>并提高其供资水平以达到国民总收入</w:t>
      </w:r>
      <w:r w:rsidR="00867822" w:rsidRPr="000C1156">
        <w:rPr>
          <w:rFonts w:eastAsia="SimHei" w:hint="eastAsia"/>
        </w:rPr>
        <w:t>0.</w:t>
      </w:r>
      <w:r w:rsidRPr="000C1156">
        <w:rPr>
          <w:rFonts w:eastAsia="SimHei" w:hint="eastAsia"/>
        </w:rPr>
        <w:t>7</w:t>
      </w:r>
      <w:r w:rsidR="00867822" w:rsidRPr="000C1156">
        <w:rPr>
          <w:rFonts w:eastAsia="SimHei" w:hint="eastAsia"/>
        </w:rPr>
        <w:t>%</w:t>
      </w:r>
      <w:r w:rsidRPr="000C1156">
        <w:rPr>
          <w:rFonts w:eastAsia="SimHei" w:hint="eastAsia"/>
        </w:rPr>
        <w:t>这一建议援助目标。</w:t>
      </w:r>
    </w:p>
    <w:p w:rsidR="002E4D0D" w:rsidRDefault="002E4D0D" w:rsidP="002E4D0D">
      <w:pPr>
        <w:pStyle w:val="H23GC"/>
        <w:rPr>
          <w:rFonts w:hint="eastAsia"/>
        </w:rPr>
      </w:pPr>
      <w:r>
        <w:rPr>
          <w:rFonts w:hint="eastAsia"/>
        </w:rPr>
        <w:tab/>
      </w:r>
      <w:r>
        <w:rPr>
          <w:rFonts w:hint="eastAsia"/>
        </w:rPr>
        <w:tab/>
      </w:r>
      <w:r>
        <w:rPr>
          <w:rFonts w:hint="eastAsia"/>
        </w:rPr>
        <w:t>数据收集</w:t>
      </w:r>
    </w:p>
    <w:p w:rsidR="002E4D0D" w:rsidRDefault="002E4D0D" w:rsidP="002E4D0D">
      <w:pPr>
        <w:pStyle w:val="SingleTxtGC"/>
        <w:rPr>
          <w:rFonts w:hint="eastAsia"/>
        </w:rPr>
      </w:pPr>
      <w:r>
        <w:rPr>
          <w:rFonts w:hint="eastAsia"/>
        </w:rPr>
        <w:t>2</w:t>
      </w:r>
      <w:r w:rsidR="00867822">
        <w:rPr>
          <w:rFonts w:hint="eastAsia"/>
        </w:rPr>
        <w:t>0.</w:t>
      </w:r>
      <w:r>
        <w:rPr>
          <w:rFonts w:hint="eastAsia"/>
        </w:rPr>
        <w:tab/>
      </w:r>
      <w:r>
        <w:rPr>
          <w:rFonts w:hint="eastAsia"/>
        </w:rPr>
        <w:t>委员会关切地注意到</w:t>
      </w:r>
      <w:r w:rsidR="00867822">
        <w:rPr>
          <w:rFonts w:hint="eastAsia"/>
        </w:rPr>
        <w:t>，</w:t>
      </w:r>
      <w:r>
        <w:rPr>
          <w:rFonts w:hint="eastAsia"/>
        </w:rPr>
        <w:t>缔约国在建立涵盖《公约》所有领域的全国综合数据收集系统方面进展有限。委员会注意到</w:t>
      </w:r>
      <w:r w:rsidR="00867822">
        <w:rPr>
          <w:rFonts w:hint="eastAsia"/>
        </w:rPr>
        <w:t>，</w:t>
      </w:r>
      <w:r>
        <w:rPr>
          <w:rFonts w:hint="eastAsia"/>
        </w:rPr>
        <w:t>复杂的数据收集系统在各省和地区使用不同的定义、概念、方法和结构</w:t>
      </w:r>
      <w:r w:rsidR="00867822">
        <w:rPr>
          <w:rFonts w:hint="eastAsia"/>
        </w:rPr>
        <w:t>，</w:t>
      </w:r>
      <w:r>
        <w:rPr>
          <w:rFonts w:hint="eastAsia"/>
        </w:rPr>
        <w:t>因此很难对加强《公约》执行工作的进展做出评估。委员会特别注意到缔约国报告中没有关于被安置在替代照料设施中的</w:t>
      </w:r>
      <w:r>
        <w:rPr>
          <w:rFonts w:hint="eastAsia"/>
        </w:rPr>
        <w:t>14</w:t>
      </w:r>
      <w:r>
        <w:rPr>
          <w:rFonts w:hint="eastAsia"/>
        </w:rPr>
        <w:t>至</w:t>
      </w:r>
      <w:r>
        <w:rPr>
          <w:rFonts w:hint="eastAsia"/>
        </w:rPr>
        <w:t>18</w:t>
      </w:r>
      <w:r>
        <w:rPr>
          <w:rFonts w:hint="eastAsia"/>
        </w:rPr>
        <w:t>岁儿童人数的数据。</w:t>
      </w:r>
    </w:p>
    <w:p w:rsidR="002E4D0D" w:rsidRPr="000C1156" w:rsidRDefault="002E4D0D" w:rsidP="002E4D0D">
      <w:pPr>
        <w:pStyle w:val="SingleTxtGC"/>
        <w:rPr>
          <w:rFonts w:eastAsia="SimHei" w:hint="eastAsia"/>
        </w:rPr>
      </w:pPr>
      <w:r w:rsidRPr="000C1156">
        <w:rPr>
          <w:rFonts w:eastAsia="SimHei" w:hint="eastAsia"/>
        </w:rPr>
        <w:t>2</w:t>
      </w:r>
      <w:r w:rsidR="00867822" w:rsidRPr="000C1156">
        <w:rPr>
          <w:rFonts w:eastAsia="SimHei" w:hint="eastAsia"/>
        </w:rPr>
        <w:t>1.</w:t>
      </w:r>
      <w:r w:rsidRPr="000C1156">
        <w:rPr>
          <w:rFonts w:eastAsia="SimHei" w:hint="eastAsia"/>
        </w:rPr>
        <w:tab/>
      </w:r>
      <w:r w:rsidRPr="000C1156">
        <w:rPr>
          <w:rFonts w:eastAsia="SimHei" w:hint="eastAsia"/>
        </w:rPr>
        <w:t>委员会再次建议缔约国建立一个全国综合数据收集系统</w:t>
      </w:r>
      <w:r w:rsidR="00867822" w:rsidRPr="000C1156">
        <w:rPr>
          <w:rFonts w:eastAsia="SimHei" w:hint="eastAsia"/>
        </w:rPr>
        <w:t>；</w:t>
      </w:r>
      <w:r w:rsidRPr="000C1156">
        <w:rPr>
          <w:rFonts w:eastAsia="SimHei" w:hint="eastAsia"/>
        </w:rPr>
        <w:t>分析收集的数据</w:t>
      </w:r>
      <w:r w:rsidR="00867822" w:rsidRPr="000C1156">
        <w:rPr>
          <w:rFonts w:eastAsia="SimHei" w:hint="eastAsia"/>
        </w:rPr>
        <w:t>，</w:t>
      </w:r>
      <w:r w:rsidRPr="000C1156">
        <w:rPr>
          <w:rFonts w:eastAsia="SimHei" w:hint="eastAsia"/>
        </w:rPr>
        <w:t>据此以一致的方式评估实现儿童权利方面取得的进展</w:t>
      </w:r>
      <w:r w:rsidR="00867822" w:rsidRPr="000C1156">
        <w:rPr>
          <w:rFonts w:eastAsia="SimHei" w:hint="eastAsia"/>
        </w:rPr>
        <w:t>；</w:t>
      </w:r>
      <w:r w:rsidRPr="000C1156">
        <w:rPr>
          <w:rFonts w:eastAsia="SimHei" w:hint="eastAsia"/>
        </w:rPr>
        <w:t>并协助设计政策和方案</w:t>
      </w:r>
      <w:r w:rsidR="00867822" w:rsidRPr="000C1156">
        <w:rPr>
          <w:rFonts w:eastAsia="SimHei" w:hint="eastAsia"/>
        </w:rPr>
        <w:t>，</w:t>
      </w:r>
      <w:r w:rsidRPr="000C1156">
        <w:rPr>
          <w:rFonts w:eastAsia="SimHei" w:hint="eastAsia"/>
        </w:rPr>
        <w:t>以加强《公约》的执行。数据应按年龄、性别、地理位置、族裔和社会经济背景进行分类</w:t>
      </w:r>
      <w:r w:rsidR="00867822" w:rsidRPr="000C1156">
        <w:rPr>
          <w:rFonts w:eastAsia="SimHei" w:hint="eastAsia"/>
        </w:rPr>
        <w:t>，</w:t>
      </w:r>
      <w:r w:rsidRPr="000C1156">
        <w:rPr>
          <w:rFonts w:eastAsia="SimHei" w:hint="eastAsia"/>
        </w:rPr>
        <w:t>以便分析所有儿童的状况。更具体而言</w:t>
      </w:r>
      <w:r w:rsidR="00867822" w:rsidRPr="000C1156">
        <w:rPr>
          <w:rFonts w:eastAsia="SimHei" w:hint="eastAsia"/>
        </w:rPr>
        <w:t>，</w:t>
      </w:r>
      <w:r w:rsidRPr="000C1156">
        <w:rPr>
          <w:rFonts w:eastAsia="SimHei" w:hint="eastAsia"/>
        </w:rPr>
        <w:t>委员会建议缔约国收集并分析关于特别弱势状况下的儿童的数据</w:t>
      </w:r>
      <w:r w:rsidR="00867822" w:rsidRPr="000C1156">
        <w:rPr>
          <w:rFonts w:eastAsia="SimHei" w:hint="eastAsia"/>
        </w:rPr>
        <w:t>，</w:t>
      </w:r>
      <w:r w:rsidRPr="000C1156">
        <w:rPr>
          <w:rFonts w:eastAsia="SimHei" w:hint="eastAsia"/>
        </w:rPr>
        <w:t>为各级政策决定和方案提供资料。</w:t>
      </w:r>
    </w:p>
    <w:p w:rsidR="002E4D0D" w:rsidRDefault="002E4D0D" w:rsidP="002E4D0D">
      <w:pPr>
        <w:pStyle w:val="H23GC"/>
        <w:rPr>
          <w:rFonts w:hint="eastAsia"/>
        </w:rPr>
      </w:pPr>
      <w:r>
        <w:rPr>
          <w:rFonts w:hint="eastAsia"/>
        </w:rPr>
        <w:tab/>
      </w:r>
      <w:r>
        <w:rPr>
          <w:rFonts w:hint="eastAsia"/>
        </w:rPr>
        <w:tab/>
      </w:r>
      <w:r>
        <w:rPr>
          <w:rFonts w:hint="eastAsia"/>
        </w:rPr>
        <w:t>独立监测</w:t>
      </w:r>
    </w:p>
    <w:p w:rsidR="002E4D0D" w:rsidRDefault="002E4D0D" w:rsidP="002E4D0D">
      <w:pPr>
        <w:pStyle w:val="SingleTxtGC"/>
        <w:rPr>
          <w:rFonts w:hint="eastAsia"/>
        </w:rPr>
      </w:pPr>
      <w:r>
        <w:rPr>
          <w:rFonts w:hint="eastAsia"/>
        </w:rPr>
        <w:t>2</w:t>
      </w:r>
      <w:r w:rsidR="00867822">
        <w:rPr>
          <w:rFonts w:hint="eastAsia"/>
        </w:rPr>
        <w:t>2.</w:t>
      </w:r>
      <w:r>
        <w:rPr>
          <w:rFonts w:hint="eastAsia"/>
        </w:rPr>
        <w:tab/>
      </w:r>
      <w:r>
        <w:rPr>
          <w:rFonts w:hint="eastAsia"/>
        </w:rPr>
        <w:t>委员会注意到加拿大多数省份都设有儿童问题监察员</w:t>
      </w:r>
      <w:r w:rsidR="00867822">
        <w:rPr>
          <w:rFonts w:hint="eastAsia"/>
        </w:rPr>
        <w:t>，</w:t>
      </w:r>
      <w:r>
        <w:rPr>
          <w:rFonts w:hint="eastAsia"/>
        </w:rPr>
        <w:t>但再次对联邦一级没有独立的儿童问题监察员表示关切</w:t>
      </w:r>
      <w:r w:rsidR="00867822">
        <w:rPr>
          <w:rFonts w:hint="eastAsia"/>
        </w:rPr>
        <w:t>(</w:t>
      </w:r>
      <w:r>
        <w:rPr>
          <w:rFonts w:hint="eastAsia"/>
        </w:rPr>
        <w:t>CRC</w:t>
      </w:r>
      <w:r w:rsidR="00867822">
        <w:rPr>
          <w:rFonts w:hint="eastAsia"/>
        </w:rPr>
        <w:t>/</w:t>
      </w:r>
      <w:r>
        <w:rPr>
          <w:rFonts w:hint="eastAsia"/>
        </w:rPr>
        <w:t>C</w:t>
      </w:r>
      <w:r w:rsidR="00867822">
        <w:rPr>
          <w:rFonts w:hint="eastAsia"/>
        </w:rPr>
        <w:t>/</w:t>
      </w:r>
      <w:r>
        <w:rPr>
          <w:rFonts w:hint="eastAsia"/>
        </w:rPr>
        <w:t>15</w:t>
      </w:r>
      <w:r w:rsidR="00867822">
        <w:rPr>
          <w:rFonts w:hint="eastAsia"/>
        </w:rPr>
        <w:t>/</w:t>
      </w:r>
      <w:r>
        <w:rPr>
          <w:rFonts w:hint="eastAsia"/>
        </w:rPr>
        <w:t>Add.21</w:t>
      </w:r>
      <w:r w:rsidR="000C1156">
        <w:rPr>
          <w:rFonts w:hint="eastAsia"/>
        </w:rPr>
        <w:t>5,</w:t>
      </w:r>
      <w:r>
        <w:rPr>
          <w:rFonts w:hint="eastAsia"/>
        </w:rPr>
        <w:t>第</w:t>
      </w:r>
      <w:r>
        <w:rPr>
          <w:rFonts w:hint="eastAsia"/>
        </w:rPr>
        <w:t>14</w:t>
      </w:r>
      <w:r>
        <w:rPr>
          <w:rFonts w:hint="eastAsia"/>
        </w:rPr>
        <w:t>段</w:t>
      </w:r>
      <w:r w:rsidR="00867822">
        <w:rPr>
          <w:rFonts w:hint="eastAsia"/>
        </w:rPr>
        <w:t>，</w:t>
      </w:r>
      <w:r>
        <w:rPr>
          <w:rFonts w:hint="eastAsia"/>
        </w:rPr>
        <w:t>2003</w:t>
      </w:r>
      <w:r>
        <w:rPr>
          <w:rFonts w:hint="eastAsia"/>
        </w:rPr>
        <w:t>年</w:t>
      </w:r>
      <w:r w:rsidR="00867822">
        <w:rPr>
          <w:rFonts w:hint="eastAsia"/>
        </w:rPr>
        <w:t>)</w:t>
      </w:r>
      <w:r>
        <w:rPr>
          <w:rFonts w:hint="eastAsia"/>
        </w:rPr>
        <w:t>。此外</w:t>
      </w:r>
      <w:r w:rsidR="00867822">
        <w:rPr>
          <w:rFonts w:hint="eastAsia"/>
        </w:rPr>
        <w:t>，</w:t>
      </w:r>
      <w:r>
        <w:rPr>
          <w:rFonts w:hint="eastAsia"/>
        </w:rPr>
        <w:t>委员会感到关切的是</w:t>
      </w:r>
      <w:r w:rsidR="00867822">
        <w:rPr>
          <w:rFonts w:hint="eastAsia"/>
        </w:rPr>
        <w:t>，</w:t>
      </w:r>
      <w:r>
        <w:rPr>
          <w:rFonts w:hint="eastAsia"/>
        </w:rPr>
        <w:t>这些儿童问题监察员的任务有限</w:t>
      </w:r>
      <w:r w:rsidR="00867822">
        <w:rPr>
          <w:rFonts w:hint="eastAsia"/>
        </w:rPr>
        <w:t>，</w:t>
      </w:r>
      <w:r>
        <w:rPr>
          <w:rFonts w:hint="eastAsia"/>
        </w:rPr>
        <w:t>而且有些儿童可能不了解申诉程序。委员会注意到加拿大人权委员会在国际一级运作并有权受理申诉</w:t>
      </w:r>
      <w:r w:rsidR="00867822">
        <w:rPr>
          <w:rFonts w:hint="eastAsia"/>
        </w:rPr>
        <w:t>，</w:t>
      </w:r>
      <w:r>
        <w:rPr>
          <w:rFonts w:hint="eastAsia"/>
        </w:rPr>
        <w:t>但委员会感到遗憾的是</w:t>
      </w:r>
      <w:r w:rsidR="00867822">
        <w:rPr>
          <w:rFonts w:hint="eastAsia"/>
        </w:rPr>
        <w:t>，</w:t>
      </w:r>
      <w:r>
        <w:rPr>
          <w:rFonts w:hint="eastAsia"/>
        </w:rPr>
        <w:t>加拿大人权委员会仅审理基于歧视的申诉</w:t>
      </w:r>
      <w:r w:rsidR="00867822">
        <w:rPr>
          <w:rFonts w:hint="eastAsia"/>
        </w:rPr>
        <w:t>，</w:t>
      </w:r>
      <w:r>
        <w:rPr>
          <w:rFonts w:hint="eastAsia"/>
        </w:rPr>
        <w:t>因此并没有就侵犯《公约》规定的所有权利的行为为所有儿童提供寻求有意义补救措施的可能性。</w:t>
      </w:r>
    </w:p>
    <w:p w:rsidR="002E4D0D" w:rsidRPr="000C1156" w:rsidRDefault="002E4D0D" w:rsidP="002E4D0D">
      <w:pPr>
        <w:pStyle w:val="SingleTxtGC"/>
        <w:rPr>
          <w:rFonts w:eastAsia="SimHei" w:hint="eastAsia"/>
        </w:rPr>
      </w:pPr>
      <w:r w:rsidRPr="000C1156">
        <w:rPr>
          <w:rFonts w:eastAsia="SimHei" w:hint="eastAsia"/>
        </w:rPr>
        <w:t>2</w:t>
      </w:r>
      <w:r w:rsidR="00867822" w:rsidRPr="000C1156">
        <w:rPr>
          <w:rFonts w:eastAsia="SimHei" w:hint="eastAsia"/>
        </w:rPr>
        <w:t>3.</w:t>
      </w:r>
      <w:r w:rsidRPr="000C1156">
        <w:rPr>
          <w:rFonts w:eastAsia="SimHei" w:hint="eastAsia"/>
        </w:rPr>
        <w:tab/>
      </w:r>
      <w:r w:rsidRPr="000C1156">
        <w:rPr>
          <w:rFonts w:eastAsia="SimHei" w:hint="eastAsia"/>
        </w:rPr>
        <w:t>委员会建议缔约国采取必要措施设立一个完全符合《关于增进和保护人权的国家机构的地位的原则》</w:t>
      </w:r>
      <w:r w:rsidR="00867822" w:rsidRPr="000C1156">
        <w:rPr>
          <w:rFonts w:eastAsia="SimHei" w:hint="eastAsia"/>
        </w:rPr>
        <w:t>(</w:t>
      </w:r>
      <w:r w:rsidRPr="000C1156">
        <w:rPr>
          <w:rFonts w:eastAsia="SimHei" w:hint="eastAsia"/>
        </w:rPr>
        <w:t>《巴黎原则》</w:t>
      </w:r>
      <w:r w:rsidR="00867822" w:rsidRPr="000C1156">
        <w:rPr>
          <w:rFonts w:eastAsia="SimHei" w:hint="eastAsia"/>
        </w:rPr>
        <w:t>)</w:t>
      </w:r>
      <w:r w:rsidRPr="000C1156">
        <w:rPr>
          <w:rFonts w:eastAsia="SimHei" w:hint="eastAsia"/>
        </w:rPr>
        <w:t>的联邦儿童问题监察员</w:t>
      </w:r>
      <w:r w:rsidR="00867822" w:rsidRPr="000C1156">
        <w:rPr>
          <w:rFonts w:eastAsia="SimHei" w:hint="eastAsia"/>
        </w:rPr>
        <w:t>，</w:t>
      </w:r>
      <w:r w:rsidRPr="000C1156">
        <w:rPr>
          <w:rFonts w:eastAsia="SimHei" w:hint="eastAsia"/>
        </w:rPr>
        <w:t>以确保在联邦一级对各项儿童权利进行全面和系统监测。此外</w:t>
      </w:r>
      <w:r w:rsidR="00867822" w:rsidRPr="000C1156">
        <w:rPr>
          <w:rFonts w:eastAsia="SimHei" w:hint="eastAsia"/>
        </w:rPr>
        <w:t>，</w:t>
      </w:r>
      <w:r w:rsidRPr="000C1156">
        <w:rPr>
          <w:rFonts w:eastAsia="SimHei" w:hint="eastAsia"/>
        </w:rPr>
        <w:t>委员会鼓励缔约国加大宣传</w:t>
      </w:r>
      <w:r w:rsidR="00867822" w:rsidRPr="000C1156">
        <w:rPr>
          <w:rFonts w:eastAsia="SimHei" w:hint="eastAsia"/>
        </w:rPr>
        <w:t>，</w:t>
      </w:r>
      <w:r w:rsidRPr="000C1156">
        <w:rPr>
          <w:rFonts w:eastAsia="SimHei" w:hint="eastAsia"/>
        </w:rPr>
        <w:t>使儿童对其所在省和地区的现有儿童问题监察员有所了解。委员会提请注意委员会第</w:t>
      </w:r>
      <w:r w:rsidRPr="000C1156">
        <w:rPr>
          <w:rFonts w:eastAsia="SimHei" w:hint="eastAsia"/>
        </w:rPr>
        <w:t>2</w:t>
      </w:r>
      <w:r w:rsidRPr="000C1156">
        <w:rPr>
          <w:rFonts w:eastAsia="SimHei" w:hint="eastAsia"/>
        </w:rPr>
        <w:t>号一般性意见</w:t>
      </w:r>
      <w:r w:rsidR="00867822" w:rsidRPr="000C1156">
        <w:rPr>
          <w:rFonts w:eastAsia="SimHei" w:hint="eastAsia"/>
        </w:rPr>
        <w:t>(</w:t>
      </w:r>
      <w:r w:rsidRPr="000C1156">
        <w:rPr>
          <w:rFonts w:eastAsia="SimHei"/>
        </w:rPr>
        <w:t>2002</w:t>
      </w:r>
      <w:r w:rsidRPr="000C1156">
        <w:rPr>
          <w:rFonts w:eastAsia="SimHei" w:hint="eastAsia"/>
        </w:rPr>
        <w:t>年</w:t>
      </w:r>
      <w:r w:rsidR="00867822" w:rsidRPr="000C1156">
        <w:rPr>
          <w:rFonts w:eastAsia="SimHei" w:hint="eastAsia"/>
        </w:rPr>
        <w:t>)</w:t>
      </w:r>
      <w:r w:rsidR="00867822" w:rsidRPr="000C1156">
        <w:rPr>
          <w:rFonts w:eastAsia="SimHei" w:hint="eastAsia"/>
        </w:rPr>
        <w:t>，</w:t>
      </w:r>
      <w:r w:rsidRPr="000C1156">
        <w:rPr>
          <w:rFonts w:eastAsia="SimHei" w:hint="eastAsia"/>
        </w:rPr>
        <w:t>呼吁缔约国确保为该国家机制提供必要的人力、技术和财政资源</w:t>
      </w:r>
      <w:r w:rsidR="00867822" w:rsidRPr="000C1156">
        <w:rPr>
          <w:rFonts w:eastAsia="SimHei" w:hint="eastAsia"/>
        </w:rPr>
        <w:t>，</w:t>
      </w:r>
      <w:r w:rsidRPr="000C1156">
        <w:rPr>
          <w:rFonts w:eastAsia="SimHei" w:hint="eastAsia"/>
        </w:rPr>
        <w:t>以确保其独立和有效。</w:t>
      </w:r>
    </w:p>
    <w:p w:rsidR="002E4D0D" w:rsidRDefault="002E4D0D" w:rsidP="002E4D0D">
      <w:pPr>
        <w:pStyle w:val="H23GC"/>
        <w:rPr>
          <w:rFonts w:hint="eastAsia"/>
        </w:rPr>
      </w:pPr>
      <w:r>
        <w:rPr>
          <w:rFonts w:hint="eastAsia"/>
        </w:rPr>
        <w:tab/>
      </w:r>
      <w:r>
        <w:rPr>
          <w:rFonts w:hint="eastAsia"/>
        </w:rPr>
        <w:tab/>
      </w:r>
      <w:r>
        <w:rPr>
          <w:rFonts w:hint="eastAsia"/>
        </w:rPr>
        <w:t>传播与提高认识</w:t>
      </w:r>
    </w:p>
    <w:p w:rsidR="002E4D0D" w:rsidRDefault="002E4D0D" w:rsidP="002E4D0D">
      <w:pPr>
        <w:pStyle w:val="SingleTxtGC"/>
        <w:rPr>
          <w:rFonts w:hint="eastAsia"/>
        </w:rPr>
      </w:pPr>
      <w:r>
        <w:rPr>
          <w:rFonts w:hint="eastAsia"/>
        </w:rPr>
        <w:t>2</w:t>
      </w:r>
      <w:r w:rsidR="00867822">
        <w:rPr>
          <w:rFonts w:hint="eastAsia"/>
        </w:rPr>
        <w:t>4.</w:t>
      </w:r>
      <w:r>
        <w:rPr>
          <w:rFonts w:hint="eastAsia"/>
        </w:rPr>
        <w:tab/>
      </w:r>
      <w:r>
        <w:rPr>
          <w:rFonts w:hint="eastAsia"/>
        </w:rPr>
        <w:t>委员会赞赏缔约国提高对《公约》的认识和理解的努力</w:t>
      </w:r>
      <w:r w:rsidR="00867822">
        <w:rPr>
          <w:rFonts w:hint="eastAsia"/>
        </w:rPr>
        <w:t>，</w:t>
      </w:r>
      <w:r>
        <w:rPr>
          <w:rFonts w:hint="eastAsia"/>
        </w:rPr>
        <w:t>特别是通过对非政府组织工作提供支助。但是</w:t>
      </w:r>
      <w:r w:rsidR="00867822">
        <w:rPr>
          <w:rFonts w:hint="eastAsia"/>
        </w:rPr>
        <w:t>，</w:t>
      </w:r>
      <w:r>
        <w:rPr>
          <w:rFonts w:hint="eastAsia"/>
        </w:rPr>
        <w:t>委员会感到关切的是</w:t>
      </w:r>
      <w:r w:rsidR="00867822">
        <w:rPr>
          <w:rFonts w:hint="eastAsia"/>
        </w:rPr>
        <w:t>，</w:t>
      </w:r>
      <w:r>
        <w:rPr>
          <w:rFonts w:hint="eastAsia"/>
        </w:rPr>
        <w:t>儿童、从事儿童工作的专业人员、儿童父母以及公众对《公约》的认识和了解依然有限。委员会特别感到关切的是</w:t>
      </w:r>
      <w:r w:rsidR="00867822">
        <w:rPr>
          <w:rFonts w:hint="eastAsia"/>
        </w:rPr>
        <w:t>，</w:t>
      </w:r>
      <w:r>
        <w:rPr>
          <w:rFonts w:hint="eastAsia"/>
        </w:rPr>
        <w:t>缔约国未致力于系统性地传播关于《公约》的信息</w:t>
      </w:r>
      <w:r w:rsidR="00867822">
        <w:rPr>
          <w:rFonts w:hint="eastAsia"/>
        </w:rPr>
        <w:t>，</w:t>
      </w:r>
      <w:r>
        <w:rPr>
          <w:rFonts w:hint="eastAsia"/>
        </w:rPr>
        <w:t>也没有将儿童权利教育纳入学校系统。</w:t>
      </w:r>
    </w:p>
    <w:p w:rsidR="002E4D0D" w:rsidRPr="000C1156" w:rsidRDefault="002E4D0D" w:rsidP="002E4D0D">
      <w:pPr>
        <w:pStyle w:val="SingleTxtGC"/>
        <w:rPr>
          <w:rFonts w:eastAsia="SimHei" w:hint="eastAsia"/>
        </w:rPr>
      </w:pPr>
      <w:r w:rsidRPr="000C1156">
        <w:rPr>
          <w:rFonts w:eastAsia="SimHei" w:hint="eastAsia"/>
        </w:rPr>
        <w:t>2</w:t>
      </w:r>
      <w:r w:rsidR="00867822" w:rsidRPr="000C1156">
        <w:rPr>
          <w:rFonts w:eastAsia="SimHei" w:hint="eastAsia"/>
        </w:rPr>
        <w:t>5.</w:t>
      </w:r>
      <w:r w:rsidRPr="000C1156">
        <w:rPr>
          <w:rFonts w:eastAsia="SimHei" w:hint="eastAsia"/>
        </w:rPr>
        <w:tab/>
      </w:r>
      <w:r w:rsidRPr="000C1156">
        <w:rPr>
          <w:rFonts w:eastAsia="SimHei" w:hint="eastAsia"/>
        </w:rPr>
        <w:t>委员会敦促缔约国采取更为积极的措施</w:t>
      </w:r>
      <w:r w:rsidR="00867822" w:rsidRPr="000C1156">
        <w:rPr>
          <w:rFonts w:eastAsia="SimHei" w:hint="eastAsia"/>
        </w:rPr>
        <w:t>，</w:t>
      </w:r>
      <w:r w:rsidRPr="000C1156">
        <w:rPr>
          <w:rFonts w:eastAsia="SimHei" w:hint="eastAsia"/>
        </w:rPr>
        <w:t>系统性地传播和宣传《公约》</w:t>
      </w:r>
      <w:r w:rsidR="00867822" w:rsidRPr="000C1156">
        <w:rPr>
          <w:rFonts w:eastAsia="SimHei" w:hint="eastAsia"/>
        </w:rPr>
        <w:t>，</w:t>
      </w:r>
      <w:r w:rsidRPr="000C1156">
        <w:rPr>
          <w:rFonts w:eastAsia="SimHei" w:hint="eastAsia"/>
        </w:rPr>
        <w:t>提高公众、从事儿童工作的专业人员和儿童对《公约》的认识。具体而言</w:t>
      </w:r>
      <w:r w:rsidR="00867822" w:rsidRPr="000C1156">
        <w:rPr>
          <w:rFonts w:eastAsia="SimHei" w:hint="eastAsia"/>
        </w:rPr>
        <w:t>，</w:t>
      </w:r>
      <w:r w:rsidRPr="000C1156">
        <w:rPr>
          <w:rFonts w:eastAsia="SimHei" w:hint="eastAsia"/>
        </w:rPr>
        <w:t>委员会敦促缔约国推广有关儿童权利的课程资源的编制和使用</w:t>
      </w:r>
      <w:r w:rsidR="00867822" w:rsidRPr="000C1156">
        <w:rPr>
          <w:rFonts w:eastAsia="SimHei" w:hint="eastAsia"/>
        </w:rPr>
        <w:t>，</w:t>
      </w:r>
      <w:r w:rsidRPr="000C1156">
        <w:rPr>
          <w:rFonts w:eastAsia="SimHei" w:hint="eastAsia"/>
        </w:rPr>
        <w:t>特别是通过缔约国广泛存在的免费互联网和网络接入商</w:t>
      </w:r>
      <w:r w:rsidR="00867822" w:rsidRPr="000C1156">
        <w:rPr>
          <w:rFonts w:eastAsia="SimHei" w:hint="eastAsia"/>
        </w:rPr>
        <w:t>，</w:t>
      </w:r>
      <w:r w:rsidRPr="000C1156">
        <w:rPr>
          <w:rFonts w:eastAsia="SimHei" w:hint="eastAsia"/>
        </w:rPr>
        <w:t>以及将儿童权利相关的知识和做法纳入学校课程、政策和做法的教育倡议进行推广。</w:t>
      </w:r>
    </w:p>
    <w:p w:rsidR="002E4D0D" w:rsidRDefault="002E4D0D" w:rsidP="002E4D0D">
      <w:pPr>
        <w:pStyle w:val="H23GC"/>
        <w:rPr>
          <w:rFonts w:hint="eastAsia"/>
        </w:rPr>
      </w:pPr>
      <w:r>
        <w:rPr>
          <w:rFonts w:hint="eastAsia"/>
        </w:rPr>
        <w:tab/>
      </w:r>
      <w:r>
        <w:rPr>
          <w:rFonts w:hint="eastAsia"/>
        </w:rPr>
        <w:tab/>
      </w:r>
      <w:r>
        <w:rPr>
          <w:rFonts w:hint="eastAsia"/>
        </w:rPr>
        <w:t>培训</w:t>
      </w:r>
    </w:p>
    <w:p w:rsidR="002E4D0D" w:rsidRDefault="002E4D0D" w:rsidP="002E4D0D">
      <w:pPr>
        <w:pStyle w:val="SingleTxtGC"/>
        <w:rPr>
          <w:rFonts w:hint="eastAsia"/>
        </w:rPr>
      </w:pPr>
      <w:r>
        <w:rPr>
          <w:rFonts w:hint="eastAsia"/>
        </w:rPr>
        <w:t>2</w:t>
      </w:r>
      <w:r w:rsidR="00867822">
        <w:rPr>
          <w:rFonts w:hint="eastAsia"/>
        </w:rPr>
        <w:t>6.</w:t>
      </w:r>
      <w:r>
        <w:rPr>
          <w:rFonts w:hint="eastAsia"/>
        </w:rPr>
        <w:tab/>
      </w:r>
      <w:r>
        <w:rPr>
          <w:rFonts w:hint="eastAsia"/>
        </w:rPr>
        <w:t>尽管有资料说明缔约国为移民官和政府律师等专业人士提供了一些关于《公约》的培训</w:t>
      </w:r>
      <w:r w:rsidR="00867822">
        <w:rPr>
          <w:rFonts w:hint="eastAsia"/>
        </w:rPr>
        <w:t>，</w:t>
      </w:r>
      <w:r>
        <w:rPr>
          <w:rFonts w:hint="eastAsia"/>
        </w:rPr>
        <w:t>委员会仍感关切的是</w:t>
      </w:r>
      <w:r w:rsidR="00867822">
        <w:rPr>
          <w:rFonts w:hint="eastAsia"/>
        </w:rPr>
        <w:t>，</w:t>
      </w:r>
      <w:r>
        <w:rPr>
          <w:rFonts w:hint="eastAsia"/>
        </w:rPr>
        <w:t>缔约国没有为从事儿童工作的所有专业人员提供关于儿童权利和《公约》的系统培训。委员会特别关切的是</w:t>
      </w:r>
      <w:r w:rsidR="00867822">
        <w:rPr>
          <w:rFonts w:hint="eastAsia"/>
        </w:rPr>
        <w:t>，</w:t>
      </w:r>
      <w:r>
        <w:rPr>
          <w:rFonts w:hint="eastAsia"/>
        </w:rPr>
        <w:t>执法人员、检察官、法官和律师等涉及少年司法的人员缺乏对公约的了解和相关培训。</w:t>
      </w:r>
    </w:p>
    <w:p w:rsidR="002E4D0D" w:rsidRPr="000C1156" w:rsidRDefault="002E4D0D" w:rsidP="002E4D0D">
      <w:pPr>
        <w:pStyle w:val="SingleTxtGC"/>
        <w:rPr>
          <w:rFonts w:eastAsia="SimHei" w:hint="eastAsia"/>
        </w:rPr>
      </w:pPr>
      <w:r w:rsidRPr="000C1156">
        <w:rPr>
          <w:rFonts w:eastAsia="SimHei" w:hint="eastAsia"/>
        </w:rPr>
        <w:t>2</w:t>
      </w:r>
      <w:r w:rsidR="00867822" w:rsidRPr="000C1156">
        <w:rPr>
          <w:rFonts w:eastAsia="SimHei" w:hint="eastAsia"/>
        </w:rPr>
        <w:t>7.</w:t>
      </w:r>
      <w:r w:rsidRPr="000C1156">
        <w:rPr>
          <w:rFonts w:eastAsia="SimHei" w:hint="eastAsia"/>
        </w:rPr>
        <w:tab/>
      </w:r>
      <w:r w:rsidRPr="000C1156">
        <w:rPr>
          <w:rFonts w:eastAsia="SimHei" w:hint="eastAsia"/>
        </w:rPr>
        <w:t>委员会敦促缔约国制定一项综合战略</w:t>
      </w:r>
      <w:r w:rsidR="00867822" w:rsidRPr="000C1156">
        <w:rPr>
          <w:rFonts w:eastAsia="SimHei" w:hint="eastAsia"/>
        </w:rPr>
        <w:t>，</w:t>
      </w:r>
      <w:r w:rsidRPr="000C1156">
        <w:rPr>
          <w:rFonts w:eastAsia="SimHei" w:hint="eastAsia"/>
        </w:rPr>
        <w:t>为所有专业人员</w:t>
      </w:r>
      <w:r w:rsidR="00867822" w:rsidRPr="000C1156">
        <w:rPr>
          <w:rFonts w:eastAsia="SimHei" w:hint="eastAsia"/>
        </w:rPr>
        <w:t>，</w:t>
      </w:r>
      <w:r w:rsidRPr="000C1156">
        <w:rPr>
          <w:rFonts w:eastAsia="SimHei" w:hint="eastAsia"/>
        </w:rPr>
        <w:t>包括政府官员、司法机关以及卫生和社会服务部门从事儿童工作的专业人员提供关于儿童权利的培训。在制定这种培训方案时</w:t>
      </w:r>
      <w:r w:rsidR="00867822" w:rsidRPr="000C1156">
        <w:rPr>
          <w:rFonts w:eastAsia="SimHei" w:hint="eastAsia"/>
        </w:rPr>
        <w:t>，</w:t>
      </w:r>
      <w:r w:rsidRPr="000C1156">
        <w:rPr>
          <w:rFonts w:eastAsia="SimHei" w:hint="eastAsia"/>
        </w:rPr>
        <w:t>委员会敦促缔约国在培训中侧重《公约》在立法和公共政策中的应用、方案制定、宣传以及决策程序和问责。</w:t>
      </w:r>
    </w:p>
    <w:p w:rsidR="002E4D0D" w:rsidRDefault="002E4D0D" w:rsidP="002E4D0D">
      <w:pPr>
        <w:pStyle w:val="H23GC"/>
        <w:rPr>
          <w:rFonts w:hint="eastAsia"/>
        </w:rPr>
      </w:pPr>
      <w:r>
        <w:rPr>
          <w:rFonts w:hint="eastAsia"/>
        </w:rPr>
        <w:tab/>
      </w:r>
      <w:r>
        <w:rPr>
          <w:rFonts w:hint="eastAsia"/>
        </w:rPr>
        <w:tab/>
      </w:r>
      <w:r>
        <w:rPr>
          <w:rFonts w:hint="eastAsia"/>
        </w:rPr>
        <w:t>儿童权利和企业部门</w:t>
      </w:r>
    </w:p>
    <w:p w:rsidR="002E4D0D" w:rsidRDefault="002E4D0D" w:rsidP="002E4D0D">
      <w:pPr>
        <w:pStyle w:val="SingleTxtGC"/>
        <w:rPr>
          <w:rFonts w:hint="eastAsia"/>
        </w:rPr>
      </w:pPr>
      <w:r>
        <w:rPr>
          <w:rFonts w:hint="eastAsia"/>
        </w:rPr>
        <w:t>2</w:t>
      </w:r>
      <w:r w:rsidR="00867822">
        <w:rPr>
          <w:rFonts w:hint="eastAsia"/>
        </w:rPr>
        <w:t>8.</w:t>
      </w:r>
      <w:r>
        <w:rPr>
          <w:rFonts w:hint="eastAsia"/>
        </w:rPr>
        <w:tab/>
      </w:r>
      <w:r>
        <w:rPr>
          <w:rFonts w:hint="eastAsia"/>
        </w:rPr>
        <w:t>委员会和消除种族歧视委员会同样感到关切的是</w:t>
      </w:r>
      <w:r w:rsidR="00867822">
        <w:rPr>
          <w:rFonts w:hint="eastAsia"/>
        </w:rPr>
        <w:t>，</w:t>
      </w:r>
      <w:r>
        <w:rPr>
          <w:rFonts w:hint="eastAsia"/>
        </w:rPr>
        <w:t>缔约国尚未针对在加拿大境内注册而其活动对加拿大以外地区的土著人权利产生不利影响的跨国公司</w:t>
      </w:r>
      <w:r w:rsidR="00867822">
        <w:rPr>
          <w:rFonts w:hint="eastAsia"/>
        </w:rPr>
        <w:t>(</w:t>
      </w:r>
      <w:r>
        <w:rPr>
          <w:rFonts w:hint="eastAsia"/>
        </w:rPr>
        <w:t>特别是煤气、石油和采矿公司</w:t>
      </w:r>
      <w:r w:rsidR="00867822">
        <w:rPr>
          <w:rFonts w:hint="eastAsia"/>
        </w:rPr>
        <w:t>)</w:t>
      </w:r>
      <w:r>
        <w:rPr>
          <w:rFonts w:hint="eastAsia"/>
        </w:rPr>
        <w:t>采取措施</w:t>
      </w:r>
      <w:r w:rsidR="00867822">
        <w:rPr>
          <w:rFonts w:hint="eastAsia"/>
        </w:rPr>
        <w:t>(</w:t>
      </w:r>
      <w:r>
        <w:rPr>
          <w:rFonts w:hint="eastAsia"/>
        </w:rPr>
        <w:t>CERD</w:t>
      </w:r>
      <w:r w:rsidR="00867822">
        <w:rPr>
          <w:rFonts w:hint="eastAsia"/>
        </w:rPr>
        <w:t>/</w:t>
      </w:r>
      <w:r>
        <w:rPr>
          <w:rFonts w:hint="eastAsia"/>
        </w:rPr>
        <w:t>C</w:t>
      </w:r>
      <w:r w:rsidR="00867822">
        <w:rPr>
          <w:rFonts w:hint="eastAsia"/>
        </w:rPr>
        <w:t>/</w:t>
      </w:r>
      <w:r>
        <w:rPr>
          <w:rFonts w:hint="eastAsia"/>
        </w:rPr>
        <w:t>CAN</w:t>
      </w:r>
      <w:r w:rsidR="00867822">
        <w:rPr>
          <w:rFonts w:hint="eastAsia"/>
        </w:rPr>
        <w:t>/</w:t>
      </w:r>
      <w:r>
        <w:rPr>
          <w:rFonts w:hint="eastAsia"/>
        </w:rPr>
        <w:t>CO</w:t>
      </w:r>
      <w:r w:rsidR="00867822">
        <w:rPr>
          <w:rFonts w:hint="eastAsia"/>
        </w:rPr>
        <w:t>/</w:t>
      </w:r>
      <w:r>
        <w:rPr>
          <w:rFonts w:hint="eastAsia"/>
        </w:rPr>
        <w:t>19-2</w:t>
      </w:r>
      <w:r w:rsidR="000C1156">
        <w:rPr>
          <w:rFonts w:hint="eastAsia"/>
        </w:rPr>
        <w:t>0,</w:t>
      </w:r>
      <w:r>
        <w:rPr>
          <w:rFonts w:hint="eastAsia"/>
        </w:rPr>
        <w:t>第</w:t>
      </w:r>
      <w:r>
        <w:rPr>
          <w:rFonts w:hint="eastAsia"/>
        </w:rPr>
        <w:t>14</w:t>
      </w:r>
      <w:r>
        <w:rPr>
          <w:rFonts w:hint="eastAsia"/>
        </w:rPr>
        <w:t>段</w:t>
      </w:r>
      <w:r w:rsidR="00867822">
        <w:rPr>
          <w:rFonts w:hint="eastAsia"/>
        </w:rPr>
        <w:t>)</w:t>
      </w:r>
      <w:r>
        <w:rPr>
          <w:rFonts w:hint="eastAsia"/>
        </w:rPr>
        <w:t>。委员会尤为关切的是</w:t>
      </w:r>
      <w:r w:rsidR="00867822">
        <w:rPr>
          <w:rFonts w:hint="eastAsia"/>
        </w:rPr>
        <w:t>，</w:t>
      </w:r>
      <w:r>
        <w:rPr>
          <w:rFonts w:hint="eastAsia"/>
        </w:rPr>
        <w:t>缔约国缺乏对缔约国所有公司在国外造成的人权和环境侵害进行问责的监管框架。</w:t>
      </w:r>
    </w:p>
    <w:p w:rsidR="002E4D0D" w:rsidRPr="000C1156" w:rsidRDefault="002E4D0D" w:rsidP="002E4D0D">
      <w:pPr>
        <w:pStyle w:val="SingleTxtGC"/>
        <w:rPr>
          <w:rFonts w:eastAsia="SimHei" w:hint="eastAsia"/>
        </w:rPr>
      </w:pPr>
      <w:r w:rsidRPr="000C1156">
        <w:rPr>
          <w:rFonts w:eastAsia="SimHei" w:hint="eastAsia"/>
        </w:rPr>
        <w:t>2</w:t>
      </w:r>
      <w:r w:rsidR="00867822" w:rsidRPr="000C1156">
        <w:rPr>
          <w:rFonts w:eastAsia="SimHei" w:hint="eastAsia"/>
        </w:rPr>
        <w:t>9.</w:t>
      </w:r>
      <w:r w:rsidRPr="000C1156">
        <w:rPr>
          <w:rFonts w:eastAsia="SimHei" w:hint="eastAsia"/>
        </w:rPr>
        <w:tab/>
      </w:r>
      <w:r w:rsidRPr="000C1156">
        <w:rPr>
          <w:rFonts w:eastAsia="SimHei" w:hint="eastAsia"/>
        </w:rPr>
        <w:t>委员会建议缔约国制定并执行有关条例</w:t>
      </w:r>
      <w:r w:rsidR="00867822" w:rsidRPr="000C1156">
        <w:rPr>
          <w:rFonts w:eastAsia="SimHei" w:hint="eastAsia"/>
        </w:rPr>
        <w:t>，</w:t>
      </w:r>
      <w:r w:rsidRPr="000C1156">
        <w:rPr>
          <w:rFonts w:eastAsia="SimHei" w:hint="eastAsia"/>
        </w:rPr>
        <w:t>确保企业部门遵守国际和国家人权、劳动、环境和其他标准</w:t>
      </w:r>
      <w:r w:rsidR="00867822" w:rsidRPr="000C1156">
        <w:rPr>
          <w:rFonts w:eastAsia="SimHei" w:hint="eastAsia"/>
        </w:rPr>
        <w:t>，</w:t>
      </w:r>
      <w:r w:rsidRPr="000C1156">
        <w:rPr>
          <w:rFonts w:eastAsia="SimHei" w:hint="eastAsia"/>
        </w:rPr>
        <w:t>特别是关于儿童权利的标准</w:t>
      </w:r>
      <w:r w:rsidR="00867822" w:rsidRPr="000C1156">
        <w:rPr>
          <w:rFonts w:eastAsia="SimHei" w:hint="eastAsia"/>
        </w:rPr>
        <w:t>，</w:t>
      </w:r>
      <w:r w:rsidRPr="000C1156">
        <w:rPr>
          <w:rFonts w:eastAsia="SimHei" w:hint="eastAsia"/>
        </w:rPr>
        <w:t>并应参照人权理事会</w:t>
      </w:r>
      <w:r w:rsidRPr="000C1156">
        <w:rPr>
          <w:rFonts w:eastAsia="SimHei" w:hint="eastAsia"/>
        </w:rPr>
        <w:t>2008</w:t>
      </w:r>
      <w:r w:rsidRPr="000C1156">
        <w:rPr>
          <w:rFonts w:eastAsia="SimHei" w:hint="eastAsia"/>
        </w:rPr>
        <w:t>年</w:t>
      </w:r>
      <w:r w:rsidRPr="000C1156">
        <w:rPr>
          <w:rFonts w:eastAsia="SimHei" w:hint="eastAsia"/>
        </w:rPr>
        <w:t>6</w:t>
      </w:r>
      <w:r w:rsidRPr="000C1156">
        <w:rPr>
          <w:rFonts w:eastAsia="SimHei" w:hint="eastAsia"/>
        </w:rPr>
        <w:t>月</w:t>
      </w:r>
      <w:r w:rsidRPr="000C1156">
        <w:rPr>
          <w:rFonts w:eastAsia="SimHei" w:hint="eastAsia"/>
        </w:rPr>
        <w:t>18</w:t>
      </w:r>
      <w:r w:rsidRPr="000C1156">
        <w:rPr>
          <w:rFonts w:eastAsia="SimHei" w:hint="eastAsia"/>
        </w:rPr>
        <w:t>日第</w:t>
      </w:r>
      <w:r w:rsidRPr="000C1156">
        <w:rPr>
          <w:rFonts w:eastAsia="SimHei" w:hint="eastAsia"/>
        </w:rPr>
        <w:t>8</w:t>
      </w:r>
      <w:r w:rsidR="00867822" w:rsidRPr="000C1156">
        <w:rPr>
          <w:rFonts w:eastAsia="SimHei" w:hint="eastAsia"/>
        </w:rPr>
        <w:t>/</w:t>
      </w:r>
      <w:r w:rsidRPr="000C1156">
        <w:rPr>
          <w:rFonts w:eastAsia="SimHei" w:hint="eastAsia"/>
        </w:rPr>
        <w:t>7</w:t>
      </w:r>
      <w:r w:rsidRPr="000C1156">
        <w:rPr>
          <w:rFonts w:eastAsia="SimHei" w:hint="eastAsia"/>
        </w:rPr>
        <w:t>号决议</w:t>
      </w:r>
      <w:r w:rsidR="00867822" w:rsidRPr="000C1156">
        <w:rPr>
          <w:rFonts w:eastAsia="SimHei" w:hint="eastAsia"/>
        </w:rPr>
        <w:t>(</w:t>
      </w:r>
      <w:r w:rsidRPr="000C1156">
        <w:rPr>
          <w:rFonts w:eastAsia="SimHei" w:hint="eastAsia"/>
        </w:rPr>
        <w:t>第</w:t>
      </w:r>
      <w:r w:rsidRPr="000C1156">
        <w:rPr>
          <w:rFonts w:eastAsia="SimHei" w:hint="eastAsia"/>
        </w:rPr>
        <w:t>4</w:t>
      </w:r>
      <w:r w:rsidR="00867822" w:rsidRPr="000C1156">
        <w:rPr>
          <w:rFonts w:eastAsia="SimHei" w:hint="eastAsia"/>
        </w:rPr>
        <w:t>(</w:t>
      </w:r>
      <w:r w:rsidRPr="000C1156">
        <w:rPr>
          <w:rFonts w:eastAsia="SimHei" w:hint="eastAsia"/>
        </w:rPr>
        <w:t>d</w:t>
      </w:r>
      <w:r w:rsidR="00867822" w:rsidRPr="000C1156">
        <w:rPr>
          <w:rFonts w:eastAsia="SimHei" w:hint="eastAsia"/>
        </w:rPr>
        <w:t>)</w:t>
      </w:r>
      <w:r w:rsidRPr="000C1156">
        <w:rPr>
          <w:rFonts w:eastAsia="SimHei" w:hint="eastAsia"/>
        </w:rPr>
        <w:t>段</w:t>
      </w:r>
      <w:r w:rsidR="00867822" w:rsidRPr="000C1156">
        <w:rPr>
          <w:rFonts w:eastAsia="SimHei" w:hint="eastAsia"/>
        </w:rPr>
        <w:t>)</w:t>
      </w:r>
      <w:r w:rsidRPr="000C1156">
        <w:rPr>
          <w:rFonts w:eastAsia="SimHei" w:hint="eastAsia"/>
        </w:rPr>
        <w:t>和</w:t>
      </w:r>
      <w:r w:rsidRPr="000C1156">
        <w:rPr>
          <w:rFonts w:eastAsia="SimHei" w:hint="eastAsia"/>
        </w:rPr>
        <w:t>2011</w:t>
      </w:r>
      <w:r w:rsidRPr="000C1156">
        <w:rPr>
          <w:rFonts w:eastAsia="SimHei" w:hint="eastAsia"/>
        </w:rPr>
        <w:t>年</w:t>
      </w:r>
      <w:r w:rsidRPr="000C1156">
        <w:rPr>
          <w:rFonts w:eastAsia="SimHei" w:hint="eastAsia"/>
        </w:rPr>
        <w:t>6</w:t>
      </w:r>
      <w:r w:rsidRPr="000C1156">
        <w:rPr>
          <w:rFonts w:eastAsia="SimHei" w:hint="eastAsia"/>
        </w:rPr>
        <w:t>月</w:t>
      </w:r>
      <w:r w:rsidRPr="000C1156">
        <w:rPr>
          <w:rFonts w:eastAsia="SimHei" w:hint="eastAsia"/>
        </w:rPr>
        <w:t>16</w:t>
      </w:r>
      <w:r w:rsidRPr="000C1156">
        <w:rPr>
          <w:rFonts w:eastAsia="SimHei" w:hint="eastAsia"/>
        </w:rPr>
        <w:t>日第</w:t>
      </w:r>
      <w:r w:rsidRPr="000C1156">
        <w:rPr>
          <w:rFonts w:eastAsia="SimHei" w:hint="eastAsia"/>
        </w:rPr>
        <w:t>17</w:t>
      </w:r>
      <w:r w:rsidR="00867822" w:rsidRPr="000C1156">
        <w:rPr>
          <w:rFonts w:eastAsia="SimHei" w:hint="eastAsia"/>
        </w:rPr>
        <w:t>/</w:t>
      </w:r>
      <w:r w:rsidRPr="000C1156">
        <w:rPr>
          <w:rFonts w:eastAsia="SimHei" w:hint="eastAsia"/>
        </w:rPr>
        <w:t>4</w:t>
      </w:r>
      <w:r w:rsidRPr="000C1156">
        <w:rPr>
          <w:rFonts w:eastAsia="SimHei" w:hint="eastAsia"/>
        </w:rPr>
        <w:t>号决议</w:t>
      </w:r>
      <w:r w:rsidR="00867822" w:rsidRPr="000C1156">
        <w:rPr>
          <w:rFonts w:eastAsia="SimHei" w:hint="eastAsia"/>
        </w:rPr>
        <w:t>(</w:t>
      </w:r>
      <w:r w:rsidRPr="000C1156">
        <w:rPr>
          <w:rFonts w:eastAsia="SimHei" w:hint="eastAsia"/>
        </w:rPr>
        <w:t>第</w:t>
      </w:r>
      <w:r w:rsidRPr="000C1156">
        <w:rPr>
          <w:rFonts w:eastAsia="SimHei" w:hint="eastAsia"/>
        </w:rPr>
        <w:t>6</w:t>
      </w:r>
      <w:r w:rsidR="00867822" w:rsidRPr="000C1156">
        <w:rPr>
          <w:rFonts w:eastAsia="SimHei" w:hint="eastAsia"/>
        </w:rPr>
        <w:t>(</w:t>
      </w:r>
      <w:r w:rsidRPr="000C1156">
        <w:rPr>
          <w:rFonts w:eastAsia="SimHei" w:hint="eastAsia"/>
        </w:rPr>
        <w:t>f</w:t>
      </w:r>
      <w:r w:rsidR="00867822" w:rsidRPr="000C1156">
        <w:rPr>
          <w:rFonts w:eastAsia="SimHei" w:hint="eastAsia"/>
        </w:rPr>
        <w:t>)</w:t>
      </w:r>
      <w:r w:rsidRPr="000C1156">
        <w:rPr>
          <w:rFonts w:eastAsia="SimHei" w:hint="eastAsia"/>
        </w:rPr>
        <w:t>段</w:t>
      </w:r>
      <w:r w:rsidR="00867822" w:rsidRPr="000C1156">
        <w:rPr>
          <w:rFonts w:eastAsia="SimHei" w:hint="eastAsia"/>
        </w:rPr>
        <w:t>)</w:t>
      </w:r>
      <w:r w:rsidRPr="000C1156">
        <w:rPr>
          <w:rFonts w:eastAsia="SimHei" w:hint="eastAsia"/>
        </w:rPr>
        <w:t>。它特别建议缔约国确保</w:t>
      </w:r>
      <w:r w:rsidR="00867822" w:rsidRPr="000C1156">
        <w:rPr>
          <w:rFonts w:eastAsia="SimHei" w:hint="eastAsia"/>
        </w:rPr>
        <w:t>：</w:t>
      </w:r>
    </w:p>
    <w:p w:rsidR="002E4D0D" w:rsidRPr="000C1156" w:rsidRDefault="002E4D0D" w:rsidP="002E4D0D">
      <w:pPr>
        <w:pStyle w:val="SingleTxtGC"/>
        <w:rPr>
          <w:rFonts w:eastAsia="SimHei" w:hint="eastAsia"/>
        </w:rPr>
      </w:pPr>
      <w:r w:rsidRPr="000C1156">
        <w:rPr>
          <w:rFonts w:eastAsia="SimHei" w:hint="eastAsia"/>
        </w:rPr>
        <w:tab/>
      </w:r>
      <w:r w:rsidR="00867822" w:rsidRPr="000C1156">
        <w:rPr>
          <w:rFonts w:eastAsia="SimHei" w:hint="eastAsia"/>
        </w:rPr>
        <w:t>(</w:t>
      </w:r>
      <w:r w:rsidRPr="000C1156">
        <w:rPr>
          <w:rFonts w:eastAsia="SimHei" w:hint="eastAsia"/>
        </w:rPr>
        <w:t>a</w:t>
      </w:r>
      <w:r w:rsidR="00867822" w:rsidRPr="000C1156">
        <w:rPr>
          <w:rFonts w:eastAsia="SimHei" w:hint="eastAsia"/>
        </w:rPr>
        <w:t>)</w:t>
      </w:r>
      <w:r w:rsidRPr="000C1156">
        <w:rPr>
          <w:rFonts w:eastAsia="SimHei" w:hint="eastAsia"/>
        </w:rPr>
        <w:tab/>
      </w:r>
      <w:r w:rsidRPr="000C1156">
        <w:rPr>
          <w:rFonts w:eastAsia="SimHei" w:hint="eastAsia"/>
        </w:rPr>
        <w:t>为在缔约国之外的地区运作的煤气、采矿和石油公司制定明确的监管框架</w:t>
      </w:r>
      <w:r w:rsidR="00867822" w:rsidRPr="000C1156">
        <w:rPr>
          <w:rFonts w:eastAsia="SimHei" w:hint="eastAsia"/>
        </w:rPr>
        <w:t>，</w:t>
      </w:r>
      <w:r w:rsidRPr="000C1156">
        <w:rPr>
          <w:rFonts w:eastAsia="SimHei" w:hint="eastAsia"/>
        </w:rPr>
        <w:t>确保其活动不会影响人权或危害环境和其他标准</w:t>
      </w:r>
      <w:r w:rsidR="00867822" w:rsidRPr="000C1156">
        <w:rPr>
          <w:rFonts w:eastAsia="SimHei" w:hint="eastAsia"/>
        </w:rPr>
        <w:t>，</w:t>
      </w:r>
      <w:r w:rsidRPr="000C1156">
        <w:rPr>
          <w:rFonts w:eastAsia="SimHei" w:hint="eastAsia"/>
        </w:rPr>
        <w:t>特别是有关儿童权利的标准</w:t>
      </w:r>
      <w:r w:rsidR="00867822" w:rsidRPr="000C1156">
        <w:rPr>
          <w:rFonts w:eastAsia="SimHei" w:hint="eastAsia"/>
        </w:rPr>
        <w:t>；</w:t>
      </w:r>
    </w:p>
    <w:p w:rsidR="002E4D0D" w:rsidRPr="000C1156" w:rsidRDefault="002E4D0D" w:rsidP="002E4D0D">
      <w:pPr>
        <w:pStyle w:val="SingleTxtGC"/>
        <w:rPr>
          <w:rFonts w:eastAsia="SimHei" w:hint="eastAsia"/>
        </w:rPr>
      </w:pPr>
      <w:r w:rsidRPr="000C1156">
        <w:rPr>
          <w:rFonts w:eastAsia="SimHei" w:hint="eastAsia"/>
        </w:rPr>
        <w:tab/>
      </w:r>
      <w:r w:rsidR="00867822" w:rsidRPr="000C1156">
        <w:rPr>
          <w:rFonts w:eastAsia="SimHei" w:hint="eastAsia"/>
        </w:rPr>
        <w:t>(</w:t>
      </w:r>
      <w:r w:rsidRPr="000C1156">
        <w:rPr>
          <w:rFonts w:eastAsia="SimHei" w:hint="eastAsia"/>
        </w:rPr>
        <w:t>b</w:t>
      </w:r>
      <w:r w:rsidR="00867822" w:rsidRPr="000C1156">
        <w:rPr>
          <w:rFonts w:eastAsia="SimHei" w:hint="eastAsia"/>
        </w:rPr>
        <w:t>)</w:t>
      </w:r>
      <w:r w:rsidRPr="000C1156">
        <w:rPr>
          <w:rFonts w:eastAsia="SimHei" w:hint="eastAsia"/>
        </w:rPr>
        <w:tab/>
      </w:r>
      <w:r w:rsidRPr="000C1156">
        <w:rPr>
          <w:rFonts w:eastAsia="SimHei" w:hint="eastAsia"/>
        </w:rPr>
        <w:t>监测国内和境外企业对国际和国家环境、卫生和人权标准的执行情况</w:t>
      </w:r>
      <w:r w:rsidR="00867822" w:rsidRPr="000C1156">
        <w:rPr>
          <w:rFonts w:eastAsia="SimHei" w:hint="eastAsia"/>
        </w:rPr>
        <w:t>，</w:t>
      </w:r>
      <w:r w:rsidRPr="000C1156">
        <w:rPr>
          <w:rFonts w:eastAsia="SimHei" w:hint="eastAsia"/>
        </w:rPr>
        <w:t>对违规情况进行适当惩处和补救</w:t>
      </w:r>
      <w:r w:rsidR="00867822" w:rsidRPr="000C1156">
        <w:rPr>
          <w:rFonts w:eastAsia="SimHei" w:hint="eastAsia"/>
        </w:rPr>
        <w:t>，</w:t>
      </w:r>
      <w:r w:rsidRPr="000C1156">
        <w:rPr>
          <w:rFonts w:eastAsia="SimHei" w:hint="eastAsia"/>
        </w:rPr>
        <w:t>特别侧重对儿童的影响</w:t>
      </w:r>
      <w:r w:rsidR="00867822" w:rsidRPr="000C1156">
        <w:rPr>
          <w:rFonts w:eastAsia="SimHei" w:hint="eastAsia"/>
        </w:rPr>
        <w:t>；</w:t>
      </w:r>
    </w:p>
    <w:p w:rsidR="002E4D0D" w:rsidRPr="000C1156" w:rsidRDefault="002E4D0D" w:rsidP="002E4D0D">
      <w:pPr>
        <w:pStyle w:val="SingleTxtGC"/>
        <w:rPr>
          <w:rFonts w:eastAsia="SimHei" w:hint="eastAsia"/>
        </w:rPr>
      </w:pPr>
      <w:r w:rsidRPr="000C1156">
        <w:rPr>
          <w:rFonts w:eastAsia="SimHei" w:hint="eastAsia"/>
        </w:rPr>
        <w:tab/>
      </w:r>
      <w:r w:rsidR="00867822" w:rsidRPr="000C1156">
        <w:rPr>
          <w:rFonts w:eastAsia="SimHei" w:hint="eastAsia"/>
        </w:rPr>
        <w:t>(</w:t>
      </w:r>
      <w:r w:rsidRPr="000C1156">
        <w:rPr>
          <w:rFonts w:eastAsia="SimHei" w:hint="eastAsia"/>
        </w:rPr>
        <w:t>c</w:t>
      </w:r>
      <w:r w:rsidR="00867822" w:rsidRPr="000C1156">
        <w:rPr>
          <w:rFonts w:eastAsia="SimHei" w:hint="eastAsia"/>
        </w:rPr>
        <w:t>)</w:t>
      </w:r>
      <w:r w:rsidRPr="000C1156">
        <w:rPr>
          <w:rFonts w:eastAsia="SimHei" w:hint="eastAsia"/>
        </w:rPr>
        <w:tab/>
      </w:r>
      <w:r w:rsidRPr="000C1156">
        <w:rPr>
          <w:rFonts w:eastAsia="SimHei" w:hint="eastAsia"/>
        </w:rPr>
        <w:t>评估公司处理公司活动的环境和卫生污染及人权影响的计划</w:t>
      </w:r>
      <w:r w:rsidR="00867822" w:rsidRPr="000C1156">
        <w:rPr>
          <w:rFonts w:eastAsia="SimHei" w:hint="eastAsia"/>
        </w:rPr>
        <w:t>，</w:t>
      </w:r>
      <w:r w:rsidRPr="000C1156">
        <w:rPr>
          <w:rFonts w:eastAsia="SimHei" w:hint="eastAsia"/>
        </w:rPr>
        <w:t>就此与公司进行协商</w:t>
      </w:r>
      <w:r w:rsidR="00867822" w:rsidRPr="000C1156">
        <w:rPr>
          <w:rFonts w:eastAsia="SimHei" w:hint="eastAsia"/>
        </w:rPr>
        <w:t>，</w:t>
      </w:r>
      <w:r w:rsidRPr="000C1156">
        <w:rPr>
          <w:rFonts w:eastAsia="SimHei" w:hint="eastAsia"/>
        </w:rPr>
        <w:t>并向公众披露相关信息</w:t>
      </w:r>
      <w:r w:rsidR="00867822" w:rsidRPr="000C1156">
        <w:rPr>
          <w:rFonts w:eastAsia="SimHei" w:hint="eastAsia"/>
        </w:rPr>
        <w:t>；</w:t>
      </w:r>
    </w:p>
    <w:p w:rsidR="002E4D0D" w:rsidRDefault="002E4D0D" w:rsidP="002E4D0D">
      <w:pPr>
        <w:pStyle w:val="SingleTxtGC"/>
        <w:rPr>
          <w:rFonts w:hint="eastAsia"/>
        </w:rPr>
      </w:pPr>
      <w:r w:rsidRPr="000C1156">
        <w:rPr>
          <w:rFonts w:eastAsia="SimHei" w:hint="eastAsia"/>
        </w:rPr>
        <w:tab/>
      </w:r>
      <w:r w:rsidR="00867822" w:rsidRPr="000C1156">
        <w:rPr>
          <w:rFonts w:eastAsia="SimHei" w:hint="eastAsia"/>
        </w:rPr>
        <w:t>(</w:t>
      </w:r>
      <w:r w:rsidRPr="000C1156">
        <w:rPr>
          <w:rFonts w:eastAsia="SimHei" w:hint="eastAsia"/>
        </w:rPr>
        <w:t>d</w:t>
      </w:r>
      <w:r w:rsidR="00867822" w:rsidRPr="000C1156">
        <w:rPr>
          <w:rFonts w:eastAsia="SimHei" w:hint="eastAsia"/>
        </w:rPr>
        <w:t>)</w:t>
      </w:r>
      <w:r w:rsidRPr="000C1156">
        <w:rPr>
          <w:rFonts w:eastAsia="SimHei" w:hint="eastAsia"/>
        </w:rPr>
        <w:tab/>
      </w:r>
      <w:r w:rsidRPr="000C1156">
        <w:rPr>
          <w:rFonts w:eastAsia="SimHei" w:hint="eastAsia"/>
        </w:rPr>
        <w:t>在实施过程中参照人权理事会于</w:t>
      </w:r>
      <w:r w:rsidRPr="000C1156">
        <w:rPr>
          <w:rFonts w:eastAsia="SimHei" w:hint="eastAsia"/>
        </w:rPr>
        <w:t>2008</w:t>
      </w:r>
      <w:r w:rsidRPr="000C1156">
        <w:rPr>
          <w:rFonts w:eastAsia="SimHei" w:hint="eastAsia"/>
        </w:rPr>
        <w:t>年一致通过的《联合国工商业与人权框架》。</w:t>
      </w:r>
    </w:p>
    <w:p w:rsidR="002E4D0D" w:rsidRDefault="002E4D0D" w:rsidP="006A26EE">
      <w:pPr>
        <w:pStyle w:val="H1GC"/>
        <w:rPr>
          <w:rFonts w:hint="eastAsia"/>
        </w:rPr>
      </w:pPr>
      <w:r>
        <w:rPr>
          <w:rFonts w:hint="eastAsia"/>
        </w:rPr>
        <w:tab/>
        <w:t>B.</w:t>
      </w:r>
      <w:r>
        <w:rPr>
          <w:rFonts w:hint="eastAsia"/>
        </w:rPr>
        <w:tab/>
      </w:r>
      <w:r>
        <w:rPr>
          <w:rFonts w:hint="eastAsia"/>
        </w:rPr>
        <w:t>儿童的定义</w:t>
      </w:r>
      <w:r w:rsidR="00867822">
        <w:rPr>
          <w:rFonts w:hint="eastAsia"/>
        </w:rPr>
        <w:t>(</w:t>
      </w:r>
      <w:r>
        <w:rPr>
          <w:rFonts w:hint="eastAsia"/>
        </w:rPr>
        <w:t>《公约》第</w:t>
      </w:r>
      <w:r>
        <w:rPr>
          <w:rFonts w:hint="eastAsia"/>
        </w:rPr>
        <w:t>1</w:t>
      </w:r>
      <w:r>
        <w:rPr>
          <w:rFonts w:hint="eastAsia"/>
        </w:rPr>
        <w:t>条</w:t>
      </w:r>
      <w:r w:rsidR="00867822">
        <w:rPr>
          <w:rFonts w:hint="eastAsia"/>
        </w:rPr>
        <w:t>)</w:t>
      </w:r>
    </w:p>
    <w:p w:rsidR="002E4D0D" w:rsidRDefault="002E4D0D" w:rsidP="002E4D0D">
      <w:pPr>
        <w:pStyle w:val="SingleTxtGC"/>
        <w:rPr>
          <w:rFonts w:hint="eastAsia"/>
        </w:rPr>
      </w:pPr>
      <w:r>
        <w:rPr>
          <w:rFonts w:hint="eastAsia"/>
        </w:rPr>
        <w:t>3</w:t>
      </w:r>
      <w:r w:rsidR="00867822">
        <w:rPr>
          <w:rFonts w:hint="eastAsia"/>
        </w:rPr>
        <w:t>0.</w:t>
      </w:r>
      <w:r>
        <w:rPr>
          <w:rFonts w:hint="eastAsia"/>
        </w:rPr>
        <w:tab/>
      </w:r>
      <w:r>
        <w:rPr>
          <w:rFonts w:hint="eastAsia"/>
        </w:rPr>
        <w:t>委员会感到关切的是</w:t>
      </w:r>
      <w:r w:rsidR="00867822">
        <w:rPr>
          <w:rFonts w:hint="eastAsia"/>
        </w:rPr>
        <w:t>，</w:t>
      </w:r>
      <w:r>
        <w:rPr>
          <w:rFonts w:hint="eastAsia"/>
        </w:rPr>
        <w:t>有些未满</w:t>
      </w:r>
      <w:r>
        <w:rPr>
          <w:rFonts w:hint="eastAsia"/>
        </w:rPr>
        <w:t>18</w:t>
      </w:r>
      <w:r>
        <w:rPr>
          <w:rFonts w:hint="eastAsia"/>
        </w:rPr>
        <w:t>岁的儿童未能受</w:t>
      </w:r>
      <w:r w:rsidR="006A26EE">
        <w:rPr>
          <w:rFonts w:hint="eastAsia"/>
        </w:rPr>
        <w:t>益于</w:t>
      </w:r>
      <w:r>
        <w:rPr>
          <w:rFonts w:hint="eastAsia"/>
        </w:rPr>
        <w:t>《公约》</w:t>
      </w:r>
      <w:r w:rsidR="006A26EE">
        <w:rPr>
          <w:rFonts w:hint="eastAsia"/>
        </w:rPr>
        <w:t>规定</w:t>
      </w:r>
      <w:r>
        <w:rPr>
          <w:rFonts w:hint="eastAsia"/>
        </w:rPr>
        <w:t>的充分保护</w:t>
      </w:r>
      <w:r w:rsidR="00867822">
        <w:rPr>
          <w:rFonts w:hint="eastAsia"/>
        </w:rPr>
        <w:t>，</w:t>
      </w:r>
      <w:r>
        <w:rPr>
          <w:rFonts w:hint="eastAsia"/>
        </w:rPr>
        <w:t>特别是</w:t>
      </w:r>
      <w:r w:rsidR="00867822">
        <w:rPr>
          <w:rFonts w:hint="eastAsia"/>
        </w:rPr>
        <w:t>，</w:t>
      </w:r>
      <w:r>
        <w:rPr>
          <w:rFonts w:hint="eastAsia"/>
        </w:rPr>
        <w:t>某些省和地区可将儿童作为成人进行审判</w:t>
      </w:r>
      <w:r w:rsidR="00867822">
        <w:rPr>
          <w:rFonts w:hint="eastAsia"/>
        </w:rPr>
        <w:t>，</w:t>
      </w:r>
      <w:r>
        <w:rPr>
          <w:rFonts w:hint="eastAsia"/>
        </w:rPr>
        <w:t>某些省和地区并未适当保护</w:t>
      </w:r>
      <w:r>
        <w:rPr>
          <w:rFonts w:hint="eastAsia"/>
        </w:rPr>
        <w:t>16</w:t>
      </w:r>
      <w:r>
        <w:rPr>
          <w:rFonts w:hint="eastAsia"/>
        </w:rPr>
        <w:t>至</w:t>
      </w:r>
      <w:r>
        <w:rPr>
          <w:rFonts w:hint="eastAsia"/>
        </w:rPr>
        <w:t>18</w:t>
      </w:r>
      <w:r>
        <w:rPr>
          <w:rFonts w:hint="eastAsia"/>
        </w:rPr>
        <w:t>岁儿童免受性剥削。</w:t>
      </w:r>
    </w:p>
    <w:p w:rsidR="002E4D0D" w:rsidRPr="00026C7A" w:rsidRDefault="002E4D0D" w:rsidP="002E4D0D">
      <w:pPr>
        <w:pStyle w:val="SingleTxtGC"/>
        <w:rPr>
          <w:rFonts w:eastAsia="SimHei" w:hint="eastAsia"/>
        </w:rPr>
      </w:pPr>
      <w:r w:rsidRPr="00026C7A">
        <w:rPr>
          <w:rFonts w:eastAsia="SimHei" w:hint="eastAsia"/>
        </w:rPr>
        <w:t>3</w:t>
      </w:r>
      <w:r w:rsidR="00867822" w:rsidRPr="00026C7A">
        <w:rPr>
          <w:rFonts w:eastAsia="SimHei" w:hint="eastAsia"/>
        </w:rPr>
        <w:t>1.</w:t>
      </w:r>
      <w:r w:rsidRPr="00026C7A">
        <w:rPr>
          <w:rFonts w:eastAsia="SimHei" w:hint="eastAsia"/>
        </w:rPr>
        <w:tab/>
      </w:r>
      <w:r w:rsidRPr="00026C7A">
        <w:rPr>
          <w:rFonts w:eastAsia="SimHei" w:hint="eastAsia"/>
        </w:rPr>
        <w:t>委员会敦促缔约国确保所有关于儿童定义的国内规定完全符合《公约》第</w:t>
      </w:r>
      <w:r w:rsidRPr="00026C7A">
        <w:rPr>
          <w:rFonts w:eastAsia="SimHei" w:hint="eastAsia"/>
        </w:rPr>
        <w:t>1</w:t>
      </w:r>
      <w:r w:rsidRPr="00026C7A">
        <w:rPr>
          <w:rFonts w:eastAsia="SimHei" w:hint="eastAsia"/>
        </w:rPr>
        <w:t>条</w:t>
      </w:r>
      <w:r w:rsidR="00867822" w:rsidRPr="00026C7A">
        <w:rPr>
          <w:rFonts w:eastAsia="SimHei" w:hint="eastAsia"/>
        </w:rPr>
        <w:t>，</w:t>
      </w:r>
      <w:r w:rsidRPr="00026C7A">
        <w:rPr>
          <w:rFonts w:eastAsia="SimHei" w:hint="eastAsia"/>
        </w:rPr>
        <w:t>特别是确保所有未满</w:t>
      </w:r>
      <w:r w:rsidRPr="00026C7A">
        <w:rPr>
          <w:rFonts w:eastAsia="SimHei" w:hint="eastAsia"/>
        </w:rPr>
        <w:t>18</w:t>
      </w:r>
      <w:r w:rsidRPr="00026C7A">
        <w:rPr>
          <w:rFonts w:eastAsia="SimHei" w:hint="eastAsia"/>
        </w:rPr>
        <w:t>岁的儿童不得被视为成人接受审判</w:t>
      </w:r>
      <w:r w:rsidR="00867822" w:rsidRPr="00026C7A">
        <w:rPr>
          <w:rFonts w:eastAsia="SimHei" w:hint="eastAsia"/>
        </w:rPr>
        <w:t>，</w:t>
      </w:r>
      <w:r w:rsidRPr="00026C7A">
        <w:rPr>
          <w:rFonts w:eastAsia="SimHei" w:hint="eastAsia"/>
        </w:rPr>
        <w:t>并确保所有未满</w:t>
      </w:r>
      <w:r w:rsidRPr="00026C7A">
        <w:rPr>
          <w:rFonts w:eastAsia="SimHei" w:hint="eastAsia"/>
        </w:rPr>
        <w:t>18</w:t>
      </w:r>
      <w:r w:rsidRPr="00026C7A">
        <w:rPr>
          <w:rFonts w:eastAsia="SimHei" w:hint="eastAsia"/>
        </w:rPr>
        <w:t>岁的性剥削受害者得到适当保护。</w:t>
      </w:r>
    </w:p>
    <w:p w:rsidR="002E4D0D" w:rsidRDefault="002E4D0D" w:rsidP="006A26EE">
      <w:pPr>
        <w:pStyle w:val="H1GC"/>
        <w:rPr>
          <w:rFonts w:hint="eastAsia"/>
        </w:rPr>
      </w:pPr>
      <w:r>
        <w:rPr>
          <w:rFonts w:hint="eastAsia"/>
        </w:rPr>
        <w:tab/>
        <w:t>C.</w:t>
      </w:r>
      <w:r>
        <w:rPr>
          <w:rFonts w:hint="eastAsia"/>
        </w:rPr>
        <w:tab/>
      </w:r>
      <w:r>
        <w:rPr>
          <w:rFonts w:hint="eastAsia"/>
        </w:rPr>
        <w:t>一般原则</w:t>
      </w:r>
      <w:r w:rsidR="00867822">
        <w:rPr>
          <w:rFonts w:hint="eastAsia"/>
        </w:rPr>
        <w:t>(</w:t>
      </w:r>
      <w:r>
        <w:rPr>
          <w:rFonts w:hint="eastAsia"/>
        </w:rPr>
        <w:t>《公约》第</w:t>
      </w:r>
      <w:r>
        <w:rPr>
          <w:rFonts w:hint="eastAsia"/>
        </w:rPr>
        <w:t>2</w:t>
      </w:r>
      <w:r>
        <w:rPr>
          <w:rFonts w:hint="eastAsia"/>
        </w:rPr>
        <w:t>条、第</w:t>
      </w:r>
      <w:r>
        <w:rPr>
          <w:rFonts w:hint="eastAsia"/>
        </w:rPr>
        <w:t>3</w:t>
      </w:r>
      <w:r>
        <w:rPr>
          <w:rFonts w:hint="eastAsia"/>
        </w:rPr>
        <w:t>条、第</w:t>
      </w:r>
      <w:r>
        <w:rPr>
          <w:rFonts w:hint="eastAsia"/>
        </w:rPr>
        <w:t>6</w:t>
      </w:r>
      <w:r>
        <w:rPr>
          <w:rFonts w:hint="eastAsia"/>
        </w:rPr>
        <w:t>条和第</w:t>
      </w:r>
      <w:r>
        <w:rPr>
          <w:rFonts w:hint="eastAsia"/>
        </w:rPr>
        <w:t>12</w:t>
      </w:r>
      <w:r>
        <w:rPr>
          <w:rFonts w:hint="eastAsia"/>
        </w:rPr>
        <w:t>条</w:t>
      </w:r>
      <w:r w:rsidR="00867822">
        <w:rPr>
          <w:rFonts w:hint="eastAsia"/>
        </w:rPr>
        <w:t>)</w:t>
      </w:r>
    </w:p>
    <w:p w:rsidR="002E4D0D" w:rsidRDefault="002E4D0D" w:rsidP="006A26EE">
      <w:pPr>
        <w:pStyle w:val="H23GC"/>
        <w:rPr>
          <w:rFonts w:hint="eastAsia"/>
        </w:rPr>
      </w:pPr>
      <w:r>
        <w:rPr>
          <w:rFonts w:hint="eastAsia"/>
        </w:rPr>
        <w:tab/>
      </w:r>
      <w:r>
        <w:rPr>
          <w:rFonts w:hint="eastAsia"/>
        </w:rPr>
        <w:tab/>
      </w:r>
      <w:r>
        <w:rPr>
          <w:rFonts w:hint="eastAsia"/>
        </w:rPr>
        <w:t>不歧视</w:t>
      </w:r>
    </w:p>
    <w:p w:rsidR="002E4D0D" w:rsidRDefault="002E4D0D" w:rsidP="002E4D0D">
      <w:pPr>
        <w:pStyle w:val="SingleTxtGC"/>
        <w:rPr>
          <w:rFonts w:hint="eastAsia"/>
        </w:rPr>
      </w:pPr>
      <w:r>
        <w:rPr>
          <w:rFonts w:hint="eastAsia"/>
        </w:rPr>
        <w:t>3</w:t>
      </w:r>
      <w:r w:rsidR="00867822">
        <w:rPr>
          <w:rFonts w:hint="eastAsia"/>
        </w:rPr>
        <w:t>2.</w:t>
      </w:r>
      <w:r>
        <w:rPr>
          <w:rFonts w:hint="eastAsia"/>
        </w:rPr>
        <w:tab/>
      </w:r>
      <w:r>
        <w:rPr>
          <w:rFonts w:hint="eastAsia"/>
        </w:rPr>
        <w:t>委员会欢迎缔约国处理歧视和增进跨文化了解的努力</w:t>
      </w:r>
      <w:r w:rsidR="00867822">
        <w:rPr>
          <w:rFonts w:hint="eastAsia"/>
        </w:rPr>
        <w:t>，</w:t>
      </w:r>
      <w:r>
        <w:rPr>
          <w:rFonts w:hint="eastAsia"/>
        </w:rPr>
        <w:t>例如国家视频比赛“终结种族主义”</w:t>
      </w:r>
      <w:r w:rsidR="00867822">
        <w:rPr>
          <w:rFonts w:hint="eastAsia"/>
        </w:rPr>
        <w:t>，</w:t>
      </w:r>
      <w:r>
        <w:rPr>
          <w:rFonts w:hint="eastAsia"/>
        </w:rPr>
        <w:t>但感到关切的是</w:t>
      </w:r>
      <w:r w:rsidR="00867822">
        <w:rPr>
          <w:rFonts w:hint="eastAsia"/>
        </w:rPr>
        <w:t>，</w:t>
      </w:r>
      <w:r>
        <w:rPr>
          <w:rFonts w:hint="eastAsia"/>
        </w:rPr>
        <w:t>基于族裔、性别、社会经济背景、民族血统和其他理由的歧视仍然普遍存在。委员会感到特别关切的是</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刑事司法系统和家庭外照料机构中的土著和非裔加拿大儿童明显过多</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处于弱势处境的儿童</w:t>
      </w:r>
      <w:r w:rsidR="00867822">
        <w:rPr>
          <w:rFonts w:hint="eastAsia"/>
        </w:rPr>
        <w:t>，</w:t>
      </w:r>
      <w:r w:rsidR="002E4D0D">
        <w:rPr>
          <w:rFonts w:hint="eastAsia"/>
        </w:rPr>
        <w:t>特别是少数群体儿童、移民和残疾儿童在获取基本服务方面面临严重和普遍的歧视</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消除贫困和打击暴力事件的方案等旨在改善被边缘化和处境不利社区状况的方案</w:t>
      </w:r>
      <w:r w:rsidR="00867822">
        <w:rPr>
          <w:rFonts w:hint="eastAsia"/>
        </w:rPr>
        <w:t>(</w:t>
      </w:r>
      <w:r w:rsidR="002E4D0D">
        <w:rPr>
          <w:rFonts w:hint="eastAsia"/>
        </w:rPr>
        <w:t>特别是鉴于弱势女童受到的影响尤为严重</w:t>
      </w:r>
      <w:r w:rsidR="00867822">
        <w:rPr>
          <w:rFonts w:hint="eastAsia"/>
        </w:rPr>
        <w:t>)</w:t>
      </w:r>
      <w:r w:rsidR="002E4D0D">
        <w:rPr>
          <w:rFonts w:hint="eastAsia"/>
        </w:rPr>
        <w:t>的制定和执行过程中缺乏性别平等观</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d</w:t>
      </w:r>
      <w:r w:rsidR="00867822">
        <w:rPr>
          <w:rFonts w:hint="eastAsia"/>
        </w:rPr>
        <w:t>)</w:t>
      </w:r>
      <w:r w:rsidR="002E4D0D">
        <w:rPr>
          <w:rFonts w:hint="eastAsia"/>
        </w:rPr>
        <w:tab/>
      </w:r>
      <w:r w:rsidR="002E4D0D">
        <w:rPr>
          <w:rFonts w:hint="eastAsia"/>
        </w:rPr>
        <w:t>审计长的调查结果发现与非土著儿童相比</w:t>
      </w:r>
      <w:r w:rsidR="00867822">
        <w:rPr>
          <w:rFonts w:hint="eastAsia"/>
        </w:rPr>
        <w:t>，</w:t>
      </w:r>
      <w:r w:rsidR="002E4D0D">
        <w:rPr>
          <w:rFonts w:hint="eastAsia"/>
        </w:rPr>
        <w:t>土著儿童的儿童福利服务得到的财政资源较少</w:t>
      </w:r>
      <w:r w:rsidR="00867822">
        <w:rPr>
          <w:rFonts w:hint="eastAsia"/>
        </w:rPr>
        <w:t>，</w:t>
      </w:r>
      <w:r w:rsidR="002E4D0D">
        <w:rPr>
          <w:rFonts w:hint="eastAsia"/>
        </w:rPr>
        <w:t>但缔约国没有采取行动</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e</w:t>
      </w:r>
      <w:r w:rsidR="00867822">
        <w:rPr>
          <w:rFonts w:hint="eastAsia"/>
        </w:rPr>
        <w:t>)</w:t>
      </w:r>
      <w:r w:rsidR="002E4D0D">
        <w:rPr>
          <w:rFonts w:hint="eastAsia"/>
        </w:rPr>
        <w:tab/>
      </w:r>
      <w:r w:rsidR="002E4D0D">
        <w:rPr>
          <w:rFonts w:hint="eastAsia"/>
        </w:rPr>
        <w:t>社会转移支付方案和其他社会福利</w:t>
      </w:r>
      <w:r w:rsidR="00867822">
        <w:rPr>
          <w:rFonts w:hint="eastAsia"/>
        </w:rPr>
        <w:t>/</w:t>
      </w:r>
      <w:r w:rsidR="002E4D0D">
        <w:rPr>
          <w:rFonts w:hint="eastAsia"/>
        </w:rPr>
        <w:t>税收优惠直接或间接导致了经济歧视</w:t>
      </w:r>
      <w:r w:rsidR="00867822">
        <w:rPr>
          <w:rFonts w:hint="eastAsia"/>
        </w:rPr>
        <w:t>，</w:t>
      </w:r>
      <w:r w:rsidR="002E4D0D">
        <w:rPr>
          <w:rFonts w:hint="eastAsia"/>
        </w:rPr>
        <w:t>如授权各省和地区根据“全国儿童福利计划”从领取福利救济的父母所领取的社会援助中扣除掉儿童福利金。</w:t>
      </w:r>
    </w:p>
    <w:p w:rsidR="002E4D0D" w:rsidRPr="00026C7A" w:rsidRDefault="002E4D0D" w:rsidP="002E4D0D">
      <w:pPr>
        <w:pStyle w:val="SingleTxtGC"/>
        <w:rPr>
          <w:rFonts w:eastAsia="SimHei" w:hint="eastAsia"/>
        </w:rPr>
      </w:pPr>
      <w:r w:rsidRPr="00026C7A">
        <w:rPr>
          <w:rFonts w:eastAsia="SimHei" w:hint="eastAsia"/>
        </w:rPr>
        <w:t>3</w:t>
      </w:r>
      <w:r w:rsidR="00867822" w:rsidRPr="00026C7A">
        <w:rPr>
          <w:rFonts w:eastAsia="SimHei" w:hint="eastAsia"/>
        </w:rPr>
        <w:t>3.</w:t>
      </w:r>
      <w:r w:rsidRPr="00026C7A">
        <w:rPr>
          <w:rFonts w:eastAsia="SimHei" w:hint="eastAsia"/>
        </w:rPr>
        <w:tab/>
      </w:r>
      <w:r w:rsidRPr="00026C7A">
        <w:rPr>
          <w:rFonts w:eastAsia="SimHei" w:hint="eastAsia"/>
        </w:rPr>
        <w:t>委员会建议缔约国在下次定期报告中列入资料</w:t>
      </w:r>
      <w:r w:rsidR="00867822" w:rsidRPr="00026C7A">
        <w:rPr>
          <w:rFonts w:eastAsia="SimHei" w:hint="eastAsia"/>
        </w:rPr>
        <w:t>，</w:t>
      </w:r>
      <w:r w:rsidRPr="00026C7A">
        <w:rPr>
          <w:rFonts w:eastAsia="SimHei" w:hint="eastAsia"/>
        </w:rPr>
        <w:t>说明有关缔约国根据</w:t>
      </w:r>
      <w:r w:rsidRPr="00026C7A">
        <w:rPr>
          <w:rFonts w:eastAsia="SimHei" w:hint="eastAsia"/>
        </w:rPr>
        <w:t>2001</w:t>
      </w:r>
      <w:r w:rsidRPr="00026C7A">
        <w:rPr>
          <w:rFonts w:eastAsia="SimHei" w:hint="eastAsia"/>
        </w:rPr>
        <w:t>年反对种族主义、种族歧视、仇外心理和相关不容忍现象世界会议所通过的《宣言和行动纲领》</w:t>
      </w:r>
      <w:r w:rsidR="00867822" w:rsidRPr="00026C7A">
        <w:rPr>
          <w:rFonts w:eastAsia="SimHei" w:hint="eastAsia"/>
        </w:rPr>
        <w:t>，</w:t>
      </w:r>
      <w:r w:rsidRPr="00026C7A">
        <w:rPr>
          <w:rFonts w:eastAsia="SimHei" w:hint="eastAsia"/>
        </w:rPr>
        <w:t>以及</w:t>
      </w:r>
      <w:r w:rsidRPr="00026C7A">
        <w:rPr>
          <w:rFonts w:eastAsia="SimHei" w:hint="eastAsia"/>
        </w:rPr>
        <w:t>2009</w:t>
      </w:r>
      <w:r w:rsidRPr="00026C7A">
        <w:rPr>
          <w:rFonts w:eastAsia="SimHei" w:hint="eastAsia"/>
        </w:rPr>
        <w:t>年德班审查会议通过的成果文件</w:t>
      </w:r>
      <w:r w:rsidR="00867822" w:rsidRPr="00026C7A">
        <w:rPr>
          <w:rFonts w:eastAsia="SimHei" w:hint="eastAsia"/>
        </w:rPr>
        <w:t>，</w:t>
      </w:r>
      <w:r w:rsidRPr="00026C7A">
        <w:rPr>
          <w:rFonts w:eastAsia="SimHei" w:hint="eastAsia"/>
        </w:rPr>
        <w:t>采取的与《儿童权利公约》有关的措施和方案。委员会还建议缔约国</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采取紧急措施解决刑事司法系统和家庭外照料机构中土著和非裔加拿大儿童过多问题</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解决所有面临弱势处境的儿童</w:t>
      </w:r>
      <w:r w:rsidR="00867822" w:rsidRPr="00026C7A">
        <w:rPr>
          <w:rFonts w:eastAsia="SimHei" w:hint="eastAsia"/>
        </w:rPr>
        <w:t>，</w:t>
      </w:r>
      <w:r w:rsidR="002E4D0D" w:rsidRPr="00026C7A">
        <w:rPr>
          <w:rFonts w:eastAsia="SimHei" w:hint="eastAsia"/>
        </w:rPr>
        <w:t>包括少数民族、残疾儿童、移民和其他儿童在获取服务方面的差异。</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确保将性别平等观纳入所有方案或一揽子刺激计划</w:t>
      </w:r>
      <w:r w:rsidR="00867822" w:rsidRPr="00026C7A">
        <w:rPr>
          <w:rFonts w:eastAsia="SimHei" w:hint="eastAsia"/>
        </w:rPr>
        <w:t>，</w:t>
      </w:r>
      <w:r w:rsidR="002E4D0D" w:rsidRPr="00026C7A">
        <w:rPr>
          <w:rFonts w:eastAsia="SimHei" w:hint="eastAsia"/>
        </w:rPr>
        <w:t>特别是与打击暴力、消除贫困和补救其他脆弱性有关的计划的制定和执行过程中</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立即采取措施</w:t>
      </w:r>
      <w:r w:rsidR="00867822" w:rsidRPr="00026C7A">
        <w:rPr>
          <w:rFonts w:eastAsia="SimHei" w:hint="eastAsia"/>
        </w:rPr>
        <w:t>，</w:t>
      </w:r>
      <w:r w:rsidR="002E4D0D" w:rsidRPr="00026C7A">
        <w:rPr>
          <w:rFonts w:eastAsia="SimHei" w:hint="eastAsia"/>
        </w:rPr>
        <w:t>确保土著儿童在法律上和实践中都能充分享有所有政府服务并能够不受歧视地获取资源</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e</w:t>
      </w:r>
      <w:r w:rsidR="00867822" w:rsidRPr="00026C7A">
        <w:rPr>
          <w:rFonts w:eastAsia="SimHei" w:hint="eastAsia"/>
        </w:rPr>
        <w:t>)</w:t>
      </w:r>
      <w:r w:rsidR="002E4D0D" w:rsidRPr="00026C7A">
        <w:rPr>
          <w:rFonts w:eastAsia="SimHei" w:hint="eastAsia"/>
        </w:rPr>
        <w:tab/>
      </w:r>
      <w:r w:rsidR="002E4D0D" w:rsidRPr="00026C7A">
        <w:rPr>
          <w:rFonts w:eastAsia="SimHei" w:hint="eastAsia"/>
        </w:rPr>
        <w:t>详细评估削减社会转移支付计划和其他社会福利</w:t>
      </w:r>
      <w:r w:rsidR="00867822" w:rsidRPr="00026C7A">
        <w:rPr>
          <w:rFonts w:eastAsia="SimHei" w:hint="eastAsia"/>
        </w:rPr>
        <w:t>/</w:t>
      </w:r>
      <w:r w:rsidR="002E4D0D" w:rsidRPr="00026C7A">
        <w:rPr>
          <w:rFonts w:eastAsia="SimHei" w:hint="eastAsia"/>
        </w:rPr>
        <w:t>税收优惠</w:t>
      </w:r>
      <w:r w:rsidR="00867822" w:rsidRPr="00026C7A">
        <w:rPr>
          <w:rFonts w:eastAsia="SimHei" w:hint="eastAsia"/>
        </w:rPr>
        <w:t>(</w:t>
      </w:r>
      <w:r w:rsidR="002E4D0D" w:rsidRPr="00026C7A">
        <w:rPr>
          <w:rFonts w:eastAsia="SimHei" w:hint="eastAsia"/>
        </w:rPr>
        <w:t>包括削减与“全国儿童福利计划”相关的社会福利</w:t>
      </w:r>
      <w:r w:rsidR="00867822" w:rsidRPr="00026C7A">
        <w:rPr>
          <w:rFonts w:eastAsia="SimHei" w:hint="eastAsia"/>
        </w:rPr>
        <w:t>)</w:t>
      </w:r>
      <w:r w:rsidR="002E4D0D" w:rsidRPr="00026C7A">
        <w:rPr>
          <w:rFonts w:eastAsia="SimHei" w:hint="eastAsia"/>
        </w:rPr>
        <w:t>对依赖社会福利者的直接或间接影响</w:t>
      </w:r>
      <w:r w:rsidR="00867822" w:rsidRPr="00026C7A">
        <w:rPr>
          <w:rFonts w:eastAsia="SimHei" w:hint="eastAsia"/>
        </w:rPr>
        <w:t>，</w:t>
      </w:r>
      <w:r w:rsidR="002E4D0D" w:rsidRPr="00026C7A">
        <w:rPr>
          <w:rFonts w:eastAsia="SimHei" w:hint="eastAsia"/>
        </w:rPr>
        <w:t>特别关注妇女、儿童、老年人、残疾人、土著人、非裔加拿大人和其他少数群体的成员。</w:t>
      </w:r>
    </w:p>
    <w:p w:rsidR="002E4D0D" w:rsidRDefault="002E4D0D" w:rsidP="006A26EE">
      <w:pPr>
        <w:pStyle w:val="H23GC"/>
        <w:rPr>
          <w:rFonts w:hint="eastAsia"/>
        </w:rPr>
      </w:pPr>
      <w:r>
        <w:rPr>
          <w:rFonts w:hint="eastAsia"/>
        </w:rPr>
        <w:tab/>
      </w:r>
      <w:r>
        <w:rPr>
          <w:rFonts w:hint="eastAsia"/>
        </w:rPr>
        <w:tab/>
      </w:r>
      <w:r>
        <w:rPr>
          <w:rFonts w:hint="eastAsia"/>
        </w:rPr>
        <w:t>儿童的最大利益</w:t>
      </w:r>
    </w:p>
    <w:p w:rsidR="002E4D0D" w:rsidRDefault="002E4D0D" w:rsidP="002E4D0D">
      <w:pPr>
        <w:pStyle w:val="SingleTxtGC"/>
        <w:rPr>
          <w:rFonts w:hint="eastAsia"/>
        </w:rPr>
      </w:pPr>
      <w:r>
        <w:rPr>
          <w:rFonts w:hint="eastAsia"/>
        </w:rPr>
        <w:t>3</w:t>
      </w:r>
      <w:r w:rsidR="00867822">
        <w:rPr>
          <w:rFonts w:hint="eastAsia"/>
        </w:rPr>
        <w:t>4.</w:t>
      </w:r>
      <w:r>
        <w:rPr>
          <w:rFonts w:hint="eastAsia"/>
        </w:rPr>
        <w:tab/>
      </w:r>
      <w:r>
        <w:rPr>
          <w:rFonts w:hint="eastAsia"/>
        </w:rPr>
        <w:t>委员会感到关切的是</w:t>
      </w:r>
      <w:r w:rsidR="00867822">
        <w:rPr>
          <w:rFonts w:hint="eastAsia"/>
        </w:rPr>
        <w:t>，</w:t>
      </w:r>
      <w:r>
        <w:rPr>
          <w:rFonts w:hint="eastAsia"/>
        </w:rPr>
        <w:t>保护儿童最大利益的原则并不广为人知</w:t>
      </w:r>
      <w:r w:rsidR="00867822">
        <w:rPr>
          <w:rFonts w:hint="eastAsia"/>
        </w:rPr>
        <w:t>，</w:t>
      </w:r>
      <w:r>
        <w:rPr>
          <w:rFonts w:hint="eastAsia"/>
        </w:rPr>
        <w:t>没有在所有立法、行政和司法程序中以及在与儿童有关和对儿童有影响的政策、方案和项目中得到适当采纳和一贯应用。委员会特别关切的是</w:t>
      </w:r>
      <w:r w:rsidR="00867822">
        <w:rPr>
          <w:rFonts w:hint="eastAsia"/>
        </w:rPr>
        <w:t>，</w:t>
      </w:r>
      <w:r>
        <w:rPr>
          <w:rFonts w:hint="eastAsia"/>
        </w:rPr>
        <w:t>在处理寻求庇护、难民和</w:t>
      </w:r>
      <w:r w:rsidR="00867822">
        <w:rPr>
          <w:rFonts w:hint="eastAsia"/>
        </w:rPr>
        <w:t>/</w:t>
      </w:r>
      <w:r>
        <w:rPr>
          <w:rFonts w:hint="eastAsia"/>
        </w:rPr>
        <w:t>或移民拘留问题时</w:t>
      </w:r>
      <w:r w:rsidR="00867822">
        <w:rPr>
          <w:rFonts w:hint="eastAsia"/>
        </w:rPr>
        <w:t>，</w:t>
      </w:r>
      <w:r>
        <w:rPr>
          <w:rFonts w:hint="eastAsia"/>
        </w:rPr>
        <w:t>保护儿童最大利益的原则没有得到适当的应用。</w:t>
      </w:r>
    </w:p>
    <w:p w:rsidR="002E4D0D" w:rsidRPr="00026C7A" w:rsidRDefault="002E4D0D" w:rsidP="002E4D0D">
      <w:pPr>
        <w:pStyle w:val="SingleTxtGC"/>
        <w:rPr>
          <w:rFonts w:eastAsia="SimHei" w:hint="eastAsia"/>
        </w:rPr>
      </w:pPr>
      <w:r w:rsidRPr="00026C7A">
        <w:rPr>
          <w:rFonts w:eastAsia="SimHei" w:hint="eastAsia"/>
        </w:rPr>
        <w:t>3</w:t>
      </w:r>
      <w:r w:rsidR="00867822" w:rsidRPr="00026C7A">
        <w:rPr>
          <w:rFonts w:eastAsia="SimHei" w:hint="eastAsia"/>
        </w:rPr>
        <w:t>5.</w:t>
      </w:r>
      <w:r w:rsidRPr="00026C7A">
        <w:rPr>
          <w:rFonts w:eastAsia="SimHei" w:hint="eastAsia"/>
        </w:rPr>
        <w:tab/>
      </w:r>
      <w:r w:rsidRPr="00026C7A">
        <w:rPr>
          <w:rFonts w:eastAsia="SimHei" w:hint="eastAsia"/>
        </w:rPr>
        <w:t>委员会敦促缔约国加强努力</w:t>
      </w:r>
      <w:r w:rsidR="00867822" w:rsidRPr="00026C7A">
        <w:rPr>
          <w:rFonts w:eastAsia="SimHei" w:hint="eastAsia"/>
        </w:rPr>
        <w:t>，</w:t>
      </w:r>
      <w:r w:rsidRPr="00026C7A">
        <w:rPr>
          <w:rFonts w:eastAsia="SimHei" w:hint="eastAsia"/>
        </w:rPr>
        <w:t>确保保护儿童最大利益的原则在所有立法、行政和司法程序中以及在所有与儿童有关和对儿童有影响的政策、方案和项目中得到适当采纳和一贯应用。在这方面</w:t>
      </w:r>
      <w:r w:rsidR="00867822" w:rsidRPr="00026C7A">
        <w:rPr>
          <w:rFonts w:eastAsia="SimHei" w:hint="eastAsia"/>
        </w:rPr>
        <w:t>，</w:t>
      </w:r>
      <w:r w:rsidRPr="00026C7A">
        <w:rPr>
          <w:rFonts w:eastAsia="SimHei" w:hint="eastAsia"/>
        </w:rPr>
        <w:t>鼓励缔约国制定程序与标准</w:t>
      </w:r>
      <w:r w:rsidR="00867822" w:rsidRPr="00026C7A">
        <w:rPr>
          <w:rFonts w:eastAsia="SimHei" w:hint="eastAsia"/>
        </w:rPr>
        <w:t>，</w:t>
      </w:r>
      <w:r w:rsidRPr="00026C7A">
        <w:rPr>
          <w:rFonts w:eastAsia="SimHei" w:hint="eastAsia"/>
        </w:rPr>
        <w:t>为在所有领域确定儿童最大利益提供指导</w:t>
      </w:r>
      <w:r w:rsidR="00867822" w:rsidRPr="00026C7A">
        <w:rPr>
          <w:rFonts w:eastAsia="SimHei" w:hint="eastAsia"/>
        </w:rPr>
        <w:t>，</w:t>
      </w:r>
      <w:r w:rsidRPr="00026C7A">
        <w:rPr>
          <w:rFonts w:eastAsia="SimHei" w:hint="eastAsia"/>
        </w:rPr>
        <w:t>并向公共或私营的社会福利机构、法院、行政当局和司法机构宣传这些程序与标准。所有司法和行政裁决与决定的法律依据也应以此原则为基础</w:t>
      </w:r>
      <w:r w:rsidR="00867822" w:rsidRPr="00026C7A">
        <w:rPr>
          <w:rFonts w:eastAsia="SimHei" w:hint="eastAsia"/>
        </w:rPr>
        <w:t>，</w:t>
      </w:r>
      <w:r w:rsidRPr="00026C7A">
        <w:rPr>
          <w:rFonts w:eastAsia="SimHei" w:hint="eastAsia"/>
        </w:rPr>
        <w:t>明确说明具体评估儿童最大利益所采用的标准。</w:t>
      </w:r>
    </w:p>
    <w:p w:rsidR="002E4D0D" w:rsidRDefault="002E4D0D" w:rsidP="006A26EE">
      <w:pPr>
        <w:pStyle w:val="H23GC"/>
        <w:rPr>
          <w:rFonts w:hint="eastAsia"/>
        </w:rPr>
      </w:pPr>
      <w:r>
        <w:rPr>
          <w:rFonts w:hint="eastAsia"/>
        </w:rPr>
        <w:tab/>
      </w:r>
      <w:r>
        <w:rPr>
          <w:rFonts w:hint="eastAsia"/>
        </w:rPr>
        <w:tab/>
      </w:r>
      <w:r>
        <w:rPr>
          <w:rFonts w:hint="eastAsia"/>
        </w:rPr>
        <w:t>尊重儿童的意见</w:t>
      </w:r>
    </w:p>
    <w:p w:rsidR="002E4D0D" w:rsidRDefault="002E4D0D" w:rsidP="002E4D0D">
      <w:pPr>
        <w:pStyle w:val="SingleTxtGC"/>
        <w:rPr>
          <w:rFonts w:hint="eastAsia"/>
        </w:rPr>
      </w:pPr>
      <w:r>
        <w:rPr>
          <w:rFonts w:hint="eastAsia"/>
        </w:rPr>
        <w:t>3</w:t>
      </w:r>
      <w:r w:rsidR="00867822">
        <w:rPr>
          <w:rFonts w:hint="eastAsia"/>
        </w:rPr>
        <w:t>6.</w:t>
      </w:r>
      <w:r>
        <w:rPr>
          <w:rFonts w:hint="eastAsia"/>
        </w:rPr>
        <w:tab/>
      </w:r>
      <w:r>
        <w:rPr>
          <w:rFonts w:hint="eastAsia"/>
        </w:rPr>
        <w:t>委员会欢迎缔约国育空</w:t>
      </w:r>
      <w:r w:rsidR="00BD0D35">
        <w:rPr>
          <w:rFonts w:hint="eastAsia"/>
        </w:rPr>
        <w:t>地区</w:t>
      </w:r>
      <w:r>
        <w:rPr>
          <w:rFonts w:hint="eastAsia"/>
        </w:rPr>
        <w:t>最高法院</w:t>
      </w:r>
      <w:r>
        <w:rPr>
          <w:rFonts w:hint="eastAsia"/>
        </w:rPr>
        <w:t>2010</w:t>
      </w:r>
      <w:r>
        <w:rPr>
          <w:rFonts w:hint="eastAsia"/>
        </w:rPr>
        <w:t>年的一项判决</w:t>
      </w:r>
      <w:r w:rsidR="00867822">
        <w:rPr>
          <w:rFonts w:hint="eastAsia"/>
        </w:rPr>
        <w:t>，</w:t>
      </w:r>
      <w:r>
        <w:rPr>
          <w:rFonts w:hint="eastAsia"/>
        </w:rPr>
        <w:t>该判决规定在监护案中</w:t>
      </w:r>
      <w:r w:rsidR="00867822">
        <w:rPr>
          <w:rFonts w:hint="eastAsia"/>
        </w:rPr>
        <w:t>，</w:t>
      </w:r>
      <w:r>
        <w:rPr>
          <w:rFonts w:hint="eastAsia"/>
        </w:rPr>
        <w:t>所有儿童均有表达意见的权利。但是</w:t>
      </w:r>
      <w:r w:rsidR="00867822">
        <w:rPr>
          <w:rFonts w:hint="eastAsia"/>
        </w:rPr>
        <w:t>，</w:t>
      </w:r>
      <w:r>
        <w:rPr>
          <w:rFonts w:hint="eastAsia"/>
        </w:rPr>
        <w:t>委员会感到关切的是</w:t>
      </w:r>
      <w:r w:rsidR="00867822">
        <w:rPr>
          <w:rFonts w:hint="eastAsia"/>
        </w:rPr>
        <w:t>，</w:t>
      </w:r>
      <w:r>
        <w:rPr>
          <w:rFonts w:hint="eastAsia"/>
        </w:rPr>
        <w:t>缔约国没有适足的机制</w:t>
      </w:r>
      <w:r w:rsidR="00867822">
        <w:rPr>
          <w:rFonts w:hint="eastAsia"/>
        </w:rPr>
        <w:t>，</w:t>
      </w:r>
      <w:r>
        <w:rPr>
          <w:rFonts w:hint="eastAsia"/>
        </w:rPr>
        <w:t>促进儿童有意义、有权</w:t>
      </w:r>
      <w:r w:rsidR="00BD0D35">
        <w:rPr>
          <w:rFonts w:hint="eastAsia"/>
        </w:rPr>
        <w:t>能</w:t>
      </w:r>
      <w:r>
        <w:rPr>
          <w:rFonts w:hint="eastAsia"/>
        </w:rPr>
        <w:t>地参与对他们有影响的法律、政策、环境问题和行政程序。</w:t>
      </w:r>
    </w:p>
    <w:p w:rsidR="002E4D0D" w:rsidRPr="00026C7A" w:rsidRDefault="002E4D0D" w:rsidP="002E4D0D">
      <w:pPr>
        <w:pStyle w:val="SingleTxtGC"/>
        <w:rPr>
          <w:rFonts w:eastAsia="SimHei" w:hint="eastAsia"/>
        </w:rPr>
      </w:pPr>
      <w:r w:rsidRPr="00026C7A">
        <w:rPr>
          <w:rFonts w:eastAsia="SimHei" w:hint="eastAsia"/>
        </w:rPr>
        <w:t>3</w:t>
      </w:r>
      <w:r w:rsidR="00867822" w:rsidRPr="00026C7A">
        <w:rPr>
          <w:rFonts w:eastAsia="SimHei" w:hint="eastAsia"/>
        </w:rPr>
        <w:t>7.</w:t>
      </w:r>
      <w:r w:rsidRPr="00026C7A">
        <w:rPr>
          <w:rFonts w:eastAsia="SimHei" w:hint="eastAsia"/>
        </w:rPr>
        <w:tab/>
      </w:r>
      <w:r w:rsidRPr="00026C7A">
        <w:rPr>
          <w:rFonts w:eastAsia="SimHei" w:hint="eastAsia"/>
        </w:rPr>
        <w:t>委员会提请缔约国注意委员会第</w:t>
      </w:r>
      <w:r w:rsidRPr="00026C7A">
        <w:rPr>
          <w:rFonts w:eastAsia="SimHei" w:hint="eastAsia"/>
        </w:rPr>
        <w:t>12</w:t>
      </w:r>
      <w:r w:rsidRPr="00026C7A">
        <w:rPr>
          <w:rFonts w:eastAsia="SimHei" w:hint="eastAsia"/>
        </w:rPr>
        <w:t>号一般性意见</w:t>
      </w:r>
      <w:r w:rsidR="00867822" w:rsidRPr="00026C7A">
        <w:rPr>
          <w:rFonts w:eastAsia="SimHei" w:hint="eastAsia"/>
        </w:rPr>
        <w:t>(</w:t>
      </w:r>
      <w:r w:rsidRPr="00026C7A">
        <w:rPr>
          <w:rFonts w:eastAsia="SimHei" w:hint="eastAsia"/>
        </w:rPr>
        <w:t>2009</w:t>
      </w:r>
      <w:r w:rsidRPr="00026C7A">
        <w:rPr>
          <w:rFonts w:eastAsia="SimHei" w:hint="eastAsia"/>
        </w:rPr>
        <w:t>年</w:t>
      </w:r>
      <w:r w:rsidR="00867822" w:rsidRPr="00026C7A">
        <w:rPr>
          <w:rFonts w:eastAsia="SimHei" w:hint="eastAsia"/>
        </w:rPr>
        <w:t>)</w:t>
      </w:r>
      <w:r w:rsidR="00867822" w:rsidRPr="00026C7A">
        <w:rPr>
          <w:rFonts w:eastAsia="SimHei" w:hint="eastAsia"/>
        </w:rPr>
        <w:t>，</w:t>
      </w:r>
      <w:r w:rsidRPr="00026C7A">
        <w:rPr>
          <w:rFonts w:eastAsia="SimHei" w:hint="eastAsia"/>
        </w:rPr>
        <w:t>并建议缔约国继续确保根据《公约》第</w:t>
      </w:r>
      <w:r w:rsidRPr="00026C7A">
        <w:rPr>
          <w:rFonts w:eastAsia="SimHei" w:hint="eastAsia"/>
        </w:rPr>
        <w:t>12</w:t>
      </w:r>
      <w:r w:rsidRPr="00026C7A">
        <w:rPr>
          <w:rFonts w:eastAsia="SimHei" w:hint="eastAsia"/>
        </w:rPr>
        <w:t>条落实儿童表达意见的权利。由此</w:t>
      </w:r>
      <w:r w:rsidR="00867822" w:rsidRPr="00026C7A">
        <w:rPr>
          <w:rFonts w:eastAsia="SimHei" w:hint="eastAsia"/>
        </w:rPr>
        <w:t>，</w:t>
      </w:r>
      <w:r w:rsidRPr="00026C7A">
        <w:rPr>
          <w:rFonts w:eastAsia="SimHei" w:hint="eastAsia"/>
        </w:rPr>
        <w:t>委员会建议缔约国促进所有儿童在家庭、社区和学校内的有意义、有权利的参与</w:t>
      </w:r>
      <w:r w:rsidR="00867822" w:rsidRPr="00026C7A">
        <w:rPr>
          <w:rFonts w:eastAsia="SimHei" w:hint="eastAsia"/>
        </w:rPr>
        <w:t>，</w:t>
      </w:r>
      <w:r w:rsidRPr="00026C7A">
        <w:rPr>
          <w:rFonts w:eastAsia="SimHei" w:hint="eastAsia"/>
        </w:rPr>
        <w:t>并分享良好做法。具体而言</w:t>
      </w:r>
      <w:r w:rsidR="00867822" w:rsidRPr="00026C7A">
        <w:rPr>
          <w:rFonts w:eastAsia="SimHei" w:hint="eastAsia"/>
        </w:rPr>
        <w:t>，</w:t>
      </w:r>
      <w:r w:rsidRPr="00026C7A">
        <w:rPr>
          <w:rFonts w:eastAsia="SimHei" w:hint="eastAsia"/>
        </w:rPr>
        <w:t>委员会建议所有与儿童相关的官方决策进程</w:t>
      </w:r>
      <w:r w:rsidR="00867822" w:rsidRPr="00026C7A">
        <w:rPr>
          <w:rFonts w:eastAsia="SimHei" w:hint="eastAsia"/>
        </w:rPr>
        <w:t>，</w:t>
      </w:r>
      <w:r w:rsidRPr="00026C7A">
        <w:rPr>
          <w:rFonts w:eastAsia="SimHei" w:hint="eastAsia"/>
        </w:rPr>
        <w:t>包括监护案、儿童福利决定、刑事司法、移民和环境的决策程序都将儿童的意见作为一项必备要求。委员会还敦促缔约国确保儿童表达意见的权利在司法和行政诉讼中受到侵犯时</w:t>
      </w:r>
      <w:r w:rsidR="00867822" w:rsidRPr="00026C7A">
        <w:rPr>
          <w:rFonts w:eastAsia="SimHei" w:hint="eastAsia"/>
        </w:rPr>
        <w:t>，</w:t>
      </w:r>
      <w:r w:rsidRPr="00026C7A">
        <w:rPr>
          <w:rFonts w:eastAsia="SimHei" w:hint="eastAsia"/>
        </w:rPr>
        <w:t>他们能够提出申诉</w:t>
      </w:r>
      <w:r w:rsidR="00867822" w:rsidRPr="00026C7A">
        <w:rPr>
          <w:rFonts w:eastAsia="SimHei" w:hint="eastAsia"/>
        </w:rPr>
        <w:t>，</w:t>
      </w:r>
      <w:r w:rsidRPr="00026C7A">
        <w:rPr>
          <w:rFonts w:eastAsia="SimHei" w:hint="eastAsia"/>
        </w:rPr>
        <w:t>并使用上诉程序。</w:t>
      </w:r>
    </w:p>
    <w:p w:rsidR="002E4D0D" w:rsidRDefault="002E4D0D" w:rsidP="006A26EE">
      <w:pPr>
        <w:pStyle w:val="H1GC"/>
        <w:rPr>
          <w:rFonts w:hint="eastAsia"/>
        </w:rPr>
      </w:pPr>
      <w:r>
        <w:rPr>
          <w:rFonts w:hint="eastAsia"/>
        </w:rPr>
        <w:tab/>
        <w:t>D.</w:t>
      </w:r>
      <w:r>
        <w:rPr>
          <w:rFonts w:hint="eastAsia"/>
        </w:rPr>
        <w:tab/>
      </w:r>
      <w:r w:rsidRPr="00867822">
        <w:rPr>
          <w:rFonts w:hint="eastAsia"/>
          <w:spacing w:val="2"/>
        </w:rPr>
        <w:t>公民权利和自由</w:t>
      </w:r>
      <w:r w:rsidR="00867822" w:rsidRPr="00867822">
        <w:rPr>
          <w:rFonts w:hint="eastAsia"/>
          <w:spacing w:val="2"/>
        </w:rPr>
        <w:t>(</w:t>
      </w:r>
      <w:r w:rsidRPr="00867822">
        <w:rPr>
          <w:rFonts w:hint="eastAsia"/>
          <w:spacing w:val="2"/>
        </w:rPr>
        <w:t>《公约》第</w:t>
      </w:r>
      <w:r w:rsidRPr="00867822">
        <w:rPr>
          <w:rFonts w:hint="eastAsia"/>
          <w:spacing w:val="2"/>
        </w:rPr>
        <w:t>7</w:t>
      </w:r>
      <w:r w:rsidRPr="00867822">
        <w:rPr>
          <w:rFonts w:hint="eastAsia"/>
          <w:spacing w:val="2"/>
        </w:rPr>
        <w:t>条、第</w:t>
      </w:r>
      <w:r w:rsidRPr="00867822">
        <w:rPr>
          <w:rFonts w:hint="eastAsia"/>
          <w:spacing w:val="2"/>
        </w:rPr>
        <w:t>8</w:t>
      </w:r>
      <w:r w:rsidRPr="00867822">
        <w:rPr>
          <w:rFonts w:hint="eastAsia"/>
          <w:spacing w:val="2"/>
        </w:rPr>
        <w:t>条、第</w:t>
      </w:r>
      <w:r w:rsidRPr="00867822">
        <w:rPr>
          <w:rFonts w:hint="eastAsia"/>
          <w:spacing w:val="2"/>
        </w:rPr>
        <w:t>13-17</w:t>
      </w:r>
      <w:r w:rsidRPr="00867822">
        <w:rPr>
          <w:rFonts w:hint="eastAsia"/>
          <w:spacing w:val="2"/>
        </w:rPr>
        <w:t>条、第</w:t>
      </w:r>
      <w:r w:rsidRPr="00867822">
        <w:rPr>
          <w:rFonts w:hint="eastAsia"/>
          <w:spacing w:val="2"/>
        </w:rPr>
        <w:t>19</w:t>
      </w:r>
      <w:r w:rsidRPr="00867822">
        <w:rPr>
          <w:rFonts w:hint="eastAsia"/>
          <w:spacing w:val="2"/>
        </w:rPr>
        <w:t>条和第</w:t>
      </w:r>
      <w:r>
        <w:rPr>
          <w:rFonts w:hint="eastAsia"/>
        </w:rPr>
        <w:t>37</w:t>
      </w:r>
      <w:r>
        <w:rPr>
          <w:rFonts w:hint="eastAsia"/>
        </w:rPr>
        <w:t>条</w:t>
      </w:r>
      <w:r w:rsidR="00867822">
        <w:rPr>
          <w:rFonts w:hint="eastAsia"/>
        </w:rPr>
        <w:t>(</w:t>
      </w:r>
      <w:r>
        <w:rPr>
          <w:rFonts w:hint="eastAsia"/>
        </w:rPr>
        <w:t>a</w:t>
      </w:r>
      <w:r w:rsidR="00867822">
        <w:rPr>
          <w:rFonts w:hint="eastAsia"/>
        </w:rPr>
        <w:t>)</w:t>
      </w:r>
      <w:r>
        <w:rPr>
          <w:rFonts w:hint="eastAsia"/>
        </w:rPr>
        <w:t>项</w:t>
      </w:r>
      <w:r w:rsidR="00867822">
        <w:rPr>
          <w:rFonts w:hint="eastAsia"/>
        </w:rPr>
        <w:t>)</w:t>
      </w:r>
    </w:p>
    <w:p w:rsidR="002E4D0D" w:rsidRDefault="002E4D0D" w:rsidP="006A26EE">
      <w:pPr>
        <w:pStyle w:val="H23GC"/>
        <w:rPr>
          <w:rFonts w:hint="eastAsia"/>
        </w:rPr>
      </w:pPr>
      <w:r>
        <w:rPr>
          <w:rFonts w:hint="eastAsia"/>
        </w:rPr>
        <w:tab/>
      </w:r>
      <w:r>
        <w:rPr>
          <w:rFonts w:hint="eastAsia"/>
        </w:rPr>
        <w:tab/>
      </w:r>
      <w:r>
        <w:rPr>
          <w:rFonts w:hint="eastAsia"/>
        </w:rPr>
        <w:t>出生登记</w:t>
      </w:r>
    </w:p>
    <w:p w:rsidR="002E4D0D" w:rsidRDefault="002E4D0D" w:rsidP="002E4D0D">
      <w:pPr>
        <w:pStyle w:val="SingleTxtGC"/>
        <w:rPr>
          <w:rFonts w:hint="eastAsia"/>
        </w:rPr>
      </w:pPr>
      <w:r>
        <w:rPr>
          <w:rFonts w:hint="eastAsia"/>
        </w:rPr>
        <w:t>3</w:t>
      </w:r>
      <w:r w:rsidR="00867822">
        <w:rPr>
          <w:rFonts w:hint="eastAsia"/>
        </w:rPr>
        <w:t>8.</w:t>
      </w:r>
      <w:r>
        <w:rPr>
          <w:rFonts w:hint="eastAsia"/>
        </w:rPr>
        <w:tab/>
      </w:r>
      <w:r>
        <w:rPr>
          <w:rFonts w:hint="eastAsia"/>
        </w:rPr>
        <w:t>委员会注意到缔约国几乎普及了出生登记</w:t>
      </w:r>
      <w:r w:rsidR="00867822">
        <w:rPr>
          <w:rFonts w:hint="eastAsia"/>
        </w:rPr>
        <w:t>，</w:t>
      </w:r>
      <w:r>
        <w:rPr>
          <w:rFonts w:hint="eastAsia"/>
        </w:rPr>
        <w:t>认为这一事实具有积极意义</w:t>
      </w:r>
      <w:r w:rsidR="00867822">
        <w:rPr>
          <w:rFonts w:hint="eastAsia"/>
        </w:rPr>
        <w:t>，</w:t>
      </w:r>
      <w:r>
        <w:rPr>
          <w:rFonts w:hint="eastAsia"/>
        </w:rPr>
        <w:t>但感到严重关切的是</w:t>
      </w:r>
      <w:r w:rsidR="00867822">
        <w:rPr>
          <w:rFonts w:hint="eastAsia"/>
        </w:rPr>
        <w:t>，</w:t>
      </w:r>
      <w:r>
        <w:rPr>
          <w:rFonts w:hint="eastAsia"/>
        </w:rPr>
        <w:t>由于政府当局删除了</w:t>
      </w:r>
      <w:r w:rsidR="00BD0D35">
        <w:rPr>
          <w:rFonts w:hint="eastAsia"/>
        </w:rPr>
        <w:t>一些</w:t>
      </w:r>
      <w:r>
        <w:rPr>
          <w:rFonts w:hint="eastAsia"/>
        </w:rPr>
        <w:t>儿童原始出生证上的父亲姓名</w:t>
      </w:r>
      <w:r w:rsidR="00867822">
        <w:rPr>
          <w:rFonts w:hint="eastAsia"/>
        </w:rPr>
        <w:t>，</w:t>
      </w:r>
      <w:r w:rsidR="00BD0D35">
        <w:rPr>
          <w:rFonts w:hint="eastAsia"/>
        </w:rPr>
        <w:t>造成这些</w:t>
      </w:r>
      <w:r>
        <w:rPr>
          <w:rFonts w:hint="eastAsia"/>
        </w:rPr>
        <w:t>儿童被剥夺身份</w:t>
      </w:r>
      <w:r w:rsidR="00867822">
        <w:rPr>
          <w:rFonts w:hint="eastAsia"/>
        </w:rPr>
        <w:t>，</w:t>
      </w:r>
      <w:r>
        <w:rPr>
          <w:rFonts w:hint="eastAsia"/>
        </w:rPr>
        <w:t>特别是在未婚父母的情况下。</w:t>
      </w:r>
    </w:p>
    <w:p w:rsidR="002E4D0D" w:rsidRPr="00026C7A" w:rsidRDefault="002E4D0D" w:rsidP="002E4D0D">
      <w:pPr>
        <w:pStyle w:val="SingleTxtGC"/>
        <w:rPr>
          <w:rFonts w:eastAsia="SimHei" w:hint="eastAsia"/>
        </w:rPr>
      </w:pPr>
      <w:r w:rsidRPr="00026C7A">
        <w:rPr>
          <w:rFonts w:eastAsia="SimHei" w:hint="eastAsia"/>
        </w:rPr>
        <w:t>3</w:t>
      </w:r>
      <w:r w:rsidR="00867822" w:rsidRPr="00026C7A">
        <w:rPr>
          <w:rFonts w:eastAsia="SimHei" w:hint="eastAsia"/>
        </w:rPr>
        <w:t>9.</w:t>
      </w:r>
      <w:r w:rsidRPr="00026C7A">
        <w:rPr>
          <w:rFonts w:eastAsia="SimHei" w:hint="eastAsia"/>
        </w:rPr>
        <w:tab/>
      </w:r>
      <w:r w:rsidRPr="00026C7A">
        <w:rPr>
          <w:rFonts w:eastAsia="SimHei" w:hint="eastAsia"/>
        </w:rPr>
        <w:t>委员会建议缔约国审查存在非法变更出生登记或删除父母姓名现象的各省和地区的立法和做法。委员会敦促缔约国确保恢复出生证上的姓名</w:t>
      </w:r>
      <w:r w:rsidR="00867822" w:rsidRPr="00026C7A">
        <w:rPr>
          <w:rFonts w:eastAsia="SimHei" w:hint="eastAsia"/>
        </w:rPr>
        <w:t>，</w:t>
      </w:r>
      <w:r w:rsidRPr="00026C7A">
        <w:rPr>
          <w:rFonts w:eastAsia="SimHei" w:hint="eastAsia"/>
        </w:rPr>
        <w:t>并为此在必要情况下修订立法。</w:t>
      </w:r>
    </w:p>
    <w:p w:rsidR="002E4D0D" w:rsidRDefault="002E4D0D" w:rsidP="006A26EE">
      <w:pPr>
        <w:pStyle w:val="H23GC"/>
        <w:rPr>
          <w:rFonts w:hint="eastAsia"/>
        </w:rPr>
      </w:pPr>
      <w:r>
        <w:rPr>
          <w:rFonts w:hint="eastAsia"/>
        </w:rPr>
        <w:tab/>
      </w:r>
      <w:r>
        <w:rPr>
          <w:rFonts w:hint="eastAsia"/>
        </w:rPr>
        <w:tab/>
      </w:r>
      <w:r>
        <w:rPr>
          <w:rFonts w:hint="eastAsia"/>
        </w:rPr>
        <w:t>国籍和公民身份</w:t>
      </w:r>
    </w:p>
    <w:p w:rsidR="002E4D0D" w:rsidRDefault="002E4D0D" w:rsidP="002E4D0D">
      <w:pPr>
        <w:pStyle w:val="SingleTxtGC"/>
        <w:rPr>
          <w:rFonts w:hint="eastAsia"/>
        </w:rPr>
      </w:pPr>
      <w:r>
        <w:rPr>
          <w:rFonts w:hint="eastAsia"/>
        </w:rPr>
        <w:t>4</w:t>
      </w:r>
      <w:r w:rsidR="00867822">
        <w:rPr>
          <w:rFonts w:hint="eastAsia"/>
        </w:rPr>
        <w:t>0.</w:t>
      </w:r>
      <w:r>
        <w:rPr>
          <w:rFonts w:hint="eastAsia"/>
        </w:rPr>
        <w:tab/>
      </w:r>
      <w:r>
        <w:rPr>
          <w:rFonts w:hint="eastAsia"/>
        </w:rPr>
        <w:t>委员会欢迎加拿大</w:t>
      </w:r>
      <w:r>
        <w:rPr>
          <w:rFonts w:hint="eastAsia"/>
        </w:rPr>
        <w:t>2009</w:t>
      </w:r>
      <w:r>
        <w:rPr>
          <w:rFonts w:hint="eastAsia"/>
        </w:rPr>
        <w:t>年</w:t>
      </w:r>
      <w:r>
        <w:rPr>
          <w:rFonts w:hint="eastAsia"/>
        </w:rPr>
        <w:t>4</w:t>
      </w:r>
      <w:r>
        <w:rPr>
          <w:rFonts w:hint="eastAsia"/>
        </w:rPr>
        <w:t>月修订《国籍法》的积极方面</w:t>
      </w:r>
      <w:r w:rsidR="00867822">
        <w:rPr>
          <w:rFonts w:hint="eastAsia"/>
        </w:rPr>
        <w:t>，</w:t>
      </w:r>
      <w:r>
        <w:rPr>
          <w:rFonts w:hint="eastAsia"/>
        </w:rPr>
        <w:t>但感到关切的是</w:t>
      </w:r>
      <w:r w:rsidR="00867822">
        <w:rPr>
          <w:rFonts w:hint="eastAsia"/>
        </w:rPr>
        <w:t>，</w:t>
      </w:r>
      <w:r>
        <w:rPr>
          <w:rFonts w:hint="eastAsia"/>
        </w:rPr>
        <w:t>修正案中某些条款对加拿大父母在外国生育的子女获得加拿大公民身份设置了很大限制。委员会感到关切的是</w:t>
      </w:r>
      <w:r w:rsidR="00867822">
        <w:rPr>
          <w:rFonts w:hint="eastAsia"/>
        </w:rPr>
        <w:t>，</w:t>
      </w:r>
      <w:r>
        <w:rPr>
          <w:rFonts w:hint="eastAsia"/>
        </w:rPr>
        <w:t>这种限制在某些情况下会导致无国籍状态。此外</w:t>
      </w:r>
      <w:r w:rsidR="00867822">
        <w:rPr>
          <w:rFonts w:hint="eastAsia"/>
        </w:rPr>
        <w:t>，</w:t>
      </w:r>
      <w:r>
        <w:rPr>
          <w:rFonts w:hint="eastAsia"/>
        </w:rPr>
        <w:t>委员会感到关切的是</w:t>
      </w:r>
      <w:r w:rsidR="00867822">
        <w:rPr>
          <w:rFonts w:hint="eastAsia"/>
        </w:rPr>
        <w:t>，</w:t>
      </w:r>
      <w:r>
        <w:rPr>
          <w:rFonts w:hint="eastAsia"/>
        </w:rPr>
        <w:t>政府官员或军事人员在国外生育的子女</w:t>
      </w:r>
      <w:r w:rsidR="00BD0D35">
        <w:rPr>
          <w:rFonts w:hint="eastAsia"/>
        </w:rPr>
        <w:t>不受这种</w:t>
      </w:r>
      <w:r>
        <w:rPr>
          <w:rFonts w:hint="eastAsia"/>
        </w:rPr>
        <w:t>获得加拿大公民身份</w:t>
      </w:r>
      <w:r w:rsidR="00BD0D35">
        <w:rPr>
          <w:rFonts w:hint="eastAsia"/>
        </w:rPr>
        <w:t>方面的</w:t>
      </w:r>
      <w:r>
        <w:rPr>
          <w:rFonts w:hint="eastAsia"/>
        </w:rPr>
        <w:t>限制。</w:t>
      </w:r>
    </w:p>
    <w:p w:rsidR="002E4D0D" w:rsidRPr="00026C7A" w:rsidRDefault="002E4D0D" w:rsidP="002E4D0D">
      <w:pPr>
        <w:pStyle w:val="SingleTxtGC"/>
        <w:rPr>
          <w:rFonts w:eastAsia="SimHei" w:hint="eastAsia"/>
        </w:rPr>
      </w:pPr>
      <w:r w:rsidRPr="00026C7A">
        <w:rPr>
          <w:rFonts w:eastAsia="SimHei" w:hint="eastAsia"/>
        </w:rPr>
        <w:t>4</w:t>
      </w:r>
      <w:r w:rsidR="00867822" w:rsidRPr="00026C7A">
        <w:rPr>
          <w:rFonts w:eastAsia="SimHei" w:hint="eastAsia"/>
        </w:rPr>
        <w:t>1.</w:t>
      </w:r>
      <w:r w:rsidRPr="00026C7A">
        <w:rPr>
          <w:rFonts w:eastAsia="SimHei" w:hint="eastAsia"/>
        </w:rPr>
        <w:tab/>
      </w:r>
      <w:r w:rsidRPr="00026C7A">
        <w:rPr>
          <w:rFonts w:eastAsia="SimHei" w:hint="eastAsia"/>
        </w:rPr>
        <w:t>委员会建议缔约国审查《国籍法》修正案中不符合《公约》的条款</w:t>
      </w:r>
      <w:r w:rsidR="00867822" w:rsidRPr="00026C7A">
        <w:rPr>
          <w:rFonts w:eastAsia="SimHei" w:hint="eastAsia"/>
        </w:rPr>
        <w:t>，</w:t>
      </w:r>
      <w:r w:rsidRPr="00026C7A">
        <w:rPr>
          <w:rFonts w:eastAsia="SimHei" w:hint="eastAsia"/>
        </w:rPr>
        <w:t>以期删除对加拿大父母在国外生育子女获得加拿大公民身份的限制。委员会还敦促缔约国考虑批准</w:t>
      </w:r>
      <w:r w:rsidRPr="00026C7A">
        <w:rPr>
          <w:rFonts w:eastAsia="SimHei" w:hint="eastAsia"/>
        </w:rPr>
        <w:t>1954</w:t>
      </w:r>
      <w:r w:rsidRPr="00026C7A">
        <w:rPr>
          <w:rFonts w:eastAsia="SimHei" w:hint="eastAsia"/>
        </w:rPr>
        <w:t>年《关于无国籍人地位的公约》。</w:t>
      </w:r>
    </w:p>
    <w:p w:rsidR="002E4D0D" w:rsidRDefault="002E4D0D" w:rsidP="006A26EE">
      <w:pPr>
        <w:pStyle w:val="H23GC"/>
        <w:rPr>
          <w:rFonts w:hint="eastAsia"/>
        </w:rPr>
      </w:pPr>
      <w:r>
        <w:rPr>
          <w:rFonts w:hint="eastAsia"/>
        </w:rPr>
        <w:tab/>
      </w:r>
      <w:r>
        <w:rPr>
          <w:rFonts w:hint="eastAsia"/>
        </w:rPr>
        <w:tab/>
      </w:r>
      <w:r>
        <w:rPr>
          <w:rFonts w:hint="eastAsia"/>
        </w:rPr>
        <w:t>保持身份</w:t>
      </w:r>
    </w:p>
    <w:p w:rsidR="002E4D0D" w:rsidRDefault="002E4D0D" w:rsidP="002E4D0D">
      <w:pPr>
        <w:pStyle w:val="SingleTxtGC"/>
        <w:rPr>
          <w:rFonts w:hint="eastAsia"/>
        </w:rPr>
      </w:pPr>
      <w:r>
        <w:rPr>
          <w:rFonts w:hint="eastAsia"/>
        </w:rPr>
        <w:t>4</w:t>
      </w:r>
      <w:r w:rsidR="00867822">
        <w:rPr>
          <w:rFonts w:hint="eastAsia"/>
        </w:rPr>
        <w:t>2.</w:t>
      </w:r>
      <w:r>
        <w:rPr>
          <w:rFonts w:hint="eastAsia"/>
        </w:rPr>
        <w:tab/>
      </w:r>
      <w:r>
        <w:rPr>
          <w:rFonts w:hint="eastAsia"/>
        </w:rPr>
        <w:t>委员会感到关切的是</w:t>
      </w:r>
      <w:r w:rsidR="00867822">
        <w:rPr>
          <w:rFonts w:hint="eastAsia"/>
        </w:rPr>
        <w:t>，</w:t>
      </w:r>
      <w:r>
        <w:rPr>
          <w:rFonts w:hint="eastAsia"/>
        </w:rPr>
        <w:t>儿童福利制度下比例过高的弱势儿童</w:t>
      </w:r>
      <w:r w:rsidR="00867822">
        <w:rPr>
          <w:rFonts w:hint="eastAsia"/>
        </w:rPr>
        <w:t>，</w:t>
      </w:r>
      <w:r>
        <w:rPr>
          <w:rFonts w:hint="eastAsia"/>
        </w:rPr>
        <w:t>包括土著和非裔加拿大儿童常常</w:t>
      </w:r>
      <w:r w:rsidR="000C1156">
        <w:rPr>
          <w:rFonts w:hint="eastAsia"/>
        </w:rPr>
        <w:t>，</w:t>
      </w:r>
      <w:r>
        <w:rPr>
          <w:rFonts w:hint="eastAsia"/>
        </w:rPr>
        <w:t>由于得不到关于其文化和传统的教育而丧失与其家庭、社区和文化的关联。委员会还感到关切的是</w:t>
      </w:r>
      <w:r w:rsidR="00867822">
        <w:rPr>
          <w:rFonts w:hint="eastAsia"/>
        </w:rPr>
        <w:t>，</w:t>
      </w:r>
      <w:r>
        <w:rPr>
          <w:rFonts w:hint="eastAsia"/>
        </w:rPr>
        <w:t>根据联邦立法</w:t>
      </w:r>
      <w:r w:rsidR="00867822">
        <w:rPr>
          <w:rFonts w:hint="eastAsia"/>
        </w:rPr>
        <w:t>，</w:t>
      </w:r>
      <w:r>
        <w:rPr>
          <w:rFonts w:hint="eastAsia"/>
        </w:rPr>
        <w:t>土著男子依法有权将其土著身份传递给下两代人</w:t>
      </w:r>
      <w:r w:rsidR="00867822">
        <w:rPr>
          <w:rFonts w:hint="eastAsia"/>
        </w:rPr>
        <w:t>，</w:t>
      </w:r>
      <w:r>
        <w:rPr>
          <w:rFonts w:hint="eastAsia"/>
        </w:rPr>
        <w:t>而土著妇女则无权将其土著身份传递给孙辈。</w:t>
      </w:r>
    </w:p>
    <w:p w:rsidR="002E4D0D" w:rsidRDefault="002E4D0D" w:rsidP="002E4D0D">
      <w:pPr>
        <w:pStyle w:val="SingleTxtGC"/>
        <w:rPr>
          <w:rFonts w:hint="eastAsia"/>
        </w:rPr>
      </w:pPr>
      <w:r w:rsidRPr="00026C7A">
        <w:rPr>
          <w:rFonts w:eastAsia="SimHei" w:hint="eastAsia"/>
        </w:rPr>
        <w:t>4</w:t>
      </w:r>
      <w:r w:rsidR="00867822" w:rsidRPr="00026C7A">
        <w:rPr>
          <w:rFonts w:eastAsia="SimHei" w:hint="eastAsia"/>
        </w:rPr>
        <w:t>3.</w:t>
      </w:r>
      <w:r w:rsidRPr="00026C7A">
        <w:rPr>
          <w:rFonts w:eastAsia="SimHei" w:hint="eastAsia"/>
        </w:rPr>
        <w:tab/>
      </w:r>
      <w:r w:rsidRPr="00026C7A">
        <w:rPr>
          <w:rFonts w:eastAsia="SimHei" w:hint="eastAsia"/>
        </w:rPr>
        <w:t>委员会敦促缔约国确保充分尊重所有儿童保持身份的权利</w:t>
      </w:r>
      <w:r w:rsidR="00867822" w:rsidRPr="00026C7A">
        <w:rPr>
          <w:rFonts w:eastAsia="SimHei" w:hint="eastAsia"/>
        </w:rPr>
        <w:t>，</w:t>
      </w:r>
      <w:r w:rsidRPr="00026C7A">
        <w:rPr>
          <w:rFonts w:eastAsia="SimHei" w:hint="eastAsia"/>
        </w:rPr>
        <w:t>并采取有效措施确保儿童福利系统中的土著儿童能够保持其身份。为此</w:t>
      </w:r>
      <w:r w:rsidR="00867822" w:rsidRPr="00026C7A">
        <w:rPr>
          <w:rFonts w:eastAsia="SimHei" w:hint="eastAsia"/>
        </w:rPr>
        <w:t>，</w:t>
      </w:r>
      <w:r w:rsidRPr="00026C7A">
        <w:rPr>
          <w:rFonts w:eastAsia="SimHei" w:hint="eastAsia"/>
        </w:rPr>
        <w:t>委员会敦促缔约国采取立法和行政措施</w:t>
      </w:r>
      <w:r w:rsidR="00867822" w:rsidRPr="00026C7A">
        <w:rPr>
          <w:rFonts w:eastAsia="SimHei" w:hint="eastAsia"/>
        </w:rPr>
        <w:t>，</w:t>
      </w:r>
      <w:r w:rsidRPr="00026C7A">
        <w:rPr>
          <w:rFonts w:eastAsia="SimHei" w:hint="eastAsia"/>
        </w:rPr>
        <w:t>确保少数民族和土著群体的儿童在姓名、文化和语言等方面享有权利</w:t>
      </w:r>
      <w:r w:rsidR="00867822" w:rsidRPr="00026C7A">
        <w:rPr>
          <w:rFonts w:eastAsia="SimHei" w:hint="eastAsia"/>
        </w:rPr>
        <w:t>，</w:t>
      </w:r>
      <w:r w:rsidRPr="00026C7A">
        <w:rPr>
          <w:rFonts w:eastAsia="SimHei" w:hint="eastAsia"/>
        </w:rPr>
        <w:t>并确保儿童福利系统中的众多儿童能够接受关于其文化背景的教育并且不丧失其身份。委员会还建议缔约国修订立法</w:t>
      </w:r>
      <w:r w:rsidR="00867822" w:rsidRPr="00026C7A">
        <w:rPr>
          <w:rFonts w:eastAsia="SimHei" w:hint="eastAsia"/>
        </w:rPr>
        <w:t>，</w:t>
      </w:r>
      <w:r w:rsidRPr="00026C7A">
        <w:rPr>
          <w:rFonts w:eastAsia="SimHei" w:hint="eastAsia"/>
        </w:rPr>
        <w:t>以确保妇女和男子同样有权依法将其土著身份传递给其孙辈</w:t>
      </w:r>
      <w:r>
        <w:rPr>
          <w:rFonts w:hint="eastAsia"/>
        </w:rPr>
        <w:t>。</w:t>
      </w:r>
    </w:p>
    <w:p w:rsidR="002E4D0D" w:rsidRDefault="002E4D0D" w:rsidP="006A26EE">
      <w:pPr>
        <w:pStyle w:val="H1GC"/>
        <w:rPr>
          <w:rFonts w:hint="eastAsia"/>
        </w:rPr>
      </w:pPr>
      <w:r>
        <w:rPr>
          <w:rFonts w:hint="eastAsia"/>
        </w:rPr>
        <w:tab/>
        <w:t>E.</w:t>
      </w:r>
      <w:r>
        <w:rPr>
          <w:rFonts w:hint="eastAsia"/>
        </w:rPr>
        <w:tab/>
      </w:r>
      <w:r>
        <w:rPr>
          <w:rFonts w:hint="eastAsia"/>
        </w:rPr>
        <w:t>暴力侵害儿童</w:t>
      </w:r>
      <w:r w:rsidR="00867822">
        <w:rPr>
          <w:rFonts w:hint="eastAsia"/>
        </w:rPr>
        <w:t>(</w:t>
      </w:r>
      <w:r>
        <w:rPr>
          <w:rFonts w:hint="eastAsia"/>
        </w:rPr>
        <w:t>《公约》第</w:t>
      </w:r>
      <w:r>
        <w:rPr>
          <w:rFonts w:hint="eastAsia"/>
        </w:rPr>
        <w:t>19</w:t>
      </w:r>
      <w:r>
        <w:rPr>
          <w:rFonts w:hint="eastAsia"/>
        </w:rPr>
        <w:t>条、第</w:t>
      </w:r>
      <w:r>
        <w:rPr>
          <w:rFonts w:hint="eastAsia"/>
        </w:rPr>
        <w:t>37</w:t>
      </w:r>
      <w:r>
        <w:rPr>
          <w:rFonts w:hint="eastAsia"/>
        </w:rPr>
        <w:t>条</w:t>
      </w:r>
      <w:r w:rsidR="00867822">
        <w:rPr>
          <w:rFonts w:hint="eastAsia"/>
        </w:rPr>
        <w:t>(</w:t>
      </w:r>
      <w:r>
        <w:rPr>
          <w:rFonts w:hint="eastAsia"/>
        </w:rPr>
        <w:t>a</w:t>
      </w:r>
      <w:r w:rsidR="00867822">
        <w:rPr>
          <w:rFonts w:hint="eastAsia"/>
        </w:rPr>
        <w:t>)</w:t>
      </w:r>
      <w:r>
        <w:rPr>
          <w:rFonts w:hint="eastAsia"/>
        </w:rPr>
        <w:t>项、第</w:t>
      </w:r>
      <w:r>
        <w:rPr>
          <w:rFonts w:hint="eastAsia"/>
        </w:rPr>
        <w:t>34</w:t>
      </w:r>
      <w:r>
        <w:rPr>
          <w:rFonts w:hint="eastAsia"/>
        </w:rPr>
        <w:t>条和第</w:t>
      </w:r>
      <w:r>
        <w:rPr>
          <w:rFonts w:hint="eastAsia"/>
        </w:rPr>
        <w:t>39</w:t>
      </w:r>
      <w:r>
        <w:rPr>
          <w:rFonts w:hint="eastAsia"/>
        </w:rPr>
        <w:t>条</w:t>
      </w:r>
      <w:r w:rsidR="00867822">
        <w:rPr>
          <w:rFonts w:hint="eastAsia"/>
        </w:rPr>
        <w:t>)</w:t>
      </w:r>
    </w:p>
    <w:p w:rsidR="002E4D0D" w:rsidRDefault="002E4D0D" w:rsidP="006A26EE">
      <w:pPr>
        <w:pStyle w:val="H23GC"/>
        <w:rPr>
          <w:rFonts w:hint="eastAsia"/>
        </w:rPr>
      </w:pPr>
      <w:r>
        <w:rPr>
          <w:rFonts w:hint="eastAsia"/>
        </w:rPr>
        <w:tab/>
      </w:r>
      <w:r>
        <w:rPr>
          <w:rFonts w:hint="eastAsia"/>
        </w:rPr>
        <w:tab/>
      </w:r>
      <w:r>
        <w:rPr>
          <w:rFonts w:hint="eastAsia"/>
        </w:rPr>
        <w:t>体罚</w:t>
      </w:r>
    </w:p>
    <w:p w:rsidR="002E4D0D" w:rsidRDefault="002E4D0D" w:rsidP="002E4D0D">
      <w:pPr>
        <w:pStyle w:val="SingleTxtGC"/>
        <w:rPr>
          <w:rFonts w:hint="eastAsia"/>
        </w:rPr>
      </w:pPr>
      <w:r>
        <w:rPr>
          <w:rFonts w:hint="eastAsia"/>
        </w:rPr>
        <w:t>4</w:t>
      </w:r>
      <w:r w:rsidR="00867822">
        <w:rPr>
          <w:rFonts w:hint="eastAsia"/>
        </w:rPr>
        <w:t>4.</w:t>
      </w:r>
      <w:r>
        <w:rPr>
          <w:rFonts w:hint="eastAsia"/>
        </w:rPr>
        <w:tab/>
      </w:r>
      <w:r>
        <w:rPr>
          <w:rFonts w:hint="eastAsia"/>
        </w:rPr>
        <w:t>委员会严重关切的是</w:t>
      </w:r>
      <w:r w:rsidR="00867822">
        <w:rPr>
          <w:rFonts w:hint="eastAsia"/>
        </w:rPr>
        <w:t>，</w:t>
      </w:r>
      <w:r>
        <w:rPr>
          <w:rFonts w:hint="eastAsia"/>
        </w:rPr>
        <w:t>根据《刑法》第</w:t>
      </w:r>
      <w:r>
        <w:rPr>
          <w:rFonts w:hint="eastAsia"/>
        </w:rPr>
        <w:t>43</w:t>
      </w:r>
      <w:r>
        <w:rPr>
          <w:rFonts w:hint="eastAsia"/>
        </w:rPr>
        <w:t>条</w:t>
      </w:r>
      <w:r w:rsidR="00867822">
        <w:rPr>
          <w:rFonts w:hint="eastAsia"/>
        </w:rPr>
        <w:t>，</w:t>
      </w:r>
      <w:r>
        <w:rPr>
          <w:rFonts w:hint="eastAsia"/>
        </w:rPr>
        <w:t>缔约国纵容体罚行为。此外</w:t>
      </w:r>
      <w:r w:rsidR="00867822">
        <w:rPr>
          <w:rFonts w:hint="eastAsia"/>
        </w:rPr>
        <w:t>，</w:t>
      </w:r>
      <w:r>
        <w:rPr>
          <w:rFonts w:hint="eastAsia"/>
        </w:rPr>
        <w:t>委员会遗憾地注意到</w:t>
      </w:r>
      <w:r w:rsidR="000C1156">
        <w:rPr>
          <w:rFonts w:hint="eastAsia"/>
        </w:rPr>
        <w:t>，</w:t>
      </w:r>
      <w:r>
        <w:rPr>
          <w:rFonts w:hint="eastAsia"/>
        </w:rPr>
        <w:t>在“加拿大儿童、青年及法律基金会诉加拿大”案的判决中</w:t>
      </w:r>
      <w:r w:rsidR="00867822">
        <w:rPr>
          <w:rFonts w:hint="eastAsia"/>
        </w:rPr>
        <w:t>，</w:t>
      </w:r>
      <w:r>
        <w:rPr>
          <w:rFonts w:hint="eastAsia"/>
        </w:rPr>
        <w:t>最高法院虽然规定只有“短暂和轻微的矫正行为”才是合理的体罚</w:t>
      </w:r>
      <w:r w:rsidR="00867822">
        <w:rPr>
          <w:rFonts w:hint="eastAsia"/>
        </w:rPr>
        <w:t>，</w:t>
      </w:r>
      <w:r>
        <w:rPr>
          <w:rFonts w:hint="eastAsia"/>
        </w:rPr>
        <w:t>但</w:t>
      </w:r>
      <w:r w:rsidR="00BD0D35">
        <w:rPr>
          <w:rFonts w:hint="eastAsia"/>
        </w:rPr>
        <w:t>不是</w:t>
      </w:r>
      <w:r>
        <w:rPr>
          <w:rFonts w:hint="eastAsia"/>
        </w:rPr>
        <w:t>维持了法律。此外</w:t>
      </w:r>
      <w:r w:rsidR="00867822">
        <w:rPr>
          <w:rFonts w:hint="eastAsia"/>
        </w:rPr>
        <w:t>，</w:t>
      </w:r>
      <w:r>
        <w:rPr>
          <w:rFonts w:hint="eastAsia"/>
        </w:rPr>
        <w:t>委员会感到关切的是</w:t>
      </w:r>
      <w:r w:rsidR="00867822">
        <w:rPr>
          <w:rFonts w:hint="eastAsia"/>
        </w:rPr>
        <w:t>，</w:t>
      </w:r>
      <w:r>
        <w:rPr>
          <w:rFonts w:hint="eastAsia"/>
        </w:rPr>
        <w:t>体罚的合法化会导致其他形式的暴力行为。</w:t>
      </w:r>
    </w:p>
    <w:p w:rsidR="002E4D0D" w:rsidRPr="00026C7A" w:rsidRDefault="002E4D0D" w:rsidP="002E4D0D">
      <w:pPr>
        <w:pStyle w:val="SingleTxtGC"/>
        <w:rPr>
          <w:rFonts w:eastAsia="SimHei" w:hint="eastAsia"/>
        </w:rPr>
      </w:pPr>
      <w:r w:rsidRPr="00026C7A">
        <w:rPr>
          <w:rFonts w:eastAsia="SimHei" w:hint="eastAsia"/>
        </w:rPr>
        <w:t>4</w:t>
      </w:r>
      <w:r w:rsidR="00867822" w:rsidRPr="00026C7A">
        <w:rPr>
          <w:rFonts w:eastAsia="SimHei" w:hint="eastAsia"/>
        </w:rPr>
        <w:t>5.</w:t>
      </w:r>
      <w:r w:rsidRPr="00026C7A">
        <w:rPr>
          <w:rFonts w:eastAsia="SimHei" w:hint="eastAsia"/>
        </w:rPr>
        <w:tab/>
      </w:r>
      <w:r w:rsidRPr="00026C7A">
        <w:rPr>
          <w:rFonts w:eastAsia="SimHei" w:hint="eastAsia"/>
        </w:rPr>
        <w:t>委员会敦促缔约国废除《刑法》第</w:t>
      </w:r>
      <w:r w:rsidRPr="00026C7A">
        <w:rPr>
          <w:rFonts w:eastAsia="SimHei" w:hint="eastAsia"/>
        </w:rPr>
        <w:t>43</w:t>
      </w:r>
      <w:r w:rsidRPr="00026C7A">
        <w:rPr>
          <w:rFonts w:eastAsia="SimHei" w:hint="eastAsia"/>
        </w:rPr>
        <w:t>条</w:t>
      </w:r>
      <w:r w:rsidR="00867822" w:rsidRPr="00026C7A">
        <w:rPr>
          <w:rFonts w:eastAsia="SimHei" w:hint="eastAsia"/>
        </w:rPr>
        <w:t>，</w:t>
      </w:r>
      <w:r w:rsidRPr="00026C7A">
        <w:rPr>
          <w:rFonts w:eastAsia="SimHei" w:hint="eastAsia"/>
        </w:rPr>
        <w:t>以删除现行的对使用“合理</w:t>
      </w:r>
      <w:r w:rsidR="00BD0D35" w:rsidRPr="00026C7A">
        <w:rPr>
          <w:rFonts w:eastAsia="SimHei" w:hint="eastAsia"/>
        </w:rPr>
        <w:t>强制</w:t>
      </w:r>
      <w:r w:rsidRPr="00026C7A">
        <w:rPr>
          <w:rFonts w:eastAsia="SimHei" w:hint="eastAsia"/>
        </w:rPr>
        <w:t>武力”管教儿童的许可</w:t>
      </w:r>
      <w:r w:rsidR="00867822" w:rsidRPr="00026C7A">
        <w:rPr>
          <w:rFonts w:eastAsia="SimHei" w:hint="eastAsia"/>
        </w:rPr>
        <w:t>，</w:t>
      </w:r>
      <w:r w:rsidRPr="00026C7A">
        <w:rPr>
          <w:rFonts w:eastAsia="SimHei" w:hint="eastAsia"/>
        </w:rPr>
        <w:t>并明确禁止在家庭、学校和其他儿童安置机构对所有年龄段儿童的一切形式的暴力侵害</w:t>
      </w:r>
      <w:r w:rsidR="00867822" w:rsidRPr="00026C7A">
        <w:rPr>
          <w:rFonts w:eastAsia="SimHei" w:hint="eastAsia"/>
        </w:rPr>
        <w:t>，</w:t>
      </w:r>
      <w:r w:rsidRPr="00026C7A">
        <w:rPr>
          <w:rFonts w:eastAsia="SimHei" w:hint="eastAsia"/>
        </w:rPr>
        <w:t>不论侵害有多么轻微。此外</w:t>
      </w:r>
      <w:r w:rsidR="00867822" w:rsidRPr="00026C7A">
        <w:rPr>
          <w:rFonts w:eastAsia="SimHei" w:hint="eastAsia"/>
        </w:rPr>
        <w:t>，</w:t>
      </w:r>
      <w:r w:rsidRPr="00026C7A">
        <w:rPr>
          <w:rFonts w:eastAsia="SimHei" w:hint="eastAsia"/>
        </w:rPr>
        <w:t>委员会建议缔约国</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加强并推广提高认识活动</w:t>
      </w:r>
      <w:r w:rsidR="00867822" w:rsidRPr="00026C7A">
        <w:rPr>
          <w:rFonts w:eastAsia="SimHei" w:hint="eastAsia"/>
        </w:rPr>
        <w:t>，</w:t>
      </w:r>
      <w:r w:rsidR="002E4D0D" w:rsidRPr="00026C7A">
        <w:rPr>
          <w:rFonts w:eastAsia="SimHei" w:hint="eastAsia"/>
        </w:rPr>
        <w:t>在儿童的参与下</w:t>
      </w:r>
      <w:r w:rsidR="00867822" w:rsidRPr="00026C7A">
        <w:rPr>
          <w:rFonts w:eastAsia="SimHei" w:hint="eastAsia"/>
        </w:rPr>
        <w:t>，</w:t>
      </w:r>
      <w:r w:rsidR="002E4D0D" w:rsidRPr="00026C7A">
        <w:rPr>
          <w:rFonts w:eastAsia="SimHei" w:hint="eastAsia"/>
        </w:rPr>
        <w:t>使父母、公众、儿童和专业人员了解替代管教形式并促进对儿童权利的尊重</w:t>
      </w:r>
      <w:r w:rsidR="00867822" w:rsidRPr="00026C7A">
        <w:rPr>
          <w:rFonts w:eastAsia="SimHei" w:hint="eastAsia"/>
        </w:rPr>
        <w:t>，</w:t>
      </w:r>
      <w:r w:rsidR="002E4D0D" w:rsidRPr="00026C7A">
        <w:rPr>
          <w:rFonts w:eastAsia="SimHei" w:hint="eastAsia"/>
        </w:rPr>
        <w:t>同时提高人们对体罚不利后果的认识</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确保为所有从事儿童工作的专业人员</w:t>
      </w:r>
      <w:r w:rsidR="00867822" w:rsidRPr="00026C7A">
        <w:rPr>
          <w:rFonts w:eastAsia="SimHei" w:hint="eastAsia"/>
        </w:rPr>
        <w:t>，</w:t>
      </w:r>
      <w:r w:rsidR="002E4D0D" w:rsidRPr="00026C7A">
        <w:rPr>
          <w:rFonts w:eastAsia="SimHei" w:hint="eastAsia"/>
        </w:rPr>
        <w:t>包括法官、执法人员以及卫生、社会和儿童福利及教育方面的专业人员提供培训</w:t>
      </w:r>
      <w:r w:rsidR="00867822" w:rsidRPr="00026C7A">
        <w:rPr>
          <w:rFonts w:eastAsia="SimHei" w:hint="eastAsia"/>
        </w:rPr>
        <w:t>，</w:t>
      </w:r>
      <w:r w:rsidR="002E4D0D" w:rsidRPr="00026C7A">
        <w:rPr>
          <w:rFonts w:eastAsia="SimHei" w:hint="eastAsia"/>
        </w:rPr>
        <w:t>使他们能够迅速识别、处理并报告所有的暴力侵害儿童事件。</w:t>
      </w:r>
    </w:p>
    <w:p w:rsidR="002E4D0D" w:rsidRDefault="002E4D0D" w:rsidP="006A26EE">
      <w:pPr>
        <w:pStyle w:val="H23GC"/>
        <w:rPr>
          <w:rFonts w:hint="eastAsia"/>
        </w:rPr>
      </w:pPr>
      <w:r>
        <w:rPr>
          <w:rFonts w:hint="eastAsia"/>
        </w:rPr>
        <w:tab/>
      </w:r>
      <w:r>
        <w:rPr>
          <w:rFonts w:hint="eastAsia"/>
        </w:rPr>
        <w:tab/>
      </w:r>
      <w:r>
        <w:rPr>
          <w:rFonts w:hint="eastAsia"/>
        </w:rPr>
        <w:t>虐待和忽视</w:t>
      </w:r>
    </w:p>
    <w:p w:rsidR="002E4D0D" w:rsidRDefault="002E4D0D" w:rsidP="002E4D0D">
      <w:pPr>
        <w:pStyle w:val="SingleTxtGC"/>
        <w:rPr>
          <w:rFonts w:hint="eastAsia"/>
        </w:rPr>
      </w:pPr>
      <w:r>
        <w:rPr>
          <w:rFonts w:hint="eastAsia"/>
        </w:rPr>
        <w:t>4</w:t>
      </w:r>
      <w:r w:rsidR="00867822">
        <w:rPr>
          <w:rFonts w:hint="eastAsia"/>
        </w:rPr>
        <w:t>6.</w:t>
      </w:r>
      <w:r>
        <w:rPr>
          <w:rFonts w:hint="eastAsia"/>
        </w:rPr>
        <w:tab/>
      </w:r>
      <w:r>
        <w:rPr>
          <w:rFonts w:hint="eastAsia"/>
        </w:rPr>
        <w:t>委员会虽注意到“预防家庭暴力方案”等举措</w:t>
      </w:r>
      <w:r w:rsidR="00867822">
        <w:rPr>
          <w:rFonts w:hint="eastAsia"/>
        </w:rPr>
        <w:t>，</w:t>
      </w:r>
      <w:r>
        <w:rPr>
          <w:rFonts w:hint="eastAsia"/>
        </w:rPr>
        <w:t>但感到关切的是</w:t>
      </w:r>
      <w:r w:rsidR="00867822">
        <w:rPr>
          <w:rFonts w:hint="eastAsia"/>
        </w:rPr>
        <w:t>，</w:t>
      </w:r>
      <w:r>
        <w:rPr>
          <w:rFonts w:hint="eastAsia"/>
        </w:rPr>
        <w:t>《关于</w:t>
      </w:r>
      <w:r>
        <w:rPr>
          <w:rFonts w:hint="eastAsia"/>
        </w:rPr>
        <w:t>2008</w:t>
      </w:r>
      <w:r>
        <w:rPr>
          <w:rFonts w:hint="eastAsia"/>
        </w:rPr>
        <w:t>年加拿大据报告虐待和忽视儿童事件的研究报告》所证实的严重暴力侵害和虐待儿童现象。委员会尤为关切的是</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缺少预防暴力侵害儿童的国家综合战略</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处于弱势处境的妇女和女童</w:t>
      </w:r>
      <w:r w:rsidR="00867822">
        <w:rPr>
          <w:rFonts w:hint="eastAsia"/>
        </w:rPr>
        <w:t>，</w:t>
      </w:r>
      <w:r w:rsidR="002E4D0D">
        <w:rPr>
          <w:rFonts w:hint="eastAsia"/>
        </w:rPr>
        <w:t>包括土著、非裔加拿大人和残疾人受到的影响特别大</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家庭暴力案件中的干预措施</w:t>
      </w:r>
      <w:r w:rsidR="00867822">
        <w:rPr>
          <w:rFonts w:hint="eastAsia"/>
        </w:rPr>
        <w:t>(</w:t>
      </w:r>
      <w:r w:rsidR="002E4D0D">
        <w:rPr>
          <w:rFonts w:hint="eastAsia"/>
        </w:rPr>
        <w:t>包括限制令</w:t>
      </w:r>
      <w:r w:rsidR="00867822">
        <w:rPr>
          <w:rFonts w:hint="eastAsia"/>
        </w:rPr>
        <w:t>)</w:t>
      </w:r>
      <w:r w:rsidR="002E4D0D">
        <w:rPr>
          <w:rFonts w:hint="eastAsia"/>
        </w:rPr>
        <w:t>很少</w:t>
      </w:r>
      <w:r w:rsidR="00867822">
        <w:rPr>
          <w:rFonts w:hint="eastAsia"/>
        </w:rPr>
        <w:t>；</w:t>
      </w:r>
    </w:p>
    <w:p w:rsidR="002E4D0D" w:rsidRDefault="006A26EE" w:rsidP="002E4D0D">
      <w:pPr>
        <w:pStyle w:val="SingleTxtGC"/>
        <w:rPr>
          <w:rFonts w:hint="eastAsia"/>
        </w:rPr>
      </w:pPr>
      <w:r>
        <w:rPr>
          <w:rFonts w:hint="eastAsia"/>
        </w:rPr>
        <w:tab/>
      </w:r>
      <w:r w:rsidR="00867822">
        <w:rPr>
          <w:rFonts w:hint="eastAsia"/>
        </w:rPr>
        <w:t>(</w:t>
      </w:r>
      <w:r w:rsidR="002E4D0D">
        <w:rPr>
          <w:rFonts w:hint="eastAsia"/>
        </w:rPr>
        <w:t>d</w:t>
      </w:r>
      <w:r w:rsidR="00867822">
        <w:rPr>
          <w:rFonts w:hint="eastAsia"/>
        </w:rPr>
        <w:t>)</w:t>
      </w:r>
      <w:r w:rsidR="002E4D0D">
        <w:rPr>
          <w:rFonts w:hint="eastAsia"/>
        </w:rPr>
        <w:tab/>
      </w:r>
      <w:r w:rsidR="002E4D0D">
        <w:rPr>
          <w:rFonts w:hint="eastAsia"/>
        </w:rPr>
        <w:t>缺乏对儿童受害者和肇事者的咨询并且缺少帮助家庭暴力受害儿童重返家庭的方案。</w:t>
      </w:r>
    </w:p>
    <w:p w:rsidR="002E4D0D" w:rsidRPr="00026C7A" w:rsidRDefault="002E4D0D" w:rsidP="002E4D0D">
      <w:pPr>
        <w:pStyle w:val="SingleTxtGC"/>
        <w:rPr>
          <w:rFonts w:eastAsia="SimHei" w:hint="eastAsia"/>
        </w:rPr>
      </w:pPr>
      <w:r w:rsidRPr="00026C7A">
        <w:rPr>
          <w:rFonts w:eastAsia="SimHei" w:hint="eastAsia"/>
        </w:rPr>
        <w:t>4</w:t>
      </w:r>
      <w:r w:rsidR="00867822" w:rsidRPr="00026C7A">
        <w:rPr>
          <w:rFonts w:eastAsia="SimHei" w:hint="eastAsia"/>
        </w:rPr>
        <w:t>7.</w:t>
      </w:r>
      <w:r w:rsidRPr="00026C7A">
        <w:rPr>
          <w:rFonts w:eastAsia="SimHei" w:hint="eastAsia"/>
        </w:rPr>
        <w:tab/>
      </w:r>
      <w:r w:rsidRPr="00026C7A">
        <w:rPr>
          <w:rFonts w:eastAsia="SimHei" w:hint="eastAsia"/>
        </w:rPr>
        <w:t>委员会建议缔约国考虑委员会第</w:t>
      </w:r>
      <w:r w:rsidRPr="00026C7A">
        <w:rPr>
          <w:rFonts w:eastAsia="SimHei" w:hint="eastAsia"/>
        </w:rPr>
        <w:t>13</w:t>
      </w:r>
      <w:r w:rsidRPr="00026C7A">
        <w:rPr>
          <w:rFonts w:eastAsia="SimHei" w:hint="eastAsia"/>
        </w:rPr>
        <w:t>号一般性意见</w:t>
      </w:r>
      <w:r w:rsidR="00867822" w:rsidRPr="00026C7A">
        <w:rPr>
          <w:rFonts w:eastAsia="SimHei" w:hint="eastAsia"/>
        </w:rPr>
        <w:t>(</w:t>
      </w:r>
      <w:r w:rsidRPr="00026C7A">
        <w:rPr>
          <w:rFonts w:eastAsia="SimHei" w:hint="eastAsia"/>
        </w:rPr>
        <w:t>2011</w:t>
      </w:r>
      <w:r w:rsidRPr="00026C7A">
        <w:rPr>
          <w:rFonts w:eastAsia="SimHei" w:hint="eastAsia"/>
        </w:rPr>
        <w:t>年</w:t>
      </w:r>
      <w:r w:rsidR="00867822" w:rsidRPr="00026C7A">
        <w:rPr>
          <w:rFonts w:eastAsia="SimHei" w:hint="eastAsia"/>
        </w:rPr>
        <w:t>)</w:t>
      </w:r>
      <w:r w:rsidRPr="00026C7A">
        <w:rPr>
          <w:rFonts w:eastAsia="SimHei" w:hint="eastAsia"/>
        </w:rPr>
        <w:t>并敦促缔约国</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制定并执行一项防止一切形式暴力侵害儿童的国家战略</w:t>
      </w:r>
      <w:r w:rsidR="00867822" w:rsidRPr="00026C7A">
        <w:rPr>
          <w:rFonts w:eastAsia="SimHei" w:hint="eastAsia"/>
        </w:rPr>
        <w:t>，</w:t>
      </w:r>
      <w:r w:rsidR="002E4D0D" w:rsidRPr="00026C7A">
        <w:rPr>
          <w:rFonts w:eastAsia="SimHei" w:hint="eastAsia"/>
        </w:rPr>
        <w:t>为该战略划拨必要资源</w:t>
      </w:r>
      <w:r w:rsidR="00867822" w:rsidRPr="00026C7A">
        <w:rPr>
          <w:rFonts w:eastAsia="SimHei" w:hint="eastAsia"/>
        </w:rPr>
        <w:t>，</w:t>
      </w:r>
      <w:r w:rsidR="002E4D0D" w:rsidRPr="00026C7A">
        <w:rPr>
          <w:rFonts w:eastAsia="SimHei" w:hint="eastAsia"/>
        </w:rPr>
        <w:t>并确保存在监测机制</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确保透彻理解导致土著妇女和女童频遭暴力的因素</w:t>
      </w:r>
      <w:r w:rsidR="00867822" w:rsidRPr="00026C7A">
        <w:rPr>
          <w:rFonts w:eastAsia="SimHei" w:hint="eastAsia"/>
        </w:rPr>
        <w:t>，</w:t>
      </w:r>
      <w:r w:rsidR="002E4D0D" w:rsidRPr="00026C7A">
        <w:rPr>
          <w:rFonts w:eastAsia="SimHei" w:hint="eastAsia"/>
        </w:rPr>
        <w:t>并在国家和各省</w:t>
      </w:r>
      <w:r w:rsidR="00867822" w:rsidRPr="00026C7A">
        <w:rPr>
          <w:rFonts w:eastAsia="SimHei" w:hint="eastAsia"/>
        </w:rPr>
        <w:t>/</w:t>
      </w:r>
      <w:r w:rsidR="002E4D0D" w:rsidRPr="00026C7A">
        <w:rPr>
          <w:rFonts w:eastAsia="SimHei" w:hint="eastAsia"/>
        </w:rPr>
        <w:t>地区的计划中加以处理</w:t>
      </w:r>
      <w:r w:rsidR="00867822" w:rsidRPr="00026C7A">
        <w:rPr>
          <w:rFonts w:eastAsia="SimHei" w:hint="eastAsia"/>
        </w:rPr>
        <w:t>；</w:t>
      </w:r>
    </w:p>
    <w:p w:rsidR="002E4D0D" w:rsidRPr="00026C7A" w:rsidRDefault="006A26EE"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确保所有暴力受害儿童可立即获得补救和保护</w:t>
      </w:r>
      <w:r w:rsidR="00867822" w:rsidRPr="00026C7A">
        <w:rPr>
          <w:rFonts w:eastAsia="SimHei" w:hint="eastAsia"/>
        </w:rPr>
        <w:t>，</w:t>
      </w:r>
      <w:r w:rsidR="002E4D0D" w:rsidRPr="00026C7A">
        <w:rPr>
          <w:rFonts w:eastAsia="SimHei" w:hint="eastAsia"/>
        </w:rPr>
        <w:t>包括保护令或限制令</w:t>
      </w:r>
      <w:r w:rsidR="00867822" w:rsidRPr="00026C7A">
        <w:rPr>
          <w:rFonts w:eastAsia="SimHei" w:hint="eastAsia"/>
        </w:rPr>
        <w:t>；</w:t>
      </w:r>
    </w:p>
    <w:p w:rsidR="002E4D0D" w:rsidRDefault="006A26EE" w:rsidP="002E4D0D">
      <w:pPr>
        <w:pStyle w:val="SingleTxtGC"/>
        <w:rPr>
          <w:rFonts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建立机制</w:t>
      </w:r>
      <w:r w:rsidR="00867822" w:rsidRPr="00026C7A">
        <w:rPr>
          <w:rFonts w:eastAsia="SimHei" w:hint="eastAsia"/>
        </w:rPr>
        <w:t>，</w:t>
      </w:r>
      <w:r w:rsidR="002E4D0D" w:rsidRPr="00026C7A">
        <w:rPr>
          <w:rFonts w:eastAsia="SimHei" w:hint="eastAsia"/>
        </w:rPr>
        <w:t>确保在家庭暴力受害儿童重返家庭后为他们提供有效的后续支持。</w:t>
      </w:r>
    </w:p>
    <w:p w:rsidR="002E4D0D" w:rsidRDefault="002E4D0D" w:rsidP="006A26EE">
      <w:pPr>
        <w:pStyle w:val="H23GC"/>
        <w:rPr>
          <w:rFonts w:hint="eastAsia"/>
        </w:rPr>
      </w:pPr>
      <w:r>
        <w:rPr>
          <w:rFonts w:hint="eastAsia"/>
        </w:rPr>
        <w:tab/>
      </w:r>
      <w:r>
        <w:rPr>
          <w:rFonts w:hint="eastAsia"/>
        </w:rPr>
        <w:tab/>
      </w:r>
      <w:r>
        <w:rPr>
          <w:rFonts w:hint="eastAsia"/>
        </w:rPr>
        <w:t>性剥削和虐待</w:t>
      </w:r>
    </w:p>
    <w:p w:rsidR="002E4D0D" w:rsidRDefault="002E4D0D" w:rsidP="002E4D0D">
      <w:pPr>
        <w:pStyle w:val="SingleTxtGC"/>
        <w:rPr>
          <w:rFonts w:hint="eastAsia"/>
        </w:rPr>
      </w:pPr>
      <w:r>
        <w:rPr>
          <w:rFonts w:hint="eastAsia"/>
        </w:rPr>
        <w:t>4</w:t>
      </w:r>
      <w:r w:rsidR="00867822">
        <w:rPr>
          <w:rFonts w:hint="eastAsia"/>
        </w:rPr>
        <w:t>8.</w:t>
      </w:r>
      <w:r>
        <w:rPr>
          <w:rFonts w:hint="eastAsia"/>
        </w:rPr>
        <w:tab/>
      </w:r>
      <w:r>
        <w:rPr>
          <w:rFonts w:hint="eastAsia"/>
        </w:rPr>
        <w:t>委员会赞赏地注意到加拿大于</w:t>
      </w:r>
      <w:r>
        <w:rPr>
          <w:rFonts w:hint="eastAsia"/>
        </w:rPr>
        <w:t>2004</w:t>
      </w:r>
      <w:r>
        <w:rPr>
          <w:rFonts w:hint="eastAsia"/>
        </w:rPr>
        <w:t>年启动了“保护儿童免遭互联网性剥削国家战略”</w:t>
      </w:r>
      <w:r w:rsidR="00867822">
        <w:rPr>
          <w:rFonts w:hint="eastAsia"/>
        </w:rPr>
        <w:t>，</w:t>
      </w:r>
      <w:r>
        <w:rPr>
          <w:rFonts w:hint="eastAsia"/>
        </w:rPr>
        <w:t>并且缔约国为执行该方案划拨了大量资源。委员会注意到缔约国在协调执法机关打击互联网儿童性剥削问题方面表现出很强的政治意愿</w:t>
      </w:r>
      <w:r w:rsidR="00867822">
        <w:rPr>
          <w:rFonts w:hint="eastAsia"/>
        </w:rPr>
        <w:t>，</w:t>
      </w:r>
      <w:r>
        <w:rPr>
          <w:rFonts w:hint="eastAsia"/>
        </w:rPr>
        <w:t>认为这具有积极意义。但是</w:t>
      </w:r>
      <w:r w:rsidR="00867822">
        <w:rPr>
          <w:rFonts w:hint="eastAsia"/>
        </w:rPr>
        <w:t>，</w:t>
      </w:r>
      <w:r>
        <w:rPr>
          <w:rFonts w:hint="eastAsia"/>
        </w:rPr>
        <w:t>委员会感到关切的是</w:t>
      </w:r>
      <w:r w:rsidR="00867822">
        <w:rPr>
          <w:rFonts w:hint="eastAsia"/>
        </w:rPr>
        <w:t>，</w:t>
      </w:r>
      <w:r>
        <w:rPr>
          <w:rFonts w:hint="eastAsia"/>
        </w:rPr>
        <w:t>缔约国没有采取足够行动处理其他形式的性剥削</w:t>
      </w:r>
      <w:r w:rsidR="00867822">
        <w:rPr>
          <w:rFonts w:hint="eastAsia"/>
        </w:rPr>
        <w:t>，</w:t>
      </w:r>
      <w:r>
        <w:rPr>
          <w:rFonts w:hint="eastAsia"/>
        </w:rPr>
        <w:t>例如儿童卖淫和儿童性虐待。委员会还感到关切的是</w:t>
      </w:r>
      <w:r w:rsidR="00867822">
        <w:rPr>
          <w:rFonts w:hint="eastAsia"/>
        </w:rPr>
        <w:t>，</w:t>
      </w:r>
      <w:r>
        <w:rPr>
          <w:rFonts w:hint="eastAsia"/>
        </w:rPr>
        <w:t>缔约国缺乏对预防儿童性剥削的关注</w:t>
      </w:r>
      <w:r w:rsidR="00867822">
        <w:rPr>
          <w:rFonts w:hint="eastAsia"/>
        </w:rPr>
        <w:t>，</w:t>
      </w:r>
      <w:r>
        <w:rPr>
          <w:rFonts w:hint="eastAsia"/>
        </w:rPr>
        <w:t>对儿童性剥削现象的调查和起诉很少</w:t>
      </w:r>
      <w:r w:rsidR="00867822">
        <w:rPr>
          <w:rFonts w:hint="eastAsia"/>
        </w:rPr>
        <w:t>，</w:t>
      </w:r>
      <w:r>
        <w:rPr>
          <w:rFonts w:hint="eastAsia"/>
        </w:rPr>
        <w:t>而且对罪犯的判决不利。委员会特别感到严重关切的是</w:t>
      </w:r>
      <w:r w:rsidR="00867822">
        <w:rPr>
          <w:rFonts w:hint="eastAsia"/>
        </w:rPr>
        <w:t>，</w:t>
      </w:r>
      <w:r>
        <w:rPr>
          <w:rFonts w:hint="eastAsia"/>
        </w:rPr>
        <w:t>缔约国没有对沦为儿童性剥削受害者的土著女童失踪或被谋杀的案件进行充分调查</w:t>
      </w:r>
      <w:r w:rsidR="00867822">
        <w:rPr>
          <w:rFonts w:hint="eastAsia"/>
        </w:rPr>
        <w:t>，</w:t>
      </w:r>
      <w:r>
        <w:rPr>
          <w:rFonts w:hint="eastAsia"/>
        </w:rPr>
        <w:t>肇事者也未受到惩罚。</w:t>
      </w:r>
    </w:p>
    <w:p w:rsidR="002E4D0D" w:rsidRPr="00026C7A" w:rsidRDefault="002E4D0D" w:rsidP="002E4D0D">
      <w:pPr>
        <w:pStyle w:val="SingleTxtGC"/>
        <w:rPr>
          <w:rFonts w:eastAsia="SimHei" w:hint="eastAsia"/>
        </w:rPr>
      </w:pPr>
      <w:r w:rsidRPr="00026C7A">
        <w:rPr>
          <w:rFonts w:eastAsia="SimHei" w:hint="eastAsia"/>
        </w:rPr>
        <w:t>4</w:t>
      </w:r>
      <w:r w:rsidR="00867822" w:rsidRPr="00026C7A">
        <w:rPr>
          <w:rFonts w:eastAsia="SimHei" w:hint="eastAsia"/>
        </w:rPr>
        <w:t>9.</w:t>
      </w:r>
      <w:r w:rsidRPr="00026C7A">
        <w:rPr>
          <w:rFonts w:eastAsia="SimHei" w:hint="eastAsia"/>
        </w:rPr>
        <w:tab/>
      </w:r>
      <w:r w:rsidRPr="00026C7A">
        <w:rPr>
          <w:rFonts w:eastAsia="SimHei" w:hint="eastAsia"/>
        </w:rPr>
        <w:t>委员会敦促缔约国</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扩大现有政府战略和方案</w:t>
      </w:r>
      <w:r w:rsidR="00BD0D35" w:rsidRPr="00026C7A">
        <w:rPr>
          <w:rFonts w:eastAsia="SimHei" w:hint="eastAsia"/>
        </w:rPr>
        <w:t>的涵盖范围</w:t>
      </w:r>
      <w:r w:rsidR="00867822" w:rsidRPr="00026C7A">
        <w:rPr>
          <w:rFonts w:eastAsia="SimHei" w:hint="eastAsia"/>
        </w:rPr>
        <w:t>，</w:t>
      </w:r>
      <w:r w:rsidR="002E4D0D" w:rsidRPr="00026C7A">
        <w:rPr>
          <w:rFonts w:eastAsia="SimHei" w:hint="eastAsia"/>
        </w:rPr>
        <w:t>以包括一切形式的性剥削</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建立一个行动计划</w:t>
      </w:r>
      <w:r w:rsidR="00867822" w:rsidRPr="00026C7A">
        <w:rPr>
          <w:rFonts w:eastAsia="SimHei" w:hint="eastAsia"/>
        </w:rPr>
        <w:t>，</w:t>
      </w:r>
      <w:r w:rsidR="002E4D0D" w:rsidRPr="00026C7A">
        <w:rPr>
          <w:rFonts w:eastAsia="SimHei" w:hint="eastAsia"/>
        </w:rPr>
        <w:t>协调并加强执法机关对儿童性剥削案件的调查工作</w:t>
      </w:r>
      <w:r w:rsidR="00867822" w:rsidRPr="00026C7A">
        <w:rPr>
          <w:rFonts w:eastAsia="SimHei" w:hint="eastAsia"/>
        </w:rPr>
        <w:t>，</w:t>
      </w:r>
      <w:r w:rsidR="002E4D0D" w:rsidRPr="00026C7A">
        <w:rPr>
          <w:rFonts w:eastAsia="SimHei" w:hint="eastAsia"/>
        </w:rPr>
        <w:t>并大力确保充分发挥法律作用对所有失踪女童案件进行调查和起诉</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对触犯《关于买卖儿童、儿童卖淫和儿童色情制品的任择议定书》的罪犯执行量刑要求</w:t>
      </w:r>
      <w:r w:rsidR="00867822" w:rsidRPr="00026C7A">
        <w:rPr>
          <w:rFonts w:eastAsia="SimHei" w:hint="eastAsia"/>
        </w:rPr>
        <w:t>，</w:t>
      </w:r>
      <w:r w:rsidR="002E4D0D" w:rsidRPr="00026C7A">
        <w:rPr>
          <w:rFonts w:eastAsia="SimHei" w:hint="eastAsia"/>
        </w:rPr>
        <w:t>以确保惩罚与罪行相符</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制定针对性剥削和性虐待罪犯的方案</w:t>
      </w:r>
      <w:r w:rsidR="00867822" w:rsidRPr="00026C7A">
        <w:rPr>
          <w:rFonts w:eastAsia="SimHei" w:hint="eastAsia"/>
        </w:rPr>
        <w:t>，</w:t>
      </w:r>
      <w:r w:rsidR="002E4D0D" w:rsidRPr="00026C7A">
        <w:rPr>
          <w:rFonts w:eastAsia="SimHei" w:hint="eastAsia"/>
        </w:rPr>
        <w:t>包括改造方案和追踪以往罪犯的联邦监测制度。</w:t>
      </w:r>
    </w:p>
    <w:p w:rsidR="002E4D0D" w:rsidRDefault="002E4D0D" w:rsidP="00617E88">
      <w:pPr>
        <w:pStyle w:val="H23GC"/>
        <w:rPr>
          <w:rFonts w:hint="eastAsia"/>
        </w:rPr>
      </w:pPr>
      <w:r>
        <w:rPr>
          <w:rFonts w:hint="eastAsia"/>
        </w:rPr>
        <w:tab/>
      </w:r>
      <w:r>
        <w:rPr>
          <w:rFonts w:hint="eastAsia"/>
        </w:rPr>
        <w:tab/>
      </w:r>
      <w:r>
        <w:rPr>
          <w:rFonts w:hint="eastAsia"/>
        </w:rPr>
        <w:t>有害</w:t>
      </w:r>
      <w:r w:rsidR="00BD0D35">
        <w:rPr>
          <w:rFonts w:hint="eastAsia"/>
        </w:rPr>
        <w:t>习俗</w:t>
      </w:r>
    </w:p>
    <w:p w:rsidR="002E4D0D" w:rsidRDefault="002E4D0D" w:rsidP="002E4D0D">
      <w:pPr>
        <w:pStyle w:val="SingleTxtGC"/>
        <w:rPr>
          <w:rFonts w:hint="eastAsia"/>
        </w:rPr>
      </w:pPr>
      <w:r>
        <w:rPr>
          <w:rFonts w:hint="eastAsia"/>
        </w:rPr>
        <w:t>5</w:t>
      </w:r>
      <w:r w:rsidR="00867822">
        <w:rPr>
          <w:rFonts w:hint="eastAsia"/>
        </w:rPr>
        <w:t>0.</w:t>
      </w:r>
      <w:r>
        <w:rPr>
          <w:rFonts w:hint="eastAsia"/>
        </w:rPr>
        <w:tab/>
      </w:r>
      <w:r>
        <w:rPr>
          <w:rFonts w:hint="eastAsia"/>
        </w:rPr>
        <w:t>委员会感到关切的是</w:t>
      </w:r>
      <w:r w:rsidR="00867822">
        <w:rPr>
          <w:rFonts w:hint="eastAsia"/>
        </w:rPr>
        <w:t>，</w:t>
      </w:r>
      <w:r>
        <w:rPr>
          <w:rFonts w:hint="eastAsia"/>
        </w:rPr>
        <w:t>缔约国未能充分保护儿童免遭强迫童婚</w:t>
      </w:r>
      <w:r w:rsidR="00867822">
        <w:rPr>
          <w:rFonts w:hint="eastAsia"/>
        </w:rPr>
        <w:t>，</w:t>
      </w:r>
      <w:r>
        <w:rPr>
          <w:rFonts w:hint="eastAsia"/>
        </w:rPr>
        <w:t>特别是移民社区和某些宗教社区</w:t>
      </w:r>
      <w:r w:rsidR="00867822">
        <w:rPr>
          <w:rFonts w:hint="eastAsia"/>
        </w:rPr>
        <w:t>，</w:t>
      </w:r>
      <w:r>
        <w:rPr>
          <w:rFonts w:hint="eastAsia"/>
        </w:rPr>
        <w:t>例如不列颠哥伦比亚省庞特富一夫多妻制社区内的强迫童婚。</w:t>
      </w:r>
    </w:p>
    <w:p w:rsidR="002E4D0D" w:rsidRPr="00026C7A" w:rsidRDefault="002E4D0D" w:rsidP="002E4D0D">
      <w:pPr>
        <w:pStyle w:val="SingleTxtGC"/>
        <w:rPr>
          <w:rFonts w:eastAsia="SimHei" w:hint="eastAsia"/>
        </w:rPr>
      </w:pPr>
      <w:r w:rsidRPr="00026C7A">
        <w:rPr>
          <w:rFonts w:eastAsia="SimHei" w:hint="eastAsia"/>
        </w:rPr>
        <w:t>5</w:t>
      </w:r>
      <w:r w:rsidR="00867822" w:rsidRPr="00026C7A">
        <w:rPr>
          <w:rFonts w:eastAsia="SimHei" w:hint="eastAsia"/>
        </w:rPr>
        <w:t>1.</w:t>
      </w:r>
      <w:r w:rsidRPr="00026C7A">
        <w:rPr>
          <w:rFonts w:eastAsia="SimHei" w:hint="eastAsia"/>
        </w:rPr>
        <w:tab/>
      </w:r>
      <w:r w:rsidRPr="00026C7A">
        <w:rPr>
          <w:rFonts w:eastAsia="SimHei" w:hint="eastAsia"/>
        </w:rPr>
        <w:t>委员会建议缔约国采取一切必要措施</w:t>
      </w:r>
      <w:r w:rsidR="00867822" w:rsidRPr="00026C7A">
        <w:rPr>
          <w:rFonts w:eastAsia="SimHei" w:hint="eastAsia"/>
        </w:rPr>
        <w:t>，</w:t>
      </w:r>
      <w:r w:rsidRPr="00026C7A">
        <w:rPr>
          <w:rFonts w:eastAsia="SimHei" w:hint="eastAsia"/>
        </w:rPr>
        <w:t>包括立法措施和对调查和执法工作有针对性的改进</w:t>
      </w:r>
      <w:r w:rsidR="00867822" w:rsidRPr="00026C7A">
        <w:rPr>
          <w:rFonts w:eastAsia="SimHei" w:hint="eastAsia"/>
        </w:rPr>
        <w:t>，</w:t>
      </w:r>
      <w:r w:rsidRPr="00026C7A">
        <w:rPr>
          <w:rFonts w:eastAsia="SimHei" w:hint="eastAsia"/>
        </w:rPr>
        <w:t>以保护所有儿童免遭被迫童婚</w:t>
      </w:r>
      <w:r w:rsidR="00867822" w:rsidRPr="00026C7A">
        <w:rPr>
          <w:rFonts w:eastAsia="SimHei" w:hint="eastAsia"/>
        </w:rPr>
        <w:t>，</w:t>
      </w:r>
      <w:r w:rsidRPr="00026C7A">
        <w:rPr>
          <w:rFonts w:eastAsia="SimHei" w:hint="eastAsia"/>
        </w:rPr>
        <w:t>并从法律上禁止一夫多妻制。</w:t>
      </w:r>
    </w:p>
    <w:p w:rsidR="002E4D0D" w:rsidRDefault="002E4D0D" w:rsidP="00617E88">
      <w:pPr>
        <w:pStyle w:val="H23GC"/>
        <w:rPr>
          <w:rFonts w:hint="eastAsia"/>
        </w:rPr>
      </w:pPr>
      <w:r>
        <w:rPr>
          <w:rFonts w:hint="eastAsia"/>
        </w:rPr>
        <w:tab/>
      </w:r>
      <w:r>
        <w:rPr>
          <w:rFonts w:hint="eastAsia"/>
        </w:rPr>
        <w:tab/>
      </w:r>
      <w:r>
        <w:rPr>
          <w:rFonts w:hint="eastAsia"/>
        </w:rPr>
        <w:t>儿童免遭一切形式暴力</w:t>
      </w:r>
    </w:p>
    <w:p w:rsidR="002E4D0D" w:rsidRPr="00026C7A" w:rsidRDefault="002E4D0D" w:rsidP="002E4D0D">
      <w:pPr>
        <w:pStyle w:val="SingleTxtGC"/>
        <w:rPr>
          <w:rFonts w:eastAsia="SimHei" w:hint="eastAsia"/>
        </w:rPr>
      </w:pPr>
      <w:r w:rsidRPr="00026C7A">
        <w:rPr>
          <w:rFonts w:eastAsia="SimHei" w:hint="eastAsia"/>
        </w:rPr>
        <w:t>5</w:t>
      </w:r>
      <w:r w:rsidR="00867822" w:rsidRPr="00026C7A">
        <w:rPr>
          <w:rFonts w:eastAsia="SimHei" w:hint="eastAsia"/>
        </w:rPr>
        <w:t>2.</w:t>
      </w:r>
      <w:r w:rsidRPr="00026C7A">
        <w:rPr>
          <w:rFonts w:eastAsia="SimHei" w:hint="eastAsia"/>
        </w:rPr>
        <w:tab/>
      </w:r>
      <w:r w:rsidRPr="00026C7A">
        <w:rPr>
          <w:rFonts w:eastAsia="SimHei" w:hint="eastAsia"/>
        </w:rPr>
        <w:t>委员会回顾关于暴力侵害儿童问题的研究报告中的建议</w:t>
      </w:r>
      <w:r w:rsidR="00867822" w:rsidRPr="00026C7A">
        <w:rPr>
          <w:rFonts w:eastAsia="SimHei" w:hint="eastAsia"/>
        </w:rPr>
        <w:t>(</w:t>
      </w:r>
      <w:r w:rsidRPr="00026C7A">
        <w:rPr>
          <w:rFonts w:eastAsia="SimHei" w:hint="eastAsia"/>
        </w:rPr>
        <w:t>A</w:t>
      </w:r>
      <w:r w:rsidR="00867822" w:rsidRPr="00026C7A">
        <w:rPr>
          <w:rFonts w:eastAsia="SimHei" w:hint="eastAsia"/>
        </w:rPr>
        <w:t>/</w:t>
      </w:r>
      <w:r w:rsidRPr="00026C7A">
        <w:rPr>
          <w:rFonts w:eastAsia="SimHei" w:hint="eastAsia"/>
        </w:rPr>
        <w:t>61</w:t>
      </w:r>
      <w:r w:rsidR="00867822" w:rsidRPr="00026C7A">
        <w:rPr>
          <w:rFonts w:eastAsia="SimHei" w:hint="eastAsia"/>
        </w:rPr>
        <w:t>/</w:t>
      </w:r>
      <w:r w:rsidRPr="00026C7A">
        <w:rPr>
          <w:rFonts w:eastAsia="SimHei" w:hint="eastAsia"/>
        </w:rPr>
        <w:t>299</w:t>
      </w:r>
      <w:r w:rsidR="00867822" w:rsidRPr="00026C7A">
        <w:rPr>
          <w:rFonts w:eastAsia="SimHei" w:hint="eastAsia"/>
        </w:rPr>
        <w:t>)</w:t>
      </w:r>
      <w:r w:rsidR="00867822" w:rsidRPr="00026C7A">
        <w:rPr>
          <w:rFonts w:eastAsia="SimHei" w:hint="eastAsia"/>
        </w:rPr>
        <w:t>，</w:t>
      </w:r>
      <w:r w:rsidRPr="00026C7A">
        <w:rPr>
          <w:rFonts w:eastAsia="SimHei" w:hint="eastAsia"/>
        </w:rPr>
        <w:t>建议缔约国优先考虑消除对儿童的一切形式的暴力。委员会还建议缔约国考虑第</w:t>
      </w:r>
      <w:r w:rsidRPr="00026C7A">
        <w:rPr>
          <w:rFonts w:eastAsia="SimHei" w:hint="eastAsia"/>
        </w:rPr>
        <w:t>13</w:t>
      </w:r>
      <w:r w:rsidRPr="00026C7A">
        <w:rPr>
          <w:rFonts w:eastAsia="SimHei" w:hint="eastAsia"/>
        </w:rPr>
        <w:t>号一般性意见</w:t>
      </w:r>
      <w:r w:rsidR="00867822" w:rsidRPr="00026C7A">
        <w:rPr>
          <w:rFonts w:eastAsia="SimHei" w:hint="eastAsia"/>
        </w:rPr>
        <w:t>，</w:t>
      </w:r>
      <w:r w:rsidRPr="00026C7A">
        <w:rPr>
          <w:rFonts w:eastAsia="SimHei" w:hint="eastAsia"/>
        </w:rPr>
        <w:t>特别是</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制定全面的国家战略</w:t>
      </w:r>
      <w:r w:rsidR="00867822" w:rsidRPr="00026C7A">
        <w:rPr>
          <w:rFonts w:eastAsia="SimHei" w:hint="eastAsia"/>
        </w:rPr>
        <w:t>，</w:t>
      </w:r>
      <w:r w:rsidR="002E4D0D" w:rsidRPr="00026C7A">
        <w:rPr>
          <w:rFonts w:eastAsia="SimHei" w:hint="eastAsia"/>
        </w:rPr>
        <w:t>预防和处理一切形式的暴力侵害儿童行为</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采用国家协调框架</w:t>
      </w:r>
      <w:r w:rsidR="00867822" w:rsidRPr="00026C7A">
        <w:rPr>
          <w:rFonts w:eastAsia="SimHei" w:hint="eastAsia"/>
        </w:rPr>
        <w:t>，</w:t>
      </w:r>
      <w:r w:rsidR="002E4D0D" w:rsidRPr="00026C7A">
        <w:rPr>
          <w:rFonts w:eastAsia="SimHei" w:hint="eastAsia"/>
        </w:rPr>
        <w:t>处理一切形式的暴力侵害儿童行为</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特别关注暴力所涉性别问题</w:t>
      </w:r>
      <w:r w:rsidR="00867822" w:rsidRPr="00026C7A">
        <w:rPr>
          <w:rFonts w:eastAsia="SimHei" w:hint="eastAsia"/>
        </w:rPr>
        <w:t>；</w:t>
      </w:r>
    </w:p>
    <w:p w:rsidR="002E4D0D" w:rsidRDefault="00617E88" w:rsidP="002E4D0D">
      <w:pPr>
        <w:pStyle w:val="SingleTxtGC"/>
        <w:rPr>
          <w:rFonts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与秘书长暴力侵害儿童问题特别代表和其他有关联合国机构合作。</w:t>
      </w:r>
    </w:p>
    <w:p w:rsidR="002E4D0D" w:rsidRDefault="002E4D0D" w:rsidP="00617E88">
      <w:pPr>
        <w:pStyle w:val="H1GC"/>
        <w:rPr>
          <w:rFonts w:hint="eastAsia"/>
        </w:rPr>
      </w:pPr>
      <w:r>
        <w:rPr>
          <w:rFonts w:hint="eastAsia"/>
        </w:rPr>
        <w:tab/>
        <w:t>F.</w:t>
      </w:r>
      <w:r>
        <w:rPr>
          <w:rFonts w:hint="eastAsia"/>
        </w:rPr>
        <w:tab/>
      </w:r>
      <w:r w:rsidRPr="00867822">
        <w:rPr>
          <w:rFonts w:hint="eastAsia"/>
          <w:spacing w:val="-10"/>
        </w:rPr>
        <w:t>家庭环境和替代性照料</w:t>
      </w:r>
      <w:r w:rsidR="00867822" w:rsidRPr="00867822">
        <w:rPr>
          <w:rFonts w:hint="eastAsia"/>
          <w:spacing w:val="-10"/>
        </w:rPr>
        <w:t>(</w:t>
      </w:r>
      <w:r w:rsidRPr="00867822">
        <w:rPr>
          <w:rFonts w:hint="eastAsia"/>
          <w:spacing w:val="-10"/>
        </w:rPr>
        <w:t>《公约》第</w:t>
      </w:r>
      <w:r w:rsidRPr="00867822">
        <w:rPr>
          <w:rFonts w:hint="eastAsia"/>
          <w:spacing w:val="-10"/>
        </w:rPr>
        <w:t>5</w:t>
      </w:r>
      <w:r w:rsidRPr="00867822">
        <w:rPr>
          <w:rFonts w:hint="eastAsia"/>
          <w:spacing w:val="-10"/>
        </w:rPr>
        <w:t>条、第</w:t>
      </w:r>
      <w:r w:rsidRPr="00867822">
        <w:rPr>
          <w:rFonts w:hint="eastAsia"/>
          <w:spacing w:val="-10"/>
        </w:rPr>
        <w:t>18</w:t>
      </w:r>
      <w:r w:rsidRPr="00867822">
        <w:rPr>
          <w:rFonts w:hint="eastAsia"/>
          <w:spacing w:val="-10"/>
        </w:rPr>
        <w:t>条</w:t>
      </w:r>
      <w:r w:rsidR="00867822" w:rsidRPr="00867822">
        <w:rPr>
          <w:rFonts w:hint="eastAsia"/>
          <w:spacing w:val="-10"/>
        </w:rPr>
        <w:t>(</w:t>
      </w:r>
      <w:r w:rsidRPr="00867822">
        <w:rPr>
          <w:rFonts w:hint="eastAsia"/>
          <w:spacing w:val="-10"/>
        </w:rPr>
        <w:t>第</w:t>
      </w:r>
      <w:r w:rsidRPr="00867822">
        <w:rPr>
          <w:rFonts w:hint="eastAsia"/>
          <w:spacing w:val="-10"/>
        </w:rPr>
        <w:t>1-2</w:t>
      </w:r>
      <w:r w:rsidRPr="00867822">
        <w:rPr>
          <w:rFonts w:hint="eastAsia"/>
          <w:spacing w:val="-10"/>
        </w:rPr>
        <w:t>款</w:t>
      </w:r>
      <w:r w:rsidR="00867822" w:rsidRPr="00867822">
        <w:rPr>
          <w:rFonts w:hint="eastAsia"/>
          <w:spacing w:val="-10"/>
        </w:rPr>
        <w:t>)</w:t>
      </w:r>
      <w:r w:rsidRPr="00867822">
        <w:rPr>
          <w:rFonts w:hint="eastAsia"/>
          <w:spacing w:val="-10"/>
        </w:rPr>
        <w:t>、第</w:t>
      </w:r>
      <w:r w:rsidRPr="00867822">
        <w:rPr>
          <w:rFonts w:hint="eastAsia"/>
          <w:spacing w:val="-10"/>
        </w:rPr>
        <w:t>9-11</w:t>
      </w:r>
      <w:r w:rsidRPr="00867822">
        <w:rPr>
          <w:rFonts w:hint="eastAsia"/>
          <w:spacing w:val="-10"/>
        </w:rPr>
        <w:t>条、</w:t>
      </w:r>
      <w:r>
        <w:rPr>
          <w:rFonts w:hint="eastAsia"/>
        </w:rPr>
        <w:t>第</w:t>
      </w:r>
      <w:r>
        <w:rPr>
          <w:rFonts w:hint="eastAsia"/>
        </w:rPr>
        <w:t>19-21</w:t>
      </w:r>
      <w:r>
        <w:rPr>
          <w:rFonts w:hint="eastAsia"/>
        </w:rPr>
        <w:t>条、第</w:t>
      </w:r>
      <w:r>
        <w:rPr>
          <w:rFonts w:hint="eastAsia"/>
        </w:rPr>
        <w:t>25</w:t>
      </w:r>
      <w:r>
        <w:rPr>
          <w:rFonts w:hint="eastAsia"/>
        </w:rPr>
        <w:t>条、第</w:t>
      </w:r>
      <w:r>
        <w:rPr>
          <w:rFonts w:hint="eastAsia"/>
        </w:rPr>
        <w:t>27</w:t>
      </w:r>
      <w:r>
        <w:rPr>
          <w:rFonts w:hint="eastAsia"/>
        </w:rPr>
        <w:t>条</w:t>
      </w:r>
      <w:r w:rsidR="00867822">
        <w:rPr>
          <w:rFonts w:hint="eastAsia"/>
        </w:rPr>
        <w:t>(</w:t>
      </w:r>
      <w:r>
        <w:rPr>
          <w:rFonts w:hint="eastAsia"/>
        </w:rPr>
        <w:t>第</w:t>
      </w:r>
      <w:r>
        <w:rPr>
          <w:rFonts w:hint="eastAsia"/>
        </w:rPr>
        <w:t>4</w:t>
      </w:r>
      <w:r>
        <w:rPr>
          <w:rFonts w:hint="eastAsia"/>
        </w:rPr>
        <w:t>款</w:t>
      </w:r>
      <w:r w:rsidR="00867822">
        <w:rPr>
          <w:rFonts w:hint="eastAsia"/>
        </w:rPr>
        <w:t>)</w:t>
      </w:r>
      <w:r>
        <w:rPr>
          <w:rFonts w:hint="eastAsia"/>
        </w:rPr>
        <w:t>和</w:t>
      </w:r>
      <w:r>
        <w:rPr>
          <w:rFonts w:hint="eastAsia"/>
        </w:rPr>
        <w:t>39</w:t>
      </w:r>
      <w:r>
        <w:rPr>
          <w:rFonts w:hint="eastAsia"/>
        </w:rPr>
        <w:t>条</w:t>
      </w:r>
      <w:r w:rsidR="00867822">
        <w:rPr>
          <w:rFonts w:hint="eastAsia"/>
        </w:rPr>
        <w:t>)</w:t>
      </w:r>
    </w:p>
    <w:p w:rsidR="002E4D0D" w:rsidRDefault="002E4D0D" w:rsidP="00617E88">
      <w:pPr>
        <w:pStyle w:val="H23GC"/>
        <w:rPr>
          <w:rFonts w:hint="eastAsia"/>
        </w:rPr>
      </w:pPr>
      <w:r>
        <w:rPr>
          <w:rFonts w:hint="eastAsia"/>
        </w:rPr>
        <w:tab/>
      </w:r>
      <w:r>
        <w:rPr>
          <w:rFonts w:hint="eastAsia"/>
        </w:rPr>
        <w:tab/>
      </w:r>
      <w:r>
        <w:rPr>
          <w:rFonts w:hint="eastAsia"/>
        </w:rPr>
        <w:t>家庭环境</w:t>
      </w:r>
    </w:p>
    <w:p w:rsidR="002E4D0D" w:rsidRDefault="002E4D0D" w:rsidP="002E4D0D">
      <w:pPr>
        <w:pStyle w:val="SingleTxtGC"/>
        <w:rPr>
          <w:rFonts w:hint="eastAsia"/>
        </w:rPr>
      </w:pPr>
      <w:r>
        <w:rPr>
          <w:rFonts w:hint="eastAsia"/>
        </w:rPr>
        <w:t>5</w:t>
      </w:r>
      <w:r w:rsidR="00867822">
        <w:rPr>
          <w:rFonts w:hint="eastAsia"/>
        </w:rPr>
        <w:t>3.</w:t>
      </w:r>
      <w:r>
        <w:rPr>
          <w:rFonts w:hint="eastAsia"/>
        </w:rPr>
        <w:tab/>
      </w:r>
      <w:r>
        <w:rPr>
          <w:rFonts w:hint="eastAsia"/>
        </w:rPr>
        <w:t>委员会欢迎缔约国通过立法和体制改革等方式更好地为家庭提供支助的努力。但是</w:t>
      </w:r>
      <w:r w:rsidR="00867822">
        <w:rPr>
          <w:rFonts w:hint="eastAsia"/>
        </w:rPr>
        <w:t>，</w:t>
      </w:r>
      <w:r>
        <w:rPr>
          <w:rFonts w:hint="eastAsia"/>
        </w:rPr>
        <w:t>委员会感到关切的是</w:t>
      </w:r>
      <w:r w:rsidR="00867822">
        <w:rPr>
          <w:rFonts w:hint="eastAsia"/>
        </w:rPr>
        <w:t>，</w:t>
      </w:r>
      <w:r>
        <w:rPr>
          <w:rFonts w:hint="eastAsia"/>
        </w:rPr>
        <w:t>一些弱势社区的家庭在履行养育子女责任方面没有得到适当的帮助</w:t>
      </w:r>
      <w:r w:rsidR="00867822">
        <w:rPr>
          <w:rFonts w:hint="eastAsia"/>
        </w:rPr>
        <w:t>，</w:t>
      </w:r>
      <w:r>
        <w:rPr>
          <w:rFonts w:hint="eastAsia"/>
        </w:rPr>
        <w:t>特别是由于贫困而处于危机状况的家庭。特别是</w:t>
      </w:r>
      <w:r w:rsidR="00867822">
        <w:rPr>
          <w:rFonts w:hint="eastAsia"/>
        </w:rPr>
        <w:t>，</w:t>
      </w:r>
      <w:r>
        <w:rPr>
          <w:rFonts w:hint="eastAsia"/>
        </w:rPr>
        <w:t>委员会对怀孕少女和少龄母亲的辍学人数和这一现象给她们子女造成的不良后果表示关切。</w:t>
      </w:r>
    </w:p>
    <w:p w:rsidR="002E4D0D" w:rsidRPr="00026C7A" w:rsidRDefault="002E4D0D" w:rsidP="002E4D0D">
      <w:pPr>
        <w:pStyle w:val="SingleTxtGC"/>
        <w:rPr>
          <w:rFonts w:eastAsia="SimHei" w:hint="eastAsia"/>
        </w:rPr>
      </w:pPr>
      <w:r w:rsidRPr="00026C7A">
        <w:rPr>
          <w:rFonts w:eastAsia="SimHei" w:hint="eastAsia"/>
        </w:rPr>
        <w:t>5</w:t>
      </w:r>
      <w:r w:rsidR="00867822" w:rsidRPr="00026C7A">
        <w:rPr>
          <w:rFonts w:eastAsia="SimHei" w:hint="eastAsia"/>
        </w:rPr>
        <w:t>4.</w:t>
      </w:r>
      <w:r w:rsidRPr="00026C7A">
        <w:rPr>
          <w:rFonts w:eastAsia="SimHei" w:hint="eastAsia"/>
        </w:rPr>
        <w:tab/>
      </w:r>
      <w:r w:rsidRPr="00026C7A">
        <w:rPr>
          <w:rFonts w:eastAsia="SimHei" w:hint="eastAsia"/>
        </w:rPr>
        <w:t>委员会建议缔约国加大努力</w:t>
      </w:r>
      <w:r w:rsidR="00867822" w:rsidRPr="00026C7A">
        <w:rPr>
          <w:rFonts w:eastAsia="SimHei" w:hint="eastAsia"/>
        </w:rPr>
        <w:t>，</w:t>
      </w:r>
      <w:r w:rsidRPr="00026C7A">
        <w:rPr>
          <w:rFonts w:eastAsia="SimHei" w:hint="eastAsia"/>
        </w:rPr>
        <w:t>适当帮助父母和法定监护人履行养育子女的责任</w:t>
      </w:r>
      <w:r w:rsidR="00867822" w:rsidRPr="00026C7A">
        <w:rPr>
          <w:rFonts w:eastAsia="SimHei" w:hint="eastAsia"/>
        </w:rPr>
        <w:t>，</w:t>
      </w:r>
      <w:r w:rsidRPr="00026C7A">
        <w:rPr>
          <w:rFonts w:eastAsia="SimHei" w:hint="eastAsia"/>
        </w:rPr>
        <w:t>在地方层面上采取及时的应对行动</w:t>
      </w:r>
      <w:r w:rsidR="00867822" w:rsidRPr="00026C7A">
        <w:rPr>
          <w:rFonts w:eastAsia="SimHei" w:hint="eastAsia"/>
        </w:rPr>
        <w:t>，</w:t>
      </w:r>
      <w:r w:rsidRPr="00026C7A">
        <w:rPr>
          <w:rFonts w:eastAsia="SimHei" w:hint="eastAsia"/>
        </w:rPr>
        <w:t>包括为需要得到养育儿童方面咨询的父母提供服务</w:t>
      </w:r>
      <w:r w:rsidR="00867822" w:rsidRPr="00026C7A">
        <w:rPr>
          <w:rFonts w:eastAsia="SimHei" w:hint="eastAsia"/>
        </w:rPr>
        <w:t>，</w:t>
      </w:r>
      <w:r w:rsidRPr="00026C7A">
        <w:rPr>
          <w:rFonts w:eastAsia="SimHei" w:hint="eastAsia"/>
        </w:rPr>
        <w:t>并对土著和非裔加拿大居民提供文化上适当的服务</w:t>
      </w:r>
      <w:r w:rsidR="00867822" w:rsidRPr="00026C7A">
        <w:rPr>
          <w:rFonts w:eastAsia="SimHei" w:hint="eastAsia"/>
        </w:rPr>
        <w:t>，</w:t>
      </w:r>
      <w:r w:rsidRPr="00026C7A">
        <w:rPr>
          <w:rFonts w:eastAsia="SimHei" w:hint="eastAsia"/>
        </w:rPr>
        <w:t>使之能够发挥其作为父母的作用。委员会还鼓励缔约国为怀孕少女和少龄母亲提供教育机会</w:t>
      </w:r>
      <w:r w:rsidR="00867822" w:rsidRPr="00026C7A">
        <w:rPr>
          <w:rFonts w:eastAsia="SimHei" w:hint="eastAsia"/>
        </w:rPr>
        <w:t>，</w:t>
      </w:r>
      <w:r w:rsidRPr="00026C7A">
        <w:rPr>
          <w:rFonts w:eastAsia="SimHei" w:hint="eastAsia"/>
        </w:rPr>
        <w:t>使她们能够完成学业。</w:t>
      </w:r>
    </w:p>
    <w:p w:rsidR="002E4D0D" w:rsidRDefault="002E4D0D" w:rsidP="00617E88">
      <w:pPr>
        <w:pStyle w:val="H23GC"/>
        <w:rPr>
          <w:rFonts w:hint="eastAsia"/>
        </w:rPr>
      </w:pPr>
      <w:r>
        <w:rPr>
          <w:rFonts w:hint="eastAsia"/>
        </w:rPr>
        <w:tab/>
      </w:r>
      <w:r>
        <w:rPr>
          <w:rFonts w:hint="eastAsia"/>
        </w:rPr>
        <w:tab/>
      </w:r>
      <w:r>
        <w:rPr>
          <w:rFonts w:hint="eastAsia"/>
        </w:rPr>
        <w:t>被剥夺家庭环境的儿童</w:t>
      </w:r>
    </w:p>
    <w:p w:rsidR="002E4D0D" w:rsidRDefault="002E4D0D" w:rsidP="002E4D0D">
      <w:pPr>
        <w:pStyle w:val="SingleTxtGC"/>
        <w:rPr>
          <w:rFonts w:hint="eastAsia"/>
        </w:rPr>
      </w:pPr>
      <w:r>
        <w:rPr>
          <w:rFonts w:hint="eastAsia"/>
        </w:rPr>
        <w:t>5</w:t>
      </w:r>
      <w:r w:rsidR="00867822">
        <w:rPr>
          <w:rFonts w:hint="eastAsia"/>
        </w:rPr>
        <w:t>5.</w:t>
      </w:r>
      <w:r>
        <w:rPr>
          <w:rFonts w:hint="eastAsia"/>
        </w:rPr>
        <w:tab/>
      </w:r>
      <w:r>
        <w:rPr>
          <w:rFonts w:hint="eastAsia"/>
        </w:rPr>
        <w:t>委员会深感关切的是</w:t>
      </w:r>
      <w:r w:rsidR="00867822">
        <w:rPr>
          <w:rFonts w:hint="eastAsia"/>
        </w:rPr>
        <w:t>，</w:t>
      </w:r>
      <w:r>
        <w:rPr>
          <w:rFonts w:hint="eastAsia"/>
        </w:rPr>
        <w:t>替代照料机构中的儿童人数很多</w:t>
      </w:r>
      <w:r w:rsidR="00867822">
        <w:rPr>
          <w:rFonts w:hint="eastAsia"/>
        </w:rPr>
        <w:t>，</w:t>
      </w:r>
      <w:r>
        <w:rPr>
          <w:rFonts w:hint="eastAsia"/>
        </w:rPr>
        <w:t>将儿童与家庭分离</w:t>
      </w:r>
      <w:r w:rsidR="003525B5">
        <w:rPr>
          <w:rFonts w:hint="eastAsia"/>
        </w:rPr>
        <w:t>的做法</w:t>
      </w:r>
      <w:r>
        <w:rPr>
          <w:rFonts w:hint="eastAsia"/>
        </w:rPr>
        <w:t>被频频用作忽视或经济困难或残疾情况下的首选做法。委员会还对感到严重关切的是</w:t>
      </w:r>
      <w:r w:rsidR="00867822">
        <w:rPr>
          <w:rFonts w:hint="eastAsia"/>
        </w:rPr>
        <w:t>，</w:t>
      </w:r>
      <w:r>
        <w:rPr>
          <w:rFonts w:hint="eastAsia"/>
        </w:rPr>
        <w:t>缔约国替代照料系统中存在一些不足和虐待现象</w:t>
      </w:r>
      <w:r w:rsidR="00867822">
        <w:rPr>
          <w:rFonts w:hint="eastAsia"/>
        </w:rPr>
        <w:t>，</w:t>
      </w:r>
      <w:r>
        <w:rPr>
          <w:rFonts w:hint="eastAsia"/>
        </w:rPr>
        <w:t>包括</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缺乏调研和安置原因不明确导致的儿童安置不当</w:t>
      </w:r>
      <w:r w:rsidR="00867822">
        <w:rPr>
          <w:rFonts w:hint="eastAsia"/>
        </w:rPr>
        <w:t>；</w:t>
      </w:r>
    </w:p>
    <w:p w:rsidR="002E4D0D" w:rsidRPr="00026C7A" w:rsidRDefault="00617E88" w:rsidP="002E4D0D">
      <w:pPr>
        <w:pStyle w:val="SingleTxtGC"/>
        <w:rPr>
          <w:rFonts w:hint="eastAsia"/>
          <w:spacing w:val="-2"/>
        </w:rPr>
      </w:pPr>
      <w:r>
        <w:rPr>
          <w:rFonts w:hint="eastAsia"/>
        </w:rPr>
        <w:tab/>
      </w:r>
      <w:r w:rsidR="00867822" w:rsidRPr="00026C7A">
        <w:rPr>
          <w:rFonts w:hint="eastAsia"/>
          <w:spacing w:val="-2"/>
        </w:rPr>
        <w:t>(</w:t>
      </w:r>
      <w:r w:rsidR="002E4D0D" w:rsidRPr="00026C7A">
        <w:rPr>
          <w:rFonts w:hint="eastAsia"/>
          <w:spacing w:val="-2"/>
        </w:rPr>
        <w:t>b</w:t>
      </w:r>
      <w:r w:rsidR="00867822" w:rsidRPr="00026C7A">
        <w:rPr>
          <w:rFonts w:hint="eastAsia"/>
          <w:spacing w:val="-2"/>
        </w:rPr>
        <w:t>)</w:t>
      </w:r>
      <w:r w:rsidR="002E4D0D" w:rsidRPr="00026C7A">
        <w:rPr>
          <w:rFonts w:hint="eastAsia"/>
          <w:spacing w:val="-2"/>
        </w:rPr>
        <w:tab/>
      </w:r>
      <w:r w:rsidR="002E4D0D" w:rsidRPr="00026C7A">
        <w:rPr>
          <w:rFonts w:hint="eastAsia"/>
          <w:spacing w:val="-2"/>
        </w:rPr>
        <w:t>受照料的青少年在健康、教育、福利和发展方面的成果比一般民众差</w:t>
      </w:r>
      <w:r w:rsidR="00867822" w:rsidRPr="00026C7A">
        <w:rPr>
          <w:rFonts w:hint="eastAsia"/>
          <w:spacing w:val="-2"/>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受照料儿童受到虐待和忽视</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d</w:t>
      </w:r>
      <w:r w:rsidR="00867822">
        <w:rPr>
          <w:rFonts w:hint="eastAsia"/>
        </w:rPr>
        <w:t>)</w:t>
      </w:r>
      <w:r w:rsidR="002E4D0D">
        <w:rPr>
          <w:rFonts w:hint="eastAsia"/>
        </w:rPr>
        <w:tab/>
      </w:r>
      <w:r w:rsidR="002E4D0D">
        <w:rPr>
          <w:rFonts w:hint="eastAsia"/>
        </w:rPr>
        <w:t>没有为年满</w:t>
      </w:r>
      <w:r w:rsidR="002E4D0D">
        <w:rPr>
          <w:rFonts w:hint="eastAsia"/>
        </w:rPr>
        <w:t>18</w:t>
      </w:r>
      <w:r w:rsidR="002E4D0D">
        <w:rPr>
          <w:rFonts w:hint="eastAsia"/>
        </w:rPr>
        <w:t>岁即将离开照料机构的儿童做好充分的准备</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e</w:t>
      </w:r>
      <w:r w:rsidR="00867822">
        <w:rPr>
          <w:rFonts w:hint="eastAsia"/>
        </w:rPr>
        <w:t>)</w:t>
      </w:r>
      <w:r w:rsidR="002E4D0D">
        <w:rPr>
          <w:rFonts w:hint="eastAsia"/>
        </w:rPr>
        <w:tab/>
      </w:r>
      <w:r w:rsidR="002E4D0D">
        <w:rPr>
          <w:rFonts w:hint="eastAsia"/>
        </w:rPr>
        <w:t>对照料人员的筛选、培训、支助和评估不足</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f</w:t>
      </w:r>
      <w:r w:rsidR="00867822">
        <w:rPr>
          <w:rFonts w:hint="eastAsia"/>
        </w:rPr>
        <w:t>)</w:t>
      </w:r>
      <w:r w:rsidR="002E4D0D">
        <w:rPr>
          <w:rFonts w:hint="eastAsia"/>
        </w:rPr>
        <w:tab/>
      </w:r>
      <w:r w:rsidR="002E4D0D">
        <w:rPr>
          <w:rFonts w:hint="eastAsia"/>
        </w:rPr>
        <w:t>土著和非裔加拿大儿童常常被安置在其社区外。</w:t>
      </w:r>
    </w:p>
    <w:p w:rsidR="002E4D0D" w:rsidRPr="00026C7A" w:rsidRDefault="002E4D0D" w:rsidP="002E4D0D">
      <w:pPr>
        <w:pStyle w:val="SingleTxtGC"/>
        <w:rPr>
          <w:rFonts w:eastAsia="SimHei" w:hint="eastAsia"/>
        </w:rPr>
      </w:pPr>
      <w:r w:rsidRPr="00026C7A">
        <w:rPr>
          <w:rFonts w:eastAsia="SimHei" w:hint="eastAsia"/>
        </w:rPr>
        <w:t>5</w:t>
      </w:r>
      <w:r w:rsidR="00867822" w:rsidRPr="00026C7A">
        <w:rPr>
          <w:rFonts w:eastAsia="SimHei" w:hint="eastAsia"/>
        </w:rPr>
        <w:t>6.</w:t>
      </w:r>
      <w:r w:rsidRPr="00026C7A">
        <w:rPr>
          <w:rFonts w:eastAsia="SimHei" w:hint="eastAsia"/>
        </w:rPr>
        <w:tab/>
      </w:r>
      <w:r w:rsidRPr="00026C7A">
        <w:rPr>
          <w:rFonts w:eastAsia="SimHei" w:hint="eastAsia"/>
        </w:rPr>
        <w:t>委员会敦促缔约国立即采取预防措施</w:t>
      </w:r>
      <w:r w:rsidR="00867822" w:rsidRPr="00026C7A">
        <w:rPr>
          <w:rFonts w:eastAsia="SimHei" w:hint="eastAsia"/>
        </w:rPr>
        <w:t>，</w:t>
      </w:r>
      <w:r w:rsidRPr="00026C7A">
        <w:rPr>
          <w:rFonts w:eastAsia="SimHei" w:hint="eastAsia"/>
        </w:rPr>
        <w:t>为父母和法定监护人提供适当援助和支助服务帮助其履行养育子女责任</w:t>
      </w:r>
      <w:r w:rsidR="00867822" w:rsidRPr="00026C7A">
        <w:rPr>
          <w:rFonts w:eastAsia="SimHei" w:hint="eastAsia"/>
        </w:rPr>
        <w:t>，</w:t>
      </w:r>
      <w:r w:rsidRPr="00026C7A">
        <w:rPr>
          <w:rFonts w:eastAsia="SimHei" w:hint="eastAsia"/>
        </w:rPr>
        <w:t>包括为父母提供教育、咨询和基于社区的方案</w:t>
      </w:r>
      <w:r w:rsidR="00867822" w:rsidRPr="00026C7A">
        <w:rPr>
          <w:rFonts w:eastAsia="SimHei" w:hint="eastAsia"/>
        </w:rPr>
        <w:t>，</w:t>
      </w:r>
      <w:r w:rsidRPr="00026C7A">
        <w:rPr>
          <w:rFonts w:eastAsia="SimHei" w:hint="eastAsia"/>
        </w:rPr>
        <w:t>以避免儿童脱离其家庭环境</w:t>
      </w:r>
      <w:r w:rsidR="00867822" w:rsidRPr="00026C7A">
        <w:rPr>
          <w:rFonts w:eastAsia="SimHei" w:hint="eastAsia"/>
        </w:rPr>
        <w:t>，</w:t>
      </w:r>
      <w:r w:rsidRPr="00026C7A">
        <w:rPr>
          <w:rFonts w:eastAsia="SimHei" w:hint="eastAsia"/>
        </w:rPr>
        <w:t>并且减少生活在收容所中的儿童的人数。此外</w:t>
      </w:r>
      <w:r w:rsidR="00867822" w:rsidRPr="00026C7A">
        <w:rPr>
          <w:rFonts w:eastAsia="SimHei" w:hint="eastAsia"/>
        </w:rPr>
        <w:t>，</w:t>
      </w:r>
      <w:r w:rsidRPr="00026C7A">
        <w:rPr>
          <w:rFonts w:eastAsia="SimHei" w:hint="eastAsia"/>
        </w:rPr>
        <w:t>委员会呼吁缔约国</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确保每个儿童被置于机构照料的必要性均得到称职的多学科小组和专业人员的评估</w:t>
      </w:r>
      <w:r w:rsidR="00867822" w:rsidRPr="00026C7A">
        <w:rPr>
          <w:rFonts w:eastAsia="SimHei" w:hint="eastAsia"/>
        </w:rPr>
        <w:t>，</w:t>
      </w:r>
      <w:r w:rsidR="002E4D0D" w:rsidRPr="00026C7A">
        <w:rPr>
          <w:rFonts w:eastAsia="SimHei" w:hint="eastAsia"/>
        </w:rPr>
        <w:t>并且安置的初步决定应是尽可能短的一段时间</w:t>
      </w:r>
      <w:r w:rsidR="00867822" w:rsidRPr="00026C7A">
        <w:rPr>
          <w:rFonts w:eastAsia="SimHei" w:hint="eastAsia"/>
        </w:rPr>
        <w:t>，</w:t>
      </w:r>
      <w:r w:rsidR="002E4D0D" w:rsidRPr="00026C7A">
        <w:rPr>
          <w:rFonts w:eastAsia="SimHei" w:hint="eastAsia"/>
        </w:rPr>
        <w:t>并应受到民事法院的司法审查</w:t>
      </w:r>
      <w:r w:rsidR="00867822" w:rsidRPr="00026C7A">
        <w:rPr>
          <w:rFonts w:eastAsia="SimHei" w:hint="eastAsia"/>
        </w:rPr>
        <w:t>，</w:t>
      </w:r>
      <w:r w:rsidR="002E4D0D" w:rsidRPr="00026C7A">
        <w:rPr>
          <w:rFonts w:eastAsia="SimHei" w:hint="eastAsia"/>
        </w:rPr>
        <w:t>以及依照《公约》进行的进一步审查</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为儿童照料人员和家庭外照料人员的遴选、培训和支持制定标准</w:t>
      </w:r>
      <w:r w:rsidR="00867822" w:rsidRPr="00026C7A">
        <w:rPr>
          <w:rFonts w:eastAsia="SimHei" w:hint="eastAsia"/>
        </w:rPr>
        <w:t>，</w:t>
      </w:r>
      <w:r w:rsidR="002E4D0D" w:rsidRPr="00026C7A">
        <w:rPr>
          <w:rFonts w:eastAsia="SimHei" w:hint="eastAsia"/>
        </w:rPr>
        <w:t>并确保对这些人员进行定期评估</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确保受照料儿童可以平等地获得医疗保健和教育</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建立易于利用、有效和方便儿童的机制</w:t>
      </w:r>
      <w:r w:rsidR="00867822" w:rsidRPr="00026C7A">
        <w:rPr>
          <w:rFonts w:eastAsia="SimHei" w:hint="eastAsia"/>
        </w:rPr>
        <w:t>，</w:t>
      </w:r>
      <w:r w:rsidR="002E4D0D" w:rsidRPr="00026C7A">
        <w:rPr>
          <w:rFonts w:eastAsia="SimHei" w:hint="eastAsia"/>
        </w:rPr>
        <w:t>用于举报忽视和虐待案件</w:t>
      </w:r>
      <w:r w:rsidR="00867822" w:rsidRPr="00026C7A">
        <w:rPr>
          <w:rFonts w:eastAsia="SimHei" w:hint="eastAsia"/>
        </w:rPr>
        <w:t>，</w:t>
      </w:r>
      <w:r w:rsidR="002E4D0D" w:rsidRPr="00026C7A">
        <w:rPr>
          <w:rFonts w:eastAsia="SimHei" w:hint="eastAsia"/>
        </w:rPr>
        <w:t>并对肇事者实施适当制裁</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e</w:t>
      </w:r>
      <w:r w:rsidR="00867822" w:rsidRPr="00026C7A">
        <w:rPr>
          <w:rFonts w:eastAsia="SimHei" w:hint="eastAsia"/>
        </w:rPr>
        <w:t>)</w:t>
      </w:r>
      <w:r w:rsidR="002E4D0D" w:rsidRPr="00026C7A">
        <w:rPr>
          <w:rFonts w:eastAsia="SimHei" w:hint="eastAsia"/>
        </w:rPr>
        <w:tab/>
      </w:r>
      <w:r w:rsidR="002E4D0D" w:rsidRPr="00026C7A">
        <w:rPr>
          <w:rFonts w:eastAsia="SimHei" w:hint="eastAsia"/>
        </w:rPr>
        <w:t>在青少年离开照料机构之前</w:t>
      </w:r>
      <w:r w:rsidR="00867822" w:rsidRPr="00026C7A">
        <w:rPr>
          <w:rFonts w:eastAsia="SimHei" w:hint="eastAsia"/>
        </w:rPr>
        <w:t>，</w:t>
      </w:r>
      <w:r w:rsidR="002E4D0D" w:rsidRPr="00026C7A">
        <w:rPr>
          <w:rFonts w:eastAsia="SimHei" w:hint="eastAsia"/>
        </w:rPr>
        <w:t>让他们及早参与过渡规划</w:t>
      </w:r>
      <w:r w:rsidR="00867822" w:rsidRPr="00026C7A">
        <w:rPr>
          <w:rFonts w:eastAsia="SimHei" w:hint="eastAsia"/>
        </w:rPr>
        <w:t>，</w:t>
      </w:r>
      <w:r w:rsidR="002E4D0D" w:rsidRPr="00026C7A">
        <w:rPr>
          <w:rFonts w:eastAsia="SimHei" w:hint="eastAsia"/>
        </w:rPr>
        <w:t>并使他们在离开之后能得到援助</w:t>
      </w:r>
      <w:r w:rsidR="00867822" w:rsidRPr="00026C7A">
        <w:rPr>
          <w:rFonts w:eastAsia="SimHei" w:hint="eastAsia"/>
        </w:rPr>
        <w:t>，</w:t>
      </w:r>
      <w:r w:rsidR="002E4D0D" w:rsidRPr="00026C7A">
        <w:rPr>
          <w:rFonts w:eastAsia="SimHei" w:hint="eastAsia"/>
        </w:rPr>
        <w:t>从而让青年人做好充分准备</w:t>
      </w:r>
      <w:r w:rsidR="00867822" w:rsidRPr="00026C7A">
        <w:rPr>
          <w:rFonts w:eastAsia="SimHei" w:hint="eastAsia"/>
        </w:rPr>
        <w:t>，</w:t>
      </w:r>
      <w:r w:rsidR="002E4D0D" w:rsidRPr="00026C7A">
        <w:rPr>
          <w:rFonts w:eastAsia="SimHei" w:hint="eastAsia"/>
        </w:rPr>
        <w:t>并为其提供支助</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f</w:t>
      </w:r>
      <w:r w:rsidR="00867822" w:rsidRPr="00026C7A">
        <w:rPr>
          <w:rFonts w:eastAsia="SimHei" w:hint="eastAsia"/>
        </w:rPr>
        <w:t>)</w:t>
      </w:r>
      <w:r w:rsidR="002E4D0D" w:rsidRPr="00026C7A">
        <w:rPr>
          <w:rFonts w:eastAsia="SimHei" w:hint="eastAsia"/>
        </w:rPr>
        <w:tab/>
      </w:r>
      <w:r w:rsidR="002E4D0D" w:rsidRPr="00026C7A">
        <w:rPr>
          <w:rFonts w:eastAsia="SimHei" w:hint="eastAsia"/>
        </w:rPr>
        <w:t>加强与所有土著社区领袖和土著社区之间的合作</w:t>
      </w:r>
      <w:r w:rsidR="00867822" w:rsidRPr="00026C7A">
        <w:rPr>
          <w:rFonts w:eastAsia="SimHei" w:hint="eastAsia"/>
        </w:rPr>
        <w:t>，</w:t>
      </w:r>
      <w:r w:rsidR="002E4D0D" w:rsidRPr="00026C7A">
        <w:rPr>
          <w:rFonts w:eastAsia="SimHei" w:hint="eastAsia"/>
        </w:rPr>
        <w:t>以为需要替代照料</w:t>
      </w:r>
      <w:r w:rsidR="00867822" w:rsidRPr="00026C7A">
        <w:rPr>
          <w:rFonts w:eastAsia="SimHei" w:hint="eastAsia"/>
        </w:rPr>
        <w:t>(</w:t>
      </w:r>
      <w:r w:rsidR="002E4D0D" w:rsidRPr="00026C7A">
        <w:rPr>
          <w:rFonts w:eastAsia="SimHei" w:hint="eastAsia"/>
        </w:rPr>
        <w:t>如亲属照料</w:t>
      </w:r>
      <w:r w:rsidR="00867822" w:rsidRPr="00026C7A">
        <w:rPr>
          <w:rFonts w:eastAsia="SimHei" w:hint="eastAsia"/>
        </w:rPr>
        <w:t>)</w:t>
      </w:r>
      <w:r w:rsidR="002E4D0D" w:rsidRPr="00026C7A">
        <w:rPr>
          <w:rFonts w:eastAsia="SimHei" w:hint="eastAsia"/>
        </w:rPr>
        <w:t>的土著社区儿童找到合适的解决办法。</w:t>
      </w:r>
    </w:p>
    <w:p w:rsidR="002E4D0D" w:rsidRDefault="002E4D0D" w:rsidP="00617E88">
      <w:pPr>
        <w:pStyle w:val="H23GC"/>
        <w:rPr>
          <w:rFonts w:hint="eastAsia"/>
        </w:rPr>
      </w:pPr>
      <w:r>
        <w:rPr>
          <w:rFonts w:hint="eastAsia"/>
        </w:rPr>
        <w:tab/>
      </w:r>
      <w:r>
        <w:rPr>
          <w:rFonts w:hint="eastAsia"/>
        </w:rPr>
        <w:tab/>
      </w:r>
      <w:r>
        <w:rPr>
          <w:rFonts w:hint="eastAsia"/>
        </w:rPr>
        <w:t>收养</w:t>
      </w:r>
    </w:p>
    <w:p w:rsidR="002E4D0D" w:rsidRDefault="002E4D0D" w:rsidP="002E4D0D">
      <w:pPr>
        <w:pStyle w:val="SingleTxtGC"/>
        <w:rPr>
          <w:rFonts w:hint="eastAsia"/>
        </w:rPr>
      </w:pPr>
      <w:r>
        <w:rPr>
          <w:rFonts w:hint="eastAsia"/>
        </w:rPr>
        <w:t>5</w:t>
      </w:r>
      <w:r w:rsidR="00867822">
        <w:rPr>
          <w:rFonts w:hint="eastAsia"/>
        </w:rPr>
        <w:t>7.</w:t>
      </w:r>
      <w:r>
        <w:rPr>
          <w:rFonts w:hint="eastAsia"/>
        </w:rPr>
        <w:tab/>
      </w:r>
      <w:r>
        <w:rPr>
          <w:rFonts w:hint="eastAsia"/>
        </w:rPr>
        <w:t>委员会注意到“安大略诉</w:t>
      </w:r>
      <w:r>
        <w:rPr>
          <w:rFonts w:hint="eastAsia"/>
        </w:rPr>
        <w:t>Marchland</w:t>
      </w:r>
      <w:r>
        <w:rPr>
          <w:rFonts w:hint="eastAsia"/>
        </w:rPr>
        <w:t>”案近期的法庭判决裁定儿童有权了解生身父母的身份</w:t>
      </w:r>
      <w:r w:rsidR="00867822">
        <w:rPr>
          <w:rFonts w:hint="eastAsia"/>
        </w:rPr>
        <w:t>，</w:t>
      </w:r>
      <w:r>
        <w:rPr>
          <w:rFonts w:hint="eastAsia"/>
        </w:rPr>
        <w:t>认为这一决定具有积极意义。但是</w:t>
      </w:r>
      <w:r w:rsidR="00867822">
        <w:rPr>
          <w:rFonts w:hint="eastAsia"/>
        </w:rPr>
        <w:t>，</w:t>
      </w:r>
      <w:r>
        <w:rPr>
          <w:rFonts w:hint="eastAsia"/>
        </w:rPr>
        <w:t>委员会感到关切的是</w:t>
      </w:r>
      <w:r w:rsidR="00867822">
        <w:rPr>
          <w:rFonts w:hint="eastAsia"/>
        </w:rPr>
        <w:t>，</w:t>
      </w:r>
      <w:r>
        <w:rPr>
          <w:rFonts w:hint="eastAsia"/>
        </w:rPr>
        <w:t>关于收养的国内立法、政策和做法由各省和地区制定</w:t>
      </w:r>
      <w:r w:rsidR="00867822">
        <w:rPr>
          <w:rFonts w:hint="eastAsia"/>
        </w:rPr>
        <w:t>，</w:t>
      </w:r>
      <w:r>
        <w:rPr>
          <w:rFonts w:hint="eastAsia"/>
        </w:rPr>
        <w:t>因管辖区不同而大相径庭</w:t>
      </w:r>
      <w:r w:rsidR="00867822">
        <w:rPr>
          <w:rFonts w:hint="eastAsia"/>
        </w:rPr>
        <w:t>，</w:t>
      </w:r>
      <w:r>
        <w:rPr>
          <w:rFonts w:hint="eastAsia"/>
        </w:rPr>
        <w:t>这还导致了加拿大没有关于受照料儿童或被收养儿童的国家收养立法、国家标准和国家数据库</w:t>
      </w:r>
      <w:r w:rsidR="00867822">
        <w:rPr>
          <w:rFonts w:hint="eastAsia"/>
        </w:rPr>
        <w:t>，</w:t>
      </w:r>
      <w:r>
        <w:rPr>
          <w:rFonts w:hint="eastAsia"/>
        </w:rPr>
        <w:t>关于收养结果的已知调查很少。委员会还感到关切的是</w:t>
      </w:r>
      <w:r w:rsidR="00867822">
        <w:rPr>
          <w:rFonts w:hint="eastAsia"/>
        </w:rPr>
        <w:t>，</w:t>
      </w:r>
      <w:r>
        <w:rPr>
          <w:rFonts w:hint="eastAsia"/>
        </w:rPr>
        <w:t>缔约国没有修订收养信息披露方面的立法</w:t>
      </w:r>
      <w:r w:rsidR="00867822">
        <w:rPr>
          <w:rFonts w:hint="eastAsia"/>
        </w:rPr>
        <w:t>，</w:t>
      </w:r>
      <w:r>
        <w:rPr>
          <w:rFonts w:hint="eastAsia"/>
        </w:rPr>
        <w:t>以按照先前结论性意见</w:t>
      </w:r>
      <w:r w:rsidR="00867822">
        <w:rPr>
          <w:rFonts w:hint="eastAsia"/>
        </w:rPr>
        <w:t>(</w:t>
      </w:r>
      <w:r>
        <w:rPr>
          <w:rFonts w:hint="eastAsia"/>
        </w:rPr>
        <w:t>CRC</w:t>
      </w:r>
      <w:r w:rsidR="00867822">
        <w:rPr>
          <w:rFonts w:hint="eastAsia"/>
        </w:rPr>
        <w:t>/</w:t>
      </w:r>
      <w:r>
        <w:rPr>
          <w:rFonts w:hint="eastAsia"/>
        </w:rPr>
        <w:t>C</w:t>
      </w:r>
      <w:r w:rsidR="00867822">
        <w:rPr>
          <w:rFonts w:hint="eastAsia"/>
        </w:rPr>
        <w:t>/</w:t>
      </w:r>
      <w:r>
        <w:rPr>
          <w:rFonts w:hint="eastAsia"/>
        </w:rPr>
        <w:t>25</w:t>
      </w:r>
      <w:r w:rsidR="00867822">
        <w:rPr>
          <w:rFonts w:hint="eastAsia"/>
        </w:rPr>
        <w:t>/</w:t>
      </w:r>
      <w:r>
        <w:rPr>
          <w:rFonts w:hint="eastAsia"/>
        </w:rPr>
        <w:t>Add.21</w:t>
      </w:r>
      <w:r w:rsidR="000C1156">
        <w:rPr>
          <w:rFonts w:hint="eastAsia"/>
        </w:rPr>
        <w:t>5,</w:t>
      </w:r>
      <w:r>
        <w:rPr>
          <w:rFonts w:hint="eastAsia"/>
        </w:rPr>
        <w:t>第</w:t>
      </w:r>
      <w:r>
        <w:rPr>
          <w:rFonts w:hint="eastAsia"/>
        </w:rPr>
        <w:t>31</w:t>
      </w:r>
      <w:r>
        <w:rPr>
          <w:rFonts w:hint="eastAsia"/>
        </w:rPr>
        <w:t>段</w:t>
      </w:r>
      <w:r w:rsidR="00867822">
        <w:rPr>
          <w:rFonts w:hint="eastAsia"/>
        </w:rPr>
        <w:t>)</w:t>
      </w:r>
      <w:r>
        <w:rPr>
          <w:rFonts w:hint="eastAsia"/>
        </w:rPr>
        <w:t>中的建议确保向被领养者提供出生资料。委员会还对缔约国未能提供关于该国跨国收养的资料表示遗憾。</w:t>
      </w:r>
    </w:p>
    <w:p w:rsidR="002E4D0D" w:rsidRPr="00026C7A" w:rsidRDefault="002E4D0D" w:rsidP="002E4D0D">
      <w:pPr>
        <w:pStyle w:val="SingleTxtGC"/>
        <w:rPr>
          <w:rFonts w:eastAsia="SimHei" w:hint="eastAsia"/>
        </w:rPr>
      </w:pPr>
      <w:r w:rsidRPr="00026C7A">
        <w:rPr>
          <w:rFonts w:eastAsia="SimHei" w:hint="eastAsia"/>
        </w:rPr>
        <w:t>5</w:t>
      </w:r>
      <w:r w:rsidR="00867822" w:rsidRPr="00026C7A">
        <w:rPr>
          <w:rFonts w:eastAsia="SimHei" w:hint="eastAsia"/>
        </w:rPr>
        <w:t>8.</w:t>
      </w:r>
      <w:r w:rsidRPr="00026C7A">
        <w:rPr>
          <w:rFonts w:eastAsia="SimHei" w:hint="eastAsia"/>
        </w:rPr>
        <w:tab/>
      </w:r>
      <w:r w:rsidRPr="00026C7A">
        <w:rPr>
          <w:rFonts w:eastAsia="SimHei" w:hint="eastAsia"/>
        </w:rPr>
        <w:t>委员会建议缔约国</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酌情在联邦、省和地区各级通过立法</w:t>
      </w:r>
      <w:r w:rsidR="00867822" w:rsidRPr="00026C7A">
        <w:rPr>
          <w:rFonts w:eastAsia="SimHei" w:hint="eastAsia"/>
        </w:rPr>
        <w:t>，</w:t>
      </w:r>
      <w:r w:rsidR="002E4D0D" w:rsidRPr="00026C7A">
        <w:rPr>
          <w:rFonts w:eastAsia="SimHei" w:hint="eastAsia"/>
        </w:rPr>
        <w:t>以确保完全遵守《公约》和《关于保护儿童和各国在跨国收养方面合作的海牙公约》</w:t>
      </w:r>
      <w:r w:rsidR="00867822" w:rsidRPr="00026C7A">
        <w:rPr>
          <w:rFonts w:eastAsia="SimHei" w:hint="eastAsia"/>
        </w:rPr>
        <w:t>；</w:t>
      </w:r>
    </w:p>
    <w:p w:rsidR="002E4D0D" w:rsidRPr="00026C7A" w:rsidRDefault="00617E88" w:rsidP="002E4D0D">
      <w:pPr>
        <w:pStyle w:val="SingleTxtGC"/>
        <w:rPr>
          <w:rFonts w:eastAsia="SimHei" w:hint="eastAsia"/>
          <w:spacing w:val="-4"/>
        </w:rPr>
      </w:pPr>
      <w:r w:rsidRPr="00026C7A">
        <w:rPr>
          <w:rFonts w:eastAsia="SimHei" w:hint="eastAsia"/>
        </w:rPr>
        <w:tab/>
      </w:r>
      <w:r w:rsidR="00867822" w:rsidRPr="00026C7A">
        <w:rPr>
          <w:rFonts w:eastAsia="SimHei" w:hint="eastAsia"/>
          <w:spacing w:val="-4"/>
        </w:rPr>
        <w:t>(</w:t>
      </w:r>
      <w:r w:rsidR="002E4D0D" w:rsidRPr="00026C7A">
        <w:rPr>
          <w:rFonts w:eastAsia="SimHei" w:hint="eastAsia"/>
          <w:spacing w:val="-4"/>
        </w:rPr>
        <w:t>b</w:t>
      </w:r>
      <w:r w:rsidR="00867822" w:rsidRPr="00026C7A">
        <w:rPr>
          <w:rFonts w:eastAsia="SimHei" w:hint="eastAsia"/>
          <w:spacing w:val="-4"/>
        </w:rPr>
        <w:t>)</w:t>
      </w:r>
      <w:r w:rsidR="002E4D0D" w:rsidRPr="00026C7A">
        <w:rPr>
          <w:rFonts w:eastAsia="SimHei" w:hint="eastAsia"/>
          <w:spacing w:val="-4"/>
        </w:rPr>
        <w:tab/>
      </w:r>
      <w:r w:rsidR="002E4D0D" w:rsidRPr="00026C7A">
        <w:rPr>
          <w:rFonts w:eastAsia="SimHei" w:hint="eastAsia"/>
          <w:spacing w:val="-4"/>
        </w:rPr>
        <w:t>立即修订立法</w:t>
      </w:r>
      <w:r w:rsidR="00867822" w:rsidRPr="00026C7A">
        <w:rPr>
          <w:rFonts w:eastAsia="SimHei" w:hint="eastAsia"/>
          <w:spacing w:val="-4"/>
        </w:rPr>
        <w:t>，</w:t>
      </w:r>
      <w:r w:rsidR="002E4D0D" w:rsidRPr="00026C7A">
        <w:rPr>
          <w:rFonts w:eastAsia="SimHei" w:hint="eastAsia"/>
          <w:spacing w:val="-4"/>
        </w:rPr>
        <w:t>以确保关于被收养儿童出生日期和地点的资料得以保存</w:t>
      </w:r>
      <w:r w:rsidR="00867822" w:rsidRPr="00026C7A">
        <w:rPr>
          <w:rFonts w:eastAsia="SimHei" w:hint="eastAsia"/>
          <w:spacing w:val="-4"/>
        </w:rPr>
        <w:t>；</w:t>
      </w:r>
    </w:p>
    <w:p w:rsidR="002E4D0D" w:rsidRPr="00026C7A" w:rsidRDefault="00617E88" w:rsidP="002E4D0D">
      <w:pPr>
        <w:pStyle w:val="SingleTxtGC"/>
        <w:rPr>
          <w:rFonts w:eastAsia="SimHei" w:hint="eastAsia"/>
          <w:spacing w:val="-4"/>
        </w:rPr>
      </w:pPr>
      <w:r w:rsidRPr="00026C7A">
        <w:rPr>
          <w:rFonts w:eastAsia="SimHei" w:hint="eastAsia"/>
          <w:spacing w:val="-4"/>
        </w:rPr>
        <w:tab/>
      </w:r>
      <w:r w:rsidR="00867822" w:rsidRPr="00026C7A">
        <w:rPr>
          <w:rFonts w:eastAsia="SimHei" w:hint="eastAsia"/>
          <w:spacing w:val="-4"/>
        </w:rPr>
        <w:t>(</w:t>
      </w:r>
      <w:r w:rsidR="002E4D0D" w:rsidRPr="00026C7A">
        <w:rPr>
          <w:rFonts w:eastAsia="SimHei" w:hint="eastAsia"/>
          <w:spacing w:val="-4"/>
        </w:rPr>
        <w:t>c</w:t>
      </w:r>
      <w:r w:rsidR="00867822" w:rsidRPr="00026C7A">
        <w:rPr>
          <w:rFonts w:eastAsia="SimHei" w:hint="eastAsia"/>
          <w:spacing w:val="-4"/>
        </w:rPr>
        <w:t>)</w:t>
      </w:r>
      <w:r w:rsidR="002E4D0D" w:rsidRPr="00026C7A">
        <w:rPr>
          <w:rFonts w:eastAsia="SimHei" w:hint="eastAsia"/>
          <w:spacing w:val="-4"/>
        </w:rPr>
        <w:tab/>
      </w:r>
      <w:r w:rsidR="002E4D0D" w:rsidRPr="00026C7A">
        <w:rPr>
          <w:rFonts w:eastAsia="SimHei" w:hint="eastAsia"/>
          <w:spacing w:val="-4"/>
        </w:rPr>
        <w:t>在其下一次定期报告中提供关于国内和国际收养的详细资料和分列数据。</w:t>
      </w:r>
    </w:p>
    <w:p w:rsidR="002E4D0D" w:rsidRDefault="002E4D0D" w:rsidP="00617E88">
      <w:pPr>
        <w:pStyle w:val="H1GC"/>
        <w:rPr>
          <w:rFonts w:hint="eastAsia"/>
        </w:rPr>
      </w:pPr>
      <w:r>
        <w:rPr>
          <w:rFonts w:hint="eastAsia"/>
        </w:rPr>
        <w:tab/>
        <w:t>G.</w:t>
      </w:r>
      <w:r>
        <w:rPr>
          <w:rFonts w:hint="eastAsia"/>
        </w:rPr>
        <w:tab/>
      </w:r>
      <w:r>
        <w:rPr>
          <w:rFonts w:hint="eastAsia"/>
        </w:rPr>
        <w:t>残疾、基本健康和福利</w:t>
      </w:r>
      <w:r w:rsidR="00867822">
        <w:rPr>
          <w:rFonts w:hint="eastAsia"/>
        </w:rPr>
        <w:t>(</w:t>
      </w:r>
      <w:r>
        <w:rPr>
          <w:rFonts w:hint="eastAsia"/>
        </w:rPr>
        <w:t>《公约》第</w:t>
      </w:r>
      <w:r>
        <w:rPr>
          <w:rFonts w:hint="eastAsia"/>
        </w:rPr>
        <w:t>6</w:t>
      </w:r>
      <w:r>
        <w:rPr>
          <w:rFonts w:hint="eastAsia"/>
        </w:rPr>
        <w:t>条、第</w:t>
      </w:r>
      <w:r>
        <w:rPr>
          <w:rFonts w:hint="eastAsia"/>
        </w:rPr>
        <w:t>18</w:t>
      </w:r>
      <w:r>
        <w:rPr>
          <w:rFonts w:hint="eastAsia"/>
        </w:rPr>
        <w:t>条</w:t>
      </w:r>
      <w:r w:rsidR="00867822">
        <w:rPr>
          <w:rFonts w:hint="eastAsia"/>
        </w:rPr>
        <w:t>(</w:t>
      </w:r>
      <w:r>
        <w:rPr>
          <w:rFonts w:hint="eastAsia"/>
        </w:rPr>
        <w:t>第</w:t>
      </w:r>
      <w:r>
        <w:rPr>
          <w:rFonts w:hint="eastAsia"/>
        </w:rPr>
        <w:t>3</w:t>
      </w:r>
      <w:r>
        <w:rPr>
          <w:rFonts w:hint="eastAsia"/>
        </w:rPr>
        <w:t>款</w:t>
      </w:r>
      <w:r w:rsidR="00867822">
        <w:rPr>
          <w:rFonts w:hint="eastAsia"/>
        </w:rPr>
        <w:t>)</w:t>
      </w:r>
      <w:r>
        <w:rPr>
          <w:rFonts w:hint="eastAsia"/>
        </w:rPr>
        <w:t>、第</w:t>
      </w:r>
      <w:r>
        <w:rPr>
          <w:rFonts w:hint="eastAsia"/>
        </w:rPr>
        <w:t>23</w:t>
      </w:r>
      <w:r>
        <w:rPr>
          <w:rFonts w:hint="eastAsia"/>
        </w:rPr>
        <w:t>条、第</w:t>
      </w:r>
      <w:r>
        <w:rPr>
          <w:rFonts w:hint="eastAsia"/>
        </w:rPr>
        <w:t>24</w:t>
      </w:r>
      <w:r>
        <w:rPr>
          <w:rFonts w:hint="eastAsia"/>
        </w:rPr>
        <w:t>条、第</w:t>
      </w:r>
      <w:r>
        <w:rPr>
          <w:rFonts w:hint="eastAsia"/>
        </w:rPr>
        <w:t>26</w:t>
      </w:r>
      <w:r>
        <w:rPr>
          <w:rFonts w:hint="eastAsia"/>
        </w:rPr>
        <w:t>条和第</w:t>
      </w:r>
      <w:r>
        <w:rPr>
          <w:rFonts w:hint="eastAsia"/>
        </w:rPr>
        <w:t>27</w:t>
      </w:r>
      <w:r>
        <w:rPr>
          <w:rFonts w:hint="eastAsia"/>
        </w:rPr>
        <w:t>条</w:t>
      </w:r>
      <w:r w:rsidR="00867822">
        <w:rPr>
          <w:rFonts w:hint="eastAsia"/>
        </w:rPr>
        <w:t>(</w:t>
      </w:r>
      <w:r>
        <w:rPr>
          <w:rFonts w:hint="eastAsia"/>
        </w:rPr>
        <w:t>第</w:t>
      </w:r>
      <w:r>
        <w:rPr>
          <w:rFonts w:hint="eastAsia"/>
        </w:rPr>
        <w:t>1-3</w:t>
      </w:r>
      <w:r>
        <w:rPr>
          <w:rFonts w:hint="eastAsia"/>
        </w:rPr>
        <w:t>款</w:t>
      </w:r>
      <w:r w:rsidR="00867822">
        <w:rPr>
          <w:rFonts w:hint="eastAsia"/>
        </w:rPr>
        <w:t>))</w:t>
      </w:r>
    </w:p>
    <w:p w:rsidR="002E4D0D" w:rsidRDefault="002E4D0D" w:rsidP="00617E88">
      <w:pPr>
        <w:pStyle w:val="H23GC"/>
        <w:rPr>
          <w:rFonts w:hint="eastAsia"/>
        </w:rPr>
      </w:pPr>
      <w:r>
        <w:rPr>
          <w:rFonts w:hint="eastAsia"/>
        </w:rPr>
        <w:tab/>
      </w:r>
      <w:r>
        <w:rPr>
          <w:rFonts w:hint="eastAsia"/>
        </w:rPr>
        <w:tab/>
      </w:r>
      <w:r>
        <w:rPr>
          <w:rFonts w:hint="eastAsia"/>
        </w:rPr>
        <w:t>残疾儿童</w:t>
      </w:r>
    </w:p>
    <w:p w:rsidR="002E4D0D" w:rsidRDefault="002E4D0D" w:rsidP="002E4D0D">
      <w:pPr>
        <w:pStyle w:val="SingleTxtGC"/>
        <w:rPr>
          <w:rFonts w:hint="eastAsia"/>
        </w:rPr>
      </w:pPr>
      <w:r>
        <w:rPr>
          <w:rFonts w:hint="eastAsia"/>
        </w:rPr>
        <w:t>5</w:t>
      </w:r>
      <w:r w:rsidR="00867822">
        <w:rPr>
          <w:rFonts w:hint="eastAsia"/>
        </w:rPr>
        <w:t>9.</w:t>
      </w:r>
      <w:r>
        <w:rPr>
          <w:rFonts w:hint="eastAsia"/>
        </w:rPr>
        <w:tab/>
      </w:r>
      <w:r>
        <w:rPr>
          <w:rFonts w:hint="eastAsia"/>
        </w:rPr>
        <w:t>委员会欢迎缔约国于</w:t>
      </w:r>
      <w:r>
        <w:rPr>
          <w:rFonts w:hint="eastAsia"/>
        </w:rPr>
        <w:t>2010</w:t>
      </w:r>
      <w:r>
        <w:rPr>
          <w:rFonts w:hint="eastAsia"/>
        </w:rPr>
        <w:t>年批准了《残疾人权利公约》。委员会承认缔约国国内在融合残疾儿童方面取得的进展</w:t>
      </w:r>
      <w:r w:rsidR="00867822">
        <w:rPr>
          <w:rFonts w:hint="eastAsia"/>
        </w:rPr>
        <w:t>，</w:t>
      </w:r>
      <w:r>
        <w:rPr>
          <w:rFonts w:hint="eastAsia"/>
        </w:rPr>
        <w:t>但委员会深感关切的是</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缔约国至今尚未采用其他与残疾儿童有关的数据收集工作取代</w:t>
      </w:r>
      <w:r w:rsidR="002E4D0D">
        <w:rPr>
          <w:rFonts w:hint="eastAsia"/>
        </w:rPr>
        <w:t>2006</w:t>
      </w:r>
      <w:r w:rsidR="002E4D0D">
        <w:rPr>
          <w:rFonts w:hint="eastAsia"/>
        </w:rPr>
        <w:t>年最后一次进行的“参与和活动限制调查”。其结果是</w:t>
      </w:r>
      <w:r w:rsidR="00867822">
        <w:rPr>
          <w:rFonts w:hint="eastAsia"/>
        </w:rPr>
        <w:t>，</w:t>
      </w:r>
      <w:r w:rsidR="002E4D0D">
        <w:rPr>
          <w:rFonts w:hint="eastAsia"/>
        </w:rPr>
        <w:t>2006</w:t>
      </w:r>
      <w:r w:rsidR="002E4D0D">
        <w:rPr>
          <w:rFonts w:hint="eastAsia"/>
        </w:rPr>
        <w:t>年以后便没有了作为残疾儿童融合和平等机会政策制定依据的全球或分列数据</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缔约国不同省和地区之间在获取包容性教育方面存在很大差异</w:t>
      </w:r>
      <w:r w:rsidR="00867822">
        <w:rPr>
          <w:rFonts w:hint="eastAsia"/>
        </w:rPr>
        <w:t>，</w:t>
      </w:r>
      <w:r w:rsidR="002E4D0D">
        <w:rPr>
          <w:rFonts w:hint="eastAsia"/>
        </w:rPr>
        <w:t>一些省和地区的包容性教育主要在隔离学校中实行</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照料残疾儿童的费用通常会给家庭收入和父母就业带来负面经济影响</w:t>
      </w:r>
      <w:r w:rsidR="00867822">
        <w:rPr>
          <w:rFonts w:hint="eastAsia"/>
        </w:rPr>
        <w:t>，</w:t>
      </w:r>
      <w:r w:rsidR="002E4D0D">
        <w:rPr>
          <w:rFonts w:hint="eastAsia"/>
        </w:rPr>
        <w:t>并且一些儿童无法获取必要的支助和服务</w:t>
      </w:r>
      <w:r w:rsidR="00867822">
        <w:rPr>
          <w:rFonts w:hint="eastAsia"/>
        </w:rPr>
        <w:t>；</w:t>
      </w:r>
    </w:p>
    <w:p w:rsidR="002E4D0D" w:rsidRDefault="00617E88" w:rsidP="002E4D0D">
      <w:pPr>
        <w:pStyle w:val="SingleTxtGC"/>
        <w:rPr>
          <w:rFonts w:hint="eastAsia"/>
        </w:rPr>
      </w:pPr>
      <w:r>
        <w:rPr>
          <w:rFonts w:hint="eastAsia"/>
        </w:rPr>
        <w:tab/>
      </w:r>
      <w:r w:rsidR="00867822">
        <w:rPr>
          <w:rFonts w:hint="eastAsia"/>
        </w:rPr>
        <w:t>(</w:t>
      </w:r>
      <w:r w:rsidR="002E4D0D">
        <w:rPr>
          <w:rFonts w:hint="eastAsia"/>
        </w:rPr>
        <w:t>d</w:t>
      </w:r>
      <w:r w:rsidR="00867822">
        <w:rPr>
          <w:rFonts w:hint="eastAsia"/>
        </w:rPr>
        <w:t>)</w:t>
      </w:r>
      <w:r w:rsidR="002E4D0D">
        <w:rPr>
          <w:rFonts w:hint="eastAsia"/>
        </w:rPr>
        <w:tab/>
      </w:r>
      <w:r w:rsidR="002E4D0D">
        <w:rPr>
          <w:rFonts w:hint="eastAsia"/>
        </w:rPr>
        <w:t>与其他儿童相比</w:t>
      </w:r>
      <w:r w:rsidR="00867822">
        <w:rPr>
          <w:rFonts w:hint="eastAsia"/>
        </w:rPr>
        <w:t>，</w:t>
      </w:r>
      <w:r w:rsidR="002E4D0D">
        <w:rPr>
          <w:rFonts w:hint="eastAsia"/>
        </w:rPr>
        <w:t>残疾儿童遭受暴力和虐待的可能性要大一倍多</w:t>
      </w:r>
      <w:r w:rsidR="00867822">
        <w:rPr>
          <w:rFonts w:hint="eastAsia"/>
        </w:rPr>
        <w:t>，</w:t>
      </w:r>
      <w:r w:rsidR="002E4D0D">
        <w:rPr>
          <w:rFonts w:hint="eastAsia"/>
        </w:rPr>
        <w:t>并且</w:t>
      </w:r>
      <w:r w:rsidR="00867822">
        <w:rPr>
          <w:rFonts w:hint="eastAsia"/>
        </w:rPr>
        <w:t>，</w:t>
      </w:r>
      <w:r w:rsidR="002E4D0D">
        <w:rPr>
          <w:rFonts w:hint="eastAsia"/>
        </w:rPr>
        <w:t>尽管普通民众的凶杀率总体下降</w:t>
      </w:r>
      <w:r w:rsidR="00867822">
        <w:rPr>
          <w:rFonts w:hint="eastAsia"/>
        </w:rPr>
        <w:t>，</w:t>
      </w:r>
      <w:r w:rsidR="002E4D0D">
        <w:rPr>
          <w:rFonts w:hint="eastAsia"/>
        </w:rPr>
        <w:t>针对残疾人的凶杀和杀害子女犯罪的比率似乎有所上升。</w:t>
      </w:r>
    </w:p>
    <w:p w:rsidR="002E4D0D" w:rsidRPr="00026C7A" w:rsidRDefault="002E4D0D" w:rsidP="002E4D0D">
      <w:pPr>
        <w:pStyle w:val="SingleTxtGC"/>
        <w:rPr>
          <w:rFonts w:eastAsia="SimHei" w:hint="eastAsia"/>
        </w:rPr>
      </w:pPr>
      <w:r w:rsidRPr="00026C7A">
        <w:rPr>
          <w:rFonts w:eastAsia="SimHei" w:hint="eastAsia"/>
        </w:rPr>
        <w:t>6</w:t>
      </w:r>
      <w:r w:rsidR="00867822" w:rsidRPr="00026C7A">
        <w:rPr>
          <w:rFonts w:eastAsia="SimHei" w:hint="eastAsia"/>
        </w:rPr>
        <w:t>0.</w:t>
      </w:r>
      <w:r w:rsidRPr="00026C7A">
        <w:rPr>
          <w:rFonts w:eastAsia="SimHei" w:hint="eastAsia"/>
        </w:rPr>
        <w:tab/>
      </w:r>
      <w:r w:rsidRPr="00026C7A">
        <w:rPr>
          <w:rFonts w:eastAsia="SimHei" w:hint="eastAsia"/>
        </w:rPr>
        <w:t>委员会建议缔约国执行《残疾人权利公约》的规定</w:t>
      </w:r>
      <w:r w:rsidR="00867822" w:rsidRPr="00026C7A">
        <w:rPr>
          <w:rFonts w:eastAsia="SimHei" w:hint="eastAsia"/>
        </w:rPr>
        <w:t>，</w:t>
      </w:r>
      <w:r w:rsidRPr="00026C7A">
        <w:rPr>
          <w:rFonts w:eastAsia="SimHei" w:hint="eastAsia"/>
        </w:rPr>
        <w:t>并根据委员会第</w:t>
      </w:r>
      <w:r w:rsidRPr="00026C7A">
        <w:rPr>
          <w:rFonts w:eastAsia="SimHei" w:hint="eastAsia"/>
        </w:rPr>
        <w:t>9</w:t>
      </w:r>
      <w:r w:rsidRPr="00026C7A">
        <w:rPr>
          <w:rFonts w:eastAsia="SimHei" w:hint="eastAsia"/>
        </w:rPr>
        <w:t>号一般性意见</w:t>
      </w:r>
      <w:r w:rsidR="00867822" w:rsidRPr="00026C7A">
        <w:rPr>
          <w:rFonts w:eastAsia="SimHei" w:hint="eastAsia"/>
        </w:rPr>
        <w:t>(</w:t>
      </w:r>
      <w:r w:rsidRPr="00026C7A">
        <w:rPr>
          <w:rFonts w:eastAsia="SimHei" w:hint="eastAsia"/>
        </w:rPr>
        <w:t>2006</w:t>
      </w:r>
      <w:r w:rsidRPr="00026C7A">
        <w:rPr>
          <w:rFonts w:eastAsia="SimHei" w:hint="eastAsia"/>
        </w:rPr>
        <w:t>年</w:t>
      </w:r>
      <w:r w:rsidR="00867822" w:rsidRPr="00026C7A">
        <w:rPr>
          <w:rFonts w:eastAsia="SimHei" w:hint="eastAsia"/>
        </w:rPr>
        <w:t>)</w:t>
      </w:r>
      <w:r w:rsidRPr="00026C7A">
        <w:rPr>
          <w:rFonts w:eastAsia="SimHei" w:hint="eastAsia"/>
        </w:rPr>
        <w:t>敦促缔约国</w:t>
      </w:r>
      <w:r w:rsidR="00867822" w:rsidRPr="00026C7A">
        <w:rPr>
          <w:rFonts w:eastAsia="SimHei" w:hint="eastAsia"/>
        </w:rPr>
        <w:t>：</w:t>
      </w:r>
    </w:p>
    <w:p w:rsidR="002E4D0D" w:rsidRPr="00026C7A" w:rsidRDefault="00026C7A"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尽快建立有关残疾儿童的全球和分列数据收集制度</w:t>
      </w:r>
      <w:r w:rsidR="00867822" w:rsidRPr="00026C7A">
        <w:rPr>
          <w:rFonts w:eastAsia="SimHei" w:hint="eastAsia"/>
        </w:rPr>
        <w:t>，</w:t>
      </w:r>
      <w:r w:rsidR="002E4D0D" w:rsidRPr="00026C7A">
        <w:rPr>
          <w:rFonts w:eastAsia="SimHei" w:hint="eastAsia"/>
        </w:rPr>
        <w:t>使缔约国及其各省和地区能够为所有残疾儿童确立包容性政策和平等机会</w:t>
      </w:r>
      <w:r w:rsidR="00867822" w:rsidRPr="00026C7A">
        <w:rPr>
          <w:rFonts w:eastAsia="SimHei" w:hint="eastAsia"/>
        </w:rPr>
        <w:t>；</w:t>
      </w:r>
    </w:p>
    <w:p w:rsidR="002E4D0D" w:rsidRPr="00026C7A" w:rsidRDefault="00026C7A"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确保残疾儿童在各省和地区均能接受包容性教育</w:t>
      </w:r>
      <w:r w:rsidR="00867822" w:rsidRPr="00026C7A">
        <w:rPr>
          <w:rFonts w:eastAsia="SimHei" w:hint="eastAsia"/>
        </w:rPr>
        <w:t>，</w:t>
      </w:r>
      <w:r w:rsidR="002E4D0D" w:rsidRPr="00026C7A">
        <w:rPr>
          <w:rFonts w:eastAsia="SimHei" w:hint="eastAsia"/>
        </w:rPr>
        <w:t>不得迫使他们在仅为残疾儿童设计的隔离学校上学</w:t>
      </w:r>
      <w:r w:rsidR="00867822" w:rsidRPr="00026C7A">
        <w:rPr>
          <w:rFonts w:eastAsia="SimHei" w:hint="eastAsia"/>
        </w:rPr>
        <w:t>；</w:t>
      </w:r>
    </w:p>
    <w:p w:rsidR="002E4D0D" w:rsidRPr="00026C7A" w:rsidRDefault="00026C7A"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确保为残疾儿童及其家人提供一切必要支助和服务</w:t>
      </w:r>
      <w:r w:rsidR="00867822" w:rsidRPr="00026C7A">
        <w:rPr>
          <w:rFonts w:eastAsia="SimHei" w:hint="eastAsia"/>
        </w:rPr>
        <w:t>，</w:t>
      </w:r>
      <w:r w:rsidR="002E4D0D" w:rsidRPr="00026C7A">
        <w:rPr>
          <w:rFonts w:eastAsia="SimHei" w:hint="eastAsia"/>
        </w:rPr>
        <w:t>以确保经济拮据不构成获取服务的障碍并且家庭收入和父母就业不受负面影响</w:t>
      </w:r>
      <w:r w:rsidR="00867822" w:rsidRPr="00026C7A">
        <w:rPr>
          <w:rFonts w:eastAsia="SimHei" w:hint="eastAsia"/>
        </w:rPr>
        <w:t>；</w:t>
      </w:r>
    </w:p>
    <w:p w:rsidR="002E4D0D" w:rsidRPr="00026C7A" w:rsidRDefault="00026C7A"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采取一些必要措施</w:t>
      </w:r>
      <w:r w:rsidR="00867822" w:rsidRPr="00026C7A">
        <w:rPr>
          <w:rFonts w:eastAsia="SimHei" w:hint="eastAsia"/>
        </w:rPr>
        <w:t>，</w:t>
      </w:r>
      <w:r w:rsidR="002E4D0D" w:rsidRPr="00026C7A">
        <w:rPr>
          <w:rFonts w:eastAsia="SimHei" w:hint="eastAsia"/>
        </w:rPr>
        <w:t>保护残疾儿童免遭一切形式的暴力行为。</w:t>
      </w:r>
    </w:p>
    <w:p w:rsidR="002E4D0D" w:rsidRDefault="002E4D0D" w:rsidP="00617E88">
      <w:pPr>
        <w:pStyle w:val="H23GC"/>
        <w:rPr>
          <w:rFonts w:hint="eastAsia"/>
        </w:rPr>
      </w:pPr>
      <w:r>
        <w:rPr>
          <w:rFonts w:hint="eastAsia"/>
        </w:rPr>
        <w:tab/>
      </w:r>
      <w:r>
        <w:rPr>
          <w:rFonts w:hint="eastAsia"/>
        </w:rPr>
        <w:tab/>
      </w:r>
      <w:r>
        <w:rPr>
          <w:rFonts w:hint="eastAsia"/>
        </w:rPr>
        <w:t>母乳喂养</w:t>
      </w:r>
    </w:p>
    <w:p w:rsidR="002E4D0D" w:rsidRDefault="002E4D0D" w:rsidP="002E4D0D">
      <w:pPr>
        <w:pStyle w:val="SingleTxtGC"/>
        <w:rPr>
          <w:rFonts w:hint="eastAsia"/>
        </w:rPr>
      </w:pPr>
      <w:r>
        <w:rPr>
          <w:rFonts w:hint="eastAsia"/>
        </w:rPr>
        <w:t>6</w:t>
      </w:r>
      <w:r w:rsidR="00867822">
        <w:rPr>
          <w:rFonts w:hint="eastAsia"/>
        </w:rPr>
        <w:t>1.</w:t>
      </w:r>
      <w:r>
        <w:rPr>
          <w:rFonts w:hint="eastAsia"/>
        </w:rPr>
        <w:tab/>
      </w:r>
      <w:r>
        <w:rPr>
          <w:rFonts w:hint="eastAsia"/>
        </w:rPr>
        <w:t>委员会欢迎“加拿大产前营养方案”等方案</w:t>
      </w:r>
      <w:r w:rsidR="00867822">
        <w:rPr>
          <w:rFonts w:hint="eastAsia"/>
        </w:rPr>
        <w:t>，</w:t>
      </w:r>
      <w:r>
        <w:rPr>
          <w:rFonts w:hint="eastAsia"/>
        </w:rPr>
        <w:t>但感到关切的是</w:t>
      </w:r>
      <w:r w:rsidR="00867822">
        <w:rPr>
          <w:rFonts w:hint="eastAsia"/>
        </w:rPr>
        <w:t>，</w:t>
      </w:r>
      <w:r>
        <w:rPr>
          <w:rFonts w:hint="eastAsia"/>
        </w:rPr>
        <w:t>缔约国的母乳喂养率较低</w:t>
      </w:r>
      <w:r w:rsidR="00867822">
        <w:rPr>
          <w:rFonts w:hint="eastAsia"/>
        </w:rPr>
        <w:t>，</w:t>
      </w:r>
      <w:r>
        <w:rPr>
          <w:rFonts w:hint="eastAsia"/>
        </w:rPr>
        <w:t>特别是处于不利状况的妇女的母乳喂养率较低</w:t>
      </w:r>
      <w:r w:rsidR="00867822">
        <w:rPr>
          <w:rFonts w:hint="eastAsia"/>
        </w:rPr>
        <w:t>，</w:t>
      </w:r>
      <w:r>
        <w:rPr>
          <w:rFonts w:hint="eastAsia"/>
        </w:rPr>
        <w:t>并且缔约国没有有助于鼓励所有母亲采用母乳喂养的相应方案。委员会感到遗憾的事</w:t>
      </w:r>
      <w:r w:rsidR="00867822">
        <w:rPr>
          <w:rFonts w:hint="eastAsia"/>
        </w:rPr>
        <w:t>，</w:t>
      </w:r>
      <w:r>
        <w:rPr>
          <w:rFonts w:hint="eastAsia"/>
        </w:rPr>
        <w:t>虽然缔约国实施了《国际母乳代用品销售守则》</w:t>
      </w:r>
      <w:r w:rsidR="00867822">
        <w:rPr>
          <w:rFonts w:hint="eastAsia"/>
        </w:rPr>
        <w:t>，</w:t>
      </w:r>
      <w:r>
        <w:rPr>
          <w:rFonts w:hint="eastAsia"/>
        </w:rPr>
        <w:t>但却并未将《国际守则》的各项条款纳入其监管框架</w:t>
      </w:r>
      <w:r w:rsidR="00867822">
        <w:rPr>
          <w:rFonts w:hint="eastAsia"/>
        </w:rPr>
        <w:t>，</w:t>
      </w:r>
      <w:r>
        <w:rPr>
          <w:rFonts w:hint="eastAsia"/>
        </w:rPr>
        <w:t>这导致了奶粉公司常常违反《守则》和世界卫生大会的有关决议而不受到惩罚。</w:t>
      </w:r>
    </w:p>
    <w:p w:rsidR="002E4D0D" w:rsidRPr="00026C7A" w:rsidRDefault="002E4D0D" w:rsidP="002E4D0D">
      <w:pPr>
        <w:pStyle w:val="SingleTxtGC"/>
        <w:rPr>
          <w:rFonts w:eastAsia="SimHei" w:hint="eastAsia"/>
        </w:rPr>
      </w:pPr>
      <w:r w:rsidRPr="00026C7A">
        <w:rPr>
          <w:rFonts w:eastAsia="SimHei" w:hint="eastAsia"/>
        </w:rPr>
        <w:t>6</w:t>
      </w:r>
      <w:r w:rsidR="00867822" w:rsidRPr="00026C7A">
        <w:rPr>
          <w:rFonts w:eastAsia="SimHei" w:hint="eastAsia"/>
        </w:rPr>
        <w:t>2.</w:t>
      </w:r>
      <w:r w:rsidRPr="00026C7A">
        <w:rPr>
          <w:rFonts w:eastAsia="SimHei" w:hint="eastAsia"/>
        </w:rPr>
        <w:tab/>
      </w:r>
      <w:r w:rsidRPr="00026C7A">
        <w:rPr>
          <w:rFonts w:eastAsia="SimHei" w:hint="eastAsia"/>
        </w:rPr>
        <w:t>委员会建议缔约国</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按照“婴幼儿喂养全球战略”的建议</w:t>
      </w:r>
      <w:r w:rsidR="00867822" w:rsidRPr="00026C7A">
        <w:rPr>
          <w:rFonts w:eastAsia="SimHei" w:hint="eastAsia"/>
        </w:rPr>
        <w:t>，</w:t>
      </w:r>
      <w:r w:rsidR="002E4D0D" w:rsidRPr="00026C7A">
        <w:rPr>
          <w:rFonts w:eastAsia="SimHei" w:hint="eastAsia"/>
        </w:rPr>
        <w:t>建立一个方案</w:t>
      </w:r>
      <w:r w:rsidR="00867822" w:rsidRPr="00026C7A">
        <w:rPr>
          <w:rFonts w:eastAsia="SimHei" w:hint="eastAsia"/>
        </w:rPr>
        <w:t>，</w:t>
      </w:r>
      <w:r w:rsidR="002E4D0D" w:rsidRPr="00026C7A">
        <w:rPr>
          <w:rFonts w:eastAsia="SimHei" w:hint="eastAsia"/>
        </w:rPr>
        <w:t>倡导并使所有母亲在婴儿出生后的前六个月实现完全母乳喂养</w:t>
      </w:r>
      <w:r w:rsidR="00867822" w:rsidRPr="00026C7A">
        <w:rPr>
          <w:rFonts w:eastAsia="SimHei" w:hint="eastAsia"/>
        </w:rPr>
        <w:t>，</w:t>
      </w:r>
      <w:r w:rsidR="002E4D0D" w:rsidRPr="00026C7A">
        <w:rPr>
          <w:rFonts w:eastAsia="SimHei" w:hint="eastAsia"/>
        </w:rPr>
        <w:t>并持续采用母乳喂养两年或两年以上</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加强倡导母乳喂养</w:t>
      </w:r>
      <w:r w:rsidR="00867822" w:rsidRPr="00026C7A">
        <w:rPr>
          <w:rFonts w:eastAsia="SimHei" w:hint="eastAsia"/>
        </w:rPr>
        <w:t>，</w:t>
      </w:r>
      <w:r w:rsidR="002E4D0D" w:rsidRPr="00026C7A">
        <w:rPr>
          <w:rFonts w:eastAsia="SimHei" w:hint="eastAsia"/>
        </w:rPr>
        <w:t>执行《国际母乳代用品销售守则》</w:t>
      </w:r>
      <w:r w:rsidR="00867822" w:rsidRPr="00026C7A">
        <w:rPr>
          <w:rFonts w:eastAsia="SimHei" w:hint="eastAsia"/>
        </w:rPr>
        <w:t>，</w:t>
      </w:r>
      <w:r w:rsidR="002E4D0D" w:rsidRPr="00026C7A">
        <w:rPr>
          <w:rFonts w:eastAsia="SimHei" w:hint="eastAsia"/>
        </w:rPr>
        <w:t>并采取适当行动对违规行为进行调查和制裁。</w:t>
      </w:r>
    </w:p>
    <w:p w:rsidR="002E4D0D" w:rsidRDefault="002E4D0D" w:rsidP="00617E88">
      <w:pPr>
        <w:pStyle w:val="H23GC"/>
        <w:rPr>
          <w:rFonts w:hint="eastAsia"/>
        </w:rPr>
      </w:pPr>
      <w:r>
        <w:rPr>
          <w:rFonts w:hint="eastAsia"/>
        </w:rPr>
        <w:tab/>
      </w:r>
      <w:r>
        <w:rPr>
          <w:rFonts w:hint="eastAsia"/>
        </w:rPr>
        <w:tab/>
      </w:r>
      <w:r>
        <w:rPr>
          <w:rFonts w:hint="eastAsia"/>
        </w:rPr>
        <w:t>卫生</w:t>
      </w:r>
    </w:p>
    <w:p w:rsidR="002E4D0D" w:rsidRDefault="002E4D0D" w:rsidP="002E4D0D">
      <w:pPr>
        <w:pStyle w:val="SingleTxtGC"/>
        <w:rPr>
          <w:rFonts w:hint="eastAsia"/>
        </w:rPr>
      </w:pPr>
      <w:r>
        <w:rPr>
          <w:rFonts w:hint="eastAsia"/>
        </w:rPr>
        <w:t>6</w:t>
      </w:r>
      <w:r w:rsidR="00867822">
        <w:rPr>
          <w:rFonts w:hint="eastAsia"/>
        </w:rPr>
        <w:t>3.</w:t>
      </w:r>
      <w:r>
        <w:rPr>
          <w:rFonts w:hint="eastAsia"/>
        </w:rPr>
        <w:tab/>
      </w:r>
      <w:r>
        <w:rPr>
          <w:rFonts w:hint="eastAsia"/>
        </w:rPr>
        <w:t>委员会注意到居民在缔约国国内可普遍免费获得高质量的卫生保健</w:t>
      </w:r>
      <w:r w:rsidR="00867822">
        <w:rPr>
          <w:rFonts w:hint="eastAsia"/>
        </w:rPr>
        <w:t>，</w:t>
      </w:r>
      <w:r>
        <w:rPr>
          <w:rFonts w:hint="eastAsia"/>
        </w:rPr>
        <w:t>认为这具有积极意义。但是</w:t>
      </w:r>
      <w:r w:rsidR="00867822">
        <w:rPr>
          <w:rFonts w:hint="eastAsia"/>
        </w:rPr>
        <w:t>，</w:t>
      </w:r>
      <w:r>
        <w:rPr>
          <w:rFonts w:hint="eastAsia"/>
        </w:rPr>
        <w:t>委员会关切地注意到缔约国儿童肥胖症的高发率</w:t>
      </w:r>
      <w:r w:rsidR="00867822">
        <w:rPr>
          <w:rFonts w:hint="eastAsia"/>
        </w:rPr>
        <w:t>，</w:t>
      </w:r>
      <w:r>
        <w:rPr>
          <w:rFonts w:hint="eastAsia"/>
        </w:rPr>
        <w:t>缔约国感到关切的是</w:t>
      </w:r>
      <w:r w:rsidR="00867822">
        <w:rPr>
          <w:rFonts w:hint="eastAsia"/>
        </w:rPr>
        <w:t>，</w:t>
      </w:r>
      <w:r>
        <w:rPr>
          <w:rFonts w:hint="eastAsia"/>
        </w:rPr>
        <w:t>缔约国对快餐和其他不健康食品</w:t>
      </w:r>
      <w:r w:rsidR="00867822">
        <w:rPr>
          <w:rFonts w:hint="eastAsia"/>
        </w:rPr>
        <w:t>(</w:t>
      </w:r>
      <w:r>
        <w:rPr>
          <w:rFonts w:hint="eastAsia"/>
        </w:rPr>
        <w:t>特别是针对儿童的此类食品</w:t>
      </w:r>
      <w:r w:rsidR="00867822">
        <w:rPr>
          <w:rFonts w:hint="eastAsia"/>
        </w:rPr>
        <w:t>)</w:t>
      </w:r>
      <w:r>
        <w:rPr>
          <w:rFonts w:hint="eastAsia"/>
        </w:rPr>
        <w:t>的生产和销售缺乏监管。</w:t>
      </w:r>
    </w:p>
    <w:p w:rsidR="002E4D0D" w:rsidRPr="00026C7A" w:rsidRDefault="002E4D0D" w:rsidP="002E4D0D">
      <w:pPr>
        <w:pStyle w:val="SingleTxtGC"/>
        <w:rPr>
          <w:rFonts w:eastAsia="SimHei" w:hint="eastAsia"/>
        </w:rPr>
      </w:pPr>
      <w:r w:rsidRPr="00026C7A">
        <w:rPr>
          <w:rFonts w:eastAsia="SimHei" w:hint="eastAsia"/>
        </w:rPr>
        <w:t>6</w:t>
      </w:r>
      <w:r w:rsidR="00867822" w:rsidRPr="00026C7A">
        <w:rPr>
          <w:rFonts w:eastAsia="SimHei" w:hint="eastAsia"/>
        </w:rPr>
        <w:t>4.</w:t>
      </w:r>
      <w:r w:rsidRPr="00026C7A">
        <w:rPr>
          <w:rFonts w:eastAsia="SimHei" w:hint="eastAsia"/>
        </w:rPr>
        <w:tab/>
      </w:r>
      <w:r w:rsidRPr="00026C7A">
        <w:rPr>
          <w:rFonts w:eastAsia="SimHei" w:hint="eastAsia"/>
        </w:rPr>
        <w:t>委员会建议缔约国</w:t>
      </w:r>
      <w:r w:rsidR="00867822" w:rsidRPr="00026C7A">
        <w:rPr>
          <w:rFonts w:eastAsia="SimHei" w:hint="eastAsia"/>
        </w:rPr>
        <w:t>，</w:t>
      </w:r>
      <w:r w:rsidRPr="00026C7A">
        <w:rPr>
          <w:rFonts w:eastAsia="SimHei" w:hint="eastAsia"/>
        </w:rPr>
        <w:t>除其他外</w:t>
      </w:r>
      <w:r w:rsidR="00867822" w:rsidRPr="00026C7A">
        <w:rPr>
          <w:rFonts w:eastAsia="SimHei" w:hint="eastAsia"/>
        </w:rPr>
        <w:t>，</w:t>
      </w:r>
      <w:r w:rsidRPr="00026C7A">
        <w:rPr>
          <w:rFonts w:eastAsia="SimHei" w:hint="eastAsia"/>
        </w:rPr>
        <w:t>向儿童提倡健康的生活方式</w:t>
      </w:r>
      <w:r w:rsidR="00867822" w:rsidRPr="00026C7A">
        <w:rPr>
          <w:rFonts w:eastAsia="SimHei" w:hint="eastAsia"/>
        </w:rPr>
        <w:t>，</w:t>
      </w:r>
      <w:r w:rsidRPr="00026C7A">
        <w:rPr>
          <w:rFonts w:eastAsia="SimHei" w:hint="eastAsia"/>
        </w:rPr>
        <w:t>包括体育活动</w:t>
      </w:r>
      <w:r w:rsidR="00867822" w:rsidRPr="00026C7A">
        <w:rPr>
          <w:rFonts w:eastAsia="SimHei" w:hint="eastAsia"/>
        </w:rPr>
        <w:t>，</w:t>
      </w:r>
      <w:r w:rsidRPr="00026C7A">
        <w:rPr>
          <w:rFonts w:eastAsia="SimHei" w:hint="eastAsia"/>
        </w:rPr>
        <w:t>并确保对快餐和不健康食品</w:t>
      </w:r>
      <w:r w:rsidR="00867822" w:rsidRPr="00026C7A">
        <w:rPr>
          <w:rFonts w:eastAsia="SimHei" w:hint="eastAsia"/>
        </w:rPr>
        <w:t>(</w:t>
      </w:r>
      <w:r w:rsidRPr="00026C7A">
        <w:rPr>
          <w:rFonts w:eastAsia="SimHei" w:hint="eastAsia"/>
        </w:rPr>
        <w:t>特别是针对儿童的此类食品</w:t>
      </w:r>
      <w:r w:rsidR="00867822" w:rsidRPr="00026C7A">
        <w:rPr>
          <w:rFonts w:eastAsia="SimHei" w:hint="eastAsia"/>
        </w:rPr>
        <w:t>)</w:t>
      </w:r>
      <w:r w:rsidRPr="00026C7A">
        <w:rPr>
          <w:rFonts w:eastAsia="SimHei" w:hint="eastAsia"/>
        </w:rPr>
        <w:t>的生产和宣传加大监管控制。</w:t>
      </w:r>
    </w:p>
    <w:p w:rsidR="002E4D0D" w:rsidRDefault="002E4D0D" w:rsidP="00617E88">
      <w:pPr>
        <w:pStyle w:val="H23GC"/>
        <w:rPr>
          <w:rFonts w:hint="eastAsia"/>
        </w:rPr>
      </w:pPr>
      <w:r>
        <w:rPr>
          <w:rFonts w:hint="eastAsia"/>
        </w:rPr>
        <w:tab/>
      </w:r>
      <w:r>
        <w:rPr>
          <w:rFonts w:hint="eastAsia"/>
        </w:rPr>
        <w:tab/>
      </w:r>
      <w:r>
        <w:rPr>
          <w:rFonts w:hint="eastAsia"/>
        </w:rPr>
        <w:t>心理健康</w:t>
      </w:r>
    </w:p>
    <w:p w:rsidR="002E4D0D" w:rsidRDefault="002E4D0D" w:rsidP="002E4D0D">
      <w:pPr>
        <w:pStyle w:val="SingleTxtGC"/>
        <w:rPr>
          <w:rFonts w:hint="eastAsia"/>
        </w:rPr>
      </w:pPr>
      <w:r>
        <w:rPr>
          <w:rFonts w:hint="eastAsia"/>
        </w:rPr>
        <w:t>6</w:t>
      </w:r>
      <w:r w:rsidR="00867822">
        <w:rPr>
          <w:rFonts w:hint="eastAsia"/>
        </w:rPr>
        <w:t>5.</w:t>
      </w:r>
      <w:r>
        <w:rPr>
          <w:rFonts w:hint="eastAsia"/>
        </w:rPr>
        <w:tab/>
      </w:r>
      <w:r>
        <w:rPr>
          <w:rFonts w:hint="eastAsia"/>
        </w:rPr>
        <w:t>委员会赞赏地注意到缔约国提供了大量资源执行为五年期的“土著青少年自杀预防国家战略”。虽然存在这些方案</w:t>
      </w:r>
      <w:r w:rsidR="00867822">
        <w:rPr>
          <w:rFonts w:hint="eastAsia"/>
        </w:rPr>
        <w:t>，</w:t>
      </w:r>
      <w:r>
        <w:rPr>
          <w:rFonts w:hint="eastAsia"/>
        </w:rPr>
        <w:t>但委员会感到关切的是</w:t>
      </w:r>
      <w:r w:rsidR="00867822">
        <w:rPr>
          <w:rFonts w:hint="eastAsia"/>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缔约国全国青年自杀死亡率依然居高不下</w:t>
      </w:r>
      <w:r w:rsidR="00867822">
        <w:rPr>
          <w:rFonts w:hint="eastAsia"/>
        </w:rPr>
        <w:t>，</w:t>
      </w:r>
      <w:r w:rsidR="002E4D0D">
        <w:rPr>
          <w:rFonts w:hint="eastAsia"/>
        </w:rPr>
        <w:t>土著社区青少年的自杀死亡率尤为突出</w:t>
      </w:r>
      <w:r w:rsidR="00867822">
        <w:rPr>
          <w:rFonts w:hint="eastAsia"/>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被诊断患有行为问题的儿童比率日益增高</w:t>
      </w:r>
      <w:r w:rsidR="00867822">
        <w:rPr>
          <w:rFonts w:hint="eastAsia"/>
        </w:rPr>
        <w:t>，</w:t>
      </w:r>
      <w:r w:rsidR="002E4D0D">
        <w:rPr>
          <w:rFonts w:hint="eastAsia"/>
        </w:rPr>
        <w:t>以及在未明确检查根源问题或未向父母或儿童提供替代支助或治疗的情况下对儿童过度用药。在这方面</w:t>
      </w:r>
      <w:r w:rsidR="00867822">
        <w:rPr>
          <w:rFonts w:hint="eastAsia"/>
        </w:rPr>
        <w:t>，</w:t>
      </w:r>
      <w:r w:rsidR="002E4D0D">
        <w:rPr>
          <w:rFonts w:hint="eastAsia"/>
        </w:rPr>
        <w:t>委员会感到关切的是</w:t>
      </w:r>
      <w:r w:rsidR="00867822">
        <w:rPr>
          <w:rFonts w:hint="eastAsia"/>
        </w:rPr>
        <w:t>，</w:t>
      </w:r>
      <w:r w:rsidR="002E4D0D">
        <w:rPr>
          <w:rFonts w:hint="eastAsia"/>
        </w:rPr>
        <w:t>医务人员的教育资源和供资制度均着眼于“快速解决方案”。</w:t>
      </w:r>
    </w:p>
    <w:p w:rsidR="002E4D0D" w:rsidRPr="00026C7A" w:rsidRDefault="005E3942" w:rsidP="002E4D0D">
      <w:pPr>
        <w:pStyle w:val="SingleTxtGC"/>
        <w:rPr>
          <w:rFonts w:hint="eastAsia"/>
          <w:spacing w:val="-2"/>
        </w:rPr>
      </w:pPr>
      <w:r w:rsidRPr="00026C7A">
        <w:rPr>
          <w:rFonts w:hint="eastAsia"/>
          <w:spacing w:val="-2"/>
        </w:rPr>
        <w:tab/>
      </w:r>
      <w:r w:rsidR="00867822" w:rsidRPr="00026C7A">
        <w:rPr>
          <w:rFonts w:hint="eastAsia"/>
          <w:spacing w:val="-2"/>
        </w:rPr>
        <w:t>(</w:t>
      </w:r>
      <w:r w:rsidR="002E4D0D" w:rsidRPr="00026C7A">
        <w:rPr>
          <w:rFonts w:hint="eastAsia"/>
          <w:spacing w:val="-2"/>
        </w:rPr>
        <w:t>c</w:t>
      </w:r>
      <w:r w:rsidR="00867822" w:rsidRPr="00026C7A">
        <w:rPr>
          <w:rFonts w:hint="eastAsia"/>
          <w:spacing w:val="-2"/>
        </w:rPr>
        <w:t>)</w:t>
      </w:r>
      <w:r w:rsidR="002E4D0D" w:rsidRPr="00026C7A">
        <w:rPr>
          <w:rFonts w:hint="eastAsia"/>
          <w:spacing w:val="-2"/>
        </w:rPr>
        <w:tab/>
      </w:r>
      <w:r w:rsidR="002E4D0D" w:rsidRPr="00026C7A">
        <w:rPr>
          <w:rFonts w:hint="eastAsia"/>
          <w:spacing w:val="-2"/>
        </w:rPr>
        <w:t>违反了儿童和家长基于医务人员提供的充分资料做出知情同意的权利</w:t>
      </w:r>
      <w:r w:rsidR="00867822" w:rsidRPr="00026C7A">
        <w:rPr>
          <w:rFonts w:hint="eastAsia"/>
          <w:spacing w:val="-2"/>
        </w:rPr>
        <w:t>；</w:t>
      </w:r>
    </w:p>
    <w:p w:rsidR="002E4D0D" w:rsidRPr="00026C7A" w:rsidRDefault="002E4D0D" w:rsidP="002E4D0D">
      <w:pPr>
        <w:pStyle w:val="SingleTxtGC"/>
        <w:rPr>
          <w:rFonts w:eastAsia="SimHei" w:hint="eastAsia"/>
        </w:rPr>
      </w:pPr>
      <w:r w:rsidRPr="00026C7A">
        <w:rPr>
          <w:rFonts w:eastAsia="SimHei" w:hint="eastAsia"/>
        </w:rPr>
        <w:t>6</w:t>
      </w:r>
      <w:r w:rsidR="00867822" w:rsidRPr="00026C7A">
        <w:rPr>
          <w:rFonts w:eastAsia="SimHei" w:hint="eastAsia"/>
        </w:rPr>
        <w:t>6.</w:t>
      </w:r>
      <w:r w:rsidRPr="00026C7A">
        <w:rPr>
          <w:rFonts w:eastAsia="SimHei" w:hint="eastAsia"/>
        </w:rPr>
        <w:tab/>
      </w:r>
      <w:r w:rsidRPr="00026C7A">
        <w:rPr>
          <w:rFonts w:eastAsia="SimHei" w:hint="eastAsia"/>
        </w:rPr>
        <w:t>委员会建议缔约国</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加强并提高预防儿童自杀的干预措施的质量</w:t>
      </w:r>
      <w:r w:rsidR="00867822" w:rsidRPr="00026C7A">
        <w:rPr>
          <w:rFonts w:eastAsia="SimHei" w:hint="eastAsia"/>
        </w:rPr>
        <w:t>，</w:t>
      </w:r>
      <w:r w:rsidR="002E4D0D" w:rsidRPr="00026C7A">
        <w:rPr>
          <w:rFonts w:eastAsia="SimHei" w:hint="eastAsia"/>
        </w:rPr>
        <w:t>特别注重及早发现</w:t>
      </w:r>
      <w:r w:rsidR="00867822" w:rsidRPr="00026C7A">
        <w:rPr>
          <w:rFonts w:eastAsia="SimHei" w:hint="eastAsia"/>
        </w:rPr>
        <w:t>，</w:t>
      </w:r>
      <w:r w:rsidR="002E4D0D" w:rsidRPr="00026C7A">
        <w:rPr>
          <w:rFonts w:eastAsia="SimHei" w:hint="eastAsia"/>
        </w:rPr>
        <w:t>在所有学校推广保密的心理和咨询服务</w:t>
      </w:r>
      <w:r w:rsidR="00867822" w:rsidRPr="00026C7A">
        <w:rPr>
          <w:rFonts w:eastAsia="SimHei" w:hint="eastAsia"/>
        </w:rPr>
        <w:t>，</w:t>
      </w:r>
      <w:r w:rsidR="002E4D0D" w:rsidRPr="00026C7A">
        <w:rPr>
          <w:rFonts w:eastAsia="SimHei" w:hint="eastAsia"/>
        </w:rPr>
        <w:t>包括家庭中的社会工作支助</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建立专家监测制度</w:t>
      </w:r>
      <w:r w:rsidR="00867822" w:rsidRPr="00026C7A">
        <w:rPr>
          <w:rFonts w:eastAsia="SimHei" w:hint="eastAsia"/>
        </w:rPr>
        <w:t>，</w:t>
      </w:r>
      <w:r w:rsidR="002E4D0D" w:rsidRPr="00026C7A">
        <w:rPr>
          <w:rFonts w:eastAsia="SimHei" w:hint="eastAsia"/>
        </w:rPr>
        <w:t>监测对儿童过度使用心理兴奋剂的现象</w:t>
      </w:r>
      <w:r w:rsidR="00867822" w:rsidRPr="00026C7A">
        <w:rPr>
          <w:rFonts w:eastAsia="SimHei" w:hint="eastAsia"/>
        </w:rPr>
        <w:t>，</w:t>
      </w:r>
      <w:r w:rsidR="002E4D0D" w:rsidRPr="00026C7A">
        <w:rPr>
          <w:rFonts w:eastAsia="SimHei" w:hint="eastAsia"/>
        </w:rPr>
        <w:t>并采取措施了解根源</w:t>
      </w:r>
      <w:r w:rsidR="00867822" w:rsidRPr="00026C7A">
        <w:rPr>
          <w:rFonts w:eastAsia="SimHei" w:hint="eastAsia"/>
        </w:rPr>
        <w:t>，</w:t>
      </w:r>
      <w:r w:rsidR="002E4D0D" w:rsidRPr="00026C7A">
        <w:rPr>
          <w:rFonts w:eastAsia="SimHei" w:hint="eastAsia"/>
        </w:rPr>
        <w:t>提高诊断的准确性</w:t>
      </w:r>
      <w:r w:rsidR="00867822" w:rsidRPr="00026C7A">
        <w:rPr>
          <w:rFonts w:eastAsia="SimHei" w:hint="eastAsia"/>
        </w:rPr>
        <w:t>，</w:t>
      </w:r>
      <w:r w:rsidR="002E4D0D" w:rsidRPr="00026C7A">
        <w:rPr>
          <w:rFonts w:eastAsia="SimHei" w:hint="eastAsia"/>
        </w:rPr>
        <w:t>同时改善行为和心理干预措施的获取</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考虑在每个省和地区的卫生部下设立一个监测机制</w:t>
      </w:r>
      <w:r w:rsidR="00867822" w:rsidRPr="00026C7A">
        <w:rPr>
          <w:rFonts w:eastAsia="SimHei" w:hint="eastAsia"/>
        </w:rPr>
        <w:t>，</w:t>
      </w:r>
      <w:r w:rsidR="002E4D0D" w:rsidRPr="00026C7A">
        <w:rPr>
          <w:rFonts w:eastAsia="SimHei" w:hint="eastAsia"/>
        </w:rPr>
        <w:t>监测并审查卫生专业人员在对儿童使用精神药物时获取知情同意的做法。</w:t>
      </w:r>
    </w:p>
    <w:p w:rsidR="002E4D0D" w:rsidRDefault="002E4D0D" w:rsidP="00617E88">
      <w:pPr>
        <w:pStyle w:val="H23GC"/>
        <w:rPr>
          <w:rFonts w:hint="eastAsia"/>
        </w:rPr>
      </w:pPr>
      <w:r>
        <w:rPr>
          <w:rFonts w:hint="eastAsia"/>
        </w:rPr>
        <w:tab/>
      </w:r>
      <w:r>
        <w:rPr>
          <w:rFonts w:hint="eastAsia"/>
        </w:rPr>
        <w:tab/>
      </w:r>
      <w:r>
        <w:rPr>
          <w:rFonts w:hint="eastAsia"/>
        </w:rPr>
        <w:t>生活水平</w:t>
      </w:r>
    </w:p>
    <w:p w:rsidR="002E4D0D" w:rsidRDefault="002E4D0D" w:rsidP="002E4D0D">
      <w:pPr>
        <w:pStyle w:val="SingleTxtGC"/>
        <w:rPr>
          <w:rFonts w:hint="eastAsia"/>
        </w:rPr>
      </w:pPr>
      <w:r>
        <w:rPr>
          <w:rFonts w:hint="eastAsia"/>
        </w:rPr>
        <w:t>6</w:t>
      </w:r>
      <w:r w:rsidR="00867822">
        <w:rPr>
          <w:rFonts w:hint="eastAsia"/>
        </w:rPr>
        <w:t>7.</w:t>
      </w:r>
      <w:r>
        <w:rPr>
          <w:rFonts w:hint="eastAsia"/>
        </w:rPr>
        <w:tab/>
      </w:r>
      <w:r>
        <w:rPr>
          <w:rFonts w:hint="eastAsia"/>
        </w:rPr>
        <w:t>委员会赞赏缔约国满足了绝大多数儿童的基本需求</w:t>
      </w:r>
      <w:r w:rsidR="00867822">
        <w:rPr>
          <w:rFonts w:hint="eastAsia"/>
        </w:rPr>
        <w:t>，</w:t>
      </w:r>
      <w:r>
        <w:rPr>
          <w:rFonts w:hint="eastAsia"/>
        </w:rPr>
        <w:t>但感到关切的是</w:t>
      </w:r>
      <w:r w:rsidR="00867822">
        <w:rPr>
          <w:rFonts w:hint="eastAsia"/>
        </w:rPr>
        <w:t>，</w:t>
      </w:r>
      <w:r>
        <w:rPr>
          <w:rFonts w:hint="eastAsia"/>
        </w:rPr>
        <w:t>收入不平等现象普遍存在并日益严重</w:t>
      </w:r>
      <w:r w:rsidR="00867822">
        <w:rPr>
          <w:rFonts w:hint="eastAsia"/>
        </w:rPr>
        <w:t>，</w:t>
      </w:r>
      <w:r>
        <w:rPr>
          <w:rFonts w:hint="eastAsia"/>
        </w:rPr>
        <w:t>虽然议会承诺于</w:t>
      </w:r>
      <w:r>
        <w:rPr>
          <w:rFonts w:hint="eastAsia"/>
        </w:rPr>
        <w:t>2000</w:t>
      </w:r>
      <w:r>
        <w:rPr>
          <w:rFonts w:hint="eastAsia"/>
        </w:rPr>
        <w:t>年前消除儿童贫困</w:t>
      </w:r>
      <w:r w:rsidR="00867822">
        <w:rPr>
          <w:rFonts w:hint="eastAsia"/>
        </w:rPr>
        <w:t>，</w:t>
      </w:r>
      <w:r>
        <w:rPr>
          <w:rFonts w:hint="eastAsia"/>
        </w:rPr>
        <w:t>但缔约国并未制定任何国家战略全面解决儿童贫困问题。委员会对税收优惠和社会转移支付的不公平分配尤为关切。此外</w:t>
      </w:r>
      <w:r w:rsidR="00867822">
        <w:rPr>
          <w:rFonts w:hint="eastAsia"/>
        </w:rPr>
        <w:t>，</w:t>
      </w:r>
      <w:r>
        <w:rPr>
          <w:rFonts w:hint="eastAsia"/>
        </w:rPr>
        <w:t>缔约国为土著儿童、非裔加拿大儿童和其他少数群体的儿童提供的福利服务在质量和获取便利性上都无法和其他儿童得到的服务相比</w:t>
      </w:r>
      <w:r w:rsidR="00867822">
        <w:rPr>
          <w:rFonts w:hint="eastAsia"/>
        </w:rPr>
        <w:t>，</w:t>
      </w:r>
      <w:r>
        <w:rPr>
          <w:rFonts w:hint="eastAsia"/>
        </w:rPr>
        <w:t>并且不足以满足他们的需求。</w:t>
      </w:r>
    </w:p>
    <w:p w:rsidR="002E4D0D" w:rsidRPr="00026C7A" w:rsidRDefault="00026C7A" w:rsidP="002E4D0D">
      <w:pPr>
        <w:pStyle w:val="SingleTxtGC"/>
        <w:rPr>
          <w:rFonts w:eastAsia="SimHei" w:hint="eastAsia"/>
        </w:rPr>
      </w:pPr>
      <w:r>
        <w:br w:type="page"/>
      </w:r>
      <w:r w:rsidR="002E4D0D" w:rsidRPr="00026C7A">
        <w:rPr>
          <w:rFonts w:eastAsia="SimHei" w:hint="eastAsia"/>
        </w:rPr>
        <w:t>6</w:t>
      </w:r>
      <w:r w:rsidR="00867822" w:rsidRPr="00026C7A">
        <w:rPr>
          <w:rFonts w:eastAsia="SimHei" w:hint="eastAsia"/>
        </w:rPr>
        <w:t>8.</w:t>
      </w:r>
      <w:r w:rsidR="002E4D0D" w:rsidRPr="00026C7A">
        <w:rPr>
          <w:rFonts w:eastAsia="SimHei" w:hint="eastAsia"/>
        </w:rPr>
        <w:tab/>
      </w:r>
      <w:r w:rsidR="002E4D0D" w:rsidRPr="00026C7A">
        <w:rPr>
          <w:rFonts w:eastAsia="SimHei" w:hint="eastAsia"/>
        </w:rPr>
        <w:t>委员会建议缔约国</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作为更广泛的国家减贫战略的一部分</w:t>
      </w:r>
      <w:r w:rsidR="00867822" w:rsidRPr="00026C7A">
        <w:rPr>
          <w:rFonts w:eastAsia="SimHei" w:hint="eastAsia"/>
        </w:rPr>
        <w:t>，</w:t>
      </w:r>
      <w:r w:rsidR="002E4D0D" w:rsidRPr="00026C7A">
        <w:rPr>
          <w:rFonts w:eastAsia="SimHei" w:hint="eastAsia"/>
        </w:rPr>
        <w:t>制定并执行消除儿童贫困的全国性协调战略</w:t>
      </w:r>
      <w:r w:rsidR="00867822" w:rsidRPr="00026C7A">
        <w:rPr>
          <w:rFonts w:eastAsia="SimHei" w:hint="eastAsia"/>
        </w:rPr>
        <w:t>，</w:t>
      </w:r>
      <w:r w:rsidR="002E4D0D" w:rsidRPr="00026C7A">
        <w:rPr>
          <w:rFonts w:eastAsia="SimHei" w:hint="eastAsia"/>
        </w:rPr>
        <w:t>其中应列入消除儿童贫困的年度目标</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评估税收优惠和社会转移支付的效果</w:t>
      </w:r>
      <w:r w:rsidR="00867822" w:rsidRPr="00026C7A">
        <w:rPr>
          <w:rFonts w:eastAsia="SimHei" w:hint="eastAsia"/>
        </w:rPr>
        <w:t>，</w:t>
      </w:r>
      <w:r w:rsidR="002E4D0D" w:rsidRPr="00026C7A">
        <w:rPr>
          <w:rFonts w:eastAsia="SimHei" w:hint="eastAsia"/>
        </w:rPr>
        <w:t>并确保这些方案优先考虑处于最弱势和不利状况下的儿童</w:t>
      </w:r>
      <w:r w:rsidR="00867822" w:rsidRPr="00026C7A">
        <w:rPr>
          <w:rFonts w:eastAsia="SimHei" w:hint="eastAsia"/>
        </w:rPr>
        <w:t>；</w:t>
      </w:r>
    </w:p>
    <w:p w:rsidR="002E4D0D" w:rsidRPr="00026C7A" w:rsidRDefault="005E3942"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确保缔约国为土著、非裔加拿大儿童和其他少数群体儿童提供的资金和其他支助</w:t>
      </w:r>
      <w:r w:rsidR="00867822" w:rsidRPr="00026C7A">
        <w:rPr>
          <w:rFonts w:eastAsia="SimHei" w:hint="eastAsia"/>
        </w:rPr>
        <w:t>，</w:t>
      </w:r>
      <w:r w:rsidR="002E4D0D" w:rsidRPr="00026C7A">
        <w:rPr>
          <w:rFonts w:eastAsia="SimHei" w:hint="eastAsia"/>
        </w:rPr>
        <w:t>包括福利服务与为其他儿童提供的服务在质量和获取便利性上相仿</w:t>
      </w:r>
      <w:r w:rsidR="00867822" w:rsidRPr="00026C7A">
        <w:rPr>
          <w:rFonts w:eastAsia="SimHei" w:hint="eastAsia"/>
        </w:rPr>
        <w:t>，</w:t>
      </w:r>
      <w:r w:rsidR="002E4D0D" w:rsidRPr="00026C7A">
        <w:rPr>
          <w:rFonts w:eastAsia="SimHei" w:hint="eastAsia"/>
        </w:rPr>
        <w:t>并足已满足他们的需求。</w:t>
      </w:r>
    </w:p>
    <w:p w:rsidR="002E4D0D" w:rsidRDefault="002E4D0D" w:rsidP="00617E88">
      <w:pPr>
        <w:pStyle w:val="H1GC"/>
        <w:rPr>
          <w:rFonts w:hint="eastAsia"/>
        </w:rPr>
      </w:pPr>
      <w:r>
        <w:rPr>
          <w:rFonts w:hint="eastAsia"/>
        </w:rPr>
        <w:tab/>
        <w:t>H.</w:t>
      </w:r>
      <w:r>
        <w:rPr>
          <w:rFonts w:hint="eastAsia"/>
        </w:rPr>
        <w:tab/>
      </w:r>
      <w:r>
        <w:rPr>
          <w:rFonts w:hint="eastAsia"/>
        </w:rPr>
        <w:t>教育、娱乐和文化活动</w:t>
      </w:r>
      <w:r w:rsidR="00867822">
        <w:rPr>
          <w:rFonts w:hint="eastAsia"/>
        </w:rPr>
        <w:t>(</w:t>
      </w:r>
      <w:r>
        <w:rPr>
          <w:rFonts w:hint="eastAsia"/>
        </w:rPr>
        <w:t>《公约》第</w:t>
      </w:r>
      <w:r>
        <w:rPr>
          <w:rFonts w:hint="eastAsia"/>
        </w:rPr>
        <w:t>28</w:t>
      </w:r>
      <w:r>
        <w:rPr>
          <w:rFonts w:hint="eastAsia"/>
        </w:rPr>
        <w:t>条、第</w:t>
      </w:r>
      <w:r>
        <w:rPr>
          <w:rFonts w:hint="eastAsia"/>
        </w:rPr>
        <w:t>29</w:t>
      </w:r>
      <w:r>
        <w:rPr>
          <w:rFonts w:hint="eastAsia"/>
        </w:rPr>
        <w:t>条和第</w:t>
      </w:r>
      <w:r>
        <w:rPr>
          <w:rFonts w:hint="eastAsia"/>
        </w:rPr>
        <w:t>31</w:t>
      </w:r>
      <w:r>
        <w:rPr>
          <w:rFonts w:hint="eastAsia"/>
        </w:rPr>
        <w:t>条</w:t>
      </w:r>
      <w:r w:rsidR="00867822">
        <w:rPr>
          <w:rFonts w:hint="eastAsia"/>
        </w:rPr>
        <w:t>)</w:t>
      </w:r>
    </w:p>
    <w:p w:rsidR="002E4D0D" w:rsidRDefault="002E4D0D" w:rsidP="00617E88">
      <w:pPr>
        <w:pStyle w:val="H23GC"/>
        <w:rPr>
          <w:rFonts w:hint="eastAsia"/>
        </w:rPr>
      </w:pPr>
      <w:r>
        <w:rPr>
          <w:rFonts w:hint="eastAsia"/>
        </w:rPr>
        <w:tab/>
      </w:r>
      <w:r>
        <w:rPr>
          <w:rFonts w:hint="eastAsia"/>
        </w:rPr>
        <w:tab/>
      </w:r>
      <w:r>
        <w:rPr>
          <w:rFonts w:hint="eastAsia"/>
        </w:rPr>
        <w:t>教育</w:t>
      </w:r>
      <w:r w:rsidR="00867822">
        <w:rPr>
          <w:rFonts w:hint="eastAsia"/>
        </w:rPr>
        <w:t>，</w:t>
      </w:r>
      <w:r>
        <w:rPr>
          <w:rFonts w:hint="eastAsia"/>
        </w:rPr>
        <w:t>包括职业培训和指导</w:t>
      </w:r>
    </w:p>
    <w:p w:rsidR="002E4D0D" w:rsidRDefault="002E4D0D" w:rsidP="002E4D0D">
      <w:pPr>
        <w:pStyle w:val="SingleTxtGC"/>
        <w:rPr>
          <w:rFonts w:hint="eastAsia"/>
        </w:rPr>
      </w:pPr>
      <w:r>
        <w:rPr>
          <w:rFonts w:hint="eastAsia"/>
        </w:rPr>
        <w:t>6</w:t>
      </w:r>
      <w:r w:rsidR="00867822">
        <w:rPr>
          <w:rFonts w:hint="eastAsia"/>
        </w:rPr>
        <w:t>9.</w:t>
      </w:r>
      <w:r>
        <w:rPr>
          <w:rFonts w:hint="eastAsia"/>
        </w:rPr>
        <w:tab/>
      </w:r>
      <w:r>
        <w:rPr>
          <w:rFonts w:hint="eastAsia"/>
        </w:rPr>
        <w:t>委员会欢迎缔约国采取了各种举措改进弱势处境儿童的教育成果</w:t>
      </w:r>
      <w:r w:rsidR="00867822">
        <w:rPr>
          <w:rFonts w:hint="eastAsia"/>
        </w:rPr>
        <w:t>，</w:t>
      </w:r>
      <w:r>
        <w:rPr>
          <w:rFonts w:hint="eastAsia"/>
        </w:rPr>
        <w:t>但委员会表示了如下关切</w:t>
      </w:r>
      <w:r w:rsidR="00867822">
        <w:rPr>
          <w:rFonts w:hint="eastAsia"/>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在义务教育阶段</w:t>
      </w:r>
      <w:r w:rsidR="00867822">
        <w:rPr>
          <w:rFonts w:hint="eastAsia"/>
        </w:rPr>
        <w:t>，</w:t>
      </w:r>
      <w:r w:rsidR="002E4D0D">
        <w:rPr>
          <w:rFonts w:hint="eastAsia"/>
        </w:rPr>
        <w:t>作为儿童基本公共教育服务一部分的必要材料和活动需要收取使用费</w:t>
      </w:r>
      <w:r w:rsidR="00867822">
        <w:rPr>
          <w:rFonts w:hint="eastAsia"/>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土著和非裔加拿大儿童的高辍学率</w:t>
      </w:r>
      <w:r w:rsidR="00867822">
        <w:rPr>
          <w:rFonts w:hint="eastAsia"/>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学校对土著及非裔加拿大儿童不当和过度使用惩戒措施</w:t>
      </w:r>
      <w:r w:rsidR="00867822">
        <w:rPr>
          <w:rFonts w:hint="eastAsia"/>
        </w:rPr>
        <w:t>，</w:t>
      </w:r>
      <w:r w:rsidR="002E4D0D">
        <w:rPr>
          <w:rFonts w:hint="eastAsia"/>
        </w:rPr>
        <w:t>如停课和将儿童转交警方</w:t>
      </w:r>
      <w:r w:rsidR="00867822">
        <w:rPr>
          <w:rFonts w:hint="eastAsia"/>
        </w:rPr>
        <w:t>，</w:t>
      </w:r>
      <w:r w:rsidR="002E4D0D">
        <w:rPr>
          <w:rFonts w:hint="eastAsia"/>
        </w:rPr>
        <w:t>并且这些儿童在替代性学校中人数过多</w:t>
      </w:r>
      <w:r w:rsidR="00867822">
        <w:rPr>
          <w:rFonts w:hint="eastAsia"/>
        </w:rPr>
        <w:t>；</w:t>
      </w:r>
    </w:p>
    <w:p w:rsidR="002E4D0D" w:rsidRPr="00026C7A" w:rsidRDefault="005E3942" w:rsidP="002E4D0D">
      <w:pPr>
        <w:pStyle w:val="SingleTxtGC"/>
        <w:rPr>
          <w:rFonts w:hint="eastAsia"/>
          <w:spacing w:val="-2"/>
        </w:rPr>
      </w:pPr>
      <w:r>
        <w:rPr>
          <w:rFonts w:hint="eastAsia"/>
        </w:rPr>
        <w:tab/>
      </w:r>
      <w:r w:rsidR="00867822" w:rsidRPr="00026C7A">
        <w:rPr>
          <w:rFonts w:hint="eastAsia"/>
          <w:spacing w:val="-2"/>
        </w:rPr>
        <w:t>(</w:t>
      </w:r>
      <w:r w:rsidR="002E4D0D" w:rsidRPr="00026C7A">
        <w:rPr>
          <w:rFonts w:hint="eastAsia"/>
          <w:spacing w:val="-2"/>
        </w:rPr>
        <w:t>d</w:t>
      </w:r>
      <w:r w:rsidR="00867822" w:rsidRPr="00026C7A">
        <w:rPr>
          <w:rFonts w:hint="eastAsia"/>
          <w:spacing w:val="-2"/>
        </w:rPr>
        <w:t>)</w:t>
      </w:r>
      <w:r w:rsidR="002E4D0D" w:rsidRPr="00026C7A">
        <w:rPr>
          <w:rFonts w:hint="eastAsia"/>
          <w:spacing w:val="-2"/>
        </w:rPr>
        <w:tab/>
      </w:r>
      <w:r w:rsidR="002E4D0D" w:rsidRPr="00026C7A">
        <w:rPr>
          <w:rFonts w:hint="eastAsia"/>
          <w:spacing w:val="-2"/>
        </w:rPr>
        <w:t>主要为少数群体和残疾儿童设立的隔离学校数量很多</w:t>
      </w:r>
      <w:r w:rsidR="00867822" w:rsidRPr="00026C7A">
        <w:rPr>
          <w:rFonts w:hint="eastAsia"/>
          <w:spacing w:val="-2"/>
        </w:rPr>
        <w:t>，</w:t>
      </w:r>
      <w:r w:rsidR="002E4D0D" w:rsidRPr="00026C7A">
        <w:rPr>
          <w:rFonts w:hint="eastAsia"/>
          <w:spacing w:val="-2"/>
        </w:rPr>
        <w:t>从而导致歧视</w:t>
      </w:r>
      <w:r w:rsidR="00867822" w:rsidRPr="00026C7A">
        <w:rPr>
          <w:rFonts w:hint="eastAsia"/>
          <w:spacing w:val="-2"/>
        </w:rPr>
        <w:t>；</w:t>
      </w:r>
    </w:p>
    <w:p w:rsidR="002E4D0D" w:rsidRDefault="005E3942" w:rsidP="002E4D0D">
      <w:pPr>
        <w:pStyle w:val="SingleTxtGC"/>
        <w:rPr>
          <w:rFonts w:hint="eastAsia"/>
        </w:rPr>
      </w:pPr>
      <w:r>
        <w:rPr>
          <w:rFonts w:hint="eastAsia"/>
        </w:rPr>
        <w:tab/>
      </w:r>
      <w:r w:rsidR="00867822">
        <w:rPr>
          <w:rFonts w:hint="eastAsia"/>
        </w:rPr>
        <w:t>(</w:t>
      </w:r>
      <w:r w:rsidR="002E4D0D">
        <w:rPr>
          <w:rFonts w:hint="eastAsia"/>
        </w:rPr>
        <w:t>e</w:t>
      </w:r>
      <w:r w:rsidR="00867822">
        <w:rPr>
          <w:rFonts w:hint="eastAsia"/>
        </w:rPr>
        <w:t>)</w:t>
      </w:r>
      <w:r w:rsidR="002E4D0D">
        <w:rPr>
          <w:rFonts w:hint="eastAsia"/>
        </w:rPr>
        <w:tab/>
      </w:r>
      <w:r w:rsidR="002E4D0D">
        <w:rPr>
          <w:rFonts w:hint="eastAsia"/>
        </w:rPr>
        <w:t>校内欺侮事件普遍存在。</w:t>
      </w:r>
    </w:p>
    <w:p w:rsidR="002E4D0D" w:rsidRPr="00026C7A" w:rsidRDefault="002E4D0D" w:rsidP="002E4D0D">
      <w:pPr>
        <w:pStyle w:val="SingleTxtGC"/>
        <w:rPr>
          <w:rFonts w:eastAsia="SimHei" w:hint="eastAsia"/>
        </w:rPr>
      </w:pPr>
      <w:r w:rsidRPr="00026C7A">
        <w:rPr>
          <w:rFonts w:eastAsia="SimHei" w:hint="eastAsia"/>
        </w:rPr>
        <w:t>7</w:t>
      </w:r>
      <w:r w:rsidR="00867822" w:rsidRPr="00026C7A">
        <w:rPr>
          <w:rFonts w:eastAsia="SimHei" w:hint="eastAsia"/>
        </w:rPr>
        <w:t>0.</w:t>
      </w:r>
      <w:r w:rsidRPr="00026C7A">
        <w:rPr>
          <w:rFonts w:eastAsia="SimHei" w:hint="eastAsia"/>
        </w:rPr>
        <w:tab/>
      </w:r>
      <w:r w:rsidRPr="00026C7A">
        <w:rPr>
          <w:rFonts w:eastAsia="SimHei" w:hint="eastAsia"/>
        </w:rPr>
        <w:t>委员会建议缔约国</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采取措施废除义务教育阶段的使用费</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与土著和非裔加拿大社区合作制定一项国家战略</w:t>
      </w:r>
      <w:r w:rsidR="00867822" w:rsidRPr="00026C7A">
        <w:rPr>
          <w:rFonts w:eastAsia="SimHei" w:hint="eastAsia"/>
        </w:rPr>
        <w:t>，</w:t>
      </w:r>
      <w:r w:rsidR="002E4D0D" w:rsidRPr="00026C7A">
        <w:rPr>
          <w:rFonts w:eastAsia="SimHei" w:hint="eastAsia"/>
        </w:rPr>
        <w:t>以解决土著和非裔加拿大儿童辍学率高的问题</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采取措施预防和避免将停课和将儿童转交警方作为土著和非裔加拿大儿童的惩戒措施</w:t>
      </w:r>
      <w:r w:rsidR="00867822" w:rsidRPr="00026C7A">
        <w:rPr>
          <w:rFonts w:eastAsia="SimHei" w:hint="eastAsia"/>
        </w:rPr>
        <w:t>，</w:t>
      </w:r>
      <w:r w:rsidR="002E4D0D" w:rsidRPr="00026C7A">
        <w:rPr>
          <w:rFonts w:eastAsia="SimHei" w:hint="eastAsia"/>
        </w:rPr>
        <w:t>并防止他们被重新安置到替代性学校</w:t>
      </w:r>
      <w:r w:rsidR="00867822" w:rsidRPr="00026C7A">
        <w:rPr>
          <w:rFonts w:eastAsia="SimHei" w:hint="eastAsia"/>
        </w:rPr>
        <w:t>，</w:t>
      </w:r>
      <w:r w:rsidR="002E4D0D" w:rsidRPr="00026C7A">
        <w:rPr>
          <w:rFonts w:eastAsia="SimHei" w:hint="eastAsia"/>
        </w:rPr>
        <w:t>同时确保为专业人员提供处理这些问题所需的技能和知识</w:t>
      </w:r>
      <w:r w:rsidR="00867822" w:rsidRPr="00026C7A">
        <w:rPr>
          <w:rFonts w:eastAsia="SimHei" w:hint="eastAsia"/>
        </w:rPr>
        <w:t>；</w:t>
      </w:r>
    </w:p>
    <w:p w:rsidR="002E4D0D" w:rsidRPr="00026C7A" w:rsidRDefault="00617E88" w:rsidP="002E4D0D">
      <w:pPr>
        <w:pStyle w:val="SingleTxtGC"/>
        <w:rPr>
          <w:rFonts w:eastAsia="SimHei" w:hint="eastAsia"/>
          <w:spacing w:val="-2"/>
        </w:rPr>
      </w:pPr>
      <w:r w:rsidRPr="00026C7A">
        <w:rPr>
          <w:rFonts w:eastAsia="SimHei" w:hint="eastAsia"/>
          <w:spacing w:val="-2"/>
        </w:rPr>
        <w:tab/>
      </w:r>
      <w:r w:rsidR="00867822" w:rsidRPr="00026C7A">
        <w:rPr>
          <w:rFonts w:eastAsia="SimHei" w:hint="eastAsia"/>
          <w:spacing w:val="-2"/>
        </w:rPr>
        <w:t>(</w:t>
      </w:r>
      <w:r w:rsidR="002E4D0D" w:rsidRPr="00026C7A">
        <w:rPr>
          <w:rFonts w:eastAsia="SimHei" w:hint="eastAsia"/>
          <w:spacing w:val="-2"/>
        </w:rPr>
        <w:t>d</w:t>
      </w:r>
      <w:r w:rsidR="00867822" w:rsidRPr="00026C7A">
        <w:rPr>
          <w:rFonts w:eastAsia="SimHei" w:hint="eastAsia"/>
          <w:spacing w:val="-2"/>
        </w:rPr>
        <w:t>)</w:t>
      </w:r>
      <w:r w:rsidR="002E4D0D" w:rsidRPr="00026C7A">
        <w:rPr>
          <w:rFonts w:eastAsia="SimHei" w:hint="eastAsia"/>
          <w:spacing w:val="-2"/>
        </w:rPr>
        <w:tab/>
      </w:r>
      <w:r w:rsidR="002E4D0D" w:rsidRPr="00026C7A">
        <w:rPr>
          <w:rFonts w:eastAsia="SimHei" w:hint="eastAsia"/>
          <w:spacing w:val="-2"/>
        </w:rPr>
        <w:t>确保少数群体儿童和残疾儿童在教育场所的融合</w:t>
      </w:r>
      <w:r w:rsidR="00867822" w:rsidRPr="00026C7A">
        <w:rPr>
          <w:rFonts w:eastAsia="SimHei" w:hint="eastAsia"/>
          <w:spacing w:val="-2"/>
        </w:rPr>
        <w:t>，</w:t>
      </w:r>
      <w:r w:rsidR="002E4D0D" w:rsidRPr="00026C7A">
        <w:rPr>
          <w:rFonts w:eastAsia="SimHei" w:hint="eastAsia"/>
          <w:spacing w:val="-2"/>
        </w:rPr>
        <w:t>以防止隔离和歧视</w:t>
      </w:r>
      <w:r w:rsidR="00867822" w:rsidRPr="00026C7A">
        <w:rPr>
          <w:rFonts w:eastAsia="SimHei" w:hint="eastAsia"/>
          <w:spacing w:val="-2"/>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e</w:t>
      </w:r>
      <w:r w:rsidR="00867822" w:rsidRPr="00026C7A">
        <w:rPr>
          <w:rFonts w:eastAsia="SimHei" w:hint="eastAsia"/>
        </w:rPr>
        <w:t>)</w:t>
      </w:r>
      <w:r w:rsidR="002E4D0D" w:rsidRPr="00026C7A">
        <w:rPr>
          <w:rFonts w:eastAsia="SimHei" w:hint="eastAsia"/>
        </w:rPr>
        <w:tab/>
      </w:r>
      <w:r w:rsidR="002E4D0D" w:rsidRPr="00026C7A">
        <w:rPr>
          <w:rFonts w:eastAsia="SimHei" w:hint="eastAsia"/>
        </w:rPr>
        <w:t>加强为打击所有形式的欺侮和骚扰行为所采取的措施</w:t>
      </w:r>
      <w:r w:rsidR="00867822" w:rsidRPr="00026C7A">
        <w:rPr>
          <w:rFonts w:eastAsia="SimHei" w:hint="eastAsia"/>
        </w:rPr>
        <w:t>，</w:t>
      </w:r>
      <w:r w:rsidR="002E4D0D" w:rsidRPr="00026C7A">
        <w:rPr>
          <w:rFonts w:eastAsia="SimHei" w:hint="eastAsia"/>
        </w:rPr>
        <w:t>例如提高教师、所有学校工作人员和学生接受校园和照料机构多样性的能力</w:t>
      </w:r>
      <w:r w:rsidR="00867822" w:rsidRPr="00026C7A">
        <w:rPr>
          <w:rFonts w:eastAsia="SimHei" w:hint="eastAsia"/>
        </w:rPr>
        <w:t>，</w:t>
      </w:r>
      <w:r w:rsidR="002E4D0D" w:rsidRPr="00026C7A">
        <w:rPr>
          <w:rFonts w:eastAsia="SimHei" w:hint="eastAsia"/>
        </w:rPr>
        <w:t>并增强儿童、父母和专业人员解决冲突的技能。</w:t>
      </w:r>
    </w:p>
    <w:p w:rsidR="002E4D0D" w:rsidRDefault="002E4D0D" w:rsidP="00617E88">
      <w:pPr>
        <w:pStyle w:val="H23GC"/>
        <w:rPr>
          <w:rFonts w:hint="eastAsia"/>
        </w:rPr>
      </w:pPr>
      <w:r>
        <w:rPr>
          <w:rFonts w:hint="eastAsia"/>
        </w:rPr>
        <w:tab/>
      </w:r>
      <w:r>
        <w:rPr>
          <w:rFonts w:hint="eastAsia"/>
        </w:rPr>
        <w:tab/>
      </w:r>
      <w:r>
        <w:rPr>
          <w:rFonts w:hint="eastAsia"/>
        </w:rPr>
        <w:t>幼儿教育和保育</w:t>
      </w:r>
    </w:p>
    <w:p w:rsidR="002E4D0D" w:rsidRDefault="002E4D0D" w:rsidP="002E4D0D">
      <w:pPr>
        <w:pStyle w:val="SingleTxtGC"/>
        <w:rPr>
          <w:rFonts w:hint="eastAsia"/>
        </w:rPr>
      </w:pPr>
      <w:r>
        <w:rPr>
          <w:rFonts w:hint="eastAsia"/>
        </w:rPr>
        <w:t>7</w:t>
      </w:r>
      <w:r w:rsidR="00867822">
        <w:rPr>
          <w:rFonts w:hint="eastAsia"/>
        </w:rPr>
        <w:t>1.</w:t>
      </w:r>
      <w:r>
        <w:rPr>
          <w:rFonts w:hint="eastAsia"/>
        </w:rPr>
        <w:tab/>
      </w:r>
      <w:r>
        <w:rPr>
          <w:rFonts w:hint="eastAsia"/>
        </w:rPr>
        <w:t>委员会感到关切的是</w:t>
      </w:r>
      <w:r w:rsidR="00867822">
        <w:rPr>
          <w:rFonts w:hint="eastAsia"/>
        </w:rPr>
        <w:t>，</w:t>
      </w:r>
      <w:r>
        <w:rPr>
          <w:rFonts w:hint="eastAsia"/>
        </w:rPr>
        <w:t>尽管缔约国资源丰富</w:t>
      </w:r>
      <w:r w:rsidR="00867822">
        <w:rPr>
          <w:rFonts w:hint="eastAsia"/>
        </w:rPr>
        <w:t>，</w:t>
      </w:r>
      <w:r>
        <w:rPr>
          <w:rFonts w:hint="eastAsia"/>
        </w:rPr>
        <w:t>但缺乏用于改善幼儿发展及负担得起和便于获取的幼儿保育和服务的资金。委员会还感到关切的是</w:t>
      </w:r>
      <w:r w:rsidR="00867822">
        <w:rPr>
          <w:rFonts w:hint="eastAsia"/>
        </w:rPr>
        <w:t>，</w:t>
      </w:r>
      <w:r>
        <w:rPr>
          <w:rFonts w:hint="eastAsia"/>
        </w:rPr>
        <w:t>托儿服务费用高</w:t>
      </w:r>
      <w:r w:rsidR="00867822">
        <w:rPr>
          <w:rFonts w:hint="eastAsia"/>
        </w:rPr>
        <w:t>，</w:t>
      </w:r>
      <w:r>
        <w:rPr>
          <w:rFonts w:hint="eastAsia"/>
        </w:rPr>
        <w:t>缺乏对所有儿童照料人员的统一培训要求以及高质量保育标准。委员会注意到</w:t>
      </w:r>
      <w:r w:rsidR="00867822">
        <w:rPr>
          <w:rFonts w:hint="eastAsia"/>
        </w:rPr>
        <w:t>，</w:t>
      </w:r>
      <w:r>
        <w:rPr>
          <w:rFonts w:hint="eastAsia"/>
        </w:rPr>
        <w:t>四岁以下儿童的幼儿</w:t>
      </w:r>
      <w:r w:rsidR="003525B5">
        <w:rPr>
          <w:rFonts w:hint="eastAsia"/>
        </w:rPr>
        <w:t>保育</w:t>
      </w:r>
      <w:r>
        <w:rPr>
          <w:rFonts w:hint="eastAsia"/>
        </w:rPr>
        <w:t>和教育仍然不足。此外</w:t>
      </w:r>
      <w:r w:rsidR="00867822">
        <w:rPr>
          <w:rFonts w:hint="eastAsia"/>
        </w:rPr>
        <w:t>，</w:t>
      </w:r>
      <w:r>
        <w:rPr>
          <w:rFonts w:hint="eastAsia"/>
        </w:rPr>
        <w:t>委员会感到关切的是</w:t>
      </w:r>
      <w:r w:rsidR="00867822">
        <w:rPr>
          <w:rFonts w:hint="eastAsia"/>
        </w:rPr>
        <w:t>，</w:t>
      </w:r>
      <w:r>
        <w:rPr>
          <w:rFonts w:hint="eastAsia"/>
        </w:rPr>
        <w:t>缔约国大部分的幼儿保育和教育服务是由以盈利为目的的私营机构提供的</w:t>
      </w:r>
      <w:r w:rsidR="00867822">
        <w:rPr>
          <w:rFonts w:hint="eastAsia"/>
        </w:rPr>
        <w:t>，</w:t>
      </w:r>
      <w:r>
        <w:rPr>
          <w:rFonts w:hint="eastAsia"/>
        </w:rPr>
        <w:t>导致大多数家庭都负担不起这种服务。</w:t>
      </w:r>
    </w:p>
    <w:p w:rsidR="002E4D0D" w:rsidRPr="00026C7A" w:rsidRDefault="002E4D0D" w:rsidP="002E4D0D">
      <w:pPr>
        <w:pStyle w:val="SingleTxtGC"/>
        <w:rPr>
          <w:rFonts w:eastAsia="SimHei" w:hint="eastAsia"/>
        </w:rPr>
      </w:pPr>
      <w:r w:rsidRPr="00026C7A">
        <w:rPr>
          <w:rFonts w:eastAsia="SimHei" w:hint="eastAsia"/>
        </w:rPr>
        <w:t>7</w:t>
      </w:r>
      <w:r w:rsidR="00867822" w:rsidRPr="00026C7A">
        <w:rPr>
          <w:rFonts w:eastAsia="SimHei" w:hint="eastAsia"/>
        </w:rPr>
        <w:t>2.</w:t>
      </w:r>
      <w:r w:rsidRPr="00026C7A">
        <w:rPr>
          <w:rFonts w:eastAsia="SimHei" w:hint="eastAsia"/>
        </w:rPr>
        <w:tab/>
      </w:r>
      <w:r w:rsidRPr="00026C7A">
        <w:rPr>
          <w:rFonts w:eastAsia="SimHei" w:hint="eastAsia"/>
        </w:rPr>
        <w:t>委员会提及其第</w:t>
      </w:r>
      <w:r w:rsidRPr="00026C7A">
        <w:rPr>
          <w:rFonts w:eastAsia="SimHei" w:hint="eastAsia"/>
        </w:rPr>
        <w:t>7</w:t>
      </w:r>
      <w:r w:rsidRPr="00026C7A">
        <w:rPr>
          <w:rFonts w:eastAsia="SimHei" w:hint="eastAsia"/>
        </w:rPr>
        <w:t>号一般性意见</w:t>
      </w:r>
      <w:r w:rsidR="00867822" w:rsidRPr="00026C7A">
        <w:rPr>
          <w:rFonts w:eastAsia="SimHei" w:hint="eastAsia"/>
        </w:rPr>
        <w:t>(</w:t>
      </w:r>
      <w:r w:rsidRPr="00026C7A">
        <w:rPr>
          <w:rFonts w:eastAsia="SimHei" w:hint="eastAsia"/>
        </w:rPr>
        <w:t>2005</w:t>
      </w:r>
      <w:r w:rsidRPr="00026C7A">
        <w:rPr>
          <w:rFonts w:eastAsia="SimHei" w:hint="eastAsia"/>
        </w:rPr>
        <w:t>年</w:t>
      </w:r>
      <w:r w:rsidR="00867822" w:rsidRPr="00026C7A">
        <w:rPr>
          <w:rFonts w:eastAsia="SimHei" w:hint="eastAsia"/>
        </w:rPr>
        <w:t>)</w:t>
      </w:r>
      <w:r w:rsidR="00867822" w:rsidRPr="00026C7A">
        <w:rPr>
          <w:rFonts w:eastAsia="SimHei" w:hint="eastAsia"/>
        </w:rPr>
        <w:t>，</w:t>
      </w:r>
      <w:r w:rsidRPr="00026C7A">
        <w:rPr>
          <w:rFonts w:eastAsia="SimHei" w:hint="eastAsia"/>
        </w:rPr>
        <w:t>建议缔约国进一步改善其幼儿保育和教育的质量和覆盖范围</w:t>
      </w:r>
      <w:r w:rsidR="00867822" w:rsidRPr="00026C7A">
        <w:rPr>
          <w:rFonts w:eastAsia="SimHei" w:hint="eastAsia"/>
        </w:rPr>
        <w:t>，</w:t>
      </w:r>
      <w:r w:rsidRPr="00026C7A">
        <w:rPr>
          <w:rFonts w:eastAsia="SimHei" w:hint="eastAsia"/>
        </w:rPr>
        <w:t>方法包括</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a</w:t>
      </w:r>
      <w:r w:rsidR="00867822" w:rsidRPr="00026C7A">
        <w:rPr>
          <w:rFonts w:eastAsia="SimHei" w:hint="eastAsia"/>
        </w:rPr>
        <w:t>)</w:t>
      </w:r>
      <w:r w:rsidR="002E4D0D" w:rsidRPr="00026C7A">
        <w:rPr>
          <w:rFonts w:eastAsia="SimHei" w:hint="eastAsia"/>
        </w:rPr>
        <w:tab/>
      </w:r>
      <w:r w:rsidR="002E4D0D" w:rsidRPr="00026C7A">
        <w:rPr>
          <w:rFonts w:eastAsia="SimHei" w:hint="eastAsia"/>
        </w:rPr>
        <w:t>优先向</w:t>
      </w:r>
      <w:r w:rsidR="002E4D0D" w:rsidRPr="00026C7A">
        <w:rPr>
          <w:rFonts w:eastAsia="SimHei" w:hint="eastAsia"/>
        </w:rPr>
        <w:t>0</w:t>
      </w:r>
      <w:r w:rsidR="002E4D0D" w:rsidRPr="00026C7A">
        <w:rPr>
          <w:rFonts w:eastAsia="SimHei" w:hint="eastAsia"/>
        </w:rPr>
        <w:t>至</w:t>
      </w:r>
      <w:r w:rsidR="002E4D0D" w:rsidRPr="00026C7A">
        <w:rPr>
          <w:rFonts w:eastAsia="SimHei" w:hint="eastAsia"/>
        </w:rPr>
        <w:t>3</w:t>
      </w:r>
      <w:r w:rsidR="002E4D0D" w:rsidRPr="00026C7A">
        <w:rPr>
          <w:rFonts w:eastAsia="SimHei" w:hint="eastAsia"/>
        </w:rPr>
        <w:t>岁儿童提供这种服务</w:t>
      </w:r>
      <w:r w:rsidR="00867822" w:rsidRPr="00026C7A">
        <w:rPr>
          <w:rFonts w:eastAsia="SimHei" w:hint="eastAsia"/>
        </w:rPr>
        <w:t>，</w:t>
      </w:r>
      <w:r w:rsidR="002E4D0D" w:rsidRPr="00026C7A">
        <w:rPr>
          <w:rFonts w:eastAsia="SimHei" w:hint="eastAsia"/>
        </w:rPr>
        <w:t>目标是确保以整体的方式提供这种服务</w:t>
      </w:r>
      <w:r w:rsidR="00867822" w:rsidRPr="00026C7A">
        <w:rPr>
          <w:rFonts w:eastAsia="SimHei" w:hint="eastAsia"/>
        </w:rPr>
        <w:t>，</w:t>
      </w:r>
      <w:r w:rsidR="002E4D0D" w:rsidRPr="00026C7A">
        <w:rPr>
          <w:rFonts w:eastAsia="SimHei" w:hint="eastAsia"/>
        </w:rPr>
        <w:t>内容包括全面的儿童发展以及父母抚养能力的强化</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b</w:t>
      </w:r>
      <w:r w:rsidR="00867822" w:rsidRPr="00026C7A">
        <w:rPr>
          <w:rFonts w:eastAsia="SimHei" w:hint="eastAsia"/>
        </w:rPr>
        <w:t>)</w:t>
      </w:r>
      <w:r w:rsidR="002E4D0D" w:rsidRPr="00026C7A">
        <w:rPr>
          <w:rFonts w:eastAsia="SimHei" w:hint="eastAsia"/>
        </w:rPr>
        <w:tab/>
      </w:r>
      <w:r w:rsidR="002E4D0D" w:rsidRPr="00026C7A">
        <w:rPr>
          <w:rFonts w:eastAsia="SimHei" w:hint="eastAsia"/>
        </w:rPr>
        <w:t>考虑通过国营机构或私营机构</w:t>
      </w:r>
      <w:r w:rsidR="00867822" w:rsidRPr="00026C7A">
        <w:rPr>
          <w:rFonts w:eastAsia="SimHei" w:hint="eastAsia"/>
        </w:rPr>
        <w:t>，</w:t>
      </w:r>
      <w:r w:rsidR="002E4D0D" w:rsidRPr="00026C7A">
        <w:rPr>
          <w:rFonts w:eastAsia="SimHei" w:hint="eastAsia"/>
        </w:rPr>
        <w:t>提供免费或负担得起的幼儿保育</w:t>
      </w:r>
      <w:r w:rsidR="00867822" w:rsidRPr="00026C7A">
        <w:rPr>
          <w:rFonts w:eastAsia="SimHei" w:hint="eastAsia"/>
        </w:rPr>
        <w:t>，</w:t>
      </w:r>
      <w:r w:rsidR="002E4D0D" w:rsidRPr="00026C7A">
        <w:rPr>
          <w:rFonts w:eastAsia="SimHei" w:hint="eastAsia"/>
        </w:rPr>
        <w:t>使所有儿童都更容易获得幼儿保育和教育</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c</w:t>
      </w:r>
      <w:r w:rsidR="00867822" w:rsidRPr="00026C7A">
        <w:rPr>
          <w:rFonts w:eastAsia="SimHei" w:hint="eastAsia"/>
        </w:rPr>
        <w:t>)</w:t>
      </w:r>
      <w:r w:rsidR="002E4D0D" w:rsidRPr="00026C7A">
        <w:rPr>
          <w:rFonts w:eastAsia="SimHei" w:hint="eastAsia"/>
        </w:rPr>
        <w:tab/>
      </w:r>
      <w:r w:rsidR="002E4D0D" w:rsidRPr="00026C7A">
        <w:rPr>
          <w:rFonts w:eastAsia="SimHei" w:hint="eastAsia"/>
        </w:rPr>
        <w:t>为儿童照料人员的培训和他们工作条件的改善设置最低要求</w:t>
      </w:r>
      <w:r w:rsidR="00867822" w:rsidRPr="00026C7A">
        <w:rPr>
          <w:rFonts w:eastAsia="SimHei" w:hint="eastAsia"/>
        </w:rPr>
        <w:t>；</w:t>
      </w:r>
    </w:p>
    <w:p w:rsidR="002E4D0D" w:rsidRPr="00026C7A" w:rsidRDefault="00617E88" w:rsidP="002E4D0D">
      <w:pPr>
        <w:pStyle w:val="SingleTxtGC"/>
        <w:rPr>
          <w:rFonts w:eastAsia="SimHei" w:hint="eastAsia"/>
        </w:rPr>
      </w:pPr>
      <w:r w:rsidRPr="00026C7A">
        <w:rPr>
          <w:rFonts w:eastAsia="SimHei" w:hint="eastAsia"/>
        </w:rPr>
        <w:tab/>
      </w:r>
      <w:r w:rsidR="00867822" w:rsidRPr="00026C7A">
        <w:rPr>
          <w:rFonts w:eastAsia="SimHei" w:hint="eastAsia"/>
        </w:rPr>
        <w:t>(</w:t>
      </w:r>
      <w:r w:rsidR="002E4D0D" w:rsidRPr="00026C7A">
        <w:rPr>
          <w:rFonts w:eastAsia="SimHei" w:hint="eastAsia"/>
        </w:rPr>
        <w:t>d</w:t>
      </w:r>
      <w:r w:rsidR="00867822" w:rsidRPr="00026C7A">
        <w:rPr>
          <w:rFonts w:eastAsia="SimHei" w:hint="eastAsia"/>
        </w:rPr>
        <w:t>)</w:t>
      </w:r>
      <w:r w:rsidR="002E4D0D" w:rsidRPr="00026C7A">
        <w:rPr>
          <w:rFonts w:eastAsia="SimHei" w:hint="eastAsia"/>
        </w:rPr>
        <w:tab/>
      </w:r>
      <w:r w:rsidR="002E4D0D" w:rsidRPr="00026C7A">
        <w:rPr>
          <w:rFonts w:eastAsia="SimHei" w:hint="eastAsia"/>
        </w:rPr>
        <w:t>以幼年时期弱势儿童为重点开展一项研究</w:t>
      </w:r>
      <w:r w:rsidR="00867822" w:rsidRPr="00026C7A">
        <w:rPr>
          <w:rFonts w:eastAsia="SimHei" w:hint="eastAsia"/>
        </w:rPr>
        <w:t>，</w:t>
      </w:r>
      <w:r w:rsidR="002E4D0D" w:rsidRPr="00026C7A">
        <w:rPr>
          <w:rFonts w:eastAsia="SimHei" w:hint="eastAsia"/>
        </w:rPr>
        <w:t>以提供关于幼儿政策和方案经常性支出</w:t>
      </w:r>
      <w:r w:rsidR="00867822" w:rsidRPr="00026C7A">
        <w:rPr>
          <w:rFonts w:eastAsia="SimHei" w:hint="eastAsia"/>
        </w:rPr>
        <w:t>(</w:t>
      </w:r>
      <w:r w:rsidR="002E4D0D" w:rsidRPr="00026C7A">
        <w:rPr>
          <w:rFonts w:eastAsia="SimHei" w:hint="eastAsia"/>
        </w:rPr>
        <w:t>包括子女补助金和转移支付</w:t>
      </w:r>
      <w:r w:rsidR="00867822" w:rsidRPr="00026C7A">
        <w:rPr>
          <w:rFonts w:eastAsia="SimHei" w:hint="eastAsia"/>
        </w:rPr>
        <w:t>)</w:t>
      </w:r>
      <w:r w:rsidR="002E4D0D" w:rsidRPr="00026C7A">
        <w:rPr>
          <w:rFonts w:eastAsia="SimHei" w:hint="eastAsia"/>
        </w:rPr>
        <w:t>的公平影响分析。</w:t>
      </w:r>
    </w:p>
    <w:p w:rsidR="002E4D0D" w:rsidRDefault="002E4D0D" w:rsidP="00617E88">
      <w:pPr>
        <w:pStyle w:val="H1GC"/>
        <w:rPr>
          <w:rFonts w:hint="eastAsia"/>
        </w:rPr>
      </w:pPr>
      <w:r>
        <w:rPr>
          <w:rFonts w:hint="eastAsia"/>
        </w:rPr>
        <w:tab/>
        <w:t>I.</w:t>
      </w:r>
      <w:r>
        <w:rPr>
          <w:rFonts w:hint="eastAsia"/>
        </w:rPr>
        <w:tab/>
      </w:r>
      <w:r>
        <w:rPr>
          <w:rFonts w:hint="eastAsia"/>
        </w:rPr>
        <w:t>特殊保护措施</w:t>
      </w:r>
      <w:r w:rsidR="00867822">
        <w:rPr>
          <w:rFonts w:hint="eastAsia"/>
        </w:rPr>
        <w:t>(</w:t>
      </w:r>
      <w:r>
        <w:rPr>
          <w:rFonts w:hint="eastAsia"/>
        </w:rPr>
        <w:t>《公约》第</w:t>
      </w:r>
      <w:r>
        <w:rPr>
          <w:rFonts w:hint="eastAsia"/>
        </w:rPr>
        <w:t>22</w:t>
      </w:r>
      <w:r>
        <w:rPr>
          <w:rFonts w:hint="eastAsia"/>
        </w:rPr>
        <w:t>条、第</w:t>
      </w:r>
      <w:r>
        <w:rPr>
          <w:rFonts w:hint="eastAsia"/>
        </w:rPr>
        <w:t>30</w:t>
      </w:r>
      <w:r>
        <w:rPr>
          <w:rFonts w:hint="eastAsia"/>
        </w:rPr>
        <w:t>条、第</w:t>
      </w:r>
      <w:r>
        <w:rPr>
          <w:rFonts w:hint="eastAsia"/>
        </w:rPr>
        <w:t>38</w:t>
      </w:r>
      <w:r>
        <w:rPr>
          <w:rFonts w:hint="eastAsia"/>
        </w:rPr>
        <w:t>条、第</w:t>
      </w:r>
      <w:r>
        <w:rPr>
          <w:rFonts w:hint="eastAsia"/>
        </w:rPr>
        <w:t>39</w:t>
      </w:r>
      <w:r>
        <w:rPr>
          <w:rFonts w:hint="eastAsia"/>
        </w:rPr>
        <w:t>条、第</w:t>
      </w:r>
      <w:r>
        <w:rPr>
          <w:rFonts w:hint="eastAsia"/>
        </w:rPr>
        <w:t>40</w:t>
      </w:r>
      <w:r>
        <w:rPr>
          <w:rFonts w:hint="eastAsia"/>
        </w:rPr>
        <w:t>条、第</w:t>
      </w:r>
      <w:r>
        <w:rPr>
          <w:rFonts w:hint="eastAsia"/>
        </w:rPr>
        <w:t>37</w:t>
      </w:r>
      <w:r>
        <w:rPr>
          <w:rFonts w:hint="eastAsia"/>
        </w:rPr>
        <w:t>条</w:t>
      </w:r>
      <w:r w:rsidR="00867822">
        <w:rPr>
          <w:rFonts w:hint="eastAsia"/>
        </w:rPr>
        <w:t>(</w:t>
      </w:r>
      <w:r>
        <w:rPr>
          <w:rFonts w:hint="eastAsia"/>
        </w:rPr>
        <w:t>b</w:t>
      </w:r>
      <w:r w:rsidR="00867822">
        <w:rPr>
          <w:rFonts w:hint="eastAsia"/>
        </w:rPr>
        <w:t>)</w:t>
      </w:r>
      <w:r>
        <w:rPr>
          <w:rFonts w:hint="eastAsia"/>
        </w:rPr>
        <w:t>-</w:t>
      </w:r>
      <w:r w:rsidR="00867822">
        <w:rPr>
          <w:rFonts w:hint="eastAsia"/>
        </w:rPr>
        <w:t>(</w:t>
      </w:r>
      <w:r>
        <w:rPr>
          <w:rFonts w:hint="eastAsia"/>
        </w:rPr>
        <w:t>d</w:t>
      </w:r>
      <w:r w:rsidR="00867822">
        <w:rPr>
          <w:rFonts w:hint="eastAsia"/>
        </w:rPr>
        <w:t>)</w:t>
      </w:r>
      <w:r>
        <w:rPr>
          <w:rFonts w:hint="eastAsia"/>
        </w:rPr>
        <w:t>项和第</w:t>
      </w:r>
      <w:r>
        <w:rPr>
          <w:rFonts w:hint="eastAsia"/>
        </w:rPr>
        <w:t>32-36</w:t>
      </w:r>
      <w:r>
        <w:rPr>
          <w:rFonts w:hint="eastAsia"/>
        </w:rPr>
        <w:t>条</w:t>
      </w:r>
      <w:r w:rsidR="00867822">
        <w:rPr>
          <w:rFonts w:hint="eastAsia"/>
        </w:rPr>
        <w:t>)</w:t>
      </w:r>
    </w:p>
    <w:p w:rsidR="002E4D0D" w:rsidRDefault="002E4D0D" w:rsidP="00617E88">
      <w:pPr>
        <w:pStyle w:val="H23GC"/>
        <w:rPr>
          <w:rFonts w:hint="eastAsia"/>
        </w:rPr>
      </w:pPr>
      <w:r>
        <w:rPr>
          <w:rFonts w:hint="eastAsia"/>
        </w:rPr>
        <w:tab/>
      </w:r>
      <w:r>
        <w:rPr>
          <w:rFonts w:hint="eastAsia"/>
        </w:rPr>
        <w:tab/>
      </w:r>
      <w:r>
        <w:rPr>
          <w:rFonts w:hint="eastAsia"/>
        </w:rPr>
        <w:t>寻求庇护儿童和难民儿童</w:t>
      </w:r>
    </w:p>
    <w:p w:rsidR="002E4D0D" w:rsidRDefault="002E4D0D" w:rsidP="002E4D0D">
      <w:pPr>
        <w:pStyle w:val="SingleTxtGC"/>
        <w:rPr>
          <w:rFonts w:hint="eastAsia"/>
        </w:rPr>
      </w:pPr>
      <w:r>
        <w:rPr>
          <w:rFonts w:hint="eastAsia"/>
        </w:rPr>
        <w:t>7</w:t>
      </w:r>
      <w:r w:rsidR="00867822">
        <w:rPr>
          <w:rFonts w:hint="eastAsia"/>
        </w:rPr>
        <w:t>3.</w:t>
      </w:r>
      <w:r>
        <w:rPr>
          <w:rFonts w:hint="eastAsia"/>
        </w:rPr>
        <w:tab/>
      </w:r>
      <w:r>
        <w:rPr>
          <w:rFonts w:hint="eastAsia"/>
        </w:rPr>
        <w:t>委员会欢迎缔约国关于经济移民的进步政策。然而</w:t>
      </w:r>
      <w:r w:rsidR="00867822">
        <w:rPr>
          <w:rFonts w:hint="eastAsia"/>
        </w:rPr>
        <w:t>，</w:t>
      </w:r>
      <w:r>
        <w:rPr>
          <w:rFonts w:hint="eastAsia"/>
        </w:rPr>
        <w:t>委员会对最近一项法律的通过表示严重关切</w:t>
      </w:r>
      <w:r w:rsidR="00867822">
        <w:rPr>
          <w:rFonts w:hint="eastAsia"/>
        </w:rPr>
        <w:t>，</w:t>
      </w:r>
      <w:r>
        <w:rPr>
          <w:rFonts w:hint="eastAsia"/>
        </w:rPr>
        <w:t>2012</w:t>
      </w:r>
      <w:r>
        <w:rPr>
          <w:rFonts w:hint="eastAsia"/>
        </w:rPr>
        <w:t>年</w:t>
      </w:r>
      <w:r>
        <w:rPr>
          <w:rFonts w:hint="eastAsia"/>
        </w:rPr>
        <w:t>6</w:t>
      </w:r>
      <w:r>
        <w:rPr>
          <w:rFonts w:hint="eastAsia"/>
        </w:rPr>
        <w:t>月通过的这项名为《保护加拿大移民制度法》的法律</w:t>
      </w:r>
      <w:r w:rsidR="000C1156">
        <w:rPr>
          <w:rFonts w:hint="eastAsia"/>
        </w:rPr>
        <w:t>，</w:t>
      </w:r>
      <w:r>
        <w:rPr>
          <w:rFonts w:hint="eastAsia"/>
        </w:rPr>
        <w:t>授权以不合法移民身份为由拘留</w:t>
      </w:r>
      <w:r>
        <w:rPr>
          <w:rFonts w:hint="eastAsia"/>
        </w:rPr>
        <w:t>16</w:t>
      </w:r>
      <w:r>
        <w:rPr>
          <w:rFonts w:hint="eastAsia"/>
        </w:rPr>
        <w:t>至</w:t>
      </w:r>
      <w:r>
        <w:rPr>
          <w:rFonts w:hint="eastAsia"/>
        </w:rPr>
        <w:t>18</w:t>
      </w:r>
      <w:r>
        <w:rPr>
          <w:rFonts w:hint="eastAsia"/>
        </w:rPr>
        <w:t>岁儿童最多可达一年。此外</w:t>
      </w:r>
      <w:r w:rsidR="00867822">
        <w:rPr>
          <w:rFonts w:hint="eastAsia"/>
        </w:rPr>
        <w:t>，</w:t>
      </w:r>
      <w:r>
        <w:rPr>
          <w:rFonts w:hint="eastAsia"/>
        </w:rPr>
        <w:t>委员会感到遗憾的是</w:t>
      </w:r>
      <w:r w:rsidR="00867822">
        <w:rPr>
          <w:rFonts w:hint="eastAsia"/>
        </w:rPr>
        <w:t>，</w:t>
      </w:r>
      <w:r>
        <w:rPr>
          <w:rFonts w:hint="eastAsia"/>
        </w:rPr>
        <w:t>尽管委员会先前提出了建议</w:t>
      </w:r>
      <w:r w:rsidR="00867822">
        <w:rPr>
          <w:rFonts w:hint="eastAsia"/>
        </w:rPr>
        <w:t>(</w:t>
      </w:r>
      <w:r>
        <w:rPr>
          <w:rFonts w:hint="eastAsia"/>
        </w:rPr>
        <w:t>CRC</w:t>
      </w:r>
      <w:r w:rsidR="00867822">
        <w:rPr>
          <w:rFonts w:hint="eastAsia"/>
        </w:rPr>
        <w:t>/</w:t>
      </w:r>
      <w:r>
        <w:rPr>
          <w:rFonts w:hint="eastAsia"/>
        </w:rPr>
        <w:t>C</w:t>
      </w:r>
      <w:r w:rsidR="00867822">
        <w:rPr>
          <w:rFonts w:hint="eastAsia"/>
        </w:rPr>
        <w:t>/</w:t>
      </w:r>
      <w:r>
        <w:rPr>
          <w:rFonts w:hint="eastAsia"/>
        </w:rPr>
        <w:t>15</w:t>
      </w:r>
      <w:r w:rsidR="00867822">
        <w:rPr>
          <w:rFonts w:hint="eastAsia"/>
        </w:rPr>
        <w:t>/</w:t>
      </w:r>
      <w:r>
        <w:rPr>
          <w:rFonts w:hint="eastAsia"/>
        </w:rPr>
        <w:t>Add.21</w:t>
      </w:r>
      <w:r w:rsidR="000C1156">
        <w:rPr>
          <w:rFonts w:hint="eastAsia"/>
        </w:rPr>
        <w:t>5,</w:t>
      </w:r>
      <w:r>
        <w:rPr>
          <w:rFonts w:hint="eastAsia"/>
        </w:rPr>
        <w:t>第</w:t>
      </w:r>
      <w:r>
        <w:rPr>
          <w:rFonts w:hint="eastAsia"/>
        </w:rPr>
        <w:t>47</w:t>
      </w:r>
      <w:r>
        <w:rPr>
          <w:rFonts w:hint="eastAsia"/>
        </w:rPr>
        <w:t>段</w:t>
      </w:r>
      <w:r w:rsidR="00867822">
        <w:rPr>
          <w:rFonts w:hint="eastAsia"/>
        </w:rPr>
        <w:t>，</w:t>
      </w:r>
      <w:r>
        <w:rPr>
          <w:rFonts w:hint="eastAsia"/>
        </w:rPr>
        <w:t>2003</w:t>
      </w:r>
      <w:r>
        <w:rPr>
          <w:rFonts w:hint="eastAsia"/>
        </w:rPr>
        <w:t>年</w:t>
      </w:r>
      <w:r w:rsidR="00867822">
        <w:rPr>
          <w:rFonts w:hint="eastAsia"/>
        </w:rPr>
        <w:t>)</w:t>
      </w:r>
      <w:r w:rsidR="00867822">
        <w:rPr>
          <w:rFonts w:hint="eastAsia"/>
        </w:rPr>
        <w:t>，</w:t>
      </w:r>
      <w:r w:rsidR="003525B5">
        <w:rPr>
          <w:rFonts w:hint="eastAsia"/>
        </w:rPr>
        <w:t>但</w:t>
      </w:r>
      <w:r>
        <w:rPr>
          <w:rFonts w:hint="eastAsia"/>
        </w:rPr>
        <w:t>缔约国仍未通过一项关于无人陪伴儿童和寻求庇护儿童的国家政策</w:t>
      </w:r>
      <w:r w:rsidR="00867822">
        <w:rPr>
          <w:rFonts w:hint="eastAsia"/>
        </w:rPr>
        <w:t>，</w:t>
      </w:r>
      <w:r>
        <w:rPr>
          <w:rFonts w:hint="eastAsia"/>
        </w:rPr>
        <w:t>委员会感到关切的是</w:t>
      </w:r>
      <w:r w:rsidR="00867822">
        <w:rPr>
          <w:rFonts w:hint="eastAsia"/>
        </w:rPr>
        <w:t>，</w:t>
      </w:r>
      <w:r>
        <w:rPr>
          <w:rFonts w:hint="eastAsia"/>
        </w:rPr>
        <w:t>《移民和难民保护法》对有人陪伴和无人陪伴的儿童不加区分</w:t>
      </w:r>
      <w:r w:rsidR="00867822">
        <w:rPr>
          <w:rFonts w:hint="eastAsia"/>
        </w:rPr>
        <w:t>，</w:t>
      </w:r>
      <w:r>
        <w:rPr>
          <w:rFonts w:hint="eastAsia"/>
        </w:rPr>
        <w:t>也没有考虑到儿童的最大利益。委员会还深感关切的是</w:t>
      </w:r>
      <w:r w:rsidR="00867822">
        <w:rPr>
          <w:rFonts w:hint="eastAsia"/>
        </w:rPr>
        <w:t>，</w:t>
      </w:r>
      <w:r>
        <w:rPr>
          <w:rFonts w:hint="eastAsia"/>
        </w:rPr>
        <w:t>缔约国在不顾及儿童最大利益的情况下经常拘留寻求庇护儿童。此外</w:t>
      </w:r>
      <w:r w:rsidR="00867822">
        <w:rPr>
          <w:rFonts w:hint="eastAsia"/>
        </w:rPr>
        <w:t>，</w:t>
      </w:r>
      <w:r>
        <w:rPr>
          <w:rFonts w:hint="eastAsia"/>
        </w:rPr>
        <w:t>委员会承认缔约国为无人陪伴儿童指定了代理人</w:t>
      </w:r>
      <w:r w:rsidR="00867822">
        <w:rPr>
          <w:rFonts w:hint="eastAsia"/>
        </w:rPr>
        <w:t>，</w:t>
      </w:r>
      <w:r>
        <w:rPr>
          <w:rFonts w:hint="eastAsia"/>
        </w:rPr>
        <w:t>但关切地注意到缔约国没有为他们定期提供监护人。委员会还感到关切的是</w:t>
      </w:r>
      <w:r w:rsidR="00867822">
        <w:rPr>
          <w:rFonts w:hint="eastAsia"/>
        </w:rPr>
        <w:t>，</w:t>
      </w:r>
      <w:r>
        <w:rPr>
          <w:rFonts w:hint="eastAsia"/>
        </w:rPr>
        <w:t>罗姆儿童及其他移徙儿童往往在不确定的状态下等待有关驱逐出境的决定很长时间</w:t>
      </w:r>
      <w:r w:rsidR="00867822">
        <w:rPr>
          <w:rFonts w:hint="eastAsia"/>
        </w:rPr>
        <w:t>，</w:t>
      </w:r>
      <w:r>
        <w:rPr>
          <w:rFonts w:hint="eastAsia"/>
        </w:rPr>
        <w:t>甚至数年。</w:t>
      </w:r>
    </w:p>
    <w:p w:rsidR="002E4D0D" w:rsidRPr="00026C7A" w:rsidRDefault="002E4D0D" w:rsidP="002E4D0D">
      <w:pPr>
        <w:pStyle w:val="SingleTxtGC"/>
        <w:rPr>
          <w:rFonts w:eastAsia="SimHei" w:hint="eastAsia"/>
        </w:rPr>
      </w:pPr>
      <w:r w:rsidRPr="00026C7A">
        <w:rPr>
          <w:rFonts w:eastAsia="SimHei" w:hint="eastAsia"/>
        </w:rPr>
        <w:t>7</w:t>
      </w:r>
      <w:r w:rsidR="00867822" w:rsidRPr="00026C7A">
        <w:rPr>
          <w:rFonts w:eastAsia="SimHei" w:hint="eastAsia"/>
        </w:rPr>
        <w:t>4.</w:t>
      </w:r>
      <w:r w:rsidRPr="00026C7A">
        <w:rPr>
          <w:rFonts w:eastAsia="SimHei" w:hint="eastAsia"/>
        </w:rPr>
        <w:tab/>
      </w:r>
      <w:r w:rsidRPr="00026C7A">
        <w:rPr>
          <w:rFonts w:eastAsia="SimHei" w:hint="eastAsia"/>
        </w:rPr>
        <w:t>委员会敦促缔约国使该国的移民及庇护法完全符合《公约》及其他相关国际标准</w:t>
      </w:r>
      <w:r w:rsidR="00867822" w:rsidRPr="00026C7A">
        <w:rPr>
          <w:rFonts w:eastAsia="SimHei" w:hint="eastAsia"/>
        </w:rPr>
        <w:t>，</w:t>
      </w:r>
      <w:r w:rsidRPr="00026C7A">
        <w:rPr>
          <w:rFonts w:eastAsia="SimHei" w:hint="eastAsia"/>
        </w:rPr>
        <w:t>并重申其先前的建议</w:t>
      </w:r>
      <w:r w:rsidR="00867822" w:rsidRPr="00026C7A">
        <w:rPr>
          <w:rFonts w:eastAsia="SimHei" w:hint="eastAsia"/>
        </w:rPr>
        <w:t>(</w:t>
      </w:r>
      <w:r w:rsidRPr="00026C7A">
        <w:rPr>
          <w:rFonts w:eastAsia="SimHei" w:hint="eastAsia"/>
        </w:rPr>
        <w:t>CRC</w:t>
      </w:r>
      <w:r w:rsidR="00867822" w:rsidRPr="00026C7A">
        <w:rPr>
          <w:rFonts w:eastAsia="SimHei" w:hint="eastAsia"/>
        </w:rPr>
        <w:t>/</w:t>
      </w:r>
      <w:r w:rsidRPr="00026C7A">
        <w:rPr>
          <w:rFonts w:eastAsia="SimHei" w:hint="eastAsia"/>
        </w:rPr>
        <w:t>C</w:t>
      </w:r>
      <w:r w:rsidR="00867822" w:rsidRPr="00026C7A">
        <w:rPr>
          <w:rFonts w:eastAsia="SimHei" w:hint="eastAsia"/>
        </w:rPr>
        <w:t>/</w:t>
      </w:r>
      <w:r w:rsidRPr="00026C7A">
        <w:rPr>
          <w:rFonts w:eastAsia="SimHei" w:hint="eastAsia"/>
        </w:rPr>
        <w:t>15</w:t>
      </w:r>
      <w:r w:rsidR="00867822" w:rsidRPr="00026C7A">
        <w:rPr>
          <w:rFonts w:eastAsia="SimHei" w:hint="eastAsia"/>
        </w:rPr>
        <w:t>/</w:t>
      </w:r>
      <w:r w:rsidRPr="00026C7A">
        <w:rPr>
          <w:rFonts w:eastAsia="SimHei" w:hint="eastAsia"/>
        </w:rPr>
        <w:t>Add.21</w:t>
      </w:r>
      <w:r w:rsidR="000C1156" w:rsidRPr="00026C7A">
        <w:rPr>
          <w:rFonts w:eastAsia="SimHei" w:hint="eastAsia"/>
        </w:rPr>
        <w:t>5,</w:t>
      </w:r>
      <w:r w:rsidR="005E3942" w:rsidRPr="00026C7A">
        <w:rPr>
          <w:rFonts w:eastAsia="SimHei" w:hint="eastAsia"/>
        </w:rPr>
        <w:t xml:space="preserve"> </w:t>
      </w:r>
      <w:r w:rsidRPr="00026C7A">
        <w:rPr>
          <w:rFonts w:eastAsia="SimHei" w:hint="eastAsia"/>
        </w:rPr>
        <w:t>第</w:t>
      </w:r>
      <w:r w:rsidRPr="00026C7A">
        <w:rPr>
          <w:rFonts w:eastAsia="SimHei" w:hint="eastAsia"/>
        </w:rPr>
        <w:t>47</w:t>
      </w:r>
      <w:r w:rsidRPr="00026C7A">
        <w:rPr>
          <w:rFonts w:eastAsia="SimHei" w:hint="eastAsia"/>
        </w:rPr>
        <w:t>段</w:t>
      </w:r>
      <w:r w:rsidR="00867822" w:rsidRPr="00026C7A">
        <w:rPr>
          <w:rFonts w:eastAsia="SimHei" w:hint="eastAsia"/>
        </w:rPr>
        <w:t>，</w:t>
      </w:r>
      <w:r w:rsidRPr="00026C7A">
        <w:rPr>
          <w:rFonts w:eastAsia="SimHei" w:hint="eastAsia"/>
        </w:rPr>
        <w:t>2003</w:t>
      </w:r>
      <w:r w:rsidRPr="00026C7A">
        <w:rPr>
          <w:rFonts w:eastAsia="SimHei" w:hint="eastAsia"/>
        </w:rPr>
        <w:t>年</w:t>
      </w:r>
      <w:r w:rsidR="00867822" w:rsidRPr="00026C7A">
        <w:rPr>
          <w:rFonts w:eastAsia="SimHei" w:hint="eastAsia"/>
        </w:rPr>
        <w:t>)</w:t>
      </w:r>
      <w:r w:rsidRPr="00026C7A">
        <w:rPr>
          <w:rFonts w:eastAsia="SimHei" w:hint="eastAsia"/>
        </w:rPr>
        <w:t>。在此过程中</w:t>
      </w:r>
      <w:r w:rsidR="00867822" w:rsidRPr="00026C7A">
        <w:rPr>
          <w:rFonts w:eastAsia="SimHei" w:hint="eastAsia"/>
        </w:rPr>
        <w:t>，</w:t>
      </w:r>
      <w:r w:rsidRPr="00026C7A">
        <w:rPr>
          <w:rFonts w:eastAsia="SimHei" w:hint="eastAsia"/>
        </w:rPr>
        <w:t>委员会敦促缔约国将委员会第</w:t>
      </w:r>
      <w:r w:rsidRPr="00026C7A">
        <w:rPr>
          <w:rFonts w:eastAsia="SimHei" w:hint="eastAsia"/>
        </w:rPr>
        <w:t>6</w:t>
      </w:r>
      <w:r w:rsidRPr="00026C7A">
        <w:rPr>
          <w:rFonts w:eastAsia="SimHei" w:hint="eastAsia"/>
        </w:rPr>
        <w:t>号一般性意见</w:t>
      </w:r>
      <w:r w:rsidR="00867822" w:rsidRPr="00026C7A">
        <w:rPr>
          <w:rFonts w:eastAsia="SimHei" w:hint="eastAsia"/>
        </w:rPr>
        <w:t>(</w:t>
      </w:r>
      <w:r w:rsidRPr="00026C7A">
        <w:rPr>
          <w:rFonts w:eastAsia="SimHei" w:hint="eastAsia"/>
        </w:rPr>
        <w:t>2005</w:t>
      </w:r>
      <w:r w:rsidRPr="00026C7A">
        <w:rPr>
          <w:rFonts w:eastAsia="SimHei" w:hint="eastAsia"/>
        </w:rPr>
        <w:t>年</w:t>
      </w:r>
      <w:r w:rsidR="00867822" w:rsidRPr="00026C7A">
        <w:rPr>
          <w:rFonts w:eastAsia="SimHei" w:hint="eastAsia"/>
        </w:rPr>
        <w:t>)</w:t>
      </w:r>
      <w:r w:rsidRPr="00026C7A">
        <w:rPr>
          <w:rFonts w:eastAsia="SimHei" w:hint="eastAsia"/>
        </w:rPr>
        <w:t>纳入考虑。此外</w:t>
      </w:r>
      <w:r w:rsidR="00867822" w:rsidRPr="00026C7A">
        <w:rPr>
          <w:rFonts w:eastAsia="SimHei" w:hint="eastAsia"/>
        </w:rPr>
        <w:t>，</w:t>
      </w:r>
      <w:r w:rsidRPr="00026C7A">
        <w:rPr>
          <w:rFonts w:eastAsia="SimHei" w:hint="eastAsia"/>
        </w:rPr>
        <w:t>委员会敦促缔约国</w:t>
      </w:r>
      <w:r w:rsidR="00867822" w:rsidRPr="00026C7A">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a</w:t>
      </w:r>
      <w:r w:rsidR="00867822" w:rsidRPr="001E63DC">
        <w:rPr>
          <w:rFonts w:eastAsia="SimHei" w:hint="eastAsia"/>
        </w:rPr>
        <w:t>)</w:t>
      </w:r>
      <w:r w:rsidR="002E4D0D" w:rsidRPr="001E63DC">
        <w:rPr>
          <w:rFonts w:eastAsia="SimHei" w:hint="eastAsia"/>
        </w:rPr>
        <w:tab/>
      </w:r>
      <w:r w:rsidR="002E4D0D" w:rsidRPr="001E63DC">
        <w:rPr>
          <w:rFonts w:eastAsia="SimHei" w:hint="eastAsia"/>
        </w:rPr>
        <w:t>重新考虑其拘留寻求庇护儿童、难民儿童和</w:t>
      </w:r>
      <w:r w:rsidR="00867822" w:rsidRPr="001E63DC">
        <w:rPr>
          <w:rFonts w:eastAsia="SimHei" w:hint="eastAsia"/>
        </w:rPr>
        <w:t>/</w:t>
      </w:r>
      <w:r w:rsidR="002E4D0D" w:rsidRPr="001E63DC">
        <w:rPr>
          <w:rFonts w:eastAsia="SimHei" w:hint="eastAsia"/>
        </w:rPr>
        <w:t>或非正规移徙儿童的政策</w:t>
      </w:r>
      <w:r w:rsidR="00867822" w:rsidRPr="001E63DC">
        <w:rPr>
          <w:rFonts w:eastAsia="SimHei" w:hint="eastAsia"/>
        </w:rPr>
        <w:t>；</w:t>
      </w:r>
      <w:r w:rsidR="002E4D0D" w:rsidRPr="001E63DC">
        <w:rPr>
          <w:rFonts w:eastAsia="SimHei" w:hint="eastAsia"/>
        </w:rPr>
        <w:t>确保拘留手段仅在符合儿童最大利益的特殊情况下使用</w:t>
      </w:r>
      <w:r w:rsidR="00867822" w:rsidRPr="001E63DC">
        <w:rPr>
          <w:rFonts w:eastAsia="SimHei" w:hint="eastAsia"/>
        </w:rPr>
        <w:t>，</w:t>
      </w:r>
      <w:r w:rsidR="002E4D0D" w:rsidRPr="001E63DC">
        <w:rPr>
          <w:rFonts w:eastAsia="SimHei" w:hint="eastAsia"/>
        </w:rPr>
        <w:t>并需要接受司法审查</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b</w:t>
      </w:r>
      <w:r w:rsidR="00867822" w:rsidRPr="001E63DC">
        <w:rPr>
          <w:rFonts w:eastAsia="SimHei" w:hint="eastAsia"/>
        </w:rPr>
        <w:t>)</w:t>
      </w:r>
      <w:r w:rsidR="002E4D0D" w:rsidRPr="001E63DC">
        <w:rPr>
          <w:rFonts w:eastAsia="SimHei" w:hint="eastAsia"/>
        </w:rPr>
        <w:tab/>
      </w:r>
      <w:r w:rsidR="002E4D0D" w:rsidRPr="001E63DC">
        <w:rPr>
          <w:rFonts w:eastAsia="SimHei" w:hint="eastAsia"/>
        </w:rPr>
        <w:t>确保在所有移民和庇护过程中</w:t>
      </w:r>
      <w:r w:rsidR="00867822" w:rsidRPr="001E63DC">
        <w:rPr>
          <w:rFonts w:eastAsia="SimHei" w:hint="eastAsia"/>
        </w:rPr>
        <w:t>，</w:t>
      </w:r>
      <w:r w:rsidR="002E4D0D" w:rsidRPr="001E63DC">
        <w:rPr>
          <w:rFonts w:eastAsia="SimHei" w:hint="eastAsia"/>
        </w:rPr>
        <w:t>立法和程序以儿童的最大利益为首要考虑</w:t>
      </w:r>
      <w:r w:rsidR="00867822" w:rsidRPr="001E63DC">
        <w:rPr>
          <w:rFonts w:eastAsia="SimHei" w:hint="eastAsia"/>
        </w:rPr>
        <w:t>，</w:t>
      </w:r>
      <w:r w:rsidR="002E4D0D" w:rsidRPr="001E63DC">
        <w:rPr>
          <w:rFonts w:eastAsia="SimHei" w:hint="eastAsia"/>
        </w:rPr>
        <w:t>并确保始终由已充分应用这类程序的专业人士来确定儿童的最大利益</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c</w:t>
      </w:r>
      <w:r w:rsidR="00867822" w:rsidRPr="001E63DC">
        <w:rPr>
          <w:rFonts w:eastAsia="SimHei" w:hint="eastAsia"/>
        </w:rPr>
        <w:t>)</w:t>
      </w:r>
      <w:r w:rsidR="002E4D0D" w:rsidRPr="001E63DC">
        <w:rPr>
          <w:rFonts w:eastAsia="SimHei" w:hint="eastAsia"/>
        </w:rPr>
        <w:tab/>
      </w:r>
      <w:r w:rsidR="002E4D0D" w:rsidRPr="001E63DC">
        <w:rPr>
          <w:rFonts w:eastAsia="SimHei" w:hint="eastAsia"/>
        </w:rPr>
        <w:t>迅速为无人陪伴的移徙儿童建立独立监护制度</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d</w:t>
      </w:r>
      <w:r w:rsidR="00867822" w:rsidRPr="001E63DC">
        <w:rPr>
          <w:rFonts w:eastAsia="SimHei" w:hint="eastAsia"/>
        </w:rPr>
        <w:t>)</w:t>
      </w:r>
      <w:r w:rsidR="002E4D0D" w:rsidRPr="001E63DC">
        <w:rPr>
          <w:rFonts w:eastAsia="SimHei" w:hint="eastAsia"/>
        </w:rPr>
        <w:tab/>
      </w:r>
      <w:r w:rsidR="002E4D0D" w:rsidRPr="001E63DC">
        <w:rPr>
          <w:rFonts w:eastAsia="SimHei" w:hint="eastAsia"/>
        </w:rPr>
        <w:t>确保迅速处理寻求庇护儿童的案件</w:t>
      </w:r>
      <w:r w:rsidR="00867822" w:rsidRPr="001E63DC">
        <w:rPr>
          <w:rFonts w:eastAsia="SimHei" w:hint="eastAsia"/>
        </w:rPr>
        <w:t>，</w:t>
      </w:r>
      <w:r w:rsidR="002E4D0D" w:rsidRPr="001E63DC">
        <w:rPr>
          <w:rFonts w:eastAsia="SimHei" w:hint="eastAsia"/>
        </w:rPr>
        <w:t>以防止儿童长期等待判决</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e</w:t>
      </w:r>
      <w:r w:rsidR="00867822" w:rsidRPr="001E63DC">
        <w:rPr>
          <w:rFonts w:eastAsia="SimHei" w:hint="eastAsia"/>
        </w:rPr>
        <w:t>)</w:t>
      </w:r>
      <w:r w:rsidR="002E4D0D" w:rsidRPr="001E63DC">
        <w:rPr>
          <w:rFonts w:eastAsia="SimHei" w:hint="eastAsia"/>
        </w:rPr>
        <w:tab/>
      </w:r>
      <w:r w:rsidR="002E4D0D" w:rsidRPr="001E63DC">
        <w:rPr>
          <w:rFonts w:eastAsia="SimHei" w:hint="eastAsia"/>
        </w:rPr>
        <w:t>考虑落实《联合国难民署第八号国际保护准则</w:t>
      </w:r>
      <w:r w:rsidR="00867822" w:rsidRPr="001E63DC">
        <w:rPr>
          <w:rFonts w:eastAsia="SimHei" w:hint="eastAsia"/>
        </w:rPr>
        <w:t>：</w:t>
      </w:r>
      <w:r w:rsidR="002E4D0D" w:rsidRPr="001E63DC">
        <w:rPr>
          <w:rFonts w:eastAsia="SimHei" w:hint="eastAsia"/>
        </w:rPr>
        <w:t>1951</w:t>
      </w:r>
      <w:r w:rsidR="002E4D0D" w:rsidRPr="001E63DC">
        <w:rPr>
          <w:rFonts w:eastAsia="SimHei" w:hint="eastAsia"/>
        </w:rPr>
        <w:t>年〈关于难民地位的公约〉第一条第</w:t>
      </w:r>
      <w:r w:rsidR="00867822" w:rsidRPr="001E63DC">
        <w:rPr>
          <w:rFonts w:eastAsia="SimHei" w:hint="eastAsia"/>
        </w:rPr>
        <w:t>(</w:t>
      </w:r>
      <w:r w:rsidR="002E4D0D" w:rsidRPr="001E63DC">
        <w:rPr>
          <w:rFonts w:eastAsia="SimHei" w:hint="eastAsia"/>
        </w:rPr>
        <w:t>一</w:t>
      </w:r>
      <w:r w:rsidR="00867822" w:rsidRPr="001E63DC">
        <w:rPr>
          <w:rFonts w:eastAsia="SimHei" w:hint="eastAsia"/>
        </w:rPr>
        <w:t>)</w:t>
      </w:r>
      <w:r w:rsidR="002E4D0D" w:rsidRPr="001E63DC">
        <w:rPr>
          <w:rFonts w:eastAsia="SimHei" w:hint="eastAsia"/>
        </w:rPr>
        <w:t>款</w:t>
      </w:r>
      <w:r w:rsidR="00867822" w:rsidRPr="001E63DC">
        <w:rPr>
          <w:rFonts w:eastAsia="SimHei" w:hint="eastAsia"/>
        </w:rPr>
        <w:t>(</w:t>
      </w:r>
      <w:r w:rsidR="002E4D0D" w:rsidRPr="001E63DC">
        <w:rPr>
          <w:rFonts w:eastAsia="SimHei" w:hint="eastAsia"/>
        </w:rPr>
        <w:t>乙</w:t>
      </w:r>
      <w:r w:rsidR="00867822" w:rsidRPr="001E63DC">
        <w:rPr>
          <w:rFonts w:eastAsia="SimHei" w:hint="eastAsia"/>
        </w:rPr>
        <w:t>)</w:t>
      </w:r>
      <w:r w:rsidR="002E4D0D" w:rsidRPr="001E63DC">
        <w:rPr>
          <w:rFonts w:eastAsia="SimHei" w:hint="eastAsia"/>
        </w:rPr>
        <w:t>项和第一条第</w:t>
      </w:r>
      <w:r w:rsidR="00867822" w:rsidRPr="001E63DC">
        <w:rPr>
          <w:rFonts w:eastAsia="SimHei" w:hint="eastAsia"/>
        </w:rPr>
        <w:t>(</w:t>
      </w:r>
      <w:r w:rsidR="002E4D0D" w:rsidRPr="001E63DC">
        <w:rPr>
          <w:rFonts w:eastAsia="SimHei" w:hint="eastAsia"/>
        </w:rPr>
        <w:t>五</w:t>
      </w:r>
      <w:r w:rsidR="00867822" w:rsidRPr="001E63DC">
        <w:rPr>
          <w:rFonts w:eastAsia="SimHei" w:hint="eastAsia"/>
        </w:rPr>
        <w:t>)</w:t>
      </w:r>
      <w:r w:rsidR="002E4D0D" w:rsidRPr="001E63DC">
        <w:rPr>
          <w:rFonts w:eastAsia="SimHei" w:hint="eastAsia"/>
        </w:rPr>
        <w:t>款下的儿童庇护申请》。在落实</w:t>
      </w:r>
      <w:r w:rsidR="002E4D0D" w:rsidRPr="001E63DC">
        <w:rPr>
          <w:rFonts w:eastAsia="SimHei" w:hint="eastAsia"/>
          <w:spacing w:val="-2"/>
        </w:rPr>
        <w:t>这项建议时</w:t>
      </w:r>
      <w:r w:rsidR="00867822" w:rsidRPr="001E63DC">
        <w:rPr>
          <w:rFonts w:eastAsia="SimHei" w:hint="eastAsia"/>
          <w:spacing w:val="-2"/>
        </w:rPr>
        <w:t>，</w:t>
      </w:r>
      <w:r w:rsidR="002E4D0D" w:rsidRPr="001E63DC">
        <w:rPr>
          <w:rFonts w:eastAsia="SimHei" w:hint="eastAsia"/>
          <w:spacing w:val="-2"/>
        </w:rPr>
        <w:t>委员会强调缔约国需要特别注意确保其关于拘留寻求庇护、难民和</w:t>
      </w:r>
      <w:r w:rsidR="00867822" w:rsidRPr="001E63DC">
        <w:rPr>
          <w:rFonts w:eastAsia="SimHei" w:hint="eastAsia"/>
        </w:rPr>
        <w:t>/</w:t>
      </w:r>
      <w:r w:rsidR="002E4D0D" w:rsidRPr="001E63DC">
        <w:rPr>
          <w:rFonts w:eastAsia="SimHei" w:hint="eastAsia"/>
        </w:rPr>
        <w:t>或移民儿童的政策和程序适当地以儿童最大利益原则为首要考虑</w:t>
      </w:r>
      <w:r w:rsidR="00867822" w:rsidRPr="001E63DC">
        <w:rPr>
          <w:rFonts w:eastAsia="SimHei" w:hint="eastAsia"/>
        </w:rPr>
        <w:t>，</w:t>
      </w:r>
      <w:r w:rsidR="002E4D0D" w:rsidRPr="001E63DC">
        <w:rPr>
          <w:rFonts w:eastAsia="SimHei" w:hint="eastAsia"/>
        </w:rPr>
        <w:t>并确保对移民当局进行关儿童最大利益的原则和程序的培训。</w:t>
      </w:r>
    </w:p>
    <w:p w:rsidR="002E4D0D" w:rsidRDefault="002E4D0D" w:rsidP="004738FA">
      <w:pPr>
        <w:pStyle w:val="H23GC"/>
        <w:rPr>
          <w:rFonts w:hint="eastAsia"/>
        </w:rPr>
      </w:pPr>
      <w:r>
        <w:rPr>
          <w:rFonts w:hint="eastAsia"/>
        </w:rPr>
        <w:tab/>
      </w:r>
      <w:r>
        <w:rPr>
          <w:rFonts w:hint="eastAsia"/>
        </w:rPr>
        <w:tab/>
      </w:r>
      <w:r>
        <w:rPr>
          <w:rFonts w:hint="eastAsia"/>
        </w:rPr>
        <w:t>武装冲突中的儿童</w:t>
      </w:r>
    </w:p>
    <w:p w:rsidR="002E4D0D" w:rsidRDefault="002E4D0D" w:rsidP="002E4D0D">
      <w:pPr>
        <w:pStyle w:val="SingleTxtGC"/>
        <w:rPr>
          <w:rFonts w:hint="eastAsia"/>
        </w:rPr>
      </w:pPr>
      <w:r>
        <w:rPr>
          <w:rFonts w:hint="eastAsia"/>
        </w:rPr>
        <w:t>7</w:t>
      </w:r>
      <w:r w:rsidR="00867822">
        <w:rPr>
          <w:rFonts w:hint="eastAsia"/>
        </w:rPr>
        <w:t>5.</w:t>
      </w:r>
      <w:r>
        <w:rPr>
          <w:rFonts w:hint="eastAsia"/>
        </w:rPr>
        <w:tab/>
      </w:r>
      <w:r>
        <w:rPr>
          <w:rFonts w:hint="eastAsia"/>
        </w:rPr>
        <w:t>委员会赞赏地注意到代表团在对话期间提供的口头答复</w:t>
      </w:r>
      <w:r w:rsidR="00867822">
        <w:rPr>
          <w:rFonts w:hint="eastAsia"/>
        </w:rPr>
        <w:t>，</w:t>
      </w:r>
      <w:r>
        <w:rPr>
          <w:rFonts w:hint="eastAsia"/>
        </w:rPr>
        <w:t>但感到非常遗憾的是</w:t>
      </w:r>
      <w:r w:rsidR="00867822">
        <w:rPr>
          <w:rFonts w:hint="eastAsia"/>
        </w:rPr>
        <w:t>，</w:t>
      </w:r>
      <w:r>
        <w:rPr>
          <w:rFonts w:hint="eastAsia"/>
        </w:rPr>
        <w:t>缔约国没有根据《儿童权利公约关于儿童卷入武装冲突问题的任择议定书》第</w:t>
      </w:r>
      <w:r>
        <w:rPr>
          <w:rFonts w:hint="eastAsia"/>
        </w:rPr>
        <w:t>8</w:t>
      </w:r>
      <w:r>
        <w:rPr>
          <w:rFonts w:hint="eastAsia"/>
        </w:rPr>
        <w:t>条第</w:t>
      </w:r>
      <w:r>
        <w:rPr>
          <w:rFonts w:hint="eastAsia"/>
        </w:rPr>
        <w:t>2</w:t>
      </w:r>
      <w:r>
        <w:rPr>
          <w:rFonts w:hint="eastAsia"/>
        </w:rPr>
        <w:t>款提交关于执行《任择议定书》的后续行动的资料。委员会深表关切的是</w:t>
      </w:r>
      <w:r w:rsidR="00867822">
        <w:rPr>
          <w:rFonts w:hint="eastAsia"/>
        </w:rPr>
        <w:t>，</w:t>
      </w:r>
      <w:r>
        <w:rPr>
          <w:rFonts w:hint="eastAsia"/>
        </w:rPr>
        <w:t>尽管委员会在其结论性意见</w:t>
      </w:r>
      <w:r w:rsidR="00867822">
        <w:rPr>
          <w:rFonts w:hint="eastAsia"/>
        </w:rPr>
        <w:t>(</w:t>
      </w:r>
      <w:r>
        <w:rPr>
          <w:rFonts w:hint="eastAsia"/>
        </w:rPr>
        <w:t>CRC</w:t>
      </w:r>
      <w:r w:rsidR="00867822">
        <w:rPr>
          <w:rFonts w:hint="eastAsia"/>
        </w:rPr>
        <w:t>/</w:t>
      </w:r>
      <w:r>
        <w:rPr>
          <w:rFonts w:hint="eastAsia"/>
        </w:rPr>
        <w:t>OPAC</w:t>
      </w:r>
      <w:r w:rsidR="00867822">
        <w:rPr>
          <w:rFonts w:hint="eastAsia"/>
        </w:rPr>
        <w:t>/</w:t>
      </w:r>
      <w:r>
        <w:rPr>
          <w:rFonts w:hint="eastAsia"/>
        </w:rPr>
        <w:t>CAN</w:t>
      </w:r>
      <w:r w:rsidR="00867822">
        <w:rPr>
          <w:rFonts w:hint="eastAsia"/>
        </w:rPr>
        <w:t>/</w:t>
      </w:r>
      <w:r>
        <w:rPr>
          <w:rFonts w:hint="eastAsia"/>
        </w:rPr>
        <w:t>C0</w:t>
      </w:r>
      <w:r w:rsidR="00867822">
        <w:rPr>
          <w:rFonts w:hint="eastAsia"/>
        </w:rPr>
        <w:t>/</w:t>
      </w:r>
      <w:r w:rsidR="000C1156">
        <w:rPr>
          <w:rFonts w:hint="eastAsia"/>
        </w:rPr>
        <w:t>1,</w:t>
      </w:r>
      <w:r>
        <w:rPr>
          <w:rFonts w:hint="eastAsia"/>
        </w:rPr>
        <w:t>第</w:t>
      </w:r>
      <w:r>
        <w:rPr>
          <w:rFonts w:hint="eastAsia"/>
        </w:rPr>
        <w:t>9</w:t>
      </w:r>
      <w:r>
        <w:rPr>
          <w:rFonts w:hint="eastAsia"/>
        </w:rPr>
        <w:t>段</w:t>
      </w:r>
      <w:r w:rsidR="00867822">
        <w:rPr>
          <w:rFonts w:hint="eastAsia"/>
        </w:rPr>
        <w:t>，</w:t>
      </w:r>
      <w:r>
        <w:rPr>
          <w:rFonts w:hint="eastAsia"/>
        </w:rPr>
        <w:t>2006</w:t>
      </w:r>
      <w:r>
        <w:rPr>
          <w:rFonts w:hint="eastAsia"/>
        </w:rPr>
        <w:t>年</w:t>
      </w:r>
      <w:r w:rsidR="00867822">
        <w:rPr>
          <w:rFonts w:hint="eastAsia"/>
        </w:rPr>
        <w:t>)</w:t>
      </w:r>
      <w:r>
        <w:rPr>
          <w:rFonts w:hint="eastAsia"/>
        </w:rPr>
        <w:t>中建议在自愿应征入伍的过程中优先考虑年龄最大者并考虑提高自愿应征的年龄</w:t>
      </w:r>
      <w:r w:rsidR="00867822">
        <w:rPr>
          <w:rFonts w:hint="eastAsia"/>
        </w:rPr>
        <w:t>，</w:t>
      </w:r>
      <w:r>
        <w:rPr>
          <w:rFonts w:hint="eastAsia"/>
        </w:rPr>
        <w:t>缔约国尚未考虑为此采取措施。委员会还表示关切的是</w:t>
      </w:r>
      <w:r w:rsidR="00867822">
        <w:rPr>
          <w:rFonts w:hint="eastAsia"/>
        </w:rPr>
        <w:t>，</w:t>
      </w:r>
      <w:r>
        <w:rPr>
          <w:rFonts w:hint="eastAsia"/>
        </w:rPr>
        <w:t>征募方案可能事实上会积极针对土著青年</w:t>
      </w:r>
      <w:r w:rsidR="00867822">
        <w:rPr>
          <w:rFonts w:hint="eastAsia"/>
        </w:rPr>
        <w:t>，</w:t>
      </w:r>
      <w:r>
        <w:rPr>
          <w:rFonts w:hint="eastAsia"/>
        </w:rPr>
        <w:t>并在高中校园进行。</w:t>
      </w:r>
    </w:p>
    <w:p w:rsidR="002E4D0D" w:rsidRPr="001E63DC" w:rsidRDefault="002E4D0D" w:rsidP="002E4D0D">
      <w:pPr>
        <w:pStyle w:val="SingleTxtGC"/>
        <w:rPr>
          <w:rFonts w:eastAsia="SimHei" w:hint="eastAsia"/>
        </w:rPr>
      </w:pPr>
      <w:r w:rsidRPr="001E63DC">
        <w:rPr>
          <w:rFonts w:eastAsia="SimHei" w:hint="eastAsia"/>
        </w:rPr>
        <w:t>7</w:t>
      </w:r>
      <w:r w:rsidR="00867822" w:rsidRPr="001E63DC">
        <w:rPr>
          <w:rFonts w:eastAsia="SimHei" w:hint="eastAsia"/>
        </w:rPr>
        <w:t>6.</w:t>
      </w:r>
      <w:r w:rsidRPr="001E63DC">
        <w:rPr>
          <w:rFonts w:eastAsia="SimHei" w:hint="eastAsia"/>
        </w:rPr>
        <w:tab/>
      </w:r>
      <w:r w:rsidRPr="001E63DC">
        <w:rPr>
          <w:rFonts w:eastAsia="SimHei" w:hint="eastAsia"/>
        </w:rPr>
        <w:t>委员会重申其先前的建议</w:t>
      </w:r>
      <w:r w:rsidR="00867822" w:rsidRPr="001E63DC">
        <w:rPr>
          <w:rFonts w:eastAsia="SimHei" w:hint="eastAsia"/>
        </w:rPr>
        <w:t>(</w:t>
      </w:r>
      <w:r w:rsidRPr="001E63DC">
        <w:rPr>
          <w:rFonts w:eastAsia="SimHei" w:hint="eastAsia"/>
        </w:rPr>
        <w:t>CRC</w:t>
      </w:r>
      <w:r w:rsidR="00867822" w:rsidRPr="001E63DC">
        <w:rPr>
          <w:rFonts w:eastAsia="SimHei" w:hint="eastAsia"/>
        </w:rPr>
        <w:t>/</w:t>
      </w:r>
      <w:r w:rsidRPr="001E63DC">
        <w:rPr>
          <w:rFonts w:eastAsia="SimHei" w:hint="eastAsia"/>
        </w:rPr>
        <w:t>OPAC</w:t>
      </w:r>
      <w:r w:rsidR="00867822" w:rsidRPr="001E63DC">
        <w:rPr>
          <w:rFonts w:eastAsia="SimHei" w:hint="eastAsia"/>
        </w:rPr>
        <w:t>/</w:t>
      </w:r>
      <w:r w:rsidRPr="001E63DC">
        <w:rPr>
          <w:rFonts w:eastAsia="SimHei" w:hint="eastAsia"/>
        </w:rPr>
        <w:t>CAN</w:t>
      </w:r>
      <w:r w:rsidR="00867822" w:rsidRPr="001E63DC">
        <w:rPr>
          <w:rFonts w:eastAsia="SimHei" w:hint="eastAsia"/>
        </w:rPr>
        <w:t>/</w:t>
      </w:r>
      <w:r w:rsidRPr="001E63DC">
        <w:rPr>
          <w:rFonts w:eastAsia="SimHei" w:hint="eastAsia"/>
        </w:rPr>
        <w:t>C0</w:t>
      </w:r>
      <w:r w:rsidR="00867822" w:rsidRPr="001E63DC">
        <w:rPr>
          <w:rFonts w:eastAsia="SimHei" w:hint="eastAsia"/>
        </w:rPr>
        <w:t>/</w:t>
      </w:r>
      <w:r w:rsidRPr="001E63DC">
        <w:rPr>
          <w:rFonts w:eastAsia="SimHei" w:hint="eastAsia"/>
        </w:rPr>
        <w:t>1</w:t>
      </w:r>
      <w:r w:rsidR="00867822" w:rsidRPr="001E63DC">
        <w:rPr>
          <w:rFonts w:eastAsia="SimHei" w:hint="eastAsia"/>
        </w:rPr>
        <w:t>)</w:t>
      </w:r>
      <w:r w:rsidR="00867822" w:rsidRPr="001E63DC">
        <w:rPr>
          <w:rFonts w:eastAsia="SimHei" w:hint="eastAsia"/>
        </w:rPr>
        <w:t>，</w:t>
      </w:r>
      <w:r w:rsidRPr="001E63DC">
        <w:rPr>
          <w:rFonts w:eastAsia="SimHei" w:hint="eastAsia"/>
        </w:rPr>
        <w:t>并建议缔约国在提交儿童权利委员会的下一份定期报告中纳入这些建议的执行情况以及《儿童权利公约关于儿童卷入武装冲突问题的任择议定书》的后续行动。委员会还建议缔约国考虑将自愿应征的年龄提高至</w:t>
      </w:r>
      <w:r w:rsidRPr="001E63DC">
        <w:rPr>
          <w:rFonts w:eastAsia="SimHei" w:hint="eastAsia"/>
        </w:rPr>
        <w:t>18</w:t>
      </w:r>
      <w:r w:rsidRPr="001E63DC">
        <w:rPr>
          <w:rFonts w:eastAsia="SimHei" w:hint="eastAsia"/>
        </w:rPr>
        <w:t>岁</w:t>
      </w:r>
      <w:r w:rsidR="00867822" w:rsidRPr="001E63DC">
        <w:rPr>
          <w:rFonts w:eastAsia="SimHei" w:hint="eastAsia"/>
        </w:rPr>
        <w:t>，</w:t>
      </w:r>
      <w:r w:rsidRPr="001E63DC">
        <w:rPr>
          <w:rFonts w:eastAsia="SimHei" w:hint="eastAsia"/>
        </w:rPr>
        <w:t>同时在自愿应征过程中优先考虑年龄最大者。委员会还建议征募工作不积极针对土著儿童或其他任何处于弱势处境的儿童</w:t>
      </w:r>
      <w:r w:rsidR="00867822" w:rsidRPr="001E63DC">
        <w:rPr>
          <w:rFonts w:eastAsia="SimHei" w:hint="eastAsia"/>
        </w:rPr>
        <w:t>，</w:t>
      </w:r>
      <w:r w:rsidRPr="001E63DC">
        <w:rPr>
          <w:rFonts w:eastAsia="SimHei" w:hint="eastAsia"/>
        </w:rPr>
        <w:t>并建议缔约国重新考虑在高中校园开展这些方案的做法。</w:t>
      </w:r>
    </w:p>
    <w:p w:rsidR="002E4D0D" w:rsidRDefault="002E4D0D" w:rsidP="002E4D0D">
      <w:pPr>
        <w:pStyle w:val="SingleTxtGC"/>
        <w:rPr>
          <w:rFonts w:hint="eastAsia"/>
        </w:rPr>
      </w:pPr>
      <w:r>
        <w:rPr>
          <w:rFonts w:hint="eastAsia"/>
        </w:rPr>
        <w:t>7</w:t>
      </w:r>
      <w:r w:rsidR="00867822">
        <w:rPr>
          <w:rFonts w:hint="eastAsia"/>
        </w:rPr>
        <w:t>7.</w:t>
      </w:r>
      <w:r>
        <w:rPr>
          <w:rFonts w:hint="eastAsia"/>
        </w:rPr>
        <w:tab/>
      </w:r>
      <w:r>
        <w:rPr>
          <w:rFonts w:hint="eastAsia"/>
        </w:rPr>
        <w:t>委员会欢迎</w:t>
      </w:r>
      <w:r>
        <w:rPr>
          <w:rFonts w:hint="eastAsia"/>
        </w:rPr>
        <w:t>Omar Kadr</w:t>
      </w:r>
      <w:r>
        <w:rPr>
          <w:rFonts w:hint="eastAsia"/>
        </w:rPr>
        <w:t>最近回到缔约国的监管之下。但委员会感到关切的是</w:t>
      </w:r>
      <w:r w:rsidR="00867822">
        <w:rPr>
          <w:rFonts w:hint="eastAsia"/>
        </w:rPr>
        <w:t>，</w:t>
      </w:r>
      <w:r>
        <w:rPr>
          <w:rFonts w:hint="eastAsia"/>
        </w:rPr>
        <w:t>作为一名前儿童兵</w:t>
      </w:r>
      <w:r w:rsidR="00867822">
        <w:rPr>
          <w:rFonts w:hint="eastAsia"/>
        </w:rPr>
        <w:t>，</w:t>
      </w:r>
      <w:r>
        <w:rPr>
          <w:rFonts w:hint="eastAsia"/>
        </w:rPr>
        <w:t>Omar Kadr</w:t>
      </w:r>
      <w:r>
        <w:rPr>
          <w:rFonts w:hint="eastAsia"/>
        </w:rPr>
        <w:t>没有获得《公约》所规定的权利和适当待遇。委员会特别关切的是</w:t>
      </w:r>
      <w:r w:rsidR="00867822">
        <w:rPr>
          <w:rFonts w:hint="eastAsia"/>
        </w:rPr>
        <w:t>，</w:t>
      </w:r>
      <w:r>
        <w:rPr>
          <w:rFonts w:hint="eastAsia"/>
        </w:rPr>
        <w:t>他的人权遭受了严重侵犯</w:t>
      </w:r>
      <w:r w:rsidR="00867822">
        <w:rPr>
          <w:rFonts w:hint="eastAsia"/>
        </w:rPr>
        <w:t>，</w:t>
      </w:r>
      <w:r>
        <w:rPr>
          <w:rFonts w:hint="eastAsia"/>
        </w:rPr>
        <w:t>包括他被羁押在关塔那摩的那几年所遭受的虐待</w:t>
      </w:r>
      <w:r w:rsidR="00867822">
        <w:rPr>
          <w:rFonts w:hint="eastAsia"/>
        </w:rPr>
        <w:t>，</w:t>
      </w:r>
      <w:r>
        <w:rPr>
          <w:rFonts w:hint="eastAsia"/>
        </w:rPr>
        <w:t>这是加拿大最高法院承认的</w:t>
      </w:r>
      <w:r w:rsidR="00867822">
        <w:rPr>
          <w:rFonts w:hint="eastAsia"/>
        </w:rPr>
        <w:t>，</w:t>
      </w:r>
      <w:r>
        <w:rPr>
          <w:rFonts w:hint="eastAsia"/>
        </w:rPr>
        <w:t>而且他没有因为遭受这些侵权行为而获得适当的补救和补偿。</w:t>
      </w:r>
    </w:p>
    <w:p w:rsidR="002E4D0D" w:rsidRPr="001E63DC" w:rsidRDefault="002E4D0D" w:rsidP="002E4D0D">
      <w:pPr>
        <w:pStyle w:val="SingleTxtGC"/>
        <w:rPr>
          <w:rFonts w:eastAsia="SimHei" w:hint="eastAsia"/>
        </w:rPr>
      </w:pPr>
      <w:r w:rsidRPr="001E63DC">
        <w:rPr>
          <w:rFonts w:eastAsia="SimHei" w:hint="eastAsia"/>
        </w:rPr>
        <w:t>7</w:t>
      </w:r>
      <w:r w:rsidR="00867822" w:rsidRPr="001E63DC">
        <w:rPr>
          <w:rFonts w:eastAsia="SimHei" w:hint="eastAsia"/>
        </w:rPr>
        <w:t>8.</w:t>
      </w:r>
      <w:r w:rsidRPr="001E63DC">
        <w:rPr>
          <w:rFonts w:eastAsia="SimHei" w:hint="eastAsia"/>
        </w:rPr>
        <w:tab/>
      </w:r>
      <w:r w:rsidRPr="001E63DC">
        <w:rPr>
          <w:rFonts w:eastAsia="SimHei" w:hint="eastAsia"/>
        </w:rPr>
        <w:t>委员会敦促缔约国迅速为</w:t>
      </w:r>
      <w:r w:rsidRPr="001E63DC">
        <w:rPr>
          <w:rFonts w:eastAsia="SimHei" w:hint="eastAsia"/>
        </w:rPr>
        <w:t>Omar Kadr</w:t>
      </w:r>
      <w:r w:rsidRPr="001E63DC">
        <w:rPr>
          <w:rFonts w:eastAsia="SimHei" w:hint="eastAsia"/>
        </w:rPr>
        <w:t>提供与《关于与武装部队和武装团体有关系的儿童的巴黎原则和准则》相符的康复方案</w:t>
      </w:r>
      <w:r w:rsidR="00867822" w:rsidRPr="001E63DC">
        <w:rPr>
          <w:rFonts w:eastAsia="SimHei" w:hint="eastAsia"/>
        </w:rPr>
        <w:t>，</w:t>
      </w:r>
      <w:r w:rsidRPr="001E63DC">
        <w:rPr>
          <w:rFonts w:eastAsia="SimHei" w:hint="eastAsia"/>
        </w:rPr>
        <w:t>并确保</w:t>
      </w:r>
      <w:r w:rsidRPr="001E63DC">
        <w:rPr>
          <w:rFonts w:eastAsia="SimHei" w:hint="eastAsia"/>
        </w:rPr>
        <w:t>Omar Kadr</w:t>
      </w:r>
      <w:r w:rsidRPr="001E63DC">
        <w:rPr>
          <w:rFonts w:eastAsia="SimHei" w:hint="eastAsia"/>
        </w:rPr>
        <w:t>因加拿大最高法院判定他遭受的侵犯人权行为得到适当补偿。</w:t>
      </w:r>
    </w:p>
    <w:p w:rsidR="002E4D0D" w:rsidRDefault="002E4D0D" w:rsidP="004738FA">
      <w:pPr>
        <w:pStyle w:val="H23GC"/>
        <w:rPr>
          <w:rFonts w:hint="eastAsia"/>
        </w:rPr>
      </w:pPr>
      <w:r>
        <w:rPr>
          <w:rFonts w:hint="eastAsia"/>
        </w:rPr>
        <w:tab/>
      </w:r>
      <w:r>
        <w:rPr>
          <w:rFonts w:hint="eastAsia"/>
        </w:rPr>
        <w:tab/>
      </w:r>
      <w:r>
        <w:rPr>
          <w:rFonts w:hint="eastAsia"/>
        </w:rPr>
        <w:t>经济剥削</w:t>
      </w:r>
      <w:r w:rsidR="00867822">
        <w:rPr>
          <w:rFonts w:hint="eastAsia"/>
        </w:rPr>
        <w:t>，</w:t>
      </w:r>
      <w:r>
        <w:rPr>
          <w:rFonts w:hint="eastAsia"/>
        </w:rPr>
        <w:t>包括童工</w:t>
      </w:r>
    </w:p>
    <w:p w:rsidR="002E4D0D" w:rsidRDefault="002E4D0D" w:rsidP="002E4D0D">
      <w:pPr>
        <w:pStyle w:val="SingleTxtGC"/>
        <w:rPr>
          <w:rFonts w:hint="eastAsia"/>
        </w:rPr>
      </w:pPr>
      <w:r>
        <w:rPr>
          <w:rFonts w:hint="eastAsia"/>
        </w:rPr>
        <w:t>7</w:t>
      </w:r>
      <w:r w:rsidR="00867822">
        <w:rPr>
          <w:rFonts w:hint="eastAsia"/>
        </w:rPr>
        <w:t>9.</w:t>
      </w:r>
      <w:r>
        <w:rPr>
          <w:rFonts w:hint="eastAsia"/>
        </w:rPr>
        <w:tab/>
      </w:r>
      <w:r>
        <w:rPr>
          <w:rFonts w:hint="eastAsia"/>
        </w:rPr>
        <w:t>委员会感到遗憾的是</w:t>
      </w:r>
      <w:r w:rsidR="00867822">
        <w:rPr>
          <w:rFonts w:hint="eastAsia"/>
        </w:rPr>
        <w:t>，</w:t>
      </w:r>
      <w:r>
        <w:rPr>
          <w:rFonts w:hint="eastAsia"/>
        </w:rPr>
        <w:t>缔约国的报告中缺少关于童工和剥削的资料</w:t>
      </w:r>
      <w:r w:rsidR="00867822">
        <w:rPr>
          <w:rFonts w:hint="eastAsia"/>
        </w:rPr>
        <w:t>，</w:t>
      </w:r>
      <w:r>
        <w:rPr>
          <w:rFonts w:hint="eastAsia"/>
        </w:rPr>
        <w:t>并关切地注意到缔约国没有在所有省和地区系统性地收集关于童工的数据。委员会还感到关切的是</w:t>
      </w:r>
      <w:r w:rsidR="00867822">
        <w:rPr>
          <w:rFonts w:hint="eastAsia"/>
        </w:rPr>
        <w:t>，</w:t>
      </w:r>
      <w:r>
        <w:rPr>
          <w:rFonts w:hint="eastAsia"/>
        </w:rPr>
        <w:t>缔约国缺乏确立各省和地区最低就业年龄的联邦法律。委员会还表示关切的是</w:t>
      </w:r>
      <w:r w:rsidR="00867822">
        <w:rPr>
          <w:rFonts w:hint="eastAsia"/>
        </w:rPr>
        <w:t>，</w:t>
      </w:r>
      <w:r>
        <w:rPr>
          <w:rFonts w:hint="eastAsia"/>
        </w:rPr>
        <w:t>一些省份和地区允许</w:t>
      </w:r>
      <w:r>
        <w:rPr>
          <w:rFonts w:hint="eastAsia"/>
        </w:rPr>
        <w:t>16</w:t>
      </w:r>
      <w:r>
        <w:rPr>
          <w:rFonts w:hint="eastAsia"/>
        </w:rPr>
        <w:t>岁儿童从事某些有害和危险的工作。</w:t>
      </w:r>
    </w:p>
    <w:p w:rsidR="002E4D0D" w:rsidRPr="001E63DC" w:rsidRDefault="002E4D0D" w:rsidP="002E4D0D">
      <w:pPr>
        <w:pStyle w:val="SingleTxtGC"/>
        <w:rPr>
          <w:rFonts w:eastAsia="SimHei" w:hint="eastAsia"/>
        </w:rPr>
      </w:pPr>
      <w:r w:rsidRPr="001E63DC">
        <w:rPr>
          <w:rFonts w:eastAsia="SimHei" w:hint="eastAsia"/>
        </w:rPr>
        <w:t>8</w:t>
      </w:r>
      <w:r w:rsidR="00867822" w:rsidRPr="001E63DC">
        <w:rPr>
          <w:rFonts w:eastAsia="SimHei" w:hint="eastAsia"/>
        </w:rPr>
        <w:t>0.</w:t>
      </w:r>
      <w:r w:rsidRPr="001E63DC">
        <w:rPr>
          <w:rFonts w:eastAsia="SimHei" w:hint="eastAsia"/>
        </w:rPr>
        <w:tab/>
      </w:r>
      <w:r w:rsidRPr="001E63DC">
        <w:rPr>
          <w:rFonts w:eastAsia="SimHei" w:hint="eastAsia"/>
        </w:rPr>
        <w:t>委员会建议缔约国</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a</w:t>
      </w:r>
      <w:r w:rsidR="00867822" w:rsidRPr="001E63DC">
        <w:rPr>
          <w:rFonts w:eastAsia="SimHei" w:hint="eastAsia"/>
        </w:rPr>
        <w:t>)</w:t>
      </w:r>
      <w:r w:rsidR="002E4D0D" w:rsidRPr="001E63DC">
        <w:rPr>
          <w:rFonts w:eastAsia="SimHei" w:hint="eastAsia"/>
        </w:rPr>
        <w:tab/>
      </w:r>
      <w:r w:rsidR="002E4D0D" w:rsidRPr="001E63DC">
        <w:rPr>
          <w:rFonts w:eastAsia="SimHei" w:hint="eastAsia"/>
        </w:rPr>
        <w:t>将国家就业最低年龄确定为</w:t>
      </w:r>
      <w:r w:rsidR="002E4D0D" w:rsidRPr="001E63DC">
        <w:rPr>
          <w:rFonts w:eastAsia="SimHei" w:hint="eastAsia"/>
        </w:rPr>
        <w:t>16</w:t>
      </w:r>
      <w:r w:rsidR="002E4D0D" w:rsidRPr="001E63DC">
        <w:rPr>
          <w:rFonts w:eastAsia="SimHei" w:hint="eastAsia"/>
        </w:rPr>
        <w:t>岁</w:t>
      </w:r>
      <w:r w:rsidR="00867822" w:rsidRPr="001E63DC">
        <w:rPr>
          <w:rFonts w:eastAsia="SimHei" w:hint="eastAsia"/>
        </w:rPr>
        <w:t>，</w:t>
      </w:r>
      <w:r w:rsidR="002E4D0D" w:rsidRPr="001E63DC">
        <w:rPr>
          <w:rFonts w:eastAsia="SimHei" w:hint="eastAsia"/>
        </w:rPr>
        <w:t>与义务教育的年龄相一致</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b</w:t>
      </w:r>
      <w:r w:rsidR="00867822" w:rsidRPr="001E63DC">
        <w:rPr>
          <w:rFonts w:eastAsia="SimHei" w:hint="eastAsia"/>
        </w:rPr>
        <w:t>)</w:t>
      </w:r>
      <w:r w:rsidR="002E4D0D" w:rsidRPr="001E63DC">
        <w:rPr>
          <w:rFonts w:eastAsia="SimHei" w:hint="eastAsia"/>
        </w:rPr>
        <w:tab/>
      </w:r>
      <w:r w:rsidR="002E4D0D" w:rsidRPr="001E63DC">
        <w:rPr>
          <w:rFonts w:eastAsia="SimHei" w:hint="eastAsia"/>
        </w:rPr>
        <w:t>协调各省和地区立法</w:t>
      </w:r>
      <w:r w:rsidR="00867822" w:rsidRPr="001E63DC">
        <w:rPr>
          <w:rFonts w:eastAsia="SimHei" w:hint="eastAsia"/>
        </w:rPr>
        <w:t>，</w:t>
      </w:r>
      <w:r w:rsidR="002E4D0D" w:rsidRPr="001E63DC">
        <w:rPr>
          <w:rFonts w:eastAsia="SimHei" w:hint="eastAsia"/>
        </w:rPr>
        <w:t>以确保充分保护所有未满</w:t>
      </w:r>
      <w:r w:rsidR="002E4D0D" w:rsidRPr="001E63DC">
        <w:rPr>
          <w:rFonts w:eastAsia="SimHei" w:hint="eastAsia"/>
        </w:rPr>
        <w:t>18</w:t>
      </w:r>
      <w:r w:rsidR="002E4D0D" w:rsidRPr="001E63DC">
        <w:rPr>
          <w:rFonts w:eastAsia="SimHei" w:hint="eastAsia"/>
        </w:rPr>
        <w:t>岁的儿童免于置身有害和不安全的工作环境</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c</w:t>
      </w:r>
      <w:r w:rsidR="00867822" w:rsidRPr="001E63DC">
        <w:rPr>
          <w:rFonts w:eastAsia="SimHei" w:hint="eastAsia"/>
        </w:rPr>
        <w:t>)</w:t>
      </w:r>
      <w:r w:rsidR="002E4D0D" w:rsidRPr="001E63DC">
        <w:rPr>
          <w:rFonts w:eastAsia="SimHei" w:hint="eastAsia"/>
        </w:rPr>
        <w:tab/>
      </w:r>
      <w:r w:rsidR="002E4D0D" w:rsidRPr="001E63DC">
        <w:rPr>
          <w:rFonts w:eastAsia="SimHei" w:hint="eastAsia"/>
        </w:rPr>
        <w:t>采取步骤</w:t>
      </w:r>
      <w:r w:rsidR="00867822" w:rsidRPr="001E63DC">
        <w:rPr>
          <w:rFonts w:eastAsia="SimHei" w:hint="eastAsia"/>
        </w:rPr>
        <w:t>，</w:t>
      </w:r>
      <w:r w:rsidR="002E4D0D" w:rsidRPr="001E63DC">
        <w:rPr>
          <w:rFonts w:eastAsia="SimHei" w:hint="eastAsia"/>
        </w:rPr>
        <w:t>为系统性收集关于危险性童工事件和工作条件的数据建立统一机制</w:t>
      </w:r>
      <w:r w:rsidR="00867822" w:rsidRPr="001E63DC">
        <w:rPr>
          <w:rFonts w:eastAsia="SimHei" w:hint="eastAsia"/>
        </w:rPr>
        <w:t>，</w:t>
      </w:r>
      <w:r w:rsidR="002E4D0D" w:rsidRPr="001E63DC">
        <w:rPr>
          <w:rFonts w:eastAsia="SimHei" w:hint="eastAsia"/>
        </w:rPr>
        <w:t>并按年龄、性别、地理位置和社会经济背景分列数据</w:t>
      </w:r>
      <w:r w:rsidR="00867822" w:rsidRPr="001E63DC">
        <w:rPr>
          <w:rFonts w:eastAsia="SimHei" w:hint="eastAsia"/>
        </w:rPr>
        <w:t>，</w:t>
      </w:r>
      <w:r w:rsidR="002E4D0D" w:rsidRPr="001E63DC">
        <w:rPr>
          <w:rFonts w:eastAsia="SimHei" w:hint="eastAsia"/>
        </w:rPr>
        <w:t>以此作为保护儿童权利的公共问责制的一种形式</w:t>
      </w:r>
      <w:r w:rsidR="00867822" w:rsidRPr="001E63DC">
        <w:rPr>
          <w:rFonts w:eastAsia="SimHei" w:hint="eastAsia"/>
        </w:rPr>
        <w:t>；</w:t>
      </w:r>
    </w:p>
    <w:p w:rsidR="002E4D0D" w:rsidRPr="001E63DC" w:rsidRDefault="004738FA" w:rsidP="002E4D0D">
      <w:pPr>
        <w:pStyle w:val="SingleTxtGC"/>
        <w:rPr>
          <w:rFonts w:eastAsia="SimHei" w:hint="eastAsia"/>
        </w:rPr>
      </w:pPr>
      <w:r w:rsidRPr="001E63DC">
        <w:rPr>
          <w:rFonts w:eastAsia="SimHei" w:hint="eastAsia"/>
        </w:rPr>
        <w:tab/>
      </w:r>
      <w:r w:rsidR="00867822" w:rsidRPr="001E63DC">
        <w:rPr>
          <w:rFonts w:eastAsia="SimHei" w:hint="eastAsia"/>
        </w:rPr>
        <w:t>(</w:t>
      </w:r>
      <w:r w:rsidR="002E4D0D" w:rsidRPr="001E63DC">
        <w:rPr>
          <w:rFonts w:eastAsia="SimHei" w:hint="eastAsia"/>
        </w:rPr>
        <w:t>d</w:t>
      </w:r>
      <w:r w:rsidR="00867822" w:rsidRPr="001E63DC">
        <w:rPr>
          <w:rFonts w:eastAsia="SimHei" w:hint="eastAsia"/>
        </w:rPr>
        <w:t>)</w:t>
      </w:r>
      <w:r w:rsidR="002E4D0D" w:rsidRPr="001E63DC">
        <w:rPr>
          <w:rFonts w:eastAsia="SimHei" w:hint="eastAsia"/>
        </w:rPr>
        <w:tab/>
      </w:r>
      <w:r w:rsidR="002E4D0D" w:rsidRPr="001E63DC">
        <w:rPr>
          <w:rFonts w:eastAsia="SimHei" w:hint="eastAsia"/>
        </w:rPr>
        <w:t>考虑批准劳工组织关于准予就业最低年龄的第</w:t>
      </w:r>
      <w:r w:rsidR="002E4D0D" w:rsidRPr="001E63DC">
        <w:rPr>
          <w:rFonts w:eastAsia="SimHei" w:hint="eastAsia"/>
        </w:rPr>
        <w:t>138</w:t>
      </w:r>
      <w:r w:rsidR="002E4D0D" w:rsidRPr="001E63DC">
        <w:rPr>
          <w:rFonts w:eastAsia="SimHei" w:hint="eastAsia"/>
        </w:rPr>
        <w:t>号公约</w:t>
      </w:r>
      <w:r w:rsidR="00867822" w:rsidRPr="001E63DC">
        <w:rPr>
          <w:rFonts w:eastAsia="SimHei" w:hint="eastAsia"/>
        </w:rPr>
        <w:t>(</w:t>
      </w:r>
      <w:r w:rsidR="002E4D0D" w:rsidRPr="001E63DC">
        <w:rPr>
          <w:rFonts w:eastAsia="SimHei" w:hint="eastAsia"/>
        </w:rPr>
        <w:t>1973</w:t>
      </w:r>
      <w:r w:rsidR="002E4D0D" w:rsidRPr="001E63DC">
        <w:rPr>
          <w:rFonts w:eastAsia="SimHei" w:hint="eastAsia"/>
        </w:rPr>
        <w:t>年</w:t>
      </w:r>
      <w:r w:rsidR="00867822" w:rsidRPr="001E63DC">
        <w:rPr>
          <w:rFonts w:eastAsia="SimHei" w:hint="eastAsia"/>
        </w:rPr>
        <w:t>)</w:t>
      </w:r>
      <w:r w:rsidR="002E4D0D" w:rsidRPr="001E63DC">
        <w:rPr>
          <w:rFonts w:eastAsia="SimHei" w:hint="eastAsia"/>
        </w:rPr>
        <w:t>。</w:t>
      </w:r>
    </w:p>
    <w:p w:rsidR="002E4D0D" w:rsidRDefault="002E4D0D" w:rsidP="004738FA">
      <w:pPr>
        <w:pStyle w:val="H23GC"/>
        <w:rPr>
          <w:rFonts w:hint="eastAsia"/>
        </w:rPr>
      </w:pPr>
      <w:r>
        <w:rPr>
          <w:rFonts w:hint="eastAsia"/>
        </w:rPr>
        <w:tab/>
      </w:r>
      <w:r>
        <w:rPr>
          <w:rFonts w:hint="eastAsia"/>
        </w:rPr>
        <w:tab/>
      </w:r>
      <w:r>
        <w:rPr>
          <w:rFonts w:hint="eastAsia"/>
        </w:rPr>
        <w:t>买卖、贩运和绑架</w:t>
      </w:r>
    </w:p>
    <w:p w:rsidR="002E4D0D" w:rsidRDefault="002E4D0D" w:rsidP="002E4D0D">
      <w:pPr>
        <w:pStyle w:val="SingleTxtGC"/>
        <w:rPr>
          <w:rFonts w:hint="eastAsia"/>
        </w:rPr>
      </w:pPr>
      <w:r>
        <w:rPr>
          <w:rFonts w:hint="eastAsia"/>
        </w:rPr>
        <w:t>8</w:t>
      </w:r>
      <w:r w:rsidR="00867822">
        <w:rPr>
          <w:rFonts w:hint="eastAsia"/>
        </w:rPr>
        <w:t>1.</w:t>
      </w:r>
      <w:r>
        <w:rPr>
          <w:rFonts w:hint="eastAsia"/>
        </w:rPr>
        <w:tab/>
      </w:r>
      <w:r>
        <w:rPr>
          <w:rFonts w:hint="eastAsia"/>
        </w:rPr>
        <w:t>委员会欢迎缔约国于</w:t>
      </w:r>
      <w:r>
        <w:rPr>
          <w:rFonts w:hint="eastAsia"/>
        </w:rPr>
        <w:t>2010</w:t>
      </w:r>
      <w:r>
        <w:rPr>
          <w:rFonts w:hint="eastAsia"/>
        </w:rPr>
        <w:t>年通过了</w:t>
      </w:r>
      <w:r>
        <w:rPr>
          <w:rFonts w:hint="eastAsia"/>
        </w:rPr>
        <w:t>C-268</w:t>
      </w:r>
      <w:r>
        <w:rPr>
          <w:rFonts w:hint="eastAsia"/>
        </w:rPr>
        <w:t>法案</w:t>
      </w:r>
      <w:r w:rsidR="00867822">
        <w:rPr>
          <w:rFonts w:hint="eastAsia"/>
        </w:rPr>
        <w:t>，</w:t>
      </w:r>
      <w:r>
        <w:rPr>
          <w:rFonts w:hint="eastAsia"/>
        </w:rPr>
        <w:t>该法案规定了被判犯有贩运儿童罪者的最低强制性刑罚。但委员会感到关切的是</w:t>
      </w:r>
      <w:r w:rsidR="00867822">
        <w:rPr>
          <w:rFonts w:hint="eastAsia"/>
        </w:rPr>
        <w:t>，</w:t>
      </w:r>
      <w:r>
        <w:rPr>
          <w:rFonts w:hint="eastAsia"/>
        </w:rPr>
        <w:t>执法机构</w:t>
      </w:r>
      <w:r w:rsidR="003525B5">
        <w:rPr>
          <w:rFonts w:hint="eastAsia"/>
        </w:rPr>
        <w:t>查找并</w:t>
      </w:r>
      <w:r>
        <w:rPr>
          <w:rFonts w:hint="eastAsia"/>
        </w:rPr>
        <w:t>随后保护儿童贩运受害者的能力较弱</w:t>
      </w:r>
      <w:r w:rsidR="00867822">
        <w:rPr>
          <w:rFonts w:hint="eastAsia"/>
        </w:rPr>
        <w:t>，</w:t>
      </w:r>
      <w:r>
        <w:rPr>
          <w:rFonts w:hint="eastAsia"/>
        </w:rPr>
        <w:t>而且这方面的调查和诉讼较少。委员会还感到关切的是</w:t>
      </w:r>
      <w:r w:rsidR="00867822">
        <w:rPr>
          <w:rFonts w:hint="eastAsia"/>
        </w:rPr>
        <w:t>，</w:t>
      </w:r>
      <w:r>
        <w:rPr>
          <w:rFonts w:hint="eastAsia"/>
        </w:rPr>
        <w:t>由于大多数儿童贩运案件的复杂性</w:t>
      </w:r>
      <w:r w:rsidR="00867822">
        <w:rPr>
          <w:rFonts w:hint="eastAsia"/>
        </w:rPr>
        <w:t>，</w:t>
      </w:r>
      <w:r>
        <w:rPr>
          <w:rFonts w:hint="eastAsia"/>
        </w:rPr>
        <w:t>执法官员和检察官没有明确的调查准则</w:t>
      </w:r>
      <w:r w:rsidR="00867822">
        <w:rPr>
          <w:rFonts w:hint="eastAsia"/>
        </w:rPr>
        <w:t>，</w:t>
      </w:r>
      <w:r>
        <w:rPr>
          <w:rFonts w:hint="eastAsia"/>
        </w:rPr>
        <w:t>不一定知道最佳的起诉方式。</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2.</w:t>
      </w:r>
      <w:r w:rsidRPr="00937306">
        <w:rPr>
          <w:rFonts w:eastAsia="SimHei" w:hint="eastAsia"/>
        </w:rPr>
        <w:tab/>
      </w:r>
      <w:r w:rsidRPr="00937306">
        <w:rPr>
          <w:rFonts w:eastAsia="SimHei" w:hint="eastAsia"/>
        </w:rPr>
        <w:t>委员会敦促缔约国为执法官员和检察官提供适当的系统性培训</w:t>
      </w:r>
      <w:r w:rsidR="00867822" w:rsidRPr="00937306">
        <w:rPr>
          <w:rFonts w:eastAsia="SimHei" w:hint="eastAsia"/>
        </w:rPr>
        <w:t>，</w:t>
      </w:r>
      <w:r w:rsidRPr="00937306">
        <w:rPr>
          <w:rFonts w:eastAsia="SimHei" w:hint="eastAsia"/>
        </w:rPr>
        <w:t>以期保护所有儿童贩运受害者并改进现行法律的执行。委员会建议在这类培训中包括提高对将贩运儿童行为定罪的《刑法》适用章节的认识、调查程序的最佳做法以及关于如何保护儿童受害者的具体说明。</w:t>
      </w:r>
    </w:p>
    <w:p w:rsidR="002E4D0D" w:rsidRDefault="002E4D0D" w:rsidP="004738FA">
      <w:pPr>
        <w:pStyle w:val="H23GC"/>
        <w:rPr>
          <w:rFonts w:hint="eastAsia"/>
        </w:rPr>
      </w:pPr>
      <w:r>
        <w:rPr>
          <w:rFonts w:hint="eastAsia"/>
        </w:rPr>
        <w:tab/>
      </w:r>
      <w:r>
        <w:rPr>
          <w:rFonts w:hint="eastAsia"/>
        </w:rPr>
        <w:tab/>
      </w:r>
      <w:r>
        <w:rPr>
          <w:rFonts w:hint="eastAsia"/>
        </w:rPr>
        <w:t>求助热线</w:t>
      </w:r>
    </w:p>
    <w:p w:rsidR="002E4D0D" w:rsidRDefault="002E4D0D" w:rsidP="002E4D0D">
      <w:pPr>
        <w:pStyle w:val="SingleTxtGC"/>
        <w:rPr>
          <w:rFonts w:hint="eastAsia"/>
        </w:rPr>
      </w:pPr>
      <w:r>
        <w:rPr>
          <w:rFonts w:hint="eastAsia"/>
        </w:rPr>
        <w:t>8</w:t>
      </w:r>
      <w:r w:rsidR="00867822">
        <w:rPr>
          <w:rFonts w:hint="eastAsia"/>
        </w:rPr>
        <w:t>3.</w:t>
      </w:r>
      <w:r>
        <w:rPr>
          <w:rFonts w:hint="eastAsia"/>
        </w:rPr>
        <w:tab/>
      </w:r>
      <w:r>
        <w:rPr>
          <w:rFonts w:hint="eastAsia"/>
        </w:rPr>
        <w:t>委员会注意到缔约国有一条为儿童开设的免费求助热线</w:t>
      </w:r>
      <w:r w:rsidR="00867822">
        <w:rPr>
          <w:rFonts w:hint="eastAsia"/>
        </w:rPr>
        <w:t>，</w:t>
      </w:r>
      <w:r>
        <w:rPr>
          <w:rFonts w:hint="eastAsia"/>
        </w:rPr>
        <w:t>缔约国境内很多儿童似乎都利用这条热线就抑郁症、性剥削和校内欺侮等问题寻求社会心理支助</w:t>
      </w:r>
      <w:r w:rsidR="00867822">
        <w:rPr>
          <w:rFonts w:hint="eastAsia"/>
        </w:rPr>
        <w:t>，</w:t>
      </w:r>
      <w:r>
        <w:rPr>
          <w:rFonts w:hint="eastAsia"/>
        </w:rPr>
        <w:t>认为此举具有积极意义。但委员会仍感关切的是</w:t>
      </w:r>
      <w:r w:rsidR="00867822">
        <w:rPr>
          <w:rFonts w:hint="eastAsia"/>
        </w:rPr>
        <w:t>，</w:t>
      </w:r>
      <w:r>
        <w:rPr>
          <w:rFonts w:hint="eastAsia"/>
        </w:rPr>
        <w:t>缔约国为这条求助热线有效运作提供的资源有限。</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4.</w:t>
      </w:r>
      <w:r w:rsidRPr="00937306">
        <w:rPr>
          <w:rFonts w:eastAsia="SimHei" w:hint="eastAsia"/>
        </w:rPr>
        <w:tab/>
      </w:r>
      <w:r w:rsidRPr="00937306">
        <w:rPr>
          <w:rFonts w:eastAsia="SimHei" w:hint="eastAsia"/>
        </w:rPr>
        <w:t>委员会敦促缔约国为这条求助热线提供资金和技术支助</w:t>
      </w:r>
      <w:r w:rsidR="00867822" w:rsidRPr="00937306">
        <w:rPr>
          <w:rFonts w:eastAsia="SimHei" w:hint="eastAsia"/>
        </w:rPr>
        <w:t>，</w:t>
      </w:r>
      <w:r w:rsidRPr="00937306">
        <w:rPr>
          <w:rFonts w:eastAsia="SimHei" w:hint="eastAsia"/>
        </w:rPr>
        <w:t>以维持其正常运作</w:t>
      </w:r>
      <w:r w:rsidR="00867822" w:rsidRPr="00937306">
        <w:rPr>
          <w:rFonts w:eastAsia="SimHei" w:hint="eastAsia"/>
        </w:rPr>
        <w:t>，</w:t>
      </w:r>
      <w:r w:rsidRPr="00937306">
        <w:rPr>
          <w:rFonts w:eastAsia="SimHei" w:hint="eastAsia"/>
        </w:rPr>
        <w:t>并确保其在缔约国内提供</w:t>
      </w:r>
      <w:r w:rsidRPr="00937306">
        <w:rPr>
          <w:rFonts w:eastAsia="SimHei" w:hint="eastAsia"/>
        </w:rPr>
        <w:t>24</w:t>
      </w:r>
      <w:r w:rsidRPr="00937306">
        <w:rPr>
          <w:rFonts w:eastAsia="SimHei" w:hint="eastAsia"/>
        </w:rPr>
        <w:t>小时服务。委员会还敦促缔约国帮助儿童了解如何使用求助热线。</w:t>
      </w:r>
    </w:p>
    <w:p w:rsidR="002E4D0D" w:rsidRDefault="002E4D0D" w:rsidP="004738FA">
      <w:pPr>
        <w:pStyle w:val="H23GC"/>
        <w:rPr>
          <w:rFonts w:hint="eastAsia"/>
        </w:rPr>
      </w:pPr>
      <w:r>
        <w:rPr>
          <w:rFonts w:hint="eastAsia"/>
        </w:rPr>
        <w:tab/>
      </w:r>
      <w:r>
        <w:rPr>
          <w:rFonts w:hint="eastAsia"/>
        </w:rPr>
        <w:tab/>
      </w:r>
      <w:r>
        <w:rPr>
          <w:rFonts w:hint="eastAsia"/>
        </w:rPr>
        <w:t>少年司法</w:t>
      </w:r>
    </w:p>
    <w:p w:rsidR="002E4D0D" w:rsidRDefault="002E4D0D" w:rsidP="002E4D0D">
      <w:pPr>
        <w:pStyle w:val="SingleTxtGC"/>
        <w:rPr>
          <w:rFonts w:hint="eastAsia"/>
        </w:rPr>
      </w:pPr>
      <w:r>
        <w:rPr>
          <w:rFonts w:hint="eastAsia"/>
        </w:rPr>
        <w:t>8</w:t>
      </w:r>
      <w:r w:rsidR="00867822">
        <w:rPr>
          <w:rFonts w:hint="eastAsia"/>
        </w:rPr>
        <w:t>5.</w:t>
      </w:r>
      <w:r>
        <w:rPr>
          <w:rFonts w:hint="eastAsia"/>
        </w:rPr>
        <w:tab/>
      </w:r>
      <w:r>
        <w:rPr>
          <w:rFonts w:hint="eastAsia"/>
        </w:rPr>
        <w:t>委员会注意到</w:t>
      </w:r>
      <w:r>
        <w:rPr>
          <w:rFonts w:hint="eastAsia"/>
        </w:rPr>
        <w:t>C-10</w:t>
      </w:r>
      <w:r>
        <w:rPr>
          <w:rFonts w:hint="eastAsia"/>
        </w:rPr>
        <w:t>法案</w:t>
      </w:r>
      <w:r w:rsidR="00867822">
        <w:rPr>
          <w:rFonts w:hint="eastAsia"/>
        </w:rPr>
        <w:t>(</w:t>
      </w:r>
      <w:r>
        <w:rPr>
          <w:rFonts w:hint="eastAsia"/>
        </w:rPr>
        <w:t>2012</w:t>
      </w:r>
      <w:r>
        <w:rPr>
          <w:rFonts w:hint="eastAsia"/>
        </w:rPr>
        <w:t>年街道与社区安全法案</w:t>
      </w:r>
      <w:r w:rsidR="00867822">
        <w:rPr>
          <w:rFonts w:hint="eastAsia"/>
        </w:rPr>
        <w:t>)</w:t>
      </w:r>
      <w:r>
        <w:rPr>
          <w:rFonts w:hint="eastAsia"/>
        </w:rPr>
        <w:t>禁止将儿童监禁在成人惩教设施中</w:t>
      </w:r>
      <w:r w:rsidR="00867822">
        <w:rPr>
          <w:rFonts w:hint="eastAsia"/>
        </w:rPr>
        <w:t>，</w:t>
      </w:r>
      <w:r>
        <w:rPr>
          <w:rFonts w:hint="eastAsia"/>
        </w:rPr>
        <w:t>认为这具有积极意义。但委员会深感关切的是</w:t>
      </w:r>
      <w:r w:rsidR="00867822">
        <w:rPr>
          <w:rFonts w:hint="eastAsia"/>
        </w:rPr>
        <w:t>，</w:t>
      </w:r>
      <w:r>
        <w:rPr>
          <w:rFonts w:hint="eastAsia"/>
        </w:rPr>
        <w:t>C-10</w:t>
      </w:r>
      <w:r>
        <w:rPr>
          <w:rFonts w:hint="eastAsia"/>
        </w:rPr>
        <w:t>法案的通过实际上修订了基本符合《公约》的</w:t>
      </w:r>
      <w:r>
        <w:rPr>
          <w:rFonts w:hint="eastAsia"/>
        </w:rPr>
        <w:t>2003</w:t>
      </w:r>
      <w:r>
        <w:rPr>
          <w:rFonts w:hint="eastAsia"/>
        </w:rPr>
        <w:t>年《青少年刑事司法法》</w:t>
      </w:r>
      <w:r w:rsidR="00867822">
        <w:rPr>
          <w:rFonts w:hint="eastAsia"/>
        </w:rPr>
        <w:t>，</w:t>
      </w:r>
      <w:r>
        <w:rPr>
          <w:rFonts w:hint="eastAsia"/>
        </w:rPr>
        <w:t>而</w:t>
      </w:r>
      <w:r>
        <w:rPr>
          <w:rFonts w:hint="eastAsia"/>
        </w:rPr>
        <w:t>C-10</w:t>
      </w:r>
      <w:r>
        <w:rPr>
          <w:rFonts w:hint="eastAsia"/>
        </w:rPr>
        <w:t>法案对于儿童的惩罚性过度</w:t>
      </w:r>
      <w:r w:rsidR="00867822">
        <w:rPr>
          <w:rFonts w:hint="eastAsia"/>
        </w:rPr>
        <w:t>，</w:t>
      </w:r>
      <w:r>
        <w:rPr>
          <w:rFonts w:hint="eastAsia"/>
        </w:rPr>
        <w:t>且本质上不具有足够的恢复性。委员会还感到遗憾的事</w:t>
      </w:r>
      <w:r w:rsidR="00867822">
        <w:rPr>
          <w:rFonts w:hint="eastAsia"/>
        </w:rPr>
        <w:t>，</w:t>
      </w:r>
      <w:r>
        <w:rPr>
          <w:rFonts w:hint="eastAsia"/>
        </w:rPr>
        <w:t>缔约国没有确保</w:t>
      </w:r>
      <w:r>
        <w:rPr>
          <w:rFonts w:hint="eastAsia"/>
        </w:rPr>
        <w:t>C-10</w:t>
      </w:r>
      <w:r>
        <w:rPr>
          <w:rFonts w:hint="eastAsia"/>
        </w:rPr>
        <w:t>法案符合《公约》规定的儿童权利评估或机制。委员会特别表示了如下关切</w:t>
      </w:r>
      <w:r w:rsidR="00867822">
        <w:rPr>
          <w:rFonts w:hint="eastAsia"/>
        </w:rPr>
        <w:t>：</w:t>
      </w:r>
    </w:p>
    <w:p w:rsidR="002E4D0D" w:rsidRDefault="004738FA" w:rsidP="002E4D0D">
      <w:pPr>
        <w:pStyle w:val="SingleTxtGC"/>
        <w:rPr>
          <w:rFonts w:hint="eastAsia"/>
        </w:rPr>
      </w:pPr>
      <w:r>
        <w:rPr>
          <w:rFonts w:hint="eastAsia"/>
        </w:rPr>
        <w:tab/>
      </w:r>
      <w:r w:rsidR="00867822">
        <w:rPr>
          <w:rFonts w:hint="eastAsia"/>
        </w:rPr>
        <w:t>(</w:t>
      </w:r>
      <w:r w:rsidR="002E4D0D">
        <w:rPr>
          <w:rFonts w:hint="eastAsia"/>
        </w:rPr>
        <w:t>a</w:t>
      </w:r>
      <w:r w:rsidR="00867822">
        <w:rPr>
          <w:rFonts w:hint="eastAsia"/>
        </w:rPr>
        <w:t>)</w:t>
      </w:r>
      <w:r w:rsidR="002E4D0D">
        <w:rPr>
          <w:rFonts w:hint="eastAsia"/>
        </w:rPr>
        <w:tab/>
      </w:r>
      <w:r w:rsidR="002E4D0D">
        <w:rPr>
          <w:rFonts w:hint="eastAsia"/>
        </w:rPr>
        <w:t>缔约国尚未采取行动提高最低刑事责任年龄</w:t>
      </w:r>
      <w:r w:rsidR="00867822">
        <w:rPr>
          <w:rFonts w:hint="eastAsia"/>
        </w:rPr>
        <w:t>(</w:t>
      </w:r>
      <w:r w:rsidR="002E4D0D">
        <w:rPr>
          <w:rFonts w:hint="eastAsia"/>
        </w:rPr>
        <w:t>CRC</w:t>
      </w:r>
      <w:r w:rsidR="00867822">
        <w:rPr>
          <w:rFonts w:hint="eastAsia"/>
        </w:rPr>
        <w:t>/</w:t>
      </w:r>
      <w:r w:rsidR="002E4D0D">
        <w:rPr>
          <w:rFonts w:hint="eastAsia"/>
        </w:rPr>
        <w:t>C</w:t>
      </w:r>
      <w:r w:rsidR="00867822">
        <w:rPr>
          <w:rFonts w:hint="eastAsia"/>
        </w:rPr>
        <w:t>/</w:t>
      </w:r>
      <w:r w:rsidR="002E4D0D">
        <w:rPr>
          <w:rFonts w:hint="eastAsia"/>
        </w:rPr>
        <w:t>15</w:t>
      </w:r>
      <w:r w:rsidR="00867822">
        <w:rPr>
          <w:rFonts w:hint="eastAsia"/>
        </w:rPr>
        <w:t>/</w:t>
      </w:r>
      <w:r w:rsidR="002E4D0D">
        <w:rPr>
          <w:rFonts w:hint="eastAsia"/>
        </w:rPr>
        <w:t>Add.21</w:t>
      </w:r>
      <w:r w:rsidR="000C1156">
        <w:rPr>
          <w:rFonts w:hint="eastAsia"/>
        </w:rPr>
        <w:t>5,</w:t>
      </w:r>
      <w:r>
        <w:rPr>
          <w:rFonts w:hint="eastAsia"/>
        </w:rPr>
        <w:t xml:space="preserve"> </w:t>
      </w:r>
      <w:r w:rsidR="002E4D0D">
        <w:rPr>
          <w:rFonts w:hint="eastAsia"/>
        </w:rPr>
        <w:t>第</w:t>
      </w:r>
      <w:r w:rsidR="002E4D0D">
        <w:rPr>
          <w:rFonts w:hint="eastAsia"/>
        </w:rPr>
        <w:t>57</w:t>
      </w:r>
      <w:r w:rsidR="002E4D0D">
        <w:rPr>
          <w:rFonts w:hint="eastAsia"/>
        </w:rPr>
        <w:t>段</w:t>
      </w:r>
      <w:r w:rsidR="00867822">
        <w:rPr>
          <w:rFonts w:hint="eastAsia"/>
        </w:rPr>
        <w:t>，</w:t>
      </w:r>
      <w:r w:rsidR="002E4D0D">
        <w:rPr>
          <w:rFonts w:hint="eastAsia"/>
        </w:rPr>
        <w:t>2003</w:t>
      </w:r>
      <w:r w:rsidR="002E4D0D">
        <w:rPr>
          <w:rFonts w:hint="eastAsia"/>
        </w:rPr>
        <w:t>年</w:t>
      </w:r>
      <w:r w:rsidR="00867822">
        <w:rPr>
          <w:rFonts w:hint="eastAsia"/>
        </w:rPr>
        <w:t>)</w:t>
      </w:r>
      <w:r w:rsidR="00867822">
        <w:rPr>
          <w:rFonts w:hint="eastAsia"/>
        </w:rPr>
        <w:t>；</w:t>
      </w:r>
    </w:p>
    <w:p w:rsidR="002E4D0D" w:rsidRDefault="00B41732" w:rsidP="002E4D0D">
      <w:pPr>
        <w:pStyle w:val="SingleTxtGC"/>
        <w:rPr>
          <w:rFonts w:hint="eastAsia"/>
        </w:rPr>
      </w:pPr>
      <w:r>
        <w:rPr>
          <w:rFonts w:hint="eastAsia"/>
        </w:rPr>
        <w:tab/>
      </w:r>
      <w:r w:rsidR="00867822">
        <w:rPr>
          <w:rFonts w:hint="eastAsia"/>
        </w:rPr>
        <w:t>(</w:t>
      </w:r>
      <w:r w:rsidR="002E4D0D">
        <w:rPr>
          <w:rFonts w:hint="eastAsia"/>
        </w:rPr>
        <w:t>b</w:t>
      </w:r>
      <w:r w:rsidR="00867822">
        <w:rPr>
          <w:rFonts w:hint="eastAsia"/>
        </w:rPr>
        <w:t>)</w:t>
      </w:r>
      <w:r w:rsidR="002E4D0D">
        <w:rPr>
          <w:rFonts w:hint="eastAsia"/>
        </w:rPr>
        <w:tab/>
      </w:r>
      <w:r w:rsidR="002E4D0D">
        <w:rPr>
          <w:rFonts w:hint="eastAsia"/>
        </w:rPr>
        <w:t>根据其罪行的情节和严重性</w:t>
      </w:r>
      <w:r w:rsidR="00867822">
        <w:rPr>
          <w:rFonts w:hint="eastAsia"/>
        </w:rPr>
        <w:t>，</w:t>
      </w:r>
      <w:r w:rsidR="002E4D0D">
        <w:rPr>
          <w:rFonts w:hint="eastAsia"/>
        </w:rPr>
        <w:t>未满</w:t>
      </w:r>
      <w:r w:rsidR="002E4D0D">
        <w:rPr>
          <w:rFonts w:hint="eastAsia"/>
        </w:rPr>
        <w:t>18</w:t>
      </w:r>
      <w:r w:rsidR="002E4D0D">
        <w:rPr>
          <w:rFonts w:hint="eastAsia"/>
        </w:rPr>
        <w:t>岁的儿童在接受审判时会被视为成人</w:t>
      </w:r>
      <w:r w:rsidR="00867822">
        <w:rPr>
          <w:rFonts w:hint="eastAsia"/>
        </w:rPr>
        <w:t>；</w:t>
      </w:r>
    </w:p>
    <w:p w:rsidR="002E4D0D" w:rsidRDefault="00B41732" w:rsidP="002E4D0D">
      <w:pPr>
        <w:pStyle w:val="SingleTxtGC"/>
        <w:rPr>
          <w:rFonts w:hint="eastAsia"/>
        </w:rPr>
      </w:pPr>
      <w:r>
        <w:rPr>
          <w:rFonts w:hint="eastAsia"/>
        </w:rPr>
        <w:tab/>
      </w:r>
      <w:r w:rsidR="00867822">
        <w:rPr>
          <w:rFonts w:hint="eastAsia"/>
        </w:rPr>
        <w:t>(</w:t>
      </w:r>
      <w:r w:rsidR="002E4D0D">
        <w:rPr>
          <w:rFonts w:hint="eastAsia"/>
        </w:rPr>
        <w:t>c</w:t>
      </w:r>
      <w:r w:rsidR="00867822">
        <w:rPr>
          <w:rFonts w:hint="eastAsia"/>
        </w:rPr>
        <w:t>)</w:t>
      </w:r>
      <w:r w:rsidR="002E4D0D">
        <w:rPr>
          <w:rFonts w:hint="eastAsia"/>
        </w:rPr>
        <w:tab/>
      </w:r>
      <w:r w:rsidR="002E4D0D">
        <w:rPr>
          <w:rFonts w:hint="eastAsia"/>
        </w:rPr>
        <w:t>拘留的频繁使用降低了对隐私权的保护</w:t>
      </w:r>
      <w:r w:rsidR="00867822">
        <w:rPr>
          <w:rFonts w:hint="eastAsia"/>
        </w:rPr>
        <w:t>，</w:t>
      </w:r>
      <w:r w:rsidR="002E4D0D">
        <w:rPr>
          <w:rFonts w:hint="eastAsia"/>
        </w:rPr>
        <w:t>并导致转移等法外措施的使用减少</w:t>
      </w:r>
      <w:r w:rsidR="00867822">
        <w:rPr>
          <w:rFonts w:hint="eastAsia"/>
        </w:rPr>
        <w:t>；</w:t>
      </w:r>
    </w:p>
    <w:p w:rsidR="002E4D0D" w:rsidRDefault="00B41732" w:rsidP="002E4D0D">
      <w:pPr>
        <w:pStyle w:val="SingleTxtGC"/>
        <w:rPr>
          <w:rFonts w:hint="eastAsia"/>
        </w:rPr>
      </w:pPr>
      <w:r>
        <w:rPr>
          <w:rFonts w:hint="eastAsia"/>
        </w:rPr>
        <w:tab/>
      </w:r>
      <w:r w:rsidR="00867822">
        <w:rPr>
          <w:rFonts w:hint="eastAsia"/>
        </w:rPr>
        <w:t>(</w:t>
      </w:r>
      <w:r w:rsidR="002E4D0D">
        <w:rPr>
          <w:rFonts w:hint="eastAsia"/>
        </w:rPr>
        <w:t>d</w:t>
      </w:r>
      <w:r w:rsidR="00867822">
        <w:rPr>
          <w:rFonts w:hint="eastAsia"/>
        </w:rPr>
        <w:t>)</w:t>
      </w:r>
      <w:r w:rsidR="002E4D0D">
        <w:rPr>
          <w:rFonts w:hint="eastAsia"/>
        </w:rPr>
        <w:tab/>
      </w:r>
      <w:r w:rsidR="002E4D0D">
        <w:rPr>
          <w:rFonts w:hint="eastAsia"/>
        </w:rPr>
        <w:t>执法人员和拘留中心工作人员在逮捕阶段和在拘留期间针对儿童过度使用武力</w:t>
      </w:r>
      <w:r w:rsidR="00867822">
        <w:rPr>
          <w:rFonts w:hint="eastAsia"/>
        </w:rPr>
        <w:t>，</w:t>
      </w:r>
      <w:r w:rsidR="002E4D0D">
        <w:rPr>
          <w:rFonts w:hint="eastAsia"/>
        </w:rPr>
        <w:t>包括使用泰瑟枪</w:t>
      </w:r>
      <w:r w:rsidR="00867822">
        <w:rPr>
          <w:rFonts w:hint="eastAsia"/>
        </w:rPr>
        <w:t>；</w:t>
      </w:r>
    </w:p>
    <w:p w:rsidR="002E4D0D" w:rsidRDefault="00B41732" w:rsidP="002E4D0D">
      <w:pPr>
        <w:pStyle w:val="SingleTxtGC"/>
        <w:rPr>
          <w:rFonts w:hint="eastAsia"/>
        </w:rPr>
      </w:pPr>
      <w:r>
        <w:rPr>
          <w:rFonts w:hint="eastAsia"/>
        </w:rPr>
        <w:tab/>
      </w:r>
      <w:r w:rsidR="00867822">
        <w:rPr>
          <w:rFonts w:hint="eastAsia"/>
        </w:rPr>
        <w:t>(</w:t>
      </w:r>
      <w:r w:rsidR="002E4D0D">
        <w:rPr>
          <w:rFonts w:hint="eastAsia"/>
        </w:rPr>
        <w:t>e</w:t>
      </w:r>
      <w:r w:rsidR="00867822">
        <w:rPr>
          <w:rFonts w:hint="eastAsia"/>
        </w:rPr>
        <w:t>)</w:t>
      </w:r>
      <w:r w:rsidR="002E4D0D">
        <w:rPr>
          <w:rFonts w:hint="eastAsia"/>
        </w:rPr>
        <w:tab/>
      </w:r>
      <w:r w:rsidR="002E4D0D">
        <w:rPr>
          <w:rFonts w:hint="eastAsia"/>
        </w:rPr>
        <w:t>被拘留的土著和非裔加拿大儿童和青年过多</w:t>
      </w:r>
      <w:r w:rsidR="00867822">
        <w:rPr>
          <w:rFonts w:hint="eastAsia"/>
        </w:rPr>
        <w:t>，</w:t>
      </w:r>
      <w:r w:rsidR="002E4D0D">
        <w:rPr>
          <w:rFonts w:hint="eastAsia"/>
        </w:rPr>
        <w:t>例如数据显示</w:t>
      </w:r>
      <w:r w:rsidR="00867822">
        <w:rPr>
          <w:rFonts w:hint="eastAsia"/>
        </w:rPr>
        <w:t>，</w:t>
      </w:r>
      <w:r w:rsidR="002E4D0D">
        <w:rPr>
          <w:rFonts w:hint="eastAsia"/>
        </w:rPr>
        <w:t>土著青年卷入刑事司法系统的可能性比从高中毕业的可能性更大</w:t>
      </w:r>
      <w:r w:rsidR="00867822">
        <w:rPr>
          <w:rFonts w:hint="eastAsia"/>
        </w:rPr>
        <w:t>；</w:t>
      </w:r>
    </w:p>
    <w:p w:rsidR="002E4D0D" w:rsidRDefault="00B41732" w:rsidP="002E4D0D">
      <w:pPr>
        <w:pStyle w:val="SingleTxtGC"/>
        <w:rPr>
          <w:rFonts w:hint="eastAsia"/>
        </w:rPr>
      </w:pPr>
      <w:r>
        <w:rPr>
          <w:rFonts w:hint="eastAsia"/>
        </w:rPr>
        <w:tab/>
      </w:r>
      <w:r w:rsidR="00867822">
        <w:rPr>
          <w:rFonts w:hint="eastAsia"/>
        </w:rPr>
        <w:t>(</w:t>
      </w:r>
      <w:r w:rsidR="002E4D0D">
        <w:rPr>
          <w:rFonts w:hint="eastAsia"/>
        </w:rPr>
        <w:t>f</w:t>
      </w:r>
      <w:r w:rsidR="00867822">
        <w:rPr>
          <w:rFonts w:hint="eastAsia"/>
        </w:rPr>
        <w:t>)</w:t>
      </w:r>
      <w:r w:rsidR="002E4D0D">
        <w:rPr>
          <w:rFonts w:hint="eastAsia"/>
        </w:rPr>
        <w:tab/>
      </w:r>
      <w:r w:rsidR="002E4D0D">
        <w:rPr>
          <w:rFonts w:hint="eastAsia"/>
        </w:rPr>
        <w:t>少女被安置在男女混合的青年监狱</w:t>
      </w:r>
      <w:r w:rsidR="00867822">
        <w:rPr>
          <w:rFonts w:hint="eastAsia"/>
        </w:rPr>
        <w:t>，</w:t>
      </w:r>
      <w:r w:rsidR="002E4D0D">
        <w:rPr>
          <w:rFonts w:hint="eastAsia"/>
        </w:rPr>
        <w:t>受到异性警卫监控</w:t>
      </w:r>
      <w:r w:rsidR="00867822">
        <w:rPr>
          <w:rFonts w:hint="eastAsia"/>
        </w:rPr>
        <w:t>，</w:t>
      </w:r>
      <w:r w:rsidR="002E4D0D">
        <w:rPr>
          <w:rFonts w:hint="eastAsia"/>
        </w:rPr>
        <w:t>从而增加了女童遭受性骚扰和性侵犯的可能性。</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6.</w:t>
      </w:r>
      <w:r w:rsidRPr="00937306">
        <w:rPr>
          <w:rFonts w:eastAsia="SimHei" w:hint="eastAsia"/>
        </w:rPr>
        <w:tab/>
      </w:r>
      <w:r w:rsidRPr="00937306">
        <w:rPr>
          <w:rFonts w:eastAsia="SimHei" w:hint="eastAsia"/>
        </w:rPr>
        <w:t>委员会建议缔约国使其少年司法制度</w:t>
      </w:r>
      <w:r w:rsidR="00867822" w:rsidRPr="00937306">
        <w:rPr>
          <w:rFonts w:eastAsia="SimHei" w:hint="eastAsia"/>
        </w:rPr>
        <w:t>，</w:t>
      </w:r>
      <w:r w:rsidRPr="00937306">
        <w:rPr>
          <w:rFonts w:eastAsia="SimHei" w:hint="eastAsia"/>
        </w:rPr>
        <w:t>包括</w:t>
      </w:r>
      <w:r w:rsidRPr="00937306">
        <w:rPr>
          <w:rFonts w:eastAsia="SimHei" w:hint="eastAsia"/>
        </w:rPr>
        <w:t>C-10</w:t>
      </w:r>
      <w:r w:rsidRPr="00937306">
        <w:rPr>
          <w:rFonts w:eastAsia="SimHei" w:hint="eastAsia"/>
        </w:rPr>
        <w:t>法案</w:t>
      </w:r>
      <w:r w:rsidR="00867822" w:rsidRPr="00937306">
        <w:rPr>
          <w:rFonts w:eastAsia="SimHei" w:hint="eastAsia"/>
        </w:rPr>
        <w:t>(</w:t>
      </w:r>
      <w:r w:rsidRPr="00937306">
        <w:rPr>
          <w:rFonts w:eastAsia="SimHei" w:hint="eastAsia"/>
        </w:rPr>
        <w:t>2012</w:t>
      </w:r>
      <w:r w:rsidRPr="00937306">
        <w:rPr>
          <w:rFonts w:eastAsia="SimHei" w:hint="eastAsia"/>
        </w:rPr>
        <w:t>年街道与社区安全法案</w:t>
      </w:r>
      <w:r w:rsidR="00867822" w:rsidRPr="00937306">
        <w:rPr>
          <w:rFonts w:eastAsia="SimHei" w:hint="eastAsia"/>
        </w:rPr>
        <w:t>)</w:t>
      </w:r>
      <w:r w:rsidR="00867822" w:rsidRPr="00937306">
        <w:rPr>
          <w:rFonts w:eastAsia="SimHei" w:hint="eastAsia"/>
        </w:rPr>
        <w:t>，</w:t>
      </w:r>
      <w:r w:rsidRPr="00937306">
        <w:rPr>
          <w:rFonts w:eastAsia="SimHei" w:hint="eastAsia"/>
        </w:rPr>
        <w:t>完全符合《公约》</w:t>
      </w:r>
      <w:r w:rsidR="00867822" w:rsidRPr="00937306">
        <w:rPr>
          <w:rFonts w:eastAsia="SimHei" w:hint="eastAsia"/>
        </w:rPr>
        <w:t>，</w:t>
      </w:r>
      <w:r w:rsidRPr="00937306">
        <w:rPr>
          <w:rFonts w:eastAsia="SimHei" w:hint="eastAsia"/>
        </w:rPr>
        <w:t>特别是第</w:t>
      </w:r>
      <w:r w:rsidRPr="00937306">
        <w:rPr>
          <w:rFonts w:eastAsia="SimHei" w:hint="eastAsia"/>
        </w:rPr>
        <w:t>37</w:t>
      </w:r>
      <w:r w:rsidRPr="00937306">
        <w:rPr>
          <w:rFonts w:eastAsia="SimHei" w:hint="eastAsia"/>
        </w:rPr>
        <w:t>、</w:t>
      </w:r>
      <w:r w:rsidRPr="00937306">
        <w:rPr>
          <w:rFonts w:eastAsia="SimHei" w:hint="eastAsia"/>
        </w:rPr>
        <w:t>39</w:t>
      </w:r>
      <w:r w:rsidRPr="00937306">
        <w:rPr>
          <w:rFonts w:eastAsia="SimHei" w:hint="eastAsia"/>
        </w:rPr>
        <w:t>和</w:t>
      </w:r>
      <w:r w:rsidRPr="00937306">
        <w:rPr>
          <w:rFonts w:eastAsia="SimHei" w:hint="eastAsia"/>
        </w:rPr>
        <w:t>40</w:t>
      </w:r>
      <w:r w:rsidRPr="00937306">
        <w:rPr>
          <w:rFonts w:eastAsia="SimHei" w:hint="eastAsia"/>
        </w:rPr>
        <w:t>条</w:t>
      </w:r>
      <w:r w:rsidR="00867822" w:rsidRPr="00937306">
        <w:rPr>
          <w:rFonts w:eastAsia="SimHei" w:hint="eastAsia"/>
        </w:rPr>
        <w:t>，</w:t>
      </w:r>
      <w:r w:rsidRPr="00937306">
        <w:rPr>
          <w:rFonts w:eastAsia="SimHei" w:hint="eastAsia"/>
        </w:rPr>
        <w:t>并符合其它相关标准</w:t>
      </w:r>
      <w:r w:rsidR="00867822" w:rsidRPr="00937306">
        <w:rPr>
          <w:rFonts w:eastAsia="SimHei" w:hint="eastAsia"/>
        </w:rPr>
        <w:t>，</w:t>
      </w:r>
      <w:r w:rsidRPr="00937306">
        <w:rPr>
          <w:rFonts w:eastAsia="SimHei" w:hint="eastAsia"/>
        </w:rPr>
        <w:t>包括《少年司法最低限度标准规则》</w:t>
      </w:r>
      <w:r w:rsidR="00867822" w:rsidRPr="00937306">
        <w:rPr>
          <w:rFonts w:eastAsia="SimHei" w:hint="eastAsia"/>
        </w:rPr>
        <w:t>(</w:t>
      </w:r>
      <w:r w:rsidRPr="00937306">
        <w:rPr>
          <w:rFonts w:eastAsia="SimHei" w:hint="eastAsia"/>
        </w:rPr>
        <w:t>北京规则</w:t>
      </w:r>
      <w:r w:rsidR="00867822" w:rsidRPr="00937306">
        <w:rPr>
          <w:rFonts w:eastAsia="SimHei" w:hint="eastAsia"/>
        </w:rPr>
        <w:t>)</w:t>
      </w:r>
      <w:r w:rsidRPr="00937306">
        <w:rPr>
          <w:rFonts w:eastAsia="SimHei" w:hint="eastAsia"/>
        </w:rPr>
        <w:t>、《预防少年犯罪准则》</w:t>
      </w:r>
      <w:r w:rsidR="00867822" w:rsidRPr="00937306">
        <w:rPr>
          <w:rFonts w:eastAsia="SimHei" w:hint="eastAsia"/>
        </w:rPr>
        <w:t>(</w:t>
      </w:r>
      <w:r w:rsidRPr="00937306">
        <w:rPr>
          <w:rFonts w:eastAsia="SimHei" w:hint="eastAsia"/>
        </w:rPr>
        <w:t>利雅得准则</w:t>
      </w:r>
      <w:r w:rsidR="00867822" w:rsidRPr="00937306">
        <w:rPr>
          <w:rFonts w:eastAsia="SimHei" w:hint="eastAsia"/>
        </w:rPr>
        <w:t>)</w:t>
      </w:r>
      <w:r w:rsidRPr="00937306">
        <w:rPr>
          <w:rFonts w:eastAsia="SimHei" w:hint="eastAsia"/>
        </w:rPr>
        <w:t>、《保护被剥夺自由少年规则》</w:t>
      </w:r>
      <w:r w:rsidR="00867822" w:rsidRPr="00937306">
        <w:rPr>
          <w:rFonts w:eastAsia="SimHei" w:hint="eastAsia"/>
        </w:rPr>
        <w:t>(</w:t>
      </w:r>
      <w:r w:rsidRPr="00937306">
        <w:rPr>
          <w:rFonts w:eastAsia="SimHei" w:hint="eastAsia"/>
        </w:rPr>
        <w:t>哈瓦那规则</w:t>
      </w:r>
      <w:r w:rsidR="00867822" w:rsidRPr="00937306">
        <w:rPr>
          <w:rFonts w:eastAsia="SimHei" w:hint="eastAsia"/>
        </w:rPr>
        <w:t>)</w:t>
      </w:r>
      <w:r w:rsidRPr="00937306">
        <w:rPr>
          <w:rFonts w:eastAsia="SimHei" w:hint="eastAsia"/>
        </w:rPr>
        <w:t>、《维也纳刑事司法系统中儿童问题行动指南》</w:t>
      </w:r>
      <w:r w:rsidR="00867822" w:rsidRPr="00937306">
        <w:rPr>
          <w:rFonts w:eastAsia="SimHei" w:hint="eastAsia"/>
        </w:rPr>
        <w:t>；</w:t>
      </w:r>
      <w:r w:rsidRPr="00937306">
        <w:rPr>
          <w:rFonts w:eastAsia="SimHei" w:hint="eastAsia"/>
        </w:rPr>
        <w:t>以及委员会第</w:t>
      </w:r>
      <w:r w:rsidRPr="00937306">
        <w:rPr>
          <w:rFonts w:eastAsia="SimHei" w:hint="eastAsia"/>
        </w:rPr>
        <w:t>10</w:t>
      </w:r>
      <w:r w:rsidRPr="00937306">
        <w:rPr>
          <w:rFonts w:eastAsia="SimHei" w:hint="eastAsia"/>
        </w:rPr>
        <w:t>号一般性意见</w:t>
      </w:r>
      <w:r w:rsidR="00867822" w:rsidRPr="00937306">
        <w:rPr>
          <w:rFonts w:eastAsia="SimHei" w:hint="eastAsia"/>
        </w:rPr>
        <w:t>(</w:t>
      </w:r>
      <w:r w:rsidRPr="00937306">
        <w:rPr>
          <w:rFonts w:eastAsia="SimHei" w:hint="eastAsia"/>
        </w:rPr>
        <w:t>2007</w:t>
      </w:r>
      <w:r w:rsidRPr="00937306">
        <w:rPr>
          <w:rFonts w:eastAsia="SimHei" w:hint="eastAsia"/>
        </w:rPr>
        <w:t>年</w:t>
      </w:r>
      <w:r w:rsidR="00867822" w:rsidRPr="00937306">
        <w:rPr>
          <w:rFonts w:eastAsia="SimHei" w:hint="eastAsia"/>
        </w:rPr>
        <w:t>)</w:t>
      </w:r>
      <w:r w:rsidRPr="00937306">
        <w:rPr>
          <w:rFonts w:eastAsia="SimHei" w:hint="eastAsia"/>
        </w:rPr>
        <w:t>。委员会特别敦促缔约国</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a</w:t>
      </w:r>
      <w:r w:rsidR="00867822" w:rsidRPr="00937306">
        <w:rPr>
          <w:rFonts w:eastAsia="SimHei" w:hint="eastAsia"/>
        </w:rPr>
        <w:t>)</w:t>
      </w:r>
      <w:r w:rsidR="002E4D0D" w:rsidRPr="00937306">
        <w:rPr>
          <w:rFonts w:eastAsia="SimHei" w:hint="eastAsia"/>
        </w:rPr>
        <w:tab/>
      </w:r>
      <w:r w:rsidR="002E4D0D" w:rsidRPr="00937306">
        <w:rPr>
          <w:rFonts w:eastAsia="SimHei" w:hint="eastAsia"/>
        </w:rPr>
        <w:t>提高最低刑事责任年龄</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b</w:t>
      </w:r>
      <w:r w:rsidR="00867822" w:rsidRPr="00937306">
        <w:rPr>
          <w:rFonts w:eastAsia="SimHei" w:hint="eastAsia"/>
        </w:rPr>
        <w:t>)</w:t>
      </w:r>
      <w:r w:rsidR="002E4D0D" w:rsidRPr="00937306">
        <w:rPr>
          <w:rFonts w:eastAsia="SimHei" w:hint="eastAsia"/>
        </w:rPr>
        <w:tab/>
      </w:r>
      <w:r w:rsidR="002E4D0D" w:rsidRPr="00937306">
        <w:rPr>
          <w:rFonts w:eastAsia="SimHei" w:hint="eastAsia"/>
        </w:rPr>
        <w:t>确保无论罪行的情节或严重程度如何</w:t>
      </w:r>
      <w:r w:rsidR="00867822" w:rsidRPr="00937306">
        <w:rPr>
          <w:rFonts w:eastAsia="SimHei" w:hint="eastAsia"/>
        </w:rPr>
        <w:t>，</w:t>
      </w:r>
      <w:r w:rsidR="002E4D0D" w:rsidRPr="00937306">
        <w:rPr>
          <w:rFonts w:eastAsia="SimHei" w:hint="eastAsia"/>
        </w:rPr>
        <w:t>不将未满</w:t>
      </w:r>
      <w:r w:rsidR="002E4D0D" w:rsidRPr="00937306">
        <w:rPr>
          <w:rFonts w:eastAsia="SimHei" w:hint="eastAsia"/>
        </w:rPr>
        <w:t>18</w:t>
      </w:r>
      <w:r w:rsidR="002E4D0D" w:rsidRPr="00937306">
        <w:rPr>
          <w:rFonts w:eastAsia="SimHei" w:hint="eastAsia"/>
        </w:rPr>
        <w:t>岁者作为成人审判</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c</w:t>
      </w:r>
      <w:r w:rsidR="00867822" w:rsidRPr="00937306">
        <w:rPr>
          <w:rFonts w:eastAsia="SimHei" w:hint="eastAsia"/>
        </w:rPr>
        <w:t>)</w:t>
      </w:r>
      <w:r w:rsidR="002E4D0D" w:rsidRPr="00937306">
        <w:rPr>
          <w:rFonts w:eastAsia="SimHei" w:hint="eastAsia"/>
        </w:rPr>
        <w:tab/>
      </w:r>
      <w:r w:rsidR="002E4D0D" w:rsidRPr="00937306">
        <w:rPr>
          <w:rFonts w:eastAsia="SimHei" w:hint="eastAsia"/>
        </w:rPr>
        <w:t>增加转移等法外措施的使用以采用拘留以外的替代措施</w:t>
      </w:r>
      <w:r w:rsidR="00867822" w:rsidRPr="00937306">
        <w:rPr>
          <w:rFonts w:eastAsia="SimHei" w:hint="eastAsia"/>
        </w:rPr>
        <w:t>，</w:t>
      </w:r>
      <w:r w:rsidR="002E4D0D" w:rsidRPr="00937306">
        <w:rPr>
          <w:rFonts w:eastAsia="SimHei" w:hint="eastAsia"/>
        </w:rPr>
        <w:t>并确保在少年司法系统内保护儿童的隐私</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d</w:t>
      </w:r>
      <w:r w:rsidR="00867822" w:rsidRPr="00937306">
        <w:rPr>
          <w:rFonts w:eastAsia="SimHei" w:hint="eastAsia"/>
        </w:rPr>
        <w:t>)</w:t>
      </w:r>
      <w:r w:rsidR="002E4D0D" w:rsidRPr="00937306">
        <w:rPr>
          <w:rFonts w:eastAsia="SimHei" w:hint="eastAsia"/>
        </w:rPr>
        <w:tab/>
      </w:r>
      <w:r w:rsidR="002E4D0D" w:rsidRPr="00937306">
        <w:rPr>
          <w:rFonts w:eastAsia="SimHei" w:hint="eastAsia"/>
        </w:rPr>
        <w:t>制定所有执法人员和拘留设施工作人员在逮捕和拘留中对儿童使用</w:t>
      </w:r>
      <w:r w:rsidR="003525B5" w:rsidRPr="00937306">
        <w:rPr>
          <w:rFonts w:eastAsia="SimHei" w:hint="eastAsia"/>
        </w:rPr>
        <w:t>约束</w:t>
      </w:r>
      <w:r w:rsidR="002E4D0D" w:rsidRPr="00937306">
        <w:rPr>
          <w:rFonts w:eastAsia="SimHei" w:hint="eastAsia"/>
        </w:rPr>
        <w:t>手段和武力的指导原则</w:t>
      </w:r>
      <w:r w:rsidR="00867822" w:rsidRPr="00937306">
        <w:rPr>
          <w:rFonts w:eastAsia="SimHei" w:hint="eastAsia"/>
        </w:rPr>
        <w:t>，</w:t>
      </w:r>
      <w:r w:rsidR="002E4D0D" w:rsidRPr="00937306">
        <w:rPr>
          <w:rFonts w:eastAsia="SimHei" w:hint="eastAsia"/>
        </w:rPr>
        <w:t>包括废除使用泰瑟枪</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e</w:t>
      </w:r>
      <w:r w:rsidR="00867822" w:rsidRPr="00937306">
        <w:rPr>
          <w:rFonts w:eastAsia="SimHei" w:hint="eastAsia"/>
        </w:rPr>
        <w:t>)</w:t>
      </w:r>
      <w:r w:rsidR="002E4D0D" w:rsidRPr="00937306">
        <w:rPr>
          <w:rFonts w:eastAsia="SimHei" w:hint="eastAsia"/>
        </w:rPr>
        <w:tab/>
      </w:r>
      <w:r w:rsidR="002E4D0D" w:rsidRPr="00937306">
        <w:rPr>
          <w:rFonts w:eastAsia="SimHei" w:hint="eastAsia"/>
        </w:rPr>
        <w:t>对土著和非裔加拿大儿童和青年在刑事司法系统中总体人数过多展开广泛研究</w:t>
      </w:r>
      <w:r w:rsidR="00867822" w:rsidRPr="00937306">
        <w:rPr>
          <w:rFonts w:eastAsia="SimHei" w:hint="eastAsia"/>
        </w:rPr>
        <w:t>，</w:t>
      </w:r>
      <w:r w:rsidR="002E4D0D" w:rsidRPr="00937306">
        <w:rPr>
          <w:rFonts w:eastAsia="SimHei" w:hint="eastAsia"/>
        </w:rPr>
        <w:t>并制定有效的行动计划消除土著和非裔加拿大儿童和青年判刑率和监禁率方面的不平等</w:t>
      </w:r>
      <w:r w:rsidR="00867822" w:rsidRPr="00937306">
        <w:rPr>
          <w:rFonts w:eastAsia="SimHei" w:hint="eastAsia"/>
        </w:rPr>
        <w:t>，</w:t>
      </w:r>
      <w:r w:rsidR="002E4D0D" w:rsidRPr="00937306">
        <w:rPr>
          <w:rFonts w:eastAsia="SimHei" w:hint="eastAsia"/>
        </w:rPr>
        <w:t>包括对所有法律、监狱和执法人员进行关于《公约》的培训等活动</w:t>
      </w:r>
      <w:r w:rsidR="00867822" w:rsidRPr="00937306">
        <w:rPr>
          <w:rFonts w:eastAsia="SimHei" w:hint="eastAsia"/>
        </w:rPr>
        <w:t>；</w:t>
      </w:r>
    </w:p>
    <w:p w:rsidR="002E4D0D" w:rsidRPr="00937306" w:rsidRDefault="00B41732" w:rsidP="002E4D0D">
      <w:pPr>
        <w:pStyle w:val="SingleTxtGC"/>
        <w:rPr>
          <w:rFonts w:eastAsia="SimHei" w:hint="eastAsia"/>
        </w:rPr>
      </w:pPr>
      <w:r w:rsidRPr="00937306">
        <w:rPr>
          <w:rFonts w:eastAsia="SimHei" w:hint="eastAsia"/>
        </w:rPr>
        <w:tab/>
      </w:r>
      <w:r w:rsidR="00867822" w:rsidRPr="00937306">
        <w:rPr>
          <w:rFonts w:eastAsia="SimHei" w:hint="eastAsia"/>
        </w:rPr>
        <w:t>(</w:t>
      </w:r>
      <w:r w:rsidR="002E4D0D" w:rsidRPr="00937306">
        <w:rPr>
          <w:rFonts w:eastAsia="SimHei" w:hint="eastAsia"/>
        </w:rPr>
        <w:t>f</w:t>
      </w:r>
      <w:r w:rsidR="00867822" w:rsidRPr="00937306">
        <w:rPr>
          <w:rFonts w:eastAsia="SimHei" w:hint="eastAsia"/>
        </w:rPr>
        <w:t>)</w:t>
      </w:r>
      <w:r w:rsidR="002E4D0D" w:rsidRPr="00937306">
        <w:rPr>
          <w:rFonts w:eastAsia="SimHei" w:hint="eastAsia"/>
        </w:rPr>
        <w:tab/>
      </w:r>
      <w:r w:rsidR="002E4D0D" w:rsidRPr="00937306">
        <w:rPr>
          <w:rFonts w:eastAsia="SimHei" w:hint="eastAsia"/>
        </w:rPr>
        <w:t>确保将女童和男童分开监禁</w:t>
      </w:r>
      <w:r w:rsidR="00867822" w:rsidRPr="00937306">
        <w:rPr>
          <w:rFonts w:eastAsia="SimHei" w:hint="eastAsia"/>
        </w:rPr>
        <w:t>，</w:t>
      </w:r>
      <w:r w:rsidR="002E4D0D" w:rsidRPr="00937306">
        <w:rPr>
          <w:rFonts w:eastAsia="SimHei" w:hint="eastAsia"/>
        </w:rPr>
        <w:t>并确保女童由女性狱警监控</w:t>
      </w:r>
      <w:r w:rsidR="00867822" w:rsidRPr="00937306">
        <w:rPr>
          <w:rFonts w:eastAsia="SimHei" w:hint="eastAsia"/>
        </w:rPr>
        <w:t>，</w:t>
      </w:r>
      <w:r w:rsidR="002E4D0D" w:rsidRPr="00937306">
        <w:rPr>
          <w:rFonts w:eastAsia="SimHei" w:hint="eastAsia"/>
        </w:rPr>
        <w:t>以更好的保护女童免遭性暴力和性剥削的危险。</w:t>
      </w:r>
    </w:p>
    <w:p w:rsidR="002E4D0D" w:rsidRPr="00937306" w:rsidRDefault="002E4D0D" w:rsidP="00B41732">
      <w:pPr>
        <w:pStyle w:val="H1GC"/>
        <w:rPr>
          <w:rFonts w:hint="eastAsia"/>
        </w:rPr>
      </w:pPr>
      <w:r w:rsidRPr="00937306">
        <w:rPr>
          <w:rFonts w:hint="eastAsia"/>
        </w:rPr>
        <w:tab/>
        <w:t>J.</w:t>
      </w:r>
      <w:r w:rsidRPr="00937306">
        <w:rPr>
          <w:rFonts w:hint="eastAsia"/>
        </w:rPr>
        <w:tab/>
      </w:r>
      <w:r w:rsidRPr="00937306">
        <w:rPr>
          <w:rFonts w:hint="eastAsia"/>
        </w:rPr>
        <w:t>批准国际人权文书</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7.</w:t>
      </w:r>
      <w:r w:rsidRPr="00937306">
        <w:rPr>
          <w:rFonts w:eastAsia="SimHei" w:hint="eastAsia"/>
        </w:rPr>
        <w:tab/>
      </w:r>
      <w:r w:rsidRPr="00937306">
        <w:rPr>
          <w:rFonts w:eastAsia="SimHei" w:hint="eastAsia"/>
        </w:rPr>
        <w:t>为了进一步加强儿童权利的实现</w:t>
      </w:r>
      <w:r w:rsidR="00867822" w:rsidRPr="00937306">
        <w:rPr>
          <w:rFonts w:eastAsia="SimHei" w:hint="eastAsia"/>
        </w:rPr>
        <w:t>，</w:t>
      </w:r>
      <w:r w:rsidRPr="00937306">
        <w:rPr>
          <w:rFonts w:eastAsia="SimHei" w:hint="eastAsia"/>
        </w:rPr>
        <w:t>委员会鼓励缔约国批准《儿童权利公约关于设定来文程序的任择议定书》。委员会还敦促缔约国批准劳工组织第</w:t>
      </w:r>
      <w:r w:rsidRPr="00937306">
        <w:rPr>
          <w:rFonts w:eastAsia="SimHei" w:hint="eastAsia"/>
        </w:rPr>
        <w:t>138</w:t>
      </w:r>
      <w:r w:rsidRPr="00937306">
        <w:rPr>
          <w:rFonts w:eastAsia="SimHei" w:hint="eastAsia"/>
        </w:rPr>
        <w:t>号公约</w:t>
      </w:r>
      <w:r w:rsidR="00867822" w:rsidRPr="00937306">
        <w:rPr>
          <w:rFonts w:eastAsia="SimHei" w:hint="eastAsia"/>
        </w:rPr>
        <w:t>(</w:t>
      </w:r>
      <w:r w:rsidRPr="00937306">
        <w:rPr>
          <w:rFonts w:eastAsia="SimHei" w:hint="eastAsia"/>
        </w:rPr>
        <w:t>1973</w:t>
      </w:r>
      <w:r w:rsidRPr="00937306">
        <w:rPr>
          <w:rFonts w:eastAsia="SimHei" w:hint="eastAsia"/>
        </w:rPr>
        <w:t>年</w:t>
      </w:r>
      <w:r w:rsidR="00867822" w:rsidRPr="00937306">
        <w:rPr>
          <w:rFonts w:eastAsia="SimHei" w:hint="eastAsia"/>
        </w:rPr>
        <w:t>)</w:t>
      </w:r>
      <w:r w:rsidRPr="00937306">
        <w:rPr>
          <w:rFonts w:eastAsia="SimHei" w:hint="eastAsia"/>
        </w:rPr>
        <w:t>和关于家政工人体面劳动的第</w:t>
      </w:r>
      <w:r w:rsidRPr="00937306">
        <w:rPr>
          <w:rFonts w:eastAsia="SimHei" w:hint="eastAsia"/>
        </w:rPr>
        <w:t>189</w:t>
      </w:r>
      <w:r w:rsidRPr="00937306">
        <w:rPr>
          <w:rFonts w:eastAsia="SimHei" w:hint="eastAsia"/>
        </w:rPr>
        <w:t>号公约</w:t>
      </w:r>
      <w:r w:rsidR="00867822" w:rsidRPr="00937306">
        <w:rPr>
          <w:rFonts w:eastAsia="SimHei" w:hint="eastAsia"/>
        </w:rPr>
        <w:t>(</w:t>
      </w:r>
      <w:r w:rsidRPr="00937306">
        <w:rPr>
          <w:rFonts w:eastAsia="SimHei" w:hint="eastAsia"/>
        </w:rPr>
        <w:t>2011</w:t>
      </w:r>
      <w:r w:rsidRPr="00937306">
        <w:rPr>
          <w:rFonts w:eastAsia="SimHei" w:hint="eastAsia"/>
        </w:rPr>
        <w:t>年</w:t>
      </w:r>
      <w:r w:rsidR="00867822" w:rsidRPr="00937306">
        <w:rPr>
          <w:rFonts w:eastAsia="SimHei" w:hint="eastAsia"/>
        </w:rPr>
        <w:t>)</w:t>
      </w:r>
      <w:r w:rsidRPr="00937306">
        <w:rPr>
          <w:rFonts w:eastAsia="SimHei" w:hint="eastAsia"/>
        </w:rPr>
        <w:t>。</w:t>
      </w:r>
    </w:p>
    <w:p w:rsidR="002E4D0D" w:rsidRPr="00937306" w:rsidRDefault="002E4D0D" w:rsidP="00B41732">
      <w:pPr>
        <w:pStyle w:val="H1GC"/>
        <w:rPr>
          <w:rFonts w:hint="eastAsia"/>
        </w:rPr>
      </w:pPr>
      <w:r w:rsidRPr="00937306">
        <w:rPr>
          <w:rFonts w:hint="eastAsia"/>
        </w:rPr>
        <w:tab/>
        <w:t>K.</w:t>
      </w:r>
      <w:r w:rsidRPr="00937306">
        <w:rPr>
          <w:rFonts w:hint="eastAsia"/>
        </w:rPr>
        <w:tab/>
      </w:r>
      <w:r w:rsidRPr="00937306">
        <w:rPr>
          <w:rFonts w:hint="eastAsia"/>
        </w:rPr>
        <w:t>与区域及国际机构的合作</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8.</w:t>
      </w:r>
      <w:r w:rsidRPr="00937306">
        <w:rPr>
          <w:rFonts w:eastAsia="SimHei" w:hint="eastAsia"/>
        </w:rPr>
        <w:tab/>
      </w:r>
      <w:r w:rsidRPr="00937306">
        <w:rPr>
          <w:rFonts w:eastAsia="SimHei" w:hint="eastAsia"/>
        </w:rPr>
        <w:t>委员会建议缔约国与美洲国家组织合作</w:t>
      </w:r>
      <w:r w:rsidR="00867822" w:rsidRPr="00937306">
        <w:rPr>
          <w:rFonts w:eastAsia="SimHei" w:hint="eastAsia"/>
        </w:rPr>
        <w:t>，</w:t>
      </w:r>
      <w:r w:rsidRPr="00937306">
        <w:rPr>
          <w:rFonts w:eastAsia="SimHei" w:hint="eastAsia"/>
        </w:rPr>
        <w:t>努力在缔约国境内及其他美洲国家组织成员国境内执行《公约》和其他人权文书。</w:t>
      </w:r>
    </w:p>
    <w:p w:rsidR="002E4D0D" w:rsidRPr="00937306" w:rsidRDefault="002E4D0D" w:rsidP="00B41732">
      <w:pPr>
        <w:pStyle w:val="H1GC"/>
        <w:rPr>
          <w:rFonts w:hint="eastAsia"/>
        </w:rPr>
      </w:pPr>
      <w:r w:rsidRPr="00937306">
        <w:rPr>
          <w:rFonts w:hint="eastAsia"/>
        </w:rPr>
        <w:tab/>
        <w:t>L.</w:t>
      </w:r>
      <w:r w:rsidRPr="00937306">
        <w:rPr>
          <w:rFonts w:hint="eastAsia"/>
        </w:rPr>
        <w:tab/>
      </w:r>
      <w:r w:rsidRPr="00937306">
        <w:rPr>
          <w:rFonts w:hint="eastAsia"/>
        </w:rPr>
        <w:t>后续行动和宣传</w:t>
      </w:r>
    </w:p>
    <w:p w:rsidR="002E4D0D" w:rsidRPr="00937306" w:rsidRDefault="002E4D0D" w:rsidP="002E4D0D">
      <w:pPr>
        <w:pStyle w:val="SingleTxtGC"/>
        <w:rPr>
          <w:rFonts w:eastAsia="SimHei" w:hint="eastAsia"/>
        </w:rPr>
      </w:pPr>
      <w:r w:rsidRPr="00937306">
        <w:rPr>
          <w:rFonts w:eastAsia="SimHei" w:hint="eastAsia"/>
        </w:rPr>
        <w:t>8</w:t>
      </w:r>
      <w:r w:rsidR="00867822" w:rsidRPr="00937306">
        <w:rPr>
          <w:rFonts w:eastAsia="SimHei" w:hint="eastAsia"/>
        </w:rPr>
        <w:t>9.</w:t>
      </w:r>
      <w:r w:rsidRPr="00937306">
        <w:rPr>
          <w:rFonts w:eastAsia="SimHei" w:hint="eastAsia"/>
        </w:rPr>
        <w:tab/>
      </w:r>
      <w:r w:rsidRPr="00937306">
        <w:rPr>
          <w:rFonts w:eastAsia="SimHei" w:hint="eastAsia"/>
        </w:rPr>
        <w:t>委员会建议缔约国采取一切适当措施</w:t>
      </w:r>
      <w:r w:rsidR="00867822" w:rsidRPr="00937306">
        <w:rPr>
          <w:rFonts w:eastAsia="SimHei" w:hint="eastAsia"/>
        </w:rPr>
        <w:t>，</w:t>
      </w:r>
      <w:r w:rsidRPr="00937306">
        <w:rPr>
          <w:rFonts w:eastAsia="SimHei" w:hint="eastAsia"/>
        </w:rPr>
        <w:t>确保全面落实本建议</w:t>
      </w:r>
      <w:r w:rsidR="00867822" w:rsidRPr="00937306">
        <w:rPr>
          <w:rFonts w:eastAsia="SimHei" w:hint="eastAsia"/>
        </w:rPr>
        <w:t>，</w:t>
      </w:r>
      <w:r w:rsidRPr="00937306">
        <w:rPr>
          <w:rFonts w:eastAsia="SimHei" w:hint="eastAsia"/>
        </w:rPr>
        <w:t>为此</w:t>
      </w:r>
      <w:r w:rsidR="00867822" w:rsidRPr="00937306">
        <w:rPr>
          <w:rFonts w:eastAsia="SimHei" w:hint="eastAsia"/>
        </w:rPr>
        <w:t>，</w:t>
      </w:r>
      <w:r w:rsidRPr="00937306">
        <w:rPr>
          <w:rFonts w:eastAsia="SimHei" w:hint="eastAsia"/>
        </w:rPr>
        <w:t>除其他外</w:t>
      </w:r>
      <w:r w:rsidR="00867822" w:rsidRPr="00937306">
        <w:rPr>
          <w:rFonts w:eastAsia="SimHei" w:hint="eastAsia"/>
        </w:rPr>
        <w:t>，</w:t>
      </w:r>
      <w:r w:rsidRPr="00937306">
        <w:rPr>
          <w:rFonts w:eastAsia="SimHei" w:hint="eastAsia"/>
        </w:rPr>
        <w:t>向国家元首、议会、相关各部、最高法院以及各省和地区当局主管转达这些建议</w:t>
      </w:r>
      <w:r w:rsidR="00867822" w:rsidRPr="00937306">
        <w:rPr>
          <w:rFonts w:eastAsia="SimHei" w:hint="eastAsia"/>
        </w:rPr>
        <w:t>，</w:t>
      </w:r>
      <w:r w:rsidRPr="00937306">
        <w:rPr>
          <w:rFonts w:eastAsia="SimHei" w:hint="eastAsia"/>
        </w:rPr>
        <w:t>以便进行适当审议和采取进一步行动。</w:t>
      </w:r>
    </w:p>
    <w:p w:rsidR="002E4D0D" w:rsidRPr="00937306" w:rsidRDefault="002E4D0D" w:rsidP="002E4D0D">
      <w:pPr>
        <w:pStyle w:val="SingleTxtGC"/>
        <w:rPr>
          <w:rFonts w:eastAsia="SimHei" w:hint="eastAsia"/>
        </w:rPr>
      </w:pPr>
      <w:r w:rsidRPr="00937306">
        <w:rPr>
          <w:rFonts w:eastAsia="SimHei" w:hint="eastAsia"/>
        </w:rPr>
        <w:t>9</w:t>
      </w:r>
      <w:r w:rsidR="00867822" w:rsidRPr="00937306">
        <w:rPr>
          <w:rFonts w:eastAsia="SimHei" w:hint="eastAsia"/>
        </w:rPr>
        <w:t>0.</w:t>
      </w:r>
      <w:r w:rsidRPr="00937306">
        <w:rPr>
          <w:rFonts w:eastAsia="SimHei" w:hint="eastAsia"/>
        </w:rPr>
        <w:tab/>
      </w:r>
      <w:r w:rsidRPr="00937306">
        <w:rPr>
          <w:rFonts w:eastAsia="SimHei" w:hint="eastAsia"/>
        </w:rPr>
        <w:t>委员会还建议缔约国以该国各种语言</w:t>
      </w:r>
      <w:r w:rsidR="00867822" w:rsidRPr="00937306">
        <w:rPr>
          <w:rFonts w:eastAsia="SimHei" w:hint="eastAsia"/>
        </w:rPr>
        <w:t>，</w:t>
      </w:r>
      <w:r w:rsidRPr="00937306">
        <w:rPr>
          <w:rFonts w:eastAsia="SimHei" w:hint="eastAsia"/>
        </w:rPr>
        <w:t>通过</w:t>
      </w:r>
      <w:r w:rsidR="00867822" w:rsidRPr="00937306">
        <w:rPr>
          <w:rFonts w:eastAsia="SimHei" w:hint="eastAsia"/>
        </w:rPr>
        <w:t>(</w:t>
      </w:r>
      <w:r w:rsidRPr="00937306">
        <w:rPr>
          <w:rFonts w:eastAsia="SimHei" w:hint="eastAsia"/>
        </w:rPr>
        <w:t>但不限于</w:t>
      </w:r>
      <w:r w:rsidR="00867822" w:rsidRPr="00937306">
        <w:rPr>
          <w:rFonts w:eastAsia="SimHei" w:hint="eastAsia"/>
        </w:rPr>
        <w:t>)</w:t>
      </w:r>
      <w:r w:rsidRPr="00937306">
        <w:rPr>
          <w:rFonts w:eastAsia="SimHei" w:hint="eastAsia"/>
        </w:rPr>
        <w:t>互联网等渠道</w:t>
      </w:r>
      <w:r w:rsidR="00867822" w:rsidRPr="00937306">
        <w:rPr>
          <w:rFonts w:eastAsia="SimHei" w:hint="eastAsia"/>
        </w:rPr>
        <w:t>，</w:t>
      </w:r>
      <w:r w:rsidRPr="00937306">
        <w:rPr>
          <w:rFonts w:eastAsia="SimHei" w:hint="eastAsia"/>
        </w:rPr>
        <w:t>向广大公众、民间社会组织、媒体、青年团体、专业团体以及儿童广为宣传缔约国提交的第三和第四次定期报告和书面答复</w:t>
      </w:r>
      <w:r w:rsidR="00867822" w:rsidRPr="00937306">
        <w:rPr>
          <w:rFonts w:eastAsia="SimHei" w:hint="eastAsia"/>
        </w:rPr>
        <w:t>，</w:t>
      </w:r>
      <w:r w:rsidRPr="00937306">
        <w:rPr>
          <w:rFonts w:eastAsia="SimHei" w:hint="eastAsia"/>
        </w:rPr>
        <w:t>以及相关的各项建议</w:t>
      </w:r>
      <w:r w:rsidR="00867822" w:rsidRPr="00937306">
        <w:rPr>
          <w:rFonts w:eastAsia="SimHei" w:hint="eastAsia"/>
        </w:rPr>
        <w:t>(</w:t>
      </w:r>
      <w:r w:rsidRPr="00937306">
        <w:rPr>
          <w:rFonts w:eastAsia="SimHei" w:hint="eastAsia"/>
        </w:rPr>
        <w:t>结论性意见</w:t>
      </w:r>
      <w:r w:rsidR="00867822" w:rsidRPr="00937306">
        <w:rPr>
          <w:rFonts w:eastAsia="SimHei" w:hint="eastAsia"/>
        </w:rPr>
        <w:t>)</w:t>
      </w:r>
      <w:r w:rsidR="00867822" w:rsidRPr="00937306">
        <w:rPr>
          <w:rFonts w:eastAsia="SimHei" w:hint="eastAsia"/>
        </w:rPr>
        <w:t>，</w:t>
      </w:r>
      <w:r w:rsidRPr="00937306">
        <w:rPr>
          <w:rFonts w:eastAsia="SimHei" w:hint="eastAsia"/>
        </w:rPr>
        <w:t>以便就《公约》及其各项《任择议定书》和它们的执行和监测情况进行辩论和提高认识。</w:t>
      </w:r>
    </w:p>
    <w:p w:rsidR="002E4D0D" w:rsidRPr="00937306" w:rsidRDefault="002E4D0D" w:rsidP="00B41732">
      <w:pPr>
        <w:pStyle w:val="H1GC"/>
        <w:rPr>
          <w:rFonts w:hint="eastAsia"/>
        </w:rPr>
      </w:pPr>
      <w:r w:rsidRPr="00937306">
        <w:rPr>
          <w:rFonts w:hint="eastAsia"/>
        </w:rPr>
        <w:tab/>
        <w:t>M.</w:t>
      </w:r>
      <w:r w:rsidRPr="00937306">
        <w:rPr>
          <w:rFonts w:hint="eastAsia"/>
        </w:rPr>
        <w:tab/>
      </w:r>
      <w:r w:rsidRPr="00937306">
        <w:rPr>
          <w:rFonts w:hint="eastAsia"/>
        </w:rPr>
        <w:t>下一次报告</w:t>
      </w:r>
    </w:p>
    <w:p w:rsidR="002E4D0D" w:rsidRPr="00937306" w:rsidRDefault="002E4D0D" w:rsidP="002E4D0D">
      <w:pPr>
        <w:pStyle w:val="SingleTxtGC"/>
        <w:rPr>
          <w:rFonts w:eastAsia="SimHei" w:hint="eastAsia"/>
        </w:rPr>
      </w:pPr>
      <w:r w:rsidRPr="00937306">
        <w:rPr>
          <w:rFonts w:eastAsia="SimHei" w:hint="eastAsia"/>
        </w:rPr>
        <w:t>9</w:t>
      </w:r>
      <w:r w:rsidR="00867822" w:rsidRPr="00937306">
        <w:rPr>
          <w:rFonts w:eastAsia="SimHei" w:hint="eastAsia"/>
        </w:rPr>
        <w:t>1.</w:t>
      </w:r>
      <w:r w:rsidRPr="00937306">
        <w:rPr>
          <w:rFonts w:eastAsia="SimHei" w:hint="eastAsia"/>
        </w:rPr>
        <w:tab/>
      </w:r>
      <w:r w:rsidRPr="00937306">
        <w:rPr>
          <w:rFonts w:eastAsia="SimHei" w:hint="eastAsia"/>
        </w:rPr>
        <w:t>委员会请缔约国在</w:t>
      </w:r>
      <w:r w:rsidRPr="00937306">
        <w:rPr>
          <w:rFonts w:eastAsia="SimHei" w:hint="eastAsia"/>
        </w:rPr>
        <w:t>2018</w:t>
      </w:r>
      <w:r w:rsidRPr="00937306">
        <w:rPr>
          <w:rFonts w:eastAsia="SimHei" w:hint="eastAsia"/>
        </w:rPr>
        <w:t>年</w:t>
      </w:r>
      <w:r w:rsidRPr="00937306">
        <w:rPr>
          <w:rFonts w:eastAsia="SimHei" w:hint="eastAsia"/>
        </w:rPr>
        <w:t>7</w:t>
      </w:r>
      <w:r w:rsidRPr="00937306">
        <w:rPr>
          <w:rFonts w:eastAsia="SimHei" w:hint="eastAsia"/>
        </w:rPr>
        <w:t>月</w:t>
      </w:r>
      <w:r w:rsidRPr="00937306">
        <w:rPr>
          <w:rFonts w:eastAsia="SimHei" w:hint="eastAsia"/>
        </w:rPr>
        <w:t>11</w:t>
      </w:r>
      <w:r w:rsidRPr="00937306">
        <w:rPr>
          <w:rFonts w:eastAsia="SimHei" w:hint="eastAsia"/>
        </w:rPr>
        <w:t>日之前提交其第五和第六次合并定期报告</w:t>
      </w:r>
      <w:r w:rsidR="00867822" w:rsidRPr="00937306">
        <w:rPr>
          <w:rFonts w:eastAsia="SimHei" w:hint="eastAsia"/>
        </w:rPr>
        <w:t>，</w:t>
      </w:r>
      <w:r w:rsidRPr="00937306">
        <w:rPr>
          <w:rFonts w:eastAsia="SimHei" w:hint="eastAsia"/>
        </w:rPr>
        <w:t>其中包括有关本结论性意见落实情况的资料。委员会提请缔约国注意委员会</w:t>
      </w:r>
      <w:r w:rsidRPr="00937306">
        <w:rPr>
          <w:rFonts w:eastAsia="SimHei" w:hint="eastAsia"/>
        </w:rPr>
        <w:t>2010</w:t>
      </w:r>
      <w:r w:rsidRPr="00937306">
        <w:rPr>
          <w:rFonts w:eastAsia="SimHei" w:hint="eastAsia"/>
        </w:rPr>
        <w:t>年</w:t>
      </w:r>
      <w:r w:rsidRPr="00937306">
        <w:rPr>
          <w:rFonts w:eastAsia="SimHei" w:hint="eastAsia"/>
        </w:rPr>
        <w:t>10</w:t>
      </w:r>
      <w:r w:rsidRPr="00937306">
        <w:rPr>
          <w:rFonts w:eastAsia="SimHei" w:hint="eastAsia"/>
        </w:rPr>
        <w:t>月</w:t>
      </w:r>
      <w:r w:rsidRPr="00937306">
        <w:rPr>
          <w:rFonts w:eastAsia="SimHei" w:hint="eastAsia"/>
        </w:rPr>
        <w:t>1</w:t>
      </w:r>
      <w:r w:rsidRPr="00937306">
        <w:rPr>
          <w:rFonts w:eastAsia="SimHei" w:hint="eastAsia"/>
        </w:rPr>
        <w:t>日通过的统一条约专要报告准则</w:t>
      </w:r>
      <w:r w:rsidR="00867822" w:rsidRPr="00937306">
        <w:rPr>
          <w:rFonts w:eastAsia="SimHei" w:hint="eastAsia"/>
        </w:rPr>
        <w:t>(</w:t>
      </w:r>
      <w:r w:rsidRPr="00937306">
        <w:rPr>
          <w:rFonts w:eastAsia="SimHei" w:hint="eastAsia"/>
        </w:rPr>
        <w:t>CRC</w:t>
      </w:r>
      <w:r w:rsidR="00867822" w:rsidRPr="00937306">
        <w:rPr>
          <w:rFonts w:eastAsia="SimHei" w:hint="eastAsia"/>
        </w:rPr>
        <w:t>/</w:t>
      </w:r>
      <w:r w:rsidRPr="00937306">
        <w:rPr>
          <w:rFonts w:eastAsia="SimHei" w:hint="eastAsia"/>
        </w:rPr>
        <w:t>C</w:t>
      </w:r>
      <w:r w:rsidR="00867822" w:rsidRPr="00937306">
        <w:rPr>
          <w:rFonts w:eastAsia="SimHei" w:hint="eastAsia"/>
        </w:rPr>
        <w:t>/</w:t>
      </w:r>
      <w:r w:rsidRPr="00937306">
        <w:rPr>
          <w:rFonts w:eastAsia="SimHei" w:hint="eastAsia"/>
        </w:rPr>
        <w:t>58</w:t>
      </w:r>
      <w:r w:rsidR="00867822" w:rsidRPr="00937306">
        <w:rPr>
          <w:rFonts w:eastAsia="SimHei" w:hint="eastAsia"/>
        </w:rPr>
        <w:t>/</w:t>
      </w:r>
      <w:r w:rsidRPr="00937306">
        <w:rPr>
          <w:rFonts w:eastAsia="SimHei" w:hint="eastAsia"/>
        </w:rPr>
        <w:t>Rev.2</w:t>
      </w:r>
      <w:r w:rsidRPr="00937306">
        <w:rPr>
          <w:rFonts w:eastAsia="SimHei" w:hint="eastAsia"/>
        </w:rPr>
        <w:t>和</w:t>
      </w:r>
      <w:r w:rsidRPr="00937306">
        <w:rPr>
          <w:rFonts w:eastAsia="SimHei" w:hint="eastAsia"/>
        </w:rPr>
        <w:t>Corr.1</w:t>
      </w:r>
      <w:r w:rsidR="00867822" w:rsidRPr="00937306">
        <w:rPr>
          <w:rFonts w:eastAsia="SimHei" w:hint="eastAsia"/>
        </w:rPr>
        <w:t>)</w:t>
      </w:r>
      <w:r w:rsidR="00867822" w:rsidRPr="00937306">
        <w:rPr>
          <w:rFonts w:eastAsia="SimHei" w:hint="eastAsia"/>
        </w:rPr>
        <w:t>，</w:t>
      </w:r>
      <w:r w:rsidRPr="00937306">
        <w:rPr>
          <w:rFonts w:eastAsia="SimHei" w:hint="eastAsia"/>
        </w:rPr>
        <w:t>并提醒缔约国今后的报告应遵照该准则</w:t>
      </w:r>
      <w:r w:rsidR="00867822" w:rsidRPr="00937306">
        <w:rPr>
          <w:rFonts w:eastAsia="SimHei" w:hint="eastAsia"/>
        </w:rPr>
        <w:t>，</w:t>
      </w:r>
      <w:r w:rsidRPr="00937306">
        <w:rPr>
          <w:rFonts w:eastAsia="SimHei" w:hint="eastAsia"/>
        </w:rPr>
        <w:t>篇幅不超过</w:t>
      </w:r>
      <w:r w:rsidRPr="00937306">
        <w:rPr>
          <w:rFonts w:eastAsia="SimHei" w:hint="eastAsia"/>
        </w:rPr>
        <w:t>60</w:t>
      </w:r>
      <w:r w:rsidRPr="00937306">
        <w:rPr>
          <w:rFonts w:eastAsia="SimHei" w:hint="eastAsia"/>
        </w:rPr>
        <w:t>页。</w:t>
      </w:r>
      <w:r w:rsidR="003525B5" w:rsidRPr="00937306">
        <w:rPr>
          <w:rFonts w:eastAsia="SimHei" w:hint="eastAsia"/>
        </w:rPr>
        <w:t>如</w:t>
      </w:r>
      <w:r w:rsidRPr="00937306">
        <w:rPr>
          <w:rFonts w:eastAsia="SimHei" w:hint="eastAsia"/>
        </w:rPr>
        <w:t>报告篇幅超过了页数限定</w:t>
      </w:r>
      <w:r w:rsidR="00867822" w:rsidRPr="00937306">
        <w:rPr>
          <w:rFonts w:eastAsia="SimHei" w:hint="eastAsia"/>
        </w:rPr>
        <w:t>，</w:t>
      </w:r>
      <w:r w:rsidRPr="00937306">
        <w:rPr>
          <w:rFonts w:eastAsia="SimHei" w:hint="eastAsia"/>
        </w:rPr>
        <w:t>将要求缔约国依照上述准则复审并重新提交报告。委员会提醒缔约国</w:t>
      </w:r>
      <w:r w:rsidR="00867822" w:rsidRPr="00937306">
        <w:rPr>
          <w:rFonts w:eastAsia="SimHei" w:hint="eastAsia"/>
        </w:rPr>
        <w:t>，</w:t>
      </w:r>
      <w:r w:rsidRPr="00937306">
        <w:rPr>
          <w:rFonts w:eastAsia="SimHei" w:hint="eastAsia"/>
        </w:rPr>
        <w:t>如缔约国不能复审并重新提交报告</w:t>
      </w:r>
      <w:r w:rsidR="00867822" w:rsidRPr="00937306">
        <w:rPr>
          <w:rFonts w:eastAsia="SimHei" w:hint="eastAsia"/>
        </w:rPr>
        <w:t>，</w:t>
      </w:r>
      <w:r w:rsidRPr="00937306">
        <w:rPr>
          <w:rFonts w:eastAsia="SimHei" w:hint="eastAsia"/>
        </w:rPr>
        <w:t>则无法保证为条约机构审查之目的对报告进行翻译。</w:t>
      </w:r>
    </w:p>
    <w:p w:rsidR="002E4D0D" w:rsidRPr="00937306" w:rsidRDefault="00B41732" w:rsidP="002E4D0D">
      <w:pPr>
        <w:pStyle w:val="SingleTxtGC"/>
        <w:rPr>
          <w:rFonts w:eastAsia="SimHei" w:hint="eastAsia"/>
        </w:rPr>
      </w:pPr>
      <w:r w:rsidRPr="00937306">
        <w:rPr>
          <w:rFonts w:eastAsia="SimHei"/>
        </w:rPr>
        <w:br w:type="page"/>
      </w:r>
      <w:r w:rsidR="002E4D0D" w:rsidRPr="00937306">
        <w:rPr>
          <w:rFonts w:eastAsia="SimHei" w:hint="eastAsia"/>
        </w:rPr>
        <w:t>9</w:t>
      </w:r>
      <w:r w:rsidR="00867822" w:rsidRPr="00937306">
        <w:rPr>
          <w:rFonts w:eastAsia="SimHei" w:hint="eastAsia"/>
        </w:rPr>
        <w:t>2.</w:t>
      </w:r>
      <w:r w:rsidR="002E4D0D" w:rsidRPr="00937306">
        <w:rPr>
          <w:rFonts w:eastAsia="SimHei" w:hint="eastAsia"/>
        </w:rPr>
        <w:tab/>
      </w:r>
      <w:r w:rsidR="002E4D0D" w:rsidRPr="00937306">
        <w:rPr>
          <w:rFonts w:eastAsia="SimHei" w:hint="eastAsia"/>
        </w:rPr>
        <w:t>委员会还请缔约国根据</w:t>
      </w:r>
      <w:r w:rsidR="002E4D0D" w:rsidRPr="00937306">
        <w:rPr>
          <w:rFonts w:eastAsia="SimHei" w:hint="eastAsia"/>
        </w:rPr>
        <w:t>2006</w:t>
      </w:r>
      <w:r w:rsidR="002E4D0D" w:rsidRPr="00937306">
        <w:rPr>
          <w:rFonts w:eastAsia="SimHei" w:hint="eastAsia"/>
        </w:rPr>
        <w:t>年</w:t>
      </w:r>
      <w:r w:rsidR="002E4D0D" w:rsidRPr="00937306">
        <w:rPr>
          <w:rFonts w:eastAsia="SimHei" w:hint="eastAsia"/>
        </w:rPr>
        <w:t>6</w:t>
      </w:r>
      <w:r w:rsidR="002E4D0D" w:rsidRPr="00937306">
        <w:rPr>
          <w:rFonts w:eastAsia="SimHei" w:hint="eastAsia"/>
        </w:rPr>
        <w:t>月第五届人权条约机构委员会间会议批准的《提交报告的协调准则》</w:t>
      </w:r>
      <w:r w:rsidR="00867822" w:rsidRPr="00937306">
        <w:rPr>
          <w:rFonts w:eastAsia="SimHei" w:hint="eastAsia"/>
        </w:rPr>
        <w:t>(</w:t>
      </w:r>
      <w:r w:rsidR="002E4D0D" w:rsidRPr="00937306">
        <w:rPr>
          <w:rFonts w:eastAsia="SimHei" w:hint="eastAsia"/>
        </w:rPr>
        <w:t>HRI</w:t>
      </w:r>
      <w:r w:rsidR="00867822" w:rsidRPr="00937306">
        <w:rPr>
          <w:rFonts w:eastAsia="SimHei" w:hint="eastAsia"/>
        </w:rPr>
        <w:t>/</w:t>
      </w:r>
      <w:r w:rsidR="002E4D0D" w:rsidRPr="00937306">
        <w:rPr>
          <w:rFonts w:eastAsia="SimHei" w:hint="eastAsia"/>
        </w:rPr>
        <w:t>GEN</w:t>
      </w:r>
      <w:r w:rsidR="00867822" w:rsidRPr="00937306">
        <w:rPr>
          <w:rFonts w:eastAsia="SimHei" w:hint="eastAsia"/>
        </w:rPr>
        <w:t>/</w:t>
      </w:r>
      <w:r w:rsidR="002E4D0D" w:rsidRPr="00937306">
        <w:rPr>
          <w:rFonts w:eastAsia="SimHei" w:hint="eastAsia"/>
        </w:rPr>
        <w:t>2</w:t>
      </w:r>
      <w:r w:rsidR="00867822" w:rsidRPr="00937306">
        <w:rPr>
          <w:rFonts w:eastAsia="SimHei" w:hint="eastAsia"/>
        </w:rPr>
        <w:t>/</w:t>
      </w:r>
      <w:r w:rsidR="002E4D0D" w:rsidRPr="00937306">
        <w:rPr>
          <w:rFonts w:eastAsia="SimHei" w:hint="eastAsia"/>
        </w:rPr>
        <w:t>Rev.</w:t>
      </w:r>
      <w:r w:rsidR="000C1156" w:rsidRPr="00937306">
        <w:rPr>
          <w:rFonts w:eastAsia="SimHei" w:hint="eastAsia"/>
        </w:rPr>
        <w:t>6,</w:t>
      </w:r>
      <w:r w:rsidRPr="00937306">
        <w:rPr>
          <w:rFonts w:eastAsia="SimHei" w:hint="eastAsia"/>
        </w:rPr>
        <w:t xml:space="preserve"> </w:t>
      </w:r>
      <w:r w:rsidR="002E4D0D" w:rsidRPr="00937306">
        <w:rPr>
          <w:rFonts w:eastAsia="SimHei" w:hint="eastAsia"/>
        </w:rPr>
        <w:t>第一章</w:t>
      </w:r>
      <w:r w:rsidR="00867822" w:rsidRPr="00937306">
        <w:rPr>
          <w:rFonts w:eastAsia="SimHei" w:hint="eastAsia"/>
        </w:rPr>
        <w:t>)</w:t>
      </w:r>
      <w:r w:rsidR="002E4D0D" w:rsidRPr="00937306">
        <w:rPr>
          <w:rFonts w:eastAsia="SimHei" w:hint="eastAsia"/>
        </w:rPr>
        <w:t>中关于共同核心文件的要求提交更新后的核心文件。</w:t>
      </w:r>
    </w:p>
    <w:p w:rsidR="00E06285" w:rsidRPr="00937306" w:rsidRDefault="00E06285" w:rsidP="003057D0">
      <w:pPr>
        <w:pStyle w:val="SingleTxtGC"/>
        <w:rPr>
          <w:rFonts w:eastAsia="SimHei" w:hint="eastAsia"/>
        </w:rPr>
      </w:pPr>
    </w:p>
    <w:p w:rsidR="00FF16E2" w:rsidRPr="00937306" w:rsidRDefault="00FF16E2">
      <w:pPr>
        <w:spacing w:before="240"/>
        <w:jc w:val="center"/>
        <w:rPr>
          <w:rFonts w:eastAsia="SimHei"/>
          <w:u w:val="single"/>
        </w:rPr>
      </w:pPr>
      <w:r w:rsidRPr="00937306">
        <w:rPr>
          <w:rFonts w:eastAsia="SimHei" w:hint="eastAsia"/>
          <w:u w:val="single"/>
        </w:rPr>
        <w:tab/>
      </w:r>
      <w:r w:rsidRPr="00937306">
        <w:rPr>
          <w:rFonts w:eastAsia="SimHei" w:hint="eastAsia"/>
          <w:u w:val="single"/>
        </w:rPr>
        <w:tab/>
      </w:r>
      <w:r w:rsidRPr="00937306">
        <w:rPr>
          <w:rFonts w:eastAsia="SimHei" w:hint="eastAsia"/>
          <w:u w:val="single"/>
        </w:rPr>
        <w:tab/>
      </w:r>
      <w:r w:rsidRPr="00937306">
        <w:rPr>
          <w:rFonts w:eastAsia="SimHei"/>
          <w:u w:val="single"/>
        </w:rPr>
        <w:tab/>
      </w:r>
    </w:p>
    <w:p w:rsidR="00FF16E2" w:rsidRPr="00937306" w:rsidRDefault="00FF16E2" w:rsidP="003057D0">
      <w:pPr>
        <w:pStyle w:val="SingleTxtGC"/>
        <w:rPr>
          <w:rFonts w:eastAsia="SimHei" w:hint="eastAsia"/>
        </w:rPr>
      </w:pPr>
    </w:p>
    <w:sectPr w:rsidR="00FF16E2" w:rsidRPr="0093730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466D" w:rsidRPr="008845C5" w:rsidRDefault="0066466D"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66466D" w:rsidRPr="008845C5" w:rsidRDefault="0066466D" w:rsidP="008845C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983" w:rsidRPr="002E4D0D" w:rsidRDefault="00E26983" w:rsidP="00AA6C5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3B3A62">
      <w:rPr>
        <w:rStyle w:val="PageNumber"/>
        <w:noProof/>
      </w:rPr>
      <w:t>2</w:t>
    </w:r>
    <w:r>
      <w:rPr>
        <w:rStyle w:val="PageNumber"/>
      </w:rPr>
      <w:fldChar w:fldCharType="end"/>
    </w:r>
    <w:r>
      <w:rPr>
        <w:rStyle w:val="PageNumber"/>
        <w:rFonts w:eastAsia="SimSun" w:hint="eastAsia"/>
        <w:lang w:eastAsia="zh-CN"/>
      </w:rPr>
      <w:tab/>
    </w:r>
    <w:r w:rsidRPr="002E4D0D">
      <w:rPr>
        <w:rFonts w:eastAsia="SimSun"/>
        <w:lang w:eastAsia="zh-CN"/>
      </w:rPr>
      <w:t>GE.12-48486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983" w:rsidRDefault="00E26983">
    <w:pPr>
      <w:pStyle w:val="Footer"/>
      <w:tabs>
        <w:tab w:val="right" w:pos="9639"/>
      </w:tabs>
    </w:pPr>
    <w:r w:rsidRPr="002E4D0D">
      <w:rPr>
        <w:rFonts w:eastAsia="SimSun"/>
        <w:lang w:eastAsia="zh-CN"/>
      </w:rPr>
      <w:t>GE.12-48486</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3B3A62">
      <w:rPr>
        <w:rStyle w:val="PageNumber"/>
        <w:noProof/>
      </w:rPr>
      <w:t>3</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983" w:rsidRPr="00BE3E22" w:rsidRDefault="00E26983" w:rsidP="00BE3E22">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12</w:t>
    </w:r>
    <w:r w:rsidRPr="00EE277A">
      <w:rPr>
        <w:rFonts w:eastAsia="SimSun"/>
        <w:sz w:val="20"/>
        <w:lang w:eastAsia="zh-CN"/>
      </w:rPr>
      <w:t>-</w:t>
    </w:r>
    <w:r>
      <w:rPr>
        <w:rFonts w:eastAsia="SimSun" w:hint="eastAsia"/>
        <w:sz w:val="20"/>
        <w:lang w:eastAsia="zh-CN"/>
      </w:rPr>
      <w:t>48486</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4</w:t>
    </w:r>
    <w:r>
      <w:rPr>
        <w:rFonts w:eastAsia="SimSun"/>
        <w:sz w:val="20"/>
        <w:lang w:eastAsia="zh-CN"/>
      </w:rPr>
      <w:t>0</w:t>
    </w:r>
    <w:r>
      <w:rPr>
        <w:rFonts w:eastAsia="SimSun" w:hint="eastAsia"/>
        <w:sz w:val="20"/>
        <w:lang w:eastAsia="zh-CN"/>
      </w:rPr>
      <w:t>213</w:t>
    </w:r>
    <w:r>
      <w:rPr>
        <w:rFonts w:eastAsia="SimSun"/>
        <w:sz w:val="20"/>
        <w:lang w:eastAsia="zh-CN"/>
      </w:rPr>
      <w:tab/>
    </w:r>
    <w:r w:rsidRPr="00EE277A">
      <w:rPr>
        <w:rFonts w:eastAsia="SimSun"/>
        <w:sz w:val="20"/>
        <w:lang w:eastAsia="zh-CN"/>
      </w:rPr>
      <w:t>0</w:t>
    </w:r>
    <w:r>
      <w:rPr>
        <w:rFonts w:eastAsia="SimSun" w:hint="eastAsia"/>
        <w:sz w:val="20"/>
        <w:lang w:eastAsia="zh-CN"/>
      </w:rPr>
      <w:t>6</w:t>
    </w:r>
    <w:r>
      <w:rPr>
        <w:rFonts w:eastAsia="SimSun"/>
        <w:sz w:val="20"/>
        <w:lang w:eastAsia="zh-CN"/>
      </w:rPr>
      <w:t>0</w:t>
    </w:r>
    <w:r>
      <w:rPr>
        <w:rFonts w:eastAsia="SimSun" w:hint="eastAsia"/>
        <w:sz w:val="20"/>
        <w:lang w:eastAsia="zh-CN"/>
      </w:rPr>
      <w:t>213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466D" w:rsidRPr="00363561" w:rsidRDefault="0066466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6466D" w:rsidRPr="00363561" w:rsidRDefault="0066466D"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983" w:rsidRPr="002E4D0D" w:rsidRDefault="00E26983">
    <w:pPr>
      <w:pStyle w:val="Header"/>
    </w:pPr>
    <w:r w:rsidRPr="002E4D0D">
      <w:t>CRC/C/CAN/CO/3-4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6983" w:rsidRPr="002E4D0D" w:rsidRDefault="00E26983" w:rsidP="00DA36A7">
    <w:pPr>
      <w:pStyle w:val="Header"/>
      <w:jc w:val="right"/>
      <w:rPr>
        <w:rFonts w:hint="eastAsia"/>
        <w:lang w:eastAsia="zh-CN"/>
      </w:rPr>
    </w:pPr>
    <w:r w:rsidRPr="002E4D0D">
      <w:rPr>
        <w:lang w:eastAsia="zh-CN"/>
      </w:rPr>
      <w:t>CRC/C/CAN/CO/3-4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A73E5"/>
    <w:rsid w:val="00026C7A"/>
    <w:rsid w:val="000277CB"/>
    <w:rsid w:val="00085957"/>
    <w:rsid w:val="000A3236"/>
    <w:rsid w:val="000B40D6"/>
    <w:rsid w:val="000B5AAE"/>
    <w:rsid w:val="000C1156"/>
    <w:rsid w:val="001015B9"/>
    <w:rsid w:val="0012768D"/>
    <w:rsid w:val="00146FCC"/>
    <w:rsid w:val="00172AFC"/>
    <w:rsid w:val="001974C5"/>
    <w:rsid w:val="001B5B95"/>
    <w:rsid w:val="001D5EC5"/>
    <w:rsid w:val="001E63DC"/>
    <w:rsid w:val="00252D02"/>
    <w:rsid w:val="00261DBA"/>
    <w:rsid w:val="002A73E5"/>
    <w:rsid w:val="002C6169"/>
    <w:rsid w:val="002E4D0D"/>
    <w:rsid w:val="003057D0"/>
    <w:rsid w:val="00343E38"/>
    <w:rsid w:val="003525B5"/>
    <w:rsid w:val="00360A5A"/>
    <w:rsid w:val="00363561"/>
    <w:rsid w:val="003755D0"/>
    <w:rsid w:val="00397E88"/>
    <w:rsid w:val="003B3A62"/>
    <w:rsid w:val="003C59D1"/>
    <w:rsid w:val="003D0921"/>
    <w:rsid w:val="003D0CAD"/>
    <w:rsid w:val="003E1FA3"/>
    <w:rsid w:val="0040530D"/>
    <w:rsid w:val="004271FA"/>
    <w:rsid w:val="00430D11"/>
    <w:rsid w:val="004455D3"/>
    <w:rsid w:val="004738FA"/>
    <w:rsid w:val="004838FD"/>
    <w:rsid w:val="00493C2C"/>
    <w:rsid w:val="004E2F17"/>
    <w:rsid w:val="004E626A"/>
    <w:rsid w:val="005069C1"/>
    <w:rsid w:val="00545D76"/>
    <w:rsid w:val="00547708"/>
    <w:rsid w:val="00547ED7"/>
    <w:rsid w:val="00557EF8"/>
    <w:rsid w:val="005640D7"/>
    <w:rsid w:val="00570754"/>
    <w:rsid w:val="005C5B87"/>
    <w:rsid w:val="005D25AD"/>
    <w:rsid w:val="005E28F8"/>
    <w:rsid w:val="005E3942"/>
    <w:rsid w:val="005E47D2"/>
    <w:rsid w:val="005E6EDE"/>
    <w:rsid w:val="006156DF"/>
    <w:rsid w:val="00617E88"/>
    <w:rsid w:val="00636379"/>
    <w:rsid w:val="006465BF"/>
    <w:rsid w:val="0065153A"/>
    <w:rsid w:val="0066466D"/>
    <w:rsid w:val="00666553"/>
    <w:rsid w:val="006A26EE"/>
    <w:rsid w:val="006A59A2"/>
    <w:rsid w:val="006C22D9"/>
    <w:rsid w:val="006F20AD"/>
    <w:rsid w:val="00720CB2"/>
    <w:rsid w:val="007464FD"/>
    <w:rsid w:val="007500A3"/>
    <w:rsid w:val="00787E80"/>
    <w:rsid w:val="007F6102"/>
    <w:rsid w:val="007F7187"/>
    <w:rsid w:val="0081277D"/>
    <w:rsid w:val="008233D3"/>
    <w:rsid w:val="008315A9"/>
    <w:rsid w:val="008354CE"/>
    <w:rsid w:val="00840A66"/>
    <w:rsid w:val="00867822"/>
    <w:rsid w:val="00872452"/>
    <w:rsid w:val="008747DC"/>
    <w:rsid w:val="008845C5"/>
    <w:rsid w:val="008C5B1D"/>
    <w:rsid w:val="00937306"/>
    <w:rsid w:val="009467DA"/>
    <w:rsid w:val="00961300"/>
    <w:rsid w:val="00966CAE"/>
    <w:rsid w:val="00980E64"/>
    <w:rsid w:val="00981BBE"/>
    <w:rsid w:val="0098424F"/>
    <w:rsid w:val="0099294D"/>
    <w:rsid w:val="009A05E0"/>
    <w:rsid w:val="009C1A5F"/>
    <w:rsid w:val="009D1A81"/>
    <w:rsid w:val="009D6897"/>
    <w:rsid w:val="00A075AA"/>
    <w:rsid w:val="00A302DF"/>
    <w:rsid w:val="00A64FC3"/>
    <w:rsid w:val="00AA3046"/>
    <w:rsid w:val="00AA6C5D"/>
    <w:rsid w:val="00AB16A6"/>
    <w:rsid w:val="00AD29BB"/>
    <w:rsid w:val="00AF0610"/>
    <w:rsid w:val="00AF7C1B"/>
    <w:rsid w:val="00B11CC6"/>
    <w:rsid w:val="00B20CF6"/>
    <w:rsid w:val="00B41732"/>
    <w:rsid w:val="00B506A2"/>
    <w:rsid w:val="00B5330B"/>
    <w:rsid w:val="00B5603B"/>
    <w:rsid w:val="00B973F8"/>
    <w:rsid w:val="00B97F1F"/>
    <w:rsid w:val="00BD0D35"/>
    <w:rsid w:val="00BE3E22"/>
    <w:rsid w:val="00BF3DDF"/>
    <w:rsid w:val="00BF691A"/>
    <w:rsid w:val="00BF6CF0"/>
    <w:rsid w:val="00C22268"/>
    <w:rsid w:val="00C47CB8"/>
    <w:rsid w:val="00CA1D41"/>
    <w:rsid w:val="00CA5F0A"/>
    <w:rsid w:val="00CB3AF4"/>
    <w:rsid w:val="00CC5FAA"/>
    <w:rsid w:val="00D143C0"/>
    <w:rsid w:val="00D25318"/>
    <w:rsid w:val="00D26640"/>
    <w:rsid w:val="00D567B6"/>
    <w:rsid w:val="00D56F18"/>
    <w:rsid w:val="00D8642F"/>
    <w:rsid w:val="00DA36A7"/>
    <w:rsid w:val="00DC4381"/>
    <w:rsid w:val="00E06285"/>
    <w:rsid w:val="00E0787A"/>
    <w:rsid w:val="00E26983"/>
    <w:rsid w:val="00E76A86"/>
    <w:rsid w:val="00E9425B"/>
    <w:rsid w:val="00ED539D"/>
    <w:rsid w:val="00EE16D3"/>
    <w:rsid w:val="00EF0C7A"/>
    <w:rsid w:val="00F0027D"/>
    <w:rsid w:val="00F03C40"/>
    <w:rsid w:val="00F0552E"/>
    <w:rsid w:val="00F11C42"/>
    <w:rsid w:val="00F44F04"/>
    <w:rsid w:val="00F55CFA"/>
    <w:rsid w:val="00F65065"/>
    <w:rsid w:val="00FC4442"/>
    <w:rsid w:val="00FC741A"/>
    <w:rsid w:val="00FE0142"/>
    <w:rsid w:val="00FE2B7C"/>
    <w:rsid w:val="00FF16E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B5330B"/>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semiHidden/>
    <w:rsid w:val="0012768D"/>
    <w:rPr>
      <w:color w:val="0000FF"/>
      <w:u w:val="single"/>
    </w:rPr>
  </w:style>
  <w:style w:type="character" w:styleId="FollowedHyperlink">
    <w:name w:val="FollowedHyperlink"/>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8978</Words>
  <Characters>9608</Characters>
  <Application>Microsoft Office Word</Application>
  <DocSecurity>4</DocSecurity>
  <Lines>355</Lines>
  <Paragraphs>273</Paragraphs>
  <ScaleCrop>false</ScaleCrop>
  <Company>CSD</Company>
  <LinksUpToDate>false</LinksUpToDate>
  <CharactersWithSpaces>18313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Master</dc:creator>
  <cp:keywords/>
  <dc:description/>
  <cp:lastModifiedBy>Master</cp:lastModifiedBy>
  <cp:revision>4</cp:revision>
  <cp:lastPrinted>2013-02-06T10:06:00Z</cp:lastPrinted>
  <dcterms:created xsi:type="dcterms:W3CDTF">2013-02-06T10:06:00Z</dcterms:created>
  <dcterms:modified xsi:type="dcterms:W3CDTF">2013-02-06T10:06:00Z</dcterms:modified>
</cp:coreProperties>
</file>