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AFC" w:rsidRDefault="00D97AFC" w:rsidP="00D97AFC">
      <w:pPr>
        <w:spacing w:line="60" w:lineRule="exact"/>
        <w:rPr>
          <w:color w:val="010000"/>
          <w:sz w:val="6"/>
        </w:rPr>
        <w:sectPr w:rsidR="00D97AFC" w:rsidSect="00D97AF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97AFC" w:rsidRDefault="006A20CD" w:rsidP="006A20C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6A20CD">
        <w:t xml:space="preserve">Комитет по ликвидации дискриминации </w:t>
      </w:r>
      <w:r w:rsidRPr="006A20CD">
        <w:br/>
        <w:t>в отношении женщин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  <w:lang w:val="en-US"/>
        </w:rPr>
      </w:pPr>
    </w:p>
    <w:p w:rsidR="006A20CD" w:rsidRPr="006A20CD" w:rsidRDefault="006A20CD" w:rsidP="006A20CD">
      <w:pPr>
        <w:pStyle w:val="SingleTxt"/>
        <w:spacing w:after="0" w:line="120" w:lineRule="exact"/>
        <w:rPr>
          <w:sz w:val="10"/>
          <w:lang w:val="en-US"/>
        </w:rPr>
      </w:pPr>
    </w:p>
    <w:p w:rsidR="006A20CD" w:rsidRPr="006A20CD" w:rsidRDefault="006A20CD" w:rsidP="006A20CD">
      <w:pPr>
        <w:pStyle w:val="SingleTxt"/>
        <w:spacing w:after="0" w:line="120" w:lineRule="exact"/>
        <w:rPr>
          <w:sz w:val="10"/>
          <w:lang w:val="en-US"/>
        </w:rPr>
      </w:pPr>
    </w:p>
    <w:p w:rsidR="006A20CD" w:rsidRPr="006A20CD" w:rsidRDefault="006A20CD" w:rsidP="006A20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6A20CD">
        <w:t>Рассмотрение докладов, представляемых государствами-участниками в соответствии со</w:t>
      </w:r>
      <w:r w:rsidR="009B4012">
        <w:t> </w:t>
      </w:r>
      <w:r w:rsidRPr="006A20CD">
        <w:t>статьей</w:t>
      </w:r>
      <w:r>
        <w:rPr>
          <w:lang w:val="en-US"/>
        </w:rPr>
        <w:t> </w:t>
      </w:r>
      <w:r w:rsidRPr="006A20CD">
        <w:t>18 Конвенции</w:t>
      </w:r>
    </w:p>
    <w:p w:rsidR="006A20CD" w:rsidRPr="009B4012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9B4012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20CD">
        <w:tab/>
      </w:r>
      <w:r w:rsidRPr="006A20CD">
        <w:tab/>
      </w:r>
      <w:bookmarkStart w:id="1" w:name="_Toc396898642"/>
      <w:r w:rsidRPr="006A20CD">
        <w:t>Восьмой периодический доклад государств-участников, подлежащий представлению в 2014 году</w:t>
      </w:r>
      <w:bookmarkEnd w:id="1"/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20CD">
        <w:tab/>
      </w:r>
      <w:r w:rsidRPr="006A20CD">
        <w:tab/>
        <w:t>Российская Федерация</w:t>
      </w:r>
      <w:r w:rsidRPr="006A20CD">
        <w:rPr>
          <w:rStyle w:val="FootnoteReference"/>
          <w:b w:val="0"/>
          <w:sz w:val="20"/>
        </w:rPr>
        <w:footnoteReference w:customMarkFollows="1" w:id="1"/>
        <w:t>*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  <w:lang w:val="en-US"/>
        </w:rPr>
      </w:pPr>
    </w:p>
    <w:p w:rsidR="006A20CD" w:rsidRDefault="006A20CD" w:rsidP="006A20CD">
      <w:pPr>
        <w:pStyle w:val="SingleTxt"/>
        <w:jc w:val="right"/>
        <w:rPr>
          <w:lang w:val="en-US"/>
        </w:rPr>
      </w:pPr>
      <w:r w:rsidRPr="006A20CD">
        <w:rPr>
          <w:lang w:val="en-US"/>
        </w:rPr>
        <w:t>[</w:t>
      </w:r>
      <w:r w:rsidRPr="006A20CD">
        <w:t>Дата получения: 4 августа 2014 года</w:t>
      </w:r>
      <w:r w:rsidRPr="006A20CD">
        <w:rPr>
          <w:lang w:val="en-US"/>
        </w:rPr>
        <w:t>]</w:t>
      </w:r>
    </w:p>
    <w:p w:rsidR="006A20CD" w:rsidRPr="006A20CD" w:rsidRDefault="006A20CD" w:rsidP="006A20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20CD">
        <w:br w:type="page"/>
      </w:r>
      <w:r w:rsidRPr="006A20CD">
        <w:tab/>
      </w:r>
      <w:r w:rsidRPr="006A20CD">
        <w:tab/>
        <w:t xml:space="preserve">Введение 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>
        <w:rPr>
          <w:lang w:val="en-US"/>
        </w:rPr>
        <w:tab/>
      </w:r>
      <w:r w:rsidRPr="006A20CD">
        <w:t>Доклад о выполнении Конвенции о ликвидации всех форм дискримин</w:t>
      </w:r>
      <w:r w:rsidRPr="006A20CD">
        <w:t>а</w:t>
      </w:r>
      <w:r w:rsidRPr="006A20CD">
        <w:t>ции в отношении женщин подготовлен Министерством труда и социальной з</w:t>
      </w:r>
      <w:r w:rsidRPr="006A20CD">
        <w:t>а</w:t>
      </w:r>
      <w:r w:rsidRPr="006A20CD">
        <w:t>щиты Российской Федерации в соответствии со ст.18 Конвенции, а также с учетом «Руководящих принципов подготовки докладов государствами-участниками» Кон</w:t>
      </w:r>
      <w:r>
        <w:t>венции (</w:t>
      </w:r>
      <w:hyperlink r:id="rId14" w:history="1">
        <w:r w:rsidRPr="009B4012">
          <w:rPr>
            <w:rStyle w:val="Hyperlink"/>
          </w:rPr>
          <w:t>CEDAW/C/7</w:t>
        </w:r>
      </w:hyperlink>
      <w:r>
        <w:t>), Резолюции шестьдесят восьмой</w:t>
      </w:r>
      <w:r w:rsidRPr="006A20CD">
        <w:t xml:space="preserve"> се</w:t>
      </w:r>
      <w:r w:rsidRPr="006A20CD">
        <w:t>с</w:t>
      </w:r>
      <w:r w:rsidRPr="006A20CD">
        <w:t>сии Генеральной Ассамблеи ООН «Укрепление и повышение эффективности функционирования системы договорных органов по правам человека» (</w:t>
      </w:r>
      <w:hyperlink r:id="rId15" w:history="1">
        <w:r w:rsidRPr="009B4012">
          <w:rPr>
            <w:rStyle w:val="Hyperlink"/>
            <w:lang w:val="en-US"/>
          </w:rPr>
          <w:t>A</w:t>
        </w:r>
        <w:r w:rsidRPr="009B4012">
          <w:rPr>
            <w:rStyle w:val="Hyperlink"/>
          </w:rPr>
          <w:t>/</w:t>
        </w:r>
        <w:r w:rsidRPr="009B4012">
          <w:rPr>
            <w:rStyle w:val="Hyperlink"/>
            <w:lang w:val="en-US"/>
          </w:rPr>
          <w:t>RES</w:t>
        </w:r>
        <w:r w:rsidRPr="009B4012">
          <w:rPr>
            <w:rStyle w:val="Hyperlink"/>
          </w:rPr>
          <w:t>/68/268</w:t>
        </w:r>
      </w:hyperlink>
      <w:r w:rsidRPr="006A20CD">
        <w:t>), а также заключительных замечаний Комитета по ликвидации дискриминации в отношении женщин по итогам рассмотрения объединенного шестого и седьмого периодического доклада Российской Федерации о выпо</w:t>
      </w:r>
      <w:r w:rsidRPr="006A20CD">
        <w:t>л</w:t>
      </w:r>
      <w:r w:rsidRPr="006A20CD">
        <w:t>нении Конвенции.</w:t>
      </w:r>
    </w:p>
    <w:p w:rsidR="006A20CD" w:rsidRPr="006A20CD" w:rsidRDefault="006A20CD" w:rsidP="006A20CD">
      <w:pPr>
        <w:pStyle w:val="SingleTxt"/>
      </w:pPr>
      <w:r>
        <w:tab/>
      </w:r>
      <w:r w:rsidRPr="006A20CD">
        <w:t>В настоящем докладе использованы сведения, представленные Министе</w:t>
      </w:r>
      <w:r w:rsidRPr="006A20CD">
        <w:t>р</w:t>
      </w:r>
      <w:r w:rsidRPr="006A20CD">
        <w:t>ством здравоохранения Российской Федерации, Министерством образования и науки Российской Федерации, Министерством внутренних дел Российской Ф</w:t>
      </w:r>
      <w:r w:rsidRPr="006A20CD">
        <w:t>е</w:t>
      </w:r>
      <w:r w:rsidRPr="006A20CD">
        <w:t>дерации, Министерством экономического развития Российской Федерации, Министерством сельского хозяйства Российской Федерации, Министерством юстиции Российской Федерации, Министерством культуры Российской Фед</w:t>
      </w:r>
      <w:r w:rsidRPr="006A20CD">
        <w:t>е</w:t>
      </w:r>
      <w:r w:rsidRPr="006A20CD">
        <w:t>рации, Министерством спорта Российской Федерации, Министерством ин</w:t>
      </w:r>
      <w:r w:rsidRPr="006A20CD">
        <w:t>о</w:t>
      </w:r>
      <w:r w:rsidRPr="006A20CD">
        <w:t>странных дел Российской Федерации, Федеральной службой государственной статистики, Комитетом Государственной Думы Федерального Собрания Ро</w:t>
      </w:r>
      <w:r w:rsidRPr="006A20CD">
        <w:t>с</w:t>
      </w:r>
      <w:r w:rsidRPr="006A20CD">
        <w:t>сийской Федерации по вопросам семьи, женщин и детей, Аппаратом Уполн</w:t>
      </w:r>
      <w:r w:rsidRPr="006A20CD">
        <w:t>о</w:t>
      </w:r>
      <w:r w:rsidRPr="006A20CD">
        <w:t>моченного по правам человека в Российской Федерации.</w:t>
      </w:r>
    </w:p>
    <w:p w:rsidR="006A20CD" w:rsidRPr="006A20CD" w:rsidRDefault="006A20CD" w:rsidP="006A20CD">
      <w:pPr>
        <w:pStyle w:val="SingleTxt"/>
      </w:pPr>
      <w:r>
        <w:tab/>
      </w:r>
      <w:r w:rsidRPr="006A20CD">
        <w:t>В докладе содержатся конкретная информация по выполнению положений статьей Конвенции (c учетом рекомендаций Комитета по ликвидации дискр</w:t>
      </w:r>
      <w:r w:rsidRPr="006A20CD">
        <w:t>и</w:t>
      </w:r>
      <w:r w:rsidRPr="006A20CD">
        <w:t>минации в отношении женщин по итогам рассмотрения шестого и седьмого периодического доклада), данные о законодательных, административных и иных мерах, принятых в Российской Федерации с целью выполнения полож</w:t>
      </w:r>
      <w:r w:rsidRPr="006A20CD">
        <w:t>е</w:t>
      </w:r>
      <w:r w:rsidRPr="006A20CD">
        <w:t>ний Конвенции, а также сведения о достигнутом прогрессе в области улучш</w:t>
      </w:r>
      <w:r w:rsidRPr="006A20CD">
        <w:t>е</w:t>
      </w:r>
      <w:r w:rsidRPr="006A20CD">
        <w:t>ния положения женщин и о сохраняющихся препятствиях по недопущению дискриминации в отношении женщин. Приводится перечень законодательных актов, направленных на улучшение положения женщин, принятых в период с 2010 по 2014 г</w:t>
      </w:r>
      <w:r>
        <w:t>од</w:t>
      </w:r>
      <w:r w:rsidRPr="006A20CD">
        <w:t xml:space="preserve">, и статистические данные по гендерной проблематике. </w:t>
      </w:r>
    </w:p>
    <w:p w:rsidR="006A20CD" w:rsidRPr="006A20CD" w:rsidRDefault="006A20CD" w:rsidP="006A20CD">
      <w:pPr>
        <w:pStyle w:val="SingleTxt"/>
      </w:pPr>
      <w:r>
        <w:tab/>
      </w:r>
      <w:r w:rsidRPr="006A20CD">
        <w:t>При подготовке доклада использовались научные исследования, аналит</w:t>
      </w:r>
      <w:r w:rsidRPr="006A20CD">
        <w:t>и</w:t>
      </w:r>
      <w:r w:rsidRPr="006A20CD">
        <w:t>ческие обзоры, государственные доклады, подготовленные к заседаниям Пр</w:t>
      </w:r>
      <w:r w:rsidRPr="006A20CD">
        <w:t>а</w:t>
      </w:r>
      <w:r w:rsidRPr="006A20CD">
        <w:t>вительства Российской Федерации. Проект доклада обсуждался на Координ</w:t>
      </w:r>
      <w:r w:rsidRPr="006A20CD">
        <w:t>а</w:t>
      </w:r>
      <w:r w:rsidRPr="006A20CD">
        <w:t>ционном совете по гендерным проблемам Минтруда России с участием пре</w:t>
      </w:r>
      <w:r w:rsidRPr="006A20CD">
        <w:t>д</w:t>
      </w:r>
      <w:r w:rsidRPr="006A20CD">
        <w:t>ставителей женских общественных организаций, размещен на официальном сайте Минтруда России в разделе «Гендерная политика». Объем доклада</w:t>
      </w:r>
      <w:r>
        <w:t xml:space="preserve"> — </w:t>
      </w:r>
      <w:r w:rsidRPr="006A20CD">
        <w:t>19</w:t>
      </w:r>
      <w:r>
        <w:t> </w:t>
      </w:r>
      <w:r w:rsidRPr="006A20CD">
        <w:t>751 слово.</w:t>
      </w:r>
    </w:p>
    <w:p w:rsidR="006A20CD" w:rsidRPr="006A20CD" w:rsidRDefault="006A20CD" w:rsidP="006A20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20CD">
        <w:br w:type="page"/>
      </w:r>
      <w:r>
        <w:tab/>
      </w:r>
      <w:r>
        <w:tab/>
      </w:r>
      <w:r w:rsidRPr="006A20CD">
        <w:t>Обзор (постатейный) осуществления</w:t>
      </w:r>
      <w:r>
        <w:t xml:space="preserve"> </w:t>
      </w:r>
      <w:r w:rsidRPr="006A20CD">
        <w:t>Конвенции о</w:t>
      </w:r>
      <w:r>
        <w:t> </w:t>
      </w:r>
      <w:r w:rsidRPr="006A20CD">
        <w:t>ликвидации всех форм дискриминации в отношении женщин с учетом заключительных замечаний Комитета ООН по ликвидации дискриминации в отношении женщин по итогам рассмотрения объединенного шестого и седьмого периодического Доклада Российской Федерации</w:t>
      </w:r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Default="006A20CD" w:rsidP="006A20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A20CD">
        <w:t xml:space="preserve">Часть </w:t>
      </w:r>
      <w:r w:rsidRPr="006A20CD">
        <w:rPr>
          <w:lang w:val="en-US"/>
        </w:rPr>
        <w:t>I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A20CD">
        <w:t>Статья 2</w:t>
      </w:r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A20CD">
        <w:t xml:space="preserve">Пункты 10 и 11 заключительных замечаний 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1.</w:t>
      </w:r>
      <w:r w:rsidRPr="006A20CD">
        <w:tab/>
        <w:t>В соответствии со статьей 15 Конституции Российской Федерации общ</w:t>
      </w:r>
      <w:r w:rsidRPr="006A20CD">
        <w:t>е</w:t>
      </w:r>
      <w:r w:rsidRPr="006A20CD">
        <w:t>признанные принципы и нормы международного права и международные д</w:t>
      </w:r>
      <w:r w:rsidRPr="006A20CD">
        <w:t>о</w:t>
      </w:r>
      <w:r w:rsidRPr="006A20CD">
        <w:t>говоры Российской Федерации являются составной частью ее правовой сист</w:t>
      </w:r>
      <w:r w:rsidRPr="006A20CD">
        <w:t>е</w:t>
      </w:r>
      <w:r w:rsidRPr="006A20CD">
        <w:t>мы. Если международным договором Российской Федерации установлены иные правила, чем предусмотренные законом, то применяются правила межд</w:t>
      </w:r>
      <w:r w:rsidRPr="006A20CD">
        <w:t>у</w:t>
      </w:r>
      <w:r w:rsidRPr="006A20CD">
        <w:t>народного договора.</w:t>
      </w:r>
    </w:p>
    <w:p w:rsidR="006A20CD" w:rsidRPr="006A20CD" w:rsidRDefault="006A20CD" w:rsidP="006A20CD">
      <w:pPr>
        <w:pStyle w:val="SingleTxt"/>
      </w:pPr>
      <w:r w:rsidRPr="006A20CD">
        <w:t>2.</w:t>
      </w:r>
      <w:r w:rsidRPr="006A20CD">
        <w:tab/>
        <w:t>Данный принцип закреплен также в Федеральном законе от 15</w:t>
      </w:r>
      <w:r>
        <w:t> </w:t>
      </w:r>
      <w:r w:rsidRPr="006A20CD">
        <w:t>июля 1995</w:t>
      </w:r>
      <w:r>
        <w:t> года</w:t>
      </w:r>
      <w:r w:rsidRPr="006A20CD">
        <w:t xml:space="preserve"> № 101-ФЗ «О международных договорах Российской Федерации», согласно которому международные договоры Российской Федерации наряду с общепризнанными принципами и нормами международного права являются в соответствии с </w:t>
      </w:r>
      <w:hyperlink r:id="rId16" w:history="1">
        <w:r w:rsidRPr="006A20CD">
          <w:rPr>
            <w:rStyle w:val="Hyperlink"/>
          </w:rPr>
          <w:t>Конституцией</w:t>
        </w:r>
      </w:hyperlink>
      <w:r w:rsidRPr="006A20CD">
        <w:t xml:space="preserve"> Российской Федерации составной частью ее пр</w:t>
      </w:r>
      <w:r w:rsidRPr="006A20CD">
        <w:t>а</w:t>
      </w:r>
      <w:r w:rsidRPr="006A20CD">
        <w:t xml:space="preserve">вовой системы. </w:t>
      </w:r>
    </w:p>
    <w:p w:rsidR="006A20CD" w:rsidRPr="006A20CD" w:rsidRDefault="006A20CD" w:rsidP="006A20CD">
      <w:pPr>
        <w:pStyle w:val="SingleTxt"/>
      </w:pPr>
      <w:r w:rsidRPr="006A20CD">
        <w:t>3.</w:t>
      </w:r>
      <w:r w:rsidRPr="006A20CD">
        <w:tab/>
        <w:t>В соответствии со статьей 31 указанного Федерального закона междун</w:t>
      </w:r>
      <w:r w:rsidRPr="006A20CD">
        <w:t>а</w:t>
      </w:r>
      <w:r w:rsidRPr="006A20CD">
        <w:t>родные договоры Российской Федерации подлежат добросовестному выполн</w:t>
      </w:r>
      <w:r w:rsidRPr="006A20CD">
        <w:t>е</w:t>
      </w:r>
      <w:r w:rsidRPr="006A20CD">
        <w:t xml:space="preserve">нию в соответствии с условиями самих международных договоров, нормами международного права, </w:t>
      </w:r>
      <w:hyperlink r:id="rId17" w:history="1">
        <w:r w:rsidRPr="006A20CD">
          <w:rPr>
            <w:rStyle w:val="Hyperlink"/>
          </w:rPr>
          <w:t>Конституцией</w:t>
        </w:r>
      </w:hyperlink>
      <w:r w:rsidRPr="006A20CD">
        <w:t xml:space="preserve"> Российской Федерации, данным Фед</w:t>
      </w:r>
      <w:r w:rsidRPr="006A20CD">
        <w:t>е</w:t>
      </w:r>
      <w:r w:rsidRPr="006A20CD">
        <w:t>ральным законом, иными актами законодательства Российской Федерации.</w:t>
      </w:r>
    </w:p>
    <w:p w:rsidR="006A20CD" w:rsidRPr="006A20CD" w:rsidRDefault="006A20CD" w:rsidP="006A20CD">
      <w:pPr>
        <w:pStyle w:val="SingleTxt"/>
      </w:pPr>
      <w:r w:rsidRPr="006A20CD">
        <w:t>4.</w:t>
      </w:r>
      <w:r w:rsidRPr="006A20CD">
        <w:tab/>
        <w:t>Международный договор подлежит выполнению Российской Федерацией с момента вступления его в силу для Российской Федерации.</w:t>
      </w:r>
    </w:p>
    <w:p w:rsidR="006A20CD" w:rsidRPr="006A20CD" w:rsidRDefault="006A20CD" w:rsidP="006A20CD">
      <w:pPr>
        <w:pStyle w:val="SingleTxt"/>
      </w:pPr>
      <w:r w:rsidRPr="006A20CD">
        <w:t>5.</w:t>
      </w:r>
      <w:r w:rsidRPr="006A20CD">
        <w:tab/>
        <w:t>Конвенция является составной частью правовой системы Российской Ф</w:t>
      </w:r>
      <w:r w:rsidRPr="006A20CD">
        <w:t>е</w:t>
      </w:r>
      <w:r w:rsidRPr="006A20CD">
        <w:t>дерации и применяется на ее территории с момента ратификации.</w:t>
      </w:r>
    </w:p>
    <w:p w:rsidR="006A20CD" w:rsidRPr="006A20CD" w:rsidRDefault="006A20CD" w:rsidP="006A20CD">
      <w:pPr>
        <w:pStyle w:val="SingleTxt"/>
      </w:pPr>
      <w:r w:rsidRPr="006A20CD">
        <w:t>а)</w:t>
      </w:r>
      <w:r>
        <w:t xml:space="preserve"> </w:t>
      </w:r>
    </w:p>
    <w:p w:rsidR="006A20CD" w:rsidRPr="006A20CD" w:rsidRDefault="006A20CD" w:rsidP="006A20CD">
      <w:pPr>
        <w:pStyle w:val="SingleTxt"/>
      </w:pPr>
      <w:r w:rsidRPr="006A20CD">
        <w:t>6.</w:t>
      </w:r>
      <w:r w:rsidRPr="006A20CD">
        <w:tab/>
        <w:t>Государство гарантирует равенство прав и свобод человека и гражданина независимо от пола, расы, национальности, языка, происхождения, имущ</w:t>
      </w:r>
      <w:r w:rsidRPr="006A20CD">
        <w:t>е</w:t>
      </w:r>
      <w:r w:rsidRPr="006A20CD">
        <w:t>ственного и должностного положения, места жительства, отношения к рел</w:t>
      </w:r>
      <w:r w:rsidRPr="006A20CD">
        <w:t>и</w:t>
      </w:r>
      <w:r w:rsidRPr="006A20CD">
        <w:t>гии, убеждений, принадлежности к общественным объединениям, а также др</w:t>
      </w:r>
      <w:r w:rsidRPr="006A20CD">
        <w:t>у</w:t>
      </w:r>
      <w:r w:rsidRPr="006A20CD">
        <w:t>гих обстоятельств. Запрещаются любые формы ограничения прав граждан по признакам социальной, расовой, национальной, языковой или религиозной принадлежности. Закреплено положение о том, что «мужчина и женщина им</w:t>
      </w:r>
      <w:r w:rsidRPr="006A20CD">
        <w:t>е</w:t>
      </w:r>
      <w:r w:rsidRPr="006A20CD">
        <w:t>ют равные права и свободы и равные возможности для их реализации» (пункты 2 и 3 статьи 19 Конституции Российской Федерации),</w:t>
      </w:r>
      <w:r>
        <w:t xml:space="preserve"> </w:t>
      </w:r>
      <w:r w:rsidRPr="006A20CD">
        <w:t>тем самым соблюдение прав женщин является самостоятельным предметом конституционного регул</w:t>
      </w:r>
      <w:r w:rsidRPr="006A20CD">
        <w:t>и</w:t>
      </w:r>
      <w:r w:rsidRPr="006A20CD">
        <w:t>рования, и оно осуществляется в единстве со всей системой прав и свобод. Указание на то, что мужчины и женщины имеют также равные возможности для реализации соответствующих прав и свобод, ориентирует на полноправное осуществление женщинами прав и свобод, на достижение фактического раве</w:t>
      </w:r>
      <w:r w:rsidRPr="006A20CD">
        <w:t>н</w:t>
      </w:r>
      <w:r w:rsidRPr="006A20CD">
        <w:t>ства.</w:t>
      </w:r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/>
        </w:rPr>
      </w:pPr>
      <w:r>
        <w:tab/>
      </w:r>
      <w:r>
        <w:tab/>
      </w:r>
      <w:r w:rsidRPr="006A20CD">
        <w:t>Пункты 12 и 13 заключительных замечаний (</w:t>
      </w:r>
      <w:r w:rsidRPr="006A20CD">
        <w:rPr>
          <w:i/>
        </w:rPr>
        <w:t>О проекте закона о гендерном равенстве)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7.</w:t>
      </w:r>
      <w:r w:rsidRPr="006A20CD">
        <w:tab/>
        <w:t>Законопроект был принят Государственной Думой в первом чтении 16 а</w:t>
      </w:r>
      <w:r w:rsidRPr="006A20CD">
        <w:t>п</w:t>
      </w:r>
      <w:r w:rsidRPr="006A20CD">
        <w:t xml:space="preserve">реля 2003 года. Текст законопроекта размещен на официальном сайте Комитета Государственной Думы по вопросам семьи, женщин и детей: </w:t>
      </w:r>
      <w:hyperlink r:id="rId18" w:history="1">
        <w:r w:rsidRPr="006A20CD">
          <w:rPr>
            <w:rStyle w:val="Hyperlink"/>
          </w:rPr>
          <w:t>http://asozd2.duma.gov.ru/work/dz.nsf/ByID/F3D6BDD031BFF0D7432571BB0056AD60?OpenDocument</w:t>
        </w:r>
      </w:hyperlink>
    </w:p>
    <w:p w:rsidR="006A20CD" w:rsidRPr="006A20CD" w:rsidRDefault="006A20CD" w:rsidP="006A20CD">
      <w:pPr>
        <w:pStyle w:val="SingleTxt"/>
      </w:pPr>
      <w:r w:rsidRPr="006A20CD">
        <w:t>8.</w:t>
      </w:r>
      <w:r w:rsidRPr="006A20CD">
        <w:tab/>
        <w:t>В период работы Государственной Думы пятого созыва законопроект д</w:t>
      </w:r>
      <w:r w:rsidRPr="006A20CD">
        <w:t>о</w:t>
      </w:r>
      <w:r w:rsidRPr="006A20CD">
        <w:t>рабатывался созданным при Комитете вопросам семьи, женщин и детей Эк</w:t>
      </w:r>
      <w:r w:rsidRPr="006A20CD">
        <w:t>с</w:t>
      </w:r>
      <w:r w:rsidRPr="006A20CD">
        <w:t>пертным советом, неоднократно выносился на обсуждение специалистов и ш</w:t>
      </w:r>
      <w:r w:rsidRPr="006A20CD">
        <w:t>и</w:t>
      </w:r>
      <w:r w:rsidRPr="006A20CD">
        <w:t>рокой общественности, обсуждался на круглых столах в Государственной Думе и Общественной палате Российской Федерации. Участвовавшим в обсуждении специалистам и представителям общественности не удалось выработать согл</w:t>
      </w:r>
      <w:r w:rsidRPr="006A20CD">
        <w:t>а</w:t>
      </w:r>
      <w:r w:rsidRPr="006A20CD">
        <w:t>сованную позицию по основным положениям законопроекта и по вопросу его дальнейшего продвижения. Обновленная версия законопроекта, разработанная Экспертным советом Комитета Государственной Думы по делам семьи, же</w:t>
      </w:r>
      <w:r w:rsidRPr="006A20CD">
        <w:t>н</w:t>
      </w:r>
      <w:r w:rsidRPr="006A20CD">
        <w:t>щин и детей в соответствии с пунктом 13 заключительных рекомендаций, не была поддержана Правительством Российской Федерации, поскольку дублир</w:t>
      </w:r>
      <w:r w:rsidRPr="006A20CD">
        <w:t>о</w:t>
      </w:r>
      <w:r w:rsidRPr="006A20CD">
        <w:t xml:space="preserve">вала действующие нормы права, и не было определено место закона в системе российского законодательства. </w:t>
      </w:r>
    </w:p>
    <w:p w:rsidR="006A20CD" w:rsidRPr="006A20CD" w:rsidRDefault="006A20CD" w:rsidP="006A20CD">
      <w:pPr>
        <w:pStyle w:val="SingleTxt"/>
      </w:pPr>
      <w:r w:rsidRPr="006A20CD">
        <w:t>9.</w:t>
      </w:r>
      <w:r w:rsidRPr="006A20CD">
        <w:tab/>
        <w:t>В 2012</w:t>
      </w:r>
      <w:r>
        <w:t>–</w:t>
      </w:r>
      <w:r w:rsidRPr="006A20CD">
        <w:t>2013 годах участились многочисленные обращения граждан, о</w:t>
      </w:r>
      <w:r w:rsidRPr="006A20CD">
        <w:t>б</w:t>
      </w:r>
      <w:r w:rsidRPr="006A20CD">
        <w:t>щественных организаций в Государственную Думу и в Правительство Росси</w:t>
      </w:r>
      <w:r w:rsidRPr="006A20CD">
        <w:t>й</w:t>
      </w:r>
      <w:r w:rsidRPr="006A20CD">
        <w:t>ской Федерации, выступающих «против» принятия законопроекта, усматривая в нем угрозу традиционным семейным ценностям. Серьезное возражение у общественности вызывают используемые в законопроекте понятия «гендер» и «гендерный», не имеющие, по мнению заявителей, аналогов в русском языке. Работа по выработке общественного консенсуса по законопроекту будет пр</w:t>
      </w:r>
      <w:r w:rsidRPr="006A20CD">
        <w:t>о</w:t>
      </w:r>
      <w:r w:rsidRPr="006A20CD">
        <w:t>должена.</w:t>
      </w:r>
    </w:p>
    <w:p w:rsidR="006A20CD" w:rsidRPr="006A20CD" w:rsidRDefault="006A20CD" w:rsidP="006A20CD">
      <w:pPr>
        <w:pStyle w:val="SingleTxt"/>
      </w:pPr>
      <w:r w:rsidRPr="006A20CD">
        <w:rPr>
          <w:lang w:val="en-US"/>
        </w:rPr>
        <w:t>b</w:t>
      </w:r>
      <w:r w:rsidRPr="006A20CD">
        <w:t xml:space="preserve">) </w:t>
      </w:r>
    </w:p>
    <w:p w:rsidR="006A20CD" w:rsidRPr="006A20CD" w:rsidRDefault="006A20CD" w:rsidP="006A20CD">
      <w:pPr>
        <w:pStyle w:val="SingleTxt"/>
      </w:pPr>
      <w:r w:rsidRPr="006A20CD">
        <w:t>10.</w:t>
      </w:r>
      <w:r w:rsidRPr="006A20CD">
        <w:tab/>
        <w:t>Законодательство Российской Федерации содержит определение дискр</w:t>
      </w:r>
      <w:r w:rsidRPr="006A20CD">
        <w:t>и</w:t>
      </w:r>
      <w:r w:rsidRPr="006A20CD">
        <w:t>минации, которое применимо и к дискриминации по признаку пола. В 2011 г</w:t>
      </w:r>
      <w:r w:rsidRPr="006A20CD">
        <w:t>о</w:t>
      </w:r>
      <w:r w:rsidRPr="006A20CD">
        <w:t>ду Кодекс Российской Федерации об административных правонарушениях д</w:t>
      </w:r>
      <w:r w:rsidRPr="006A20CD">
        <w:t>о</w:t>
      </w:r>
      <w:r w:rsidRPr="006A20CD">
        <w:t>полнен новой статьей 5.62. «Дискриминация»: «Дискриминация, то есть нар</w:t>
      </w:r>
      <w:r w:rsidRPr="006A20CD">
        <w:t>у</w:t>
      </w:r>
      <w:r w:rsidRPr="006A20CD">
        <w:t>шение прав, свобод и законных интересов человека и гражданина в зависим</w:t>
      </w:r>
      <w:r w:rsidRPr="006A20CD">
        <w:t>о</w:t>
      </w:r>
      <w:r w:rsidRPr="006A20CD">
        <w:t xml:space="preserve">сти от его </w:t>
      </w:r>
      <w:r w:rsidRPr="006A20CD">
        <w:rPr>
          <w:bCs/>
        </w:rPr>
        <w:t>пола,</w:t>
      </w:r>
      <w:r w:rsidRPr="006A20CD">
        <w:rPr>
          <w:b/>
          <w:bCs/>
        </w:rPr>
        <w:t xml:space="preserve"> </w:t>
      </w:r>
      <w:r w:rsidRPr="006A20CD">
        <w:t>расы, цвета кожи, национальности, языка, происхождения, имущественного, семейного, социального и должностного положения, возра</w:t>
      </w:r>
      <w:r w:rsidRPr="006A20CD">
        <w:t>с</w:t>
      </w:r>
      <w:r w:rsidRPr="006A20CD">
        <w:t>та, места жительства, отношения к религии, убеждений, принадлежности или непринадлежности к общественным объединениям или каким-либо социал</w:t>
      </w:r>
      <w:r w:rsidRPr="006A20CD">
        <w:t>ь</w:t>
      </w:r>
      <w:r w:rsidRPr="006A20CD">
        <w:t>ным группам»</w:t>
      </w:r>
    </w:p>
    <w:p w:rsidR="006A20CD" w:rsidRPr="006A20CD" w:rsidRDefault="006A20CD" w:rsidP="006A20CD">
      <w:pPr>
        <w:pStyle w:val="SingleTxt"/>
      </w:pPr>
      <w:r w:rsidRPr="006A20CD">
        <w:t>11.</w:t>
      </w:r>
      <w:r w:rsidRPr="006A20CD">
        <w:tab/>
        <w:t>Санкции за дискриминацию установлены Уголовным кодексом Росси</w:t>
      </w:r>
      <w:r w:rsidRPr="006A20CD">
        <w:t>й</w:t>
      </w:r>
      <w:r w:rsidRPr="006A20CD">
        <w:t>ской Федерации и Кодексом Российской Федерации об административных пр</w:t>
      </w:r>
      <w:r w:rsidRPr="006A20CD">
        <w:t>а</w:t>
      </w:r>
      <w:r w:rsidRPr="006A20CD">
        <w:t>вонарушениях.</w:t>
      </w:r>
    </w:p>
    <w:p w:rsidR="006A20CD" w:rsidRPr="006A20CD" w:rsidRDefault="006A20CD" w:rsidP="006A20CD">
      <w:pPr>
        <w:pStyle w:val="SingleTxt"/>
      </w:pPr>
      <w:r w:rsidRPr="006A20CD">
        <w:t>12.</w:t>
      </w:r>
      <w:r w:rsidRPr="006A20CD">
        <w:tab/>
        <w:t>Уголовная ответственность установлена в виде штрафа в размере от 100</w:t>
      </w:r>
      <w:r>
        <w:t> 000</w:t>
      </w:r>
      <w:r w:rsidRPr="006A20CD">
        <w:t xml:space="preserve"> до 300</w:t>
      </w:r>
      <w:r>
        <w:t> 000 </w:t>
      </w:r>
      <w:r w:rsidRPr="006A20CD">
        <w:t>рублей или в размере заработной платы или иного дохода осужденного за период от одного года до двух лет, либо лишения права зан</w:t>
      </w:r>
      <w:r w:rsidRPr="006A20CD">
        <w:t>и</w:t>
      </w:r>
      <w:r w:rsidRPr="006A20CD">
        <w:t>мать определенные должности или заниматься определенной деятельн</w:t>
      </w:r>
      <w:r w:rsidRPr="006A20CD">
        <w:t>о</w:t>
      </w:r>
      <w:r w:rsidRPr="006A20CD">
        <w:t xml:space="preserve">стью на срок до </w:t>
      </w:r>
      <w:r>
        <w:t>пяти</w:t>
      </w:r>
      <w:r w:rsidRPr="006A20CD">
        <w:t xml:space="preserve"> лет, либо обязательных работ на срок до 480 часов, либо исправ</w:t>
      </w:r>
      <w:r w:rsidRPr="006A20CD">
        <w:t>и</w:t>
      </w:r>
      <w:r w:rsidRPr="006A20CD">
        <w:t xml:space="preserve">тельных работ на срок до </w:t>
      </w:r>
      <w:r>
        <w:t xml:space="preserve">двух </w:t>
      </w:r>
      <w:r w:rsidRPr="006A20CD">
        <w:t>лет, либо принудительных работ на срок до 5 лет, либо лишения свободы на тот же срок. Административная ответстве</w:t>
      </w:r>
      <w:r w:rsidRPr="006A20CD">
        <w:t>н</w:t>
      </w:r>
      <w:r w:rsidRPr="006A20CD">
        <w:t>ность установлена в виде штрафа</w:t>
      </w:r>
      <w:r>
        <w:t xml:space="preserve"> — </w:t>
      </w:r>
      <w:r w:rsidRPr="006A20CD">
        <w:t>на граждан в размере от одной тысячи до трех тысяч рублей; на юридических лиц</w:t>
      </w:r>
      <w:r>
        <w:t xml:space="preserve"> — </w:t>
      </w:r>
      <w:r w:rsidRPr="006A20CD">
        <w:t xml:space="preserve">от </w:t>
      </w:r>
      <w:r>
        <w:t xml:space="preserve">50 000 </w:t>
      </w:r>
      <w:r w:rsidRPr="006A20CD">
        <w:t xml:space="preserve">до </w:t>
      </w:r>
      <w:r>
        <w:t>100 000 </w:t>
      </w:r>
      <w:r w:rsidRPr="006A20CD">
        <w:t>рублей.</w:t>
      </w:r>
    </w:p>
    <w:p w:rsidR="006A20CD" w:rsidRPr="006A20CD" w:rsidRDefault="006A20CD" w:rsidP="006A20CD">
      <w:pPr>
        <w:pStyle w:val="SingleTxt"/>
      </w:pPr>
      <w:r w:rsidRPr="006A20CD">
        <w:t xml:space="preserve">с) </w:t>
      </w:r>
    </w:p>
    <w:p w:rsidR="006A20CD" w:rsidRPr="006A20CD" w:rsidRDefault="006A20CD" w:rsidP="006A20CD">
      <w:pPr>
        <w:pStyle w:val="SingleTxt"/>
      </w:pPr>
      <w:r w:rsidRPr="006A20CD">
        <w:t>13.</w:t>
      </w:r>
      <w:r w:rsidRPr="006A20CD">
        <w:tab/>
        <w:t xml:space="preserve"> Конституционный принцип равноправия мужчин и женщин не исключает законодательной дифференциации правового регулирования соответствующих категорий граждан, что признается в практике Конституционного суда Росси</w:t>
      </w:r>
      <w:r w:rsidRPr="006A20CD">
        <w:t>й</w:t>
      </w:r>
      <w:r w:rsidRPr="006A20CD">
        <w:t>ской Федерации. Так, в 2001 г</w:t>
      </w:r>
      <w:r>
        <w:t>оду</w:t>
      </w:r>
      <w:r w:rsidRPr="006A20CD">
        <w:t xml:space="preserve"> Суд признал не противоречащим принципу равноправия мужчин и женщин установление разного возраста выхода на пе</w:t>
      </w:r>
      <w:r w:rsidRPr="006A20CD">
        <w:t>н</w:t>
      </w:r>
      <w:r w:rsidRPr="006A20CD">
        <w:t>сию по старости</w:t>
      </w:r>
      <w:r>
        <w:t xml:space="preserve"> </w:t>
      </w:r>
      <w:r w:rsidRPr="006A20CD">
        <w:t>и необходимого трудового стажа для назначения пенсии по старости на общих основаниях и на льготных условиях, а в 2007 г</w:t>
      </w:r>
      <w:r>
        <w:t>оду</w:t>
      </w:r>
      <w:r w:rsidRPr="006A20CD">
        <w:t xml:space="preserve"> Суд ко</w:t>
      </w:r>
      <w:r w:rsidRPr="006A20CD">
        <w:t>н</w:t>
      </w:r>
      <w:r w:rsidRPr="006A20CD">
        <w:t>статировал отсутствие нарушения принципа гендерного равенства установле</w:t>
      </w:r>
      <w:r w:rsidRPr="006A20CD">
        <w:t>н</w:t>
      </w:r>
      <w:r w:rsidRPr="006A20CD">
        <w:t>ным в Уголовном кодексе Российской Федерации запретом на назначение п</w:t>
      </w:r>
      <w:r w:rsidRPr="006A20CD">
        <w:t>о</w:t>
      </w:r>
      <w:r w:rsidRPr="006A20CD">
        <w:t>жизне</w:t>
      </w:r>
      <w:r w:rsidRPr="006A20CD">
        <w:t>н</w:t>
      </w:r>
      <w:r w:rsidRPr="006A20CD">
        <w:t>ного лишения свободы женщинам.</w:t>
      </w:r>
    </w:p>
    <w:p w:rsidR="006A20CD" w:rsidRPr="006A20CD" w:rsidRDefault="006A20CD" w:rsidP="006A20CD">
      <w:pPr>
        <w:pStyle w:val="SingleTxt"/>
      </w:pPr>
      <w:r w:rsidRPr="006A20CD">
        <w:t>14.</w:t>
      </w:r>
      <w:r w:rsidRPr="006A20CD">
        <w:tab/>
        <w:t>Конституционный принцип гендерного равноправия по своему нормати</w:t>
      </w:r>
      <w:r w:rsidRPr="006A20CD">
        <w:t>в</w:t>
      </w:r>
      <w:r w:rsidRPr="006A20CD">
        <w:t>ному содержанию исключает дискриминацию женщин в той же мере, в какой исключает дискриминацию мужчин. Этот аспект гендерного равенства также получил отражение в практике Конституционного суда Российской Ф</w:t>
      </w:r>
      <w:r w:rsidRPr="006A20CD">
        <w:t>е</w:t>
      </w:r>
      <w:r w:rsidRPr="006A20CD">
        <w:t>дерации. Так, в 2005 г</w:t>
      </w:r>
      <w:r>
        <w:t>оду</w:t>
      </w:r>
      <w:r w:rsidRPr="006A20CD">
        <w:t xml:space="preserve"> Суд признал дискриминационным и не соответствующим Ко</w:t>
      </w:r>
      <w:r w:rsidRPr="006A20CD">
        <w:t>н</w:t>
      </w:r>
      <w:r w:rsidRPr="006A20CD">
        <w:t>ституции положение подпункта 1 пункта 1 стать 28 Закона о трудовых пе</w:t>
      </w:r>
      <w:r w:rsidRPr="006A20CD">
        <w:t>н</w:t>
      </w:r>
      <w:r w:rsidRPr="006A20CD">
        <w:t>сиях, устанавливающее для матерей инвалидов с детства условия для назначения трудовой пенсии по старости ранее достижения пенсионного во</w:t>
      </w:r>
      <w:r w:rsidRPr="006A20CD">
        <w:t>з</w:t>
      </w:r>
      <w:r w:rsidRPr="006A20CD">
        <w:t>раста, так как оно исключало возможность досрочного назначения трудовой пенсии по ст</w:t>
      </w:r>
      <w:r w:rsidRPr="006A20CD">
        <w:t>а</w:t>
      </w:r>
      <w:r w:rsidRPr="006A20CD">
        <w:t>рости отцам инвалидов с детства, воспитавшим их до достижении восьмиле</w:t>
      </w:r>
      <w:r w:rsidRPr="006A20CD">
        <w:t>т</w:t>
      </w:r>
      <w:r w:rsidRPr="006A20CD">
        <w:t>него возраста без матерей.</w:t>
      </w:r>
    </w:p>
    <w:p w:rsidR="006A20CD" w:rsidRPr="006A20CD" w:rsidRDefault="006A20CD" w:rsidP="006A20CD">
      <w:pPr>
        <w:pStyle w:val="SingleTxt"/>
      </w:pPr>
      <w:r w:rsidRPr="006A20CD">
        <w:rPr>
          <w:lang w:val="en-US"/>
        </w:rPr>
        <w:t>d</w:t>
      </w:r>
      <w:r w:rsidRPr="006A20CD">
        <w:t>)</w:t>
      </w:r>
    </w:p>
    <w:p w:rsidR="006A20CD" w:rsidRPr="006A20CD" w:rsidRDefault="006A20CD" w:rsidP="006A20CD">
      <w:pPr>
        <w:pStyle w:val="SingleTxt"/>
      </w:pPr>
      <w:r w:rsidRPr="006A20CD">
        <w:t>15.</w:t>
      </w:r>
      <w:r w:rsidRPr="006A20CD">
        <w:tab/>
        <w:t xml:space="preserve"> Нормы о запрете дискриминации содержатся практически во всех отра</w:t>
      </w:r>
      <w:r w:rsidRPr="006A20CD">
        <w:t>с</w:t>
      </w:r>
      <w:r w:rsidRPr="006A20CD">
        <w:t>левых законах (статья 3 Трудового кодекса Российской Федерации; статья</w:t>
      </w:r>
      <w:r>
        <w:t> </w:t>
      </w:r>
      <w:r w:rsidRPr="006A20CD">
        <w:t>2 Федерального конституционного закона «О референдуме Российской Федер</w:t>
      </w:r>
      <w:r w:rsidRPr="006A20CD">
        <w:t>а</w:t>
      </w:r>
      <w:r w:rsidRPr="006A20CD">
        <w:t>ции»;</w:t>
      </w:r>
      <w:r>
        <w:t xml:space="preserve"> </w:t>
      </w:r>
      <w:r w:rsidRPr="006A20CD">
        <w:t>статья 4 Федерального закона «О государственной гражданской службе Российской Федерации»; статья 8 Федерального закона «О политических па</w:t>
      </w:r>
      <w:r w:rsidRPr="006A20CD">
        <w:t>р</w:t>
      </w:r>
      <w:r w:rsidRPr="006A20CD">
        <w:t>тиях», статья 4 Федерального закона «О службе в органах внутренних дел Ро</w:t>
      </w:r>
      <w:r w:rsidRPr="006A20CD">
        <w:t>с</w:t>
      </w:r>
      <w:r w:rsidRPr="006A20CD">
        <w:t>сийской Федерации и внесении изменений в отдельные законодательные акты Российской Федерации»; статья 3 Федерального закона «Об образовании в Ро</w:t>
      </w:r>
      <w:r w:rsidRPr="006A20CD">
        <w:t>с</w:t>
      </w:r>
      <w:r w:rsidRPr="006A20CD">
        <w:t>сийской Федерации», статья 4 Федерального закона «Об основах социального обслуживания граждан в Российской Федерации» и др.).</w:t>
      </w:r>
    </w:p>
    <w:p w:rsidR="006A20CD" w:rsidRPr="006A20CD" w:rsidRDefault="006A20CD" w:rsidP="006A20CD">
      <w:pPr>
        <w:pStyle w:val="SingleTxt"/>
      </w:pPr>
      <w:r>
        <w:br w:type="page"/>
      </w:r>
      <w:r w:rsidRPr="006A20CD">
        <w:t xml:space="preserve">е) </w:t>
      </w:r>
    </w:p>
    <w:p w:rsidR="006A20CD" w:rsidRPr="006A20CD" w:rsidRDefault="006A20CD" w:rsidP="006A20CD">
      <w:pPr>
        <w:pStyle w:val="SingleTxt"/>
      </w:pPr>
      <w:r w:rsidRPr="006A20CD">
        <w:t>16.</w:t>
      </w:r>
      <w:r w:rsidRPr="006A20CD">
        <w:tab/>
        <w:t>В ответ на многочисленные обращения беременных женщин на невыплату пособия по беременности и родам страхователем (работодателем) и в соотве</w:t>
      </w:r>
      <w:r w:rsidRPr="006A20CD">
        <w:t>т</w:t>
      </w:r>
      <w:r w:rsidRPr="006A20CD">
        <w:t>ствии с Конвенцией в 2012 году внесены изменения в Федеральный закон «Об обязательном социальном страховании на случай временной нетрудоспособн</w:t>
      </w:r>
      <w:r w:rsidRPr="006A20CD">
        <w:t>о</w:t>
      </w:r>
      <w:r w:rsidRPr="006A20CD">
        <w:t>сти и в связи с материнством». К перечню оснований для назначения и выпл</w:t>
      </w:r>
      <w:r w:rsidRPr="006A20CD">
        <w:t>а</w:t>
      </w:r>
      <w:r w:rsidRPr="006A20CD">
        <w:t>ты пособий по беременности и родам и ежемесячных пособий по уходу за р</w:t>
      </w:r>
      <w:r w:rsidRPr="006A20CD">
        <w:t>е</w:t>
      </w:r>
      <w:r w:rsidRPr="006A20CD">
        <w:t>бенком, осуществляемых непосредственно территориальными органами Фонда социального страхования Российской Федерации отнесены: прекращение де</w:t>
      </w:r>
      <w:r w:rsidRPr="006A20CD">
        <w:t>я</w:t>
      </w:r>
      <w:r w:rsidRPr="006A20CD">
        <w:t>тельности страхователем на день обращения застрахованного лица за пособи</w:t>
      </w:r>
      <w:r w:rsidRPr="006A20CD">
        <w:t>я</w:t>
      </w:r>
      <w:r w:rsidRPr="006A20CD">
        <w:t>ми; невозможность выплаты пособий страхователем в связи с недостаточн</w:t>
      </w:r>
      <w:r w:rsidRPr="006A20CD">
        <w:t>о</w:t>
      </w:r>
      <w:r w:rsidRPr="006A20CD">
        <w:t>стью денежных средств на его счете в кредитной организации и применением очередности списания денежных средств со счета, предусмотренной Гражда</w:t>
      </w:r>
      <w:r w:rsidRPr="006A20CD">
        <w:t>н</w:t>
      </w:r>
      <w:r w:rsidRPr="006A20CD">
        <w:t>ским кодексом Российской Федерации; отсутствие возможности установления местонахождения страхователя и его имущества, на которое может быть обр</w:t>
      </w:r>
      <w:r w:rsidRPr="006A20CD">
        <w:t>а</w:t>
      </w:r>
      <w:r w:rsidRPr="006A20CD">
        <w:t>щено взыскание, при наличии вступившего в законную силу решения суда об установлении факта невыплаты таким страхователем пособий застрахованному лицу. Данные изменения позволили резко сократить жалобы со стороны бер</w:t>
      </w:r>
      <w:r w:rsidRPr="006A20CD">
        <w:t>е</w:t>
      </w:r>
      <w:r w:rsidRPr="006A20CD">
        <w:t>менных женщин. Отработка механизма обеспечения прав женщин продолжае</w:t>
      </w:r>
      <w:r w:rsidRPr="006A20CD">
        <w:t>т</w:t>
      </w:r>
      <w:r w:rsidRPr="006A20CD">
        <w:t>ся в 2014 году.</w:t>
      </w:r>
      <w:r>
        <w:t xml:space="preserve"> </w:t>
      </w:r>
    </w:p>
    <w:p w:rsidR="006A20CD" w:rsidRPr="006A20CD" w:rsidRDefault="006A20CD" w:rsidP="006A20CD">
      <w:pPr>
        <w:pStyle w:val="SingleTxt"/>
      </w:pPr>
      <w:r w:rsidRPr="006A20CD">
        <w:t>17.</w:t>
      </w:r>
      <w:r w:rsidRPr="006A20CD">
        <w:tab/>
        <w:t>Государственной Думой Российской Федерации в третьем чтении принят законопроект, которым вносятся изменения в Федеральный закон «Об обязательном социальном страховании на случай временной нетрудосп</w:t>
      </w:r>
      <w:r w:rsidRPr="006A20CD">
        <w:t>о</w:t>
      </w:r>
      <w:r w:rsidRPr="006A20CD">
        <w:t>собности и в связи с материнством». Изменения закрепляют право застрах</w:t>
      </w:r>
      <w:r w:rsidRPr="006A20CD">
        <w:t>о</w:t>
      </w:r>
      <w:r w:rsidRPr="006A20CD">
        <w:t>ванных лиц (главным образом беременных женщин) получать бесплатную юридическую помощь от территориального органа Фонд социального страх</w:t>
      </w:r>
      <w:r w:rsidRPr="006A20CD">
        <w:t>о</w:t>
      </w:r>
      <w:r w:rsidRPr="006A20CD">
        <w:t>вания, необходимую для получения страхового обеспечения. В первую очередь речь идет о тех случаях, когда женщины с малолетними детьми, по вине раб</w:t>
      </w:r>
      <w:r w:rsidRPr="006A20CD">
        <w:t>о</w:t>
      </w:r>
      <w:r w:rsidRPr="006A20CD">
        <w:t>тодателя не получают причитающихся пособий по временной нетрудоспосо</w:t>
      </w:r>
      <w:r w:rsidRPr="006A20CD">
        <w:t>б</w:t>
      </w:r>
      <w:r w:rsidRPr="006A20CD">
        <w:t>ности, по беременности и родам, ежемесячного пособия по уходу за ребенком и вынуждены обращаться в суд. Законопроектом вводятся нормы, закрепля</w:t>
      </w:r>
      <w:r w:rsidRPr="006A20CD">
        <w:t>ю</w:t>
      </w:r>
      <w:r w:rsidRPr="006A20CD">
        <w:t>щие право застрахованных лиц получать бесплатную юридическую помощь в виде составления заявлений, жалоб, ходатайств и других документов правового характера, а также при необходимости представления их интересов судах. Бе</w:t>
      </w:r>
      <w:r w:rsidRPr="006A20CD">
        <w:t>с</w:t>
      </w:r>
      <w:r w:rsidRPr="006A20CD">
        <w:t>платная юридическая помощь будет предоставляться, в частности в целях установления решением суда факта невыплаты работодателем пособий по вр</w:t>
      </w:r>
      <w:r w:rsidRPr="006A20CD">
        <w:t>е</w:t>
      </w:r>
      <w:r w:rsidRPr="006A20CD">
        <w:t>менной нетрудоспособности, по беременности и родам, ежемесячного пособия по уходу за ребенком, когда отсутствует возможность установления местон</w:t>
      </w:r>
      <w:r w:rsidRPr="006A20CD">
        <w:t>а</w:t>
      </w:r>
      <w:r w:rsidRPr="006A20CD">
        <w:t>хождения работодателя и его имущества, на которое может быть обращено взыскание.</w:t>
      </w:r>
    </w:p>
    <w:p w:rsidR="006A20CD" w:rsidRPr="006A20CD" w:rsidRDefault="006A20CD" w:rsidP="006A20CD">
      <w:pPr>
        <w:pStyle w:val="SingleTxt"/>
      </w:pPr>
      <w:r>
        <w:t>18.</w:t>
      </w:r>
      <w:r>
        <w:tab/>
      </w:r>
      <w:r w:rsidRPr="006A20CD">
        <w:t>В 2013 году в закон Российской Федерации «О занятости населения в Российской Федерации» внесены изменения предусматривающие администр</w:t>
      </w:r>
      <w:r w:rsidRPr="006A20CD">
        <w:t>а</w:t>
      </w:r>
      <w:r w:rsidRPr="006A20CD">
        <w:t>тивную ответственность за распространение дискриминационной информ</w:t>
      </w:r>
      <w:r w:rsidRPr="006A20CD">
        <w:t>а</w:t>
      </w:r>
      <w:r w:rsidRPr="006A20CD">
        <w:t>ции о вакансиях. В частности, запрещается распространение информации о св</w:t>
      </w:r>
      <w:r w:rsidRPr="006A20CD">
        <w:t>о</w:t>
      </w:r>
      <w:r w:rsidRPr="006A20CD">
        <w:t>бодных рабочих местах или вакантных должностях, содержащей сведения о каком бы то ни было прямом или косвенном ограничении прав или об устано</w:t>
      </w:r>
      <w:r w:rsidRPr="006A20CD">
        <w:t>в</w:t>
      </w:r>
      <w:r w:rsidRPr="006A20CD">
        <w:t>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</w:t>
      </w:r>
      <w:r w:rsidRPr="006A20CD">
        <w:t>е</w:t>
      </w:r>
      <w:r w:rsidRPr="006A20CD">
        <w:t>ния к религии, убеждений, принадлежности или непринадлежности к общ</w:t>
      </w:r>
      <w:r w:rsidRPr="006A20CD">
        <w:t>е</w:t>
      </w:r>
      <w:r w:rsidRPr="006A20CD">
        <w:t>ственным объединениям или каким-либо социальным группам, а также других обстоятельств, не связанных с деловыми качествами работников. Администр</w:t>
      </w:r>
      <w:r w:rsidRPr="006A20CD">
        <w:t>а</w:t>
      </w:r>
      <w:r w:rsidRPr="006A20CD">
        <w:t>тивная ответственность влечет наложение административного штрафа на граждан - от пятисот до одной тысячи рублей; на должностных лиц</w:t>
      </w:r>
      <w:r>
        <w:t xml:space="preserve"> — </w:t>
      </w:r>
      <w:r w:rsidRPr="006A20CD">
        <w:t xml:space="preserve">от </w:t>
      </w:r>
      <w:r>
        <w:t xml:space="preserve">3000 </w:t>
      </w:r>
      <w:r w:rsidRPr="006A20CD">
        <w:t>до 5</w:t>
      </w:r>
      <w:r>
        <w:t>000</w:t>
      </w:r>
      <w:r w:rsidRPr="006A20CD">
        <w:t xml:space="preserve"> рублей; на юридических лиц</w:t>
      </w:r>
      <w:r>
        <w:t xml:space="preserve"> — </w:t>
      </w:r>
      <w:r w:rsidRPr="006A20CD">
        <w:t>от 10</w:t>
      </w:r>
      <w:r>
        <w:t xml:space="preserve"> 000 </w:t>
      </w:r>
      <w:r w:rsidRPr="006A20CD">
        <w:t>до 15</w:t>
      </w:r>
      <w:r>
        <w:t xml:space="preserve"> 000 </w:t>
      </w:r>
      <w:r w:rsidRPr="006A20CD">
        <w:t>рублей.</w:t>
      </w:r>
    </w:p>
    <w:p w:rsidR="006A20CD" w:rsidRPr="006A20CD" w:rsidRDefault="006A20CD" w:rsidP="006A20C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6A20CD" w:rsidP="006A20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A20CD">
        <w:t>Пункты 14 и 15 заключительных замечаний (Осведомленность о</w:t>
      </w:r>
      <w:r>
        <w:t> </w:t>
      </w:r>
      <w:r w:rsidRPr="006A20CD">
        <w:t>Конвенции)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19.</w:t>
      </w:r>
      <w:r w:rsidRPr="006A20CD">
        <w:tab/>
        <w:t xml:space="preserve">Информация о Конвенции размещена на официально сайте Минтруда России </w:t>
      </w:r>
      <w:hyperlink r:id="rId19" w:history="1">
        <w:r w:rsidRPr="006A20CD">
          <w:rPr>
            <w:rStyle w:val="Hyperlink"/>
          </w:rPr>
          <w:t>http://www.rosmintrud.ru/ministry/programms/8</w:t>
        </w:r>
      </w:hyperlink>
      <w:r w:rsidRPr="006A20CD">
        <w:t>, в том числе о Факульт</w:t>
      </w:r>
      <w:r w:rsidRPr="006A20CD">
        <w:t>а</w:t>
      </w:r>
      <w:r w:rsidRPr="006A20CD">
        <w:t xml:space="preserve">тивном протоколе и порядке подачи жалоб в Комитет ООН по положению женщин </w:t>
      </w:r>
      <w:hyperlink r:id="rId20" w:history="1">
        <w:r w:rsidRPr="006A20CD">
          <w:rPr>
            <w:rStyle w:val="Hyperlink"/>
          </w:rPr>
          <w:t>http://www.rosmintrud.ru/docs/others/44</w:t>
        </w:r>
      </w:hyperlink>
      <w:r w:rsidRPr="006A20CD">
        <w:t>.</w:t>
      </w:r>
    </w:p>
    <w:p w:rsidR="006A20CD" w:rsidRDefault="006A20CD" w:rsidP="006A20CD">
      <w:pPr>
        <w:pStyle w:val="SingleTxt"/>
        <w:rPr>
          <w:bCs/>
        </w:rPr>
      </w:pPr>
      <w:r w:rsidRPr="006A20CD">
        <w:rPr>
          <w:bCs/>
        </w:rPr>
        <w:t>20.</w:t>
      </w:r>
      <w:r w:rsidRPr="006A20CD">
        <w:rPr>
          <w:bCs/>
        </w:rPr>
        <w:tab/>
      </w:r>
      <w:r w:rsidRPr="006A20CD">
        <w:t>В 2011 году Президентом Российской Федерации утверждены Основы государственной политики в сфере развития правовой грамотности и правос</w:t>
      </w:r>
      <w:r w:rsidRPr="006A20CD">
        <w:t>о</w:t>
      </w:r>
      <w:r w:rsidRPr="006A20CD">
        <w:t xml:space="preserve">знания граждан, принят Федеральный закон </w:t>
      </w:r>
      <w:r w:rsidRPr="006A20CD">
        <w:rPr>
          <w:bCs/>
        </w:rPr>
        <w:t>«О бесплатной юридической п</w:t>
      </w:r>
      <w:r w:rsidRPr="006A20CD">
        <w:rPr>
          <w:bCs/>
        </w:rPr>
        <w:t>о</w:t>
      </w:r>
      <w:r w:rsidRPr="006A20CD">
        <w:rPr>
          <w:bCs/>
        </w:rPr>
        <w:t>мощи в Российской Федерации».</w:t>
      </w:r>
      <w:r w:rsidRPr="006A20CD">
        <w:t xml:space="preserve"> Законом</w:t>
      </w:r>
      <w:r w:rsidRPr="006A20CD">
        <w:rPr>
          <w:bCs/>
        </w:rPr>
        <w:t xml:space="preserve"> установлены основные гарантии р</w:t>
      </w:r>
      <w:r w:rsidRPr="006A20CD">
        <w:rPr>
          <w:bCs/>
        </w:rPr>
        <w:t>е</w:t>
      </w:r>
      <w:r w:rsidRPr="006A20CD">
        <w:rPr>
          <w:bCs/>
        </w:rPr>
        <w:t>ализации права граждан на получение бесплатной квалифицированной юрид</w:t>
      </w:r>
      <w:r w:rsidRPr="006A20CD">
        <w:rPr>
          <w:bCs/>
        </w:rPr>
        <w:t>и</w:t>
      </w:r>
      <w:r w:rsidRPr="006A20CD">
        <w:rPr>
          <w:bCs/>
        </w:rPr>
        <w:t>ческой помощи в Российской Федерации, организационно-правовые основы формирования государственной и негосударственной систем бесплатной юр</w:t>
      </w:r>
      <w:r w:rsidRPr="006A20CD">
        <w:rPr>
          <w:bCs/>
        </w:rPr>
        <w:t>и</w:t>
      </w:r>
      <w:r w:rsidRPr="006A20CD">
        <w:rPr>
          <w:bCs/>
        </w:rPr>
        <w:t>дической помощи и организационно-правовые основы деятельности по прав</w:t>
      </w:r>
      <w:r w:rsidRPr="006A20CD">
        <w:rPr>
          <w:bCs/>
        </w:rPr>
        <w:t>о</w:t>
      </w:r>
      <w:r w:rsidRPr="006A20CD">
        <w:rPr>
          <w:bCs/>
        </w:rPr>
        <w:t>вому информированию и правовому просвещению населения, прежде всего малообеспеченных граждан, инвалидов, семей с детьми, детей-сирот и детей, оставшихся без попечения родителей. Указанные документы направлены на п</w:t>
      </w:r>
      <w:r w:rsidRPr="006A20CD">
        <w:t xml:space="preserve">овышение уровня правовой культуры и развитие гражданского общества </w:t>
      </w:r>
      <w:r w:rsidRPr="006A20CD">
        <w:rPr>
          <w:bCs/>
        </w:rPr>
        <w:t>(</w:t>
      </w:r>
      <w:r>
        <w:rPr>
          <w:bCs/>
        </w:rPr>
        <w:t>с</w:t>
      </w:r>
      <w:r w:rsidRPr="006A20CD">
        <w:rPr>
          <w:bCs/>
        </w:rPr>
        <w:t>м.</w:t>
      </w:r>
      <w:r>
        <w:rPr>
          <w:bCs/>
        </w:rPr>
        <w:t> </w:t>
      </w:r>
      <w:r w:rsidRPr="006A20CD">
        <w:rPr>
          <w:bCs/>
        </w:rPr>
        <w:t>пункты 40</w:t>
      </w:r>
      <w:r>
        <w:rPr>
          <w:bCs/>
        </w:rPr>
        <w:t>–</w:t>
      </w:r>
      <w:r w:rsidRPr="006A20CD">
        <w:rPr>
          <w:bCs/>
        </w:rPr>
        <w:t>42).</w:t>
      </w:r>
    </w:p>
    <w:p w:rsidR="006A20CD" w:rsidRPr="006A20CD" w:rsidRDefault="006A20CD" w:rsidP="006A20CD">
      <w:pPr>
        <w:pStyle w:val="SingleTxt"/>
        <w:spacing w:after="0" w:line="120" w:lineRule="exact"/>
        <w:rPr>
          <w:bCs/>
          <w:sz w:val="10"/>
        </w:rPr>
      </w:pPr>
    </w:p>
    <w:p w:rsidR="006A20CD" w:rsidRPr="006A20CD" w:rsidRDefault="006A20CD" w:rsidP="006A20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A20CD">
        <w:t>Пункты 16 и 17 заключительных замечаний (Правовые механизмы подачи и рассмотрения жалоб)</w:t>
      </w:r>
    </w:p>
    <w:p w:rsidR="006A20CD" w:rsidRPr="006A20CD" w:rsidRDefault="006A20CD" w:rsidP="006A20C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21.</w:t>
      </w:r>
      <w:r w:rsidRPr="006A20CD">
        <w:tab/>
        <w:t>Порядок обращения к Уполномоченному регламентирован Федеральным конституционным законом 1997 года «Об Уполномоченном по правам человека в Российской Федерации</w:t>
      </w:r>
      <w:r>
        <w:t xml:space="preserve">». </w:t>
      </w:r>
      <w:r w:rsidRPr="006A20CD">
        <w:t xml:space="preserve">Обратиться к Уполномоченному можно через его официальный сайт: </w:t>
      </w:r>
      <w:hyperlink r:id="rId21" w:history="1">
        <w:r w:rsidRPr="006A20CD">
          <w:rPr>
            <w:rStyle w:val="Hyperlink"/>
          </w:rPr>
          <w:t>http://ombudsmanrf.org/component/content/article/70/1460-2011-06-20-11-58-01</w:t>
        </w:r>
      </w:hyperlink>
      <w:r w:rsidRPr="006A20CD">
        <w:t xml:space="preserve"> </w:t>
      </w:r>
    </w:p>
    <w:p w:rsidR="006A20CD" w:rsidRPr="006A20CD" w:rsidRDefault="006A20CD" w:rsidP="006A20CD">
      <w:pPr>
        <w:pStyle w:val="SingleTxt"/>
      </w:pPr>
      <w:r w:rsidRPr="006A20CD">
        <w:t>22.</w:t>
      </w:r>
      <w:r w:rsidRPr="006A20CD">
        <w:tab/>
        <w:t>Значительное место в деятельности Уполномоченного занимает работа по правовому просвещению в сфере прав человека, форм и методов их защиты. Гражданам даются разъяснения о формах защиты, которые они могут испол</w:t>
      </w:r>
      <w:r w:rsidRPr="006A20CD">
        <w:t>ь</w:t>
      </w:r>
      <w:r w:rsidRPr="006A20CD">
        <w:t>зовать, о том, в какие административные, судебные и другие органы они вправе обратиться, оказываются иные юридические консультации. Предоставляется помощь гражданам, в том числе женщинам, желающим реализовать свое ко</w:t>
      </w:r>
      <w:r w:rsidRPr="006A20CD">
        <w:t>н</w:t>
      </w:r>
      <w:r w:rsidRPr="006A20CD">
        <w:t xml:space="preserve">ституционное право обратиться в международные органы по правам человека (Европейский Суд, Комитет </w:t>
      </w:r>
      <w:r w:rsidR="00FB3734">
        <w:t xml:space="preserve">Организации Объединенных Наций </w:t>
      </w:r>
      <w:r w:rsidRPr="006A20CD">
        <w:t>по правам ч</w:t>
      </w:r>
      <w:r w:rsidRPr="006A20CD">
        <w:t>е</w:t>
      </w:r>
      <w:r w:rsidRPr="006A20CD">
        <w:t>ловека и другие).</w:t>
      </w:r>
    </w:p>
    <w:p w:rsidR="006A20CD" w:rsidRPr="006A20CD" w:rsidRDefault="006A20CD" w:rsidP="006A20CD">
      <w:pPr>
        <w:pStyle w:val="SingleTxt"/>
      </w:pPr>
      <w:r w:rsidRPr="006A20CD">
        <w:t>23.</w:t>
      </w:r>
      <w:r w:rsidRPr="006A20CD">
        <w:tab/>
        <w:t>В 2013 году в адрес Уполномоченного поступило свыше 22</w:t>
      </w:r>
      <w:r w:rsidR="00FB3734">
        <w:t> 000</w:t>
      </w:r>
      <w:r w:rsidR="00CB14A2">
        <w:t xml:space="preserve"> </w:t>
      </w:r>
      <w:r w:rsidRPr="006A20CD">
        <w:t>жалоб на различные нарушения прав и свобод человека. Более половины жалоб (59,1</w:t>
      </w:r>
      <w:r w:rsidR="00FB3734">
        <w:t> процента</w:t>
      </w:r>
      <w:r w:rsidRPr="006A20CD">
        <w:t xml:space="preserve"> от их общего количества) было посвящено нарушению личных (гражданских) прав и свобод. Из них 72,0</w:t>
      </w:r>
      <w:r w:rsidR="00FB3734">
        <w:t> процента</w:t>
      </w:r>
      <w:r w:rsidRPr="006A20CD">
        <w:t xml:space="preserve"> составили жалобы, связа</w:t>
      </w:r>
      <w:r w:rsidRPr="006A20CD">
        <w:t>н</w:t>
      </w:r>
      <w:r w:rsidRPr="006A20CD">
        <w:t>ные с нарушениями права на судебную защиту и справедливое судебное разб</w:t>
      </w:r>
      <w:r w:rsidRPr="006A20CD">
        <w:t>и</w:t>
      </w:r>
      <w:r w:rsidRPr="006A20CD">
        <w:t>рательство. На 3,6</w:t>
      </w:r>
      <w:r w:rsidR="00FB3734">
        <w:t> процента</w:t>
      </w:r>
      <w:r w:rsidRPr="006A20CD">
        <w:t xml:space="preserve"> снизилась доля жалоб, посвященных реализации права на достоинство. Каждая шестая жалоба на нарушение личных прав кас</w:t>
      </w:r>
      <w:r w:rsidRPr="006A20CD">
        <w:t>а</w:t>
      </w:r>
      <w:r w:rsidRPr="006A20CD">
        <w:t>лась условий содержания в следственных изоляторах и исправительных учр</w:t>
      </w:r>
      <w:r w:rsidRPr="006A20CD">
        <w:t>е</w:t>
      </w:r>
      <w:r w:rsidRPr="006A20CD">
        <w:t>ждениях. Жалоб от женщин на дискриминацию по отношению ним Уполном</w:t>
      </w:r>
      <w:r w:rsidRPr="006A20CD">
        <w:t>о</w:t>
      </w:r>
      <w:r w:rsidRPr="006A20CD">
        <w:t xml:space="preserve">ченный не получал. </w:t>
      </w:r>
    </w:p>
    <w:p w:rsidR="006A20CD" w:rsidRPr="006A20CD" w:rsidRDefault="006A20CD" w:rsidP="006A20CD">
      <w:pPr>
        <w:pStyle w:val="SingleTxt"/>
      </w:pPr>
      <w:r w:rsidRPr="006A20CD">
        <w:t>24.</w:t>
      </w:r>
      <w:r w:rsidRPr="006A20CD">
        <w:tab/>
        <w:t>Уполномоченным проводилась работа по защите социально-экономических прав женщин (права на вознаграждение за труда, права на п</w:t>
      </w:r>
      <w:r w:rsidRPr="006A20CD">
        <w:t>о</w:t>
      </w:r>
      <w:r w:rsidRPr="006A20CD">
        <w:t>лучение справедливой заработной платы), работающих в бюджетной сфере (санитарки, нянечки, технички, сторожа и т.д.); по защите прав беременных женщин и лиц с семейными обязанностями на полную и своевременную в</w:t>
      </w:r>
      <w:r w:rsidRPr="006A20CD">
        <w:t>ы</w:t>
      </w:r>
      <w:r w:rsidRPr="006A20CD">
        <w:t xml:space="preserve">плату пособий по беременности и родам и ежемесячного пособия по уходу за ребенком. </w:t>
      </w:r>
    </w:p>
    <w:p w:rsidR="00FB3734" w:rsidRPr="00FB3734" w:rsidRDefault="00FB3734" w:rsidP="00FB3734">
      <w:pPr>
        <w:pStyle w:val="SingleTxt"/>
        <w:spacing w:after="0" w:line="120" w:lineRule="exact"/>
        <w:rPr>
          <w:b/>
          <w:sz w:val="10"/>
        </w:rPr>
      </w:pPr>
    </w:p>
    <w:p w:rsidR="00FB3734" w:rsidRPr="00FB3734" w:rsidRDefault="00FB3734" w:rsidP="00FB3734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FB3734" w:rsidP="00FB373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3</w:t>
      </w:r>
    </w:p>
    <w:p w:rsidR="00FB3734" w:rsidRPr="00FB3734" w:rsidRDefault="00FB3734" w:rsidP="00FB3734">
      <w:pPr>
        <w:pStyle w:val="SingleTxt"/>
        <w:spacing w:after="0" w:line="120" w:lineRule="exact"/>
        <w:rPr>
          <w:sz w:val="10"/>
        </w:rPr>
      </w:pPr>
    </w:p>
    <w:p w:rsidR="00FB3734" w:rsidRPr="00FB3734" w:rsidRDefault="00FB3734" w:rsidP="00FB3734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25.</w:t>
      </w:r>
      <w:r w:rsidRPr="006A20CD">
        <w:tab/>
        <w:t>Всесторонний прогресс и развитие женщин гарантировано Конституцией Российской Федерации. Согласно статье 2 Конституции Российской Федерации человек, его права и свободы являются высшей ценностью. Признание, собл</w:t>
      </w:r>
      <w:r w:rsidRPr="006A20CD">
        <w:t>ю</w:t>
      </w:r>
      <w:r w:rsidRPr="006A20CD">
        <w:t>дение и защита прав и свобод человека и гражданина</w:t>
      </w:r>
      <w:r w:rsidR="00FB3734">
        <w:t xml:space="preserve"> — </w:t>
      </w:r>
      <w:r w:rsidRPr="006A20CD">
        <w:t>обязанность госуда</w:t>
      </w:r>
      <w:r w:rsidRPr="006A20CD">
        <w:t>р</w:t>
      </w:r>
      <w:r w:rsidRPr="006A20CD">
        <w:t xml:space="preserve">ства. Раздел </w:t>
      </w:r>
      <w:r w:rsidRPr="006A20CD">
        <w:rPr>
          <w:lang w:val="en-US"/>
        </w:rPr>
        <w:t>II</w:t>
      </w:r>
      <w:r w:rsidRPr="006A20CD">
        <w:t xml:space="preserve"> Конституции (статьи 17</w:t>
      </w:r>
      <w:r w:rsidR="00FB3734">
        <w:t>–</w:t>
      </w:r>
      <w:r w:rsidRPr="006A20CD">
        <w:t>64) полностью посвящен правам и св</w:t>
      </w:r>
      <w:r w:rsidRPr="006A20CD">
        <w:t>о</w:t>
      </w:r>
      <w:r w:rsidRPr="006A20CD">
        <w:t>бодам человека и закрепляет широкий перечень подлежащих охране благ. О</w:t>
      </w:r>
      <w:r w:rsidRPr="006A20CD">
        <w:t>с</w:t>
      </w:r>
      <w:r w:rsidRPr="006A20CD">
        <w:t>новные права неотчуждаемы, принадлежат каждому от рождения и являются непосредственно действующими. Права и свободы признаются и гарантирую</w:t>
      </w:r>
      <w:r w:rsidRPr="006A20CD">
        <w:t>т</w:t>
      </w:r>
      <w:r w:rsidRPr="006A20CD">
        <w:t>ся согласно общепризнанным принципам и нормам международного права.</w:t>
      </w:r>
    </w:p>
    <w:p w:rsidR="00FB3734" w:rsidRPr="00FB3734" w:rsidRDefault="00FB3734" w:rsidP="00FB3734">
      <w:pPr>
        <w:pStyle w:val="SingleTxt"/>
        <w:spacing w:after="0" w:line="120" w:lineRule="exact"/>
        <w:rPr>
          <w:b/>
          <w:sz w:val="10"/>
        </w:rPr>
      </w:pPr>
    </w:p>
    <w:p w:rsidR="006A20CD" w:rsidRPr="00FB3734" w:rsidRDefault="00FB3734" w:rsidP="00FB37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</w:t>
      </w:r>
      <w:r w:rsidR="006A20CD" w:rsidRPr="006A20CD">
        <w:t>ункты 18-19 заключительных замечаний</w:t>
      </w:r>
      <w:r w:rsidR="006A20CD" w:rsidRPr="006A20CD">
        <w:rPr>
          <w:i/>
        </w:rPr>
        <w:t xml:space="preserve"> </w:t>
      </w:r>
      <w:r w:rsidR="006A20CD" w:rsidRPr="00FB3734">
        <w:t>(Национальный механизм)</w:t>
      </w:r>
    </w:p>
    <w:p w:rsidR="00FB3734" w:rsidRPr="00FB3734" w:rsidRDefault="00FB3734" w:rsidP="00FB3734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26.</w:t>
      </w:r>
      <w:r w:rsidRPr="006A20CD">
        <w:tab/>
        <w:t>Национальный механизм по гендерному равенству включает Комитет Государственной Думы по вопросам семьи, женщин и детей, федеральные о</w:t>
      </w:r>
      <w:r w:rsidRPr="006A20CD">
        <w:t>р</w:t>
      </w:r>
      <w:r w:rsidRPr="006A20CD">
        <w:t>ганы исполнительной власти и органы исполнительной власти субъектов Ро</w:t>
      </w:r>
      <w:r w:rsidRPr="006A20CD">
        <w:t>с</w:t>
      </w:r>
      <w:r w:rsidRPr="006A20CD">
        <w:t xml:space="preserve">сийской Федерации социальной сферы, которые в рамках своей компетенции отвечают за определенный блок социальных вопросов. 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27.</w:t>
      </w:r>
      <w:r w:rsidRPr="006A20CD">
        <w:rPr>
          <w:bCs/>
        </w:rPr>
        <w:tab/>
      </w:r>
      <w:r w:rsidRPr="006A20CD">
        <w:t>В ряде субъектов Российской Федерации осуществляется деятельность комиссий или советов при губернаторах по вопросам положения семьи, же</w:t>
      </w:r>
      <w:r w:rsidRPr="006A20CD">
        <w:t>н</w:t>
      </w:r>
      <w:r w:rsidRPr="006A20CD">
        <w:t>щин и детей, или демографической и семейной политике, в которых рассма</w:t>
      </w:r>
      <w:r w:rsidRPr="006A20CD">
        <w:t>т</w:t>
      </w:r>
      <w:r w:rsidRPr="006A20CD">
        <w:t>риваются вопросы гендерного равенства. Например, в Санкт-Петербурге при Правительстве Санкт-Петербурга работает Координационный совет по реал</w:t>
      </w:r>
      <w:r w:rsidRPr="006A20CD">
        <w:t>и</w:t>
      </w:r>
      <w:r w:rsidRPr="006A20CD">
        <w:t>зации политики гендерного равноправия (</w:t>
      </w:r>
      <w:hyperlink r:id="rId22" w:history="1">
        <w:r w:rsidRPr="006A20CD">
          <w:rPr>
            <w:rStyle w:val="Hyperlink"/>
          </w:rPr>
          <w:t>http://gov.spb.ru/helper/social/gender/</w:t>
        </w:r>
      </w:hyperlink>
      <w:r w:rsidRPr="006A20CD">
        <w:t>). Гендерные подходы учтены при формировании демографической, семейной политики, политики занятости, безопасности, в деятельности политических партий и профсоюзных организаций. С 2003 г</w:t>
      </w:r>
      <w:r w:rsidR="00FB3734">
        <w:t>ода</w:t>
      </w:r>
      <w:r w:rsidRPr="006A20CD">
        <w:t xml:space="preserve"> в Чеченской Республике де</w:t>
      </w:r>
      <w:r w:rsidRPr="006A20CD">
        <w:t>й</w:t>
      </w:r>
      <w:r w:rsidRPr="006A20CD">
        <w:t>ствует</w:t>
      </w:r>
      <w:r w:rsidRPr="006A20CD">
        <w:rPr>
          <w:bCs/>
        </w:rPr>
        <w:t xml:space="preserve"> комиссия по делам женщин, в задачу которой входит работа по повыш</w:t>
      </w:r>
      <w:r w:rsidRPr="006A20CD">
        <w:rPr>
          <w:bCs/>
        </w:rPr>
        <w:t>е</w:t>
      </w:r>
      <w:r w:rsidRPr="006A20CD">
        <w:rPr>
          <w:bCs/>
        </w:rPr>
        <w:t xml:space="preserve">нию роли женщин в Чеченской Республике, ее активному участию в </w:t>
      </w:r>
      <w:r w:rsidRPr="006A20CD">
        <w:t>восст</w:t>
      </w:r>
      <w:r w:rsidRPr="006A20CD">
        <w:t>а</w:t>
      </w:r>
      <w:r w:rsidRPr="006A20CD">
        <w:t>новлении Чечни и налаживанию в ней нормальной жизни.</w:t>
      </w:r>
    </w:p>
    <w:p w:rsidR="006A20CD" w:rsidRPr="006A20CD" w:rsidRDefault="006A20CD" w:rsidP="006A20CD">
      <w:pPr>
        <w:pStyle w:val="SingleTxt"/>
      </w:pPr>
      <w:r w:rsidRPr="006A20CD">
        <w:t>28.</w:t>
      </w:r>
      <w:r w:rsidRPr="006A20CD">
        <w:tab/>
        <w:t>В 2011 году приказом Минздравсоцразвития России от 22 марта 2011 года №</w:t>
      </w:r>
      <w:r w:rsidR="00FB3734">
        <w:t> </w:t>
      </w:r>
      <w:r w:rsidRPr="006A20CD">
        <w:t>227 образован Координационный совет по гендерным проблемам с участ</w:t>
      </w:r>
      <w:r w:rsidRPr="006A20CD">
        <w:t>и</w:t>
      </w:r>
      <w:r w:rsidRPr="006A20CD">
        <w:t>ем заинтересованных федеральных органов исполнительной власти и женских н</w:t>
      </w:r>
      <w:r w:rsidRPr="006A20CD">
        <w:t>е</w:t>
      </w:r>
      <w:r w:rsidRPr="006A20CD">
        <w:t>правительственных организаций, полномочия которого подтверждены прик</w:t>
      </w:r>
      <w:r w:rsidRPr="006A20CD">
        <w:t>а</w:t>
      </w:r>
      <w:r w:rsidRPr="006A20CD">
        <w:t>зом Минтруда России от 20</w:t>
      </w:r>
      <w:r w:rsidR="00FB3734">
        <w:t> </w:t>
      </w:r>
      <w:r w:rsidRPr="006A20CD">
        <w:t>декабря 2012 года № 611 в связи с разделением Минздравсоцразвития России на Минтруд России и Минздрав России.</w:t>
      </w:r>
      <w:r w:rsidR="00FB3734">
        <w:br/>
      </w:r>
      <w:r w:rsidRPr="006A20CD">
        <w:t>(С информацией можно ознакомиться на сайте Минтруда России</w:t>
      </w:r>
      <w:smartTag w:uri="urn:schemas-microsoft-com:office:smarttags" w:element="PersonName">
        <w:r w:rsidRPr="006A20CD">
          <w:t>:</w:t>
        </w:r>
      </w:smartTag>
      <w:r w:rsidRPr="006A20CD">
        <w:t xml:space="preserve"> </w:t>
      </w:r>
      <w:hyperlink r:id="rId23" w:history="1">
        <w:r w:rsidRPr="006A20CD">
          <w:rPr>
            <w:rStyle w:val="Hyperlink"/>
          </w:rPr>
          <w:t>http://www.rosmintrud.ru/ministry/programms/8</w:t>
        </w:r>
      </w:hyperlink>
      <w:r w:rsidR="00FB3734">
        <w:t>.</w:t>
      </w:r>
      <w:r w:rsidRPr="006A20CD">
        <w:t>)</w:t>
      </w:r>
    </w:p>
    <w:p w:rsidR="006A20CD" w:rsidRPr="006A20CD" w:rsidRDefault="006A20CD" w:rsidP="006A20CD">
      <w:pPr>
        <w:pStyle w:val="SingleTxt"/>
      </w:pPr>
      <w:r w:rsidRPr="006A20CD">
        <w:t>29.</w:t>
      </w:r>
      <w:r w:rsidRPr="006A20CD">
        <w:tab/>
        <w:t>В Министерстве труда и социальной защиты Российской Федерации в с</w:t>
      </w:r>
      <w:r w:rsidRPr="006A20CD">
        <w:t>о</w:t>
      </w:r>
      <w:r w:rsidRPr="006A20CD">
        <w:t>ставе Департамента демографической политики и социальной защиты насел</w:t>
      </w:r>
      <w:r w:rsidRPr="006A20CD">
        <w:t>е</w:t>
      </w:r>
      <w:r w:rsidRPr="006A20CD">
        <w:t>ния образован отдел демографической политики и вопросов гендерного раве</w:t>
      </w:r>
      <w:r w:rsidRPr="006A20CD">
        <w:t>н</w:t>
      </w:r>
      <w:r w:rsidRPr="006A20CD">
        <w:t xml:space="preserve">ства. </w:t>
      </w:r>
    </w:p>
    <w:p w:rsidR="006A20CD" w:rsidRPr="006A20CD" w:rsidRDefault="006A20CD" w:rsidP="006A20CD">
      <w:pPr>
        <w:pStyle w:val="SingleTxt"/>
      </w:pPr>
      <w:r w:rsidRPr="006A20CD">
        <w:t>30.</w:t>
      </w:r>
      <w:r w:rsidRPr="006A20CD">
        <w:tab/>
        <w:t>В целях продвижения гендерного образования государственных служ</w:t>
      </w:r>
      <w:r w:rsidRPr="006A20CD">
        <w:t>а</w:t>
      </w:r>
      <w:r w:rsidRPr="006A20CD">
        <w:t>щих и научных исследований в этой области в более чем 150 научных и уче</w:t>
      </w:r>
      <w:r w:rsidRPr="006A20CD">
        <w:t>б</w:t>
      </w:r>
      <w:r w:rsidRPr="006A20CD">
        <w:t>ных организациях ведется подготовка специалистов по гендерной проблемат</w:t>
      </w:r>
      <w:r w:rsidRPr="006A20CD">
        <w:t>и</w:t>
      </w:r>
      <w:r w:rsidRPr="006A20CD">
        <w:t>ке.</w:t>
      </w:r>
    </w:p>
    <w:p w:rsidR="006A20CD" w:rsidRPr="006A20CD" w:rsidRDefault="006A20CD" w:rsidP="006A20CD">
      <w:pPr>
        <w:pStyle w:val="SingleTxt"/>
      </w:pPr>
      <w:r w:rsidRPr="006A20CD">
        <w:t>31.</w:t>
      </w:r>
      <w:r w:rsidRPr="006A20CD">
        <w:tab/>
        <w:t xml:space="preserve">В Российской академии народного хозяйства и государственной службы при Президенте Российской Федерации (РАНХиГС) создан Международный центр гендерного бюджетирования и управления для стран СНГ. Информация размещена на сайте </w:t>
      </w:r>
      <w:hyperlink r:id="rId24" w:history="1">
        <w:r w:rsidRPr="006A20CD">
          <w:rPr>
            <w:rStyle w:val="Hyperlink"/>
          </w:rPr>
          <w:t>http://www.genderbudgets.ru</w:t>
        </w:r>
      </w:hyperlink>
      <w:r w:rsidRPr="006A20CD">
        <w:t xml:space="preserve">. </w:t>
      </w:r>
    </w:p>
    <w:p w:rsidR="006A20CD" w:rsidRPr="006A20CD" w:rsidRDefault="006A20CD" w:rsidP="006A20CD">
      <w:pPr>
        <w:pStyle w:val="SingleTxt"/>
      </w:pPr>
      <w:r w:rsidRPr="006A20CD">
        <w:t>32.</w:t>
      </w:r>
      <w:r w:rsidRPr="006A20CD">
        <w:tab/>
        <w:t>Для проведения гендерных исследований на федеральном уровне Минт</w:t>
      </w:r>
      <w:r w:rsidRPr="006A20CD">
        <w:t>р</w:t>
      </w:r>
      <w:r w:rsidRPr="006A20CD">
        <w:t>удом России используется механизм государственного заказа на выполнение прикладных научно-исследовательских работ для нужд Министерства. В ра</w:t>
      </w:r>
      <w:r w:rsidRPr="006A20CD">
        <w:t>з</w:t>
      </w:r>
      <w:r w:rsidRPr="006A20CD">
        <w:t>ные годы на федеральном уровне проводились гендерные исследования, среди которых можно назвать: «Социально-экономические показатели гендерного р</w:t>
      </w:r>
      <w:r w:rsidRPr="006A20CD">
        <w:t>а</w:t>
      </w:r>
      <w:r w:rsidRPr="006A20CD">
        <w:t>венства» (2002 г</w:t>
      </w:r>
      <w:r w:rsidR="00FB3734">
        <w:t>од</w:t>
      </w:r>
      <w:r w:rsidRPr="006A20CD">
        <w:t>); «Конвенция о ликвидации всех форм дискриминации в о</w:t>
      </w:r>
      <w:r w:rsidRPr="006A20CD">
        <w:t>т</w:t>
      </w:r>
      <w:r w:rsidRPr="006A20CD">
        <w:t>ношении женщин и законодательство Российской Федерации» (2003 г</w:t>
      </w:r>
      <w:r w:rsidR="00FB3734">
        <w:t>од</w:t>
      </w:r>
      <w:r w:rsidRPr="006A20CD">
        <w:t>). «Оценка выполнения Российской Федерацией положений Конвенции о ликв</w:t>
      </w:r>
      <w:r w:rsidRPr="006A20CD">
        <w:t>и</w:t>
      </w:r>
      <w:r w:rsidRPr="006A20CD">
        <w:t>дации всех форм дискриминации в отношении женщин на основе Методологии оценки Конвенции для стран Центральной Европы и Евразии» (2013 г</w:t>
      </w:r>
      <w:r w:rsidR="00FB3734">
        <w:t>од</w:t>
      </w:r>
      <w:r w:rsidRPr="006A20CD">
        <w:t>), р</w:t>
      </w:r>
      <w:r w:rsidRPr="006A20CD">
        <w:t>е</w:t>
      </w:r>
      <w:r w:rsidRPr="006A20CD">
        <w:t>зультаты которых используются Министерством в практической работе и при подготовке периодических докладов Российской Федерации по выполнению Конвенции.</w:t>
      </w:r>
    </w:p>
    <w:p w:rsidR="006A20CD" w:rsidRPr="006A20CD" w:rsidRDefault="006A20CD" w:rsidP="006A20CD">
      <w:pPr>
        <w:pStyle w:val="SingleTxt"/>
      </w:pPr>
      <w:r w:rsidRPr="006A20CD">
        <w:t>33.</w:t>
      </w:r>
      <w:r w:rsidRPr="006A20CD">
        <w:tab/>
        <w:t>В стране сформирована база статистических данных, характеризующих положение женщин и мужчин во всех сферах жизни общества, которая являе</w:t>
      </w:r>
      <w:r w:rsidRPr="006A20CD">
        <w:t>т</w:t>
      </w:r>
      <w:r w:rsidRPr="006A20CD">
        <w:t>ся основой гендерного анализа, позволяющего учитывать особенности женщин и мужчин, как специфических социально-демографических групп, при разр</w:t>
      </w:r>
      <w:r w:rsidRPr="006A20CD">
        <w:t>а</w:t>
      </w:r>
      <w:r w:rsidRPr="006A20CD">
        <w:t>ботке оптимальной социально-демографической политики, политики занят</w:t>
      </w:r>
      <w:r w:rsidRPr="006A20CD">
        <w:t>о</w:t>
      </w:r>
      <w:r w:rsidRPr="006A20CD">
        <w:t>сти, реализации принципа равных прав и равных возможностей для женщин и мужчин и т.д.</w:t>
      </w:r>
    </w:p>
    <w:p w:rsidR="006A20CD" w:rsidRPr="006A20CD" w:rsidRDefault="006A20CD" w:rsidP="00FB3734">
      <w:pPr>
        <w:pStyle w:val="SingleTxt"/>
      </w:pPr>
      <w:r w:rsidRPr="006A20CD">
        <w:t>34.</w:t>
      </w:r>
      <w:r w:rsidRPr="006A20CD">
        <w:tab/>
        <w:t xml:space="preserve">Основные данные по гендерной статистике </w:t>
      </w:r>
      <w:r w:rsidRPr="006A20CD">
        <w:rPr>
          <w:i/>
        </w:rPr>
        <w:t>(о численности женщин и мужчин, их возрастной структуре, ожидаемой продолжительности жизни, о забол</w:t>
      </w:r>
      <w:r w:rsidRPr="006A20CD">
        <w:rPr>
          <w:i/>
        </w:rPr>
        <w:t>е</w:t>
      </w:r>
      <w:r w:rsidRPr="006A20CD">
        <w:rPr>
          <w:i/>
        </w:rPr>
        <w:t>ваемости, уровне образования, подготовке квалифицированных кадров и специ</w:t>
      </w:r>
      <w:r w:rsidRPr="006A20CD">
        <w:rPr>
          <w:i/>
        </w:rPr>
        <w:t>а</w:t>
      </w:r>
      <w:r w:rsidRPr="006A20CD">
        <w:rPr>
          <w:i/>
        </w:rPr>
        <w:t>листов в образовательных учреждениях начального, среднего и высшего профе</w:t>
      </w:r>
      <w:r w:rsidRPr="006A20CD">
        <w:rPr>
          <w:i/>
        </w:rPr>
        <w:t>с</w:t>
      </w:r>
      <w:r w:rsidRPr="006A20CD">
        <w:rPr>
          <w:i/>
        </w:rPr>
        <w:t>сионального образования, занятости женщин и мужчин в экономике по видам экономической деятельности, в федеральных органах и органах субъе</w:t>
      </w:r>
      <w:r w:rsidRPr="006A20CD">
        <w:rPr>
          <w:i/>
        </w:rPr>
        <w:t>к</w:t>
      </w:r>
      <w:r w:rsidRPr="006A20CD">
        <w:rPr>
          <w:i/>
        </w:rPr>
        <w:t>тов Российской Федерации по уровням власти, органах местного самоупра</w:t>
      </w:r>
      <w:r w:rsidRPr="006A20CD">
        <w:rPr>
          <w:i/>
        </w:rPr>
        <w:t>в</w:t>
      </w:r>
      <w:r w:rsidRPr="006A20CD">
        <w:rPr>
          <w:i/>
        </w:rPr>
        <w:t>ления, уровне заработной платы работников и другие сведения, характериз</w:t>
      </w:r>
      <w:r w:rsidRPr="006A20CD">
        <w:rPr>
          <w:i/>
        </w:rPr>
        <w:t>у</w:t>
      </w:r>
      <w:r w:rsidRPr="006A20CD">
        <w:rPr>
          <w:i/>
        </w:rPr>
        <w:t>ющие положение женщин и мужчин в России)</w:t>
      </w:r>
      <w:r w:rsidRPr="006A20CD">
        <w:t xml:space="preserve"> отражаются в сборнике «Же</w:t>
      </w:r>
      <w:r w:rsidRPr="006A20CD">
        <w:t>н</w:t>
      </w:r>
      <w:r w:rsidRPr="006A20CD">
        <w:t>щины и мужчины в Российской Федерации», издаваемым Росстатом с пери</w:t>
      </w:r>
      <w:r w:rsidRPr="006A20CD">
        <w:t>о</w:t>
      </w:r>
      <w:r w:rsidRPr="006A20CD">
        <w:t>дичностью один раз в два года. Кроме того, гендерная статистика отражена в</w:t>
      </w:r>
      <w:r w:rsidR="00FB3734">
        <w:t> </w:t>
      </w:r>
      <w:r w:rsidRPr="006A20CD">
        <w:t>сборниках Росстата «Демографический ежегодник России», «Труд и зан</w:t>
      </w:r>
      <w:r w:rsidRPr="006A20CD">
        <w:t>я</w:t>
      </w:r>
      <w:r w:rsidRPr="006A20CD">
        <w:t>тость в России», «Экономическая активность населения», «Социальное пол</w:t>
      </w:r>
      <w:r w:rsidRPr="006A20CD">
        <w:t>о</w:t>
      </w:r>
      <w:r w:rsidRPr="006A20CD">
        <w:t xml:space="preserve">жение и уровень жизни в России», «Семья в России», «Здравоохранение в </w:t>
      </w:r>
      <w:r w:rsidR="00FB3734">
        <w:br/>
      </w:r>
      <w:r w:rsidRPr="006A20CD">
        <w:t>России», «Образование в России». Информация размещена на сайте Росстата</w:t>
      </w:r>
      <w:r w:rsidR="00FB3734">
        <w:t xml:space="preserve"> </w:t>
      </w:r>
      <w:r w:rsidRPr="006A20CD">
        <w:t>в</w:t>
      </w:r>
      <w:r w:rsidR="00FB3734">
        <w:t xml:space="preserve"> </w:t>
      </w:r>
      <w:r w:rsidRPr="006A20CD">
        <w:t>разделе «Публикации»:</w:t>
      </w:r>
      <w:r w:rsidR="00FB3734">
        <w:t xml:space="preserve"> </w:t>
      </w:r>
      <w:r w:rsidRPr="006A20CD">
        <w:rPr>
          <w:u w:val="single"/>
        </w:rPr>
        <w:t>(</w:t>
      </w:r>
      <w:hyperlink r:id="rId25" w:history="1">
        <w:r w:rsidRPr="006A20CD">
          <w:rPr>
            <w:rStyle w:val="Hyperlink"/>
          </w:rPr>
          <w:t>http://www.gks.ru/wps/wcm/connect/rosstat_main/rosstat/</w:t>
        </w:r>
        <w:r w:rsidR="00FB3734">
          <w:rPr>
            <w:rStyle w:val="Hyperlink"/>
          </w:rPr>
          <w:t xml:space="preserve"> </w:t>
        </w:r>
        <w:r w:rsidRPr="006A20CD">
          <w:rPr>
            <w:rStyle w:val="Hyperlink"/>
          </w:rPr>
          <w:t>ru/statistics/publications/catalog/doc_1138887978906</w:t>
        </w:r>
      </w:hyperlink>
      <w:r w:rsidRPr="006A20CD">
        <w:t xml:space="preserve">). </w:t>
      </w:r>
    </w:p>
    <w:p w:rsidR="006A20CD" w:rsidRPr="006A20CD" w:rsidRDefault="006A20CD" w:rsidP="006A20CD">
      <w:pPr>
        <w:pStyle w:val="SingleTxt"/>
      </w:pPr>
      <w:r w:rsidRPr="006A20CD">
        <w:t>35.</w:t>
      </w:r>
      <w:r w:rsidRPr="006A20CD">
        <w:tab/>
        <w:t>В 2011 году присоединилась к Конвенции о гражданско-правовых аспе</w:t>
      </w:r>
      <w:r w:rsidRPr="006A20CD">
        <w:t>к</w:t>
      </w:r>
      <w:r w:rsidRPr="006A20CD">
        <w:t>тах международного похищения детей; в 2012 году ратифицирована Конвенция о правах инвалидов и присоединилась к Конвенции о юрисдикции, примен</w:t>
      </w:r>
      <w:r w:rsidRPr="006A20CD">
        <w:t>и</w:t>
      </w:r>
      <w:r w:rsidRPr="006A20CD">
        <w:t>мом праве, признании, исполнении и сотрудничестве в отношении родител</w:t>
      </w:r>
      <w:r w:rsidRPr="006A20CD">
        <w:t>ь</w:t>
      </w:r>
      <w:r w:rsidRPr="006A20CD">
        <w:t>ской ответственности и мер по защите детей; в 2013 году ратифицировала Ко</w:t>
      </w:r>
      <w:r w:rsidRPr="006A20CD">
        <w:t>н</w:t>
      </w:r>
      <w:r w:rsidRPr="006A20CD">
        <w:t>венцию Совета Европы о защите детей от сексуальной эксплуатации и секс</w:t>
      </w:r>
      <w:r w:rsidRPr="006A20CD">
        <w:t>у</w:t>
      </w:r>
      <w:r w:rsidRPr="006A20CD">
        <w:t>альных злоупотреблений и Факультативный протокол к Конвенции о правах ребенка, касающийся торговли детьми, детской проституции и детской порн</w:t>
      </w:r>
      <w:r w:rsidRPr="006A20CD">
        <w:t>о</w:t>
      </w:r>
      <w:r w:rsidRPr="006A20CD">
        <w:t>графии.</w:t>
      </w:r>
    </w:p>
    <w:p w:rsidR="006A20CD" w:rsidRPr="006A20CD" w:rsidRDefault="006A20CD" w:rsidP="006A20CD">
      <w:pPr>
        <w:pStyle w:val="SingleTxt"/>
      </w:pPr>
      <w:r w:rsidRPr="006A20CD">
        <w:t>36.</w:t>
      </w:r>
      <w:r w:rsidRPr="006A20CD">
        <w:tab/>
        <w:t>В сфере расширения прав трудящихся и их защиты ратифицирован ряд Конвенций МОТ</w:t>
      </w:r>
      <w:r w:rsidR="00AD482E">
        <w:t xml:space="preserve"> — </w:t>
      </w:r>
      <w:r w:rsidRPr="006A20CD">
        <w:t>№ 173 о защите требований трудящихся в случае неплат</w:t>
      </w:r>
      <w:r w:rsidRPr="006A20CD">
        <w:t>е</w:t>
      </w:r>
      <w:r w:rsidRPr="006A20CD">
        <w:t>жеспособности предпринимателя, № 187 об основах, содействующих безопа</w:t>
      </w:r>
      <w:r w:rsidRPr="006A20CD">
        <w:t>с</w:t>
      </w:r>
      <w:r w:rsidRPr="006A20CD">
        <w:t>ности и гигиене труда, № 132 об оплачиваемых отпусках, № 135 о защите прав представителей работников на предприятии и предоставляемых им возможн</w:t>
      </w:r>
      <w:r w:rsidRPr="006A20CD">
        <w:t>о</w:t>
      </w:r>
      <w:r w:rsidRPr="006A20CD">
        <w:t xml:space="preserve">стях. </w:t>
      </w:r>
    </w:p>
    <w:p w:rsidR="006A20CD" w:rsidRPr="006A20CD" w:rsidRDefault="006A20CD" w:rsidP="006A20CD">
      <w:pPr>
        <w:pStyle w:val="SingleTxt"/>
      </w:pPr>
      <w:r w:rsidRPr="006A20CD">
        <w:t>37.</w:t>
      </w:r>
      <w:r w:rsidRPr="006A20CD">
        <w:tab/>
        <w:t>Принимая на себя обязательства по выполнению международных догов</w:t>
      </w:r>
      <w:r w:rsidRPr="006A20CD">
        <w:t>о</w:t>
      </w:r>
      <w:r w:rsidRPr="006A20CD">
        <w:t>ров, Российская Федерация вместе с этим соблюдает и предусмотренный ме</w:t>
      </w:r>
      <w:r w:rsidRPr="006A20CD">
        <w:t>ж</w:t>
      </w:r>
      <w:r w:rsidRPr="006A20CD">
        <w:t>дународными документами механизм контроля и отчетности. Российская Ф</w:t>
      </w:r>
      <w:r w:rsidRPr="006A20CD">
        <w:t>е</w:t>
      </w:r>
      <w:r w:rsidRPr="006A20CD">
        <w:t xml:space="preserve">дерация, являясь участником многих вышеупомянутых документов, стремится выполнять принятые международные обязательства в полном объеме. </w:t>
      </w:r>
    </w:p>
    <w:p w:rsidR="006A20CD" w:rsidRPr="006A20CD" w:rsidRDefault="006A20CD" w:rsidP="006A20CD">
      <w:pPr>
        <w:pStyle w:val="SingleTxt"/>
      </w:pPr>
      <w:r w:rsidRPr="006A20CD">
        <w:t>38.</w:t>
      </w:r>
      <w:r w:rsidRPr="006A20CD">
        <w:tab/>
        <w:t>Позиция Российской Федерации по вопросам гендерного равенства отст</w:t>
      </w:r>
      <w:r w:rsidRPr="006A20CD">
        <w:t>а</w:t>
      </w:r>
      <w:r w:rsidRPr="006A20CD">
        <w:t>ивается в отчетных документах по выполнению Конвенции о ликвидации всех форм дискриминации в отношении женщин, Пекинской платформы действий, Целей развития тысячелетия, Конвенций МОТ и др.</w:t>
      </w:r>
    </w:p>
    <w:p w:rsidR="006A20CD" w:rsidRPr="006A20CD" w:rsidRDefault="006A20CD" w:rsidP="006A20CD">
      <w:pPr>
        <w:pStyle w:val="SingleTxt"/>
      </w:pPr>
      <w:r w:rsidRPr="006A20CD">
        <w:t>39.</w:t>
      </w:r>
      <w:r w:rsidRPr="006A20CD">
        <w:tab/>
        <w:t>Российская Федерация стремится максимально полно учесть все рекоме</w:t>
      </w:r>
      <w:r w:rsidRPr="006A20CD">
        <w:t>н</w:t>
      </w:r>
      <w:r w:rsidRPr="006A20CD">
        <w:t>дации Комитетов ООН, МОТ, ОБСЕ и других международных организаций, высказанных по итогам рассмотрения отчетов о выполнении международных обязательств, в том числе в области гендерного равенства.</w:t>
      </w:r>
    </w:p>
    <w:p w:rsidR="006A20CD" w:rsidRPr="006A20CD" w:rsidRDefault="006A20CD" w:rsidP="006A20CD">
      <w:pPr>
        <w:pStyle w:val="SingleTxt"/>
      </w:pPr>
      <w:r w:rsidRPr="006A20CD">
        <w:t>40.</w:t>
      </w:r>
      <w:r w:rsidRPr="006A20CD">
        <w:tab/>
        <w:t>В целях создания более широких возможностей для реализации прав ч</w:t>
      </w:r>
      <w:r w:rsidRPr="006A20CD">
        <w:t>е</w:t>
      </w:r>
      <w:r w:rsidRPr="006A20CD">
        <w:t>ловека во всех сферах жизни российское законодательство постоянно сове</w:t>
      </w:r>
      <w:r w:rsidRPr="006A20CD">
        <w:t>р</w:t>
      </w:r>
      <w:r w:rsidRPr="006A20CD">
        <w:t>шенствуется. При этом с 2011 г</w:t>
      </w:r>
      <w:r w:rsidR="00AD482E">
        <w:t>ода</w:t>
      </w:r>
      <w:r w:rsidRPr="006A20CD">
        <w:t xml:space="preserve"> для обеспечения учета общественного мн</w:t>
      </w:r>
      <w:r w:rsidRPr="006A20CD">
        <w:t>е</w:t>
      </w:r>
      <w:r w:rsidRPr="006A20CD">
        <w:t>ния при подготовке проектов федеральных конституционных законов все ра</w:t>
      </w:r>
      <w:r w:rsidRPr="006A20CD">
        <w:t>з</w:t>
      </w:r>
      <w:r w:rsidRPr="006A20CD">
        <w:t>рабатываемые проекты конституционных законов и федеральных законов, з</w:t>
      </w:r>
      <w:r w:rsidRPr="006A20CD">
        <w:t>а</w:t>
      </w:r>
      <w:r w:rsidRPr="006A20CD">
        <w:t>трагивающих основные направления государственной политики в области с</w:t>
      </w:r>
      <w:r w:rsidRPr="006A20CD">
        <w:t>о</w:t>
      </w:r>
      <w:r w:rsidRPr="006A20CD">
        <w:t>циально-экономического развития Российской Федерации, выносятся на общ</w:t>
      </w:r>
      <w:r w:rsidRPr="006A20CD">
        <w:t>е</w:t>
      </w:r>
      <w:r w:rsidRPr="006A20CD">
        <w:t>ственное обсуждение. Организована работа специального сайта, на котором граждане, принимающие участие в общественном обсуждении законопроекта, имеют возможность ознакомиться с поступившими замечаниями и предлож</w:t>
      </w:r>
      <w:r w:rsidRPr="006A20CD">
        <w:t>е</w:t>
      </w:r>
      <w:r w:rsidRPr="006A20CD">
        <w:t>ниями по законопроекту.</w:t>
      </w:r>
    </w:p>
    <w:p w:rsidR="006A20CD" w:rsidRPr="006A20CD" w:rsidRDefault="006A20CD" w:rsidP="006A20CD">
      <w:pPr>
        <w:pStyle w:val="SingleTxt"/>
      </w:pPr>
      <w:r w:rsidRPr="006A20CD">
        <w:t>41.</w:t>
      </w:r>
      <w:r w:rsidRPr="006A20CD">
        <w:tab/>
        <w:t>С 2012 года установлена обязанность федеральных органов власти опу</w:t>
      </w:r>
      <w:r w:rsidRPr="006A20CD">
        <w:t>б</w:t>
      </w:r>
      <w:r w:rsidRPr="006A20CD">
        <w:t>ликовывать информацию о разрабатываемых проектах нормативных правовых актов и результатах их общественного обсуждения.</w:t>
      </w:r>
    </w:p>
    <w:p w:rsidR="006A20CD" w:rsidRPr="006A20CD" w:rsidRDefault="006A20CD" w:rsidP="006A20CD">
      <w:pPr>
        <w:pStyle w:val="SingleTxt"/>
      </w:pPr>
      <w:r w:rsidRPr="006A20CD">
        <w:t>42.</w:t>
      </w:r>
      <w:r w:rsidRPr="006A20CD">
        <w:tab/>
        <w:t>Так после широкого общественного обсуждения приняты федеральные законы: «О полиции», направленный на установление действенных процесс</w:t>
      </w:r>
      <w:r w:rsidRPr="006A20CD">
        <w:t>у</w:t>
      </w:r>
      <w:r w:rsidRPr="006A20CD">
        <w:t>альных гарантий соблюдения сотрудниками полиции прав и свобод человека и усиление общественного контроля за деятельностью полиции; «Об основах охраны здоровья граждан в Российской Федерации»; закон о бесплатной юр</w:t>
      </w:r>
      <w:r w:rsidRPr="006A20CD">
        <w:t>и</w:t>
      </w:r>
      <w:r w:rsidRPr="006A20CD">
        <w:t>дической помощи, предусматривающий государственные гарантии реализации права граждан на получение бесплатной квалифицированной юридической п</w:t>
      </w:r>
      <w:r w:rsidRPr="006A20CD">
        <w:t>о</w:t>
      </w:r>
      <w:r w:rsidRPr="006A20CD">
        <w:t>мощи на всей территории Российской Федерации; «Об образовании в Росси</w:t>
      </w:r>
      <w:r w:rsidRPr="006A20CD">
        <w:t>й</w:t>
      </w:r>
      <w:r w:rsidRPr="006A20CD">
        <w:t>ской Федерации»; «Об охране здоровья граждан от воздействия окружающего табачного дыма и последствий потребления табака» и «Об основах социальн</w:t>
      </w:r>
      <w:r w:rsidRPr="006A20CD">
        <w:t>о</w:t>
      </w:r>
      <w:r w:rsidRPr="006A20CD">
        <w:t>го обслуживания граждан в Российской Федерации» и другие.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AD482E" w:rsidP="00AD48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К пункту 15 заключительных замечаний</w:t>
      </w:r>
    </w:p>
    <w:p w:rsidR="00AD482E" w:rsidRPr="00AD482E" w:rsidRDefault="00AD482E" w:rsidP="00AD482E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43.</w:t>
      </w:r>
      <w:r w:rsidRPr="006A20CD">
        <w:tab/>
        <w:t>В рамках реализации принципа публичности и открытости деятельности судов с 2010 года обеспечен доступ к информации о деятельности судов в Ро</w:t>
      </w:r>
      <w:r w:rsidRPr="006A20CD">
        <w:t>с</w:t>
      </w:r>
      <w:r w:rsidRPr="006A20CD">
        <w:t>сийской Федерации. Любые заинтересованные лица могут получить интерес</w:t>
      </w:r>
      <w:r w:rsidRPr="006A20CD">
        <w:t>у</w:t>
      </w:r>
      <w:r w:rsidRPr="006A20CD">
        <w:t>ющую их информацию, связанную с работой российской судебной системы и ее сотрудников, в том числе сведения о делах, находящихся в производстве с</w:t>
      </w:r>
      <w:r w:rsidRPr="006A20CD">
        <w:t>у</w:t>
      </w:r>
      <w:r w:rsidRPr="006A20CD">
        <w:t>дов общей юрисдикции, арбитражных судов и Конституционного Суда. Тексты судебных актов размещаются в сети «Интернет».</w:t>
      </w:r>
    </w:p>
    <w:p w:rsidR="006A20CD" w:rsidRPr="006A20CD" w:rsidRDefault="006A20CD" w:rsidP="006A20CD">
      <w:pPr>
        <w:pStyle w:val="SingleTxt"/>
      </w:pPr>
      <w:r w:rsidRPr="006A20CD">
        <w:t>44.</w:t>
      </w:r>
      <w:r w:rsidRPr="006A20CD">
        <w:tab/>
        <w:t>С 2009 года идет развитие на базе действующих институтов национал</w:t>
      </w:r>
      <w:r w:rsidRPr="006A20CD">
        <w:t>ь</w:t>
      </w:r>
      <w:r w:rsidRPr="006A20CD">
        <w:t>ной судебной системы ювенальных технологий (специальных (ювенальных) судов для осуществления правосудия в отношении несовершеннолетних). В настоящее время ювенальные технологии в своей работе используют суды о</w:t>
      </w:r>
      <w:r w:rsidRPr="006A20CD">
        <w:t>б</w:t>
      </w:r>
      <w:r w:rsidRPr="006A20CD">
        <w:t>щей юрисдикции 52 субъектов Российской Федерации. К рассмотрению дел в отношении несовершеннолетних</w:t>
      </w:r>
      <w:r>
        <w:t xml:space="preserve"> </w:t>
      </w:r>
      <w:r w:rsidRPr="006A20CD">
        <w:t>привлекаются судьи, обладающие професс</w:t>
      </w:r>
      <w:r w:rsidRPr="006A20CD">
        <w:t>и</w:t>
      </w:r>
      <w:r w:rsidRPr="006A20CD">
        <w:t>ональной компетентностью не только в вопросах права, но и в вопросах пед</w:t>
      </w:r>
      <w:r w:rsidRPr="006A20CD">
        <w:t>а</w:t>
      </w:r>
      <w:r w:rsidRPr="006A20CD">
        <w:t>гогики, социологии, подростковой психологии, криминологии, виктимологии.</w:t>
      </w:r>
    </w:p>
    <w:p w:rsidR="006A20CD" w:rsidRPr="006A20CD" w:rsidRDefault="006A20CD" w:rsidP="006A20CD">
      <w:pPr>
        <w:pStyle w:val="SingleTxt"/>
      </w:pPr>
      <w:r w:rsidRPr="006A20CD">
        <w:t>45.</w:t>
      </w:r>
      <w:r w:rsidRPr="006A20CD">
        <w:tab/>
        <w:t>Действующее уголовное и уголовно-процессуальное законодательство Российской Федерации предусматривает действенные гарантии повышенной защиты прав несовершеннолетних: лицо, не достигшее на момент совершения преступления 14-летнего возраста, не может быть привлечено к уголовной о</w:t>
      </w:r>
      <w:r w:rsidRPr="006A20CD">
        <w:t>т</w:t>
      </w:r>
      <w:r w:rsidRPr="006A20CD">
        <w:t>ветственности; при назначении наказания несовершеннолетнему учитываются условия его жизни и воспитания, уровень психического развития, иные ос</w:t>
      </w:r>
      <w:r w:rsidRPr="006A20CD">
        <w:t>о</w:t>
      </w:r>
      <w:r w:rsidRPr="006A20CD">
        <w:t>бенности личности, а также влияние на него старших по возрасту лиц, нес</w:t>
      </w:r>
      <w:r w:rsidRPr="006A20CD">
        <w:t>о</w:t>
      </w:r>
      <w:r w:rsidRPr="006A20CD">
        <w:t>вершеннолетний возраст учитывается как смягчающее обстоятельство; нес</w:t>
      </w:r>
      <w:r w:rsidRPr="006A20CD">
        <w:t>о</w:t>
      </w:r>
      <w:r w:rsidRPr="006A20CD">
        <w:t>вершеннолетний, совершивший преступление небольшой или средней тяжести, может быть освобожден от уголовной ответственности, если будет признано, что его исправление может быть достигнуто путем применения принудител</w:t>
      </w:r>
      <w:r w:rsidRPr="006A20CD">
        <w:t>ь</w:t>
      </w:r>
      <w:r w:rsidRPr="006A20CD">
        <w:t>ных мер воспитательного воздействия; предусмотрена возможность участия в расследовании и рассмотрении дела в отношении несовершеннолетнего обв</w:t>
      </w:r>
      <w:r w:rsidRPr="006A20CD">
        <w:t>и</w:t>
      </w:r>
      <w:r w:rsidRPr="006A20CD">
        <w:t>няемого, наряду с защитником (адвокатом), и законных представителей нес</w:t>
      </w:r>
      <w:r w:rsidRPr="006A20CD">
        <w:t>о</w:t>
      </w:r>
      <w:r w:rsidRPr="006A20CD">
        <w:t>вершеннолетнего, которые допускаются к участию в деле с момента первого допроса несовершеннолетнего в качестве подозреваемого или обвиняемого; при проведении допросов подозреваемых, не достигших возраста 16 лет, об</w:t>
      </w:r>
      <w:r w:rsidRPr="006A20CD">
        <w:t>я</w:t>
      </w:r>
      <w:r w:rsidRPr="006A20CD">
        <w:t xml:space="preserve">зательно участие педагога или психолога. </w:t>
      </w:r>
    </w:p>
    <w:p w:rsidR="006A20CD" w:rsidRPr="006A20CD" w:rsidRDefault="00AD482E" w:rsidP="006A20CD">
      <w:pPr>
        <w:pStyle w:val="SingleTxt"/>
      </w:pPr>
      <w:r>
        <w:br w:type="page"/>
      </w:r>
      <w:r w:rsidR="006A20CD" w:rsidRPr="006A20CD">
        <w:t>46.</w:t>
      </w:r>
      <w:r w:rsidR="006A20CD" w:rsidRPr="006A20CD">
        <w:tab/>
      </w:r>
      <w:r w:rsidR="006A20CD" w:rsidRPr="006A20CD">
        <w:rPr>
          <w:bCs/>
        </w:rPr>
        <w:t xml:space="preserve">Продолжается процесс гуманизации уголовного наказания. </w:t>
      </w:r>
      <w:r w:rsidR="006A20CD" w:rsidRPr="006A20CD">
        <w:t>Значительно расширена возможность применения таких мер пресечения как домашний арест, залог, ограничения, не связанные с</w:t>
      </w:r>
      <w:r w:rsidR="006A20CD" w:rsidRPr="006A20CD">
        <w:rPr>
          <w:bCs/>
        </w:rPr>
        <w:t xml:space="preserve"> </w:t>
      </w:r>
      <w:r w:rsidR="006A20CD" w:rsidRPr="006A20CD">
        <w:t xml:space="preserve">изоляцией от общества. </w:t>
      </w:r>
      <w:r w:rsidR="006A20CD" w:rsidRPr="006A20CD">
        <w:rPr>
          <w:bCs/>
        </w:rPr>
        <w:t>С 2014 года</w:t>
      </w:r>
      <w:r w:rsidR="006A20CD" w:rsidRPr="006A20CD">
        <w:t xml:space="preserve"> вводится новый вид наказания</w:t>
      </w:r>
      <w:r>
        <w:t xml:space="preserve"> — </w:t>
      </w:r>
      <w:r w:rsidR="006A20CD" w:rsidRPr="006A20CD">
        <w:t>принудительные работы, которые будут о</w:t>
      </w:r>
      <w:r w:rsidR="006A20CD" w:rsidRPr="006A20CD">
        <w:t>т</w:t>
      </w:r>
      <w:r w:rsidR="006A20CD" w:rsidRPr="006A20CD">
        <w:t xml:space="preserve">бываться осужденными в специально созданных исправительных центрах. </w:t>
      </w:r>
    </w:p>
    <w:p w:rsidR="006A20CD" w:rsidRPr="006A20CD" w:rsidRDefault="006A20CD" w:rsidP="006A20CD">
      <w:pPr>
        <w:pStyle w:val="SingleTxt"/>
      </w:pPr>
      <w:r w:rsidRPr="006A20CD">
        <w:t>47.</w:t>
      </w:r>
      <w:r w:rsidRPr="006A20CD">
        <w:tab/>
      </w:r>
      <w:r w:rsidRPr="006A20CD">
        <w:rPr>
          <w:bCs/>
        </w:rPr>
        <w:t xml:space="preserve">Особое внимание уделяется </w:t>
      </w:r>
      <w:r w:rsidRPr="006A20CD">
        <w:t>вопросам применения меры пресечения в в</w:t>
      </w:r>
      <w:r w:rsidRPr="006A20CD">
        <w:t>и</w:t>
      </w:r>
      <w:r w:rsidRPr="006A20CD">
        <w:t>де заключения под стражу в отношении женщин, имеющих несовершенноле</w:t>
      </w:r>
      <w:r w:rsidRPr="006A20CD">
        <w:t>т</w:t>
      </w:r>
      <w:r w:rsidRPr="006A20CD">
        <w:t xml:space="preserve">них детей. 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48.</w:t>
      </w:r>
      <w:r w:rsidRPr="006A20CD">
        <w:rPr>
          <w:bCs/>
        </w:rPr>
        <w:tab/>
      </w:r>
      <w:r w:rsidRPr="006A20CD">
        <w:t>При поступлении в суд ходатайств об избрании меры пресечения в виде заключения под стражу в отношении таких подозреваемых или обвиняемых суду следует располагать данными, свидетельствующими о том, что дети будут находиться на попечении близких родственников или иных лиц либо будут п</w:t>
      </w:r>
      <w:r w:rsidRPr="006A20CD">
        <w:t>о</w:t>
      </w:r>
      <w:r w:rsidRPr="006A20CD">
        <w:t>мещены в детские учреждения.</w:t>
      </w:r>
    </w:p>
    <w:p w:rsidR="006A20CD" w:rsidRPr="006A20CD" w:rsidRDefault="006A20CD" w:rsidP="006A20CD">
      <w:pPr>
        <w:pStyle w:val="SingleTxt"/>
      </w:pPr>
      <w:r w:rsidRPr="006A20CD">
        <w:t>49.</w:t>
      </w:r>
      <w:r w:rsidRPr="006A20CD">
        <w:tab/>
        <w:t>В отношении беременных женщин и женщин, имеющих детей в возрасте до 14 лет, широко применяется институт отсрочки отбывания наказания до д</w:t>
      </w:r>
      <w:r w:rsidRPr="006A20CD">
        <w:t>о</w:t>
      </w:r>
      <w:r w:rsidRPr="006A20CD">
        <w:t>стижения ребенком возраста 14 лет, направленный, в первую очередь, на защ</w:t>
      </w:r>
      <w:r w:rsidRPr="006A20CD">
        <w:t>и</w:t>
      </w:r>
      <w:r w:rsidRPr="006A20CD">
        <w:t>ту прав ребенка и обеспечение его воспитания. При этом по достижении р</w:t>
      </w:r>
      <w:r w:rsidRPr="006A20CD">
        <w:t>е</w:t>
      </w:r>
      <w:r w:rsidRPr="006A20CD">
        <w:t>бенком четырнадцатилетнего возраста суд освобождает осужденную от отб</w:t>
      </w:r>
      <w:r w:rsidRPr="006A20CD">
        <w:t>ы</w:t>
      </w:r>
      <w:r w:rsidRPr="006A20CD">
        <w:t xml:space="preserve">вания наказания или оставшейся части наказания со снятием судимости либо заменяет оставшуюся часть наказания более мягким видом наказания. </w:t>
      </w:r>
    </w:p>
    <w:p w:rsidR="006A20CD" w:rsidRPr="006A20CD" w:rsidRDefault="006A20CD" w:rsidP="006A20CD">
      <w:pPr>
        <w:pStyle w:val="SingleTxt"/>
      </w:pPr>
      <w:r w:rsidRPr="006A20CD">
        <w:t>50.</w:t>
      </w:r>
      <w:r w:rsidRPr="006A20CD">
        <w:tab/>
        <w:t>Уголовно-исполнительные инспекции во взаимодействии с территориал</w:t>
      </w:r>
      <w:r w:rsidRPr="006A20CD">
        <w:t>ь</w:t>
      </w:r>
      <w:r w:rsidRPr="006A20CD">
        <w:t>ными органами опеки и попечительства осуществляют контроль за соблюден</w:t>
      </w:r>
      <w:r w:rsidRPr="006A20CD">
        <w:t>и</w:t>
      </w:r>
      <w:r w:rsidRPr="006A20CD">
        <w:t>ем условий отсрочки отбывания наказания, прежде всего в части исполнения осужденными женщинами обязанностей по воспитанию и уходу за детьми. В случае неисполнения этих обязанностей принимаются меры по защите прав детей.</w:t>
      </w:r>
    </w:p>
    <w:p w:rsidR="006A20CD" w:rsidRPr="006A20CD" w:rsidRDefault="006A20CD" w:rsidP="006A20CD">
      <w:pPr>
        <w:pStyle w:val="SingleTxt"/>
      </w:pPr>
      <w:r w:rsidRPr="006A20CD">
        <w:t>51.</w:t>
      </w:r>
      <w:r w:rsidRPr="006A20CD">
        <w:tab/>
        <w:t>Правоохранительными органами существенно расширены формы сотру</w:t>
      </w:r>
      <w:r w:rsidRPr="006A20CD">
        <w:t>д</w:t>
      </w:r>
      <w:r w:rsidRPr="006A20CD">
        <w:t>ничества с правозащитными организациями, средствами массовой информации и представителями общественности. Введен общественный контроль за обе</w:t>
      </w:r>
      <w:r w:rsidRPr="006A20CD">
        <w:t>с</w:t>
      </w:r>
      <w:r w:rsidRPr="006A20CD">
        <w:t>печением прав человека в местах принудительного содержания. В 79 субъектах Российской Федерации осуществляют деятельность общественные наблюд</w:t>
      </w:r>
      <w:r w:rsidRPr="006A20CD">
        <w:t>а</w:t>
      </w:r>
      <w:r w:rsidRPr="006A20CD">
        <w:t>тельные комиссии, наделенные правом без специального разрешения посещать места принудительного содержания (в том числе женские колонии) и бесед</w:t>
      </w:r>
      <w:r w:rsidRPr="006A20CD">
        <w:t>о</w:t>
      </w:r>
      <w:r w:rsidRPr="006A20CD">
        <w:t xml:space="preserve">вать с содержащимися под стражей лицами по вопросам обеспечения их прав. </w:t>
      </w:r>
    </w:p>
    <w:p w:rsidR="006A20CD" w:rsidRPr="006A20CD" w:rsidRDefault="006A20CD" w:rsidP="006A20CD">
      <w:pPr>
        <w:pStyle w:val="SingleTxt"/>
      </w:pPr>
      <w:r w:rsidRPr="006A20CD">
        <w:t>52.</w:t>
      </w:r>
      <w:r w:rsidRPr="006A20CD">
        <w:tab/>
        <w:t xml:space="preserve">Расширению конструктивного диалога между обществом и властью также способствует деятельность Общественной палаты Российской Федерации и общественных советов при федеральных органах власти. </w:t>
      </w:r>
    </w:p>
    <w:p w:rsidR="006A20CD" w:rsidRPr="006A20CD" w:rsidRDefault="006A20CD" w:rsidP="006A20CD">
      <w:pPr>
        <w:pStyle w:val="SingleTxt"/>
      </w:pPr>
      <w:r w:rsidRPr="006A20CD">
        <w:t>53.</w:t>
      </w:r>
      <w:r w:rsidRPr="006A20CD">
        <w:tab/>
        <w:t>При Президенте Российской Федерации функционирует Совет по разв</w:t>
      </w:r>
      <w:r w:rsidRPr="006A20CD">
        <w:t>и</w:t>
      </w:r>
      <w:r w:rsidRPr="006A20CD">
        <w:t>тию гражданского общества и правам человека, в состав которого входят пре</w:t>
      </w:r>
      <w:r w:rsidRPr="006A20CD">
        <w:t>д</w:t>
      </w:r>
      <w:r w:rsidRPr="006A20CD">
        <w:t>ставители наиболее авторитетных неправительственных организаций. Из 61</w:t>
      </w:r>
      <w:r w:rsidR="00AD482E">
        <w:t> </w:t>
      </w:r>
      <w:r w:rsidRPr="006A20CD">
        <w:t>члена совета 18 (30</w:t>
      </w:r>
      <w:r w:rsidR="00AD482E">
        <w:t> процентов</w:t>
      </w:r>
      <w:r w:rsidRPr="006A20CD">
        <w:t>) женщины.</w:t>
      </w:r>
    </w:p>
    <w:p w:rsidR="006A20CD" w:rsidRPr="006A20CD" w:rsidRDefault="006A20CD" w:rsidP="006A20CD">
      <w:pPr>
        <w:pStyle w:val="SingleTxt"/>
      </w:pPr>
      <w:r w:rsidRPr="006A20CD">
        <w:t>54.</w:t>
      </w:r>
      <w:r w:rsidRPr="006A20CD">
        <w:tab/>
        <w:t xml:space="preserve"> Проблематика прав и свобод человека отражена в образовательных пр</w:t>
      </w:r>
      <w:r w:rsidRPr="006A20CD">
        <w:t>о</w:t>
      </w:r>
      <w:r w:rsidRPr="006A20CD">
        <w:t xml:space="preserve">граммах средних школ и высших учебных заведений. Курс «Права человека» читается в 40 российских вузах. В некоторых вузах читаются специальные курсы по правам человека. </w:t>
      </w:r>
    </w:p>
    <w:p w:rsidR="006A20CD" w:rsidRPr="006A20CD" w:rsidRDefault="006A20CD" w:rsidP="006A20CD">
      <w:pPr>
        <w:pStyle w:val="SingleTxt"/>
      </w:pPr>
      <w:r w:rsidRPr="006A20CD">
        <w:t>55.</w:t>
      </w:r>
      <w:r w:rsidRPr="006A20CD">
        <w:tab/>
        <w:t>Курсы по гендерной проблематике читаются в 150 вузах Российской Ф</w:t>
      </w:r>
      <w:r w:rsidRPr="006A20CD">
        <w:t>е</w:t>
      </w:r>
      <w:r w:rsidRPr="006A20CD">
        <w:t>дерации. В ходе преподавания специальное внимание уделяется Конвенции о ликвидации всех форм дискриминации в отношении женщин, Пекинской пла</w:t>
      </w:r>
      <w:r w:rsidRPr="006A20CD">
        <w:t>т</w:t>
      </w:r>
      <w:r w:rsidRPr="006A20CD">
        <w:t>форме действий, Декларации о целях развития тысячелетия и другим докуме</w:t>
      </w:r>
      <w:r w:rsidRPr="006A20CD">
        <w:t>н</w:t>
      </w:r>
      <w:r w:rsidRPr="006A20CD">
        <w:t>там в области гендерного равенства.</w:t>
      </w:r>
    </w:p>
    <w:p w:rsidR="006A20CD" w:rsidRPr="006A20CD" w:rsidRDefault="006A20CD" w:rsidP="006A20CD">
      <w:pPr>
        <w:pStyle w:val="SingleTxt"/>
      </w:pPr>
      <w:r w:rsidRPr="006A20CD">
        <w:t>56.</w:t>
      </w:r>
      <w:r w:rsidRPr="006A20CD">
        <w:tab/>
        <w:t>Судебное сообщество осведомлено о международных документах, вкл</w:t>
      </w:r>
      <w:r w:rsidRPr="006A20CD">
        <w:t>ю</w:t>
      </w:r>
      <w:r w:rsidRPr="006A20CD">
        <w:t>ченных в правовую систему Российской Федерации, и применяет их на практ</w:t>
      </w:r>
      <w:r w:rsidRPr="006A20CD">
        <w:t>и</w:t>
      </w:r>
      <w:r w:rsidRPr="006A20CD">
        <w:t>ке.</w:t>
      </w:r>
    </w:p>
    <w:p w:rsidR="006A20CD" w:rsidRPr="006A20CD" w:rsidRDefault="006A20CD" w:rsidP="006A20CD">
      <w:pPr>
        <w:pStyle w:val="SingleTxt"/>
      </w:pPr>
      <w:r w:rsidRPr="006A20CD">
        <w:t>57.</w:t>
      </w:r>
      <w:r w:rsidRPr="006A20CD">
        <w:tab/>
        <w:t>Анализ судебной практики показывает, что большинство дел связано с нарушением прав беременных женщин и женщин, имеющих детей. Основное количество спорных ситуаций вызывают статьи трудового законодательства, связанные с процедурой</w:t>
      </w:r>
      <w:r>
        <w:t xml:space="preserve"> </w:t>
      </w:r>
      <w:r w:rsidRPr="006A20CD">
        <w:t xml:space="preserve">увольнения беременной женщины. По обобщенным фактам нарушения прав женщин Конституционный суд Российской Федерации выносит определение, обязательное для применения судами при рассмотрении подобных дел. </w:t>
      </w:r>
    </w:p>
    <w:p w:rsidR="006A20CD" w:rsidRPr="006A20CD" w:rsidRDefault="006A20CD" w:rsidP="006A20CD">
      <w:pPr>
        <w:pStyle w:val="SingleTxt"/>
      </w:pPr>
      <w:r w:rsidRPr="006A20CD">
        <w:t>58.</w:t>
      </w:r>
      <w:r w:rsidRPr="006A20CD">
        <w:tab/>
        <w:t>Так, Определением от 22 марта 2007 года № 4-П Конституционный суд Российской Федерации признал норму о максимальном размере пособия по б</w:t>
      </w:r>
      <w:r w:rsidRPr="006A20CD">
        <w:t>е</w:t>
      </w:r>
      <w:r w:rsidRPr="006A20CD">
        <w:t>ременности и родам, действующую до 2007 года, дискриминационными и не соответствующими Конституции Российской Федерации. С 2007 года на осн</w:t>
      </w:r>
      <w:r w:rsidRPr="006A20CD">
        <w:t>о</w:t>
      </w:r>
      <w:r w:rsidRPr="006A20CD">
        <w:t>вании данного Определения максимальный размер пособия по беременности и родам не ограничен. Определением от 13 октября 2009 года № 1072-О-О Ко</w:t>
      </w:r>
      <w:r w:rsidRPr="006A20CD">
        <w:t>н</w:t>
      </w:r>
      <w:r w:rsidRPr="006A20CD">
        <w:t>ституционный суд Российской Федерации разъяснил применение положений трудового законодательства в отношении беременных женщин (увольнение, выплата пособий). В целях обеспечения единства практики применений судами законодательства, регулирующего труд женщин, лиц с семейными обязанн</w:t>
      </w:r>
      <w:r w:rsidRPr="006A20CD">
        <w:t>о</w:t>
      </w:r>
      <w:r w:rsidRPr="006A20CD">
        <w:t xml:space="preserve">стями и несовершеннолетних, разъяснения вопросов, возникающих у судов в связи с рассмотрением трудовых споров с их участием, Пленум Верховного Суда Российской Федерации издал Постановление от 28 января </w:t>
      </w:r>
      <w:smartTag w:uri="urn:schemas-microsoft-com:office:smarttags" w:element="metricconverter">
        <w:smartTagPr>
          <w:attr w:name="ProductID" w:val="2014 г"/>
        </w:smartTagPr>
        <w:r w:rsidRPr="006A20CD">
          <w:t>2014 г</w:t>
        </w:r>
      </w:smartTag>
      <w:r w:rsidRPr="006A20CD">
        <w:t>. № 1 «О применении законодательства, регулирующего труд женщин, лиц семейными обязанностями и несовершеннолетних» с соответствующими разъяснениями.</w:t>
      </w:r>
    </w:p>
    <w:p w:rsidR="006A20CD" w:rsidRPr="006A20CD" w:rsidRDefault="006A20CD" w:rsidP="006A20CD">
      <w:pPr>
        <w:pStyle w:val="SingleTxt"/>
      </w:pPr>
      <w:r w:rsidRPr="006A20CD">
        <w:t>59.</w:t>
      </w:r>
      <w:r w:rsidRPr="006A20CD">
        <w:tab/>
        <w:t xml:space="preserve"> В целях расширения возможностей женщин в социально-трудовой сфере во всех субъектах Российской Федерации реализуются меры, направленные на создание условий для совмещения женщинами обязанностей по воспитанию детей с трудовой занятостью, организацию профессионального обучения (п</w:t>
      </w:r>
      <w:r w:rsidRPr="006A20CD">
        <w:t>е</w:t>
      </w:r>
      <w:r w:rsidRPr="006A20CD">
        <w:t>реобучения) женщин, находящихся в отпуске по уходу за ребенком до дост</w:t>
      </w:r>
      <w:r w:rsidRPr="006A20CD">
        <w:t>и</w:t>
      </w:r>
      <w:r w:rsidRPr="006A20CD">
        <w:t>жения им возраста трех лет. Ведется ежеквартальный мониторинг, представл</w:t>
      </w:r>
      <w:r w:rsidRPr="006A20CD">
        <w:t>я</w:t>
      </w:r>
      <w:r w:rsidRPr="006A20CD">
        <w:t>ется доклад Президенту Российской Федерации; в сфере образования пров</w:t>
      </w:r>
      <w:r w:rsidRPr="006A20CD">
        <w:t>о</w:t>
      </w:r>
      <w:r w:rsidRPr="006A20CD">
        <w:t>дится мероприятие по бесплатному обучению женщин в возрасте до 23-х лет, имеющих детей, на подготовительных курсах в 50 вузах в 51 субъекте Росси</w:t>
      </w:r>
      <w:r w:rsidRPr="006A20CD">
        <w:t>й</w:t>
      </w:r>
      <w:r w:rsidRPr="006A20CD">
        <w:t>ской Федерации в целях создания возможностей для получения данной катег</w:t>
      </w:r>
      <w:r w:rsidRPr="006A20CD">
        <w:t>о</w:t>
      </w:r>
      <w:r w:rsidRPr="006A20CD">
        <w:t>рией женщин высшего образования. Организована широкая информационная кампания о проведении данного мероприятия. О ходе мероприятия докладыв</w:t>
      </w:r>
      <w:r w:rsidRPr="006A20CD">
        <w:t>а</w:t>
      </w:r>
      <w:r w:rsidRPr="006A20CD">
        <w:t>ется Правительству Российской Федерации.</w:t>
      </w:r>
    </w:p>
    <w:p w:rsidR="006A20CD" w:rsidRPr="006A20CD" w:rsidRDefault="006A20CD" w:rsidP="006A20CD">
      <w:pPr>
        <w:pStyle w:val="SingleTxt"/>
      </w:pPr>
      <w:r w:rsidRPr="006A20CD">
        <w:t>60.</w:t>
      </w:r>
      <w:r w:rsidRPr="006A20CD">
        <w:tab/>
        <w:t xml:space="preserve"> В рамках реализации Концепции демографической политики Российской Федерации реализуются мероприятия по совершенствованию государственных пособий и иных мер поддержки семей, в том числе при рождении вторых, тр</w:t>
      </w:r>
      <w:r w:rsidRPr="006A20CD">
        <w:t>е</w:t>
      </w:r>
      <w:r w:rsidRPr="006A20CD">
        <w:t>тьих и последующих детей. Реализуются мероприятия по обеспечению семей с детьми земельными участками и содействию в улучшении жилищных условий (см. пункт 212).</w:t>
      </w:r>
    </w:p>
    <w:p w:rsidR="006A20CD" w:rsidRPr="006A20CD" w:rsidRDefault="006A20CD" w:rsidP="006A20CD">
      <w:pPr>
        <w:pStyle w:val="SingleTxt"/>
      </w:pPr>
      <w:r w:rsidRPr="006A20CD">
        <w:t>61.</w:t>
      </w:r>
      <w:r w:rsidRPr="006A20CD">
        <w:tab/>
        <w:t>В целях обеспечения доступности объектов и услуг в приоритетных сф</w:t>
      </w:r>
      <w:r w:rsidRPr="006A20CD">
        <w:t>е</w:t>
      </w:r>
      <w:r w:rsidRPr="006A20CD">
        <w:t>рах жизнедеятельности инвалидов и других маломобильных групп населения реализуется государственная программа «Доступная среда», утвержденная п</w:t>
      </w:r>
      <w:r w:rsidRPr="006A20CD">
        <w:t>о</w:t>
      </w:r>
      <w:r w:rsidRPr="006A20CD">
        <w:t>становлением Правительства Российской Федерации от 15 апреля 2014 г</w:t>
      </w:r>
      <w:r w:rsidR="00AD482E">
        <w:t>ода</w:t>
      </w:r>
      <w:r w:rsidRPr="006A20CD">
        <w:t xml:space="preserve"> №</w:t>
      </w:r>
      <w:r w:rsidR="00AD482E">
        <w:t> </w:t>
      </w:r>
      <w:r w:rsidRPr="006A20CD">
        <w:t>297.</w:t>
      </w:r>
    </w:p>
    <w:p w:rsidR="006A20CD" w:rsidRPr="006A20CD" w:rsidRDefault="006A20CD" w:rsidP="006A20CD">
      <w:pPr>
        <w:pStyle w:val="SingleTxt"/>
      </w:pPr>
      <w:r w:rsidRPr="006A20CD">
        <w:t>62.</w:t>
      </w:r>
      <w:r w:rsidRPr="006A20CD">
        <w:tab/>
        <w:t>Проводится ежегодный мониторинг социально-экономического полож</w:t>
      </w:r>
      <w:r w:rsidRPr="006A20CD">
        <w:t>е</w:t>
      </w:r>
      <w:r w:rsidRPr="006A20CD">
        <w:t>ния пожилых граждан. Реализуется государственная программа «Социальная поддержка граждан», утвержденная постановлением Правительства Росси</w:t>
      </w:r>
      <w:r w:rsidRPr="006A20CD">
        <w:t>й</w:t>
      </w:r>
      <w:r w:rsidRPr="006A20CD">
        <w:t>ской Федерации от 15 апреля 2014 г</w:t>
      </w:r>
      <w:r w:rsidR="00AD482E">
        <w:t>ода</w:t>
      </w:r>
      <w:r w:rsidRPr="006A20CD">
        <w:t xml:space="preserve"> № 296.</w:t>
      </w:r>
    </w:p>
    <w:p w:rsidR="006A20CD" w:rsidRPr="006A20CD" w:rsidRDefault="006A20CD" w:rsidP="006A20CD">
      <w:pPr>
        <w:pStyle w:val="SingleTxt"/>
      </w:pPr>
      <w:r w:rsidRPr="006A20CD">
        <w:t>63.</w:t>
      </w:r>
      <w:r w:rsidRPr="006A20CD">
        <w:tab/>
        <w:t>В 2012 году приняты гендерно ориентированные указы Президента Ро</w:t>
      </w:r>
      <w:r w:rsidRPr="006A20CD">
        <w:t>с</w:t>
      </w:r>
      <w:r w:rsidR="00AD482E">
        <w:t>сийской Федерации.</w:t>
      </w:r>
    </w:p>
    <w:p w:rsidR="006A20CD" w:rsidRPr="006A20CD" w:rsidRDefault="006A20CD" w:rsidP="006A20CD">
      <w:pPr>
        <w:pStyle w:val="SingleTxt"/>
      </w:pPr>
      <w:r w:rsidRPr="006A20CD">
        <w:t>64.</w:t>
      </w:r>
      <w:r w:rsidRPr="006A20CD">
        <w:tab/>
      </w:r>
      <w:r w:rsidR="00AD482E">
        <w:t>О</w:t>
      </w:r>
      <w:r w:rsidRPr="006A20CD">
        <w:t xml:space="preserve">т 7 мая </w:t>
      </w:r>
      <w:smartTag w:uri="urn:schemas-microsoft-com:office:smarttags" w:element="metricconverter">
        <w:smartTagPr>
          <w:attr w:name="ProductID" w:val="2012 г"/>
        </w:smartTagPr>
        <w:r w:rsidRPr="006A20CD">
          <w:t>2012 г</w:t>
        </w:r>
      </w:smartTag>
      <w:r w:rsidRPr="006A20CD">
        <w:t>. № 599 «О мерах по реализации государственной полит</w:t>
      </w:r>
      <w:r w:rsidRPr="006A20CD">
        <w:t>и</w:t>
      </w:r>
      <w:r w:rsidRPr="006A20CD">
        <w:t>ки в области образования и науки», направленный на достижение к 2016 году 100</w:t>
      </w:r>
      <w:r w:rsidR="00AD482E">
        <w:t> </w:t>
      </w:r>
      <w:r w:rsidRPr="006A20CD">
        <w:t>процентной доступности дошкольного образования для детей в возрасте от трех до семи лет; увеличение к 2015 году доли занятого населения в возрасте от 25 до 65 лет, прошедшего повышение квалификации и (или) професси</w:t>
      </w:r>
      <w:r w:rsidRPr="006A20CD">
        <w:t>о</w:t>
      </w:r>
      <w:r w:rsidRPr="006A20CD">
        <w:t>нальную подготовку, в общей численности занятого в области экономики нас</w:t>
      </w:r>
      <w:r w:rsidRPr="006A20CD">
        <w:t>е</w:t>
      </w:r>
      <w:r w:rsidRPr="006A20CD">
        <w:t>ления этой возрастной группы до 37 процентов; обеспечение до конца 2013 г</w:t>
      </w:r>
      <w:r w:rsidRPr="006A20CD">
        <w:t>о</w:t>
      </w:r>
      <w:r w:rsidRPr="006A20CD">
        <w:t>да реализации мероприятий по поддержке педагогических работников, раб</w:t>
      </w:r>
      <w:r w:rsidRPr="006A20CD">
        <w:t>о</w:t>
      </w:r>
      <w:r w:rsidRPr="006A20CD">
        <w:t>тающих с детьми из социально неблагополучных семей; увеличение к 2020 г</w:t>
      </w:r>
      <w:r w:rsidRPr="006A20CD">
        <w:t>о</w:t>
      </w:r>
      <w:r w:rsidRPr="006A20CD">
        <w:t>ду доли образовательных учреждений среднего профессионального образов</w:t>
      </w:r>
      <w:r w:rsidRPr="006A20CD">
        <w:t>а</w:t>
      </w:r>
      <w:r w:rsidRPr="006A20CD">
        <w:t>ния и образовательных учреждений высшего профессионального образования, здания которых приспособлены для обучения лиц с ограниченными возможн</w:t>
      </w:r>
      <w:r w:rsidRPr="006A20CD">
        <w:t>о</w:t>
      </w:r>
      <w:r w:rsidRPr="006A20CD">
        <w:t>стями здоровья, с 3 до 25 процентов</w:t>
      </w:r>
      <w:r w:rsidR="00AD482E">
        <w:t>.</w:t>
      </w:r>
      <w:r w:rsidRPr="006A20CD">
        <w:t xml:space="preserve"> </w:t>
      </w:r>
    </w:p>
    <w:p w:rsidR="006A20CD" w:rsidRPr="006A20CD" w:rsidRDefault="006A20CD" w:rsidP="006A20CD">
      <w:pPr>
        <w:pStyle w:val="SingleTxt"/>
      </w:pPr>
      <w:r w:rsidRPr="006A20CD">
        <w:t>65.</w:t>
      </w:r>
      <w:r w:rsidRPr="006A20CD">
        <w:tab/>
      </w:r>
      <w:r w:rsidR="00AD482E">
        <w:t>О</w:t>
      </w:r>
      <w:r w:rsidRPr="006A20CD">
        <w:t xml:space="preserve">т 7 мая </w:t>
      </w:r>
      <w:smartTag w:uri="urn:schemas-microsoft-com:office:smarttags" w:element="metricconverter">
        <w:smartTagPr>
          <w:attr w:name="ProductID" w:val="2012 г"/>
        </w:smartTagPr>
        <w:r w:rsidRPr="006A20CD">
          <w:t>2012 г</w:t>
        </w:r>
      </w:smartTag>
      <w:r w:rsidRPr="006A20CD">
        <w:t>. № 598 «О совершенствовании государственной политики в сфере здравоохранения». В указе поставлена задача к 2018 году: снизить смертность от болезней системы кровообращения до 649,4</w:t>
      </w:r>
      <w:r w:rsidR="00AD482E">
        <w:t> </w:t>
      </w:r>
      <w:r w:rsidRPr="006A20CD">
        <w:t>случая на 100</w:t>
      </w:r>
      <w:r w:rsidR="00AD482E">
        <w:t> 000 </w:t>
      </w:r>
      <w:r w:rsidRPr="006A20CD">
        <w:t>населения; смертность от новообразований (в том числе от злокач</w:t>
      </w:r>
      <w:r w:rsidRPr="006A20CD">
        <w:t>е</w:t>
      </w:r>
      <w:r w:rsidRPr="006A20CD">
        <w:t xml:space="preserve">ственных) до 192,8 случая на 100 тыс. населения, от туберкулеза до 11,8 случая на </w:t>
      </w:r>
      <w:r w:rsidR="00AD482E" w:rsidRPr="006A20CD">
        <w:t>100</w:t>
      </w:r>
      <w:r w:rsidR="00AD482E">
        <w:t> 000 </w:t>
      </w:r>
      <w:r w:rsidRPr="006A20CD">
        <w:t xml:space="preserve">населения, от дорожно-транспортных происшествий до 10,6 случая на </w:t>
      </w:r>
      <w:r w:rsidR="00AD482E" w:rsidRPr="006A20CD">
        <w:t>100</w:t>
      </w:r>
      <w:r w:rsidR="00AD482E">
        <w:t> 000 </w:t>
      </w:r>
      <w:r w:rsidRPr="006A20CD">
        <w:t>населения; младенческую смертность до 7,5 на 1</w:t>
      </w:r>
      <w:r w:rsidR="00AD482E">
        <w:t>000 </w:t>
      </w:r>
      <w:r w:rsidRPr="006A20CD">
        <w:t>родившихся живыми; обеспечить дальнейшую работу, направленную на реализацию мер</w:t>
      </w:r>
      <w:r w:rsidRPr="006A20CD">
        <w:t>о</w:t>
      </w:r>
      <w:r w:rsidRPr="006A20CD">
        <w:t>приятий по формированию здорового образа жизни граждан Российской Фед</w:t>
      </w:r>
      <w:r w:rsidRPr="006A20CD">
        <w:t>е</w:t>
      </w:r>
      <w:r w:rsidRPr="006A20CD">
        <w:t>рации, включая популяризацию культуры здорового питания, спортивно-оздоровительных программ, профилактику алкоголизма и наркомании, прот</w:t>
      </w:r>
      <w:r w:rsidRPr="006A20CD">
        <w:t>и</w:t>
      </w:r>
      <w:r w:rsidRPr="006A20CD">
        <w:t>водействие потреблению табака;</w:t>
      </w:r>
    </w:p>
    <w:p w:rsidR="006A20CD" w:rsidRPr="006A20CD" w:rsidRDefault="00AD482E" w:rsidP="006A20CD">
      <w:pPr>
        <w:pStyle w:val="SingleTxt"/>
      </w:pPr>
      <w:r>
        <w:tab/>
      </w:r>
      <w:r w:rsidR="006A20CD" w:rsidRPr="006A20CD">
        <w:t>от 7 мая 2012 г</w:t>
      </w:r>
      <w:r>
        <w:t>ода</w:t>
      </w:r>
      <w:r w:rsidR="006A20CD" w:rsidRPr="006A20CD">
        <w:t xml:space="preserve"> № 597 «О мероприятиях по реализации государстве</w:t>
      </w:r>
      <w:r w:rsidR="006A20CD" w:rsidRPr="006A20CD">
        <w:t>н</w:t>
      </w:r>
      <w:r w:rsidR="006A20CD" w:rsidRPr="006A20CD">
        <w:t>ной социальной политики». В указе поставлена задача увеличить к 2018 году размер реальной заработной платы в 1,4</w:t>
      </w:r>
      <w:r>
        <w:t>–</w:t>
      </w:r>
      <w:r w:rsidR="006A20CD" w:rsidRPr="006A20CD">
        <w:t>1,5 раза; довести заработную плату педагогических работников образовательных учреждений общего образования, педагогических работников дошкольных образовательных учреждений, преп</w:t>
      </w:r>
      <w:r w:rsidR="006A20CD" w:rsidRPr="006A20CD">
        <w:t>о</w:t>
      </w:r>
      <w:r w:rsidR="006A20CD" w:rsidRPr="006A20CD">
        <w:t>давателей и мастеров производственного обучения образовательных учрежд</w:t>
      </w:r>
      <w:r w:rsidR="006A20CD" w:rsidRPr="006A20CD">
        <w:t>е</w:t>
      </w:r>
      <w:r w:rsidR="006A20CD" w:rsidRPr="006A20CD">
        <w:t>ний начального и среднего профессионального образования, работников учр</w:t>
      </w:r>
      <w:r w:rsidR="006A20CD" w:rsidRPr="006A20CD">
        <w:t>е</w:t>
      </w:r>
      <w:r w:rsidR="006A20CD" w:rsidRPr="006A20CD">
        <w:t>ждений культуры до средней заработной платы в соответствующем регионе; врачей, преподавателей образовательных учреждений высшего професси</w:t>
      </w:r>
      <w:r w:rsidR="006A20CD" w:rsidRPr="006A20CD">
        <w:t>о</w:t>
      </w:r>
      <w:r w:rsidR="006A20CD" w:rsidRPr="006A20CD">
        <w:t>нального образования и научных сотрудников до 200 процентов от средней з</w:t>
      </w:r>
      <w:r w:rsidR="006A20CD" w:rsidRPr="006A20CD">
        <w:t>а</w:t>
      </w:r>
      <w:r w:rsidR="006A20CD" w:rsidRPr="006A20CD">
        <w:t>работной платы в соответствующем регионе; создать в период с 2013 по 2015</w:t>
      </w:r>
      <w:r>
        <w:t> </w:t>
      </w:r>
      <w:r w:rsidR="006A20CD" w:rsidRPr="006A20CD">
        <w:t>год до 14</w:t>
      </w:r>
      <w:r>
        <w:t> </w:t>
      </w:r>
      <w:r w:rsidR="006A20CD" w:rsidRPr="006A20CD">
        <w:t>2</w:t>
      </w:r>
      <w:r>
        <w:t>000</w:t>
      </w:r>
      <w:r>
        <w:rPr>
          <w:lang w:val="en-US"/>
        </w:rPr>
        <w:t> </w:t>
      </w:r>
      <w:r w:rsidR="006A20CD" w:rsidRPr="006A20CD">
        <w:t>специальных рабочих мест для инвалидов; повысить к 2018</w:t>
      </w:r>
      <w:r>
        <w:rPr>
          <w:lang w:val="en-US"/>
        </w:rPr>
        <w:t> </w:t>
      </w:r>
      <w:r w:rsidR="006A20CD" w:rsidRPr="006A20CD">
        <w:t>году среднюю заработную плату социальных работников, включая соц</w:t>
      </w:r>
      <w:r w:rsidR="006A20CD" w:rsidRPr="006A20CD">
        <w:t>и</w:t>
      </w:r>
      <w:r w:rsidR="006A20CD" w:rsidRPr="006A20CD">
        <w:t>альных работников медицинских организаций, младшего медицинского перс</w:t>
      </w:r>
      <w:r w:rsidR="006A20CD" w:rsidRPr="006A20CD">
        <w:t>о</w:t>
      </w:r>
      <w:r w:rsidR="006A20CD" w:rsidRPr="006A20CD">
        <w:t>нала 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</w:t>
      </w:r>
      <w:r>
        <w:t xml:space="preserve"> — </w:t>
      </w:r>
      <w:r w:rsidR="006A20CD" w:rsidRPr="006A20CD">
        <w:t>до 100</w:t>
      </w:r>
      <w:r>
        <w:t> </w:t>
      </w:r>
      <w:r w:rsidR="006A20CD" w:rsidRPr="006A20CD">
        <w:t>процентов от средней заработной платы в соответствующем регионе, р</w:t>
      </w:r>
      <w:r w:rsidR="006A20CD" w:rsidRPr="006A20CD">
        <w:t>а</w:t>
      </w:r>
      <w:r w:rsidR="006A20CD" w:rsidRPr="006A20CD">
        <w:t>ботников медицинских организаций, имеющих высшее медицинское (фарм</w:t>
      </w:r>
      <w:r w:rsidR="006A20CD" w:rsidRPr="006A20CD">
        <w:t>а</w:t>
      </w:r>
      <w:r w:rsidR="006A20CD" w:rsidRPr="006A20CD">
        <w:t>цевтическое) или иное высшее образование, предоставляющих медицинские услуги (обеспечивающих предоставление медицинских услуг),</w:t>
      </w:r>
      <w:r>
        <w:t xml:space="preserve"> — </w:t>
      </w:r>
      <w:r w:rsidR="006A20CD" w:rsidRPr="006A20CD">
        <w:t>до 200 пр</w:t>
      </w:r>
      <w:r w:rsidR="006A20CD" w:rsidRPr="006A20CD">
        <w:t>о</w:t>
      </w:r>
      <w:r w:rsidR="006A20CD" w:rsidRPr="006A20CD">
        <w:t>центов от средней заработной платы в соответствующем регионе. Женщины составляют подавляющее большинство занятых в сферах образования, здрав</w:t>
      </w:r>
      <w:r w:rsidR="006A20CD" w:rsidRPr="006A20CD">
        <w:t>о</w:t>
      </w:r>
      <w:r w:rsidR="006A20CD" w:rsidRPr="006A20CD">
        <w:t>охранения, социальной защиты;</w:t>
      </w:r>
    </w:p>
    <w:p w:rsidR="006A20CD" w:rsidRPr="006A20CD" w:rsidRDefault="00AD482E" w:rsidP="006A20CD">
      <w:pPr>
        <w:pStyle w:val="SingleTxt"/>
      </w:pPr>
      <w:r>
        <w:rPr>
          <w:bCs/>
        </w:rPr>
        <w:tab/>
      </w:r>
      <w:r w:rsidR="006A20CD" w:rsidRPr="006A20CD">
        <w:rPr>
          <w:bCs/>
        </w:rPr>
        <w:t>от 7 мая 2012 г</w:t>
      </w:r>
      <w:r>
        <w:rPr>
          <w:bCs/>
        </w:rPr>
        <w:t>ода</w:t>
      </w:r>
      <w:r w:rsidR="006A20CD" w:rsidRPr="006A20CD">
        <w:rPr>
          <w:bCs/>
        </w:rPr>
        <w:t xml:space="preserve"> № 606 «О мерах по реализации демографической пол</w:t>
      </w:r>
      <w:r w:rsidR="006A20CD" w:rsidRPr="006A20CD">
        <w:rPr>
          <w:bCs/>
        </w:rPr>
        <w:t>и</w:t>
      </w:r>
      <w:r w:rsidR="006A20CD" w:rsidRPr="006A20CD">
        <w:rPr>
          <w:bCs/>
        </w:rPr>
        <w:t xml:space="preserve">тики Российской Федерации». В соответствии с Указом, </w:t>
      </w:r>
      <w:r w:rsidR="006A20CD" w:rsidRPr="006A20CD">
        <w:t>начиная с 2013 года осуществляется софинансирование ежемесячной денежной выплаты нужда</w:t>
      </w:r>
      <w:r w:rsidR="006A20CD" w:rsidRPr="006A20CD">
        <w:t>ю</w:t>
      </w:r>
      <w:r w:rsidR="006A20CD" w:rsidRPr="006A20CD">
        <w:t>щимся в поддержке семьям в связи с рождением третьего или последующих детей в тех субъектах Российской Федерации, в которых сложилась неблаг</w:t>
      </w:r>
      <w:r w:rsidR="006A20CD" w:rsidRPr="006A20CD">
        <w:t>о</w:t>
      </w:r>
      <w:r w:rsidR="006A20CD" w:rsidRPr="006A20CD">
        <w:t xml:space="preserve">приятная демографическая ситуация и величина суммарного коэффициента рождаемости ниже средней по Российской Федерации; </w:t>
      </w:r>
    </w:p>
    <w:p w:rsidR="006A20CD" w:rsidRPr="006A20CD" w:rsidRDefault="00AD482E" w:rsidP="006A20CD">
      <w:pPr>
        <w:pStyle w:val="SingleTxt"/>
      </w:pPr>
      <w:r>
        <w:tab/>
      </w:r>
      <w:r w:rsidR="006A20CD" w:rsidRPr="006A20CD">
        <w:t>от 7 мая 2012 г</w:t>
      </w:r>
      <w:r>
        <w:t>ода</w:t>
      </w:r>
      <w:r w:rsidR="006A20CD" w:rsidRPr="006A20CD">
        <w:t xml:space="preserve"> № 600 «О мерах по обеспечению граждан Российской Федерации доступным и комфортным жильем и повышению качества жили</w:t>
      </w:r>
      <w:r w:rsidR="006A20CD" w:rsidRPr="006A20CD">
        <w:t>щ</w:t>
      </w:r>
      <w:r w:rsidR="006A20CD" w:rsidRPr="006A20CD">
        <w:t>но-коммунальных услуг». Указом предусмотрено к 2018 году снизить процен</w:t>
      </w:r>
      <w:r w:rsidR="006A20CD" w:rsidRPr="006A20CD">
        <w:t>т</w:t>
      </w:r>
      <w:r w:rsidR="006A20CD" w:rsidRPr="006A20CD">
        <w:t>ную ставку по ипотечному жилищному кредиту (в рублях) до уровня не более 2,2 процентных пункта, увеличить количество выдаваемых ипотечных жили</w:t>
      </w:r>
      <w:r w:rsidR="006A20CD" w:rsidRPr="006A20CD">
        <w:t>щ</w:t>
      </w:r>
      <w:r w:rsidR="006A20CD" w:rsidRPr="006A20CD">
        <w:t>ных кредитов до 815 тысяч в год, развитие рынка жилья экономического кла</w:t>
      </w:r>
      <w:r w:rsidR="006A20CD" w:rsidRPr="006A20CD">
        <w:t>с</w:t>
      </w:r>
      <w:r w:rsidR="006A20CD" w:rsidRPr="006A20CD">
        <w:t>са; предоставление на бесплатной основе семьям, имеющих трех и более д</w:t>
      </w:r>
      <w:r w:rsidR="006A20CD" w:rsidRPr="006A20CD">
        <w:t>е</w:t>
      </w:r>
      <w:r w:rsidR="006A20CD" w:rsidRPr="006A20CD">
        <w:t>тей, земельных участков под строительство жилья и др.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AD482E" w:rsidP="00AD48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Преодоление бедности</w:t>
      </w:r>
    </w:p>
    <w:p w:rsidR="00AD482E" w:rsidRPr="00AD482E" w:rsidRDefault="00AD482E" w:rsidP="00AD482E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66.</w:t>
      </w:r>
      <w:r w:rsidRPr="006A20CD">
        <w:tab/>
        <w:t>Женщины, имеющие детей, чаще сталкиваются с проблемой бедности, чем женщины без детей. В целом на долю женщин в возрасте 31</w:t>
      </w:r>
      <w:r w:rsidR="00AD482E">
        <w:t>–</w:t>
      </w:r>
      <w:r w:rsidRPr="006A20CD">
        <w:t>54 года пр</w:t>
      </w:r>
      <w:r w:rsidRPr="006A20CD">
        <w:t>и</w:t>
      </w:r>
      <w:r w:rsidRPr="006A20CD">
        <w:t>ходится 21,0</w:t>
      </w:r>
      <w:r w:rsidR="00AD482E">
        <w:t> процента</w:t>
      </w:r>
      <w:r w:rsidRPr="006A20CD">
        <w:t xml:space="preserve"> от всего малоимущего населения, мужчин в возрасте 31</w:t>
      </w:r>
      <w:r w:rsidR="00AD482E">
        <w:t>–</w:t>
      </w:r>
      <w:r w:rsidRPr="006A20CD">
        <w:t>59</w:t>
      </w:r>
      <w:r w:rsidR="00AD482E">
        <w:t> </w:t>
      </w:r>
      <w:r w:rsidRPr="006A20CD">
        <w:t>лет</w:t>
      </w:r>
      <w:r w:rsidR="00AD482E">
        <w:t xml:space="preserve"> — </w:t>
      </w:r>
      <w:r w:rsidRPr="006A20CD">
        <w:t>18,9</w:t>
      </w:r>
      <w:r w:rsidR="00AD482E">
        <w:t> процента</w:t>
      </w:r>
      <w:r w:rsidRPr="006A20CD">
        <w:t>. В особой группе риска оказываются молодые с</w:t>
      </w:r>
      <w:r w:rsidRPr="006A20CD">
        <w:t>е</w:t>
      </w:r>
      <w:r w:rsidRPr="006A20CD">
        <w:t>мьи, ведь рождение ребенка значительно снижает их уровень жизни.</w:t>
      </w:r>
    </w:p>
    <w:p w:rsidR="006A20CD" w:rsidRPr="006A20CD" w:rsidRDefault="006A20CD" w:rsidP="006A20CD">
      <w:pPr>
        <w:pStyle w:val="SingleTxt"/>
      </w:pPr>
      <w:r w:rsidRPr="006A20CD">
        <w:t>67.</w:t>
      </w:r>
      <w:r w:rsidRPr="006A20CD">
        <w:tab/>
        <w:t>В целях преодоления бедности семей с детьми продолжается работа по развитию системы государственной поддержки граждан, усилению адресности социальной помощи, оказываемой субъектами Российской Федерации и мун</w:t>
      </w:r>
      <w:r w:rsidRPr="006A20CD">
        <w:t>и</w:t>
      </w:r>
      <w:r w:rsidRPr="006A20CD">
        <w:t>ципальными образованиями.</w:t>
      </w:r>
    </w:p>
    <w:p w:rsidR="006A20CD" w:rsidRPr="006A20CD" w:rsidRDefault="006A20CD" w:rsidP="006A20CD">
      <w:pPr>
        <w:pStyle w:val="SingleTxt"/>
      </w:pPr>
      <w:r w:rsidRPr="006A20CD">
        <w:t>68.</w:t>
      </w:r>
      <w:r w:rsidRPr="006A20CD">
        <w:tab/>
      </w:r>
      <w:r w:rsidRPr="00AD482E">
        <w:rPr>
          <w:bCs/>
        </w:rPr>
        <w:t xml:space="preserve">Повышению доступности производственных ресурсов и </w:t>
      </w:r>
      <w:r w:rsidRPr="00AD482E">
        <w:t>получения дох</w:t>
      </w:r>
      <w:r w:rsidRPr="00AD482E">
        <w:t>о</w:t>
      </w:r>
      <w:r w:rsidRPr="00AD482E">
        <w:t xml:space="preserve">дов, в том числе </w:t>
      </w:r>
      <w:r w:rsidRPr="00AD482E">
        <w:rPr>
          <w:bCs/>
        </w:rPr>
        <w:t xml:space="preserve">для женщин, </w:t>
      </w:r>
      <w:r w:rsidRPr="00AD482E">
        <w:t>способствует введение системы социальных ко</w:t>
      </w:r>
      <w:r w:rsidRPr="00AD482E">
        <w:t>н</w:t>
      </w:r>
      <w:r w:rsidRPr="00AD482E">
        <w:t>трактов при оказании государственной помощи в соответствии с Федерал</w:t>
      </w:r>
      <w:r w:rsidRPr="00AD482E">
        <w:t>ь</w:t>
      </w:r>
      <w:r w:rsidRPr="00AD482E">
        <w:t>ным законом от 25 декабря</w:t>
      </w:r>
      <w:r w:rsidRPr="006A20CD">
        <w:t xml:space="preserve"> </w:t>
      </w:r>
      <w:smartTag w:uri="urn:schemas-microsoft-com:office:smarttags" w:element="metricconverter">
        <w:smartTagPr>
          <w:attr w:name="ProductID" w:val="2012 г"/>
        </w:smartTagPr>
        <w:r w:rsidRPr="006A20CD">
          <w:t>2012 г</w:t>
        </w:r>
      </w:smartTag>
      <w:r w:rsidRPr="006A20CD">
        <w:t>. № 258-ФЗ «О внесении изменений в Федерал</w:t>
      </w:r>
      <w:r w:rsidRPr="006A20CD">
        <w:t>ь</w:t>
      </w:r>
      <w:r w:rsidRPr="006A20CD">
        <w:t xml:space="preserve">ный закон «О государственной социальной помощи». </w:t>
      </w:r>
    </w:p>
    <w:p w:rsidR="006A20CD" w:rsidRPr="006A20CD" w:rsidRDefault="006A20CD" w:rsidP="006A20CD">
      <w:pPr>
        <w:pStyle w:val="SingleTxt"/>
      </w:pPr>
      <w:r w:rsidRPr="006A20CD">
        <w:t>69.</w:t>
      </w:r>
      <w:r w:rsidRPr="006A20CD">
        <w:tab/>
        <w:t xml:space="preserve">Социальный контракт направлен на стимулирование активных действий граждан (женщин и мужчин) по преодолению трудной жизненной ситуации в субъектах Российской Федерации. </w:t>
      </w:r>
    </w:p>
    <w:p w:rsidR="006A20CD" w:rsidRPr="006A20CD" w:rsidRDefault="006A20CD" w:rsidP="006A20CD">
      <w:pPr>
        <w:pStyle w:val="SingleTxt"/>
      </w:pPr>
      <w:r w:rsidRPr="006A20CD">
        <w:t>70.</w:t>
      </w:r>
      <w:r w:rsidRPr="006A20CD">
        <w:tab/>
        <w:t>Суть данной технологии состоит в том, что малоимущим семьям и мал</w:t>
      </w:r>
      <w:r w:rsidRPr="006A20CD">
        <w:t>о</w:t>
      </w:r>
      <w:r w:rsidRPr="006A20CD">
        <w:t>имущим одиноко проживающим гражданам, которые хотят преодолеть бе</w:t>
      </w:r>
      <w:r w:rsidRPr="006A20CD">
        <w:t>д</w:t>
      </w:r>
      <w:r w:rsidRPr="006A20CD">
        <w:t>ность, региональные органы предлагают более весомую материальную по</w:t>
      </w:r>
      <w:r w:rsidRPr="006A20CD">
        <w:t>д</w:t>
      </w:r>
      <w:r w:rsidRPr="006A20CD">
        <w:t>держку в том случае, если будет заключен социальный контракт и принята и</w:t>
      </w:r>
      <w:r w:rsidRPr="006A20CD">
        <w:t>н</w:t>
      </w:r>
      <w:r w:rsidRPr="006A20CD">
        <w:t>дивидуальная программа социальной адаптации.</w:t>
      </w:r>
    </w:p>
    <w:p w:rsidR="006A20CD" w:rsidRPr="006A20CD" w:rsidRDefault="006A20CD" w:rsidP="006A20CD">
      <w:pPr>
        <w:pStyle w:val="SingleTxt"/>
      </w:pPr>
      <w:r w:rsidRPr="006A20CD">
        <w:t>71.</w:t>
      </w:r>
      <w:r w:rsidRPr="006A20CD">
        <w:tab/>
        <w:t>Получатели помощи на основании социального контракта выходят на б</w:t>
      </w:r>
      <w:r w:rsidRPr="006A20CD">
        <w:t>о</w:t>
      </w:r>
      <w:r w:rsidRPr="006A20CD">
        <w:t>лее высокий уровень жизни за счет постоянных самостоятельных источников дохода в денежной или натуральной форме, повышается их социальная отве</w:t>
      </w:r>
      <w:r w:rsidRPr="006A20CD">
        <w:t>т</w:t>
      </w:r>
      <w:r w:rsidRPr="006A20CD">
        <w:t>ственность, более полно реализуется трудовой потенциал семьи, ослабевает иждивенческий мотив в поведении. Среднемесячный доход в семьях по око</w:t>
      </w:r>
      <w:r w:rsidRPr="006A20CD">
        <w:t>н</w:t>
      </w:r>
      <w:r w:rsidRPr="006A20CD">
        <w:t>чании социального контракта увеличивается в 1,5</w:t>
      </w:r>
      <w:r w:rsidR="00AD482E">
        <w:t>–</w:t>
      </w:r>
      <w:r w:rsidRPr="006A20CD">
        <w:t>2,0 раза.</w:t>
      </w:r>
    </w:p>
    <w:p w:rsidR="006A20CD" w:rsidRPr="006A20CD" w:rsidRDefault="006A20CD" w:rsidP="006A20CD">
      <w:pPr>
        <w:pStyle w:val="SingleTxt"/>
      </w:pPr>
      <w:r w:rsidRPr="006A20CD">
        <w:t>72.</w:t>
      </w:r>
      <w:r w:rsidRPr="006A20CD">
        <w:tab/>
        <w:t>Граждане берут на себя обязательства по выполнению мероприятий пр</w:t>
      </w:r>
      <w:r w:rsidRPr="006A20CD">
        <w:t>о</w:t>
      </w:r>
      <w:r w:rsidRPr="006A20CD">
        <w:t>граммы социальной адаптации, предусмотренной контрактом, в том числе по поиску работы, профессиональному обучению, развитию личного подсобного хозяйства, осуществлению индивидуальной трудовой деятельности по прои</w:t>
      </w:r>
      <w:r w:rsidRPr="006A20CD">
        <w:t>з</w:t>
      </w:r>
      <w:r w:rsidRPr="006A20CD">
        <w:t>водству товаров и услуг.</w:t>
      </w:r>
    </w:p>
    <w:p w:rsidR="006A20CD" w:rsidRPr="006A20CD" w:rsidRDefault="006A20CD" w:rsidP="006A20CD">
      <w:pPr>
        <w:pStyle w:val="SingleTxt"/>
      </w:pPr>
      <w:r w:rsidRPr="006A20CD">
        <w:t>73.</w:t>
      </w:r>
      <w:r w:rsidRPr="006A20CD">
        <w:tab/>
        <w:t>Органами государственной власти субъектов Российской Федерации, о</w:t>
      </w:r>
      <w:r w:rsidRPr="006A20CD">
        <w:t>р</w:t>
      </w:r>
      <w:r w:rsidRPr="006A20CD">
        <w:t>ганами местного самоуправления оказывается содействие гражданам, закл</w:t>
      </w:r>
      <w:r w:rsidRPr="006A20CD">
        <w:t>ю</w:t>
      </w:r>
      <w:r w:rsidRPr="006A20CD">
        <w:t>чившим социальный контракт, в виде предоставления государственных услуг в области содействия занятости населения, социальных услуг, других мер гос</w:t>
      </w:r>
      <w:r w:rsidRPr="006A20CD">
        <w:t>у</w:t>
      </w:r>
      <w:r w:rsidRPr="006A20CD">
        <w:t>дарственной поддержки.</w:t>
      </w:r>
    </w:p>
    <w:p w:rsidR="006A20CD" w:rsidRPr="006A20CD" w:rsidRDefault="006A20CD" w:rsidP="006A20CD">
      <w:pPr>
        <w:pStyle w:val="SingleTxt"/>
      </w:pPr>
      <w:r w:rsidRPr="006A20CD">
        <w:t>74.</w:t>
      </w:r>
      <w:r w:rsidRPr="006A20CD">
        <w:tab/>
        <w:t xml:space="preserve">Наибольший эффект от внедрения новой технологии дает комплексный подход к программам социальной адаптации малоимущих семей с детьми. При их разработке особое внимание уделяется мероприятиям по трудоустройству незанятых трудоспособных членов семьи, прежде всего женщин. Применение технологии социального контракта способствует повышению доходов и выходу из бедности женщин и их семей. </w:t>
      </w:r>
    </w:p>
    <w:p w:rsidR="006A20CD" w:rsidRPr="006A20CD" w:rsidRDefault="006A20CD" w:rsidP="006A20CD">
      <w:pPr>
        <w:pStyle w:val="SingleTxt"/>
      </w:pPr>
      <w:r w:rsidRPr="006A20CD">
        <w:t>75.</w:t>
      </w:r>
      <w:r w:rsidRPr="006A20CD">
        <w:tab/>
        <w:t>В субъектах Российской Федерации предоставляются различные меры помощи малоимущим гражданам и семьям, находящимся в трудной жизненной ситуации. Это и материальная (денежная) и натуральная (продукты питания, вещи) помощь, в том числе помощь в обеспечении топливом, водой</w:t>
      </w:r>
      <w:r w:rsidR="00AD482E">
        <w:t xml:space="preserve"> </w:t>
      </w:r>
      <w:r w:rsidRPr="006A20CD">
        <w:t>и др. виды помощи устанавливаются субъектами Российской Федерации самостоятельно и дифференцировано в зависимости от категории населения</w:t>
      </w:r>
      <w:r w:rsidR="00AD482E">
        <w:t xml:space="preserve"> — </w:t>
      </w:r>
      <w:r w:rsidRPr="006A20CD">
        <w:t>инвалиды, один</w:t>
      </w:r>
      <w:r w:rsidRPr="006A20CD">
        <w:t>о</w:t>
      </w:r>
      <w:r w:rsidRPr="006A20CD">
        <w:t>ко проживающие пенсионеры, многодетные семьи, дети-сироты или прира</w:t>
      </w:r>
      <w:r w:rsidRPr="006A20CD">
        <w:t>в</w:t>
      </w:r>
      <w:r w:rsidRPr="006A20CD">
        <w:t xml:space="preserve">ненные к ним лица и т.д. </w:t>
      </w:r>
    </w:p>
    <w:p w:rsidR="006A20CD" w:rsidRPr="006A20CD" w:rsidRDefault="006A20CD" w:rsidP="006A20CD">
      <w:pPr>
        <w:pStyle w:val="SingleTxt"/>
      </w:pPr>
      <w:r w:rsidRPr="006A20CD">
        <w:t>76.</w:t>
      </w:r>
      <w:r w:rsidRPr="006A20CD">
        <w:tab/>
        <w:t>Принятые меры не позволили допустить увеличения численности бедного населения с денежными доходами ниже величины прожиточного минимума и численности безработных в кризисный и посткризисный период. Выросли р</w:t>
      </w:r>
      <w:r w:rsidRPr="006A20CD">
        <w:t>е</w:t>
      </w:r>
      <w:r w:rsidRPr="006A20CD">
        <w:t>альные располагаемые денежные доходы населения.</w:t>
      </w:r>
    </w:p>
    <w:p w:rsidR="006A20CD" w:rsidRPr="006A20CD" w:rsidRDefault="006A20CD" w:rsidP="006A20CD">
      <w:pPr>
        <w:pStyle w:val="SingleTxt"/>
      </w:pPr>
      <w:r w:rsidRPr="006A20CD">
        <w:t>77.</w:t>
      </w:r>
      <w:r w:rsidRPr="006A20CD">
        <w:tab/>
        <w:t xml:space="preserve">Если в </w:t>
      </w:r>
      <w:smartTag w:uri="urn:schemas-microsoft-com:office:smarttags" w:element="metricconverter">
        <w:smartTagPr>
          <w:attr w:name="ProductID" w:val="2000 г"/>
        </w:smartTagPr>
        <w:r w:rsidRPr="006A20CD">
          <w:t>2000 г</w:t>
        </w:r>
      </w:smartTag>
      <w:r w:rsidRPr="006A20CD">
        <w:t>. население, имеющее доходы ниже прожиточного минимума на душу населения, составляло 42,3 млн. чел. (29</w:t>
      </w:r>
      <w:r w:rsidR="00677516">
        <w:rPr>
          <w:lang w:val="en-US"/>
        </w:rPr>
        <w:t xml:space="preserve"> </w:t>
      </w:r>
      <w:r w:rsidR="00677516">
        <w:t>процентов</w:t>
      </w:r>
      <w:r w:rsidRPr="006A20CD">
        <w:t>), то в 2012 г</w:t>
      </w:r>
      <w:r w:rsidRPr="006A20CD">
        <w:t>о</w:t>
      </w:r>
      <w:r w:rsidRPr="006A20CD">
        <w:t>ду</w:t>
      </w:r>
      <w:r w:rsidR="00AD482E">
        <w:t xml:space="preserve"> — </w:t>
      </w:r>
      <w:r w:rsidRPr="006A20CD">
        <w:t>17,7</w:t>
      </w:r>
      <w:r w:rsidR="00AD482E">
        <w:t> </w:t>
      </w:r>
      <w:r w:rsidRPr="006A20CD">
        <w:t>млн. человек (12,5</w:t>
      </w:r>
      <w:r w:rsidR="00AD482E">
        <w:t> процент</w:t>
      </w:r>
      <w:r w:rsidRPr="006A20CD">
        <w:t>). Темп роста реальных располагаемых дене</w:t>
      </w:r>
      <w:r w:rsidRPr="006A20CD">
        <w:t>ж</w:t>
      </w:r>
      <w:r w:rsidRPr="006A20CD">
        <w:t>ных доходов населения за 10 месяцев 2012 года составил 103,5</w:t>
      </w:r>
      <w:r w:rsidR="00AD482E">
        <w:t> процента</w:t>
      </w:r>
      <w:r w:rsidRPr="006A20CD">
        <w:t xml:space="preserve"> (в</w:t>
      </w:r>
      <w:r w:rsidR="00AD482E">
        <w:t> </w:t>
      </w:r>
      <w:r w:rsidRPr="006A20CD">
        <w:t>2011 году</w:t>
      </w:r>
      <w:r w:rsidR="00AD482E">
        <w:t xml:space="preserve"> — </w:t>
      </w:r>
      <w:r w:rsidRPr="006A20CD">
        <w:t>100,8</w:t>
      </w:r>
      <w:r w:rsidR="00AD482E">
        <w:t> процента</w:t>
      </w:r>
      <w:r w:rsidRPr="006A20CD">
        <w:t>, в 2010 году</w:t>
      </w:r>
      <w:r w:rsidR="00AD482E">
        <w:t xml:space="preserve"> — </w:t>
      </w:r>
      <w:r w:rsidRPr="006A20CD">
        <w:t>105,1</w:t>
      </w:r>
      <w:r w:rsidR="00AD482E">
        <w:t> процент</w:t>
      </w:r>
      <w:r w:rsidRPr="006A20CD">
        <w:t xml:space="preserve"> и в 2009 году</w:t>
      </w:r>
      <w:r w:rsidR="00AD482E">
        <w:t xml:space="preserve"> — </w:t>
      </w:r>
      <w:r w:rsidRPr="006A20CD">
        <w:t>103,1</w:t>
      </w:r>
      <w:r w:rsidR="00AD482E">
        <w:t> процент</w:t>
      </w:r>
      <w:r w:rsidRPr="006A20CD">
        <w:t>). Отмечается снижение доли женщин в возрасте от 31</w:t>
      </w:r>
      <w:r w:rsidR="00AD482E">
        <w:t>–</w:t>
      </w:r>
      <w:r w:rsidRPr="006A20CD">
        <w:t>54 лет в составе малоимущего населения: в 2002 году она составляла 30,2</w:t>
      </w:r>
      <w:r w:rsidR="00AD482E">
        <w:t> процента</w:t>
      </w:r>
      <w:r w:rsidRPr="006A20CD">
        <w:t xml:space="preserve"> от общего числа малоимущего населения, в 2012 году</w:t>
      </w:r>
      <w:r w:rsidR="00AD482E">
        <w:t xml:space="preserve"> — </w:t>
      </w:r>
      <w:r w:rsidRPr="006A20CD">
        <w:t>27,7</w:t>
      </w:r>
      <w:r w:rsidR="00AD482E">
        <w:t> процента</w:t>
      </w:r>
      <w:r w:rsidRPr="006A20CD">
        <w:t>. Доля мужчин аналогичного возраста среди малоимущего населения меньше: в</w:t>
      </w:r>
      <w:r>
        <w:t xml:space="preserve"> </w:t>
      </w:r>
      <w:r w:rsidRPr="006A20CD">
        <w:t>2002</w:t>
      </w:r>
      <w:r w:rsidR="00AD482E">
        <w:t> </w:t>
      </w:r>
      <w:r w:rsidRPr="006A20CD">
        <w:t>году она с</w:t>
      </w:r>
      <w:r w:rsidRPr="006A20CD">
        <w:t>о</w:t>
      </w:r>
      <w:r w:rsidRPr="006A20CD">
        <w:t>ставляла 21,9</w:t>
      </w:r>
      <w:r w:rsidR="00CB14A2">
        <w:t xml:space="preserve"> </w:t>
      </w:r>
      <w:r w:rsidR="00AD482E">
        <w:t>процента,</w:t>
      </w:r>
      <w:r w:rsidRPr="006A20CD">
        <w:t xml:space="preserve"> в 2012 году</w:t>
      </w:r>
      <w:r w:rsidR="00AD482E">
        <w:t xml:space="preserve"> — </w:t>
      </w:r>
      <w:r w:rsidRPr="006A20CD">
        <w:t>21,7</w:t>
      </w:r>
      <w:r w:rsidR="00AD482E">
        <w:t> процент</w:t>
      </w:r>
      <w:r w:rsidRPr="006A20CD">
        <w:t xml:space="preserve">. 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AD482E" w:rsidP="00AD48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Иные меры поддержки семей и детьми</w:t>
      </w:r>
    </w:p>
    <w:p w:rsidR="00AD482E" w:rsidRPr="00AD482E" w:rsidRDefault="00AD482E" w:rsidP="00AD482E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78.</w:t>
      </w:r>
      <w:r w:rsidRPr="006A20CD">
        <w:tab/>
        <w:t>С 1 января 2013 года установлена ежемесячная выплата неработающим трудоспособным лицам, осуществляющим уход за ребенком-инвалидом в во</w:t>
      </w:r>
      <w:r w:rsidRPr="006A20CD">
        <w:t>з</w:t>
      </w:r>
      <w:r w:rsidRPr="006A20CD">
        <w:t>расте до 18 лет или инвалидом с детства I группы (родителю (усыновителю) или опекуну (попечителю)</w:t>
      </w:r>
      <w:r w:rsidR="00AD482E">
        <w:t xml:space="preserve"> — </w:t>
      </w:r>
      <w:r w:rsidRPr="006A20CD">
        <w:t>в размере 5500 рублей, другим лицам</w:t>
      </w:r>
      <w:r w:rsidR="00AD482E">
        <w:t xml:space="preserve"> — </w:t>
      </w:r>
      <w:r w:rsidRPr="006A20CD">
        <w:t>в разм</w:t>
      </w:r>
      <w:r w:rsidRPr="006A20CD">
        <w:t>е</w:t>
      </w:r>
      <w:r w:rsidRPr="006A20CD">
        <w:t>ре</w:t>
      </w:r>
      <w:r>
        <w:t xml:space="preserve"> </w:t>
      </w:r>
      <w:r w:rsidRPr="006A20CD">
        <w:t xml:space="preserve">1200 рублей). 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bCs/>
          <w:i/>
          <w:sz w:val="10"/>
        </w:rPr>
      </w:pPr>
    </w:p>
    <w:p w:rsidR="006A20CD" w:rsidRPr="006A20CD" w:rsidRDefault="00AD482E" w:rsidP="00AD48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Налоговые вычеты</w:t>
      </w:r>
    </w:p>
    <w:p w:rsidR="00AD482E" w:rsidRPr="00AD482E" w:rsidRDefault="00AD482E" w:rsidP="00AD482E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79.</w:t>
      </w:r>
      <w:r w:rsidRPr="006A20CD">
        <w:tab/>
        <w:t>В соответствии с Налоговым кодексом Российской Федерации с 1 января 2012 года родителю, супругу (супруге) родителя, усыновителю, опекуну, поп</w:t>
      </w:r>
      <w:r w:rsidRPr="006A20CD">
        <w:t>е</w:t>
      </w:r>
      <w:r w:rsidRPr="006A20CD">
        <w:t>чителю, приемному родителю, супругу (супруге) приемного родителя, на обе</w:t>
      </w:r>
      <w:r w:rsidRPr="006A20CD">
        <w:t>с</w:t>
      </w:r>
      <w:r w:rsidRPr="006A20CD">
        <w:t>печении которых находится ребенок, увеличен размер стандартного налогового вычета</w:t>
      </w:r>
      <w:r>
        <w:t xml:space="preserve"> </w:t>
      </w:r>
      <w:r w:rsidRPr="006A20CD">
        <w:t>на каждого ребенка за каждый месяц налогового периода: 1400</w:t>
      </w:r>
      <w:r w:rsidR="00AD482E">
        <w:t> </w:t>
      </w:r>
      <w:r w:rsidRPr="006A20CD">
        <w:t>рублей</w:t>
      </w:r>
      <w:r w:rsidR="00AD482E">
        <w:t xml:space="preserve"> — </w:t>
      </w:r>
      <w:r w:rsidRPr="006A20CD">
        <w:t>на первого ребенка; 1 400 рублей</w:t>
      </w:r>
      <w:r w:rsidR="00AD482E">
        <w:t xml:space="preserve"> — </w:t>
      </w:r>
      <w:r w:rsidRPr="006A20CD">
        <w:t>на второго ребенка; 3000 рублей - на тр</w:t>
      </w:r>
      <w:r w:rsidRPr="006A20CD">
        <w:t>е</w:t>
      </w:r>
      <w:r w:rsidRPr="006A20CD">
        <w:t>тьего и каждого последующего ребенка.</w:t>
      </w:r>
    </w:p>
    <w:p w:rsidR="006A20CD" w:rsidRPr="006A20CD" w:rsidRDefault="006A20CD" w:rsidP="006A20CD">
      <w:pPr>
        <w:pStyle w:val="SingleTxt"/>
      </w:pPr>
      <w:r w:rsidRPr="006A20CD">
        <w:t>80.</w:t>
      </w:r>
      <w:r w:rsidRPr="006A20CD">
        <w:tab/>
        <w:t>Налоговый вычет в размере 3</w:t>
      </w:r>
      <w:r w:rsidR="00AD482E">
        <w:t> </w:t>
      </w:r>
      <w:r w:rsidRPr="006A20CD">
        <w:t>000 рублей также предоставляется</w:t>
      </w:r>
      <w:r>
        <w:t xml:space="preserve"> </w:t>
      </w:r>
      <w:r w:rsidRPr="006A20CD">
        <w:t>на ка</w:t>
      </w:r>
      <w:r w:rsidRPr="006A20CD">
        <w:t>ж</w:t>
      </w:r>
      <w:r w:rsidRPr="006A20CD">
        <w:t>дого ребенка в случае, если ребенок в возрасте до 18 лет является ребенком-инвалидом, или учащегося очной формы обучения, аспиранта, ординатора, и</w:t>
      </w:r>
      <w:r w:rsidRPr="006A20CD">
        <w:t>н</w:t>
      </w:r>
      <w:r w:rsidRPr="006A20CD">
        <w:t>терна, студента в возрасте до 24 лет, если он является инвалидом I или II гру</w:t>
      </w:r>
      <w:r w:rsidRPr="006A20CD">
        <w:t>п</w:t>
      </w:r>
      <w:r w:rsidRPr="006A20CD">
        <w:t>пы.</w:t>
      </w:r>
    </w:p>
    <w:p w:rsidR="006A20CD" w:rsidRPr="006A20CD" w:rsidRDefault="006A20CD" w:rsidP="006A20CD">
      <w:pPr>
        <w:pStyle w:val="SingleTxt"/>
      </w:pPr>
      <w:r w:rsidRPr="006A20CD">
        <w:t>81.</w:t>
      </w:r>
      <w:r w:rsidRPr="006A20CD">
        <w:tab/>
        <w:t>Налоговый вычет производится на каждого ребенка в возрасте до 18 лет, а также на каждого учащегося очной формы обучения, аспиранта, ординатора, интерна, студента, курсанта в возрасте до 24 лет.</w:t>
      </w:r>
    </w:p>
    <w:p w:rsidR="006A20CD" w:rsidRPr="006A20CD" w:rsidRDefault="006A20CD" w:rsidP="006A20CD">
      <w:pPr>
        <w:pStyle w:val="SingleTxt"/>
      </w:pPr>
      <w:r w:rsidRPr="006A20CD">
        <w:t>82.</w:t>
      </w:r>
      <w:r w:rsidRPr="006A20CD">
        <w:tab/>
        <w:t xml:space="preserve">Единственному родителю (приемному родителю), усыновителю, опекуну, попечителю налоговый вычет предоставляется в двойном размере. </w:t>
      </w:r>
    </w:p>
    <w:p w:rsidR="006A20CD" w:rsidRPr="006A20CD" w:rsidRDefault="006A20CD" w:rsidP="006A20CD">
      <w:pPr>
        <w:pStyle w:val="SingleTxt"/>
      </w:pPr>
      <w:r w:rsidRPr="006A20CD">
        <w:t>83.</w:t>
      </w:r>
      <w:r w:rsidRPr="006A20CD">
        <w:tab/>
        <w:t>Налоговый вычет может предоставляться в двойном размере одному из родителей (приемных родителей) по их выбору на основании заявления об о</w:t>
      </w:r>
      <w:r w:rsidRPr="006A20CD">
        <w:t>т</w:t>
      </w:r>
      <w:r w:rsidRPr="006A20CD">
        <w:t>казе одного из родителей (приемных родителей) от получения налогового в</w:t>
      </w:r>
      <w:r w:rsidRPr="006A20CD">
        <w:t>ы</w:t>
      </w:r>
      <w:r w:rsidRPr="006A20CD">
        <w:t>чета.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AD482E" w:rsidP="00AD48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Поддержка женского предпринимательства, в том числе сельского</w:t>
      </w:r>
    </w:p>
    <w:p w:rsidR="00AD482E" w:rsidRPr="00AD482E" w:rsidRDefault="00AD482E" w:rsidP="00AD482E">
      <w:pPr>
        <w:pStyle w:val="SingleTxt"/>
        <w:spacing w:after="0" w:line="120" w:lineRule="exact"/>
        <w:rPr>
          <w:bCs/>
          <w:sz w:val="10"/>
        </w:rPr>
      </w:pP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84.</w:t>
      </w:r>
      <w:r w:rsidRPr="006A20CD">
        <w:rPr>
          <w:bCs/>
        </w:rPr>
        <w:tab/>
        <w:t>В соответствии с подпрограммой «Развитие малого и среднего предпр</w:t>
      </w:r>
      <w:r w:rsidRPr="006A20CD">
        <w:rPr>
          <w:bCs/>
        </w:rPr>
        <w:t>и</w:t>
      </w:r>
      <w:r w:rsidRPr="006A20CD">
        <w:rPr>
          <w:bCs/>
        </w:rPr>
        <w:t xml:space="preserve">нимательства» государственной программы </w:t>
      </w:r>
      <w:r w:rsidRPr="006A20CD">
        <w:t>Российской Федерации «Эконом</w:t>
      </w:r>
      <w:r w:rsidRPr="006A20CD">
        <w:t>и</w:t>
      </w:r>
      <w:r w:rsidRPr="006A20CD">
        <w:t>ческое развитие и инновационная экономика», утвержденной постановлением Правительства Российской Федерации от 15 апреля 2014 г</w:t>
      </w:r>
      <w:r w:rsidR="00AD482E">
        <w:t>ода</w:t>
      </w:r>
      <w:r w:rsidRPr="006A20CD">
        <w:t xml:space="preserve"> № 316 пред</w:t>
      </w:r>
      <w:r w:rsidRPr="006A20CD">
        <w:t>у</w:t>
      </w:r>
      <w:r w:rsidRPr="006A20CD">
        <w:t>смотрен комплекс различных мероприятий по поддержке субъектов малого и среднего предпринимательства, включая крестьянские (фермерские) хозяйства, которым могут воспользоваться с</w:t>
      </w:r>
      <w:r w:rsidRPr="006A20CD">
        <w:rPr>
          <w:bCs/>
        </w:rPr>
        <w:t>убъекты женского и семейного предприним</w:t>
      </w:r>
      <w:r w:rsidRPr="006A20CD">
        <w:rPr>
          <w:bCs/>
        </w:rPr>
        <w:t>а</w:t>
      </w:r>
      <w:r w:rsidRPr="006A20CD">
        <w:rPr>
          <w:bCs/>
        </w:rPr>
        <w:t>тельства, например такие как:</w:t>
      </w:r>
    </w:p>
    <w:p w:rsidR="006A20CD" w:rsidRPr="006A20CD" w:rsidRDefault="00AD482E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предоставление грантов начинающим предпринимателям;</w:t>
      </w:r>
    </w:p>
    <w:p w:rsidR="006A20CD" w:rsidRPr="006A20CD" w:rsidRDefault="00AD482E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поддержка социального предпринимательства;</w:t>
      </w:r>
    </w:p>
    <w:p w:rsidR="006A20CD" w:rsidRPr="006A20CD" w:rsidRDefault="00AD482E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субсидирование затрат предпринимателей, связанных с лизингом обор</w:t>
      </w:r>
      <w:r w:rsidR="006A20CD" w:rsidRPr="006A20CD">
        <w:rPr>
          <w:bCs/>
        </w:rPr>
        <w:t>у</w:t>
      </w:r>
      <w:r w:rsidR="006A20CD" w:rsidRPr="006A20CD">
        <w:rPr>
          <w:bCs/>
        </w:rPr>
        <w:t>дования;</w:t>
      </w:r>
    </w:p>
    <w:p w:rsidR="006A20CD" w:rsidRPr="006A20CD" w:rsidRDefault="00AD482E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субсидирование затрат малых предприятий, осуществляющих модерниз</w:t>
      </w:r>
      <w:r w:rsidR="006A20CD" w:rsidRPr="006A20CD">
        <w:rPr>
          <w:bCs/>
        </w:rPr>
        <w:t>а</w:t>
      </w:r>
      <w:r w:rsidR="006A20CD" w:rsidRPr="006A20CD">
        <w:rPr>
          <w:bCs/>
        </w:rPr>
        <w:t>цию производства (возмещение части затрат на приобретение оборудования и на уплату процентов по кредитам);</w:t>
      </w:r>
    </w:p>
    <w:p w:rsidR="006A20CD" w:rsidRPr="006A20CD" w:rsidRDefault="00AD482E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предоставление поручительств по обязательствам субъектов малого и среднего предпринимательства;</w:t>
      </w:r>
    </w:p>
    <w:p w:rsidR="006A20CD" w:rsidRPr="006A20CD" w:rsidRDefault="00CB14A2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предоставление микрозаймов;</w:t>
      </w:r>
    </w:p>
    <w:p w:rsidR="006A20CD" w:rsidRPr="006A20CD" w:rsidRDefault="00AD482E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доступ к услугам, оказываемым организациями инфраструктуры по</w:t>
      </w:r>
      <w:r w:rsidR="006A20CD" w:rsidRPr="006A20CD">
        <w:rPr>
          <w:bCs/>
        </w:rPr>
        <w:t>д</w:t>
      </w:r>
      <w:r w:rsidR="006A20CD" w:rsidRPr="006A20CD">
        <w:rPr>
          <w:bCs/>
        </w:rPr>
        <w:t>держки субъектов малого и среднего предпринимательства (бизнес-инкубаторы, техн</w:t>
      </w:r>
      <w:r w:rsidR="006A20CD" w:rsidRPr="006A20CD">
        <w:rPr>
          <w:bCs/>
        </w:rPr>
        <w:t>о</w:t>
      </w:r>
      <w:r w:rsidR="006A20CD" w:rsidRPr="006A20CD">
        <w:rPr>
          <w:bCs/>
        </w:rPr>
        <w:t>парки, промышленные парки, центры кластерного развития, инжиниринговые центры и др.);</w:t>
      </w:r>
    </w:p>
    <w:p w:rsidR="006A20CD" w:rsidRPr="006A20CD" w:rsidRDefault="00AD482E" w:rsidP="006A20CD">
      <w:pPr>
        <w:pStyle w:val="SingleTxt"/>
        <w:rPr>
          <w:bCs/>
        </w:rPr>
      </w:pPr>
      <w:r>
        <w:rPr>
          <w:bCs/>
        </w:rPr>
        <w:tab/>
      </w:r>
      <w:r w:rsidR="006A20CD" w:rsidRPr="006A20CD">
        <w:rPr>
          <w:bCs/>
        </w:rPr>
        <w:t>организация специальных образовательных программ для субъектов м</w:t>
      </w:r>
      <w:r w:rsidR="006A20CD" w:rsidRPr="006A20CD">
        <w:rPr>
          <w:bCs/>
        </w:rPr>
        <w:t>а</w:t>
      </w:r>
      <w:r w:rsidR="006A20CD" w:rsidRPr="006A20CD">
        <w:rPr>
          <w:bCs/>
        </w:rPr>
        <w:t>лого и среднего предпринимательства.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85.</w:t>
      </w:r>
      <w:r w:rsidRPr="006A20CD">
        <w:rPr>
          <w:bCs/>
        </w:rPr>
        <w:tab/>
        <w:t>При этом необходимо отметить, что женщины, имеющие детей до трех лет, являются приоритетом Программы по ряду мероприятий.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86.</w:t>
      </w:r>
      <w:r w:rsidRPr="006A20CD">
        <w:rPr>
          <w:bCs/>
        </w:rPr>
        <w:tab/>
        <w:t>Так, субъекты женского предпринимательства могут в приоритетном п</w:t>
      </w:r>
      <w:r w:rsidRPr="006A20CD">
        <w:rPr>
          <w:bCs/>
        </w:rPr>
        <w:t>о</w:t>
      </w:r>
      <w:r w:rsidRPr="006A20CD">
        <w:rPr>
          <w:bCs/>
        </w:rPr>
        <w:t>рядке получить грантовую поддержку в размере до 300</w:t>
      </w:r>
      <w:r w:rsidR="00AD482E">
        <w:rPr>
          <w:bCs/>
        </w:rPr>
        <w:t> 000</w:t>
      </w:r>
      <w:r w:rsidRPr="006A20CD">
        <w:rPr>
          <w:bCs/>
        </w:rPr>
        <w:t xml:space="preserve"> рублей на возм</w:t>
      </w:r>
      <w:r w:rsidRPr="006A20CD">
        <w:rPr>
          <w:bCs/>
        </w:rPr>
        <w:t>е</w:t>
      </w:r>
      <w:r w:rsidRPr="006A20CD">
        <w:rPr>
          <w:bCs/>
        </w:rPr>
        <w:t>щение расходов, связанных с государственной регистрацией юридического л</w:t>
      </w:r>
      <w:r w:rsidRPr="006A20CD">
        <w:rPr>
          <w:bCs/>
        </w:rPr>
        <w:t>и</w:t>
      </w:r>
      <w:r w:rsidRPr="006A20CD">
        <w:rPr>
          <w:bCs/>
        </w:rPr>
        <w:t>ца или индивидуального предпринимателя и началом предпринимательской д</w:t>
      </w:r>
      <w:r w:rsidRPr="006A20CD">
        <w:rPr>
          <w:bCs/>
        </w:rPr>
        <w:t>е</w:t>
      </w:r>
      <w:r w:rsidRPr="006A20CD">
        <w:rPr>
          <w:bCs/>
        </w:rPr>
        <w:t>ятельности.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87.</w:t>
      </w:r>
      <w:r w:rsidRPr="006A20CD">
        <w:rPr>
          <w:bCs/>
        </w:rPr>
        <w:tab/>
        <w:t>Также в рамках реализации мероприятий по развитию социального пре</w:t>
      </w:r>
      <w:r w:rsidRPr="006A20CD">
        <w:rPr>
          <w:bCs/>
        </w:rPr>
        <w:t>д</w:t>
      </w:r>
      <w:r w:rsidRPr="006A20CD">
        <w:rPr>
          <w:bCs/>
        </w:rPr>
        <w:t>принимательства субъекты женского предпринимательства, которые имеют д</w:t>
      </w:r>
      <w:r w:rsidRPr="006A20CD">
        <w:rPr>
          <w:bCs/>
        </w:rPr>
        <w:t>е</w:t>
      </w:r>
      <w:r w:rsidRPr="006A20CD">
        <w:rPr>
          <w:bCs/>
        </w:rPr>
        <w:t>тей в возрасте до трех лет, могут получить поддержку в размере до 600</w:t>
      </w:r>
      <w:r w:rsidR="00AD482E">
        <w:rPr>
          <w:bCs/>
        </w:rPr>
        <w:t> 000 </w:t>
      </w:r>
      <w:r w:rsidRPr="006A20CD">
        <w:rPr>
          <w:bCs/>
        </w:rPr>
        <w:t>рублей на реализацию различных проектов, в том числе социально значимых, таких как предоставление услуг в сфере социального обслуживания граждан, здравоохранения, физической культуры и массового спорта.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88.</w:t>
      </w:r>
      <w:r w:rsidRPr="006A20CD">
        <w:rPr>
          <w:bCs/>
        </w:rPr>
        <w:tab/>
        <w:t>Кроме того в рамках деятельности Центров инноваций социальной сферы субъектам женского предпринимательства оказываются консультационные и образовательные услуги, включая помощь в продвижении и поддержке соц</w:t>
      </w:r>
      <w:r w:rsidRPr="006A20CD">
        <w:rPr>
          <w:bCs/>
        </w:rPr>
        <w:t>и</w:t>
      </w:r>
      <w:r w:rsidRPr="006A20CD">
        <w:rPr>
          <w:bCs/>
        </w:rPr>
        <w:t>альных проектов, проведение семинаров, мастер-классов, практических и ле</w:t>
      </w:r>
      <w:r w:rsidRPr="006A20CD">
        <w:rPr>
          <w:bCs/>
        </w:rPr>
        <w:t>к</w:t>
      </w:r>
      <w:r w:rsidRPr="006A20CD">
        <w:rPr>
          <w:bCs/>
        </w:rPr>
        <w:t>ционных занятий по социальным тематикам.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89.</w:t>
      </w:r>
      <w:r w:rsidRPr="006A20CD">
        <w:rPr>
          <w:bCs/>
        </w:rPr>
        <w:tab/>
        <w:t>Планируется расширить поддержку субъектов женского и семейного предпринимательства при проведении конкурсного отбора субъектов Росси</w:t>
      </w:r>
      <w:r w:rsidRPr="006A20CD">
        <w:rPr>
          <w:bCs/>
        </w:rPr>
        <w:t>й</w:t>
      </w:r>
      <w:r w:rsidRPr="006A20CD">
        <w:rPr>
          <w:bCs/>
        </w:rPr>
        <w:t>ской Федерации, бюджетам которых в 2014 году предоставляются субсидии на оказание государственной поддержки малого и среднего предпринимательства.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sz w:val="10"/>
        </w:rPr>
      </w:pPr>
    </w:p>
    <w:p w:rsidR="00AD482E" w:rsidRPr="00AD482E" w:rsidRDefault="00AD482E" w:rsidP="00AD482E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AD482E" w:rsidP="00AD482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4</w:t>
      </w:r>
    </w:p>
    <w:p w:rsidR="00AD482E" w:rsidRPr="00AD482E" w:rsidRDefault="00AD482E" w:rsidP="00AD482E">
      <w:pPr>
        <w:pStyle w:val="SingleTxt"/>
        <w:spacing w:after="0" w:line="120" w:lineRule="exact"/>
        <w:rPr>
          <w:bCs/>
          <w:sz w:val="10"/>
        </w:rPr>
      </w:pPr>
    </w:p>
    <w:p w:rsidR="00AD482E" w:rsidRPr="00AD482E" w:rsidRDefault="00AD482E" w:rsidP="00AD482E">
      <w:pPr>
        <w:pStyle w:val="SingleTxt"/>
        <w:spacing w:after="0" w:line="120" w:lineRule="exact"/>
        <w:rPr>
          <w:bCs/>
          <w:sz w:val="10"/>
        </w:rPr>
      </w:pP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90.</w:t>
      </w:r>
      <w:r w:rsidRPr="006A20CD">
        <w:rPr>
          <w:bCs/>
        </w:rPr>
        <w:tab/>
      </w:r>
      <w:r w:rsidRPr="006A20CD">
        <w:t xml:space="preserve"> </w:t>
      </w:r>
      <w:r w:rsidRPr="006A20CD">
        <w:rPr>
          <w:bCs/>
        </w:rPr>
        <w:t>См. пункты 7-9 (о законопроекте «О равных правах и равных возможн</w:t>
      </w:r>
      <w:r w:rsidRPr="006A20CD">
        <w:rPr>
          <w:bCs/>
        </w:rPr>
        <w:t>о</w:t>
      </w:r>
      <w:r w:rsidRPr="006A20CD">
        <w:rPr>
          <w:bCs/>
        </w:rPr>
        <w:t>стях мужчин и женщин в Российской Федерации»). Специальные меры, об</w:t>
      </w:r>
      <w:r w:rsidRPr="006A20CD">
        <w:rPr>
          <w:bCs/>
        </w:rPr>
        <w:t>у</w:t>
      </w:r>
      <w:r w:rsidRPr="006A20CD">
        <w:rPr>
          <w:bCs/>
        </w:rPr>
        <w:t>словленные особой заботой государства о лицах, нуждающихся в повышенной социальной и правовой защите, предусмотрены трудовым законодательством. В нем особо оговорено, что установление различий, исключений, предпочт</w:t>
      </w:r>
      <w:r w:rsidRPr="006A20CD">
        <w:rPr>
          <w:bCs/>
        </w:rPr>
        <w:t>е</w:t>
      </w:r>
      <w:r w:rsidRPr="006A20CD">
        <w:rPr>
          <w:bCs/>
        </w:rPr>
        <w:t>ний, а также ограничений прав работников, которые определяются свойстве</w:t>
      </w:r>
      <w:r w:rsidRPr="006A20CD">
        <w:rPr>
          <w:bCs/>
        </w:rPr>
        <w:t>н</w:t>
      </w:r>
      <w:r w:rsidRPr="006A20CD">
        <w:rPr>
          <w:bCs/>
        </w:rPr>
        <w:t>ными данному виду труда требованиями, установленными федеральными з</w:t>
      </w:r>
      <w:r w:rsidRPr="006A20CD">
        <w:rPr>
          <w:bCs/>
        </w:rPr>
        <w:t>а</w:t>
      </w:r>
      <w:r w:rsidRPr="006A20CD">
        <w:rPr>
          <w:bCs/>
        </w:rPr>
        <w:t>конами, не являются дискриминацией.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sz w:val="10"/>
        </w:rPr>
      </w:pPr>
    </w:p>
    <w:p w:rsidR="00AD482E" w:rsidRPr="00AD482E" w:rsidRDefault="00AD482E" w:rsidP="00AD482E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AD482E" w:rsidP="00AD482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5</w:t>
      </w:r>
    </w:p>
    <w:p w:rsidR="00AD482E" w:rsidRPr="00AD482E" w:rsidRDefault="00AD482E" w:rsidP="00AD482E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а)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AD482E" w:rsidP="00AD48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Пункты 20-21 заключительных замечаний (Стереотипы и культурная практика)</w:t>
      </w:r>
    </w:p>
    <w:p w:rsidR="00AD482E" w:rsidRPr="00AD482E" w:rsidRDefault="00AD482E" w:rsidP="00AD482E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91.</w:t>
      </w:r>
      <w:r w:rsidRPr="006A20CD">
        <w:tab/>
        <w:t>Примером искоренения отживших обычаев может служить деятельность органов власти Чеченской Республики, которые уделяют большое внимание положению женщин в чеченском обществе и работе с семьей. В первую оч</w:t>
      </w:r>
      <w:r w:rsidRPr="006A20CD">
        <w:t>е</w:t>
      </w:r>
      <w:r w:rsidRPr="006A20CD">
        <w:t>редь - по снижению числа разводов среди молодых семей, преодолению о</w:t>
      </w:r>
      <w:r w:rsidRPr="006A20CD">
        <w:t>т</w:t>
      </w:r>
      <w:r w:rsidRPr="006A20CD">
        <w:t>живших традиций, таких как умыкание (похищение) невест. К этой работе привлечены религиозные деятели и общественные организации. Умыкание н</w:t>
      </w:r>
      <w:r w:rsidRPr="006A20CD">
        <w:t>е</w:t>
      </w:r>
      <w:r w:rsidRPr="006A20CD">
        <w:t>вест противоречит исламу, российскому законодательству и чеченским трад</w:t>
      </w:r>
      <w:r w:rsidRPr="006A20CD">
        <w:t>и</w:t>
      </w:r>
      <w:r w:rsidRPr="006A20CD">
        <w:t>циям. Поставлена задача</w:t>
      </w:r>
      <w:r w:rsidR="00AD482E">
        <w:t xml:space="preserve"> — </w:t>
      </w:r>
      <w:r w:rsidRPr="006A20CD">
        <w:t>искоренить подобную практику. Духовным упра</w:t>
      </w:r>
      <w:r w:rsidRPr="006A20CD">
        <w:t>в</w:t>
      </w:r>
      <w:r w:rsidRPr="006A20CD">
        <w:t>лением мусульман Чеченской Республики ведется религиозно-просветительская работа по предупреждению случаев умыкания невест. В в</w:t>
      </w:r>
      <w:r w:rsidRPr="006A20CD">
        <w:t>у</w:t>
      </w:r>
      <w:r w:rsidRPr="006A20CD">
        <w:t>зах республики пр</w:t>
      </w:r>
      <w:r w:rsidRPr="006A20CD">
        <w:t>о</w:t>
      </w:r>
      <w:r w:rsidRPr="006A20CD">
        <w:t>ходят встречи религиозных деятелей со студентами, в ходе которых ведется обширная разъяснительная работа о том, что принуждение и насилие для вступления в брак</w:t>
      </w:r>
      <w:r w:rsidR="00AD482E">
        <w:t xml:space="preserve"> — </w:t>
      </w:r>
      <w:r w:rsidRPr="006A20CD">
        <w:t xml:space="preserve">понятия, не имеющие никакого отношения к религии ислам. Министерством по внешним связям, национальной политике, печати и информации для жителей республики открыта прямая линия </w:t>
      </w:r>
      <w:r w:rsidRPr="006A20CD">
        <w:rPr>
          <w:lang w:val="en-US"/>
        </w:rPr>
        <w:t>SMS</w:t>
      </w:r>
      <w:r w:rsidRPr="006A20CD">
        <w:t>-сообщений по проблеме</w:t>
      </w:r>
      <w:r>
        <w:t xml:space="preserve"> </w:t>
      </w:r>
      <w:r w:rsidRPr="006A20CD">
        <w:t>умыкания девушек.</w:t>
      </w:r>
    </w:p>
    <w:p w:rsidR="006A20CD" w:rsidRPr="006A20CD" w:rsidRDefault="006A20CD" w:rsidP="006A20CD">
      <w:pPr>
        <w:pStyle w:val="SingleTxt"/>
      </w:pPr>
      <w:r w:rsidRPr="006A20CD">
        <w:t>92.</w:t>
      </w:r>
      <w:r w:rsidRPr="006A20CD">
        <w:tab/>
        <w:t>Кроме того в республике ведется работа по ликвидации такого явления как «кровная месть». В работе участвуют свыше семисот имамов и кадиев г</w:t>
      </w:r>
      <w:r w:rsidRPr="006A20CD">
        <w:t>о</w:t>
      </w:r>
      <w:r w:rsidRPr="006A20CD">
        <w:t>родов, районов и населенных пунктов республики. В ходе работы выявлены 177 семей, находящихся в состоянии кровной вражды. Благодаря усилиям с</w:t>
      </w:r>
      <w:r w:rsidRPr="006A20CD">
        <w:t>о</w:t>
      </w:r>
      <w:r w:rsidRPr="006A20CD">
        <w:t xml:space="preserve">зданной специальной комиссии удалось примирить 165 семей. У некоторых семей вражда длилась в течение нескольких десятков лет. </w:t>
      </w:r>
    </w:p>
    <w:p w:rsidR="006A20CD" w:rsidRPr="006A20CD" w:rsidRDefault="006A20CD" w:rsidP="006A20CD">
      <w:pPr>
        <w:pStyle w:val="SingleTxt"/>
      </w:pPr>
      <w:r w:rsidRPr="006A20CD">
        <w:t>93.</w:t>
      </w:r>
      <w:r w:rsidRPr="006A20CD">
        <w:tab/>
        <w:t>Разработан проект Концепции государственной семейной политики на п</w:t>
      </w:r>
      <w:r w:rsidRPr="006A20CD">
        <w:t>е</w:t>
      </w:r>
      <w:r w:rsidRPr="006A20CD">
        <w:t>риод до 2025 года, в основу которой положены принципы равенства семей и всех их членов в праве на поддержку, независимо от пола, социального пол</w:t>
      </w:r>
      <w:r w:rsidRPr="006A20CD">
        <w:t>о</w:t>
      </w:r>
      <w:r w:rsidRPr="006A20CD">
        <w:t>жения, национальности, места жительства и религиозных убеждений; отве</w:t>
      </w:r>
      <w:r w:rsidRPr="006A20CD">
        <w:t>т</w:t>
      </w:r>
      <w:r w:rsidRPr="006A20CD">
        <w:t>ственности каждой семьи за воспитание и развитие личности ребенка (детей), за сохранение его (их) здоровья; равноправия между мужчинами и женщинами в достижении более справедливого распределения семейных обязанностей, а также в возможностях самореализации в трудовой сфере и в общественной д</w:t>
      </w:r>
      <w:r w:rsidRPr="006A20CD">
        <w:t>е</w:t>
      </w:r>
      <w:r w:rsidRPr="006A20CD">
        <w:t>ятельности; партнерства семьи и государства, сотрудничества с общественн</w:t>
      </w:r>
      <w:r w:rsidRPr="006A20CD">
        <w:t>ы</w:t>
      </w:r>
      <w:r w:rsidRPr="006A20CD">
        <w:t xml:space="preserve">ми объединениями, благотворительными организациями и предпринимателями и т.д. </w:t>
      </w:r>
    </w:p>
    <w:p w:rsidR="006A20CD" w:rsidRPr="006A20CD" w:rsidRDefault="006A20CD" w:rsidP="006A20CD">
      <w:pPr>
        <w:pStyle w:val="SingleTxt"/>
      </w:pPr>
      <w:r w:rsidRPr="006A20CD">
        <w:t>94.</w:t>
      </w:r>
      <w:r w:rsidRPr="006A20CD">
        <w:tab/>
        <w:t>Проект Концепции ориентирует на развитие экономической самосто</w:t>
      </w:r>
      <w:r w:rsidRPr="006A20CD">
        <w:t>я</w:t>
      </w:r>
      <w:r w:rsidRPr="006A20CD">
        <w:t>тельности семьи, создание условий для гармоничного совмещения семейных обязанностей, профессионального обучения и экономической активности р</w:t>
      </w:r>
      <w:r w:rsidRPr="006A20CD">
        <w:t>о</w:t>
      </w:r>
      <w:r w:rsidRPr="006A20CD">
        <w:t>дителей; создание условий для обеспечения здоровья ее членов; создание м</w:t>
      </w:r>
      <w:r w:rsidRPr="006A20CD">
        <w:t>е</w:t>
      </w:r>
      <w:r w:rsidRPr="006A20CD">
        <w:t>ханизма содействия в улучшении жилищных условий семей, нуждающихся в улучшении жилищных условий; развитие системы государственной поддержки семей, в том числе при рождении и воспитании детей; укрепление социального института семьи, повышение ценности семейного образа жизни, ответственн</w:t>
      </w:r>
      <w:r w:rsidRPr="006A20CD">
        <w:t>о</w:t>
      </w:r>
      <w:r w:rsidRPr="006A20CD">
        <w:t>го родительства, материнства и отцовства; профилактику семейного неблаг</w:t>
      </w:r>
      <w:r w:rsidRPr="006A20CD">
        <w:t>о</w:t>
      </w:r>
      <w:r w:rsidRPr="006A20CD">
        <w:t>получия, жестокого обращения в семье, детской безнадзорности и беспризо</w:t>
      </w:r>
      <w:r w:rsidRPr="006A20CD">
        <w:t>р</w:t>
      </w:r>
      <w:r w:rsidRPr="006A20CD">
        <w:t>ности и т.п.</w:t>
      </w:r>
    </w:p>
    <w:p w:rsidR="006A20CD" w:rsidRPr="006A20CD" w:rsidRDefault="006A20CD" w:rsidP="006A20CD">
      <w:pPr>
        <w:pStyle w:val="SingleTxt"/>
      </w:pPr>
      <w:r w:rsidRPr="006A20CD">
        <w:t>95.</w:t>
      </w:r>
      <w:r w:rsidRPr="006A20CD">
        <w:tab/>
        <w:t>Реализация Концепции предполагает, в том числе, разнообразные инфо</w:t>
      </w:r>
      <w:r w:rsidRPr="006A20CD">
        <w:t>р</w:t>
      </w:r>
      <w:r w:rsidRPr="006A20CD">
        <w:t>мационно-пропагандистские мероприятия, направленные на формирование о</w:t>
      </w:r>
      <w:r w:rsidRPr="006A20CD">
        <w:t>т</w:t>
      </w:r>
      <w:r w:rsidRPr="006A20CD">
        <w:t>ветственного отцовства, материнства и родительства; внедрение семейно-образовательных программ для мужчин в целях их вовлечения в семейные дела и воспитание детей; по разрешению конфликтных и трудных жизненных сит</w:t>
      </w:r>
      <w:r w:rsidRPr="006A20CD">
        <w:t>у</w:t>
      </w:r>
      <w:r w:rsidRPr="006A20CD">
        <w:t>аций, программ поддержки деятельности родительских советов и семейных клубов как со стороны государства, так и со стороны бизнеса.</w:t>
      </w:r>
    </w:p>
    <w:p w:rsidR="006A20CD" w:rsidRPr="006A20CD" w:rsidRDefault="006A20CD" w:rsidP="006A20CD">
      <w:pPr>
        <w:pStyle w:val="SingleTxt"/>
      </w:pPr>
      <w:r w:rsidRPr="006A20CD">
        <w:t>96.</w:t>
      </w:r>
      <w:r w:rsidRPr="006A20CD">
        <w:tab/>
        <w:t>Как указывалось в предыдущем докладе, для родителей (усыновителей), достойно воспитавших или воспитывающих семь и более детей, учрежден о</w:t>
      </w:r>
      <w:r w:rsidRPr="006A20CD">
        <w:t>р</w:t>
      </w:r>
      <w:r w:rsidRPr="006A20CD">
        <w:t>ден «Родительская слава», для родителей (усыновителей) достойно воспита</w:t>
      </w:r>
      <w:r w:rsidRPr="006A20CD">
        <w:t>в</w:t>
      </w:r>
      <w:r w:rsidRPr="006A20CD">
        <w:t>ших или воспитывающих четверых и более детей – медаль ордена «Родител</w:t>
      </w:r>
      <w:r w:rsidRPr="006A20CD">
        <w:t>ь</w:t>
      </w:r>
      <w:r w:rsidRPr="006A20CD">
        <w:t>ская слава». Увеличен размер единовременной денежной выплаты, предусмо</w:t>
      </w:r>
      <w:r w:rsidRPr="006A20CD">
        <w:t>т</w:t>
      </w:r>
      <w:r w:rsidRPr="006A20CD">
        <w:t>ренной при награждении орденом «Родительская слава» до 100</w:t>
      </w:r>
      <w:r w:rsidR="00AD482E">
        <w:t> 000</w:t>
      </w:r>
      <w:r w:rsidRPr="006A20CD">
        <w:t xml:space="preserve"> рублей (до 2013 года размер единовременной денежной выплаты составлял 50</w:t>
      </w:r>
      <w:r w:rsidR="00AD482E">
        <w:t> 000</w:t>
      </w:r>
      <w:r w:rsidRPr="006A20CD">
        <w:t xml:space="preserve"> ру</w:t>
      </w:r>
      <w:r w:rsidRPr="006A20CD">
        <w:t>б</w:t>
      </w:r>
      <w:r w:rsidRPr="006A20CD">
        <w:t xml:space="preserve">лей). </w:t>
      </w:r>
    </w:p>
    <w:p w:rsidR="00AD482E" w:rsidRPr="00AD482E" w:rsidRDefault="00AD482E" w:rsidP="00AD482E">
      <w:pPr>
        <w:pStyle w:val="SingleTxt"/>
        <w:spacing w:after="0" w:line="120" w:lineRule="exact"/>
        <w:rPr>
          <w:b/>
          <w:sz w:val="10"/>
        </w:rPr>
      </w:pPr>
    </w:p>
    <w:p w:rsidR="006A20CD" w:rsidRPr="00AD482E" w:rsidRDefault="00AD482E" w:rsidP="00AD48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AD482E">
        <w:t>Пункт 22 заключительных замечаний (Насилие в отношении женщин)</w:t>
      </w:r>
    </w:p>
    <w:p w:rsidR="00AD482E" w:rsidRPr="00AD482E" w:rsidRDefault="00AD482E" w:rsidP="00AD482E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97.</w:t>
      </w:r>
      <w:r w:rsidRPr="006A20CD">
        <w:tab/>
        <w:t xml:space="preserve"> Количество преступлений, сопряженных с насильственными действиями в отношении женщин, имеет тенденцию к снижению. Так, в 2010 году</w:t>
      </w:r>
      <w:r w:rsidR="00AD482E">
        <w:t xml:space="preserve"> — </w:t>
      </w:r>
      <w:r w:rsidRPr="006A20CD">
        <w:t>191</w:t>
      </w:r>
      <w:r w:rsidR="00AD482E">
        <w:t> </w:t>
      </w:r>
      <w:r w:rsidRPr="006A20CD">
        <w:t>2</w:t>
      </w:r>
      <w:r w:rsidR="00AD482E">
        <w:t>00 </w:t>
      </w:r>
      <w:r w:rsidRPr="006A20CD">
        <w:t>преступлений, в 2013 году</w:t>
      </w:r>
      <w:r w:rsidR="00AD482E">
        <w:t xml:space="preserve"> — </w:t>
      </w:r>
      <w:r w:rsidRPr="006A20CD">
        <w:t>165</w:t>
      </w:r>
      <w:r w:rsidR="00AD482E">
        <w:t> 800 </w:t>
      </w:r>
      <w:r w:rsidRPr="006A20CD">
        <w:t>преступлений. По каждому си</w:t>
      </w:r>
      <w:r w:rsidRPr="006A20CD">
        <w:t>г</w:t>
      </w:r>
      <w:r w:rsidRPr="006A20CD">
        <w:t>налу о фактах нарушения прав и законных интересов женщин правоохран</w:t>
      </w:r>
      <w:r w:rsidRPr="006A20CD">
        <w:t>и</w:t>
      </w:r>
      <w:r w:rsidRPr="006A20CD">
        <w:t>тельными органами проводятся соответствующие проверки. В целях пред</w:t>
      </w:r>
      <w:r w:rsidRPr="006A20CD">
        <w:t>у</w:t>
      </w:r>
      <w:r w:rsidRPr="006A20CD">
        <w:t>преждения таких преступлений полицией проводится работа по выявлению лиц, допускающих правонарушения в сфере семейно-бытовых отношений, хронических алкоголиков, психически больных, создающих непосредственную опасность для окружающих. В отношении указанной категории лиц примен</w:t>
      </w:r>
      <w:r w:rsidRPr="006A20CD">
        <w:t>я</w:t>
      </w:r>
      <w:r w:rsidRPr="006A20CD">
        <w:t>ются своевременные меры профилактического воздействия. Важным напра</w:t>
      </w:r>
      <w:r w:rsidRPr="006A20CD">
        <w:t>в</w:t>
      </w:r>
      <w:r w:rsidRPr="006A20CD">
        <w:t>лением деятельности органов внутренних дел является профилактическая р</w:t>
      </w:r>
      <w:r w:rsidRPr="006A20CD">
        <w:t>а</w:t>
      </w:r>
      <w:r w:rsidRPr="006A20CD">
        <w:t>бота в о</w:t>
      </w:r>
      <w:r w:rsidRPr="006A20CD">
        <w:t>т</w:t>
      </w:r>
      <w:r w:rsidRPr="006A20CD">
        <w:t>ношении лиц, совершивших правонарушения в сфере семейно-бытовых отношений и представляющих опасность для окружающих. Такие л</w:t>
      </w:r>
      <w:r w:rsidRPr="006A20CD">
        <w:t>и</w:t>
      </w:r>
      <w:r w:rsidRPr="006A20CD">
        <w:t>ца ставятся на учет и с ними проводится индивидуальная профилактическая работа. Организационно-практические мероприятия, направленные на пред</w:t>
      </w:r>
      <w:r w:rsidRPr="006A20CD">
        <w:t>у</w:t>
      </w:r>
      <w:r w:rsidRPr="006A20CD">
        <w:t>преждение преступлений и административных правонарушений, рассматрив</w:t>
      </w:r>
      <w:r w:rsidRPr="006A20CD">
        <w:t>а</w:t>
      </w:r>
      <w:r w:rsidRPr="006A20CD">
        <w:t>лись на коллегии МВД России в мае 2012 года. Было отмечено, что принима</w:t>
      </w:r>
      <w:r w:rsidRPr="006A20CD">
        <w:t>е</w:t>
      </w:r>
      <w:r w:rsidRPr="006A20CD">
        <w:t>мые меры позволяют сотрудникам полиции в целом обеспечивать контроль за состоянием криминогенной ситуации и оперативной обстановки в жилом се</w:t>
      </w:r>
      <w:r w:rsidRPr="006A20CD">
        <w:t>к</w:t>
      </w:r>
      <w:r w:rsidRPr="006A20CD">
        <w:t>торе. Органами МВД России на постоянной основе проводятся научные иссл</w:t>
      </w:r>
      <w:r w:rsidRPr="006A20CD">
        <w:t>е</w:t>
      </w:r>
      <w:r w:rsidRPr="006A20CD">
        <w:t>дования, п</w:t>
      </w:r>
      <w:r w:rsidRPr="006A20CD">
        <w:t>о</w:t>
      </w:r>
      <w:r w:rsidRPr="006A20CD">
        <w:t>священные изучению вопросов причин и предупреждения насилия в семейно-бытовой сфере, оценке социальных последствий насильственной преступности и т.п. Данные материалы направляются в территориальные по</w:t>
      </w:r>
      <w:r w:rsidRPr="006A20CD">
        <w:t>д</w:t>
      </w:r>
      <w:r w:rsidRPr="006A20CD">
        <w:t>разделения органов внутренних дел для повышения эффективности их де</w:t>
      </w:r>
      <w:r w:rsidRPr="006A20CD">
        <w:t>я</w:t>
      </w:r>
      <w:r w:rsidRPr="006A20CD">
        <w:t>тельности.</w:t>
      </w:r>
    </w:p>
    <w:p w:rsidR="006A20CD" w:rsidRPr="006A20CD" w:rsidRDefault="006A20CD" w:rsidP="006A20CD">
      <w:pPr>
        <w:pStyle w:val="SingleTxt"/>
      </w:pPr>
      <w:r w:rsidRPr="006A20CD">
        <w:t>98.</w:t>
      </w:r>
      <w:r w:rsidRPr="006A20CD">
        <w:tab/>
        <w:t>В целях оказания помощи жертвам насилия сформирована Национальная сеть кризисных центров, включая государственные и негосударственные кр</w:t>
      </w:r>
      <w:r w:rsidRPr="006A20CD">
        <w:t>и</w:t>
      </w:r>
      <w:r w:rsidRPr="006A20CD">
        <w:t>зисные центры, созданные женскими организациями; открыт Всероссийский телефон доверия для лиц, переживших домашнее насилие; проведены циклы обучающих семинаров и факультативных занятий для студентов московских колледжей полиции, Всероссийского института повышения квалификации с</w:t>
      </w:r>
      <w:r w:rsidRPr="006A20CD">
        <w:t>о</w:t>
      </w:r>
      <w:r w:rsidRPr="006A20CD">
        <w:t>трудников Министерства внутренних дел Российской Федерации для участк</w:t>
      </w:r>
      <w:r w:rsidRPr="006A20CD">
        <w:t>о</w:t>
      </w:r>
      <w:r w:rsidRPr="006A20CD">
        <w:t>вых уполномоченных полиции; разработаны рекомендации для сотрудников правоохранительных органов по профилактике домашнего насилия для ра</w:t>
      </w:r>
      <w:r w:rsidRPr="006A20CD">
        <w:t>с</w:t>
      </w:r>
      <w:r w:rsidRPr="006A20CD">
        <w:t xml:space="preserve">пространения среди участковых полицейских. </w:t>
      </w:r>
    </w:p>
    <w:p w:rsidR="006A20CD" w:rsidRPr="006A20CD" w:rsidRDefault="006A20CD" w:rsidP="006A20CD">
      <w:pPr>
        <w:pStyle w:val="SingleTxt"/>
      </w:pPr>
      <w:r w:rsidRPr="006A20CD">
        <w:t>99.</w:t>
      </w:r>
      <w:r w:rsidRPr="006A20CD">
        <w:tab/>
        <w:t>В ведении органов социальной защиты населения находятся многопр</w:t>
      </w:r>
      <w:r w:rsidRPr="006A20CD">
        <w:t>о</w:t>
      </w:r>
      <w:r w:rsidRPr="006A20CD">
        <w:t>фильные центры социальной помощи семье и детям. Они оказывают всем ну</w:t>
      </w:r>
      <w:r w:rsidRPr="006A20CD">
        <w:t>ж</w:t>
      </w:r>
      <w:r w:rsidRPr="006A20CD">
        <w:t>дающимся комплекс различных социальных услуг, в том числе психологич</w:t>
      </w:r>
      <w:r w:rsidRPr="006A20CD">
        <w:t>е</w:t>
      </w:r>
      <w:r w:rsidRPr="006A20CD">
        <w:t>скую, правовую, социально-бытовую и социально-медицинскую помощь жер</w:t>
      </w:r>
      <w:r w:rsidRPr="006A20CD">
        <w:t>т</w:t>
      </w:r>
      <w:r w:rsidRPr="006A20CD">
        <w:t>вам насилия.</w:t>
      </w:r>
    </w:p>
    <w:p w:rsidR="006A20CD" w:rsidRPr="006A20CD" w:rsidRDefault="006A20CD" w:rsidP="006A20CD">
      <w:pPr>
        <w:pStyle w:val="SingleTxt"/>
      </w:pPr>
      <w:r w:rsidRPr="006A20CD">
        <w:t>100.</w:t>
      </w:r>
      <w:r w:rsidRPr="006A20CD">
        <w:tab/>
        <w:t>По данным 2013 года помощь женщинам оказывали: 389 центров соц</w:t>
      </w:r>
      <w:r w:rsidRPr="006A20CD">
        <w:t>и</w:t>
      </w:r>
      <w:r w:rsidRPr="006A20CD">
        <w:t>альной помощи семье и детям; 15 центров психолого-педагогической помощи населению; 905 комплексных центров социального обслуживания</w:t>
      </w:r>
      <w:r>
        <w:t xml:space="preserve"> </w:t>
      </w:r>
      <w:r w:rsidRPr="006A20CD">
        <w:t xml:space="preserve">населения; 21 кризисный центр для </w:t>
      </w:r>
      <w:r w:rsidR="00CB14A2" w:rsidRPr="006A20CD">
        <w:t>женщин</w:t>
      </w:r>
      <w:r w:rsidRPr="006A20CD">
        <w:t>; 3 кризисных центра для мужчин.</w:t>
      </w:r>
    </w:p>
    <w:p w:rsidR="006A20CD" w:rsidRPr="006A20CD" w:rsidRDefault="006A20CD" w:rsidP="006A20CD">
      <w:pPr>
        <w:pStyle w:val="SingleTxt"/>
      </w:pPr>
      <w:r w:rsidRPr="006A20CD">
        <w:t>101.</w:t>
      </w:r>
      <w:r w:rsidRPr="006A20CD">
        <w:tab/>
        <w:t>В центрах социальной помощи семье и детям имеется 176 стационаров на 4153 мест; в комплексных центрах социального обслуживания населения 126</w:t>
      </w:r>
      <w:r w:rsidR="000F1D2B">
        <w:t> </w:t>
      </w:r>
      <w:r w:rsidRPr="006A20CD">
        <w:t>стационаров на 2379 мест; в кризисных центрах для женщин 18 стацион</w:t>
      </w:r>
      <w:r w:rsidRPr="006A20CD">
        <w:t>а</w:t>
      </w:r>
      <w:r w:rsidRPr="006A20CD">
        <w:t>ров на 427 мест.</w:t>
      </w:r>
    </w:p>
    <w:p w:rsidR="006A20CD" w:rsidRPr="006A20CD" w:rsidRDefault="006A20CD" w:rsidP="006A20CD">
      <w:pPr>
        <w:pStyle w:val="SingleTxt"/>
      </w:pPr>
      <w:r w:rsidRPr="006A20CD">
        <w:t>102.</w:t>
      </w:r>
      <w:r w:rsidRPr="006A20CD">
        <w:tab/>
        <w:t>В субъектах Российской Федерации действует 2310 телефонов доверия, в том числе 119</w:t>
      </w:r>
      <w:r w:rsidR="000F1D2B">
        <w:t xml:space="preserve"> — </w:t>
      </w:r>
      <w:r w:rsidRPr="006A20CD">
        <w:t>в центрах социальной помощи семье и детям; 13</w:t>
      </w:r>
      <w:r w:rsidR="000F1D2B">
        <w:t xml:space="preserve"> — </w:t>
      </w:r>
      <w:r w:rsidRPr="006A20CD">
        <w:t>в це</w:t>
      </w:r>
      <w:r w:rsidRPr="006A20CD">
        <w:t>н</w:t>
      </w:r>
      <w:r w:rsidRPr="006A20CD">
        <w:t>трах психолого-педагогической помощи; 149</w:t>
      </w:r>
      <w:r w:rsidR="000F1D2B">
        <w:t xml:space="preserve"> — </w:t>
      </w:r>
      <w:r w:rsidRPr="006A20CD">
        <w:t>в комплексных центрах социальн</w:t>
      </w:r>
      <w:r w:rsidRPr="006A20CD">
        <w:t>о</w:t>
      </w:r>
      <w:r w:rsidRPr="006A20CD">
        <w:t>го обслуживания населения; 14</w:t>
      </w:r>
      <w:r w:rsidR="000F1D2B">
        <w:t xml:space="preserve"> — </w:t>
      </w:r>
      <w:r w:rsidRPr="006A20CD">
        <w:t>в кризисных центрах для женщин.</w:t>
      </w:r>
    </w:p>
    <w:p w:rsidR="006A20CD" w:rsidRPr="006A20CD" w:rsidRDefault="006A20CD" w:rsidP="006A20CD">
      <w:pPr>
        <w:pStyle w:val="SingleTxt"/>
      </w:pPr>
      <w:r w:rsidRPr="006A20CD">
        <w:t>103.</w:t>
      </w:r>
      <w:r w:rsidRPr="006A20CD">
        <w:tab/>
        <w:t>С 2010 года в целях оказания помощи детям в случаях жестокого обращ</w:t>
      </w:r>
      <w:r w:rsidRPr="006A20CD">
        <w:t>е</w:t>
      </w:r>
      <w:r w:rsidRPr="006A20CD">
        <w:t>ния с ними при содействии Фонда поддержки детей, оказавшихся в трудной жизненной ситуации, работает единый общероссийский детский телефон дов</w:t>
      </w:r>
      <w:r w:rsidRPr="006A20CD">
        <w:t>е</w:t>
      </w:r>
      <w:r w:rsidRPr="006A20CD">
        <w:t xml:space="preserve">рия. </w:t>
      </w:r>
    </w:p>
    <w:p w:rsidR="006A20CD" w:rsidRPr="006A20CD" w:rsidRDefault="006A20CD" w:rsidP="006A20CD">
      <w:pPr>
        <w:pStyle w:val="SingleTxt"/>
      </w:pPr>
      <w:r w:rsidRPr="006A20CD">
        <w:t>104.</w:t>
      </w:r>
      <w:r w:rsidRPr="006A20CD">
        <w:tab/>
        <w:t>В субъектах Российской Федерации созданы службы сопровождения с</w:t>
      </w:r>
      <w:r w:rsidRPr="006A20CD">
        <w:t>е</w:t>
      </w:r>
      <w:r w:rsidRPr="006A20CD">
        <w:t>мей, находящихся в социально опасном положении, институт семейных кур</w:t>
      </w:r>
      <w:r w:rsidRPr="006A20CD">
        <w:t>а</w:t>
      </w:r>
      <w:r w:rsidRPr="006A20CD">
        <w:t>торов, социальные участковые службы, признанные выявлять, ставить на учет и сопровождать семьи, в которых не обеспечиваются необходимые условия для воспитания и содержания детей, мобильные бригады экстренного реагиров</w:t>
      </w:r>
      <w:r w:rsidRPr="006A20CD">
        <w:t>а</w:t>
      </w:r>
      <w:r w:rsidRPr="006A20CD">
        <w:t>ния, службы экстренной психологической и социальной помощи семье и детям через телефонное или интернет-консультирование со специалистами. Работа данных служб направлена на помощь семье и детям, в ситуации семейно-бытового насилия, проведение социальной реабилитации, социального сопр</w:t>
      </w:r>
      <w:r w:rsidRPr="006A20CD">
        <w:t>о</w:t>
      </w:r>
      <w:r w:rsidRPr="006A20CD">
        <w:t xml:space="preserve">вождения и </w:t>
      </w:r>
      <w:r w:rsidR="00CB14A2" w:rsidRPr="006A20CD">
        <w:t>социального</w:t>
      </w:r>
      <w:r w:rsidRPr="006A20CD">
        <w:t xml:space="preserve"> патроната.</w:t>
      </w:r>
    </w:p>
    <w:p w:rsidR="006A20CD" w:rsidRPr="006A20CD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="006A20CD" w:rsidRPr="006A20CD">
        <w:t>Пункт 23 заключительных замечаний (закон против насилия в отношении женщин)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105.</w:t>
      </w:r>
      <w:r w:rsidRPr="006A20CD">
        <w:tab/>
        <w:t>В рамках выполнения заключительных замечаний Комитета по ликвид</w:t>
      </w:r>
      <w:r w:rsidRPr="006A20CD">
        <w:t>а</w:t>
      </w:r>
      <w:r w:rsidRPr="006A20CD">
        <w:t>ции дискриминации в отношении женщин образована рабочая группа по по</w:t>
      </w:r>
      <w:r w:rsidRPr="006A20CD">
        <w:t>д</w:t>
      </w:r>
      <w:r w:rsidRPr="006A20CD">
        <w:t>готовке проекта федерального закона «О профилактике семейно-бытового насилия». Проект федерального закона рассмотрен федеральными органами исполнительной власти, получены замечаний и предложения. Проект фед</w:t>
      </w:r>
      <w:r w:rsidRPr="006A20CD">
        <w:t>е</w:t>
      </w:r>
      <w:r w:rsidRPr="006A20CD">
        <w:t>рального закона обсуждался на конференциях в Санкт-Петербурге и Москве, на слушаниях в Государственной Думе, на заседании Совета по правам человека при Президенте Российской Федерации. Текст проекта закона дорабатывается с учетом поступивших замечаний.</w:t>
      </w:r>
    </w:p>
    <w:p w:rsidR="006A20CD" w:rsidRPr="006A20CD" w:rsidRDefault="006A20CD" w:rsidP="006A20CD">
      <w:pPr>
        <w:pStyle w:val="SingleTxt"/>
      </w:pPr>
      <w:r w:rsidRPr="006A20CD">
        <w:t>106.</w:t>
      </w:r>
      <w:r w:rsidRPr="006A20CD">
        <w:tab/>
        <w:t>Содержащаяся в ст. 23 Замечаний ссылка на ст. 134 Уголовного кодекса Российской Федерации (УК РФ) как на иллюстрацию наличия в российском уголовном законодательстве поблажек для преступников, совершающих нас</w:t>
      </w:r>
      <w:r w:rsidRPr="006A20CD">
        <w:t>и</w:t>
      </w:r>
      <w:r w:rsidRPr="006A20CD">
        <w:t>лие в отношении несовершеннолетних девочек, некорректна, так как диспоз</w:t>
      </w:r>
      <w:r w:rsidRPr="006A20CD">
        <w:t>и</w:t>
      </w:r>
      <w:r w:rsidRPr="006A20CD">
        <w:t>ция ст. 134 УК РФ не предусматривает насильственность деяния.</w:t>
      </w:r>
    </w:p>
    <w:p w:rsidR="006A20CD" w:rsidRPr="006A20CD" w:rsidRDefault="006A20CD" w:rsidP="006A20CD">
      <w:pPr>
        <w:pStyle w:val="SingleTxt"/>
      </w:pPr>
      <w:r w:rsidRPr="006A20CD">
        <w:t>107.</w:t>
      </w:r>
      <w:r w:rsidRPr="006A20CD">
        <w:tab/>
        <w:t>Правительством Российской Федерации внесен в Государственную Думу Федерального Собрания Российской Федерации проект федерального закона №</w:t>
      </w:r>
      <w:r w:rsidR="000F1D2B">
        <w:t> </w:t>
      </w:r>
      <w:r w:rsidRPr="006A20CD">
        <w:t>14704-6 «О внесении изменений в Уголовно-процессуальный кодекс Ро</w:t>
      </w:r>
      <w:r w:rsidRPr="006A20CD">
        <w:t>с</w:t>
      </w:r>
      <w:r w:rsidRPr="006A20CD">
        <w:t>сийской Федерации и Уголовно-исполнительный кодекс Российской Федер</w:t>
      </w:r>
      <w:r w:rsidRPr="006A20CD">
        <w:t>а</w:t>
      </w:r>
      <w:r w:rsidRPr="006A20CD">
        <w:t>ции», направленный на информирование жертв преступлений сексуального х</w:t>
      </w:r>
      <w:r w:rsidRPr="006A20CD">
        <w:t>а</w:t>
      </w:r>
      <w:r w:rsidRPr="006A20CD">
        <w:t>рактера и их семей о том, что привлеченное к ответственности лицо освобо</w:t>
      </w:r>
      <w:r w:rsidRPr="006A20CD">
        <w:t>ж</w:t>
      </w:r>
      <w:r w:rsidRPr="006A20CD">
        <w:t>дается временно или окончательно.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Пункты 24 и 25 заключительных замечаний (Насилие в отношении же</w:t>
      </w:r>
      <w:r w:rsidR="006A20CD" w:rsidRPr="006A20CD">
        <w:t>н</w:t>
      </w:r>
      <w:r w:rsidR="006A20CD" w:rsidRPr="006A20CD">
        <w:t>щин на Северном Кавказе)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108.</w:t>
      </w:r>
      <w:r w:rsidRPr="006A20CD">
        <w:tab/>
        <w:t>Дестабилизирующим фактором на территории Северо-Кавказского фед</w:t>
      </w:r>
      <w:r w:rsidRPr="006A20CD">
        <w:t>е</w:t>
      </w:r>
      <w:r w:rsidRPr="006A20CD">
        <w:t>рального округа остается преступная деятельность членов религиозно-экстремистских группировок. Вместе с тем количество преступлений против личности в Северо-Кавказском федеральном округе в 2013 году по сравнению с 2012 годом снизилось на 11,9</w:t>
      </w:r>
      <w:r w:rsidR="000F1D2B">
        <w:t>а процента</w:t>
      </w:r>
      <w:r w:rsidRPr="006A20CD">
        <w:t>, из них убийств и покушений на уби</w:t>
      </w:r>
      <w:r w:rsidRPr="006A20CD">
        <w:t>й</w:t>
      </w:r>
      <w:r w:rsidRPr="006A20CD">
        <w:t>ство на 2,6</w:t>
      </w:r>
      <w:r w:rsidR="000F1D2B">
        <w:t> процента</w:t>
      </w:r>
      <w:r w:rsidRPr="006A20CD">
        <w:t>, умышленных причинений тяжкого вреда на 5</w:t>
      </w:r>
      <w:r w:rsidR="000F1D2B">
        <w:t> процентов</w:t>
      </w:r>
      <w:r w:rsidRPr="006A20CD">
        <w:t>, изн</w:t>
      </w:r>
      <w:r w:rsidRPr="006A20CD">
        <w:t>а</w:t>
      </w:r>
      <w:r w:rsidRPr="006A20CD">
        <w:t>силований на 15,1</w:t>
      </w:r>
      <w:r w:rsidR="000F1D2B">
        <w:t> процента</w:t>
      </w:r>
      <w:r w:rsidRPr="006A20CD">
        <w:t xml:space="preserve">. </w:t>
      </w:r>
    </w:p>
    <w:p w:rsidR="006A20CD" w:rsidRPr="006A20CD" w:rsidRDefault="006A20CD" w:rsidP="006A20CD">
      <w:pPr>
        <w:pStyle w:val="SingleTxt"/>
      </w:pPr>
      <w:r w:rsidRPr="006A20CD">
        <w:t>109.</w:t>
      </w:r>
      <w:r w:rsidRPr="006A20CD">
        <w:tab/>
        <w:t>На территории Чеченской Республики в 2013 году количество преступл</w:t>
      </w:r>
      <w:r w:rsidRPr="006A20CD">
        <w:t>е</w:t>
      </w:r>
      <w:r w:rsidRPr="006A20CD">
        <w:t>ний против личности по сравнению с 2012 годом снизилось на 2,9</w:t>
      </w:r>
      <w:r w:rsidR="000F1D2B">
        <w:t> процента</w:t>
      </w:r>
      <w:r w:rsidRPr="006A20CD">
        <w:t>, количество убийств и покушений на убийство сократилось на 18,2</w:t>
      </w:r>
      <w:r w:rsidR="000F1D2B">
        <w:t> процента</w:t>
      </w:r>
      <w:r w:rsidRPr="006A20CD">
        <w:t>, умышленных причинений тяжкого вреда на 38,5</w:t>
      </w:r>
      <w:r w:rsidR="000F1D2B">
        <w:t> процента</w:t>
      </w:r>
      <w:r w:rsidRPr="006A20CD">
        <w:t>. Повысилась опер</w:t>
      </w:r>
      <w:r w:rsidRPr="006A20CD">
        <w:t>а</w:t>
      </w:r>
      <w:r w:rsidRPr="006A20CD">
        <w:t>тивность реагирования органов внутренних дел Чеченской Республики на с</w:t>
      </w:r>
      <w:r w:rsidRPr="006A20CD">
        <w:t>о</w:t>
      </w:r>
      <w:r w:rsidRPr="006A20CD">
        <w:t>общения о совершении преступлений в отношении женщин, в том числе нес</w:t>
      </w:r>
      <w:r w:rsidRPr="006A20CD">
        <w:t>о</w:t>
      </w:r>
      <w:r w:rsidRPr="006A20CD">
        <w:t>вершенноле</w:t>
      </w:r>
      <w:r w:rsidRPr="006A20CD">
        <w:t>т</w:t>
      </w:r>
      <w:r w:rsidRPr="006A20CD">
        <w:t xml:space="preserve">них. Так, получив 9 февраля 2013 года сообщение об обнаружении трупа несовершеннолетней Видраевой Л.Р., </w:t>
      </w:r>
      <w:smartTag w:uri="urn:schemas-microsoft-com:office:smarttags" w:element="metricconverter">
        <w:smartTagPr>
          <w:attr w:name="ProductID" w:val="2003 г"/>
        </w:smartTagPr>
        <w:r w:rsidRPr="006A20CD">
          <w:t>2003 г</w:t>
        </w:r>
      </w:smartTag>
      <w:r w:rsidRPr="006A20CD">
        <w:t>.р., сотрудники полиции пр</w:t>
      </w:r>
      <w:r w:rsidRPr="006A20CD">
        <w:t>о</w:t>
      </w:r>
      <w:r w:rsidRPr="006A20CD">
        <w:t>вели комплекс оперативно-розыскных мероприятий в результате которых 10</w:t>
      </w:r>
      <w:r w:rsidR="000F1D2B">
        <w:t> </w:t>
      </w:r>
      <w:r w:rsidRPr="006A20CD">
        <w:t>февраля 2013 года уже был установлен и изобличен в совершении указа</w:t>
      </w:r>
      <w:r w:rsidRPr="006A20CD">
        <w:t>н</w:t>
      </w:r>
      <w:r w:rsidRPr="006A20CD">
        <w:t xml:space="preserve">ных преступлений проживавший в том же районе Догжиев Ш.А., </w:t>
      </w:r>
      <w:smartTag w:uri="urn:schemas-microsoft-com:office:smarttags" w:element="metricconverter">
        <w:smartTagPr>
          <w:attr w:name="ProductID" w:val="1966 г"/>
        </w:smartTagPr>
        <w:r w:rsidRPr="006A20CD">
          <w:t>1966 г</w:t>
        </w:r>
      </w:smartTag>
      <w:r w:rsidRPr="006A20CD">
        <w:t>.р. Впоследствии Верховным Судом Чеченской Республики он приговорен к п</w:t>
      </w:r>
      <w:r w:rsidRPr="006A20CD">
        <w:t>о</w:t>
      </w:r>
      <w:r w:rsidRPr="006A20CD">
        <w:t>жизненн</w:t>
      </w:r>
      <w:r w:rsidRPr="006A20CD">
        <w:t>о</w:t>
      </w:r>
      <w:r w:rsidRPr="006A20CD">
        <w:t>му лишению свободы.</w:t>
      </w:r>
    </w:p>
    <w:p w:rsidR="006A20CD" w:rsidRPr="006A20CD" w:rsidRDefault="006A20CD" w:rsidP="006A20CD">
      <w:pPr>
        <w:pStyle w:val="SingleTxt"/>
      </w:pPr>
      <w:r w:rsidRPr="006A20CD">
        <w:t>110.</w:t>
      </w:r>
      <w:r w:rsidRPr="006A20CD">
        <w:tab/>
        <w:t xml:space="preserve"> При поддержке Координационного совета по гендерным проблемам Минтруда России в июне 2012 г</w:t>
      </w:r>
      <w:r w:rsidR="000F1D2B">
        <w:t>ода</w:t>
      </w:r>
      <w:r w:rsidRPr="006A20CD">
        <w:t xml:space="preserve"> «Союзом женщин Дона» и межрегионал</w:t>
      </w:r>
      <w:r w:rsidRPr="006A20CD">
        <w:t>ь</w:t>
      </w:r>
      <w:r w:rsidRPr="006A20CD">
        <w:t>ной общественной организации «Миротворческая миссия имени генерала Л</w:t>
      </w:r>
      <w:r w:rsidRPr="006A20CD">
        <w:t>е</w:t>
      </w:r>
      <w:r w:rsidRPr="006A20CD">
        <w:t>бедя» проведен семинар-совещание по проблеме домашнего насилия в Северо-Кавказском федеральном округе. В работе семинара-совещания приняли уч</w:t>
      </w:r>
      <w:r w:rsidRPr="006A20CD">
        <w:t>а</w:t>
      </w:r>
      <w:r w:rsidRPr="006A20CD">
        <w:t>стие представители органов исполнительной власти субъектов Российской Ф</w:t>
      </w:r>
      <w:r w:rsidRPr="006A20CD">
        <w:t>е</w:t>
      </w:r>
      <w:r w:rsidRPr="006A20CD">
        <w:t>дерации, входящих в состав Северо-Кавказского федерального округа, Аппар</w:t>
      </w:r>
      <w:r w:rsidRPr="006A20CD">
        <w:t>а</w:t>
      </w:r>
      <w:r w:rsidRPr="006A20CD">
        <w:t>тов уполномоченных по правам человека, общественных организаций регионов Северо-Кавказского федерального округа.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Убийства в защиту чести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111.</w:t>
      </w:r>
      <w:r w:rsidRPr="006A20CD">
        <w:tab/>
        <w:t>В российском уголовном законодательстве убийства, изнасилования и умышленное причинение тяжкого вреда здоровью относятся к преступлениям против личности и в соответствии с требованиями ст. 4 Уголовного кодекса Российской Федерации лица, совершившие указанные деяния</w:t>
      </w:r>
      <w:r w:rsidRPr="000F1D2B">
        <w:t>, равны перед з</w:t>
      </w:r>
      <w:r w:rsidRPr="000F1D2B">
        <w:t>а</w:t>
      </w:r>
      <w:r w:rsidRPr="000F1D2B">
        <w:t>коном и несут ответственность вне зависимости от пола, расы, национальн</w:t>
      </w:r>
      <w:r w:rsidRPr="000F1D2B">
        <w:t>о</w:t>
      </w:r>
      <w:r w:rsidRPr="000F1D2B">
        <w:t>сти, языка, происхождения, имущественного и должностного положения, места жительства, отношения к религии, убеждений, принадлежности к обществе</w:t>
      </w:r>
      <w:r w:rsidRPr="000F1D2B">
        <w:t>н</w:t>
      </w:r>
      <w:r w:rsidRPr="000F1D2B">
        <w:t>ным объединениям, а также других обстоятельств. Максимальное наказание за совершение указанных деяний предусматривает пожизненное заключение или смертную казнь (в настоящее время установлен мораторий). В</w:t>
      </w:r>
      <w:r w:rsidRPr="006A20CD">
        <w:t xml:space="preserve"> этой связи вв</w:t>
      </w:r>
      <w:r w:rsidRPr="006A20CD">
        <w:t>е</w:t>
      </w:r>
      <w:r w:rsidRPr="006A20CD">
        <w:t>дение в Уголовный кодекс Российской Федерации дополнительных статей, предусматривающих ужесточение ответственности за убийство или насилие в отношение женщин и девочек, совершенное в защиту чести или с целью вступления в брак, не планируется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sz w:val="10"/>
        </w:rPr>
      </w:pPr>
    </w:p>
    <w:p w:rsidR="000F1D2B" w:rsidRPr="000F1D2B" w:rsidRDefault="000F1D2B" w:rsidP="000F1D2B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0F1D2B" w:rsidP="000F1D2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6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sz w:val="10"/>
        </w:rPr>
      </w:pPr>
    </w:p>
    <w:p w:rsidR="000F1D2B" w:rsidRPr="000F1D2B" w:rsidRDefault="000F1D2B" w:rsidP="000F1D2B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Пункты 26</w:t>
      </w:r>
      <w:r>
        <w:t>–</w:t>
      </w:r>
      <w:r w:rsidR="006A20CD" w:rsidRPr="006A20CD">
        <w:t>27 заключительных замечаний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  <w:rPr>
          <w:u w:val="single"/>
        </w:rPr>
      </w:pPr>
      <w:r w:rsidRPr="006A20CD">
        <w:t>112.</w:t>
      </w:r>
      <w:r w:rsidRPr="006A20CD">
        <w:tab/>
        <w:t>В сфере противодействия торговле людьми действуют: соглашение о с</w:t>
      </w:r>
      <w:r w:rsidRPr="006A20CD">
        <w:t>о</w:t>
      </w:r>
      <w:r w:rsidRPr="006A20CD">
        <w:t>трудничестве министерств внутренних дел (полиции) государств-участников Содружества Независимых Государств в борьбе с торговлей людьми от 17 се</w:t>
      </w:r>
      <w:r w:rsidRPr="006A20CD">
        <w:t>н</w:t>
      </w:r>
      <w:r w:rsidRPr="006A20CD">
        <w:t>тября 2010 года; межгосударственная программа совместных мер борьбы с преступностью на 2014</w:t>
      </w:r>
      <w:r w:rsidR="000F1D2B">
        <w:t>–</w:t>
      </w:r>
      <w:r w:rsidRPr="006A20CD">
        <w:t>2018 годы и Программа сотрудничества государств</w:t>
      </w:r>
      <w:r w:rsidR="000F1D2B">
        <w:t xml:space="preserve"> — </w:t>
      </w:r>
      <w:r w:rsidRPr="006A20CD">
        <w:t>участников СНГ в борьбе с торговлей людьми на 2014-2018 годы (подписана в октябре 2013 года в г. Минске в ходе заседания Совета глав государств Содр</w:t>
      </w:r>
      <w:r w:rsidRPr="006A20CD">
        <w:t>у</w:t>
      </w:r>
      <w:r w:rsidRPr="006A20CD">
        <w:t>жества Независимых Государств). Вопросы противодействия торговле людьми включены в качестве одного из направлений сотрудничества в межправител</w:t>
      </w:r>
      <w:r w:rsidRPr="006A20CD">
        <w:t>ь</w:t>
      </w:r>
      <w:r w:rsidRPr="006A20CD">
        <w:t>ственные и межведомственные соглашения о взаимодействии в борьбе с пр</w:t>
      </w:r>
      <w:r w:rsidRPr="006A20CD">
        <w:t>е</w:t>
      </w:r>
      <w:r w:rsidRPr="006A20CD">
        <w:t>ступностью, заключенные с более чем 70 странами.</w:t>
      </w:r>
    </w:p>
    <w:p w:rsidR="006A20CD" w:rsidRPr="006A20CD" w:rsidRDefault="006A20CD" w:rsidP="006A20CD">
      <w:pPr>
        <w:pStyle w:val="SingleTxt"/>
      </w:pPr>
      <w:r w:rsidRPr="006A20CD">
        <w:t>113.</w:t>
      </w:r>
      <w:r w:rsidRPr="006A20CD">
        <w:tab/>
        <w:t>Анализ результатов оперативно-служебной деятельности правоохран</w:t>
      </w:r>
      <w:r w:rsidRPr="006A20CD">
        <w:t>и</w:t>
      </w:r>
      <w:r w:rsidRPr="006A20CD">
        <w:t>тельных органов Российской Федерации по противодействию торговле людьми показывает, что количество регистрируемых преступлений по статье 127.1 УК РФ (торговля людьми) на протяжении ряда лет остается относительно стабил</w:t>
      </w:r>
      <w:r w:rsidRPr="006A20CD">
        <w:t>ь</w:t>
      </w:r>
      <w:r w:rsidRPr="006A20CD">
        <w:t>ным. На фоне общего количества зарегистрированных на территории Росси</w:t>
      </w:r>
      <w:r w:rsidRPr="006A20CD">
        <w:t>й</w:t>
      </w:r>
      <w:r w:rsidRPr="006A20CD">
        <w:t>ской Федерации преступлений, доля совершаемых преступлений, предусмо</w:t>
      </w:r>
      <w:r w:rsidRPr="006A20CD">
        <w:t>т</w:t>
      </w:r>
      <w:r w:rsidRPr="006A20CD">
        <w:t>ренных статьей 127.1 УК РФ (торговля людьми), составляет менее одной дес</w:t>
      </w:r>
      <w:r w:rsidRPr="006A20CD">
        <w:t>я</w:t>
      </w:r>
      <w:r w:rsidRPr="006A20CD">
        <w:t>той процента.</w:t>
      </w:r>
    </w:p>
    <w:p w:rsidR="006A20CD" w:rsidRPr="006A20CD" w:rsidRDefault="006A20CD" w:rsidP="006A20CD">
      <w:pPr>
        <w:pStyle w:val="SingleTxt"/>
      </w:pPr>
      <w:r w:rsidRPr="006A20CD">
        <w:t>114.</w:t>
      </w:r>
      <w:r w:rsidRPr="006A20CD">
        <w:tab/>
        <w:t>По данным МВД России в 2010 году зарегистрировано 103 преступления, предусмотренных статьей 127.1 УК РФ (из них раскрыто</w:t>
      </w:r>
      <w:r w:rsidR="000F1D2B">
        <w:t xml:space="preserve"> — </w:t>
      </w:r>
      <w:r w:rsidRPr="006A20CD">
        <w:t>73), в 2011</w:t>
      </w:r>
      <w:r w:rsidR="000F1D2B">
        <w:t> году —</w:t>
      </w:r>
      <w:r w:rsidRPr="006A20CD">
        <w:t>50 (39), в 2012</w:t>
      </w:r>
      <w:r w:rsidR="000F1D2B">
        <w:t xml:space="preserve"> год — </w:t>
      </w:r>
      <w:r w:rsidRPr="006A20CD">
        <w:t>70 (70), в 2013</w:t>
      </w:r>
      <w:r w:rsidR="000F1D2B">
        <w:t xml:space="preserve"> год — </w:t>
      </w:r>
      <w:r w:rsidRPr="006A20CD">
        <w:t>66 (58). Наиболее популярными странами, в которые транснациональные ОПГ, занимающиеся торговлей люд</w:t>
      </w:r>
      <w:r w:rsidRPr="006A20CD">
        <w:t>ь</w:t>
      </w:r>
      <w:r w:rsidRPr="006A20CD">
        <w:t>ми с целью их вовлечения в занятие проституцией и дальнейшей сексуальной эксплуатации, осуществляют вывоз граждан РФ, по-прежнему остаются Гр</w:t>
      </w:r>
      <w:r w:rsidRPr="006A20CD">
        <w:t>е</w:t>
      </w:r>
      <w:r w:rsidRPr="006A20CD">
        <w:t>ция, Испания, Мальта, Турция и Китай.</w:t>
      </w:r>
    </w:p>
    <w:p w:rsidR="006A20CD" w:rsidRPr="006A20CD" w:rsidRDefault="006A20CD" w:rsidP="006A20CD">
      <w:pPr>
        <w:pStyle w:val="SingleTxt"/>
      </w:pPr>
      <w:r w:rsidRPr="006A20CD">
        <w:t>115.</w:t>
      </w:r>
      <w:r w:rsidRPr="006A20CD">
        <w:tab/>
        <w:t>В г. Москве в марте 2013 года было возбуждено уголовное дело по пр</w:t>
      </w:r>
      <w:r w:rsidRPr="006A20CD">
        <w:t>и</w:t>
      </w:r>
      <w:r w:rsidRPr="006A20CD">
        <w:t>знакам составов преступлений, предусмотренных п. «ж» ч. 2 ст. 127, ч. 2 ст. 240, ч. 1 ст. 241 УК РФ, арестованы 3 участницы группировки, в т.ч. её лидер - Чан Тхи Лан, 24.03.1970 г.р. Благодаря помощи Московского отделения Ме</w:t>
      </w:r>
      <w:r w:rsidRPr="006A20CD">
        <w:t>ж</w:t>
      </w:r>
      <w:r w:rsidRPr="006A20CD">
        <w:t>дународной организации по миграции (МОМ) и Русской православной церкви (РПЦ) потерпевшие на период проведения следственных действий (более 4 м</w:t>
      </w:r>
      <w:r w:rsidRPr="006A20CD">
        <w:t>е</w:t>
      </w:r>
      <w:r w:rsidRPr="006A20CD">
        <w:t>сяцев) были обеспечены жильем, питанием и медицинской помощью, восст</w:t>
      </w:r>
      <w:r w:rsidRPr="006A20CD">
        <w:t>а</w:t>
      </w:r>
      <w:r w:rsidRPr="006A20CD">
        <w:t>новлены документы потерпевших и организована их отправка на родину. В я</w:t>
      </w:r>
      <w:r w:rsidRPr="006A20CD">
        <w:t>н</w:t>
      </w:r>
      <w:r w:rsidRPr="006A20CD">
        <w:t>варе 2014 года уголовное дело направлено в суд. В результате проведенных м</w:t>
      </w:r>
      <w:r w:rsidRPr="006A20CD">
        <w:t>е</w:t>
      </w:r>
      <w:r w:rsidRPr="006A20CD">
        <w:t xml:space="preserve">роприятий по пресечению деятельности международной преступной группы, специализирующейся на торговле людьми, были освобождены 5 женщин, гражданок Вьетнама. 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Помощь жертвам преступлений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116.</w:t>
      </w:r>
      <w:r w:rsidRPr="006A20CD">
        <w:tab/>
        <w:t>Основными причинами преступлений, связанных с торговлей людьми, я</w:t>
      </w:r>
      <w:r w:rsidRPr="006A20CD">
        <w:t>в</w:t>
      </w:r>
      <w:r w:rsidRPr="006A20CD">
        <w:t>ляются социально-экономические. Жертвами становятся жители депрессивных регионов, где большой процент безработицы. В группу риска входят женщины в возрасте 18</w:t>
      </w:r>
      <w:r w:rsidR="000F1D2B">
        <w:t>–</w:t>
      </w:r>
      <w:r w:rsidRPr="006A20CD">
        <w:t>30 лет, имеющие неполное среднее или среднее образование (иногда неоконченное высшее), из социально неблагополучных семей, восп</w:t>
      </w:r>
      <w:r w:rsidRPr="006A20CD">
        <w:t>и</w:t>
      </w:r>
      <w:r w:rsidRPr="006A20CD">
        <w:t>танницы детских домов и интернатов, а также лица, попавшие в сложное мат</w:t>
      </w:r>
      <w:r w:rsidRPr="006A20CD">
        <w:t>е</w:t>
      </w:r>
      <w:r w:rsidRPr="006A20CD">
        <w:t>риальное положение.</w:t>
      </w:r>
    </w:p>
    <w:p w:rsidR="006A20CD" w:rsidRPr="006A20CD" w:rsidRDefault="006A20CD" w:rsidP="006A20CD">
      <w:pPr>
        <w:pStyle w:val="SingleTxt"/>
      </w:pPr>
      <w:r w:rsidRPr="006A20CD">
        <w:t>117.</w:t>
      </w:r>
      <w:r w:rsidRPr="006A20CD">
        <w:tab/>
        <w:t>При выявлении преступлений данной категории перед сотрудниками п</w:t>
      </w:r>
      <w:r w:rsidRPr="006A20CD">
        <w:t>о</w:t>
      </w:r>
      <w:r w:rsidRPr="006A20CD">
        <w:t>лиции возникает комплекс социальных вопросов по обеспечению освобожде</w:t>
      </w:r>
      <w:r w:rsidRPr="006A20CD">
        <w:t>н</w:t>
      </w:r>
      <w:r w:rsidRPr="006A20CD">
        <w:t>ных жертв местом проживания, питанием, медицинской помощью, в т.ч. пс</w:t>
      </w:r>
      <w:r w:rsidRPr="006A20CD">
        <w:t>и</w:t>
      </w:r>
      <w:r w:rsidRPr="006A20CD">
        <w:t>хологической, и возврата на родину. Решают данные проблемы индивидуально в каждом конкретном случае, в том числе привлекая возможности МОМ и РПЦ.</w:t>
      </w:r>
    </w:p>
    <w:p w:rsidR="006A20CD" w:rsidRPr="006A20CD" w:rsidRDefault="006A20CD" w:rsidP="006A20CD">
      <w:pPr>
        <w:pStyle w:val="SingleTxt"/>
      </w:pPr>
      <w:r w:rsidRPr="006A20CD">
        <w:t>118.</w:t>
      </w:r>
      <w:r w:rsidRPr="006A20CD">
        <w:tab/>
        <w:t>30 апреля 2013 года в Санкт-Петербурге открылся приют для временного проживания и социальной реабилитации лиц, пострадавших от торговли люд</w:t>
      </w:r>
      <w:r w:rsidRPr="006A20CD">
        <w:t>ь</w:t>
      </w:r>
      <w:r w:rsidRPr="006A20CD">
        <w:t>ми, организованный Санкт-Петербургским Центром международного сотру</w:t>
      </w:r>
      <w:r w:rsidRPr="006A20CD">
        <w:t>д</w:t>
      </w:r>
      <w:r w:rsidRPr="006A20CD">
        <w:t>ничества Российского Красного Креста при поддержке МОМ. В приюте п</w:t>
      </w:r>
      <w:r w:rsidRPr="006A20CD">
        <w:t>о</w:t>
      </w:r>
      <w:r w:rsidRPr="006A20CD">
        <w:t>страдавшим от торговли людьми, независимо от национальной и религиозной принадлежности, оказывается психологическая, юридическая и медицинская помощь, а также, при необходимости, помощь в оформлении документов и возвращение на родину.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Международное сотрудничество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119.</w:t>
      </w:r>
      <w:r w:rsidRPr="006A20CD">
        <w:tab/>
        <w:t>В ноябре 2011 года при поддержке Посольства США и Минздравсоцра</w:t>
      </w:r>
      <w:r w:rsidRPr="006A20CD">
        <w:t>з</w:t>
      </w:r>
      <w:r w:rsidRPr="006A20CD">
        <w:t>вития России состоялся первый российско-американский Форум по против</w:t>
      </w:r>
      <w:r w:rsidRPr="006A20CD">
        <w:t>о</w:t>
      </w:r>
      <w:r w:rsidRPr="006A20CD">
        <w:t>действию торговле людьми, на котором всесторонне рассмотрено состояние дел в этой сфере, прошел обмен опытом работы по противодействию торговле людьми. В работе форума приняли участие посол США в Российской Федер</w:t>
      </w:r>
      <w:r w:rsidRPr="006A20CD">
        <w:t>а</w:t>
      </w:r>
      <w:r w:rsidRPr="006A20CD">
        <w:t>ции Джон Баейрли, посол по особым поручениям Управления по мониторингу и противодействию торговли людьми Государственного департамента США Луис Сидебака, директор российского представительства Международной о</w:t>
      </w:r>
      <w:r w:rsidRPr="006A20CD">
        <w:t>р</w:t>
      </w:r>
      <w:r w:rsidRPr="006A20CD">
        <w:t>ганизации по миграции Энрико Понзиани, представители федеральных орг</w:t>
      </w:r>
      <w:r w:rsidRPr="006A20CD">
        <w:t>а</w:t>
      </w:r>
      <w:r w:rsidRPr="006A20CD">
        <w:t>нов исполнительной власти Российской Федерации, эксперты неправител</w:t>
      </w:r>
      <w:r w:rsidRPr="006A20CD">
        <w:t>ь</w:t>
      </w:r>
      <w:r w:rsidRPr="006A20CD">
        <w:t>ственных организаций США и России.</w:t>
      </w:r>
    </w:p>
    <w:p w:rsidR="006A20CD" w:rsidRPr="006A20CD" w:rsidRDefault="006A20CD" w:rsidP="006A20CD">
      <w:pPr>
        <w:pStyle w:val="SingleTxt"/>
      </w:pPr>
      <w:r w:rsidRPr="006A20CD">
        <w:t>120.</w:t>
      </w:r>
      <w:r w:rsidRPr="006A20CD">
        <w:tab/>
        <w:t>При поддержке МОМ специалисты МВД России, Минтруда России, ген</w:t>
      </w:r>
      <w:r w:rsidRPr="006A20CD">
        <w:t>е</w:t>
      </w:r>
      <w:r w:rsidRPr="006A20CD">
        <w:t>ральной прокуратуры России, Следственного комитета изучали опыт работы по противодействию торговле людьми в США, Великобритании, Италии, Китае, Азербайджане и других стран.</w:t>
      </w:r>
      <w:r>
        <w:t xml:space="preserve"> </w:t>
      </w:r>
    </w:p>
    <w:p w:rsidR="006A20CD" w:rsidRPr="006A20CD" w:rsidRDefault="006A20CD" w:rsidP="006A20CD">
      <w:pPr>
        <w:pStyle w:val="SingleTxt"/>
      </w:pPr>
      <w:r w:rsidRPr="006A20CD">
        <w:t>121.</w:t>
      </w:r>
      <w:r w:rsidRPr="006A20CD">
        <w:tab/>
        <w:t>В 2013 году по тематике торговли людьми прошла встреча между рук</w:t>
      </w:r>
      <w:r w:rsidRPr="006A20CD">
        <w:t>о</w:t>
      </w:r>
      <w:r w:rsidRPr="006A20CD">
        <w:t>водством Минтруда России и послом по особым поручениям Управления по мониторингу и противодействию торговли людьми Государственного департ</w:t>
      </w:r>
      <w:r w:rsidRPr="006A20CD">
        <w:t>а</w:t>
      </w:r>
      <w:r w:rsidRPr="006A20CD">
        <w:t>мента США Луисом Сидебакой.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Защита трудовых мигрантов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122.</w:t>
      </w:r>
      <w:r w:rsidRPr="006A20CD">
        <w:tab/>
        <w:t>В 2013 году реализован совместный проект Секретариата Целевой группы по борьбе с торговлей людьми Совета государств Балтийского моря по теме: «Противодействие торговле людьми в целях трудовой эксплуатации через партнерство, совершенствование предупреждения и улучшение организацио</w:t>
      </w:r>
      <w:r w:rsidRPr="006A20CD">
        <w:t>н</w:t>
      </w:r>
      <w:r w:rsidRPr="006A20CD">
        <w:t>ной составляющей».</w:t>
      </w:r>
    </w:p>
    <w:p w:rsidR="006A20CD" w:rsidRPr="006A20CD" w:rsidRDefault="006A20CD" w:rsidP="006A20CD">
      <w:pPr>
        <w:pStyle w:val="SingleTxt"/>
      </w:pPr>
      <w:r w:rsidRPr="006A20CD">
        <w:t>123.</w:t>
      </w:r>
      <w:r w:rsidRPr="006A20CD">
        <w:tab/>
        <w:t>В целях сокращения численности нелегальных мигрантов приняты Пр</w:t>
      </w:r>
      <w:r w:rsidRPr="006A20CD">
        <w:t>а</w:t>
      </w:r>
      <w:r w:rsidRPr="006A20CD">
        <w:t>вила определения органами государственной власти субъектов Российской Ф</w:t>
      </w:r>
      <w:r w:rsidRPr="006A20CD">
        <w:t>е</w:t>
      </w:r>
      <w:r w:rsidRPr="006A20CD">
        <w:t>дерации потребности в привлечении иностранных работников, утвержденные приказом Минтруда России в 2014 году. Правила оптимизируют процедуры определения потребности в иностранных работниках, а также корректировки потребности субъектов Российской Федерации в привлечении иностранных р</w:t>
      </w:r>
      <w:r w:rsidRPr="006A20CD">
        <w:t>а</w:t>
      </w:r>
      <w:r w:rsidRPr="006A20CD">
        <w:t>ботников, что способствует более оперативному привлечению работодателями иностранных работников, тем самым снижая их заинтересованность в незако</w:t>
      </w:r>
      <w:r w:rsidRPr="006A20CD">
        <w:t>н</w:t>
      </w:r>
      <w:r w:rsidRPr="006A20CD">
        <w:t xml:space="preserve">ном привлечении иностранных работников. </w:t>
      </w:r>
    </w:p>
    <w:p w:rsidR="006A20CD" w:rsidRPr="006A20CD" w:rsidRDefault="006A20CD" w:rsidP="006A20CD">
      <w:pPr>
        <w:pStyle w:val="SingleTxt"/>
      </w:pPr>
      <w:r w:rsidRPr="006A20CD">
        <w:t>124.</w:t>
      </w:r>
      <w:r w:rsidRPr="006A20CD">
        <w:tab/>
        <w:t>Подготовлен проект федерального закона «О внесении изменений в о</w:t>
      </w:r>
      <w:r w:rsidRPr="006A20CD">
        <w:t>т</w:t>
      </w:r>
      <w:r w:rsidRPr="006A20CD">
        <w:t>дельные законодательные акты Российской Федерации по вопросу о распр</w:t>
      </w:r>
      <w:r w:rsidRPr="006A20CD">
        <w:t>о</w:t>
      </w:r>
      <w:r w:rsidRPr="006A20CD">
        <w:t>странении на иностранных граждан обязательного социального страхования на случай временной нетрудоспособности и в связи с материнством». Данный проект направлен на обеспечение минимального уровня социальной защиты иностранных граждан, временно пребывающих на территории Российской Ф</w:t>
      </w:r>
      <w:r w:rsidRPr="006A20CD">
        <w:t>е</w:t>
      </w:r>
      <w:r w:rsidRPr="006A20CD">
        <w:t>дерации, в случае их временной нетрудоспособности путем предоставления им социальных гарантий в виде пособия по временной нетрудоспособности. Пр</w:t>
      </w:r>
      <w:r w:rsidRPr="006A20CD">
        <w:t>и</w:t>
      </w:r>
      <w:r w:rsidRPr="006A20CD">
        <w:t>нятие закона позволит включить иностранных граждан, временно пребыва</w:t>
      </w:r>
      <w:r w:rsidRPr="006A20CD">
        <w:t>ю</w:t>
      </w:r>
      <w:r w:rsidRPr="006A20CD">
        <w:t>щих на территории Российской Федерации, заключивших трудовой договор на неопределенный срок либо срочный трудовой договор на срок не менее 6 м</w:t>
      </w:r>
      <w:r w:rsidRPr="006A20CD">
        <w:t>е</w:t>
      </w:r>
      <w:r w:rsidRPr="006A20CD">
        <w:t>сяцев в общей сложности в течение календарного года, в число застрахованных лиц по обязательному социальному страхованию на случай временной нетр</w:t>
      </w:r>
      <w:r w:rsidRPr="006A20CD">
        <w:t>у</w:t>
      </w:r>
      <w:r w:rsidRPr="006A20CD">
        <w:t>доспособности и представить им право на получение пособий по временной нетрудоспособности.</w:t>
      </w:r>
    </w:p>
    <w:p w:rsidR="006A20CD" w:rsidRPr="006A20CD" w:rsidRDefault="006A20CD" w:rsidP="006A20CD">
      <w:pPr>
        <w:pStyle w:val="SingleTxt"/>
      </w:pPr>
      <w:r w:rsidRPr="006A20CD">
        <w:t>125.</w:t>
      </w:r>
      <w:r w:rsidRPr="006A20CD">
        <w:tab/>
        <w:t>Поскольку иностранным гражданам предоставляется право только на п</w:t>
      </w:r>
      <w:r w:rsidRPr="006A20CD">
        <w:t>о</w:t>
      </w:r>
      <w:r w:rsidRPr="006A20CD">
        <w:t>собие по временной нетрудоспособности, законопроектом предусмотрен п</w:t>
      </w:r>
      <w:r w:rsidRPr="006A20CD">
        <w:t>о</w:t>
      </w:r>
      <w:r w:rsidRPr="006A20CD">
        <w:t>ниженный тариф страховых взносов в Фонд социального страхования Росси</w:t>
      </w:r>
      <w:r w:rsidRPr="006A20CD">
        <w:t>й</w:t>
      </w:r>
      <w:r w:rsidRPr="006A20CD">
        <w:t>ской Федерации с выплат в пользу указанных иностранных граждан, временно пребывающих на территории Российской Федерации, в размере 1,8</w:t>
      </w:r>
      <w:r w:rsidR="00677516">
        <w:t> процента</w:t>
      </w:r>
      <w:r w:rsidRPr="006A20CD">
        <w:t>. Право на получение пособий в связи с материнством (пособие по беременн</w:t>
      </w:r>
      <w:r w:rsidRPr="006A20CD">
        <w:t>о</w:t>
      </w:r>
      <w:r w:rsidRPr="006A20CD">
        <w:t>сти и родам, единовременное пособие при рождении ребенка, ежемесячное п</w:t>
      </w:r>
      <w:r w:rsidRPr="006A20CD">
        <w:t>о</w:t>
      </w:r>
      <w:r w:rsidRPr="006A20CD">
        <w:t>собие по уходу за ребенком до 1,5 лет) будет предоставляться иностранным гражданам, так же как и в настоящее время, после приобретения ими статуса временно или постоянно проживающих на территории Российской Федерации.</w:t>
      </w:r>
    </w:p>
    <w:p w:rsidR="006A20CD" w:rsidRPr="006A20CD" w:rsidRDefault="006A20CD" w:rsidP="006A20CD">
      <w:pPr>
        <w:pStyle w:val="SingleTxt"/>
      </w:pPr>
      <w:r w:rsidRPr="006A20CD">
        <w:t>126.</w:t>
      </w:r>
      <w:r w:rsidRPr="006A20CD">
        <w:tab/>
        <w:t xml:space="preserve"> </w:t>
      </w:r>
      <w:r w:rsidRPr="000F1D2B">
        <w:t>Проблема торговли людьми дважды рассматривалась на заседании Пр</w:t>
      </w:r>
      <w:r w:rsidRPr="000F1D2B">
        <w:t>а</w:t>
      </w:r>
      <w:r w:rsidRPr="000F1D2B">
        <w:t>вительственной комиссии по профилактике правонарушений в 2014 году. Р</w:t>
      </w:r>
      <w:r w:rsidRPr="000F1D2B">
        <w:t>е</w:t>
      </w:r>
      <w:r w:rsidRPr="000F1D2B">
        <w:t>шениями комиссии поручено: проработать механизм соверше</w:t>
      </w:r>
      <w:r w:rsidRPr="000F1D2B">
        <w:t>н</w:t>
      </w:r>
      <w:r w:rsidRPr="000F1D2B">
        <w:t>ствования учета несовершеннолетних потерпевших, ставших жертвами сексуального</w:t>
      </w:r>
      <w:r w:rsidRPr="006A20CD">
        <w:t xml:space="preserve"> насилия, с учетом пола, возраста в разрезе соответствующих статей Уголовного кодекса;</w:t>
      </w:r>
      <w:r>
        <w:t xml:space="preserve"> </w:t>
      </w:r>
      <w:r w:rsidRPr="006A20CD">
        <w:t>внести в законодательство изменения, связанные с предоставлением права на получение государственной социальной помощи потерпевшими от преступл</w:t>
      </w:r>
      <w:r w:rsidRPr="006A20CD">
        <w:t>е</w:t>
      </w:r>
      <w:r w:rsidRPr="006A20CD">
        <w:t>ний против половой неприкосновенности, в том числе санаторно-курортного лечения;</w:t>
      </w:r>
      <w:r>
        <w:t xml:space="preserve"> </w:t>
      </w:r>
      <w:r w:rsidRPr="006A20CD">
        <w:t>обеспечить эффективное взаимодействие с неправительственными организациями, работающими в сфере предоставления социальных услуг; ре</w:t>
      </w:r>
      <w:r w:rsidRPr="006A20CD">
        <w:t>а</w:t>
      </w:r>
      <w:r w:rsidRPr="006A20CD">
        <w:t>лизовать проект по оказанию медико-психологической помощи свидетелям и жертвам преступлений;</w:t>
      </w:r>
      <w:r>
        <w:t xml:space="preserve"> </w:t>
      </w:r>
      <w:r w:rsidRPr="006A20CD">
        <w:t>разработать обучающие программы обучения для сп</w:t>
      </w:r>
      <w:r w:rsidRPr="006A20CD">
        <w:t>е</w:t>
      </w:r>
      <w:r w:rsidRPr="006A20CD">
        <w:t>циалистов (врачей-психиатров, психотерапевтов, медицинских психологов, с</w:t>
      </w:r>
      <w:r w:rsidRPr="006A20CD">
        <w:t>о</w:t>
      </w:r>
      <w:r w:rsidRPr="006A20CD">
        <w:t>циальных работников) по вопросам оказания медико-психологической помощи потерпевшим в реабилитационных (кризисных) центрах, рассмотреть возмо</w:t>
      </w:r>
      <w:r w:rsidRPr="006A20CD">
        <w:t>ж</w:t>
      </w:r>
      <w:r w:rsidRPr="006A20CD">
        <w:t>ность открытия в Москве убежища для жертв торго</w:t>
      </w:r>
      <w:r w:rsidRPr="006A20CD">
        <w:t>в</w:t>
      </w:r>
      <w:r w:rsidRPr="006A20CD">
        <w:t>ли людьми.</w:t>
      </w:r>
    </w:p>
    <w:p w:rsidR="000F1D2B" w:rsidRPr="000F1D2B" w:rsidRDefault="000F1D2B" w:rsidP="000F1D2B">
      <w:pPr>
        <w:pStyle w:val="SingleTxt"/>
        <w:spacing w:after="0" w:line="120" w:lineRule="exact"/>
        <w:rPr>
          <w:b/>
          <w:sz w:val="10"/>
        </w:rPr>
      </w:pPr>
    </w:p>
    <w:p w:rsidR="006A20CD" w:rsidRPr="000F1D2B" w:rsidRDefault="000F1D2B" w:rsidP="000F1D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Пункты 28-29заключительных </w:t>
      </w:r>
      <w:r w:rsidR="006A20CD" w:rsidRPr="000F1D2B">
        <w:t>замечаний (Эксплуатация проституции)</w:t>
      </w:r>
    </w:p>
    <w:p w:rsidR="000F1D2B" w:rsidRPr="000F1D2B" w:rsidRDefault="000F1D2B" w:rsidP="000F1D2B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127.</w:t>
      </w:r>
      <w:r w:rsidRPr="006A20CD">
        <w:tab/>
        <w:t>В целях защиты женщин, детей и подростков от преступных посяг</w:t>
      </w:r>
      <w:r w:rsidRPr="006A20CD">
        <w:t>а</w:t>
      </w:r>
      <w:r w:rsidRPr="006A20CD">
        <w:t>тельств, реализуется комплекс мер, направленных на повышение эффективн</w:t>
      </w:r>
      <w:r w:rsidRPr="006A20CD">
        <w:t>о</w:t>
      </w:r>
      <w:r w:rsidRPr="006A20CD">
        <w:t>сти профилактической работы, осуществляются специальные оперативно-розыскные мероприятия по предупреждению, выявлению и документированию противоправных деяний в отношении несовершеннолетних и женщин.</w:t>
      </w:r>
    </w:p>
    <w:p w:rsidR="006A20CD" w:rsidRPr="006A20CD" w:rsidRDefault="006A20CD" w:rsidP="006A20CD">
      <w:pPr>
        <w:pStyle w:val="SingleTxt"/>
      </w:pPr>
      <w:r w:rsidRPr="006A20CD">
        <w:t>128.</w:t>
      </w:r>
      <w:r w:rsidRPr="006A20CD">
        <w:tab/>
        <w:t>На регулярной основе проводятся скоординированные оперативно-профилактические мероприятия и специальные операции по борьбе с торго</w:t>
      </w:r>
      <w:r w:rsidRPr="006A20CD">
        <w:t>в</w:t>
      </w:r>
      <w:r w:rsidRPr="006A20CD">
        <w:t>лей людьми,</w:t>
      </w:r>
      <w:r>
        <w:t xml:space="preserve"> </w:t>
      </w:r>
      <w:r w:rsidRPr="006A20CD">
        <w:t>профилактические операции по предупреждению, выявлению и пресечению преступлений, связанных с сексуальной эксплуатацией женщин и детей, производством и распространением порнографической продукции, в х</w:t>
      </w:r>
      <w:r w:rsidRPr="006A20CD">
        <w:t>о</w:t>
      </w:r>
      <w:r w:rsidRPr="006A20CD">
        <w:t>де которых проводятся: профилактические рейды, мониторинг СМИ и сети Интернет по выявлению фактов распространения печатных изданий, фото и видео материалов с признаками порнографии; отработка лиц, ранее судимых за преступления, совершенные на</w:t>
      </w:r>
      <w:r>
        <w:t xml:space="preserve"> </w:t>
      </w:r>
      <w:r w:rsidRPr="006A20CD">
        <w:t>сексуальной почве и за распространение по</w:t>
      </w:r>
      <w:r w:rsidRPr="006A20CD">
        <w:t>р</w:t>
      </w:r>
      <w:r w:rsidRPr="006A20CD">
        <w:t>нографической продукции; проверка объектов, в которых возможно оказание услуг сексуального характера, мест возможной эксплуатации женщин и детей, производства порнографической продукции.</w:t>
      </w:r>
    </w:p>
    <w:p w:rsidR="006A20CD" w:rsidRPr="006A20CD" w:rsidRDefault="004F5E8F" w:rsidP="006A20CD">
      <w:pPr>
        <w:pStyle w:val="SingleTxt"/>
      </w:pPr>
      <w:r>
        <w:br w:type="page"/>
      </w:r>
      <w:r w:rsidR="006A20CD" w:rsidRPr="006A20CD">
        <w:t>129.</w:t>
      </w:r>
      <w:r w:rsidR="006A20CD" w:rsidRPr="006A20CD">
        <w:tab/>
        <w:t>В 2013 году по статье 240 Уголовного кодекса Российской Федерации (в</w:t>
      </w:r>
      <w:r w:rsidR="006A20CD" w:rsidRPr="006A20CD">
        <w:t>о</w:t>
      </w:r>
      <w:r w:rsidR="006A20CD" w:rsidRPr="006A20CD">
        <w:t>влечение в занятие проституцией) было совершено 272 преступления (на 44,1</w:t>
      </w:r>
      <w:r w:rsidR="000F1D2B">
        <w:t> процента</w:t>
      </w:r>
      <w:r w:rsidR="006A20CD" w:rsidRPr="006A20CD">
        <w:t xml:space="preserve"> меньше, чем в 2012 году), выявлено потерпевших 246 женщин (на 39,4</w:t>
      </w:r>
      <w:r w:rsidR="000F1D2B">
        <w:t> процента</w:t>
      </w:r>
      <w:r w:rsidR="006A20CD" w:rsidRPr="006A20CD">
        <w:t xml:space="preserve"> меньше, чем в 2012 году).</w:t>
      </w:r>
    </w:p>
    <w:p w:rsidR="006A20CD" w:rsidRPr="006A20CD" w:rsidRDefault="006A20CD" w:rsidP="006A20CD">
      <w:pPr>
        <w:pStyle w:val="SingleTxt"/>
      </w:pPr>
      <w:r w:rsidRPr="006A20CD">
        <w:t>130.</w:t>
      </w:r>
      <w:r w:rsidRPr="006A20CD">
        <w:tab/>
        <w:t>В оперативно-служебной деятельности сотрудники полиции руково</w:t>
      </w:r>
      <w:r w:rsidRPr="006A20CD">
        <w:t>д</w:t>
      </w:r>
      <w:r w:rsidRPr="006A20CD">
        <w:t>ствуются принципом беспристрастности, закрепленным в ст</w:t>
      </w:r>
      <w:r w:rsidR="000F1D2B">
        <w:t>атье</w:t>
      </w:r>
      <w:r w:rsidRPr="006A20CD">
        <w:t xml:space="preserve"> 7 Федерал</w:t>
      </w:r>
      <w:r w:rsidRPr="006A20CD">
        <w:t>ь</w:t>
      </w:r>
      <w:r w:rsidRPr="006A20CD">
        <w:t>ного закона от 7 февраля 2011 г</w:t>
      </w:r>
      <w:r w:rsidR="000F1D2B">
        <w:t>ода</w:t>
      </w:r>
      <w:r w:rsidRPr="006A20CD">
        <w:t xml:space="preserve"> № З-ФЗ «О полиции», согласно которому полиция защищает права, свободы и законные интересы человека и граждан</w:t>
      </w:r>
      <w:r w:rsidRPr="006A20CD">
        <w:t>и</w:t>
      </w:r>
      <w:r w:rsidRPr="006A20CD">
        <w:t xml:space="preserve">на независимо </w:t>
      </w:r>
      <w:r w:rsidRPr="006A20CD">
        <w:rPr>
          <w:b/>
        </w:rPr>
        <w:t>от пола</w:t>
      </w:r>
      <w:r w:rsidRPr="006A20CD">
        <w:t>, расы, национальности, языка, происхождения, имущ</w:t>
      </w:r>
      <w:r w:rsidRPr="006A20CD">
        <w:t>е</w:t>
      </w:r>
      <w:r w:rsidRPr="006A20CD">
        <w:t>ственного и должностного положения, места жительства, отношению к рел</w:t>
      </w:r>
      <w:r w:rsidRPr="006A20CD">
        <w:t>и</w:t>
      </w:r>
      <w:r w:rsidRPr="006A20CD">
        <w:t>гии, убеждений, принадлежности к общественным объединениям, а также др</w:t>
      </w:r>
      <w:r w:rsidRPr="006A20CD">
        <w:t>у</w:t>
      </w:r>
      <w:r w:rsidRPr="006A20CD">
        <w:t>гих обсто</w:t>
      </w:r>
      <w:r w:rsidRPr="006A20CD">
        <w:t>я</w:t>
      </w:r>
      <w:r w:rsidRPr="006A20CD">
        <w:t xml:space="preserve">тельств. </w:t>
      </w:r>
    </w:p>
    <w:p w:rsidR="006A20CD" w:rsidRPr="006A20CD" w:rsidRDefault="006A20CD" w:rsidP="006A20CD">
      <w:pPr>
        <w:pStyle w:val="SingleTxt"/>
      </w:pPr>
      <w:r w:rsidRPr="006A20CD">
        <w:t>131.</w:t>
      </w:r>
      <w:r w:rsidRPr="006A20CD">
        <w:tab/>
        <w:t>В субъектах Российской Федерации имеется опыт разработки программ оказания помощи женщинам, занимающимся оказанием сексуальных услуг. Так, в Калужской области на базе Государственного учреждения здравоохран</w:t>
      </w:r>
      <w:r w:rsidRPr="006A20CD">
        <w:t>е</w:t>
      </w:r>
      <w:r w:rsidRPr="006A20CD">
        <w:t>ния «Калужский областной центр по профилактике и борьбе со СПИД</w:t>
      </w:r>
      <w:r>
        <w:t xml:space="preserve"> </w:t>
      </w:r>
      <w:r w:rsidRPr="006A20CD">
        <w:t>и и</w:t>
      </w:r>
      <w:r w:rsidRPr="006A20CD">
        <w:t>н</w:t>
      </w:r>
      <w:r w:rsidRPr="006A20CD">
        <w:t xml:space="preserve">фекционными заболеваниями» проводятся мероприятия по профилактике ВИЧ-инфекции, среди наиболее уязвимых групп населения (молодежь </w:t>
      </w:r>
      <w:r w:rsidR="000F1D2B">
        <w:br/>
      </w:r>
      <w:r w:rsidRPr="006A20CD">
        <w:t>15</w:t>
      </w:r>
      <w:r w:rsidR="000F1D2B">
        <w:t>–</w:t>
      </w:r>
      <w:r w:rsidRPr="006A20CD">
        <w:t>29</w:t>
      </w:r>
      <w:r w:rsidR="000F1D2B">
        <w:t> </w:t>
      </w:r>
      <w:r w:rsidRPr="006A20CD">
        <w:t>лет, потребителей инъекционных наркотиков, лиц, оказывающих секс</w:t>
      </w:r>
      <w:r w:rsidRPr="006A20CD">
        <w:t>у</w:t>
      </w:r>
      <w:r w:rsidRPr="006A20CD">
        <w:t>альные услуги за плату, больных инфекциями, передающимися половым п</w:t>
      </w:r>
      <w:r w:rsidRPr="006A20CD">
        <w:t>у</w:t>
      </w:r>
      <w:r w:rsidRPr="006A20CD">
        <w:t>тем, женщин детородного возраста). В Санкт-Петербурге на базе городского Центра по профилактике и борьбе со СПИДом оказывается консультативно-методическая, лечебно-диагностическая помощь ВИЧ-инфицированным и больным СПИДом, в первую очередь наиболее уязвимым группам (молодежи от 15 до 29 лет, п</w:t>
      </w:r>
      <w:r w:rsidRPr="006A20CD">
        <w:t>о</w:t>
      </w:r>
      <w:r w:rsidRPr="006A20CD">
        <w:t>требителям инъекционных наркотиков, лицам, оказывающим сексуальные услуги за плату, больным инфекциями, передающимися половым путем), осуществляется профилактическая и противоэпидемическая деятел</w:t>
      </w:r>
      <w:r w:rsidRPr="006A20CD">
        <w:t>ь</w:t>
      </w:r>
      <w:r w:rsidRPr="006A20CD">
        <w:t>ность по борьбе с ВИЧ-инфекцией. В Иркутской области действует центр ре</w:t>
      </w:r>
      <w:r w:rsidRPr="006A20CD">
        <w:t>а</w:t>
      </w:r>
      <w:r w:rsidRPr="006A20CD">
        <w:t>билитации наркозависимых «Перекр</w:t>
      </w:r>
      <w:r w:rsidR="001E1C56">
        <w:t>е</w:t>
      </w:r>
      <w:r w:rsidRPr="006A20CD">
        <w:t>сток семи дорог», где работают с потр</w:t>
      </w:r>
      <w:r w:rsidRPr="006A20CD">
        <w:t>е</w:t>
      </w:r>
      <w:r w:rsidRPr="006A20CD">
        <w:t>бителями инъекционных наркотиков и лицами, оказывающими сексуальные услуги, пр</w:t>
      </w:r>
      <w:r w:rsidRPr="006A20CD">
        <w:t>о</w:t>
      </w:r>
      <w:r w:rsidRPr="006A20CD">
        <w:t>водят тренинги и информационно-пропагандистские мероприятия. Аналоги</w:t>
      </w:r>
      <w:r w:rsidRPr="006A20CD">
        <w:t>ч</w:t>
      </w:r>
      <w:r w:rsidRPr="006A20CD">
        <w:t xml:space="preserve">ный опыт есть и в других субъектах Российской Федерации. </w:t>
      </w:r>
    </w:p>
    <w:p w:rsidR="006A20CD" w:rsidRPr="006A20CD" w:rsidRDefault="006A20CD" w:rsidP="001E1C56">
      <w:pPr>
        <w:pStyle w:val="SingleTxt"/>
      </w:pPr>
      <w:r w:rsidRPr="006A20CD">
        <w:t>132.</w:t>
      </w:r>
      <w:r w:rsidRPr="006A20CD">
        <w:tab/>
        <w:t xml:space="preserve"> В целях защиты прав несовершеннолетних от преступлений сексуального характера приняты федеральные законы, направленные на защиту детей от и</w:t>
      </w:r>
      <w:r w:rsidRPr="006A20CD">
        <w:t>н</w:t>
      </w:r>
      <w:r w:rsidRPr="006A20CD">
        <w:t>формации, причиняющей вред их здоровью и развитию, об усилении отве</w:t>
      </w:r>
      <w:r w:rsidRPr="006A20CD">
        <w:t>т</w:t>
      </w:r>
      <w:r w:rsidRPr="006A20CD">
        <w:t>ственности за преступления сексуального характера, совершенные в отнош</w:t>
      </w:r>
      <w:r w:rsidRPr="006A20CD">
        <w:t>е</w:t>
      </w:r>
      <w:r w:rsidRPr="006A20CD">
        <w:t>нии несовершеннолетних; об административном надзоре за лицами, освобо</w:t>
      </w:r>
      <w:r w:rsidRPr="006A20CD">
        <w:t>ж</w:t>
      </w:r>
      <w:r w:rsidRPr="006A20CD">
        <w:t>денными из мест лишения свободы; внесены поправки в законодательство в целях предупреждения торговли детьми, их эксплуатации, детской простит</w:t>
      </w:r>
      <w:r w:rsidRPr="006A20CD">
        <w:t>у</w:t>
      </w:r>
      <w:r w:rsidRPr="006A20CD">
        <w:t>ции, а также деятельности, связанной с изготовлением и оборотом материалов или предметов с порнографическими изображениями несовершеннолетних. Создана единая автоматизированная информационная система доменных имен, указателей страниц сайтов в информационно-телекоммуникационной сети «Интернет» и сетевых адресов, позволяющих идентифицировать сайты в и</w:t>
      </w:r>
      <w:r w:rsidRPr="006A20CD">
        <w:t>н</w:t>
      </w:r>
      <w:r w:rsidRPr="006A20CD">
        <w:t>формационно-телекоммуникационной сети «Интернет», содержащие информ</w:t>
      </w:r>
      <w:r w:rsidRPr="006A20CD">
        <w:t>а</w:t>
      </w:r>
      <w:r w:rsidRPr="006A20CD">
        <w:t>цию, распространение которой в Российской Федерации запрещено. В 50 те</w:t>
      </w:r>
      <w:r w:rsidRPr="006A20CD">
        <w:t>р</w:t>
      </w:r>
      <w:r w:rsidRPr="006A20CD">
        <w:t>риториальных органах МВД России созданы специализированные подраздел</w:t>
      </w:r>
      <w:r w:rsidRPr="006A20CD">
        <w:t>е</w:t>
      </w:r>
      <w:r w:rsidRPr="006A20CD">
        <w:t>ния по борьбе с преступлениями против половой неприкосновенности. Прин</w:t>
      </w:r>
      <w:r w:rsidRPr="006A20CD">
        <w:t>и</w:t>
      </w:r>
      <w:r w:rsidRPr="006A20CD">
        <w:t>маемые меры позволили в том числе сократить в 2013 году на 5,3</w:t>
      </w:r>
      <w:r w:rsidR="001E1C56">
        <w:t> процента</w:t>
      </w:r>
      <w:r w:rsidRPr="006A20CD">
        <w:t xml:space="preserve"> к</w:t>
      </w:r>
      <w:r w:rsidRPr="006A20CD">
        <w:t>о</w:t>
      </w:r>
      <w:r w:rsidRPr="006A20CD">
        <w:t>личество изнасилований по сравнению с 2012 годом. Увеличилась на 2,0</w:t>
      </w:r>
      <w:r w:rsidR="001E1C56">
        <w:t> процента</w:t>
      </w:r>
      <w:r w:rsidRPr="006A20CD">
        <w:t xml:space="preserve"> по сравнению с 2012 годом доля расследованных преступлений данной категории и составила 93,4</w:t>
      </w:r>
      <w:r w:rsidR="001E1C56">
        <w:t> процента</w:t>
      </w:r>
      <w:r w:rsidRPr="006A20CD">
        <w:t xml:space="preserve"> от числа зарегистрированных преступлений.</w:t>
      </w:r>
    </w:p>
    <w:p w:rsidR="001E1C56" w:rsidRPr="001E1C56" w:rsidRDefault="001E1C56" w:rsidP="001E1C56">
      <w:pPr>
        <w:pStyle w:val="SingleTxt"/>
        <w:spacing w:after="0" w:line="120" w:lineRule="exact"/>
        <w:rPr>
          <w:b/>
          <w:sz w:val="10"/>
        </w:rPr>
      </w:pPr>
    </w:p>
    <w:p w:rsidR="001E1C56" w:rsidRPr="001E1C56" w:rsidRDefault="001E1C56" w:rsidP="001E1C56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E1C56" w:rsidP="001E1C5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Часть </w:t>
      </w:r>
      <w:r w:rsidR="006A20CD" w:rsidRPr="006A20CD">
        <w:rPr>
          <w:lang w:val="en-US"/>
        </w:rPr>
        <w:t>II</w:t>
      </w:r>
    </w:p>
    <w:p w:rsidR="001E1C56" w:rsidRPr="001E1C56" w:rsidRDefault="001E1C56" w:rsidP="001E1C56">
      <w:pPr>
        <w:pStyle w:val="SingleTxt"/>
        <w:spacing w:after="0" w:line="120" w:lineRule="exact"/>
        <w:rPr>
          <w:b/>
          <w:sz w:val="10"/>
        </w:rPr>
      </w:pPr>
    </w:p>
    <w:p w:rsidR="001E1C56" w:rsidRPr="001E1C56" w:rsidRDefault="001E1C56" w:rsidP="001E1C56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E1C56" w:rsidP="001E1C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7</w:t>
      </w:r>
    </w:p>
    <w:p w:rsidR="001E1C56" w:rsidRPr="001E1C56" w:rsidRDefault="001E1C56" w:rsidP="001E1C56">
      <w:pPr>
        <w:pStyle w:val="SingleTxt"/>
        <w:spacing w:after="0" w:line="120" w:lineRule="exact"/>
        <w:rPr>
          <w:sz w:val="10"/>
        </w:rPr>
      </w:pPr>
    </w:p>
    <w:p w:rsidR="001E1C56" w:rsidRPr="001E1C56" w:rsidRDefault="001E1C56" w:rsidP="001E1C56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133.</w:t>
      </w:r>
      <w:r w:rsidRPr="006A20CD">
        <w:tab/>
        <w:t xml:space="preserve">Женщины в России являются активными участниками общественной и политической жизни. Они обладают всей полнотой прав в политической сфере, могут избираться и быть избранным, участвовать в референдуме, участвовать в деятельность политических партий, объединений и общественных движений. Такое право гарантировано им </w:t>
      </w:r>
      <w:r w:rsidRPr="006A20CD">
        <w:rPr>
          <w:bCs/>
        </w:rPr>
        <w:t>Конституцией Российской Федерации, фед</w:t>
      </w:r>
      <w:r w:rsidRPr="006A20CD">
        <w:rPr>
          <w:bCs/>
        </w:rPr>
        <w:t>е</w:t>
      </w:r>
      <w:r w:rsidRPr="006A20CD">
        <w:rPr>
          <w:bCs/>
        </w:rPr>
        <w:t>ральными законами «Об основных гарантиях избирательных прав и права на участие в референдуме граждан Российской Федерации», «О политических партиях», «Об общественных объединениях», «О некоммерческих организац</w:t>
      </w:r>
      <w:r w:rsidRPr="006A20CD">
        <w:rPr>
          <w:bCs/>
        </w:rPr>
        <w:t>и</w:t>
      </w:r>
      <w:r w:rsidRPr="006A20CD">
        <w:rPr>
          <w:bCs/>
        </w:rPr>
        <w:t>ях».</w:t>
      </w:r>
    </w:p>
    <w:p w:rsidR="006A20CD" w:rsidRPr="006A20CD" w:rsidRDefault="006A20CD" w:rsidP="006A20CD">
      <w:pPr>
        <w:pStyle w:val="SingleTxt"/>
      </w:pPr>
      <w:r w:rsidRPr="006A20CD">
        <w:t>134.</w:t>
      </w:r>
      <w:r w:rsidRPr="006A20CD">
        <w:tab/>
        <w:t>Женщины России составляют большую часть электората, во всех полит</w:t>
      </w:r>
      <w:r w:rsidRPr="006A20CD">
        <w:t>и</w:t>
      </w:r>
      <w:r w:rsidRPr="006A20CD">
        <w:t>ческих партиях они составляют до половины численности региональных отд</w:t>
      </w:r>
      <w:r w:rsidRPr="006A20CD">
        <w:t>е</w:t>
      </w:r>
      <w:r w:rsidRPr="006A20CD">
        <w:t>лений, работают в общественных, в том числе благотворительных и некомме</w:t>
      </w:r>
      <w:r w:rsidRPr="006A20CD">
        <w:t>р</w:t>
      </w:r>
      <w:r w:rsidRPr="006A20CD">
        <w:t xml:space="preserve">ческих организациях. </w:t>
      </w:r>
    </w:p>
    <w:p w:rsidR="006A20CD" w:rsidRPr="006A20CD" w:rsidRDefault="006A20CD" w:rsidP="006A20CD">
      <w:pPr>
        <w:pStyle w:val="SingleTxt"/>
      </w:pPr>
      <w:r w:rsidRPr="006A20CD">
        <w:t>135.</w:t>
      </w:r>
      <w:r w:rsidRPr="006A20CD">
        <w:tab/>
        <w:t>Сфера государственного управления является высоко феминизированной. Женщины в составе государственных служащих составляют более 70</w:t>
      </w:r>
      <w:r w:rsidR="004F5E8F">
        <w:t> процентов</w:t>
      </w:r>
      <w:r w:rsidRPr="006A20CD">
        <w:t>. Создание в стране условий, необходимых для раскрытия инте</w:t>
      </w:r>
      <w:r w:rsidRPr="006A20CD">
        <w:t>л</w:t>
      </w:r>
      <w:r w:rsidRPr="006A20CD">
        <w:t>лектуального, творческого, общественного потенциала женщин, его реализ</w:t>
      </w:r>
      <w:r w:rsidRPr="006A20CD">
        <w:t>а</w:t>
      </w:r>
      <w:r w:rsidRPr="006A20CD">
        <w:t xml:space="preserve">ции, позволило привлечь в политику, в органы власти на руководящие посты немало ярких, высоко профессиональных женщин. </w:t>
      </w:r>
    </w:p>
    <w:p w:rsidR="006A20CD" w:rsidRPr="006A20CD" w:rsidRDefault="006A20CD" w:rsidP="006A20CD">
      <w:pPr>
        <w:pStyle w:val="SingleTxt"/>
      </w:pPr>
      <w:r w:rsidRPr="006A20CD">
        <w:t>136.</w:t>
      </w:r>
      <w:r w:rsidRPr="006A20CD">
        <w:tab/>
        <w:t>В настоящее время женщины занимают посты Председателя Федеральн</w:t>
      </w:r>
      <w:r w:rsidRPr="006A20CD">
        <w:t>о</w:t>
      </w:r>
      <w:r w:rsidRPr="006A20CD">
        <w:t>го Собрания Российской Федерации, заместителя Председателя Государстве</w:t>
      </w:r>
      <w:r w:rsidRPr="006A20CD">
        <w:t>н</w:t>
      </w:r>
      <w:r w:rsidRPr="006A20CD">
        <w:t>ной Думы Федерального Собрания Российской Федерации, заместителя Пре</w:t>
      </w:r>
      <w:r w:rsidRPr="006A20CD">
        <w:t>д</w:t>
      </w:r>
      <w:r w:rsidRPr="006A20CD">
        <w:t>седателя Правительства Российской Федерации, Министра здравоохранения, высших руководителей органов исполнительной власти</w:t>
      </w:r>
      <w:r>
        <w:t xml:space="preserve"> </w:t>
      </w:r>
      <w:r w:rsidRPr="006A20CD">
        <w:t>Мурманской, Влад</w:t>
      </w:r>
      <w:r w:rsidRPr="006A20CD">
        <w:t>и</w:t>
      </w:r>
      <w:r w:rsidRPr="006A20CD">
        <w:t>мирской областей, Ханты-Мансийского автономного округа, председателя Счетной палаты Российской Федерации и главы Центрального банка Росси</w:t>
      </w:r>
      <w:r w:rsidRPr="006A20CD">
        <w:t>й</w:t>
      </w:r>
      <w:r w:rsidRPr="006A20CD">
        <w:t>ской Федерации.</w:t>
      </w:r>
    </w:p>
    <w:p w:rsidR="006A20CD" w:rsidRPr="006A20CD" w:rsidRDefault="006A20CD" w:rsidP="006A20CD">
      <w:pPr>
        <w:pStyle w:val="SingleTxt"/>
      </w:pPr>
      <w:r w:rsidRPr="006A20CD">
        <w:t>137.</w:t>
      </w:r>
      <w:r w:rsidRPr="006A20CD">
        <w:tab/>
        <w:t>Немало женщин в субъектах Российской Федерации России занимает п</w:t>
      </w:r>
      <w:r w:rsidRPr="006A20CD">
        <w:t>о</w:t>
      </w:r>
      <w:r w:rsidRPr="006A20CD">
        <w:t>сты первых заместителей, заместителей губернаторов, глав администраций, р</w:t>
      </w:r>
      <w:r w:rsidRPr="006A20CD">
        <w:t>е</w:t>
      </w:r>
      <w:r w:rsidRPr="006A20CD">
        <w:t>гиональных министров, начальников Управлений и областных Департаментов.</w:t>
      </w:r>
    </w:p>
    <w:p w:rsidR="006A20CD" w:rsidRPr="006A20CD" w:rsidRDefault="006A20CD" w:rsidP="006A20CD">
      <w:pPr>
        <w:pStyle w:val="SingleTxt"/>
      </w:pPr>
      <w:r w:rsidRPr="006A20CD">
        <w:t>138.</w:t>
      </w:r>
      <w:r w:rsidRPr="006A20CD">
        <w:tab/>
        <w:t>В Федеральном Собрании Российской Федерации 14</w:t>
      </w:r>
      <w:r w:rsidR="004F5E8F">
        <w:t> процентов</w:t>
      </w:r>
      <w:r w:rsidRPr="006A20CD">
        <w:t xml:space="preserve"> же</w:t>
      </w:r>
      <w:r w:rsidRPr="006A20CD">
        <w:t>н</w:t>
      </w:r>
      <w:r w:rsidRPr="006A20CD">
        <w:t>щин, при этом из 169 членов Совета Федерации Федерального Собрания Ро</w:t>
      </w:r>
      <w:r w:rsidRPr="006A20CD">
        <w:t>с</w:t>
      </w:r>
      <w:r w:rsidRPr="006A20CD">
        <w:t>сийской Федерации 14 женщин (8</w:t>
      </w:r>
      <w:r w:rsidR="004F5E8F">
        <w:t> процентов</w:t>
      </w:r>
      <w:r w:rsidRPr="006A20CD">
        <w:t>). В составе Государственной Думы Фед</w:t>
      </w:r>
      <w:r w:rsidRPr="006A20CD">
        <w:t>е</w:t>
      </w:r>
      <w:r w:rsidRPr="006A20CD">
        <w:t>рального Собрания Российской Федерации</w:t>
      </w:r>
      <w:r>
        <w:t xml:space="preserve"> </w:t>
      </w:r>
      <w:r w:rsidRPr="006A20CD">
        <w:t>62 женщины</w:t>
      </w:r>
      <w:r>
        <w:t xml:space="preserve"> </w:t>
      </w:r>
      <w:r w:rsidRPr="006A20CD">
        <w:t>(13,8</w:t>
      </w:r>
      <w:r w:rsidR="004F5E8F">
        <w:t> процента</w:t>
      </w:r>
      <w:r w:rsidRPr="006A20CD">
        <w:t xml:space="preserve"> от о</w:t>
      </w:r>
      <w:r w:rsidRPr="006A20CD">
        <w:t>б</w:t>
      </w:r>
      <w:r w:rsidRPr="006A20CD">
        <w:t>щего числа депут</w:t>
      </w:r>
      <w:r w:rsidRPr="006A20CD">
        <w:t>а</w:t>
      </w:r>
      <w:r w:rsidRPr="006A20CD">
        <w:t xml:space="preserve">тов). </w:t>
      </w:r>
    </w:p>
    <w:p w:rsidR="006A20CD" w:rsidRPr="006A20CD" w:rsidRDefault="004F5E8F" w:rsidP="006A20CD">
      <w:pPr>
        <w:pStyle w:val="SingleTxt"/>
      </w:pPr>
      <w:r>
        <w:br w:type="page"/>
      </w:r>
      <w:r w:rsidR="006A20CD" w:rsidRPr="006A20CD">
        <w:t>139.</w:t>
      </w:r>
      <w:r w:rsidR="006A20CD" w:rsidRPr="006A20CD">
        <w:tab/>
        <w:t>Численность женщин в составе региональных парламентов постепенно увеличивается. В 10 регионах женщины составляют в составе депутатов от 22 до 45</w:t>
      </w:r>
      <w:r>
        <w:t> процента</w:t>
      </w:r>
      <w:r w:rsidR="006A20CD" w:rsidRPr="006A20CD">
        <w:t>, в 19 регионах</w:t>
      </w:r>
      <w:r>
        <w:t xml:space="preserve"> — </w:t>
      </w:r>
      <w:r w:rsidR="006A20CD" w:rsidRPr="006A20CD">
        <w:t>от 3 до 10</w:t>
      </w:r>
      <w:r>
        <w:t> процентов</w:t>
      </w:r>
      <w:r w:rsidR="006A20CD" w:rsidRPr="006A20CD">
        <w:t>, в остальных</w:t>
      </w:r>
      <w:r>
        <w:t xml:space="preserve"> — </w:t>
      </w:r>
      <w:r w:rsidR="006A20CD" w:rsidRPr="006A20CD">
        <w:t>числе</w:t>
      </w:r>
      <w:r w:rsidR="006A20CD" w:rsidRPr="006A20CD">
        <w:t>н</w:t>
      </w:r>
      <w:r w:rsidR="006A20CD" w:rsidRPr="006A20CD">
        <w:t>ность женщин колеблется от 10 до 21</w:t>
      </w:r>
      <w:r>
        <w:t> процентов</w:t>
      </w:r>
      <w:r w:rsidR="006A20CD" w:rsidRPr="006A20CD">
        <w:t>.</w:t>
      </w:r>
    </w:p>
    <w:p w:rsidR="004F5E8F" w:rsidRPr="004F5E8F" w:rsidRDefault="004F5E8F" w:rsidP="004F5E8F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4F5E8F" w:rsidP="004F5E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Пункты 30</w:t>
      </w:r>
      <w:r>
        <w:t>–</w:t>
      </w:r>
      <w:r w:rsidR="006A20CD" w:rsidRPr="006A20CD">
        <w:t>31 заключительных замечаний</w:t>
      </w:r>
    </w:p>
    <w:p w:rsidR="004F5E8F" w:rsidRPr="004F5E8F" w:rsidRDefault="004F5E8F" w:rsidP="004F5E8F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140.</w:t>
      </w:r>
      <w:r w:rsidRPr="006A20CD">
        <w:tab/>
        <w:t>Проблема недостаточного представительства женщин сохраняет свою а</w:t>
      </w:r>
      <w:r w:rsidRPr="006A20CD">
        <w:t>к</w:t>
      </w:r>
      <w:r w:rsidRPr="006A20CD">
        <w:t>туальность, несмотря на рост численности женщин в составе представител</w:t>
      </w:r>
      <w:r w:rsidRPr="006A20CD">
        <w:t>ь</w:t>
      </w:r>
      <w:r w:rsidRPr="006A20CD">
        <w:t>ных органов. Попытки законодательно ввести временные специальные меры (в рамках проекта закона о равных правах) в целях увеличения представительства женщин не нашли понимания ни в обществе, ни среди депутатов. Тенденция на увеличение представительства женщин на уровне принятия решений реализ</w:t>
      </w:r>
      <w:r w:rsidRPr="006A20CD">
        <w:t>у</w:t>
      </w:r>
      <w:r w:rsidRPr="006A20CD">
        <w:t>ется посредством включения женщин в резерв руководящих кадров, повыш</w:t>
      </w:r>
      <w:r w:rsidRPr="006A20CD">
        <w:t>е</w:t>
      </w:r>
      <w:r w:rsidRPr="006A20CD">
        <w:t>ния уровня их управленческого образования, расширения участия в деятельн</w:t>
      </w:r>
      <w:r w:rsidRPr="006A20CD">
        <w:t>о</w:t>
      </w:r>
      <w:r w:rsidRPr="006A20CD">
        <w:t xml:space="preserve">сти политических партий и в бизнесе. </w:t>
      </w:r>
    </w:p>
    <w:p w:rsidR="006A20CD" w:rsidRPr="006A20CD" w:rsidRDefault="006A20CD" w:rsidP="006A20CD">
      <w:pPr>
        <w:pStyle w:val="SingleTxt"/>
      </w:pPr>
      <w:r w:rsidRPr="006A20CD">
        <w:t>141.</w:t>
      </w:r>
      <w:r w:rsidRPr="006A20CD">
        <w:tab/>
        <w:t>В настоящее время в Российской Федерации зарегистрировано более 210</w:t>
      </w:r>
      <w:r w:rsidR="004F5E8F">
        <w:t> 000</w:t>
      </w:r>
      <w:r w:rsidR="004F5E8F">
        <w:rPr>
          <w:lang w:val="en-US"/>
        </w:rPr>
        <w:t> </w:t>
      </w:r>
      <w:r w:rsidRPr="006A20CD">
        <w:t>некоммерческих организаций, из них почти 50</w:t>
      </w:r>
      <w:r w:rsidR="004F5E8F">
        <w:t xml:space="preserve"> процентов — </w:t>
      </w:r>
      <w:r w:rsidRPr="006A20CD">
        <w:t>общ</w:t>
      </w:r>
      <w:r w:rsidRPr="006A20CD">
        <w:t>е</w:t>
      </w:r>
      <w:r w:rsidRPr="006A20CD">
        <w:t>ственные объединения, более 10</w:t>
      </w:r>
      <w:r w:rsidR="004F5E8F" w:rsidRPr="004F5E8F">
        <w:t>0</w:t>
      </w:r>
      <w:r w:rsidR="004F5E8F">
        <w:t xml:space="preserve"> процентов — </w:t>
      </w:r>
      <w:r w:rsidRPr="006A20CD">
        <w:t>религиозные организации. При этом число вновь создаваемых общественных объединений продолжает расти. Женские организации составляют третью часть. При этом в составе действу</w:t>
      </w:r>
      <w:r w:rsidRPr="006A20CD">
        <w:t>ю</w:t>
      </w:r>
      <w:r w:rsidRPr="006A20CD">
        <w:t>щих общественных и некоммерческих организаций женщины составляют до половины членов. Женское движение</w:t>
      </w:r>
      <w:r>
        <w:t xml:space="preserve"> </w:t>
      </w:r>
      <w:r w:rsidRPr="006A20CD">
        <w:t>развивается, как и другие некоммерч</w:t>
      </w:r>
      <w:r w:rsidRPr="006A20CD">
        <w:t>е</w:t>
      </w:r>
      <w:r w:rsidRPr="006A20CD">
        <w:t>ские общественные организации, формируя горизонтальные связи с ними и взаимодействуя с государственными структурами. Женские организации пр</w:t>
      </w:r>
      <w:r w:rsidRPr="006A20CD">
        <w:t>о</w:t>
      </w:r>
      <w:r w:rsidRPr="006A20CD">
        <w:t>водят большую социальную, благотворительную работу по поддержке детей, женщин, семьи, пожилых граждан и инвалидов, просветительские меропри</w:t>
      </w:r>
      <w:r w:rsidRPr="006A20CD">
        <w:t>я</w:t>
      </w:r>
      <w:r w:rsidRPr="006A20CD">
        <w:t>тия, конференции, конкурсы, акции против насилия в семье, торговли людьми, сексуального насилия, в защиту семьи и детства и т.д. Большая часть усилий женского движения направлена на гендерное образование и воспитание, прав</w:t>
      </w:r>
      <w:r w:rsidRPr="006A20CD">
        <w:t>о</w:t>
      </w:r>
      <w:r w:rsidRPr="006A20CD">
        <w:t>вое просвещение. Информация о деятельности женских организаций размещ</w:t>
      </w:r>
      <w:r w:rsidRPr="006A20CD">
        <w:t>а</w:t>
      </w:r>
      <w:r w:rsidRPr="006A20CD">
        <w:t>ется в сети Интернет на официальных сайтах организаций, а также в печатных и электронных СМИ. Ежегодно в соответствии с распоряжениями Правител</w:t>
      </w:r>
      <w:r w:rsidRPr="006A20CD">
        <w:t>ь</w:t>
      </w:r>
      <w:r w:rsidRPr="006A20CD">
        <w:t>ства Российской Федерации осуществляется финансовая поддержка некомме</w:t>
      </w:r>
      <w:r w:rsidRPr="006A20CD">
        <w:t>р</w:t>
      </w:r>
      <w:r w:rsidRPr="006A20CD">
        <w:t>ческих неправительственных организаций, участвующих в развитии инстит</w:t>
      </w:r>
      <w:r w:rsidRPr="006A20CD">
        <w:t>у</w:t>
      </w:r>
      <w:r w:rsidRPr="006A20CD">
        <w:t>тов гражданского общества, путем выделения грантов для реализации ими с</w:t>
      </w:r>
      <w:r w:rsidRPr="006A20CD">
        <w:t>о</w:t>
      </w:r>
      <w:r w:rsidRPr="006A20CD">
        <w:t>циально значимых проектов. В течение 2009</w:t>
      </w:r>
      <w:r w:rsidR="004F5E8F">
        <w:t>–</w:t>
      </w:r>
      <w:r w:rsidRPr="006A20CD">
        <w:t>2012 годов на эти цели из фед</w:t>
      </w:r>
      <w:r w:rsidRPr="006A20CD">
        <w:t>е</w:t>
      </w:r>
      <w:r w:rsidRPr="006A20CD">
        <w:t>рального бюджета было выделено более 4 м</w:t>
      </w:r>
      <w:r w:rsidR="004F5E8F">
        <w:t xml:space="preserve">лрд. </w:t>
      </w:r>
      <w:r w:rsidRPr="006A20CD">
        <w:t xml:space="preserve">рублей. </w:t>
      </w:r>
    </w:p>
    <w:p w:rsidR="006A20CD" w:rsidRPr="006A20CD" w:rsidRDefault="006A20CD" w:rsidP="006A20CD">
      <w:pPr>
        <w:pStyle w:val="SingleTxt"/>
      </w:pPr>
      <w:r w:rsidRPr="006A20CD">
        <w:t>142.</w:t>
      </w:r>
      <w:r w:rsidRPr="006A20CD">
        <w:tab/>
        <w:t>С 2005 года работает Общественная палата Российской Федерации, обр</w:t>
      </w:r>
      <w:r w:rsidRPr="006A20CD">
        <w:t>а</w:t>
      </w:r>
      <w:r w:rsidRPr="006A20CD">
        <w:t>зованная в целях выдвижения и поддержки гражданских инициатив, имеющих общероссийское значение, направленных на реализацию конституционных прав, свобод и законных интересов граждан; проведения общественной экспе</w:t>
      </w:r>
      <w:r w:rsidRPr="006A20CD">
        <w:t>р</w:t>
      </w:r>
      <w:r w:rsidRPr="006A20CD">
        <w:t>тизы (экспертизы) проектов федеральных законов; выработки рекомендаций органам государственной власти Российской Федерации. В субъектах Росси</w:t>
      </w:r>
      <w:r w:rsidRPr="006A20CD">
        <w:t>й</w:t>
      </w:r>
      <w:r w:rsidRPr="006A20CD">
        <w:t>ской Федерации действуют региональные общественные палаты. В составе Общественной палаты Российской Федерации женщины составляют 16</w:t>
      </w:r>
      <w:r w:rsidR="001553D0">
        <w:t> процентов</w:t>
      </w:r>
      <w:r w:rsidRPr="006A20CD">
        <w:t>. Женщины возглавляют две из 15 комиссий Общественной пал</w:t>
      </w:r>
      <w:r w:rsidRPr="006A20CD">
        <w:t>а</w:t>
      </w:r>
      <w:r w:rsidRPr="006A20CD">
        <w:t>ты Российской Федерации (Комиссию по социальной политике, трудовым о</w:t>
      </w:r>
      <w:r w:rsidRPr="006A20CD">
        <w:t>т</w:t>
      </w:r>
      <w:r w:rsidRPr="006A20CD">
        <w:t>ношениям и качеству жизни граждан и Комиссию по местному самоуправл</w:t>
      </w:r>
      <w:r w:rsidRPr="006A20CD">
        <w:t>е</w:t>
      </w:r>
      <w:r w:rsidRPr="006A20CD">
        <w:t>нию и жилищно-коммунальной политике).</w:t>
      </w:r>
    </w:p>
    <w:p w:rsidR="006A20CD" w:rsidRPr="006A20CD" w:rsidRDefault="001553D0" w:rsidP="001553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Пункты 32-33 заключительных замечаний (Женщины</w:t>
      </w:r>
      <w:r>
        <w:t>-</w:t>
      </w:r>
      <w:r w:rsidR="006A20CD" w:rsidRPr="006A20CD">
        <w:t>журналисты и правозащитники)</w:t>
      </w:r>
    </w:p>
    <w:p w:rsidR="001553D0" w:rsidRPr="001553D0" w:rsidRDefault="001553D0" w:rsidP="001553D0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143.</w:t>
      </w:r>
      <w:r w:rsidRPr="006A20CD">
        <w:tab/>
        <w:t>Преступления в отношении женщин</w:t>
      </w:r>
      <w:r w:rsidR="001553D0">
        <w:t>-</w:t>
      </w:r>
      <w:r w:rsidRPr="006A20CD">
        <w:t xml:space="preserve">журналистов находятся на особом контроле российских правоохранительных органов. </w:t>
      </w:r>
    </w:p>
    <w:p w:rsidR="006A20CD" w:rsidRPr="006A20CD" w:rsidRDefault="006A20CD" w:rsidP="006A20CD">
      <w:pPr>
        <w:pStyle w:val="SingleTxt"/>
      </w:pPr>
      <w:r w:rsidRPr="006A20CD">
        <w:t>144.</w:t>
      </w:r>
      <w:r w:rsidRPr="006A20CD">
        <w:tab/>
        <w:t>В результате успешного расследования уголовного дела по факту уби</w:t>
      </w:r>
      <w:r w:rsidRPr="006A20CD">
        <w:t>й</w:t>
      </w:r>
      <w:r w:rsidRPr="006A20CD">
        <w:t>ства в январе 2009 года адвоката Маркелова С.Ю. и внештатного корреспо</w:t>
      </w:r>
      <w:r w:rsidRPr="006A20CD">
        <w:t>н</w:t>
      </w:r>
      <w:r w:rsidRPr="006A20CD">
        <w:t>дента «Новой газеты» Бабуровой А.Э. приговором Московского городского с</w:t>
      </w:r>
      <w:r w:rsidRPr="006A20CD">
        <w:t>у</w:t>
      </w:r>
      <w:r w:rsidRPr="006A20CD">
        <w:t>да от 6 мая 2011 года в совершении этого преступления признаны виновными Тихонов Н.А. и Хасис Е.Д. Они осуждены к различным срокам наказания в в</w:t>
      </w:r>
      <w:r w:rsidRPr="006A20CD">
        <w:t>и</w:t>
      </w:r>
      <w:r w:rsidRPr="006A20CD">
        <w:t>де лишения свободы. Судом установлено, что убийство адвоката Маркелова С.Ю. совершено в связи с осуществлением им профессиональной деятельности по защите прав граждан, придерживающихся антифашистской идеологии. Б</w:t>
      </w:r>
      <w:r w:rsidRPr="006A20CD">
        <w:t>а</w:t>
      </w:r>
      <w:r w:rsidRPr="006A20CD">
        <w:t>бурова А.Э., сопровождавшая в момент убийства Маркелова С.Ю., была убита, поскольку явилась очевидцем совершенного преступления.</w:t>
      </w:r>
    </w:p>
    <w:p w:rsidR="006A20CD" w:rsidRPr="006A20CD" w:rsidRDefault="006A20CD" w:rsidP="006A20CD">
      <w:pPr>
        <w:pStyle w:val="SingleTxt"/>
      </w:pPr>
      <w:r w:rsidRPr="006A20CD">
        <w:t>145.</w:t>
      </w:r>
      <w:r w:rsidRPr="006A20CD">
        <w:tab/>
        <w:t>В рамках расследования совершенного в октябре 2006 года убийства об</w:t>
      </w:r>
      <w:r w:rsidRPr="006A20CD">
        <w:t>о</w:t>
      </w:r>
      <w:r w:rsidRPr="006A20CD">
        <w:t xml:space="preserve">зревателя газеты «Новой газеты» Политковской А.С. следственными органами предъявлены обвинения шести лицам, один из которых полностью признал свою вину и активно сотрудничает со следствием в целях установления истины по делу. </w:t>
      </w:r>
    </w:p>
    <w:p w:rsidR="006A20CD" w:rsidRPr="006A20CD" w:rsidRDefault="006A20CD" w:rsidP="006A20CD">
      <w:pPr>
        <w:pStyle w:val="SingleTxt"/>
      </w:pPr>
      <w:r w:rsidRPr="006A20CD">
        <w:t>146.</w:t>
      </w:r>
      <w:r w:rsidRPr="006A20CD">
        <w:tab/>
        <w:t>9 июня 2012 года Мосгорсуд признал виновными пятерых фигурантов д</w:t>
      </w:r>
      <w:r w:rsidRPr="006A20CD">
        <w:t>е</w:t>
      </w:r>
      <w:r w:rsidRPr="006A20CD">
        <w:t>ла об убийстве журналистки «Новой газеты» Анны Политковской и </w:t>
      </w:r>
      <w:r w:rsidRPr="001553D0">
        <w:t>приговорил</w:t>
      </w:r>
      <w:r w:rsidRPr="006A20CD">
        <w:t> двоих из них — Лом-Али Гайтукаева и исполнителя убийства Р</w:t>
      </w:r>
      <w:r w:rsidRPr="006A20CD">
        <w:t>у</w:t>
      </w:r>
      <w:r w:rsidRPr="006A20CD">
        <w:t>стама Махмудова — к пожизненным срокам в колонии особого режима. Остальные соучастники убийства экс-сотрудник ГУВД Москвы Сергей Хаджикурбанов был приговорен к 20 годам колонии, Джебраил Махмудов — к 14 годам колонии, а Ибрагим Махмудов — к 12 годам колонии. Организатор убийства журналистки Анны Политковской Лом Али Гайтукаев, который был приговорен к пожизненному заключению, обжаловал приговор. </w:t>
      </w:r>
    </w:p>
    <w:p w:rsidR="006A20CD" w:rsidRPr="006A20CD" w:rsidRDefault="006A20CD" w:rsidP="006A20CD">
      <w:pPr>
        <w:pStyle w:val="SingleTxt"/>
      </w:pPr>
      <w:r w:rsidRPr="006A20CD">
        <w:t>147.</w:t>
      </w:r>
      <w:r w:rsidRPr="006A20CD">
        <w:tab/>
        <w:t xml:space="preserve">Правоохранительными органами расследуется уголовное дело по факту похищения и убийства в июле 2009 года правозащитницы </w:t>
      </w:r>
      <w:r w:rsidRPr="006A20CD">
        <w:rPr>
          <w:bCs/>
        </w:rPr>
        <w:t xml:space="preserve">Эстемировой Н.Х. </w:t>
      </w:r>
      <w:r w:rsidRPr="006A20CD">
        <w:t xml:space="preserve">Правоохранительными органами допрошено в качестве свидетелей более 1300 человек, проведено более 100 судебных экспертиз, рассмотрено более 4 000 обращений граждан и организаций. </w:t>
      </w:r>
      <w:r w:rsidRPr="006A20CD">
        <w:rPr>
          <w:bCs/>
        </w:rPr>
        <w:t xml:space="preserve">Предполагаемый исполнитель убийства </w:t>
      </w:r>
      <w:r w:rsidRPr="006A20CD">
        <w:t>объявлен в международный розыск.</w:t>
      </w: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553D0" w:rsidP="001553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8</w:t>
      </w:r>
    </w:p>
    <w:p w:rsidR="001553D0" w:rsidRPr="001553D0" w:rsidRDefault="001553D0" w:rsidP="001553D0">
      <w:pPr>
        <w:pStyle w:val="SingleTxt"/>
        <w:spacing w:after="0" w:line="120" w:lineRule="exact"/>
        <w:rPr>
          <w:sz w:val="10"/>
        </w:rPr>
      </w:pPr>
    </w:p>
    <w:p w:rsidR="001553D0" w:rsidRPr="001553D0" w:rsidRDefault="001553D0" w:rsidP="001553D0">
      <w:pPr>
        <w:pStyle w:val="SingleTxt"/>
        <w:spacing w:after="0" w:line="120" w:lineRule="exact"/>
        <w:rPr>
          <w:sz w:val="10"/>
        </w:rPr>
      </w:pPr>
    </w:p>
    <w:p w:rsidR="006A20CD" w:rsidRDefault="006A20CD" w:rsidP="006A20CD">
      <w:pPr>
        <w:pStyle w:val="SingleTxt"/>
      </w:pPr>
      <w:r w:rsidRPr="006A20CD">
        <w:t>148.</w:t>
      </w:r>
      <w:r w:rsidRPr="006A20CD">
        <w:tab/>
        <w:t>В Российской Федерации широко распространена практика привлечения женщин к работе в различных международных организациях, в том числе на межгосударственном уровне. Доля женщин, участвующих в работе междун</w:t>
      </w:r>
      <w:r w:rsidRPr="006A20CD">
        <w:t>а</w:t>
      </w:r>
      <w:r w:rsidRPr="006A20CD">
        <w:t>родных организаций, за последние десять лет выросла в 2 раза. Увеличивается число женщин-дипломатов. Женщины, имеющие дипломатические ранги, с</w:t>
      </w:r>
      <w:r w:rsidRPr="006A20CD">
        <w:t>о</w:t>
      </w:r>
      <w:r w:rsidRPr="006A20CD">
        <w:t>ставляют 13,7</w:t>
      </w:r>
      <w:r w:rsidR="001553D0">
        <w:t> процента</w:t>
      </w:r>
      <w:r w:rsidRPr="006A20CD">
        <w:t xml:space="preserve"> от общего количества дипломатических сотрудников Центрального аппарата МИД России. В загранучреждениях МИД России же</w:t>
      </w:r>
      <w:r w:rsidRPr="006A20CD">
        <w:t>н</w:t>
      </w:r>
      <w:r w:rsidRPr="006A20CD">
        <w:t>щины, имеющие дипломатические ранги, в том числе ранги посла и советника-посланника, составляют около 9</w:t>
      </w:r>
      <w:r w:rsidR="00677516">
        <w:t> процентов</w:t>
      </w:r>
      <w:r w:rsidRPr="006A20CD">
        <w:t xml:space="preserve"> от общего числа дипломатов.</w:t>
      </w:r>
    </w:p>
    <w:p w:rsidR="001553D0" w:rsidRPr="006A20CD" w:rsidRDefault="001553D0" w:rsidP="006A20CD">
      <w:pPr>
        <w:pStyle w:val="SingleTxt"/>
      </w:pPr>
    </w:p>
    <w:p w:rsidR="006A20CD" w:rsidRPr="006A20CD" w:rsidRDefault="001553D0" w:rsidP="001553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9</w:t>
      </w:r>
    </w:p>
    <w:p w:rsidR="001553D0" w:rsidRPr="001553D0" w:rsidRDefault="001553D0" w:rsidP="001553D0">
      <w:pPr>
        <w:pStyle w:val="SingleTxt"/>
        <w:spacing w:after="0" w:line="120" w:lineRule="exact"/>
        <w:rPr>
          <w:bCs/>
          <w:sz w:val="10"/>
        </w:rPr>
      </w:pPr>
    </w:p>
    <w:p w:rsidR="001553D0" w:rsidRPr="001553D0" w:rsidRDefault="001553D0" w:rsidP="001553D0">
      <w:pPr>
        <w:pStyle w:val="SingleTxt"/>
        <w:spacing w:after="0" w:line="120" w:lineRule="exact"/>
        <w:rPr>
          <w:bCs/>
          <w:sz w:val="10"/>
        </w:rPr>
      </w:pP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149.</w:t>
      </w:r>
      <w:r w:rsidRPr="006A20CD">
        <w:rPr>
          <w:bCs/>
        </w:rPr>
        <w:tab/>
        <w:t xml:space="preserve">Вопросы гражданства Российской Федерации регулируются </w:t>
      </w:r>
      <w:r w:rsidRPr="001553D0">
        <w:rPr>
          <w:bCs/>
        </w:rPr>
        <w:t>Конституц</w:t>
      </w:r>
      <w:r w:rsidRPr="001553D0">
        <w:rPr>
          <w:bCs/>
        </w:rPr>
        <w:t>и</w:t>
      </w:r>
      <w:r w:rsidRPr="001553D0">
        <w:rPr>
          <w:bCs/>
        </w:rPr>
        <w:t>ей</w:t>
      </w:r>
      <w:r w:rsidRPr="006A20CD">
        <w:rPr>
          <w:bCs/>
        </w:rPr>
        <w:t xml:space="preserve"> Российской Федерации, международными договорами Российской Федер</w:t>
      </w:r>
      <w:r w:rsidRPr="006A20CD">
        <w:rPr>
          <w:bCs/>
        </w:rPr>
        <w:t>а</w:t>
      </w:r>
      <w:r w:rsidRPr="006A20CD">
        <w:rPr>
          <w:bCs/>
        </w:rPr>
        <w:t xml:space="preserve">ции, Федеральным </w:t>
      </w:r>
      <w:r w:rsidRPr="001553D0">
        <w:rPr>
          <w:bCs/>
        </w:rPr>
        <w:t>законом</w:t>
      </w:r>
      <w:r w:rsidRPr="006A20CD">
        <w:t xml:space="preserve"> от 31 мая 2002 г</w:t>
      </w:r>
      <w:r w:rsidR="001553D0">
        <w:t>ода</w:t>
      </w:r>
      <w:r w:rsidRPr="006A20CD">
        <w:t xml:space="preserve"> № 62-ФЗ «О гражданстве Ро</w:t>
      </w:r>
      <w:r w:rsidRPr="006A20CD">
        <w:t>с</w:t>
      </w:r>
      <w:r w:rsidRPr="006A20CD">
        <w:t>сийской Федерации»</w:t>
      </w:r>
      <w:r w:rsidRPr="006A20CD">
        <w:rPr>
          <w:bCs/>
        </w:rPr>
        <w:t>, а также принимаемыми в соответствии с ними другими нормативными правовыми актами Российской Федерации (об этом подробно изложено в предыдущем докладе).</w:t>
      </w:r>
    </w:p>
    <w:p w:rsidR="006A20CD" w:rsidRPr="006A20CD" w:rsidRDefault="006A20CD" w:rsidP="006A20CD">
      <w:pPr>
        <w:pStyle w:val="SingleTxt"/>
      </w:pPr>
      <w:r w:rsidRPr="006A20CD">
        <w:t>150.</w:t>
      </w:r>
      <w:r w:rsidRPr="006A20CD">
        <w:tab/>
      </w:r>
      <w:r w:rsidRPr="006A20CD">
        <w:rPr>
          <w:bCs/>
        </w:rPr>
        <w:t>В 2012</w:t>
      </w:r>
      <w:r w:rsidR="001553D0">
        <w:rPr>
          <w:bCs/>
        </w:rPr>
        <w:t>–</w:t>
      </w:r>
      <w:r w:rsidRPr="006A20CD">
        <w:rPr>
          <w:bCs/>
        </w:rPr>
        <w:t xml:space="preserve">2014 годах в закон </w:t>
      </w:r>
      <w:r w:rsidRPr="006A20CD">
        <w:t xml:space="preserve">«О гражданстве Российской Федерации» </w:t>
      </w:r>
      <w:r w:rsidRPr="006A20CD">
        <w:rPr>
          <w:bCs/>
        </w:rPr>
        <w:t>вн</w:t>
      </w:r>
      <w:r w:rsidRPr="006A20CD">
        <w:rPr>
          <w:bCs/>
        </w:rPr>
        <w:t>о</w:t>
      </w:r>
      <w:r w:rsidRPr="006A20CD">
        <w:rPr>
          <w:bCs/>
        </w:rPr>
        <w:t>сились изменения, направленные на предоставление в упрощенном порядке гражданства Российской Федерации лицам, имеющим профессиональное обр</w:t>
      </w:r>
      <w:r w:rsidRPr="006A20CD">
        <w:rPr>
          <w:bCs/>
        </w:rPr>
        <w:t>а</w:t>
      </w:r>
      <w:r w:rsidRPr="006A20CD">
        <w:rPr>
          <w:bCs/>
        </w:rPr>
        <w:t>зование, являющихся носителями русского языка (из стран СНГ и стран дал</w:t>
      </w:r>
      <w:r w:rsidRPr="006A20CD">
        <w:rPr>
          <w:bCs/>
        </w:rPr>
        <w:t>ь</w:t>
      </w:r>
      <w:r w:rsidRPr="006A20CD">
        <w:rPr>
          <w:bCs/>
        </w:rPr>
        <w:t xml:space="preserve">него зарубежья) или участниками государственной программы по </w:t>
      </w:r>
      <w:r w:rsidRPr="006A20CD">
        <w:t>оказанию с</w:t>
      </w:r>
      <w:r w:rsidRPr="006A20CD">
        <w:t>о</w:t>
      </w:r>
      <w:r w:rsidRPr="006A20CD">
        <w:t>действия добровольному переселению в Российскую Федерацию соотеч</w:t>
      </w:r>
      <w:r w:rsidRPr="006A20CD">
        <w:t>е</w:t>
      </w:r>
      <w:r w:rsidRPr="006A20CD">
        <w:t>ственников, проживающих за рубежом, и членам их семей; детям, находящи</w:t>
      </w:r>
      <w:r w:rsidRPr="006A20CD">
        <w:t>м</w:t>
      </w:r>
      <w:r w:rsidRPr="006A20CD">
        <w:t xml:space="preserve">ся под опекой и недееспособных лиц. </w:t>
      </w: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553D0" w:rsidP="001553D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Часть </w:t>
      </w:r>
      <w:r w:rsidR="006A20CD" w:rsidRPr="006A20CD">
        <w:rPr>
          <w:lang w:val="en-US"/>
        </w:rPr>
        <w:t>III</w:t>
      </w: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553D0" w:rsidP="001553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10</w:t>
      </w:r>
    </w:p>
    <w:p w:rsidR="001553D0" w:rsidRPr="001553D0" w:rsidRDefault="001553D0" w:rsidP="001553D0">
      <w:pPr>
        <w:pStyle w:val="SingleTxt"/>
        <w:spacing w:after="0" w:line="120" w:lineRule="exact"/>
        <w:rPr>
          <w:sz w:val="10"/>
        </w:rPr>
      </w:pPr>
    </w:p>
    <w:p w:rsidR="001553D0" w:rsidRPr="001553D0" w:rsidRDefault="001553D0" w:rsidP="001553D0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151.</w:t>
      </w:r>
      <w:r w:rsidRPr="006A20CD">
        <w:tab/>
        <w:t xml:space="preserve">В </w:t>
      </w:r>
      <w:smartTag w:uri="urn:schemas-microsoft-com:office:smarttags" w:element="metricconverter">
        <w:smartTagPr>
          <w:attr w:name="ProductID" w:val="2012 г"/>
        </w:smartTagPr>
        <w:r w:rsidRPr="006A20CD">
          <w:t>2012 г</w:t>
        </w:r>
      </w:smartTag>
      <w:r w:rsidRPr="006A20CD">
        <w:t>. принят Федеральный закон от 29 декабря 2012 г</w:t>
      </w:r>
      <w:r w:rsidR="001553D0">
        <w:t>ода</w:t>
      </w:r>
      <w:r w:rsidRPr="006A20CD">
        <w:t xml:space="preserve"> № 273-ФЗ «Об образовании в Российской Федерации»</w:t>
      </w:r>
      <w:r w:rsidR="001553D0">
        <w:t xml:space="preserve"> — </w:t>
      </w:r>
      <w:r w:rsidRPr="006A20CD">
        <w:t>базовый законодательный акт, комплексно регулирующий отношения в сфере образования с учетом совр</w:t>
      </w:r>
      <w:r w:rsidRPr="006A20CD">
        <w:t>е</w:t>
      </w:r>
      <w:r w:rsidRPr="006A20CD">
        <w:t>менных требований образовательной практики, общих тенденций развития страны и мировых тенденций развития образования. Закон закрепляет, что пр</w:t>
      </w:r>
      <w:r w:rsidRPr="006A20CD">
        <w:t>а</w:t>
      </w:r>
      <w:r w:rsidRPr="006A20CD">
        <w:t>во на образование гарантируется независимо от пола, расы, национальности, языка, происхождения, имущественного, социального и должностного полож</w:t>
      </w:r>
      <w:r w:rsidRPr="006A20CD">
        <w:t>е</w:t>
      </w:r>
      <w:r w:rsidRPr="006A20CD">
        <w:t>ния, места жительства, отношения к религии, убеждений, принадлежности к общественным объединениям, а также других обстоятельств. Содержание о</w:t>
      </w:r>
      <w:r w:rsidRPr="006A20CD">
        <w:t>б</w:t>
      </w:r>
      <w:r w:rsidRPr="006A20CD">
        <w:t>разования должно содействовать взаимопониманию и сотрудничеству между людьми, народами независимо от расовой, национальной, этнической, религ</w:t>
      </w:r>
      <w:r w:rsidRPr="006A20CD">
        <w:t>и</w:t>
      </w:r>
      <w:r w:rsidRPr="006A20CD">
        <w:t xml:space="preserve">озной и социальной принадлежности. </w:t>
      </w:r>
    </w:p>
    <w:p w:rsidR="006A20CD" w:rsidRPr="006A20CD" w:rsidRDefault="006A20CD" w:rsidP="006A20CD">
      <w:pPr>
        <w:pStyle w:val="SingleTxt"/>
      </w:pPr>
      <w:r w:rsidRPr="006A20CD">
        <w:t>152.</w:t>
      </w:r>
      <w:r w:rsidRPr="006A20CD">
        <w:tab/>
        <w:t>Реализуется Федеральная целевая программа развития образования на 2011</w:t>
      </w:r>
      <w:r w:rsidR="001553D0">
        <w:t>–</w:t>
      </w:r>
      <w:r w:rsidRPr="006A20CD">
        <w:t>2015 годы. Целью Программы является обеспечение доступности кач</w:t>
      </w:r>
      <w:r w:rsidRPr="006A20CD">
        <w:t>е</w:t>
      </w:r>
      <w:r w:rsidRPr="006A20CD">
        <w:t>ственного образования, соответствующего требованиям инновационного соц</w:t>
      </w:r>
      <w:r w:rsidRPr="006A20CD">
        <w:t>и</w:t>
      </w:r>
      <w:r w:rsidRPr="006A20CD">
        <w:t>ально ориентированного развития Российской Федерации.</w:t>
      </w:r>
    </w:p>
    <w:p w:rsidR="006A20CD" w:rsidRPr="006A20CD" w:rsidRDefault="006A20CD" w:rsidP="006A20CD">
      <w:pPr>
        <w:pStyle w:val="SingleTxt"/>
      </w:pPr>
      <w:r w:rsidRPr="006A20CD">
        <w:t>153.</w:t>
      </w:r>
      <w:r w:rsidRPr="006A20CD">
        <w:tab/>
        <w:t>В сфере образования равенство полов обеспечено. Образование по всем уровням является бесплатным, в том числе и высшее образование. Бюджетные места в организациях высшего профессионального образования предоставл</w:t>
      </w:r>
      <w:r w:rsidRPr="006A20CD">
        <w:t>я</w:t>
      </w:r>
      <w:r w:rsidRPr="006A20CD">
        <w:t>ются по результатам конкурсного отбора, если</w:t>
      </w:r>
      <w:r>
        <w:t xml:space="preserve"> </w:t>
      </w:r>
      <w:r w:rsidRPr="006A20CD">
        <w:t>гражданин при этом высшее о</w:t>
      </w:r>
      <w:r w:rsidRPr="006A20CD">
        <w:t>б</w:t>
      </w:r>
      <w:r w:rsidRPr="006A20CD">
        <w:t>разование получает впервые. Система образования создает условия для непр</w:t>
      </w:r>
      <w:r w:rsidRPr="006A20CD">
        <w:t>е</w:t>
      </w:r>
      <w:r w:rsidRPr="006A20CD">
        <w:t>рывного образования, в том числе в течение всей жизни в соответствии с п</w:t>
      </w:r>
      <w:r w:rsidRPr="006A20CD">
        <w:t>о</w:t>
      </w:r>
      <w:r w:rsidRPr="006A20CD">
        <w:t>требностями личности, его способностями и интересами, посредством реал</w:t>
      </w:r>
      <w:r w:rsidRPr="006A20CD">
        <w:t>и</w:t>
      </w:r>
      <w:r w:rsidRPr="006A20CD">
        <w:t>зации основных образовательных программ и различных дополнительных о</w:t>
      </w:r>
      <w:r w:rsidRPr="006A20CD">
        <w:t>б</w:t>
      </w:r>
      <w:r w:rsidRPr="006A20CD">
        <w:t>разовательных программ, предоставления возможности одновременного осв</w:t>
      </w:r>
      <w:r w:rsidRPr="006A20CD">
        <w:t>о</w:t>
      </w:r>
      <w:r w:rsidRPr="006A20CD">
        <w:t>ения нескольких образовательных программ, а также учета имеющихся образ</w:t>
      </w:r>
      <w:r w:rsidRPr="006A20CD">
        <w:t>о</w:t>
      </w:r>
      <w:r w:rsidRPr="006A20CD">
        <w:t>вания, квалификации, опыта практической деятельности при получении обр</w:t>
      </w:r>
      <w:r w:rsidRPr="006A20CD">
        <w:t>а</w:t>
      </w:r>
      <w:r w:rsidRPr="006A20CD">
        <w:t>зования. Законодательно обеспечены одинаковые возможности для получения стипендий и других пособий на образование. Размеры стипендий постоянно увеличиваются.</w:t>
      </w:r>
    </w:p>
    <w:p w:rsidR="006A20CD" w:rsidRPr="006A20CD" w:rsidRDefault="006A20CD" w:rsidP="006A20CD">
      <w:pPr>
        <w:pStyle w:val="SingleTxt"/>
      </w:pPr>
      <w:r w:rsidRPr="006A20CD">
        <w:t>154.</w:t>
      </w:r>
      <w:r w:rsidRPr="006A20CD">
        <w:tab/>
        <w:t>В средних специальных учебных заведениях девушки составляют 55</w:t>
      </w:r>
      <w:r w:rsidR="00677516">
        <w:t> процентов</w:t>
      </w:r>
      <w:r w:rsidRPr="006A20CD">
        <w:t>, в высших учебных заведениях учится 57</w:t>
      </w:r>
      <w:r w:rsidR="001553D0">
        <w:t> процентов</w:t>
      </w:r>
      <w:r w:rsidRPr="006A20CD">
        <w:t xml:space="preserve"> девушек. Среди аспирантов девушки составляют 45</w:t>
      </w:r>
      <w:r w:rsidR="001553D0">
        <w:t> процентов</w:t>
      </w:r>
      <w:r w:rsidRPr="006A20CD">
        <w:t>, среди докторантов</w:t>
      </w:r>
      <w:r w:rsidR="001553D0">
        <w:t xml:space="preserve"> — </w:t>
      </w:r>
      <w:r w:rsidRPr="006A20CD">
        <w:t>47</w:t>
      </w:r>
      <w:r w:rsidR="001553D0">
        <w:t> процентов</w:t>
      </w:r>
      <w:r w:rsidRPr="006A20CD">
        <w:t>. Среди обучающихся</w:t>
      </w:r>
      <w:r>
        <w:t xml:space="preserve"> </w:t>
      </w:r>
      <w:r w:rsidRPr="006A20CD">
        <w:t xml:space="preserve">по всем видам образования доля женщин выше. </w:t>
      </w:r>
    </w:p>
    <w:p w:rsidR="006A20CD" w:rsidRPr="006A20CD" w:rsidRDefault="006A20CD" w:rsidP="006A20CD">
      <w:pPr>
        <w:pStyle w:val="SingleTxt"/>
      </w:pPr>
      <w:r w:rsidRPr="006A20CD">
        <w:t>155.</w:t>
      </w:r>
      <w:r w:rsidRPr="006A20CD">
        <w:tab/>
        <w:t>Девушки могут получать образование в военно-учебных заведениях: В</w:t>
      </w:r>
      <w:r w:rsidRPr="006A20CD">
        <w:t>о</w:t>
      </w:r>
      <w:r w:rsidRPr="006A20CD">
        <w:t>енном университете Министерства обороны Российской Федерации (Миноб</w:t>
      </w:r>
      <w:r w:rsidRPr="006A20CD">
        <w:t>о</w:t>
      </w:r>
      <w:r w:rsidRPr="006A20CD">
        <w:t>роны России), военно-медицинских институтах, Академии гражданской защ</w:t>
      </w:r>
      <w:r w:rsidRPr="006A20CD">
        <w:t>и</w:t>
      </w:r>
      <w:r w:rsidRPr="006A20CD">
        <w:t>ты Министерства по чрезвычайным ситуациям Российской Федерации (МЧС России), Академии Федеральной службы безопасности (ФСБ) по ограниченн</w:t>
      </w:r>
      <w:r w:rsidRPr="006A20CD">
        <w:t>о</w:t>
      </w:r>
      <w:r w:rsidRPr="006A20CD">
        <w:t>му кругу специальностей. Сохраняются ограничения на освоение женщинами ряда профессий, что предусмотрено законодательно закрепленной нормой, в соответствии с которой профессиональное обучение женщин и несовершенн</w:t>
      </w:r>
      <w:r w:rsidRPr="006A20CD">
        <w:t>о</w:t>
      </w:r>
      <w:r w:rsidRPr="006A20CD">
        <w:t>летних допускается только по профессиям и для тех производств и работ, на которых разрешается применение их труда.</w:t>
      </w: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553D0" w:rsidP="001553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К пунктам 34-35 заключительных замечаний Комитета </w:t>
      </w:r>
    </w:p>
    <w:p w:rsidR="001553D0" w:rsidRPr="001553D0" w:rsidRDefault="001553D0" w:rsidP="001553D0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156.</w:t>
      </w:r>
      <w:r w:rsidRPr="006A20CD">
        <w:tab/>
        <w:t>Расширяются возможности для женщин</w:t>
      </w:r>
      <w:r>
        <w:t xml:space="preserve"> </w:t>
      </w:r>
      <w:r w:rsidRPr="006A20CD">
        <w:t>получении инженерных спец</w:t>
      </w:r>
      <w:r w:rsidRPr="006A20CD">
        <w:t>и</w:t>
      </w:r>
      <w:r w:rsidRPr="006A20CD">
        <w:t>альностей. Наличие рабочих мест и потребность рынка в инженерах разного профиля создают условия для вовлечения женщин в данный вид професси</w:t>
      </w:r>
      <w:r w:rsidRPr="006A20CD">
        <w:t>о</w:t>
      </w:r>
      <w:r w:rsidRPr="006A20CD">
        <w:t>нальной подготовки. Так, анализ российского IT-рынка демонстрирует рост числа женщин в этой сфере, так, среди специалистов по информационной бе</w:t>
      </w:r>
      <w:r w:rsidRPr="006A20CD">
        <w:t>з</w:t>
      </w:r>
      <w:r w:rsidRPr="006A20CD">
        <w:t>опасности доля женщин возросла на 10 процентных пункта (от 2</w:t>
      </w:r>
      <w:r w:rsidR="001553D0">
        <w:t> процентов</w:t>
      </w:r>
      <w:r w:rsidRPr="006A20CD">
        <w:t xml:space="preserve"> в 2008 году до 12</w:t>
      </w:r>
      <w:r w:rsidR="001553D0">
        <w:t> процентов</w:t>
      </w:r>
      <w:r>
        <w:t xml:space="preserve"> </w:t>
      </w:r>
      <w:r w:rsidRPr="006A20CD">
        <w:t>в 2012 году), среди разработчиков 1С – на 6 пр</w:t>
      </w:r>
      <w:r w:rsidRPr="006A20CD">
        <w:t>о</w:t>
      </w:r>
      <w:r w:rsidRPr="006A20CD">
        <w:t>центных пунктов (от 15</w:t>
      </w:r>
      <w:r w:rsidR="001553D0">
        <w:t> процентов</w:t>
      </w:r>
      <w:r w:rsidRPr="006A20CD">
        <w:t xml:space="preserve"> в 2008 году до 21</w:t>
      </w:r>
      <w:r w:rsidR="001553D0">
        <w:t> процентов</w:t>
      </w:r>
      <w:r w:rsidRPr="006A20CD">
        <w:t xml:space="preserve"> в 2012 году), среди тестировщиков программного обеспечения</w:t>
      </w:r>
      <w:r w:rsidR="001553D0">
        <w:t xml:space="preserve"> — </w:t>
      </w:r>
      <w:r w:rsidRPr="006A20CD">
        <w:t>на 16 процентных пун</w:t>
      </w:r>
      <w:r w:rsidRPr="006A20CD">
        <w:t>к</w:t>
      </w:r>
      <w:r w:rsidRPr="006A20CD">
        <w:t>тов (с 23</w:t>
      </w:r>
      <w:r w:rsidR="001553D0">
        <w:t> процентов</w:t>
      </w:r>
      <w:r w:rsidRPr="006A20CD">
        <w:t xml:space="preserve"> в 2008 году до 39</w:t>
      </w:r>
      <w:r w:rsidR="001553D0">
        <w:t> процентов</w:t>
      </w:r>
      <w:r w:rsidRPr="006A20CD">
        <w:t xml:space="preserve"> в 2012 году), а среди консульта</w:t>
      </w:r>
      <w:r w:rsidRPr="006A20CD">
        <w:t>н</w:t>
      </w:r>
      <w:r w:rsidRPr="006A20CD">
        <w:t>тов по внедрению ERP-систем</w:t>
      </w:r>
      <w:r w:rsidR="001553D0">
        <w:t xml:space="preserve"> — </w:t>
      </w:r>
      <w:r w:rsidRPr="006A20CD">
        <w:t>на 27 процентных пунктов (от 14</w:t>
      </w:r>
      <w:r w:rsidR="001553D0">
        <w:t> процентов</w:t>
      </w:r>
      <w:r w:rsidRPr="006A20CD">
        <w:t xml:space="preserve"> до 41</w:t>
      </w:r>
      <w:r w:rsidR="001553D0">
        <w:t xml:space="preserve"> процента, </w:t>
      </w:r>
      <w:r w:rsidRPr="006A20CD">
        <w:t>соотве</w:t>
      </w:r>
      <w:r w:rsidRPr="006A20CD">
        <w:t>т</w:t>
      </w:r>
      <w:r w:rsidRPr="006A20CD">
        <w:t>ственно).</w:t>
      </w:r>
    </w:p>
    <w:p w:rsidR="006A20CD" w:rsidRPr="006A20CD" w:rsidRDefault="006A20CD" w:rsidP="006A20CD">
      <w:pPr>
        <w:pStyle w:val="SingleTxt"/>
      </w:pPr>
      <w:r w:rsidRPr="006A20CD">
        <w:t>157.</w:t>
      </w:r>
      <w:r w:rsidRPr="006A20CD">
        <w:tab/>
        <w:t>О мероприятии по обучению молодых женщин в возрасте до 23 лет, им</w:t>
      </w:r>
      <w:r w:rsidRPr="006A20CD">
        <w:t>е</w:t>
      </w:r>
      <w:r w:rsidRPr="006A20CD">
        <w:t>ющих одного и более детей, на подготовительных отделениях федеральных государственных образовательных организаций высшего образования (См ст</w:t>
      </w:r>
      <w:r w:rsidRPr="006A20CD">
        <w:t>а</w:t>
      </w:r>
      <w:r w:rsidRPr="006A20CD">
        <w:t>тья, пункт 58). Для молодых родителей в федеральных вузах Российской Фед</w:t>
      </w:r>
      <w:r w:rsidRPr="006A20CD">
        <w:t>е</w:t>
      </w:r>
      <w:r w:rsidRPr="006A20CD">
        <w:t>рации создаются комнаты или группы по присмотру и уходу за детьми. Это позволит студентам, имеющим детей, более успешно совмещать обучение с р</w:t>
      </w:r>
      <w:r w:rsidRPr="006A20CD">
        <w:t>о</w:t>
      </w:r>
      <w:r w:rsidRPr="006A20CD">
        <w:t xml:space="preserve">дительскими обязанностями. </w:t>
      </w:r>
    </w:p>
    <w:p w:rsidR="001553D0" w:rsidRPr="001553D0" w:rsidRDefault="001553D0" w:rsidP="001553D0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1553D0" w:rsidP="001553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Образование для пожилых граждан и инвалидов</w:t>
      </w:r>
    </w:p>
    <w:p w:rsidR="001553D0" w:rsidRPr="001553D0" w:rsidRDefault="001553D0" w:rsidP="001553D0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158.</w:t>
      </w:r>
      <w:r w:rsidRPr="006A20CD">
        <w:tab/>
        <w:t>Расширяются возможности для получения образования для пожилых граждан (женщин и мужчин). Создаются необходимые условия для получения без дискриминации качественного образования лицами с ограниченными во</w:t>
      </w:r>
      <w:r w:rsidRPr="006A20CD">
        <w:t>з</w:t>
      </w:r>
      <w:r w:rsidRPr="006A20CD">
        <w:t>можностями здоровья, а также социальному развитию этих лиц, в том числе посредством организации инклюзивного образования лиц с ограниченными возможностями здоровья.</w:t>
      </w:r>
    </w:p>
    <w:p w:rsidR="006A20CD" w:rsidRPr="006A20CD" w:rsidRDefault="006A20CD" w:rsidP="006A20CD">
      <w:pPr>
        <w:pStyle w:val="SingleTxt"/>
      </w:pPr>
      <w:r w:rsidRPr="006A20CD">
        <w:t>159.</w:t>
      </w:r>
      <w:r w:rsidRPr="006A20CD">
        <w:tab/>
        <w:t>Профессиональное обучение, переобучение и повышение квалификации для лиц пожилого возраста и граждан предпенсионного возраста проводится на учебно-производственной базе образовательных учреждений различного уро</w:t>
      </w:r>
      <w:r w:rsidRPr="006A20CD">
        <w:t>в</w:t>
      </w:r>
      <w:r w:rsidRPr="006A20CD">
        <w:t xml:space="preserve">ня, в том числе с применением дистанционных образовательных технологий. </w:t>
      </w:r>
    </w:p>
    <w:p w:rsidR="006A20CD" w:rsidRPr="006A20CD" w:rsidRDefault="006A20CD" w:rsidP="006A20CD">
      <w:pPr>
        <w:pStyle w:val="SingleTxt"/>
      </w:pPr>
      <w:r w:rsidRPr="006A20CD">
        <w:t>160.</w:t>
      </w:r>
      <w:r w:rsidRPr="006A20CD">
        <w:tab/>
        <w:t>Кроме того, при центрах социального обслуживания населения более чем в половине регионов Российской Федерации созданы «Университеты третьего возраста», в которых ежегодно обучается около 10</w:t>
      </w:r>
      <w:r w:rsidR="001553D0">
        <w:t> 000</w:t>
      </w:r>
      <w:r w:rsidRPr="006A20CD">
        <w:t xml:space="preserve"> человек. В «Универс</w:t>
      </w:r>
      <w:r w:rsidRPr="006A20CD">
        <w:t>и</w:t>
      </w:r>
      <w:r w:rsidRPr="006A20CD">
        <w:t>тетах третьего возраста» действуют факультеты «Компьютерной грамо</w:t>
      </w:r>
      <w:r w:rsidRPr="006A20CD">
        <w:t>т</w:t>
      </w:r>
      <w:r w:rsidRPr="006A20CD">
        <w:t>ности»; творческие факультеты («Социально</w:t>
      </w:r>
      <w:r w:rsidR="001553D0">
        <w:t xml:space="preserve"> — </w:t>
      </w:r>
      <w:r w:rsidRPr="006A20CD">
        <w:t>правовой», «Здоровый образ жизни», «Исторический», и пр.); спортивные факультеты, программа которых напра</w:t>
      </w:r>
      <w:r w:rsidRPr="006A20CD">
        <w:t>в</w:t>
      </w:r>
      <w:r w:rsidRPr="006A20CD">
        <w:t>лена на обучение и занятия массовой физической культурой, проведение озд</w:t>
      </w:r>
      <w:r w:rsidRPr="006A20CD">
        <w:t>о</w:t>
      </w:r>
      <w:r w:rsidRPr="006A20CD">
        <w:t>ровительных мероприятий, пропаганду здорового образа жизни среди граждан пожилого возраста. В программу факультета «Компьютерной грамотности» введена дисциплина «Государственные и муниципальные услуги», в ходе из</w:t>
      </w:r>
      <w:r w:rsidRPr="006A20CD">
        <w:t>у</w:t>
      </w:r>
      <w:r w:rsidRPr="006A20CD">
        <w:t>чения которой слушатели приобретают навыки пользования Порталом госуда</w:t>
      </w:r>
      <w:r w:rsidRPr="006A20CD">
        <w:t>р</w:t>
      </w:r>
      <w:r w:rsidRPr="006A20CD">
        <w:t>ственных и муниципальных услуг, официальными сайтами органов исполн</w:t>
      </w:r>
      <w:r w:rsidRPr="006A20CD">
        <w:t>и</w:t>
      </w:r>
      <w:r w:rsidRPr="006A20CD">
        <w:t>тельной власти субъекта Российской Федерации, администраций муниципал</w:t>
      </w:r>
      <w:r w:rsidRPr="006A20CD">
        <w:t>ь</w:t>
      </w:r>
      <w:r w:rsidRPr="006A20CD">
        <w:t>ных образований, порталами электронных правительств регионов и т.д.</w:t>
      </w: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1553D0" w:rsidRPr="001553D0" w:rsidRDefault="001553D0" w:rsidP="001553D0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553D0" w:rsidP="001553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11</w:t>
      </w:r>
    </w:p>
    <w:p w:rsidR="008C593F" w:rsidRPr="008C593F" w:rsidRDefault="008C593F" w:rsidP="008C593F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8C593F" w:rsidP="008C59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</w:t>
      </w:r>
      <w:r>
        <w:t xml:space="preserve">ункт </w:t>
      </w:r>
      <w:r w:rsidR="006A20CD" w:rsidRPr="006A20CD">
        <w:t>1</w:t>
      </w:r>
    </w:p>
    <w:p w:rsidR="008C593F" w:rsidRPr="008C593F" w:rsidRDefault="008C593F" w:rsidP="008C593F">
      <w:pPr>
        <w:pStyle w:val="SingleTxt"/>
        <w:spacing w:after="0" w:line="120" w:lineRule="exact"/>
        <w:rPr>
          <w:bCs/>
          <w:sz w:val="10"/>
        </w:rPr>
      </w:pP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161.</w:t>
      </w:r>
      <w:r w:rsidRPr="006A20CD">
        <w:rPr>
          <w:bCs/>
        </w:rPr>
        <w:tab/>
      </w:r>
      <w:r w:rsidRPr="006A20CD">
        <w:rPr>
          <w:b/>
          <w:bCs/>
        </w:rPr>
        <w:t xml:space="preserve"> </w:t>
      </w:r>
      <w:r w:rsidRPr="006A20CD">
        <w:rPr>
          <w:bCs/>
        </w:rPr>
        <w:t>В качестве специального закона о равенстве возможностей в сфере труда применяется Трудовой кодекс Российской Федерации, в котором главой 41 установлены особенности регулирования труда женщин и лиц с семейными обязанностями. Согласно статье 3 Трудового кодекса Российской Федерации дискриминация в сфере труда запрещена.</w:t>
      </w:r>
    </w:p>
    <w:p w:rsidR="008C593F" w:rsidRPr="008C593F" w:rsidRDefault="008C593F" w:rsidP="008C593F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8C593F" w:rsidP="008C59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</w:t>
      </w:r>
      <w:r>
        <w:t xml:space="preserve">ункт </w:t>
      </w:r>
      <w:r w:rsidR="006A20CD" w:rsidRPr="006A20CD">
        <w:t xml:space="preserve">2 </w:t>
      </w:r>
    </w:p>
    <w:p w:rsidR="008C593F" w:rsidRPr="008C593F" w:rsidRDefault="008C593F" w:rsidP="008C593F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162.</w:t>
      </w:r>
      <w:r w:rsidRPr="006A20CD">
        <w:tab/>
        <w:t>Об особенностях регулирования труда женщин и лиц с семейными об</w:t>
      </w:r>
      <w:r w:rsidRPr="006A20CD">
        <w:t>я</w:t>
      </w:r>
      <w:r w:rsidRPr="006A20CD">
        <w:t>занностями (глава 41 ТК РФ, статьи</w:t>
      </w:r>
      <w:r>
        <w:t xml:space="preserve"> </w:t>
      </w:r>
      <w:r w:rsidRPr="006A20CD">
        <w:t>253-264) подробно изложено в предыд</w:t>
      </w:r>
      <w:r w:rsidRPr="006A20CD">
        <w:t>у</w:t>
      </w:r>
      <w:r w:rsidRPr="006A20CD">
        <w:t xml:space="preserve">щем докладе. </w:t>
      </w:r>
    </w:p>
    <w:p w:rsidR="006A20CD" w:rsidRPr="006A20CD" w:rsidRDefault="006A20CD" w:rsidP="006A20CD">
      <w:pPr>
        <w:pStyle w:val="SingleTxt"/>
      </w:pPr>
      <w:r w:rsidRPr="006A20CD">
        <w:t>163.</w:t>
      </w:r>
      <w:r w:rsidRPr="006A20CD">
        <w:tab/>
        <w:t>В 2012 году в статью 261 ТК РФ «Гарантии беременной женщине и лицам с семейными обязанностями при расторжении трудового договора» внесены изменения, направленные на установление равных гарантий при расторжении трудового договора обоим родителям и иным законным представителям ребе</w:t>
      </w:r>
      <w:r w:rsidRPr="006A20CD">
        <w:t>н</w:t>
      </w:r>
      <w:r w:rsidRPr="006A20CD">
        <w:t>ка. В новой редакции статья 261 ТК РФ дополнена следующими категориями защищенных работников, с которыми запрещается расторжение трудового д</w:t>
      </w:r>
      <w:r w:rsidRPr="006A20CD">
        <w:t>о</w:t>
      </w:r>
      <w:r w:rsidRPr="006A20CD">
        <w:t>говора по инициативе работодателя: родитель являющийся единственным ко</w:t>
      </w:r>
      <w:r w:rsidRPr="006A20CD">
        <w:t>р</w:t>
      </w:r>
      <w:r w:rsidRPr="006A20CD">
        <w:t>мильцем ребенка-инвалида в возрасте до 18 лет;</w:t>
      </w:r>
      <w:r>
        <w:t xml:space="preserve"> </w:t>
      </w:r>
      <w:r w:rsidRPr="006A20CD">
        <w:t>единственный кормилец р</w:t>
      </w:r>
      <w:r w:rsidRPr="006A20CD">
        <w:t>е</w:t>
      </w:r>
      <w:r w:rsidRPr="006A20CD">
        <w:t>бенка в возрасте до 3 лет в семье, воспитывающей трех и более малолетних д</w:t>
      </w:r>
      <w:r w:rsidRPr="006A20CD">
        <w:t>е</w:t>
      </w:r>
      <w:r w:rsidRPr="006A20CD">
        <w:t>тей, если другой родитель (иной законный представитель ребенка) не состоит в трудовых отношениях. Данное изменение внесено на основании Постановл</w:t>
      </w:r>
      <w:r w:rsidRPr="006A20CD">
        <w:t>е</w:t>
      </w:r>
      <w:r w:rsidRPr="006A20CD">
        <w:t>ния Конституционного Суда Российской Федерации в связи с жалобой гражд</w:t>
      </w:r>
      <w:r w:rsidRPr="006A20CD">
        <w:t>а</w:t>
      </w:r>
      <w:r w:rsidRPr="006A20CD">
        <w:t>нина А.Е. Остаева</w:t>
      </w:r>
      <w:r w:rsidR="008C593F">
        <w:t xml:space="preserve"> — </w:t>
      </w:r>
      <w:r w:rsidRPr="006A20CD">
        <w:t>отца трех детей, являющегося единственным кормил</w:t>
      </w:r>
      <w:r w:rsidRPr="006A20CD">
        <w:t>ь</w:t>
      </w:r>
      <w:r w:rsidRPr="006A20CD">
        <w:t>цем (</w:t>
      </w:r>
      <w:r w:rsidR="008C593F">
        <w:t>с</w:t>
      </w:r>
      <w:r w:rsidRPr="006A20CD">
        <w:t>м. статья 3, пункт 58).</w:t>
      </w:r>
    </w:p>
    <w:p w:rsidR="006A20CD" w:rsidRPr="006A20CD" w:rsidRDefault="008C593F" w:rsidP="006A20CD">
      <w:pPr>
        <w:pStyle w:val="SingleTxt"/>
      </w:pPr>
      <w:r>
        <w:br w:type="page"/>
      </w:r>
      <w:r w:rsidR="006A20CD" w:rsidRPr="006A20CD">
        <w:t>164.</w:t>
      </w:r>
      <w:r w:rsidR="006A20CD" w:rsidRPr="006A20CD">
        <w:tab/>
        <w:t>Страховое обеспечение по обязательному социальному страхованию на случай временной нетрудоспособности и в связи с материнством</w:t>
      </w:r>
      <w:r>
        <w:t xml:space="preserve"> </w:t>
      </w:r>
      <w:r w:rsidR="006A20CD" w:rsidRPr="006A20CD">
        <w:t>осуществл</w:t>
      </w:r>
      <w:r w:rsidR="006A20CD" w:rsidRPr="006A20CD">
        <w:t>я</w:t>
      </w:r>
      <w:r w:rsidR="006A20CD" w:rsidRPr="006A20CD">
        <w:t>ется в соответствии с Федеральным законом от 29 декабря 2006 г</w:t>
      </w:r>
      <w:r>
        <w:t>ода</w:t>
      </w:r>
      <w:r w:rsidR="006A20CD" w:rsidRPr="006A20CD">
        <w:t xml:space="preserve"> № 255-ФЗ «Об обязательном социальном страховании на случай временной нетрудосп</w:t>
      </w:r>
      <w:r w:rsidR="006A20CD" w:rsidRPr="006A20CD">
        <w:t>о</w:t>
      </w:r>
      <w:r w:rsidR="006A20CD" w:rsidRPr="006A20CD">
        <w:t>собности и в связи с материнством» и Федеральным законом от 19 мая 1995 г</w:t>
      </w:r>
      <w:r>
        <w:t>о</w:t>
      </w:r>
      <w:r>
        <w:t>да</w:t>
      </w:r>
      <w:r w:rsidR="006A20CD" w:rsidRPr="006A20CD">
        <w:t xml:space="preserve"> № 81-ФЗ «О государственных пособиях граждан, имеющих детей».</w:t>
      </w:r>
    </w:p>
    <w:p w:rsidR="006A20CD" w:rsidRPr="006A20CD" w:rsidRDefault="006A20CD" w:rsidP="006A20CD">
      <w:pPr>
        <w:pStyle w:val="SingleTxt"/>
      </w:pPr>
      <w:r w:rsidRPr="006A20CD">
        <w:t>165.</w:t>
      </w:r>
      <w:r w:rsidRPr="006A20CD">
        <w:tab/>
        <w:t xml:space="preserve">С 2007 года установлен новый механизм начисления пособия по уходу за ребенком, в результате чего значительно повышен размер пособия, впервые право на пособие получили незастрахованные (неработающие) граждане. </w:t>
      </w:r>
    </w:p>
    <w:p w:rsidR="006A20CD" w:rsidRPr="006A20CD" w:rsidRDefault="006A20CD" w:rsidP="006A20CD">
      <w:pPr>
        <w:pStyle w:val="SingleTxt"/>
      </w:pPr>
      <w:r w:rsidRPr="006A20CD">
        <w:t>166.</w:t>
      </w:r>
      <w:r w:rsidRPr="006A20CD">
        <w:tab/>
        <w:t>В связи с переходом с 1 января 2010 года от единого социального налога к страховым взносам в государственные внебюджетные фонды и установлением принципа начисления страховых взносов на заработок, не превышающий уст</w:t>
      </w:r>
      <w:r w:rsidRPr="006A20CD">
        <w:t>а</w:t>
      </w:r>
      <w:r w:rsidRPr="006A20CD">
        <w:t>новленного предела в год, упразднены прямые ограничения размеров пособий по беременности и родам, ежемесячного пособия по уходу за ребенком макс</w:t>
      </w:r>
      <w:r w:rsidRPr="006A20CD">
        <w:t>и</w:t>
      </w:r>
      <w:r w:rsidRPr="006A20CD">
        <w:t>мальным размером, устанавливаемым в законах о бюджете. Указанные пособия исчисляются из фактического заработка застрахованного лица, на который начисляются страховые взносы на обязательное социальное страхование (с учетом установленной предельной величины базы для обложения страховыми взносами).</w:t>
      </w:r>
    </w:p>
    <w:p w:rsidR="006A20CD" w:rsidRPr="006A20CD" w:rsidRDefault="006A20CD" w:rsidP="006A20CD">
      <w:pPr>
        <w:pStyle w:val="SingleTxt"/>
      </w:pPr>
      <w:r w:rsidRPr="006A20CD">
        <w:t>167.</w:t>
      </w:r>
      <w:r w:rsidRPr="006A20CD">
        <w:tab/>
        <w:t>В результате введения этих мер значительно увеличились максимальные суммы выплат застрахованным гражданам по пособию по беременности и р</w:t>
      </w:r>
      <w:r w:rsidRPr="006A20CD">
        <w:t>о</w:t>
      </w:r>
      <w:r w:rsidRPr="006A20CD">
        <w:t>дам и ежемесячному пособию по уходу за ребенком (данные о размерах пос</w:t>
      </w:r>
      <w:r w:rsidRPr="006A20CD">
        <w:t>о</w:t>
      </w:r>
      <w:r w:rsidRPr="006A20CD">
        <w:t>бий приведены в статистическом приложении, таблицы 51</w:t>
      </w:r>
      <w:r w:rsidR="008C593F">
        <w:t>–</w:t>
      </w:r>
      <w:r w:rsidRPr="006A20CD">
        <w:t>53).</w:t>
      </w:r>
    </w:p>
    <w:p w:rsidR="006A20CD" w:rsidRPr="006A20CD" w:rsidRDefault="006A20CD" w:rsidP="006A20CD">
      <w:pPr>
        <w:pStyle w:val="SingleTxt"/>
      </w:pPr>
      <w:r w:rsidRPr="006A20CD">
        <w:t>168.</w:t>
      </w:r>
      <w:r w:rsidRPr="006A20CD">
        <w:tab/>
        <w:t>С мая 2013 года во исполнение определения Конституционного суда Ро</w:t>
      </w:r>
      <w:r w:rsidRPr="006A20CD">
        <w:t>с</w:t>
      </w:r>
      <w:r w:rsidRPr="006A20CD">
        <w:t>сийской Федерации устранена действовавшая дифференциация в размерах ежемесячных пособий по уходу за ребенком до достижения им возраста пол</w:t>
      </w:r>
      <w:r w:rsidRPr="006A20CD">
        <w:t>у</w:t>
      </w:r>
      <w:r w:rsidRPr="006A20CD">
        <w:t>тора лет между лицами, уволенными в период отпуска по уходу за ребенком, и женщинами, уволенными в период отпуска по беременности и родам. Так р</w:t>
      </w:r>
      <w:r w:rsidRPr="006A20CD">
        <w:t>а</w:t>
      </w:r>
      <w:r w:rsidRPr="006A20CD">
        <w:t>нее, матерям, уволенным в период отпуска по уходу за ребенком ежемесячное пособие по уходу за ребенком выплачивается в размере 40</w:t>
      </w:r>
      <w:r w:rsidR="008C593F">
        <w:t> процентов</w:t>
      </w:r>
      <w:r w:rsidRPr="006A20CD">
        <w:t xml:space="preserve"> от сре</w:t>
      </w:r>
      <w:r w:rsidRPr="006A20CD">
        <w:t>д</w:t>
      </w:r>
      <w:r w:rsidRPr="006A20CD">
        <w:t>него заработка по месту работы (при средней зарплате женщин в 20</w:t>
      </w:r>
      <w:r w:rsidR="008C593F">
        <w:t> 000</w:t>
      </w:r>
      <w:r w:rsidRPr="006A20CD">
        <w:t xml:space="preserve"> ру</w:t>
      </w:r>
      <w:r w:rsidRPr="006A20CD">
        <w:t>б</w:t>
      </w:r>
      <w:r w:rsidRPr="006A20CD">
        <w:t>лей, это</w:t>
      </w:r>
      <w:r w:rsidR="008C593F">
        <w:t xml:space="preserve"> — </w:t>
      </w:r>
      <w:r w:rsidRPr="006A20CD">
        <w:t>8</w:t>
      </w:r>
      <w:r w:rsidR="008C593F">
        <w:t>000 </w:t>
      </w:r>
      <w:r w:rsidRPr="006A20CD">
        <w:t>рублей), а матери, уволенные по тем же основаниям в период отпуска по беременности и родам указанные пособия получали в фиксирова</w:t>
      </w:r>
      <w:r w:rsidRPr="006A20CD">
        <w:t>н</w:t>
      </w:r>
      <w:r w:rsidRPr="006A20CD">
        <w:t>ных размерах (в 2013 году): по уходу за первым ребенком</w:t>
      </w:r>
      <w:r w:rsidR="008C593F">
        <w:t xml:space="preserve"> — </w:t>
      </w:r>
      <w:r w:rsidRPr="006A20CD">
        <w:t>2454 рублей, за вторым и последующими детьми</w:t>
      </w:r>
      <w:r w:rsidR="008C593F">
        <w:t xml:space="preserve"> — </w:t>
      </w:r>
      <w:r w:rsidRPr="006A20CD">
        <w:t>4908 рублей в месяц. Изменения обеспеч</w:t>
      </w:r>
      <w:r w:rsidRPr="006A20CD">
        <w:t>и</w:t>
      </w:r>
      <w:r w:rsidRPr="006A20CD">
        <w:t>вают одинаковый подход к исчислению размера пособий для лиц указанных к</w:t>
      </w:r>
      <w:r w:rsidRPr="006A20CD">
        <w:t>а</w:t>
      </w:r>
      <w:r w:rsidRPr="006A20CD">
        <w:t>тегорий в размере 40</w:t>
      </w:r>
      <w:r w:rsidR="008C593F">
        <w:t> процентов</w:t>
      </w:r>
      <w:r w:rsidRPr="006A20CD">
        <w:t xml:space="preserve"> среднего заработка.</w:t>
      </w:r>
    </w:p>
    <w:p w:rsidR="006A20CD" w:rsidRPr="006A20CD" w:rsidRDefault="006A20CD" w:rsidP="006A20CD">
      <w:pPr>
        <w:pStyle w:val="SingleTxt"/>
      </w:pPr>
      <w:r w:rsidRPr="006A20CD">
        <w:t>169.</w:t>
      </w:r>
      <w:r w:rsidRPr="006A20CD">
        <w:tab/>
        <w:t>Принят федеральный закон, предусматривающий увеличение периода, з</w:t>
      </w:r>
      <w:r w:rsidRPr="006A20CD">
        <w:t>а</w:t>
      </w:r>
      <w:r w:rsidRPr="006A20CD">
        <w:t>считываемого в страховой стаж, необходимый для назначения пенсий, в связи с уходом одного из родителей за ребенком до достижения им возраста полутора лет, с 3-х до четырех с половиной лет в общей сложности.</w:t>
      </w:r>
    </w:p>
    <w:p w:rsidR="008C593F" w:rsidRPr="008C593F" w:rsidRDefault="008C593F" w:rsidP="008C593F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8C593F" w:rsidP="008C59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О реализации мер, направленных на создание условий для совмещения женщинами обязанностей по воспитанию детей с трудовой занятостью</w:t>
      </w:r>
    </w:p>
    <w:p w:rsidR="008C593F" w:rsidRPr="008C593F" w:rsidRDefault="008C593F" w:rsidP="008C593F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170.</w:t>
      </w:r>
      <w:r w:rsidRPr="006A20CD">
        <w:tab/>
        <w:t>а) в целях обеспечения детей услугами и местами в детских садах и яслях проводится модернизация системы дошкольного образования в регионах, в том числе строительство, реконструкцию и капитальный ремонт зданий детских садов. На эти цели из федерального бюджета бюджетам субъектов Российской Федерации выделено 50,0 млрд. рублей в виде субсидии на мероприятия по модернизации. По состоянию на 1 января 2014 года количество введенных мест в детских садах и яслях по всей России составило 401 677 или 111</w:t>
      </w:r>
      <w:r w:rsidR="008C593F">
        <w:t> процентов</w:t>
      </w:r>
      <w:r w:rsidRPr="006A20CD">
        <w:t xml:space="preserve"> от общего числа запланированных дополнительных мест. Б</w:t>
      </w:r>
      <w:r w:rsidRPr="006A20CD">
        <w:t>о</w:t>
      </w:r>
      <w:r w:rsidRPr="006A20CD">
        <w:t>лее 1,245 млн. детей посещают детские сады. В 2013 г</w:t>
      </w:r>
      <w:r w:rsidR="008C593F">
        <w:t>оду</w:t>
      </w:r>
      <w:r w:rsidRPr="006A20CD">
        <w:t xml:space="preserve"> услуги по дошкольному образованию предоставляли 44</w:t>
      </w:r>
      <w:r w:rsidR="008C593F">
        <w:t> </w:t>
      </w:r>
      <w:r w:rsidRPr="006A20CD">
        <w:t>3</w:t>
      </w:r>
      <w:r w:rsidR="008C593F">
        <w:t>00</w:t>
      </w:r>
      <w:r w:rsidRPr="006A20CD">
        <w:t xml:space="preserve"> государственных и 1017 негосударстве</w:t>
      </w:r>
      <w:r w:rsidRPr="006A20CD">
        <w:t>н</w:t>
      </w:r>
      <w:r w:rsidRPr="006A20CD">
        <w:t xml:space="preserve">ных детских садов. В них получали дошкольное образование соответственно </w:t>
      </w:r>
      <w:r w:rsidR="008C593F">
        <w:rPr>
          <w:szCs w:val="24"/>
        </w:rPr>
        <w:t xml:space="preserve">5 982 900 </w:t>
      </w:r>
      <w:r w:rsidRPr="006A20CD">
        <w:t>и более 77</w:t>
      </w:r>
      <w:r w:rsidR="008C593F">
        <w:t> 000</w:t>
      </w:r>
      <w:r w:rsidRPr="006A20CD">
        <w:t>детей. Проблему ликвидации очереди в дошкольные образовател</w:t>
      </w:r>
      <w:r w:rsidRPr="006A20CD">
        <w:t>ь</w:t>
      </w:r>
      <w:r w:rsidRPr="006A20CD">
        <w:t xml:space="preserve">ные учреждения планируется решить к 2016 году. </w:t>
      </w:r>
    </w:p>
    <w:p w:rsidR="006A20CD" w:rsidRPr="006A20CD" w:rsidRDefault="006A20CD" w:rsidP="006A20CD">
      <w:pPr>
        <w:pStyle w:val="SingleTxt"/>
      </w:pPr>
      <w:r w:rsidRPr="006A20CD">
        <w:t>171.</w:t>
      </w:r>
      <w:r w:rsidRPr="006A20CD">
        <w:tab/>
        <w:t>б) В 2013 году различными формами отдыха было охвачено более 8,5</w:t>
      </w:r>
      <w:r w:rsidR="008C593F">
        <w:t> </w:t>
      </w:r>
      <w:r w:rsidRPr="006A20CD">
        <w:t>млн.</w:t>
      </w:r>
      <w:r w:rsidR="008C593F">
        <w:t> </w:t>
      </w:r>
      <w:r w:rsidRPr="006A20CD">
        <w:t>детей (в 2012 году было оздоровлено 8,3 млн. детей).</w:t>
      </w:r>
    </w:p>
    <w:p w:rsidR="006A20CD" w:rsidRPr="006A20CD" w:rsidRDefault="006A20CD" w:rsidP="006A20CD">
      <w:pPr>
        <w:pStyle w:val="SingleTxt"/>
      </w:pPr>
      <w:r w:rsidRPr="006A20CD">
        <w:t>172.</w:t>
      </w:r>
      <w:r w:rsidRPr="006A20CD">
        <w:tab/>
        <w:t>в) развиваются гибкие формы занятости для женщин. Сформирован и р</w:t>
      </w:r>
      <w:r w:rsidRPr="006A20CD">
        <w:t>е</w:t>
      </w:r>
      <w:r w:rsidRPr="006A20CD">
        <w:t>гулярно обновляется банк вакансий (рабочих мест) с применением гибких форм занятости (неполный рабочий день, неполная рабочая неделя, работа на дому, временная работа и т.д.). В 2013 года удельный вес вакансий с гибкими формами занятости вырос по сравнению с 2012 годом на 31</w:t>
      </w:r>
      <w:r w:rsidR="008C593F">
        <w:t> процент</w:t>
      </w:r>
      <w:r w:rsidRPr="006A20CD">
        <w:t xml:space="preserve"> от о</w:t>
      </w:r>
      <w:r w:rsidRPr="006A20CD">
        <w:t>б</w:t>
      </w:r>
      <w:r w:rsidRPr="006A20CD">
        <w:t>щего количества вакансий, заявленных работодателями в органы службы зан</w:t>
      </w:r>
      <w:r w:rsidRPr="006A20CD">
        <w:t>я</w:t>
      </w:r>
      <w:r w:rsidRPr="006A20CD">
        <w:t>тости. Получила развитие дистанционная занятость (Трудовой кодекс Российской Ф</w:t>
      </w:r>
      <w:r w:rsidRPr="006A20CD">
        <w:t>е</w:t>
      </w:r>
      <w:r w:rsidRPr="006A20CD">
        <w:t>дерации дополнен главой 49.1. «Особенности регулирования труда дистанц</w:t>
      </w:r>
      <w:r w:rsidRPr="006A20CD">
        <w:t>и</w:t>
      </w:r>
      <w:r w:rsidRPr="006A20CD">
        <w:t>онных работников»). Развитие дистанционной занятости позволит создать д</w:t>
      </w:r>
      <w:r w:rsidRPr="006A20CD">
        <w:t>о</w:t>
      </w:r>
      <w:r w:rsidRPr="006A20CD">
        <w:t>ступный рынок труда для инвалидов, женщин, имеющих детей, многодетных родителей, пенсионеров, студентов, так как они получат возможность работать, не покидая дома, либо в других местах, выбранных по их усмотрению, испол</w:t>
      </w:r>
      <w:r w:rsidRPr="006A20CD">
        <w:t>ь</w:t>
      </w:r>
      <w:r w:rsidRPr="006A20CD">
        <w:t>зуя информационно-коммуникационную сеть «Интернет» и другие виды связи. На дистанционного работника распространяется действие трудового законод</w:t>
      </w:r>
      <w:r w:rsidRPr="006A20CD">
        <w:t>а</w:t>
      </w:r>
      <w:r w:rsidRPr="006A20CD">
        <w:t>тельства и иных актов, содержащих нормы трудового права, с учетом особе</w:t>
      </w:r>
      <w:r w:rsidRPr="006A20CD">
        <w:t>н</w:t>
      </w:r>
      <w:r w:rsidRPr="006A20CD">
        <w:t>ностей дистанционной работы в части заключения, изменения и расторжения трудового договора, организации и охраны труда, установления режима раб</w:t>
      </w:r>
      <w:r w:rsidRPr="006A20CD">
        <w:t>о</w:t>
      </w:r>
      <w:r w:rsidRPr="006A20CD">
        <w:t>чего времени и времени отдыха, а также взаимодействия сторон трудового д</w:t>
      </w:r>
      <w:r w:rsidRPr="006A20CD">
        <w:t>о</w:t>
      </w:r>
      <w:r w:rsidRPr="006A20CD">
        <w:t xml:space="preserve">говора в электронном виде. </w:t>
      </w:r>
    </w:p>
    <w:p w:rsidR="006A20CD" w:rsidRPr="006A20CD" w:rsidRDefault="006A20CD" w:rsidP="006A20CD">
      <w:pPr>
        <w:pStyle w:val="SingleTxt"/>
      </w:pPr>
      <w:r w:rsidRPr="006A20CD">
        <w:t>173.</w:t>
      </w:r>
      <w:r w:rsidRPr="006A20CD">
        <w:tab/>
        <w:t xml:space="preserve">г) Преимущества в виде различных льгот для женщин, имеющих детей </w:t>
      </w:r>
      <w:r w:rsidRPr="006A20CD">
        <w:rPr>
          <w:bCs/>
        </w:rPr>
        <w:t>в возрасте до 18 лет, включаются в</w:t>
      </w:r>
      <w:r w:rsidRPr="006A20CD">
        <w:rPr>
          <w:b/>
          <w:bCs/>
        </w:rPr>
        <w:t xml:space="preserve"> </w:t>
      </w:r>
      <w:r w:rsidRPr="006A20CD">
        <w:t>коллективные договоры организаций и рег</w:t>
      </w:r>
      <w:r w:rsidRPr="006A20CD">
        <w:t>и</w:t>
      </w:r>
      <w:r w:rsidRPr="006A20CD">
        <w:t>ональные отраслевые соглашения. Удельный вес отраслевых региональных с</w:t>
      </w:r>
      <w:r w:rsidRPr="006A20CD">
        <w:t>о</w:t>
      </w:r>
      <w:r w:rsidRPr="006A20CD">
        <w:t>глашений, предусматривающих различные льготы и преимущества, создание благоприятных условий для женщин, составляет около 50</w:t>
      </w:r>
      <w:r w:rsidR="008C593F">
        <w:t> процентов</w:t>
      </w:r>
      <w:r w:rsidRPr="006A20CD">
        <w:t xml:space="preserve"> от о</w:t>
      </w:r>
      <w:r w:rsidRPr="006A20CD">
        <w:t>б</w:t>
      </w:r>
      <w:r w:rsidRPr="006A20CD">
        <w:t xml:space="preserve">щего числа региональных соглашений. Удельный вес </w:t>
      </w:r>
      <w:r w:rsidRPr="006A20CD">
        <w:rPr>
          <w:bCs/>
        </w:rPr>
        <w:t>коллективных договоров орг</w:t>
      </w:r>
      <w:r w:rsidRPr="006A20CD">
        <w:rPr>
          <w:bCs/>
        </w:rPr>
        <w:t>а</w:t>
      </w:r>
      <w:r w:rsidRPr="006A20CD">
        <w:rPr>
          <w:bCs/>
        </w:rPr>
        <w:t>низаций, предусматривающих льготы и преимущества для женщин, с</w:t>
      </w:r>
      <w:r w:rsidRPr="006A20CD">
        <w:rPr>
          <w:bCs/>
        </w:rPr>
        <w:t>о</w:t>
      </w:r>
      <w:r w:rsidRPr="006A20CD">
        <w:rPr>
          <w:bCs/>
        </w:rPr>
        <w:t>ставляет 80</w:t>
      </w:r>
      <w:r w:rsidR="00677516">
        <w:rPr>
          <w:bCs/>
        </w:rPr>
        <w:t> процентов</w:t>
      </w:r>
      <w:r w:rsidRPr="006A20CD">
        <w:rPr>
          <w:bCs/>
        </w:rPr>
        <w:t xml:space="preserve"> от общего количества коллективных договоров организаций.</w:t>
      </w:r>
    </w:p>
    <w:p w:rsidR="006A20CD" w:rsidRPr="006A20CD" w:rsidRDefault="006A20CD" w:rsidP="006A20CD">
      <w:pPr>
        <w:pStyle w:val="SingleTxt"/>
      </w:pPr>
      <w:r w:rsidRPr="006A20CD">
        <w:t>174.</w:t>
      </w:r>
      <w:r w:rsidRPr="006A20CD">
        <w:tab/>
        <w:t>д) В 2013 году за содействием в поиске подходящей работы в органы службы занятости обратились 2</w:t>
      </w:r>
      <w:r w:rsidR="008C593F">
        <w:t> </w:t>
      </w:r>
      <w:r w:rsidRPr="006A20CD">
        <w:t>147</w:t>
      </w:r>
      <w:r w:rsidR="008C593F">
        <w:t> </w:t>
      </w:r>
      <w:r w:rsidRPr="006A20CD">
        <w:t>6</w:t>
      </w:r>
      <w:r w:rsidR="008C593F">
        <w:t>00 </w:t>
      </w:r>
      <w:r w:rsidRPr="006A20CD">
        <w:t>женщин. Трудоустроились за указа</w:t>
      </w:r>
      <w:r w:rsidRPr="006A20CD">
        <w:t>н</w:t>
      </w:r>
      <w:r w:rsidRPr="006A20CD">
        <w:t>ный период 1</w:t>
      </w:r>
      <w:r w:rsidR="008C593F">
        <w:t> </w:t>
      </w:r>
      <w:r w:rsidRPr="006A20CD">
        <w:t>368</w:t>
      </w:r>
      <w:r w:rsidR="008C593F">
        <w:t> </w:t>
      </w:r>
      <w:r w:rsidRPr="006A20CD">
        <w:t>7</w:t>
      </w:r>
      <w:r w:rsidR="008C593F">
        <w:t>00 </w:t>
      </w:r>
      <w:r w:rsidRPr="006A20CD">
        <w:t>женщин или 63,7</w:t>
      </w:r>
      <w:r w:rsidR="008C593F">
        <w:t> процента</w:t>
      </w:r>
      <w:r w:rsidRPr="006A20CD">
        <w:t xml:space="preserve"> от численности обративши</w:t>
      </w:r>
      <w:r w:rsidRPr="006A20CD">
        <w:t>х</w:t>
      </w:r>
      <w:r w:rsidRPr="006A20CD">
        <w:t>ся женщин (в аналогичном периоде 2012 года</w:t>
      </w:r>
      <w:r w:rsidR="008C593F">
        <w:t xml:space="preserve"> — </w:t>
      </w:r>
      <w:r w:rsidRPr="006A20CD">
        <w:t>1</w:t>
      </w:r>
      <w:r w:rsidR="008C593F">
        <w:t> </w:t>
      </w:r>
      <w:r w:rsidRPr="006A20CD">
        <w:t>493</w:t>
      </w:r>
      <w:r w:rsidR="008C593F">
        <w:t> </w:t>
      </w:r>
      <w:r w:rsidRPr="006A20CD">
        <w:t>7</w:t>
      </w:r>
      <w:r w:rsidR="008C593F">
        <w:t>00 </w:t>
      </w:r>
      <w:r w:rsidRPr="006A20CD">
        <w:t>человек или 64,4</w:t>
      </w:r>
      <w:r w:rsidR="008C593F">
        <w:t> процента</w:t>
      </w:r>
      <w:r w:rsidRPr="006A20CD">
        <w:t>). Среди женщин, обратившихся за содействием в поиске подх</w:t>
      </w:r>
      <w:r w:rsidRPr="006A20CD">
        <w:t>о</w:t>
      </w:r>
      <w:r w:rsidRPr="006A20CD">
        <w:t>дящей работы, женщины, воспитывающие несовершеннолетних детей, сост</w:t>
      </w:r>
      <w:r w:rsidRPr="006A20CD">
        <w:t>а</w:t>
      </w:r>
      <w:r w:rsidRPr="006A20CD">
        <w:t>вили 24,1</w:t>
      </w:r>
      <w:r w:rsidR="008C593F">
        <w:t> процента</w:t>
      </w:r>
      <w:r w:rsidRPr="006A20CD">
        <w:t>, из них нашли работу 52,9</w:t>
      </w:r>
      <w:r w:rsidR="008C593F">
        <w:t> процента</w:t>
      </w:r>
      <w:r w:rsidRPr="006A20CD">
        <w:t>. Средняя продолж</w:t>
      </w:r>
      <w:r w:rsidRPr="006A20CD">
        <w:t>и</w:t>
      </w:r>
      <w:r w:rsidRPr="006A20CD">
        <w:t>тельность безработицы женщин составила 5,6 месяц</w:t>
      </w:r>
      <w:r w:rsidR="008C593F">
        <w:t>а</w:t>
      </w:r>
      <w:r w:rsidRPr="006A20CD">
        <w:t>, что соответствует ан</w:t>
      </w:r>
      <w:r w:rsidRPr="006A20CD">
        <w:t>а</w:t>
      </w:r>
      <w:r w:rsidRPr="006A20CD">
        <w:t>логичному показателю для безр</w:t>
      </w:r>
      <w:r w:rsidRPr="006A20CD">
        <w:t>а</w:t>
      </w:r>
      <w:r w:rsidRPr="006A20CD">
        <w:t xml:space="preserve">ботных граждан. </w:t>
      </w:r>
    </w:p>
    <w:p w:rsidR="006A20CD" w:rsidRPr="006A20CD" w:rsidRDefault="006A20CD" w:rsidP="006A20CD">
      <w:pPr>
        <w:pStyle w:val="SingleTxt"/>
      </w:pPr>
      <w:r w:rsidRPr="006A20CD">
        <w:t>175.</w:t>
      </w:r>
      <w:r w:rsidRPr="006A20CD">
        <w:tab/>
        <w:t>е) В субъектах Российской Федерации организовано профессиональное обучение и дополнительное профессиональное образование женщин, наход</w:t>
      </w:r>
      <w:r w:rsidRPr="006A20CD">
        <w:t>я</w:t>
      </w:r>
      <w:r w:rsidRPr="006A20CD">
        <w:t xml:space="preserve">щихся в отпуске по уходу за ребенком до достижения им возраста </w:t>
      </w:r>
      <w:r w:rsidR="0013420D">
        <w:t>трех</w:t>
      </w:r>
      <w:r w:rsidRPr="006A20CD">
        <w:t xml:space="preserve"> лет, по востребованным на рынке труда специальностям (бухгалтер, оператор ЭВМ, мастер маникюра и педикюра, парикмахер, повар, продавец, делопроизвод</w:t>
      </w:r>
      <w:r w:rsidRPr="006A20CD">
        <w:t>и</w:t>
      </w:r>
      <w:r w:rsidRPr="006A20CD">
        <w:t>тель, медицинская сестра, секретарь, менеджер по кадрам, менеджер по перс</w:t>
      </w:r>
      <w:r w:rsidRPr="006A20CD">
        <w:t>о</w:t>
      </w:r>
      <w:r w:rsidRPr="006A20CD">
        <w:t>налу, менеджер в торговле, а также курсы: «1С: Бухгалтерия», «1С: Торговля и склад», «1С: Управление торговлей»). На эти цели из бюджетов субъектов Ро</w:t>
      </w:r>
      <w:r w:rsidRPr="006A20CD">
        <w:t>с</w:t>
      </w:r>
      <w:r w:rsidRPr="006A20CD">
        <w:t xml:space="preserve">сийской Федерации в 2013 году было выделено 135,0 млн. рублей. Участие в мероприятии по повышению квалификации и переподготовке воспринимается женщинами в качестве инструмента профессионального развития и повышения конкурентоспособности на рынке труда. </w:t>
      </w:r>
    </w:p>
    <w:p w:rsidR="006A20CD" w:rsidRPr="006A20CD" w:rsidRDefault="006A20CD" w:rsidP="006A20CD">
      <w:pPr>
        <w:pStyle w:val="SingleTxt"/>
      </w:pPr>
      <w:r w:rsidRPr="006A20CD">
        <w:t>176.</w:t>
      </w:r>
      <w:r w:rsidRPr="006A20CD">
        <w:tab/>
        <w:t>Численность женщин данной категории и направленных на професси</w:t>
      </w:r>
      <w:r w:rsidRPr="006A20CD">
        <w:t>о</w:t>
      </w:r>
      <w:r w:rsidRPr="006A20CD">
        <w:t>нальное обучение и дополнительное профессиональное образование, составила в 2012 году</w:t>
      </w:r>
      <w:r w:rsidR="0013420D">
        <w:t xml:space="preserve"> — </w:t>
      </w:r>
      <w:r w:rsidRPr="006A20CD">
        <w:t>98</w:t>
      </w:r>
      <w:r w:rsidR="0013420D">
        <w:t>00</w:t>
      </w:r>
      <w:r w:rsidRPr="006A20CD">
        <w:t xml:space="preserve"> человек, в 2013 году</w:t>
      </w:r>
      <w:r w:rsidR="0013420D">
        <w:t xml:space="preserve"> — </w:t>
      </w:r>
      <w:r w:rsidRPr="006A20CD">
        <w:t>13</w:t>
      </w:r>
      <w:r w:rsidR="0013420D">
        <w:t> </w:t>
      </w:r>
      <w:r w:rsidRPr="006A20CD">
        <w:t>5</w:t>
      </w:r>
      <w:r w:rsidR="0013420D">
        <w:t>00 </w:t>
      </w:r>
      <w:r w:rsidRPr="006A20CD">
        <w:t>человек. Закончили профе</w:t>
      </w:r>
      <w:r w:rsidRPr="006A20CD">
        <w:t>с</w:t>
      </w:r>
      <w:r w:rsidRPr="006A20CD">
        <w:t>сиональное обучение: в 2012 году</w:t>
      </w:r>
      <w:r w:rsidR="0013420D">
        <w:t xml:space="preserve"> — </w:t>
      </w:r>
      <w:r w:rsidRPr="006A20CD">
        <w:t>95</w:t>
      </w:r>
      <w:r w:rsidR="0013420D">
        <w:t>00</w:t>
      </w:r>
      <w:r w:rsidRPr="006A20CD">
        <w:t xml:space="preserve"> человек, в 2013 году</w:t>
      </w:r>
      <w:r w:rsidR="0013420D">
        <w:t xml:space="preserve"> — </w:t>
      </w:r>
      <w:r w:rsidRPr="006A20CD">
        <w:t>3</w:t>
      </w:r>
      <w:r w:rsidR="0013420D">
        <w:t>100 </w:t>
      </w:r>
      <w:r w:rsidRPr="006A20CD">
        <w:t>человек. 2014 году на профессиональное обучение (переобучение) же</w:t>
      </w:r>
      <w:r w:rsidRPr="006A20CD">
        <w:t>н</w:t>
      </w:r>
      <w:r w:rsidRPr="006A20CD">
        <w:t>щин, находящихся в отпуске по уходу за ребенком до достижения им возраста трех лет, в бюджетах субъектов Российской Федерации предусмотрены сре</w:t>
      </w:r>
      <w:r w:rsidRPr="006A20CD">
        <w:t>д</w:t>
      </w:r>
      <w:r w:rsidRPr="006A20CD">
        <w:t>ства в размере 153,12 млн. рублей. Планируемая численность участников м</w:t>
      </w:r>
      <w:r w:rsidRPr="006A20CD">
        <w:t>е</w:t>
      </w:r>
      <w:r w:rsidRPr="006A20CD">
        <w:t>роприятия в 2014 году</w:t>
      </w:r>
      <w:r w:rsidR="0013420D">
        <w:t xml:space="preserve"> — </w:t>
      </w:r>
      <w:r w:rsidRPr="006A20CD">
        <w:t>12</w:t>
      </w:r>
      <w:r w:rsidR="0013420D">
        <w:t> </w:t>
      </w:r>
      <w:r w:rsidRPr="006A20CD">
        <w:t>7</w:t>
      </w:r>
      <w:r w:rsidR="0013420D">
        <w:t>00 </w:t>
      </w:r>
      <w:r w:rsidRPr="006A20CD">
        <w:t>человек; в 2015 году</w:t>
      </w:r>
      <w:r w:rsidR="0013420D">
        <w:t xml:space="preserve"> — </w:t>
      </w:r>
      <w:r w:rsidRPr="006A20CD">
        <w:t>13</w:t>
      </w:r>
      <w:r w:rsidR="0013420D">
        <w:t> </w:t>
      </w:r>
      <w:r w:rsidRPr="006A20CD">
        <w:t>1</w:t>
      </w:r>
      <w:r w:rsidR="0013420D">
        <w:t>00</w:t>
      </w:r>
      <w:r w:rsidRPr="006A20CD">
        <w:t xml:space="preserve"> человек. Реал</w:t>
      </w:r>
      <w:r w:rsidRPr="006A20CD">
        <w:t>и</w:t>
      </w:r>
      <w:r w:rsidRPr="006A20CD">
        <w:t>зация мероприятия в целом способствовала: росту занятости женщин в во</w:t>
      </w:r>
      <w:r w:rsidRPr="006A20CD">
        <w:t>з</w:t>
      </w:r>
      <w:r w:rsidRPr="006A20CD">
        <w:t>расте 20-49 лет, имеющих детей до 18 лет, до уровня 76</w:t>
      </w:r>
      <w:r w:rsidR="0013420D">
        <w:t xml:space="preserve"> процентов </w:t>
      </w:r>
      <w:r w:rsidRPr="006A20CD">
        <w:t>от общей численности женщин данного возраста, что превысило аналогичный показ</w:t>
      </w:r>
      <w:r w:rsidRPr="006A20CD">
        <w:t>а</w:t>
      </w:r>
      <w:r w:rsidRPr="006A20CD">
        <w:t>тель для всего населения на 11,2 п.п.; снижению уровня безработицы среди женщин в возрасте 20-49 лет, имеющих детей в возрасте до 18 лет, до 4,9</w:t>
      </w:r>
      <w:r w:rsidR="0013420D">
        <w:t> процента</w:t>
      </w:r>
      <w:r w:rsidRPr="006A20CD">
        <w:t xml:space="preserve"> от численности экономически активного населения, что на 0,6 п.п. ниже аналогичного показателя для всего населения. Профессиональная подготовка, переподготовка и повышение квалификации женщин, предусмо</w:t>
      </w:r>
      <w:r w:rsidRPr="006A20CD">
        <w:t>т</w:t>
      </w:r>
      <w:r w:rsidRPr="006A20CD">
        <w:t>ренная в период отпуска по уходу за ребенком до достижения им возраста трех лет, может быть предоставлена также отцу ребенка, если он находится в отпу</w:t>
      </w:r>
      <w:r w:rsidRPr="006A20CD">
        <w:t>с</w:t>
      </w:r>
      <w:r w:rsidRPr="006A20CD">
        <w:t>ке по уходу за ребенком.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К пунктам 36-37 заключительных замечаний Комитета (Снижение гендерного неравенства в доходах работающих женщин) 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177.</w:t>
      </w:r>
      <w:r w:rsidRPr="006A20CD">
        <w:tab/>
        <w:t xml:space="preserve"> На снижение гендерного неравенства в доходах направлены меры по п</w:t>
      </w:r>
      <w:r w:rsidRPr="006A20CD">
        <w:t>о</w:t>
      </w:r>
      <w:r w:rsidRPr="006A20CD">
        <w:t>вышению заработной платы работников бюджетных организаций, где занят каждый пятый (18,7</w:t>
      </w:r>
      <w:r w:rsidR="0013420D">
        <w:t> процента</w:t>
      </w:r>
      <w:r w:rsidRPr="006A20CD">
        <w:t>) из работающих, основную часть которых с</w:t>
      </w:r>
      <w:r w:rsidRPr="006A20CD">
        <w:t>о</w:t>
      </w:r>
      <w:r w:rsidRPr="006A20CD">
        <w:t xml:space="preserve">ставляют женщины. </w:t>
      </w:r>
    </w:p>
    <w:p w:rsidR="006A20CD" w:rsidRPr="006A20CD" w:rsidRDefault="006A20CD" w:rsidP="006A20CD">
      <w:pPr>
        <w:pStyle w:val="SingleTxt"/>
      </w:pPr>
      <w:r w:rsidRPr="006A20CD">
        <w:t>178.</w:t>
      </w:r>
      <w:r w:rsidRPr="006A20CD">
        <w:tab/>
        <w:t xml:space="preserve"> Так, в 2011 году доля женщин, занятых в сферах здравоохранения и обр</w:t>
      </w:r>
      <w:r w:rsidRPr="006A20CD">
        <w:t>а</w:t>
      </w:r>
      <w:r w:rsidRPr="006A20CD">
        <w:t>зования составила 12,8</w:t>
      </w:r>
      <w:r w:rsidR="0013420D">
        <w:t> процента</w:t>
      </w:r>
      <w:r w:rsidRPr="006A20CD">
        <w:t xml:space="preserve"> и 15,3</w:t>
      </w:r>
      <w:r w:rsidR="0013420D">
        <w:t> процента,</w:t>
      </w:r>
      <w:r w:rsidRPr="006A20CD">
        <w:t xml:space="preserve"> соответственно, что</w:t>
      </w:r>
      <w:r>
        <w:t xml:space="preserve"> </w:t>
      </w:r>
      <w:r w:rsidRPr="006A20CD">
        <w:t>знач</w:t>
      </w:r>
      <w:r w:rsidRPr="006A20CD">
        <w:t>и</w:t>
      </w:r>
      <w:r w:rsidRPr="006A20CD">
        <w:t>тельно больше доли мужчин (3</w:t>
      </w:r>
      <w:r w:rsidR="0013420D">
        <w:t xml:space="preserve"> процентов </w:t>
      </w:r>
      <w:r w:rsidRPr="006A20CD">
        <w:t>и 3,3</w:t>
      </w:r>
      <w:r w:rsidR="0013420D">
        <w:t> процента</w:t>
      </w:r>
      <w:r w:rsidRPr="006A20CD">
        <w:t>). При этом в бюдже</w:t>
      </w:r>
      <w:r w:rsidRPr="006A20CD">
        <w:t>т</w:t>
      </w:r>
      <w:r w:rsidRPr="006A20CD">
        <w:t>ных учреждениях среднемесячная номинальная начисленная заработная плата работников в 2011 году составила в здравоохранении 17,5 тыс. рублей, в обр</w:t>
      </w:r>
      <w:r w:rsidRPr="006A20CD">
        <w:t>а</w:t>
      </w:r>
      <w:r w:rsidRPr="006A20CD">
        <w:t>зовании 15,8 тыс. рублей или 75,1</w:t>
      </w:r>
      <w:r w:rsidR="0013420D">
        <w:t> процента</w:t>
      </w:r>
      <w:r w:rsidRPr="006A20CD">
        <w:t xml:space="preserve"> и 67,6</w:t>
      </w:r>
      <w:r w:rsidR="0013420D">
        <w:t xml:space="preserve"> процента, </w:t>
      </w:r>
      <w:r w:rsidRPr="006A20CD">
        <w:t>соответственно от размера среднемесячной номинальной начисленной заработной платы рабо</w:t>
      </w:r>
      <w:r w:rsidRPr="006A20CD">
        <w:t>т</w:t>
      </w:r>
      <w:r w:rsidRPr="006A20CD">
        <w:t xml:space="preserve">ников в среднем по экономике (23,4 тыс. рублей). </w:t>
      </w:r>
    </w:p>
    <w:p w:rsidR="006A20CD" w:rsidRPr="006A20CD" w:rsidRDefault="006A20CD" w:rsidP="006A20CD">
      <w:pPr>
        <w:pStyle w:val="SingleTxt"/>
      </w:pPr>
      <w:r w:rsidRPr="006A20CD">
        <w:t>179.</w:t>
      </w:r>
      <w:r w:rsidRPr="006A20CD">
        <w:tab/>
        <w:t>В соответствии с Указом Президента Российской Федерации 2012 года «О мероприятиях по реализации государственной социальной политики» реал</w:t>
      </w:r>
      <w:r w:rsidRPr="006A20CD">
        <w:t>и</w:t>
      </w:r>
      <w:r w:rsidRPr="006A20CD">
        <w:t>зуются меры по поэтапному повышению заработной платы работников бю</w:t>
      </w:r>
      <w:r w:rsidRPr="006A20CD">
        <w:t>д</w:t>
      </w:r>
      <w:r w:rsidRPr="006A20CD">
        <w:t>жетной сферы: к 2018 году должно быть обеспечено увеличение размера р</w:t>
      </w:r>
      <w:r w:rsidRPr="006A20CD">
        <w:t>е</w:t>
      </w:r>
      <w:r w:rsidRPr="006A20CD">
        <w:t>альной заработной платы в 1,4</w:t>
      </w:r>
      <w:r w:rsidR="0013420D">
        <w:t>–</w:t>
      </w:r>
      <w:r w:rsidRPr="006A20CD">
        <w:t>1,5 раза; доведение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образования, работн</w:t>
      </w:r>
      <w:r w:rsidRPr="006A20CD">
        <w:t>и</w:t>
      </w:r>
      <w:r w:rsidRPr="006A20CD">
        <w:t>ков учреждений культуры до средней заработной платы в соответствующем р</w:t>
      </w:r>
      <w:r w:rsidRPr="006A20CD">
        <w:t>е</w:t>
      </w:r>
      <w:r w:rsidRPr="006A20CD">
        <w:t>гионе, повышение средней заработной платы врачей, преподавателей образов</w:t>
      </w:r>
      <w:r w:rsidRPr="006A20CD">
        <w:t>а</w:t>
      </w:r>
      <w:r w:rsidRPr="006A20CD">
        <w:t>тельных учреждений высшего профессионального образования и научных с</w:t>
      </w:r>
      <w:r w:rsidRPr="006A20CD">
        <w:t>о</w:t>
      </w:r>
      <w:r w:rsidRPr="006A20CD">
        <w:t>трудников до 200</w:t>
      </w:r>
      <w:r w:rsidR="00677516">
        <w:t> процентов</w:t>
      </w:r>
      <w:r w:rsidRPr="006A20CD">
        <w:t xml:space="preserve"> от средней заработной платы в соответствующем регионе; доведение средней заработной платы социальных работников, вкл</w:t>
      </w:r>
      <w:r w:rsidRPr="006A20CD">
        <w:t>ю</w:t>
      </w:r>
      <w:r w:rsidRPr="006A20CD">
        <w:t>чая социальных работников медицинских организаций, младшего медицинск</w:t>
      </w:r>
      <w:r w:rsidRPr="006A20CD">
        <w:t>о</w:t>
      </w:r>
      <w:r w:rsidRPr="006A20CD">
        <w:t>го персонала (персонала, обеспечивающего условия для предоставления мед</w:t>
      </w:r>
      <w:r w:rsidRPr="006A20CD">
        <w:t>и</w:t>
      </w:r>
      <w:r w:rsidRPr="006A20CD">
        <w:t>цинских услуг), среднего медицинского (фармацевтического) персонала (пе</w:t>
      </w:r>
      <w:r w:rsidRPr="006A20CD">
        <w:t>р</w:t>
      </w:r>
      <w:r w:rsidRPr="006A20CD">
        <w:t>сонала, обеспечивающего условия для предоставления медицинских услуг)</w:t>
      </w:r>
      <w:r w:rsidR="0013420D">
        <w:t xml:space="preserve"> — </w:t>
      </w:r>
      <w:r w:rsidRPr="006A20CD">
        <w:t>до 100</w:t>
      </w:r>
      <w:r w:rsidR="0013420D">
        <w:t> процентов</w:t>
      </w:r>
      <w:r w:rsidRPr="006A20CD">
        <w:t xml:space="preserve"> от средней заработной платы в соответствующем регионе, работников медицинских организаций, имеющих высшее медицинское (фарм</w:t>
      </w:r>
      <w:r w:rsidRPr="006A20CD">
        <w:t>а</w:t>
      </w:r>
      <w:r w:rsidRPr="006A20CD">
        <w:t>цевтическое) или иное высшее образование, предоставляющих медицинские услуги (обеспечивающих предоставление медицинских услуг),</w:t>
      </w:r>
      <w:r w:rsidR="0013420D">
        <w:t xml:space="preserve"> — </w:t>
      </w:r>
      <w:r w:rsidRPr="006A20CD">
        <w:t>до 200</w:t>
      </w:r>
      <w:r w:rsidR="0013420D">
        <w:t> процентов</w:t>
      </w:r>
      <w:r w:rsidRPr="006A20CD">
        <w:t xml:space="preserve"> от средней зарабо</w:t>
      </w:r>
      <w:r w:rsidRPr="006A20CD">
        <w:t>т</w:t>
      </w:r>
      <w:r w:rsidRPr="006A20CD">
        <w:t>ной платы в соответствующем регионе;</w:t>
      </w:r>
    </w:p>
    <w:p w:rsidR="006A20CD" w:rsidRPr="006A20CD" w:rsidRDefault="006A20CD" w:rsidP="006A20CD">
      <w:pPr>
        <w:pStyle w:val="SingleTxt"/>
      </w:pPr>
      <w:r w:rsidRPr="006A20CD">
        <w:t>180.</w:t>
      </w:r>
      <w:r w:rsidRPr="006A20CD">
        <w:tab/>
        <w:t xml:space="preserve"> В результате реализации Указа среднемесячная заработная плата рабо</w:t>
      </w:r>
      <w:r w:rsidRPr="006A20CD">
        <w:t>т</w:t>
      </w:r>
      <w:r w:rsidRPr="006A20CD">
        <w:t>ников бюджетных учреждений Российской Федерации в 1 полугодии 2013 года уже возросла на 20,1</w:t>
      </w:r>
      <w:r w:rsidR="0013420D">
        <w:t> процента</w:t>
      </w:r>
      <w:r w:rsidRPr="006A20CD">
        <w:t xml:space="preserve"> по сравнению с аналогичным периодом 2012</w:t>
      </w:r>
      <w:r w:rsidR="0013420D">
        <w:t> </w:t>
      </w:r>
      <w:r w:rsidRPr="006A20CD">
        <w:t>года и составила 26,2 тыс. рублей. Среднемесячная заработная плата р</w:t>
      </w:r>
      <w:r w:rsidRPr="006A20CD">
        <w:t>а</w:t>
      </w:r>
      <w:r w:rsidRPr="006A20CD">
        <w:t>ботников дошкольного образования за аналогичный период увеличилась на 29,9</w:t>
      </w:r>
      <w:r w:rsidR="0013420D">
        <w:t> процента</w:t>
      </w:r>
      <w:r w:rsidRPr="006A20CD">
        <w:t xml:space="preserve"> и достигла 17,2 тыс. рублей. В здравоохранении и предоставл</w:t>
      </w:r>
      <w:r w:rsidRPr="006A20CD">
        <w:t>е</w:t>
      </w:r>
      <w:r w:rsidRPr="006A20CD">
        <w:t>нии социальных услуг среднемесячная заработная плата работников возросла на 19,3</w:t>
      </w:r>
      <w:r w:rsidR="0013420D">
        <w:t> процента</w:t>
      </w:r>
      <w:r w:rsidRPr="006A20CD">
        <w:t xml:space="preserve"> и составила 22,8 тыс. рублей. В сфере деятельности по орг</w:t>
      </w:r>
      <w:r w:rsidRPr="006A20CD">
        <w:t>а</w:t>
      </w:r>
      <w:r w:rsidRPr="006A20CD">
        <w:t>низации отдыха и развлечений, культуры и спорта рост среднемесячной зар</w:t>
      </w:r>
      <w:r w:rsidRPr="006A20CD">
        <w:t>а</w:t>
      </w:r>
      <w:r w:rsidRPr="006A20CD">
        <w:t>ботной платы работников за рассматриваемый период составил 22,9</w:t>
      </w:r>
      <w:r w:rsidR="0013420D">
        <w:t> процента</w:t>
      </w:r>
      <w:r w:rsidRPr="006A20CD">
        <w:t xml:space="preserve"> (19,9 тыс. рублей). Распоряжением Правительства Российской Федерации от 26</w:t>
      </w:r>
      <w:r w:rsidR="0013420D">
        <w:t> </w:t>
      </w:r>
      <w:r w:rsidRPr="006A20CD">
        <w:t>ноября 2012 г</w:t>
      </w:r>
      <w:r w:rsidR="0013420D">
        <w:t>ода</w:t>
      </w:r>
      <w:r w:rsidRPr="006A20CD">
        <w:t xml:space="preserve"> № 2190-р утверждена Программа поэтапного соверше</w:t>
      </w:r>
      <w:r w:rsidRPr="006A20CD">
        <w:t>н</w:t>
      </w:r>
      <w:r w:rsidRPr="006A20CD">
        <w:t>ствования системы оплаты труда в государственных (муниципальных) учр</w:t>
      </w:r>
      <w:r w:rsidRPr="006A20CD">
        <w:t>е</w:t>
      </w:r>
      <w:r w:rsidRPr="006A20CD">
        <w:t>ждениях на 2012</w:t>
      </w:r>
      <w:r w:rsidR="0013420D">
        <w:t>–</w:t>
      </w:r>
      <w:r w:rsidRPr="006A20CD">
        <w:t xml:space="preserve">2018 годы. 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О сокращении Перечня тяжелых работ и работ с вредными или опасными условиями труда, при выполнении которых запрещается применение труда женщин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  <w:rPr>
          <w:b/>
          <w:i/>
        </w:rPr>
      </w:pPr>
      <w:r w:rsidRPr="006A20CD">
        <w:t>181.</w:t>
      </w:r>
      <w:r w:rsidRPr="0013420D">
        <w:tab/>
        <w:t>О Перечне тяжелых работ и работ с вредными или опасными условиями труда, при выполнении которых запрещается применение труда женщин, п</w:t>
      </w:r>
      <w:r w:rsidRPr="0013420D">
        <w:t>о</w:t>
      </w:r>
      <w:r w:rsidRPr="0013420D">
        <w:t>дробно изложено в предыдущем докладе. Отмечаем, что законодательством а</w:t>
      </w:r>
      <w:r w:rsidRPr="0013420D">
        <w:t>б</w:t>
      </w:r>
      <w:r w:rsidRPr="0013420D">
        <w:t>солютный запрет на работу женщин на тяжелых и вредных работах законод</w:t>
      </w:r>
      <w:r w:rsidRPr="0013420D">
        <w:t>а</w:t>
      </w:r>
      <w:r w:rsidRPr="0013420D">
        <w:t>тельством не установлен. Работодатель может принимать решение о примен</w:t>
      </w:r>
      <w:r w:rsidRPr="0013420D">
        <w:t>е</w:t>
      </w:r>
      <w:r w:rsidRPr="0013420D">
        <w:t>нии труда женщин на работах (профессиях, должностях), включенных в Пер</w:t>
      </w:r>
      <w:r w:rsidRPr="0013420D">
        <w:t>е</w:t>
      </w:r>
      <w:r w:rsidRPr="0013420D">
        <w:t>чень, в случае создания безопасных условий труда, что должно быть подтве</w:t>
      </w:r>
      <w:r w:rsidRPr="0013420D">
        <w:t>р</w:t>
      </w:r>
      <w:r w:rsidRPr="0013420D">
        <w:t>ждено специальной оценкой условий труда (ранее - аттестацией рабочих мест). Процедура специальной оценки условий труда введена с января 2013 года Ф</w:t>
      </w:r>
      <w:r w:rsidRPr="0013420D">
        <w:t>е</w:t>
      </w:r>
      <w:r w:rsidRPr="0013420D">
        <w:t>деральным законом. В отношении работодателей, которые не провели спец</w:t>
      </w:r>
      <w:r w:rsidRPr="0013420D">
        <w:t>и</w:t>
      </w:r>
      <w:r w:rsidRPr="0013420D">
        <w:t>альную оценку условий труда, установлены санкции в виде денежных штрафов и дисквалификации (для руководителей)</w:t>
      </w:r>
      <w:r w:rsidRPr="006A20CD">
        <w:t xml:space="preserve"> либо денежных штрафов или пр</w:t>
      </w:r>
      <w:r w:rsidRPr="006A20CD">
        <w:t>и</w:t>
      </w:r>
      <w:r w:rsidRPr="006A20CD">
        <w:t>остановления деятельности (для организаций). (</w:t>
      </w:r>
      <w:r w:rsidRPr="006A20CD">
        <w:rPr>
          <w:i/>
        </w:rPr>
        <w:t>«Перечень тяжелых работ и работ с вредными или опасными условиями труда, при выполнении которых запрещается применение труда женщин» приведен в приложении 3).</w:t>
      </w:r>
      <w:r w:rsidRPr="006A20CD">
        <w:rPr>
          <w:b/>
          <w:i/>
        </w:rPr>
        <w:t xml:space="preserve"> 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3420D" w:rsidP="0013420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12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182.</w:t>
      </w:r>
      <w:r w:rsidRPr="006A20CD">
        <w:tab/>
        <w:t>В сфере здравоохранения приняты Федеральный закон «Об основах охр</w:t>
      </w:r>
      <w:r w:rsidRPr="006A20CD">
        <w:t>а</w:t>
      </w:r>
      <w:r w:rsidRPr="006A20CD">
        <w:t>ны здоровья граждан в Российской Федерации» (2011 год), государственная программа «Развитие здравоохранения» (2014 год) с подпрограммой «Охрана здоровья матери и ребенка», в которых определены основные направления дальнейшего совершенствования и оказания медицинской помощи женщинам в 2014-2020 годах. Основной целью является создание условий для оказания д</w:t>
      </w:r>
      <w:r w:rsidRPr="006A20CD">
        <w:t>о</w:t>
      </w:r>
      <w:r w:rsidRPr="006A20CD">
        <w:t>ступной и качественной медицинской помощи детям и матерям, улучшение с</w:t>
      </w:r>
      <w:r w:rsidRPr="006A20CD">
        <w:t>о</w:t>
      </w:r>
      <w:r w:rsidRPr="006A20CD">
        <w:t>стояния здоровья детей и матерей, снижение материнской, младенческой и де</w:t>
      </w:r>
      <w:r w:rsidRPr="006A20CD">
        <w:t>т</w:t>
      </w:r>
      <w:r w:rsidRPr="006A20CD">
        <w:t xml:space="preserve">ской смертности. </w:t>
      </w:r>
    </w:p>
    <w:p w:rsidR="006A20CD" w:rsidRPr="006A20CD" w:rsidRDefault="006A20CD" w:rsidP="006A20CD">
      <w:pPr>
        <w:pStyle w:val="SingleTxt"/>
      </w:pPr>
      <w:r w:rsidRPr="006A20CD">
        <w:t>183.</w:t>
      </w:r>
      <w:r w:rsidRPr="006A20CD">
        <w:tab/>
        <w:t>В рамках модернизации здравоохранения реализованы мероприятия, направленные на улучшение качества и доступности медицинской помощи женщинам и детям: укрепление материально-технической базы учреждений здравоохранения (завершение ранее начатого строительства объектов, кап</w:t>
      </w:r>
      <w:r w:rsidRPr="006A20CD">
        <w:t>и</w:t>
      </w:r>
      <w:r w:rsidRPr="006A20CD">
        <w:t>тальные и текущие ремонты, приобретение современного медицинского обор</w:t>
      </w:r>
      <w:r w:rsidRPr="006A20CD">
        <w:t>у</w:t>
      </w:r>
      <w:r w:rsidRPr="006A20CD">
        <w:t>дования); внедрение современных информационных систем и стандартов м</w:t>
      </w:r>
      <w:r w:rsidRPr="006A20CD">
        <w:t>е</w:t>
      </w:r>
      <w:r w:rsidRPr="006A20CD">
        <w:t xml:space="preserve">дицинской помощи. </w:t>
      </w:r>
    </w:p>
    <w:p w:rsidR="006A20CD" w:rsidRPr="006A20CD" w:rsidRDefault="006A20CD" w:rsidP="006A20CD">
      <w:pPr>
        <w:pStyle w:val="SingleTxt"/>
      </w:pPr>
      <w:r w:rsidRPr="006A20CD">
        <w:t>184.</w:t>
      </w:r>
      <w:r w:rsidRPr="006A20CD">
        <w:tab/>
        <w:t>Необходимым условием создания эффективной трехуровневой системы оказания акушерско-гинекологической помощи в регионах является создание перинатального центра, позволяющего сконцентрировать в одном учреждении беременных высокого перинатального риска и новорожденных, снизить мат</w:t>
      </w:r>
      <w:r w:rsidRPr="006A20CD">
        <w:t>е</w:t>
      </w:r>
      <w:r w:rsidRPr="006A20CD">
        <w:t>ринскую и младенческую смертность. В настоящее время в Российской Фед</w:t>
      </w:r>
      <w:r w:rsidRPr="006A20CD">
        <w:t>е</w:t>
      </w:r>
      <w:r w:rsidRPr="006A20CD">
        <w:t>рации функционируют 98 перинатальных центров, в том числе 58 самосто</w:t>
      </w:r>
      <w:r w:rsidRPr="006A20CD">
        <w:t>я</w:t>
      </w:r>
      <w:r w:rsidRPr="006A20CD">
        <w:t>тельных и 40 в составе многопрофильных больниц. В 2008-2012 гг. в рамках реализации приоритетного национального проекта «Здоровье» при софинанс</w:t>
      </w:r>
      <w:r w:rsidRPr="006A20CD">
        <w:t>и</w:t>
      </w:r>
      <w:r w:rsidRPr="006A20CD">
        <w:t>ровании из федерального бюджета построены и введены в эксплуатацию один федеральный и 22 региональных перинатальных центра.</w:t>
      </w:r>
    </w:p>
    <w:p w:rsidR="006A20CD" w:rsidRPr="006A20CD" w:rsidRDefault="006A20CD" w:rsidP="006A20CD">
      <w:pPr>
        <w:pStyle w:val="SingleTxt"/>
      </w:pPr>
      <w:r w:rsidRPr="006A20CD">
        <w:t>185.</w:t>
      </w:r>
      <w:r w:rsidRPr="006A20CD">
        <w:tab/>
        <w:t xml:space="preserve">С целью дальнейшего развития перинатальных центров распоряжением Правительства Российской Федерации в декабре </w:t>
      </w:r>
      <w:smartTag w:uri="urn:schemas-microsoft-com:office:smarttags" w:element="metricconverter">
        <w:smartTagPr>
          <w:attr w:name="ProductID" w:val="2013 г"/>
        </w:smartTagPr>
        <w:r w:rsidRPr="006A20CD">
          <w:t>2013 г</w:t>
        </w:r>
      </w:smartTag>
      <w:r w:rsidRPr="006A20CD">
        <w:t>. утверждена Программа развития перинатальных центров в Российской Федерации. Программой предусмотрено строительство еще 32 перинатальных центров в 30 субъектах Российской Федерации. Финансовое обеспечение указанных мероприятий осуществляется за счет средств бюджета Федерального фонда обязательного медицинского страхования в сумме 52 655,7 млн. рублей и бюджетов субъектов Российской Федерации.</w:t>
      </w:r>
    </w:p>
    <w:p w:rsidR="006A20CD" w:rsidRPr="006A20CD" w:rsidRDefault="006A20CD" w:rsidP="006A20CD">
      <w:pPr>
        <w:pStyle w:val="SingleTxt"/>
      </w:pPr>
      <w:r w:rsidRPr="006A20CD">
        <w:t>186.</w:t>
      </w:r>
      <w:r w:rsidRPr="006A20CD">
        <w:tab/>
        <w:t>Реализация мероприятий по совершенствованию оказания медицинской помощи женщинам и детям позволяет создать условия для полноценного функционирования трехуровневой системы оказания медицинской помощи женщинам во время беременности, родов и в послеродовом периоде; внедрять современные инновационные технологии в перинатологии и при ведении б</w:t>
      </w:r>
      <w:r w:rsidRPr="006A20CD">
        <w:t>е</w:t>
      </w:r>
      <w:r w:rsidRPr="006A20CD">
        <w:t>ременных женщин с тяжелыми осложнениями гестационного процесса и эк</w:t>
      </w:r>
      <w:r w:rsidRPr="006A20CD">
        <w:t>с</w:t>
      </w:r>
      <w:r w:rsidRPr="006A20CD">
        <w:t>трагенитальной патологией; повышать квалификацию медицинских работн</w:t>
      </w:r>
      <w:r w:rsidRPr="006A20CD">
        <w:t>и</w:t>
      </w:r>
      <w:r w:rsidRPr="006A20CD">
        <w:t>ков всех учреждений родовспоможения субъектов Российской Федерации; снижать материнскую и младенческую смертность в Российской Федерации.</w:t>
      </w:r>
    </w:p>
    <w:p w:rsidR="006A20CD" w:rsidRPr="006A20CD" w:rsidRDefault="006A20CD" w:rsidP="006A20CD">
      <w:pPr>
        <w:pStyle w:val="SingleTxt"/>
      </w:pPr>
      <w:r w:rsidRPr="006A20CD">
        <w:t>187.</w:t>
      </w:r>
      <w:r w:rsidRPr="006A20CD">
        <w:tab/>
        <w:t>На развитие службы родовспоможения и детской медицины в рамках р</w:t>
      </w:r>
      <w:r w:rsidRPr="006A20CD">
        <w:t>е</w:t>
      </w:r>
      <w:r w:rsidRPr="006A20CD">
        <w:t>гиональных программ модернизации здравоохранения за счет субсидий Фед</w:t>
      </w:r>
      <w:r w:rsidRPr="006A20CD">
        <w:t>е</w:t>
      </w:r>
      <w:r w:rsidRPr="006A20CD">
        <w:t>рального фонда обязательного медицинского страхования, средств консолид</w:t>
      </w:r>
      <w:r w:rsidRPr="006A20CD">
        <w:t>и</w:t>
      </w:r>
      <w:r w:rsidRPr="006A20CD">
        <w:t>рованных бюджетов субъектов Российской Федерации и территориальных фондов обязательного медицинского страхования в 2011 – 2013 годах выделено более 186,0 млрд. рублей или 28</w:t>
      </w:r>
      <w:r w:rsidR="00677516">
        <w:t xml:space="preserve"> процентов</w:t>
      </w:r>
      <w:r w:rsidRPr="006A20CD">
        <w:t xml:space="preserve"> общей суммы финансирования программ модернизации здравоохранения.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/>
        </w:rPr>
      </w:pPr>
      <w:r w:rsidRPr="0013420D">
        <w:tab/>
      </w:r>
      <w:r w:rsidRPr="0013420D">
        <w:tab/>
      </w:r>
      <w:r w:rsidR="006A20CD" w:rsidRPr="0013420D">
        <w:t>Пункт 38 заключительных замечаний</w:t>
      </w:r>
      <w:r w:rsidR="006A20CD" w:rsidRPr="006A20CD">
        <w:rPr>
          <w:i/>
        </w:rPr>
        <w:t xml:space="preserve"> </w:t>
      </w:r>
      <w:r w:rsidR="006A20CD" w:rsidRPr="0013420D">
        <w:t>(Профилактика абортов )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188.</w:t>
      </w:r>
      <w:r w:rsidRPr="006A20CD">
        <w:tab/>
        <w:t>По данным Минздрава России за последние 5 лет общее число абортов снизилось на 24,1</w:t>
      </w:r>
      <w:r w:rsidR="00677516">
        <w:t> процента</w:t>
      </w:r>
      <w:r w:rsidRPr="006A20CD">
        <w:t xml:space="preserve"> (с 1161,7 тыс. в 2009 году до 881,4 тыс. в 2013 г</w:t>
      </w:r>
      <w:r w:rsidRPr="006A20CD">
        <w:t>о</w:t>
      </w:r>
      <w:r w:rsidRPr="006A20CD">
        <w:t>ду); показатель абортов на 1000 женщин фертильного возраста уменьшился с 30,5 в 2009 году до 24,5 в 2013 году (на 19,7</w:t>
      </w:r>
      <w:r w:rsidR="0013420D">
        <w:t> процента</w:t>
      </w:r>
      <w:r w:rsidRPr="006A20CD">
        <w:t>). За период 2009-2013</w:t>
      </w:r>
      <w:r w:rsidR="00677516">
        <w:t> </w:t>
      </w:r>
      <w:r w:rsidRPr="006A20CD">
        <w:t>г</w:t>
      </w:r>
      <w:r w:rsidR="0013420D">
        <w:t xml:space="preserve">одов </w:t>
      </w:r>
      <w:r w:rsidRPr="006A20CD">
        <w:t>общее число абортов у девочек до 14 лет сократилось на 33,6</w:t>
      </w:r>
      <w:r w:rsidR="0013420D">
        <w:t> процента</w:t>
      </w:r>
      <w:r w:rsidRPr="006A20CD">
        <w:t xml:space="preserve"> (с 678 в 2009 г</w:t>
      </w:r>
      <w:r w:rsidR="0013420D">
        <w:t>оду</w:t>
      </w:r>
      <w:r w:rsidRPr="006A20CD">
        <w:t xml:space="preserve"> до 450 в 2013 г</w:t>
      </w:r>
      <w:r w:rsidR="0013420D">
        <w:t>оду</w:t>
      </w:r>
      <w:r w:rsidRPr="006A20CD">
        <w:t>), в возрастной группе 15</w:t>
      </w:r>
      <w:r w:rsidR="0013420D">
        <w:t>–</w:t>
      </w:r>
      <w:r w:rsidRPr="006A20CD">
        <w:t>17 лет</w:t>
      </w:r>
      <w:r w:rsidR="0013420D">
        <w:t xml:space="preserve"> — </w:t>
      </w:r>
      <w:r w:rsidRPr="006A20CD">
        <w:t>на 53,5</w:t>
      </w:r>
      <w:r w:rsidR="0013420D">
        <w:t> процента</w:t>
      </w:r>
      <w:r w:rsidRPr="006A20CD">
        <w:t xml:space="preserve"> (с 24 594 до 11 434). Положительная динамика о</w:t>
      </w:r>
      <w:r w:rsidRPr="006A20CD">
        <w:t>т</w:t>
      </w:r>
      <w:r w:rsidRPr="006A20CD">
        <w:t>мечается также в снижении числа абортов у первобеременных (с 118 853 в 2009 году до 72 219 в 2013 году, т.е. на 39,2</w:t>
      </w:r>
      <w:r w:rsidR="0013420D">
        <w:t> процента</w:t>
      </w:r>
      <w:r w:rsidRPr="006A20CD">
        <w:t>), неуточненных (на 35,8</w:t>
      </w:r>
      <w:r w:rsidR="0013420D">
        <w:t> процента</w:t>
      </w:r>
      <w:r w:rsidRPr="006A20CD">
        <w:t xml:space="preserve"> к уровню 2009 г</w:t>
      </w:r>
      <w:r w:rsidR="0013420D">
        <w:t>ода</w:t>
      </w:r>
      <w:r w:rsidRPr="006A20CD">
        <w:t>) и криминальных (на 85,7</w:t>
      </w:r>
      <w:r w:rsidR="0013420D">
        <w:t> процента</w:t>
      </w:r>
      <w:r w:rsidRPr="006A20CD">
        <w:t>) або</w:t>
      </w:r>
      <w:r w:rsidRPr="006A20CD">
        <w:t>р</w:t>
      </w:r>
      <w:r w:rsidRPr="006A20CD">
        <w:t>тов, а также абортов по медицинским (на 5</w:t>
      </w:r>
      <w:r w:rsidR="0013420D">
        <w:t> процентов</w:t>
      </w:r>
      <w:r w:rsidRPr="006A20CD">
        <w:t>) и социальным (на 90,1</w:t>
      </w:r>
      <w:r w:rsidR="0013420D">
        <w:t> процента</w:t>
      </w:r>
      <w:r w:rsidRPr="006A20CD">
        <w:t>) показаниям.</w:t>
      </w:r>
    </w:p>
    <w:p w:rsidR="006A20CD" w:rsidRPr="006A20CD" w:rsidRDefault="006A20CD" w:rsidP="006A20CD">
      <w:pPr>
        <w:pStyle w:val="SingleTxt"/>
      </w:pPr>
      <w:r w:rsidRPr="006A20CD">
        <w:t>189.</w:t>
      </w:r>
      <w:r w:rsidRPr="006A20CD">
        <w:tab/>
        <w:t>С целью профилактики абортов в Российской Федерации в женских ко</w:t>
      </w:r>
      <w:r w:rsidRPr="006A20CD">
        <w:t>н</w:t>
      </w:r>
      <w:r w:rsidRPr="006A20CD">
        <w:t>сультациях создаются кабинеты медико-социальной помощи, вводятся должн</w:t>
      </w:r>
      <w:r w:rsidRPr="006A20CD">
        <w:t>о</w:t>
      </w:r>
      <w:r w:rsidRPr="006A20CD">
        <w:t>сти специалистов по социальной работе и психологов. Женщинам и девочкам оказывается медико-психологическая и социально-правовая помощь, с нес</w:t>
      </w:r>
      <w:r w:rsidRPr="006A20CD">
        <w:t>о</w:t>
      </w:r>
      <w:r w:rsidRPr="006A20CD">
        <w:t>вершеннолетними проводится работа по подготовке к семейной жизни, форм</w:t>
      </w:r>
      <w:r w:rsidRPr="006A20CD">
        <w:t>и</w:t>
      </w:r>
      <w:r w:rsidRPr="006A20CD">
        <w:t>рованию у женщин и девочек сознания необходимости вынашивания береме</w:t>
      </w:r>
      <w:r w:rsidRPr="006A20CD">
        <w:t>н</w:t>
      </w:r>
      <w:r w:rsidRPr="006A20CD">
        <w:t>ности, оказывается дальнейшая поддержка в период беременности. Число же</w:t>
      </w:r>
      <w:r w:rsidRPr="006A20CD">
        <w:t>н</w:t>
      </w:r>
      <w:r w:rsidRPr="006A20CD">
        <w:t>ских консультаций, имеющих в структуре кабинеты медико-социальной пом</w:t>
      </w:r>
      <w:r w:rsidRPr="006A20CD">
        <w:t>о</w:t>
      </w:r>
      <w:r w:rsidRPr="006A20CD">
        <w:t>щи, увеличилось с 419 (2011 г</w:t>
      </w:r>
      <w:r w:rsidR="0013420D">
        <w:t>од</w:t>
      </w:r>
      <w:r w:rsidRPr="006A20CD">
        <w:t>) до 792 (2013 г</w:t>
      </w:r>
      <w:r w:rsidR="0013420D">
        <w:t>од</w:t>
      </w:r>
      <w:r w:rsidRPr="006A20CD">
        <w:t xml:space="preserve">). </w:t>
      </w:r>
    </w:p>
    <w:p w:rsidR="006A20CD" w:rsidRPr="006A20CD" w:rsidRDefault="006A20CD" w:rsidP="006A20CD">
      <w:pPr>
        <w:pStyle w:val="SingleTxt"/>
      </w:pPr>
      <w:r w:rsidRPr="006A20CD">
        <w:t>190.</w:t>
      </w:r>
      <w:r w:rsidRPr="006A20CD">
        <w:tab/>
        <w:t>Организована работа центров медико-социальной поддержки беременных женщин, оказавшихся в трудной жизненной ситуации. Основной задачей таких центров является медицинская и социально-психологическая помощь женщ</w:t>
      </w:r>
      <w:r w:rsidRPr="006A20CD">
        <w:t>и</w:t>
      </w:r>
      <w:r w:rsidRPr="006A20CD">
        <w:t>нам в случаях незапланированной беременности, направленная на обеспечение позитивной альтернативы аборту. Создание центров медико-социальной по</w:t>
      </w:r>
      <w:r w:rsidRPr="006A20CD">
        <w:t>д</w:t>
      </w:r>
      <w:r w:rsidRPr="006A20CD">
        <w:t>держки беременных женщин, оказавшихся в трудной жизненной ситуации, осуществлялось в ходе реализации региональных программ модернизации здравоохранения субъектов Российской Федерации в 2011</w:t>
      </w:r>
      <w:r w:rsidR="0013420D">
        <w:t>–</w:t>
      </w:r>
      <w:r w:rsidRPr="006A20CD">
        <w:t>2013 годах. В наст</w:t>
      </w:r>
      <w:r w:rsidRPr="006A20CD">
        <w:t>о</w:t>
      </w:r>
      <w:r w:rsidRPr="006A20CD">
        <w:t>ящее время функционирует 385 центров медико-социальной поддержки бер</w:t>
      </w:r>
      <w:r w:rsidRPr="006A20CD">
        <w:t>е</w:t>
      </w:r>
      <w:r w:rsidRPr="006A20CD">
        <w:t>менных женщин, оказавшихся в трудной жизненной ситуации, в которые в 2012 году было направлено (обратились) 119,0 тыс. женщин, в 2013 году</w:t>
      </w:r>
      <w:r w:rsidR="0013420D">
        <w:t xml:space="preserve"> — </w:t>
      </w:r>
      <w:r w:rsidRPr="006A20CD">
        <w:t>202,6 тыс. женщин.</w:t>
      </w:r>
    </w:p>
    <w:p w:rsidR="006A20CD" w:rsidRPr="006A20CD" w:rsidRDefault="006A20CD" w:rsidP="006A20CD">
      <w:pPr>
        <w:pStyle w:val="SingleTxt"/>
      </w:pPr>
      <w:r w:rsidRPr="006A20CD">
        <w:t>191.</w:t>
      </w:r>
      <w:r w:rsidRPr="006A20CD">
        <w:tab/>
        <w:t>Дополнительные мероприятия, направленные на профилактику абортов, предусмотрены Федеральным законом 2011 г</w:t>
      </w:r>
      <w:r w:rsidR="0013420D">
        <w:t>ода</w:t>
      </w:r>
      <w:r w:rsidRPr="006A20CD">
        <w:t xml:space="preserve"> «Об основах охраны здоровья граждан в Российской Федерации». В частности, установлен срок, отведенный женщине после обращения в медицинскую организацию по поводу прерывания беременности, для обдумывания данного решения и получения консультации психолога и специалиста по социальной работе. При сроке беременности че</w:t>
      </w:r>
      <w:r w:rsidRPr="006A20CD">
        <w:t>т</w:t>
      </w:r>
      <w:r w:rsidRPr="006A20CD">
        <w:t>вертая</w:t>
      </w:r>
      <w:r w:rsidR="0013420D">
        <w:t xml:space="preserve"> — </w:t>
      </w:r>
      <w:r w:rsidRPr="006A20CD">
        <w:t>седьмая недели и одиннадцатая</w:t>
      </w:r>
      <w:r w:rsidR="0013420D">
        <w:t xml:space="preserve"> — </w:t>
      </w:r>
      <w:r w:rsidRPr="006A20CD">
        <w:t>двенадцатая недели женщине на обдумывание решения предоставляется 48 часов, а при сроке беременности восьмая</w:t>
      </w:r>
      <w:r w:rsidR="0013420D">
        <w:t xml:space="preserve"> — </w:t>
      </w:r>
      <w:r w:rsidRPr="006A20CD">
        <w:t>десятая недели</w:t>
      </w:r>
      <w:r w:rsidR="0013420D">
        <w:t xml:space="preserve"> — </w:t>
      </w:r>
      <w:r w:rsidRPr="006A20CD">
        <w:t>не менее семи дней. Искусственное прерыв</w:t>
      </w:r>
      <w:r w:rsidRPr="006A20CD">
        <w:t>а</w:t>
      </w:r>
      <w:r w:rsidRPr="006A20CD">
        <w:t>ние беременности проводится по желанию женщины при наличии информирова</w:t>
      </w:r>
      <w:r w:rsidRPr="006A20CD">
        <w:t>н</w:t>
      </w:r>
      <w:r w:rsidRPr="006A20CD">
        <w:t>ного добровольного согласия. Лечащему врачу предоставлено право отк</w:t>
      </w:r>
      <w:r w:rsidRPr="006A20CD">
        <w:t>а</w:t>
      </w:r>
      <w:r w:rsidRPr="006A20CD">
        <w:t>заться от проведения искусственного прерывания беременности, если это непосре</w:t>
      </w:r>
      <w:r w:rsidRPr="006A20CD">
        <w:t>д</w:t>
      </w:r>
      <w:r w:rsidRPr="006A20CD">
        <w:t>ственно не угрожает жизни пациента и здоровью окружающих, после уведо</w:t>
      </w:r>
      <w:r w:rsidRPr="006A20CD">
        <w:t>м</w:t>
      </w:r>
      <w:r w:rsidRPr="006A20CD">
        <w:t>ления в письменной форме. В случае уведомления в письменной форме об о</w:t>
      </w:r>
      <w:r w:rsidRPr="006A20CD">
        <w:t>т</w:t>
      </w:r>
      <w:r w:rsidRPr="006A20CD">
        <w:t>казе от проведения искусственного прерывания беременности должностное лицо (руководитель) медицинской организации (ее подразделения) должно о</w:t>
      </w:r>
      <w:r w:rsidRPr="006A20CD">
        <w:t>р</w:t>
      </w:r>
      <w:r w:rsidRPr="006A20CD">
        <w:t>ганизовать замену лечащего врача.</w:t>
      </w:r>
    </w:p>
    <w:p w:rsidR="006A20CD" w:rsidRPr="006A20CD" w:rsidRDefault="006A20CD" w:rsidP="006A20CD">
      <w:pPr>
        <w:pStyle w:val="SingleTxt"/>
      </w:pPr>
      <w:r w:rsidRPr="006A20CD">
        <w:t>192.</w:t>
      </w:r>
      <w:r w:rsidRPr="006A20CD">
        <w:tab/>
        <w:t>Поскольку в лечении тяжелых экстрагенитальных заболеваний достигн</w:t>
      </w:r>
      <w:r w:rsidRPr="006A20CD">
        <w:t>у</w:t>
      </w:r>
      <w:r w:rsidRPr="006A20CD">
        <w:t>ты значительные успехи, перечень медицинских показаний для искусственного прерывания беременности сокращен на более чем 70 позиций, касающихся з</w:t>
      </w:r>
      <w:r w:rsidRPr="006A20CD">
        <w:t>а</w:t>
      </w:r>
      <w:r w:rsidRPr="006A20CD">
        <w:t>болеваний, которые ранее являлись противопоказанием к сохранению бер</w:t>
      </w:r>
      <w:r w:rsidRPr="006A20CD">
        <w:t>е</w:t>
      </w:r>
      <w:r w:rsidRPr="006A20CD">
        <w:t>менности, перечень социальных показаний сокращен до одного показания - б</w:t>
      </w:r>
      <w:r w:rsidRPr="006A20CD">
        <w:t>е</w:t>
      </w:r>
      <w:r w:rsidRPr="006A20CD">
        <w:t>ременность, наступившая в результате совершения преступления, предусмо</w:t>
      </w:r>
      <w:r w:rsidRPr="006A20CD">
        <w:t>т</w:t>
      </w:r>
      <w:r w:rsidRPr="006A20CD">
        <w:t>ренного статьей 131 (изнасилование) Уголовного кодекса Российской Федер</w:t>
      </w:r>
      <w:r w:rsidRPr="006A20CD">
        <w:t>а</w:t>
      </w:r>
      <w:r w:rsidRPr="006A20CD">
        <w:t xml:space="preserve">ции. 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Контрацепция 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193.</w:t>
      </w:r>
      <w:r w:rsidRPr="006A20CD">
        <w:tab/>
        <w:t>В 2013 году количество женщин фертильного возраста, использующих современные средства контрацепции (внутриматочные спирали и гормонал</w:t>
      </w:r>
      <w:r w:rsidRPr="006A20CD">
        <w:t>ь</w:t>
      </w:r>
      <w:r w:rsidRPr="006A20CD">
        <w:t>ные средства), составило 8,82 млн. человек (24,5</w:t>
      </w:r>
      <w:r w:rsidR="0013420D">
        <w:t> процента</w:t>
      </w:r>
      <w:r w:rsidRPr="006A20CD">
        <w:t>), в том числе 12</w:t>
      </w:r>
      <w:r w:rsidR="0013420D">
        <w:t xml:space="preserve"> процентов </w:t>
      </w:r>
      <w:r w:rsidRPr="006A20CD">
        <w:t>из них используют внутриматочную контрацепцию и 12,5</w:t>
      </w:r>
      <w:r w:rsidR="0013420D">
        <w:t> процента —</w:t>
      </w:r>
      <w:r w:rsidR="00CB14A2">
        <w:t xml:space="preserve"> </w:t>
      </w:r>
      <w:r w:rsidRPr="006A20CD">
        <w:t>гормональную. Число женщин, использующих гормонал</w:t>
      </w:r>
      <w:r w:rsidRPr="006A20CD">
        <w:t>ь</w:t>
      </w:r>
      <w:r w:rsidRPr="006A20CD">
        <w:t>ные средства контрацепции, возросло на 7,1</w:t>
      </w:r>
      <w:r w:rsidR="0013420D">
        <w:t> процента</w:t>
      </w:r>
      <w:r w:rsidRPr="006A20CD">
        <w:t xml:space="preserve"> (с 4,2 млн. человек в 2009 г</w:t>
      </w:r>
      <w:r w:rsidR="0013420D">
        <w:t>о</w:t>
      </w:r>
      <w:r w:rsidR="0013420D">
        <w:t>ду</w:t>
      </w:r>
      <w:r w:rsidRPr="006A20CD">
        <w:t xml:space="preserve"> до 4,5 млн. в 2013 г</w:t>
      </w:r>
      <w:r w:rsidR="0013420D">
        <w:t>оду</w:t>
      </w:r>
      <w:r w:rsidRPr="006A20CD">
        <w:t>).</w:t>
      </w:r>
    </w:p>
    <w:p w:rsidR="006A20CD" w:rsidRPr="006A20CD" w:rsidRDefault="006A20CD" w:rsidP="006A20CD">
      <w:pPr>
        <w:pStyle w:val="SingleTxt"/>
      </w:pPr>
      <w:r w:rsidRPr="006A20CD">
        <w:t>194.</w:t>
      </w:r>
      <w:r w:rsidRPr="006A20CD">
        <w:tab/>
        <w:t>В 2014 году продолжена акция «Подари мне жизнь!» по профилактике абортов. Большая организационная работа по охране репродуктивного здор</w:t>
      </w:r>
      <w:r w:rsidRPr="006A20CD">
        <w:t>о</w:t>
      </w:r>
      <w:r w:rsidRPr="006A20CD">
        <w:t>вья населения, профилактике абортов, особенно с подростками, осуществляе</w:t>
      </w:r>
      <w:r w:rsidRPr="006A20CD">
        <w:t>т</w:t>
      </w:r>
      <w:r w:rsidRPr="006A20CD">
        <w:t>ся в субъектах Российской Федерации при взаимодействии медицинских орг</w:t>
      </w:r>
      <w:r w:rsidRPr="006A20CD">
        <w:t>а</w:t>
      </w:r>
      <w:r w:rsidRPr="006A20CD">
        <w:t>низаций с учреждениями социальной защиты, образования, молодежными и общественными организациям, представителями различных религиозных ко</w:t>
      </w:r>
      <w:r w:rsidRPr="006A20CD">
        <w:t>н</w:t>
      </w:r>
      <w:r w:rsidRPr="006A20CD">
        <w:t>фессий.</w:t>
      </w:r>
    </w:p>
    <w:p w:rsidR="006A20CD" w:rsidRPr="006A20CD" w:rsidRDefault="006A20CD" w:rsidP="006A20CD">
      <w:pPr>
        <w:pStyle w:val="SingleTxt"/>
      </w:pPr>
      <w:r w:rsidRPr="006A20CD">
        <w:t>195.</w:t>
      </w:r>
      <w:r w:rsidRPr="006A20CD">
        <w:tab/>
        <w:t xml:space="preserve">В </w:t>
      </w:r>
      <w:smartTag w:uri="urn:schemas-microsoft-com:office:smarttags" w:element="metricconverter">
        <w:smartTagPr>
          <w:attr w:name="ProductID" w:val="2011 г"/>
        </w:smartTagPr>
        <w:r w:rsidRPr="006A20CD">
          <w:t>2011 г</w:t>
        </w:r>
      </w:smartTag>
      <w:r w:rsidRPr="006A20CD">
        <w:t>. впервые в Российской Федерации Федеральной службой гос</w:t>
      </w:r>
      <w:r w:rsidRPr="006A20CD">
        <w:t>у</w:t>
      </w:r>
      <w:r w:rsidRPr="006A20CD">
        <w:t>дарственной статистики совместно с Минздравом России, в партнерстве с Фондом ООН в области народонаселения и Центром по контролю и профила</w:t>
      </w:r>
      <w:r w:rsidRPr="006A20CD">
        <w:t>к</w:t>
      </w:r>
      <w:r w:rsidRPr="006A20CD">
        <w:t>тике заболеваний (США) проведено выборочное обследование репродуктивн</w:t>
      </w:r>
      <w:r w:rsidRPr="006A20CD">
        <w:t>о</w:t>
      </w:r>
      <w:r w:rsidRPr="006A20CD">
        <w:t>го здоровья населения, включая вопросы здоровья женщин, оказания медици</w:t>
      </w:r>
      <w:r w:rsidRPr="006A20CD">
        <w:t>н</w:t>
      </w:r>
      <w:r w:rsidRPr="006A20CD">
        <w:t>ской помощи во время беременности и родов, использования контрацепции, искусственного прерывания беременности и др. Результаты проведенного и</w:t>
      </w:r>
      <w:r w:rsidRPr="006A20CD">
        <w:t>с</w:t>
      </w:r>
      <w:r w:rsidRPr="006A20CD">
        <w:t>следования предоставляют возможность получения расширенного спектра о</w:t>
      </w:r>
      <w:r w:rsidRPr="006A20CD">
        <w:t>с</w:t>
      </w:r>
      <w:r w:rsidRPr="006A20CD">
        <w:t>новных демографических показателей на общенациональном и региональном уровнях с целью разработки дальнейших мероприятий, направленных на улучшение качества оказания медицинской помощи женщинам.</w:t>
      </w: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Повышение доступности медицинской помощи, в том числе сельским женщинам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196.</w:t>
      </w:r>
      <w:r w:rsidRPr="006A20CD">
        <w:tab/>
        <w:t xml:space="preserve"> С целью создания условий для равного доступа женщин к качественной медицинской помощи, </w:t>
      </w:r>
      <w:r w:rsidRPr="0013420D">
        <w:t>прежде всего проживающих в сельской местности</w:t>
      </w:r>
      <w:r w:rsidRPr="006A20CD">
        <w:t>, в Российской Федерации формируется трехуровневая система оказания мед</w:t>
      </w:r>
      <w:r w:rsidRPr="006A20CD">
        <w:t>и</w:t>
      </w:r>
      <w:r w:rsidRPr="006A20CD">
        <w:t>цинской помощи женщинам и новорожденным, основным направлением кот</w:t>
      </w:r>
      <w:r w:rsidRPr="006A20CD">
        <w:t>о</w:t>
      </w:r>
      <w:r w:rsidRPr="006A20CD">
        <w:t>рой является оптимизация акушерского коечного фонда путем увеличения к</w:t>
      </w:r>
      <w:r w:rsidRPr="006A20CD">
        <w:t>о</w:t>
      </w:r>
      <w:r w:rsidRPr="006A20CD">
        <w:t>личества коек, оснащенных высокотехнологичным медицинским оборудован</w:t>
      </w:r>
      <w:r w:rsidRPr="006A20CD">
        <w:t>и</w:t>
      </w:r>
      <w:r w:rsidRPr="006A20CD">
        <w:t>ем, укомплектованных квалифицированными медицинскими кадрами и име</w:t>
      </w:r>
      <w:r w:rsidRPr="006A20CD">
        <w:t>ю</w:t>
      </w:r>
      <w:r w:rsidRPr="006A20CD">
        <w:t>щих возможность оказать полный объем медицинской помощи матери и нов</w:t>
      </w:r>
      <w:r w:rsidRPr="006A20CD">
        <w:t>о</w:t>
      </w:r>
      <w:r w:rsidRPr="006A20CD">
        <w:t xml:space="preserve">рожденному. </w:t>
      </w:r>
    </w:p>
    <w:p w:rsidR="006A20CD" w:rsidRPr="006A20CD" w:rsidRDefault="006A20CD" w:rsidP="006A20CD">
      <w:pPr>
        <w:pStyle w:val="SingleTxt"/>
      </w:pPr>
      <w:r w:rsidRPr="006A20CD">
        <w:t>197.</w:t>
      </w:r>
      <w:r w:rsidRPr="006A20CD">
        <w:tab/>
        <w:t>Важное значение в повышении доступности и качества медицинской п</w:t>
      </w:r>
      <w:r w:rsidRPr="006A20CD">
        <w:t>о</w:t>
      </w:r>
      <w:r w:rsidRPr="006A20CD">
        <w:t>мощи имеет организация экстренной и неотложной медицинской помощи. С этой целью в субъектах Российской Федерации создаются акушерские диста</w:t>
      </w:r>
      <w:r w:rsidRPr="006A20CD">
        <w:t>н</w:t>
      </w:r>
      <w:r w:rsidRPr="006A20CD">
        <w:t>ционные реанимационно-консультативные центры с выездными анестезиолого-реанимационными акушерскими бригадами, оснащенными мобильными иов</w:t>
      </w:r>
      <w:r w:rsidRPr="006A20CD">
        <w:t>е</w:t>
      </w:r>
      <w:r w:rsidRPr="006A20CD">
        <w:t>зами, диагностическим и реанимационным оборудованием. В течение 2011</w:t>
      </w:r>
      <w:r w:rsidR="0013420D">
        <w:t>–</w:t>
      </w:r>
      <w:r w:rsidRPr="006A20CD">
        <w:t>2013 г</w:t>
      </w:r>
      <w:r w:rsidR="0013420D">
        <w:t>одов</w:t>
      </w:r>
      <w:r w:rsidRPr="006A20CD">
        <w:t xml:space="preserve"> в рамках программ модернизации здравоохранения субъектов Ро</w:t>
      </w:r>
      <w:r w:rsidRPr="006A20CD">
        <w:t>с</w:t>
      </w:r>
      <w:r w:rsidRPr="006A20CD">
        <w:t>сийской Федерации было создано 38 акушерских дистанционных консульт</w:t>
      </w:r>
      <w:r w:rsidRPr="006A20CD">
        <w:t>а</w:t>
      </w:r>
      <w:r w:rsidRPr="006A20CD">
        <w:t>тивных центров. В настоящее время в субъектах Российской Федерации фун</w:t>
      </w:r>
      <w:r w:rsidRPr="006A20CD">
        <w:t>к</w:t>
      </w:r>
      <w:r w:rsidRPr="006A20CD">
        <w:t>ционирует 104 акушерских дистанционных консультативных центра с 122 в</w:t>
      </w:r>
      <w:r w:rsidRPr="006A20CD">
        <w:t>ы</w:t>
      </w:r>
      <w:r w:rsidRPr="006A20CD">
        <w:t>ездными акушерскими анестезиолого-реанимационными бригадами. Технол</w:t>
      </w:r>
      <w:r w:rsidRPr="006A20CD">
        <w:t>о</w:t>
      </w:r>
      <w:r w:rsidRPr="006A20CD">
        <w:t xml:space="preserve">гия акушерских дистанционных реанимационно-консультативных центров способствует повышению доступности и качества </w:t>
      </w:r>
      <w:r w:rsidRPr="0013420D">
        <w:t>медицинской помощи сел</w:t>
      </w:r>
      <w:r w:rsidRPr="0013420D">
        <w:t>ь</w:t>
      </w:r>
      <w:r w:rsidRPr="0013420D">
        <w:t>ским</w:t>
      </w:r>
      <w:r w:rsidRPr="006A20CD">
        <w:rPr>
          <w:u w:val="single"/>
        </w:rPr>
        <w:t xml:space="preserve"> </w:t>
      </w:r>
      <w:r w:rsidRPr="0013420D">
        <w:t>женщинам</w:t>
      </w:r>
      <w:r w:rsidRPr="006A20CD">
        <w:t xml:space="preserve"> во время беременности и родов за счет приближения высок</w:t>
      </w:r>
      <w:r w:rsidRPr="006A20CD">
        <w:t>о</w:t>
      </w:r>
      <w:r w:rsidRPr="006A20CD">
        <w:t>квалифицированной специализированной медицинской помощи беременным, находящимся в критическом состоянии в связи с осложненным течением бер</w:t>
      </w:r>
      <w:r w:rsidRPr="006A20CD">
        <w:t>е</w:t>
      </w:r>
      <w:r w:rsidRPr="006A20CD">
        <w:t>менности, родов и послеродового периода. (см. также пункты 183</w:t>
      </w:r>
      <w:r w:rsidR="0013420D">
        <w:t>–</w:t>
      </w:r>
      <w:r w:rsidRPr="006A20CD">
        <w:t xml:space="preserve">184). </w:t>
      </w:r>
    </w:p>
    <w:p w:rsidR="006A20CD" w:rsidRPr="006A20CD" w:rsidRDefault="006A20CD" w:rsidP="006A20CD">
      <w:pPr>
        <w:pStyle w:val="SingleTxt"/>
      </w:pPr>
      <w:r w:rsidRPr="006A20CD">
        <w:t>198.</w:t>
      </w:r>
      <w:r w:rsidRPr="006A20CD">
        <w:tab/>
        <w:t>Продолжается реализация программы «Родовый сертификат». Программа является важной мерой финансовой поддержки государственных учреждений здравоохранения (как городских, так и сельских), позволяющей привлечь в с</w:t>
      </w:r>
      <w:r w:rsidRPr="006A20CD">
        <w:t>и</w:t>
      </w:r>
      <w:r w:rsidRPr="006A20CD">
        <w:t>стему родовспоможения дополнительные финансовые ресурсы. За период ре</w:t>
      </w:r>
      <w:r w:rsidRPr="006A20CD">
        <w:t>а</w:t>
      </w:r>
      <w:r w:rsidRPr="006A20CD">
        <w:t>лизации программы «Родовый сертификат» (2006</w:t>
      </w:r>
      <w:r w:rsidR="0013420D">
        <w:t>–</w:t>
      </w:r>
      <w:r w:rsidRPr="006A20CD">
        <w:t>2013 годы) дополнительное финансирование государственных и муниципальных учреждений родовспом</w:t>
      </w:r>
      <w:r w:rsidRPr="006A20CD">
        <w:t>о</w:t>
      </w:r>
      <w:r w:rsidRPr="006A20CD">
        <w:t>жения составило более 126,0 млрд. рублей. За счет средств родовых сертиф</w:t>
      </w:r>
      <w:r w:rsidRPr="006A20CD">
        <w:t>и</w:t>
      </w:r>
      <w:r w:rsidRPr="006A20CD">
        <w:t>катов лечебными учреждениями приобретено более 26,0 тыс. единиц дорог</w:t>
      </w:r>
      <w:r w:rsidRPr="006A20CD">
        <w:t>о</w:t>
      </w:r>
      <w:r w:rsidRPr="006A20CD">
        <w:t>стоящего медицинского оборудования. Результатом реализации программы «Родовый сертификат» явилось улучшение качества диспансерного наблюд</w:t>
      </w:r>
      <w:r w:rsidRPr="006A20CD">
        <w:t>е</w:t>
      </w:r>
      <w:r w:rsidRPr="006A20CD">
        <w:t>ния беременных женщин. Снижается частота осложнений беременности, родов и послеродового периода. Увеличивается доля неосложненных родов.</w:t>
      </w:r>
    </w:p>
    <w:p w:rsidR="006A20CD" w:rsidRPr="006A20CD" w:rsidRDefault="006A20CD" w:rsidP="006A20CD">
      <w:pPr>
        <w:pStyle w:val="SingleTxt"/>
      </w:pPr>
      <w:r w:rsidRPr="006A20CD">
        <w:t>199.</w:t>
      </w:r>
      <w:r w:rsidRPr="006A20CD">
        <w:tab/>
      </w:r>
      <w:r w:rsidR="00CB14A2" w:rsidRPr="006A20CD">
        <w:t>С целью повышения квалификации акушеров-гинекологов, неонатолог</w:t>
      </w:r>
      <w:r w:rsidR="00CB14A2">
        <w:t>о</w:t>
      </w:r>
      <w:r w:rsidR="00CB14A2" w:rsidRPr="006A20CD">
        <w:t xml:space="preserve">в и педиатров в 2011-2013 годах создано 12 обучающих симуляционных центров на базе федеральных государственных учреждений. </w:t>
      </w:r>
      <w:r w:rsidRPr="006A20CD">
        <w:t>В симуляционных центрах в 2011</w:t>
      </w:r>
      <w:r w:rsidR="0013420D">
        <w:t>–</w:t>
      </w:r>
      <w:r w:rsidRPr="006A20CD">
        <w:t>2013 годах прошли обучение более 3,4</w:t>
      </w:r>
      <w:r w:rsidR="0013420D">
        <w:t> </w:t>
      </w:r>
      <w:r w:rsidRPr="006A20CD">
        <w:t>тыс. врачей акушеров-гинекологов, неонатологов, анестезиологов-реаниматологов. Планируется с</w:t>
      </w:r>
      <w:r w:rsidRPr="006A20CD">
        <w:t>о</w:t>
      </w:r>
      <w:r w:rsidRPr="006A20CD">
        <w:t>здание еще 4 обучающих симуляционных центров. Подготовка высококвал</w:t>
      </w:r>
      <w:r w:rsidRPr="006A20CD">
        <w:t>и</w:t>
      </w:r>
      <w:r w:rsidRPr="006A20CD">
        <w:t>фицированных специалистов в области акушерства и гинекологии, неонатол</w:t>
      </w:r>
      <w:r w:rsidRPr="006A20CD">
        <w:t>о</w:t>
      </w:r>
      <w:r w:rsidRPr="006A20CD">
        <w:t>гии и педиатрии в части овладения мануальными навыками для своевременн</w:t>
      </w:r>
      <w:r w:rsidRPr="006A20CD">
        <w:t>о</w:t>
      </w:r>
      <w:r w:rsidRPr="006A20CD">
        <w:t>го оказания в полном объеме необходимой медицинской помощи беременным, роженицам, родильницам и новорожденным детям позволит значительно улучшить качество оказания медицинской помощи женщинам и детям.</w:t>
      </w: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Материнская смертность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200.</w:t>
      </w:r>
      <w:r w:rsidRPr="006A20CD">
        <w:tab/>
        <w:t>В 2012 году в Российской Федерации достигнуто максимальное за п</w:t>
      </w:r>
      <w:r w:rsidRPr="006A20CD">
        <w:t>о</w:t>
      </w:r>
      <w:r w:rsidRPr="006A20CD">
        <w:t>следние годы снижение показателя материнской смертности</w:t>
      </w:r>
      <w:r w:rsidR="0013420D">
        <w:t xml:space="preserve"> — </w:t>
      </w:r>
      <w:r w:rsidRPr="006A20CD">
        <w:t>на 29</w:t>
      </w:r>
      <w:r w:rsidR="0013420D">
        <w:t> процентов</w:t>
      </w:r>
      <w:r w:rsidRPr="006A20CD">
        <w:t xml:space="preserve"> за год (с 16,2 до 11,5 на 100 000 родившихся живыми). Всего з</w:t>
      </w:r>
      <w:r w:rsidRPr="006A20CD">
        <w:t>а</w:t>
      </w:r>
      <w:r w:rsidRPr="006A20CD">
        <w:t>регистрировано 219 случаев материнской смерти (в 2010 году</w:t>
      </w:r>
      <w:r w:rsidR="0013420D">
        <w:t xml:space="preserve"> — </w:t>
      </w:r>
      <w:r w:rsidRPr="006A20CD">
        <w:t>295, в 2011</w:t>
      </w:r>
      <w:r w:rsidR="0013420D">
        <w:t> </w:t>
      </w:r>
      <w:r w:rsidRPr="006A20CD">
        <w:t>году</w:t>
      </w:r>
      <w:r w:rsidR="0013420D">
        <w:t xml:space="preserve"> — </w:t>
      </w:r>
      <w:r w:rsidRPr="006A20CD">
        <w:t>291). В некоторых регионах материнская смертность соответств</w:t>
      </w:r>
      <w:r w:rsidRPr="006A20CD">
        <w:t>у</w:t>
      </w:r>
      <w:r w:rsidRPr="006A20CD">
        <w:t>ет уровню экономически развитых стран (в 2012 году в 23 субъектах Росси</w:t>
      </w:r>
      <w:r w:rsidRPr="006A20CD">
        <w:t>й</w:t>
      </w:r>
      <w:r w:rsidRPr="006A20CD">
        <w:t>ской Федерации показатель материнской смертности составил менее 10 на 100</w:t>
      </w:r>
      <w:r w:rsidR="0013420D">
        <w:t> </w:t>
      </w:r>
      <w:r w:rsidRPr="006A20CD">
        <w:t>000 роди</w:t>
      </w:r>
      <w:r w:rsidRPr="006A20CD">
        <w:t>в</w:t>
      </w:r>
      <w:r w:rsidRPr="006A20CD">
        <w:t>шихся живыми).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 40 заключительных замечаний</w:t>
      </w:r>
      <w:r w:rsidR="006A20CD" w:rsidRPr="006A20CD">
        <w:rPr>
          <w:i/>
        </w:rPr>
        <w:t xml:space="preserve"> </w:t>
      </w:r>
      <w:r w:rsidR="006A20CD" w:rsidRPr="0013420D">
        <w:t>(Сексуальные меньшинства)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201.</w:t>
      </w:r>
      <w:r w:rsidRPr="006A20CD">
        <w:tab/>
        <w:t>Законодательство Российской Федерации не содержит каких-либо огран</w:t>
      </w:r>
      <w:r w:rsidRPr="006A20CD">
        <w:t>и</w:t>
      </w:r>
      <w:r w:rsidRPr="006A20CD">
        <w:t>чений по отношению к лицам, относящимся к сексуальным меньшинствам. В целом объем прав, которым в соответствии с законодательными актами Ро</w:t>
      </w:r>
      <w:r w:rsidRPr="006A20CD">
        <w:t>с</w:t>
      </w:r>
      <w:r w:rsidRPr="006A20CD">
        <w:t>сийской Федерации пользуются ее граждане, не зависит от отнесения лица к сексуальным меньшинствам. Действующее законодательство Российской Ф</w:t>
      </w:r>
      <w:r w:rsidRPr="006A20CD">
        <w:t>е</w:t>
      </w:r>
      <w:r w:rsidRPr="006A20CD">
        <w:t>дерации в сфере здравоохранения также не ограничивает права граждан, тр</w:t>
      </w:r>
      <w:r w:rsidRPr="006A20CD">
        <w:t>а</w:t>
      </w:r>
      <w:r w:rsidRPr="006A20CD">
        <w:t>диционно относимых к сексуальным меньшинствам, на получение бесплатной медицинской помощи или обеспечение лекарственными средствами в соотве</w:t>
      </w:r>
      <w:r w:rsidRPr="006A20CD">
        <w:t>т</w:t>
      </w:r>
      <w:r w:rsidRPr="006A20CD">
        <w:t xml:space="preserve">ствии с законодательством Российской Федерации. </w:t>
      </w:r>
    </w:p>
    <w:p w:rsidR="006A20CD" w:rsidRPr="006A20CD" w:rsidRDefault="006A20CD" w:rsidP="006A20CD">
      <w:pPr>
        <w:pStyle w:val="SingleTxt"/>
      </w:pPr>
      <w:r w:rsidRPr="006A20CD">
        <w:t>202.</w:t>
      </w:r>
      <w:r w:rsidRPr="006A20CD">
        <w:tab/>
        <w:t>Отсутствие в законодательстве Российской Федерации норм, регулиру</w:t>
      </w:r>
      <w:r w:rsidRPr="006A20CD">
        <w:t>ю</w:t>
      </w:r>
      <w:r w:rsidRPr="006A20CD">
        <w:t>щих отношения, связанные с получением медицинской помощи лицам, отн</w:t>
      </w:r>
      <w:r w:rsidRPr="006A20CD">
        <w:t>о</w:t>
      </w:r>
      <w:r w:rsidRPr="006A20CD">
        <w:t>сящимся к сексуальным меньшинствам, рассматривается как условие, обесп</w:t>
      </w:r>
      <w:r w:rsidRPr="006A20CD">
        <w:t>е</w:t>
      </w:r>
      <w:r w:rsidRPr="006A20CD">
        <w:t>чивающее реализацию принципа недискриминации указанных лиц на получ</w:t>
      </w:r>
      <w:r w:rsidRPr="006A20CD">
        <w:t>е</w:t>
      </w:r>
      <w:r w:rsidRPr="006A20CD">
        <w:t>ние медицинской помощи, участия в клинических исследованиях лекарстве</w:t>
      </w:r>
      <w:r w:rsidRPr="006A20CD">
        <w:t>н</w:t>
      </w:r>
      <w:r w:rsidRPr="006A20CD">
        <w:t>ных препаратов для медицинского применения и т.д.</w:t>
      </w:r>
    </w:p>
    <w:p w:rsidR="006A20CD" w:rsidRPr="006A20CD" w:rsidRDefault="006A20CD" w:rsidP="006A20CD">
      <w:pPr>
        <w:pStyle w:val="SingleTxt"/>
      </w:pPr>
      <w:r w:rsidRPr="006A20CD">
        <w:t>203.</w:t>
      </w:r>
      <w:r w:rsidRPr="006A20CD">
        <w:tab/>
        <w:t xml:space="preserve">В </w:t>
      </w:r>
      <w:smartTag w:uri="urn:schemas-microsoft-com:office:smarttags" w:element="metricconverter">
        <w:smartTagPr>
          <w:attr w:name="ProductID" w:val="2012 г"/>
        </w:smartTagPr>
        <w:r w:rsidRPr="006A20CD">
          <w:t>2012 г</w:t>
        </w:r>
      </w:smartTag>
      <w:r w:rsidRPr="006A20CD">
        <w:t>. Федеральным законом «О донорстве крови и ее компонентов» упразднены ранее действовавшие ограничения для лиц, относящихся к секс</w:t>
      </w:r>
      <w:r w:rsidRPr="006A20CD">
        <w:t>у</w:t>
      </w:r>
      <w:r w:rsidRPr="006A20CD">
        <w:t>альным меньшинствам, выступать донорами крови, плазмы. Данные лица м</w:t>
      </w:r>
      <w:r w:rsidRPr="006A20CD">
        <w:t>о</w:t>
      </w:r>
      <w:r w:rsidRPr="006A20CD">
        <w:t>гут также выступать донорами половых клеток (пункт 7, статья 55 Федерал</w:t>
      </w:r>
      <w:r w:rsidRPr="006A20CD">
        <w:t>ь</w:t>
      </w:r>
      <w:r w:rsidRPr="006A20CD">
        <w:t xml:space="preserve">ного закона «Об основах охраны здоровья граждан в Российской Федерации»), донорами органов и (или) тканей человека, кроме недееспособных (статья 3 Закона Российской Федерации </w:t>
      </w:r>
      <w:smartTag w:uri="urn:schemas-microsoft-com:office:smarttags" w:element="metricconverter">
        <w:smartTagPr>
          <w:attr w:name="ProductID" w:val="1992 г"/>
        </w:smartTagPr>
        <w:r w:rsidRPr="006A20CD">
          <w:t>1992 г</w:t>
        </w:r>
      </w:smartTag>
      <w:r w:rsidRPr="006A20CD">
        <w:t xml:space="preserve">. «О трансплантации»). </w:t>
      </w:r>
    </w:p>
    <w:p w:rsidR="006A20CD" w:rsidRPr="006A20CD" w:rsidRDefault="006A20CD" w:rsidP="006A20CD">
      <w:pPr>
        <w:pStyle w:val="SingleTxt"/>
      </w:pPr>
      <w:r w:rsidRPr="006A20CD">
        <w:t>204.</w:t>
      </w:r>
      <w:r w:rsidRPr="006A20CD">
        <w:tab/>
        <w:t>Действующее законодательство Российской Федерации регулирует отн</w:t>
      </w:r>
      <w:r w:rsidRPr="006A20CD">
        <w:t>о</w:t>
      </w:r>
      <w:r w:rsidRPr="006A20CD">
        <w:t>шения, связанные с социальной адаптацией лиц, сменивших пол. Так, в соо</w:t>
      </w:r>
      <w:r w:rsidRPr="006A20CD">
        <w:t>т</w:t>
      </w:r>
      <w:r w:rsidRPr="006A20CD">
        <w:t xml:space="preserve">ветствии со статьей 70 Федерального закона </w:t>
      </w:r>
      <w:smartTag w:uri="urn:schemas-microsoft-com:office:smarttags" w:element="metricconverter">
        <w:smartTagPr>
          <w:attr w:name="ProductID" w:val="1997 г"/>
        </w:smartTagPr>
        <w:r w:rsidRPr="006A20CD">
          <w:t>1997 г</w:t>
        </w:r>
      </w:smartTag>
      <w:r w:rsidRPr="006A20CD">
        <w:t>. «Об актах гражданского состояния» изменение лицом пола является основанием для внесения измен</w:t>
      </w:r>
      <w:r w:rsidRPr="006A20CD">
        <w:t>е</w:t>
      </w:r>
      <w:r w:rsidRPr="006A20CD">
        <w:t>ний в запись акта гражданского состояния, которое осуществляется на основ</w:t>
      </w:r>
      <w:r w:rsidRPr="006A20CD">
        <w:t>а</w:t>
      </w:r>
      <w:r w:rsidRPr="006A20CD">
        <w:t>нии представления лицом документа установленной формы об изменении пола, выданного медицинской организацией.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3420D" w:rsidP="0013420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="006A20CD" w:rsidRPr="006A20CD">
        <w:t>Статья 13</w:t>
      </w:r>
    </w:p>
    <w:p w:rsidR="006A20CD" w:rsidRPr="006A20CD" w:rsidRDefault="006A20CD" w:rsidP="006A20CD">
      <w:pPr>
        <w:pStyle w:val="SingleTxt"/>
      </w:pPr>
      <w:r w:rsidRPr="006A20CD">
        <w:t xml:space="preserve">а) </w:t>
      </w:r>
    </w:p>
    <w:p w:rsidR="006A20CD" w:rsidRPr="006A20CD" w:rsidRDefault="006A20CD" w:rsidP="006A20CD">
      <w:pPr>
        <w:pStyle w:val="SingleTxt"/>
      </w:pPr>
      <w:r w:rsidRPr="006A20CD">
        <w:t>205.</w:t>
      </w:r>
      <w:r w:rsidRPr="006A20CD">
        <w:tab/>
        <w:t>Выплата государственных пособий семьям, имеющим детей, осуществл</w:t>
      </w:r>
      <w:r w:rsidRPr="006A20CD">
        <w:t>я</w:t>
      </w:r>
      <w:r w:rsidRPr="006A20CD">
        <w:t>ется вне зависимости от категории семьи, ее социального статуса, материал</w:t>
      </w:r>
      <w:r w:rsidRPr="006A20CD">
        <w:t>ь</w:t>
      </w:r>
      <w:r w:rsidRPr="006A20CD">
        <w:t xml:space="preserve">ного положения родителей. </w:t>
      </w:r>
    </w:p>
    <w:p w:rsidR="006A20CD" w:rsidRPr="006A20CD" w:rsidRDefault="006A20CD" w:rsidP="006A20CD">
      <w:pPr>
        <w:pStyle w:val="SingleTxt"/>
      </w:pPr>
      <w:r w:rsidRPr="006A20CD">
        <w:t>206.</w:t>
      </w:r>
      <w:r w:rsidRPr="006A20CD">
        <w:tab/>
        <w:t>Система государственных пособий гражданам, имеющим детей, финанс</w:t>
      </w:r>
      <w:r w:rsidRPr="006A20CD">
        <w:t>и</w:t>
      </w:r>
      <w:r w:rsidRPr="006A20CD">
        <w:t xml:space="preserve">руемых за счет средств бюджетов субъектов Российской Федерации, включает: 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ежемесячное пособие на ребенка (предоставляется всеми 83 субъектами Российской Федерации, размеры различаются по субъектам</w:t>
      </w:r>
      <w:r>
        <w:t xml:space="preserve"> — </w:t>
      </w:r>
      <w:r w:rsidR="006A20CD" w:rsidRPr="006A20CD">
        <w:t>от 200 до 400</w:t>
      </w:r>
      <w:r w:rsidR="00B52B3D">
        <w:t> </w:t>
      </w:r>
      <w:r w:rsidR="006A20CD" w:rsidRPr="006A20CD">
        <w:t xml:space="preserve">рублей); 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ежемесячное пособие на ребенка одинокой матери (предоставляется в 80</w:t>
      </w:r>
      <w:r w:rsidR="00B52B3D">
        <w:t> </w:t>
      </w:r>
      <w:r w:rsidR="006A20CD" w:rsidRPr="006A20CD">
        <w:t>субъектах Российской Федерации, размер пособия на ребенка в этом случае, как правило, удваивается);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ежемесячное пособие на детей, родители которых уклоняются от уплаты алиментов</w:t>
      </w:r>
      <w:r w:rsidR="006A20CD">
        <w:t xml:space="preserve"> </w:t>
      </w:r>
      <w:r w:rsidR="006A20CD" w:rsidRPr="006A20CD">
        <w:t>(предоставляется в 78 субъектах Российской Федерации);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ежемесячное пособие на детей из многодетных семей, на детей</w:t>
      </w:r>
      <w:r w:rsidR="00B52B3D">
        <w:t>-</w:t>
      </w:r>
      <w:r w:rsidR="006A20CD" w:rsidRPr="006A20CD">
        <w:t>инвалидов (предоставляется в 19 субъектах Российской Федерации, размеры различ</w:t>
      </w:r>
      <w:r w:rsidR="006A20CD" w:rsidRPr="006A20CD">
        <w:t>а</w:t>
      </w:r>
      <w:r w:rsidR="006A20CD" w:rsidRPr="006A20CD">
        <w:t>ются по субъектам от 250 рублей до 8 тыс. рублей);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ежемесячное пособие семьям, в которых родители являются инвалидами;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дополнительное пособие к выплачиваемому из средств федерального бюджета ежемесячному пособию на детей, родители которых проходят вое</w:t>
      </w:r>
      <w:r w:rsidR="006A20CD" w:rsidRPr="006A20CD">
        <w:t>н</w:t>
      </w:r>
      <w:r w:rsidR="006A20CD" w:rsidRPr="006A20CD">
        <w:t>ную службу по призыву.</w:t>
      </w:r>
    </w:p>
    <w:p w:rsidR="006A20CD" w:rsidRPr="006A20CD" w:rsidRDefault="006A20CD" w:rsidP="006A20CD">
      <w:pPr>
        <w:pStyle w:val="SingleTxt"/>
      </w:pPr>
      <w:r w:rsidRPr="006A20CD">
        <w:t>207.</w:t>
      </w:r>
      <w:r w:rsidRPr="006A20CD">
        <w:tab/>
        <w:t xml:space="preserve">Предусмотрен ряд дополнительных мер. В их числе: 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предоставление с 2007 года ежегодно индексируемого и не облагаемого налогом материнского (семейного) капитала при рождении второго и послед</w:t>
      </w:r>
      <w:r w:rsidR="006A20CD" w:rsidRPr="006A20CD">
        <w:t>у</w:t>
      </w:r>
      <w:r w:rsidR="006A20CD" w:rsidRPr="006A20CD">
        <w:t>ющих детей. В 2014 году его размер составляет 429,4 тыс. рублей (в 2007 г</w:t>
      </w:r>
      <w:r w:rsidR="006A20CD" w:rsidRPr="006A20CD">
        <w:t>о</w:t>
      </w:r>
      <w:r w:rsidR="006A20CD" w:rsidRPr="006A20CD">
        <w:t>ду</w:t>
      </w:r>
      <w:r>
        <w:t> —</w:t>
      </w:r>
      <w:r w:rsidR="00CB14A2">
        <w:t xml:space="preserve"> </w:t>
      </w:r>
      <w:r w:rsidR="006A20CD" w:rsidRPr="006A20CD">
        <w:t xml:space="preserve">250 тыс. рублей); 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введение с 2011 года в 72 субъектах Российской Федерации в дополнение к ф</w:t>
      </w:r>
      <w:r w:rsidR="006A20CD" w:rsidRPr="006A20CD">
        <w:t>е</w:t>
      </w:r>
      <w:r w:rsidR="006A20CD" w:rsidRPr="006A20CD">
        <w:t>деральному материнскому капиталу регионального материнского капитала, финансируемого за счет средств бюджетов субъектов Российской Федерации. Его размер в среднем составляет 100-150 тыс. рублей. Средства материнского капитала разрешено направлять на улучшение жилищных условий, образов</w:t>
      </w:r>
      <w:r w:rsidR="006A20CD" w:rsidRPr="006A20CD">
        <w:t>а</w:t>
      </w:r>
      <w:r w:rsidR="006A20CD" w:rsidRPr="006A20CD">
        <w:t>ние детей, а в ряде регионов</w:t>
      </w:r>
      <w:r w:rsidR="00B52B3D">
        <w:t xml:space="preserve"> — </w:t>
      </w:r>
      <w:r w:rsidR="006A20CD" w:rsidRPr="006A20CD">
        <w:t>на лечение ребенка, образование родителей, приобретение транспортного средства, ремонт жилья либо в качестве един</w:t>
      </w:r>
      <w:r w:rsidR="006A20CD" w:rsidRPr="006A20CD">
        <w:t>о</w:t>
      </w:r>
      <w:r w:rsidR="006A20CD" w:rsidRPr="006A20CD">
        <w:t>временной выплаты;</w:t>
      </w:r>
    </w:p>
    <w:p w:rsidR="006A20CD" w:rsidRPr="006A20CD" w:rsidRDefault="0013420D" w:rsidP="006A20CD">
      <w:pPr>
        <w:pStyle w:val="SingleTxt"/>
      </w:pPr>
      <w:r>
        <w:tab/>
      </w:r>
      <w:r w:rsidR="006A20CD" w:rsidRPr="006A20CD">
        <w:t>введение с 1 января 2013 года в 66-ти субъектах Российской Федерации ежемесячной денежной выплаты (ЕДВ), предназначенной семьям, нужда</w:t>
      </w:r>
      <w:r w:rsidR="006A20CD" w:rsidRPr="006A20CD">
        <w:t>ю</w:t>
      </w:r>
      <w:r w:rsidR="006A20CD" w:rsidRPr="006A20CD">
        <w:t>щимся в поддержке и в которых родился после 31 декабря 2012 года третий и (или) п</w:t>
      </w:r>
      <w:r w:rsidR="006A20CD" w:rsidRPr="006A20CD">
        <w:t>о</w:t>
      </w:r>
      <w:r w:rsidR="006A20CD" w:rsidRPr="006A20CD">
        <w:t>следующий ребенок. Размер ЕДВ равняется определенному в субъекте Российской Федерации прожиточному минимуму ребенка и в среднем соста</w:t>
      </w:r>
      <w:r w:rsidR="006A20CD" w:rsidRPr="006A20CD">
        <w:t>в</w:t>
      </w:r>
      <w:r w:rsidR="006A20CD" w:rsidRPr="006A20CD">
        <w:t>ляет 7</w:t>
      </w:r>
      <w:r>
        <w:t>000</w:t>
      </w:r>
      <w:r w:rsidR="006A20CD">
        <w:t xml:space="preserve"> </w:t>
      </w:r>
      <w:r w:rsidR="006A20CD" w:rsidRPr="006A20CD">
        <w:t>рублей. Софинансирование данных расходных обязательств из фед</w:t>
      </w:r>
      <w:r w:rsidR="006A20CD" w:rsidRPr="006A20CD">
        <w:t>е</w:t>
      </w:r>
      <w:r w:rsidR="006A20CD" w:rsidRPr="006A20CD">
        <w:t>рального бюджета предоставляется 51 субъекту Российской Федерации, в кот</w:t>
      </w:r>
      <w:r w:rsidR="006A20CD" w:rsidRPr="006A20CD">
        <w:t>о</w:t>
      </w:r>
      <w:r w:rsidR="006A20CD" w:rsidRPr="006A20CD">
        <w:t xml:space="preserve">рых сложилась неблагоприятная демографическая ситуация. </w:t>
      </w:r>
    </w:p>
    <w:p w:rsidR="006A20CD" w:rsidRPr="006A20CD" w:rsidRDefault="006A20CD" w:rsidP="006A20CD">
      <w:pPr>
        <w:pStyle w:val="SingleTxt"/>
      </w:pPr>
      <w:r w:rsidRPr="006A20CD">
        <w:t>208.</w:t>
      </w:r>
      <w:r w:rsidRPr="006A20CD">
        <w:tab/>
        <w:t>Во всех субъектах Российской Федерации многодетным семьям пред</w:t>
      </w:r>
      <w:r w:rsidRPr="006A20CD">
        <w:t>о</w:t>
      </w:r>
      <w:r w:rsidRPr="006A20CD">
        <w:t>ставляются скидки в размере не ниже 30</w:t>
      </w:r>
      <w:r w:rsidR="00677516">
        <w:t> процентов</w:t>
      </w:r>
      <w:r w:rsidRPr="006A20CD">
        <w:t xml:space="preserve"> по оплате коммунальных услуг, бесплатные лекарства по рецептам врачей детям в возрасте до 6 лет, бесплатный проезд на внутригородском транспорте (кроме такси), места детям в дошкольных организациях в первоочередном порядке, бесплатное питание для учащихся общеобразовательных учебных организаций, возможность бе</w:t>
      </w:r>
      <w:r w:rsidRPr="006A20CD">
        <w:t>с</w:t>
      </w:r>
      <w:r w:rsidRPr="006A20CD">
        <w:t>платного посещения музеев, выставок и аттракционов и т.д. Около 1 млн. мн</w:t>
      </w:r>
      <w:r w:rsidRPr="006A20CD">
        <w:t>о</w:t>
      </w:r>
      <w:r w:rsidRPr="006A20CD">
        <w:t>годетных семей являются получателями социальной помощи и социальных услуг.</w:t>
      </w:r>
    </w:p>
    <w:p w:rsidR="006A20CD" w:rsidRPr="006A20CD" w:rsidRDefault="006A20CD" w:rsidP="006A20CD">
      <w:pPr>
        <w:pStyle w:val="SingleTxt"/>
      </w:pPr>
      <w:r w:rsidRPr="006A20CD">
        <w:rPr>
          <w:lang w:val="en-US"/>
        </w:rPr>
        <w:t>b</w:t>
      </w:r>
      <w:r w:rsidRPr="006A20CD">
        <w:t xml:space="preserve">) 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Реализация права на жилище 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13420D" w:rsidRDefault="006A20CD" w:rsidP="006A20CD">
      <w:pPr>
        <w:pStyle w:val="SingleTxt"/>
      </w:pPr>
      <w:r w:rsidRPr="006A20CD">
        <w:t>209.</w:t>
      </w:r>
      <w:r w:rsidRPr="006A20CD">
        <w:tab/>
      </w:r>
      <w:r w:rsidRPr="006A20CD">
        <w:rPr>
          <w:bCs/>
          <w:iCs/>
        </w:rPr>
        <w:t>Жилищное законодательство Российской Федерации основано на обесп</w:t>
      </w:r>
      <w:r w:rsidRPr="006A20CD">
        <w:rPr>
          <w:bCs/>
          <w:iCs/>
        </w:rPr>
        <w:t>е</w:t>
      </w:r>
      <w:r w:rsidRPr="006A20CD">
        <w:rPr>
          <w:bCs/>
          <w:iCs/>
        </w:rPr>
        <w:t>чении условий для осуществления гражданами права на жилище, его безопа</w:t>
      </w:r>
      <w:r w:rsidRPr="006A20CD">
        <w:rPr>
          <w:bCs/>
          <w:iCs/>
        </w:rPr>
        <w:t>с</w:t>
      </w:r>
      <w:r w:rsidRPr="006A20CD">
        <w:rPr>
          <w:bCs/>
          <w:iCs/>
        </w:rPr>
        <w:t>ности, неприкосновенности и недопустимости произвольного лишения жил</w:t>
      </w:r>
      <w:r w:rsidRPr="006A20CD">
        <w:rPr>
          <w:bCs/>
          <w:iCs/>
        </w:rPr>
        <w:t>и</w:t>
      </w:r>
      <w:r w:rsidRPr="006A20CD">
        <w:rPr>
          <w:bCs/>
          <w:iCs/>
        </w:rPr>
        <w:t xml:space="preserve">ща, необходимости беспрепятственного осуществления жилищных прав, </w:t>
      </w:r>
      <w:r w:rsidRPr="00B52B3D">
        <w:rPr>
          <w:bCs/>
          <w:iCs/>
        </w:rPr>
        <w:t>пр</w:t>
      </w:r>
      <w:r w:rsidRPr="00B52B3D">
        <w:rPr>
          <w:bCs/>
          <w:iCs/>
        </w:rPr>
        <w:t>и</w:t>
      </w:r>
      <w:r w:rsidRPr="00B52B3D">
        <w:rPr>
          <w:bCs/>
          <w:iCs/>
        </w:rPr>
        <w:t>знании равенства участников жилищных отношений по владению, пользов</w:t>
      </w:r>
      <w:r w:rsidRPr="00B52B3D">
        <w:rPr>
          <w:bCs/>
          <w:iCs/>
        </w:rPr>
        <w:t>а</w:t>
      </w:r>
      <w:r w:rsidRPr="00B52B3D">
        <w:rPr>
          <w:bCs/>
          <w:iCs/>
        </w:rPr>
        <w:t>нию и распоряжению жилыми помещениями, восстановлении нарушенных ж</w:t>
      </w:r>
      <w:r w:rsidRPr="00B52B3D">
        <w:rPr>
          <w:bCs/>
          <w:iCs/>
        </w:rPr>
        <w:t>и</w:t>
      </w:r>
      <w:r w:rsidRPr="00B52B3D">
        <w:rPr>
          <w:bCs/>
          <w:iCs/>
        </w:rPr>
        <w:t>лищных</w:t>
      </w:r>
      <w:r w:rsidRPr="006A20CD">
        <w:rPr>
          <w:bCs/>
          <w:iCs/>
        </w:rPr>
        <w:t xml:space="preserve"> прав, их судебной защиты, сохранности жилищного фонда и испол</w:t>
      </w:r>
      <w:r w:rsidRPr="006A20CD">
        <w:rPr>
          <w:bCs/>
          <w:iCs/>
        </w:rPr>
        <w:t>ь</w:t>
      </w:r>
      <w:r w:rsidRPr="006A20CD">
        <w:rPr>
          <w:bCs/>
          <w:iCs/>
        </w:rPr>
        <w:t xml:space="preserve">зовании жилых помещений по назначению. </w:t>
      </w:r>
      <w:r w:rsidRPr="006A20CD">
        <w:t>Гражданам, признанным малоим</w:t>
      </w:r>
      <w:r w:rsidRPr="006A20CD">
        <w:t>у</w:t>
      </w:r>
      <w:r w:rsidRPr="006A20CD">
        <w:t>щими и нуждающимися в жилых помещениях, предоставляются жилые пом</w:t>
      </w:r>
      <w:r w:rsidRPr="006A20CD">
        <w:t>е</w:t>
      </w:r>
      <w:r w:rsidRPr="006A20CD">
        <w:t xml:space="preserve">щения муниципального жилищного фонда </w:t>
      </w:r>
      <w:r w:rsidRPr="0013420D">
        <w:t>по договорам социального найма, которые заключаются без установления срока действия.</w:t>
      </w:r>
    </w:p>
    <w:p w:rsidR="006A20CD" w:rsidRPr="006A20CD" w:rsidRDefault="006A20CD" w:rsidP="006A20CD">
      <w:pPr>
        <w:pStyle w:val="SingleTxt"/>
      </w:pPr>
      <w:r w:rsidRPr="0013420D">
        <w:t>210.</w:t>
      </w:r>
      <w:r w:rsidRPr="0013420D">
        <w:tab/>
        <w:t>Формируются условия для развития рынка арендного жилья экономич</w:t>
      </w:r>
      <w:r w:rsidRPr="0013420D">
        <w:t>е</w:t>
      </w:r>
      <w:r w:rsidRPr="0013420D">
        <w:t>ского класса. Для стимулирования строительства арендного жилья экономич</w:t>
      </w:r>
      <w:r w:rsidRPr="0013420D">
        <w:t>е</w:t>
      </w:r>
      <w:r w:rsidRPr="0013420D">
        <w:t>ского класса внесены поправки в федеральный закон 2008 года «О</w:t>
      </w:r>
      <w:r w:rsidRPr="006A20CD">
        <w:t xml:space="preserve"> содействии развитию жилищного строительства». Гражданам, имеющим трех и более д</w:t>
      </w:r>
      <w:r w:rsidRPr="006A20CD">
        <w:t>е</w:t>
      </w:r>
      <w:r w:rsidRPr="006A20CD">
        <w:t>тей, предоставлено право на приобретение жилья экономического класса в приоритетном порядке.</w:t>
      </w:r>
    </w:p>
    <w:p w:rsidR="006A20CD" w:rsidRPr="006A20CD" w:rsidRDefault="006A20CD" w:rsidP="006A20CD">
      <w:pPr>
        <w:pStyle w:val="SingleTxt"/>
      </w:pPr>
      <w:r w:rsidRPr="006A20CD">
        <w:t>211.</w:t>
      </w:r>
      <w:r w:rsidRPr="006A20CD">
        <w:tab/>
        <w:t xml:space="preserve">Для улучшения жилищных условий семей с детьми используются </w:t>
      </w:r>
      <w:r w:rsidRPr="0013420D">
        <w:t>сре</w:t>
      </w:r>
      <w:r w:rsidRPr="0013420D">
        <w:t>д</w:t>
      </w:r>
      <w:r w:rsidRPr="0013420D">
        <w:t>ства материнского (семейного) капитала. С начала реализации данной меры в 2007 году по настоящее время выдано более 4822,6 тыс. государственных се</w:t>
      </w:r>
      <w:r w:rsidRPr="0013420D">
        <w:t>р</w:t>
      </w:r>
      <w:r w:rsidRPr="0013420D">
        <w:t>тификатов на материнский (семейный) капитал. Объем средств, направленных</w:t>
      </w:r>
      <w:r w:rsidRPr="006A20CD">
        <w:t xml:space="preserve"> на предоставление материнского капитала, по состоянию на 1 января 2014 года по всем направлениям его использования составил 760,6 млрд. рублей (в 2009</w:t>
      </w:r>
      <w:r w:rsidR="0013420D">
        <w:t> </w:t>
      </w:r>
      <w:r w:rsidRPr="006A20CD">
        <w:t>году расходы составили 42,0 млрд. рублей, в 2010 году</w:t>
      </w:r>
      <w:r w:rsidR="0013420D">
        <w:t xml:space="preserve"> — </w:t>
      </w:r>
      <w:r w:rsidRPr="006A20CD">
        <w:t>97,1 млрд. руб., в 2011 году</w:t>
      </w:r>
      <w:r w:rsidR="0013420D">
        <w:t xml:space="preserve"> — </w:t>
      </w:r>
      <w:r w:rsidRPr="006A20CD">
        <w:t>171,6 млрд. рублей, в 2012 году</w:t>
      </w:r>
      <w:r w:rsidR="0013420D">
        <w:t xml:space="preserve"> — </w:t>
      </w:r>
      <w:r w:rsidRPr="006A20CD">
        <w:t>212,4 млрд. рублей, в 2013 году</w:t>
      </w:r>
      <w:r w:rsidR="0013420D">
        <w:t xml:space="preserve"> — </w:t>
      </w:r>
      <w:r w:rsidRPr="006A20CD">
        <w:t>237,5 млрд. рублей). На предоставление материнского (семейного) к</w:t>
      </w:r>
      <w:r w:rsidRPr="006A20CD">
        <w:t>а</w:t>
      </w:r>
      <w:r w:rsidRPr="006A20CD">
        <w:t>питала в 2014 году утверждены бюджетные ассигнования в общей сумме 300,9 млрд. рублей. Средствами материнского (семейного) капитала воспользовалось более 2116,9 тыс. семей, из них свыше 2015,1 тыс. семей (95,3</w:t>
      </w:r>
      <w:r w:rsidR="0013420D">
        <w:t> процента</w:t>
      </w:r>
      <w:r w:rsidRPr="006A20CD">
        <w:t>) направили их на улучш</w:t>
      </w:r>
      <w:r w:rsidRPr="006A20CD">
        <w:t>е</w:t>
      </w:r>
      <w:r w:rsidRPr="006A20CD">
        <w:t xml:space="preserve">ние жилищных условий. </w:t>
      </w:r>
    </w:p>
    <w:p w:rsidR="006A20CD" w:rsidRPr="006A20CD" w:rsidRDefault="006A20CD" w:rsidP="006A20CD">
      <w:pPr>
        <w:pStyle w:val="SingleTxt"/>
      </w:pPr>
      <w:r w:rsidRPr="006A20CD">
        <w:t>212.</w:t>
      </w:r>
      <w:r w:rsidRPr="006A20CD">
        <w:tab/>
        <w:t>При этом 67,1</w:t>
      </w:r>
      <w:r w:rsidR="00677516">
        <w:t> процента</w:t>
      </w:r>
      <w:r w:rsidRPr="006A20CD">
        <w:t xml:space="preserve"> из них использовали средства материнского (с</w:t>
      </w:r>
      <w:r w:rsidRPr="006A20CD">
        <w:t>е</w:t>
      </w:r>
      <w:r w:rsidRPr="006A20CD">
        <w:t xml:space="preserve">мейного) капитала </w:t>
      </w:r>
      <w:r w:rsidRPr="0013420D">
        <w:t>на погашение основного долга и уплату процентов по кр</w:t>
      </w:r>
      <w:r w:rsidRPr="0013420D">
        <w:t>е</w:t>
      </w:r>
      <w:r w:rsidRPr="0013420D">
        <w:t>дитам или займам, полученным в целях приобретения или строительства ж</w:t>
      </w:r>
      <w:r w:rsidRPr="0013420D">
        <w:t>и</w:t>
      </w:r>
      <w:r w:rsidRPr="0013420D">
        <w:t>лья. Из числа семей, направивших средства материнского (семейного) кап</w:t>
      </w:r>
      <w:r w:rsidRPr="0013420D">
        <w:t>и</w:t>
      </w:r>
      <w:r w:rsidRPr="0013420D">
        <w:t>тала на улучшение жилищных условий без привлечения кредитов и займов, 73,2</w:t>
      </w:r>
      <w:r w:rsidR="00677516">
        <w:t> процента</w:t>
      </w:r>
      <w:r w:rsidRPr="0013420D">
        <w:t xml:space="preserve"> направили их на приобретение жилого помещения путем купли-продажи; 23,5</w:t>
      </w:r>
      <w:r w:rsidR="00677516">
        <w:t> процента</w:t>
      </w:r>
      <w:r w:rsidRPr="0013420D">
        <w:t xml:space="preserve"> – на строительство (реконструкцию) индивидуальн</w:t>
      </w:r>
      <w:r w:rsidRPr="0013420D">
        <w:t>о</w:t>
      </w:r>
      <w:r w:rsidRPr="0013420D">
        <w:t>го жилого дома без</w:t>
      </w:r>
      <w:r w:rsidRPr="006A20CD">
        <w:t xml:space="preserve"> привлечения специализированной строительной организ</w:t>
      </w:r>
      <w:r w:rsidRPr="006A20CD">
        <w:t>а</w:t>
      </w:r>
      <w:r w:rsidRPr="006A20CD">
        <w:t>ции, около 1</w:t>
      </w:r>
      <w:r w:rsidR="0013420D">
        <w:t xml:space="preserve"> процента — </w:t>
      </w:r>
      <w:r w:rsidRPr="006A20CD">
        <w:t>на индивидуальное строительство с привлечением спец</w:t>
      </w:r>
      <w:r w:rsidRPr="006A20CD">
        <w:t>и</w:t>
      </w:r>
      <w:r w:rsidRPr="006A20CD">
        <w:t>ализированных строительных организаций, 2,3</w:t>
      </w:r>
      <w:r w:rsidR="00677516">
        <w:t xml:space="preserve"> процента — </w:t>
      </w:r>
      <w:r w:rsidRPr="006A20CD">
        <w:t>на участие в дол</w:t>
      </w:r>
      <w:r w:rsidRPr="006A20CD">
        <w:t>е</w:t>
      </w:r>
      <w:r w:rsidRPr="006A20CD">
        <w:t>вом строительстве, вступительный или паевой взнос в жилищный накопител</w:t>
      </w:r>
      <w:r w:rsidRPr="006A20CD">
        <w:t>ь</w:t>
      </w:r>
      <w:r w:rsidRPr="006A20CD">
        <w:t>ный кооператив, первоначальный взнос при получении кредита или займа на приобретение или строительство жилья, а также на компенсацию затрат за п</w:t>
      </w:r>
      <w:r w:rsidRPr="006A20CD">
        <w:t>о</w:t>
      </w:r>
      <w:r w:rsidRPr="006A20CD">
        <w:t>строенный (реконструированный) объект индивидуального жилищного стро</w:t>
      </w:r>
      <w:r w:rsidRPr="006A20CD">
        <w:t>и</w:t>
      </w:r>
      <w:r w:rsidRPr="006A20CD">
        <w:t>тельства.</w:t>
      </w:r>
    </w:p>
    <w:p w:rsidR="006A20CD" w:rsidRPr="006A20CD" w:rsidRDefault="006A20CD" w:rsidP="006A20CD">
      <w:pPr>
        <w:pStyle w:val="SingleTxt"/>
      </w:pPr>
      <w:r w:rsidRPr="006A20CD">
        <w:t>213.</w:t>
      </w:r>
      <w:r w:rsidRPr="006A20CD">
        <w:tab/>
        <w:t xml:space="preserve">В </w:t>
      </w:r>
      <w:smartTag w:uri="urn:schemas-microsoft-com:office:smarttags" w:element="metricconverter">
        <w:smartTagPr>
          <w:attr w:name="ProductID" w:val="2010 г"/>
        </w:smartTagPr>
        <w:r w:rsidRPr="006A20CD">
          <w:t>2010 году</w:t>
        </w:r>
      </w:smartTag>
      <w:r w:rsidRPr="006A20CD">
        <w:t xml:space="preserve"> утверждена федеральная целевая программа «Жилище» на 2011-2015 годы, включающая подпрограмму «Обеспечение жильем молодых семей». Реализация мероприятий подпрограммы «Обеспечение жильем мол</w:t>
      </w:r>
      <w:r w:rsidRPr="006A20CD">
        <w:t>о</w:t>
      </w:r>
      <w:r w:rsidRPr="006A20CD">
        <w:t>дых семей» в 2008-2012 годах продемонстрировала ежегодный рост числа м</w:t>
      </w:r>
      <w:r w:rsidRPr="006A20CD">
        <w:t>о</w:t>
      </w:r>
      <w:r w:rsidRPr="006A20CD">
        <w:t>лодых семей, желающих стать участниками подпрограммы. В 2008</w:t>
      </w:r>
      <w:r w:rsidR="0013420D">
        <w:t>–</w:t>
      </w:r>
      <w:r w:rsidRPr="006A20CD">
        <w:t>2010 годах в рамках данной подпрограммы улучшили жилищные условия 38,2 тыс. мол</w:t>
      </w:r>
      <w:r w:rsidRPr="006A20CD">
        <w:t>о</w:t>
      </w:r>
      <w:r w:rsidRPr="006A20CD">
        <w:t>дых семей, в 2011 году - 28 тыс. молодых семей, в 2012 году</w:t>
      </w:r>
      <w:r w:rsidR="0013420D">
        <w:t xml:space="preserve"> — </w:t>
      </w:r>
      <w:r w:rsidRPr="006A20CD">
        <w:t>31,7 тыс. мол</w:t>
      </w:r>
      <w:r w:rsidRPr="006A20CD">
        <w:t>о</w:t>
      </w:r>
      <w:r w:rsidRPr="006A20CD">
        <w:t>дых семей. В 81 субъекте Российской Федерации приняты региональные пр</w:t>
      </w:r>
      <w:r w:rsidRPr="006A20CD">
        <w:t>о</w:t>
      </w:r>
      <w:r w:rsidRPr="006A20CD">
        <w:t>граммы по развитию ипотечного жилищного кредитования.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Обеспечение земельными участками граждан, имеющих трех и более детей</w:t>
      </w:r>
    </w:p>
    <w:p w:rsidR="0013420D" w:rsidRPr="0013420D" w:rsidRDefault="0013420D" w:rsidP="0013420D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214.</w:t>
      </w:r>
      <w:r w:rsidRPr="006A20CD">
        <w:tab/>
        <w:t xml:space="preserve">В 80-ти субъектах Российской Федерации семьям, имеющим трех и более детей, предусмотрено предоставление </w:t>
      </w:r>
      <w:r w:rsidRPr="0013420D">
        <w:t>на бесплатной основе земельного</w:t>
      </w:r>
      <w:r w:rsidRPr="006A20CD">
        <w:t xml:space="preserve"> учас</w:t>
      </w:r>
      <w:r w:rsidRPr="006A20CD">
        <w:t>т</w:t>
      </w:r>
      <w:r w:rsidRPr="006A20CD">
        <w:t>ка на строительство индивидуального жилого дома без торгов и без предвар</w:t>
      </w:r>
      <w:r w:rsidRPr="006A20CD">
        <w:t>и</w:t>
      </w:r>
      <w:r w:rsidRPr="006A20CD">
        <w:t>тельного согласования мест размещения объектов. При этом земельные учас</w:t>
      </w:r>
      <w:r w:rsidRPr="006A20CD">
        <w:t>т</w:t>
      </w:r>
      <w:r w:rsidRPr="006A20CD">
        <w:t>ки должны быть обеспечены объектами инфраструктуры и системами инж</w:t>
      </w:r>
      <w:r w:rsidRPr="006A20CD">
        <w:t>е</w:t>
      </w:r>
      <w:r w:rsidRPr="006A20CD">
        <w:t>нерно-технического обеспечения, предусмотренными проектами планировки территории, до предоставления указанных земельных участков гражданам, имеющим трех и более детей. В 2012 году в Российской Федерации около 260</w:t>
      </w:r>
      <w:r w:rsidR="0013420D">
        <w:t> </w:t>
      </w:r>
      <w:r w:rsidRPr="006A20CD">
        <w:t>тыс. многодетных семей изъявили желание получить земельный участок. В 2012 году выделено 54,6 тыс. земельных участков, что удовлетворило потре</w:t>
      </w:r>
      <w:r w:rsidRPr="006A20CD">
        <w:t>б</w:t>
      </w:r>
      <w:r w:rsidRPr="006A20CD">
        <w:t>ность 21</w:t>
      </w:r>
      <w:r w:rsidR="0013420D">
        <w:t> процента</w:t>
      </w:r>
      <w:r w:rsidRPr="006A20CD">
        <w:t xml:space="preserve"> общего числа желающих. Планируется к 2016 году обесп</w:t>
      </w:r>
      <w:r w:rsidRPr="006A20CD">
        <w:t>е</w:t>
      </w:r>
      <w:r w:rsidRPr="006A20CD">
        <w:t>чить земельными участками с соответствующими объектами инфраструкт</w:t>
      </w:r>
      <w:r w:rsidRPr="006A20CD">
        <w:t>у</w:t>
      </w:r>
      <w:r w:rsidRPr="006A20CD">
        <w:t>ры не м</w:t>
      </w:r>
      <w:r w:rsidRPr="006A20CD">
        <w:t>е</w:t>
      </w:r>
      <w:r w:rsidRPr="006A20CD">
        <w:t xml:space="preserve">нее 87 тыс. граждан, имеющих трех и более детей. </w:t>
      </w:r>
    </w:p>
    <w:p w:rsidR="006A20CD" w:rsidRPr="006A20CD" w:rsidRDefault="006A20CD" w:rsidP="006A20CD">
      <w:pPr>
        <w:pStyle w:val="SingleTxt"/>
      </w:pPr>
      <w:r w:rsidRPr="006A20CD">
        <w:rPr>
          <w:lang w:val="en-US"/>
        </w:rPr>
        <w:t>c</w:t>
      </w:r>
      <w:r w:rsidRPr="006A20CD">
        <w:t xml:space="preserve">) </w:t>
      </w:r>
    </w:p>
    <w:p w:rsidR="006A20CD" w:rsidRPr="006A20CD" w:rsidRDefault="006A20CD" w:rsidP="006A20CD">
      <w:pPr>
        <w:pStyle w:val="SingleTxt"/>
      </w:pPr>
      <w:r w:rsidRPr="006A20CD">
        <w:t>215.</w:t>
      </w:r>
      <w:r w:rsidRPr="006A20CD">
        <w:tab/>
        <w:t>В Российской Федерации женщины активно участвуют в культурной и спортивной жизни. В сфере спорта отсутствуют любые формы дискриминации не только по половому признаку, но и по расовым, религиозным, политическим или иным мотивам. В соответствии с Федеральным законом 2007 г</w:t>
      </w:r>
      <w:r w:rsidR="0013420D">
        <w:t>ода</w:t>
      </w:r>
      <w:r w:rsidRPr="006A20CD">
        <w:t xml:space="preserve"> «О ф</w:t>
      </w:r>
      <w:r w:rsidRPr="006A20CD">
        <w:t>и</w:t>
      </w:r>
      <w:r w:rsidRPr="006A20CD">
        <w:t>зической культуре и спорте в Российской Федерации» обеспечено право на свободный доступ к физической культуре и спорту как к необходимым услов</w:t>
      </w:r>
      <w:r w:rsidRPr="006A20CD">
        <w:t>и</w:t>
      </w:r>
      <w:r w:rsidRPr="006A20CD">
        <w:t>ям развития физических, интеллектуальных и нравственных способностей личности, права на занятия физической культурой и спортом для всех катег</w:t>
      </w:r>
      <w:r w:rsidRPr="006A20CD">
        <w:t>о</w:t>
      </w:r>
      <w:r w:rsidRPr="006A20CD">
        <w:t>рий граждан и групп населения. Законом установлен запрет на дискриминацию и насилие в области физической культуры и спорта.</w:t>
      </w:r>
    </w:p>
    <w:p w:rsidR="006A20CD" w:rsidRPr="006A20CD" w:rsidRDefault="006A20CD" w:rsidP="006A20CD">
      <w:pPr>
        <w:pStyle w:val="SingleTxt"/>
      </w:pPr>
      <w:r w:rsidRPr="006A20CD">
        <w:t>216.</w:t>
      </w:r>
      <w:r w:rsidRPr="006A20CD">
        <w:tab/>
        <w:t>Общая численность женщин, занимающихся физической культурой и спортом, составляет более 6,9 млн. человек. Женщины представлены во всех 134 видах спорта, включая служебно-прикладные, национальные и другие в</w:t>
      </w:r>
      <w:r w:rsidRPr="006A20CD">
        <w:t>и</w:t>
      </w:r>
      <w:r w:rsidRPr="006A20CD">
        <w:t xml:space="preserve">ды спорта, признанные в Российской Федерации. </w:t>
      </w:r>
    </w:p>
    <w:p w:rsidR="006A20CD" w:rsidRPr="006A20CD" w:rsidRDefault="006A20CD" w:rsidP="006A20CD">
      <w:pPr>
        <w:pStyle w:val="SingleTxt"/>
      </w:pPr>
      <w:r w:rsidRPr="006A20CD">
        <w:t>217.</w:t>
      </w:r>
      <w:r w:rsidRPr="006A20CD">
        <w:tab/>
        <w:t>В мае 2013 года Российская Федерация поддержала план действий по укреплению правопорядка в спорте и обеспечению его общедоступности, пр</w:t>
      </w:r>
      <w:r w:rsidRPr="006A20CD">
        <w:t>и</w:t>
      </w:r>
      <w:r w:rsidRPr="006A20CD">
        <w:t xml:space="preserve">нятый в рамках V Международной конференции Министров и руководящих работников, отвечающих за физическое воспитание и спорт (май </w:t>
      </w:r>
      <w:smartTag w:uri="urn:schemas-microsoft-com:office:smarttags" w:element="metricconverter">
        <w:smartTagPr>
          <w:attr w:name="ProductID" w:val="2013 г"/>
        </w:smartTagPr>
        <w:r w:rsidRPr="006A20CD">
          <w:t>2013 г</w:t>
        </w:r>
      </w:smartTag>
      <w:r w:rsidRPr="006A20CD">
        <w:t>., Бе</w:t>
      </w:r>
      <w:r w:rsidRPr="006A20CD">
        <w:t>р</w:t>
      </w:r>
      <w:r w:rsidRPr="006A20CD">
        <w:t>лин, Германия). В Берлинской декларации подчеркивается, что занятия спо</w:t>
      </w:r>
      <w:r w:rsidRPr="006A20CD">
        <w:t>р</w:t>
      </w:r>
      <w:r w:rsidRPr="006A20CD">
        <w:t>том являются одним из основных прав каждого человека независимо от этн</w:t>
      </w:r>
      <w:r w:rsidRPr="006A20CD">
        <w:t>и</w:t>
      </w:r>
      <w:r w:rsidRPr="006A20CD">
        <w:t>ческого, культурного и социального происхождения, гендерной принадлежн</w:t>
      </w:r>
      <w:r w:rsidRPr="006A20CD">
        <w:t>о</w:t>
      </w:r>
      <w:r w:rsidRPr="006A20CD">
        <w:t>сти, возраста, состояния здоровья, экономических возможностей или сексуал</w:t>
      </w:r>
      <w:r w:rsidRPr="006A20CD">
        <w:t>ь</w:t>
      </w:r>
      <w:r w:rsidRPr="006A20CD">
        <w:t>ной ориентации.</w:t>
      </w: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3420D" w:rsidP="0013420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14</w:t>
      </w:r>
    </w:p>
    <w:p w:rsid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13420D" w:rsidRPr="0013420D" w:rsidRDefault="0013420D" w:rsidP="0013420D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3420D" w:rsidP="001342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Пункты 42-43 заключительных замечаний</w:t>
      </w:r>
    </w:p>
    <w:p w:rsidR="0013420D" w:rsidRPr="0013420D" w:rsidRDefault="0013420D" w:rsidP="0013420D">
      <w:pPr>
        <w:pStyle w:val="SingleTxt"/>
        <w:spacing w:after="0" w:line="120" w:lineRule="exact"/>
        <w:rPr>
          <w:iCs/>
          <w:sz w:val="10"/>
        </w:rPr>
      </w:pPr>
    </w:p>
    <w:p w:rsidR="006A20CD" w:rsidRPr="006A20CD" w:rsidRDefault="006A20CD" w:rsidP="006A20CD">
      <w:pPr>
        <w:pStyle w:val="SingleTxt"/>
        <w:rPr>
          <w:iCs/>
        </w:rPr>
      </w:pPr>
      <w:r w:rsidRPr="006A20CD">
        <w:rPr>
          <w:iCs/>
        </w:rPr>
        <w:t>218.</w:t>
      </w:r>
      <w:r w:rsidRPr="006A20CD">
        <w:rPr>
          <w:iCs/>
        </w:rPr>
        <w:tab/>
        <w:t>Комплексное решение проблем села обеспечивается мероприятиями, включенными в Федеральную целевую программу «Устойчивое развитие сел</w:t>
      </w:r>
      <w:r w:rsidRPr="006A20CD">
        <w:rPr>
          <w:iCs/>
        </w:rPr>
        <w:t>ь</w:t>
      </w:r>
      <w:r w:rsidRPr="006A20CD">
        <w:rPr>
          <w:iCs/>
        </w:rPr>
        <w:t xml:space="preserve">ских территорий на 2014- 2017 годы и на период до 2020 года», утвержденную постановлением Правительства Российской Федерации в 2013 году. </w:t>
      </w:r>
    </w:p>
    <w:p w:rsidR="006A20CD" w:rsidRPr="006A20CD" w:rsidRDefault="006A20CD" w:rsidP="006A20CD">
      <w:pPr>
        <w:pStyle w:val="SingleTxt"/>
        <w:rPr>
          <w:iCs/>
        </w:rPr>
      </w:pPr>
      <w:r w:rsidRPr="006A20CD">
        <w:rPr>
          <w:iCs/>
        </w:rPr>
        <w:t>219.</w:t>
      </w:r>
      <w:r w:rsidRPr="006A20CD">
        <w:rPr>
          <w:iCs/>
        </w:rPr>
        <w:tab/>
        <w:t>Среди них - мероприятия по улучшению жилищных условий граждан, проживающих в сельской местности, в том числе молодых семей и молодых специалистов; комплексному обустройству населенных пунктов, расположе</w:t>
      </w:r>
      <w:r w:rsidRPr="006A20CD">
        <w:rPr>
          <w:iCs/>
        </w:rPr>
        <w:t>н</w:t>
      </w:r>
      <w:r w:rsidRPr="006A20CD">
        <w:rPr>
          <w:iCs/>
        </w:rPr>
        <w:t>ных в сельской местности, объектами социальной и инженерной инфрастру</w:t>
      </w:r>
      <w:r w:rsidRPr="006A20CD">
        <w:rPr>
          <w:iCs/>
        </w:rPr>
        <w:t>к</w:t>
      </w:r>
      <w:r w:rsidRPr="006A20CD">
        <w:rPr>
          <w:iCs/>
        </w:rPr>
        <w:t>туры (развитие сети общеобразовательных учреждений, фельдшерско-акушерских пунктов и (или) офисов врачей общей практики, плоскостных спортивных сооружений в сельской местности, учреждений культурно-досугового типа, газификации,</w:t>
      </w:r>
      <w:r>
        <w:rPr>
          <w:iCs/>
        </w:rPr>
        <w:t xml:space="preserve"> </w:t>
      </w:r>
      <w:r w:rsidRPr="006A20CD">
        <w:rPr>
          <w:iCs/>
        </w:rPr>
        <w:t>водоснабжения, комплексное обустройство площадок под компактную жилищную застройку).</w:t>
      </w:r>
    </w:p>
    <w:p w:rsidR="006A20CD" w:rsidRPr="006A20CD" w:rsidRDefault="006A20CD" w:rsidP="006A20CD">
      <w:pPr>
        <w:pStyle w:val="SingleTxt"/>
      </w:pPr>
      <w:r w:rsidRPr="006A20CD">
        <w:t>220.</w:t>
      </w:r>
      <w:r w:rsidRPr="006A20CD">
        <w:tab/>
        <w:t>Использование комплексного подхода к повышению уровня комфортн</w:t>
      </w:r>
      <w:r w:rsidRPr="006A20CD">
        <w:t>о</w:t>
      </w:r>
      <w:r w:rsidRPr="006A20CD">
        <w:t>сти проживания в сельской местности способствует созданию благоприятных условий для повышения инвестиционной активности в агропромышленном комплексе, созданию новых рабочих мест с учетом применения современных технологий в организации труда, повышению налогооблагаемой базы бюдж</w:t>
      </w:r>
      <w:r w:rsidRPr="006A20CD">
        <w:t>е</w:t>
      </w:r>
      <w:r w:rsidRPr="006A20CD">
        <w:t>тов муниципальных образований и обеспечению роста сельской экономики в целом.</w:t>
      </w:r>
    </w:p>
    <w:p w:rsidR="006A20CD" w:rsidRPr="006A20CD" w:rsidRDefault="006A20CD" w:rsidP="006A20CD">
      <w:pPr>
        <w:pStyle w:val="SingleTxt"/>
      </w:pPr>
      <w:r w:rsidRPr="006A20CD">
        <w:t>221.</w:t>
      </w:r>
      <w:r w:rsidRPr="006A20CD">
        <w:tab/>
        <w:t>На селе проживает 37 229 тыс. человек, из них 17838,3 тыс. мужчин (47,9</w:t>
      </w:r>
      <w:r w:rsidR="0013420D">
        <w:t> процента</w:t>
      </w:r>
      <w:r w:rsidRPr="006A20CD">
        <w:t>) и 19390,5 тыс. женщин (52,1</w:t>
      </w:r>
      <w:r w:rsidR="0013420D">
        <w:t> процента</w:t>
      </w:r>
      <w:r w:rsidRPr="006A20CD">
        <w:t>). На 1 января 2013 года на 1000 мужчин 60 лет и старше, проживающих на селе, приходилось 1778</w:t>
      </w:r>
      <w:r w:rsidR="0013420D">
        <w:t> </w:t>
      </w:r>
      <w:r w:rsidRPr="006A20CD">
        <w:t xml:space="preserve">женщин. </w:t>
      </w:r>
      <w:r w:rsidRPr="006A20CD">
        <w:rPr>
          <w:iCs/>
        </w:rPr>
        <w:t>Из общего числа сельских женщин 3509 тысяч находятся в во</w:t>
      </w:r>
      <w:r w:rsidRPr="006A20CD">
        <w:rPr>
          <w:iCs/>
        </w:rPr>
        <w:t>з</w:t>
      </w:r>
      <w:r w:rsidRPr="006A20CD">
        <w:rPr>
          <w:iCs/>
        </w:rPr>
        <w:t>расте моложе трудоспособного, 9844 тысяч женщин</w:t>
      </w:r>
      <w:r w:rsidR="0013420D">
        <w:rPr>
          <w:iCs/>
        </w:rPr>
        <w:t xml:space="preserve"> — </w:t>
      </w:r>
      <w:r w:rsidRPr="006A20CD">
        <w:rPr>
          <w:iCs/>
        </w:rPr>
        <w:t>в трудоспособном во</w:t>
      </w:r>
      <w:r w:rsidRPr="006A20CD">
        <w:rPr>
          <w:iCs/>
        </w:rPr>
        <w:t>з</w:t>
      </w:r>
      <w:r w:rsidRPr="006A20CD">
        <w:rPr>
          <w:iCs/>
        </w:rPr>
        <w:t xml:space="preserve">расте, 6038 тысяч женщин - старше трудоспособного. </w:t>
      </w:r>
      <w:r w:rsidRPr="006A20CD">
        <w:t>В 2000</w:t>
      </w:r>
      <w:r w:rsidR="0013420D">
        <w:t>–</w:t>
      </w:r>
      <w:r w:rsidRPr="006A20CD">
        <w:t>2006 годы сел</w:t>
      </w:r>
      <w:r w:rsidRPr="006A20CD">
        <w:t>ь</w:t>
      </w:r>
      <w:r w:rsidRPr="006A20CD">
        <w:t>ское население убывало по причине высокой смертности, невысокой рожда</w:t>
      </w:r>
      <w:r w:rsidRPr="006A20CD">
        <w:t>е</w:t>
      </w:r>
      <w:r w:rsidRPr="006A20CD">
        <w:t>мости и миграционн</w:t>
      </w:r>
      <w:r w:rsidRPr="006A20CD">
        <w:t>о</w:t>
      </w:r>
      <w:r w:rsidRPr="006A20CD">
        <w:t>го оттока населения.</w:t>
      </w:r>
    </w:p>
    <w:p w:rsidR="006A20CD" w:rsidRPr="006A20CD" w:rsidRDefault="006A20CD" w:rsidP="006A20CD">
      <w:pPr>
        <w:pStyle w:val="SingleTxt"/>
        <w:rPr>
          <w:iCs/>
        </w:rPr>
      </w:pPr>
      <w:r w:rsidRPr="006A20CD">
        <w:rPr>
          <w:iCs/>
        </w:rPr>
        <w:t>222.</w:t>
      </w:r>
      <w:r w:rsidRPr="006A20CD">
        <w:rPr>
          <w:iCs/>
        </w:rPr>
        <w:tab/>
        <w:t>В результате реализации с 2007 года активных мер демографической п</w:t>
      </w:r>
      <w:r w:rsidRPr="006A20CD">
        <w:rPr>
          <w:iCs/>
        </w:rPr>
        <w:t>о</w:t>
      </w:r>
      <w:r w:rsidRPr="006A20CD">
        <w:rPr>
          <w:iCs/>
        </w:rPr>
        <w:t>литики ситуация заметно улучшилась. Число родившихся выросло в почти в 1,5 раза, число умерших сократилось на 16,4</w:t>
      </w:r>
      <w:r w:rsidR="0013420D">
        <w:rPr>
          <w:iCs/>
        </w:rPr>
        <w:t> процента</w:t>
      </w:r>
      <w:r w:rsidRPr="006A20CD">
        <w:t>, увеличивается продо</w:t>
      </w:r>
      <w:r w:rsidRPr="006A20CD">
        <w:t>л</w:t>
      </w:r>
      <w:r w:rsidRPr="006A20CD">
        <w:t xml:space="preserve">жительность жизни. </w:t>
      </w:r>
      <w:r w:rsidRPr="006A20CD">
        <w:rPr>
          <w:iCs/>
        </w:rPr>
        <w:t>В течение 2007</w:t>
      </w:r>
      <w:r w:rsidR="0013420D">
        <w:rPr>
          <w:iCs/>
        </w:rPr>
        <w:t>–</w:t>
      </w:r>
      <w:r w:rsidRPr="006A20CD">
        <w:rPr>
          <w:iCs/>
        </w:rPr>
        <w:t>2013 годов сельское население быстрее и активнее реагировало на новые меры демографической политики, направле</w:t>
      </w:r>
      <w:r w:rsidRPr="006A20CD">
        <w:rPr>
          <w:iCs/>
        </w:rPr>
        <w:t>н</w:t>
      </w:r>
      <w:r w:rsidRPr="006A20CD">
        <w:rPr>
          <w:iCs/>
        </w:rPr>
        <w:t>ные на повышение рождаемости (увеличение размеров пособий, введение ф</w:t>
      </w:r>
      <w:r w:rsidRPr="006A20CD">
        <w:rPr>
          <w:iCs/>
        </w:rPr>
        <w:t>е</w:t>
      </w:r>
      <w:r w:rsidRPr="006A20CD">
        <w:rPr>
          <w:iCs/>
        </w:rPr>
        <w:t>дерального и региональных материнских капиталов, ежемесячной денежной выплаты при рождении третьего и последующих детей). Уровень рождаемости на селе уже обеспечивает простое воспроизводство населения. За счет более высокого уровня рождаемости у сельского населения складывается более бл</w:t>
      </w:r>
      <w:r w:rsidRPr="006A20CD">
        <w:rPr>
          <w:iCs/>
        </w:rPr>
        <w:t>а</w:t>
      </w:r>
      <w:r w:rsidRPr="006A20CD">
        <w:rPr>
          <w:iCs/>
        </w:rPr>
        <w:t xml:space="preserve">гоприятная возрастная структура, чем у городского населения. </w:t>
      </w:r>
    </w:p>
    <w:p w:rsidR="006A20CD" w:rsidRPr="006A20CD" w:rsidRDefault="006A20CD" w:rsidP="006A20CD">
      <w:pPr>
        <w:pStyle w:val="SingleTxt"/>
        <w:rPr>
          <w:iCs/>
        </w:rPr>
      </w:pPr>
      <w:r w:rsidRPr="006A20CD">
        <w:rPr>
          <w:iCs/>
        </w:rPr>
        <w:t>223.</w:t>
      </w:r>
      <w:r w:rsidRPr="006A20CD">
        <w:rPr>
          <w:iCs/>
        </w:rPr>
        <w:tab/>
      </w:r>
      <w:r w:rsidRPr="006A20CD">
        <w:t>В 2013 году вследствие повышения уровня рождаемости сохраняется п</w:t>
      </w:r>
      <w:r w:rsidRPr="006A20CD">
        <w:t>о</w:t>
      </w:r>
      <w:r w:rsidRPr="006A20CD">
        <w:t>ложительный тренд роста удельного веса сельского населения моложе труд</w:t>
      </w:r>
      <w:r w:rsidRPr="006A20CD">
        <w:t>о</w:t>
      </w:r>
      <w:r w:rsidRPr="006A20CD">
        <w:t xml:space="preserve">способного возраста, </w:t>
      </w:r>
      <w:r w:rsidRPr="006A20CD">
        <w:rPr>
          <w:iCs/>
        </w:rPr>
        <w:t>которое будет восполнять выбывающий трудовой поте</w:t>
      </w:r>
      <w:r w:rsidRPr="006A20CD">
        <w:rPr>
          <w:iCs/>
        </w:rPr>
        <w:t>н</w:t>
      </w:r>
      <w:r w:rsidRPr="006A20CD">
        <w:rPr>
          <w:iCs/>
        </w:rPr>
        <w:t xml:space="preserve">циал сельских территорий. </w:t>
      </w:r>
      <w:r w:rsidR="00CB14A2" w:rsidRPr="006A20CD">
        <w:rPr>
          <w:iCs/>
        </w:rPr>
        <w:t>Если на начало 2011 года лица моложе трудосп</w:t>
      </w:r>
      <w:r w:rsidR="00CB14A2" w:rsidRPr="006A20CD">
        <w:rPr>
          <w:iCs/>
        </w:rPr>
        <w:t>о</w:t>
      </w:r>
      <w:r w:rsidR="00CB14A2" w:rsidRPr="006A20CD">
        <w:rPr>
          <w:iCs/>
        </w:rPr>
        <w:t>собного возраста составляли 18,8</w:t>
      </w:r>
      <w:r w:rsidR="00CB14A2">
        <w:rPr>
          <w:iCs/>
        </w:rPr>
        <w:t xml:space="preserve"> процента</w:t>
      </w:r>
      <w:r w:rsidR="00CB14A2" w:rsidRPr="006A20CD">
        <w:rPr>
          <w:iCs/>
        </w:rPr>
        <w:t xml:space="preserve"> общей численности сельского населения, то на начало 2012 года</w:t>
      </w:r>
      <w:r w:rsidR="00CB14A2">
        <w:rPr>
          <w:iCs/>
        </w:rPr>
        <w:t xml:space="preserve"> — </w:t>
      </w:r>
      <w:r w:rsidR="00CB14A2" w:rsidRPr="006A20CD">
        <w:rPr>
          <w:iCs/>
        </w:rPr>
        <w:t>19</w:t>
      </w:r>
      <w:r w:rsidR="00CB14A2">
        <w:rPr>
          <w:iCs/>
        </w:rPr>
        <w:t> процентов</w:t>
      </w:r>
      <w:r w:rsidR="00CB14A2" w:rsidRPr="006A20CD">
        <w:rPr>
          <w:iCs/>
        </w:rPr>
        <w:t>, а на начало 2013 года</w:t>
      </w:r>
      <w:r w:rsidR="00CB14A2">
        <w:rPr>
          <w:iCs/>
        </w:rPr>
        <w:t xml:space="preserve"> — </w:t>
      </w:r>
      <w:r w:rsidR="00CB14A2" w:rsidRPr="006A20CD">
        <w:rPr>
          <w:iCs/>
        </w:rPr>
        <w:t>19,3</w:t>
      </w:r>
      <w:r w:rsidR="00CB14A2">
        <w:rPr>
          <w:iCs/>
        </w:rPr>
        <w:t> процента</w:t>
      </w:r>
      <w:r w:rsidR="00CB14A2" w:rsidRPr="006A20CD">
        <w:rPr>
          <w:iCs/>
        </w:rPr>
        <w:t>.</w:t>
      </w:r>
    </w:p>
    <w:p w:rsidR="006A20CD" w:rsidRPr="006A20CD" w:rsidRDefault="006A20CD" w:rsidP="006A20CD">
      <w:pPr>
        <w:pStyle w:val="SingleTxt"/>
      </w:pPr>
      <w:r w:rsidRPr="006A20CD">
        <w:t>224.</w:t>
      </w:r>
      <w:r w:rsidRPr="006A20CD">
        <w:tab/>
        <w:t xml:space="preserve">В </w:t>
      </w:r>
      <w:smartTag w:uri="urn:schemas-microsoft-com:office:smarttags" w:element="metricconverter">
        <w:smartTagPr>
          <w:attr w:name="ProductID" w:val="2012 г"/>
        </w:smartTagPr>
        <w:r w:rsidRPr="006A20CD">
          <w:t>2012 г</w:t>
        </w:r>
      </w:smartTag>
      <w:r w:rsidRPr="006A20CD">
        <w:t>. сеть сельских учреждений здравоохранения насчитывала 1216</w:t>
      </w:r>
      <w:r w:rsidR="0013420D">
        <w:t> </w:t>
      </w:r>
      <w:r w:rsidRPr="006A20CD">
        <w:t>больниц, в том числе 734 центральных районных, 68</w:t>
      </w:r>
      <w:r w:rsidR="0013420D">
        <w:t xml:space="preserve"> — </w:t>
      </w:r>
      <w:r w:rsidRPr="006A20CD">
        <w:t>районных, 228</w:t>
      </w:r>
      <w:r w:rsidR="0013420D">
        <w:t xml:space="preserve"> — </w:t>
      </w:r>
      <w:r w:rsidRPr="006A20CD">
        <w:t>участковых, почти 3</w:t>
      </w:r>
      <w:r w:rsidR="0013420D">
        <w:t>000</w:t>
      </w:r>
      <w:r w:rsidRPr="006A20CD">
        <w:t xml:space="preserve"> амбулаторий, поликлиник, из них 362 самостоятел</w:t>
      </w:r>
      <w:r w:rsidRPr="006A20CD">
        <w:t>ь</w:t>
      </w:r>
      <w:r w:rsidRPr="006A20CD">
        <w:t>ных, 2591</w:t>
      </w:r>
      <w:r w:rsidR="0013420D">
        <w:t xml:space="preserve"> — </w:t>
      </w:r>
      <w:r w:rsidRPr="006A20CD">
        <w:t>филиалов, 34,8 тыс. фельдшерско-акушерских пунктов. Общий коечный фонд круглосуточных стационаров составил 143,4 тыс., мощность а</w:t>
      </w:r>
      <w:r w:rsidRPr="006A20CD">
        <w:t>м</w:t>
      </w:r>
      <w:r w:rsidRPr="006A20CD">
        <w:t>булаторно-поликлинических учреждений - 433,6 тыс. посещений в смену.</w:t>
      </w:r>
      <w:r>
        <w:t xml:space="preserve"> </w:t>
      </w:r>
      <w:r w:rsidRPr="006A20CD">
        <w:t>П</w:t>
      </w:r>
      <w:r w:rsidRPr="006A20CD">
        <w:t>о</w:t>
      </w:r>
      <w:r w:rsidRPr="006A20CD">
        <w:t>вышение качества и доступности медицинской помощи женщинам в сельской местности в рамках созданной трехуровневой системы медицинской помощи позволило добиться снижения показателя материнской смертности среди сел</w:t>
      </w:r>
      <w:r w:rsidRPr="006A20CD">
        <w:t>ь</w:t>
      </w:r>
      <w:r w:rsidRPr="006A20CD">
        <w:t>ского населения за последние 5 лет на 34,1</w:t>
      </w:r>
      <w:r w:rsidR="0013420D">
        <w:t> процента</w:t>
      </w:r>
      <w:r w:rsidRPr="006A20CD">
        <w:t xml:space="preserve"> (с 20,8 на 100 000 роди</w:t>
      </w:r>
      <w:r w:rsidRPr="006A20CD">
        <w:t>в</w:t>
      </w:r>
      <w:r w:rsidRPr="006A20CD">
        <w:t>шихся живыми в 2008 г</w:t>
      </w:r>
      <w:r w:rsidR="0013420D">
        <w:t>оду</w:t>
      </w:r>
      <w:r w:rsidRPr="006A20CD">
        <w:t xml:space="preserve"> до 13,7</w:t>
      </w:r>
      <w:r w:rsidR="0013420D">
        <w:t xml:space="preserve"> — </w:t>
      </w:r>
      <w:r w:rsidRPr="006A20CD">
        <w:t>в 2013 г</w:t>
      </w:r>
      <w:r w:rsidR="0013420D">
        <w:t>оду</w:t>
      </w:r>
      <w:r w:rsidRPr="006A20CD">
        <w:t>).</w:t>
      </w:r>
    </w:p>
    <w:p w:rsidR="006A20CD" w:rsidRPr="006A20CD" w:rsidRDefault="006A20CD" w:rsidP="006A20CD">
      <w:pPr>
        <w:pStyle w:val="SingleTxt"/>
      </w:pPr>
      <w:r w:rsidRPr="006A20CD">
        <w:t>225.</w:t>
      </w:r>
      <w:r w:rsidRPr="006A20CD">
        <w:tab/>
        <w:t>С 2010 года в связи с ростом рождаемости на селе активизировалось строительство детских садов и продолжается в настоящее время. За 2001</w:t>
      </w:r>
      <w:r w:rsidR="0013420D">
        <w:t>–</w:t>
      </w:r>
      <w:r w:rsidRPr="006A20CD">
        <w:t>2012</w:t>
      </w:r>
      <w:r w:rsidR="0013420D">
        <w:t> </w:t>
      </w:r>
      <w:r w:rsidRPr="006A20CD">
        <w:t>годы открыто сельских детских садов на 33,2 тыс. мест, за 2012 году</w:t>
      </w:r>
      <w:r w:rsidR="0013420D">
        <w:t xml:space="preserve"> — </w:t>
      </w:r>
      <w:r w:rsidRPr="006A20CD">
        <w:t>на 6,8 тыс. мест, или на 6,2</w:t>
      </w:r>
      <w:r w:rsidR="0013420D">
        <w:t> процента</w:t>
      </w:r>
      <w:r w:rsidRPr="006A20CD">
        <w:t xml:space="preserve"> больше, чем в </w:t>
      </w:r>
      <w:smartTag w:uri="urn:schemas-microsoft-com:office:smarttags" w:element="metricconverter">
        <w:smartTagPr>
          <w:attr w:name="ProductID" w:val="2011 г"/>
        </w:smartTagPr>
        <w:r w:rsidRPr="006A20CD">
          <w:t>2011 г</w:t>
        </w:r>
      </w:smartTag>
      <w:r w:rsidRPr="006A20CD">
        <w:t>. (в 2,3 раза</w:t>
      </w:r>
      <w:r w:rsidR="0013420D">
        <w:t xml:space="preserve"> — </w:t>
      </w:r>
      <w:r w:rsidRPr="006A20CD">
        <w:t>в 2000 году). В сельской местности работают 17,7 тыс. самостоятельных дошкольных образовательных учреждений и 1,5 тыс. филиалов (обособленных структурных подразделений дошкольных образовательных учреждений и общеобразов</w:t>
      </w:r>
      <w:r w:rsidRPr="006A20CD">
        <w:t>а</w:t>
      </w:r>
      <w:r w:rsidRPr="006A20CD">
        <w:t>тельных учреждений). Кроме того, услуги по дошкольному воспитанию пред</w:t>
      </w:r>
      <w:r w:rsidRPr="006A20CD">
        <w:t>о</w:t>
      </w:r>
      <w:r w:rsidRPr="006A20CD">
        <w:t>ставляют 5874 группы дошкольного образования, организованные в общеобр</w:t>
      </w:r>
      <w:r w:rsidRPr="006A20CD">
        <w:t>а</w:t>
      </w:r>
      <w:r w:rsidRPr="006A20CD">
        <w:t>зовательных учреждениях. Общая вместимость сельских дошкольных учр</w:t>
      </w:r>
      <w:r w:rsidRPr="006A20CD">
        <w:t>е</w:t>
      </w:r>
      <w:r w:rsidRPr="006A20CD">
        <w:t>ждений составляет 1342 тыс. мест. Постепенно улучшается обустройство и м</w:t>
      </w:r>
      <w:r w:rsidRPr="006A20CD">
        <w:t>а</w:t>
      </w:r>
      <w:r w:rsidRPr="006A20CD">
        <w:t>териально-техническое оснащение сельских дошкольных учреждений: во мн</w:t>
      </w:r>
      <w:r w:rsidRPr="006A20CD">
        <w:t>о</w:t>
      </w:r>
      <w:r w:rsidRPr="006A20CD">
        <w:t>гих детских в настоящее время имеются музыкальный, физкультурный залы, персональные компьютеры, обеспечен доступ к Интернету, имеется электро</w:t>
      </w:r>
      <w:r w:rsidRPr="006A20CD">
        <w:t>н</w:t>
      </w:r>
      <w:r w:rsidRPr="006A20CD">
        <w:t>ная почта.</w:t>
      </w:r>
    </w:p>
    <w:p w:rsidR="006A20CD" w:rsidRPr="006A20CD" w:rsidRDefault="006A20CD" w:rsidP="006A20CD">
      <w:pPr>
        <w:pStyle w:val="SingleTxt"/>
      </w:pPr>
      <w:r w:rsidRPr="006A20CD">
        <w:t>226.</w:t>
      </w:r>
      <w:r w:rsidRPr="006A20CD">
        <w:tab/>
        <w:t>На начало 2012/2013 учебного года в сельской местности насчитывалось 31,9 тыс. государственных и негосударственных учреждений общего среднего образования, из которых 27,2 тыс. были самостоятельными, а 4,7 тыс.</w:t>
      </w:r>
      <w:r w:rsidR="0013420D">
        <w:t> —</w:t>
      </w:r>
      <w:r w:rsidRPr="006A20CD">
        <w:t xml:space="preserve"> фил</w:t>
      </w:r>
      <w:r w:rsidRPr="006A20CD">
        <w:t>и</w:t>
      </w:r>
      <w:r w:rsidRPr="006A20CD">
        <w:t xml:space="preserve">алами. </w:t>
      </w:r>
    </w:p>
    <w:p w:rsidR="006A20CD" w:rsidRPr="006A20CD" w:rsidRDefault="006A20CD" w:rsidP="006A20CD">
      <w:pPr>
        <w:pStyle w:val="SingleTxt"/>
      </w:pPr>
      <w:r w:rsidRPr="006A20CD">
        <w:t>227.</w:t>
      </w:r>
      <w:r w:rsidRPr="006A20CD">
        <w:tab/>
        <w:t>Законом «Об образовании» установлена возможность финансирования малокомплектных сельских образовательных учреждений, независимо от кол</w:t>
      </w:r>
      <w:r w:rsidRPr="006A20CD">
        <w:t>и</w:t>
      </w:r>
      <w:r w:rsidRPr="006A20CD">
        <w:t>чества обучающихся. Законом установлено, что принятие решения о реорган</w:t>
      </w:r>
      <w:r w:rsidRPr="006A20CD">
        <w:t>и</w:t>
      </w:r>
      <w:r w:rsidRPr="006A20CD">
        <w:t>зации или ликвидации муниципальной общеобразовательной организации, расположенной в сельском поселении, не допускается без учета мнения жит</w:t>
      </w:r>
      <w:r w:rsidRPr="006A20CD">
        <w:t>е</w:t>
      </w:r>
      <w:r w:rsidRPr="006A20CD">
        <w:t>лей данного сельского поселения. Кроме того, установлена обязательность проведения предварительной экспертизы последствий реорганизации или ли</w:t>
      </w:r>
      <w:r w:rsidRPr="006A20CD">
        <w:t>к</w:t>
      </w:r>
      <w:r w:rsidRPr="006A20CD">
        <w:t>видации образовательного учреждения.</w:t>
      </w:r>
    </w:p>
    <w:p w:rsidR="006A20CD" w:rsidRPr="006A20CD" w:rsidRDefault="006A20CD" w:rsidP="006A20CD">
      <w:pPr>
        <w:pStyle w:val="SingleTxt"/>
      </w:pPr>
      <w:r w:rsidRPr="006A20CD">
        <w:t>228.</w:t>
      </w:r>
      <w:r w:rsidRPr="006A20CD">
        <w:tab/>
        <w:t>Доставку детей в школы в сельской местности осуществляют 18,9 тыс. автомобилей, принадлежащих 14,3 тыс. общеобразовательным школам. За п</w:t>
      </w:r>
      <w:r w:rsidRPr="006A20CD">
        <w:t>о</w:t>
      </w:r>
      <w:r w:rsidRPr="006A20CD">
        <w:t>следний год число школ, имеющих автомобили для подвоза детей, и колич</w:t>
      </w:r>
      <w:r w:rsidRPr="006A20CD">
        <w:t>е</w:t>
      </w:r>
      <w:r w:rsidRPr="006A20CD">
        <w:t>ство автотранспортных средств увеличились на 2,7 и 5,2 процентов</w:t>
      </w:r>
      <w:r w:rsidR="004B3C92">
        <w:t>,</w:t>
      </w:r>
      <w:r w:rsidRPr="006A20CD">
        <w:t xml:space="preserve"> соотве</w:t>
      </w:r>
      <w:r w:rsidRPr="006A20CD">
        <w:t>т</w:t>
      </w:r>
      <w:r w:rsidRPr="006A20CD">
        <w:t xml:space="preserve">ственно. </w:t>
      </w:r>
    </w:p>
    <w:p w:rsidR="006A20CD" w:rsidRPr="006A20CD" w:rsidRDefault="006A20CD" w:rsidP="006A20CD">
      <w:pPr>
        <w:pStyle w:val="SingleTxt"/>
      </w:pPr>
      <w:r w:rsidRPr="006A20CD">
        <w:t>229.</w:t>
      </w:r>
      <w:r w:rsidRPr="006A20CD">
        <w:tab/>
        <w:t>Повысилась техническая оснащенность школ и их информатизация. П</w:t>
      </w:r>
      <w:r w:rsidRPr="006A20CD">
        <w:t>о</w:t>
      </w:r>
      <w:r w:rsidRPr="006A20CD">
        <w:t>чти 77</w:t>
      </w:r>
      <w:r w:rsidR="004B3C92">
        <w:t> процентов</w:t>
      </w:r>
      <w:r w:rsidRPr="006A20CD">
        <w:t xml:space="preserve"> сельских общеобразовательных школ оснащены физкульту</w:t>
      </w:r>
      <w:r w:rsidRPr="006A20CD">
        <w:t>р</w:t>
      </w:r>
      <w:r w:rsidRPr="006A20CD">
        <w:t>ными залами, свыше 31</w:t>
      </w:r>
      <w:r w:rsidR="004B3C92">
        <w:t xml:space="preserve"> процента — </w:t>
      </w:r>
      <w:r w:rsidRPr="006A20CD">
        <w:t>актовыми залами, 93</w:t>
      </w:r>
      <w:r w:rsidR="004B3C92">
        <w:t xml:space="preserve"> процента — </w:t>
      </w:r>
      <w:r w:rsidRPr="006A20CD">
        <w:t>библи</w:t>
      </w:r>
      <w:r w:rsidRPr="006A20CD">
        <w:t>о</w:t>
      </w:r>
      <w:r w:rsidRPr="006A20CD">
        <w:t>теками, 87</w:t>
      </w:r>
      <w:r w:rsidR="004B3C92">
        <w:t xml:space="preserve"> процентов — </w:t>
      </w:r>
      <w:r w:rsidRPr="006A20CD">
        <w:t>кабинетами информатики, 93</w:t>
      </w:r>
      <w:r w:rsidR="004B3C92">
        <w:t xml:space="preserve"> процента — </w:t>
      </w:r>
      <w:r w:rsidRPr="006A20CD">
        <w:t>подключ</w:t>
      </w:r>
      <w:r w:rsidRPr="006A20CD">
        <w:t>е</w:t>
      </w:r>
      <w:r w:rsidRPr="006A20CD">
        <w:t>ны к сети Интернет, 92</w:t>
      </w:r>
      <w:r w:rsidR="004B3C92">
        <w:t xml:space="preserve"> процента </w:t>
      </w:r>
      <w:r w:rsidRPr="006A20CD">
        <w:t>имеют собственные адреса электронной п</w:t>
      </w:r>
      <w:r w:rsidRPr="006A20CD">
        <w:t>о</w:t>
      </w:r>
      <w:r w:rsidRPr="006A20CD">
        <w:t>чты, 86</w:t>
      </w:r>
      <w:r w:rsidR="004B3C92">
        <w:t xml:space="preserve"> процентов — </w:t>
      </w:r>
      <w:r w:rsidRPr="006A20CD">
        <w:t>собственный сайт.</w:t>
      </w:r>
    </w:p>
    <w:p w:rsidR="006A20CD" w:rsidRPr="006A20CD" w:rsidRDefault="006A20CD" w:rsidP="006A20CD">
      <w:pPr>
        <w:pStyle w:val="SingleTxt"/>
      </w:pPr>
      <w:r w:rsidRPr="006A20CD">
        <w:t>230.</w:t>
      </w:r>
      <w:r w:rsidRPr="006A20CD">
        <w:tab/>
        <w:t>В сельской местности снижается безработица, произошел положительный сдвиг и в структуре экономически активного сельского населения в трудосп</w:t>
      </w:r>
      <w:r w:rsidRPr="006A20CD">
        <w:t>о</w:t>
      </w:r>
      <w:r w:rsidRPr="006A20CD">
        <w:t>собном возрасте. Уровень общей сельской безработицы снизился в экономич</w:t>
      </w:r>
      <w:r w:rsidRPr="006A20CD">
        <w:t>е</w:t>
      </w:r>
      <w:r w:rsidRPr="006A20CD">
        <w:t>ски активном возрасте с 9,6 до 8,5</w:t>
      </w:r>
      <w:r w:rsidR="00751B2F">
        <w:t> процента</w:t>
      </w:r>
      <w:r w:rsidRPr="006A20CD">
        <w:t>, в трудоспособном</w:t>
      </w:r>
      <w:r w:rsidR="00751B2F">
        <w:t xml:space="preserve"> — </w:t>
      </w:r>
      <w:r w:rsidRPr="006A20CD">
        <w:t>с 10 до 9</w:t>
      </w:r>
      <w:r w:rsidR="00751B2F">
        <w:t> процентов</w:t>
      </w:r>
      <w:r w:rsidRPr="006A20CD">
        <w:t>. Безработица среди женщин снизилась с 10,1</w:t>
      </w:r>
      <w:r w:rsidR="00751B2F">
        <w:t> процента</w:t>
      </w:r>
      <w:r w:rsidRPr="006A20CD">
        <w:t xml:space="preserve"> (в 2010 г</w:t>
      </w:r>
      <w:r w:rsidR="00751B2F">
        <w:t>о</w:t>
      </w:r>
      <w:r w:rsidR="00751B2F">
        <w:t>ду</w:t>
      </w:r>
      <w:r w:rsidRPr="006A20CD">
        <w:t>) до 9,1</w:t>
      </w:r>
      <w:r w:rsidR="00751B2F">
        <w:t> процента</w:t>
      </w:r>
      <w:r w:rsidRPr="006A20CD">
        <w:t xml:space="preserve"> (в 2013 г</w:t>
      </w:r>
      <w:r w:rsidR="00751B2F">
        <w:t>оду</w:t>
      </w:r>
      <w:r w:rsidRPr="006A20CD">
        <w:t>). Вместе с тем безработица среди сельских жителей в 2 раза выше, чем среди городских жителей</w:t>
      </w:r>
    </w:p>
    <w:p w:rsidR="006A20CD" w:rsidRPr="006A20CD" w:rsidRDefault="006A20CD" w:rsidP="006A20CD">
      <w:pPr>
        <w:pStyle w:val="SingleTxt"/>
      </w:pPr>
      <w:r w:rsidRPr="006A20CD">
        <w:t>231.</w:t>
      </w:r>
      <w:r w:rsidRPr="006A20CD">
        <w:tab/>
        <w:t>Численность и доля бедного населения в сельской местности имеет устойчивую тенденцию к снижению. Тем не менее, на сельские территории все еще приходится более 40</w:t>
      </w:r>
      <w:r w:rsidR="00751B2F">
        <w:t xml:space="preserve"> процентов </w:t>
      </w:r>
      <w:r w:rsidRPr="006A20CD">
        <w:t>всех лиц с доходами ниже прожиточного минимума. Среди малоимущих значительную долю составляют многодетные семьи. Повышению уровня жизни граждан, проживающих в сельской местн</w:t>
      </w:r>
      <w:r w:rsidRPr="006A20CD">
        <w:t>о</w:t>
      </w:r>
      <w:r w:rsidRPr="006A20CD">
        <w:t>сти, способствует развитие технологии помощи бедным гражданам на основе социал</w:t>
      </w:r>
      <w:r w:rsidRPr="006A20CD">
        <w:t>ь</w:t>
      </w:r>
      <w:r w:rsidRPr="006A20CD">
        <w:t>ного контракта (см. статья 3, пункты 66</w:t>
      </w:r>
      <w:r w:rsidR="00751B2F">
        <w:t>–</w:t>
      </w:r>
      <w:r w:rsidRPr="006A20CD">
        <w:t>72).</w:t>
      </w:r>
    </w:p>
    <w:p w:rsidR="006A20CD" w:rsidRPr="006A20CD" w:rsidRDefault="006A20CD" w:rsidP="006A20CD">
      <w:pPr>
        <w:pStyle w:val="SingleTxt"/>
        <w:rPr>
          <w:b/>
        </w:rPr>
      </w:pPr>
      <w:r w:rsidRPr="006A20CD">
        <w:t>232.</w:t>
      </w:r>
      <w:r w:rsidRPr="006A20CD">
        <w:tab/>
        <w:t>Государственная поддержка малого и среднего предпринимательства, в том числе крестьянских (фермерских) хозяйств, осуществляется путем пред</w:t>
      </w:r>
      <w:r w:rsidRPr="006A20CD">
        <w:t>о</w:t>
      </w:r>
      <w:r w:rsidRPr="006A20CD">
        <w:t>ставления на конкурсной основе субсидий из федерального бюджета бюджетам субъектов Российской Федерации на реализацию региональных программ по</w:t>
      </w:r>
      <w:r w:rsidRPr="006A20CD">
        <w:t>д</w:t>
      </w:r>
      <w:r w:rsidRPr="006A20CD">
        <w:t>держки и развития малого и среднего предпринимательства при условии соф</w:t>
      </w:r>
      <w:r w:rsidRPr="006A20CD">
        <w:t>и</w:t>
      </w:r>
      <w:r w:rsidRPr="006A20CD">
        <w:t>нансирования расходных обязательств (см. статья 3, пункты 82</w:t>
      </w:r>
      <w:r w:rsidR="00751B2F">
        <w:t>–</w:t>
      </w:r>
      <w:r w:rsidRPr="006A20CD">
        <w:t>87).</w:t>
      </w:r>
    </w:p>
    <w:p w:rsidR="006A20CD" w:rsidRPr="006A20CD" w:rsidRDefault="006A20CD" w:rsidP="006A20CD">
      <w:pPr>
        <w:pStyle w:val="SingleTxt"/>
      </w:pPr>
      <w:r w:rsidRPr="006A20CD">
        <w:t>233.</w:t>
      </w:r>
      <w:r w:rsidRPr="006A20CD">
        <w:tab/>
        <w:t>Предусмотрена грантовая поддержка местных инициатив граждан, пр</w:t>
      </w:r>
      <w:r w:rsidRPr="006A20CD">
        <w:t>о</w:t>
      </w:r>
      <w:r w:rsidRPr="006A20CD">
        <w:t>живающих в сельской местности, а также поощрение и популяризация дост</w:t>
      </w:r>
      <w:r w:rsidRPr="006A20CD">
        <w:t>и</w:t>
      </w:r>
      <w:r w:rsidRPr="006A20CD">
        <w:t>жений в сфере развития сельских территорий.</w:t>
      </w:r>
    </w:p>
    <w:p w:rsidR="00751B2F" w:rsidRPr="00751B2F" w:rsidRDefault="00751B2F" w:rsidP="00751B2F">
      <w:pPr>
        <w:pStyle w:val="SingleTxt"/>
        <w:spacing w:after="0" w:line="120" w:lineRule="exact"/>
        <w:rPr>
          <w:b/>
          <w:sz w:val="10"/>
        </w:rPr>
      </w:pPr>
    </w:p>
    <w:p w:rsidR="00751B2F" w:rsidRPr="00751B2F" w:rsidRDefault="00751B2F" w:rsidP="00751B2F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751B2F" w:rsidP="00751B2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Часть </w:t>
      </w:r>
      <w:r w:rsidR="006A20CD" w:rsidRPr="006A20CD">
        <w:rPr>
          <w:lang w:val="en-US"/>
        </w:rPr>
        <w:t>IV</w:t>
      </w:r>
    </w:p>
    <w:p w:rsidR="00751B2F" w:rsidRPr="00751B2F" w:rsidRDefault="00751B2F" w:rsidP="00751B2F">
      <w:pPr>
        <w:pStyle w:val="SingleTxt"/>
        <w:spacing w:after="0" w:line="120" w:lineRule="exact"/>
        <w:rPr>
          <w:b/>
          <w:sz w:val="10"/>
        </w:rPr>
      </w:pPr>
    </w:p>
    <w:p w:rsidR="00751B2F" w:rsidRPr="00751B2F" w:rsidRDefault="00751B2F" w:rsidP="00751B2F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751B2F" w:rsidP="00751B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15</w:t>
      </w:r>
    </w:p>
    <w:p w:rsidR="00751B2F" w:rsidRPr="00751B2F" w:rsidRDefault="00751B2F" w:rsidP="00751B2F">
      <w:pPr>
        <w:pStyle w:val="SingleTxt"/>
        <w:spacing w:after="0" w:line="120" w:lineRule="exact"/>
        <w:rPr>
          <w:sz w:val="10"/>
        </w:rPr>
      </w:pPr>
    </w:p>
    <w:p w:rsidR="00751B2F" w:rsidRPr="00751B2F" w:rsidRDefault="00751B2F" w:rsidP="00751B2F">
      <w:pPr>
        <w:pStyle w:val="SingleTxt"/>
        <w:spacing w:after="0" w:line="120" w:lineRule="exact"/>
        <w:rPr>
          <w:sz w:val="10"/>
        </w:rPr>
      </w:pPr>
    </w:p>
    <w:p w:rsidR="006A20CD" w:rsidRPr="006A20CD" w:rsidRDefault="00751B2F" w:rsidP="00751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4</w:t>
      </w:r>
    </w:p>
    <w:p w:rsidR="00751B2F" w:rsidRPr="00751B2F" w:rsidRDefault="00751B2F" w:rsidP="00751B2F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234.</w:t>
      </w:r>
      <w:r w:rsidRPr="006A20CD">
        <w:tab/>
        <w:t>Миграционная привлекательность Российской Федерации выделена в к</w:t>
      </w:r>
      <w:r w:rsidRPr="006A20CD">
        <w:t>а</w:t>
      </w:r>
      <w:r w:rsidRPr="006A20CD">
        <w:t>честве одной из приоритетных целей Концепции государственной миграцио</w:t>
      </w:r>
      <w:r w:rsidRPr="006A20CD">
        <w:t>н</w:t>
      </w:r>
      <w:r w:rsidRPr="006A20CD">
        <w:t>ной политики Российской Федерации на период до 2025 года.</w:t>
      </w:r>
    </w:p>
    <w:p w:rsidR="006A20CD" w:rsidRPr="006A20CD" w:rsidRDefault="006A20CD" w:rsidP="006A20CD">
      <w:pPr>
        <w:pStyle w:val="SingleTxt"/>
      </w:pPr>
      <w:r w:rsidRPr="006A20CD">
        <w:t>235.</w:t>
      </w:r>
      <w:r w:rsidRPr="006A20CD">
        <w:tab/>
        <w:t>Акцент сделан на привлечение высококвалифицированных трудовых м</w:t>
      </w:r>
      <w:r w:rsidRPr="006A20CD">
        <w:t>и</w:t>
      </w:r>
      <w:r w:rsidRPr="006A20CD">
        <w:t>грантов в соответствии с потребностями экономики страны. Высококвалиф</w:t>
      </w:r>
      <w:r w:rsidRPr="006A20CD">
        <w:t>и</w:t>
      </w:r>
      <w:r w:rsidRPr="006A20CD">
        <w:t>цированные иностранные специалисты пользуются значительными преимущ</w:t>
      </w:r>
      <w:r w:rsidRPr="006A20CD">
        <w:t>е</w:t>
      </w:r>
      <w:r w:rsidRPr="006A20CD">
        <w:t>ствами: в 2013 году им оформлено свыше 27,2 тыс. разрешений на работу, а с момента введения такого механизма в 2010 году</w:t>
      </w:r>
      <w:r w:rsidR="00751B2F">
        <w:t xml:space="preserve"> — </w:t>
      </w:r>
      <w:r w:rsidRPr="006A20CD">
        <w:t>свыше 61,5 тыс. разреш</w:t>
      </w:r>
      <w:r w:rsidRPr="006A20CD">
        <w:t>е</w:t>
      </w:r>
      <w:r w:rsidRPr="006A20CD">
        <w:t>ний. Иностранные граждане</w:t>
      </w:r>
      <w:r w:rsidR="00751B2F">
        <w:t xml:space="preserve"> — </w:t>
      </w:r>
      <w:r w:rsidRPr="006A20CD">
        <w:t>квалифицированные специалисты могут труд</w:t>
      </w:r>
      <w:r w:rsidRPr="006A20CD">
        <w:t>о</w:t>
      </w:r>
      <w:r w:rsidRPr="006A20CD">
        <w:t>устроиться по 59 профессиям (специальностям, должностям), на которые кв</w:t>
      </w:r>
      <w:r w:rsidRPr="006A20CD">
        <w:t>о</w:t>
      </w:r>
      <w:r w:rsidRPr="006A20CD">
        <w:t xml:space="preserve">ты не распространяются. </w:t>
      </w:r>
    </w:p>
    <w:p w:rsidR="006A20CD" w:rsidRPr="006A20CD" w:rsidRDefault="006A20CD" w:rsidP="006A20CD">
      <w:pPr>
        <w:pStyle w:val="SingleTxt"/>
      </w:pPr>
      <w:r w:rsidRPr="006A20CD">
        <w:t>236.</w:t>
      </w:r>
      <w:r w:rsidRPr="006A20CD">
        <w:tab/>
        <w:t>В период 2012</w:t>
      </w:r>
      <w:r w:rsidR="00751B2F">
        <w:t>–</w:t>
      </w:r>
      <w:r w:rsidRPr="006A20CD">
        <w:t xml:space="preserve">2013 годов количество квалифицированных зарубежных специалистов, осуществляющих трудовую деятельность, возросло в </w:t>
      </w:r>
      <w:r w:rsidR="00751B2F">
        <w:t>три</w:t>
      </w:r>
      <w:r w:rsidRPr="006A20CD">
        <w:t xml:space="preserve"> раза и составило 129 тыс. человек. Иностранным гражданам, прибывшим в безвиз</w:t>
      </w:r>
      <w:r w:rsidRPr="006A20CD">
        <w:t>о</w:t>
      </w:r>
      <w:r w:rsidRPr="006A20CD">
        <w:t>вом порядке, предоставлена возможность осуществления трудовой деятельн</w:t>
      </w:r>
      <w:r w:rsidRPr="006A20CD">
        <w:t>о</w:t>
      </w:r>
      <w:r w:rsidRPr="006A20CD">
        <w:t>сти по найму у физических лиц по патенту. В 2013 году оформлено более 1,4</w:t>
      </w:r>
      <w:r w:rsidR="00751B2F">
        <w:t> </w:t>
      </w:r>
      <w:r w:rsidRPr="006A20CD">
        <w:t>млн. патентов, а с момента введения такого разрешительного документа</w:t>
      </w:r>
      <w:r w:rsidR="00751B2F">
        <w:t xml:space="preserve"> — </w:t>
      </w:r>
      <w:r w:rsidRPr="006A20CD">
        <w:t xml:space="preserve">4,2 млн. </w:t>
      </w:r>
    </w:p>
    <w:p w:rsidR="006A20CD" w:rsidRPr="006A20CD" w:rsidRDefault="006A20CD" w:rsidP="006A20CD">
      <w:pPr>
        <w:pStyle w:val="SingleTxt"/>
      </w:pPr>
      <w:r w:rsidRPr="006A20CD">
        <w:t>237.</w:t>
      </w:r>
      <w:r w:rsidRPr="006A20CD">
        <w:tab/>
        <w:t>В соответствии с Федеральным законом 2012 г</w:t>
      </w:r>
      <w:r w:rsidR="00751B2F">
        <w:t>ода</w:t>
      </w:r>
      <w:r w:rsidRPr="006A20CD">
        <w:t xml:space="preserve"> «О внесении измен</w:t>
      </w:r>
      <w:r w:rsidRPr="006A20CD">
        <w:t>е</w:t>
      </w:r>
      <w:r w:rsidRPr="006A20CD">
        <w:t>ний в Федеральный закон «О правовом положении иностранных граждан в Российской Федерации» с начала 2013 года трудовые мигранты, имеющие ра</w:t>
      </w:r>
      <w:r w:rsidRPr="006A20CD">
        <w:t>з</w:t>
      </w:r>
      <w:r w:rsidRPr="006A20CD">
        <w:t>решение на временное проживание, освобождены от получения разрешения на работу. Без разрешения на работу осуществляют трудовую деятельность гра</w:t>
      </w:r>
      <w:r w:rsidRPr="006A20CD">
        <w:t>ж</w:t>
      </w:r>
      <w:r w:rsidRPr="006A20CD">
        <w:t>дане К</w:t>
      </w:r>
      <w:r w:rsidRPr="006A20CD">
        <w:t>а</w:t>
      </w:r>
      <w:r w:rsidRPr="006A20CD">
        <w:t>захстана и Белоруссии.</w:t>
      </w:r>
    </w:p>
    <w:p w:rsidR="006A20CD" w:rsidRPr="006A20CD" w:rsidRDefault="006A20CD" w:rsidP="006A20CD">
      <w:pPr>
        <w:pStyle w:val="SingleTxt"/>
      </w:pPr>
      <w:r w:rsidRPr="006A20CD">
        <w:t>238.</w:t>
      </w:r>
      <w:r w:rsidRPr="006A20CD">
        <w:tab/>
        <w:t>В 2013 году законодательно предусмотрена возможность постановки тр</w:t>
      </w:r>
      <w:r w:rsidRPr="006A20CD">
        <w:t>у</w:t>
      </w:r>
      <w:r w:rsidRPr="006A20CD">
        <w:t>довых мигрантов на налоговый учет в момент обращения за разрешением на работу или патентом, предоставления медицинских документов одновременно с заявлениями о выдаче им разрешений на работу (патентов) в Российской Ф</w:t>
      </w:r>
      <w:r w:rsidRPr="006A20CD">
        <w:t>е</w:t>
      </w:r>
      <w:r w:rsidRPr="006A20CD">
        <w:t>дерации. Законодательно установлен возраст, по достижению которого ин</w:t>
      </w:r>
      <w:r w:rsidRPr="006A20CD">
        <w:t>о</w:t>
      </w:r>
      <w:r w:rsidRPr="006A20CD">
        <w:t>странный гражданин имеет право осуществлять трудовую деятельность на те</w:t>
      </w:r>
      <w:r w:rsidRPr="006A20CD">
        <w:t>р</w:t>
      </w:r>
      <w:r w:rsidRPr="006A20CD">
        <w:t>ритории Российской Федерации</w:t>
      </w:r>
      <w:r w:rsidR="00751B2F">
        <w:t xml:space="preserve"> — </w:t>
      </w:r>
      <w:r w:rsidRPr="006A20CD">
        <w:t>18 лет.</w:t>
      </w:r>
    </w:p>
    <w:p w:rsidR="006A20CD" w:rsidRPr="006A20CD" w:rsidRDefault="006A20CD" w:rsidP="006A20CD">
      <w:pPr>
        <w:pStyle w:val="SingleTxt"/>
      </w:pPr>
      <w:r w:rsidRPr="006A20CD">
        <w:t>239.</w:t>
      </w:r>
      <w:r w:rsidRPr="006A20CD">
        <w:tab/>
        <w:t>Не менее важным потенциалом является образовательная (учебная) м</w:t>
      </w:r>
      <w:r w:rsidRPr="006A20CD">
        <w:t>и</w:t>
      </w:r>
      <w:r w:rsidRPr="006A20CD">
        <w:t>грация в Российскую Федерацию. В связи с этим реализуется ряд мер, напра</w:t>
      </w:r>
      <w:r w:rsidRPr="006A20CD">
        <w:t>в</w:t>
      </w:r>
      <w:r w:rsidRPr="006A20CD">
        <w:t>ленных на создание комфортных условий для миграции иностранных студе</w:t>
      </w:r>
      <w:r w:rsidRPr="006A20CD">
        <w:t>н</w:t>
      </w:r>
      <w:r w:rsidRPr="006A20CD">
        <w:t>тов.</w:t>
      </w:r>
    </w:p>
    <w:p w:rsidR="006A20CD" w:rsidRPr="006A20CD" w:rsidRDefault="006A20CD" w:rsidP="006A20CD">
      <w:pPr>
        <w:pStyle w:val="SingleTxt"/>
      </w:pPr>
      <w:r w:rsidRPr="006A20CD">
        <w:t>240.</w:t>
      </w:r>
      <w:r w:rsidRPr="006A20CD">
        <w:tab/>
        <w:t>В 2012 и 2013 годах целях законодательно закреплены нормы, позволя</w:t>
      </w:r>
      <w:r w:rsidRPr="006A20CD">
        <w:t>ю</w:t>
      </w:r>
      <w:r w:rsidRPr="006A20CD">
        <w:t>щие в упрощенном порядке получать разрешения на работу иностранным гражданам, обучающимся по очной форме в Российской Федерации, а также мигрантам, изначально въехавшим с целью обучаться в Российской Федерации; иностранным гражданам, обучающимся в образовательных организациях, пр</w:t>
      </w:r>
      <w:r w:rsidRPr="006A20CD">
        <w:t>о</w:t>
      </w:r>
      <w:r w:rsidRPr="006A20CD">
        <w:t>длить до окончания обучения срок временного пребывания. Увеличена квота на образование иностранных граждан в Российской Федерации до 15</w:t>
      </w:r>
      <w:r w:rsidR="00751B2F">
        <w:t xml:space="preserve"> 000 </w:t>
      </w:r>
      <w:r w:rsidRPr="006A20CD">
        <w:t>ч</w:t>
      </w:r>
      <w:r w:rsidRPr="006A20CD">
        <w:t>е</w:t>
      </w:r>
      <w:r w:rsidRPr="006A20CD">
        <w:t>ловек</w:t>
      </w:r>
      <w:r w:rsidRPr="006A20CD">
        <w:rPr>
          <w:b/>
        </w:rPr>
        <w:t>.</w:t>
      </w:r>
    </w:p>
    <w:p w:rsidR="006A20CD" w:rsidRPr="006A20CD" w:rsidRDefault="006A20CD" w:rsidP="006A20CD">
      <w:pPr>
        <w:pStyle w:val="SingleTxt"/>
      </w:pPr>
      <w:r w:rsidRPr="006A20CD">
        <w:t>241.</w:t>
      </w:r>
      <w:r w:rsidRPr="006A20CD">
        <w:tab/>
        <w:t>Разработан план мероприятий по совершенствованию образовательной (учебной) миграции и академической мобильности, в том числе системы ст</w:t>
      </w:r>
      <w:r w:rsidRPr="006A20CD">
        <w:t>а</w:t>
      </w:r>
      <w:r w:rsidRPr="006A20CD">
        <w:t xml:space="preserve">жировок и стимулирования трудоустройства выпускников образовательных учреждений профессионального образования в районах Дальнего Востока и Сибири. </w:t>
      </w:r>
    </w:p>
    <w:p w:rsidR="006A20CD" w:rsidRPr="006A20CD" w:rsidRDefault="006A20CD" w:rsidP="006A20CD">
      <w:pPr>
        <w:pStyle w:val="SingleTxt"/>
      </w:pPr>
      <w:r w:rsidRPr="006A20CD">
        <w:t>242.</w:t>
      </w:r>
      <w:r w:rsidRPr="006A20CD">
        <w:tab/>
        <w:t xml:space="preserve">В 2013 году в 875 российских вузах по образовательным программам высшего профессионального образования обучались представители 188 стран мира. Общее количество обучающихся составило около 258,0 тыс. человек. Наиболее востребованными специальностями обучения являлись медицинские, экономические, инженерно-технические и гуманитарно-социальные. </w:t>
      </w:r>
    </w:p>
    <w:p w:rsidR="00751B2F" w:rsidRDefault="00751B2F" w:rsidP="00751B2F">
      <w:pPr>
        <w:pStyle w:val="SingleTxt"/>
        <w:spacing w:after="0" w:line="120" w:lineRule="exact"/>
        <w:rPr>
          <w:b/>
          <w:i/>
          <w:sz w:val="10"/>
        </w:rPr>
      </w:pPr>
    </w:p>
    <w:p w:rsidR="00751B2F" w:rsidRPr="00751B2F" w:rsidRDefault="00751B2F" w:rsidP="00751B2F">
      <w:pPr>
        <w:pStyle w:val="SingleTxt"/>
        <w:spacing w:after="0" w:line="120" w:lineRule="exact"/>
        <w:rPr>
          <w:b/>
          <w:i/>
          <w:sz w:val="10"/>
        </w:rPr>
      </w:pPr>
    </w:p>
    <w:p w:rsidR="006A20CD" w:rsidRPr="006A20CD" w:rsidRDefault="00751B2F" w:rsidP="00751B2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Интеграция иммигрантов в российское общество </w:t>
      </w:r>
    </w:p>
    <w:p w:rsidR="00751B2F" w:rsidRDefault="00751B2F" w:rsidP="00751B2F">
      <w:pPr>
        <w:pStyle w:val="SingleTxt"/>
        <w:spacing w:after="0" w:line="120" w:lineRule="exact"/>
        <w:rPr>
          <w:b/>
          <w:sz w:val="10"/>
        </w:rPr>
      </w:pPr>
    </w:p>
    <w:p w:rsidR="00751B2F" w:rsidRPr="00751B2F" w:rsidRDefault="00751B2F" w:rsidP="00751B2F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751B2F" w:rsidP="00751B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Пункты 44-45 заключительных замечаний Комитета</w:t>
      </w:r>
    </w:p>
    <w:p w:rsidR="00751B2F" w:rsidRPr="00751B2F" w:rsidRDefault="00751B2F" w:rsidP="00751B2F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243.</w:t>
      </w:r>
      <w:r w:rsidRPr="006A20CD">
        <w:tab/>
        <w:t>В 2012 году утверждена Концепция государственной миграционной пол</w:t>
      </w:r>
      <w:r w:rsidRPr="006A20CD">
        <w:t>и</w:t>
      </w:r>
      <w:r w:rsidRPr="006A20CD">
        <w:t>тики Российской Федерации на период до 2025 года, в которой большое вн</w:t>
      </w:r>
      <w:r w:rsidRPr="006A20CD">
        <w:t>и</w:t>
      </w:r>
      <w:r w:rsidRPr="006A20CD">
        <w:t>мание уделено гуманитарным аспектам, в том числе созданию системы адапт</w:t>
      </w:r>
      <w:r w:rsidRPr="006A20CD">
        <w:t>а</w:t>
      </w:r>
      <w:r w:rsidRPr="006A20CD">
        <w:t>ции и интеграции мигрантов, защите их прав и свобод, решению социальных проблем.</w:t>
      </w:r>
    </w:p>
    <w:p w:rsidR="006A20CD" w:rsidRPr="006A20CD" w:rsidRDefault="006A20CD" w:rsidP="006A20CD">
      <w:pPr>
        <w:pStyle w:val="SingleTxt"/>
      </w:pPr>
      <w:r w:rsidRPr="006A20CD">
        <w:t>244.</w:t>
      </w:r>
      <w:r w:rsidRPr="006A20CD">
        <w:tab/>
        <w:t>В соответствии с поправками в федеральные законы «О правовом пол</w:t>
      </w:r>
      <w:r w:rsidRPr="006A20CD">
        <w:t>о</w:t>
      </w:r>
      <w:r w:rsidRPr="006A20CD">
        <w:t>жении иностранных граждан в Российской Федерации» и «Об образовании» с 1</w:t>
      </w:r>
      <w:r w:rsidR="00A93833">
        <w:t> </w:t>
      </w:r>
      <w:r w:rsidRPr="006A20CD">
        <w:t>декабря 2012 года к лицам, пребывающим в безвизовом порядке и жела</w:t>
      </w:r>
      <w:r w:rsidRPr="006A20CD">
        <w:t>ю</w:t>
      </w:r>
      <w:r w:rsidRPr="006A20CD">
        <w:t>щим осуществлять трудовую деятельность в сферах жилищно-коммунального х</w:t>
      </w:r>
      <w:r w:rsidRPr="006A20CD">
        <w:t>о</w:t>
      </w:r>
      <w:r w:rsidRPr="006A20CD">
        <w:t xml:space="preserve">зяйства, розничной торговли и бытового обслуживания введено требование владения русским языком, с 1 января 2015 года для трудящихся-мигрантов, а также иностранных граждан </w:t>
      </w:r>
      <w:r w:rsidRPr="006A20CD">
        <w:rPr>
          <w:lang w:bidi="ru-RU"/>
        </w:rPr>
        <w:t>получающих разрешение на временное прожив</w:t>
      </w:r>
      <w:r w:rsidRPr="006A20CD">
        <w:rPr>
          <w:lang w:bidi="ru-RU"/>
        </w:rPr>
        <w:t>а</w:t>
      </w:r>
      <w:r w:rsidRPr="006A20CD">
        <w:rPr>
          <w:lang w:bidi="ru-RU"/>
        </w:rPr>
        <w:t>ние, вид на жительство, разрешение на работу либо патент, за исключением высококвалифицированных специалистов</w:t>
      </w:r>
      <w:r w:rsidRPr="006A20CD">
        <w:t xml:space="preserve"> </w:t>
      </w:r>
      <w:r w:rsidRPr="00A93833">
        <w:t>вводится обязательный экзамен по русскому языку, истории России, основам законодательства Российской</w:t>
      </w:r>
      <w:r w:rsidRPr="006A20CD">
        <w:t xml:space="preserve"> Фед</w:t>
      </w:r>
      <w:r w:rsidRPr="006A20CD">
        <w:t>е</w:t>
      </w:r>
      <w:r w:rsidRPr="006A20CD">
        <w:t xml:space="preserve">рации. </w:t>
      </w:r>
    </w:p>
    <w:p w:rsidR="006A20CD" w:rsidRPr="006A20CD" w:rsidRDefault="006A20CD" w:rsidP="006A20CD">
      <w:pPr>
        <w:pStyle w:val="SingleTxt"/>
      </w:pPr>
      <w:r w:rsidRPr="006A20CD">
        <w:t>245.</w:t>
      </w:r>
      <w:r w:rsidRPr="006A20CD">
        <w:tab/>
        <w:t>В 2013 году в миграционные органы России обратилось более 34,4</w:t>
      </w:r>
      <w:r w:rsidR="00A93833">
        <w:t> </w:t>
      </w:r>
      <w:r w:rsidRPr="006A20CD">
        <w:t>тыс.</w:t>
      </w:r>
      <w:r w:rsidR="00A93833">
        <w:t> </w:t>
      </w:r>
      <w:r w:rsidRPr="006A20CD">
        <w:t>граждан, предоставивших для оформления разрешения на работу в вышеуказанных сферах документы, подтверждающие, что они владеют ру</w:t>
      </w:r>
      <w:r w:rsidRPr="006A20CD">
        <w:t>с</w:t>
      </w:r>
      <w:r w:rsidRPr="006A20CD">
        <w:t>ским языком, в том числе 15,4 тыс.</w:t>
      </w:r>
      <w:r w:rsidR="00A93833">
        <w:t xml:space="preserve"> — </w:t>
      </w:r>
      <w:r w:rsidRPr="006A20CD">
        <w:t>сертификаты.</w:t>
      </w:r>
    </w:p>
    <w:p w:rsidR="006A20CD" w:rsidRPr="006A20CD" w:rsidRDefault="006A20CD" w:rsidP="006A20CD">
      <w:pPr>
        <w:pStyle w:val="SingleTxt"/>
      </w:pPr>
      <w:r w:rsidRPr="006A20CD">
        <w:t>246.</w:t>
      </w:r>
      <w:r w:rsidRPr="006A20CD">
        <w:tab/>
        <w:t>Особое внимание уделяется организации курсов русского языка для ин</w:t>
      </w:r>
      <w:r w:rsidRPr="006A20CD">
        <w:t>о</w:t>
      </w:r>
      <w:r w:rsidRPr="006A20CD">
        <w:t>странных мигрантов. В настоящее время на территории страны действуют 311</w:t>
      </w:r>
      <w:r w:rsidR="00A93833">
        <w:t> </w:t>
      </w:r>
      <w:r w:rsidRPr="006A20CD">
        <w:t>курсов по изучению русского языка иностранными гражданами: 112 из них р</w:t>
      </w:r>
      <w:r w:rsidRPr="006A20CD">
        <w:t>а</w:t>
      </w:r>
      <w:r w:rsidRPr="006A20CD">
        <w:t>ботают на безвозмездной основе. Миграционными органами осуществляется консультирование иностранных граждан по вопросам российского миграцио</w:t>
      </w:r>
      <w:r w:rsidRPr="006A20CD">
        <w:t>н</w:t>
      </w:r>
      <w:r w:rsidRPr="006A20CD">
        <w:t>ного законодательства в рамках деятельности многофункциональных центров по оказанию государственных (муниципальных) услуг, созданных во всех субъектах Российской Федерации. За три месяца 2014 года было дано 101,2</w:t>
      </w:r>
      <w:r w:rsidR="00A93833">
        <w:t> </w:t>
      </w:r>
      <w:r w:rsidRPr="006A20CD">
        <w:t>тыс. консультаций иностранным гражданам и лицам без гражданства. При проведении таких консультаций используются печатные материалы (п</w:t>
      </w:r>
      <w:r w:rsidRPr="006A20CD">
        <w:t>а</w:t>
      </w:r>
      <w:r w:rsidRPr="006A20CD">
        <w:t>мятки для мигрантов), а также наглядная информация и возможности сети И</w:t>
      </w:r>
      <w:r w:rsidRPr="006A20CD">
        <w:t>н</w:t>
      </w:r>
      <w:r w:rsidRPr="006A20CD">
        <w:t>тернет. Помещения оборудованы информационными стендами и образцами д</w:t>
      </w:r>
      <w:r w:rsidRPr="006A20CD">
        <w:t>о</w:t>
      </w:r>
      <w:r w:rsidRPr="006A20CD">
        <w:t>кументов.</w:t>
      </w:r>
    </w:p>
    <w:p w:rsidR="006A20CD" w:rsidRPr="006A20CD" w:rsidRDefault="006A20CD" w:rsidP="006A20CD">
      <w:pPr>
        <w:pStyle w:val="SingleTxt"/>
      </w:pPr>
      <w:r w:rsidRPr="006A20CD">
        <w:t>247.</w:t>
      </w:r>
      <w:r w:rsidRPr="006A20CD">
        <w:tab/>
        <w:t>Для мигрантов изданы и распространяются 53 вида памяток по вопросам миграционного законодательства, учебное пособие и 2 кратких словаря для м</w:t>
      </w:r>
      <w:r w:rsidRPr="006A20CD">
        <w:t>и</w:t>
      </w:r>
      <w:r w:rsidRPr="006A20CD">
        <w:t>грантов с наиболее употребляемыми словами и выражениями (на киргизском, таджикском и узбекском языках). К разработке упомянутых документов пр</w:t>
      </w:r>
      <w:r w:rsidRPr="006A20CD">
        <w:t>и</w:t>
      </w:r>
      <w:r w:rsidRPr="006A20CD">
        <w:t>влекались представители национальных объединений и землячеств.</w:t>
      </w:r>
    </w:p>
    <w:p w:rsidR="006A20CD" w:rsidRPr="006A20CD" w:rsidRDefault="00A93833" w:rsidP="006A20CD">
      <w:pPr>
        <w:pStyle w:val="SingleTxt"/>
      </w:pPr>
      <w:r>
        <w:br w:type="page"/>
      </w:r>
      <w:r w:rsidR="006A20CD" w:rsidRPr="006A20CD">
        <w:t>248.</w:t>
      </w:r>
      <w:r w:rsidR="006A20CD" w:rsidRPr="006A20CD">
        <w:tab/>
        <w:t>В 2013 году реализован проект по созданию центров по адаптации и инт</w:t>
      </w:r>
      <w:r w:rsidR="006A20CD" w:rsidRPr="006A20CD">
        <w:t>е</w:t>
      </w:r>
      <w:r w:rsidR="006A20CD" w:rsidRPr="006A20CD">
        <w:t>грации иностранных мигрантов в Тамбове и Оренбурге. На базе данных це</w:t>
      </w:r>
      <w:r w:rsidR="006A20CD" w:rsidRPr="006A20CD">
        <w:t>н</w:t>
      </w:r>
      <w:r w:rsidR="006A20CD" w:rsidRPr="006A20CD">
        <w:t>тров организованы годичные учебные интеграционные курсы для трудовых мигрантов из стран СНГ.</w:t>
      </w:r>
    </w:p>
    <w:p w:rsidR="006A20CD" w:rsidRPr="006A20CD" w:rsidRDefault="006A20CD" w:rsidP="006A20CD">
      <w:pPr>
        <w:pStyle w:val="SingleTxt"/>
      </w:pPr>
      <w:r w:rsidRPr="006A20CD">
        <w:t>249.</w:t>
      </w:r>
      <w:r w:rsidRPr="006A20CD">
        <w:tab/>
        <w:t>В г. Санкт-Петербурге на базе Единого миграционного центра осущест</w:t>
      </w:r>
      <w:r w:rsidRPr="006A20CD">
        <w:t>в</w:t>
      </w:r>
      <w:r w:rsidRPr="006A20CD">
        <w:t>ляет работу общественная приемная международной организации «Красный Крест». В 2013 году в г. Москве в здании паспортно-визового центра была о</w:t>
      </w:r>
      <w:r w:rsidRPr="006A20CD">
        <w:t>т</w:t>
      </w:r>
      <w:r w:rsidRPr="006A20CD">
        <w:t>крыта Общественная приемная Российского Красного Креста для мигрантов. Деятельность общественной приемной направлена на оказание правовой и м</w:t>
      </w:r>
      <w:r w:rsidRPr="006A20CD">
        <w:t>е</w:t>
      </w:r>
      <w:r w:rsidRPr="006A20CD">
        <w:t xml:space="preserve">дико-социальной поддержки наиболее уязвимым категориям мигрантов, в том числе женщинам. </w:t>
      </w:r>
    </w:p>
    <w:p w:rsidR="006A20CD" w:rsidRPr="006A20CD" w:rsidRDefault="006A20CD" w:rsidP="006A20CD">
      <w:pPr>
        <w:pStyle w:val="SingleTxt"/>
      </w:pPr>
      <w:r w:rsidRPr="006A20CD">
        <w:t>250.</w:t>
      </w:r>
      <w:r w:rsidRPr="006A20CD">
        <w:tab/>
        <w:t>В области содействия адаптации и интеграции мигрантов большое вним</w:t>
      </w:r>
      <w:r w:rsidRPr="006A20CD">
        <w:t>а</w:t>
      </w:r>
      <w:r w:rsidRPr="006A20CD">
        <w:t>ние уделяется взаимодействию с институтами гражданского общества, общ</w:t>
      </w:r>
      <w:r w:rsidRPr="006A20CD">
        <w:t>е</w:t>
      </w:r>
      <w:r w:rsidRPr="006A20CD">
        <w:t>ственными и религиозными организациями и научным сообществом.</w:t>
      </w:r>
    </w:p>
    <w:p w:rsidR="006A20CD" w:rsidRPr="006A20CD" w:rsidRDefault="006A20CD" w:rsidP="006A20CD">
      <w:pPr>
        <w:pStyle w:val="SingleTxt"/>
      </w:pPr>
      <w:r w:rsidRPr="006A20CD">
        <w:t>251.</w:t>
      </w:r>
      <w:r w:rsidRPr="006A20CD">
        <w:tab/>
        <w:t>Налажено постоянное взаимодействие с 1453 национальными объедин</w:t>
      </w:r>
      <w:r w:rsidRPr="006A20CD">
        <w:t>е</w:t>
      </w:r>
      <w:r w:rsidRPr="006A20CD">
        <w:t>ниями (диаспорами), которые помогают мигрантам восполнять недостаток о</w:t>
      </w:r>
      <w:r w:rsidRPr="006A20CD">
        <w:t>б</w:t>
      </w:r>
      <w:r w:rsidRPr="006A20CD">
        <w:t>щения, а также решать все возможные вопросы с государственными структ</w:t>
      </w:r>
      <w:r w:rsidRPr="006A20CD">
        <w:t>у</w:t>
      </w:r>
      <w:r w:rsidRPr="006A20CD">
        <w:t>рами, местными жителями, а также внутренние конфликты. На регулярной о</w:t>
      </w:r>
      <w:r w:rsidRPr="006A20CD">
        <w:t>с</w:t>
      </w:r>
      <w:r w:rsidRPr="006A20CD">
        <w:t xml:space="preserve">нове проводятся встречи с их представителями. В 2014 году было проведено 1149 таких встреч. </w:t>
      </w:r>
    </w:p>
    <w:p w:rsidR="006A20CD" w:rsidRPr="006A20CD" w:rsidRDefault="006A20CD" w:rsidP="006A20CD">
      <w:pPr>
        <w:pStyle w:val="SingleTxt"/>
      </w:pPr>
      <w:r w:rsidRPr="006A20CD">
        <w:t>252.</w:t>
      </w:r>
      <w:r w:rsidRPr="006A20CD">
        <w:tab/>
        <w:t>Для организации работы с мигрантами заключено 133 соглашения о вза</w:t>
      </w:r>
      <w:r w:rsidRPr="006A20CD">
        <w:t>и</w:t>
      </w:r>
      <w:r w:rsidRPr="006A20CD">
        <w:t>модействии в области адаптации и интеграции мигрантов с религиозными о</w:t>
      </w:r>
      <w:r w:rsidRPr="006A20CD">
        <w:t>р</w:t>
      </w:r>
      <w:r w:rsidRPr="006A20CD">
        <w:t>ганизациями, как на федеральном, так и региональном уровнях, из них</w:t>
      </w:r>
      <w:r>
        <w:t xml:space="preserve"> </w:t>
      </w:r>
      <w:r w:rsidRPr="006A20CD">
        <w:t>82</w:t>
      </w:r>
      <w:r w:rsidR="00A93833">
        <w:t xml:space="preserve"> — </w:t>
      </w:r>
      <w:r w:rsidRPr="006A20CD">
        <w:t>с епархиями Русской православной церкви; 44 - с мусульманскими организаци</w:t>
      </w:r>
      <w:r w:rsidRPr="006A20CD">
        <w:t>я</w:t>
      </w:r>
      <w:r w:rsidRPr="006A20CD">
        <w:t>ми; 2</w:t>
      </w:r>
      <w:r w:rsidR="00A93833">
        <w:t xml:space="preserve"> — </w:t>
      </w:r>
      <w:r w:rsidRPr="006A20CD">
        <w:t>с организациями Армянской Апостольской Церкви; 3 - с буддистск</w:t>
      </w:r>
      <w:r w:rsidRPr="006A20CD">
        <w:t>и</w:t>
      </w:r>
      <w:r w:rsidRPr="006A20CD">
        <w:t>ми организациями; 2</w:t>
      </w:r>
      <w:r w:rsidR="00A93833">
        <w:t xml:space="preserve"> — </w:t>
      </w:r>
      <w:r w:rsidRPr="006A20CD">
        <w:t>с иудейскими организациями. При содействии Русской православной церкви открыты 33 курса русского языка, при содействии Д</w:t>
      </w:r>
      <w:r w:rsidRPr="006A20CD">
        <w:t>у</w:t>
      </w:r>
      <w:r w:rsidRPr="006A20CD">
        <w:t>ховного Управления мусульман</w:t>
      </w:r>
      <w:r w:rsidR="00A93833">
        <w:t xml:space="preserve"> — </w:t>
      </w:r>
      <w:r w:rsidRPr="006A20CD">
        <w:t>7 курсов. В рамках соглашений с Духо</w:t>
      </w:r>
      <w:r w:rsidRPr="006A20CD">
        <w:t>в</w:t>
      </w:r>
      <w:r w:rsidRPr="006A20CD">
        <w:t>ным Управлением мусульман организованы занятия с трудовыми мигрантами, на которых разъясняется порядок осуществления трудовой деятельности на те</w:t>
      </w:r>
      <w:r w:rsidRPr="006A20CD">
        <w:t>р</w:t>
      </w:r>
      <w:r w:rsidRPr="006A20CD">
        <w:t>ритории Российской Федерации, изменения в миграционной законодател</w:t>
      </w:r>
      <w:r w:rsidRPr="006A20CD">
        <w:t>ь</w:t>
      </w:r>
      <w:r w:rsidRPr="006A20CD">
        <w:t>стве.</w:t>
      </w:r>
    </w:p>
    <w:p w:rsidR="006A20CD" w:rsidRPr="006A20CD" w:rsidRDefault="006A20CD" w:rsidP="006A20CD">
      <w:pPr>
        <w:pStyle w:val="SingleTxt"/>
      </w:pPr>
      <w:r w:rsidRPr="006A20CD">
        <w:t>253.</w:t>
      </w:r>
      <w:r w:rsidRPr="006A20CD">
        <w:tab/>
        <w:t xml:space="preserve">В целях повышения правовой и социальной защищенности мигрантов разрабатывается проект федерального закона «О предоставлении убежища на территории Российской Федерации», который призван полностью заменить действующий Федеральный закон </w:t>
      </w:r>
      <w:smartTag w:uri="urn:schemas-microsoft-com:office:smarttags" w:element="metricconverter">
        <w:smartTagPr>
          <w:attr w:name="ProductID" w:val="1993 г"/>
        </w:smartTagPr>
        <w:r w:rsidRPr="006A20CD">
          <w:t>1993 г</w:t>
        </w:r>
      </w:smartTag>
      <w:r w:rsidRPr="006A20CD">
        <w:t>. «О беженцах». Нормы указанного з</w:t>
      </w:r>
      <w:r w:rsidRPr="006A20CD">
        <w:t>а</w:t>
      </w:r>
      <w:r w:rsidRPr="006A20CD">
        <w:t>конопроекта будут применяться к иностранным гражданам и лицам без гра</w:t>
      </w:r>
      <w:r w:rsidRPr="006A20CD">
        <w:t>ж</w:t>
      </w:r>
      <w:r w:rsidRPr="006A20CD">
        <w:t xml:space="preserve">данства </w:t>
      </w:r>
      <w:r w:rsidRPr="00A93833">
        <w:t>независимо от пола,</w:t>
      </w:r>
      <w:r w:rsidRPr="006A20CD">
        <w:t xml:space="preserve"> расы, национальности, гражданской принадле</w:t>
      </w:r>
      <w:r w:rsidRPr="006A20CD">
        <w:t>ж</w:t>
      </w:r>
      <w:r w:rsidRPr="006A20CD">
        <w:t>ности, языка, социального происхождения, вероисповедания, политических убеждений и других обстоятельств. При этом, необходимо отметить, при пр</w:t>
      </w:r>
      <w:r w:rsidRPr="006A20CD">
        <w:t>и</w:t>
      </w:r>
      <w:r w:rsidRPr="006A20CD">
        <w:t>нятии решения о предоставлении убежища миграционные органы России в обязательном порядке учитывают общественно-политическую обстановку в стране исхода соискателя убежища, и, в частности, положение женщин, напр</w:t>
      </w:r>
      <w:r w:rsidRPr="006A20CD">
        <w:t>и</w:t>
      </w:r>
      <w:r w:rsidRPr="006A20CD">
        <w:t>мер, в мусульманских странах.</w:t>
      </w: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254.</w:t>
      </w:r>
      <w:r w:rsidRPr="006A20CD">
        <w:rPr>
          <w:bCs/>
        </w:rPr>
        <w:tab/>
      </w:r>
      <w:r w:rsidRPr="006A20CD">
        <w:t>В Правительство Российской Федерации внесены предложения по обе</w:t>
      </w:r>
      <w:r w:rsidRPr="006A20CD">
        <w:t>с</w:t>
      </w:r>
      <w:r w:rsidRPr="006A20CD">
        <w:t>печению доступа иностранных граждан и членов их семей к социальным, м</w:t>
      </w:r>
      <w:r w:rsidRPr="006A20CD">
        <w:t>е</w:t>
      </w:r>
      <w:r w:rsidRPr="006A20CD">
        <w:t>дицинским, образовательным услугам в зависимости от правового статуса</w:t>
      </w:r>
      <w:r w:rsidRPr="006A20CD">
        <w:rPr>
          <w:b/>
        </w:rPr>
        <w:t>.</w:t>
      </w:r>
      <w:r w:rsidRPr="006A20CD">
        <w:rPr>
          <w:bCs/>
        </w:rPr>
        <w:t xml:space="preserve"> </w:t>
      </w:r>
    </w:p>
    <w:p w:rsidR="006A20CD" w:rsidRPr="006A20CD" w:rsidRDefault="006A20CD" w:rsidP="006A20CD">
      <w:pPr>
        <w:pStyle w:val="SingleTxt"/>
      </w:pPr>
      <w:r w:rsidRPr="006A20CD">
        <w:t>255.</w:t>
      </w:r>
      <w:r w:rsidRPr="006A20CD">
        <w:tab/>
        <w:t>Разработан и проходит межведомственное согласование проект федерал</w:t>
      </w:r>
      <w:r w:rsidRPr="006A20CD">
        <w:t>ь</w:t>
      </w:r>
      <w:r w:rsidRPr="006A20CD">
        <w:t>ного закона «О социальной и культурной адаптации и интеграции иностранных граждан в Российской Федерации».</w:t>
      </w:r>
    </w:p>
    <w:p w:rsidR="006A20CD" w:rsidRPr="006A20CD" w:rsidRDefault="006A20CD" w:rsidP="006A20CD">
      <w:pPr>
        <w:pStyle w:val="SingleTxt"/>
      </w:pPr>
      <w:r w:rsidRPr="006A20CD">
        <w:t>256.</w:t>
      </w:r>
      <w:r w:rsidRPr="006A20CD">
        <w:tab/>
        <w:t>В целях укрепления межнациональных отношений реализуются Госуда</w:t>
      </w:r>
      <w:r w:rsidRPr="006A20CD">
        <w:t>р</w:t>
      </w:r>
      <w:r w:rsidRPr="006A20CD">
        <w:t>ственная программа по оказанию содействия добровольному переселению в Российскую Федерацию соотечественников, проживающих за рубежом; Фед</w:t>
      </w:r>
      <w:r w:rsidRPr="006A20CD">
        <w:t>е</w:t>
      </w:r>
      <w:r w:rsidRPr="006A20CD">
        <w:t>ральная целевая программа «Укрепление единства российской нации и этн</w:t>
      </w:r>
      <w:r w:rsidRPr="006A20CD">
        <w:t>о</w:t>
      </w:r>
      <w:r w:rsidRPr="006A20CD">
        <w:t>культурное развитие России</w:t>
      </w:r>
      <w:r>
        <w:t xml:space="preserve"> </w:t>
      </w:r>
      <w:r w:rsidRPr="006A20CD">
        <w:t xml:space="preserve">на 2014 -2020 годы»; </w:t>
      </w:r>
      <w:r w:rsidRPr="00A93833">
        <w:t>Государственная программа Российской Федерации «Развитие Северо-Кавказского федерального округа» на период до 2025 года</w:t>
      </w:r>
      <w:r w:rsidRPr="006A20CD">
        <w:t>; Комплексный план мероприятий по социально-экономическому и этнокультурному развитию цыган в Российской Федерации на 2013-2014 годы; «Социально-экономическое и этнокультурное развитие российских немцев на 2008-2012 годы».</w:t>
      </w:r>
    </w:p>
    <w:p w:rsidR="00A93833" w:rsidRPr="00A93833" w:rsidRDefault="00A93833" w:rsidP="00A93833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A93833" w:rsidP="00A938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 46-47 заключительных замечаний</w:t>
      </w:r>
    </w:p>
    <w:p w:rsidR="00A93833" w:rsidRPr="00A93833" w:rsidRDefault="00A93833" w:rsidP="00A93833">
      <w:pPr>
        <w:pStyle w:val="SingleTxt"/>
        <w:spacing w:after="0" w:line="120" w:lineRule="exact"/>
        <w:rPr>
          <w:bCs/>
          <w:sz w:val="10"/>
        </w:rPr>
      </w:pPr>
    </w:p>
    <w:p w:rsidR="006A20CD" w:rsidRPr="006A20CD" w:rsidRDefault="006A20CD" w:rsidP="006A20CD">
      <w:pPr>
        <w:pStyle w:val="SingleTxt"/>
        <w:rPr>
          <w:bCs/>
        </w:rPr>
      </w:pPr>
      <w:r w:rsidRPr="006A20CD">
        <w:rPr>
          <w:bCs/>
        </w:rPr>
        <w:t>257.</w:t>
      </w:r>
      <w:r w:rsidRPr="006A20CD">
        <w:rPr>
          <w:bCs/>
        </w:rPr>
        <w:tab/>
        <w:t>Занятости домашних работников посвящена Глава 48 Трудового кодекса Российской Федерации (ТК РФ) «Особенности регулирования труда работн</w:t>
      </w:r>
      <w:r w:rsidRPr="006A20CD">
        <w:rPr>
          <w:bCs/>
        </w:rPr>
        <w:t>и</w:t>
      </w:r>
      <w:r w:rsidRPr="006A20CD">
        <w:rPr>
          <w:bCs/>
        </w:rPr>
        <w:t>ков, работающих у работодателей – физических лиц». В статьях 303</w:t>
      </w:r>
      <w:r w:rsidR="00A93833">
        <w:rPr>
          <w:bCs/>
        </w:rPr>
        <w:t>–</w:t>
      </w:r>
      <w:r w:rsidRPr="006A20CD">
        <w:rPr>
          <w:bCs/>
        </w:rPr>
        <w:t>309 гл</w:t>
      </w:r>
      <w:r w:rsidRPr="006A20CD">
        <w:rPr>
          <w:bCs/>
        </w:rPr>
        <w:t>а</w:t>
      </w:r>
      <w:r w:rsidRPr="006A20CD">
        <w:rPr>
          <w:bCs/>
        </w:rPr>
        <w:t>вы</w:t>
      </w:r>
      <w:r w:rsidR="00A93833">
        <w:rPr>
          <w:bCs/>
        </w:rPr>
        <w:t> </w:t>
      </w:r>
      <w:r w:rsidRPr="006A20CD">
        <w:rPr>
          <w:bCs/>
        </w:rPr>
        <w:t>48 ТК РФ выделены особенности трудового договора, заключаемого рабо</w:t>
      </w:r>
      <w:r w:rsidRPr="006A20CD">
        <w:rPr>
          <w:bCs/>
        </w:rPr>
        <w:t>т</w:t>
      </w:r>
      <w:r w:rsidRPr="006A20CD">
        <w:rPr>
          <w:bCs/>
        </w:rPr>
        <w:t>ником с работодателем-физическим лицом, установлены сроки трудового дог</w:t>
      </w:r>
      <w:r w:rsidRPr="006A20CD">
        <w:rPr>
          <w:bCs/>
        </w:rPr>
        <w:t>о</w:t>
      </w:r>
      <w:r w:rsidRPr="006A20CD">
        <w:rPr>
          <w:bCs/>
        </w:rPr>
        <w:t>вора, режимы труда и отдыха,</w:t>
      </w:r>
      <w:r>
        <w:rPr>
          <w:bCs/>
        </w:rPr>
        <w:t xml:space="preserve"> </w:t>
      </w:r>
      <w:r w:rsidRPr="006A20CD">
        <w:rPr>
          <w:bCs/>
        </w:rPr>
        <w:t>возможности изменения определенных сторон</w:t>
      </w:r>
      <w:r w:rsidRPr="006A20CD">
        <w:rPr>
          <w:bCs/>
        </w:rPr>
        <w:t>а</w:t>
      </w:r>
      <w:r w:rsidRPr="006A20CD">
        <w:rPr>
          <w:bCs/>
        </w:rPr>
        <w:t>ми условий трудового договора работодателем, его прекращение, разрешение индивидуальных трудовых споров. Установлен перечень документов, подтве</w:t>
      </w:r>
      <w:r w:rsidRPr="006A20CD">
        <w:rPr>
          <w:bCs/>
        </w:rPr>
        <w:t>р</w:t>
      </w:r>
      <w:r w:rsidRPr="006A20CD">
        <w:rPr>
          <w:bCs/>
        </w:rPr>
        <w:t>ждающих период работы у работодателей</w:t>
      </w:r>
      <w:r w:rsidR="00A93833">
        <w:rPr>
          <w:bCs/>
        </w:rPr>
        <w:t xml:space="preserve"> — </w:t>
      </w:r>
      <w:r w:rsidRPr="006A20CD">
        <w:rPr>
          <w:bCs/>
        </w:rPr>
        <w:t>физических лиц.</w:t>
      </w:r>
    </w:p>
    <w:p w:rsidR="006A20CD" w:rsidRPr="006A20CD" w:rsidRDefault="006A20CD" w:rsidP="006A20CD">
      <w:pPr>
        <w:pStyle w:val="SingleTxt"/>
        <w:rPr>
          <w:b/>
        </w:rPr>
      </w:pPr>
      <w:r w:rsidRPr="006A20CD">
        <w:t>258.</w:t>
      </w:r>
      <w:r w:rsidRPr="006A20CD">
        <w:tab/>
        <w:t xml:space="preserve">В 2013 году при поддержке </w:t>
      </w:r>
      <w:r w:rsidR="00A93833">
        <w:t xml:space="preserve">Организации Объединенных Наций </w:t>
      </w:r>
      <w:r w:rsidRPr="006A20CD">
        <w:t>женщины Международным центром гендерного бюджетирования и управления для стран СНГ, организованном при Российской академии народного хозяйства и гос</w:t>
      </w:r>
      <w:r w:rsidRPr="006A20CD">
        <w:t>у</w:t>
      </w:r>
      <w:r w:rsidRPr="006A20CD">
        <w:t>дарственной службы при Пр</w:t>
      </w:r>
      <w:r w:rsidRPr="006A20CD">
        <w:t>е</w:t>
      </w:r>
      <w:r w:rsidRPr="006A20CD">
        <w:t>зиденте Российской Федерации,</w:t>
      </w:r>
      <w:r>
        <w:t xml:space="preserve"> </w:t>
      </w:r>
      <w:r w:rsidRPr="006A20CD">
        <w:t>впервые в России проведено исследование по идентификации статуса нужд и потребностей д</w:t>
      </w:r>
      <w:r w:rsidRPr="006A20CD">
        <w:t>о</w:t>
      </w:r>
      <w:r w:rsidRPr="006A20CD">
        <w:t>машних работников в России и Казахстане. В исследовании приняли участие домашние работники: домработницы, няни, сиделки, уборщицы, охранники, водители, работники на дачах, повара (450 чел</w:t>
      </w:r>
      <w:r w:rsidR="00A93833">
        <w:t>овек</w:t>
      </w:r>
      <w:r w:rsidRPr="006A20CD">
        <w:t>), 90</w:t>
      </w:r>
      <w:r w:rsidR="00A93833">
        <w:t> процентов</w:t>
      </w:r>
      <w:r w:rsidRPr="006A20CD">
        <w:t xml:space="preserve"> из кот</w:t>
      </w:r>
      <w:r w:rsidRPr="006A20CD">
        <w:t>о</w:t>
      </w:r>
      <w:r w:rsidRPr="006A20CD">
        <w:t>рых</w:t>
      </w:r>
      <w:r w:rsidR="00A93833">
        <w:t xml:space="preserve"> — </w:t>
      </w:r>
      <w:r w:rsidRPr="006A20CD">
        <w:t>женщины.</w:t>
      </w:r>
      <w:r>
        <w:t xml:space="preserve"> </w:t>
      </w:r>
    </w:p>
    <w:p w:rsidR="006A20CD" w:rsidRPr="006A20CD" w:rsidRDefault="006A20CD" w:rsidP="006A20CD">
      <w:pPr>
        <w:pStyle w:val="SingleTxt"/>
      </w:pPr>
      <w:r w:rsidRPr="006A20CD">
        <w:t>259.</w:t>
      </w:r>
      <w:r w:rsidRPr="006A20CD">
        <w:tab/>
        <w:t>Как показало исследование</w:t>
      </w:r>
      <w:r w:rsidR="00A93833">
        <w:t xml:space="preserve"> — </w:t>
      </w:r>
      <w:r w:rsidRPr="006A20CD">
        <w:t>сфера домашнего труда одна из конкурен</w:t>
      </w:r>
      <w:r w:rsidRPr="006A20CD">
        <w:t>т</w:t>
      </w:r>
      <w:r w:rsidRPr="006A20CD">
        <w:t>ных, хорошо оплачиваемых и быстро развивающихся сфер занятости. Рынок домашнего труда практически полностью функционирует на устных догов</w:t>
      </w:r>
      <w:r w:rsidRPr="006A20CD">
        <w:t>о</w:t>
      </w:r>
      <w:r w:rsidRPr="006A20CD">
        <w:t>ренностях работника и работодателя. Отсутствие письменного договора, в большинстве случаев, сознательный выбор мигранта</w:t>
      </w:r>
      <w:r w:rsidR="00A93833">
        <w:t xml:space="preserve"> — </w:t>
      </w:r>
      <w:r w:rsidRPr="006A20CD">
        <w:t>домашнего работн</w:t>
      </w:r>
      <w:r w:rsidRPr="006A20CD">
        <w:t>и</w:t>
      </w:r>
      <w:r w:rsidRPr="006A20CD">
        <w:t>ка. Свыше 64</w:t>
      </w:r>
      <w:r w:rsidR="00A93833">
        <w:t xml:space="preserve"> процентов </w:t>
      </w:r>
      <w:r w:rsidRPr="006A20CD">
        <w:t>домашних работников удовлетворены работой и услови</w:t>
      </w:r>
      <w:r w:rsidRPr="006A20CD">
        <w:t>я</w:t>
      </w:r>
      <w:r w:rsidRPr="006A20CD">
        <w:t>ми труда. Из тех, кто не доволен</w:t>
      </w:r>
      <w:r w:rsidR="00A93833">
        <w:t xml:space="preserve"> — </w:t>
      </w:r>
      <w:r w:rsidRPr="006A20CD">
        <w:t>не удовлетворены заработком, увеличе</w:t>
      </w:r>
      <w:r w:rsidRPr="006A20CD">
        <w:t>н</w:t>
      </w:r>
      <w:r w:rsidRPr="006A20CD">
        <w:t>ным раб</w:t>
      </w:r>
      <w:r w:rsidRPr="006A20CD">
        <w:t>о</w:t>
      </w:r>
      <w:r w:rsidRPr="006A20CD">
        <w:t xml:space="preserve">чим днем, тяжелым физическим трудом, другими обстоятельствами. </w:t>
      </w:r>
    </w:p>
    <w:p w:rsidR="006A20CD" w:rsidRPr="006A20CD" w:rsidRDefault="006A20CD" w:rsidP="006A20CD">
      <w:pPr>
        <w:pStyle w:val="SingleTxt"/>
      </w:pPr>
      <w:r w:rsidRPr="006A20CD">
        <w:t>260.</w:t>
      </w:r>
      <w:r w:rsidRPr="006A20CD">
        <w:tab/>
        <w:t>Взаимоотношения домашних работников с работодателями в основном доверительные: 80</w:t>
      </w:r>
      <w:r w:rsidR="00A93833">
        <w:t> процентов</w:t>
      </w:r>
      <w:r w:rsidRPr="006A20CD">
        <w:t xml:space="preserve"> домашних работников отметили, что их ник</w:t>
      </w:r>
      <w:r w:rsidRPr="006A20CD">
        <w:t>о</w:t>
      </w:r>
      <w:r w:rsidRPr="006A20CD">
        <w:t>гда не обманывали. Недовольные отметили случаи, когда обещали заплатить, но не заплатили, или заплатили меньше, чем обещали, или работа не соотве</w:t>
      </w:r>
      <w:r w:rsidRPr="006A20CD">
        <w:t>т</w:t>
      </w:r>
      <w:r w:rsidRPr="006A20CD">
        <w:t xml:space="preserve">ствовала договоренностям. </w:t>
      </w:r>
    </w:p>
    <w:p w:rsidR="006A20CD" w:rsidRPr="006A20CD" w:rsidRDefault="006A20CD" w:rsidP="006A20CD">
      <w:pPr>
        <w:pStyle w:val="SingleTxt"/>
      </w:pPr>
      <w:r w:rsidRPr="006A20CD">
        <w:t>261.</w:t>
      </w:r>
      <w:r w:rsidRPr="006A20CD">
        <w:tab/>
        <w:t>Никогда не испытывали сексуальных домогательств на работе 93,6</w:t>
      </w:r>
      <w:r w:rsidR="00A93833">
        <w:t> процента</w:t>
      </w:r>
      <w:r w:rsidRPr="006A20CD">
        <w:t xml:space="preserve"> домашних работников. Остальные отметили, что сталкивались с домогательствами со стороны работодателя, со стороны других членов семьи или друзей семьи, со стороны посторонних лиц. После подведения итогов и</w:t>
      </w:r>
      <w:r w:rsidRPr="006A20CD">
        <w:t>с</w:t>
      </w:r>
      <w:r w:rsidRPr="006A20CD">
        <w:t>следования, его результаты будут доведены до органов исполнительной власти Российской Ф</w:t>
      </w:r>
      <w:r w:rsidRPr="006A20CD">
        <w:t>е</w:t>
      </w:r>
      <w:r w:rsidRPr="006A20CD">
        <w:t xml:space="preserve">дерации. </w:t>
      </w:r>
    </w:p>
    <w:p w:rsidR="00A93833" w:rsidRPr="00A93833" w:rsidRDefault="00A93833" w:rsidP="00A93833">
      <w:pPr>
        <w:pStyle w:val="SingleTxt"/>
        <w:spacing w:after="0" w:line="120" w:lineRule="exact"/>
        <w:rPr>
          <w:b/>
          <w:sz w:val="10"/>
        </w:rPr>
      </w:pPr>
    </w:p>
    <w:p w:rsidR="00A93833" w:rsidRPr="00A93833" w:rsidRDefault="00A93833" w:rsidP="00A93833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A93833" w:rsidP="00A9383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Статья 16</w:t>
      </w:r>
    </w:p>
    <w:p w:rsidR="00A93833" w:rsidRPr="00A93833" w:rsidRDefault="00A93833" w:rsidP="00A93833">
      <w:pPr>
        <w:pStyle w:val="SingleTxt"/>
        <w:spacing w:after="0" w:line="120" w:lineRule="exact"/>
        <w:rPr>
          <w:b/>
          <w:sz w:val="10"/>
        </w:rPr>
      </w:pPr>
    </w:p>
    <w:p w:rsidR="00A93833" w:rsidRPr="00A93833" w:rsidRDefault="00A93833" w:rsidP="00A93833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A93833" w:rsidP="00A938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/>
        </w:rPr>
      </w:pPr>
      <w:r>
        <w:tab/>
      </w:r>
      <w:r>
        <w:tab/>
      </w:r>
      <w:r w:rsidR="006A20CD" w:rsidRPr="006A20CD">
        <w:t xml:space="preserve">Пункты 48-49 заключительных замечаний </w:t>
      </w:r>
      <w:r w:rsidR="006A20CD" w:rsidRPr="00A93833">
        <w:t>(Полигамия на Северном Кавказе)</w:t>
      </w:r>
    </w:p>
    <w:p w:rsidR="00A93833" w:rsidRPr="00A93833" w:rsidRDefault="00A93833" w:rsidP="00A93833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262.</w:t>
      </w:r>
      <w:r w:rsidRPr="006A20CD">
        <w:tab/>
        <w:t>Семейный кодекс Российской Федерации (СК РФ) не допускает юридич</w:t>
      </w:r>
      <w:r w:rsidRPr="006A20CD">
        <w:t>е</w:t>
      </w:r>
      <w:r w:rsidRPr="006A20CD">
        <w:t>ское заключение брака между лицами, из которых хотя бы одно состоит в бр</w:t>
      </w:r>
      <w:r w:rsidRPr="006A20CD">
        <w:t>а</w:t>
      </w:r>
      <w:r w:rsidRPr="006A20CD">
        <w:t>ке. В июле 1999 года бывший в то время президентом Ингушетии Руслан А</w:t>
      </w:r>
      <w:r w:rsidRPr="006A20CD">
        <w:t>у</w:t>
      </w:r>
      <w:r w:rsidRPr="006A20CD">
        <w:t>шев своим указом разрешил в республике многоженство, однако действие указа было приостановлено указом Президента Российской Федерации Б. Ельциным как противоречащее СК РФ. В 2006, 2007, 2009 годах президент Чеченской республики Рамзан Кадыров неоднократно предлагал разрешить многоже</w:t>
      </w:r>
      <w:r w:rsidRPr="006A20CD">
        <w:t>н</w:t>
      </w:r>
      <w:r w:rsidRPr="006A20CD">
        <w:t xml:space="preserve">ство, однако его позиция не нашла поддержки в парламенте. </w:t>
      </w:r>
    </w:p>
    <w:p w:rsidR="006A20CD" w:rsidRPr="006A20CD" w:rsidRDefault="006A20CD" w:rsidP="006A20CD">
      <w:pPr>
        <w:pStyle w:val="SingleTxt"/>
      </w:pPr>
      <w:r w:rsidRPr="006A20CD">
        <w:t>263.</w:t>
      </w:r>
      <w:r w:rsidRPr="006A20CD">
        <w:tab/>
        <w:t>За период между Всероссийскими переписями населения 2002 и 2010 г</w:t>
      </w:r>
      <w:r w:rsidRPr="006A20CD">
        <w:t>о</w:t>
      </w:r>
      <w:r w:rsidRPr="006A20CD">
        <w:t>дов общее число семей в Российской Федерации практически не изменилось. В 2002 году</w:t>
      </w:r>
      <w:r>
        <w:t xml:space="preserve"> </w:t>
      </w:r>
      <w:r w:rsidRPr="006A20CD">
        <w:t>насчитывалось 41,7 млн. семей, в</w:t>
      </w:r>
      <w:r>
        <w:t xml:space="preserve"> </w:t>
      </w:r>
      <w:r w:rsidRPr="006A20CD">
        <w:t>2010 году</w:t>
      </w:r>
      <w:r w:rsidR="001750E3">
        <w:t xml:space="preserve"> — </w:t>
      </w:r>
      <w:r w:rsidRPr="006A20CD">
        <w:t>40,7 млн. семей. В настоящее время 43</w:t>
      </w:r>
      <w:r w:rsidR="001750E3">
        <w:t> процента</w:t>
      </w:r>
      <w:r w:rsidRPr="006A20CD">
        <w:t xml:space="preserve"> семей (17,3 млн.) имеют в своем составе детей моложе 18 лет. Наиболее распространенной, по-прежнему, остается семья с одним ребенком (67,5</w:t>
      </w:r>
      <w:r w:rsidR="001750E3">
        <w:t> процента</w:t>
      </w:r>
      <w:r w:rsidRPr="006A20CD">
        <w:t>), семей с двумя детьми</w:t>
      </w:r>
      <w:r w:rsidR="001750E3">
        <w:t xml:space="preserve"> — </w:t>
      </w:r>
      <w:r w:rsidRPr="006A20CD">
        <w:t>26,7</w:t>
      </w:r>
      <w:r w:rsidR="001750E3">
        <w:t> процента</w:t>
      </w:r>
      <w:r w:rsidRPr="006A20CD">
        <w:t>. Мн</w:t>
      </w:r>
      <w:r w:rsidRPr="006A20CD">
        <w:t>о</w:t>
      </w:r>
      <w:r w:rsidRPr="006A20CD">
        <w:t>годетных семей – немногим более 1 млн., в структуре многодетных семей 75</w:t>
      </w:r>
      <w:r w:rsidR="001750E3">
        <w:t> процентов</w:t>
      </w:r>
      <w:r w:rsidRPr="006A20CD">
        <w:t xml:space="preserve"> составляют семьи с тремя детьми.</w:t>
      </w:r>
    </w:p>
    <w:p w:rsidR="006A20CD" w:rsidRPr="006A20CD" w:rsidRDefault="006A20CD" w:rsidP="006A20CD">
      <w:pPr>
        <w:pStyle w:val="SingleTxt"/>
      </w:pPr>
      <w:r w:rsidRPr="006A20CD">
        <w:t>264.</w:t>
      </w:r>
      <w:r w:rsidRPr="006A20CD">
        <w:tab/>
        <w:t>Из всех семей с несовершеннолетними детьми 67</w:t>
      </w:r>
      <w:r w:rsidR="001750E3">
        <w:t xml:space="preserve"> процентов </w:t>
      </w:r>
      <w:r w:rsidRPr="006A20CD">
        <w:t>являются полными семьями, в которых дети имеют обоих родителей (в 2002 году</w:t>
      </w:r>
      <w:r w:rsidR="001750E3">
        <w:t xml:space="preserve"> — </w:t>
      </w:r>
      <w:r w:rsidRPr="006A20CD">
        <w:t>70</w:t>
      </w:r>
      <w:r w:rsidR="001750E3">
        <w:t> процентов</w:t>
      </w:r>
      <w:r w:rsidRPr="006A20CD">
        <w:t>). С 2006 года наблюдается улучшение соотношения браков и ра</w:t>
      </w:r>
      <w:r w:rsidRPr="006A20CD">
        <w:t>з</w:t>
      </w:r>
      <w:r w:rsidRPr="006A20CD">
        <w:t>водов. Так, в 2006 году на 1000 браков приходилось 576 разводов, в 2013 году всего 545 ра</w:t>
      </w:r>
      <w:r w:rsidRPr="006A20CD">
        <w:t>з</w:t>
      </w:r>
      <w:r w:rsidRPr="006A20CD">
        <w:t>водов.</w:t>
      </w:r>
    </w:p>
    <w:p w:rsidR="006A20CD" w:rsidRPr="006A20CD" w:rsidRDefault="006A20CD" w:rsidP="006A20CD">
      <w:pPr>
        <w:pStyle w:val="SingleTxt"/>
      </w:pPr>
      <w:r w:rsidRPr="006A20CD">
        <w:t>265.</w:t>
      </w:r>
      <w:r w:rsidRPr="006A20CD">
        <w:tab/>
        <w:t>Сохраняется тенденция роста числа супружеских пар, состоящих в нез</w:t>
      </w:r>
      <w:r w:rsidRPr="006A20CD">
        <w:t>а</w:t>
      </w:r>
      <w:r w:rsidRPr="006A20CD">
        <w:t>регистрированном браке. При этом все меньше детей рождаются вне брака, в 2009 году таких детей родилось почти 25</w:t>
      </w:r>
      <w:r w:rsidR="001750E3">
        <w:t> процентов</w:t>
      </w:r>
      <w:r w:rsidRPr="006A20CD">
        <w:t>, в 2012 году</w:t>
      </w:r>
      <w:r w:rsidR="001750E3">
        <w:t xml:space="preserve"> — </w:t>
      </w:r>
      <w:r w:rsidRPr="006A20CD">
        <w:t>23,8</w:t>
      </w:r>
      <w:r w:rsidR="001750E3">
        <w:t> процента</w:t>
      </w:r>
      <w:r w:rsidRPr="006A20CD">
        <w:t xml:space="preserve"> от общего числа родившихся.</w:t>
      </w:r>
    </w:p>
    <w:p w:rsidR="006A20CD" w:rsidRPr="006A20CD" w:rsidRDefault="006A20CD" w:rsidP="006A20CD">
      <w:pPr>
        <w:pStyle w:val="SingleTxt"/>
      </w:pPr>
      <w:r w:rsidRPr="006A20CD">
        <w:t>266.</w:t>
      </w:r>
      <w:r w:rsidRPr="006A20CD">
        <w:tab/>
        <w:t>Незарегистрированный брак (фактическое сожительство лиц без рег</w:t>
      </w:r>
      <w:r w:rsidRPr="006A20CD">
        <w:t>и</w:t>
      </w:r>
      <w:r w:rsidRPr="006A20CD">
        <w:t>страции брака в установленном законом порядке) не приводит к формиров</w:t>
      </w:r>
      <w:r w:rsidRPr="006A20CD">
        <w:t>а</w:t>
      </w:r>
      <w:r w:rsidRPr="006A20CD">
        <w:t>нию общей совместной собственности супругов, подлежащей разделу в случае прекращения отношений сожительства. На имущество, приобретенное сожит</w:t>
      </w:r>
      <w:r w:rsidRPr="006A20CD">
        <w:t>е</w:t>
      </w:r>
      <w:r w:rsidRPr="006A20CD">
        <w:t>лями в незарегистрированном браке, нормы семейного законодательства не распространяются. Такое имущество не является общим. Принадлежность имущества каждому из сожителей определяется в зависимости от того, на кого оно оформлено. Лица, проживающие в незарегистрированном браке, не могут заключить брачный контракт, предусмотренный СК РФ.</w:t>
      </w:r>
    </w:p>
    <w:p w:rsidR="006A20CD" w:rsidRPr="006A20CD" w:rsidRDefault="001750E3" w:rsidP="006A20CD">
      <w:pPr>
        <w:pStyle w:val="SingleTxt"/>
      </w:pPr>
      <w:r>
        <w:br w:type="page"/>
      </w:r>
      <w:r w:rsidR="006A20CD" w:rsidRPr="006A20CD">
        <w:t>267.</w:t>
      </w:r>
      <w:r w:rsidR="006A20CD" w:rsidRPr="006A20CD">
        <w:tab/>
        <w:t>Имущественные отношения супругов регулируются Гражданским коде</w:t>
      </w:r>
      <w:r w:rsidR="006A20CD" w:rsidRPr="006A20CD">
        <w:t>к</w:t>
      </w:r>
      <w:r w:rsidR="006A20CD" w:rsidRPr="006A20CD">
        <w:t>сом Российской Федерации (ГК РФ) и СК РФ. Имущество супругов, нажитое в зарегистрированном браке, принадлежит им на праве общей совместной со</w:t>
      </w:r>
      <w:r w:rsidR="006A20CD" w:rsidRPr="006A20CD">
        <w:t>б</w:t>
      </w:r>
      <w:r w:rsidR="006A20CD" w:rsidRPr="006A20CD">
        <w:t>ственности (</w:t>
      </w:r>
      <w:hyperlink r:id="rId26" w:history="1">
        <w:r w:rsidR="006A20CD" w:rsidRPr="006A20CD">
          <w:rPr>
            <w:rStyle w:val="Hyperlink"/>
          </w:rPr>
          <w:t>п. 1 ст. 2</w:t>
        </w:r>
        <w:r w:rsidR="006A20CD" w:rsidRPr="006A20CD">
          <w:rPr>
            <w:rStyle w:val="Hyperlink"/>
          </w:rPr>
          <w:t>5</w:t>
        </w:r>
        <w:r w:rsidR="006A20CD" w:rsidRPr="006A20CD">
          <w:rPr>
            <w:rStyle w:val="Hyperlink"/>
          </w:rPr>
          <w:t>6</w:t>
        </w:r>
      </w:hyperlink>
      <w:r w:rsidR="006A20CD" w:rsidRPr="006A20CD">
        <w:t xml:space="preserve"> «Общая собственность супругов» Гражданского коде</w:t>
      </w:r>
      <w:r w:rsidR="006A20CD" w:rsidRPr="006A20CD">
        <w:t>к</w:t>
      </w:r>
      <w:r w:rsidR="006A20CD" w:rsidRPr="006A20CD">
        <w:t xml:space="preserve">са Российской Федерации (ГК РФ), </w:t>
      </w:r>
      <w:hyperlink r:id="rId27" w:history="1">
        <w:r w:rsidR="006A20CD" w:rsidRPr="006A20CD">
          <w:rPr>
            <w:rStyle w:val="Hyperlink"/>
          </w:rPr>
          <w:t>п. 1 ст. 33</w:t>
        </w:r>
      </w:hyperlink>
      <w:r w:rsidR="006A20CD" w:rsidRPr="006A20CD">
        <w:t xml:space="preserve"> Семейного кодекса Российской Федерации (СК РФ)).</w:t>
      </w:r>
    </w:p>
    <w:p w:rsidR="006A20CD" w:rsidRPr="006A20CD" w:rsidRDefault="006A20CD" w:rsidP="006A20CD">
      <w:pPr>
        <w:pStyle w:val="SingleTxt"/>
      </w:pPr>
      <w:r w:rsidRPr="006A20CD">
        <w:t>268.</w:t>
      </w:r>
      <w:r w:rsidRPr="006A20CD">
        <w:tab/>
        <w:t xml:space="preserve">Лица, проживающие в незарегистрированном браке, не могут применить к нажитому ими имуществу режим совместной собственности </w:t>
      </w:r>
      <w:r w:rsidRPr="006A20CD">
        <w:br/>
        <w:t>(</w:t>
      </w:r>
      <w:hyperlink r:id="rId28" w:history="1">
        <w:r w:rsidRPr="006A20CD">
          <w:rPr>
            <w:rStyle w:val="Hyperlink"/>
          </w:rPr>
          <w:t>п. 3 ст. 244</w:t>
        </w:r>
      </w:hyperlink>
      <w:r w:rsidRPr="006A20CD">
        <w:t xml:space="preserve"> ГК РФ «Понятие и основания возникновения общей собственн</w:t>
      </w:r>
      <w:r w:rsidRPr="006A20CD">
        <w:t>о</w:t>
      </w:r>
      <w:r w:rsidRPr="006A20CD">
        <w:t>сти», но могут договориться о распространении на это имущество (или его часть) режима общей долевой собственности (</w:t>
      </w:r>
      <w:hyperlink r:id="rId29" w:history="1">
        <w:r w:rsidRPr="006A20CD">
          <w:rPr>
            <w:rStyle w:val="Hyperlink"/>
          </w:rPr>
          <w:t>п. 4 ст. 244</w:t>
        </w:r>
      </w:hyperlink>
      <w:r w:rsidRPr="006A20CD">
        <w:t xml:space="preserve"> ГК РФ). </w:t>
      </w:r>
    </w:p>
    <w:p w:rsidR="006A20CD" w:rsidRPr="006A20CD" w:rsidRDefault="006A20CD" w:rsidP="006A20CD">
      <w:pPr>
        <w:pStyle w:val="SingleTxt"/>
      </w:pPr>
      <w:r w:rsidRPr="006A20CD">
        <w:t>269.</w:t>
      </w:r>
      <w:r w:rsidRPr="006A20CD">
        <w:tab/>
        <w:t>Совместное проживание и ведение общего хозяйства создает презумпцию наличия у сожителей воли к установлению режима общей долевой собственн</w:t>
      </w:r>
      <w:r w:rsidRPr="006A20CD">
        <w:t>о</w:t>
      </w:r>
      <w:r w:rsidRPr="006A20CD">
        <w:t>сти на имущество, которое совместно (на общие средства) нажито в период нахождения в фактическом браке или составляет предмет их общего хозяйства (например, дачный участок или предметы домашней обстановки). Если имущ</w:t>
      </w:r>
      <w:r w:rsidRPr="006A20CD">
        <w:t>е</w:t>
      </w:r>
      <w:r w:rsidRPr="006A20CD">
        <w:t>ство приобреталось не в связи с совместным проживанием (например, в пр</w:t>
      </w:r>
      <w:r w:rsidRPr="006A20CD">
        <w:t>о</w:t>
      </w:r>
      <w:r w:rsidRPr="006A20CD">
        <w:t>цессе ведения предпринимательской или творческой деятельности одним из сожителей), то для признания его общим имуществом необходима ясно выр</w:t>
      </w:r>
      <w:r w:rsidRPr="006A20CD">
        <w:t>а</w:t>
      </w:r>
      <w:r w:rsidRPr="006A20CD">
        <w:t>женная воля сторон к установлению отношений общей собственности.</w:t>
      </w:r>
    </w:p>
    <w:p w:rsidR="006A20CD" w:rsidRPr="006A20CD" w:rsidRDefault="006A20CD" w:rsidP="006A20CD">
      <w:pPr>
        <w:pStyle w:val="SingleTxt"/>
      </w:pPr>
      <w:r w:rsidRPr="006A20CD">
        <w:t>270.</w:t>
      </w:r>
      <w:r w:rsidRPr="006A20CD">
        <w:tab/>
        <w:t>При зарегистрированном браке не имеет значения, на кого из супругов оформлено право собственности, тогда как при фактическом браке право со</w:t>
      </w:r>
      <w:r w:rsidRPr="006A20CD">
        <w:t>б</w:t>
      </w:r>
      <w:r w:rsidRPr="006A20CD">
        <w:t>ственности, поскольку не доказано иное, считается принадлежащим исключ</w:t>
      </w:r>
      <w:r w:rsidRPr="006A20CD">
        <w:t>и</w:t>
      </w:r>
      <w:r w:rsidRPr="006A20CD">
        <w:t>тельно тому лицу, на которого оно оформлено.</w:t>
      </w:r>
    </w:p>
    <w:p w:rsidR="006A20CD" w:rsidRPr="006A20CD" w:rsidRDefault="006A20CD" w:rsidP="006A20CD">
      <w:pPr>
        <w:pStyle w:val="SingleTxt"/>
      </w:pPr>
      <w:r w:rsidRPr="006A20CD">
        <w:t>271.</w:t>
      </w:r>
      <w:r w:rsidRPr="006A20CD">
        <w:tab/>
        <w:t>В отличие от законного супруга фактический супруг не является насле</w:t>
      </w:r>
      <w:r w:rsidRPr="006A20CD">
        <w:t>д</w:t>
      </w:r>
      <w:r w:rsidRPr="006A20CD">
        <w:t>ником первой очереди (</w:t>
      </w:r>
      <w:hyperlink r:id="rId30" w:history="1">
        <w:r w:rsidRPr="006A20CD">
          <w:rPr>
            <w:rStyle w:val="Hyperlink"/>
          </w:rPr>
          <w:t>п. 1 ст. 1142</w:t>
        </w:r>
      </w:hyperlink>
      <w:r w:rsidRPr="006A20CD">
        <w:t xml:space="preserve"> ГК «Наследники первой очереди»). Он м</w:t>
      </w:r>
      <w:r w:rsidRPr="006A20CD">
        <w:t>о</w:t>
      </w:r>
      <w:r w:rsidRPr="006A20CD">
        <w:t>жет быть признан наследником по закону лишь в качестве нетрудоспособного иждивенца наследодателя, т.е. если ко дню открытия наследства он являлся н</w:t>
      </w:r>
      <w:r w:rsidRPr="006A20CD">
        <w:t>е</w:t>
      </w:r>
      <w:r w:rsidRPr="006A20CD">
        <w:t>трудоспособным и не менее 1 года до смерти наследодателя находился на иждивении наследодателя и проживал совместно с ним (</w:t>
      </w:r>
      <w:hyperlink r:id="rId31" w:history="1">
        <w:r w:rsidRPr="006A20CD">
          <w:rPr>
            <w:rStyle w:val="Hyperlink"/>
          </w:rPr>
          <w:t>п.</w:t>
        </w:r>
        <w:r w:rsidR="001750E3">
          <w:rPr>
            <w:rStyle w:val="Hyperlink"/>
          </w:rPr>
          <w:t> </w:t>
        </w:r>
        <w:r w:rsidRPr="006A20CD">
          <w:rPr>
            <w:rStyle w:val="Hyperlink"/>
          </w:rPr>
          <w:t>2 ст.</w:t>
        </w:r>
        <w:r w:rsidR="001750E3">
          <w:rPr>
            <w:rStyle w:val="Hyperlink"/>
          </w:rPr>
          <w:t> </w:t>
        </w:r>
        <w:r w:rsidRPr="006A20CD">
          <w:rPr>
            <w:rStyle w:val="Hyperlink"/>
          </w:rPr>
          <w:t>1148</w:t>
        </w:r>
      </w:hyperlink>
      <w:r w:rsidRPr="006A20CD">
        <w:t xml:space="preserve"> ГК «Наследование нетрудоспособными иждивенцами наследодателя»).</w:t>
      </w:r>
    </w:p>
    <w:p w:rsidR="006A20CD" w:rsidRPr="006A20CD" w:rsidRDefault="006A20CD" w:rsidP="006A20CD">
      <w:pPr>
        <w:pStyle w:val="SingleTxt"/>
      </w:pPr>
      <w:r w:rsidRPr="006A20CD">
        <w:t>272.</w:t>
      </w:r>
      <w:r w:rsidRPr="006A20CD">
        <w:tab/>
        <w:t xml:space="preserve">Споры о разделе имущества лиц, состоящих в семейных отношениях без государственной регистрации заключения брака, разрешаются не по правилам </w:t>
      </w:r>
      <w:hyperlink r:id="rId32" w:history="1">
        <w:r w:rsidRPr="006A20CD">
          <w:rPr>
            <w:rStyle w:val="Hyperlink"/>
          </w:rPr>
          <w:t>ст. 38</w:t>
        </w:r>
      </w:hyperlink>
      <w:r w:rsidRPr="006A20CD">
        <w:t xml:space="preserve"> СК РФ, а в соответствии со </w:t>
      </w:r>
      <w:hyperlink r:id="rId33" w:history="1">
        <w:r w:rsidRPr="006A20CD">
          <w:rPr>
            <w:rStyle w:val="Hyperlink"/>
          </w:rPr>
          <w:t>ст. 252</w:t>
        </w:r>
      </w:hyperlink>
      <w:r w:rsidRPr="006A20CD">
        <w:t xml:space="preserve"> ГК РФ «Раздел имущества, находящ</w:t>
      </w:r>
      <w:r w:rsidRPr="006A20CD">
        <w:t>е</w:t>
      </w:r>
      <w:r w:rsidRPr="006A20CD">
        <w:t>гося в долевой собственности, и выдел из него доли», устанавливающей пор</w:t>
      </w:r>
      <w:r w:rsidRPr="006A20CD">
        <w:t>я</w:t>
      </w:r>
      <w:r w:rsidRPr="006A20CD">
        <w:t>док раздела имущества, находящегося в долевой собственности (см. статья 5, пункты 101-107).</w:t>
      </w:r>
    </w:p>
    <w:p w:rsidR="001750E3" w:rsidRPr="001750E3" w:rsidRDefault="001750E3" w:rsidP="001750E3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1750E3" w:rsidP="001750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Пункт 51-52 заключительных замечаний</w:t>
      </w:r>
    </w:p>
    <w:p w:rsidR="001750E3" w:rsidRPr="001750E3" w:rsidRDefault="001750E3" w:rsidP="001750E3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273.</w:t>
      </w:r>
      <w:r w:rsidRPr="006A20CD">
        <w:tab/>
        <w:t xml:space="preserve">Информация о выполнении Пекинской платформы действий размещена на официальном сайте Минтруда России </w:t>
      </w:r>
      <w:hyperlink r:id="rId34" w:history="1">
        <w:r w:rsidRPr="006A20CD">
          <w:rPr>
            <w:rStyle w:val="Hyperlink"/>
          </w:rPr>
          <w:t>http://www.rosmintrud.ru/docs/mintrud/</w:t>
        </w:r>
        <w:r w:rsidR="001750E3">
          <w:rPr>
            <w:rStyle w:val="Hyperlink"/>
          </w:rPr>
          <w:t xml:space="preserve"> </w:t>
        </w:r>
        <w:r w:rsidRPr="006A20CD">
          <w:rPr>
            <w:rStyle w:val="Hyperlink"/>
          </w:rPr>
          <w:t>protection/85</w:t>
        </w:r>
      </w:hyperlink>
      <w:r w:rsidRPr="006A20CD">
        <w:t xml:space="preserve"> издан доклад «Россия в 2015 и после: мониторинг достижения Целей развития тысячелетия»</w:t>
      </w:r>
      <w:r>
        <w:t xml:space="preserve"> </w:t>
      </w:r>
      <w:hyperlink r:id="rId35" w:history="1">
        <w:r w:rsidRPr="006A20CD">
          <w:rPr>
            <w:rStyle w:val="Hyperlink"/>
          </w:rPr>
          <w:t>http://hdr.undp.org/sites/defaul</w:t>
        </w:r>
        <w:r w:rsidRPr="006A20CD">
          <w:rPr>
            <w:rStyle w:val="Hyperlink"/>
          </w:rPr>
          <w:t>t</w:t>
        </w:r>
        <w:r w:rsidRPr="006A20CD">
          <w:rPr>
            <w:rStyle w:val="Hyperlink"/>
          </w:rPr>
          <w:t>/</w:t>
        </w:r>
        <w:r w:rsidRPr="006A20CD">
          <w:rPr>
            <w:rStyle w:val="Hyperlink"/>
          </w:rPr>
          <w:t>files/russia_nhdr_</w:t>
        </w:r>
        <w:r w:rsidR="001750E3">
          <w:rPr>
            <w:rStyle w:val="Hyperlink"/>
          </w:rPr>
          <w:t xml:space="preserve"> </w:t>
        </w:r>
        <w:r w:rsidRPr="006A20CD">
          <w:rPr>
            <w:rStyle w:val="Hyperlink"/>
          </w:rPr>
          <w:t>2010_en.pdf</w:t>
        </w:r>
      </w:hyperlink>
      <w:r w:rsidR="001750E3">
        <w:t xml:space="preserve"> </w:t>
      </w:r>
      <w:r w:rsidRPr="006A20CD">
        <w:t>официально представлялась информация о выполнении отдельных</w:t>
      </w:r>
      <w:r>
        <w:t xml:space="preserve"> </w:t>
      </w:r>
      <w:r w:rsidRPr="006A20CD">
        <w:t>положений Конвенции, Пекинской платформы действий или ЦРТ на 53, 55, 58 сессии К</w:t>
      </w:r>
      <w:r w:rsidRPr="006A20CD">
        <w:t>о</w:t>
      </w:r>
      <w:r w:rsidRPr="006A20CD">
        <w:t>миссии ООН по положению женщин, заседания Совета ОЭСР, Совет ООН по правам человека и другие международные организации.</w:t>
      </w:r>
    </w:p>
    <w:p w:rsidR="006A20CD" w:rsidRPr="006A20CD" w:rsidRDefault="00E22277" w:rsidP="00E22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 xml:space="preserve">Пункт 54 заключительных замечаний </w:t>
      </w:r>
    </w:p>
    <w:p w:rsidR="00E22277" w:rsidRPr="00E22277" w:rsidRDefault="00E22277" w:rsidP="00E22277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274.</w:t>
      </w:r>
      <w:r w:rsidRPr="006A20CD">
        <w:tab/>
        <w:t>В 2008 году Россия подписала Конвенцию о правах инвалидов, в 2012 г</w:t>
      </w:r>
      <w:r w:rsidRPr="006A20CD">
        <w:t>о</w:t>
      </w:r>
      <w:r w:rsidRPr="006A20CD">
        <w:t>ду</w:t>
      </w:r>
      <w:r w:rsidR="00E22277">
        <w:t xml:space="preserve"> — </w:t>
      </w:r>
      <w:r w:rsidRPr="006A20CD">
        <w:t>ратифицировала ее. Ратификационная грамота передана 25 сентября 2012</w:t>
      </w:r>
      <w:r w:rsidR="00E22277">
        <w:t xml:space="preserve"> года </w:t>
      </w:r>
      <w:r w:rsidRPr="006A20CD">
        <w:t xml:space="preserve">на хранение Генеральному секретарю ООН. Конвенция вступила в силу для Российской Федерации 25 октября </w:t>
      </w:r>
      <w:smartTag w:uri="urn:schemas-microsoft-com:office:smarttags" w:element="metricconverter">
        <w:smartTagPr>
          <w:attr w:name="ProductID" w:val="2012 г"/>
        </w:smartTagPr>
        <w:r w:rsidRPr="006A20CD">
          <w:t>2012 г</w:t>
        </w:r>
      </w:smartTag>
      <w:r w:rsidRPr="006A20CD">
        <w:t>.</w:t>
      </w:r>
    </w:p>
    <w:p w:rsidR="006A20CD" w:rsidRPr="006A20CD" w:rsidRDefault="006A20CD" w:rsidP="006A20CD">
      <w:pPr>
        <w:pStyle w:val="SingleTxt"/>
      </w:pPr>
      <w:r w:rsidRPr="006A20CD">
        <w:t>275.</w:t>
      </w:r>
      <w:r w:rsidRPr="006A20CD">
        <w:tab/>
        <w:t>Осуществляется активное сотрудничество Российской Федерации с Раб</w:t>
      </w:r>
      <w:r w:rsidRPr="006A20CD">
        <w:t>о</w:t>
      </w:r>
      <w:r w:rsidRPr="006A20CD">
        <w:t>чей группой по насильственным и недобровольным исчезновениям. По кажд</w:t>
      </w:r>
      <w:r w:rsidRPr="006A20CD">
        <w:t>о</w:t>
      </w:r>
      <w:r w:rsidRPr="006A20CD">
        <w:t xml:space="preserve">му случаю исчезновения проводятся тщательные проверки и представляются соответствующие материалы рабочей группе. </w:t>
      </w:r>
    </w:p>
    <w:p w:rsidR="00E22277" w:rsidRPr="00E22277" w:rsidRDefault="00E22277" w:rsidP="00E22277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E22277" w:rsidP="00E22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Достигнутый прогресс</w:t>
      </w:r>
    </w:p>
    <w:p w:rsidR="00E22277" w:rsidRPr="00E22277" w:rsidRDefault="00E22277" w:rsidP="00E22277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276.</w:t>
      </w:r>
      <w:r w:rsidRPr="006A20CD">
        <w:tab/>
        <w:t>В соответствии с Конвенцией проводилась работа по основным направл</w:t>
      </w:r>
      <w:r w:rsidRPr="006A20CD">
        <w:t>е</w:t>
      </w:r>
      <w:r w:rsidRPr="006A20CD">
        <w:t>ниям улучшения положения женщин. Удалось в условиях кризиса сохранить стабильность, достигнутый уровень материального благосостояния за счет бе</w:t>
      </w:r>
      <w:r w:rsidRPr="006A20CD">
        <w:t>з</w:t>
      </w:r>
      <w:r w:rsidRPr="006A20CD">
        <w:t>условного выполнения публичных социальных обязательств. Пенсии, пособия и иные социальные выплаты индексировались в установленном порядке, что позволило не допустить увеличения доли бедного населения, особенно среди пенсионеров и семей с детьми.</w:t>
      </w:r>
    </w:p>
    <w:p w:rsidR="006A20CD" w:rsidRPr="006A20CD" w:rsidRDefault="006A20CD" w:rsidP="006A20CD">
      <w:pPr>
        <w:pStyle w:val="SingleTxt"/>
      </w:pPr>
      <w:r w:rsidRPr="006A20CD">
        <w:t>277.</w:t>
      </w:r>
      <w:r w:rsidRPr="006A20CD">
        <w:tab/>
        <w:t>Начата работа по поэтапному повышению заработной платы в отраслях бюджетной сферы, что будет способствовать снижению сегрегации в оплате труда между женщинами и мужчинами.</w:t>
      </w:r>
    </w:p>
    <w:p w:rsidR="006A20CD" w:rsidRPr="006A20CD" w:rsidRDefault="006A20CD" w:rsidP="006A20CD">
      <w:pPr>
        <w:pStyle w:val="SingleTxt"/>
      </w:pPr>
      <w:r w:rsidRPr="006A20CD">
        <w:t>278.</w:t>
      </w:r>
      <w:r w:rsidRPr="006A20CD">
        <w:tab/>
        <w:t>Расширены возможности для занятости женщин путем внедрения пр</w:t>
      </w:r>
      <w:r w:rsidRPr="006A20CD">
        <w:t>о</w:t>
      </w:r>
      <w:r w:rsidRPr="006A20CD">
        <w:t>грамм по обучению и повышению квалификации для женщин, находящихся в отпуске по уходу за ребенком до достижения им возраста трех лет.</w:t>
      </w:r>
    </w:p>
    <w:p w:rsidR="006A20CD" w:rsidRPr="006A20CD" w:rsidRDefault="006A20CD" w:rsidP="006A20CD">
      <w:pPr>
        <w:pStyle w:val="SingleTxt"/>
      </w:pPr>
      <w:r w:rsidRPr="006A20CD">
        <w:t>279.</w:t>
      </w:r>
      <w:r w:rsidRPr="006A20CD">
        <w:tab/>
        <w:t>Введены новые меры поддержки семей с детьми в регионах Российской Федерации (региональный материнский капитал, ежемесячная денежная в</w:t>
      </w:r>
      <w:r w:rsidRPr="006A20CD">
        <w:t>ы</w:t>
      </w:r>
      <w:r w:rsidRPr="006A20CD">
        <w:t>плата при рождении третьего и последующих детей, бесплатное предоставл</w:t>
      </w:r>
      <w:r w:rsidRPr="006A20CD">
        <w:t>е</w:t>
      </w:r>
      <w:r w:rsidRPr="006A20CD">
        <w:t xml:space="preserve">ние земельных участков для строительства жилья). </w:t>
      </w:r>
    </w:p>
    <w:p w:rsidR="006A20CD" w:rsidRPr="006A20CD" w:rsidRDefault="006A20CD" w:rsidP="006A20CD">
      <w:pPr>
        <w:pStyle w:val="SingleTxt"/>
      </w:pPr>
      <w:r w:rsidRPr="006A20CD">
        <w:t>280.</w:t>
      </w:r>
      <w:r w:rsidRPr="006A20CD">
        <w:tab/>
        <w:t>Развиваются новые социальные технологии работы с семьей, находяще</w:t>
      </w:r>
      <w:r w:rsidRPr="006A20CD">
        <w:t>й</w:t>
      </w:r>
      <w:r w:rsidRPr="006A20CD">
        <w:t>ся в ситуации семейно-бытового насилия, разрабатывается проект соотве</w:t>
      </w:r>
      <w:r w:rsidRPr="006A20CD">
        <w:t>т</w:t>
      </w:r>
      <w:r w:rsidRPr="006A20CD">
        <w:t>ствующего федерального закона.</w:t>
      </w:r>
    </w:p>
    <w:p w:rsidR="006A20CD" w:rsidRPr="006A20CD" w:rsidRDefault="006A20CD" w:rsidP="006A20CD">
      <w:pPr>
        <w:pStyle w:val="SingleTxt"/>
      </w:pPr>
      <w:r w:rsidRPr="006A20CD">
        <w:t>281.</w:t>
      </w:r>
      <w:r w:rsidRPr="006A20CD">
        <w:tab/>
        <w:t>Усилена межведомственная координация деятельности в сфере предо</w:t>
      </w:r>
      <w:r w:rsidRPr="006A20CD">
        <w:t>т</w:t>
      </w:r>
      <w:r w:rsidRPr="006A20CD">
        <w:t>вращения торговли людьми, формируется система помощи жертвам торговли людьми.</w:t>
      </w:r>
    </w:p>
    <w:p w:rsidR="006A20CD" w:rsidRPr="006A20CD" w:rsidRDefault="006A20CD" w:rsidP="006A20CD">
      <w:pPr>
        <w:pStyle w:val="SingleTxt"/>
      </w:pPr>
      <w:r w:rsidRPr="006A20CD">
        <w:t>282.</w:t>
      </w:r>
      <w:r w:rsidRPr="006A20CD">
        <w:tab/>
        <w:t>Приняты государственные и федеральные целевые программы в разли</w:t>
      </w:r>
      <w:r w:rsidRPr="006A20CD">
        <w:t>ч</w:t>
      </w:r>
      <w:r w:rsidRPr="006A20CD">
        <w:t>ных сферах деятельности, направленные на улучшение различных групп нас</w:t>
      </w:r>
      <w:r w:rsidRPr="006A20CD">
        <w:t>е</w:t>
      </w:r>
      <w:r w:rsidRPr="006A20CD">
        <w:t>ления, в том числе женщин. Осуществляется мониторинг реализации пр</w:t>
      </w:r>
      <w:r w:rsidRPr="006A20CD">
        <w:t>о</w:t>
      </w:r>
      <w:r w:rsidRPr="006A20CD">
        <w:t>грамм. В лучшую сторону меняется ситуация с положением инвалидов, пож</w:t>
      </w:r>
      <w:r w:rsidRPr="006A20CD">
        <w:t>и</w:t>
      </w:r>
      <w:r w:rsidRPr="006A20CD">
        <w:t xml:space="preserve">лых граждан и сельских жителей. </w:t>
      </w:r>
    </w:p>
    <w:p w:rsidR="00E22277" w:rsidRPr="00E22277" w:rsidRDefault="00E22277" w:rsidP="00E22277">
      <w:pPr>
        <w:pStyle w:val="SingleTxt"/>
        <w:spacing w:after="0" w:line="120" w:lineRule="exact"/>
        <w:rPr>
          <w:b/>
          <w:sz w:val="10"/>
        </w:rPr>
      </w:pPr>
    </w:p>
    <w:p w:rsidR="006A20CD" w:rsidRPr="006A20CD" w:rsidRDefault="00E22277" w:rsidP="00E2227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A20CD" w:rsidRPr="006A20CD">
        <w:t>Имеющиеся проблемы и дальнейшие действия</w:t>
      </w:r>
    </w:p>
    <w:p w:rsidR="00E22277" w:rsidRPr="00E22277" w:rsidRDefault="00E22277" w:rsidP="00E22277">
      <w:pPr>
        <w:pStyle w:val="SingleTxt"/>
        <w:spacing w:after="0" w:line="120" w:lineRule="exact"/>
        <w:rPr>
          <w:sz w:val="10"/>
        </w:rPr>
      </w:pPr>
    </w:p>
    <w:p w:rsidR="006A20CD" w:rsidRPr="006A20CD" w:rsidRDefault="006A20CD" w:rsidP="006A20CD">
      <w:pPr>
        <w:pStyle w:val="SingleTxt"/>
      </w:pPr>
      <w:r w:rsidRPr="006A20CD">
        <w:t>283.</w:t>
      </w:r>
      <w:r w:rsidRPr="006A20CD">
        <w:tab/>
        <w:t>Остается нерешенным вопрос о возможности принятия закона о генде</w:t>
      </w:r>
      <w:r w:rsidRPr="006A20CD">
        <w:t>р</w:t>
      </w:r>
      <w:r w:rsidRPr="006A20CD">
        <w:t>ном равенстве. Работа будет продолжена в плане формирования общественного консенсуса по данному вопросу и укрепления межведомственной координации в области гендерного равенства.</w:t>
      </w:r>
    </w:p>
    <w:p w:rsidR="006A20CD" w:rsidRPr="006A20CD" w:rsidRDefault="006A20CD" w:rsidP="006A20CD">
      <w:pPr>
        <w:pStyle w:val="SingleTxt"/>
      </w:pPr>
      <w:r w:rsidRPr="006A20CD">
        <w:t>284.</w:t>
      </w:r>
      <w:r w:rsidRPr="006A20CD">
        <w:tab/>
        <w:t>Будет продолжена работа по снижению материнской смертности, абортов, расширению доступности и повышению качества медицинских услуг для же</w:t>
      </w:r>
      <w:r w:rsidRPr="006A20CD">
        <w:t>н</w:t>
      </w:r>
      <w:r w:rsidRPr="006A20CD">
        <w:t>щин, в том числе проживающих в сельской местности.</w:t>
      </w:r>
    </w:p>
    <w:p w:rsidR="006A20CD" w:rsidRPr="006A20CD" w:rsidRDefault="006A20CD" w:rsidP="006A20CD">
      <w:pPr>
        <w:pStyle w:val="SingleTxt"/>
      </w:pPr>
      <w:r w:rsidRPr="006A20CD">
        <w:t>285.</w:t>
      </w:r>
      <w:r w:rsidRPr="006A20CD">
        <w:tab/>
        <w:t>В сфере образования будет продолжена работа по обеспечению доступн</w:t>
      </w:r>
      <w:r w:rsidRPr="006A20CD">
        <w:t>о</w:t>
      </w:r>
      <w:r w:rsidRPr="006A20CD">
        <w:t>сти дошкольного образования для детей в возрасте от полутора до семи лет и созданию условий для совмещения женщинами семейных обязанностей с пр</w:t>
      </w:r>
      <w:r w:rsidRPr="006A20CD">
        <w:t>о</w:t>
      </w:r>
      <w:r w:rsidRPr="006A20CD">
        <w:t xml:space="preserve">фессиональной деятельностью. </w:t>
      </w:r>
    </w:p>
    <w:p w:rsidR="006A20CD" w:rsidRDefault="006A20CD" w:rsidP="006A20CD">
      <w:pPr>
        <w:pStyle w:val="SingleTxt"/>
      </w:pPr>
      <w:r w:rsidRPr="006A20CD">
        <w:t>286.</w:t>
      </w:r>
      <w:r w:rsidRPr="006A20CD">
        <w:tab/>
        <w:t>Будет продолжена работа по законопроекту в сфере профилактики семе</w:t>
      </w:r>
      <w:r w:rsidRPr="006A20CD">
        <w:t>й</w:t>
      </w:r>
      <w:r w:rsidRPr="006A20CD">
        <w:t>но-бытового насилия, формированию системы оказания всесторонней помощи и развития необходимых социальных услуг для женщин, детей, а также му</w:t>
      </w:r>
      <w:r w:rsidRPr="006A20CD">
        <w:t>ж</w:t>
      </w:r>
      <w:r w:rsidRPr="006A20CD">
        <w:t>чин</w:t>
      </w:r>
      <w:r w:rsidR="00E22277">
        <w:t xml:space="preserve"> — </w:t>
      </w:r>
      <w:r w:rsidRPr="006A20CD">
        <w:t>виновников семейно-бытового насилия.</w:t>
      </w:r>
    </w:p>
    <w:p w:rsidR="00E22277" w:rsidRPr="00E22277" w:rsidRDefault="00E22277" w:rsidP="00E22277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E22277" w:rsidRPr="00E22277" w:rsidSect="00D97AFC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0-03T12:00:00Z" w:initials="Start">
    <w:p w:rsidR="00D97AFC" w:rsidRPr="006A20CD" w:rsidRDefault="00D97AFC">
      <w:pPr>
        <w:pStyle w:val="CommentText"/>
        <w:rPr>
          <w:lang w:val="en-US"/>
        </w:rPr>
      </w:pPr>
      <w:r>
        <w:fldChar w:fldCharType="begin"/>
      </w:r>
      <w:r w:rsidRPr="006A20CD">
        <w:rPr>
          <w:rStyle w:val="CommentReference"/>
          <w:lang w:val="en-US"/>
        </w:rPr>
        <w:instrText xml:space="preserve"> </w:instrText>
      </w:r>
      <w:r w:rsidRPr="006A20CD">
        <w:rPr>
          <w:lang w:val="en-US"/>
        </w:rPr>
        <w:instrText>PAGE \# "'Page: '#'</w:instrText>
      </w:r>
      <w:r w:rsidRPr="006A20CD">
        <w:rPr>
          <w:lang w:val="en-US"/>
        </w:rPr>
        <w:br/>
        <w:instrText>'"</w:instrText>
      </w:r>
      <w:r w:rsidRPr="006A20C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A20CD">
        <w:rPr>
          <w:lang w:val="en-US"/>
        </w:rPr>
        <w:t>&lt;&lt;ODS JOB NO&gt;&gt;N1451444R&lt;&lt;ODS JOB NO&gt;&gt;</w:t>
      </w:r>
    </w:p>
    <w:p w:rsidR="00D97AFC" w:rsidRPr="006A20CD" w:rsidRDefault="00D97AFC">
      <w:pPr>
        <w:pStyle w:val="CommentText"/>
        <w:rPr>
          <w:lang w:val="en-US"/>
        </w:rPr>
      </w:pPr>
      <w:r w:rsidRPr="006A20CD">
        <w:rPr>
          <w:lang w:val="en-US"/>
        </w:rPr>
        <w:t>&lt;&lt;ODS DOC SYMBOL1&gt;&gt;CEDAW/C/RUS/8&lt;&lt;ODS DOC SYMBOL1&gt;&gt;</w:t>
      </w:r>
    </w:p>
    <w:p w:rsidR="00D97AFC" w:rsidRPr="006A20CD" w:rsidRDefault="00D97AFC">
      <w:pPr>
        <w:pStyle w:val="CommentText"/>
        <w:rPr>
          <w:lang w:val="en-US"/>
        </w:rPr>
      </w:pPr>
      <w:r w:rsidRPr="006A20C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D13" w:rsidRDefault="00B61D13" w:rsidP="008A1A7A">
      <w:pPr>
        <w:spacing w:line="240" w:lineRule="auto"/>
      </w:pPr>
      <w:r>
        <w:separator/>
      </w:r>
    </w:p>
  </w:endnote>
  <w:endnote w:type="continuationSeparator" w:id="0">
    <w:p w:rsidR="00B61D13" w:rsidRDefault="00B61D1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97AFC" w:rsidTr="00D97AF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Footer"/>
            <w:rPr>
              <w:color w:val="000000"/>
              <w:szCs w:val="22"/>
              <w:lang w:eastAsia="en-US"/>
            </w:rPr>
          </w:pPr>
          <w:r w:rsidRPr="007C3376">
            <w:rPr>
              <w:szCs w:val="22"/>
              <w:lang w:eastAsia="en-US"/>
            </w:rPr>
            <w:fldChar w:fldCharType="begin"/>
          </w:r>
          <w:r w:rsidRPr="007C3376">
            <w:rPr>
              <w:szCs w:val="22"/>
              <w:lang w:eastAsia="en-US"/>
            </w:rPr>
            <w:instrText xml:space="preserve"> PAGE  \* Arabic  \* MERGEFORMAT </w:instrText>
          </w:r>
          <w:r w:rsidRPr="007C3376">
            <w:rPr>
              <w:szCs w:val="22"/>
              <w:lang w:eastAsia="en-US"/>
            </w:rPr>
            <w:fldChar w:fldCharType="separate"/>
          </w:r>
          <w:r w:rsidR="003C54F3" w:rsidRPr="007C3376">
            <w:rPr>
              <w:noProof/>
              <w:szCs w:val="22"/>
              <w:lang w:eastAsia="en-US"/>
            </w:rPr>
            <w:t>56</w:t>
          </w:r>
          <w:r w:rsidRPr="007C3376">
            <w:rPr>
              <w:szCs w:val="22"/>
              <w:lang w:eastAsia="en-US"/>
            </w:rPr>
            <w:fldChar w:fldCharType="end"/>
          </w:r>
          <w:r w:rsidRPr="007C3376">
            <w:rPr>
              <w:szCs w:val="22"/>
              <w:lang w:eastAsia="en-US"/>
            </w:rPr>
            <w:t>/</w:t>
          </w:r>
          <w:fldSimple w:instr=" NUMPAGES  \* Arabic  \* MERGEFORMAT ">
            <w:r w:rsidR="003C54F3" w:rsidRPr="007C3376">
              <w:rPr>
                <w:noProof/>
                <w:szCs w:val="22"/>
                <w:lang w:eastAsia="en-US"/>
              </w:rPr>
              <w:t>56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3C54F3" w:rsidRPr="007C3376">
              <w:rPr>
                <w:b w:val="0"/>
                <w:color w:val="000000"/>
                <w:sz w:val="14"/>
                <w:szCs w:val="22"/>
                <w:lang w:eastAsia="en-US"/>
              </w:rPr>
              <w:t>14-59622</w:t>
            </w:r>
          </w:fldSimple>
        </w:p>
      </w:tc>
    </w:tr>
  </w:tbl>
  <w:p w:rsidR="00D97AFC" w:rsidRPr="00D97AFC" w:rsidRDefault="00D97AFC" w:rsidP="00D97AF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D97AFC" w:rsidTr="00D97AF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3C54F3" w:rsidRPr="007C3376">
              <w:rPr>
                <w:b w:val="0"/>
                <w:color w:val="000000"/>
                <w:sz w:val="14"/>
                <w:szCs w:val="22"/>
                <w:lang w:eastAsia="en-US"/>
              </w:rPr>
              <w:t>14-59622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Footer"/>
            <w:jc w:val="right"/>
            <w:rPr>
              <w:szCs w:val="22"/>
              <w:lang w:eastAsia="en-US"/>
            </w:rPr>
          </w:pPr>
          <w:r w:rsidRPr="007C3376">
            <w:rPr>
              <w:szCs w:val="22"/>
              <w:lang w:eastAsia="en-US"/>
            </w:rPr>
            <w:fldChar w:fldCharType="begin"/>
          </w:r>
          <w:r w:rsidRPr="007C3376">
            <w:rPr>
              <w:szCs w:val="22"/>
              <w:lang w:eastAsia="en-US"/>
            </w:rPr>
            <w:instrText xml:space="preserve"> PAGE  \* Arabic  \* MERGEFORMAT </w:instrText>
          </w:r>
          <w:r w:rsidRPr="007C3376">
            <w:rPr>
              <w:szCs w:val="22"/>
              <w:lang w:eastAsia="en-US"/>
            </w:rPr>
            <w:fldChar w:fldCharType="separate"/>
          </w:r>
          <w:r w:rsidR="003C54F3" w:rsidRPr="007C3376">
            <w:rPr>
              <w:noProof/>
              <w:szCs w:val="22"/>
              <w:lang w:eastAsia="en-US"/>
            </w:rPr>
            <w:t>55</w:t>
          </w:r>
          <w:r w:rsidRPr="007C3376">
            <w:rPr>
              <w:szCs w:val="22"/>
              <w:lang w:eastAsia="en-US"/>
            </w:rPr>
            <w:fldChar w:fldCharType="end"/>
          </w:r>
          <w:r w:rsidRPr="007C3376">
            <w:rPr>
              <w:szCs w:val="22"/>
              <w:lang w:eastAsia="en-US"/>
            </w:rPr>
            <w:t>/</w:t>
          </w:r>
          <w:fldSimple w:instr=" NUMPAGES  \* Arabic  \* MERGEFORMAT ">
            <w:r w:rsidR="003C54F3" w:rsidRPr="007C3376">
              <w:rPr>
                <w:noProof/>
                <w:szCs w:val="22"/>
                <w:lang w:eastAsia="en-US"/>
              </w:rPr>
              <w:t>56</w:t>
            </w:r>
          </w:fldSimple>
        </w:p>
      </w:tc>
    </w:tr>
  </w:tbl>
  <w:p w:rsidR="00D97AFC" w:rsidRPr="00D97AFC" w:rsidRDefault="00D97AFC" w:rsidP="00D97AF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FC" w:rsidRDefault="00D97AFC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8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D97AFC" w:rsidTr="00D97AF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D97AFC" w:rsidRDefault="00D97AFC" w:rsidP="00D97AFC">
          <w:pPr>
            <w:pStyle w:val="ReleaseDate"/>
            <w:rPr>
              <w:color w:val="010000"/>
            </w:rPr>
          </w:pPr>
          <w:r>
            <w:t>14-59622 (R)</w:t>
          </w:r>
          <w:r w:rsidR="00CB14A2">
            <w:rPr>
              <w:color w:val="010000"/>
            </w:rPr>
            <w:t xml:space="preserve">  </w:t>
          </w:r>
          <w:r>
            <w:rPr>
              <w:color w:val="010000"/>
            </w:rPr>
            <w:t>0</w:t>
          </w:r>
          <w:r w:rsidR="0087117E">
            <w:rPr>
              <w:color w:val="010000"/>
            </w:rPr>
            <w:t>2</w:t>
          </w:r>
          <w:r>
            <w:rPr>
              <w:color w:val="010000"/>
            </w:rPr>
            <w:t>1014</w:t>
          </w:r>
          <w:r w:rsidR="00CB14A2">
            <w:rPr>
              <w:color w:val="010000"/>
            </w:rPr>
            <w:t xml:space="preserve">  </w:t>
          </w:r>
          <w:r>
            <w:rPr>
              <w:color w:val="010000"/>
            </w:rPr>
            <w:t>031014</w:t>
          </w:r>
        </w:p>
        <w:p w:rsidR="00D97AFC" w:rsidRPr="00D97AFC" w:rsidRDefault="00D97AFC" w:rsidP="00D97AF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*1459622(R)*</w:t>
          </w:r>
        </w:p>
      </w:tc>
      <w:tc>
        <w:tcPr>
          <w:tcW w:w="5033" w:type="dxa"/>
        </w:tcPr>
        <w:p w:rsidR="00D97AFC" w:rsidRPr="007C3376" w:rsidRDefault="00D97AFC" w:rsidP="00D97AFC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7C3376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D97AFC" w:rsidRPr="00D97AFC" w:rsidRDefault="00D97AFC" w:rsidP="00D97AF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D13" w:rsidRPr="006A20CD" w:rsidRDefault="00B61D13" w:rsidP="006A20CD">
      <w:pPr>
        <w:pStyle w:val="Footer"/>
        <w:spacing w:after="80"/>
        <w:ind w:left="792"/>
        <w:rPr>
          <w:sz w:val="16"/>
        </w:rPr>
      </w:pPr>
      <w:r w:rsidRPr="006A20CD">
        <w:rPr>
          <w:sz w:val="16"/>
        </w:rPr>
        <w:t>__________________</w:t>
      </w:r>
    </w:p>
  </w:footnote>
  <w:footnote w:type="continuationSeparator" w:id="0">
    <w:p w:rsidR="00B61D13" w:rsidRPr="006A20CD" w:rsidRDefault="00B61D13" w:rsidP="006A20CD">
      <w:pPr>
        <w:pStyle w:val="Footer"/>
        <w:spacing w:after="80"/>
        <w:ind w:left="792"/>
        <w:rPr>
          <w:sz w:val="16"/>
        </w:rPr>
      </w:pPr>
      <w:r w:rsidRPr="006A20CD">
        <w:rPr>
          <w:sz w:val="16"/>
        </w:rPr>
        <w:t>__________________</w:t>
      </w:r>
    </w:p>
  </w:footnote>
  <w:footnote w:id="1">
    <w:p w:rsidR="006A20CD" w:rsidRPr="006A20CD" w:rsidRDefault="006A20CD" w:rsidP="006A20C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6A20CD"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97AFC" w:rsidTr="00D97AF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3C54F3" w:rsidRPr="007C3376">
              <w:rPr>
                <w:b/>
                <w:szCs w:val="22"/>
                <w:lang w:eastAsia="en-US"/>
              </w:rPr>
              <w:t>CEDAW/C/RUS/8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Header"/>
            <w:rPr>
              <w:szCs w:val="22"/>
              <w:lang w:eastAsia="en-US"/>
            </w:rPr>
          </w:pPr>
        </w:p>
      </w:tc>
    </w:tr>
  </w:tbl>
  <w:p w:rsidR="00D97AFC" w:rsidRPr="00D97AFC" w:rsidRDefault="00D97AFC" w:rsidP="00D97AF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D97AFC" w:rsidTr="00D97AF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D97AFC" w:rsidRPr="007C3376" w:rsidRDefault="00D97AFC" w:rsidP="00D97AFC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3C54F3" w:rsidRPr="007C3376">
              <w:rPr>
                <w:b/>
                <w:szCs w:val="22"/>
                <w:lang w:eastAsia="en-US"/>
              </w:rPr>
              <w:t>CEDAW/C/RUS/8</w:t>
            </w:r>
          </w:fldSimple>
        </w:p>
      </w:tc>
    </w:tr>
  </w:tbl>
  <w:p w:rsidR="00D97AFC" w:rsidRPr="00D97AFC" w:rsidRDefault="00D97AFC" w:rsidP="00D97AF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D97AFC" w:rsidTr="00D97AF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97AFC" w:rsidRPr="00D97AFC" w:rsidRDefault="00D97AFC" w:rsidP="00D97AF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97AFC" w:rsidRPr="007C3376" w:rsidRDefault="00D97AFC" w:rsidP="00D97AFC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97AFC" w:rsidRPr="007C3376" w:rsidRDefault="00D97AFC" w:rsidP="00D97AFC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7C3376">
            <w:rPr>
              <w:sz w:val="40"/>
              <w:szCs w:val="22"/>
              <w:lang w:eastAsia="en-US"/>
            </w:rPr>
            <w:t>CEDAW</w:t>
          </w:r>
          <w:r w:rsidRPr="007C3376">
            <w:rPr>
              <w:sz w:val="20"/>
              <w:szCs w:val="22"/>
              <w:lang w:eastAsia="en-US"/>
            </w:rPr>
            <w:t>/C/RUS/8</w:t>
          </w:r>
        </w:p>
      </w:tc>
    </w:tr>
    <w:tr w:rsidR="00D97AFC" w:rsidRPr="00D97AFC" w:rsidTr="00D97AF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7AFC" w:rsidRPr="007C3376" w:rsidRDefault="00D97AFC" w:rsidP="00D97AFC">
          <w:pPr>
            <w:pStyle w:val="Header"/>
            <w:spacing w:before="109"/>
            <w:rPr>
              <w:szCs w:val="22"/>
              <w:lang w:eastAsia="en-US"/>
            </w:rPr>
          </w:pPr>
          <w:r w:rsidRPr="007C3376">
            <w:rPr>
              <w:szCs w:val="22"/>
              <w:lang w:eastAsia="en-US"/>
            </w:rPr>
            <w:t xml:space="preserve"> </w:t>
          </w:r>
          <w:r w:rsidRPr="007C3376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97AFC" w:rsidRPr="007C3376" w:rsidRDefault="00D97AFC" w:rsidP="00D97AFC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7AFC" w:rsidRPr="00D97AFC" w:rsidRDefault="00D97AFC" w:rsidP="00D97AF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7AFC" w:rsidRPr="007C3376" w:rsidRDefault="00D97AFC" w:rsidP="00D97AFC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97AFC" w:rsidRDefault="00D97AFC" w:rsidP="00D97AFC">
          <w:pPr>
            <w:pStyle w:val="Distribution"/>
            <w:rPr>
              <w:color w:val="000000"/>
            </w:rPr>
          </w:pPr>
          <w:r>
            <w:rPr>
              <w:color w:val="000000"/>
            </w:rPr>
            <w:t>Distr.: General</w:t>
          </w:r>
        </w:p>
        <w:p w:rsidR="00D97AFC" w:rsidRDefault="00D97AFC" w:rsidP="00D97AFC">
          <w:pPr>
            <w:pStyle w:val="Publication"/>
            <w:rPr>
              <w:color w:val="000000"/>
            </w:rPr>
          </w:pPr>
          <w:r>
            <w:rPr>
              <w:color w:val="000000"/>
            </w:rPr>
            <w:t>22 August 2014</w:t>
          </w:r>
        </w:p>
        <w:p w:rsidR="00D97AFC" w:rsidRDefault="00D97AFC" w:rsidP="00D97AFC"/>
        <w:p w:rsidR="00D97AFC" w:rsidRDefault="00D97AFC" w:rsidP="00D97AFC">
          <w:pPr>
            <w:pStyle w:val="Original"/>
            <w:rPr>
              <w:color w:val="000000"/>
            </w:rPr>
          </w:pPr>
          <w:r>
            <w:rPr>
              <w:color w:val="000000"/>
            </w:rPr>
            <w:t>Original: Russian</w:t>
          </w:r>
        </w:p>
        <w:p w:rsidR="00D97AFC" w:rsidRPr="00D97AFC" w:rsidRDefault="00D97AFC" w:rsidP="00D97AFC"/>
      </w:tc>
    </w:tr>
  </w:tbl>
  <w:p w:rsidR="00D97AFC" w:rsidRPr="00D97AFC" w:rsidRDefault="00D97AFC" w:rsidP="00D97AF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9622*"/>
    <w:docVar w:name="CreationDt" w:val="03/10/2014 12:00 PM"/>
    <w:docVar w:name="DocCategory" w:val="Doc"/>
    <w:docVar w:name="DocType" w:val="Final"/>
    <w:docVar w:name="FooterJN" w:val="14-59622"/>
    <w:docVar w:name="jobn" w:val="14-59622 (R)"/>
    <w:docVar w:name="jobnDT" w:val="14-59622 (R)   031014"/>
    <w:docVar w:name="jobnDTDT" w:val="14-59622 (R)   031014   031014"/>
    <w:docVar w:name="JobNo" w:val="1459622R"/>
    <w:docVar w:name="JobNo2" w:val="1451444R"/>
    <w:docVar w:name="OandT" w:val=" "/>
    <w:docVar w:name="sss1" w:val="CEDAW/C/RUS/8"/>
    <w:docVar w:name="sss2" w:val="-"/>
    <w:docVar w:name="Symbol1" w:val="CEDAW/C/RUS/8"/>
    <w:docVar w:name="Symbol2" w:val="-"/>
  </w:docVars>
  <w:rsids>
    <w:rsidRoot w:val="00BD367D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1D2B"/>
    <w:rsid w:val="000F5D07"/>
    <w:rsid w:val="00105B0E"/>
    <w:rsid w:val="0013420D"/>
    <w:rsid w:val="001444A3"/>
    <w:rsid w:val="00153645"/>
    <w:rsid w:val="00153E8C"/>
    <w:rsid w:val="001553D0"/>
    <w:rsid w:val="00161F29"/>
    <w:rsid w:val="00162E88"/>
    <w:rsid w:val="001726A4"/>
    <w:rsid w:val="001750E3"/>
    <w:rsid w:val="00177361"/>
    <w:rsid w:val="001A39EE"/>
    <w:rsid w:val="001A6777"/>
    <w:rsid w:val="001C54CE"/>
    <w:rsid w:val="001D1749"/>
    <w:rsid w:val="001E1C56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809A0"/>
    <w:rsid w:val="0039505F"/>
    <w:rsid w:val="003A150E"/>
    <w:rsid w:val="003C2842"/>
    <w:rsid w:val="003C54F3"/>
    <w:rsid w:val="003D0825"/>
    <w:rsid w:val="003D2003"/>
    <w:rsid w:val="003D5DA2"/>
    <w:rsid w:val="003E5193"/>
    <w:rsid w:val="00427FE5"/>
    <w:rsid w:val="00433222"/>
    <w:rsid w:val="00436F13"/>
    <w:rsid w:val="004420FB"/>
    <w:rsid w:val="00445E3F"/>
    <w:rsid w:val="004504A6"/>
    <w:rsid w:val="00460D23"/>
    <w:rsid w:val="004645DD"/>
    <w:rsid w:val="004A7499"/>
    <w:rsid w:val="004B1314"/>
    <w:rsid w:val="004B3C92"/>
    <w:rsid w:val="004D275F"/>
    <w:rsid w:val="004D656E"/>
    <w:rsid w:val="004E6443"/>
    <w:rsid w:val="004F5E8F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77516"/>
    <w:rsid w:val="006A1698"/>
    <w:rsid w:val="006A1D06"/>
    <w:rsid w:val="006A20CD"/>
    <w:rsid w:val="006A3F10"/>
    <w:rsid w:val="006F3683"/>
    <w:rsid w:val="00700738"/>
    <w:rsid w:val="00705549"/>
    <w:rsid w:val="0071210D"/>
    <w:rsid w:val="00716BC5"/>
    <w:rsid w:val="00723115"/>
    <w:rsid w:val="00724550"/>
    <w:rsid w:val="007352DF"/>
    <w:rsid w:val="00736A19"/>
    <w:rsid w:val="00745258"/>
    <w:rsid w:val="00751B2F"/>
    <w:rsid w:val="00781ACA"/>
    <w:rsid w:val="00787B44"/>
    <w:rsid w:val="00795A5A"/>
    <w:rsid w:val="007B098D"/>
    <w:rsid w:val="007B1DE5"/>
    <w:rsid w:val="007B5785"/>
    <w:rsid w:val="007B5CF3"/>
    <w:rsid w:val="007C3376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117E"/>
    <w:rsid w:val="008776BB"/>
    <w:rsid w:val="00880540"/>
    <w:rsid w:val="0088396E"/>
    <w:rsid w:val="008A1A7A"/>
    <w:rsid w:val="008B08A3"/>
    <w:rsid w:val="008B709D"/>
    <w:rsid w:val="008C2A03"/>
    <w:rsid w:val="008C593F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4012"/>
    <w:rsid w:val="009B5DCD"/>
    <w:rsid w:val="009D6E3D"/>
    <w:rsid w:val="009F0808"/>
    <w:rsid w:val="00A14F1D"/>
    <w:rsid w:val="00A1703F"/>
    <w:rsid w:val="00A63339"/>
    <w:rsid w:val="00A90F41"/>
    <w:rsid w:val="00A93833"/>
    <w:rsid w:val="00A9600A"/>
    <w:rsid w:val="00A96C80"/>
    <w:rsid w:val="00AA0ABF"/>
    <w:rsid w:val="00AA27C2"/>
    <w:rsid w:val="00AD482E"/>
    <w:rsid w:val="00AD6322"/>
    <w:rsid w:val="00AD78B1"/>
    <w:rsid w:val="00AF0B91"/>
    <w:rsid w:val="00B33139"/>
    <w:rsid w:val="00B5129B"/>
    <w:rsid w:val="00B52B3D"/>
    <w:rsid w:val="00B56376"/>
    <w:rsid w:val="00B606B7"/>
    <w:rsid w:val="00B61D13"/>
    <w:rsid w:val="00B77FC0"/>
    <w:rsid w:val="00BB052D"/>
    <w:rsid w:val="00BB1F92"/>
    <w:rsid w:val="00BB5B7F"/>
    <w:rsid w:val="00BD2F16"/>
    <w:rsid w:val="00BD367D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14A2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61BB7"/>
    <w:rsid w:val="00D7165D"/>
    <w:rsid w:val="00D75705"/>
    <w:rsid w:val="00D961D6"/>
    <w:rsid w:val="00D97AFC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2277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B3734"/>
    <w:rsid w:val="00FB761C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annotation reference" w:uiPriority="1"/>
    <w:lsdException w:name="line number" w:semiHidden="0" w:unhideWhenUsed="0"/>
    <w:lsdException w:name="endnote reference" w:uiPriority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16 Point,Superscript 6 Point, Char Char, Carattere Char1, Carattere Char Char Carattere Carattere Char Char,ftref, BVI fnr Car Char Char Char Char Char Char Char Char Char Char,Ref,de nota al pie,Carattere Char1,BVI fnr,Header Cha"/>
    <w:uiPriority w:val="99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D97A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7AFC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D97AFC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7AF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97AFC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EndnoteReference">
    <w:name w:val="endnote reference"/>
    <w:aliases w:val="1_G"/>
    <w:rsid w:val="006A20CD"/>
    <w:rPr>
      <w:rFonts w:ascii="Times New Roman" w:hAnsi="Times New Roman"/>
      <w:sz w:val="18"/>
      <w:vertAlign w:val="superscript"/>
    </w:rPr>
  </w:style>
  <w:style w:type="character" w:styleId="Hyperlink">
    <w:name w:val="Hyperlink"/>
    <w:uiPriority w:val="99"/>
    <w:unhideWhenUsed/>
    <w:rsid w:val="006A20CD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9B4012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asozd2.duma.gov.ru/work/dz.nsf/ByID/F3D6BDD031BFF0D7432571BB0056AD60?OpenDocument" TargetMode="External"/><Relationship Id="rId26" Type="http://schemas.openxmlformats.org/officeDocument/2006/relationships/hyperlink" Target="consultantplus://offline/ref=506CFC1D29229CCE86BE70938259CDC0B8B072C38BC49BACFC0B8E5177EFF70A92CE7179820D871FIDyD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mbudsmanrf.org/component/content/article/70/1460-2011-06-20-11-58-01" TargetMode="External"/><Relationship Id="rId34" Type="http://schemas.openxmlformats.org/officeDocument/2006/relationships/hyperlink" Target="http://www.rosmintrud.ru/docs/mintrud/protection/8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consultantplus://offline/ref=2CA25991AD7222ADE4E803A786B7C88A8E7DCDA202A07D4EFC377FS7OFL" TargetMode="External"/><Relationship Id="rId25" Type="http://schemas.openxmlformats.org/officeDocument/2006/relationships/hyperlink" Target="http://www.gks.ru/wps/wcm/connect/rosstat_main/rosstat%20/ru/statistics/publications/catalog/doc_1138887978906" TargetMode="External"/><Relationship Id="rId33" Type="http://schemas.openxmlformats.org/officeDocument/2006/relationships/hyperlink" Target="consultantplus://offline/ref=3C2EBDB0D1B3BB9F29417D20BD3B30883571AD46F9F0A90E915E98286ADE89D6EB849617E264D722qDI3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E5DA2E4FA313DA5A98A1B0587B4C2AC9ADEF6DF14FAD9C8072713AD424C7AFFD765C2C792ADzAA7L" TargetMode="External"/><Relationship Id="rId20" Type="http://schemas.openxmlformats.org/officeDocument/2006/relationships/hyperlink" Target="http://www.rosmintrud.ru/docs/others/44" TargetMode="External"/><Relationship Id="rId29" Type="http://schemas.openxmlformats.org/officeDocument/2006/relationships/hyperlink" Target="consultantplus://offline/ref=506CFC1D29229CCE86BE70938259CDC0B8B072C38BC49BACFC0B8E5177EFF70A92CE7179820D8612IDyD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www.genderbudgets.ru" TargetMode="External"/><Relationship Id="rId32" Type="http://schemas.openxmlformats.org/officeDocument/2006/relationships/hyperlink" Target="consultantplus://offline/ref=3C2EBDB0D1B3BB9F29417D20BD3B30883571AD4CF5FBA90E915E98286ADE89D6EB849617E265D527qDI2N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RES/68/268" TargetMode="External"/><Relationship Id="rId23" Type="http://schemas.openxmlformats.org/officeDocument/2006/relationships/hyperlink" Target="http://www.rosmintrud.ru/ministry/programms/8" TargetMode="External"/><Relationship Id="rId28" Type="http://schemas.openxmlformats.org/officeDocument/2006/relationships/hyperlink" Target="consultantplus://offline/ref=506CFC1D29229CCE86BE70938259CDC0B8B072C38BC49BACFC0B8E5177EFF70A92CE7179820D8612IDyCM" TargetMode="External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www.rosmintrud.ru/ministry/programms/8" TargetMode="External"/><Relationship Id="rId31" Type="http://schemas.openxmlformats.org/officeDocument/2006/relationships/hyperlink" Target="consultantplus://offline/ref=673BBEEB2240FC450595166236D4EE3905AD7A4B75325144EF2E53D9900FF1A363423DB2F7CCECC0M63C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7" TargetMode="External"/><Relationship Id="rId22" Type="http://schemas.openxmlformats.org/officeDocument/2006/relationships/hyperlink" Target="http://gov.spb.ru/helper/social/gender/" TargetMode="External"/><Relationship Id="rId27" Type="http://schemas.openxmlformats.org/officeDocument/2006/relationships/hyperlink" Target="consultantplus://offline/ref=506CFC1D29229CCE86BE70938259CDC0B8B777C48EC79BACFC0B8E5177EFF70A92CE7179820C851EIDyCM" TargetMode="External"/><Relationship Id="rId30" Type="http://schemas.openxmlformats.org/officeDocument/2006/relationships/hyperlink" Target="consultantplus://offline/ref=673BBEEB2240FC450595166236D4EE3905AD7A4B75325144EF2E53D9900FF1A363423DB2F7CCEFC7M639M" TargetMode="External"/><Relationship Id="rId35" Type="http://schemas.openxmlformats.org/officeDocument/2006/relationships/hyperlink" Target="http://hdr.undp.org/sites/default/files/russia_nhdr_2010_en.pdf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24261</Words>
  <Characters>138292</Characters>
  <Application>Microsoft Office Outlook</Application>
  <DocSecurity>4</DocSecurity>
  <Lines>1152</Lines>
  <Paragraphs>324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162229</CharactersWithSpaces>
  <SharedDoc>false</SharedDoc>
  <HLinks>
    <vt:vector size="132" baseType="variant">
      <vt:variant>
        <vt:i4>589876</vt:i4>
      </vt:variant>
      <vt:variant>
        <vt:i4>63</vt:i4>
      </vt:variant>
      <vt:variant>
        <vt:i4>0</vt:i4>
      </vt:variant>
      <vt:variant>
        <vt:i4>5</vt:i4>
      </vt:variant>
      <vt:variant>
        <vt:lpwstr>http://hdr.undp.org/sites/default/files/russia_nhdr_2010_en.pdf</vt:lpwstr>
      </vt:variant>
      <vt:variant>
        <vt:lpwstr/>
      </vt:variant>
      <vt:variant>
        <vt:i4>2883632</vt:i4>
      </vt:variant>
      <vt:variant>
        <vt:i4>60</vt:i4>
      </vt:variant>
      <vt:variant>
        <vt:i4>0</vt:i4>
      </vt:variant>
      <vt:variant>
        <vt:i4>5</vt:i4>
      </vt:variant>
      <vt:variant>
        <vt:lpwstr>http://www.rosmintrud.ru/docs/mintrud/protection/85</vt:lpwstr>
      </vt:variant>
      <vt:variant>
        <vt:lpwstr/>
      </vt:variant>
      <vt:variant>
        <vt:i4>7209016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consultantplus://offline/ref=3C2EBDB0D1B3BB9F29417D20BD3B30883571AD46F9F0A90E915E98286ADE89D6EB849617E264D722qDI3N</vt:lpwstr>
      </vt:variant>
      <vt:variant>
        <vt:lpwstr/>
      </vt:variant>
      <vt:variant>
        <vt:i4>7209012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consultantplus://offline/ref=3C2EBDB0D1B3BB9F29417D20BD3B30883571AD4CF5FBA90E915E98286ADE89D6EB849617E265D527qDI2N</vt:lpwstr>
      </vt:variant>
      <vt:variant>
        <vt:lpwstr/>
      </vt:variant>
      <vt:variant>
        <vt:i4>2162741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consultantplus://offline/ref=673BBEEB2240FC450595166236D4EE3905AD7A4B75325144EF2E53D9900FF1A363423DB2F7CCECC0M63CM</vt:lpwstr>
      </vt:variant>
      <vt:variant>
        <vt:lpwstr/>
      </vt:variant>
      <vt:variant>
        <vt:i4>2162797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consultantplus://offline/ref=673BBEEB2240FC450595166236D4EE3905AD7A4B75325144EF2E53D9900FF1A363423DB2F7CCEFC7M639M</vt:lpwstr>
      </vt:variant>
      <vt:variant>
        <vt:lpwstr/>
      </vt:variant>
      <vt:variant>
        <vt:i4>3997750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consultantplus://offline/ref=506CFC1D29229CCE86BE70938259CDC0B8B072C38BC49BACFC0B8E5177EFF70A92CE7179820D8612IDyDM</vt:lpwstr>
      </vt:variant>
      <vt:variant>
        <vt:lpwstr/>
      </vt:variant>
      <vt:variant>
        <vt:i4>3997745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consultantplus://offline/ref=506CFC1D29229CCE86BE70938259CDC0B8B072C38BC49BACFC0B8E5177EFF70A92CE7179820D8612IDyCM</vt:lpwstr>
      </vt:variant>
      <vt:variant>
        <vt:lpwstr/>
      </vt:variant>
      <vt:variant>
        <vt:i4>3997795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consultantplus://offline/ref=506CFC1D29229CCE86BE70938259CDC0B8B777C48EC79BACFC0B8E5177EFF70A92CE7179820C851EIDyCM</vt:lpwstr>
      </vt:variant>
      <vt:variant>
        <vt:lpwstr/>
      </vt:variant>
      <vt:variant>
        <vt:i4>3997795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consultantplus://offline/ref=506CFC1D29229CCE86BE70938259CDC0B8B072C38BC49BACFC0B8E5177EFF70A92CE7179820D871FIDyDM</vt:lpwstr>
      </vt:variant>
      <vt:variant>
        <vt:lpwstr/>
      </vt:variant>
      <vt:variant>
        <vt:i4>3473507</vt:i4>
      </vt:variant>
      <vt:variant>
        <vt:i4>33</vt:i4>
      </vt:variant>
      <vt:variant>
        <vt:i4>0</vt:i4>
      </vt:variant>
      <vt:variant>
        <vt:i4>5</vt:i4>
      </vt:variant>
      <vt:variant>
        <vt:lpwstr>http://www.gks.ru/wps/wcm/connect/rosstat_main/rosstat /ru/statistics/publications/catalog/doc_1138887978906</vt:lpwstr>
      </vt:variant>
      <vt:variant>
        <vt:lpwstr/>
      </vt:variant>
      <vt:variant>
        <vt:i4>655390</vt:i4>
      </vt:variant>
      <vt:variant>
        <vt:i4>30</vt:i4>
      </vt:variant>
      <vt:variant>
        <vt:i4>0</vt:i4>
      </vt:variant>
      <vt:variant>
        <vt:i4>5</vt:i4>
      </vt:variant>
      <vt:variant>
        <vt:lpwstr>http://www.genderbudgets.ru/</vt:lpwstr>
      </vt:variant>
      <vt:variant>
        <vt:lpwstr/>
      </vt:variant>
      <vt:variant>
        <vt:i4>131081</vt:i4>
      </vt:variant>
      <vt:variant>
        <vt:i4>27</vt:i4>
      </vt:variant>
      <vt:variant>
        <vt:i4>0</vt:i4>
      </vt:variant>
      <vt:variant>
        <vt:i4>5</vt:i4>
      </vt:variant>
      <vt:variant>
        <vt:lpwstr>http://www.rosmintrud.ru/ministry/programms/8</vt:lpwstr>
      </vt:variant>
      <vt:variant>
        <vt:lpwstr/>
      </vt:variant>
      <vt:variant>
        <vt:i4>3932203</vt:i4>
      </vt:variant>
      <vt:variant>
        <vt:i4>24</vt:i4>
      </vt:variant>
      <vt:variant>
        <vt:i4>0</vt:i4>
      </vt:variant>
      <vt:variant>
        <vt:i4>5</vt:i4>
      </vt:variant>
      <vt:variant>
        <vt:lpwstr>http://gov.spb.ru/helper/social/gender/</vt:lpwstr>
      </vt:variant>
      <vt:variant>
        <vt:lpwstr/>
      </vt:variant>
      <vt:variant>
        <vt:i4>5439506</vt:i4>
      </vt:variant>
      <vt:variant>
        <vt:i4>21</vt:i4>
      </vt:variant>
      <vt:variant>
        <vt:i4>0</vt:i4>
      </vt:variant>
      <vt:variant>
        <vt:i4>5</vt:i4>
      </vt:variant>
      <vt:variant>
        <vt:lpwstr>http://ombudsmanrf.org/component/content/article/70/1460-2011-06-20-11-58-01</vt:lpwstr>
      </vt:variant>
      <vt:variant>
        <vt:lpwstr/>
      </vt:variant>
      <vt:variant>
        <vt:i4>6750257</vt:i4>
      </vt:variant>
      <vt:variant>
        <vt:i4>18</vt:i4>
      </vt:variant>
      <vt:variant>
        <vt:i4>0</vt:i4>
      </vt:variant>
      <vt:variant>
        <vt:i4>5</vt:i4>
      </vt:variant>
      <vt:variant>
        <vt:lpwstr>http://www.rosmintrud.ru/docs/others/44</vt:lpwstr>
      </vt:variant>
      <vt:variant>
        <vt:lpwstr/>
      </vt:variant>
      <vt:variant>
        <vt:i4>131081</vt:i4>
      </vt:variant>
      <vt:variant>
        <vt:i4>15</vt:i4>
      </vt:variant>
      <vt:variant>
        <vt:i4>0</vt:i4>
      </vt:variant>
      <vt:variant>
        <vt:i4>5</vt:i4>
      </vt:variant>
      <vt:variant>
        <vt:lpwstr>http://www.rosmintrud.ru/ministry/programms/8</vt:lpwstr>
      </vt:variant>
      <vt:variant>
        <vt:lpwstr/>
      </vt:variant>
      <vt:variant>
        <vt:i4>4456533</vt:i4>
      </vt:variant>
      <vt:variant>
        <vt:i4>12</vt:i4>
      </vt:variant>
      <vt:variant>
        <vt:i4>0</vt:i4>
      </vt:variant>
      <vt:variant>
        <vt:i4>5</vt:i4>
      </vt:variant>
      <vt:variant>
        <vt:lpwstr>http://asozd2.duma.gov.ru/work/dz.nsf/ByID/F3D6BDD031BFF0D7432571BB0056AD60?OpenDocument</vt:lpwstr>
      </vt:variant>
      <vt:variant>
        <vt:lpwstr/>
      </vt:variant>
      <vt:variant>
        <vt:i4>196703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consultantplus://offline/ref=2CA25991AD7222ADE4E803A786B7C88A8E7DCDA202A07D4EFC377FS7OFL</vt:lpwstr>
      </vt:variant>
      <vt:variant>
        <vt:lpwstr/>
      </vt:variant>
      <vt:variant>
        <vt:i4>6422588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consultantplus://offline/ref=AE5DA2E4FA313DA5A98A1B0587B4C2AC9ADEF6DF14FAD9C8072713AD424C7AFFD765C2C792ADzAA7L</vt:lpwstr>
      </vt:variant>
      <vt:variant>
        <vt:lpwstr/>
      </vt:variant>
      <vt:variant>
        <vt:i4>1048641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http://undocs.org/ru/A/RES/68/268</vt:lpwstr>
      </vt:variant>
      <vt:variant>
        <vt:lpwstr/>
      </vt:variant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Irina Galitskaia</dc:creator>
  <cp:keywords/>
  <cp:lastModifiedBy>Front Desk</cp:lastModifiedBy>
  <cp:revision>7</cp:revision>
  <cp:lastPrinted>2014-10-03T13:39:00Z</cp:lastPrinted>
  <dcterms:created xsi:type="dcterms:W3CDTF">2014-10-03T13:33:00Z</dcterms:created>
  <dcterms:modified xsi:type="dcterms:W3CDTF">2014-10-07T08:20:00Z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1459622R</vt:lpwstr>
  </property>
  <property fmtid="{D5CDD505-2E9C-101B-9397-08002B2CF9AE}" pid="3" name="ODSRefJobNo">
    <vt:lpwstr>1451444R</vt:lpwstr>
  </property>
  <property fmtid="{D5CDD505-2E9C-101B-9397-08002B2CF9AE}" pid="4" name="Symbol1">
    <vt:lpwstr>CEDAW/C/RUS/8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22 August 2014</vt:lpwstr>
  </property>
  <property fmtid="{D5CDD505-2E9C-101B-9397-08002B2CF9AE}" pid="9" name="Original">
    <vt:lpwstr>Russian</vt:lpwstr>
  </property>
  <property fmtid="{D5CDD505-2E9C-101B-9397-08002B2CF9AE}" pid="10" name="Release Date">
    <vt:lpwstr>031014</vt:lpwstr>
  </property>
  <property fmtid="{D5CDD505-2E9C-101B-9397-08002B2CF9AE}" pid="11" name="Comment">
    <vt:lpwstr/>
  </property>
  <property fmtid="{D5CDD505-2E9C-101B-9397-08002B2CF9AE}" pid="12" name="DraftPages">
    <vt:lpwstr> 56</vt:lpwstr>
  </property>
  <property fmtid="{D5CDD505-2E9C-101B-9397-08002B2CF9AE}" pid="13" name="Operator">
    <vt:lpwstr>IG</vt:lpwstr>
  </property>
</Properties>
</file>