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480" w:rsidRDefault="003A3480" w:rsidP="003A3480">
      <w:pPr>
        <w:spacing w:line="60" w:lineRule="exact"/>
        <w:rPr>
          <w:sz w:val="6"/>
          <w:lang w:val="en-US"/>
        </w:rPr>
        <w:sectPr w:rsidR="003A3480" w:rsidSect="003A348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013A2" w:rsidRPr="00AE0286" w:rsidRDefault="00F013A2" w:rsidP="00F013A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0286">
        <w:t xml:space="preserve">Комитет по ликвидации дискриминации </w:t>
      </w:r>
      <w:r w:rsidRPr="00AE0286">
        <w:br/>
        <w:t>в отношении женщин</w:t>
      </w:r>
    </w:p>
    <w:p w:rsidR="00F013A2" w:rsidRPr="00AE0286" w:rsidRDefault="00F013A2" w:rsidP="00F013A2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0286">
        <w:t xml:space="preserve">Сорок </w:t>
      </w:r>
      <w:r w:rsidR="00355725">
        <w:t xml:space="preserve">пятая </w:t>
      </w:r>
      <w:r w:rsidRPr="00AE0286">
        <w:t>сессия</w:t>
      </w:r>
    </w:p>
    <w:p w:rsidR="00F013A2" w:rsidRDefault="00F013A2" w:rsidP="00F013A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0286">
        <w:t>1</w:t>
      </w:r>
      <w:r>
        <w:t>8</w:t>
      </w:r>
      <w:r w:rsidR="00942166">
        <w:t> </w:t>
      </w:r>
      <w:r w:rsidRPr="00AE0286">
        <w:t>января</w:t>
      </w:r>
      <w:r>
        <w:rPr>
          <w:lang w:val="en-US"/>
        </w:rPr>
        <w:t> </w:t>
      </w:r>
      <w:r w:rsidRPr="00F013A2">
        <w:t xml:space="preserve">— </w:t>
      </w:r>
      <w:r>
        <w:t>5</w:t>
      </w:r>
      <w:r w:rsidR="00942166">
        <w:t> </w:t>
      </w:r>
      <w:r w:rsidRPr="00AE0286">
        <w:t>февраля 20</w:t>
      </w:r>
      <w:r w:rsidR="00355725">
        <w:t>1</w:t>
      </w:r>
      <w:r w:rsidRPr="00AE0286">
        <w:t>0</w:t>
      </w:r>
      <w:r w:rsidRPr="00AE0286">
        <w:rPr>
          <w:lang w:val="en-US"/>
        </w:rPr>
        <w:t> </w:t>
      </w:r>
      <w:r w:rsidRPr="00AE0286">
        <w:t>года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Default="00F013A2" w:rsidP="00F013A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Предварительная повестка дня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</w:pPr>
      <w:r w:rsidRPr="00AE0286">
        <w:t>1.</w:t>
      </w:r>
      <w:r w:rsidRPr="00AE0286">
        <w:tab/>
        <w:t>Открытие сессии.</w:t>
      </w:r>
    </w:p>
    <w:p w:rsidR="00F013A2" w:rsidRPr="00AE0286" w:rsidRDefault="00F013A2" w:rsidP="00F013A2">
      <w:pPr>
        <w:pStyle w:val="SingleTxt"/>
      </w:pPr>
      <w:r w:rsidRPr="00AE0286">
        <w:t>2.</w:t>
      </w:r>
      <w:r w:rsidRPr="00AE0286">
        <w:tab/>
        <w:t>Утверждение повестки дня и организация работы</w:t>
      </w:r>
      <w:r>
        <w:t>.</w:t>
      </w:r>
    </w:p>
    <w:p w:rsidR="00F013A2" w:rsidRPr="00AE0286" w:rsidRDefault="00F013A2" w:rsidP="00F013A2">
      <w:pPr>
        <w:pStyle w:val="SingleTxt"/>
        <w:ind w:left="1742" w:hanging="475"/>
      </w:pPr>
      <w:r>
        <w:t>3</w:t>
      </w:r>
      <w:r w:rsidRPr="00AE0286">
        <w:t>.</w:t>
      </w:r>
      <w:r w:rsidRPr="00AE0286">
        <w:tab/>
        <w:t>Доклад Председателя о мероприятиях, проведенных в период между с</w:t>
      </w:r>
      <w:r w:rsidRPr="00AE0286">
        <w:t>о</w:t>
      </w:r>
      <w:r w:rsidRPr="00AE0286">
        <w:t xml:space="preserve">рок </w:t>
      </w:r>
      <w:r>
        <w:t xml:space="preserve">четвертой </w:t>
      </w:r>
      <w:r w:rsidRPr="00AE0286">
        <w:t xml:space="preserve">и сорок </w:t>
      </w:r>
      <w:r>
        <w:t xml:space="preserve">пятой </w:t>
      </w:r>
      <w:r w:rsidRPr="00AE0286">
        <w:t>сессиями Комитета.</w:t>
      </w:r>
    </w:p>
    <w:p w:rsidR="00F013A2" w:rsidRPr="00AE0286" w:rsidRDefault="00F013A2" w:rsidP="00F013A2">
      <w:pPr>
        <w:pStyle w:val="SingleTxt"/>
        <w:ind w:left="1742" w:hanging="475"/>
      </w:pPr>
      <w:r>
        <w:t>4</w:t>
      </w:r>
      <w:r w:rsidRPr="00AE0286">
        <w:t>.</w:t>
      </w:r>
      <w:r w:rsidRPr="00AE0286">
        <w:tab/>
        <w:t>Рассмотрение докладов, представленных государствами-участн</w:t>
      </w:r>
      <w:r>
        <w:t>иками в соответствии со статьей </w:t>
      </w:r>
      <w:r w:rsidRPr="00AE0286">
        <w:t>18 Конвенции о ликвидации всех форм дискр</w:t>
      </w:r>
      <w:r w:rsidRPr="00AE0286">
        <w:t>и</w:t>
      </w:r>
      <w:r w:rsidRPr="00AE0286">
        <w:t>минации в отношении женщин.</w:t>
      </w:r>
    </w:p>
    <w:p w:rsidR="00F013A2" w:rsidRPr="00AE0286" w:rsidRDefault="00F013A2" w:rsidP="00F013A2">
      <w:pPr>
        <w:pStyle w:val="SingleTxt"/>
        <w:ind w:left="1742" w:hanging="475"/>
      </w:pPr>
      <w:r>
        <w:t>5</w:t>
      </w:r>
      <w:r w:rsidRPr="00AE0286">
        <w:t>.</w:t>
      </w:r>
      <w:r w:rsidRPr="00AE0286">
        <w:tab/>
      </w:r>
      <w:r>
        <w:t>Осуществление статей </w:t>
      </w:r>
      <w:r w:rsidRPr="00AE0286">
        <w:t xml:space="preserve">21 </w:t>
      </w:r>
      <w:r>
        <w:t xml:space="preserve">и 22 </w:t>
      </w:r>
      <w:r w:rsidRPr="00AE0286">
        <w:t>Конвенции о ликвидации всех форм ди</w:t>
      </w:r>
      <w:r w:rsidRPr="00AE0286">
        <w:t>с</w:t>
      </w:r>
      <w:r w:rsidRPr="00AE0286">
        <w:t>криминации в отношении женщин.</w:t>
      </w:r>
    </w:p>
    <w:p w:rsidR="00F013A2" w:rsidRPr="00AE0286" w:rsidRDefault="00F013A2" w:rsidP="00F013A2">
      <w:pPr>
        <w:pStyle w:val="SingleTxt"/>
      </w:pPr>
      <w:r>
        <w:t>6</w:t>
      </w:r>
      <w:r w:rsidRPr="00AE0286">
        <w:t>.</w:t>
      </w:r>
      <w:r w:rsidRPr="00AE0286">
        <w:tab/>
        <w:t>Пути и средства повышения оперативности в работе Комитета.</w:t>
      </w:r>
    </w:p>
    <w:p w:rsidR="00F013A2" w:rsidRPr="00AE0286" w:rsidRDefault="00F013A2" w:rsidP="00F013A2">
      <w:pPr>
        <w:pStyle w:val="SingleTxt"/>
        <w:ind w:left="1742" w:hanging="475"/>
      </w:pPr>
      <w:r>
        <w:t>7</w:t>
      </w:r>
      <w:r w:rsidRPr="00AE0286">
        <w:t>.</w:t>
      </w:r>
      <w:r w:rsidRPr="00AE0286">
        <w:tab/>
        <w:t>Деятельность Комитета в соответствии с Факультативным протоколом к Конвенции о ликвидации всех форм дискриминации в отношении же</w:t>
      </w:r>
      <w:r w:rsidRPr="00AE0286">
        <w:t>н</w:t>
      </w:r>
      <w:r w:rsidRPr="00AE0286">
        <w:t>щин</w:t>
      </w:r>
      <w:r>
        <w:t>.</w:t>
      </w:r>
    </w:p>
    <w:p w:rsidR="00F013A2" w:rsidRPr="00AE0286" w:rsidRDefault="00F013A2" w:rsidP="00F013A2">
      <w:pPr>
        <w:pStyle w:val="SingleTxt"/>
      </w:pPr>
      <w:r>
        <w:t>8</w:t>
      </w:r>
      <w:r w:rsidRPr="00AE0286">
        <w:t>.</w:t>
      </w:r>
      <w:r w:rsidRPr="00AE0286">
        <w:tab/>
        <w:t xml:space="preserve">Предварительная повестка дня сорок </w:t>
      </w:r>
      <w:r w:rsidR="00942166">
        <w:t>шес</w:t>
      </w:r>
      <w:r>
        <w:t xml:space="preserve">той </w:t>
      </w:r>
      <w:r w:rsidRPr="00AE0286">
        <w:t>сессии Комитета.</w:t>
      </w:r>
    </w:p>
    <w:p w:rsidR="00F013A2" w:rsidRPr="00AE0286" w:rsidRDefault="00F013A2" w:rsidP="00F013A2">
      <w:pPr>
        <w:pStyle w:val="SingleTxt"/>
      </w:pPr>
      <w:r>
        <w:t>9</w:t>
      </w:r>
      <w:r w:rsidRPr="00AE0286">
        <w:t>.</w:t>
      </w:r>
      <w:r w:rsidRPr="00AE0286">
        <w:tab/>
        <w:t xml:space="preserve">Утверждение доклада Комитета о работе его сорок </w:t>
      </w:r>
      <w:r>
        <w:t xml:space="preserve">пятой </w:t>
      </w:r>
      <w:r w:rsidRPr="00AE0286">
        <w:t>сессии.</w:t>
      </w:r>
    </w:p>
    <w:p w:rsidR="00F013A2" w:rsidRDefault="00F013A2" w:rsidP="00F01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br w:type="page"/>
      </w:r>
      <w:r w:rsidRPr="00AE0286">
        <w:tab/>
      </w:r>
      <w:r w:rsidRPr="00AE0286">
        <w:tab/>
        <w:t>Аннотации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1</w:t>
      </w:r>
    </w:p>
    <w:p w:rsidR="00F013A2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О</w:t>
      </w:r>
      <w:r>
        <w:t>ткрытие сессии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Default="00F013A2" w:rsidP="00F013A2">
      <w:pPr>
        <w:pStyle w:val="SingleTxt"/>
      </w:pPr>
      <w:r w:rsidRPr="00AE0286">
        <w:t xml:space="preserve">Сорок </w:t>
      </w:r>
      <w:r>
        <w:t xml:space="preserve">пятую </w:t>
      </w:r>
      <w:r w:rsidRPr="00AE0286">
        <w:t>сессию Комитета по ликвидации дискриминации в отношении женщин откроет Председатель Комитета.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2</w:t>
      </w:r>
    </w:p>
    <w:p w:rsidR="00F013A2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Утверждение повестки дня и организация работы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</w:pPr>
      <w:r>
        <w:t>В правиле </w:t>
      </w:r>
      <w:r w:rsidRPr="00AE0286">
        <w:t xml:space="preserve">9 правил процедуры предусмотрено, что первым основным пунктом предварительной повестки дня любой сессии является утверждение повестки дня. </w:t>
      </w:r>
      <w:r>
        <w:t>Согласно правилу 7</w:t>
      </w:r>
      <w:r w:rsidRPr="00AE0286">
        <w:t xml:space="preserve"> предварительная повестка дня каждой сессии </w:t>
      </w:r>
      <w:r>
        <w:t>соста</w:t>
      </w:r>
      <w:r>
        <w:t>в</w:t>
      </w:r>
      <w:r>
        <w:t xml:space="preserve">ляется </w:t>
      </w:r>
      <w:r w:rsidRPr="00AE0286">
        <w:t>Генеральным секретарем в консультации с Председателем и на основ</w:t>
      </w:r>
      <w:r w:rsidRPr="00AE0286">
        <w:t>а</w:t>
      </w:r>
      <w:r w:rsidRPr="00AE0286">
        <w:t>нии соответствующих положений стат</w:t>
      </w:r>
      <w:r>
        <w:t>ей </w:t>
      </w:r>
      <w:r w:rsidRPr="00AE0286">
        <w:t>17–22 Конвенции.</w:t>
      </w:r>
    </w:p>
    <w:p w:rsidR="00F013A2" w:rsidRDefault="00F013A2" w:rsidP="00F013A2">
      <w:pPr>
        <w:pStyle w:val="SingleTxt"/>
      </w:pPr>
      <w:r w:rsidRPr="00AE0286">
        <w:t xml:space="preserve">На своей сорок </w:t>
      </w:r>
      <w:r>
        <w:t>четвертой</w:t>
      </w:r>
      <w:r w:rsidRPr="00AE0286">
        <w:t xml:space="preserve"> сессии Комитет утвердил повестку дня своей сорок </w:t>
      </w:r>
      <w:r>
        <w:t xml:space="preserve">пятой </w:t>
      </w:r>
      <w:r w:rsidRPr="00AE0286">
        <w:t>сессии.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</w:t>
      </w:r>
      <w:r>
        <w:t xml:space="preserve"> 3</w:t>
      </w:r>
    </w:p>
    <w:p w:rsidR="00F013A2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Доклад Председателя о мероприятиях, проведенных в период между сорок </w:t>
      </w:r>
      <w:r>
        <w:t>четвертой</w:t>
      </w:r>
      <w:r w:rsidRPr="00AE0286">
        <w:t xml:space="preserve"> и сорок </w:t>
      </w:r>
      <w:r>
        <w:t xml:space="preserve">пятой </w:t>
      </w:r>
      <w:r w:rsidRPr="00AE0286">
        <w:t>сессиями Комитета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SingleTxt"/>
      </w:pPr>
      <w:r>
        <w:t>По пункту 3</w:t>
      </w:r>
      <w:r w:rsidRPr="00AE0286">
        <w:t xml:space="preserve"> Председатель кратко проинформирует членов Комитета о мер</w:t>
      </w:r>
      <w:r w:rsidRPr="00AE0286">
        <w:t>о</w:t>
      </w:r>
      <w:r w:rsidRPr="00AE0286">
        <w:t>приятиях и событиях, которые произошли со времени проведения предыдущей сессии и которые имеют отношение к работе Комитета.</w:t>
      </w:r>
    </w:p>
    <w:p w:rsidR="00F013A2" w:rsidRPr="00AE0286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F01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F013A2" w:rsidRPr="00944120" w:rsidRDefault="00F013A2" w:rsidP="00F013A2">
      <w:pPr>
        <w:pStyle w:val="SingleTxt"/>
        <w:spacing w:after="0" w:line="120" w:lineRule="exact"/>
        <w:rPr>
          <w:sz w:val="10"/>
        </w:rPr>
      </w:pPr>
    </w:p>
    <w:p w:rsidR="00F013A2" w:rsidRDefault="00F013A2" w:rsidP="00F013A2">
      <w:pPr>
        <w:pStyle w:val="SingleTxt"/>
      </w:pPr>
      <w:r w:rsidRPr="00AE0286">
        <w:t>Предварительная повестка дня и аннотации (CEDAW/C/20</w:t>
      </w:r>
      <w:r>
        <w:t>10</w:t>
      </w:r>
      <w:r w:rsidRPr="00AE0286">
        <w:t>/</w:t>
      </w:r>
      <w:r>
        <w:t>45</w:t>
      </w:r>
      <w:r w:rsidRPr="00AE0286">
        <w:t>/1)</w:t>
      </w:r>
    </w:p>
    <w:p w:rsidR="0068068E" w:rsidRPr="0068068E" w:rsidRDefault="0068068E" w:rsidP="0068068E">
      <w:pPr>
        <w:pStyle w:val="SingleTxt"/>
        <w:spacing w:after="0" w:line="120" w:lineRule="exact"/>
        <w:rPr>
          <w:sz w:val="10"/>
        </w:rPr>
      </w:pPr>
    </w:p>
    <w:p w:rsidR="00F013A2" w:rsidRPr="00AE0286" w:rsidRDefault="00F013A2" w:rsidP="0068068E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Пункт 4</w:t>
      </w:r>
    </w:p>
    <w:p w:rsidR="00F013A2" w:rsidRDefault="00F013A2" w:rsidP="0068068E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AE0286">
        <w:tab/>
      </w:r>
      <w:r w:rsidRPr="00AE0286">
        <w:tab/>
        <w:t>Рассмотрение докладов, представленных государствами-участниками в</w:t>
      </w:r>
      <w:r>
        <w:t> </w:t>
      </w:r>
      <w:r w:rsidRPr="00AE0286">
        <w:t>соответствии со статьей 18 Конвенции о ликвидации всех форм дискриминации в отношении женщин</w:t>
      </w:r>
    </w:p>
    <w:p w:rsidR="00F013A2" w:rsidRPr="00944120" w:rsidRDefault="00F013A2" w:rsidP="00F013A2">
      <w:pPr>
        <w:pStyle w:val="SingleTxt"/>
        <w:keepNext/>
        <w:keepLines/>
        <w:spacing w:after="0" w:line="120" w:lineRule="exact"/>
        <w:rPr>
          <w:sz w:val="10"/>
        </w:rPr>
      </w:pPr>
    </w:p>
    <w:p w:rsidR="00F013A2" w:rsidRDefault="00F013A2" w:rsidP="0068068E">
      <w:pPr>
        <w:pStyle w:val="SingleTxt"/>
        <w:rPr>
          <w:lang w:val="en-US"/>
        </w:rPr>
      </w:pPr>
      <w:r>
        <w:t>В статье </w:t>
      </w:r>
      <w:r w:rsidRPr="00AE0286">
        <w:t>18 Конвенции предусмотрено, что государства</w:t>
      </w:r>
      <w:r>
        <w:t> </w:t>
      </w:r>
      <w:r w:rsidRPr="00AE0286">
        <w:t>— участники Конве</w:t>
      </w:r>
      <w:r w:rsidRPr="00AE0286">
        <w:t>н</w:t>
      </w:r>
      <w:r w:rsidRPr="00AE0286">
        <w:t>ции обязуются представлять Генеральному секретарю для рассмотрения Ком</w:t>
      </w:r>
      <w:r w:rsidRPr="00AE0286">
        <w:t>и</w:t>
      </w:r>
      <w:r w:rsidRPr="00AE0286">
        <w:t xml:space="preserve">тетом доклады о законодательных, судебных, административных или других мерах, принятых ими для выполнения положений Конвенции, и о прогрессе, достигнутом в этой связи. Доклады должны представляться в течение одного года со дня вступления настоящий Конвенции в силу для заинтересованного государства, а после этого по крайней мере через каждые четыре года и далее тогда, когда об этом </w:t>
      </w:r>
      <w:r>
        <w:t>по</w:t>
      </w:r>
      <w:r w:rsidRPr="00AE0286">
        <w:t>просит Комитет.</w:t>
      </w:r>
    </w:p>
    <w:p w:rsidR="004E5AE6" w:rsidRPr="004E5AE6" w:rsidRDefault="004E5AE6" w:rsidP="0068068E">
      <w:pPr>
        <w:pStyle w:val="SingleTxt"/>
      </w:pPr>
      <w:r w:rsidRPr="001566B4">
        <w:t>На</w:t>
      </w:r>
      <w:r w:rsidRPr="00524087">
        <w:t xml:space="preserve"> </w:t>
      </w:r>
      <w:r w:rsidRPr="001566B4">
        <w:t>своей</w:t>
      </w:r>
      <w:r w:rsidRPr="00524087">
        <w:t xml:space="preserve"> </w:t>
      </w:r>
      <w:r w:rsidRPr="001566B4">
        <w:t>сорок</w:t>
      </w:r>
      <w:r w:rsidRPr="00524087">
        <w:t xml:space="preserve"> </w:t>
      </w:r>
      <w:r w:rsidRPr="001566B4">
        <w:t>пятой</w:t>
      </w:r>
      <w:r w:rsidRPr="00524087">
        <w:t xml:space="preserve"> </w:t>
      </w:r>
      <w:r w:rsidRPr="001566B4">
        <w:t>сессии</w:t>
      </w:r>
      <w:r w:rsidRPr="00524087">
        <w:t xml:space="preserve"> </w:t>
      </w:r>
      <w:r w:rsidRPr="001566B4">
        <w:t>Комитет</w:t>
      </w:r>
      <w:r w:rsidRPr="00524087">
        <w:t xml:space="preserve"> </w:t>
      </w:r>
      <w:r w:rsidRPr="001566B4">
        <w:t>рассмотрит</w:t>
      </w:r>
      <w:r w:rsidRPr="00524087">
        <w:t xml:space="preserve"> </w:t>
      </w:r>
      <w:r w:rsidRPr="001566B4">
        <w:t>следующие</w:t>
      </w:r>
      <w:r w:rsidRPr="00524087">
        <w:t xml:space="preserve"> </w:t>
      </w:r>
      <w:r w:rsidRPr="001566B4">
        <w:t>доклады</w:t>
      </w:r>
      <w:r w:rsidRPr="00524087">
        <w:t xml:space="preserve">: </w:t>
      </w:r>
      <w:r>
        <w:t>перв</w:t>
      </w:r>
      <w:r>
        <w:t>о</w:t>
      </w:r>
      <w:r>
        <w:t>начальный</w:t>
      </w:r>
      <w:r w:rsidRPr="00524087">
        <w:t xml:space="preserve"> </w:t>
      </w:r>
      <w:r>
        <w:t>периодический</w:t>
      </w:r>
      <w:r w:rsidRPr="00524087">
        <w:t xml:space="preserve"> </w:t>
      </w:r>
      <w:r>
        <w:t>доклад</w:t>
      </w:r>
      <w:r w:rsidRPr="00524087">
        <w:t xml:space="preserve"> </w:t>
      </w:r>
      <w:r>
        <w:t>Объединенных</w:t>
      </w:r>
      <w:r w:rsidRPr="00524087">
        <w:t xml:space="preserve"> </w:t>
      </w:r>
      <w:r>
        <w:t>Арабских</w:t>
      </w:r>
      <w:r w:rsidRPr="00524087">
        <w:t xml:space="preserve"> </w:t>
      </w:r>
      <w:r>
        <w:t>Эмиратов</w:t>
      </w:r>
      <w:r w:rsidRPr="00524087">
        <w:t xml:space="preserve">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ARE</w:t>
      </w:r>
      <w:r w:rsidRPr="00524087">
        <w:t>/1); объединенный первоначальный, второй и третий период</w:t>
      </w:r>
      <w:r w:rsidRPr="00524087">
        <w:t>и</w:t>
      </w:r>
      <w:r w:rsidRPr="00524087">
        <w:t>чески</w:t>
      </w:r>
      <w:r>
        <w:t>й</w:t>
      </w:r>
      <w:r w:rsidRPr="00524087">
        <w:t xml:space="preserve"> доклад Ботсваны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BOT</w:t>
      </w:r>
      <w:r w:rsidRPr="00524087">
        <w:t xml:space="preserve">/3); </w:t>
      </w:r>
      <w:r>
        <w:t>четвертый периодический до</w:t>
      </w:r>
      <w:r>
        <w:t>к</w:t>
      </w:r>
      <w:r>
        <w:t xml:space="preserve">лад Узбекистана </w:t>
      </w:r>
      <w:r w:rsidRPr="00524087">
        <w:t>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UZB</w:t>
      </w:r>
      <w:r w:rsidRPr="00524087">
        <w:t xml:space="preserve">/4); </w:t>
      </w:r>
      <w:r>
        <w:t>объединенный четвертый, пятый, шестой и седьмой периодический доклад Панамы</w:t>
      </w:r>
      <w:r w:rsidRPr="00524087">
        <w:t xml:space="preserve">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PAN</w:t>
      </w:r>
      <w:r w:rsidRPr="00524087">
        <w:t xml:space="preserve">/7); </w:t>
      </w:r>
      <w:r>
        <w:t>пятый периодич</w:t>
      </w:r>
      <w:r>
        <w:t>е</w:t>
      </w:r>
      <w:r>
        <w:t>ский доклад Нидерландов</w:t>
      </w:r>
      <w:r w:rsidRPr="00524087">
        <w:t xml:space="preserve">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NLD</w:t>
      </w:r>
      <w:r w:rsidRPr="00524087">
        <w:t xml:space="preserve">/5) </w:t>
      </w:r>
      <w:r>
        <w:t>совместно с четвертым и п</w:t>
      </w:r>
      <w:r>
        <w:t>я</w:t>
      </w:r>
      <w:r>
        <w:t>тым периодическими докладами Нидерландов</w:t>
      </w:r>
      <w:r w:rsidRPr="00524087">
        <w:t xml:space="preserve"> (</w:t>
      </w:r>
      <w:r>
        <w:t>Аруба</w:t>
      </w:r>
      <w:r w:rsidRPr="00524087">
        <w:t>)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NLD</w:t>
      </w:r>
      <w:r w:rsidRPr="00524087">
        <w:t>/4/</w:t>
      </w:r>
      <w:r w:rsidRPr="001566B4">
        <w:rPr>
          <w:lang w:val="en-US"/>
        </w:rPr>
        <w:t>Add</w:t>
      </w:r>
      <w:r w:rsidRPr="00524087">
        <w:t xml:space="preserve">.1 </w:t>
      </w:r>
      <w:r>
        <w:t>и</w:t>
      </w:r>
      <w:r w:rsidRPr="00524087">
        <w:t xml:space="preserve"> </w:t>
      </w:r>
      <w:r w:rsidRPr="001566B4">
        <w:rPr>
          <w:lang w:val="en-US"/>
        </w:rPr>
        <w:t>CEDAW</w:t>
      </w:r>
      <w:r w:rsidRPr="00524087">
        <w:t>/</w:t>
      </w:r>
      <w:r>
        <w:rPr>
          <w:lang w:val="en-US"/>
        </w:rPr>
        <w:t>C</w:t>
      </w:r>
      <w:r w:rsidRPr="00524087">
        <w:t>/</w:t>
      </w:r>
      <w:r>
        <w:rPr>
          <w:lang w:val="en-US"/>
        </w:rPr>
        <w:t>NLD</w:t>
      </w:r>
      <w:r w:rsidRPr="00524087">
        <w:t>/5/</w:t>
      </w:r>
      <w:r>
        <w:rPr>
          <w:lang w:val="en-US"/>
        </w:rPr>
        <w:t>Add</w:t>
      </w:r>
      <w:r w:rsidRPr="00524087">
        <w:t>.1)</w:t>
      </w:r>
      <w:r>
        <w:t xml:space="preserve"> и четвертым и пятым периодическим докладами Н</w:t>
      </w:r>
      <w:r>
        <w:t>и</w:t>
      </w:r>
      <w:r>
        <w:t>дерландов</w:t>
      </w:r>
      <w:r w:rsidRPr="00524087">
        <w:t xml:space="preserve"> (</w:t>
      </w:r>
      <w:r>
        <w:t>Нидерландские Антильские острова</w:t>
      </w:r>
      <w:r w:rsidRPr="00524087">
        <w:t>)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NLD</w:t>
      </w:r>
      <w:r w:rsidRPr="00524087">
        <w:t>/4/</w:t>
      </w:r>
      <w:r w:rsidRPr="001566B4">
        <w:rPr>
          <w:lang w:val="en-US"/>
        </w:rPr>
        <w:t>Add</w:t>
      </w:r>
      <w:r w:rsidRPr="00524087">
        <w:t xml:space="preserve">.2 </w:t>
      </w:r>
      <w:r>
        <w:t>и</w:t>
      </w:r>
      <w:r w:rsidRPr="00524087">
        <w:t xml:space="preserve"> 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NLD</w:t>
      </w:r>
      <w:r w:rsidRPr="00524087">
        <w:t>/5/</w:t>
      </w:r>
      <w:r w:rsidRPr="001566B4">
        <w:rPr>
          <w:lang w:val="en-US"/>
        </w:rPr>
        <w:t>Add</w:t>
      </w:r>
      <w:r w:rsidRPr="00524087">
        <w:t xml:space="preserve">.2); </w:t>
      </w:r>
      <w:r>
        <w:t>шестой периодический доклад Малави</w:t>
      </w:r>
      <w:r w:rsidRPr="00524087">
        <w:t xml:space="preserve">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="00795BEA">
        <w:br/>
      </w:r>
      <w:r w:rsidRPr="001566B4">
        <w:rPr>
          <w:lang w:val="en-US"/>
        </w:rPr>
        <w:t>MWI</w:t>
      </w:r>
      <w:r w:rsidRPr="00524087">
        <w:t xml:space="preserve">/6); </w:t>
      </w:r>
      <w:r>
        <w:t>объединенный шестой и седьмой периодический доклад Египта</w:t>
      </w:r>
      <w:r w:rsidRPr="00524087">
        <w:t xml:space="preserve"> 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EGY</w:t>
      </w:r>
      <w:r w:rsidRPr="00524087">
        <w:t xml:space="preserve">/7); </w:t>
      </w:r>
      <w:r>
        <w:t xml:space="preserve">и объединенный шестой и седьмой периодический доклад Украины </w:t>
      </w:r>
      <w:r w:rsidRPr="00524087">
        <w:t>(</w:t>
      </w:r>
      <w:r w:rsidRPr="001566B4">
        <w:rPr>
          <w:lang w:val="en-US"/>
        </w:rPr>
        <w:t>CEDAW</w:t>
      </w:r>
      <w:r w:rsidRPr="00524087">
        <w:t>/</w:t>
      </w:r>
      <w:r w:rsidRPr="001566B4">
        <w:rPr>
          <w:lang w:val="en-US"/>
        </w:rPr>
        <w:t>C</w:t>
      </w:r>
      <w:r w:rsidRPr="00524087">
        <w:t>/</w:t>
      </w:r>
      <w:r w:rsidRPr="001566B4">
        <w:rPr>
          <w:lang w:val="en-US"/>
        </w:rPr>
        <w:t>UKR</w:t>
      </w:r>
      <w:r w:rsidRPr="00524087">
        <w:t>/7)</w:t>
      </w:r>
      <w:r>
        <w:t>.</w:t>
      </w:r>
    </w:p>
    <w:p w:rsidR="00F013A2" w:rsidRPr="00AE0286" w:rsidRDefault="00F013A2" w:rsidP="00F013A2">
      <w:pPr>
        <w:pStyle w:val="SingleTxt"/>
      </w:pPr>
      <w:r>
        <w:t>В правиле </w:t>
      </w:r>
      <w:r w:rsidRPr="00AE0286">
        <w:t>51 правил процедуры предусмотрено, что представители государс</w:t>
      </w:r>
      <w:r w:rsidRPr="00AE0286">
        <w:t>т</w:t>
      </w:r>
      <w:r w:rsidRPr="00AE0286">
        <w:t>ва-участника присутствуют на заседаниях Комитета, на которых рассматрив</w:t>
      </w:r>
      <w:r w:rsidRPr="00AE0286">
        <w:t>а</w:t>
      </w:r>
      <w:r w:rsidRPr="00AE0286">
        <w:t>ется доклад этого государства, участвуют в обсуждении и отвечают на вопросы по этому докладу.</w:t>
      </w:r>
    </w:p>
    <w:p w:rsidR="00F013A2" w:rsidRPr="00AE0286" w:rsidRDefault="00F013A2" w:rsidP="00F013A2">
      <w:pPr>
        <w:pStyle w:val="SingleTxt"/>
      </w:pPr>
      <w:r>
        <w:t>В правиле </w:t>
      </w:r>
      <w:r w:rsidRPr="00AE0286">
        <w:t>49 правил процедуры предусмотрено, что на каждой сессии Ген</w:t>
      </w:r>
      <w:r w:rsidRPr="00AE0286">
        <w:t>е</w:t>
      </w:r>
      <w:r w:rsidRPr="00AE0286">
        <w:t>ральный секретарь оповещает Комитет обо всех случаях представления докл</w:t>
      </w:r>
      <w:r w:rsidRPr="00AE0286">
        <w:t>а</w:t>
      </w:r>
      <w:r w:rsidRPr="00AE0286">
        <w:t>дов, запрошенных у государств-участ</w:t>
      </w:r>
      <w:r>
        <w:t>ников в соответствии со статьей </w:t>
      </w:r>
      <w:r w:rsidRPr="00AE0286">
        <w:t>18 Ко</w:t>
      </w:r>
      <w:r w:rsidRPr="00AE0286">
        <w:t>н</w:t>
      </w:r>
      <w:r w:rsidRPr="00AE0286">
        <w:t xml:space="preserve">венции. Кроме того, Генеральный секретарь представляет Комитету список докладов, которые </w:t>
      </w:r>
      <w:r>
        <w:t>были представлены государствами </w:t>
      </w:r>
      <w:r w:rsidRPr="00AE0286">
        <w:t>— участниками Конве</w:t>
      </w:r>
      <w:r w:rsidRPr="00AE0286">
        <w:t>н</w:t>
      </w:r>
      <w:r w:rsidRPr="00AE0286">
        <w:t>ции, а также список тех докладов, которые были представлены государств</w:t>
      </w:r>
      <w:r w:rsidRPr="00AE0286">
        <w:t>а</w:t>
      </w:r>
      <w:r w:rsidRPr="00AE0286">
        <w:t>ми</w:t>
      </w:r>
      <w:r>
        <w:t> </w:t>
      </w:r>
      <w:r w:rsidRPr="00AE0286">
        <w:t>— участниками Конвенции, но еще не рассматривались в Комитете.</w:t>
      </w:r>
    </w:p>
    <w:p w:rsidR="00F013A2" w:rsidRPr="00AE0286" w:rsidRDefault="00F013A2" w:rsidP="00F013A2">
      <w:pPr>
        <w:pStyle w:val="SingleTxt"/>
      </w:pPr>
      <w:r w:rsidRPr="00AE0286">
        <w:t xml:space="preserve">На своей сорок </w:t>
      </w:r>
      <w:r>
        <w:t>пятой</w:t>
      </w:r>
      <w:r w:rsidRPr="00AE0286">
        <w:t xml:space="preserve"> сессии Комитет рассмотрит доклад Генерального секр</w:t>
      </w:r>
      <w:r w:rsidRPr="00AE0286">
        <w:t>е</w:t>
      </w:r>
      <w:r w:rsidRPr="00AE0286">
        <w:t>таря о положении с представлением докладов государствами-участн</w:t>
      </w:r>
      <w:r>
        <w:t>иками в соответствии со статьей </w:t>
      </w:r>
      <w:r w:rsidRPr="00AE0286">
        <w:t>18 Конвенции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/2).</w:t>
      </w:r>
    </w:p>
    <w:p w:rsidR="00B46D7A" w:rsidRDefault="00F013A2" w:rsidP="00F013A2">
      <w:pPr>
        <w:pStyle w:val="SingleTxt"/>
      </w:pPr>
      <w:r w:rsidRPr="00AE0286">
        <w:t>Перед каждой сессией создается предсессионная рабочая группа Комитета в целях подготовки перечня тем и вопросов, касающихся периодических докл</w:t>
      </w:r>
      <w:r w:rsidRPr="00AE0286">
        <w:t>а</w:t>
      </w:r>
      <w:r w:rsidRPr="00AE0286">
        <w:t xml:space="preserve">дов, для их передачи государствам-участникам перед заседаниями, на которых должны рассматриваться их доклады. Заседания предсессионной рабочей группы в связи с сорок </w:t>
      </w:r>
      <w:r>
        <w:t xml:space="preserve">пятой </w:t>
      </w:r>
      <w:r w:rsidRPr="00AE0286">
        <w:t xml:space="preserve">сессией состоялись в </w:t>
      </w:r>
      <w:r>
        <w:t>Женеве 9–13 февраля 2009</w:t>
      </w:r>
      <w:r>
        <w:rPr>
          <w:lang w:val="en-US"/>
        </w:rPr>
        <w:t> </w:t>
      </w:r>
      <w:r w:rsidRPr="00AE0286">
        <w:t xml:space="preserve">года. Доклад предсессионной рабочей группы </w:t>
      </w:r>
      <w:r w:rsidR="004E5AE6">
        <w:t>(</w:t>
      </w:r>
      <w:r w:rsidR="004E5AE6" w:rsidRPr="00AE0286">
        <w:rPr>
          <w:lang w:val="en-US"/>
        </w:rPr>
        <w:t>CEDAW</w:t>
      </w:r>
      <w:r w:rsidR="004E5AE6" w:rsidRPr="00AE0286">
        <w:t>/</w:t>
      </w:r>
      <w:r w:rsidR="004E5AE6">
        <w:rPr>
          <w:lang w:val="en-US"/>
        </w:rPr>
        <w:t>PSWG</w:t>
      </w:r>
      <w:r w:rsidR="004E5AE6" w:rsidRPr="00AE0286">
        <w:t>/20</w:t>
      </w:r>
      <w:r w:rsidR="004E5AE6">
        <w:t>10</w:t>
      </w:r>
      <w:r w:rsidR="004E5AE6" w:rsidRPr="00AE0286">
        <w:t>/</w:t>
      </w:r>
      <w:r w:rsidR="004E5AE6" w:rsidRPr="004E5AE6">
        <w:br/>
      </w:r>
      <w:r w:rsidR="004E5AE6">
        <w:rPr>
          <w:lang w:val="en-US"/>
        </w:rPr>
        <w:t>CRP</w:t>
      </w:r>
      <w:r w:rsidR="004E5AE6" w:rsidRPr="004E5AE6">
        <w:t>.1</w:t>
      </w:r>
      <w:r w:rsidR="004E5AE6" w:rsidRPr="00AE0286">
        <w:t>)</w:t>
      </w:r>
      <w:r w:rsidR="004E5AE6" w:rsidRPr="004E5AE6">
        <w:t xml:space="preserve"> </w:t>
      </w:r>
      <w:r w:rsidRPr="00AE0286">
        <w:t>и ответы государств-участников по перечням тем и вопросов, соста</w:t>
      </w:r>
      <w:r w:rsidRPr="00AE0286">
        <w:t>в</w:t>
      </w:r>
      <w:r w:rsidRPr="00AE0286">
        <w:t>ленным рабочей группой, будут вынесены на рассмотрение Комитета.</w:t>
      </w:r>
    </w:p>
    <w:p w:rsidR="004E5AE6" w:rsidRPr="004E5AE6" w:rsidRDefault="004E5AE6" w:rsidP="004E5AE6">
      <w:pPr>
        <w:pStyle w:val="SingleTxt"/>
        <w:spacing w:after="0" w:line="120" w:lineRule="exact"/>
        <w:rPr>
          <w:sz w:val="10"/>
        </w:rPr>
      </w:pPr>
    </w:p>
    <w:p w:rsidR="004E5AE6" w:rsidRDefault="004E5AE6" w:rsidP="004E5A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4E5AE6" w:rsidRPr="00524087" w:rsidRDefault="004E5AE6" w:rsidP="004E5AE6">
      <w:pPr>
        <w:pStyle w:val="SingleTxt"/>
        <w:spacing w:after="0" w:line="120" w:lineRule="exact"/>
        <w:rPr>
          <w:sz w:val="10"/>
        </w:rPr>
      </w:pPr>
    </w:p>
    <w:p w:rsidR="004E5AE6" w:rsidRPr="00524087" w:rsidRDefault="004E5AE6" w:rsidP="004E5AE6">
      <w:pPr>
        <w:pStyle w:val="SingleTxt"/>
        <w:rPr>
          <w:spacing w:val="2"/>
        </w:rPr>
      </w:pPr>
      <w:r>
        <w:rPr>
          <w:spacing w:val="2"/>
        </w:rPr>
        <w:t>Объединенный первоначальный, второй и третий периодический доклад Ботсв</w:t>
      </w:r>
      <w:r>
        <w:rPr>
          <w:spacing w:val="2"/>
        </w:rPr>
        <w:t>а</w:t>
      </w:r>
      <w:r>
        <w:rPr>
          <w:spacing w:val="2"/>
        </w:rPr>
        <w:t>ны</w:t>
      </w:r>
      <w:r w:rsidRPr="00524087">
        <w:rPr>
          <w:spacing w:val="2"/>
        </w:rPr>
        <w:t xml:space="preserve"> (</w:t>
      </w:r>
      <w:r w:rsidRPr="00524087">
        <w:rPr>
          <w:spacing w:val="2"/>
          <w:lang w:val="en-US"/>
        </w:rPr>
        <w:t>CEDAW</w:t>
      </w:r>
      <w:r w:rsidRPr="00524087">
        <w:rPr>
          <w:spacing w:val="2"/>
        </w:rPr>
        <w:t>/</w:t>
      </w:r>
      <w:r w:rsidRPr="00524087">
        <w:rPr>
          <w:spacing w:val="2"/>
          <w:lang w:val="en-US"/>
        </w:rPr>
        <w:t>C</w:t>
      </w:r>
      <w:r w:rsidRPr="00524087">
        <w:rPr>
          <w:spacing w:val="2"/>
        </w:rPr>
        <w:t>/</w:t>
      </w:r>
      <w:r w:rsidRPr="00524087">
        <w:rPr>
          <w:spacing w:val="2"/>
          <w:lang w:val="en-US"/>
        </w:rPr>
        <w:t>BOT</w:t>
      </w:r>
      <w:r w:rsidRPr="00524087">
        <w:rPr>
          <w:spacing w:val="2"/>
        </w:rPr>
        <w:t>/3)</w:t>
      </w:r>
    </w:p>
    <w:p w:rsidR="004E5AE6" w:rsidRPr="00524087" w:rsidRDefault="004E5AE6" w:rsidP="004E5AE6">
      <w:pPr>
        <w:pStyle w:val="SingleTxt"/>
        <w:jc w:val="left"/>
      </w:pPr>
      <w:r>
        <w:t>Объединенный шестой и седьмой периодический доклад Египта</w:t>
      </w:r>
      <w:r w:rsidRPr="00524087">
        <w:t xml:space="preserve">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EGY</w:t>
      </w:r>
      <w:r w:rsidRPr="00524087">
        <w:t>/7)</w:t>
      </w:r>
    </w:p>
    <w:p w:rsidR="004E5AE6" w:rsidRPr="00524087" w:rsidRDefault="004E5AE6" w:rsidP="004E5AE6">
      <w:pPr>
        <w:pStyle w:val="SingleTxt"/>
        <w:jc w:val="left"/>
      </w:pPr>
      <w:r>
        <w:t>Шестой периодический доклад Малави</w:t>
      </w:r>
      <w:r w:rsidRPr="00524087">
        <w:t xml:space="preserve">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MWI</w:t>
      </w:r>
      <w:r w:rsidRPr="00524087">
        <w:t>/6)</w:t>
      </w:r>
    </w:p>
    <w:p w:rsidR="004E5AE6" w:rsidRPr="00524087" w:rsidRDefault="004E5AE6" w:rsidP="004E5AE6">
      <w:pPr>
        <w:pStyle w:val="SingleTxt"/>
        <w:jc w:val="left"/>
      </w:pPr>
      <w:r>
        <w:t>Пятый</w:t>
      </w:r>
      <w:r w:rsidRPr="00524087">
        <w:t xml:space="preserve"> </w:t>
      </w:r>
      <w:r>
        <w:t>периодический доклад Нидерландов</w:t>
      </w:r>
      <w:r w:rsidRPr="00524087">
        <w:t xml:space="preserve">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NLD</w:t>
      </w:r>
      <w:r w:rsidRPr="00524087">
        <w:t>/5)</w:t>
      </w:r>
    </w:p>
    <w:p w:rsidR="004E5AE6" w:rsidRPr="00524087" w:rsidRDefault="004E5AE6" w:rsidP="004E5AE6">
      <w:pPr>
        <w:pStyle w:val="SingleTxt"/>
        <w:jc w:val="left"/>
      </w:pPr>
      <w:r>
        <w:t>Четвертый периодический доклад Нидерландов</w:t>
      </w:r>
      <w:r w:rsidRPr="00524087">
        <w:t xml:space="preserve"> (</w:t>
      </w:r>
      <w:r>
        <w:t>Аруба</w:t>
      </w:r>
      <w:r w:rsidRPr="00524087">
        <w:t>)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NLD</w:t>
      </w:r>
      <w:r w:rsidRPr="00524087">
        <w:t>/4/</w:t>
      </w:r>
      <w:r w:rsidRPr="00524087">
        <w:rPr>
          <w:lang w:val="en-US"/>
        </w:rPr>
        <w:t>Add</w:t>
      </w:r>
      <w:r w:rsidRPr="00524087">
        <w:t>.1)</w:t>
      </w:r>
    </w:p>
    <w:p w:rsidR="004E5AE6" w:rsidRPr="00524087" w:rsidRDefault="004E5AE6" w:rsidP="004E5AE6">
      <w:pPr>
        <w:pStyle w:val="SingleTxt"/>
        <w:jc w:val="left"/>
      </w:pPr>
      <w:r>
        <w:t>Четвертый периодический доклад Нидерландов</w:t>
      </w:r>
      <w:r w:rsidRPr="00524087">
        <w:t xml:space="preserve"> (</w:t>
      </w:r>
      <w:r>
        <w:t>Нидерландские Антильские острова</w:t>
      </w:r>
      <w:r w:rsidRPr="00524087">
        <w:t>)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NLD</w:t>
      </w:r>
      <w:r w:rsidRPr="00524087">
        <w:t>/4/</w:t>
      </w:r>
      <w:r w:rsidRPr="00524087">
        <w:rPr>
          <w:lang w:val="en-US"/>
        </w:rPr>
        <w:t>Add</w:t>
      </w:r>
      <w:r w:rsidRPr="00524087">
        <w:t>.2)</w:t>
      </w:r>
    </w:p>
    <w:p w:rsidR="004E5AE6" w:rsidRPr="00524087" w:rsidRDefault="004E5AE6" w:rsidP="004E5AE6">
      <w:pPr>
        <w:pStyle w:val="SingleTxt"/>
        <w:jc w:val="left"/>
      </w:pPr>
      <w:r>
        <w:t>Пятый</w:t>
      </w:r>
      <w:r w:rsidRPr="00524087">
        <w:t xml:space="preserve"> </w:t>
      </w:r>
      <w:r>
        <w:t>периодический доклад Нидерландов</w:t>
      </w:r>
      <w:r w:rsidRPr="00524087">
        <w:t xml:space="preserve"> (</w:t>
      </w:r>
      <w:r>
        <w:t>Аруба</w:t>
      </w:r>
      <w:r w:rsidRPr="00524087">
        <w:t>)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NLD</w:t>
      </w:r>
      <w:r w:rsidRPr="00524087">
        <w:t>/5/</w:t>
      </w:r>
      <w:r w:rsidRPr="00524087">
        <w:rPr>
          <w:lang w:val="en-US"/>
        </w:rPr>
        <w:t>Add</w:t>
      </w:r>
      <w:r w:rsidRPr="00524087">
        <w:t>.1)</w:t>
      </w:r>
    </w:p>
    <w:p w:rsidR="004E5AE6" w:rsidRPr="00524087" w:rsidRDefault="004E5AE6" w:rsidP="004E5AE6">
      <w:pPr>
        <w:pStyle w:val="SingleTxt"/>
        <w:jc w:val="left"/>
      </w:pPr>
      <w:r>
        <w:t>Пятый периодический доклад Нидерландов</w:t>
      </w:r>
      <w:r w:rsidRPr="00524087">
        <w:t xml:space="preserve"> (</w:t>
      </w:r>
      <w:r>
        <w:t>Нидерландские Антильские ос</w:t>
      </w:r>
      <w:r>
        <w:t>т</w:t>
      </w:r>
      <w:r>
        <w:t>рова</w:t>
      </w:r>
      <w:r w:rsidRPr="00524087">
        <w:t>)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NLD</w:t>
      </w:r>
      <w:r w:rsidRPr="00524087">
        <w:t>/5/</w:t>
      </w:r>
      <w:r w:rsidRPr="00524087">
        <w:rPr>
          <w:lang w:val="en-US"/>
        </w:rPr>
        <w:t>Add</w:t>
      </w:r>
      <w:r w:rsidRPr="00524087">
        <w:t>.2)</w:t>
      </w:r>
    </w:p>
    <w:p w:rsidR="004E5AE6" w:rsidRPr="00524087" w:rsidRDefault="004E5AE6" w:rsidP="004E5AE6">
      <w:pPr>
        <w:pStyle w:val="SingleTxt"/>
        <w:jc w:val="left"/>
      </w:pPr>
      <w:r>
        <w:t>Объединенный четвертый, пятый, шестой и седьмой периодический доклад Панамы</w:t>
      </w:r>
      <w:r w:rsidRPr="00524087">
        <w:t xml:space="preserve">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PAN</w:t>
      </w:r>
      <w:r w:rsidRPr="00524087">
        <w:t>/7)</w:t>
      </w:r>
    </w:p>
    <w:p w:rsidR="004E5AE6" w:rsidRPr="00524087" w:rsidRDefault="004E5AE6" w:rsidP="004E5AE6">
      <w:pPr>
        <w:pStyle w:val="SingleTxt"/>
        <w:jc w:val="left"/>
      </w:pPr>
      <w:r>
        <w:t>Объединенный шестой и седьмой периодический доклад Украины</w:t>
      </w:r>
      <w:r w:rsidRPr="00524087">
        <w:t xml:space="preserve">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UKR</w:t>
      </w:r>
      <w:r w:rsidRPr="00524087">
        <w:t>/7)</w:t>
      </w:r>
    </w:p>
    <w:p w:rsidR="004E5AE6" w:rsidRPr="00524087" w:rsidRDefault="004E5AE6" w:rsidP="004E5AE6">
      <w:pPr>
        <w:pStyle w:val="SingleTxt"/>
        <w:jc w:val="left"/>
      </w:pPr>
      <w:r>
        <w:t xml:space="preserve">Первоначальный периодический доклад Объединенных Арабских Эмиратов </w:t>
      </w:r>
      <w:r w:rsidRPr="00524087">
        <w:t>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ARE</w:t>
      </w:r>
      <w:r w:rsidRPr="00524087">
        <w:t>/1)</w:t>
      </w:r>
    </w:p>
    <w:p w:rsidR="004E5AE6" w:rsidRPr="00524087" w:rsidRDefault="004E5AE6" w:rsidP="004E5AE6">
      <w:pPr>
        <w:pStyle w:val="SingleTxt"/>
        <w:jc w:val="left"/>
      </w:pPr>
      <w:r>
        <w:t>Четвертый периодический доклад Узбекистана</w:t>
      </w:r>
      <w:r w:rsidRPr="00524087">
        <w:t xml:space="preserve"> 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C</w:t>
      </w:r>
      <w:r w:rsidRPr="00524087">
        <w:t>/</w:t>
      </w:r>
      <w:r w:rsidRPr="00524087">
        <w:rPr>
          <w:lang w:val="en-US"/>
        </w:rPr>
        <w:t>UZB</w:t>
      </w:r>
      <w:r w:rsidRPr="00524087">
        <w:t>/4)</w:t>
      </w:r>
    </w:p>
    <w:p w:rsidR="004E5AE6" w:rsidRDefault="004E5AE6" w:rsidP="004E5AE6">
      <w:pPr>
        <w:pStyle w:val="SingleTxt"/>
      </w:pPr>
      <w:r>
        <w:t>Доклад</w:t>
      </w:r>
      <w:r w:rsidRPr="00524087">
        <w:t xml:space="preserve"> </w:t>
      </w:r>
      <w:r>
        <w:t>предсессионной</w:t>
      </w:r>
      <w:r w:rsidRPr="00524087">
        <w:t xml:space="preserve"> </w:t>
      </w:r>
      <w:r>
        <w:t>рабочей</w:t>
      </w:r>
      <w:r w:rsidRPr="00524087">
        <w:t xml:space="preserve"> </w:t>
      </w:r>
      <w:r>
        <w:t xml:space="preserve">группы </w:t>
      </w:r>
      <w:r w:rsidRPr="00524087">
        <w:t>(</w:t>
      </w:r>
      <w:r w:rsidRPr="00524087">
        <w:rPr>
          <w:lang w:val="en-US"/>
        </w:rPr>
        <w:t>CEDAW</w:t>
      </w:r>
      <w:r w:rsidRPr="00524087">
        <w:t>/</w:t>
      </w:r>
      <w:r w:rsidRPr="00524087">
        <w:rPr>
          <w:lang w:val="en-US"/>
        </w:rPr>
        <w:t>PSWG</w:t>
      </w:r>
      <w:r w:rsidRPr="00524087">
        <w:t>/2010/</w:t>
      </w:r>
      <w:r w:rsidRPr="00524087">
        <w:rPr>
          <w:lang w:val="en-US"/>
        </w:rPr>
        <w:t>I</w:t>
      </w:r>
      <w:r w:rsidRPr="00524087">
        <w:t>/</w:t>
      </w:r>
      <w:r w:rsidRPr="00524087">
        <w:rPr>
          <w:lang w:val="en-US"/>
        </w:rPr>
        <w:t>CRP</w:t>
      </w:r>
      <w:r w:rsidRPr="00524087">
        <w:t>.1)</w:t>
      </w:r>
    </w:p>
    <w:p w:rsidR="004E5AE6" w:rsidRPr="00296DB4" w:rsidRDefault="004E5AE6" w:rsidP="004E5AE6">
      <w:pPr>
        <w:pStyle w:val="SingleTxt"/>
        <w:spacing w:after="0" w:line="120" w:lineRule="exact"/>
        <w:rPr>
          <w:sz w:val="10"/>
        </w:rPr>
      </w:pPr>
    </w:p>
    <w:p w:rsidR="004E5AE6" w:rsidRPr="00296DB4" w:rsidRDefault="004E5AE6" w:rsidP="004E5AE6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Перечни тем и вопросов</w:t>
      </w:r>
    </w:p>
    <w:p w:rsidR="004E5AE6" w:rsidRPr="00296DB4" w:rsidRDefault="004E5AE6" w:rsidP="004E5AE6">
      <w:pPr>
        <w:pStyle w:val="SingleTxt"/>
        <w:spacing w:after="0" w:line="120" w:lineRule="exact"/>
        <w:rPr>
          <w:sz w:val="10"/>
        </w:rPr>
      </w:pPr>
    </w:p>
    <w:p w:rsidR="004E5AE6" w:rsidRPr="00296DB4" w:rsidRDefault="004E5AE6" w:rsidP="004E5AE6">
      <w:pPr>
        <w:pStyle w:val="SingleTxt"/>
      </w:pPr>
      <w:r w:rsidRPr="00296DB4">
        <w:t>Ботсвана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BOT</w:t>
      </w:r>
      <w:r w:rsidRPr="00296DB4">
        <w:t>/</w:t>
      </w:r>
      <w:r w:rsidRPr="00296DB4">
        <w:rPr>
          <w:lang w:val="en-US"/>
        </w:rPr>
        <w:t>Q</w:t>
      </w:r>
      <w:r w:rsidRPr="00296DB4">
        <w:t>/3)</w:t>
      </w:r>
    </w:p>
    <w:p w:rsidR="004E5AE6" w:rsidRPr="00296DB4" w:rsidRDefault="004E5AE6" w:rsidP="004E5AE6">
      <w:pPr>
        <w:pStyle w:val="SingleTxt"/>
      </w:pPr>
      <w:r w:rsidRPr="00296DB4">
        <w:t>Египет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EGY</w:t>
      </w:r>
      <w:r w:rsidRPr="00296DB4">
        <w:t>/</w:t>
      </w:r>
      <w:r w:rsidRPr="00296DB4">
        <w:rPr>
          <w:lang w:val="en-US"/>
        </w:rPr>
        <w:t>Q</w:t>
      </w:r>
      <w:r w:rsidRPr="00296DB4">
        <w:t>/7)</w:t>
      </w:r>
    </w:p>
    <w:p w:rsidR="004E5AE6" w:rsidRPr="00296DB4" w:rsidRDefault="004E5AE6" w:rsidP="004E5AE6">
      <w:pPr>
        <w:pStyle w:val="SingleTxt"/>
      </w:pPr>
      <w:r w:rsidRPr="00296DB4">
        <w:t>Малави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MWI</w:t>
      </w:r>
      <w:r w:rsidRPr="00296DB4">
        <w:t>/</w:t>
      </w:r>
      <w:r w:rsidRPr="00296DB4">
        <w:rPr>
          <w:lang w:val="en-US"/>
        </w:rPr>
        <w:t>Q</w:t>
      </w:r>
      <w:r w:rsidRPr="00296DB4">
        <w:t>/6)</w:t>
      </w:r>
    </w:p>
    <w:p w:rsidR="004E5AE6" w:rsidRPr="00296DB4" w:rsidRDefault="004E5AE6" w:rsidP="004E5AE6">
      <w:pPr>
        <w:pStyle w:val="SingleTxt"/>
      </w:pPr>
      <w:r w:rsidRPr="00296DB4">
        <w:t>Нидерланды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NLD</w:t>
      </w:r>
      <w:r w:rsidRPr="00296DB4">
        <w:t>/</w:t>
      </w:r>
      <w:r w:rsidRPr="00296DB4">
        <w:rPr>
          <w:lang w:val="en-US"/>
        </w:rPr>
        <w:t>Q</w:t>
      </w:r>
      <w:r w:rsidRPr="00296DB4">
        <w:t>/5)</w:t>
      </w:r>
    </w:p>
    <w:p w:rsidR="004E5AE6" w:rsidRPr="00296DB4" w:rsidRDefault="004E5AE6" w:rsidP="004E5AE6">
      <w:pPr>
        <w:pStyle w:val="SingleTxt"/>
        <w:rPr>
          <w:lang w:val="en-US"/>
        </w:rPr>
      </w:pPr>
      <w:r>
        <w:rPr>
          <w:lang w:val="en-US"/>
        </w:rPr>
        <w:t>Панама</w:t>
      </w:r>
      <w:r w:rsidRPr="00296DB4">
        <w:rPr>
          <w:lang w:val="en-US"/>
        </w:rPr>
        <w:t xml:space="preserve"> (CEDAW/C/PAN/Q/7)</w:t>
      </w:r>
    </w:p>
    <w:p w:rsidR="004E5AE6" w:rsidRPr="00296DB4" w:rsidRDefault="004E5AE6" w:rsidP="004E5AE6">
      <w:pPr>
        <w:pStyle w:val="SingleTxt"/>
        <w:rPr>
          <w:lang w:val="en-US"/>
        </w:rPr>
      </w:pPr>
      <w:r>
        <w:rPr>
          <w:lang w:val="en-US"/>
        </w:rPr>
        <w:t>Украина</w:t>
      </w:r>
      <w:r w:rsidRPr="00296DB4">
        <w:rPr>
          <w:lang w:val="en-US"/>
        </w:rPr>
        <w:t xml:space="preserve"> (CEDAW/C/UKR/Q/7)</w:t>
      </w:r>
    </w:p>
    <w:p w:rsidR="004E5AE6" w:rsidRPr="00296DB4" w:rsidRDefault="004E5AE6" w:rsidP="004E5AE6">
      <w:pPr>
        <w:pStyle w:val="SingleTxt"/>
      </w:pPr>
      <w:r w:rsidRPr="00296DB4">
        <w:t>Объединенные Арабские Эмираты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ARE</w:t>
      </w:r>
      <w:r w:rsidRPr="00296DB4">
        <w:t>/</w:t>
      </w:r>
      <w:r w:rsidRPr="00296DB4">
        <w:rPr>
          <w:lang w:val="en-US"/>
        </w:rPr>
        <w:t>Q</w:t>
      </w:r>
      <w:r w:rsidRPr="00296DB4">
        <w:t>/1)</w:t>
      </w:r>
    </w:p>
    <w:p w:rsidR="004E5AE6" w:rsidRPr="00296DB4" w:rsidRDefault="004E5AE6" w:rsidP="004E5AE6">
      <w:pPr>
        <w:pStyle w:val="SingleTxt"/>
      </w:pPr>
      <w:r w:rsidRPr="00296DB4">
        <w:t>Узбекистан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UZB</w:t>
      </w:r>
      <w:r w:rsidRPr="00296DB4">
        <w:t>/</w:t>
      </w:r>
      <w:r w:rsidRPr="00296DB4">
        <w:rPr>
          <w:lang w:val="en-US"/>
        </w:rPr>
        <w:t>Q</w:t>
      </w:r>
      <w:r w:rsidRPr="00296DB4">
        <w:t>/4)</w:t>
      </w:r>
    </w:p>
    <w:p w:rsidR="004E5AE6" w:rsidRPr="00296DB4" w:rsidRDefault="004E5AE6" w:rsidP="004E5AE6">
      <w:pPr>
        <w:pStyle w:val="SingleTxt"/>
        <w:spacing w:after="0" w:line="120" w:lineRule="exact"/>
        <w:rPr>
          <w:sz w:val="10"/>
        </w:rPr>
      </w:pPr>
    </w:p>
    <w:p w:rsidR="004E5AE6" w:rsidRPr="00296DB4" w:rsidRDefault="004E5AE6" w:rsidP="004E5AE6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96DB4">
        <w:tab/>
      </w:r>
      <w:r w:rsidRPr="00296DB4">
        <w:tab/>
      </w:r>
      <w:r>
        <w:t>Ответы на переч</w:t>
      </w:r>
      <w:r w:rsidR="00C12E41">
        <w:t>ни</w:t>
      </w:r>
      <w:r>
        <w:t xml:space="preserve"> тем и вопросов</w:t>
      </w:r>
    </w:p>
    <w:p w:rsidR="004E5AE6" w:rsidRPr="00296DB4" w:rsidRDefault="004E5AE6" w:rsidP="004E5AE6">
      <w:pPr>
        <w:pStyle w:val="SingleTxt"/>
        <w:spacing w:after="0" w:line="120" w:lineRule="exact"/>
        <w:rPr>
          <w:sz w:val="10"/>
        </w:rPr>
      </w:pPr>
    </w:p>
    <w:p w:rsidR="004E5AE6" w:rsidRPr="00296DB4" w:rsidRDefault="004E5AE6" w:rsidP="004E5AE6">
      <w:pPr>
        <w:pStyle w:val="SingleTxt"/>
      </w:pPr>
      <w:r w:rsidRPr="00296DB4">
        <w:t>Ботсвана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BOT</w:t>
      </w:r>
      <w:r w:rsidRPr="00296DB4">
        <w:t>/</w:t>
      </w:r>
      <w:r w:rsidRPr="00296DB4">
        <w:rPr>
          <w:lang w:val="en-US"/>
        </w:rPr>
        <w:t>Q</w:t>
      </w:r>
      <w:r w:rsidRPr="00296DB4">
        <w:t>/3/</w:t>
      </w:r>
      <w:r w:rsidRPr="00296DB4">
        <w:rPr>
          <w:lang w:val="en-US"/>
        </w:rPr>
        <w:t>Add</w:t>
      </w:r>
      <w:r w:rsidRPr="00296DB4">
        <w:t>.1)</w:t>
      </w:r>
    </w:p>
    <w:p w:rsidR="004E5AE6" w:rsidRPr="00296DB4" w:rsidRDefault="004E5AE6" w:rsidP="004E5AE6">
      <w:pPr>
        <w:pStyle w:val="SingleTxt"/>
      </w:pPr>
      <w:r w:rsidRPr="00296DB4">
        <w:t>Египет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EGY</w:t>
      </w:r>
      <w:r w:rsidRPr="00296DB4">
        <w:t>/</w:t>
      </w:r>
      <w:r w:rsidRPr="00296DB4">
        <w:rPr>
          <w:lang w:val="en-US"/>
        </w:rPr>
        <w:t>Q</w:t>
      </w:r>
      <w:r w:rsidRPr="00296DB4">
        <w:t>/7/</w:t>
      </w:r>
      <w:r w:rsidRPr="00296DB4">
        <w:rPr>
          <w:lang w:val="en-US"/>
        </w:rPr>
        <w:t>Add</w:t>
      </w:r>
      <w:r w:rsidRPr="00296DB4">
        <w:t>.1)</w:t>
      </w:r>
    </w:p>
    <w:p w:rsidR="004E5AE6" w:rsidRPr="00296DB4" w:rsidRDefault="004E5AE6" w:rsidP="004E5AE6">
      <w:pPr>
        <w:pStyle w:val="SingleTxt"/>
      </w:pPr>
      <w:r w:rsidRPr="00296DB4">
        <w:t>Малави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MWI</w:t>
      </w:r>
      <w:r w:rsidRPr="00296DB4">
        <w:t>/</w:t>
      </w:r>
      <w:r w:rsidRPr="00296DB4">
        <w:rPr>
          <w:lang w:val="en-US"/>
        </w:rPr>
        <w:t>Q</w:t>
      </w:r>
      <w:r w:rsidRPr="00296DB4">
        <w:t>/6/</w:t>
      </w:r>
      <w:r w:rsidRPr="00296DB4">
        <w:rPr>
          <w:lang w:val="en-US"/>
        </w:rPr>
        <w:t>Add</w:t>
      </w:r>
      <w:r w:rsidRPr="00296DB4">
        <w:t>.1)</w:t>
      </w:r>
    </w:p>
    <w:p w:rsidR="004E5AE6" w:rsidRPr="00296DB4" w:rsidRDefault="004E5AE6" w:rsidP="004E5AE6">
      <w:pPr>
        <w:pStyle w:val="SingleTxt"/>
      </w:pPr>
      <w:r w:rsidRPr="00296DB4">
        <w:t>Нидерланды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NLD</w:t>
      </w:r>
      <w:r w:rsidRPr="00296DB4">
        <w:t>/</w:t>
      </w:r>
      <w:r w:rsidRPr="00296DB4">
        <w:rPr>
          <w:lang w:val="en-US"/>
        </w:rPr>
        <w:t>Q</w:t>
      </w:r>
      <w:r w:rsidRPr="00296DB4">
        <w:t>/5/</w:t>
      </w:r>
      <w:r w:rsidRPr="00296DB4">
        <w:rPr>
          <w:lang w:val="en-US"/>
        </w:rPr>
        <w:t>Add</w:t>
      </w:r>
      <w:r w:rsidRPr="00296DB4">
        <w:t>.1)</w:t>
      </w:r>
    </w:p>
    <w:p w:rsidR="004E5AE6" w:rsidRPr="00296DB4" w:rsidRDefault="004E5AE6" w:rsidP="004E5AE6">
      <w:pPr>
        <w:pStyle w:val="SingleTxt"/>
        <w:rPr>
          <w:lang w:val="en-US"/>
        </w:rPr>
      </w:pPr>
      <w:r>
        <w:rPr>
          <w:lang w:val="en-US"/>
        </w:rPr>
        <w:t>Панама</w:t>
      </w:r>
      <w:r w:rsidRPr="00296DB4">
        <w:rPr>
          <w:lang w:val="en-US"/>
        </w:rPr>
        <w:t xml:space="preserve"> (CEDAW/C/PAN/Q/7/Add.1)</w:t>
      </w:r>
    </w:p>
    <w:p w:rsidR="004E5AE6" w:rsidRPr="00296DB4" w:rsidRDefault="004E5AE6" w:rsidP="004E5AE6">
      <w:pPr>
        <w:pStyle w:val="SingleTxt"/>
        <w:rPr>
          <w:lang w:val="en-US"/>
        </w:rPr>
      </w:pPr>
      <w:r>
        <w:rPr>
          <w:lang w:val="en-US"/>
        </w:rPr>
        <w:t>Украина</w:t>
      </w:r>
      <w:r w:rsidRPr="00296DB4">
        <w:rPr>
          <w:lang w:val="en-US"/>
        </w:rPr>
        <w:t xml:space="preserve"> (CEDAW/C/UKR/Q/7/Add.1)</w:t>
      </w:r>
    </w:p>
    <w:p w:rsidR="004E5AE6" w:rsidRPr="00296DB4" w:rsidRDefault="004E5AE6" w:rsidP="004E5AE6">
      <w:pPr>
        <w:pStyle w:val="SingleTxt"/>
      </w:pPr>
      <w:r w:rsidRPr="00296DB4">
        <w:t>Объединенные Арабские Эмираты (</w:t>
      </w:r>
      <w:r w:rsidRPr="00296DB4">
        <w:rPr>
          <w:lang w:val="en-US"/>
        </w:rPr>
        <w:t>CEDAW</w:t>
      </w:r>
      <w:r w:rsidRPr="00296DB4">
        <w:t>/</w:t>
      </w:r>
      <w:r w:rsidRPr="00296DB4">
        <w:rPr>
          <w:lang w:val="en-US"/>
        </w:rPr>
        <w:t>C</w:t>
      </w:r>
      <w:r w:rsidRPr="00296DB4">
        <w:t>/</w:t>
      </w:r>
      <w:r w:rsidRPr="00296DB4">
        <w:rPr>
          <w:lang w:val="en-US"/>
        </w:rPr>
        <w:t>ARE</w:t>
      </w:r>
      <w:r w:rsidRPr="00296DB4">
        <w:t>/</w:t>
      </w:r>
      <w:r w:rsidRPr="00296DB4">
        <w:rPr>
          <w:lang w:val="en-US"/>
        </w:rPr>
        <w:t>Q</w:t>
      </w:r>
      <w:r w:rsidRPr="00296DB4">
        <w:t>/1/</w:t>
      </w:r>
      <w:r w:rsidRPr="00296DB4">
        <w:rPr>
          <w:lang w:val="en-US"/>
        </w:rPr>
        <w:t>Add</w:t>
      </w:r>
      <w:r w:rsidRPr="00296DB4">
        <w:t>.1)</w:t>
      </w:r>
    </w:p>
    <w:p w:rsidR="004E5AE6" w:rsidRDefault="004E5AE6" w:rsidP="004E5AE6">
      <w:pPr>
        <w:pStyle w:val="SingleTxt"/>
      </w:pPr>
      <w:r>
        <w:t>Узбекистан (CEDAW/C/UZB/Q/4/Add.1)</w:t>
      </w:r>
    </w:p>
    <w:p w:rsidR="00C12E41" w:rsidRPr="00C12E41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C12E41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Пункт </w:t>
      </w:r>
      <w:r w:rsidRPr="00C12E41">
        <w:t>5</w:t>
      </w:r>
    </w:p>
    <w:p w:rsidR="00C12E41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Осуществление стат</w:t>
      </w:r>
      <w:r>
        <w:t>ей </w:t>
      </w:r>
      <w:r w:rsidRPr="00AE0286">
        <w:t>21</w:t>
      </w:r>
      <w:r>
        <w:t xml:space="preserve"> и 22</w:t>
      </w:r>
      <w:r w:rsidRPr="00AE0286">
        <w:t xml:space="preserve"> Конвенции о ликвидации всех форм дискриминации в отношении женщин</w:t>
      </w:r>
    </w:p>
    <w:p w:rsidR="00C12E41" w:rsidRPr="00944120" w:rsidRDefault="00C12E41" w:rsidP="00C12E41">
      <w:pPr>
        <w:pStyle w:val="SingleTxt"/>
        <w:keepNext/>
        <w:keepLines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SingleTxt"/>
        <w:keepNext/>
        <w:keepLines/>
      </w:pPr>
      <w:r w:rsidRPr="00AE0286">
        <w:t>В статье</w:t>
      </w:r>
      <w:r>
        <w:t> </w:t>
      </w:r>
      <w:r w:rsidRPr="00AE0286">
        <w:t>21 Конвенции предусмотрено, что Комитет может вносить предлож</w:t>
      </w:r>
      <w:r w:rsidRPr="00AE0286">
        <w:t>е</w:t>
      </w:r>
      <w:r w:rsidRPr="00AE0286">
        <w:t>ния и рекомендации общего характера, основанные на изучении докладов и информации, полученных от государств-участников. В ней также говорится, что такие предложения и рекомендации общего характера включаются в доклад Комитета наряду с замечаниями государств-участников, если таковые имеются.</w:t>
      </w:r>
    </w:p>
    <w:p w:rsidR="00C12E41" w:rsidRPr="00AE0286" w:rsidRDefault="00C12E41" w:rsidP="00C12E41">
      <w:pPr>
        <w:pStyle w:val="SingleTxt"/>
      </w:pPr>
      <w:r w:rsidRPr="00AE0286">
        <w:t>Целев</w:t>
      </w:r>
      <w:r>
        <w:t>ая</w:t>
      </w:r>
      <w:r w:rsidRPr="00AE0286">
        <w:t xml:space="preserve"> групп</w:t>
      </w:r>
      <w:r>
        <w:t>а</w:t>
      </w:r>
      <w:r w:rsidRPr="00AE0286">
        <w:t xml:space="preserve"> по общей рекомендации в отношении статьи</w:t>
      </w:r>
      <w:r>
        <w:t> </w:t>
      </w:r>
      <w:r w:rsidRPr="00AE0286">
        <w:t>2 кратко прои</w:t>
      </w:r>
      <w:r w:rsidRPr="00AE0286">
        <w:t>н</w:t>
      </w:r>
      <w:r w:rsidRPr="00AE0286">
        <w:t>формиру</w:t>
      </w:r>
      <w:r>
        <w:t>е</w:t>
      </w:r>
      <w:r w:rsidRPr="00AE0286">
        <w:t>т Комитет о достигнутом прогрессе. Будет также представлена и</w:t>
      </w:r>
      <w:r w:rsidRPr="00AE0286">
        <w:t>н</w:t>
      </w:r>
      <w:r w:rsidRPr="00AE0286">
        <w:t>формация председателями рабочих групп по предложенным общим рекоменд</w:t>
      </w:r>
      <w:r w:rsidRPr="00AE0286">
        <w:t>а</w:t>
      </w:r>
      <w:r w:rsidRPr="00AE0286">
        <w:t>циям о правах пожилых женщин и об экономических последствиях развода.</w:t>
      </w:r>
    </w:p>
    <w:p w:rsidR="00C12E41" w:rsidRDefault="00C12E41" w:rsidP="00C12E41">
      <w:pPr>
        <w:pStyle w:val="SingleTxt"/>
      </w:pPr>
      <w:r w:rsidRPr="00AE0286">
        <w:t>В статье</w:t>
      </w:r>
      <w:r>
        <w:t> </w:t>
      </w:r>
      <w:r w:rsidRPr="00AE0286">
        <w:t>22 Конвенции предусматривается, что специализированные учрежд</w:t>
      </w:r>
      <w:r w:rsidRPr="00AE0286">
        <w:t>е</w:t>
      </w:r>
      <w:r w:rsidRPr="00AE0286">
        <w:t>ния имеют право быть представленными при рассмотрении вопросов об ос</w:t>
      </w:r>
      <w:r w:rsidRPr="00AE0286">
        <w:t>у</w:t>
      </w:r>
      <w:r w:rsidRPr="00AE0286">
        <w:t>ществлении таких положений настоящей Конвенции, которые входят в сферу их деятельности, и что Комитет может предложить специализированным учр</w:t>
      </w:r>
      <w:r w:rsidRPr="00AE0286">
        <w:t>е</w:t>
      </w:r>
      <w:r w:rsidRPr="00AE0286">
        <w:t xml:space="preserve">ждениям представить доклады об осуществлении Конвенции в этих областях. На своей сорок </w:t>
      </w:r>
      <w:r w:rsidR="00795BEA">
        <w:t xml:space="preserve">пятой </w:t>
      </w:r>
      <w:r w:rsidRPr="00AE0286">
        <w:t>сессии на рассмотрении Комитета будет находиться з</w:t>
      </w:r>
      <w:r w:rsidRPr="00AE0286">
        <w:t>а</w:t>
      </w:r>
      <w:r w:rsidRPr="00AE0286">
        <w:t>писка Генерального секретаря о докладах специализированных учреждений по этому вопросу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/3 и добавления).</w:t>
      </w:r>
    </w:p>
    <w:p w:rsidR="00C12E41" w:rsidRPr="00944120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C12E41" w:rsidRPr="00944120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SingleTxt"/>
      </w:pPr>
      <w:r w:rsidRPr="00AE0286">
        <w:t>Записка Генерального секретаря о докладах, представляемых специализир</w:t>
      </w:r>
      <w:r w:rsidRPr="00AE0286">
        <w:t>о</w:t>
      </w:r>
      <w:r w:rsidRPr="00AE0286">
        <w:t>ванными учреждениями Организации Объединенных Наций по вопросу об осуществлении Конвенции в областях, входящих в сферу их деятельности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/3)</w:t>
      </w:r>
    </w:p>
    <w:p w:rsidR="00C12E41" w:rsidRPr="00AE0286" w:rsidRDefault="00C12E41" w:rsidP="00C12E41">
      <w:pPr>
        <w:pStyle w:val="SingleTxt"/>
      </w:pPr>
      <w:r w:rsidRPr="00AE0286">
        <w:t>Доклад Продовольственной и сельскохозяйственной организации Объедине</w:t>
      </w:r>
      <w:r w:rsidRPr="00AE0286">
        <w:t>н</w:t>
      </w:r>
      <w:r w:rsidRPr="00AE0286">
        <w:t>ных Наций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/3/</w:t>
      </w:r>
      <w:r w:rsidRPr="00AE0286">
        <w:rPr>
          <w:lang w:val="en-US"/>
        </w:rPr>
        <w:t>Add</w:t>
      </w:r>
      <w:r w:rsidRPr="00AE0286">
        <w:t>.1)</w:t>
      </w:r>
    </w:p>
    <w:p w:rsidR="00C12E41" w:rsidRPr="00AE0286" w:rsidRDefault="00C12E41" w:rsidP="00C12E41">
      <w:pPr>
        <w:pStyle w:val="SingleTxt"/>
      </w:pPr>
      <w:r w:rsidRPr="00AE0286">
        <w:t>Доклад Всемирной организации здравоохранения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/3/</w:t>
      </w:r>
      <w:r w:rsidRPr="00AE0286">
        <w:rPr>
          <w:lang w:val="en-US"/>
        </w:rPr>
        <w:t>Add</w:t>
      </w:r>
      <w:r w:rsidRPr="00AE0286">
        <w:t>.2)</w:t>
      </w:r>
    </w:p>
    <w:p w:rsidR="00C12E41" w:rsidRPr="00AE0286" w:rsidRDefault="00C12E41" w:rsidP="00C12E41">
      <w:pPr>
        <w:pStyle w:val="SingleTxt"/>
      </w:pPr>
      <w:r w:rsidRPr="00AE0286">
        <w:t>Доклад Организации Объединенных Наций по вопросам образования, науки и культуры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/3/</w:t>
      </w:r>
      <w:r w:rsidRPr="00AE0286">
        <w:rPr>
          <w:lang w:val="en-GB"/>
        </w:rPr>
        <w:t>Add</w:t>
      </w:r>
      <w:r w:rsidRPr="00AE0286">
        <w:t>.3)</w:t>
      </w:r>
    </w:p>
    <w:p w:rsidR="00C12E41" w:rsidRPr="00AE0286" w:rsidRDefault="00C12E41" w:rsidP="00C12E41">
      <w:pPr>
        <w:pStyle w:val="SingleTxt"/>
      </w:pPr>
      <w:r w:rsidRPr="00AE0286">
        <w:t>Доклад Международной организации труда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/3/</w:t>
      </w:r>
      <w:r w:rsidRPr="00AE0286">
        <w:rPr>
          <w:lang w:val="en-US"/>
        </w:rPr>
        <w:t>Add</w:t>
      </w:r>
      <w:r w:rsidRPr="00AE0286">
        <w:t>.4)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Пункт </w:t>
      </w:r>
      <w:r>
        <w:t>6</w:t>
      </w:r>
    </w:p>
    <w:p w:rsidR="00C12E41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Пути и средства повышения оперативности в рабо</w:t>
      </w:r>
      <w:r>
        <w:t>те Комитета</w:t>
      </w:r>
    </w:p>
    <w:p w:rsidR="00C12E41" w:rsidRPr="00BF605A" w:rsidRDefault="00C12E41" w:rsidP="00C12E41">
      <w:pPr>
        <w:pStyle w:val="SingleTxt"/>
        <w:keepNext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SingleTxt"/>
        <w:keepNext/>
      </w:pPr>
      <w:r w:rsidRPr="00AE0286">
        <w:t>Перед каждой сессией Секретариат готовит предсессионный доклад о путях и средствах повышения оперативности в работе Комитета, который содержит информацию, представленную Секретариатом, замечания членов Комитета и информацию о других изменениях в контексте режима в области прав челов</w:t>
      </w:r>
      <w:r w:rsidRPr="00AE0286">
        <w:t>е</w:t>
      </w:r>
      <w:r w:rsidRPr="00AE0286">
        <w:t>ка.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SingleTxt"/>
      </w:pPr>
      <w:r>
        <w:t>Записка</w:t>
      </w:r>
      <w:r w:rsidRPr="00AE0286">
        <w:t xml:space="preserve"> Секретариата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</w:t>
      </w:r>
      <w:r>
        <w:t>10</w:t>
      </w:r>
      <w:r w:rsidRPr="00AE0286">
        <w:t>/</w:t>
      </w:r>
      <w:r>
        <w:t>45</w:t>
      </w:r>
      <w:r w:rsidRPr="00AE0286">
        <w:t>/4)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Пункт </w:t>
      </w:r>
      <w:r>
        <w:t>7</w:t>
      </w:r>
    </w:p>
    <w:p w:rsidR="00C12E41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Деятельность Комитета в соответствии с Факультативным протоколом к</w:t>
      </w:r>
      <w:r>
        <w:t xml:space="preserve"> </w:t>
      </w:r>
      <w:r w:rsidRPr="00AE0286">
        <w:t>Конвенции о ликвидации всех форм дискриминации в отношении женщин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SingleTxt"/>
      </w:pPr>
      <w:r>
        <w:t>Шестнадцатая</w:t>
      </w:r>
      <w:r w:rsidRPr="00AE0286">
        <w:t xml:space="preserve"> сессия Рабочей группы </w:t>
      </w:r>
      <w:r>
        <w:t>состоится 12–</w:t>
      </w:r>
      <w:r w:rsidRPr="00AE0286">
        <w:t>1</w:t>
      </w:r>
      <w:r>
        <w:t xml:space="preserve">5 января </w:t>
      </w:r>
      <w:r w:rsidRPr="00AE0286">
        <w:t>20</w:t>
      </w:r>
      <w:r>
        <w:t>10</w:t>
      </w:r>
      <w:r w:rsidRPr="00AE0286">
        <w:rPr>
          <w:lang w:val="en-US"/>
        </w:rPr>
        <w:t> </w:t>
      </w:r>
      <w:r w:rsidRPr="00AE0286">
        <w:t>года.</w:t>
      </w:r>
    </w:p>
    <w:p w:rsidR="00C12E41" w:rsidRPr="00AE0286" w:rsidRDefault="00C12E41" w:rsidP="00C12E41">
      <w:pPr>
        <w:pStyle w:val="SingleTxt"/>
      </w:pPr>
      <w:r w:rsidRPr="00AE0286">
        <w:t xml:space="preserve">На своей сорок </w:t>
      </w:r>
      <w:r>
        <w:t xml:space="preserve">пятой </w:t>
      </w:r>
      <w:r w:rsidRPr="00AE0286">
        <w:t>сессии Комитет продолжит выполнение своего ман</w:t>
      </w:r>
      <w:r>
        <w:t>дата в соответствии со статьями </w:t>
      </w:r>
      <w:r w:rsidRPr="00AE0286">
        <w:t>2 и 8 Факультативного протокола к Конвенции.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680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Пункт </w:t>
      </w:r>
      <w:r>
        <w:t>8</w:t>
      </w:r>
    </w:p>
    <w:p w:rsidR="00C12E41" w:rsidRDefault="00C12E41" w:rsidP="00680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Предварительная повестка дня сорок </w:t>
      </w:r>
      <w:r>
        <w:t xml:space="preserve">шестой </w:t>
      </w:r>
      <w:r w:rsidRPr="00AE0286">
        <w:t>сессии Комитета</w:t>
      </w:r>
    </w:p>
    <w:p w:rsidR="00C12E41" w:rsidRPr="00BF605A" w:rsidRDefault="00C12E41" w:rsidP="0068068E">
      <w:pPr>
        <w:pStyle w:val="SingleTxt"/>
        <w:keepNext/>
        <w:spacing w:after="0" w:line="120" w:lineRule="exact"/>
        <w:rPr>
          <w:sz w:val="10"/>
        </w:rPr>
      </w:pPr>
    </w:p>
    <w:p w:rsidR="00C12E41" w:rsidRDefault="00C12E41" w:rsidP="00680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C12E41" w:rsidRPr="00BF605A" w:rsidRDefault="00C12E41" w:rsidP="0068068E">
      <w:pPr>
        <w:pStyle w:val="SingleTxt"/>
        <w:keepNext/>
        <w:spacing w:after="0" w:line="120" w:lineRule="exact"/>
        <w:rPr>
          <w:sz w:val="10"/>
        </w:rPr>
      </w:pPr>
    </w:p>
    <w:p w:rsidR="00C12E41" w:rsidRPr="00AE0286" w:rsidRDefault="00C12E41" w:rsidP="0068068E">
      <w:pPr>
        <w:pStyle w:val="SingleTxt"/>
        <w:keepNext/>
        <w:jc w:val="left"/>
      </w:pPr>
      <w:r w:rsidRPr="00AE0286">
        <w:t xml:space="preserve">Предварительная повестка дня сорок </w:t>
      </w:r>
      <w:r w:rsidR="00795BEA">
        <w:t>шес</w:t>
      </w:r>
      <w:r>
        <w:t>той</w:t>
      </w:r>
      <w:r w:rsidRPr="00AE0286">
        <w:t xml:space="preserve"> сессии Комитета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</w:t>
      </w:r>
      <w:r>
        <w:t>10</w:t>
      </w:r>
      <w:r w:rsidRPr="00AE0286">
        <w:t>/</w:t>
      </w:r>
      <w:r>
        <w:t>46/1)</w:t>
      </w:r>
    </w:p>
    <w:p w:rsidR="00C12E41" w:rsidRPr="00BF605A" w:rsidRDefault="00C12E41" w:rsidP="00C12E41">
      <w:pPr>
        <w:pStyle w:val="SingleTxt"/>
        <w:spacing w:after="0" w:line="120" w:lineRule="exact"/>
        <w:rPr>
          <w:sz w:val="10"/>
        </w:rPr>
      </w:pPr>
    </w:p>
    <w:p w:rsidR="00C12E41" w:rsidRPr="00AE0286" w:rsidRDefault="00C12E41" w:rsidP="00C1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 xml:space="preserve">Пункт </w:t>
      </w:r>
      <w:r>
        <w:t>9</w:t>
      </w:r>
    </w:p>
    <w:p w:rsidR="007E1359" w:rsidRDefault="007E1359" w:rsidP="007E135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12E41" w:rsidRPr="00AE0286">
        <w:t xml:space="preserve">Утверждение доклада Комитета о работе его сорок </w:t>
      </w:r>
      <w:r>
        <w:t xml:space="preserve">пятой </w:t>
      </w:r>
      <w:r w:rsidR="00C12E41" w:rsidRPr="00AE0286">
        <w:t>се</w:t>
      </w:r>
      <w:r w:rsidR="00C12E41" w:rsidRPr="00AE0286">
        <w:t>с</w:t>
      </w:r>
      <w:r w:rsidR="00C12E41" w:rsidRPr="00AE0286">
        <w:t>сии</w:t>
      </w:r>
    </w:p>
    <w:p w:rsidR="00795BEA" w:rsidRPr="00795BEA" w:rsidRDefault="00795BEA" w:rsidP="00795BEA">
      <w:pPr>
        <w:pStyle w:val="SingleTxt"/>
      </w:pPr>
    </w:p>
    <w:p w:rsidR="007E1359" w:rsidRDefault="007E1359" w:rsidP="00795B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br w:type="page"/>
        <w:t>Приложение</w:t>
      </w:r>
    </w:p>
    <w:p w:rsidR="007E1359" w:rsidRPr="00296DB4" w:rsidRDefault="007E1359" w:rsidP="007E1359">
      <w:pPr>
        <w:pStyle w:val="SingleTxt"/>
        <w:spacing w:after="0" w:line="120" w:lineRule="exact"/>
        <w:rPr>
          <w:sz w:val="10"/>
        </w:rPr>
      </w:pPr>
    </w:p>
    <w:p w:rsidR="007E1359" w:rsidRDefault="007E1359" w:rsidP="007E135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Предлагаемая организация работы</w:t>
      </w:r>
    </w:p>
    <w:p w:rsidR="007E1359" w:rsidRPr="00296DB4" w:rsidRDefault="007E1359" w:rsidP="007E1359">
      <w:pPr>
        <w:pStyle w:val="SingleTxt"/>
        <w:spacing w:after="0" w:line="120" w:lineRule="exact"/>
        <w:rPr>
          <w:sz w:val="10"/>
        </w:rPr>
      </w:pPr>
    </w:p>
    <w:p w:rsidR="007E1359" w:rsidRPr="00296DB4" w:rsidRDefault="007E1359" w:rsidP="007E1359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4"/>
        <w:gridCol w:w="18"/>
        <w:gridCol w:w="9"/>
        <w:gridCol w:w="9"/>
        <w:gridCol w:w="9"/>
        <w:gridCol w:w="9"/>
        <w:gridCol w:w="828"/>
        <w:gridCol w:w="180"/>
        <w:gridCol w:w="126"/>
        <w:gridCol w:w="5000"/>
      </w:tblGrid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448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1359" w:rsidRPr="00296DB4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Дата/время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1359" w:rsidRPr="00296DB4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72"/>
              <w:rPr>
                <w:i/>
                <w:sz w:val="14"/>
              </w:rPr>
            </w:pPr>
            <w:r>
              <w:rPr>
                <w:i/>
                <w:sz w:val="14"/>
              </w:rPr>
              <w:t>Пункт</w:t>
            </w:r>
            <w:r>
              <w:rPr>
                <w:i/>
                <w:sz w:val="14"/>
              </w:rPr>
              <w:br/>
              <w:t>повестки дня</w:t>
            </w:r>
          </w:p>
        </w:tc>
        <w:tc>
          <w:tcPr>
            <w:tcW w:w="5306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1359" w:rsidRPr="00296DB4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72"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Документация/программа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448" w:type="dxa"/>
            <w:gridSpan w:val="6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1359" w:rsidRPr="008E6C17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По</w:t>
            </w:r>
          </w:p>
        </w:tc>
        <w:tc>
          <w:tcPr>
            <w:tcW w:w="8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1359" w:rsidRPr="00296DB4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rPr>
                <w:sz w:val="17"/>
              </w:rPr>
            </w:pPr>
          </w:p>
        </w:tc>
        <w:tc>
          <w:tcPr>
            <w:tcW w:w="5306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1359" w:rsidRPr="00296DB4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3"/>
              <w:rPr>
                <w:sz w:val="17"/>
              </w:rPr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Понедельник,</w:t>
            </w:r>
            <w:r w:rsidRPr="0007041F">
              <w:rPr>
                <w:b/>
              </w:rPr>
              <w:br/>
              <w:t>18 января 2010 года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906</w:t>
            </w:r>
            <w:r w:rsidRPr="0007041F">
              <w:rPr>
                <w:b/>
              </w:rPr>
              <w:noBreakHyphen/>
              <w:t>е заседание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10 ч. 00 м. — 11 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1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Открытие сессии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2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Утверждение повестки дня и о</w:t>
            </w:r>
            <w:r w:rsidRPr="0007041F">
              <w:t>р</w:t>
            </w:r>
            <w:r w:rsidRPr="0007041F">
              <w:t>ганизация работы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3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Доклад Председателя о мероприятиях, проведенных в период между сорок четвертой и сорок пятой сессиями Комитета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Рассмотрение докладов, представленных государств</w:t>
            </w:r>
            <w:r w:rsidRPr="0007041F">
              <w:t>а</w:t>
            </w:r>
            <w:r w:rsidRPr="0007041F">
              <w:t>ми-участниками в соответствии со статьей 18 Конве</w:t>
            </w:r>
            <w:r w:rsidRPr="0007041F">
              <w:t>н</w:t>
            </w:r>
            <w:r w:rsidRPr="0007041F">
              <w:t>ции о ликвидации всех форм дискриминации в отнош</w:t>
            </w:r>
            <w:r w:rsidRPr="0007041F">
              <w:t>е</w:t>
            </w:r>
            <w:r w:rsidRPr="0007041F">
              <w:t>нии женщин: доклад предсессионной рабочей гру</w:t>
            </w:r>
            <w:r w:rsidRPr="0007041F">
              <w:t>п</w:t>
            </w:r>
            <w:r w:rsidRPr="0007041F">
              <w:t>пы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5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Осуществление статей 21 и 22 Конвенции о ликвид</w:t>
            </w:r>
            <w:r w:rsidRPr="0007041F">
              <w:t>а</w:t>
            </w:r>
            <w:r w:rsidRPr="0007041F">
              <w:t>ции всех форм дискриминации в отношении женщин: вст</w:t>
            </w:r>
            <w:r w:rsidRPr="0007041F">
              <w:t>у</w:t>
            </w:r>
            <w:r w:rsidRPr="0007041F">
              <w:t>пительное з</w:t>
            </w:r>
            <w:r w:rsidRPr="0007041F">
              <w:t>а</w:t>
            </w:r>
            <w:r w:rsidRPr="0007041F">
              <w:t>явление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6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Пути и средства повышения оперативности в работе Комитета: вступительное заявление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11 ч. 00 м. — 13 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Неофициальное заседание с участием органов и сп</w:t>
            </w:r>
            <w:r w:rsidRPr="0007041F">
              <w:t>е</w:t>
            </w:r>
            <w:r w:rsidRPr="0007041F">
              <w:t>циализированных учреждений Организации Объед</w:t>
            </w:r>
            <w:r w:rsidRPr="0007041F">
              <w:t>и</w:t>
            </w:r>
            <w:r w:rsidRPr="0007041F">
              <w:t xml:space="preserve">ненных Наций </w:t>
            </w:r>
            <w:r w:rsidRPr="0007041F">
              <w:rPr>
                <w:i/>
              </w:rPr>
              <w:t>(закр</w:t>
            </w:r>
            <w:r w:rsidRPr="0007041F">
              <w:rPr>
                <w:i/>
              </w:rPr>
              <w:t>ы</w:t>
            </w:r>
            <w:r w:rsidRPr="0007041F">
              <w:rPr>
                <w:i/>
              </w:rPr>
              <w:t>тое заседание</w:t>
            </w:r>
            <w:r w:rsidRPr="0007041F">
              <w:t>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15 ч. 00 м. — 16 ч. 30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Неофициальное заседание с участием неправительс</w:t>
            </w:r>
            <w:r w:rsidRPr="0007041F">
              <w:t>т</w:t>
            </w:r>
            <w:r w:rsidRPr="0007041F">
              <w:t>венных о</w:t>
            </w:r>
            <w:r w:rsidRPr="0007041F">
              <w:t>р</w:t>
            </w:r>
            <w:r w:rsidRPr="0007041F">
              <w:t>ганизаций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16 ч. 30 м. — 17 ч. 30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Неофициальное заседание с участием национальных учрежд</w:t>
            </w:r>
            <w:r w:rsidRPr="0007041F">
              <w:t>е</w:t>
            </w:r>
            <w:r w:rsidRPr="0007041F">
              <w:t>ний по правам человека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17 ч. 30 м. — 18 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  <w:rPr>
                <w:i/>
              </w:rPr>
            </w:pPr>
            <w:r w:rsidRPr="0007041F">
              <w:t>Рабочая группа полного состава (</w:t>
            </w:r>
            <w:r w:rsidRPr="0007041F">
              <w:rPr>
                <w:i/>
              </w:rPr>
              <w:t>закрытое заседание)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Вторник,</w:t>
            </w:r>
            <w:r w:rsidRPr="0007041F">
              <w:rPr>
                <w:b/>
              </w:rPr>
              <w:br/>
              <w:t>19 января 2010 года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10 ч. 00 м. — 13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Рабочая группа полного состава (</w:t>
            </w:r>
            <w:r w:rsidRPr="0007041F">
              <w:rPr>
                <w:i/>
              </w:rPr>
              <w:t>закрытое заседание)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15 ч. 00 м. — 17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Неофициальное заседание с участием неправительс</w:t>
            </w:r>
            <w:r w:rsidRPr="0007041F">
              <w:t>т</w:t>
            </w:r>
            <w:r w:rsidRPr="0007041F">
              <w:t>венных организаций для обсуждения их взаимодействия с Комитетом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17 ч. 00 м. — 18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5, 6 и 7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07041F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Среда,</w:t>
            </w:r>
            <w:r w:rsidRPr="0007041F">
              <w:rPr>
                <w:b/>
              </w:rPr>
              <w:br/>
              <w:t>20 января 2010 года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07041F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07041F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907</w:t>
            </w:r>
            <w:r w:rsidRPr="0007041F">
              <w:rPr>
                <w:b/>
              </w:rPr>
              <w:noBreakHyphen/>
              <w:t>е заседание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07041F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Рассмотрение докладов, представленных государств</w:t>
            </w:r>
            <w:r w:rsidRPr="0007041F">
              <w:t>а</w:t>
            </w:r>
            <w:r w:rsidRPr="0007041F">
              <w:t>ми-участниками в соответствии со статьей 18 Конве</w:t>
            </w:r>
            <w:r w:rsidRPr="0007041F">
              <w:t>н</w:t>
            </w:r>
            <w:r w:rsidRPr="0007041F">
              <w:t>ции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Узбекистан, четвертый периодический доклад (CEDAW/C/UZB/4)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10 ч. 00 м. — 10 ч. 30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Вступительное заявление представителя государства-участника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10 ч. 30 м. — 13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Вопросы экспертов и диалог с членами Комитета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rPr>
                <w:b/>
              </w:rPr>
              <w:t>908</w:t>
            </w:r>
            <w:r w:rsidRPr="0007041F">
              <w:rPr>
                <w:b/>
              </w:rPr>
              <w:noBreakHyphen/>
              <w:t>е заседание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15 ч. 00 м. — 17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Узбекистан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</w:pPr>
            <w:r w:rsidRPr="0007041F">
              <w:t>17 ч. 00 м. — 18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Четверг,</w:t>
            </w:r>
            <w:r w:rsidRPr="0007041F">
              <w:rPr>
                <w:b/>
              </w:rPr>
              <w:br/>
              <w:t>21 января 2010 года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909</w:t>
            </w:r>
            <w:r w:rsidRPr="0007041F">
              <w:rPr>
                <w:b/>
              </w:rPr>
              <w:noBreakHyphen/>
              <w:t>е заседание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Украина, объединенный шестой и седьмой периодич</w:t>
            </w:r>
            <w:r w:rsidRPr="0007041F">
              <w:t>е</w:t>
            </w:r>
            <w:r w:rsidRPr="0007041F">
              <w:t>ский до</w:t>
            </w:r>
            <w:r w:rsidRPr="0007041F">
              <w:t>к</w:t>
            </w:r>
            <w:r w:rsidRPr="0007041F">
              <w:t>лад (CEDAW/C/</w:t>
            </w:r>
            <w:r w:rsidRPr="0007041F">
              <w:rPr>
                <w:lang w:val="en-US"/>
              </w:rPr>
              <w:t>UKR</w:t>
            </w:r>
            <w:r w:rsidRPr="0007041F">
              <w:t>/7)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</w:t>
            </w:r>
            <w:r w:rsidRPr="0007041F">
              <w:rPr>
                <w:lang w:val="en-US"/>
              </w:rPr>
              <w:t>0</w:t>
            </w:r>
            <w:r w:rsidRPr="0007041F">
              <w:t xml:space="preserve"> ч. 00 м. — 1</w:t>
            </w:r>
            <w:r w:rsidRPr="0007041F">
              <w:rPr>
                <w:lang w:val="en-US"/>
              </w:rPr>
              <w:t>0</w:t>
            </w:r>
            <w:r w:rsidRPr="0007041F">
              <w:t xml:space="preserve"> ч. </w:t>
            </w:r>
            <w:r w:rsidRPr="0007041F">
              <w:rPr>
                <w:lang w:val="en-US"/>
              </w:rPr>
              <w:t>3</w:t>
            </w:r>
            <w:r w:rsidRPr="0007041F">
              <w:t>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Вступительное заявление представителя государства-участника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10 ч. 30 м. — 13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Вопросы экспертов и диалог с членами Комитета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910</w:t>
            </w:r>
            <w:r w:rsidRPr="0007041F">
              <w:rPr>
                <w:b/>
              </w:rPr>
              <w:noBreakHyphen/>
              <w:t>е заседание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center" w:pos="589"/>
                <w:tab w:val="right" w:pos="1179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15 ч. 00 м. — 17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Украина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17 ч. 00 м. — 18 ч. 00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C0547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Пятница,</w:t>
            </w:r>
            <w:r w:rsidRPr="0007041F">
              <w:rPr>
                <w:b/>
              </w:rPr>
              <w:br/>
              <w:t>22 января 2010 года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C0547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C0547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C0547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911</w:t>
            </w:r>
            <w:r w:rsidRPr="0007041F">
              <w:rPr>
                <w:b/>
              </w:rPr>
              <w:noBreakHyphen/>
              <w:t>е заседание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C0547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C0547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Малави, шестой периодический доклад (CEDAW/C/</w:t>
            </w:r>
            <w:r w:rsidRPr="0007041F">
              <w:rPr>
                <w:lang w:val="en-US"/>
              </w:rPr>
              <w:t>MWI</w:t>
            </w:r>
            <w:r w:rsidRPr="0007041F">
              <w:t>/6)</w:t>
            </w:r>
          </w:p>
        </w:tc>
      </w:tr>
      <w:tr w:rsidR="007E1359" w:rsidRPr="00296DB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40"/>
              <w:rPr>
                <w:b/>
              </w:rPr>
            </w:pPr>
            <w:r w:rsidRPr="0007041F">
              <w:t>1</w:t>
            </w:r>
            <w:r w:rsidRPr="0007041F">
              <w:rPr>
                <w:lang w:val="en-US"/>
              </w:rPr>
              <w:t>0</w:t>
            </w:r>
            <w:r w:rsidRPr="0007041F">
              <w:t xml:space="preserve"> ч. 00 м. — 1</w:t>
            </w:r>
            <w:r w:rsidRPr="0007041F">
              <w:rPr>
                <w:lang w:val="en-US"/>
              </w:rPr>
              <w:t>0</w:t>
            </w:r>
            <w:r w:rsidRPr="0007041F">
              <w:t xml:space="preserve"> ч. </w:t>
            </w:r>
            <w:r w:rsidRPr="0007041F">
              <w:rPr>
                <w:lang w:val="en-US"/>
              </w:rPr>
              <w:t>3</w:t>
            </w:r>
            <w:r w:rsidRPr="0007041F">
              <w:t>0</w:t>
            </w:r>
            <w:r w:rsidRPr="0007041F">
              <w:rPr>
                <w:lang w:val="en-US"/>
              </w:rPr>
              <w:t> </w:t>
            </w:r>
            <w:r w:rsidRPr="0007041F">
              <w:t>м.</w:t>
            </w:r>
          </w:p>
        </w:tc>
        <w:tc>
          <w:tcPr>
            <w:tcW w:w="828" w:type="dxa"/>
            <w:shd w:val="clear" w:color="auto" w:fill="auto"/>
          </w:tcPr>
          <w:p w:rsidR="007E1359" w:rsidRPr="0007041F" w:rsidRDefault="007E1359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  <w:rPr>
                <w:lang w:val="en-US"/>
              </w:rPr>
            </w:pPr>
            <w:r w:rsidRPr="0007041F"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7E1359" w:rsidRPr="0007041F" w:rsidRDefault="007E1359" w:rsidP="007E13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Вступительное заявление представителя государства-участника</w:t>
            </w:r>
          </w:p>
        </w:tc>
      </w:tr>
      <w:tr w:rsidR="00183B88" w:rsidRPr="00DC2E22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13 ч. 00 м.</w:t>
            </w:r>
          </w:p>
        </w:tc>
        <w:tc>
          <w:tcPr>
            <w:tcW w:w="828" w:type="dxa"/>
            <w:shd w:val="clear" w:color="auto" w:fill="auto"/>
          </w:tcPr>
          <w:p w:rsidR="00183B88" w:rsidRPr="0007041F" w:rsidRDefault="00183B88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  <w:rPr>
                <w:i/>
              </w:rPr>
            </w:pPr>
            <w:r w:rsidRPr="0007041F">
              <w:rPr>
                <w:lang w:val="en-US"/>
              </w:rPr>
              <w:t>4</w:t>
            </w:r>
            <w:r w:rsidRPr="0007041F">
              <w:rPr>
                <w:lang w:val="en-US"/>
              </w:rPr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Вопросы экспертов и диалог с членами Комитета</w:t>
            </w:r>
          </w:p>
        </w:tc>
      </w:tr>
      <w:tr w:rsidR="00183B88" w:rsidRPr="00DC2E22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912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28" w:type="dxa"/>
            <w:shd w:val="clear" w:color="auto" w:fill="auto"/>
          </w:tcPr>
          <w:p w:rsidR="00183B88" w:rsidRPr="0007041F" w:rsidRDefault="00183B88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0" w:lineRule="atLeast"/>
              <w:ind w:left="144" w:right="40" w:firstLine="14"/>
            </w:pPr>
          </w:p>
        </w:tc>
      </w:tr>
      <w:tr w:rsidR="00183B88" w:rsidRPr="00DC2E22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183B88" w:rsidRPr="00C05478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lang w:val="en-US"/>
              </w:rPr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17 ч. 00 </w:t>
            </w:r>
            <w:r w:rsidR="00C05478">
              <w:t>м.</w:t>
            </w:r>
          </w:p>
        </w:tc>
        <w:tc>
          <w:tcPr>
            <w:tcW w:w="828" w:type="dxa"/>
            <w:shd w:val="clear" w:color="auto" w:fill="auto"/>
          </w:tcPr>
          <w:p w:rsidR="00183B88" w:rsidRPr="0007041F" w:rsidRDefault="00183B88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rPr>
                <w:lang w:val="en-US"/>
              </w:rPr>
              <w:t>4</w:t>
            </w:r>
            <w:r w:rsidRPr="0007041F">
              <w:rPr>
                <w:lang w:val="en-US"/>
              </w:rPr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Малави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183B88" w:rsidRPr="000E3800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17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28" w:type="dxa"/>
            <w:shd w:val="clear" w:color="auto" w:fill="auto"/>
          </w:tcPr>
          <w:p w:rsidR="00183B88" w:rsidRPr="0007041F" w:rsidRDefault="00183B88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rPr>
                <w:lang w:val="en-US"/>
              </w:rPr>
              <w:t>4</w:t>
            </w:r>
            <w:r w:rsidRPr="0007041F">
              <w:rPr>
                <w:lang w:val="en-US"/>
              </w:rPr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183B88" w:rsidRPr="000E3800" w:rsidTr="003821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  <w:gridSpan w:val="8"/>
            <w:shd w:val="clear" w:color="auto" w:fill="auto"/>
          </w:tcPr>
          <w:p w:rsidR="00183B88" w:rsidRPr="0007041F" w:rsidRDefault="00183B88" w:rsidP="003821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</w:pPr>
            <w:r w:rsidRPr="0007041F">
              <w:rPr>
                <w:b/>
              </w:rPr>
              <w:t>Понедельник, 25</w:t>
            </w:r>
            <w:r w:rsidRPr="0007041F">
              <w:rPr>
                <w:b/>
                <w:lang w:val="en-US"/>
              </w:rPr>
              <w:t> </w:t>
            </w:r>
            <w:r w:rsidRPr="0007041F">
              <w:rPr>
                <w:b/>
              </w:rPr>
              <w:t>января 2010 года</w:t>
            </w:r>
          </w:p>
        </w:tc>
        <w:tc>
          <w:tcPr>
            <w:tcW w:w="5126" w:type="dxa"/>
            <w:gridSpan w:val="2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183B88" w:rsidRPr="000E3800" w:rsidTr="00F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</w:rPr>
            </w:pPr>
            <w:r w:rsidRPr="0007041F">
              <w:rPr>
                <w:b/>
              </w:rPr>
              <w:t>913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  <w:rPr>
                <w:lang w:val="en-US"/>
              </w:rPr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183B88" w:rsidRPr="000E3800" w:rsidTr="00F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13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FA07F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  <w:r w:rsidRPr="0007041F">
              <w:t>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  <w:r w:rsidRPr="0007041F">
              <w:t>Деятельность Комитета в соответствии с Факультати</w:t>
            </w:r>
            <w:r w:rsidRPr="0007041F">
              <w:t>в</w:t>
            </w:r>
            <w:r w:rsidRPr="0007041F">
              <w:t>ным пр</w:t>
            </w:r>
            <w:r w:rsidRPr="0007041F">
              <w:t>о</w:t>
            </w:r>
            <w:r w:rsidRPr="0007041F">
              <w:t>токолом к Конвенции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183B88" w:rsidRPr="000E3800" w:rsidTr="00F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183B88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480" w:lineRule="auto"/>
              <w:ind w:left="0" w:right="14"/>
              <w:jc w:val="left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16 ч. 30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480" w:lineRule="auto"/>
              <w:ind w:left="72" w:right="14"/>
              <w:jc w:val="left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 xml:space="preserve">Неофициальное </w:t>
            </w:r>
            <w:r w:rsidR="00BD5DFA" w:rsidRPr="0007041F">
              <w:t>заседание</w:t>
            </w:r>
            <w:r w:rsidRPr="0007041F">
              <w:t xml:space="preserve"> с </w:t>
            </w:r>
            <w:r w:rsidR="00BD5DFA" w:rsidRPr="0007041F">
              <w:t xml:space="preserve">участием </w:t>
            </w:r>
            <w:r w:rsidRPr="0007041F">
              <w:t>неправительс</w:t>
            </w:r>
            <w:r w:rsidRPr="0007041F">
              <w:t>т</w:t>
            </w:r>
            <w:r w:rsidRPr="0007041F">
              <w:t>венны</w:t>
            </w:r>
            <w:r w:rsidR="00BD5DFA" w:rsidRPr="0007041F">
              <w:t xml:space="preserve">х </w:t>
            </w:r>
            <w:r w:rsidRPr="0007041F">
              <w:t>о</w:t>
            </w:r>
            <w:r w:rsidRPr="0007041F">
              <w:t>р</w:t>
            </w:r>
            <w:r w:rsidRPr="0007041F">
              <w:t>ганизаци</w:t>
            </w:r>
            <w:r w:rsidR="00BD5DFA" w:rsidRPr="0007041F">
              <w:t>й</w:t>
            </w:r>
          </w:p>
        </w:tc>
      </w:tr>
      <w:tr w:rsidR="00183B88" w:rsidRPr="000E3800" w:rsidTr="00F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16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17 ч. 30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 xml:space="preserve">Неофициальное </w:t>
            </w:r>
            <w:r w:rsidR="00BD5DFA" w:rsidRPr="0007041F">
              <w:t>заседание</w:t>
            </w:r>
            <w:r w:rsidRPr="0007041F">
              <w:t xml:space="preserve"> с </w:t>
            </w:r>
            <w:r w:rsidR="00BD5DFA" w:rsidRPr="0007041F">
              <w:t xml:space="preserve">участием </w:t>
            </w:r>
            <w:r w:rsidRPr="0007041F">
              <w:t>национальны</w:t>
            </w:r>
            <w:r w:rsidR="00BD5DFA" w:rsidRPr="0007041F">
              <w:t>х</w:t>
            </w:r>
            <w:r w:rsidRPr="0007041F">
              <w:t xml:space="preserve"> у</w:t>
            </w:r>
            <w:r w:rsidRPr="0007041F">
              <w:t>ч</w:t>
            </w:r>
            <w:r w:rsidRPr="0007041F">
              <w:t>реждени</w:t>
            </w:r>
            <w:r w:rsidR="00BD5DFA" w:rsidRPr="0007041F">
              <w:t>й</w:t>
            </w:r>
            <w:r w:rsidRPr="0007041F">
              <w:t xml:space="preserve"> по прав</w:t>
            </w:r>
            <w:r w:rsidR="00BD5DFA" w:rsidRPr="0007041F">
              <w:t>ам</w:t>
            </w:r>
            <w:r w:rsidRPr="0007041F">
              <w:t xml:space="preserve"> человека</w:t>
            </w:r>
          </w:p>
        </w:tc>
      </w:tr>
      <w:tr w:rsidR="00183B88" w:rsidRPr="000E3800" w:rsidTr="00F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FA07FD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>
              <w:t>1</w:t>
            </w:r>
            <w:r>
              <w:rPr>
                <w:lang w:val="en-US"/>
              </w:rPr>
              <w:t>7</w:t>
            </w:r>
            <w:r w:rsidR="00183B88" w:rsidRPr="0007041F">
              <w:rPr>
                <w:lang w:val="en-US"/>
              </w:rPr>
              <w:t> </w:t>
            </w:r>
            <w:r w:rsidR="00183B88" w:rsidRPr="0007041F">
              <w:t>ч.</w:t>
            </w:r>
            <w:r w:rsidR="00183B88" w:rsidRPr="0007041F">
              <w:rPr>
                <w:lang w:val="en-US"/>
              </w:rPr>
              <w:t> </w:t>
            </w:r>
            <w:r w:rsidR="00183B88" w:rsidRPr="0007041F">
              <w:t>30 м. — 18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0704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480" w:lineRule="auto"/>
              <w:ind w:left="72" w:right="14"/>
              <w:jc w:val="left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183B88" w:rsidRPr="00E3592A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183B88" w:rsidRPr="0007041F" w:rsidRDefault="00183B88" w:rsidP="00FA07F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480" w:lineRule="auto"/>
              <w:ind w:left="0" w:right="14"/>
              <w:jc w:val="left"/>
              <w:rPr>
                <w:bCs/>
              </w:rPr>
            </w:pPr>
            <w:r w:rsidRPr="0007041F">
              <w:rPr>
                <w:b/>
              </w:rPr>
              <w:t>Вторник, 26 января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183B88" w:rsidRPr="004F231F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rPr>
                <w:b/>
              </w:rPr>
              <w:t>914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  <w:rPr>
                <w:bCs/>
              </w:rPr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Объединенные Арабские Эмираты, первоначальный п</w:t>
            </w:r>
            <w:r w:rsidRPr="0007041F">
              <w:t>е</w:t>
            </w:r>
            <w:r w:rsidRPr="0007041F">
              <w:t>риодич</w:t>
            </w:r>
            <w:r w:rsidRPr="0007041F">
              <w:t>е</w:t>
            </w:r>
            <w:r w:rsidRPr="0007041F">
              <w:t>ский доклад (</w:t>
            </w:r>
            <w:r w:rsidRPr="0007041F">
              <w:rPr>
                <w:lang w:val="en-US"/>
              </w:rPr>
              <w:t>CEDAW</w:t>
            </w:r>
            <w:r w:rsidRPr="0007041F">
              <w:t>/</w:t>
            </w:r>
            <w:r w:rsidRPr="0007041F">
              <w:rPr>
                <w:lang w:val="en-US"/>
              </w:rPr>
              <w:t>C</w:t>
            </w:r>
            <w:r w:rsidRPr="0007041F">
              <w:t>/</w:t>
            </w:r>
            <w:r w:rsidRPr="0007041F">
              <w:rPr>
                <w:lang w:val="en-US"/>
              </w:rPr>
              <w:t>ARE</w:t>
            </w:r>
            <w:r w:rsidRPr="0007041F">
              <w:t>/1)</w:t>
            </w:r>
          </w:p>
        </w:tc>
      </w:tr>
      <w:tr w:rsidR="00183B88" w:rsidRPr="00917DF0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183B88" w:rsidRPr="0007041F" w:rsidRDefault="00183B88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0" w:lineRule="atLeast"/>
              <w:ind w:left="0" w:right="14" w:firstLine="14"/>
              <w:jc w:val="left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10 ч. 30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183B88" w:rsidRPr="0007041F" w:rsidRDefault="00183B88" w:rsidP="000704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480" w:lineRule="auto"/>
              <w:ind w:left="72" w:right="14"/>
              <w:jc w:val="left"/>
            </w:pPr>
            <w:r w:rsidRPr="0007041F">
              <w:rPr>
                <w:lang w:val="en-US"/>
              </w:rPr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183B88" w:rsidRPr="0007041F" w:rsidRDefault="00183B8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Вступительное заявление представителя госуда</w:t>
            </w:r>
            <w:r w:rsidRPr="0007041F">
              <w:t>р</w:t>
            </w:r>
            <w:r w:rsidRPr="0007041F">
              <w:t>ства-участника</w:t>
            </w:r>
          </w:p>
        </w:tc>
      </w:tr>
      <w:tr w:rsidR="00BD5DFA" w:rsidRPr="004F231F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0" w:lineRule="atLeast"/>
              <w:ind w:left="0" w:right="14" w:firstLine="14"/>
              <w:jc w:val="left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13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rPr>
                <w:lang w:val="en-US"/>
              </w:rPr>
              <w:t>4</w:t>
            </w:r>
            <w:r w:rsidRPr="0007041F">
              <w:rPr>
                <w:lang w:val="en-US"/>
              </w:rPr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Вопросы экспертов и диалог с членами Комитета</w:t>
            </w:r>
          </w:p>
        </w:tc>
      </w:tr>
      <w:tr w:rsidR="00BD5DFA" w:rsidRPr="00941189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8B253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480" w:lineRule="auto"/>
              <w:ind w:left="0" w:right="14"/>
              <w:jc w:val="left"/>
            </w:pPr>
            <w:r w:rsidRPr="0007041F">
              <w:rPr>
                <w:b/>
              </w:rPr>
              <w:t>915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8B253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8B253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D5DFA" w:rsidRPr="004F231F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8B253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17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8B253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722FE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8B253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 xml:space="preserve">Объединенные Арабские Эмираты 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BD5DFA" w:rsidRPr="004F231F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17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722FE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C05478" w:rsidRPr="00D564AA" w:rsidTr="006C45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C05478" w:rsidRPr="0007041F" w:rsidRDefault="00C05478" w:rsidP="00C0547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both"/>
            </w:pPr>
            <w:r w:rsidRPr="0007041F">
              <w:rPr>
                <w:b/>
              </w:rPr>
              <w:t>Среда, 27</w:t>
            </w:r>
            <w:r w:rsidRPr="0007041F">
              <w:rPr>
                <w:b/>
                <w:lang w:val="en-US"/>
              </w:rPr>
              <w:t> </w:t>
            </w:r>
            <w:r w:rsidRPr="0007041F">
              <w:rPr>
                <w:b/>
              </w:rPr>
              <w:t>января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C05478" w:rsidRPr="0007041F" w:rsidRDefault="00C05478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D5DFA" w:rsidRPr="00D564AA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rPr>
                <w:b/>
              </w:rPr>
              <w:t>916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D5DFA" w:rsidRPr="00D564AA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  <w:r w:rsidRPr="0007041F"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Нидерланды, пятый периодический доклад (</w:t>
            </w:r>
            <w:r w:rsidRPr="0007041F">
              <w:rPr>
                <w:lang w:val="en-US"/>
              </w:rPr>
              <w:t>CEDAW</w:t>
            </w:r>
            <w:r w:rsidRPr="0007041F">
              <w:t>/</w:t>
            </w:r>
            <w:r w:rsidRPr="0007041F">
              <w:rPr>
                <w:lang w:val="en-US"/>
              </w:rPr>
              <w:t>C</w:t>
            </w:r>
            <w:r w:rsidRPr="0007041F">
              <w:t>/</w:t>
            </w:r>
            <w:r w:rsidR="00722FE0" w:rsidRPr="0007041F">
              <w:rPr>
                <w:lang w:val="en-US"/>
              </w:rPr>
              <w:t>N</w:t>
            </w:r>
            <w:r w:rsidRPr="0007041F">
              <w:rPr>
                <w:lang w:val="en-US"/>
              </w:rPr>
              <w:t>D</w:t>
            </w:r>
            <w:r w:rsidRPr="0007041F">
              <w:t>/5)</w:t>
            </w:r>
          </w:p>
        </w:tc>
      </w:tr>
      <w:tr w:rsidR="00BD5DFA" w:rsidRPr="00D564AA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10 ч. 30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722FE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Вступительное заявление представителя госуда</w:t>
            </w:r>
            <w:r w:rsidRPr="0007041F">
              <w:t>р</w:t>
            </w:r>
            <w:r w:rsidRPr="0007041F">
              <w:t>ства-участника</w:t>
            </w:r>
          </w:p>
        </w:tc>
      </w:tr>
      <w:tr w:rsidR="00BD5DFA" w:rsidRPr="00D564AA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13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722FE0" w:rsidRPr="0007041F">
              <w:rPr>
                <w:lang w:val="en-US"/>
              </w:rPr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 xml:space="preserve">Вопросы экспертов и диалог с </w:t>
            </w:r>
            <w:r w:rsidR="00722FE0" w:rsidRPr="0007041F">
              <w:t xml:space="preserve">членами </w:t>
            </w:r>
            <w:r w:rsidRPr="0007041F">
              <w:t>Комитет</w:t>
            </w:r>
            <w:r w:rsidR="00722FE0" w:rsidRPr="0007041F">
              <w:t>а</w:t>
            </w:r>
          </w:p>
        </w:tc>
      </w:tr>
      <w:tr w:rsidR="00BD5DFA" w:rsidRPr="00CE031D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rPr>
                <w:b/>
              </w:rPr>
              <w:t>917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D5DFA" w:rsidRPr="00CE031D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17 ч.00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722FE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>Нидерланды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BD5DFA" w:rsidRPr="00BD3954" w:rsidTr="002F79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</w:pPr>
            <w:r w:rsidRPr="0007041F">
              <w:t>17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722FE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left="72" w:right="43"/>
            </w:pPr>
            <w:r w:rsidRPr="0007041F">
              <w:t xml:space="preserve">Рабочая группа полного состава 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BD3954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BD5DFA" w:rsidRPr="0007041F" w:rsidRDefault="00BD5DFA" w:rsidP="008B253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</w:pPr>
            <w:r w:rsidRPr="0007041F">
              <w:rPr>
                <w:b/>
              </w:rPr>
              <w:t>Четверг, 28 января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D5DFA" w:rsidRPr="00DC2E22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rPr>
                <w:b/>
              </w:rPr>
              <w:t>918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0E3800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4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Египет, объединенный шестой и седьмой периодич</w:t>
            </w:r>
            <w:r w:rsidRPr="0007041F">
              <w:t>е</w:t>
            </w:r>
            <w:r w:rsidRPr="0007041F">
              <w:t>ский доклад</w:t>
            </w:r>
            <w:r w:rsidRPr="0007041F">
              <w:br/>
              <w:t>(</w:t>
            </w:r>
            <w:r w:rsidRPr="0007041F">
              <w:rPr>
                <w:lang w:val="en-US"/>
              </w:rPr>
              <w:t>CEDAW</w:t>
            </w:r>
            <w:r w:rsidRPr="0007041F">
              <w:t>/</w:t>
            </w:r>
            <w:r w:rsidRPr="0007041F">
              <w:rPr>
                <w:lang w:val="en-US"/>
              </w:rPr>
              <w:t>C</w:t>
            </w:r>
            <w:r w:rsidRPr="0007041F">
              <w:t>/</w:t>
            </w:r>
            <w:r w:rsidRPr="0007041F">
              <w:rPr>
                <w:lang w:val="en-US"/>
              </w:rPr>
              <w:t>EGY</w:t>
            </w:r>
            <w:r w:rsidRPr="0007041F">
              <w:t>/7)</w:t>
            </w:r>
          </w:p>
        </w:tc>
      </w:tr>
      <w:tr w:rsidR="00BD5DFA" w:rsidRPr="000E3800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10 ч. 30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Вступительное заявление представителя госуда</w:t>
            </w:r>
            <w:r w:rsidRPr="0007041F">
              <w:t>р</w:t>
            </w:r>
            <w:r w:rsidRPr="0007041F">
              <w:t>ства-участника</w:t>
            </w:r>
          </w:p>
        </w:tc>
      </w:tr>
      <w:tr w:rsidR="00BD5DFA" w:rsidRPr="000E3800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13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 xml:space="preserve">Вопросы экспертов и диалог с </w:t>
            </w:r>
            <w:r w:rsidR="00380F80" w:rsidRPr="0007041F">
              <w:t xml:space="preserve">членами </w:t>
            </w:r>
            <w:r w:rsidRPr="0007041F">
              <w:t>Комитет</w:t>
            </w:r>
            <w:r w:rsidR="00380F80" w:rsidRPr="0007041F">
              <w:t>а</w:t>
            </w:r>
          </w:p>
        </w:tc>
      </w:tr>
      <w:tr w:rsidR="00BD5DFA" w:rsidRPr="000E3800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C314B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rPr>
                <w:b/>
              </w:rPr>
              <w:t>919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C314B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C314B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0E3800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C314B9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0" w:right="14"/>
              <w:jc w:val="left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17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C314B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 w:line="210" w:lineRule="exact"/>
              <w:ind w:right="72"/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C314B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Египет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BD5DFA" w:rsidRPr="000E3800" w:rsidTr="00942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9" w:type="dxa"/>
            <w:gridSpan w:val="5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17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37" w:type="dxa"/>
            <w:gridSpan w:val="2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E3800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BD5DFA" w:rsidRPr="0007041F" w:rsidRDefault="00BD5DFA" w:rsidP="00445E01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0" w:right="14"/>
              <w:jc w:val="left"/>
            </w:pPr>
            <w:r w:rsidRPr="0007041F">
              <w:rPr>
                <w:b/>
              </w:rPr>
              <w:t>Пятница, 29</w:t>
            </w:r>
            <w:r w:rsidRPr="0007041F">
              <w:rPr>
                <w:b/>
                <w:lang w:val="en-US"/>
              </w:rPr>
              <w:t> </w:t>
            </w:r>
            <w:r w:rsidRPr="0007041F">
              <w:rPr>
                <w:b/>
              </w:rPr>
              <w:t>января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E3592A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0" w:right="14"/>
              <w:jc w:val="left"/>
            </w:pPr>
            <w:r w:rsidRPr="0007041F">
              <w:rPr>
                <w:b/>
              </w:rPr>
              <w:t>920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72" w:right="14"/>
              <w:jc w:val="left"/>
              <w:rPr>
                <w:bCs/>
              </w:rPr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344288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  <w:rPr>
                <w:bCs/>
              </w:rPr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Ботсвана, объединенный первоначальный–третий пери</w:t>
            </w:r>
            <w:r w:rsidRPr="0007041F">
              <w:t>о</w:t>
            </w:r>
            <w:r w:rsidRPr="0007041F">
              <w:t>дический доклад (</w:t>
            </w:r>
            <w:r w:rsidRPr="0007041F">
              <w:rPr>
                <w:lang w:val="en-US"/>
              </w:rPr>
              <w:t>CEDAW</w:t>
            </w:r>
            <w:r w:rsidRPr="0007041F">
              <w:t>/</w:t>
            </w:r>
            <w:r w:rsidRPr="0007041F">
              <w:rPr>
                <w:lang w:val="en-US"/>
              </w:rPr>
              <w:t>C</w:t>
            </w:r>
            <w:r w:rsidRPr="0007041F">
              <w:t>/</w:t>
            </w:r>
            <w:r w:rsidRPr="0007041F">
              <w:rPr>
                <w:lang w:val="en-US"/>
              </w:rPr>
              <w:t>BOT</w:t>
            </w:r>
            <w:r w:rsidRPr="0007041F">
              <w:t>/3)</w:t>
            </w:r>
          </w:p>
        </w:tc>
      </w:tr>
      <w:tr w:rsidR="00BD5DFA" w:rsidRPr="00917DF0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0" w:right="14" w:firstLine="14"/>
              <w:jc w:val="left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10 ч. 30 м.</w:t>
            </w: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0704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72" w:right="14"/>
              <w:jc w:val="left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Вступительное заявление представителя госуда</w:t>
            </w:r>
            <w:r w:rsidRPr="0007041F">
              <w:t>р</w:t>
            </w:r>
            <w:r w:rsidRPr="0007041F">
              <w:t>ства-участника</w:t>
            </w:r>
          </w:p>
        </w:tc>
      </w:tr>
      <w:tr w:rsidR="00BD5DFA" w:rsidRPr="00344288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0" w:right="14" w:firstLine="14"/>
              <w:jc w:val="left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13 ч. 00 м.</w:t>
            </w: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AE1500">
            <w:pPr>
              <w:spacing w:before="20" w:after="120"/>
              <w:ind w:lef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 xml:space="preserve">Вопросы экспертов и диалог с </w:t>
            </w:r>
            <w:r w:rsidR="00380F80" w:rsidRPr="0007041F">
              <w:t xml:space="preserve">членами </w:t>
            </w:r>
            <w:r w:rsidRPr="0007041F">
              <w:t>Комитет</w:t>
            </w:r>
            <w:r w:rsidR="00380F80" w:rsidRPr="0007041F">
              <w:t>а</w:t>
            </w:r>
          </w:p>
        </w:tc>
      </w:tr>
      <w:tr w:rsidR="00BD5DFA" w:rsidRPr="00941189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20"/>
              <w:ind w:left="0" w:right="14"/>
              <w:jc w:val="left"/>
            </w:pPr>
            <w:r w:rsidRPr="0007041F">
              <w:rPr>
                <w:b/>
              </w:rPr>
              <w:t>921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AE1500">
            <w:pPr>
              <w:spacing w:before="20" w:after="120"/>
              <w:ind w:left="72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BD3954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17 ч. 00 м.</w:t>
            </w: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Ботсвана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BD5DFA" w:rsidRPr="00BD3954" w:rsidTr="0044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0" w:type="dxa"/>
            <w:gridSpan w:val="4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17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46" w:type="dxa"/>
            <w:gridSpan w:val="3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 xml:space="preserve">Рабочая группа полного состава 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D564AA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2" w:type="dxa"/>
            <w:gridSpan w:val="9"/>
            <w:shd w:val="clear" w:color="auto" w:fill="auto"/>
          </w:tcPr>
          <w:p w:rsidR="00BD5DFA" w:rsidRPr="0007041F" w:rsidRDefault="00BD5DFA" w:rsidP="00C919B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07041F">
              <w:rPr>
                <w:b/>
              </w:rPr>
              <w:t>Понедельник, 1 февраля 2010 года</w:t>
            </w:r>
          </w:p>
        </w:tc>
        <w:tc>
          <w:tcPr>
            <w:tcW w:w="5000" w:type="dxa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D564AA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rPr>
                <w:b/>
              </w:rPr>
              <w:t>922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D564AA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  <w:rPr>
                <w:b/>
              </w:rPr>
            </w:pP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Панама, объединенный четвертый–седьмой периодич</w:t>
            </w:r>
            <w:r w:rsidRPr="0007041F">
              <w:t>е</w:t>
            </w:r>
            <w:r w:rsidRPr="0007041F">
              <w:t>ский до</w:t>
            </w:r>
            <w:r w:rsidRPr="0007041F">
              <w:t>к</w:t>
            </w:r>
            <w:r w:rsidRPr="0007041F">
              <w:t xml:space="preserve">лад </w:t>
            </w:r>
            <w:r w:rsidRPr="0007041F">
              <w:rPr>
                <w:lang w:val="en-US"/>
              </w:rPr>
              <w:t>CEDAW</w:t>
            </w:r>
            <w:r w:rsidRPr="0007041F">
              <w:t>/</w:t>
            </w:r>
            <w:r w:rsidRPr="0007041F">
              <w:rPr>
                <w:lang w:val="en-US"/>
              </w:rPr>
              <w:t>C</w:t>
            </w:r>
            <w:r w:rsidRPr="0007041F">
              <w:t>/</w:t>
            </w:r>
            <w:r w:rsidRPr="0007041F">
              <w:rPr>
                <w:lang w:val="en-US"/>
              </w:rPr>
              <w:t>PAN</w:t>
            </w:r>
            <w:r w:rsidRPr="0007041F">
              <w:t>/7)</w:t>
            </w:r>
          </w:p>
        </w:tc>
      </w:tr>
      <w:tr w:rsidR="00BD5DFA" w:rsidRPr="00D564AA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10 ч. 30 м.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Вступительное заявление представителя госуда</w:t>
            </w:r>
            <w:r w:rsidRPr="0007041F">
              <w:t>р</w:t>
            </w:r>
            <w:r w:rsidRPr="0007041F">
              <w:t>ства-участника</w:t>
            </w:r>
          </w:p>
        </w:tc>
      </w:tr>
      <w:tr w:rsidR="00BD5DFA" w:rsidRPr="00D564AA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30 м. — 13 ч. 00 м.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В</w:t>
            </w:r>
            <w:r w:rsidR="00380F80" w:rsidRPr="0007041F">
              <w:t>опросы экспертов и диалог с членами</w:t>
            </w:r>
            <w:r w:rsidRPr="0007041F">
              <w:t xml:space="preserve"> Комитет</w:t>
            </w:r>
            <w:r w:rsidR="00380F80" w:rsidRPr="0007041F">
              <w:t>а</w:t>
            </w:r>
          </w:p>
        </w:tc>
      </w:tr>
      <w:tr w:rsidR="00BD5DFA" w:rsidRPr="00CE031D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697FE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  <w:rPr>
                <w:b/>
              </w:rPr>
            </w:pPr>
            <w:r w:rsidRPr="0007041F">
              <w:rPr>
                <w:b/>
              </w:rPr>
              <w:t>923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697FE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697FE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CE031D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697FE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17 ч. 00 м.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697FE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4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697FE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Панама</w:t>
            </w:r>
            <w:r w:rsidRPr="0007041F">
              <w:br/>
              <w:t>(</w:t>
            </w:r>
            <w:r w:rsidRPr="0007041F">
              <w:rPr>
                <w:i/>
              </w:rPr>
              <w:t>продолжение</w:t>
            </w:r>
            <w:r w:rsidRPr="0007041F">
              <w:t>)</w:t>
            </w:r>
          </w:p>
        </w:tc>
      </w:tr>
      <w:tr w:rsidR="00BD5DFA" w:rsidRPr="000364D0" w:rsidTr="00C91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17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 xml:space="preserve">4 </w:t>
            </w:r>
            <w:r w:rsidR="00380F8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364D0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BD5DFA" w:rsidRPr="0007041F" w:rsidRDefault="00BD5DFA" w:rsidP="00697F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07041F">
              <w:rPr>
                <w:b/>
              </w:rPr>
              <w:t>Вторник, 2 февраля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0364D0" w:rsidTr="00D75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13 ч. 00 м.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364D0" w:rsidTr="00D75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1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55" w:type="dxa"/>
            <w:gridSpan w:val="4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  <w:r w:rsidR="00AE150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D755F5" w:rsidRPr="000364D0" w:rsidTr="00E80B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D755F5" w:rsidRPr="0007041F" w:rsidRDefault="00D755F5" w:rsidP="00D755F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jc w:val="both"/>
            </w:pPr>
            <w:r w:rsidRPr="0007041F">
              <w:rPr>
                <w:b/>
              </w:rPr>
              <w:t>Среда, 3 февраля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D755F5" w:rsidRPr="0007041F" w:rsidRDefault="00D755F5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0364D0" w:rsidTr="00D75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12" w:type="dxa"/>
            <w:gridSpan w:val="2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13 ч. 00 м.</w:t>
            </w:r>
          </w:p>
        </w:tc>
        <w:tc>
          <w:tcPr>
            <w:tcW w:w="864" w:type="dxa"/>
            <w:gridSpan w:val="5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Рабочая группа полного с</w:t>
            </w:r>
            <w:r w:rsidRPr="0007041F">
              <w:t>о</w:t>
            </w:r>
            <w:r w:rsidRPr="0007041F">
              <w:t>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364D0" w:rsidTr="00D75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12" w:type="dxa"/>
            <w:gridSpan w:val="2"/>
            <w:shd w:val="clear" w:color="auto" w:fill="auto"/>
          </w:tcPr>
          <w:p w:rsidR="00BD5DFA" w:rsidRPr="0007041F" w:rsidRDefault="00AE1500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15</w:t>
            </w:r>
            <w:r w:rsidR="00BD5DFA" w:rsidRPr="0007041F">
              <w:rPr>
                <w:lang w:val="en-US"/>
              </w:rPr>
              <w:t> </w:t>
            </w:r>
            <w:r w:rsidR="00BD5DFA" w:rsidRPr="0007041F">
              <w:t>ч.</w:t>
            </w:r>
            <w:r w:rsidR="00BD5DFA" w:rsidRPr="0007041F">
              <w:rPr>
                <w:lang w:val="en-US"/>
              </w:rPr>
              <w:t> </w:t>
            </w:r>
            <w:r w:rsidR="00BD5DFA" w:rsidRPr="0007041F">
              <w:t>00 м. — 18 ч. 00 м.</w:t>
            </w:r>
          </w:p>
        </w:tc>
        <w:tc>
          <w:tcPr>
            <w:tcW w:w="864" w:type="dxa"/>
            <w:gridSpan w:val="5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  <w:r w:rsidR="00AE150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364D0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BD5DFA" w:rsidRPr="0007041F" w:rsidRDefault="00BD5DFA" w:rsidP="00D755F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07041F">
              <w:rPr>
                <w:b/>
              </w:rPr>
              <w:t>Четверг, 4 февраля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0364D0" w:rsidTr="00D75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4" w:type="dxa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13 ч. 00 м.</w:t>
            </w:r>
          </w:p>
        </w:tc>
        <w:tc>
          <w:tcPr>
            <w:tcW w:w="882" w:type="dxa"/>
            <w:gridSpan w:val="6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364D0" w:rsidTr="00D75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4" w:type="dxa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82" w:type="dxa"/>
            <w:gridSpan w:val="6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  <w:r w:rsidR="00AE1500" w:rsidRPr="0007041F">
              <w:br/>
            </w:r>
            <w:r w:rsidRPr="0007041F"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BD5DFA" w:rsidRPr="000364D0" w:rsidTr="00070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6" w:type="dxa"/>
            <w:gridSpan w:val="7"/>
            <w:shd w:val="clear" w:color="auto" w:fill="auto"/>
          </w:tcPr>
          <w:p w:rsidR="00BD5DFA" w:rsidRPr="0007041F" w:rsidRDefault="00BD5DFA" w:rsidP="00D755F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07041F">
              <w:rPr>
                <w:b/>
              </w:rPr>
              <w:t>Пятница, 5 февраля 2010 года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D5DFA" w:rsidRPr="000364D0" w:rsidTr="00F07D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BD5DFA" w:rsidRPr="0007041F" w:rsidRDefault="00BD5DFA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10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13 ч. 00 м.</w:t>
            </w:r>
          </w:p>
        </w:tc>
        <w:tc>
          <w:tcPr>
            <w:tcW w:w="828" w:type="dxa"/>
            <w:shd w:val="clear" w:color="auto" w:fill="auto"/>
          </w:tcPr>
          <w:p w:rsidR="00BD5DFA" w:rsidRPr="0007041F" w:rsidRDefault="00BD5DFA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BD5DFA" w:rsidRPr="0007041F" w:rsidRDefault="00BD5DFA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Рабочая группа полного состава</w:t>
            </w:r>
            <w:r w:rsidRPr="0007041F">
              <w:br/>
              <w:t>(</w:t>
            </w:r>
            <w:r w:rsidRPr="0007041F">
              <w:rPr>
                <w:i/>
              </w:rPr>
              <w:t>закрытое заседание</w:t>
            </w:r>
            <w:r w:rsidRPr="0007041F">
              <w:t>)</w:t>
            </w:r>
          </w:p>
        </w:tc>
      </w:tr>
      <w:tr w:rsidR="00F07D43" w:rsidRPr="000364D0" w:rsidTr="00F07D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F07D43" w:rsidRPr="0007041F" w:rsidRDefault="00F07D43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15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16 ч. 00 м.</w:t>
            </w:r>
          </w:p>
        </w:tc>
        <w:tc>
          <w:tcPr>
            <w:tcW w:w="828" w:type="dxa"/>
            <w:shd w:val="clear" w:color="auto" w:fill="auto"/>
          </w:tcPr>
          <w:p w:rsidR="00F07D43" w:rsidRPr="0007041F" w:rsidRDefault="00F07D43" w:rsidP="00E80BE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5, 6 и 7</w:t>
            </w:r>
            <w:r w:rsidRPr="0007041F">
              <w:br/>
              <w:t>(</w:t>
            </w:r>
            <w:r w:rsidRPr="0007041F">
              <w:rPr>
                <w:i/>
              </w:rPr>
              <w:t>пр</w:t>
            </w:r>
            <w:r w:rsidRPr="0007041F">
              <w:rPr>
                <w:i/>
              </w:rPr>
              <w:t>о</w:t>
            </w:r>
            <w:r w:rsidRPr="0007041F">
              <w:rPr>
                <w:i/>
              </w:rPr>
              <w:t>долж</w:t>
            </w:r>
            <w:r w:rsidRPr="0007041F">
              <w:rPr>
                <w:i/>
              </w:rPr>
              <w:t>е</w:t>
            </w:r>
            <w:r w:rsidRPr="0007041F">
              <w:rPr>
                <w:i/>
              </w:rPr>
              <w:t>ние</w:t>
            </w:r>
            <w:r w:rsidRPr="0007041F">
              <w:t>)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F07D43" w:rsidRPr="0007041F" w:rsidRDefault="00F07D43" w:rsidP="003E14A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07041F">
              <w:t>Утверждение доклада Рабочей группы полного с</w:t>
            </w:r>
            <w:r w:rsidRPr="0007041F">
              <w:t>о</w:t>
            </w:r>
            <w:r w:rsidRPr="0007041F">
              <w:t>става</w:t>
            </w:r>
          </w:p>
        </w:tc>
      </w:tr>
      <w:tr w:rsidR="00F07D43" w:rsidRPr="000364D0" w:rsidTr="00F07D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F07D43" w:rsidRPr="0007041F" w:rsidRDefault="00F07D43" w:rsidP="00CF5D3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rPr>
                <w:b/>
              </w:rPr>
              <w:t>924</w:t>
            </w:r>
            <w:r w:rsidRPr="0007041F">
              <w:rPr>
                <w:b/>
              </w:rPr>
              <w:noBreakHyphen/>
              <w:t>е заседание</w:t>
            </w:r>
          </w:p>
        </w:tc>
        <w:tc>
          <w:tcPr>
            <w:tcW w:w="828" w:type="dxa"/>
            <w:shd w:val="clear" w:color="auto" w:fill="auto"/>
          </w:tcPr>
          <w:p w:rsidR="00F07D43" w:rsidRPr="0007041F" w:rsidRDefault="00F07D43" w:rsidP="00CF5D3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</w:p>
        </w:tc>
        <w:tc>
          <w:tcPr>
            <w:tcW w:w="5306" w:type="dxa"/>
            <w:gridSpan w:val="3"/>
            <w:shd w:val="clear" w:color="auto" w:fill="auto"/>
          </w:tcPr>
          <w:p w:rsidR="00F07D43" w:rsidRPr="0007041F" w:rsidRDefault="00F07D43" w:rsidP="00CF5D3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F07D43" w:rsidRPr="000364D0" w:rsidTr="00F07D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F07D43" w:rsidRPr="0007041F" w:rsidRDefault="00F07D43" w:rsidP="00CF5D3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  <w:r w:rsidRPr="0007041F">
              <w:t>16</w:t>
            </w:r>
            <w:r w:rsidRPr="0007041F">
              <w:rPr>
                <w:lang w:val="en-US"/>
              </w:rPr>
              <w:t> </w:t>
            </w:r>
            <w:r w:rsidRPr="0007041F">
              <w:t>ч.</w:t>
            </w:r>
            <w:r w:rsidRPr="0007041F">
              <w:rPr>
                <w:lang w:val="en-US"/>
              </w:rPr>
              <w:t> </w:t>
            </w:r>
            <w:r w:rsidRPr="0007041F">
              <w:t>00 м. — 18 ч. 00 м.</w:t>
            </w:r>
          </w:p>
        </w:tc>
        <w:tc>
          <w:tcPr>
            <w:tcW w:w="828" w:type="dxa"/>
            <w:shd w:val="clear" w:color="auto" w:fill="auto"/>
          </w:tcPr>
          <w:p w:rsidR="00F07D43" w:rsidRPr="0007041F" w:rsidRDefault="00F07D43" w:rsidP="00CF5D3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8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F07D43" w:rsidRPr="008C0C31" w:rsidRDefault="00F07D43" w:rsidP="00CF5D3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Предварительная повестка дня сорок шестой се</w:t>
            </w:r>
            <w:r w:rsidRPr="0007041F">
              <w:t>с</w:t>
            </w:r>
            <w:r>
              <w:t>сии</w:t>
            </w:r>
          </w:p>
        </w:tc>
      </w:tr>
      <w:tr w:rsidR="00F07D43" w:rsidRPr="00D564AA" w:rsidTr="00F07D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shd w:val="clear" w:color="auto" w:fill="auto"/>
          </w:tcPr>
          <w:p w:rsidR="00F07D43" w:rsidRPr="0007041F" w:rsidRDefault="00F07D43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0"/>
            </w:pPr>
          </w:p>
        </w:tc>
        <w:tc>
          <w:tcPr>
            <w:tcW w:w="828" w:type="dxa"/>
            <w:shd w:val="clear" w:color="auto" w:fill="auto"/>
          </w:tcPr>
          <w:p w:rsidR="00F07D43" w:rsidRPr="0007041F" w:rsidRDefault="00F07D43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72" w:right="40"/>
            </w:pPr>
            <w:r w:rsidRPr="0007041F">
              <w:t>9</w:t>
            </w:r>
          </w:p>
        </w:tc>
        <w:tc>
          <w:tcPr>
            <w:tcW w:w="5306" w:type="dxa"/>
            <w:gridSpan w:val="3"/>
            <w:shd w:val="clear" w:color="auto" w:fill="auto"/>
          </w:tcPr>
          <w:p w:rsidR="00F07D43" w:rsidRPr="0007041F" w:rsidRDefault="00F07D43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07041F">
              <w:t>Утверждение доклада Комитета о работе его сорок п</w:t>
            </w:r>
            <w:r w:rsidRPr="0007041F">
              <w:t>я</w:t>
            </w:r>
            <w:r w:rsidRPr="0007041F">
              <w:t>той сессии</w:t>
            </w:r>
          </w:p>
        </w:tc>
      </w:tr>
      <w:tr w:rsidR="00F07D43" w:rsidRPr="00CE031D" w:rsidTr="00F07D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gridSpan w:val="6"/>
            <w:tcBorders>
              <w:bottom w:val="single" w:sz="12" w:space="0" w:color="auto"/>
            </w:tcBorders>
            <w:shd w:val="clear" w:color="auto" w:fill="auto"/>
          </w:tcPr>
          <w:p w:rsidR="00F07D43" w:rsidRPr="0075470E" w:rsidRDefault="00F07D43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right="40"/>
              <w:rPr>
                <w:sz w:val="2"/>
              </w:rPr>
            </w:pPr>
          </w:p>
        </w:tc>
        <w:tc>
          <w:tcPr>
            <w:tcW w:w="828" w:type="dxa"/>
            <w:tcBorders>
              <w:bottom w:val="single" w:sz="12" w:space="0" w:color="auto"/>
            </w:tcBorders>
            <w:shd w:val="clear" w:color="auto" w:fill="auto"/>
          </w:tcPr>
          <w:p w:rsidR="00F07D43" w:rsidRPr="0075470E" w:rsidRDefault="00F07D43" w:rsidP="000704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left="72" w:right="40"/>
              <w:rPr>
                <w:sz w:val="2"/>
              </w:rPr>
            </w:pPr>
          </w:p>
        </w:tc>
        <w:tc>
          <w:tcPr>
            <w:tcW w:w="5306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F07D43" w:rsidRPr="0075470E" w:rsidRDefault="00F07D43" w:rsidP="00AE15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left="43"/>
              <w:rPr>
                <w:sz w:val="2"/>
              </w:rPr>
            </w:pPr>
          </w:p>
        </w:tc>
      </w:tr>
    </w:tbl>
    <w:p w:rsidR="00C12E41" w:rsidRPr="00AE1500" w:rsidRDefault="00AE1500" w:rsidP="008C0C31">
      <w:pPr>
        <w:pStyle w:val="SingleTxt"/>
      </w:pPr>
      <w:r>
        <w:rPr>
          <w:noProof/>
          <w:w w:val="100"/>
          <w:lang w:eastAsia="ru-RU"/>
        </w:rPr>
        <w:pict>
          <v:line id="_x0000_s1027" style="position:absolute;left:0;text-align:left;z-index:1;mso-position-horizontal-relative:text;mso-position-vertical-relative:text" from="210.2pt,30pt" to="282.2pt,30pt" strokeweight=".25pt"/>
        </w:pict>
      </w:r>
    </w:p>
    <w:sectPr w:rsidR="00C12E41" w:rsidRPr="00AE1500" w:rsidSect="00183B88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30T15:14:00Z" w:initials="Start">
    <w:p w:rsidR="00454B24" w:rsidRPr="00F013A2" w:rsidRDefault="00454B24">
      <w:pPr>
        <w:pStyle w:val="CommentText"/>
        <w:rPr>
          <w:lang w:val="en-US"/>
        </w:rPr>
      </w:pPr>
      <w:r>
        <w:fldChar w:fldCharType="begin"/>
      </w:r>
      <w:r w:rsidRPr="00F013A2">
        <w:rPr>
          <w:rStyle w:val="CommentReference"/>
          <w:lang w:val="en-US"/>
        </w:rPr>
        <w:instrText xml:space="preserve"> </w:instrText>
      </w:r>
      <w:r w:rsidRPr="00F013A2">
        <w:rPr>
          <w:lang w:val="en-US"/>
        </w:rPr>
        <w:instrText>PAGE \# "'Page: '#'</w:instrText>
      </w:r>
      <w:r w:rsidRPr="00F013A2">
        <w:rPr>
          <w:lang w:val="en-US"/>
        </w:rPr>
        <w:br/>
        <w:instrText>'"</w:instrText>
      </w:r>
      <w:r w:rsidRPr="00F013A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013A2">
        <w:rPr>
          <w:lang w:val="en-US"/>
        </w:rPr>
        <w:t>&lt;&lt;ODS JOB NO&gt;&gt;N0956429R&lt;&lt;ODS JOB NO&gt;&gt;</w:t>
      </w:r>
    </w:p>
    <w:p w:rsidR="00454B24" w:rsidRPr="00F013A2" w:rsidRDefault="00454B24">
      <w:pPr>
        <w:pStyle w:val="CommentText"/>
        <w:rPr>
          <w:lang w:val="en-US"/>
        </w:rPr>
      </w:pPr>
      <w:r w:rsidRPr="00F013A2">
        <w:rPr>
          <w:lang w:val="en-US"/>
        </w:rPr>
        <w:t>&lt;&lt;ODS DOC SYMBOL1&gt;&gt;CEDAW/C/2010/45/1&lt;&lt;ODS DOC SYMBOL1&gt;&gt;</w:t>
      </w:r>
    </w:p>
    <w:p w:rsidR="00454B24" w:rsidRPr="00F013A2" w:rsidRDefault="00454B24">
      <w:pPr>
        <w:pStyle w:val="CommentText"/>
        <w:rPr>
          <w:lang w:val="en-US"/>
        </w:rPr>
      </w:pPr>
      <w:r w:rsidRPr="00F013A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56B" w:rsidRPr="00CA425A" w:rsidRDefault="006C456B" w:rsidP="003A348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C456B" w:rsidRPr="00CA425A" w:rsidRDefault="006C456B" w:rsidP="003A348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54B24" w:rsidTr="003A348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54B24" w:rsidRPr="003A3480" w:rsidRDefault="00454B24" w:rsidP="003A348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54B24" w:rsidRPr="003A3480" w:rsidRDefault="00454B24" w:rsidP="003A348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09-56429</w:t>
          </w:r>
          <w:r>
            <w:rPr>
              <w:b w:val="0"/>
              <w:sz w:val="14"/>
            </w:rPr>
            <w:fldChar w:fldCharType="end"/>
          </w:r>
        </w:p>
      </w:tc>
    </w:tr>
  </w:tbl>
  <w:p w:rsidR="00454B24" w:rsidRPr="003A3480" w:rsidRDefault="00454B24" w:rsidP="003A34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54B24" w:rsidTr="003A348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54B24" w:rsidRPr="003A3480" w:rsidRDefault="00454B24" w:rsidP="003A348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09-56429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54B24" w:rsidRPr="003A3480" w:rsidRDefault="00454B24" w:rsidP="003A348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454B24" w:rsidRPr="003A3480" w:rsidRDefault="00454B24" w:rsidP="003A348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24" w:rsidRDefault="00454B24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54B24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454B24" w:rsidRDefault="00454B24" w:rsidP="003A348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09-56429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>
            <w:rPr>
              <w:b w:val="0"/>
              <w:sz w:val="20"/>
              <w:lang w:val="ru-RU"/>
            </w:rPr>
            <w:t>29</w:t>
          </w:r>
          <w:r>
            <w:rPr>
              <w:b w:val="0"/>
              <w:sz w:val="20"/>
            </w:rPr>
            <w:t>1009    0</w:t>
          </w:r>
          <w:r>
            <w:rPr>
              <w:b w:val="0"/>
              <w:sz w:val="20"/>
              <w:lang w:val="ru-RU"/>
            </w:rPr>
            <w:t>2</w:t>
          </w:r>
          <w:r>
            <w:rPr>
              <w:b w:val="0"/>
              <w:sz w:val="20"/>
            </w:rPr>
            <w:t>1</w:t>
          </w:r>
          <w:r>
            <w:rPr>
              <w:b w:val="0"/>
              <w:sz w:val="20"/>
              <w:lang w:val="ru-RU"/>
            </w:rPr>
            <w:t>1</w:t>
          </w:r>
          <w:r>
            <w:rPr>
              <w:b w:val="0"/>
              <w:sz w:val="20"/>
            </w:rPr>
            <w:t>09</w:t>
          </w:r>
        </w:p>
        <w:p w:rsidR="00454B24" w:rsidRPr="003A3480" w:rsidRDefault="00454B24" w:rsidP="003A348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*0956429*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454B24" w:rsidRDefault="00454B24" w:rsidP="003A3480">
          <w:pPr>
            <w:pStyle w:val="Footer"/>
            <w:jc w:val="right"/>
            <w:rPr>
              <w:b w:val="0"/>
              <w:sz w:val="20"/>
            </w:rPr>
          </w:pPr>
          <w:r w:rsidRPr="003A348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454B24" w:rsidRPr="003A3480" w:rsidRDefault="00454B24" w:rsidP="003A348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56B" w:rsidRPr="00CA425A" w:rsidRDefault="006C456B" w:rsidP="003A348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6C456B" w:rsidRPr="00CA425A" w:rsidRDefault="006C456B" w:rsidP="003A348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54B24" w:rsidTr="003A348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54B24" w:rsidRPr="003A3480" w:rsidRDefault="00454B24" w:rsidP="003A348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54B24" w:rsidRDefault="00454B24" w:rsidP="003A3480">
          <w:pPr>
            <w:pStyle w:val="Header"/>
          </w:pPr>
        </w:p>
      </w:tc>
    </w:tr>
  </w:tbl>
  <w:p w:rsidR="00454B24" w:rsidRPr="003A3480" w:rsidRDefault="00454B24" w:rsidP="003A34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54B24" w:rsidTr="003A348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54B24" w:rsidRDefault="00454B24" w:rsidP="003A348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54B24" w:rsidRPr="003A3480" w:rsidRDefault="00454B24" w:rsidP="003A348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CEDAW/C/2010/45/1</w:t>
          </w:r>
          <w:r>
            <w:rPr>
              <w:b/>
            </w:rPr>
            <w:fldChar w:fldCharType="end"/>
          </w:r>
        </w:p>
      </w:tc>
    </w:tr>
  </w:tbl>
  <w:p w:rsidR="00454B24" w:rsidRPr="003A3480" w:rsidRDefault="00454B24" w:rsidP="003A348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54B24" w:rsidTr="003A348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54B24" w:rsidRPr="003A3480" w:rsidRDefault="00454B24" w:rsidP="003A348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54B24" w:rsidRDefault="00454B24" w:rsidP="003A348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54B24" w:rsidRPr="003A3480" w:rsidRDefault="00454B24" w:rsidP="003A348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/C/2010/45/1</w:t>
          </w:r>
        </w:p>
      </w:tc>
    </w:tr>
    <w:tr w:rsidR="00454B24" w:rsidRPr="00F013A2" w:rsidTr="003A348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4B24" w:rsidRDefault="00454B24" w:rsidP="003A348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54B24" w:rsidRPr="003A3480" w:rsidRDefault="00454B24" w:rsidP="003A348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4B24" w:rsidRPr="003A3480" w:rsidRDefault="00454B24" w:rsidP="003A348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4B24" w:rsidRPr="00F013A2" w:rsidRDefault="00454B24" w:rsidP="003A348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4B24" w:rsidRPr="00F013A2" w:rsidRDefault="00454B24" w:rsidP="003A3480">
          <w:pPr>
            <w:spacing w:before="240"/>
            <w:rPr>
              <w:lang w:val="en-US"/>
            </w:rPr>
          </w:pPr>
          <w:r w:rsidRPr="00F013A2">
            <w:rPr>
              <w:lang w:val="en-US"/>
            </w:rPr>
            <w:t>Distr.: General</w:t>
          </w:r>
        </w:p>
        <w:p w:rsidR="00454B24" w:rsidRPr="00F013A2" w:rsidRDefault="00454B24" w:rsidP="003A3480">
          <w:pPr>
            <w:rPr>
              <w:lang w:val="en-US"/>
            </w:rPr>
          </w:pPr>
          <w:r w:rsidRPr="00F013A2">
            <w:rPr>
              <w:lang w:val="en-US"/>
            </w:rPr>
            <w:t>19 October 2009</w:t>
          </w:r>
        </w:p>
        <w:p w:rsidR="00454B24" w:rsidRPr="00F013A2" w:rsidRDefault="00454B24" w:rsidP="003A3480">
          <w:pPr>
            <w:rPr>
              <w:lang w:val="en-US"/>
            </w:rPr>
          </w:pPr>
          <w:r w:rsidRPr="00F013A2">
            <w:rPr>
              <w:lang w:val="en-US"/>
            </w:rPr>
            <w:t>Russian</w:t>
          </w:r>
        </w:p>
        <w:p w:rsidR="00454B24" w:rsidRPr="00F013A2" w:rsidRDefault="00454B24" w:rsidP="003A3480">
          <w:pPr>
            <w:rPr>
              <w:lang w:val="en-US"/>
            </w:rPr>
          </w:pPr>
          <w:r w:rsidRPr="00F013A2">
            <w:rPr>
              <w:lang w:val="en-US"/>
            </w:rPr>
            <w:t>Original: English</w:t>
          </w:r>
        </w:p>
      </w:tc>
    </w:tr>
  </w:tbl>
  <w:p w:rsidR="00454B24" w:rsidRPr="003A3480" w:rsidRDefault="00454B24" w:rsidP="003A348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56429*"/>
    <w:docVar w:name="CreationDt" w:val="30/10/2009 15:14:35"/>
    <w:docVar w:name="DocCategory" w:val="Doc"/>
    <w:docVar w:name="DocType" w:val="Final"/>
    <w:docVar w:name="FooterJN" w:val="09-56429"/>
    <w:docVar w:name="jobn" w:val="09-56429 (R)"/>
    <w:docVar w:name="jobnDT" w:val="09-56429 (R)   301009"/>
    <w:docVar w:name="jobnDTDT" w:val="09-56429 (R)   301009   301009"/>
    <w:docVar w:name="JobNo" w:val="0956429R"/>
    <w:docVar w:name="OandT" w:val=" "/>
    <w:docVar w:name="sss1" w:val="CEDAW/C/2010/45/1"/>
    <w:docVar w:name="sss2" w:val="-"/>
    <w:docVar w:name="Symbol1" w:val="CEDAW/C/2010/45/1"/>
    <w:docVar w:name="Symbol2" w:val="-"/>
  </w:docVars>
  <w:rsids>
    <w:rsidRoot w:val="00AC3066"/>
    <w:rsid w:val="000121EB"/>
    <w:rsid w:val="000453DA"/>
    <w:rsid w:val="000456EE"/>
    <w:rsid w:val="00051525"/>
    <w:rsid w:val="00052F6E"/>
    <w:rsid w:val="00067303"/>
    <w:rsid w:val="00067768"/>
    <w:rsid w:val="0007041F"/>
    <w:rsid w:val="00080FC0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5D35"/>
    <w:rsid w:val="0011681A"/>
    <w:rsid w:val="0012286E"/>
    <w:rsid w:val="00124792"/>
    <w:rsid w:val="001326B6"/>
    <w:rsid w:val="00137928"/>
    <w:rsid w:val="00153F7F"/>
    <w:rsid w:val="00154AA4"/>
    <w:rsid w:val="0015549A"/>
    <w:rsid w:val="00162122"/>
    <w:rsid w:val="001663A4"/>
    <w:rsid w:val="00183B88"/>
    <w:rsid w:val="00187070"/>
    <w:rsid w:val="001907AF"/>
    <w:rsid w:val="00190B0F"/>
    <w:rsid w:val="00194D77"/>
    <w:rsid w:val="001A0224"/>
    <w:rsid w:val="001A508C"/>
    <w:rsid w:val="001A69A6"/>
    <w:rsid w:val="001B301A"/>
    <w:rsid w:val="001B4B9E"/>
    <w:rsid w:val="001B78EB"/>
    <w:rsid w:val="001C07B7"/>
    <w:rsid w:val="001D1AAB"/>
    <w:rsid w:val="001E0D73"/>
    <w:rsid w:val="001E2245"/>
    <w:rsid w:val="001E549D"/>
    <w:rsid w:val="002011AB"/>
    <w:rsid w:val="002063C7"/>
    <w:rsid w:val="00206D99"/>
    <w:rsid w:val="00224617"/>
    <w:rsid w:val="002300BF"/>
    <w:rsid w:val="002324F7"/>
    <w:rsid w:val="00252F1F"/>
    <w:rsid w:val="00255AA4"/>
    <w:rsid w:val="00256A85"/>
    <w:rsid w:val="0026033B"/>
    <w:rsid w:val="00263747"/>
    <w:rsid w:val="0027035E"/>
    <w:rsid w:val="00273D16"/>
    <w:rsid w:val="00295953"/>
    <w:rsid w:val="002A529E"/>
    <w:rsid w:val="002B7B47"/>
    <w:rsid w:val="002C53AD"/>
    <w:rsid w:val="002F79D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725"/>
    <w:rsid w:val="003575F3"/>
    <w:rsid w:val="0036225D"/>
    <w:rsid w:val="003723B7"/>
    <w:rsid w:val="00380F80"/>
    <w:rsid w:val="00382164"/>
    <w:rsid w:val="00385C15"/>
    <w:rsid w:val="003967E4"/>
    <w:rsid w:val="003A1BEA"/>
    <w:rsid w:val="003A3480"/>
    <w:rsid w:val="003B41AA"/>
    <w:rsid w:val="003C2366"/>
    <w:rsid w:val="003C543A"/>
    <w:rsid w:val="003C5DC2"/>
    <w:rsid w:val="003D5410"/>
    <w:rsid w:val="003E14A8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37A6D"/>
    <w:rsid w:val="00445E01"/>
    <w:rsid w:val="00450ABB"/>
    <w:rsid w:val="0045465A"/>
    <w:rsid w:val="00454B24"/>
    <w:rsid w:val="00465704"/>
    <w:rsid w:val="00470B5B"/>
    <w:rsid w:val="00472B05"/>
    <w:rsid w:val="00480A82"/>
    <w:rsid w:val="0049561B"/>
    <w:rsid w:val="004B3EAA"/>
    <w:rsid w:val="004B45E1"/>
    <w:rsid w:val="004C1CDE"/>
    <w:rsid w:val="004D67BC"/>
    <w:rsid w:val="004E1B63"/>
    <w:rsid w:val="004E2D79"/>
    <w:rsid w:val="004E2F73"/>
    <w:rsid w:val="004E5AE6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1BA7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8068E"/>
    <w:rsid w:val="00697FE9"/>
    <w:rsid w:val="006A4674"/>
    <w:rsid w:val="006A70C8"/>
    <w:rsid w:val="006C456B"/>
    <w:rsid w:val="006E57BD"/>
    <w:rsid w:val="006F23E6"/>
    <w:rsid w:val="006F365F"/>
    <w:rsid w:val="007001EC"/>
    <w:rsid w:val="0070092E"/>
    <w:rsid w:val="007211BA"/>
    <w:rsid w:val="00722FE0"/>
    <w:rsid w:val="007465AD"/>
    <w:rsid w:val="007529E4"/>
    <w:rsid w:val="0077752C"/>
    <w:rsid w:val="00777664"/>
    <w:rsid w:val="007807F7"/>
    <w:rsid w:val="00785467"/>
    <w:rsid w:val="00795BEA"/>
    <w:rsid w:val="007A7D19"/>
    <w:rsid w:val="007D0821"/>
    <w:rsid w:val="007D7973"/>
    <w:rsid w:val="007E1359"/>
    <w:rsid w:val="007E2B96"/>
    <w:rsid w:val="008014B4"/>
    <w:rsid w:val="00801F92"/>
    <w:rsid w:val="00807207"/>
    <w:rsid w:val="00814840"/>
    <w:rsid w:val="0082546D"/>
    <w:rsid w:val="00825D6F"/>
    <w:rsid w:val="00842CEF"/>
    <w:rsid w:val="008610D6"/>
    <w:rsid w:val="00864B77"/>
    <w:rsid w:val="00871EEE"/>
    <w:rsid w:val="00882568"/>
    <w:rsid w:val="00890728"/>
    <w:rsid w:val="008A267B"/>
    <w:rsid w:val="008A2A07"/>
    <w:rsid w:val="008B1543"/>
    <w:rsid w:val="008B253D"/>
    <w:rsid w:val="008C0C31"/>
    <w:rsid w:val="008D20C2"/>
    <w:rsid w:val="008D2173"/>
    <w:rsid w:val="008D7EF0"/>
    <w:rsid w:val="008F21B6"/>
    <w:rsid w:val="0091632F"/>
    <w:rsid w:val="00920724"/>
    <w:rsid w:val="00927EEA"/>
    <w:rsid w:val="00942166"/>
    <w:rsid w:val="009429B6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3066"/>
    <w:rsid w:val="00AC4CCE"/>
    <w:rsid w:val="00AE1500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751B3"/>
    <w:rsid w:val="00B93D7B"/>
    <w:rsid w:val="00BA6CEF"/>
    <w:rsid w:val="00BB39DF"/>
    <w:rsid w:val="00BB592C"/>
    <w:rsid w:val="00BC030B"/>
    <w:rsid w:val="00BD1023"/>
    <w:rsid w:val="00BD2395"/>
    <w:rsid w:val="00BD5105"/>
    <w:rsid w:val="00BD5DFA"/>
    <w:rsid w:val="00BE732F"/>
    <w:rsid w:val="00BE735B"/>
    <w:rsid w:val="00C00F56"/>
    <w:rsid w:val="00C05478"/>
    <w:rsid w:val="00C12E41"/>
    <w:rsid w:val="00C22F31"/>
    <w:rsid w:val="00C314B9"/>
    <w:rsid w:val="00C323D9"/>
    <w:rsid w:val="00C346CA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919B8"/>
    <w:rsid w:val="00CA13D0"/>
    <w:rsid w:val="00CA5356"/>
    <w:rsid w:val="00CB63B3"/>
    <w:rsid w:val="00CC0E2E"/>
    <w:rsid w:val="00CD1F13"/>
    <w:rsid w:val="00CE23C8"/>
    <w:rsid w:val="00CE57D7"/>
    <w:rsid w:val="00CE5881"/>
    <w:rsid w:val="00CF5D3E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1795"/>
    <w:rsid w:val="00D620B2"/>
    <w:rsid w:val="00D62FD0"/>
    <w:rsid w:val="00D66C34"/>
    <w:rsid w:val="00D67A51"/>
    <w:rsid w:val="00D70633"/>
    <w:rsid w:val="00D755F5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B6D90"/>
    <w:rsid w:val="00DC24D3"/>
    <w:rsid w:val="00DC32E5"/>
    <w:rsid w:val="00DC4696"/>
    <w:rsid w:val="00DE5E5D"/>
    <w:rsid w:val="00DF1785"/>
    <w:rsid w:val="00DF7D80"/>
    <w:rsid w:val="00E01F5E"/>
    <w:rsid w:val="00E05593"/>
    <w:rsid w:val="00E17DE0"/>
    <w:rsid w:val="00E3468B"/>
    <w:rsid w:val="00E45B2C"/>
    <w:rsid w:val="00E54D9D"/>
    <w:rsid w:val="00E6707A"/>
    <w:rsid w:val="00E72374"/>
    <w:rsid w:val="00E80BEE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3A2"/>
    <w:rsid w:val="00F01AD0"/>
    <w:rsid w:val="00F07D43"/>
    <w:rsid w:val="00F1582B"/>
    <w:rsid w:val="00F219A2"/>
    <w:rsid w:val="00F24A3B"/>
    <w:rsid w:val="00F32208"/>
    <w:rsid w:val="00F34ED6"/>
    <w:rsid w:val="00F409BE"/>
    <w:rsid w:val="00F4347F"/>
    <w:rsid w:val="00F91203"/>
    <w:rsid w:val="00F9720F"/>
    <w:rsid w:val="00FA07FD"/>
    <w:rsid w:val="00FA0AC9"/>
    <w:rsid w:val="00FB41DD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A3480"/>
  </w:style>
  <w:style w:type="paragraph" w:styleId="CommentSubject">
    <w:name w:val="annotation subject"/>
    <w:basedOn w:val="CommentText"/>
    <w:next w:val="CommentText"/>
    <w:semiHidden/>
    <w:rsid w:val="003A34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2254</Words>
  <Characters>14386</Characters>
  <Application>Microsoft Office Word</Application>
  <DocSecurity>4</DocSecurity>
  <Lines>719</Lines>
  <Paragraphs>354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Tatiana Khotuleva</cp:lastModifiedBy>
  <cp:revision>5</cp:revision>
  <cp:lastPrinted>2009-10-30T14:43:00Z</cp:lastPrinted>
  <dcterms:created xsi:type="dcterms:W3CDTF">2009-11-02T13:59:00Z</dcterms:created>
  <dcterms:modified xsi:type="dcterms:W3CDTF">2009-11-02T14:06:00Z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0956429</vt:lpwstr>
  </property>
  <property fmtid="{D5CDD505-2E9C-101B-9397-08002B2CF9AE}" pid="3" name="Symbol1">
    <vt:lpwstr>CEDAW/C/2010/45/1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Khotuleva</vt:lpwstr>
  </property>
</Properties>
</file>