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515A3DBD" w14:textId="77777777" w:rsidTr="00A864AC">
        <w:trPr>
          <w:cantSplit/>
          <w:trHeight w:hRule="exact" w:val="851"/>
        </w:trPr>
        <w:tc>
          <w:tcPr>
            <w:tcW w:w="1276" w:type="dxa"/>
            <w:tcBorders>
              <w:bottom w:val="single" w:sz="4" w:space="0" w:color="auto"/>
            </w:tcBorders>
            <w:vAlign w:val="bottom"/>
          </w:tcPr>
          <w:p w14:paraId="5C97D10B" w14:textId="77777777" w:rsidR="00B56E9C" w:rsidRDefault="00B56E9C" w:rsidP="00A864AC">
            <w:pPr>
              <w:spacing w:after="80"/>
            </w:pPr>
          </w:p>
        </w:tc>
        <w:tc>
          <w:tcPr>
            <w:tcW w:w="2268" w:type="dxa"/>
            <w:tcBorders>
              <w:bottom w:val="single" w:sz="4" w:space="0" w:color="auto"/>
            </w:tcBorders>
            <w:vAlign w:val="bottom"/>
          </w:tcPr>
          <w:p w14:paraId="473B6AE3" w14:textId="77777777" w:rsidR="00B56E9C" w:rsidRPr="00B97172" w:rsidRDefault="00B56E9C" w:rsidP="00A864A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D8062C7" w14:textId="77777777" w:rsidR="00B56E9C" w:rsidRPr="00D47EEA" w:rsidRDefault="00EB473C" w:rsidP="00EB473C">
            <w:pPr>
              <w:spacing w:after="20" w:line="240" w:lineRule="atLeast"/>
              <w:jc w:val="right"/>
            </w:pPr>
            <w:r w:rsidRPr="00EB473C">
              <w:rPr>
                <w:sz w:val="40"/>
              </w:rPr>
              <w:t>HRI</w:t>
            </w:r>
            <w:r>
              <w:t>/CORE/KEN/2021</w:t>
            </w:r>
          </w:p>
        </w:tc>
      </w:tr>
      <w:tr w:rsidR="00B56E9C" w14:paraId="0E26848D" w14:textId="77777777" w:rsidTr="00A864AC">
        <w:trPr>
          <w:cantSplit/>
          <w:trHeight w:hRule="exact" w:val="2835"/>
        </w:trPr>
        <w:tc>
          <w:tcPr>
            <w:tcW w:w="1276" w:type="dxa"/>
            <w:tcBorders>
              <w:top w:val="single" w:sz="4" w:space="0" w:color="auto"/>
              <w:bottom w:val="single" w:sz="12" w:space="0" w:color="auto"/>
            </w:tcBorders>
          </w:tcPr>
          <w:p w14:paraId="0DFF6683" w14:textId="77777777" w:rsidR="00B56E9C" w:rsidRDefault="00A2046E" w:rsidP="00A864AC">
            <w:pPr>
              <w:spacing w:before="120"/>
            </w:pPr>
            <w:r>
              <w:rPr>
                <w:noProof/>
                <w:lang w:eastAsia="en-GB"/>
              </w:rPr>
              <w:drawing>
                <wp:inline distT="0" distB="0" distL="0" distR="0" wp14:anchorId="45040A2E" wp14:editId="47075ED4">
                  <wp:extent cx="713740" cy="593725"/>
                  <wp:effectExtent l="0" t="0" r="0"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0C63D1" w14:textId="77777777" w:rsidR="00B56E9C" w:rsidRPr="00267F5F" w:rsidRDefault="00B56E9C" w:rsidP="00A864AC">
            <w:pPr>
              <w:spacing w:before="120" w:line="380" w:lineRule="exact"/>
              <w:rPr>
                <w:sz w:val="34"/>
              </w:rPr>
            </w:pPr>
            <w:r w:rsidRPr="00267F5F">
              <w:rPr>
                <w:b/>
                <w:sz w:val="34"/>
                <w:szCs w:val="40"/>
              </w:rPr>
              <w:t xml:space="preserve">International </w:t>
            </w:r>
            <w:r w:rsidR="00584DAE">
              <w:rPr>
                <w:b/>
                <w:sz w:val="34"/>
                <w:szCs w:val="40"/>
              </w:rPr>
              <w:t>Human Rights Instruments</w:t>
            </w:r>
          </w:p>
        </w:tc>
        <w:tc>
          <w:tcPr>
            <w:tcW w:w="2835" w:type="dxa"/>
            <w:tcBorders>
              <w:top w:val="single" w:sz="4" w:space="0" w:color="auto"/>
              <w:bottom w:val="single" w:sz="12" w:space="0" w:color="auto"/>
            </w:tcBorders>
          </w:tcPr>
          <w:p w14:paraId="685E138D" w14:textId="77777777" w:rsidR="00B56E9C" w:rsidRDefault="00EB473C" w:rsidP="00EB473C">
            <w:pPr>
              <w:spacing w:before="240"/>
            </w:pPr>
            <w:r>
              <w:t>Distr.: General</w:t>
            </w:r>
          </w:p>
          <w:p w14:paraId="7C210520" w14:textId="719231B3" w:rsidR="00EB473C" w:rsidRDefault="00BD1180" w:rsidP="00EB473C">
            <w:r>
              <w:t>22 December 2021</w:t>
            </w:r>
          </w:p>
          <w:p w14:paraId="19CE94F6" w14:textId="77777777" w:rsidR="00EB473C" w:rsidRDefault="00EB473C" w:rsidP="00EB473C"/>
          <w:p w14:paraId="2535706B" w14:textId="4267A3D3" w:rsidR="00EB473C" w:rsidRDefault="00EB473C" w:rsidP="00EB473C">
            <w:pPr>
              <w:spacing w:line="240" w:lineRule="atLeast"/>
            </w:pPr>
            <w:r>
              <w:t xml:space="preserve">Original: </w:t>
            </w:r>
            <w:r w:rsidR="00BD1180">
              <w:t>English</w:t>
            </w:r>
          </w:p>
        </w:tc>
      </w:tr>
    </w:tbl>
    <w:p w14:paraId="4B0CA7D6" w14:textId="77777777" w:rsidR="00EB473C" w:rsidRPr="00EB473C" w:rsidRDefault="00EB473C" w:rsidP="00EB473C">
      <w:pPr>
        <w:pStyle w:val="HMG"/>
      </w:pPr>
      <w:r w:rsidRPr="00BD1180">
        <w:tab/>
      </w:r>
      <w:r w:rsidRPr="00BD1180">
        <w:tab/>
      </w:r>
      <w:r w:rsidRPr="00EB473C">
        <w:t>Common core document forming part of the reports of States parties</w:t>
      </w:r>
    </w:p>
    <w:p w14:paraId="3F8F91A3" w14:textId="77777777" w:rsidR="00EB473C" w:rsidRPr="00EB473C" w:rsidRDefault="00EB473C" w:rsidP="00EB473C">
      <w:pPr>
        <w:pStyle w:val="HMG"/>
      </w:pPr>
      <w:r w:rsidRPr="00EB473C">
        <w:tab/>
      </w:r>
      <w:r w:rsidRPr="00EB473C">
        <w:tab/>
        <w:t>Republic of Kenya</w:t>
      </w:r>
      <w:r w:rsidRPr="00EB473C">
        <w:rPr>
          <w:b w:val="0"/>
          <w:bCs/>
          <w:sz w:val="20"/>
          <w:szCs w:val="10"/>
        </w:rPr>
        <w:footnoteReference w:customMarkFollows="1" w:id="2"/>
        <w:t>*</w:t>
      </w:r>
    </w:p>
    <w:p w14:paraId="01D2EC57" w14:textId="77777777" w:rsidR="00EB473C" w:rsidRPr="00EB473C" w:rsidRDefault="00EB473C" w:rsidP="00EB473C">
      <w:pPr>
        <w:pStyle w:val="SingleTxtG"/>
        <w:jc w:val="right"/>
      </w:pPr>
      <w:r w:rsidRPr="00EB473C">
        <w:t>[Date received: 18 November 2021]</w:t>
      </w:r>
    </w:p>
    <w:p w14:paraId="063BEE71" w14:textId="77777777" w:rsidR="00EB473C" w:rsidRPr="00EB473C" w:rsidRDefault="00EB473C" w:rsidP="00EB473C">
      <w:pPr>
        <w:pStyle w:val="SingleTxtG"/>
      </w:pPr>
      <w:r w:rsidRPr="00EB473C">
        <w:br w:type="page"/>
      </w:r>
    </w:p>
    <w:p w14:paraId="0EAACA50" w14:textId="5734D4AE" w:rsidR="00EB473C" w:rsidRPr="003853A1" w:rsidRDefault="00EB473C" w:rsidP="00EB473C">
      <w:pPr>
        <w:pStyle w:val="H1G"/>
      </w:pPr>
      <w:bookmarkStart w:id="0" w:name="_Toc20351"/>
      <w:bookmarkStart w:id="1" w:name="_Toc14775"/>
      <w:bookmarkStart w:id="2" w:name="_Toc41056161"/>
      <w:bookmarkStart w:id="3" w:name="_Toc41055679"/>
      <w:r>
        <w:lastRenderedPageBreak/>
        <w:tab/>
      </w:r>
      <w:r>
        <w:tab/>
      </w:r>
      <w:r w:rsidRPr="003853A1">
        <w:t>List of Abbreviations and Acronyms</w:t>
      </w:r>
      <w:bookmarkEnd w:id="0"/>
      <w:bookmarkEnd w:id="1"/>
      <w:bookmarkEnd w:id="2"/>
      <w:bookmarkEnd w:id="3"/>
    </w:p>
    <w:p w14:paraId="49200E58" w14:textId="38C1EDAE" w:rsidR="00EB473C" w:rsidRPr="003853A1" w:rsidRDefault="00EB473C" w:rsidP="00EB473C">
      <w:pPr>
        <w:pStyle w:val="SingleTxtG"/>
        <w:ind w:left="2268" w:hanging="1134"/>
        <w:jc w:val="left"/>
      </w:pPr>
      <w:r w:rsidRPr="003853A1">
        <w:t>ACHPR</w:t>
      </w:r>
      <w:r w:rsidRPr="003853A1">
        <w:tab/>
        <w:t>African Charter on Human and Peoples</w:t>
      </w:r>
      <w:r w:rsidR="005E034E">
        <w:t>’</w:t>
      </w:r>
      <w:r w:rsidRPr="003853A1">
        <w:t xml:space="preserve"> Rights</w:t>
      </w:r>
    </w:p>
    <w:p w14:paraId="6DD3110B" w14:textId="77777777" w:rsidR="00EB473C" w:rsidRPr="003853A1" w:rsidRDefault="00EB473C" w:rsidP="00EB473C">
      <w:pPr>
        <w:pStyle w:val="SingleTxtG"/>
        <w:ind w:left="2268" w:hanging="1134"/>
        <w:jc w:val="left"/>
      </w:pPr>
      <w:r w:rsidRPr="003853A1">
        <w:t>ACRWC</w:t>
      </w:r>
      <w:r w:rsidRPr="003853A1">
        <w:tab/>
        <w:t>African Charter on the Rights and Welfare of the Child</w:t>
      </w:r>
    </w:p>
    <w:p w14:paraId="5541D359" w14:textId="77777777" w:rsidR="00EB473C" w:rsidRPr="003853A1" w:rsidRDefault="00EB473C" w:rsidP="00EB473C">
      <w:pPr>
        <w:pStyle w:val="SingleTxtG"/>
        <w:ind w:left="2268" w:hanging="1134"/>
        <w:jc w:val="left"/>
      </w:pPr>
      <w:r w:rsidRPr="003853A1">
        <w:t>CAF</w:t>
      </w:r>
      <w:r w:rsidRPr="003853A1">
        <w:tab/>
      </w:r>
      <w:r w:rsidRPr="003853A1">
        <w:tab/>
        <w:t>County Assemblies Forum</w:t>
      </w:r>
    </w:p>
    <w:p w14:paraId="5955DD04" w14:textId="77777777" w:rsidR="00EB473C" w:rsidRPr="003853A1" w:rsidRDefault="00EB473C" w:rsidP="00EB473C">
      <w:pPr>
        <w:pStyle w:val="SingleTxtG"/>
        <w:ind w:left="2268" w:hanging="1134"/>
        <w:jc w:val="left"/>
      </w:pPr>
      <w:r w:rsidRPr="003853A1">
        <w:t>CAJ</w:t>
      </w:r>
      <w:r w:rsidRPr="003853A1">
        <w:tab/>
      </w:r>
      <w:r w:rsidRPr="003853A1">
        <w:tab/>
        <w:t>Commission on Administrative Justice</w:t>
      </w:r>
    </w:p>
    <w:p w14:paraId="4E0CBA91" w14:textId="77777777" w:rsidR="00EB473C" w:rsidRPr="003853A1" w:rsidRDefault="00EB473C" w:rsidP="00EB473C">
      <w:pPr>
        <w:pStyle w:val="SingleTxtG"/>
        <w:ind w:left="2268" w:hanging="1134"/>
        <w:jc w:val="left"/>
      </w:pPr>
      <w:r w:rsidRPr="003853A1">
        <w:t>CAT</w:t>
      </w:r>
      <w:r w:rsidRPr="003853A1">
        <w:tab/>
      </w:r>
      <w:r w:rsidRPr="003853A1">
        <w:tab/>
        <w:t>Convention against Torture and other Cruel, Inhuman or Degrading Treatment or Punishment</w:t>
      </w:r>
    </w:p>
    <w:p w14:paraId="595E3DE4" w14:textId="77777777" w:rsidR="00EB473C" w:rsidRPr="003853A1" w:rsidRDefault="00EB473C" w:rsidP="00EB473C">
      <w:pPr>
        <w:pStyle w:val="SingleTxtG"/>
        <w:ind w:left="2268" w:hanging="1134"/>
        <w:jc w:val="left"/>
      </w:pPr>
      <w:r w:rsidRPr="003853A1">
        <w:t>CBC</w:t>
      </w:r>
      <w:r w:rsidRPr="003853A1">
        <w:tab/>
      </w:r>
      <w:r w:rsidRPr="003853A1">
        <w:tab/>
        <w:t>Competency-Based Curriculum</w:t>
      </w:r>
    </w:p>
    <w:p w14:paraId="0F793F47" w14:textId="77777777" w:rsidR="00EB473C" w:rsidRPr="003853A1" w:rsidRDefault="00EB473C" w:rsidP="00EB473C">
      <w:pPr>
        <w:pStyle w:val="SingleTxtG"/>
        <w:ind w:left="2268" w:hanging="1134"/>
        <w:jc w:val="left"/>
      </w:pPr>
      <w:r w:rsidRPr="003853A1">
        <w:t>CBK</w:t>
      </w:r>
      <w:r w:rsidRPr="003853A1">
        <w:tab/>
      </w:r>
      <w:r w:rsidRPr="003853A1">
        <w:tab/>
        <w:t>Central Bank of Kenya</w:t>
      </w:r>
    </w:p>
    <w:p w14:paraId="397D4C67" w14:textId="77777777" w:rsidR="00EB473C" w:rsidRPr="003853A1" w:rsidRDefault="00EB473C" w:rsidP="00EB473C">
      <w:pPr>
        <w:pStyle w:val="SingleTxtG"/>
        <w:ind w:left="2268" w:hanging="1134"/>
        <w:jc w:val="left"/>
      </w:pPr>
      <w:r w:rsidRPr="003853A1">
        <w:t>CEDAW</w:t>
      </w:r>
      <w:r w:rsidRPr="003853A1">
        <w:tab/>
        <w:t>Convention on the Elimination of Discrimination against Women</w:t>
      </w:r>
    </w:p>
    <w:p w14:paraId="16E8DB72" w14:textId="77777777" w:rsidR="00EB473C" w:rsidRPr="003853A1" w:rsidRDefault="00EB473C" w:rsidP="00EB473C">
      <w:pPr>
        <w:pStyle w:val="SingleTxtG"/>
        <w:ind w:left="2268" w:hanging="1134"/>
        <w:jc w:val="left"/>
      </w:pPr>
      <w:r w:rsidRPr="003853A1">
        <w:t>CERD</w:t>
      </w:r>
      <w:r w:rsidRPr="003853A1">
        <w:tab/>
      </w:r>
      <w:r w:rsidRPr="003853A1">
        <w:tab/>
        <w:t>Convention on the Elimination of all Forms of Racial Discrimination</w:t>
      </w:r>
    </w:p>
    <w:p w14:paraId="7E375796" w14:textId="77777777" w:rsidR="00EB473C" w:rsidRPr="003853A1" w:rsidRDefault="00EB473C" w:rsidP="00EB473C">
      <w:pPr>
        <w:pStyle w:val="SingleTxtG"/>
        <w:ind w:left="2268" w:hanging="1134"/>
        <w:jc w:val="left"/>
      </w:pPr>
      <w:r w:rsidRPr="003853A1">
        <w:t>CPI</w:t>
      </w:r>
      <w:r w:rsidRPr="003853A1">
        <w:tab/>
      </w:r>
      <w:r w:rsidRPr="003853A1">
        <w:tab/>
        <w:t>Consumer Price Indices</w:t>
      </w:r>
    </w:p>
    <w:p w14:paraId="2C281805" w14:textId="77777777" w:rsidR="00EB473C" w:rsidRPr="003853A1" w:rsidRDefault="00EB473C" w:rsidP="00EB473C">
      <w:pPr>
        <w:pStyle w:val="SingleTxtG"/>
        <w:ind w:left="2268" w:hanging="1134"/>
        <w:jc w:val="left"/>
      </w:pPr>
      <w:r w:rsidRPr="003853A1">
        <w:t>CRC</w:t>
      </w:r>
      <w:r w:rsidRPr="003853A1">
        <w:tab/>
      </w:r>
      <w:r w:rsidRPr="003853A1">
        <w:tab/>
        <w:t>Convention on the Rights of the Child</w:t>
      </w:r>
    </w:p>
    <w:p w14:paraId="192E3B7B" w14:textId="77777777" w:rsidR="00EB473C" w:rsidRPr="003853A1" w:rsidRDefault="00EB473C" w:rsidP="00EB473C">
      <w:pPr>
        <w:pStyle w:val="SingleTxtG"/>
        <w:ind w:left="2268" w:hanging="1134"/>
        <w:jc w:val="left"/>
      </w:pPr>
      <w:r w:rsidRPr="003853A1">
        <w:t>CRPD</w:t>
      </w:r>
      <w:r w:rsidRPr="003853A1">
        <w:tab/>
      </w:r>
      <w:r w:rsidRPr="003853A1">
        <w:tab/>
        <w:t>Convention on the Rights of Persons with Disabilities</w:t>
      </w:r>
    </w:p>
    <w:p w14:paraId="1DAC91FC" w14:textId="77777777" w:rsidR="00EB473C" w:rsidRPr="003853A1" w:rsidRDefault="00EB473C" w:rsidP="00EB473C">
      <w:pPr>
        <w:pStyle w:val="SingleTxtG"/>
        <w:ind w:left="2268" w:hanging="1134"/>
        <w:jc w:val="left"/>
      </w:pPr>
      <w:r w:rsidRPr="003853A1">
        <w:t>CUC</w:t>
      </w:r>
      <w:r w:rsidRPr="003853A1">
        <w:tab/>
      </w:r>
      <w:r w:rsidRPr="003853A1">
        <w:tab/>
        <w:t>Court Users Committee</w:t>
      </w:r>
    </w:p>
    <w:p w14:paraId="00694226" w14:textId="77777777" w:rsidR="00EB473C" w:rsidRPr="003853A1" w:rsidRDefault="00EB473C" w:rsidP="00EB473C">
      <w:pPr>
        <w:pStyle w:val="SingleTxtG"/>
        <w:ind w:left="2268" w:hanging="1134"/>
        <w:jc w:val="left"/>
      </w:pPr>
      <w:r w:rsidRPr="003853A1">
        <w:t>FGM</w:t>
      </w:r>
      <w:r w:rsidRPr="003853A1">
        <w:tab/>
      </w:r>
      <w:r w:rsidRPr="003853A1">
        <w:tab/>
        <w:t>Female Genital Mutilation</w:t>
      </w:r>
    </w:p>
    <w:p w14:paraId="611B57DC" w14:textId="77777777" w:rsidR="00EB473C" w:rsidRPr="003853A1" w:rsidRDefault="00EB473C" w:rsidP="00EB473C">
      <w:pPr>
        <w:pStyle w:val="SingleTxtG"/>
        <w:ind w:left="2268" w:hanging="1134"/>
        <w:jc w:val="left"/>
      </w:pPr>
      <w:r w:rsidRPr="003853A1">
        <w:t>GDP</w:t>
      </w:r>
      <w:r w:rsidRPr="003853A1">
        <w:tab/>
      </w:r>
      <w:r w:rsidRPr="003853A1">
        <w:tab/>
        <w:t>Gross Domestic Product</w:t>
      </w:r>
    </w:p>
    <w:p w14:paraId="71068BA1" w14:textId="77777777" w:rsidR="00EB473C" w:rsidRPr="003853A1" w:rsidRDefault="00EB473C" w:rsidP="00EB473C">
      <w:pPr>
        <w:pStyle w:val="SingleTxtG"/>
        <w:ind w:left="2268" w:hanging="1134"/>
        <w:jc w:val="left"/>
      </w:pPr>
      <w:r w:rsidRPr="003853A1">
        <w:t>GOK</w:t>
      </w:r>
      <w:r w:rsidRPr="003853A1">
        <w:tab/>
      </w:r>
      <w:r w:rsidRPr="003853A1">
        <w:tab/>
        <w:t>Government of Kenya</w:t>
      </w:r>
    </w:p>
    <w:p w14:paraId="23279F9E" w14:textId="77777777" w:rsidR="00EB473C" w:rsidRPr="003853A1" w:rsidRDefault="00EB473C" w:rsidP="00EB473C">
      <w:pPr>
        <w:pStyle w:val="SingleTxtG"/>
        <w:ind w:left="2268" w:hanging="1134"/>
        <w:jc w:val="left"/>
      </w:pPr>
      <w:r w:rsidRPr="003853A1">
        <w:t>ICCPR</w:t>
      </w:r>
      <w:r w:rsidRPr="003853A1">
        <w:tab/>
        <w:t>International Covenant on Civil &amp; Political Rights</w:t>
      </w:r>
    </w:p>
    <w:p w14:paraId="42233B41" w14:textId="77777777" w:rsidR="00EB473C" w:rsidRPr="003853A1" w:rsidRDefault="00EB473C" w:rsidP="00EB473C">
      <w:pPr>
        <w:pStyle w:val="SingleTxtG"/>
        <w:ind w:left="2268" w:hanging="1134"/>
        <w:jc w:val="left"/>
      </w:pPr>
      <w:r w:rsidRPr="003853A1">
        <w:t>ICESCR</w:t>
      </w:r>
      <w:r w:rsidRPr="003853A1">
        <w:tab/>
        <w:t>International Covenant on Economic, Social and Cultural Rights</w:t>
      </w:r>
    </w:p>
    <w:p w14:paraId="5CA4F1B2" w14:textId="4BB571A7" w:rsidR="00EB473C" w:rsidRPr="003853A1" w:rsidRDefault="00EB473C" w:rsidP="00EB473C">
      <w:pPr>
        <w:pStyle w:val="SingleTxtG"/>
        <w:ind w:left="2268" w:hanging="1134"/>
        <w:jc w:val="left"/>
      </w:pPr>
      <w:r w:rsidRPr="003853A1">
        <w:t>IMF</w:t>
      </w:r>
      <w:r w:rsidRPr="003853A1">
        <w:tab/>
      </w:r>
      <w:r w:rsidRPr="003853A1">
        <w:tab/>
        <w:t xml:space="preserve">International Monetary Fund </w:t>
      </w:r>
    </w:p>
    <w:p w14:paraId="3ED925A3" w14:textId="77777777" w:rsidR="00EB473C" w:rsidRPr="003853A1" w:rsidRDefault="00EB473C" w:rsidP="00EB473C">
      <w:pPr>
        <w:pStyle w:val="SingleTxtG"/>
        <w:ind w:left="2268" w:hanging="1134"/>
        <w:jc w:val="left"/>
      </w:pPr>
      <w:r w:rsidRPr="003853A1">
        <w:t>JTI</w:t>
      </w:r>
      <w:r w:rsidRPr="003853A1">
        <w:tab/>
      </w:r>
      <w:r w:rsidRPr="003853A1">
        <w:tab/>
        <w:t>Judiciary Training Institute</w:t>
      </w:r>
    </w:p>
    <w:p w14:paraId="2B85AE3D" w14:textId="77777777" w:rsidR="00EB473C" w:rsidRPr="003853A1" w:rsidRDefault="00EB473C" w:rsidP="00EB473C">
      <w:pPr>
        <w:pStyle w:val="SingleTxtG"/>
        <w:ind w:left="2268" w:hanging="1134"/>
        <w:jc w:val="left"/>
      </w:pPr>
      <w:r w:rsidRPr="003853A1">
        <w:t>KDHS</w:t>
      </w:r>
      <w:r w:rsidRPr="003853A1">
        <w:tab/>
      </w:r>
      <w:r w:rsidRPr="003853A1">
        <w:tab/>
        <w:t xml:space="preserve">Kenya Demographic and Health Survey </w:t>
      </w:r>
    </w:p>
    <w:p w14:paraId="427A33B3" w14:textId="77777777" w:rsidR="00EB473C" w:rsidRPr="003853A1" w:rsidRDefault="00EB473C" w:rsidP="00EB473C">
      <w:pPr>
        <w:pStyle w:val="SingleTxtG"/>
        <w:ind w:left="2268" w:hanging="1134"/>
        <w:jc w:val="left"/>
      </w:pPr>
      <w:r w:rsidRPr="003853A1">
        <w:t>KIHBS</w:t>
      </w:r>
      <w:r w:rsidRPr="003853A1">
        <w:tab/>
        <w:t xml:space="preserve">Kenya Integrated Household Budget Survey </w:t>
      </w:r>
    </w:p>
    <w:p w14:paraId="651E3630" w14:textId="77777777" w:rsidR="00EB473C" w:rsidRPr="003853A1" w:rsidRDefault="00EB473C" w:rsidP="00EB473C">
      <w:pPr>
        <w:pStyle w:val="SingleTxtG"/>
        <w:ind w:left="2268" w:hanging="1134"/>
        <w:jc w:val="left"/>
      </w:pPr>
      <w:r w:rsidRPr="003853A1">
        <w:t>KNCHR</w:t>
      </w:r>
      <w:r w:rsidRPr="003853A1">
        <w:tab/>
        <w:t>Kenya National Commission on Human Rights</w:t>
      </w:r>
    </w:p>
    <w:p w14:paraId="5311B94F" w14:textId="77777777" w:rsidR="00EB473C" w:rsidRPr="003853A1" w:rsidRDefault="00EB473C" w:rsidP="00EB473C">
      <w:pPr>
        <w:pStyle w:val="SingleTxtG"/>
        <w:ind w:left="2268" w:hanging="1134"/>
        <w:jc w:val="left"/>
      </w:pPr>
      <w:r w:rsidRPr="003853A1">
        <w:t>NCCS</w:t>
      </w:r>
      <w:r w:rsidRPr="003853A1">
        <w:tab/>
      </w:r>
      <w:r w:rsidRPr="003853A1">
        <w:tab/>
        <w:t xml:space="preserve">National Council for Children Services </w:t>
      </w:r>
    </w:p>
    <w:p w14:paraId="69FEFEC9" w14:textId="77777777" w:rsidR="00EB473C" w:rsidRPr="003853A1" w:rsidRDefault="00EB473C" w:rsidP="00EB473C">
      <w:pPr>
        <w:pStyle w:val="SingleTxtG"/>
        <w:ind w:left="2268" w:hanging="1134"/>
        <w:jc w:val="left"/>
      </w:pPr>
      <w:r w:rsidRPr="003853A1">
        <w:t>NER</w:t>
      </w:r>
      <w:r w:rsidRPr="003853A1">
        <w:tab/>
      </w:r>
      <w:r w:rsidRPr="003853A1">
        <w:tab/>
        <w:t>Net Enrolment Rate</w:t>
      </w:r>
    </w:p>
    <w:p w14:paraId="76816538" w14:textId="77777777" w:rsidR="00EB473C" w:rsidRPr="003853A1" w:rsidRDefault="00EB473C" w:rsidP="00EB473C">
      <w:pPr>
        <w:pStyle w:val="SingleTxtG"/>
        <w:ind w:left="2268" w:hanging="1134"/>
        <w:jc w:val="left"/>
      </w:pPr>
      <w:r w:rsidRPr="003853A1">
        <w:t>NGEC</w:t>
      </w:r>
      <w:r w:rsidRPr="003853A1">
        <w:tab/>
      </w:r>
      <w:r w:rsidRPr="003853A1">
        <w:tab/>
        <w:t>National Gender and Equality Commission</w:t>
      </w:r>
    </w:p>
    <w:p w14:paraId="5D150D61" w14:textId="77777777" w:rsidR="00EB473C" w:rsidRPr="003853A1" w:rsidRDefault="00EB473C" w:rsidP="00EB473C">
      <w:pPr>
        <w:pStyle w:val="SingleTxtG"/>
        <w:ind w:left="2268" w:hanging="1134"/>
        <w:jc w:val="left"/>
      </w:pPr>
      <w:r w:rsidRPr="003853A1">
        <w:t>NHRIs</w:t>
      </w:r>
      <w:r w:rsidRPr="003853A1">
        <w:tab/>
      </w:r>
      <w:r w:rsidRPr="003853A1">
        <w:tab/>
        <w:t>National Human Rights Institutions</w:t>
      </w:r>
    </w:p>
    <w:p w14:paraId="0BAF1BC8" w14:textId="77777777" w:rsidR="00EB473C" w:rsidRPr="003853A1" w:rsidRDefault="00EB473C" w:rsidP="00EB473C">
      <w:pPr>
        <w:pStyle w:val="SingleTxtG"/>
        <w:ind w:left="2268" w:hanging="1134"/>
        <w:jc w:val="left"/>
      </w:pPr>
      <w:r w:rsidRPr="003853A1">
        <w:t>SDGs</w:t>
      </w:r>
      <w:r w:rsidRPr="003853A1">
        <w:tab/>
      </w:r>
      <w:r w:rsidRPr="003853A1">
        <w:tab/>
        <w:t>Sustainable Development Goals</w:t>
      </w:r>
    </w:p>
    <w:p w14:paraId="57C97D74" w14:textId="77777777" w:rsidR="00EB473C" w:rsidRPr="003853A1" w:rsidRDefault="00EB473C" w:rsidP="00EB473C">
      <w:pPr>
        <w:pStyle w:val="SingleTxtG"/>
        <w:ind w:left="2268" w:hanging="1134"/>
        <w:jc w:val="left"/>
      </w:pPr>
      <w:r w:rsidRPr="003853A1">
        <w:t>SGBV</w:t>
      </w:r>
      <w:r w:rsidRPr="003853A1">
        <w:tab/>
      </w:r>
      <w:r w:rsidRPr="003853A1">
        <w:tab/>
        <w:t>Sexual and Gender-Based Violence</w:t>
      </w:r>
    </w:p>
    <w:p w14:paraId="443712D5" w14:textId="77777777" w:rsidR="00EB473C" w:rsidRPr="00EB473C" w:rsidRDefault="00EB473C" w:rsidP="002C0666">
      <w:pPr>
        <w:pStyle w:val="SingleTxtG"/>
      </w:pPr>
      <w:r w:rsidRPr="00EB473C">
        <w:br w:type="page"/>
      </w:r>
    </w:p>
    <w:p w14:paraId="0FDA4E8C" w14:textId="2279C301" w:rsidR="00EB473C" w:rsidRDefault="00EB473C" w:rsidP="00EB473C">
      <w:r>
        <w:rPr>
          <w:noProof/>
          <w:lang w:eastAsia="en-GB"/>
        </w:rPr>
        <w:lastRenderedPageBreak/>
        <w:drawing>
          <wp:inline distT="0" distB="0" distL="0" distR="0" wp14:anchorId="2CD8A17D" wp14:editId="0DB811A7">
            <wp:extent cx="5974080" cy="8084820"/>
            <wp:effectExtent l="0" t="0" r="7620" b="0"/>
            <wp:docPr id="3" name="Picture 3" descr="page1image17788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17788624"/>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974080" cy="8084820"/>
                    </a:xfrm>
                    <a:prstGeom prst="rect">
                      <a:avLst/>
                    </a:prstGeom>
                    <a:noFill/>
                    <a:ln>
                      <a:noFill/>
                    </a:ln>
                  </pic:spPr>
                </pic:pic>
              </a:graphicData>
            </a:graphic>
          </wp:inline>
        </w:drawing>
      </w:r>
    </w:p>
    <w:p w14:paraId="343ACF43" w14:textId="77777777" w:rsidR="00EB473C" w:rsidRDefault="00EB473C">
      <w:r>
        <w:br w:type="page"/>
      </w:r>
    </w:p>
    <w:p w14:paraId="71F49177" w14:textId="46CD9F55" w:rsidR="0030741B" w:rsidRPr="003853A1" w:rsidRDefault="0030741B" w:rsidP="0030741B">
      <w:pPr>
        <w:pStyle w:val="SingleTxtG"/>
      </w:pPr>
      <w:r w:rsidRPr="003853A1">
        <w:lastRenderedPageBreak/>
        <w:t>1.</w:t>
      </w:r>
      <w:r w:rsidRPr="003853A1">
        <w:tab/>
        <w:t>The Government of the Republic of Kenya has the honour to submit her updated Common Core Document- 2013</w:t>
      </w:r>
      <w:r w:rsidR="002C0666">
        <w:t>–</w:t>
      </w:r>
      <w:r w:rsidRPr="003853A1">
        <w:t>2021. The document was prepared in line with the harmonized guidelines on reporting issued by the Office of the High Commissioner on Human Rights. The Common Core Document provides information on the demographic, economic, social and cultural characteristics of Kenya, including updates on the constitutional, political and legal frameworks for the protection and promotion of human rights. The document has been prepared by the Office of the Attorney General and Department of Justice through a highly consultative and participatory process.</w:t>
      </w:r>
    </w:p>
    <w:p w14:paraId="4E7D7F23" w14:textId="6C4954E3" w:rsidR="0030741B" w:rsidRPr="003853A1" w:rsidRDefault="0030741B" w:rsidP="0030741B">
      <w:pPr>
        <w:pStyle w:val="HChG"/>
      </w:pPr>
      <w:bookmarkStart w:id="4" w:name="_Toc21000"/>
      <w:bookmarkStart w:id="5" w:name="_Toc3854"/>
      <w:bookmarkStart w:id="6" w:name="_Toc41055681"/>
      <w:bookmarkStart w:id="7" w:name="_Toc41056163"/>
      <w:r w:rsidRPr="003853A1">
        <w:tab/>
        <w:t>I.</w:t>
      </w:r>
      <w:r w:rsidRPr="003853A1">
        <w:tab/>
        <w:t xml:space="preserve">General, factual and statistical information about </w:t>
      </w:r>
      <w:bookmarkEnd w:id="4"/>
      <w:bookmarkEnd w:id="5"/>
      <w:bookmarkEnd w:id="6"/>
      <w:bookmarkEnd w:id="7"/>
      <w:r w:rsidR="006A00E1" w:rsidRPr="003853A1">
        <w:t>Kenya</w:t>
      </w:r>
    </w:p>
    <w:p w14:paraId="3F8333C3" w14:textId="77777777" w:rsidR="0030741B" w:rsidRPr="003853A1" w:rsidRDefault="0030741B" w:rsidP="0030741B">
      <w:pPr>
        <w:pStyle w:val="H1G"/>
      </w:pPr>
      <w:bookmarkStart w:id="8" w:name="_Toc6458"/>
      <w:bookmarkStart w:id="9" w:name="_Toc41056164"/>
      <w:bookmarkStart w:id="10" w:name="_Toc41055682"/>
      <w:bookmarkStart w:id="11" w:name="_Toc19394"/>
      <w:r w:rsidRPr="003853A1">
        <w:tab/>
        <w:t>A.</w:t>
      </w:r>
      <w:r w:rsidRPr="003853A1">
        <w:tab/>
        <w:t>Demographic, Economic, Social and Cultural Characteristics of Kenya</w:t>
      </w:r>
      <w:bookmarkEnd w:id="8"/>
      <w:bookmarkEnd w:id="9"/>
      <w:bookmarkEnd w:id="10"/>
      <w:bookmarkEnd w:id="11"/>
    </w:p>
    <w:p w14:paraId="276595B6" w14:textId="77777777" w:rsidR="0030741B" w:rsidRPr="003853A1" w:rsidRDefault="0030741B" w:rsidP="0030741B">
      <w:pPr>
        <w:pStyle w:val="SingleTxtG"/>
      </w:pPr>
      <w:r w:rsidRPr="003853A1">
        <w:t>2.</w:t>
      </w:r>
      <w:r w:rsidRPr="003853A1">
        <w:tab/>
        <w:t>Kenya is an East African country that lies astride the Equator covering a total area of 582,650 km2 of which 560,250 km2 constitutes dry land while water takes the rest of about 13,400 km2. Approximately 80% of the land area is arid or semi-arid, and only 20% is arable.</w:t>
      </w:r>
    </w:p>
    <w:p w14:paraId="7F2D20BC" w14:textId="77777777" w:rsidR="0030741B" w:rsidRPr="003853A1" w:rsidRDefault="0030741B" w:rsidP="0030741B">
      <w:pPr>
        <w:pStyle w:val="SingleTxtG"/>
      </w:pPr>
      <w:r w:rsidRPr="003853A1">
        <w:t>3.</w:t>
      </w:r>
      <w:r w:rsidRPr="003853A1">
        <w:tab/>
        <w:t>Kenya is a multi-racial, multi-ethnic, multi-cultural and multi-religious society. The national language is Kiswahili</w:t>
      </w:r>
      <w:r w:rsidRPr="007121D0">
        <w:rPr>
          <w:rStyle w:val="FootnoteReference"/>
        </w:rPr>
        <w:footnoteReference w:id="3"/>
      </w:r>
      <w:r w:rsidRPr="003853A1">
        <w:t xml:space="preserve"> while the official languages are Kiswahili and English</w:t>
      </w:r>
      <w:r w:rsidRPr="007121D0">
        <w:rPr>
          <w:rStyle w:val="FootnoteReference"/>
        </w:rPr>
        <w:footnoteReference w:id="4"/>
      </w:r>
      <w:r w:rsidRPr="003853A1">
        <w:t xml:space="preserve"> (though numerous other local languages are spoken). People of African descent constitute about 90% of the population divided into three linguistic groups: Bantu, Cushitic, and Nilotic. The main groups comprise of: Bantus who include the Kikuyu (17.13%), Luhya (14.35%) Kamba (9.81%), Kisii (5.68%), the Mijikenda (5.26%), Meru (4.15%), Embu (0.85%) Taita (0.72%), Kuria (0.66%), Tharaka (0.46%), Mbeere (0.41%), Suba (0.33%), Pokomo (0.24 %), Bajuni (0.19%), Swahili (0.12%), Taveta (0.06%); Walwana/Wamakotee (0.05) Gosha (0.001%), Makonde (0.008%); Nilotes include the Kalenjin (13.37%), Luo (10.65%), Maasai (2.5%), Turkana (2.14%), Teso, (0.88%), Samburu (0.70%), and Ilchamus/Njemps (0.07%), Nubi(0.05%); and the Cushites, include the Kenyan Somali (5.85%), Orma (0.33%), Rendile (0.19%), Borana (0.58% Gabra (0.30%), Aweer/Waata (0.04%), Burji (0.07%), Sakuya(0.06%) Dahalo (0.001%), Dasenach (0.04%), Konso(0.003%) Elmolo (0.002%). Other recognized groups include Kenyan Arabs (0.12%), Kenyan Asians (0.1%), Kenyan Europeans (0.004%) and Kenyan Americans (0.001%). It should be noted that some of these major groups are further grouped into many smaller sub-tribes. Most Kenyans are bilingual in English and </w:t>
      </w:r>
      <w:hyperlink r:id="rId10" w:tooltip="Swahili language" w:history="1">
        <w:r w:rsidRPr="003853A1">
          <w:t>Swahili</w:t>
        </w:r>
      </w:hyperlink>
      <w:r w:rsidRPr="003853A1">
        <w:t xml:space="preserve">. </w:t>
      </w:r>
    </w:p>
    <w:p w14:paraId="014DC04A" w14:textId="77777777" w:rsidR="0030741B" w:rsidRPr="003853A1" w:rsidRDefault="0030741B" w:rsidP="0030741B">
      <w:pPr>
        <w:pStyle w:val="SingleTxtG"/>
      </w:pPr>
      <w:r w:rsidRPr="003853A1">
        <w:t>4.</w:t>
      </w:r>
      <w:r w:rsidRPr="003853A1">
        <w:tab/>
        <w:t>According to the Kenya Population and Housing Census conducted in August 2019, the Republic of Kenya now has a population of approximately 47,564,296, comprising 23,548,056 males and 24,014,716 females. The Census documented 1,524 Intersex persons. The Average Household Size has declined to 3.9 in 2019 from 4.2 in 2009. The distribution of the population by sex and age group is as illustrated in Table 1 below:</w:t>
      </w:r>
    </w:p>
    <w:p w14:paraId="1ED69141" w14:textId="40B1FB45" w:rsidR="0030741B" w:rsidRPr="007121D0" w:rsidRDefault="0030741B" w:rsidP="007121D0">
      <w:pPr>
        <w:pStyle w:val="Heading1"/>
        <w:spacing w:after="120"/>
        <w:rPr>
          <w:b/>
          <w:bCs/>
        </w:rPr>
      </w:pPr>
      <w:bookmarkStart w:id="12" w:name="_Toc13248"/>
      <w:r w:rsidRPr="003853A1">
        <w:t xml:space="preserve">Table </w:t>
      </w:r>
      <w:r w:rsidR="007121D0">
        <w:t>1</w:t>
      </w:r>
      <w:r w:rsidR="007121D0">
        <w:br/>
      </w:r>
      <w:r w:rsidRPr="007121D0">
        <w:rPr>
          <w:b/>
          <w:bCs/>
        </w:rPr>
        <w:t>Distribution of Population by Sex and Age Group</w:t>
      </w:r>
      <w:bookmarkEnd w:id="12"/>
      <w:r w:rsidRPr="007121D0">
        <w:rPr>
          <w:rStyle w:val="FootnoteReference"/>
        </w:rPr>
        <w:footnoteReference w:id="5"/>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19"/>
        <w:gridCol w:w="1447"/>
        <w:gridCol w:w="1447"/>
        <w:gridCol w:w="1285"/>
        <w:gridCol w:w="1672"/>
      </w:tblGrid>
      <w:tr w:rsidR="007121D0" w:rsidRPr="007121D0" w14:paraId="632DBE14" w14:textId="77777777" w:rsidTr="00BC3C80">
        <w:trPr>
          <w:tblHeader/>
        </w:trPr>
        <w:tc>
          <w:tcPr>
            <w:tcW w:w="1519" w:type="dxa"/>
            <w:tcBorders>
              <w:top w:val="single" w:sz="4" w:space="0" w:color="auto"/>
              <w:bottom w:val="single" w:sz="12" w:space="0" w:color="auto"/>
            </w:tcBorders>
            <w:shd w:val="clear" w:color="auto" w:fill="auto"/>
            <w:vAlign w:val="bottom"/>
          </w:tcPr>
          <w:p w14:paraId="185F348E" w14:textId="6F389B7D" w:rsidR="0030741B" w:rsidRPr="007121D0" w:rsidRDefault="0030741B" w:rsidP="007121D0">
            <w:pPr>
              <w:spacing w:before="80" w:after="80" w:line="200" w:lineRule="exact"/>
              <w:ind w:right="113"/>
              <w:rPr>
                <w:i/>
                <w:sz w:val="16"/>
              </w:rPr>
            </w:pPr>
            <w:r w:rsidRPr="007121D0">
              <w:rPr>
                <w:i/>
                <w:sz w:val="16"/>
              </w:rPr>
              <w:t>Age Group</w:t>
            </w:r>
            <w:r w:rsidR="007121D0">
              <w:rPr>
                <w:i/>
                <w:sz w:val="16"/>
              </w:rPr>
              <w:t xml:space="preserve"> </w:t>
            </w:r>
            <w:r w:rsidRPr="007121D0">
              <w:rPr>
                <w:i/>
                <w:sz w:val="16"/>
              </w:rPr>
              <w:t>(Years)</w:t>
            </w:r>
          </w:p>
        </w:tc>
        <w:tc>
          <w:tcPr>
            <w:tcW w:w="1447" w:type="dxa"/>
            <w:tcBorders>
              <w:top w:val="single" w:sz="4" w:space="0" w:color="auto"/>
              <w:bottom w:val="single" w:sz="12" w:space="0" w:color="auto"/>
            </w:tcBorders>
            <w:shd w:val="clear" w:color="auto" w:fill="auto"/>
            <w:vAlign w:val="bottom"/>
          </w:tcPr>
          <w:p w14:paraId="176FDE34" w14:textId="77777777" w:rsidR="0030741B" w:rsidRPr="007121D0" w:rsidRDefault="0030741B" w:rsidP="007121D0">
            <w:pPr>
              <w:spacing w:before="80" w:after="80" w:line="200" w:lineRule="exact"/>
              <w:ind w:right="113"/>
              <w:jc w:val="right"/>
              <w:rPr>
                <w:i/>
                <w:sz w:val="16"/>
              </w:rPr>
            </w:pPr>
            <w:r w:rsidRPr="007121D0">
              <w:rPr>
                <w:i/>
                <w:sz w:val="16"/>
              </w:rPr>
              <w:t>Male</w:t>
            </w:r>
          </w:p>
        </w:tc>
        <w:tc>
          <w:tcPr>
            <w:tcW w:w="1447" w:type="dxa"/>
            <w:tcBorders>
              <w:top w:val="single" w:sz="4" w:space="0" w:color="auto"/>
              <w:bottom w:val="single" w:sz="12" w:space="0" w:color="auto"/>
            </w:tcBorders>
            <w:shd w:val="clear" w:color="auto" w:fill="auto"/>
            <w:vAlign w:val="bottom"/>
          </w:tcPr>
          <w:p w14:paraId="39AC2BF9" w14:textId="77777777" w:rsidR="0030741B" w:rsidRPr="007121D0" w:rsidRDefault="0030741B" w:rsidP="007121D0">
            <w:pPr>
              <w:spacing w:before="80" w:after="80" w:line="200" w:lineRule="exact"/>
              <w:ind w:right="113"/>
              <w:jc w:val="right"/>
              <w:rPr>
                <w:i/>
                <w:sz w:val="16"/>
              </w:rPr>
            </w:pPr>
            <w:r w:rsidRPr="007121D0">
              <w:rPr>
                <w:i/>
                <w:sz w:val="16"/>
              </w:rPr>
              <w:t>Female</w:t>
            </w:r>
          </w:p>
        </w:tc>
        <w:tc>
          <w:tcPr>
            <w:tcW w:w="1285" w:type="dxa"/>
            <w:tcBorders>
              <w:top w:val="single" w:sz="4" w:space="0" w:color="auto"/>
              <w:bottom w:val="single" w:sz="12" w:space="0" w:color="auto"/>
            </w:tcBorders>
            <w:shd w:val="clear" w:color="auto" w:fill="auto"/>
            <w:vAlign w:val="bottom"/>
          </w:tcPr>
          <w:p w14:paraId="1D1FBEB2" w14:textId="77777777" w:rsidR="0030741B" w:rsidRPr="007121D0" w:rsidRDefault="0030741B" w:rsidP="007121D0">
            <w:pPr>
              <w:spacing w:before="80" w:after="80" w:line="200" w:lineRule="exact"/>
              <w:ind w:right="113"/>
              <w:jc w:val="right"/>
              <w:rPr>
                <w:i/>
                <w:sz w:val="16"/>
              </w:rPr>
            </w:pPr>
            <w:r w:rsidRPr="007121D0">
              <w:rPr>
                <w:i/>
                <w:sz w:val="16"/>
              </w:rPr>
              <w:t>Intersex</w:t>
            </w:r>
          </w:p>
        </w:tc>
        <w:tc>
          <w:tcPr>
            <w:tcW w:w="1672" w:type="dxa"/>
            <w:tcBorders>
              <w:top w:val="single" w:sz="4" w:space="0" w:color="auto"/>
              <w:bottom w:val="single" w:sz="12" w:space="0" w:color="auto"/>
            </w:tcBorders>
            <w:shd w:val="clear" w:color="auto" w:fill="auto"/>
            <w:vAlign w:val="bottom"/>
          </w:tcPr>
          <w:p w14:paraId="65E37C8B" w14:textId="77777777" w:rsidR="0030741B" w:rsidRPr="007121D0" w:rsidRDefault="0030741B" w:rsidP="007121D0">
            <w:pPr>
              <w:spacing w:before="80" w:after="80" w:line="200" w:lineRule="exact"/>
              <w:ind w:right="113"/>
              <w:jc w:val="right"/>
              <w:rPr>
                <w:i/>
                <w:sz w:val="16"/>
              </w:rPr>
            </w:pPr>
            <w:r w:rsidRPr="007121D0">
              <w:rPr>
                <w:i/>
                <w:sz w:val="16"/>
              </w:rPr>
              <w:t>Total</w:t>
            </w:r>
          </w:p>
        </w:tc>
      </w:tr>
      <w:tr w:rsidR="00BC3C80" w:rsidRPr="007121D0" w14:paraId="7B04943D" w14:textId="77777777" w:rsidTr="00BC3C80">
        <w:trPr>
          <w:trHeight w:hRule="exact" w:val="113"/>
          <w:tblHeader/>
        </w:trPr>
        <w:tc>
          <w:tcPr>
            <w:tcW w:w="1519" w:type="dxa"/>
            <w:tcBorders>
              <w:top w:val="single" w:sz="12" w:space="0" w:color="auto"/>
              <w:bottom w:val="nil"/>
            </w:tcBorders>
            <w:shd w:val="clear" w:color="auto" w:fill="auto"/>
          </w:tcPr>
          <w:p w14:paraId="78802A2D" w14:textId="77777777" w:rsidR="00BC3C80" w:rsidRPr="007121D0" w:rsidRDefault="00BC3C80" w:rsidP="007121D0">
            <w:pPr>
              <w:spacing w:before="40" w:after="40" w:line="220" w:lineRule="exact"/>
              <w:ind w:right="113"/>
              <w:rPr>
                <w:sz w:val="18"/>
              </w:rPr>
            </w:pPr>
          </w:p>
        </w:tc>
        <w:tc>
          <w:tcPr>
            <w:tcW w:w="1447" w:type="dxa"/>
            <w:tcBorders>
              <w:top w:val="single" w:sz="12" w:space="0" w:color="auto"/>
              <w:bottom w:val="nil"/>
            </w:tcBorders>
            <w:shd w:val="clear" w:color="auto" w:fill="auto"/>
            <w:vAlign w:val="bottom"/>
          </w:tcPr>
          <w:p w14:paraId="67DEF442" w14:textId="77777777" w:rsidR="00BC3C80" w:rsidRPr="007121D0" w:rsidRDefault="00BC3C80" w:rsidP="007121D0">
            <w:pPr>
              <w:spacing w:before="40" w:after="40" w:line="220" w:lineRule="exact"/>
              <w:ind w:right="113"/>
              <w:jc w:val="right"/>
              <w:rPr>
                <w:sz w:val="18"/>
              </w:rPr>
            </w:pPr>
          </w:p>
        </w:tc>
        <w:tc>
          <w:tcPr>
            <w:tcW w:w="1447" w:type="dxa"/>
            <w:tcBorders>
              <w:top w:val="single" w:sz="12" w:space="0" w:color="auto"/>
              <w:bottom w:val="nil"/>
            </w:tcBorders>
            <w:shd w:val="clear" w:color="auto" w:fill="auto"/>
            <w:vAlign w:val="bottom"/>
          </w:tcPr>
          <w:p w14:paraId="6F4D882D" w14:textId="77777777" w:rsidR="00BC3C80" w:rsidRPr="007121D0" w:rsidRDefault="00BC3C80" w:rsidP="007121D0">
            <w:pPr>
              <w:spacing w:before="40" w:after="40" w:line="220" w:lineRule="exact"/>
              <w:ind w:right="113"/>
              <w:jc w:val="right"/>
              <w:rPr>
                <w:sz w:val="18"/>
              </w:rPr>
            </w:pPr>
          </w:p>
        </w:tc>
        <w:tc>
          <w:tcPr>
            <w:tcW w:w="1285" w:type="dxa"/>
            <w:tcBorders>
              <w:top w:val="single" w:sz="12" w:space="0" w:color="auto"/>
              <w:bottom w:val="nil"/>
            </w:tcBorders>
            <w:shd w:val="clear" w:color="auto" w:fill="auto"/>
            <w:vAlign w:val="bottom"/>
          </w:tcPr>
          <w:p w14:paraId="0C6E1E63" w14:textId="77777777" w:rsidR="00BC3C80" w:rsidRPr="007121D0" w:rsidRDefault="00BC3C80" w:rsidP="007121D0">
            <w:pPr>
              <w:spacing w:before="40" w:after="40" w:line="220" w:lineRule="exact"/>
              <w:ind w:right="113"/>
              <w:jc w:val="right"/>
              <w:rPr>
                <w:sz w:val="18"/>
              </w:rPr>
            </w:pPr>
          </w:p>
        </w:tc>
        <w:tc>
          <w:tcPr>
            <w:tcW w:w="1672" w:type="dxa"/>
            <w:tcBorders>
              <w:top w:val="single" w:sz="12" w:space="0" w:color="auto"/>
              <w:bottom w:val="nil"/>
            </w:tcBorders>
            <w:shd w:val="clear" w:color="auto" w:fill="auto"/>
            <w:vAlign w:val="bottom"/>
          </w:tcPr>
          <w:p w14:paraId="77906F23" w14:textId="77777777" w:rsidR="00BC3C80" w:rsidRPr="007121D0" w:rsidRDefault="00BC3C80" w:rsidP="007121D0">
            <w:pPr>
              <w:spacing w:before="40" w:after="40" w:line="220" w:lineRule="exact"/>
              <w:ind w:right="113"/>
              <w:jc w:val="right"/>
              <w:rPr>
                <w:sz w:val="18"/>
              </w:rPr>
            </w:pPr>
          </w:p>
        </w:tc>
      </w:tr>
      <w:tr w:rsidR="007121D0" w:rsidRPr="007121D0" w14:paraId="66B7F291" w14:textId="77777777" w:rsidTr="00BC3C80">
        <w:tc>
          <w:tcPr>
            <w:tcW w:w="1519" w:type="dxa"/>
            <w:tcBorders>
              <w:top w:val="nil"/>
            </w:tcBorders>
            <w:shd w:val="clear" w:color="auto" w:fill="auto"/>
          </w:tcPr>
          <w:p w14:paraId="6CE20072" w14:textId="6A9C4567" w:rsidR="0030741B" w:rsidRPr="007121D0" w:rsidRDefault="0030741B" w:rsidP="007121D0">
            <w:pPr>
              <w:spacing w:before="40" w:after="40" w:line="220" w:lineRule="exact"/>
              <w:ind w:right="113"/>
              <w:rPr>
                <w:sz w:val="18"/>
              </w:rPr>
            </w:pPr>
            <w:r w:rsidRPr="007121D0">
              <w:rPr>
                <w:sz w:val="18"/>
              </w:rPr>
              <w:t>0</w:t>
            </w:r>
            <w:r w:rsidR="007121D0">
              <w:rPr>
                <w:sz w:val="18"/>
              </w:rPr>
              <w:t>–</w:t>
            </w:r>
            <w:r w:rsidRPr="007121D0">
              <w:rPr>
                <w:sz w:val="18"/>
              </w:rPr>
              <w:t>9</w:t>
            </w:r>
          </w:p>
        </w:tc>
        <w:tc>
          <w:tcPr>
            <w:tcW w:w="1447" w:type="dxa"/>
            <w:tcBorders>
              <w:top w:val="nil"/>
            </w:tcBorders>
            <w:shd w:val="clear" w:color="auto" w:fill="auto"/>
            <w:vAlign w:val="bottom"/>
          </w:tcPr>
          <w:p w14:paraId="353806EE" w14:textId="1E68499E" w:rsidR="0030741B" w:rsidRPr="007121D0" w:rsidRDefault="0030741B" w:rsidP="007121D0">
            <w:pPr>
              <w:spacing w:before="40" w:after="40" w:line="220" w:lineRule="exact"/>
              <w:ind w:right="113"/>
              <w:jc w:val="right"/>
              <w:rPr>
                <w:sz w:val="18"/>
              </w:rPr>
            </w:pPr>
            <w:r w:rsidRPr="007121D0">
              <w:rPr>
                <w:sz w:val="18"/>
              </w:rPr>
              <w:t>6</w:t>
            </w:r>
            <w:r w:rsidR="007121D0">
              <w:rPr>
                <w:sz w:val="18"/>
              </w:rPr>
              <w:t xml:space="preserve"> </w:t>
            </w:r>
            <w:r w:rsidRPr="007121D0">
              <w:rPr>
                <w:sz w:val="18"/>
              </w:rPr>
              <w:t>123</w:t>
            </w:r>
            <w:r w:rsidR="007121D0">
              <w:rPr>
                <w:sz w:val="18"/>
              </w:rPr>
              <w:t xml:space="preserve"> </w:t>
            </w:r>
            <w:r w:rsidRPr="007121D0">
              <w:rPr>
                <w:sz w:val="18"/>
              </w:rPr>
              <w:t>295</w:t>
            </w:r>
          </w:p>
        </w:tc>
        <w:tc>
          <w:tcPr>
            <w:tcW w:w="1447" w:type="dxa"/>
            <w:tcBorders>
              <w:top w:val="nil"/>
            </w:tcBorders>
            <w:shd w:val="clear" w:color="auto" w:fill="auto"/>
            <w:vAlign w:val="bottom"/>
          </w:tcPr>
          <w:p w14:paraId="416EB97E" w14:textId="7CB80797" w:rsidR="0030741B" w:rsidRPr="007121D0" w:rsidRDefault="0030741B" w:rsidP="007121D0">
            <w:pPr>
              <w:spacing w:before="40" w:after="40" w:line="220" w:lineRule="exact"/>
              <w:ind w:right="113"/>
              <w:jc w:val="right"/>
              <w:rPr>
                <w:sz w:val="18"/>
              </w:rPr>
            </w:pPr>
            <w:r w:rsidRPr="007121D0">
              <w:rPr>
                <w:sz w:val="18"/>
              </w:rPr>
              <w:t>6</w:t>
            </w:r>
            <w:r w:rsidR="007121D0">
              <w:rPr>
                <w:sz w:val="18"/>
              </w:rPr>
              <w:t xml:space="preserve"> </w:t>
            </w:r>
            <w:r w:rsidRPr="007121D0">
              <w:rPr>
                <w:sz w:val="18"/>
              </w:rPr>
              <w:t>072</w:t>
            </w:r>
            <w:r w:rsidR="007121D0">
              <w:rPr>
                <w:sz w:val="18"/>
              </w:rPr>
              <w:t xml:space="preserve"> </w:t>
            </w:r>
            <w:r w:rsidRPr="007121D0">
              <w:rPr>
                <w:sz w:val="18"/>
              </w:rPr>
              <w:t>285</w:t>
            </w:r>
          </w:p>
        </w:tc>
        <w:tc>
          <w:tcPr>
            <w:tcW w:w="1285" w:type="dxa"/>
            <w:tcBorders>
              <w:top w:val="nil"/>
            </w:tcBorders>
            <w:shd w:val="clear" w:color="auto" w:fill="auto"/>
            <w:vAlign w:val="bottom"/>
          </w:tcPr>
          <w:p w14:paraId="4FCEF93B" w14:textId="77777777" w:rsidR="0030741B" w:rsidRPr="007121D0" w:rsidRDefault="0030741B" w:rsidP="007121D0">
            <w:pPr>
              <w:spacing w:before="40" w:after="40" w:line="220" w:lineRule="exact"/>
              <w:ind w:right="113"/>
              <w:jc w:val="right"/>
              <w:rPr>
                <w:sz w:val="18"/>
              </w:rPr>
            </w:pPr>
            <w:r w:rsidRPr="007121D0">
              <w:rPr>
                <w:sz w:val="18"/>
              </w:rPr>
              <w:t>330</w:t>
            </w:r>
          </w:p>
        </w:tc>
        <w:tc>
          <w:tcPr>
            <w:tcW w:w="1672" w:type="dxa"/>
            <w:tcBorders>
              <w:top w:val="nil"/>
            </w:tcBorders>
            <w:shd w:val="clear" w:color="auto" w:fill="auto"/>
            <w:vAlign w:val="bottom"/>
          </w:tcPr>
          <w:p w14:paraId="523C19D5" w14:textId="53D0E243" w:rsidR="0030741B" w:rsidRPr="007121D0" w:rsidRDefault="0030741B" w:rsidP="007121D0">
            <w:pPr>
              <w:spacing w:before="40" w:after="40" w:line="220" w:lineRule="exact"/>
              <w:ind w:right="113"/>
              <w:jc w:val="right"/>
              <w:rPr>
                <w:sz w:val="18"/>
              </w:rPr>
            </w:pPr>
            <w:r w:rsidRPr="007121D0">
              <w:rPr>
                <w:sz w:val="18"/>
              </w:rPr>
              <w:t>12</w:t>
            </w:r>
            <w:r w:rsidR="007121D0">
              <w:rPr>
                <w:sz w:val="18"/>
              </w:rPr>
              <w:t xml:space="preserve"> </w:t>
            </w:r>
            <w:r w:rsidRPr="007121D0">
              <w:rPr>
                <w:sz w:val="18"/>
              </w:rPr>
              <w:t>195</w:t>
            </w:r>
            <w:r w:rsidR="007121D0">
              <w:rPr>
                <w:sz w:val="18"/>
              </w:rPr>
              <w:t xml:space="preserve"> </w:t>
            </w:r>
            <w:r w:rsidRPr="007121D0">
              <w:rPr>
                <w:sz w:val="18"/>
              </w:rPr>
              <w:t>910</w:t>
            </w:r>
          </w:p>
        </w:tc>
      </w:tr>
      <w:tr w:rsidR="007121D0" w:rsidRPr="007121D0" w14:paraId="5584C9EA" w14:textId="77777777" w:rsidTr="007121D0">
        <w:tc>
          <w:tcPr>
            <w:tcW w:w="1519" w:type="dxa"/>
            <w:shd w:val="clear" w:color="auto" w:fill="auto"/>
          </w:tcPr>
          <w:p w14:paraId="39E19DFC" w14:textId="39D2D9BD" w:rsidR="0030741B" w:rsidRPr="007121D0" w:rsidRDefault="0030741B" w:rsidP="007121D0">
            <w:pPr>
              <w:spacing w:before="40" w:after="40" w:line="220" w:lineRule="exact"/>
              <w:ind w:right="113"/>
              <w:rPr>
                <w:sz w:val="18"/>
              </w:rPr>
            </w:pPr>
            <w:r w:rsidRPr="007121D0">
              <w:rPr>
                <w:sz w:val="18"/>
              </w:rPr>
              <w:t>10</w:t>
            </w:r>
            <w:r w:rsidR="007121D0">
              <w:rPr>
                <w:sz w:val="18"/>
              </w:rPr>
              <w:t>–</w:t>
            </w:r>
            <w:r w:rsidRPr="007121D0">
              <w:rPr>
                <w:sz w:val="18"/>
              </w:rPr>
              <w:t>19</w:t>
            </w:r>
          </w:p>
        </w:tc>
        <w:tc>
          <w:tcPr>
            <w:tcW w:w="1447" w:type="dxa"/>
            <w:shd w:val="clear" w:color="auto" w:fill="auto"/>
            <w:vAlign w:val="bottom"/>
          </w:tcPr>
          <w:p w14:paraId="1F76A94F" w14:textId="1DAED0DD" w:rsidR="0030741B" w:rsidRPr="007121D0" w:rsidRDefault="0030741B" w:rsidP="007121D0">
            <w:pPr>
              <w:spacing w:before="40" w:after="40" w:line="220" w:lineRule="exact"/>
              <w:ind w:right="113"/>
              <w:jc w:val="right"/>
              <w:rPr>
                <w:sz w:val="18"/>
              </w:rPr>
            </w:pPr>
            <w:r w:rsidRPr="007121D0">
              <w:rPr>
                <w:sz w:val="18"/>
              </w:rPr>
              <w:t>5</w:t>
            </w:r>
            <w:r w:rsidR="007121D0">
              <w:rPr>
                <w:sz w:val="18"/>
              </w:rPr>
              <w:t xml:space="preserve"> </w:t>
            </w:r>
            <w:r w:rsidRPr="007121D0">
              <w:rPr>
                <w:sz w:val="18"/>
              </w:rPr>
              <w:t>896</w:t>
            </w:r>
            <w:r w:rsidR="007121D0">
              <w:rPr>
                <w:sz w:val="18"/>
              </w:rPr>
              <w:t xml:space="preserve"> </w:t>
            </w:r>
            <w:r w:rsidRPr="007121D0">
              <w:rPr>
                <w:sz w:val="18"/>
              </w:rPr>
              <w:t>024</w:t>
            </w:r>
          </w:p>
        </w:tc>
        <w:tc>
          <w:tcPr>
            <w:tcW w:w="1447" w:type="dxa"/>
            <w:shd w:val="clear" w:color="auto" w:fill="auto"/>
            <w:vAlign w:val="bottom"/>
          </w:tcPr>
          <w:p w14:paraId="264A1098" w14:textId="5FF6DDA9" w:rsidR="0030741B" w:rsidRPr="007121D0" w:rsidRDefault="0030741B" w:rsidP="007121D0">
            <w:pPr>
              <w:spacing w:before="40" w:after="40" w:line="220" w:lineRule="exact"/>
              <w:ind w:right="113"/>
              <w:jc w:val="right"/>
              <w:rPr>
                <w:sz w:val="18"/>
              </w:rPr>
            </w:pPr>
            <w:r w:rsidRPr="007121D0">
              <w:rPr>
                <w:sz w:val="18"/>
              </w:rPr>
              <w:t>5</w:t>
            </w:r>
            <w:r w:rsidR="007121D0">
              <w:rPr>
                <w:sz w:val="18"/>
              </w:rPr>
              <w:t xml:space="preserve"> </w:t>
            </w:r>
            <w:r w:rsidRPr="007121D0">
              <w:rPr>
                <w:sz w:val="18"/>
              </w:rPr>
              <w:t>735</w:t>
            </w:r>
            <w:r w:rsidR="007121D0">
              <w:rPr>
                <w:sz w:val="18"/>
              </w:rPr>
              <w:t xml:space="preserve"> </w:t>
            </w:r>
            <w:r w:rsidRPr="007121D0">
              <w:rPr>
                <w:sz w:val="18"/>
              </w:rPr>
              <w:t>584</w:t>
            </w:r>
          </w:p>
        </w:tc>
        <w:tc>
          <w:tcPr>
            <w:tcW w:w="1285" w:type="dxa"/>
            <w:shd w:val="clear" w:color="auto" w:fill="auto"/>
            <w:vAlign w:val="bottom"/>
          </w:tcPr>
          <w:p w14:paraId="026B6958" w14:textId="77777777" w:rsidR="0030741B" w:rsidRPr="007121D0" w:rsidRDefault="0030741B" w:rsidP="007121D0">
            <w:pPr>
              <w:spacing w:before="40" w:after="40" w:line="220" w:lineRule="exact"/>
              <w:ind w:right="113"/>
              <w:jc w:val="right"/>
              <w:rPr>
                <w:sz w:val="18"/>
              </w:rPr>
            </w:pPr>
            <w:r w:rsidRPr="007121D0">
              <w:rPr>
                <w:sz w:val="18"/>
              </w:rPr>
              <w:t>321</w:t>
            </w:r>
          </w:p>
        </w:tc>
        <w:tc>
          <w:tcPr>
            <w:tcW w:w="1672" w:type="dxa"/>
            <w:shd w:val="clear" w:color="auto" w:fill="auto"/>
            <w:vAlign w:val="bottom"/>
          </w:tcPr>
          <w:p w14:paraId="6DB50B70" w14:textId="656926CA" w:rsidR="0030741B" w:rsidRPr="007121D0" w:rsidRDefault="0030741B" w:rsidP="007121D0">
            <w:pPr>
              <w:spacing w:before="40" w:after="40" w:line="220" w:lineRule="exact"/>
              <w:ind w:right="113"/>
              <w:jc w:val="right"/>
              <w:rPr>
                <w:sz w:val="18"/>
              </w:rPr>
            </w:pPr>
            <w:r w:rsidRPr="007121D0">
              <w:rPr>
                <w:sz w:val="18"/>
              </w:rPr>
              <w:t>11</w:t>
            </w:r>
            <w:r w:rsidR="007121D0">
              <w:rPr>
                <w:sz w:val="18"/>
              </w:rPr>
              <w:t xml:space="preserve"> </w:t>
            </w:r>
            <w:r w:rsidRPr="007121D0">
              <w:rPr>
                <w:sz w:val="18"/>
              </w:rPr>
              <w:t>631</w:t>
            </w:r>
            <w:r w:rsidR="007121D0">
              <w:rPr>
                <w:sz w:val="18"/>
              </w:rPr>
              <w:t xml:space="preserve"> </w:t>
            </w:r>
            <w:r w:rsidRPr="007121D0">
              <w:rPr>
                <w:sz w:val="18"/>
              </w:rPr>
              <w:t>929</w:t>
            </w:r>
          </w:p>
        </w:tc>
      </w:tr>
      <w:tr w:rsidR="007121D0" w:rsidRPr="007121D0" w14:paraId="07E090DE" w14:textId="77777777" w:rsidTr="007121D0">
        <w:tc>
          <w:tcPr>
            <w:tcW w:w="1519" w:type="dxa"/>
            <w:shd w:val="clear" w:color="auto" w:fill="auto"/>
          </w:tcPr>
          <w:p w14:paraId="6242FB16" w14:textId="0C86C6E0" w:rsidR="0030741B" w:rsidRPr="007121D0" w:rsidRDefault="0030741B" w:rsidP="007121D0">
            <w:pPr>
              <w:spacing w:before="40" w:after="40" w:line="220" w:lineRule="exact"/>
              <w:ind w:right="113"/>
              <w:rPr>
                <w:sz w:val="18"/>
              </w:rPr>
            </w:pPr>
            <w:r w:rsidRPr="007121D0">
              <w:rPr>
                <w:sz w:val="18"/>
              </w:rPr>
              <w:t>20</w:t>
            </w:r>
            <w:r w:rsidR="007121D0">
              <w:rPr>
                <w:sz w:val="18"/>
              </w:rPr>
              <w:t>–</w:t>
            </w:r>
            <w:r w:rsidRPr="007121D0">
              <w:rPr>
                <w:sz w:val="18"/>
              </w:rPr>
              <w:t>29</w:t>
            </w:r>
          </w:p>
        </w:tc>
        <w:tc>
          <w:tcPr>
            <w:tcW w:w="1447" w:type="dxa"/>
            <w:shd w:val="clear" w:color="auto" w:fill="auto"/>
            <w:vAlign w:val="bottom"/>
          </w:tcPr>
          <w:p w14:paraId="3EA7561B" w14:textId="59E055A4" w:rsidR="0030741B" w:rsidRPr="007121D0" w:rsidRDefault="0030741B" w:rsidP="007121D0">
            <w:pPr>
              <w:spacing w:before="40" w:after="40" w:line="220" w:lineRule="exact"/>
              <w:ind w:right="113"/>
              <w:jc w:val="right"/>
              <w:rPr>
                <w:sz w:val="18"/>
              </w:rPr>
            </w:pPr>
            <w:r w:rsidRPr="007121D0">
              <w:rPr>
                <w:sz w:val="18"/>
              </w:rPr>
              <w:t>3</w:t>
            </w:r>
            <w:r w:rsidR="007121D0">
              <w:rPr>
                <w:sz w:val="18"/>
              </w:rPr>
              <w:t xml:space="preserve"> </w:t>
            </w:r>
            <w:r w:rsidRPr="007121D0">
              <w:rPr>
                <w:sz w:val="18"/>
              </w:rPr>
              <w:t>952</w:t>
            </w:r>
            <w:r w:rsidR="007121D0">
              <w:rPr>
                <w:sz w:val="18"/>
              </w:rPr>
              <w:t xml:space="preserve"> </w:t>
            </w:r>
            <w:r w:rsidRPr="007121D0">
              <w:rPr>
                <w:sz w:val="18"/>
              </w:rPr>
              <w:t>233</w:t>
            </w:r>
          </w:p>
        </w:tc>
        <w:tc>
          <w:tcPr>
            <w:tcW w:w="1447" w:type="dxa"/>
            <w:shd w:val="clear" w:color="auto" w:fill="auto"/>
            <w:vAlign w:val="bottom"/>
          </w:tcPr>
          <w:p w14:paraId="349F1EDA" w14:textId="0EE17B4E" w:rsidR="0030741B" w:rsidRPr="007121D0" w:rsidRDefault="0030741B" w:rsidP="007121D0">
            <w:pPr>
              <w:spacing w:before="40" w:after="40" w:line="220" w:lineRule="exact"/>
              <w:ind w:right="113"/>
              <w:jc w:val="right"/>
              <w:rPr>
                <w:sz w:val="18"/>
              </w:rPr>
            </w:pPr>
            <w:r w:rsidRPr="007121D0">
              <w:rPr>
                <w:sz w:val="18"/>
              </w:rPr>
              <w:t>4</w:t>
            </w:r>
            <w:r w:rsidR="007121D0">
              <w:rPr>
                <w:sz w:val="18"/>
              </w:rPr>
              <w:t xml:space="preserve"> </w:t>
            </w:r>
            <w:r w:rsidRPr="007121D0">
              <w:rPr>
                <w:sz w:val="18"/>
              </w:rPr>
              <w:t>349</w:t>
            </w:r>
            <w:r w:rsidR="007121D0">
              <w:rPr>
                <w:sz w:val="18"/>
              </w:rPr>
              <w:t xml:space="preserve"> </w:t>
            </w:r>
            <w:r w:rsidRPr="007121D0">
              <w:rPr>
                <w:sz w:val="18"/>
              </w:rPr>
              <w:t>637</w:t>
            </w:r>
          </w:p>
        </w:tc>
        <w:tc>
          <w:tcPr>
            <w:tcW w:w="1285" w:type="dxa"/>
            <w:shd w:val="clear" w:color="auto" w:fill="auto"/>
            <w:vAlign w:val="bottom"/>
          </w:tcPr>
          <w:p w14:paraId="576F7141" w14:textId="77777777" w:rsidR="0030741B" w:rsidRPr="007121D0" w:rsidRDefault="0030741B" w:rsidP="007121D0">
            <w:pPr>
              <w:spacing w:before="40" w:after="40" w:line="220" w:lineRule="exact"/>
              <w:ind w:right="113"/>
              <w:jc w:val="right"/>
              <w:rPr>
                <w:sz w:val="18"/>
              </w:rPr>
            </w:pPr>
            <w:r w:rsidRPr="007121D0">
              <w:rPr>
                <w:sz w:val="18"/>
              </w:rPr>
              <w:t>359</w:t>
            </w:r>
          </w:p>
        </w:tc>
        <w:tc>
          <w:tcPr>
            <w:tcW w:w="1672" w:type="dxa"/>
            <w:shd w:val="clear" w:color="auto" w:fill="auto"/>
            <w:vAlign w:val="bottom"/>
          </w:tcPr>
          <w:p w14:paraId="69589F35" w14:textId="67CD8422" w:rsidR="0030741B" w:rsidRPr="007121D0" w:rsidRDefault="0030741B" w:rsidP="007121D0">
            <w:pPr>
              <w:spacing w:before="40" w:after="40" w:line="220" w:lineRule="exact"/>
              <w:ind w:right="113"/>
              <w:jc w:val="right"/>
              <w:rPr>
                <w:sz w:val="18"/>
              </w:rPr>
            </w:pPr>
            <w:r w:rsidRPr="007121D0">
              <w:rPr>
                <w:sz w:val="18"/>
              </w:rPr>
              <w:t>8</w:t>
            </w:r>
            <w:r w:rsidR="007121D0">
              <w:rPr>
                <w:sz w:val="18"/>
              </w:rPr>
              <w:t xml:space="preserve"> </w:t>
            </w:r>
            <w:r w:rsidRPr="007121D0">
              <w:rPr>
                <w:sz w:val="18"/>
              </w:rPr>
              <w:t>302</w:t>
            </w:r>
            <w:r w:rsidR="007121D0">
              <w:rPr>
                <w:sz w:val="18"/>
              </w:rPr>
              <w:t xml:space="preserve"> </w:t>
            </w:r>
            <w:r w:rsidRPr="007121D0">
              <w:rPr>
                <w:sz w:val="18"/>
              </w:rPr>
              <w:t>229</w:t>
            </w:r>
          </w:p>
        </w:tc>
      </w:tr>
      <w:tr w:rsidR="007121D0" w:rsidRPr="007121D0" w14:paraId="20AC2E62" w14:textId="77777777" w:rsidTr="007121D0">
        <w:tc>
          <w:tcPr>
            <w:tcW w:w="1519" w:type="dxa"/>
            <w:shd w:val="clear" w:color="auto" w:fill="auto"/>
          </w:tcPr>
          <w:p w14:paraId="4D225B9B" w14:textId="6955C3E4" w:rsidR="0030741B" w:rsidRPr="007121D0" w:rsidRDefault="0030741B" w:rsidP="007121D0">
            <w:pPr>
              <w:spacing w:before="40" w:after="40" w:line="220" w:lineRule="exact"/>
              <w:ind w:right="113"/>
              <w:rPr>
                <w:sz w:val="18"/>
              </w:rPr>
            </w:pPr>
            <w:r w:rsidRPr="007121D0">
              <w:rPr>
                <w:sz w:val="18"/>
              </w:rPr>
              <w:t>30</w:t>
            </w:r>
            <w:r w:rsidR="007121D0">
              <w:rPr>
                <w:sz w:val="18"/>
              </w:rPr>
              <w:t>–</w:t>
            </w:r>
            <w:r w:rsidRPr="007121D0">
              <w:rPr>
                <w:sz w:val="18"/>
              </w:rPr>
              <w:t>39</w:t>
            </w:r>
          </w:p>
        </w:tc>
        <w:tc>
          <w:tcPr>
            <w:tcW w:w="1447" w:type="dxa"/>
            <w:shd w:val="clear" w:color="auto" w:fill="auto"/>
            <w:vAlign w:val="bottom"/>
          </w:tcPr>
          <w:p w14:paraId="3A2123AC" w14:textId="3154A161" w:rsidR="0030741B" w:rsidRPr="007121D0" w:rsidRDefault="0030741B" w:rsidP="007121D0">
            <w:pPr>
              <w:spacing w:before="40" w:after="40" w:line="220" w:lineRule="exact"/>
              <w:ind w:right="113"/>
              <w:jc w:val="right"/>
              <w:rPr>
                <w:sz w:val="18"/>
              </w:rPr>
            </w:pPr>
            <w:r w:rsidRPr="007121D0">
              <w:rPr>
                <w:sz w:val="18"/>
              </w:rPr>
              <w:t>3</w:t>
            </w:r>
            <w:r w:rsidR="007121D0">
              <w:rPr>
                <w:sz w:val="18"/>
              </w:rPr>
              <w:t xml:space="preserve"> </w:t>
            </w:r>
            <w:r w:rsidRPr="007121D0">
              <w:rPr>
                <w:sz w:val="18"/>
              </w:rPr>
              <w:t>046</w:t>
            </w:r>
            <w:r w:rsidR="007121D0">
              <w:rPr>
                <w:sz w:val="18"/>
              </w:rPr>
              <w:t xml:space="preserve"> </w:t>
            </w:r>
            <w:r w:rsidRPr="007121D0">
              <w:rPr>
                <w:sz w:val="18"/>
              </w:rPr>
              <w:t>873</w:t>
            </w:r>
          </w:p>
        </w:tc>
        <w:tc>
          <w:tcPr>
            <w:tcW w:w="1447" w:type="dxa"/>
            <w:shd w:val="clear" w:color="auto" w:fill="auto"/>
            <w:vAlign w:val="bottom"/>
          </w:tcPr>
          <w:p w14:paraId="24625993" w14:textId="3294DABD" w:rsidR="0030741B" w:rsidRPr="007121D0" w:rsidRDefault="0030741B" w:rsidP="007121D0">
            <w:pPr>
              <w:spacing w:before="40" w:after="40" w:line="220" w:lineRule="exact"/>
              <w:ind w:right="113"/>
              <w:jc w:val="right"/>
              <w:rPr>
                <w:sz w:val="18"/>
              </w:rPr>
            </w:pPr>
            <w:r w:rsidRPr="007121D0">
              <w:rPr>
                <w:sz w:val="18"/>
              </w:rPr>
              <w:t>3</w:t>
            </w:r>
            <w:r w:rsidR="007121D0">
              <w:rPr>
                <w:sz w:val="18"/>
              </w:rPr>
              <w:t xml:space="preserve"> </w:t>
            </w:r>
            <w:r w:rsidRPr="007121D0">
              <w:rPr>
                <w:sz w:val="18"/>
              </w:rPr>
              <w:t>173</w:t>
            </w:r>
            <w:r w:rsidR="007121D0">
              <w:rPr>
                <w:sz w:val="18"/>
              </w:rPr>
              <w:t xml:space="preserve"> </w:t>
            </w:r>
            <w:r w:rsidRPr="007121D0">
              <w:rPr>
                <w:sz w:val="18"/>
              </w:rPr>
              <w:t>715</w:t>
            </w:r>
          </w:p>
        </w:tc>
        <w:tc>
          <w:tcPr>
            <w:tcW w:w="1285" w:type="dxa"/>
            <w:shd w:val="clear" w:color="auto" w:fill="auto"/>
            <w:vAlign w:val="bottom"/>
          </w:tcPr>
          <w:p w14:paraId="6C1318F1" w14:textId="77777777" w:rsidR="0030741B" w:rsidRPr="007121D0" w:rsidRDefault="0030741B" w:rsidP="007121D0">
            <w:pPr>
              <w:spacing w:before="40" w:after="40" w:line="220" w:lineRule="exact"/>
              <w:ind w:right="113"/>
              <w:jc w:val="right"/>
              <w:rPr>
                <w:sz w:val="18"/>
              </w:rPr>
            </w:pPr>
            <w:r w:rsidRPr="007121D0">
              <w:rPr>
                <w:sz w:val="18"/>
              </w:rPr>
              <w:t>247</w:t>
            </w:r>
          </w:p>
        </w:tc>
        <w:tc>
          <w:tcPr>
            <w:tcW w:w="1672" w:type="dxa"/>
            <w:shd w:val="clear" w:color="auto" w:fill="auto"/>
            <w:vAlign w:val="bottom"/>
          </w:tcPr>
          <w:p w14:paraId="33B0CCC3" w14:textId="15C8F3A9" w:rsidR="0030741B" w:rsidRPr="007121D0" w:rsidRDefault="0030741B" w:rsidP="007121D0">
            <w:pPr>
              <w:spacing w:before="40" w:after="40" w:line="220" w:lineRule="exact"/>
              <w:ind w:right="113"/>
              <w:jc w:val="right"/>
              <w:rPr>
                <w:sz w:val="18"/>
              </w:rPr>
            </w:pPr>
            <w:r w:rsidRPr="007121D0">
              <w:rPr>
                <w:sz w:val="18"/>
              </w:rPr>
              <w:t>6</w:t>
            </w:r>
            <w:r w:rsidR="007121D0">
              <w:rPr>
                <w:sz w:val="18"/>
              </w:rPr>
              <w:t xml:space="preserve"> </w:t>
            </w:r>
            <w:r w:rsidRPr="007121D0">
              <w:rPr>
                <w:sz w:val="18"/>
              </w:rPr>
              <w:t>220</w:t>
            </w:r>
            <w:r w:rsidR="007121D0">
              <w:rPr>
                <w:sz w:val="18"/>
              </w:rPr>
              <w:t xml:space="preserve"> </w:t>
            </w:r>
            <w:r w:rsidRPr="007121D0">
              <w:rPr>
                <w:sz w:val="18"/>
              </w:rPr>
              <w:t>835</w:t>
            </w:r>
          </w:p>
        </w:tc>
      </w:tr>
      <w:tr w:rsidR="007121D0" w:rsidRPr="007121D0" w14:paraId="3EA3F6C5" w14:textId="77777777" w:rsidTr="007121D0">
        <w:tc>
          <w:tcPr>
            <w:tcW w:w="1519" w:type="dxa"/>
            <w:tcBorders>
              <w:bottom w:val="nil"/>
            </w:tcBorders>
            <w:shd w:val="clear" w:color="auto" w:fill="auto"/>
          </w:tcPr>
          <w:p w14:paraId="087C1B67" w14:textId="7B19BE85" w:rsidR="0030741B" w:rsidRPr="007121D0" w:rsidRDefault="0030741B" w:rsidP="007121D0">
            <w:pPr>
              <w:spacing w:before="40" w:after="40" w:line="220" w:lineRule="exact"/>
              <w:ind w:right="113"/>
              <w:rPr>
                <w:sz w:val="18"/>
              </w:rPr>
            </w:pPr>
            <w:r w:rsidRPr="007121D0">
              <w:rPr>
                <w:sz w:val="18"/>
              </w:rPr>
              <w:t>40</w:t>
            </w:r>
            <w:r w:rsidR="007121D0">
              <w:rPr>
                <w:sz w:val="18"/>
              </w:rPr>
              <w:t>–</w:t>
            </w:r>
            <w:r w:rsidRPr="007121D0">
              <w:rPr>
                <w:sz w:val="18"/>
              </w:rPr>
              <w:t>49</w:t>
            </w:r>
          </w:p>
        </w:tc>
        <w:tc>
          <w:tcPr>
            <w:tcW w:w="1447" w:type="dxa"/>
            <w:tcBorders>
              <w:bottom w:val="nil"/>
            </w:tcBorders>
            <w:shd w:val="clear" w:color="auto" w:fill="auto"/>
            <w:vAlign w:val="bottom"/>
          </w:tcPr>
          <w:p w14:paraId="1C3401EE" w14:textId="50CD5A35" w:rsidR="0030741B" w:rsidRPr="007121D0" w:rsidRDefault="0030741B" w:rsidP="007121D0">
            <w:pPr>
              <w:spacing w:before="40" w:after="40" w:line="220" w:lineRule="exact"/>
              <w:ind w:right="113"/>
              <w:jc w:val="right"/>
              <w:rPr>
                <w:sz w:val="18"/>
              </w:rPr>
            </w:pPr>
            <w:r w:rsidRPr="007121D0">
              <w:rPr>
                <w:sz w:val="18"/>
              </w:rPr>
              <w:t>2</w:t>
            </w:r>
            <w:r w:rsidR="007121D0">
              <w:rPr>
                <w:sz w:val="18"/>
              </w:rPr>
              <w:t xml:space="preserve"> </w:t>
            </w:r>
            <w:r w:rsidRPr="007121D0">
              <w:rPr>
                <w:sz w:val="18"/>
              </w:rPr>
              <w:t>073</w:t>
            </w:r>
            <w:r w:rsidR="007121D0">
              <w:rPr>
                <w:sz w:val="18"/>
              </w:rPr>
              <w:t xml:space="preserve"> </w:t>
            </w:r>
            <w:r w:rsidRPr="007121D0">
              <w:rPr>
                <w:sz w:val="18"/>
              </w:rPr>
              <w:t>488</w:t>
            </w:r>
          </w:p>
        </w:tc>
        <w:tc>
          <w:tcPr>
            <w:tcW w:w="1447" w:type="dxa"/>
            <w:tcBorders>
              <w:bottom w:val="nil"/>
            </w:tcBorders>
            <w:shd w:val="clear" w:color="auto" w:fill="auto"/>
            <w:vAlign w:val="bottom"/>
          </w:tcPr>
          <w:p w14:paraId="123AD431" w14:textId="4826E8D4" w:rsidR="0030741B" w:rsidRPr="007121D0" w:rsidRDefault="0030741B" w:rsidP="007121D0">
            <w:pPr>
              <w:spacing w:before="40" w:after="40" w:line="220" w:lineRule="exact"/>
              <w:ind w:right="113"/>
              <w:jc w:val="right"/>
              <w:rPr>
                <w:sz w:val="18"/>
              </w:rPr>
            </w:pPr>
            <w:r w:rsidRPr="007121D0">
              <w:rPr>
                <w:sz w:val="18"/>
              </w:rPr>
              <w:t>1</w:t>
            </w:r>
            <w:r w:rsidR="007121D0">
              <w:rPr>
                <w:sz w:val="18"/>
              </w:rPr>
              <w:t xml:space="preserve"> </w:t>
            </w:r>
            <w:r w:rsidRPr="007121D0">
              <w:rPr>
                <w:sz w:val="18"/>
              </w:rPr>
              <w:t>971</w:t>
            </w:r>
            <w:r w:rsidR="007121D0">
              <w:rPr>
                <w:sz w:val="18"/>
              </w:rPr>
              <w:t xml:space="preserve"> </w:t>
            </w:r>
            <w:r w:rsidRPr="007121D0">
              <w:rPr>
                <w:sz w:val="18"/>
              </w:rPr>
              <w:t>885</w:t>
            </w:r>
          </w:p>
        </w:tc>
        <w:tc>
          <w:tcPr>
            <w:tcW w:w="1285" w:type="dxa"/>
            <w:tcBorders>
              <w:bottom w:val="nil"/>
            </w:tcBorders>
            <w:shd w:val="clear" w:color="auto" w:fill="auto"/>
            <w:vAlign w:val="bottom"/>
          </w:tcPr>
          <w:p w14:paraId="75EB0F46" w14:textId="77777777" w:rsidR="0030741B" w:rsidRPr="007121D0" w:rsidRDefault="0030741B" w:rsidP="007121D0">
            <w:pPr>
              <w:spacing w:before="40" w:after="40" w:line="220" w:lineRule="exact"/>
              <w:ind w:right="113"/>
              <w:jc w:val="right"/>
              <w:rPr>
                <w:sz w:val="18"/>
              </w:rPr>
            </w:pPr>
            <w:r w:rsidRPr="007121D0">
              <w:rPr>
                <w:sz w:val="18"/>
              </w:rPr>
              <w:t>114</w:t>
            </w:r>
          </w:p>
        </w:tc>
        <w:tc>
          <w:tcPr>
            <w:tcW w:w="1672" w:type="dxa"/>
            <w:tcBorders>
              <w:bottom w:val="nil"/>
            </w:tcBorders>
            <w:shd w:val="clear" w:color="auto" w:fill="auto"/>
            <w:vAlign w:val="bottom"/>
          </w:tcPr>
          <w:p w14:paraId="55B5E877" w14:textId="1B534F6E" w:rsidR="0030741B" w:rsidRPr="007121D0" w:rsidRDefault="0030741B" w:rsidP="007121D0">
            <w:pPr>
              <w:spacing w:before="40" w:after="40" w:line="220" w:lineRule="exact"/>
              <w:ind w:right="113"/>
              <w:jc w:val="right"/>
              <w:rPr>
                <w:sz w:val="18"/>
              </w:rPr>
            </w:pPr>
            <w:r w:rsidRPr="007121D0">
              <w:rPr>
                <w:sz w:val="18"/>
              </w:rPr>
              <w:t>4</w:t>
            </w:r>
            <w:r w:rsidR="007121D0">
              <w:rPr>
                <w:sz w:val="18"/>
              </w:rPr>
              <w:t xml:space="preserve"> </w:t>
            </w:r>
            <w:r w:rsidRPr="007121D0">
              <w:rPr>
                <w:sz w:val="18"/>
              </w:rPr>
              <w:t>045</w:t>
            </w:r>
            <w:r w:rsidR="007121D0">
              <w:rPr>
                <w:sz w:val="18"/>
              </w:rPr>
              <w:t xml:space="preserve"> </w:t>
            </w:r>
            <w:r w:rsidRPr="007121D0">
              <w:rPr>
                <w:sz w:val="18"/>
              </w:rPr>
              <w:t>487</w:t>
            </w:r>
          </w:p>
        </w:tc>
      </w:tr>
      <w:tr w:rsidR="007121D0" w:rsidRPr="007121D0" w14:paraId="4A9BC863" w14:textId="77777777" w:rsidTr="007121D0">
        <w:tc>
          <w:tcPr>
            <w:tcW w:w="1519" w:type="dxa"/>
            <w:tcBorders>
              <w:top w:val="nil"/>
              <w:bottom w:val="nil"/>
            </w:tcBorders>
            <w:shd w:val="clear" w:color="auto" w:fill="auto"/>
          </w:tcPr>
          <w:p w14:paraId="333EBFBB" w14:textId="412723D3" w:rsidR="0030741B" w:rsidRPr="007121D0" w:rsidRDefault="0030741B" w:rsidP="007121D0">
            <w:pPr>
              <w:spacing w:before="40" w:after="40" w:line="220" w:lineRule="exact"/>
              <w:ind w:right="113"/>
              <w:rPr>
                <w:sz w:val="18"/>
              </w:rPr>
            </w:pPr>
            <w:r w:rsidRPr="007121D0">
              <w:rPr>
                <w:sz w:val="18"/>
              </w:rPr>
              <w:t>50</w:t>
            </w:r>
            <w:r w:rsidR="007121D0">
              <w:rPr>
                <w:sz w:val="18"/>
              </w:rPr>
              <w:t>–</w:t>
            </w:r>
            <w:r w:rsidRPr="007121D0">
              <w:rPr>
                <w:sz w:val="18"/>
              </w:rPr>
              <w:t>59</w:t>
            </w:r>
          </w:p>
        </w:tc>
        <w:tc>
          <w:tcPr>
            <w:tcW w:w="1447" w:type="dxa"/>
            <w:tcBorders>
              <w:top w:val="nil"/>
              <w:bottom w:val="nil"/>
            </w:tcBorders>
            <w:shd w:val="clear" w:color="auto" w:fill="auto"/>
            <w:vAlign w:val="bottom"/>
          </w:tcPr>
          <w:p w14:paraId="094E2C73" w14:textId="280DCEAF" w:rsidR="0030741B" w:rsidRPr="007121D0" w:rsidRDefault="0030741B" w:rsidP="007121D0">
            <w:pPr>
              <w:spacing w:before="40" w:after="40" w:line="220" w:lineRule="exact"/>
              <w:ind w:right="113"/>
              <w:jc w:val="right"/>
              <w:rPr>
                <w:sz w:val="18"/>
              </w:rPr>
            </w:pPr>
            <w:r w:rsidRPr="007121D0">
              <w:rPr>
                <w:sz w:val="18"/>
              </w:rPr>
              <w:t>1</w:t>
            </w:r>
            <w:r w:rsidR="007121D0">
              <w:rPr>
                <w:sz w:val="18"/>
              </w:rPr>
              <w:t xml:space="preserve"> </w:t>
            </w:r>
            <w:r w:rsidRPr="007121D0">
              <w:rPr>
                <w:sz w:val="18"/>
              </w:rPr>
              <w:t>209</w:t>
            </w:r>
            <w:r w:rsidR="007121D0">
              <w:rPr>
                <w:sz w:val="18"/>
              </w:rPr>
              <w:t xml:space="preserve"> </w:t>
            </w:r>
            <w:r w:rsidRPr="007121D0">
              <w:rPr>
                <w:sz w:val="18"/>
              </w:rPr>
              <w:t>944</w:t>
            </w:r>
          </w:p>
        </w:tc>
        <w:tc>
          <w:tcPr>
            <w:tcW w:w="1447" w:type="dxa"/>
            <w:tcBorders>
              <w:top w:val="nil"/>
              <w:bottom w:val="nil"/>
            </w:tcBorders>
            <w:shd w:val="clear" w:color="auto" w:fill="auto"/>
            <w:vAlign w:val="bottom"/>
          </w:tcPr>
          <w:p w14:paraId="170BDE25" w14:textId="261A47FB" w:rsidR="0030741B" w:rsidRPr="007121D0" w:rsidRDefault="0030741B" w:rsidP="007121D0">
            <w:pPr>
              <w:spacing w:before="40" w:after="40" w:line="220" w:lineRule="exact"/>
              <w:ind w:right="113"/>
              <w:jc w:val="right"/>
              <w:rPr>
                <w:sz w:val="18"/>
              </w:rPr>
            </w:pPr>
            <w:r w:rsidRPr="007121D0">
              <w:rPr>
                <w:sz w:val="18"/>
              </w:rPr>
              <w:t>1</w:t>
            </w:r>
            <w:r w:rsidR="007121D0">
              <w:rPr>
                <w:sz w:val="18"/>
              </w:rPr>
              <w:t xml:space="preserve"> </w:t>
            </w:r>
            <w:r w:rsidRPr="007121D0">
              <w:rPr>
                <w:sz w:val="18"/>
              </w:rPr>
              <w:t>216</w:t>
            </w:r>
            <w:r w:rsidR="007121D0">
              <w:rPr>
                <w:sz w:val="18"/>
              </w:rPr>
              <w:t xml:space="preserve"> </w:t>
            </w:r>
            <w:r w:rsidRPr="007121D0">
              <w:rPr>
                <w:sz w:val="18"/>
              </w:rPr>
              <w:t>690</w:t>
            </w:r>
          </w:p>
        </w:tc>
        <w:tc>
          <w:tcPr>
            <w:tcW w:w="1285" w:type="dxa"/>
            <w:tcBorders>
              <w:top w:val="nil"/>
              <w:bottom w:val="nil"/>
            </w:tcBorders>
            <w:shd w:val="clear" w:color="auto" w:fill="auto"/>
            <w:vAlign w:val="bottom"/>
          </w:tcPr>
          <w:p w14:paraId="3D55E4EB" w14:textId="77777777" w:rsidR="0030741B" w:rsidRPr="007121D0" w:rsidRDefault="0030741B" w:rsidP="007121D0">
            <w:pPr>
              <w:spacing w:before="40" w:after="40" w:line="220" w:lineRule="exact"/>
              <w:ind w:right="113"/>
              <w:jc w:val="right"/>
              <w:rPr>
                <w:sz w:val="18"/>
              </w:rPr>
            </w:pPr>
            <w:r w:rsidRPr="007121D0">
              <w:rPr>
                <w:sz w:val="18"/>
              </w:rPr>
              <w:t>70</w:t>
            </w:r>
          </w:p>
        </w:tc>
        <w:tc>
          <w:tcPr>
            <w:tcW w:w="1672" w:type="dxa"/>
            <w:tcBorders>
              <w:top w:val="nil"/>
              <w:bottom w:val="nil"/>
            </w:tcBorders>
            <w:shd w:val="clear" w:color="auto" w:fill="auto"/>
            <w:vAlign w:val="bottom"/>
          </w:tcPr>
          <w:p w14:paraId="233BDD0C" w14:textId="79522A52" w:rsidR="0030741B" w:rsidRPr="007121D0" w:rsidRDefault="0030741B" w:rsidP="007121D0">
            <w:pPr>
              <w:spacing w:before="40" w:after="40" w:line="220" w:lineRule="exact"/>
              <w:ind w:right="113"/>
              <w:jc w:val="right"/>
              <w:rPr>
                <w:sz w:val="18"/>
              </w:rPr>
            </w:pPr>
            <w:r w:rsidRPr="007121D0">
              <w:rPr>
                <w:sz w:val="18"/>
              </w:rPr>
              <w:t>2</w:t>
            </w:r>
            <w:r w:rsidR="007121D0">
              <w:rPr>
                <w:sz w:val="18"/>
              </w:rPr>
              <w:t xml:space="preserve"> </w:t>
            </w:r>
            <w:r w:rsidRPr="007121D0">
              <w:rPr>
                <w:sz w:val="18"/>
              </w:rPr>
              <w:t>426</w:t>
            </w:r>
            <w:r w:rsidR="007121D0">
              <w:rPr>
                <w:sz w:val="18"/>
              </w:rPr>
              <w:t xml:space="preserve"> </w:t>
            </w:r>
            <w:r w:rsidRPr="007121D0">
              <w:rPr>
                <w:sz w:val="18"/>
              </w:rPr>
              <w:t>704</w:t>
            </w:r>
          </w:p>
        </w:tc>
      </w:tr>
      <w:tr w:rsidR="007121D0" w:rsidRPr="007121D0" w14:paraId="04EBE418" w14:textId="77777777" w:rsidTr="007121D0">
        <w:tc>
          <w:tcPr>
            <w:tcW w:w="1519" w:type="dxa"/>
            <w:tcBorders>
              <w:top w:val="nil"/>
            </w:tcBorders>
            <w:shd w:val="clear" w:color="auto" w:fill="auto"/>
          </w:tcPr>
          <w:p w14:paraId="55634C30" w14:textId="3BC2FC4D" w:rsidR="0030741B" w:rsidRPr="007121D0" w:rsidRDefault="0030741B" w:rsidP="007121D0">
            <w:pPr>
              <w:spacing w:before="40" w:after="40" w:line="220" w:lineRule="exact"/>
              <w:ind w:right="113"/>
              <w:rPr>
                <w:sz w:val="18"/>
              </w:rPr>
            </w:pPr>
            <w:r w:rsidRPr="007121D0">
              <w:rPr>
                <w:sz w:val="18"/>
              </w:rPr>
              <w:lastRenderedPageBreak/>
              <w:t>60</w:t>
            </w:r>
            <w:r w:rsidR="007121D0">
              <w:rPr>
                <w:sz w:val="18"/>
              </w:rPr>
              <w:t>–</w:t>
            </w:r>
            <w:r w:rsidRPr="007121D0">
              <w:rPr>
                <w:sz w:val="18"/>
              </w:rPr>
              <w:t>69</w:t>
            </w:r>
          </w:p>
        </w:tc>
        <w:tc>
          <w:tcPr>
            <w:tcW w:w="1447" w:type="dxa"/>
            <w:tcBorders>
              <w:top w:val="nil"/>
            </w:tcBorders>
            <w:shd w:val="clear" w:color="auto" w:fill="auto"/>
            <w:vAlign w:val="bottom"/>
          </w:tcPr>
          <w:p w14:paraId="5D6EBF8D" w14:textId="765B4E65" w:rsidR="0030741B" w:rsidRPr="007121D0" w:rsidRDefault="0030741B" w:rsidP="007121D0">
            <w:pPr>
              <w:spacing w:before="40" w:after="40" w:line="220" w:lineRule="exact"/>
              <w:ind w:right="113"/>
              <w:jc w:val="right"/>
              <w:rPr>
                <w:sz w:val="18"/>
              </w:rPr>
            </w:pPr>
            <w:r w:rsidRPr="007121D0">
              <w:rPr>
                <w:sz w:val="18"/>
              </w:rPr>
              <w:t>730</w:t>
            </w:r>
            <w:r w:rsidR="007121D0">
              <w:rPr>
                <w:sz w:val="18"/>
              </w:rPr>
              <w:t xml:space="preserve"> </w:t>
            </w:r>
            <w:r w:rsidRPr="007121D0">
              <w:rPr>
                <w:sz w:val="18"/>
              </w:rPr>
              <w:t>786</w:t>
            </w:r>
          </w:p>
        </w:tc>
        <w:tc>
          <w:tcPr>
            <w:tcW w:w="1447" w:type="dxa"/>
            <w:tcBorders>
              <w:top w:val="nil"/>
            </w:tcBorders>
            <w:shd w:val="clear" w:color="auto" w:fill="auto"/>
            <w:vAlign w:val="bottom"/>
          </w:tcPr>
          <w:p w14:paraId="7CB7768F" w14:textId="2801EECD" w:rsidR="0030741B" w:rsidRPr="007121D0" w:rsidRDefault="0030741B" w:rsidP="007121D0">
            <w:pPr>
              <w:spacing w:before="40" w:after="40" w:line="220" w:lineRule="exact"/>
              <w:ind w:right="113"/>
              <w:jc w:val="right"/>
              <w:rPr>
                <w:sz w:val="18"/>
              </w:rPr>
            </w:pPr>
            <w:r w:rsidRPr="007121D0">
              <w:rPr>
                <w:sz w:val="18"/>
              </w:rPr>
              <w:t>797</w:t>
            </w:r>
            <w:r w:rsidR="007121D0">
              <w:rPr>
                <w:sz w:val="18"/>
              </w:rPr>
              <w:t xml:space="preserve"> </w:t>
            </w:r>
            <w:r w:rsidRPr="007121D0">
              <w:rPr>
                <w:sz w:val="18"/>
              </w:rPr>
              <w:t>371</w:t>
            </w:r>
          </w:p>
        </w:tc>
        <w:tc>
          <w:tcPr>
            <w:tcW w:w="1285" w:type="dxa"/>
            <w:tcBorders>
              <w:top w:val="nil"/>
            </w:tcBorders>
            <w:shd w:val="clear" w:color="auto" w:fill="auto"/>
            <w:vAlign w:val="bottom"/>
          </w:tcPr>
          <w:p w14:paraId="254C5332" w14:textId="77777777" w:rsidR="0030741B" w:rsidRPr="007121D0" w:rsidRDefault="0030741B" w:rsidP="007121D0">
            <w:pPr>
              <w:spacing w:before="40" w:after="40" w:line="220" w:lineRule="exact"/>
              <w:ind w:right="113"/>
              <w:jc w:val="right"/>
              <w:rPr>
                <w:sz w:val="18"/>
              </w:rPr>
            </w:pPr>
            <w:r w:rsidRPr="007121D0">
              <w:rPr>
                <w:sz w:val="18"/>
              </w:rPr>
              <w:t>43</w:t>
            </w:r>
          </w:p>
        </w:tc>
        <w:tc>
          <w:tcPr>
            <w:tcW w:w="1672" w:type="dxa"/>
            <w:tcBorders>
              <w:top w:val="nil"/>
            </w:tcBorders>
            <w:shd w:val="clear" w:color="auto" w:fill="auto"/>
            <w:vAlign w:val="bottom"/>
          </w:tcPr>
          <w:p w14:paraId="7C2079C1" w14:textId="091F9EEF" w:rsidR="0030741B" w:rsidRPr="007121D0" w:rsidRDefault="0030741B" w:rsidP="007121D0">
            <w:pPr>
              <w:spacing w:before="40" w:after="40" w:line="220" w:lineRule="exact"/>
              <w:ind w:right="113"/>
              <w:jc w:val="right"/>
              <w:rPr>
                <w:sz w:val="18"/>
              </w:rPr>
            </w:pPr>
            <w:r w:rsidRPr="007121D0">
              <w:rPr>
                <w:sz w:val="18"/>
              </w:rPr>
              <w:t>1</w:t>
            </w:r>
            <w:r w:rsidR="007121D0">
              <w:rPr>
                <w:sz w:val="18"/>
              </w:rPr>
              <w:t xml:space="preserve"> </w:t>
            </w:r>
            <w:r w:rsidRPr="007121D0">
              <w:rPr>
                <w:sz w:val="18"/>
              </w:rPr>
              <w:t>528</w:t>
            </w:r>
            <w:r w:rsidR="007121D0">
              <w:rPr>
                <w:sz w:val="18"/>
              </w:rPr>
              <w:t xml:space="preserve"> </w:t>
            </w:r>
            <w:r w:rsidRPr="007121D0">
              <w:rPr>
                <w:sz w:val="18"/>
              </w:rPr>
              <w:t>200</w:t>
            </w:r>
          </w:p>
        </w:tc>
      </w:tr>
      <w:tr w:rsidR="007121D0" w:rsidRPr="007121D0" w14:paraId="214908C3" w14:textId="77777777" w:rsidTr="007121D0">
        <w:tc>
          <w:tcPr>
            <w:tcW w:w="1519" w:type="dxa"/>
            <w:shd w:val="clear" w:color="auto" w:fill="auto"/>
          </w:tcPr>
          <w:p w14:paraId="689A0D4F" w14:textId="77777777" w:rsidR="0030741B" w:rsidRPr="007121D0" w:rsidRDefault="0030741B" w:rsidP="007121D0">
            <w:pPr>
              <w:spacing w:before="40" w:after="40" w:line="220" w:lineRule="exact"/>
              <w:ind w:right="113"/>
              <w:rPr>
                <w:sz w:val="18"/>
              </w:rPr>
            </w:pPr>
            <w:r w:rsidRPr="007121D0">
              <w:rPr>
                <w:sz w:val="18"/>
              </w:rPr>
              <w:t>70+</w:t>
            </w:r>
          </w:p>
        </w:tc>
        <w:tc>
          <w:tcPr>
            <w:tcW w:w="1447" w:type="dxa"/>
            <w:shd w:val="clear" w:color="auto" w:fill="auto"/>
            <w:vAlign w:val="bottom"/>
          </w:tcPr>
          <w:p w14:paraId="78FD906C" w14:textId="15D73A79" w:rsidR="0030741B" w:rsidRPr="007121D0" w:rsidRDefault="0030741B" w:rsidP="007121D0">
            <w:pPr>
              <w:spacing w:before="40" w:after="40" w:line="220" w:lineRule="exact"/>
              <w:ind w:right="113"/>
              <w:jc w:val="right"/>
              <w:rPr>
                <w:sz w:val="18"/>
              </w:rPr>
            </w:pPr>
            <w:r w:rsidRPr="007121D0">
              <w:rPr>
                <w:sz w:val="18"/>
              </w:rPr>
              <w:t>515</w:t>
            </w:r>
            <w:r w:rsidR="007121D0">
              <w:rPr>
                <w:sz w:val="18"/>
              </w:rPr>
              <w:t xml:space="preserve"> </w:t>
            </w:r>
            <w:r w:rsidRPr="007121D0">
              <w:rPr>
                <w:sz w:val="18"/>
              </w:rPr>
              <w:t>028</w:t>
            </w:r>
          </w:p>
        </w:tc>
        <w:tc>
          <w:tcPr>
            <w:tcW w:w="1447" w:type="dxa"/>
            <w:shd w:val="clear" w:color="auto" w:fill="auto"/>
            <w:vAlign w:val="bottom"/>
          </w:tcPr>
          <w:p w14:paraId="329A81B0" w14:textId="596A2E41" w:rsidR="0030741B" w:rsidRPr="007121D0" w:rsidRDefault="0030741B" w:rsidP="007121D0">
            <w:pPr>
              <w:spacing w:before="40" w:after="40" w:line="220" w:lineRule="exact"/>
              <w:ind w:right="113"/>
              <w:jc w:val="right"/>
              <w:rPr>
                <w:sz w:val="18"/>
              </w:rPr>
            </w:pPr>
            <w:r w:rsidRPr="007121D0">
              <w:rPr>
                <w:sz w:val="18"/>
              </w:rPr>
              <w:t>694</w:t>
            </w:r>
            <w:r w:rsidR="007121D0">
              <w:rPr>
                <w:sz w:val="18"/>
              </w:rPr>
              <w:t xml:space="preserve"> </w:t>
            </w:r>
            <w:r w:rsidRPr="007121D0">
              <w:rPr>
                <w:sz w:val="18"/>
              </w:rPr>
              <w:t>242</w:t>
            </w:r>
          </w:p>
        </w:tc>
        <w:tc>
          <w:tcPr>
            <w:tcW w:w="1285" w:type="dxa"/>
            <w:shd w:val="clear" w:color="auto" w:fill="auto"/>
            <w:vAlign w:val="bottom"/>
          </w:tcPr>
          <w:p w14:paraId="6C6DF98D" w14:textId="77777777" w:rsidR="0030741B" w:rsidRPr="007121D0" w:rsidRDefault="0030741B" w:rsidP="007121D0">
            <w:pPr>
              <w:spacing w:before="40" w:after="40" w:line="220" w:lineRule="exact"/>
              <w:ind w:right="113"/>
              <w:jc w:val="right"/>
              <w:rPr>
                <w:sz w:val="18"/>
              </w:rPr>
            </w:pPr>
            <w:r w:rsidRPr="007121D0">
              <w:rPr>
                <w:sz w:val="18"/>
              </w:rPr>
              <w:t>35</w:t>
            </w:r>
          </w:p>
        </w:tc>
        <w:tc>
          <w:tcPr>
            <w:tcW w:w="1672" w:type="dxa"/>
            <w:shd w:val="clear" w:color="auto" w:fill="auto"/>
            <w:vAlign w:val="bottom"/>
          </w:tcPr>
          <w:p w14:paraId="520B9467" w14:textId="2218E3CF" w:rsidR="0030741B" w:rsidRPr="007121D0" w:rsidRDefault="0030741B" w:rsidP="007121D0">
            <w:pPr>
              <w:spacing w:before="40" w:after="40" w:line="220" w:lineRule="exact"/>
              <w:ind w:right="113"/>
              <w:jc w:val="right"/>
              <w:rPr>
                <w:sz w:val="18"/>
              </w:rPr>
            </w:pPr>
            <w:r w:rsidRPr="007121D0">
              <w:rPr>
                <w:sz w:val="18"/>
              </w:rPr>
              <w:t>1</w:t>
            </w:r>
            <w:r w:rsidR="007121D0">
              <w:rPr>
                <w:sz w:val="18"/>
              </w:rPr>
              <w:t xml:space="preserve"> </w:t>
            </w:r>
            <w:r w:rsidRPr="007121D0">
              <w:rPr>
                <w:sz w:val="18"/>
              </w:rPr>
              <w:t>209</w:t>
            </w:r>
            <w:r w:rsidR="007121D0">
              <w:rPr>
                <w:sz w:val="18"/>
              </w:rPr>
              <w:t xml:space="preserve"> </w:t>
            </w:r>
            <w:r w:rsidRPr="007121D0">
              <w:rPr>
                <w:sz w:val="18"/>
              </w:rPr>
              <w:t>305</w:t>
            </w:r>
          </w:p>
        </w:tc>
      </w:tr>
      <w:tr w:rsidR="007121D0" w:rsidRPr="007121D0" w14:paraId="6927EA6C" w14:textId="77777777" w:rsidTr="007121D0">
        <w:tc>
          <w:tcPr>
            <w:tcW w:w="1519" w:type="dxa"/>
            <w:tcBorders>
              <w:bottom w:val="single" w:sz="4" w:space="0" w:color="auto"/>
            </w:tcBorders>
            <w:shd w:val="clear" w:color="auto" w:fill="auto"/>
          </w:tcPr>
          <w:p w14:paraId="09E1F669" w14:textId="77777777" w:rsidR="0030741B" w:rsidRPr="007121D0" w:rsidRDefault="0030741B" w:rsidP="007121D0">
            <w:pPr>
              <w:spacing w:before="40" w:after="40" w:line="220" w:lineRule="exact"/>
              <w:ind w:right="113"/>
              <w:rPr>
                <w:sz w:val="18"/>
              </w:rPr>
            </w:pPr>
            <w:r w:rsidRPr="007121D0">
              <w:rPr>
                <w:sz w:val="18"/>
              </w:rPr>
              <w:t>Not stated</w:t>
            </w:r>
          </w:p>
        </w:tc>
        <w:tc>
          <w:tcPr>
            <w:tcW w:w="1447" w:type="dxa"/>
            <w:tcBorders>
              <w:bottom w:val="single" w:sz="4" w:space="0" w:color="auto"/>
            </w:tcBorders>
            <w:shd w:val="clear" w:color="auto" w:fill="auto"/>
            <w:vAlign w:val="bottom"/>
          </w:tcPr>
          <w:p w14:paraId="3CB6DE41" w14:textId="77777777" w:rsidR="0030741B" w:rsidRPr="007121D0" w:rsidRDefault="0030741B" w:rsidP="007121D0">
            <w:pPr>
              <w:spacing w:before="40" w:after="40" w:line="220" w:lineRule="exact"/>
              <w:ind w:right="113"/>
              <w:jc w:val="right"/>
              <w:rPr>
                <w:sz w:val="18"/>
              </w:rPr>
            </w:pPr>
            <w:r w:rsidRPr="007121D0">
              <w:rPr>
                <w:sz w:val="18"/>
              </w:rPr>
              <w:t>385</w:t>
            </w:r>
          </w:p>
        </w:tc>
        <w:tc>
          <w:tcPr>
            <w:tcW w:w="1447" w:type="dxa"/>
            <w:tcBorders>
              <w:bottom w:val="single" w:sz="4" w:space="0" w:color="auto"/>
            </w:tcBorders>
            <w:shd w:val="clear" w:color="auto" w:fill="auto"/>
            <w:vAlign w:val="bottom"/>
          </w:tcPr>
          <w:p w14:paraId="4E7941B9" w14:textId="77777777" w:rsidR="0030741B" w:rsidRPr="007121D0" w:rsidRDefault="0030741B" w:rsidP="007121D0">
            <w:pPr>
              <w:spacing w:before="40" w:after="40" w:line="220" w:lineRule="exact"/>
              <w:ind w:right="113"/>
              <w:jc w:val="right"/>
              <w:rPr>
                <w:sz w:val="18"/>
              </w:rPr>
            </w:pPr>
            <w:r w:rsidRPr="007121D0">
              <w:rPr>
                <w:sz w:val="18"/>
              </w:rPr>
              <w:t>297</w:t>
            </w:r>
          </w:p>
        </w:tc>
        <w:tc>
          <w:tcPr>
            <w:tcW w:w="1285" w:type="dxa"/>
            <w:tcBorders>
              <w:bottom w:val="single" w:sz="4" w:space="0" w:color="auto"/>
            </w:tcBorders>
            <w:shd w:val="clear" w:color="auto" w:fill="auto"/>
            <w:vAlign w:val="bottom"/>
          </w:tcPr>
          <w:p w14:paraId="1CDB3572" w14:textId="77777777" w:rsidR="0030741B" w:rsidRPr="007121D0" w:rsidRDefault="0030741B" w:rsidP="007121D0">
            <w:pPr>
              <w:spacing w:before="40" w:after="40" w:line="220" w:lineRule="exact"/>
              <w:ind w:right="113"/>
              <w:jc w:val="right"/>
              <w:rPr>
                <w:sz w:val="18"/>
              </w:rPr>
            </w:pPr>
            <w:r w:rsidRPr="007121D0">
              <w:rPr>
                <w:sz w:val="18"/>
              </w:rPr>
              <w:t>5</w:t>
            </w:r>
          </w:p>
        </w:tc>
        <w:tc>
          <w:tcPr>
            <w:tcW w:w="1672" w:type="dxa"/>
            <w:tcBorders>
              <w:bottom w:val="single" w:sz="4" w:space="0" w:color="auto"/>
            </w:tcBorders>
            <w:shd w:val="clear" w:color="auto" w:fill="auto"/>
            <w:vAlign w:val="bottom"/>
          </w:tcPr>
          <w:p w14:paraId="209E04B9" w14:textId="77777777" w:rsidR="0030741B" w:rsidRPr="007121D0" w:rsidRDefault="0030741B" w:rsidP="007121D0">
            <w:pPr>
              <w:spacing w:before="40" w:after="40" w:line="220" w:lineRule="exact"/>
              <w:ind w:right="113"/>
              <w:jc w:val="right"/>
              <w:rPr>
                <w:sz w:val="18"/>
              </w:rPr>
            </w:pPr>
            <w:r w:rsidRPr="007121D0">
              <w:rPr>
                <w:sz w:val="18"/>
              </w:rPr>
              <w:t>687</w:t>
            </w:r>
          </w:p>
        </w:tc>
      </w:tr>
      <w:tr w:rsidR="007121D0" w:rsidRPr="007121D0" w14:paraId="06BABD6B" w14:textId="77777777" w:rsidTr="007121D0">
        <w:tc>
          <w:tcPr>
            <w:tcW w:w="1519" w:type="dxa"/>
            <w:tcBorders>
              <w:top w:val="single" w:sz="4" w:space="0" w:color="auto"/>
              <w:bottom w:val="single" w:sz="12" w:space="0" w:color="auto"/>
            </w:tcBorders>
            <w:shd w:val="clear" w:color="auto" w:fill="auto"/>
          </w:tcPr>
          <w:p w14:paraId="3B591A6F" w14:textId="77777777" w:rsidR="0030741B" w:rsidRPr="007121D0" w:rsidRDefault="0030741B" w:rsidP="007121D0">
            <w:pPr>
              <w:spacing w:before="80" w:after="80" w:line="220" w:lineRule="exact"/>
              <w:ind w:left="283"/>
              <w:rPr>
                <w:b/>
                <w:sz w:val="18"/>
              </w:rPr>
            </w:pPr>
            <w:r w:rsidRPr="007121D0">
              <w:rPr>
                <w:b/>
                <w:sz w:val="18"/>
              </w:rPr>
              <w:t>Overall Total</w:t>
            </w:r>
          </w:p>
        </w:tc>
        <w:tc>
          <w:tcPr>
            <w:tcW w:w="1447" w:type="dxa"/>
            <w:tcBorders>
              <w:top w:val="single" w:sz="4" w:space="0" w:color="auto"/>
              <w:bottom w:val="single" w:sz="12" w:space="0" w:color="auto"/>
            </w:tcBorders>
            <w:shd w:val="clear" w:color="auto" w:fill="auto"/>
            <w:vAlign w:val="bottom"/>
          </w:tcPr>
          <w:p w14:paraId="6457EF0F" w14:textId="5AEFFDDA" w:rsidR="0030741B" w:rsidRPr="007121D0" w:rsidRDefault="0030741B" w:rsidP="007121D0">
            <w:pPr>
              <w:spacing w:before="80" w:after="80" w:line="220" w:lineRule="exact"/>
              <w:ind w:right="113"/>
              <w:jc w:val="right"/>
              <w:rPr>
                <w:b/>
                <w:sz w:val="18"/>
              </w:rPr>
            </w:pPr>
            <w:r w:rsidRPr="007121D0">
              <w:rPr>
                <w:b/>
                <w:sz w:val="18"/>
              </w:rPr>
              <w:t>23</w:t>
            </w:r>
            <w:r w:rsidR="007121D0" w:rsidRPr="007121D0">
              <w:rPr>
                <w:b/>
                <w:sz w:val="18"/>
              </w:rPr>
              <w:t xml:space="preserve"> </w:t>
            </w:r>
            <w:r w:rsidRPr="007121D0">
              <w:rPr>
                <w:b/>
                <w:sz w:val="18"/>
              </w:rPr>
              <w:t>548</w:t>
            </w:r>
            <w:r w:rsidR="007121D0" w:rsidRPr="007121D0">
              <w:rPr>
                <w:b/>
                <w:sz w:val="18"/>
              </w:rPr>
              <w:t xml:space="preserve"> </w:t>
            </w:r>
            <w:r w:rsidRPr="007121D0">
              <w:rPr>
                <w:b/>
                <w:sz w:val="18"/>
              </w:rPr>
              <w:t>056</w:t>
            </w:r>
          </w:p>
        </w:tc>
        <w:tc>
          <w:tcPr>
            <w:tcW w:w="1447" w:type="dxa"/>
            <w:tcBorders>
              <w:top w:val="single" w:sz="4" w:space="0" w:color="auto"/>
              <w:bottom w:val="single" w:sz="12" w:space="0" w:color="auto"/>
            </w:tcBorders>
            <w:shd w:val="clear" w:color="auto" w:fill="auto"/>
            <w:vAlign w:val="bottom"/>
          </w:tcPr>
          <w:p w14:paraId="1C7B1161" w14:textId="560D385B" w:rsidR="0030741B" w:rsidRPr="007121D0" w:rsidRDefault="0030741B" w:rsidP="007121D0">
            <w:pPr>
              <w:spacing w:before="80" w:after="80" w:line="220" w:lineRule="exact"/>
              <w:ind w:right="113"/>
              <w:jc w:val="right"/>
              <w:rPr>
                <w:b/>
                <w:sz w:val="18"/>
              </w:rPr>
            </w:pPr>
            <w:r w:rsidRPr="007121D0">
              <w:rPr>
                <w:b/>
                <w:sz w:val="18"/>
              </w:rPr>
              <w:t>24</w:t>
            </w:r>
            <w:r w:rsidR="007121D0" w:rsidRPr="007121D0">
              <w:rPr>
                <w:b/>
                <w:sz w:val="18"/>
              </w:rPr>
              <w:t xml:space="preserve"> </w:t>
            </w:r>
            <w:r w:rsidRPr="007121D0">
              <w:rPr>
                <w:b/>
                <w:sz w:val="18"/>
              </w:rPr>
              <w:t>014</w:t>
            </w:r>
            <w:r w:rsidR="007121D0" w:rsidRPr="007121D0">
              <w:rPr>
                <w:b/>
                <w:sz w:val="18"/>
              </w:rPr>
              <w:t xml:space="preserve"> </w:t>
            </w:r>
            <w:r w:rsidRPr="007121D0">
              <w:rPr>
                <w:b/>
                <w:sz w:val="18"/>
              </w:rPr>
              <w:t>716</w:t>
            </w:r>
          </w:p>
        </w:tc>
        <w:tc>
          <w:tcPr>
            <w:tcW w:w="1285" w:type="dxa"/>
            <w:tcBorders>
              <w:top w:val="single" w:sz="4" w:space="0" w:color="auto"/>
              <w:bottom w:val="single" w:sz="12" w:space="0" w:color="auto"/>
            </w:tcBorders>
            <w:shd w:val="clear" w:color="auto" w:fill="auto"/>
            <w:vAlign w:val="bottom"/>
          </w:tcPr>
          <w:p w14:paraId="3856848A" w14:textId="7E877ADC" w:rsidR="0030741B" w:rsidRPr="007121D0" w:rsidRDefault="0030741B" w:rsidP="007121D0">
            <w:pPr>
              <w:spacing w:before="80" w:after="80" w:line="220" w:lineRule="exact"/>
              <w:ind w:right="113"/>
              <w:jc w:val="right"/>
              <w:rPr>
                <w:b/>
                <w:sz w:val="18"/>
              </w:rPr>
            </w:pPr>
            <w:r w:rsidRPr="007121D0">
              <w:rPr>
                <w:b/>
                <w:sz w:val="18"/>
              </w:rPr>
              <w:t>1</w:t>
            </w:r>
            <w:r w:rsidR="007121D0" w:rsidRPr="007121D0">
              <w:rPr>
                <w:b/>
                <w:sz w:val="18"/>
              </w:rPr>
              <w:t xml:space="preserve"> </w:t>
            </w:r>
            <w:r w:rsidRPr="007121D0">
              <w:rPr>
                <w:b/>
                <w:sz w:val="18"/>
              </w:rPr>
              <w:t>524</w:t>
            </w:r>
          </w:p>
        </w:tc>
        <w:tc>
          <w:tcPr>
            <w:tcW w:w="1672" w:type="dxa"/>
            <w:tcBorders>
              <w:top w:val="single" w:sz="4" w:space="0" w:color="auto"/>
              <w:bottom w:val="single" w:sz="12" w:space="0" w:color="auto"/>
            </w:tcBorders>
            <w:shd w:val="clear" w:color="auto" w:fill="auto"/>
            <w:vAlign w:val="bottom"/>
          </w:tcPr>
          <w:p w14:paraId="6A2774DA" w14:textId="06B87C8B" w:rsidR="0030741B" w:rsidRPr="007121D0" w:rsidRDefault="0030741B" w:rsidP="007121D0">
            <w:pPr>
              <w:spacing w:before="80" w:after="80" w:line="220" w:lineRule="exact"/>
              <w:ind w:right="113"/>
              <w:jc w:val="right"/>
              <w:rPr>
                <w:b/>
                <w:sz w:val="18"/>
              </w:rPr>
            </w:pPr>
            <w:r w:rsidRPr="007121D0">
              <w:rPr>
                <w:b/>
                <w:sz w:val="18"/>
              </w:rPr>
              <w:t>47</w:t>
            </w:r>
            <w:r w:rsidR="007121D0" w:rsidRPr="007121D0">
              <w:rPr>
                <w:b/>
                <w:sz w:val="18"/>
              </w:rPr>
              <w:t xml:space="preserve"> </w:t>
            </w:r>
            <w:r w:rsidRPr="007121D0">
              <w:rPr>
                <w:b/>
                <w:sz w:val="18"/>
              </w:rPr>
              <w:t>564</w:t>
            </w:r>
            <w:r w:rsidR="007121D0" w:rsidRPr="007121D0">
              <w:rPr>
                <w:b/>
                <w:sz w:val="18"/>
              </w:rPr>
              <w:t xml:space="preserve"> </w:t>
            </w:r>
            <w:r w:rsidRPr="007121D0">
              <w:rPr>
                <w:b/>
                <w:sz w:val="18"/>
              </w:rPr>
              <w:t>296</w:t>
            </w:r>
          </w:p>
        </w:tc>
      </w:tr>
    </w:tbl>
    <w:p w14:paraId="45016CC4" w14:textId="4AE4A375" w:rsidR="0030741B" w:rsidRPr="007121D0" w:rsidRDefault="0030741B" w:rsidP="007121D0">
      <w:pPr>
        <w:spacing w:before="120" w:after="240" w:line="240" w:lineRule="atLeast"/>
        <w:ind w:left="1134" w:right="1134" w:firstLine="170"/>
        <w:rPr>
          <w:sz w:val="18"/>
        </w:rPr>
      </w:pPr>
      <w:r w:rsidRPr="007121D0">
        <w:rPr>
          <w:i/>
          <w:iCs/>
          <w:sz w:val="18"/>
        </w:rPr>
        <w:t>Source</w:t>
      </w:r>
      <w:r w:rsidRPr="007121D0">
        <w:rPr>
          <w:sz w:val="18"/>
        </w:rPr>
        <w:t>: KNBS 2019 Population &amp; Housing Census</w:t>
      </w:r>
      <w:r w:rsidR="002D2021">
        <w:rPr>
          <w:sz w:val="18"/>
        </w:rPr>
        <w:t>.</w:t>
      </w:r>
    </w:p>
    <w:p w14:paraId="62B66C33" w14:textId="77777777" w:rsidR="0030741B" w:rsidRPr="003853A1" w:rsidRDefault="0030741B" w:rsidP="007121D0">
      <w:pPr>
        <w:pStyle w:val="SingleTxtG"/>
      </w:pPr>
      <w:r w:rsidRPr="003853A1">
        <w:t>5.</w:t>
      </w:r>
      <w:r w:rsidRPr="003853A1">
        <w:tab/>
        <w:t xml:space="preserve">The distribution of population is generally uneven and varies from 67.2 persons per km2 in high potential areas to 3 persons per km2 in arid areas. The most densely populated areas are found in the urban areas and around Lake Victoria, the highlands and the coastal strip, which have fertile soils and well-distributed and reliable rainfall. The sparsely populated areas are found in the arid and semi-arid regions, which have poor soils and an inhospitable climate. </w:t>
      </w:r>
    </w:p>
    <w:p w14:paraId="0B61C7EF" w14:textId="77777777" w:rsidR="0030741B" w:rsidRPr="003853A1" w:rsidRDefault="0030741B" w:rsidP="007121D0">
      <w:pPr>
        <w:pStyle w:val="SingleTxtG"/>
      </w:pPr>
      <w:r w:rsidRPr="003853A1">
        <w:t>6.</w:t>
      </w:r>
      <w:r w:rsidRPr="003853A1">
        <w:tab/>
        <w:t>There are approximately 918,270 people aged 5 years and above who have a disability.</w:t>
      </w:r>
      <w:r w:rsidRPr="007121D0">
        <w:rPr>
          <w:rStyle w:val="FootnoteReference"/>
        </w:rPr>
        <w:footnoteReference w:id="6"/>
      </w:r>
      <w:r w:rsidRPr="003853A1">
        <w:t xml:space="preserve"> This is approximately 1.93% of the total population. Out of these 523,883 are female while 394, 330 are male. The common types of disability are mobility (385,417), followed by visual (333,520) and albinism (9,729).</w:t>
      </w:r>
    </w:p>
    <w:p w14:paraId="413FC26A" w14:textId="77777777" w:rsidR="0030741B" w:rsidRPr="003853A1" w:rsidRDefault="0030741B" w:rsidP="007121D0">
      <w:pPr>
        <w:pStyle w:val="SingleTxtG"/>
      </w:pPr>
      <w:r w:rsidRPr="003853A1">
        <w:t>7.</w:t>
      </w:r>
      <w:r w:rsidRPr="003853A1">
        <w:tab/>
        <w:t>Life expectancy: The life expectancy stands at 66.95 in 2021, a 0.39 increase from 2020.</w:t>
      </w:r>
      <w:r w:rsidRPr="007121D0">
        <w:rPr>
          <w:rStyle w:val="FootnoteReference"/>
        </w:rPr>
        <w:footnoteReference w:id="7"/>
      </w:r>
    </w:p>
    <w:p w14:paraId="461224E3" w14:textId="77777777" w:rsidR="0030741B" w:rsidRPr="003853A1" w:rsidRDefault="0030741B" w:rsidP="007121D0">
      <w:pPr>
        <w:pStyle w:val="SingleTxtG"/>
      </w:pPr>
      <w:r w:rsidRPr="003853A1">
        <w:t>8.</w:t>
      </w:r>
      <w:r w:rsidRPr="003853A1">
        <w:tab/>
        <w:t xml:space="preserve">Household size and Proportion of households headed by women: In 2019, the average household size in Kenya was 3.9 members. One-third of households are headed by women. </w:t>
      </w:r>
    </w:p>
    <w:p w14:paraId="411E0423" w14:textId="77777777" w:rsidR="0030741B" w:rsidRPr="003853A1" w:rsidRDefault="0030741B" w:rsidP="007121D0">
      <w:pPr>
        <w:pStyle w:val="SingleTxtG"/>
      </w:pPr>
      <w:r w:rsidRPr="003853A1">
        <w:t>9.</w:t>
      </w:r>
      <w:r w:rsidRPr="003853A1">
        <w:tab/>
        <w:t xml:space="preserve">Infant and maternal mortality rates: The infant mortality rate is 39 deaths per 1,000 live births, and under-5 mortalities is 52 deaths per 1,000 live births. The maternal mortality ratio stands at 362 per 100,000 live births. </w:t>
      </w:r>
    </w:p>
    <w:p w14:paraId="37918D3B" w14:textId="77777777" w:rsidR="0030741B" w:rsidRPr="003853A1" w:rsidRDefault="0030741B" w:rsidP="007121D0">
      <w:pPr>
        <w:pStyle w:val="SingleTxtG"/>
      </w:pPr>
      <w:r w:rsidRPr="003853A1">
        <w:t>10.</w:t>
      </w:r>
      <w:r w:rsidRPr="003853A1">
        <w:tab/>
        <w:t xml:space="preserve">Percentage of women using contraceptives: More than half of currently married women are using a contraceptive method (58 per cent). The public sector remains the major provider of contraceptive methods; 60 per cent of modern contraceptive users obtain their contraception from a government source. </w:t>
      </w:r>
    </w:p>
    <w:p w14:paraId="65E3D418" w14:textId="349423E5" w:rsidR="0030741B" w:rsidRDefault="0030741B" w:rsidP="007121D0">
      <w:pPr>
        <w:pStyle w:val="SingleTxtG"/>
      </w:pPr>
      <w:r w:rsidRPr="003853A1">
        <w:t>11.</w:t>
      </w:r>
      <w:r w:rsidRPr="003853A1">
        <w:tab/>
        <w:t>The current fertility rate for Kenya in 2021 is 3.363 births per woman, a 1.55% decline from 2020.</w:t>
      </w:r>
      <w:r w:rsidRPr="007121D0">
        <w:rPr>
          <w:rStyle w:val="FootnoteReference"/>
        </w:rPr>
        <w:footnoteReference w:id="8"/>
      </w:r>
      <w:r w:rsidRPr="003853A1">
        <w:t xml:space="preserve"> Table 2 provides the trend of fertility decline in the last 8 years. </w:t>
      </w:r>
    </w:p>
    <w:p w14:paraId="3231CFAD" w14:textId="0CFE4EAD" w:rsidR="007121D0" w:rsidRPr="003853A1" w:rsidRDefault="007121D0" w:rsidP="007121D0">
      <w:pPr>
        <w:pStyle w:val="Heading1"/>
        <w:spacing w:after="120"/>
      </w:pPr>
      <w:r w:rsidRPr="003853A1">
        <w:t>Table 2</w:t>
      </w:r>
      <w:r>
        <w:br/>
      </w:r>
      <w:r w:rsidRPr="007121D0">
        <w:rPr>
          <w:b/>
          <w:bCs/>
        </w:rPr>
        <w:t xml:space="preserve">Kenya </w:t>
      </w:r>
      <w:r>
        <w:rPr>
          <w:sz w:val="18"/>
        </w:rPr>
        <w:t>–</w:t>
      </w:r>
      <w:r w:rsidRPr="007121D0">
        <w:rPr>
          <w:b/>
          <w:bCs/>
        </w:rPr>
        <w:t xml:space="preserve"> Historical Fertility Rate Data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2905"/>
        <w:gridCol w:w="2905"/>
      </w:tblGrid>
      <w:tr w:rsidR="007121D0" w:rsidRPr="007121D0" w14:paraId="7F19EB90" w14:textId="77777777" w:rsidTr="007121D0">
        <w:trPr>
          <w:tblHeader/>
        </w:trPr>
        <w:tc>
          <w:tcPr>
            <w:tcW w:w="1560" w:type="dxa"/>
            <w:tcBorders>
              <w:top w:val="single" w:sz="4" w:space="0" w:color="auto"/>
              <w:bottom w:val="single" w:sz="12" w:space="0" w:color="auto"/>
            </w:tcBorders>
            <w:shd w:val="clear" w:color="auto" w:fill="auto"/>
            <w:vAlign w:val="bottom"/>
          </w:tcPr>
          <w:p w14:paraId="721CC305" w14:textId="77777777" w:rsidR="0030741B" w:rsidRPr="007121D0" w:rsidRDefault="0030741B" w:rsidP="007121D0">
            <w:pPr>
              <w:spacing w:before="80" w:after="80" w:line="200" w:lineRule="exact"/>
              <w:ind w:right="113"/>
              <w:rPr>
                <w:i/>
                <w:sz w:val="16"/>
              </w:rPr>
            </w:pPr>
            <w:r w:rsidRPr="007121D0">
              <w:rPr>
                <w:i/>
                <w:sz w:val="16"/>
              </w:rPr>
              <w:t>Year</w:t>
            </w:r>
          </w:p>
        </w:tc>
        <w:tc>
          <w:tcPr>
            <w:tcW w:w="2905" w:type="dxa"/>
            <w:tcBorders>
              <w:top w:val="single" w:sz="4" w:space="0" w:color="auto"/>
              <w:bottom w:val="single" w:sz="12" w:space="0" w:color="auto"/>
            </w:tcBorders>
            <w:shd w:val="clear" w:color="auto" w:fill="auto"/>
            <w:vAlign w:val="bottom"/>
          </w:tcPr>
          <w:p w14:paraId="5472967E" w14:textId="77777777" w:rsidR="0030741B" w:rsidRPr="007121D0" w:rsidRDefault="0030741B" w:rsidP="007121D0">
            <w:pPr>
              <w:spacing w:before="80" w:after="80" w:line="200" w:lineRule="exact"/>
              <w:ind w:right="113"/>
              <w:jc w:val="right"/>
              <w:rPr>
                <w:i/>
                <w:sz w:val="16"/>
              </w:rPr>
            </w:pPr>
            <w:r w:rsidRPr="007121D0">
              <w:rPr>
                <w:i/>
                <w:sz w:val="16"/>
              </w:rPr>
              <w:t>Fertility Rate</w:t>
            </w:r>
          </w:p>
        </w:tc>
        <w:tc>
          <w:tcPr>
            <w:tcW w:w="2905" w:type="dxa"/>
            <w:tcBorders>
              <w:top w:val="single" w:sz="4" w:space="0" w:color="auto"/>
              <w:bottom w:val="single" w:sz="12" w:space="0" w:color="auto"/>
            </w:tcBorders>
            <w:shd w:val="clear" w:color="auto" w:fill="auto"/>
            <w:vAlign w:val="bottom"/>
          </w:tcPr>
          <w:p w14:paraId="4B044D65" w14:textId="77777777" w:rsidR="0030741B" w:rsidRPr="007121D0" w:rsidRDefault="0030741B" w:rsidP="007121D0">
            <w:pPr>
              <w:spacing w:before="80" w:after="80" w:line="200" w:lineRule="exact"/>
              <w:ind w:right="113"/>
              <w:jc w:val="right"/>
              <w:rPr>
                <w:i/>
                <w:sz w:val="16"/>
              </w:rPr>
            </w:pPr>
            <w:r w:rsidRPr="007121D0">
              <w:rPr>
                <w:i/>
                <w:sz w:val="16"/>
              </w:rPr>
              <w:t>Growth Rate</w:t>
            </w:r>
          </w:p>
        </w:tc>
      </w:tr>
      <w:tr w:rsidR="007121D0" w:rsidRPr="007121D0" w14:paraId="0806008C" w14:textId="77777777" w:rsidTr="007121D0">
        <w:tc>
          <w:tcPr>
            <w:tcW w:w="1560" w:type="dxa"/>
            <w:tcBorders>
              <w:top w:val="single" w:sz="12" w:space="0" w:color="auto"/>
            </w:tcBorders>
            <w:shd w:val="clear" w:color="auto" w:fill="auto"/>
          </w:tcPr>
          <w:p w14:paraId="206EE548" w14:textId="77777777" w:rsidR="0030741B" w:rsidRPr="007121D0" w:rsidRDefault="0030741B" w:rsidP="007121D0">
            <w:pPr>
              <w:spacing w:before="40" w:after="40" w:line="220" w:lineRule="exact"/>
              <w:ind w:right="113"/>
              <w:rPr>
                <w:sz w:val="18"/>
              </w:rPr>
            </w:pPr>
            <w:r w:rsidRPr="007121D0">
              <w:rPr>
                <w:sz w:val="18"/>
              </w:rPr>
              <w:t>2021</w:t>
            </w:r>
          </w:p>
        </w:tc>
        <w:tc>
          <w:tcPr>
            <w:tcW w:w="2905" w:type="dxa"/>
            <w:tcBorders>
              <w:top w:val="single" w:sz="12" w:space="0" w:color="auto"/>
            </w:tcBorders>
            <w:shd w:val="clear" w:color="auto" w:fill="auto"/>
            <w:vAlign w:val="bottom"/>
          </w:tcPr>
          <w:p w14:paraId="595EB945" w14:textId="77777777" w:rsidR="0030741B" w:rsidRPr="007121D0" w:rsidRDefault="0030741B" w:rsidP="007121D0">
            <w:pPr>
              <w:spacing w:before="40" w:after="40" w:line="220" w:lineRule="exact"/>
              <w:ind w:right="113"/>
              <w:jc w:val="right"/>
              <w:rPr>
                <w:sz w:val="18"/>
              </w:rPr>
            </w:pPr>
            <w:r w:rsidRPr="007121D0">
              <w:rPr>
                <w:sz w:val="18"/>
              </w:rPr>
              <w:t>3.363</w:t>
            </w:r>
          </w:p>
        </w:tc>
        <w:tc>
          <w:tcPr>
            <w:tcW w:w="2905" w:type="dxa"/>
            <w:tcBorders>
              <w:top w:val="single" w:sz="12" w:space="0" w:color="auto"/>
            </w:tcBorders>
            <w:shd w:val="clear" w:color="auto" w:fill="auto"/>
            <w:vAlign w:val="bottom"/>
          </w:tcPr>
          <w:p w14:paraId="21F67C29" w14:textId="77777777" w:rsidR="0030741B" w:rsidRPr="007121D0" w:rsidRDefault="0030741B" w:rsidP="007121D0">
            <w:pPr>
              <w:spacing w:before="40" w:after="40" w:line="220" w:lineRule="exact"/>
              <w:ind w:right="113"/>
              <w:jc w:val="right"/>
              <w:rPr>
                <w:sz w:val="18"/>
              </w:rPr>
            </w:pPr>
            <w:r w:rsidRPr="007121D0">
              <w:rPr>
                <w:sz w:val="18"/>
              </w:rPr>
              <w:t>-1.550%</w:t>
            </w:r>
          </w:p>
        </w:tc>
      </w:tr>
      <w:tr w:rsidR="007121D0" w:rsidRPr="007121D0" w14:paraId="6BA24BFF" w14:textId="77777777" w:rsidTr="007121D0">
        <w:tc>
          <w:tcPr>
            <w:tcW w:w="1560" w:type="dxa"/>
            <w:shd w:val="clear" w:color="auto" w:fill="auto"/>
          </w:tcPr>
          <w:p w14:paraId="694FB18E" w14:textId="77777777" w:rsidR="0030741B" w:rsidRPr="007121D0" w:rsidRDefault="0030741B" w:rsidP="007121D0">
            <w:pPr>
              <w:spacing w:before="40" w:after="40" w:line="220" w:lineRule="exact"/>
              <w:ind w:right="113"/>
              <w:rPr>
                <w:sz w:val="18"/>
              </w:rPr>
            </w:pPr>
            <w:r w:rsidRPr="007121D0">
              <w:rPr>
                <w:sz w:val="18"/>
              </w:rPr>
              <w:t>2020</w:t>
            </w:r>
          </w:p>
        </w:tc>
        <w:tc>
          <w:tcPr>
            <w:tcW w:w="2905" w:type="dxa"/>
            <w:shd w:val="clear" w:color="auto" w:fill="auto"/>
            <w:vAlign w:val="bottom"/>
          </w:tcPr>
          <w:p w14:paraId="315B855B" w14:textId="77777777" w:rsidR="0030741B" w:rsidRPr="007121D0" w:rsidRDefault="0030741B" w:rsidP="007121D0">
            <w:pPr>
              <w:spacing w:before="40" w:after="40" w:line="220" w:lineRule="exact"/>
              <w:ind w:right="113"/>
              <w:jc w:val="right"/>
              <w:rPr>
                <w:sz w:val="18"/>
              </w:rPr>
            </w:pPr>
            <w:r w:rsidRPr="007121D0">
              <w:rPr>
                <w:sz w:val="18"/>
              </w:rPr>
              <w:t>3.416</w:t>
            </w:r>
          </w:p>
        </w:tc>
        <w:tc>
          <w:tcPr>
            <w:tcW w:w="2905" w:type="dxa"/>
            <w:shd w:val="clear" w:color="auto" w:fill="auto"/>
            <w:vAlign w:val="bottom"/>
          </w:tcPr>
          <w:p w14:paraId="1F17B5B3" w14:textId="77777777" w:rsidR="0030741B" w:rsidRPr="007121D0" w:rsidRDefault="0030741B" w:rsidP="007121D0">
            <w:pPr>
              <w:spacing w:before="40" w:after="40" w:line="220" w:lineRule="exact"/>
              <w:ind w:right="113"/>
              <w:jc w:val="right"/>
              <w:rPr>
                <w:sz w:val="18"/>
              </w:rPr>
            </w:pPr>
            <w:r w:rsidRPr="007121D0">
              <w:rPr>
                <w:sz w:val="18"/>
              </w:rPr>
              <w:t>-1.500%</w:t>
            </w:r>
          </w:p>
        </w:tc>
      </w:tr>
      <w:tr w:rsidR="007121D0" w:rsidRPr="007121D0" w14:paraId="7D74E3EF" w14:textId="77777777" w:rsidTr="007121D0">
        <w:tc>
          <w:tcPr>
            <w:tcW w:w="1560" w:type="dxa"/>
            <w:shd w:val="clear" w:color="auto" w:fill="auto"/>
          </w:tcPr>
          <w:p w14:paraId="4C4A69C6" w14:textId="77777777" w:rsidR="0030741B" w:rsidRPr="007121D0" w:rsidRDefault="0030741B" w:rsidP="007121D0">
            <w:pPr>
              <w:spacing w:before="40" w:after="40" w:line="220" w:lineRule="exact"/>
              <w:ind w:right="113"/>
              <w:rPr>
                <w:sz w:val="18"/>
              </w:rPr>
            </w:pPr>
            <w:r w:rsidRPr="007121D0">
              <w:rPr>
                <w:sz w:val="18"/>
              </w:rPr>
              <w:t>2019</w:t>
            </w:r>
          </w:p>
        </w:tc>
        <w:tc>
          <w:tcPr>
            <w:tcW w:w="2905" w:type="dxa"/>
            <w:shd w:val="clear" w:color="auto" w:fill="auto"/>
            <w:vAlign w:val="bottom"/>
          </w:tcPr>
          <w:p w14:paraId="5DC8BFBF" w14:textId="77777777" w:rsidR="0030741B" w:rsidRPr="007121D0" w:rsidRDefault="0030741B" w:rsidP="007121D0">
            <w:pPr>
              <w:spacing w:before="40" w:after="40" w:line="220" w:lineRule="exact"/>
              <w:ind w:right="113"/>
              <w:jc w:val="right"/>
              <w:rPr>
                <w:sz w:val="18"/>
              </w:rPr>
            </w:pPr>
            <w:r w:rsidRPr="007121D0">
              <w:rPr>
                <w:sz w:val="18"/>
              </w:rPr>
              <w:t>3.468</w:t>
            </w:r>
          </w:p>
        </w:tc>
        <w:tc>
          <w:tcPr>
            <w:tcW w:w="2905" w:type="dxa"/>
            <w:shd w:val="clear" w:color="auto" w:fill="auto"/>
            <w:vAlign w:val="bottom"/>
          </w:tcPr>
          <w:p w14:paraId="7970F506" w14:textId="77777777" w:rsidR="0030741B" w:rsidRPr="007121D0" w:rsidRDefault="0030741B" w:rsidP="007121D0">
            <w:pPr>
              <w:spacing w:before="40" w:after="40" w:line="220" w:lineRule="exact"/>
              <w:ind w:right="113"/>
              <w:jc w:val="right"/>
              <w:rPr>
                <w:sz w:val="18"/>
              </w:rPr>
            </w:pPr>
            <w:r w:rsidRPr="007121D0">
              <w:rPr>
                <w:sz w:val="18"/>
              </w:rPr>
              <w:t>-1.480%</w:t>
            </w:r>
          </w:p>
        </w:tc>
      </w:tr>
      <w:tr w:rsidR="007121D0" w:rsidRPr="007121D0" w14:paraId="23C9AAD4" w14:textId="77777777" w:rsidTr="007121D0">
        <w:tc>
          <w:tcPr>
            <w:tcW w:w="1560" w:type="dxa"/>
            <w:shd w:val="clear" w:color="auto" w:fill="auto"/>
          </w:tcPr>
          <w:p w14:paraId="0859324D" w14:textId="77777777" w:rsidR="0030741B" w:rsidRPr="007121D0" w:rsidRDefault="0030741B" w:rsidP="007121D0">
            <w:pPr>
              <w:spacing w:before="40" w:after="40" w:line="220" w:lineRule="exact"/>
              <w:ind w:right="113"/>
              <w:rPr>
                <w:sz w:val="18"/>
              </w:rPr>
            </w:pPr>
            <w:r w:rsidRPr="007121D0">
              <w:rPr>
                <w:sz w:val="18"/>
              </w:rPr>
              <w:t>2018</w:t>
            </w:r>
          </w:p>
        </w:tc>
        <w:tc>
          <w:tcPr>
            <w:tcW w:w="2905" w:type="dxa"/>
            <w:shd w:val="clear" w:color="auto" w:fill="auto"/>
            <w:vAlign w:val="bottom"/>
          </w:tcPr>
          <w:p w14:paraId="60EB6BCB" w14:textId="77777777" w:rsidR="0030741B" w:rsidRPr="007121D0" w:rsidRDefault="0030741B" w:rsidP="007121D0">
            <w:pPr>
              <w:spacing w:before="40" w:after="40" w:line="220" w:lineRule="exact"/>
              <w:ind w:right="113"/>
              <w:jc w:val="right"/>
              <w:rPr>
                <w:sz w:val="18"/>
              </w:rPr>
            </w:pPr>
            <w:r w:rsidRPr="007121D0">
              <w:rPr>
                <w:sz w:val="18"/>
              </w:rPr>
              <w:t>3.520</w:t>
            </w:r>
          </w:p>
        </w:tc>
        <w:tc>
          <w:tcPr>
            <w:tcW w:w="2905" w:type="dxa"/>
            <w:shd w:val="clear" w:color="auto" w:fill="auto"/>
            <w:vAlign w:val="bottom"/>
          </w:tcPr>
          <w:p w14:paraId="429330F3" w14:textId="77777777" w:rsidR="0030741B" w:rsidRPr="007121D0" w:rsidRDefault="0030741B" w:rsidP="007121D0">
            <w:pPr>
              <w:spacing w:before="40" w:after="40" w:line="220" w:lineRule="exact"/>
              <w:ind w:right="113"/>
              <w:jc w:val="right"/>
              <w:rPr>
                <w:sz w:val="18"/>
              </w:rPr>
            </w:pPr>
            <w:r w:rsidRPr="007121D0">
              <w:rPr>
                <w:sz w:val="18"/>
              </w:rPr>
              <w:t>-2.980%</w:t>
            </w:r>
          </w:p>
        </w:tc>
      </w:tr>
      <w:tr w:rsidR="007121D0" w:rsidRPr="007121D0" w14:paraId="2C501B70" w14:textId="77777777" w:rsidTr="007121D0">
        <w:tc>
          <w:tcPr>
            <w:tcW w:w="1560" w:type="dxa"/>
            <w:shd w:val="clear" w:color="auto" w:fill="auto"/>
          </w:tcPr>
          <w:p w14:paraId="0AAB449C" w14:textId="77777777" w:rsidR="0030741B" w:rsidRPr="007121D0" w:rsidRDefault="0030741B" w:rsidP="007121D0">
            <w:pPr>
              <w:spacing w:before="40" w:after="40" w:line="220" w:lineRule="exact"/>
              <w:ind w:right="113"/>
              <w:rPr>
                <w:sz w:val="18"/>
              </w:rPr>
            </w:pPr>
            <w:r w:rsidRPr="007121D0">
              <w:rPr>
                <w:sz w:val="18"/>
              </w:rPr>
              <w:t>2017</w:t>
            </w:r>
          </w:p>
        </w:tc>
        <w:tc>
          <w:tcPr>
            <w:tcW w:w="2905" w:type="dxa"/>
            <w:shd w:val="clear" w:color="auto" w:fill="auto"/>
            <w:vAlign w:val="bottom"/>
          </w:tcPr>
          <w:p w14:paraId="6773D3FC" w14:textId="77777777" w:rsidR="0030741B" w:rsidRPr="007121D0" w:rsidRDefault="0030741B" w:rsidP="007121D0">
            <w:pPr>
              <w:spacing w:before="40" w:after="40" w:line="220" w:lineRule="exact"/>
              <w:ind w:right="113"/>
              <w:jc w:val="right"/>
              <w:rPr>
                <w:sz w:val="18"/>
              </w:rPr>
            </w:pPr>
            <w:r w:rsidRPr="007121D0">
              <w:rPr>
                <w:sz w:val="18"/>
              </w:rPr>
              <w:t>3.628</w:t>
            </w:r>
          </w:p>
        </w:tc>
        <w:tc>
          <w:tcPr>
            <w:tcW w:w="2905" w:type="dxa"/>
            <w:shd w:val="clear" w:color="auto" w:fill="auto"/>
            <w:vAlign w:val="bottom"/>
          </w:tcPr>
          <w:p w14:paraId="6198570B" w14:textId="77777777" w:rsidR="0030741B" w:rsidRPr="007121D0" w:rsidRDefault="0030741B" w:rsidP="007121D0">
            <w:pPr>
              <w:spacing w:before="40" w:after="40" w:line="220" w:lineRule="exact"/>
              <w:ind w:right="113"/>
              <w:jc w:val="right"/>
              <w:rPr>
                <w:sz w:val="18"/>
              </w:rPr>
            </w:pPr>
            <w:r w:rsidRPr="007121D0">
              <w:rPr>
                <w:sz w:val="18"/>
              </w:rPr>
              <w:t>-2.890%</w:t>
            </w:r>
          </w:p>
        </w:tc>
      </w:tr>
      <w:tr w:rsidR="007121D0" w:rsidRPr="007121D0" w14:paraId="134D0C5D" w14:textId="77777777" w:rsidTr="007121D0">
        <w:tc>
          <w:tcPr>
            <w:tcW w:w="1560" w:type="dxa"/>
            <w:shd w:val="clear" w:color="auto" w:fill="auto"/>
          </w:tcPr>
          <w:p w14:paraId="18395462" w14:textId="77777777" w:rsidR="0030741B" w:rsidRPr="007121D0" w:rsidRDefault="0030741B" w:rsidP="007121D0">
            <w:pPr>
              <w:spacing w:before="40" w:after="40" w:line="220" w:lineRule="exact"/>
              <w:ind w:right="113"/>
              <w:rPr>
                <w:sz w:val="18"/>
              </w:rPr>
            </w:pPr>
            <w:r w:rsidRPr="007121D0">
              <w:rPr>
                <w:sz w:val="18"/>
              </w:rPr>
              <w:t>2016</w:t>
            </w:r>
          </w:p>
        </w:tc>
        <w:tc>
          <w:tcPr>
            <w:tcW w:w="2905" w:type="dxa"/>
            <w:shd w:val="clear" w:color="auto" w:fill="auto"/>
            <w:vAlign w:val="bottom"/>
          </w:tcPr>
          <w:p w14:paraId="6A66EC05" w14:textId="77777777" w:rsidR="0030741B" w:rsidRPr="007121D0" w:rsidRDefault="0030741B" w:rsidP="007121D0">
            <w:pPr>
              <w:spacing w:before="40" w:after="40" w:line="220" w:lineRule="exact"/>
              <w:ind w:right="113"/>
              <w:jc w:val="right"/>
              <w:rPr>
                <w:sz w:val="18"/>
              </w:rPr>
            </w:pPr>
            <w:r w:rsidRPr="007121D0">
              <w:rPr>
                <w:sz w:val="18"/>
              </w:rPr>
              <w:t>3.736</w:t>
            </w:r>
          </w:p>
        </w:tc>
        <w:tc>
          <w:tcPr>
            <w:tcW w:w="2905" w:type="dxa"/>
            <w:shd w:val="clear" w:color="auto" w:fill="auto"/>
            <w:vAlign w:val="bottom"/>
          </w:tcPr>
          <w:p w14:paraId="09797368" w14:textId="77777777" w:rsidR="0030741B" w:rsidRPr="007121D0" w:rsidRDefault="0030741B" w:rsidP="007121D0">
            <w:pPr>
              <w:spacing w:before="40" w:after="40" w:line="220" w:lineRule="exact"/>
              <w:ind w:right="113"/>
              <w:jc w:val="right"/>
              <w:rPr>
                <w:sz w:val="18"/>
              </w:rPr>
            </w:pPr>
            <w:r w:rsidRPr="007121D0">
              <w:rPr>
                <w:sz w:val="18"/>
              </w:rPr>
              <w:t>-2.810%</w:t>
            </w:r>
          </w:p>
        </w:tc>
      </w:tr>
      <w:tr w:rsidR="007121D0" w:rsidRPr="007121D0" w14:paraId="645D6364" w14:textId="77777777" w:rsidTr="007121D0">
        <w:tc>
          <w:tcPr>
            <w:tcW w:w="1560" w:type="dxa"/>
            <w:shd w:val="clear" w:color="auto" w:fill="auto"/>
          </w:tcPr>
          <w:p w14:paraId="0DE00C60" w14:textId="77777777" w:rsidR="0030741B" w:rsidRPr="007121D0" w:rsidRDefault="0030741B" w:rsidP="007121D0">
            <w:pPr>
              <w:spacing w:before="40" w:after="40" w:line="220" w:lineRule="exact"/>
              <w:ind w:right="113"/>
              <w:rPr>
                <w:sz w:val="18"/>
              </w:rPr>
            </w:pPr>
            <w:r w:rsidRPr="007121D0">
              <w:rPr>
                <w:sz w:val="18"/>
              </w:rPr>
              <w:t>2015</w:t>
            </w:r>
          </w:p>
        </w:tc>
        <w:tc>
          <w:tcPr>
            <w:tcW w:w="2905" w:type="dxa"/>
            <w:shd w:val="clear" w:color="auto" w:fill="auto"/>
            <w:vAlign w:val="bottom"/>
          </w:tcPr>
          <w:p w14:paraId="67478861" w14:textId="77777777" w:rsidR="0030741B" w:rsidRPr="007121D0" w:rsidRDefault="0030741B" w:rsidP="007121D0">
            <w:pPr>
              <w:spacing w:before="40" w:after="40" w:line="220" w:lineRule="exact"/>
              <w:ind w:right="113"/>
              <w:jc w:val="right"/>
              <w:rPr>
                <w:sz w:val="18"/>
              </w:rPr>
            </w:pPr>
            <w:r w:rsidRPr="007121D0">
              <w:rPr>
                <w:sz w:val="18"/>
              </w:rPr>
              <w:t>3.844</w:t>
            </w:r>
          </w:p>
        </w:tc>
        <w:tc>
          <w:tcPr>
            <w:tcW w:w="2905" w:type="dxa"/>
            <w:shd w:val="clear" w:color="auto" w:fill="auto"/>
            <w:vAlign w:val="bottom"/>
          </w:tcPr>
          <w:p w14:paraId="3E47D259" w14:textId="77777777" w:rsidR="0030741B" w:rsidRPr="007121D0" w:rsidRDefault="0030741B" w:rsidP="007121D0">
            <w:pPr>
              <w:spacing w:before="40" w:after="40" w:line="220" w:lineRule="exact"/>
              <w:ind w:right="113"/>
              <w:jc w:val="right"/>
              <w:rPr>
                <w:sz w:val="18"/>
              </w:rPr>
            </w:pPr>
            <w:r w:rsidRPr="007121D0">
              <w:rPr>
                <w:sz w:val="18"/>
              </w:rPr>
              <w:t>-2.730%</w:t>
            </w:r>
          </w:p>
        </w:tc>
      </w:tr>
      <w:tr w:rsidR="007121D0" w:rsidRPr="007121D0" w14:paraId="494FE051" w14:textId="77777777" w:rsidTr="007121D0">
        <w:tc>
          <w:tcPr>
            <w:tcW w:w="1560" w:type="dxa"/>
            <w:shd w:val="clear" w:color="auto" w:fill="auto"/>
          </w:tcPr>
          <w:p w14:paraId="6DBAE2F8" w14:textId="77777777" w:rsidR="0030741B" w:rsidRPr="007121D0" w:rsidRDefault="0030741B" w:rsidP="007121D0">
            <w:pPr>
              <w:spacing w:before="40" w:after="40" w:line="220" w:lineRule="exact"/>
              <w:ind w:right="113"/>
              <w:rPr>
                <w:sz w:val="18"/>
              </w:rPr>
            </w:pPr>
            <w:r w:rsidRPr="007121D0">
              <w:rPr>
                <w:sz w:val="18"/>
              </w:rPr>
              <w:t>2014</w:t>
            </w:r>
          </w:p>
        </w:tc>
        <w:tc>
          <w:tcPr>
            <w:tcW w:w="2905" w:type="dxa"/>
            <w:shd w:val="clear" w:color="auto" w:fill="auto"/>
            <w:vAlign w:val="bottom"/>
          </w:tcPr>
          <w:p w14:paraId="35A236A9" w14:textId="77777777" w:rsidR="0030741B" w:rsidRPr="007121D0" w:rsidRDefault="0030741B" w:rsidP="007121D0">
            <w:pPr>
              <w:spacing w:before="40" w:after="40" w:line="220" w:lineRule="exact"/>
              <w:ind w:right="113"/>
              <w:jc w:val="right"/>
              <w:rPr>
                <w:sz w:val="18"/>
              </w:rPr>
            </w:pPr>
            <w:r w:rsidRPr="007121D0">
              <w:rPr>
                <w:sz w:val="18"/>
              </w:rPr>
              <w:t>3.952</w:t>
            </w:r>
          </w:p>
        </w:tc>
        <w:tc>
          <w:tcPr>
            <w:tcW w:w="2905" w:type="dxa"/>
            <w:shd w:val="clear" w:color="auto" w:fill="auto"/>
            <w:vAlign w:val="bottom"/>
          </w:tcPr>
          <w:p w14:paraId="2B17C0E5" w14:textId="77777777" w:rsidR="0030741B" w:rsidRPr="007121D0" w:rsidRDefault="0030741B" w:rsidP="007121D0">
            <w:pPr>
              <w:spacing w:before="40" w:after="40" w:line="220" w:lineRule="exact"/>
              <w:ind w:right="113"/>
              <w:jc w:val="right"/>
              <w:rPr>
                <w:sz w:val="18"/>
              </w:rPr>
            </w:pPr>
            <w:r w:rsidRPr="007121D0">
              <w:rPr>
                <w:sz w:val="18"/>
              </w:rPr>
              <w:t>-2.660%</w:t>
            </w:r>
          </w:p>
        </w:tc>
      </w:tr>
    </w:tbl>
    <w:p w14:paraId="4FBBD7CA" w14:textId="4CABA8C4" w:rsidR="0030741B" w:rsidRPr="003853A1" w:rsidRDefault="0030741B" w:rsidP="007121D0">
      <w:pPr>
        <w:pStyle w:val="SingleTxtG"/>
        <w:spacing w:before="240"/>
      </w:pPr>
      <w:r w:rsidRPr="003853A1">
        <w:lastRenderedPageBreak/>
        <w:t>12.</w:t>
      </w:r>
      <w:r w:rsidRPr="003853A1">
        <w:tab/>
        <w:t>HIV/AIDs prevalence: The Kenya Population-based HIV Impact Assessment (KENPHIA) survey released in 2020, indicated that Kenya</w:t>
      </w:r>
      <w:r w:rsidR="005E034E">
        <w:t>’</w:t>
      </w:r>
      <w:r w:rsidRPr="003853A1">
        <w:t>s HIV prevalence stood at 4.9%. The prevalence of HIV in women is at 6.6%, twice that in men at 3.1%. This translates to 1.3 million adults living with HIV in Kenya. The HIV prevalence was 4.7% in urban and 5.0% in rural areas.</w:t>
      </w:r>
      <w:r w:rsidRPr="007121D0">
        <w:rPr>
          <w:rStyle w:val="FootnoteReference"/>
        </w:rPr>
        <w:footnoteReference w:id="9"/>
      </w:r>
    </w:p>
    <w:p w14:paraId="745245C2" w14:textId="77777777" w:rsidR="0030741B" w:rsidRPr="003853A1" w:rsidRDefault="0030741B" w:rsidP="007121D0">
      <w:pPr>
        <w:pStyle w:val="SingleTxtG"/>
      </w:pPr>
      <w:r w:rsidRPr="003853A1">
        <w:t>13.</w:t>
      </w:r>
      <w:r w:rsidRPr="003853A1">
        <w:tab/>
        <w:t>56 per cent of women and 66 per cent of men have comprehensive knowledge about HIV and AIDS prevention and transmission.</w:t>
      </w:r>
      <w:r w:rsidRPr="007121D0">
        <w:rPr>
          <w:rStyle w:val="FootnoteReference"/>
        </w:rPr>
        <w:footnoteReference w:id="10"/>
      </w:r>
    </w:p>
    <w:p w14:paraId="134B1A77" w14:textId="77777777" w:rsidR="0030741B" w:rsidRPr="003853A1" w:rsidRDefault="0030741B" w:rsidP="007121D0">
      <w:pPr>
        <w:pStyle w:val="SingleTxtG"/>
      </w:pPr>
      <w:r w:rsidRPr="003853A1">
        <w:t>14.</w:t>
      </w:r>
      <w:r w:rsidRPr="003853A1">
        <w:tab/>
        <w:t xml:space="preserve">Main causes of deaths: Pneumonia, Malaria, Cancer, Tuberculosis, HIV/AIDS/ Anemia, Heart disease, accidents, road accidents, meningitis, and others. </w:t>
      </w:r>
    </w:p>
    <w:p w14:paraId="43430BCA" w14:textId="71B5C245" w:rsidR="0030741B" w:rsidRPr="003853A1" w:rsidRDefault="0030741B" w:rsidP="007121D0">
      <w:pPr>
        <w:pStyle w:val="SingleTxtG"/>
      </w:pPr>
      <w:r w:rsidRPr="003853A1">
        <w:t>15.</w:t>
      </w:r>
      <w:r w:rsidRPr="003853A1">
        <w:tab/>
        <w:t>Development Agenda: The Vision 2030 was launched in 2008 as Kenya</w:t>
      </w:r>
      <w:r w:rsidR="005E034E">
        <w:t>’</w:t>
      </w:r>
      <w:r w:rsidRPr="003853A1">
        <w:t xml:space="preserve">s development blueprint covering the period between 2008 to 2030. The objective of the Vision is to turn Kenya into a newly industrializing, </w:t>
      </w:r>
      <w:r w:rsidR="005E034E">
        <w:t>“</w:t>
      </w:r>
      <w:r w:rsidRPr="003853A1">
        <w:t>middle-income country providing a high-quality life for all its citizens by the year 2030</w:t>
      </w:r>
      <w:r w:rsidR="005E034E">
        <w:t>”</w:t>
      </w:r>
      <w:r w:rsidRPr="003853A1">
        <w:t xml:space="preserve">. </w:t>
      </w:r>
    </w:p>
    <w:p w14:paraId="7E2825F0" w14:textId="77777777" w:rsidR="0030741B" w:rsidRPr="003853A1" w:rsidRDefault="0030741B" w:rsidP="007121D0">
      <w:pPr>
        <w:pStyle w:val="SingleTxtG"/>
      </w:pPr>
      <w:r w:rsidRPr="003853A1">
        <w:t>16.</w:t>
      </w:r>
      <w:r w:rsidRPr="003853A1">
        <w:tab/>
        <w:t xml:space="preserve">In the last 10 years, significant progress has been made in implementing Vision 2030, which has been undertaken through the First and Second Medium Term Plans. The Government, the Private Sector and development partners continue to play a critical role in the actualization of the Vision. </w:t>
      </w:r>
    </w:p>
    <w:p w14:paraId="6544550E" w14:textId="434F5651" w:rsidR="0030741B" w:rsidRPr="003853A1" w:rsidRDefault="0030741B" w:rsidP="007121D0">
      <w:pPr>
        <w:pStyle w:val="SingleTxtG"/>
      </w:pPr>
      <w:r w:rsidRPr="003853A1">
        <w:t>17.</w:t>
      </w:r>
      <w:r w:rsidRPr="003853A1">
        <w:tab/>
        <w:t xml:space="preserve"> The Medium Term Plan III (MTP) of the Vision 2030 runs from 2018</w:t>
      </w:r>
      <w:r w:rsidR="00BC3C80">
        <w:t>–</w:t>
      </w:r>
      <w:r w:rsidRPr="003853A1">
        <w:t>2022 under the theme</w:t>
      </w:r>
      <w:r w:rsidR="00EA42A9">
        <w:t xml:space="preserve"> </w:t>
      </w:r>
      <w:r w:rsidR="005E034E">
        <w:t>‘</w:t>
      </w:r>
      <w:r w:rsidRPr="003853A1">
        <w:t>Transforming Lives: Advancing Socio-Economic Development through the Big Four</w:t>
      </w:r>
      <w:r w:rsidR="005E034E">
        <w:t>’</w:t>
      </w:r>
      <w:r w:rsidRPr="003853A1">
        <w:t>. The</w:t>
      </w:r>
      <w:r w:rsidR="00EA42A9">
        <w:t xml:space="preserve"> </w:t>
      </w:r>
      <w:r w:rsidRPr="003853A1">
        <w:t>MTP</w:t>
      </w:r>
      <w:r w:rsidR="00EA42A9">
        <w:t xml:space="preserve"> </w:t>
      </w:r>
      <w:r w:rsidRPr="003853A1">
        <w:t>III outlines the main policies, legal and institutional reforms as well as programmes and projects that the Government</w:t>
      </w:r>
      <w:r w:rsidR="00EA42A9">
        <w:t xml:space="preserve"> </w:t>
      </w:r>
      <w:r w:rsidRPr="003853A1">
        <w:t xml:space="preserve">plans to implement during the plan period. It gives priority to the implementation of the </w:t>
      </w:r>
      <w:r w:rsidR="005E034E">
        <w:t>“</w:t>
      </w:r>
      <w:r w:rsidRPr="003853A1">
        <w:t>Big Four Agenda</w:t>
      </w:r>
      <w:r w:rsidR="005E034E">
        <w:t>”</w:t>
      </w:r>
      <w:r w:rsidRPr="003853A1">
        <w:t xml:space="preserve"> initiatives as follows; Increase the manufacturing share in the economy from 9.2% to 15%; Provide affordable housing by building 500,000 affordable houses across the country within the five years; Enhance Food and Nutrition Security (FNS) through irrigation projects, construction of food storage facilities, implementation of high impact nutritional projects and Achieve 100% Universal Health Coverage.</w:t>
      </w:r>
    </w:p>
    <w:p w14:paraId="097FF772" w14:textId="6DD5C802" w:rsidR="0030741B" w:rsidRPr="003853A1" w:rsidRDefault="0030741B" w:rsidP="007121D0">
      <w:pPr>
        <w:pStyle w:val="SingleTxtG"/>
      </w:pPr>
      <w:r w:rsidRPr="003853A1">
        <w:t>18.</w:t>
      </w:r>
      <w:r w:rsidRPr="003853A1">
        <w:tab/>
        <w:t>Economy: Kenya</w:t>
      </w:r>
      <w:r w:rsidR="005E034E">
        <w:t>’</w:t>
      </w:r>
      <w:r w:rsidRPr="003853A1">
        <w:t xml:space="preserve">s economy is </w:t>
      </w:r>
      <w:hyperlink r:id="rId11" w:tooltip="Market-based" w:history="1">
        <w:r w:rsidRPr="003853A1">
          <w:t>market-based</w:t>
        </w:r>
      </w:hyperlink>
      <w:r w:rsidRPr="003853A1">
        <w:t xml:space="preserve">, with state-owned infrastructure enterprises, and maintains a liberalized external trade system. Horticulture, tea, articles of apparel, clothing accessories, coffee, iron and steel are the leading export earners collectively accounting for 59% of the total value of domestic export in 2019. Agriculture is mainly rain-fed hence the production of major food staples such as maize is subject to weather-related fluctuations. Production downturns periodically necessitate food aid. Industrial activity, which is concentrated around the three largest urban centres, Nairobi, Mombasa, and Kisumu, is dominated by food-processing industries such as grain milling, beer production, sugarcane processing, and the fabrication of consumer goods, such as the assembly of motor vehicles. </w:t>
      </w:r>
    </w:p>
    <w:p w14:paraId="0D447F79" w14:textId="0C46A94E" w:rsidR="0030741B" w:rsidRPr="003853A1" w:rsidRDefault="0030741B" w:rsidP="007121D0">
      <w:pPr>
        <w:pStyle w:val="SingleTxtG"/>
      </w:pPr>
      <w:r w:rsidRPr="003853A1">
        <w:t>19.</w:t>
      </w:r>
      <w:r w:rsidRPr="003853A1">
        <w:tab/>
        <w:t>The economy registered progressive economic growth with a GDP Growth rate reaching 5.4% in 2014, 6.3% in 2018 and 5.4% in 2019. The economic expansion was boosted by a stable macroeconomic environment, positive investor confidence and a resilient services sector.</w:t>
      </w:r>
      <w:r w:rsidRPr="007121D0">
        <w:rPr>
          <w:rStyle w:val="FootnoteReference"/>
        </w:rPr>
        <w:footnoteReference w:id="11"/>
      </w:r>
      <w:r w:rsidRPr="003853A1">
        <w:t xml:space="preserve"> Table 3 illustrates key macroeconomic indicators for the period 2014</w:t>
      </w:r>
      <w:r w:rsidR="00BC3C80">
        <w:t>–</w:t>
      </w:r>
      <w:r w:rsidRPr="003853A1">
        <w:t>2019.</w:t>
      </w:r>
    </w:p>
    <w:p w14:paraId="17DAFB22" w14:textId="3D4ABDAA" w:rsidR="0030741B" w:rsidRPr="007121D0" w:rsidRDefault="0030741B" w:rsidP="007121D0">
      <w:pPr>
        <w:pStyle w:val="Heading1"/>
        <w:spacing w:after="120"/>
        <w:rPr>
          <w:b/>
          <w:bCs/>
        </w:rPr>
      </w:pPr>
      <w:bookmarkStart w:id="13" w:name="_Toc22179"/>
      <w:r w:rsidRPr="003853A1">
        <w:t>Table 3</w:t>
      </w:r>
      <w:r w:rsidR="007121D0">
        <w:br/>
      </w:r>
      <w:r w:rsidRPr="007121D0">
        <w:rPr>
          <w:b/>
          <w:bCs/>
        </w:rPr>
        <w:t>Key Macroeconomic Indicators 2014</w:t>
      </w:r>
      <w:r w:rsidR="007121D0" w:rsidRPr="007121D0">
        <w:rPr>
          <w:b/>
          <w:bCs/>
          <w:sz w:val="18"/>
        </w:rPr>
        <w:t>–</w:t>
      </w:r>
      <w:r w:rsidRPr="007121D0">
        <w:rPr>
          <w:b/>
          <w:bCs/>
        </w:rPr>
        <w:t>2019</w:t>
      </w:r>
      <w:bookmarkEnd w:id="13"/>
      <w:r w:rsidRPr="007121D0">
        <w:rPr>
          <w:b/>
          <w:bCs/>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6"/>
        <w:gridCol w:w="614"/>
        <w:gridCol w:w="614"/>
        <w:gridCol w:w="614"/>
        <w:gridCol w:w="614"/>
        <w:gridCol w:w="614"/>
        <w:gridCol w:w="614"/>
      </w:tblGrid>
      <w:tr w:rsidR="007121D0" w:rsidRPr="007121D0" w14:paraId="6D08DAD3" w14:textId="77777777" w:rsidTr="007121D0">
        <w:trPr>
          <w:tblHeader/>
        </w:trPr>
        <w:tc>
          <w:tcPr>
            <w:tcW w:w="3686" w:type="dxa"/>
            <w:tcBorders>
              <w:top w:val="single" w:sz="4" w:space="0" w:color="auto"/>
              <w:bottom w:val="single" w:sz="12" w:space="0" w:color="auto"/>
            </w:tcBorders>
            <w:shd w:val="clear" w:color="auto" w:fill="auto"/>
            <w:vAlign w:val="bottom"/>
          </w:tcPr>
          <w:p w14:paraId="46E10757" w14:textId="5E7DF0F4" w:rsidR="0030741B" w:rsidRPr="007121D0" w:rsidRDefault="007121D0" w:rsidP="007121D0">
            <w:pPr>
              <w:spacing w:before="80" w:after="80" w:line="200" w:lineRule="exact"/>
              <w:ind w:right="113"/>
              <w:rPr>
                <w:i/>
                <w:sz w:val="16"/>
              </w:rPr>
            </w:pPr>
            <w:r w:rsidRPr="007121D0">
              <w:rPr>
                <w:i/>
                <w:sz w:val="16"/>
              </w:rPr>
              <w:t>Description</w:t>
            </w:r>
          </w:p>
        </w:tc>
        <w:tc>
          <w:tcPr>
            <w:tcW w:w="614" w:type="dxa"/>
            <w:tcBorders>
              <w:top w:val="single" w:sz="4" w:space="0" w:color="auto"/>
              <w:bottom w:val="single" w:sz="12" w:space="0" w:color="auto"/>
            </w:tcBorders>
            <w:shd w:val="clear" w:color="auto" w:fill="auto"/>
            <w:vAlign w:val="bottom"/>
          </w:tcPr>
          <w:p w14:paraId="41E37317" w14:textId="77777777" w:rsidR="0030741B" w:rsidRPr="007121D0" w:rsidRDefault="0030741B" w:rsidP="007121D0">
            <w:pPr>
              <w:spacing w:before="80" w:after="80" w:line="200" w:lineRule="exact"/>
              <w:ind w:right="113"/>
              <w:jc w:val="right"/>
              <w:rPr>
                <w:i/>
                <w:sz w:val="16"/>
              </w:rPr>
            </w:pPr>
            <w:r w:rsidRPr="007121D0">
              <w:rPr>
                <w:i/>
                <w:sz w:val="16"/>
              </w:rPr>
              <w:t>2014</w:t>
            </w:r>
          </w:p>
        </w:tc>
        <w:tc>
          <w:tcPr>
            <w:tcW w:w="614" w:type="dxa"/>
            <w:tcBorders>
              <w:top w:val="single" w:sz="4" w:space="0" w:color="auto"/>
              <w:bottom w:val="single" w:sz="12" w:space="0" w:color="auto"/>
            </w:tcBorders>
            <w:shd w:val="clear" w:color="auto" w:fill="auto"/>
            <w:vAlign w:val="bottom"/>
          </w:tcPr>
          <w:p w14:paraId="4DC31511" w14:textId="77777777" w:rsidR="0030741B" w:rsidRPr="007121D0" w:rsidRDefault="0030741B" w:rsidP="007121D0">
            <w:pPr>
              <w:spacing w:before="80" w:after="80" w:line="200" w:lineRule="exact"/>
              <w:ind w:right="113"/>
              <w:jc w:val="right"/>
              <w:rPr>
                <w:i/>
                <w:sz w:val="16"/>
              </w:rPr>
            </w:pPr>
            <w:r w:rsidRPr="007121D0">
              <w:rPr>
                <w:i/>
                <w:sz w:val="16"/>
              </w:rPr>
              <w:t>2015</w:t>
            </w:r>
          </w:p>
        </w:tc>
        <w:tc>
          <w:tcPr>
            <w:tcW w:w="614" w:type="dxa"/>
            <w:tcBorders>
              <w:top w:val="single" w:sz="4" w:space="0" w:color="auto"/>
              <w:bottom w:val="single" w:sz="12" w:space="0" w:color="auto"/>
            </w:tcBorders>
            <w:shd w:val="clear" w:color="auto" w:fill="auto"/>
            <w:vAlign w:val="bottom"/>
          </w:tcPr>
          <w:p w14:paraId="500C139A" w14:textId="77777777" w:rsidR="0030741B" w:rsidRPr="007121D0" w:rsidRDefault="0030741B" w:rsidP="007121D0">
            <w:pPr>
              <w:spacing w:before="80" w:after="80" w:line="200" w:lineRule="exact"/>
              <w:ind w:right="113"/>
              <w:jc w:val="right"/>
              <w:rPr>
                <w:i/>
                <w:sz w:val="16"/>
              </w:rPr>
            </w:pPr>
            <w:r w:rsidRPr="007121D0">
              <w:rPr>
                <w:i/>
                <w:sz w:val="16"/>
              </w:rPr>
              <w:t>2016</w:t>
            </w:r>
          </w:p>
        </w:tc>
        <w:tc>
          <w:tcPr>
            <w:tcW w:w="614" w:type="dxa"/>
            <w:tcBorders>
              <w:top w:val="single" w:sz="4" w:space="0" w:color="auto"/>
              <w:bottom w:val="single" w:sz="12" w:space="0" w:color="auto"/>
            </w:tcBorders>
            <w:shd w:val="clear" w:color="auto" w:fill="auto"/>
            <w:vAlign w:val="bottom"/>
          </w:tcPr>
          <w:p w14:paraId="7A58E065" w14:textId="77777777" w:rsidR="0030741B" w:rsidRPr="007121D0" w:rsidRDefault="0030741B" w:rsidP="007121D0">
            <w:pPr>
              <w:spacing w:before="80" w:after="80" w:line="200" w:lineRule="exact"/>
              <w:ind w:right="113"/>
              <w:jc w:val="right"/>
              <w:rPr>
                <w:i/>
                <w:sz w:val="16"/>
              </w:rPr>
            </w:pPr>
            <w:r w:rsidRPr="007121D0">
              <w:rPr>
                <w:i/>
                <w:sz w:val="16"/>
              </w:rPr>
              <w:t>2017</w:t>
            </w:r>
          </w:p>
        </w:tc>
        <w:tc>
          <w:tcPr>
            <w:tcW w:w="614" w:type="dxa"/>
            <w:tcBorders>
              <w:top w:val="single" w:sz="4" w:space="0" w:color="auto"/>
              <w:bottom w:val="single" w:sz="12" w:space="0" w:color="auto"/>
            </w:tcBorders>
            <w:shd w:val="clear" w:color="auto" w:fill="auto"/>
            <w:vAlign w:val="bottom"/>
          </w:tcPr>
          <w:p w14:paraId="3EA580A5" w14:textId="77777777" w:rsidR="0030741B" w:rsidRPr="007121D0" w:rsidRDefault="0030741B" w:rsidP="007121D0">
            <w:pPr>
              <w:spacing w:before="80" w:after="80" w:line="200" w:lineRule="exact"/>
              <w:ind w:right="113"/>
              <w:jc w:val="right"/>
              <w:rPr>
                <w:i/>
                <w:sz w:val="16"/>
              </w:rPr>
            </w:pPr>
            <w:r w:rsidRPr="007121D0">
              <w:rPr>
                <w:i/>
                <w:sz w:val="16"/>
              </w:rPr>
              <w:t>2018</w:t>
            </w:r>
          </w:p>
        </w:tc>
        <w:tc>
          <w:tcPr>
            <w:tcW w:w="614" w:type="dxa"/>
            <w:tcBorders>
              <w:top w:val="single" w:sz="4" w:space="0" w:color="auto"/>
              <w:bottom w:val="single" w:sz="12" w:space="0" w:color="auto"/>
            </w:tcBorders>
            <w:shd w:val="clear" w:color="auto" w:fill="auto"/>
            <w:vAlign w:val="bottom"/>
          </w:tcPr>
          <w:p w14:paraId="6E4520D1" w14:textId="77777777" w:rsidR="0030741B" w:rsidRPr="007121D0" w:rsidRDefault="0030741B" w:rsidP="007121D0">
            <w:pPr>
              <w:spacing w:before="80" w:after="80" w:line="200" w:lineRule="exact"/>
              <w:ind w:right="113"/>
              <w:jc w:val="right"/>
              <w:rPr>
                <w:i/>
                <w:sz w:val="16"/>
              </w:rPr>
            </w:pPr>
            <w:r w:rsidRPr="007121D0">
              <w:rPr>
                <w:i/>
                <w:sz w:val="16"/>
              </w:rPr>
              <w:t>2019</w:t>
            </w:r>
          </w:p>
        </w:tc>
      </w:tr>
      <w:tr w:rsidR="007121D0" w:rsidRPr="007121D0" w14:paraId="1BA97836" w14:textId="77777777" w:rsidTr="007121D0">
        <w:tc>
          <w:tcPr>
            <w:tcW w:w="3686" w:type="dxa"/>
            <w:tcBorders>
              <w:top w:val="single" w:sz="12" w:space="0" w:color="auto"/>
            </w:tcBorders>
            <w:shd w:val="clear" w:color="auto" w:fill="auto"/>
          </w:tcPr>
          <w:p w14:paraId="07BFB5E2" w14:textId="77777777" w:rsidR="0030741B" w:rsidRPr="007121D0" w:rsidRDefault="0030741B" w:rsidP="007121D0">
            <w:pPr>
              <w:spacing w:before="40" w:after="40" w:line="220" w:lineRule="exact"/>
              <w:ind w:right="113"/>
              <w:rPr>
                <w:sz w:val="18"/>
              </w:rPr>
            </w:pPr>
            <w:r w:rsidRPr="007121D0">
              <w:rPr>
                <w:sz w:val="18"/>
              </w:rPr>
              <w:t>GDP Growth Rate (Annual Variation in %)</w:t>
            </w:r>
          </w:p>
        </w:tc>
        <w:tc>
          <w:tcPr>
            <w:tcW w:w="614" w:type="dxa"/>
            <w:tcBorders>
              <w:top w:val="single" w:sz="12" w:space="0" w:color="auto"/>
            </w:tcBorders>
            <w:shd w:val="clear" w:color="auto" w:fill="auto"/>
            <w:vAlign w:val="bottom"/>
          </w:tcPr>
          <w:p w14:paraId="60B161DC" w14:textId="77777777" w:rsidR="0030741B" w:rsidRPr="007121D0" w:rsidRDefault="0030741B" w:rsidP="007121D0">
            <w:pPr>
              <w:spacing w:before="40" w:after="40" w:line="220" w:lineRule="exact"/>
              <w:ind w:right="113"/>
              <w:jc w:val="right"/>
              <w:rPr>
                <w:sz w:val="18"/>
              </w:rPr>
            </w:pPr>
            <w:r w:rsidRPr="007121D0">
              <w:rPr>
                <w:sz w:val="18"/>
              </w:rPr>
              <w:t>5.4</w:t>
            </w:r>
          </w:p>
        </w:tc>
        <w:tc>
          <w:tcPr>
            <w:tcW w:w="614" w:type="dxa"/>
            <w:tcBorders>
              <w:top w:val="single" w:sz="12" w:space="0" w:color="auto"/>
            </w:tcBorders>
            <w:shd w:val="clear" w:color="auto" w:fill="auto"/>
            <w:vAlign w:val="bottom"/>
          </w:tcPr>
          <w:p w14:paraId="10042F0F" w14:textId="77777777" w:rsidR="0030741B" w:rsidRPr="007121D0" w:rsidRDefault="0030741B" w:rsidP="007121D0">
            <w:pPr>
              <w:spacing w:before="40" w:after="40" w:line="220" w:lineRule="exact"/>
              <w:ind w:right="113"/>
              <w:jc w:val="right"/>
              <w:rPr>
                <w:sz w:val="18"/>
              </w:rPr>
            </w:pPr>
            <w:r w:rsidRPr="007121D0">
              <w:rPr>
                <w:sz w:val="18"/>
              </w:rPr>
              <w:t>5.7</w:t>
            </w:r>
          </w:p>
        </w:tc>
        <w:tc>
          <w:tcPr>
            <w:tcW w:w="614" w:type="dxa"/>
            <w:tcBorders>
              <w:top w:val="single" w:sz="12" w:space="0" w:color="auto"/>
            </w:tcBorders>
            <w:shd w:val="clear" w:color="auto" w:fill="auto"/>
            <w:vAlign w:val="bottom"/>
          </w:tcPr>
          <w:p w14:paraId="0B8E08C7" w14:textId="77777777" w:rsidR="0030741B" w:rsidRPr="007121D0" w:rsidRDefault="0030741B" w:rsidP="007121D0">
            <w:pPr>
              <w:spacing w:before="40" w:after="40" w:line="220" w:lineRule="exact"/>
              <w:ind w:right="113"/>
              <w:jc w:val="right"/>
              <w:rPr>
                <w:sz w:val="18"/>
              </w:rPr>
            </w:pPr>
            <w:r w:rsidRPr="007121D0">
              <w:rPr>
                <w:sz w:val="18"/>
              </w:rPr>
              <w:t>5.9</w:t>
            </w:r>
          </w:p>
        </w:tc>
        <w:tc>
          <w:tcPr>
            <w:tcW w:w="614" w:type="dxa"/>
            <w:tcBorders>
              <w:top w:val="single" w:sz="12" w:space="0" w:color="auto"/>
            </w:tcBorders>
            <w:shd w:val="clear" w:color="auto" w:fill="auto"/>
            <w:vAlign w:val="bottom"/>
          </w:tcPr>
          <w:p w14:paraId="62F361DA" w14:textId="77777777" w:rsidR="0030741B" w:rsidRPr="007121D0" w:rsidRDefault="0030741B" w:rsidP="007121D0">
            <w:pPr>
              <w:spacing w:before="40" w:after="40" w:line="220" w:lineRule="exact"/>
              <w:ind w:right="113"/>
              <w:jc w:val="right"/>
              <w:rPr>
                <w:sz w:val="18"/>
              </w:rPr>
            </w:pPr>
            <w:r w:rsidRPr="007121D0">
              <w:rPr>
                <w:sz w:val="18"/>
              </w:rPr>
              <w:t>4.8</w:t>
            </w:r>
          </w:p>
        </w:tc>
        <w:tc>
          <w:tcPr>
            <w:tcW w:w="614" w:type="dxa"/>
            <w:tcBorders>
              <w:top w:val="single" w:sz="12" w:space="0" w:color="auto"/>
            </w:tcBorders>
            <w:shd w:val="clear" w:color="auto" w:fill="auto"/>
            <w:vAlign w:val="bottom"/>
          </w:tcPr>
          <w:p w14:paraId="2DFDE4CD" w14:textId="77777777" w:rsidR="0030741B" w:rsidRPr="007121D0" w:rsidRDefault="0030741B" w:rsidP="007121D0">
            <w:pPr>
              <w:spacing w:before="40" w:after="40" w:line="220" w:lineRule="exact"/>
              <w:ind w:right="113"/>
              <w:jc w:val="right"/>
              <w:rPr>
                <w:sz w:val="18"/>
              </w:rPr>
            </w:pPr>
            <w:r w:rsidRPr="007121D0">
              <w:rPr>
                <w:sz w:val="18"/>
              </w:rPr>
              <w:t>6.3</w:t>
            </w:r>
          </w:p>
        </w:tc>
        <w:tc>
          <w:tcPr>
            <w:tcW w:w="614" w:type="dxa"/>
            <w:tcBorders>
              <w:top w:val="single" w:sz="12" w:space="0" w:color="auto"/>
            </w:tcBorders>
            <w:shd w:val="clear" w:color="auto" w:fill="auto"/>
            <w:vAlign w:val="bottom"/>
          </w:tcPr>
          <w:p w14:paraId="003F68F0" w14:textId="77777777" w:rsidR="0030741B" w:rsidRPr="007121D0" w:rsidRDefault="0030741B" w:rsidP="007121D0">
            <w:pPr>
              <w:spacing w:before="40" w:after="40" w:line="220" w:lineRule="exact"/>
              <w:ind w:right="113"/>
              <w:jc w:val="right"/>
              <w:rPr>
                <w:sz w:val="18"/>
              </w:rPr>
            </w:pPr>
            <w:r w:rsidRPr="007121D0">
              <w:rPr>
                <w:sz w:val="18"/>
              </w:rPr>
              <w:t>5.4</w:t>
            </w:r>
          </w:p>
        </w:tc>
      </w:tr>
      <w:tr w:rsidR="007121D0" w:rsidRPr="007121D0" w14:paraId="19DFDC09" w14:textId="77777777" w:rsidTr="007121D0">
        <w:tc>
          <w:tcPr>
            <w:tcW w:w="3686" w:type="dxa"/>
            <w:shd w:val="clear" w:color="auto" w:fill="auto"/>
          </w:tcPr>
          <w:p w14:paraId="4F756BDC" w14:textId="77777777" w:rsidR="0030741B" w:rsidRPr="007121D0" w:rsidRDefault="0030741B" w:rsidP="007121D0">
            <w:pPr>
              <w:spacing w:before="40" w:after="40" w:line="220" w:lineRule="exact"/>
              <w:ind w:right="113"/>
              <w:rPr>
                <w:sz w:val="18"/>
              </w:rPr>
            </w:pPr>
            <w:r w:rsidRPr="007121D0">
              <w:rPr>
                <w:sz w:val="18"/>
              </w:rPr>
              <w:t>Inflation Rate (CPI, Annual Variation in %)</w:t>
            </w:r>
          </w:p>
        </w:tc>
        <w:tc>
          <w:tcPr>
            <w:tcW w:w="614" w:type="dxa"/>
            <w:shd w:val="clear" w:color="auto" w:fill="auto"/>
            <w:vAlign w:val="bottom"/>
          </w:tcPr>
          <w:p w14:paraId="66B7C0A5" w14:textId="77777777" w:rsidR="0030741B" w:rsidRPr="007121D0" w:rsidRDefault="0030741B" w:rsidP="007121D0">
            <w:pPr>
              <w:spacing w:before="40" w:after="40" w:line="220" w:lineRule="exact"/>
              <w:ind w:right="113"/>
              <w:jc w:val="right"/>
              <w:rPr>
                <w:sz w:val="18"/>
              </w:rPr>
            </w:pPr>
            <w:r w:rsidRPr="007121D0">
              <w:rPr>
                <w:sz w:val="18"/>
              </w:rPr>
              <w:t>6.9</w:t>
            </w:r>
          </w:p>
        </w:tc>
        <w:tc>
          <w:tcPr>
            <w:tcW w:w="614" w:type="dxa"/>
            <w:shd w:val="clear" w:color="auto" w:fill="auto"/>
            <w:vAlign w:val="bottom"/>
          </w:tcPr>
          <w:p w14:paraId="32665F19" w14:textId="77777777" w:rsidR="0030741B" w:rsidRPr="007121D0" w:rsidRDefault="0030741B" w:rsidP="007121D0">
            <w:pPr>
              <w:spacing w:before="40" w:after="40" w:line="220" w:lineRule="exact"/>
              <w:ind w:right="113"/>
              <w:jc w:val="right"/>
              <w:rPr>
                <w:sz w:val="18"/>
              </w:rPr>
            </w:pPr>
            <w:r w:rsidRPr="007121D0">
              <w:rPr>
                <w:sz w:val="18"/>
              </w:rPr>
              <w:t>6.6</w:t>
            </w:r>
          </w:p>
        </w:tc>
        <w:tc>
          <w:tcPr>
            <w:tcW w:w="614" w:type="dxa"/>
            <w:shd w:val="clear" w:color="auto" w:fill="auto"/>
            <w:vAlign w:val="bottom"/>
          </w:tcPr>
          <w:p w14:paraId="1C5AFDCD" w14:textId="77777777" w:rsidR="0030741B" w:rsidRPr="007121D0" w:rsidRDefault="0030741B" w:rsidP="007121D0">
            <w:pPr>
              <w:spacing w:before="40" w:after="40" w:line="220" w:lineRule="exact"/>
              <w:ind w:right="113"/>
              <w:jc w:val="right"/>
              <w:rPr>
                <w:sz w:val="18"/>
              </w:rPr>
            </w:pPr>
            <w:r w:rsidRPr="007121D0">
              <w:rPr>
                <w:sz w:val="18"/>
              </w:rPr>
              <w:t>6.3</w:t>
            </w:r>
          </w:p>
        </w:tc>
        <w:tc>
          <w:tcPr>
            <w:tcW w:w="614" w:type="dxa"/>
            <w:shd w:val="clear" w:color="auto" w:fill="auto"/>
            <w:vAlign w:val="bottom"/>
          </w:tcPr>
          <w:p w14:paraId="69C77265" w14:textId="77777777" w:rsidR="0030741B" w:rsidRPr="007121D0" w:rsidRDefault="0030741B" w:rsidP="007121D0">
            <w:pPr>
              <w:spacing w:before="40" w:after="40" w:line="220" w:lineRule="exact"/>
              <w:ind w:right="113"/>
              <w:jc w:val="right"/>
              <w:rPr>
                <w:sz w:val="18"/>
              </w:rPr>
            </w:pPr>
            <w:r w:rsidRPr="007121D0">
              <w:rPr>
                <w:sz w:val="18"/>
              </w:rPr>
              <w:t>8.0</w:t>
            </w:r>
          </w:p>
        </w:tc>
        <w:tc>
          <w:tcPr>
            <w:tcW w:w="614" w:type="dxa"/>
            <w:shd w:val="clear" w:color="auto" w:fill="auto"/>
            <w:vAlign w:val="bottom"/>
          </w:tcPr>
          <w:p w14:paraId="237C6D20" w14:textId="77777777" w:rsidR="0030741B" w:rsidRPr="007121D0" w:rsidRDefault="0030741B" w:rsidP="007121D0">
            <w:pPr>
              <w:spacing w:before="40" w:after="40" w:line="220" w:lineRule="exact"/>
              <w:ind w:right="113"/>
              <w:jc w:val="right"/>
              <w:rPr>
                <w:sz w:val="18"/>
              </w:rPr>
            </w:pPr>
            <w:r w:rsidRPr="007121D0">
              <w:rPr>
                <w:sz w:val="18"/>
              </w:rPr>
              <w:t>4.7</w:t>
            </w:r>
          </w:p>
        </w:tc>
        <w:tc>
          <w:tcPr>
            <w:tcW w:w="614" w:type="dxa"/>
            <w:shd w:val="clear" w:color="auto" w:fill="auto"/>
            <w:vAlign w:val="bottom"/>
          </w:tcPr>
          <w:p w14:paraId="777335B2" w14:textId="77777777" w:rsidR="0030741B" w:rsidRPr="007121D0" w:rsidRDefault="0030741B" w:rsidP="007121D0">
            <w:pPr>
              <w:spacing w:before="40" w:after="40" w:line="220" w:lineRule="exact"/>
              <w:ind w:right="113"/>
              <w:jc w:val="right"/>
              <w:rPr>
                <w:sz w:val="18"/>
              </w:rPr>
            </w:pPr>
            <w:r w:rsidRPr="007121D0">
              <w:rPr>
                <w:sz w:val="18"/>
              </w:rPr>
              <w:t>5.2</w:t>
            </w:r>
          </w:p>
        </w:tc>
      </w:tr>
      <w:tr w:rsidR="007121D0" w:rsidRPr="007121D0" w14:paraId="5D72B628" w14:textId="77777777" w:rsidTr="007121D0">
        <w:tc>
          <w:tcPr>
            <w:tcW w:w="3686" w:type="dxa"/>
            <w:shd w:val="clear" w:color="auto" w:fill="auto"/>
          </w:tcPr>
          <w:p w14:paraId="3C090E2D" w14:textId="77777777" w:rsidR="0030741B" w:rsidRPr="007121D0" w:rsidRDefault="0030741B" w:rsidP="007121D0">
            <w:pPr>
              <w:spacing w:before="40" w:after="40" w:line="220" w:lineRule="exact"/>
              <w:ind w:right="113"/>
              <w:rPr>
                <w:sz w:val="18"/>
              </w:rPr>
            </w:pPr>
            <w:r w:rsidRPr="007121D0">
              <w:rPr>
                <w:sz w:val="18"/>
              </w:rPr>
              <w:t>CBK Interest Rates</w:t>
            </w:r>
          </w:p>
        </w:tc>
        <w:tc>
          <w:tcPr>
            <w:tcW w:w="614" w:type="dxa"/>
            <w:shd w:val="clear" w:color="auto" w:fill="auto"/>
            <w:vAlign w:val="bottom"/>
          </w:tcPr>
          <w:p w14:paraId="4271A412" w14:textId="77777777" w:rsidR="0030741B" w:rsidRPr="007121D0" w:rsidRDefault="0030741B" w:rsidP="007121D0">
            <w:pPr>
              <w:spacing w:before="40" w:after="40" w:line="220" w:lineRule="exact"/>
              <w:ind w:right="113"/>
              <w:jc w:val="right"/>
              <w:rPr>
                <w:sz w:val="18"/>
              </w:rPr>
            </w:pPr>
            <w:r w:rsidRPr="007121D0">
              <w:rPr>
                <w:sz w:val="18"/>
              </w:rPr>
              <w:t>8.5</w:t>
            </w:r>
          </w:p>
        </w:tc>
        <w:tc>
          <w:tcPr>
            <w:tcW w:w="614" w:type="dxa"/>
            <w:shd w:val="clear" w:color="auto" w:fill="auto"/>
            <w:vAlign w:val="bottom"/>
          </w:tcPr>
          <w:p w14:paraId="1CB02A92" w14:textId="77777777" w:rsidR="0030741B" w:rsidRPr="007121D0" w:rsidRDefault="0030741B" w:rsidP="007121D0">
            <w:pPr>
              <w:spacing w:before="40" w:after="40" w:line="220" w:lineRule="exact"/>
              <w:ind w:right="113"/>
              <w:jc w:val="right"/>
              <w:rPr>
                <w:sz w:val="18"/>
              </w:rPr>
            </w:pPr>
            <w:r w:rsidRPr="007121D0">
              <w:rPr>
                <w:sz w:val="18"/>
              </w:rPr>
              <w:t>11.5</w:t>
            </w:r>
          </w:p>
        </w:tc>
        <w:tc>
          <w:tcPr>
            <w:tcW w:w="614" w:type="dxa"/>
            <w:shd w:val="clear" w:color="auto" w:fill="auto"/>
            <w:vAlign w:val="bottom"/>
          </w:tcPr>
          <w:p w14:paraId="2D5DE953" w14:textId="77777777" w:rsidR="0030741B" w:rsidRPr="007121D0" w:rsidRDefault="0030741B" w:rsidP="007121D0">
            <w:pPr>
              <w:spacing w:before="40" w:after="40" w:line="220" w:lineRule="exact"/>
              <w:ind w:right="113"/>
              <w:jc w:val="right"/>
              <w:rPr>
                <w:sz w:val="18"/>
              </w:rPr>
            </w:pPr>
            <w:r w:rsidRPr="007121D0">
              <w:rPr>
                <w:sz w:val="18"/>
              </w:rPr>
              <w:t>10.0</w:t>
            </w:r>
          </w:p>
        </w:tc>
        <w:tc>
          <w:tcPr>
            <w:tcW w:w="614" w:type="dxa"/>
            <w:shd w:val="clear" w:color="auto" w:fill="auto"/>
            <w:vAlign w:val="bottom"/>
          </w:tcPr>
          <w:p w14:paraId="06CCD72B" w14:textId="77777777" w:rsidR="0030741B" w:rsidRPr="007121D0" w:rsidRDefault="0030741B" w:rsidP="007121D0">
            <w:pPr>
              <w:spacing w:before="40" w:after="40" w:line="220" w:lineRule="exact"/>
              <w:ind w:right="113"/>
              <w:jc w:val="right"/>
              <w:rPr>
                <w:sz w:val="18"/>
              </w:rPr>
            </w:pPr>
            <w:r w:rsidRPr="007121D0">
              <w:rPr>
                <w:sz w:val="18"/>
              </w:rPr>
              <w:t>10.0</w:t>
            </w:r>
          </w:p>
        </w:tc>
        <w:tc>
          <w:tcPr>
            <w:tcW w:w="614" w:type="dxa"/>
            <w:shd w:val="clear" w:color="auto" w:fill="auto"/>
            <w:vAlign w:val="bottom"/>
          </w:tcPr>
          <w:p w14:paraId="7B674111" w14:textId="77777777" w:rsidR="0030741B" w:rsidRPr="007121D0" w:rsidRDefault="0030741B" w:rsidP="007121D0">
            <w:pPr>
              <w:spacing w:before="40" w:after="40" w:line="220" w:lineRule="exact"/>
              <w:ind w:right="113"/>
              <w:jc w:val="right"/>
              <w:rPr>
                <w:sz w:val="18"/>
              </w:rPr>
            </w:pPr>
            <w:r w:rsidRPr="007121D0">
              <w:rPr>
                <w:sz w:val="18"/>
              </w:rPr>
              <w:t>9.0</w:t>
            </w:r>
          </w:p>
        </w:tc>
        <w:tc>
          <w:tcPr>
            <w:tcW w:w="614" w:type="dxa"/>
            <w:shd w:val="clear" w:color="auto" w:fill="auto"/>
            <w:vAlign w:val="bottom"/>
          </w:tcPr>
          <w:p w14:paraId="43382F13" w14:textId="77777777" w:rsidR="0030741B" w:rsidRPr="007121D0" w:rsidRDefault="0030741B" w:rsidP="007121D0">
            <w:pPr>
              <w:spacing w:before="40" w:after="40" w:line="220" w:lineRule="exact"/>
              <w:ind w:right="113"/>
              <w:jc w:val="right"/>
              <w:rPr>
                <w:sz w:val="18"/>
              </w:rPr>
            </w:pPr>
            <w:r w:rsidRPr="007121D0">
              <w:rPr>
                <w:sz w:val="18"/>
              </w:rPr>
              <w:t>8.5</w:t>
            </w:r>
          </w:p>
        </w:tc>
      </w:tr>
      <w:tr w:rsidR="007121D0" w:rsidRPr="007121D0" w14:paraId="7FA79AD6" w14:textId="77777777" w:rsidTr="007121D0">
        <w:tc>
          <w:tcPr>
            <w:tcW w:w="3686" w:type="dxa"/>
            <w:shd w:val="clear" w:color="auto" w:fill="auto"/>
          </w:tcPr>
          <w:p w14:paraId="14C2F699" w14:textId="77777777" w:rsidR="0030741B" w:rsidRPr="007121D0" w:rsidRDefault="0030741B" w:rsidP="007121D0">
            <w:pPr>
              <w:spacing w:before="40" w:after="40" w:line="220" w:lineRule="exact"/>
              <w:ind w:right="113"/>
              <w:rPr>
                <w:sz w:val="18"/>
              </w:rPr>
            </w:pPr>
            <w:r w:rsidRPr="007121D0">
              <w:rPr>
                <w:sz w:val="18"/>
              </w:rPr>
              <w:t>Kshs/USD Exchange Rate</w:t>
            </w:r>
          </w:p>
        </w:tc>
        <w:tc>
          <w:tcPr>
            <w:tcW w:w="614" w:type="dxa"/>
            <w:shd w:val="clear" w:color="auto" w:fill="auto"/>
            <w:vAlign w:val="bottom"/>
          </w:tcPr>
          <w:p w14:paraId="167B0BCC" w14:textId="77777777" w:rsidR="0030741B" w:rsidRPr="007121D0" w:rsidRDefault="0030741B" w:rsidP="007121D0">
            <w:pPr>
              <w:spacing w:before="40" w:after="40" w:line="220" w:lineRule="exact"/>
              <w:ind w:right="113"/>
              <w:jc w:val="right"/>
              <w:rPr>
                <w:sz w:val="18"/>
              </w:rPr>
            </w:pPr>
            <w:r w:rsidRPr="007121D0">
              <w:rPr>
                <w:sz w:val="18"/>
              </w:rPr>
              <w:t>87.9</w:t>
            </w:r>
          </w:p>
        </w:tc>
        <w:tc>
          <w:tcPr>
            <w:tcW w:w="614" w:type="dxa"/>
            <w:shd w:val="clear" w:color="auto" w:fill="auto"/>
            <w:vAlign w:val="bottom"/>
          </w:tcPr>
          <w:p w14:paraId="09805E24" w14:textId="77777777" w:rsidR="0030741B" w:rsidRPr="007121D0" w:rsidRDefault="0030741B" w:rsidP="007121D0">
            <w:pPr>
              <w:spacing w:before="40" w:after="40" w:line="220" w:lineRule="exact"/>
              <w:ind w:right="113"/>
              <w:jc w:val="right"/>
              <w:rPr>
                <w:sz w:val="18"/>
              </w:rPr>
            </w:pPr>
            <w:r w:rsidRPr="007121D0">
              <w:rPr>
                <w:sz w:val="18"/>
              </w:rPr>
              <w:t>98.2</w:t>
            </w:r>
          </w:p>
        </w:tc>
        <w:tc>
          <w:tcPr>
            <w:tcW w:w="614" w:type="dxa"/>
            <w:shd w:val="clear" w:color="auto" w:fill="auto"/>
            <w:vAlign w:val="bottom"/>
          </w:tcPr>
          <w:p w14:paraId="1CA83411" w14:textId="77777777" w:rsidR="0030741B" w:rsidRPr="007121D0" w:rsidRDefault="0030741B" w:rsidP="007121D0">
            <w:pPr>
              <w:spacing w:before="40" w:after="40" w:line="220" w:lineRule="exact"/>
              <w:ind w:right="113"/>
              <w:jc w:val="right"/>
              <w:rPr>
                <w:sz w:val="18"/>
              </w:rPr>
            </w:pPr>
            <w:r w:rsidRPr="007121D0">
              <w:rPr>
                <w:sz w:val="18"/>
              </w:rPr>
              <w:t>101.5</w:t>
            </w:r>
          </w:p>
        </w:tc>
        <w:tc>
          <w:tcPr>
            <w:tcW w:w="614" w:type="dxa"/>
            <w:shd w:val="clear" w:color="auto" w:fill="auto"/>
            <w:vAlign w:val="bottom"/>
          </w:tcPr>
          <w:p w14:paraId="7BE2315C" w14:textId="77777777" w:rsidR="0030741B" w:rsidRPr="007121D0" w:rsidRDefault="0030741B" w:rsidP="007121D0">
            <w:pPr>
              <w:spacing w:before="40" w:after="40" w:line="220" w:lineRule="exact"/>
              <w:ind w:right="113"/>
              <w:jc w:val="right"/>
              <w:rPr>
                <w:sz w:val="18"/>
              </w:rPr>
            </w:pPr>
            <w:r w:rsidRPr="007121D0">
              <w:rPr>
                <w:sz w:val="18"/>
              </w:rPr>
              <w:t>103.4</w:t>
            </w:r>
          </w:p>
        </w:tc>
        <w:tc>
          <w:tcPr>
            <w:tcW w:w="614" w:type="dxa"/>
            <w:shd w:val="clear" w:color="auto" w:fill="auto"/>
            <w:vAlign w:val="bottom"/>
          </w:tcPr>
          <w:p w14:paraId="2F8C97AD" w14:textId="77777777" w:rsidR="0030741B" w:rsidRPr="007121D0" w:rsidRDefault="0030741B" w:rsidP="007121D0">
            <w:pPr>
              <w:spacing w:before="40" w:after="40" w:line="220" w:lineRule="exact"/>
              <w:ind w:right="113"/>
              <w:jc w:val="right"/>
              <w:rPr>
                <w:sz w:val="18"/>
              </w:rPr>
            </w:pPr>
            <w:r w:rsidRPr="007121D0">
              <w:rPr>
                <w:sz w:val="18"/>
              </w:rPr>
              <w:t>101.3</w:t>
            </w:r>
          </w:p>
        </w:tc>
        <w:tc>
          <w:tcPr>
            <w:tcW w:w="614" w:type="dxa"/>
            <w:shd w:val="clear" w:color="auto" w:fill="auto"/>
            <w:vAlign w:val="bottom"/>
          </w:tcPr>
          <w:p w14:paraId="3FA38810" w14:textId="77777777" w:rsidR="0030741B" w:rsidRPr="007121D0" w:rsidRDefault="0030741B" w:rsidP="007121D0">
            <w:pPr>
              <w:spacing w:before="40" w:after="40" w:line="220" w:lineRule="exact"/>
              <w:ind w:right="113"/>
              <w:jc w:val="right"/>
              <w:rPr>
                <w:sz w:val="18"/>
              </w:rPr>
            </w:pPr>
            <w:r w:rsidRPr="007121D0">
              <w:rPr>
                <w:sz w:val="18"/>
              </w:rPr>
              <w:t>102.0</w:t>
            </w:r>
          </w:p>
        </w:tc>
      </w:tr>
      <w:tr w:rsidR="007121D0" w:rsidRPr="007121D0" w14:paraId="63065D2D" w14:textId="77777777" w:rsidTr="007121D0">
        <w:tc>
          <w:tcPr>
            <w:tcW w:w="3686" w:type="dxa"/>
            <w:shd w:val="clear" w:color="auto" w:fill="auto"/>
          </w:tcPr>
          <w:p w14:paraId="5BEBF974" w14:textId="77777777" w:rsidR="0030741B" w:rsidRPr="007121D0" w:rsidRDefault="0030741B" w:rsidP="007121D0">
            <w:pPr>
              <w:spacing w:before="40" w:after="40" w:line="220" w:lineRule="exact"/>
              <w:ind w:right="113"/>
              <w:rPr>
                <w:sz w:val="18"/>
              </w:rPr>
            </w:pPr>
            <w:r w:rsidRPr="007121D0">
              <w:rPr>
                <w:sz w:val="18"/>
              </w:rPr>
              <w:t>Current Account as a % of GDP</w:t>
            </w:r>
          </w:p>
        </w:tc>
        <w:tc>
          <w:tcPr>
            <w:tcW w:w="614" w:type="dxa"/>
            <w:shd w:val="clear" w:color="auto" w:fill="auto"/>
            <w:vAlign w:val="bottom"/>
          </w:tcPr>
          <w:p w14:paraId="06CDBEC5" w14:textId="77777777" w:rsidR="0030741B" w:rsidRPr="007121D0" w:rsidRDefault="0030741B" w:rsidP="007121D0">
            <w:pPr>
              <w:spacing w:before="40" w:after="40" w:line="220" w:lineRule="exact"/>
              <w:ind w:right="113"/>
              <w:jc w:val="right"/>
              <w:rPr>
                <w:sz w:val="18"/>
              </w:rPr>
            </w:pPr>
            <w:r w:rsidRPr="007121D0">
              <w:rPr>
                <w:sz w:val="18"/>
              </w:rPr>
              <w:t>-10.3</w:t>
            </w:r>
          </w:p>
        </w:tc>
        <w:tc>
          <w:tcPr>
            <w:tcW w:w="614" w:type="dxa"/>
            <w:shd w:val="clear" w:color="auto" w:fill="auto"/>
            <w:vAlign w:val="bottom"/>
          </w:tcPr>
          <w:p w14:paraId="1E1C4710" w14:textId="77777777" w:rsidR="0030741B" w:rsidRPr="007121D0" w:rsidRDefault="0030741B" w:rsidP="007121D0">
            <w:pPr>
              <w:spacing w:before="40" w:after="40" w:line="220" w:lineRule="exact"/>
              <w:ind w:right="113"/>
              <w:jc w:val="right"/>
              <w:rPr>
                <w:sz w:val="18"/>
              </w:rPr>
            </w:pPr>
            <w:r w:rsidRPr="007121D0">
              <w:rPr>
                <w:sz w:val="18"/>
              </w:rPr>
              <w:t>-6.9</w:t>
            </w:r>
          </w:p>
        </w:tc>
        <w:tc>
          <w:tcPr>
            <w:tcW w:w="614" w:type="dxa"/>
            <w:shd w:val="clear" w:color="auto" w:fill="auto"/>
            <w:vAlign w:val="bottom"/>
          </w:tcPr>
          <w:p w14:paraId="3DDEECD5" w14:textId="77777777" w:rsidR="0030741B" w:rsidRPr="007121D0" w:rsidRDefault="0030741B" w:rsidP="007121D0">
            <w:pPr>
              <w:spacing w:before="40" w:after="40" w:line="220" w:lineRule="exact"/>
              <w:ind w:right="113"/>
              <w:jc w:val="right"/>
              <w:rPr>
                <w:sz w:val="18"/>
              </w:rPr>
            </w:pPr>
            <w:r w:rsidRPr="007121D0">
              <w:rPr>
                <w:sz w:val="18"/>
              </w:rPr>
              <w:t>-5.8</w:t>
            </w:r>
          </w:p>
        </w:tc>
        <w:tc>
          <w:tcPr>
            <w:tcW w:w="614" w:type="dxa"/>
            <w:shd w:val="clear" w:color="auto" w:fill="auto"/>
            <w:vAlign w:val="bottom"/>
          </w:tcPr>
          <w:p w14:paraId="2C306DD0" w14:textId="77777777" w:rsidR="0030741B" w:rsidRPr="007121D0" w:rsidRDefault="0030741B" w:rsidP="007121D0">
            <w:pPr>
              <w:spacing w:before="40" w:after="40" w:line="220" w:lineRule="exact"/>
              <w:ind w:right="113"/>
              <w:jc w:val="right"/>
              <w:rPr>
                <w:sz w:val="18"/>
              </w:rPr>
            </w:pPr>
            <w:r w:rsidRPr="007121D0">
              <w:rPr>
                <w:sz w:val="18"/>
              </w:rPr>
              <w:t>-7.2</w:t>
            </w:r>
          </w:p>
        </w:tc>
        <w:tc>
          <w:tcPr>
            <w:tcW w:w="614" w:type="dxa"/>
            <w:shd w:val="clear" w:color="auto" w:fill="auto"/>
            <w:vAlign w:val="bottom"/>
          </w:tcPr>
          <w:p w14:paraId="58F19483" w14:textId="77777777" w:rsidR="0030741B" w:rsidRPr="007121D0" w:rsidRDefault="0030741B" w:rsidP="007121D0">
            <w:pPr>
              <w:spacing w:before="40" w:after="40" w:line="220" w:lineRule="exact"/>
              <w:ind w:right="113"/>
              <w:jc w:val="right"/>
              <w:rPr>
                <w:sz w:val="18"/>
              </w:rPr>
            </w:pPr>
            <w:r w:rsidRPr="007121D0">
              <w:rPr>
                <w:sz w:val="18"/>
              </w:rPr>
              <w:t>-5.8</w:t>
            </w:r>
          </w:p>
        </w:tc>
        <w:tc>
          <w:tcPr>
            <w:tcW w:w="614" w:type="dxa"/>
            <w:shd w:val="clear" w:color="auto" w:fill="auto"/>
            <w:vAlign w:val="bottom"/>
          </w:tcPr>
          <w:p w14:paraId="46DB3829" w14:textId="77777777" w:rsidR="0030741B" w:rsidRPr="007121D0" w:rsidRDefault="0030741B" w:rsidP="007121D0">
            <w:pPr>
              <w:spacing w:before="40" w:after="40" w:line="220" w:lineRule="exact"/>
              <w:ind w:right="113"/>
              <w:jc w:val="right"/>
              <w:rPr>
                <w:sz w:val="18"/>
              </w:rPr>
            </w:pPr>
            <w:r w:rsidRPr="007121D0">
              <w:rPr>
                <w:sz w:val="18"/>
              </w:rPr>
              <w:t>-5.8</w:t>
            </w:r>
          </w:p>
        </w:tc>
      </w:tr>
    </w:tbl>
    <w:p w14:paraId="063170DA" w14:textId="405F9CA4" w:rsidR="0030741B" w:rsidRPr="007121D0" w:rsidRDefault="0030741B" w:rsidP="007121D0">
      <w:pPr>
        <w:spacing w:before="120" w:after="120" w:line="240" w:lineRule="atLeast"/>
        <w:ind w:left="1134" w:right="1134" w:firstLine="170"/>
        <w:rPr>
          <w:sz w:val="18"/>
        </w:rPr>
      </w:pPr>
      <w:r w:rsidRPr="007121D0">
        <w:rPr>
          <w:i/>
          <w:iCs/>
          <w:sz w:val="18"/>
        </w:rPr>
        <w:lastRenderedPageBreak/>
        <w:t>Source</w:t>
      </w:r>
      <w:r w:rsidRPr="007121D0">
        <w:rPr>
          <w:sz w:val="18"/>
        </w:rPr>
        <w:t>: Kenya Bureau of Statistics, Economic Survey Report 2020</w:t>
      </w:r>
      <w:r w:rsidR="002D2021">
        <w:rPr>
          <w:sz w:val="18"/>
        </w:rPr>
        <w:t>.</w:t>
      </w:r>
    </w:p>
    <w:p w14:paraId="31C30515" w14:textId="77777777" w:rsidR="0030741B" w:rsidRPr="003853A1" w:rsidRDefault="0030741B" w:rsidP="007121D0">
      <w:pPr>
        <w:pStyle w:val="SingleTxtG"/>
      </w:pPr>
      <w:r w:rsidRPr="003853A1">
        <w:t>20.</w:t>
      </w:r>
      <w:r w:rsidRPr="003853A1">
        <w:tab/>
        <w:t>Real Gross Domestic Product (GDP) is estimated to have contracted by 0.3 per cent in 2020 compared to a growth of 5.0 per cent in 2019.</w:t>
      </w:r>
      <w:r w:rsidRPr="007121D0">
        <w:rPr>
          <w:rStyle w:val="FootnoteReference"/>
        </w:rPr>
        <w:footnoteReference w:id="12"/>
      </w:r>
      <w:r w:rsidRPr="003853A1">
        <w:t xml:space="preserve"> The contraction was mainly attributed to a slowdown in economic activities due to the emergence of the Coronavirus Disease 2019 (COVID-19). The contraction was spread across all sectors of the economy but was more dismal in accommodation and food serving activities, education, professional and administrative service activities. Agriculture, Forestry and Fishing activities were however more vibrant in 2020 despite a contraction in global demand in 2020. The sector grew by 4.6 per cent in 2020 compared to 2.3 per cent growth in 2019. Manufacturing sector growth slowed down from 2.8 per cent in 2019 to 0.2 per cent in 2020. Despite most sectors recording contraction in growths, the economy was somewhat supported by accelerated growths in agricultural production (4.8 per cent), construction activities (11.8 per cent), financial and insurance activities (5.6 per cent) and health services activities (6.7 per cent). </w:t>
      </w:r>
    </w:p>
    <w:p w14:paraId="21A6BEB6" w14:textId="77777777" w:rsidR="0030741B" w:rsidRPr="003853A1" w:rsidRDefault="0030741B" w:rsidP="007121D0">
      <w:pPr>
        <w:pStyle w:val="SingleTxtG"/>
      </w:pPr>
      <w:r w:rsidRPr="003853A1">
        <w:t>21.</w:t>
      </w:r>
      <w:r w:rsidRPr="003853A1">
        <w:tab/>
        <w:t>Income distribution: At the national level, the Gini coefficient increased slightly from 0.460 in 1994 to 0.470 in 2005/06 and declined to 0.404 in 2015/2016.</w:t>
      </w:r>
      <w:r w:rsidRPr="007121D0">
        <w:rPr>
          <w:rStyle w:val="FootnoteReference"/>
        </w:rPr>
        <w:footnoteReference w:id="13"/>
      </w:r>
    </w:p>
    <w:p w14:paraId="14EF1BEB" w14:textId="77777777" w:rsidR="0030741B" w:rsidRPr="003853A1" w:rsidRDefault="0030741B" w:rsidP="007121D0">
      <w:pPr>
        <w:pStyle w:val="SingleTxtG"/>
      </w:pPr>
      <w:r w:rsidRPr="003853A1">
        <w:t>22.</w:t>
      </w:r>
      <w:r w:rsidRPr="003853A1">
        <w:tab/>
        <w:t xml:space="preserve">Poverty Estimates: The 2020 Kenya National Bureau of Statistics (KNBS), </w:t>
      </w:r>
      <w:hyperlink r:id="rId12" w:history="1">
        <w:r w:rsidRPr="003853A1">
          <w:t>Comprehensive Poverty Analysis report</w:t>
        </w:r>
      </w:hyperlink>
      <w:r w:rsidRPr="007121D0">
        <w:rPr>
          <w:rStyle w:val="FootnoteReference"/>
        </w:rPr>
        <w:footnoteReference w:id="14"/>
      </w:r>
      <w:r w:rsidRPr="003853A1">
        <w:t xml:space="preserve"> along with 47 county poverty profiles measures poverty in a comprehensive manner, including multidimensional and monetary approaches, for different population groups: children, youth, women, men and the elderly. The Report provides the situation of poverty for these groups through the lenses of 1) Monetary poverty measurement, 2) Multidimensional poverty measurement, and 3) Poverty overlap analysis, specifically the extent to which multidimensional and monetary poverty overlap. Studies have shown that monetary poverty does not capture all deprivations that individuals face with access to basic goods and services due to factors other than lack of financial resources. Therefore, monetary and non-monetary poverty approaches are vital for better-informed policy decision making.</w:t>
      </w:r>
    </w:p>
    <w:p w14:paraId="340ECB02" w14:textId="77777777" w:rsidR="0030741B" w:rsidRPr="003853A1" w:rsidRDefault="0030741B" w:rsidP="007121D0">
      <w:pPr>
        <w:pStyle w:val="H1G"/>
      </w:pPr>
      <w:r w:rsidRPr="003853A1">
        <w:tab/>
      </w:r>
      <w:r w:rsidRPr="003853A1">
        <w:tab/>
        <w:t xml:space="preserve">Monetary poverty in Kenya </w:t>
      </w:r>
    </w:p>
    <w:p w14:paraId="368ECDE4" w14:textId="77777777" w:rsidR="0030741B" w:rsidRPr="003853A1" w:rsidRDefault="0030741B" w:rsidP="007121D0">
      <w:pPr>
        <w:pStyle w:val="SingleTxtG"/>
      </w:pPr>
      <w:r w:rsidRPr="003853A1">
        <w:t>23.</w:t>
      </w:r>
      <w:r w:rsidRPr="003853A1">
        <w:tab/>
        <w:t>36 per cent of the population in Kenya or 15.9 out of 44.2 million individuals are monetary poor. Poverty incidence is highest among children (42%), and lowest among youths (29%). Differences in incidence by sex among the youths and the elderly are inconsiderate. Among children, poverty incidence is 1 percentage point higher among boys compared to girls, while among adults it is 3 percentage points higher among women compared to men.</w:t>
      </w:r>
    </w:p>
    <w:p w14:paraId="1F7D6638" w14:textId="77777777" w:rsidR="0030741B" w:rsidRPr="003853A1" w:rsidRDefault="0030741B" w:rsidP="007121D0">
      <w:pPr>
        <w:pStyle w:val="SingleTxtG"/>
      </w:pPr>
      <w:r w:rsidRPr="003853A1">
        <w:t>24.</w:t>
      </w:r>
      <w:r w:rsidRPr="003853A1">
        <w:tab/>
        <w:t>Figure 3.3 shows that the poverty incidence is not the same across the country. Monetary poverty incidence in rural areas is higher compared to urban areas, especially among youths and adult women and men.</w:t>
      </w:r>
      <w:r w:rsidRPr="007121D0">
        <w:rPr>
          <w:rStyle w:val="FootnoteReference"/>
        </w:rPr>
        <w:footnoteReference w:id="15"/>
      </w:r>
      <w:r w:rsidRPr="003853A1">
        <w:t xml:space="preserve"> Annexe 3 of the CPR highlights monetary poverty incidence by age group, area and county of residence.</w:t>
      </w:r>
    </w:p>
    <w:p w14:paraId="28C72346" w14:textId="77777777" w:rsidR="0030741B" w:rsidRPr="003853A1" w:rsidRDefault="0030741B" w:rsidP="007121D0">
      <w:pPr>
        <w:pStyle w:val="SingleTxtG"/>
      </w:pPr>
      <w:r w:rsidRPr="003853A1">
        <w:rPr>
          <w:noProof/>
          <w:lang w:eastAsia="en-GB"/>
        </w:rPr>
        <w:lastRenderedPageBreak/>
        <w:drawing>
          <wp:inline distT="0" distB="0" distL="0" distR="0" wp14:anchorId="59255F37" wp14:editId="09C2B2E1">
            <wp:extent cx="4210050" cy="2362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10050" cy="2362200"/>
                    </a:xfrm>
                    <a:prstGeom prst="rect">
                      <a:avLst/>
                    </a:prstGeom>
                    <a:noFill/>
                    <a:ln>
                      <a:noFill/>
                    </a:ln>
                  </pic:spPr>
                </pic:pic>
              </a:graphicData>
            </a:graphic>
          </wp:inline>
        </w:drawing>
      </w:r>
    </w:p>
    <w:p w14:paraId="7AA0FF5B" w14:textId="77777777" w:rsidR="0030741B" w:rsidRPr="003853A1" w:rsidRDefault="0030741B" w:rsidP="007121D0">
      <w:pPr>
        <w:pStyle w:val="H1G"/>
      </w:pPr>
      <w:r w:rsidRPr="003853A1">
        <w:tab/>
      </w:r>
      <w:r w:rsidRPr="003853A1">
        <w:tab/>
        <w:t>Multidimensional Poverty in Kenya</w:t>
      </w:r>
    </w:p>
    <w:p w14:paraId="0D71387A" w14:textId="77777777" w:rsidR="0030741B" w:rsidRPr="003853A1" w:rsidRDefault="0030741B" w:rsidP="007121D0">
      <w:pPr>
        <w:pStyle w:val="SingleTxtG"/>
      </w:pPr>
      <w:r w:rsidRPr="003853A1">
        <w:t>25.</w:t>
      </w:r>
      <w:r w:rsidRPr="003853A1">
        <w:tab/>
        <w:t xml:space="preserve">53 per cent of the population in Kenya or 23.4 out of 44.21 million individuals are multidimensionally poor. Multidimensional poverty incidence is the highest among adults (61%), and lowest among the youths (48%). Evidence from the analysis reveals considerable differences in multidimensional poverty incidence by sex at the national level and across age groups: 54 per cent of girls and women in Kenya are multidimensionally poor, compared to 52 per cent of boys and men. Poverty incidence is higher among girls/women compared to boys/men for all age groups except for children. Fifty-four per cent of boys under 18 years of age are deprived of 3 or more basic needs and services compared to 51 per cent of girls. </w:t>
      </w:r>
    </w:p>
    <w:p w14:paraId="4B9061E2" w14:textId="77777777" w:rsidR="0030741B" w:rsidRPr="003853A1" w:rsidRDefault="0030741B" w:rsidP="007121D0">
      <w:pPr>
        <w:pStyle w:val="SingleTxtG"/>
      </w:pPr>
      <w:r w:rsidRPr="003853A1">
        <w:t>26.</w:t>
      </w:r>
      <w:r w:rsidRPr="003853A1">
        <w:tab/>
        <w:t>Figure 3.6 shows that the percentage of multidimensionally poor Kenyans in rural areas (67%) is more than two times higher compared to the rate of 28 per cent in urban areas. Among children, the rural-urban inequality in the realisation of rights is even wider; 65 per cent of children in rural areas compared to 25 per cent of their peers in urban areas are multidimensionally poor.</w:t>
      </w:r>
    </w:p>
    <w:p w14:paraId="7D07F277" w14:textId="7061E626" w:rsidR="0030741B" w:rsidRPr="003853A1" w:rsidRDefault="007121D0" w:rsidP="007121D0">
      <w:pPr>
        <w:pStyle w:val="H23G"/>
      </w:pPr>
      <w:r>
        <w:tab/>
      </w:r>
      <w:r>
        <w:tab/>
      </w:r>
      <w:r w:rsidR="0030741B" w:rsidRPr="003853A1">
        <w:t>Figure 3.6: Multidimensional poverty incidence by area of residence and age group</w:t>
      </w:r>
    </w:p>
    <w:p w14:paraId="34EDB77E" w14:textId="77777777" w:rsidR="0030741B" w:rsidRPr="003853A1" w:rsidRDefault="0030741B" w:rsidP="007121D0">
      <w:pPr>
        <w:pStyle w:val="SingleTxtG"/>
      </w:pPr>
      <w:r w:rsidRPr="003853A1">
        <w:rPr>
          <w:noProof/>
          <w:lang w:eastAsia="en-GB"/>
        </w:rPr>
        <w:drawing>
          <wp:inline distT="0" distB="0" distL="0" distR="0" wp14:anchorId="0D550974" wp14:editId="125864F6">
            <wp:extent cx="5162550" cy="26193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62550" cy="2619375"/>
                    </a:xfrm>
                    <a:prstGeom prst="rect">
                      <a:avLst/>
                    </a:prstGeom>
                    <a:noFill/>
                    <a:ln>
                      <a:noFill/>
                    </a:ln>
                  </pic:spPr>
                </pic:pic>
              </a:graphicData>
            </a:graphic>
          </wp:inline>
        </w:drawing>
      </w:r>
    </w:p>
    <w:p w14:paraId="1EA524C8" w14:textId="77777777" w:rsidR="0030741B" w:rsidRPr="003853A1" w:rsidRDefault="0030741B" w:rsidP="007121D0">
      <w:pPr>
        <w:pStyle w:val="H1G"/>
      </w:pPr>
      <w:r w:rsidRPr="003853A1">
        <w:tab/>
      </w:r>
      <w:r w:rsidRPr="003853A1">
        <w:tab/>
        <w:t>Overlap between Monetary and Multidimensional Poverty</w:t>
      </w:r>
    </w:p>
    <w:p w14:paraId="4080D57D" w14:textId="77777777" w:rsidR="0030741B" w:rsidRPr="003853A1" w:rsidRDefault="0030741B" w:rsidP="007121D0">
      <w:pPr>
        <w:pStyle w:val="SingleTxtG"/>
      </w:pPr>
      <w:r w:rsidRPr="003853A1">
        <w:t>27.</w:t>
      </w:r>
      <w:r w:rsidRPr="003853A1">
        <w:tab/>
        <w:t xml:space="preserve">Figure 3.7 shows that 27 per cent of the population in Kenya is poor in both multidimensional and monetary poverty terms. An additional 26 per cent of the population are only multidimensionally poor, while 9 per cent are only monetary poor. The scale of </w:t>
      </w:r>
      <w:r w:rsidRPr="003853A1">
        <w:lastRenderedPageBreak/>
        <w:t>poverty overlap varies greatly across counties and areas of residence, showing that there are geographical disparities in both multidimensional and monetary poverty incidences, as well as across different groups of poor populations.</w:t>
      </w:r>
    </w:p>
    <w:p w14:paraId="298AE52B" w14:textId="77777777" w:rsidR="0030741B" w:rsidRPr="003853A1" w:rsidRDefault="0030741B" w:rsidP="007121D0">
      <w:pPr>
        <w:pStyle w:val="SingleTxtG"/>
        <w:jc w:val="center"/>
      </w:pPr>
      <w:r w:rsidRPr="003853A1">
        <w:rPr>
          <w:noProof/>
          <w:lang w:eastAsia="en-GB"/>
        </w:rPr>
        <w:drawing>
          <wp:inline distT="0" distB="0" distL="0" distR="0" wp14:anchorId="6425DF39" wp14:editId="1BF16DD8">
            <wp:extent cx="3874307" cy="2320988"/>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57302" cy="2370708"/>
                    </a:xfrm>
                    <a:prstGeom prst="rect">
                      <a:avLst/>
                    </a:prstGeom>
                    <a:noFill/>
                    <a:ln>
                      <a:noFill/>
                    </a:ln>
                  </pic:spPr>
                </pic:pic>
              </a:graphicData>
            </a:graphic>
          </wp:inline>
        </w:drawing>
      </w:r>
    </w:p>
    <w:p w14:paraId="50866468" w14:textId="77777777" w:rsidR="0030741B" w:rsidRPr="003853A1" w:rsidRDefault="0030741B" w:rsidP="007121D0">
      <w:pPr>
        <w:pStyle w:val="SingleTxtG"/>
      </w:pPr>
      <w:r w:rsidRPr="003853A1">
        <w:t>28.</w:t>
      </w:r>
      <w:r w:rsidRPr="003853A1">
        <w:tab/>
        <w:t>Education: Kenya has made tremendous progress on access to education since the introduction of Free Primary Education (FPE) in 2003. The net enrolment rate has increased exponentially. The following tables provide various indicators on the number of educational institutions and enrolment.</w:t>
      </w:r>
    </w:p>
    <w:p w14:paraId="4EC6D60D" w14:textId="6EAF0AE6" w:rsidR="0030741B" w:rsidRPr="007121D0" w:rsidRDefault="0030741B" w:rsidP="007121D0">
      <w:pPr>
        <w:pStyle w:val="Heading1"/>
        <w:spacing w:after="120"/>
        <w:rPr>
          <w:rStyle w:val="Heading1Char"/>
        </w:rPr>
      </w:pPr>
      <w:bookmarkStart w:id="14" w:name="_Toc17783"/>
      <w:r w:rsidRPr="003853A1">
        <w:t>Table 4</w:t>
      </w:r>
      <w:r w:rsidR="007121D0">
        <w:br/>
      </w:r>
      <w:r w:rsidRPr="007121D0">
        <w:rPr>
          <w:rStyle w:val="Heading1Char"/>
          <w:b/>
          <w:bCs/>
        </w:rPr>
        <w:t>Selected Indicators on Education</w:t>
      </w:r>
      <w:bookmarkEnd w:id="14"/>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544"/>
        <w:gridCol w:w="765"/>
        <w:gridCol w:w="765"/>
        <w:gridCol w:w="765"/>
        <w:gridCol w:w="765"/>
        <w:gridCol w:w="766"/>
      </w:tblGrid>
      <w:tr w:rsidR="007121D0" w:rsidRPr="007121D0" w14:paraId="14CAD5AF" w14:textId="77777777" w:rsidTr="007121D0">
        <w:trPr>
          <w:tblHeader/>
        </w:trPr>
        <w:tc>
          <w:tcPr>
            <w:tcW w:w="3544" w:type="dxa"/>
            <w:tcBorders>
              <w:top w:val="single" w:sz="4" w:space="0" w:color="auto"/>
              <w:bottom w:val="single" w:sz="12" w:space="0" w:color="auto"/>
            </w:tcBorders>
            <w:shd w:val="clear" w:color="auto" w:fill="auto"/>
            <w:vAlign w:val="bottom"/>
          </w:tcPr>
          <w:p w14:paraId="3D0E9C9F" w14:textId="77777777" w:rsidR="0030741B" w:rsidRPr="007121D0" w:rsidRDefault="0030741B" w:rsidP="007121D0">
            <w:pPr>
              <w:spacing w:before="80" w:after="80" w:line="200" w:lineRule="exact"/>
              <w:ind w:right="113"/>
              <w:rPr>
                <w:i/>
                <w:sz w:val="16"/>
              </w:rPr>
            </w:pPr>
            <w:r w:rsidRPr="007121D0">
              <w:rPr>
                <w:i/>
                <w:sz w:val="16"/>
              </w:rPr>
              <w:t>Indicator</w:t>
            </w:r>
          </w:p>
        </w:tc>
        <w:tc>
          <w:tcPr>
            <w:tcW w:w="765" w:type="dxa"/>
            <w:tcBorders>
              <w:top w:val="single" w:sz="4" w:space="0" w:color="auto"/>
              <w:bottom w:val="single" w:sz="12" w:space="0" w:color="auto"/>
            </w:tcBorders>
            <w:shd w:val="clear" w:color="auto" w:fill="auto"/>
            <w:vAlign w:val="bottom"/>
          </w:tcPr>
          <w:p w14:paraId="749B48D0" w14:textId="77777777" w:rsidR="0030741B" w:rsidRPr="007121D0" w:rsidRDefault="0030741B" w:rsidP="007121D0">
            <w:pPr>
              <w:spacing w:before="80" w:after="80" w:line="200" w:lineRule="exact"/>
              <w:ind w:right="113"/>
              <w:jc w:val="right"/>
              <w:rPr>
                <w:i/>
                <w:sz w:val="16"/>
              </w:rPr>
            </w:pPr>
            <w:r w:rsidRPr="007121D0">
              <w:rPr>
                <w:i/>
                <w:sz w:val="16"/>
              </w:rPr>
              <w:t>2016</w:t>
            </w:r>
          </w:p>
        </w:tc>
        <w:tc>
          <w:tcPr>
            <w:tcW w:w="765" w:type="dxa"/>
            <w:tcBorders>
              <w:top w:val="single" w:sz="4" w:space="0" w:color="auto"/>
              <w:bottom w:val="single" w:sz="12" w:space="0" w:color="auto"/>
            </w:tcBorders>
            <w:shd w:val="clear" w:color="auto" w:fill="auto"/>
            <w:vAlign w:val="bottom"/>
          </w:tcPr>
          <w:p w14:paraId="04455797" w14:textId="77777777" w:rsidR="0030741B" w:rsidRPr="007121D0" w:rsidRDefault="0030741B" w:rsidP="007121D0">
            <w:pPr>
              <w:spacing w:before="80" w:after="80" w:line="200" w:lineRule="exact"/>
              <w:ind w:right="113"/>
              <w:jc w:val="right"/>
              <w:rPr>
                <w:i/>
                <w:sz w:val="16"/>
              </w:rPr>
            </w:pPr>
            <w:r w:rsidRPr="007121D0">
              <w:rPr>
                <w:i/>
                <w:sz w:val="16"/>
              </w:rPr>
              <w:t>2017</w:t>
            </w:r>
          </w:p>
        </w:tc>
        <w:tc>
          <w:tcPr>
            <w:tcW w:w="765" w:type="dxa"/>
            <w:tcBorders>
              <w:top w:val="single" w:sz="4" w:space="0" w:color="auto"/>
              <w:bottom w:val="single" w:sz="12" w:space="0" w:color="auto"/>
            </w:tcBorders>
            <w:shd w:val="clear" w:color="auto" w:fill="auto"/>
            <w:vAlign w:val="bottom"/>
          </w:tcPr>
          <w:p w14:paraId="733DF16D" w14:textId="77777777" w:rsidR="0030741B" w:rsidRPr="007121D0" w:rsidRDefault="0030741B" w:rsidP="007121D0">
            <w:pPr>
              <w:spacing w:before="80" w:after="80" w:line="200" w:lineRule="exact"/>
              <w:ind w:right="113"/>
              <w:jc w:val="right"/>
              <w:rPr>
                <w:i/>
                <w:sz w:val="16"/>
              </w:rPr>
            </w:pPr>
            <w:r w:rsidRPr="007121D0">
              <w:rPr>
                <w:i/>
                <w:sz w:val="16"/>
              </w:rPr>
              <w:t>2018</w:t>
            </w:r>
          </w:p>
        </w:tc>
        <w:tc>
          <w:tcPr>
            <w:tcW w:w="765" w:type="dxa"/>
            <w:tcBorders>
              <w:top w:val="single" w:sz="4" w:space="0" w:color="auto"/>
              <w:bottom w:val="single" w:sz="12" w:space="0" w:color="auto"/>
            </w:tcBorders>
            <w:shd w:val="clear" w:color="auto" w:fill="auto"/>
            <w:vAlign w:val="bottom"/>
          </w:tcPr>
          <w:p w14:paraId="2A63DDEE" w14:textId="6538E6B1" w:rsidR="0030741B" w:rsidRPr="007121D0" w:rsidRDefault="0030741B" w:rsidP="007121D0">
            <w:pPr>
              <w:spacing w:before="80" w:after="80" w:line="200" w:lineRule="exact"/>
              <w:ind w:right="113"/>
              <w:jc w:val="right"/>
              <w:rPr>
                <w:i/>
                <w:sz w:val="16"/>
              </w:rPr>
            </w:pPr>
            <w:r w:rsidRPr="007121D0">
              <w:rPr>
                <w:i/>
                <w:sz w:val="16"/>
              </w:rPr>
              <w:t>2019</w:t>
            </w:r>
          </w:p>
        </w:tc>
        <w:tc>
          <w:tcPr>
            <w:tcW w:w="766" w:type="dxa"/>
            <w:tcBorders>
              <w:top w:val="single" w:sz="4" w:space="0" w:color="auto"/>
              <w:bottom w:val="single" w:sz="12" w:space="0" w:color="auto"/>
            </w:tcBorders>
            <w:shd w:val="clear" w:color="auto" w:fill="auto"/>
            <w:vAlign w:val="bottom"/>
          </w:tcPr>
          <w:p w14:paraId="5445CCB3" w14:textId="77777777" w:rsidR="0030741B" w:rsidRPr="007121D0" w:rsidRDefault="0030741B" w:rsidP="007121D0">
            <w:pPr>
              <w:spacing w:before="80" w:after="80" w:line="200" w:lineRule="exact"/>
              <w:ind w:right="113"/>
              <w:jc w:val="right"/>
              <w:rPr>
                <w:i/>
                <w:sz w:val="16"/>
              </w:rPr>
            </w:pPr>
            <w:r w:rsidRPr="007121D0">
              <w:rPr>
                <w:i/>
                <w:sz w:val="16"/>
              </w:rPr>
              <w:t>2020</w:t>
            </w:r>
          </w:p>
        </w:tc>
      </w:tr>
      <w:tr w:rsidR="007121D0" w:rsidRPr="007121D0" w14:paraId="430A8B57" w14:textId="77777777" w:rsidTr="007121D0">
        <w:tc>
          <w:tcPr>
            <w:tcW w:w="3544" w:type="dxa"/>
            <w:tcBorders>
              <w:top w:val="single" w:sz="12" w:space="0" w:color="auto"/>
            </w:tcBorders>
            <w:shd w:val="clear" w:color="auto" w:fill="auto"/>
          </w:tcPr>
          <w:p w14:paraId="44744835" w14:textId="77777777" w:rsidR="0030741B" w:rsidRPr="007121D0" w:rsidRDefault="0030741B" w:rsidP="007121D0">
            <w:pPr>
              <w:spacing w:before="40" w:after="40" w:line="220" w:lineRule="exact"/>
              <w:ind w:right="113"/>
              <w:rPr>
                <w:sz w:val="18"/>
              </w:rPr>
            </w:pPr>
            <w:r w:rsidRPr="007121D0">
              <w:rPr>
                <w:sz w:val="18"/>
              </w:rPr>
              <w:t>Total No. of Primary and Secondary Schools</w:t>
            </w:r>
          </w:p>
        </w:tc>
        <w:tc>
          <w:tcPr>
            <w:tcW w:w="765" w:type="dxa"/>
            <w:tcBorders>
              <w:top w:val="single" w:sz="12" w:space="0" w:color="auto"/>
            </w:tcBorders>
            <w:shd w:val="clear" w:color="auto" w:fill="auto"/>
            <w:vAlign w:val="bottom"/>
          </w:tcPr>
          <w:p w14:paraId="3C02E47C" w14:textId="0D77F7AA" w:rsidR="0030741B" w:rsidRPr="007121D0" w:rsidRDefault="0030741B" w:rsidP="007121D0">
            <w:pPr>
              <w:spacing w:before="40" w:after="40" w:line="220" w:lineRule="exact"/>
              <w:ind w:right="113"/>
              <w:jc w:val="right"/>
              <w:rPr>
                <w:sz w:val="18"/>
              </w:rPr>
            </w:pPr>
            <w:r w:rsidRPr="007121D0">
              <w:rPr>
                <w:sz w:val="18"/>
              </w:rPr>
              <w:t>84</w:t>
            </w:r>
            <w:r w:rsidR="007121D0">
              <w:rPr>
                <w:sz w:val="18"/>
              </w:rPr>
              <w:t xml:space="preserve"> </w:t>
            </w:r>
            <w:r w:rsidRPr="007121D0">
              <w:rPr>
                <w:sz w:val="18"/>
              </w:rPr>
              <w:t>392</w:t>
            </w:r>
          </w:p>
        </w:tc>
        <w:tc>
          <w:tcPr>
            <w:tcW w:w="765" w:type="dxa"/>
            <w:tcBorders>
              <w:top w:val="single" w:sz="12" w:space="0" w:color="auto"/>
            </w:tcBorders>
            <w:shd w:val="clear" w:color="auto" w:fill="auto"/>
            <w:vAlign w:val="bottom"/>
          </w:tcPr>
          <w:p w14:paraId="56042A9C" w14:textId="0E1A4F66" w:rsidR="0030741B" w:rsidRPr="007121D0" w:rsidRDefault="0030741B" w:rsidP="007121D0">
            <w:pPr>
              <w:spacing w:before="40" w:after="40" w:line="220" w:lineRule="exact"/>
              <w:ind w:right="113"/>
              <w:jc w:val="right"/>
              <w:rPr>
                <w:sz w:val="18"/>
              </w:rPr>
            </w:pPr>
            <w:r w:rsidRPr="007121D0">
              <w:rPr>
                <w:sz w:val="18"/>
              </w:rPr>
              <w:t>87</w:t>
            </w:r>
            <w:r w:rsidR="007121D0">
              <w:rPr>
                <w:sz w:val="18"/>
              </w:rPr>
              <w:t xml:space="preserve"> </w:t>
            </w:r>
            <w:r w:rsidRPr="007121D0">
              <w:rPr>
                <w:sz w:val="18"/>
              </w:rPr>
              <w:t xml:space="preserve">876 </w:t>
            </w:r>
          </w:p>
        </w:tc>
        <w:tc>
          <w:tcPr>
            <w:tcW w:w="765" w:type="dxa"/>
            <w:tcBorders>
              <w:top w:val="single" w:sz="12" w:space="0" w:color="auto"/>
            </w:tcBorders>
            <w:shd w:val="clear" w:color="auto" w:fill="auto"/>
            <w:vAlign w:val="bottom"/>
          </w:tcPr>
          <w:p w14:paraId="78E37A09" w14:textId="0AE2AF44" w:rsidR="0030741B" w:rsidRPr="007121D0" w:rsidRDefault="0030741B" w:rsidP="007121D0">
            <w:pPr>
              <w:spacing w:before="40" w:after="40" w:line="220" w:lineRule="exact"/>
              <w:ind w:right="113"/>
              <w:jc w:val="right"/>
              <w:rPr>
                <w:sz w:val="18"/>
              </w:rPr>
            </w:pPr>
            <w:r w:rsidRPr="007121D0">
              <w:rPr>
                <w:sz w:val="18"/>
              </w:rPr>
              <w:t>91</w:t>
            </w:r>
            <w:r w:rsidR="007121D0">
              <w:rPr>
                <w:sz w:val="18"/>
              </w:rPr>
              <w:t xml:space="preserve"> </w:t>
            </w:r>
            <w:r w:rsidRPr="007121D0">
              <w:rPr>
                <w:sz w:val="18"/>
              </w:rPr>
              <w:t xml:space="preserve">626 </w:t>
            </w:r>
          </w:p>
        </w:tc>
        <w:tc>
          <w:tcPr>
            <w:tcW w:w="765" w:type="dxa"/>
            <w:tcBorders>
              <w:top w:val="single" w:sz="12" w:space="0" w:color="auto"/>
            </w:tcBorders>
            <w:shd w:val="clear" w:color="auto" w:fill="auto"/>
            <w:vAlign w:val="bottom"/>
          </w:tcPr>
          <w:p w14:paraId="49CDA387" w14:textId="4E34AADC" w:rsidR="0030741B" w:rsidRPr="007121D0" w:rsidRDefault="0030741B" w:rsidP="007121D0">
            <w:pPr>
              <w:spacing w:before="40" w:after="40" w:line="220" w:lineRule="exact"/>
              <w:ind w:right="113"/>
              <w:jc w:val="right"/>
              <w:rPr>
                <w:sz w:val="18"/>
              </w:rPr>
            </w:pPr>
            <w:r w:rsidRPr="007121D0">
              <w:rPr>
                <w:sz w:val="18"/>
              </w:rPr>
              <w:t>89</w:t>
            </w:r>
            <w:r w:rsidR="007121D0">
              <w:rPr>
                <w:sz w:val="18"/>
              </w:rPr>
              <w:t xml:space="preserve"> </w:t>
            </w:r>
            <w:r w:rsidRPr="007121D0">
              <w:rPr>
                <w:sz w:val="18"/>
              </w:rPr>
              <w:t>337</w:t>
            </w:r>
          </w:p>
        </w:tc>
        <w:tc>
          <w:tcPr>
            <w:tcW w:w="766" w:type="dxa"/>
            <w:tcBorders>
              <w:top w:val="single" w:sz="12" w:space="0" w:color="auto"/>
            </w:tcBorders>
            <w:shd w:val="clear" w:color="auto" w:fill="auto"/>
            <w:vAlign w:val="bottom"/>
          </w:tcPr>
          <w:p w14:paraId="71076069" w14:textId="678DC78D" w:rsidR="0030741B" w:rsidRPr="007121D0" w:rsidRDefault="0030741B" w:rsidP="007121D0">
            <w:pPr>
              <w:spacing w:before="40" w:after="40" w:line="220" w:lineRule="exact"/>
              <w:ind w:right="113"/>
              <w:jc w:val="right"/>
              <w:rPr>
                <w:sz w:val="18"/>
              </w:rPr>
            </w:pPr>
            <w:r w:rsidRPr="007121D0">
              <w:rPr>
                <w:sz w:val="18"/>
              </w:rPr>
              <w:t>90</w:t>
            </w:r>
            <w:r w:rsidR="007121D0">
              <w:rPr>
                <w:sz w:val="18"/>
              </w:rPr>
              <w:t xml:space="preserve"> </w:t>
            </w:r>
            <w:r w:rsidRPr="007121D0">
              <w:rPr>
                <w:sz w:val="18"/>
              </w:rPr>
              <w:t>145</w:t>
            </w:r>
          </w:p>
        </w:tc>
      </w:tr>
      <w:tr w:rsidR="007121D0" w:rsidRPr="007121D0" w14:paraId="7EA82229" w14:textId="77777777" w:rsidTr="007121D0">
        <w:tc>
          <w:tcPr>
            <w:tcW w:w="3544" w:type="dxa"/>
            <w:shd w:val="clear" w:color="auto" w:fill="auto"/>
          </w:tcPr>
          <w:p w14:paraId="0690515D" w14:textId="77777777" w:rsidR="0030741B" w:rsidRPr="007121D0" w:rsidRDefault="0030741B" w:rsidP="007121D0">
            <w:pPr>
              <w:spacing w:before="40" w:after="40" w:line="220" w:lineRule="exact"/>
              <w:ind w:right="113"/>
              <w:rPr>
                <w:sz w:val="18"/>
              </w:rPr>
            </w:pPr>
            <w:r w:rsidRPr="007121D0">
              <w:rPr>
                <w:sz w:val="18"/>
              </w:rPr>
              <w:t>No. of Universities</w:t>
            </w:r>
          </w:p>
        </w:tc>
        <w:tc>
          <w:tcPr>
            <w:tcW w:w="765" w:type="dxa"/>
            <w:shd w:val="clear" w:color="auto" w:fill="auto"/>
            <w:vAlign w:val="bottom"/>
          </w:tcPr>
          <w:p w14:paraId="698E1E92" w14:textId="77777777" w:rsidR="0030741B" w:rsidRPr="007121D0" w:rsidRDefault="0030741B" w:rsidP="007121D0">
            <w:pPr>
              <w:spacing w:before="40" w:after="40" w:line="220" w:lineRule="exact"/>
              <w:ind w:right="113"/>
              <w:jc w:val="right"/>
              <w:rPr>
                <w:sz w:val="18"/>
              </w:rPr>
            </w:pPr>
            <w:r w:rsidRPr="007121D0">
              <w:rPr>
                <w:sz w:val="18"/>
              </w:rPr>
              <w:t>30</w:t>
            </w:r>
          </w:p>
        </w:tc>
        <w:tc>
          <w:tcPr>
            <w:tcW w:w="765" w:type="dxa"/>
            <w:shd w:val="clear" w:color="auto" w:fill="auto"/>
            <w:vAlign w:val="bottom"/>
          </w:tcPr>
          <w:p w14:paraId="0C37B350" w14:textId="77777777" w:rsidR="0030741B" w:rsidRPr="007121D0" w:rsidRDefault="0030741B" w:rsidP="007121D0">
            <w:pPr>
              <w:spacing w:before="40" w:after="40" w:line="220" w:lineRule="exact"/>
              <w:ind w:right="113"/>
              <w:jc w:val="right"/>
              <w:rPr>
                <w:sz w:val="18"/>
              </w:rPr>
            </w:pPr>
            <w:r w:rsidRPr="007121D0">
              <w:rPr>
                <w:sz w:val="18"/>
              </w:rPr>
              <w:t>61</w:t>
            </w:r>
          </w:p>
        </w:tc>
        <w:tc>
          <w:tcPr>
            <w:tcW w:w="765" w:type="dxa"/>
            <w:shd w:val="clear" w:color="auto" w:fill="auto"/>
            <w:vAlign w:val="bottom"/>
          </w:tcPr>
          <w:p w14:paraId="4FE6C998" w14:textId="77777777" w:rsidR="0030741B" w:rsidRPr="007121D0" w:rsidRDefault="0030741B" w:rsidP="007121D0">
            <w:pPr>
              <w:spacing w:before="40" w:after="40" w:line="220" w:lineRule="exact"/>
              <w:ind w:right="113"/>
              <w:jc w:val="right"/>
              <w:rPr>
                <w:sz w:val="18"/>
              </w:rPr>
            </w:pPr>
            <w:r w:rsidRPr="007121D0">
              <w:rPr>
                <w:sz w:val="18"/>
              </w:rPr>
              <w:t>63</w:t>
            </w:r>
          </w:p>
        </w:tc>
        <w:tc>
          <w:tcPr>
            <w:tcW w:w="765" w:type="dxa"/>
            <w:shd w:val="clear" w:color="auto" w:fill="auto"/>
            <w:vAlign w:val="bottom"/>
          </w:tcPr>
          <w:p w14:paraId="63D0BBA3" w14:textId="77777777" w:rsidR="0030741B" w:rsidRPr="007121D0" w:rsidRDefault="0030741B" w:rsidP="007121D0">
            <w:pPr>
              <w:spacing w:before="40" w:after="40" w:line="220" w:lineRule="exact"/>
              <w:ind w:right="113"/>
              <w:jc w:val="right"/>
              <w:rPr>
                <w:sz w:val="18"/>
              </w:rPr>
            </w:pPr>
            <w:r w:rsidRPr="007121D0">
              <w:rPr>
                <w:sz w:val="18"/>
              </w:rPr>
              <w:t>63</w:t>
            </w:r>
          </w:p>
        </w:tc>
        <w:tc>
          <w:tcPr>
            <w:tcW w:w="766" w:type="dxa"/>
            <w:shd w:val="clear" w:color="auto" w:fill="auto"/>
            <w:vAlign w:val="bottom"/>
          </w:tcPr>
          <w:p w14:paraId="59BB39E0" w14:textId="77777777" w:rsidR="0030741B" w:rsidRPr="007121D0" w:rsidRDefault="0030741B" w:rsidP="007121D0">
            <w:pPr>
              <w:spacing w:before="40" w:after="40" w:line="220" w:lineRule="exact"/>
              <w:ind w:right="113"/>
              <w:jc w:val="right"/>
              <w:rPr>
                <w:sz w:val="18"/>
              </w:rPr>
            </w:pPr>
            <w:r w:rsidRPr="007121D0">
              <w:rPr>
                <w:sz w:val="18"/>
              </w:rPr>
              <w:t>64</w:t>
            </w:r>
          </w:p>
        </w:tc>
      </w:tr>
      <w:tr w:rsidR="007121D0" w:rsidRPr="007121D0" w14:paraId="29C35AEB" w14:textId="77777777" w:rsidTr="007121D0">
        <w:tc>
          <w:tcPr>
            <w:tcW w:w="3544" w:type="dxa"/>
            <w:shd w:val="clear" w:color="auto" w:fill="auto"/>
          </w:tcPr>
          <w:p w14:paraId="13336C4B" w14:textId="77777777" w:rsidR="0030741B" w:rsidRPr="007121D0" w:rsidRDefault="0030741B" w:rsidP="007121D0">
            <w:pPr>
              <w:spacing w:before="40" w:after="40" w:line="220" w:lineRule="exact"/>
              <w:ind w:right="113"/>
              <w:rPr>
                <w:sz w:val="18"/>
              </w:rPr>
            </w:pPr>
            <w:r w:rsidRPr="007121D0">
              <w:rPr>
                <w:sz w:val="18"/>
              </w:rPr>
              <w:t>No. of registered Technical Vocational and Education Training (TVET) institutions</w:t>
            </w:r>
          </w:p>
        </w:tc>
        <w:tc>
          <w:tcPr>
            <w:tcW w:w="765" w:type="dxa"/>
            <w:shd w:val="clear" w:color="auto" w:fill="auto"/>
            <w:vAlign w:val="bottom"/>
          </w:tcPr>
          <w:p w14:paraId="36CE3437" w14:textId="79049605" w:rsidR="0030741B" w:rsidRPr="007121D0" w:rsidRDefault="0030741B" w:rsidP="007121D0">
            <w:pPr>
              <w:spacing w:before="40" w:after="40" w:line="220" w:lineRule="exact"/>
              <w:ind w:right="113"/>
              <w:jc w:val="right"/>
              <w:rPr>
                <w:sz w:val="18"/>
              </w:rPr>
            </w:pPr>
            <w:r w:rsidRPr="007121D0">
              <w:rPr>
                <w:sz w:val="18"/>
              </w:rPr>
              <w:t>1</w:t>
            </w:r>
            <w:r w:rsidR="007121D0">
              <w:rPr>
                <w:sz w:val="18"/>
              </w:rPr>
              <w:t xml:space="preserve"> </w:t>
            </w:r>
            <w:r w:rsidRPr="007121D0">
              <w:rPr>
                <w:sz w:val="18"/>
              </w:rPr>
              <w:t>300</w:t>
            </w:r>
          </w:p>
        </w:tc>
        <w:tc>
          <w:tcPr>
            <w:tcW w:w="765" w:type="dxa"/>
            <w:shd w:val="clear" w:color="auto" w:fill="auto"/>
            <w:vAlign w:val="bottom"/>
          </w:tcPr>
          <w:p w14:paraId="1FB5F9F3" w14:textId="48631454" w:rsidR="0030741B" w:rsidRPr="007121D0" w:rsidRDefault="0030741B" w:rsidP="007121D0">
            <w:pPr>
              <w:spacing w:before="40" w:after="40" w:line="220" w:lineRule="exact"/>
              <w:ind w:right="113"/>
              <w:jc w:val="right"/>
              <w:rPr>
                <w:sz w:val="18"/>
              </w:rPr>
            </w:pPr>
            <w:r w:rsidRPr="007121D0">
              <w:rPr>
                <w:sz w:val="18"/>
              </w:rPr>
              <w:t>1</w:t>
            </w:r>
            <w:r w:rsidR="007121D0">
              <w:rPr>
                <w:sz w:val="18"/>
              </w:rPr>
              <w:t xml:space="preserve"> </w:t>
            </w:r>
            <w:r w:rsidRPr="007121D0">
              <w:rPr>
                <w:sz w:val="18"/>
              </w:rPr>
              <w:t>962</w:t>
            </w:r>
          </w:p>
        </w:tc>
        <w:tc>
          <w:tcPr>
            <w:tcW w:w="765" w:type="dxa"/>
            <w:shd w:val="clear" w:color="auto" w:fill="auto"/>
            <w:vAlign w:val="bottom"/>
          </w:tcPr>
          <w:p w14:paraId="23429C32" w14:textId="21337C7C" w:rsidR="0030741B" w:rsidRPr="007121D0" w:rsidRDefault="0030741B" w:rsidP="007121D0">
            <w:pPr>
              <w:spacing w:before="40" w:after="40" w:line="220" w:lineRule="exact"/>
              <w:ind w:right="113"/>
              <w:jc w:val="right"/>
              <w:rPr>
                <w:sz w:val="18"/>
              </w:rPr>
            </w:pPr>
            <w:r w:rsidRPr="007121D0">
              <w:rPr>
                <w:sz w:val="18"/>
              </w:rPr>
              <w:t>1</w:t>
            </w:r>
            <w:r w:rsidR="007121D0">
              <w:rPr>
                <w:sz w:val="18"/>
              </w:rPr>
              <w:t xml:space="preserve"> </w:t>
            </w:r>
            <w:r w:rsidRPr="007121D0">
              <w:rPr>
                <w:sz w:val="18"/>
              </w:rPr>
              <w:t>769</w:t>
            </w:r>
          </w:p>
        </w:tc>
        <w:tc>
          <w:tcPr>
            <w:tcW w:w="765" w:type="dxa"/>
            <w:shd w:val="clear" w:color="auto" w:fill="auto"/>
            <w:vAlign w:val="bottom"/>
          </w:tcPr>
          <w:p w14:paraId="4D6EF77D" w14:textId="32BEC380" w:rsidR="0030741B" w:rsidRPr="007121D0" w:rsidRDefault="0030741B" w:rsidP="007121D0">
            <w:pPr>
              <w:spacing w:before="40" w:after="40" w:line="220" w:lineRule="exact"/>
              <w:ind w:right="113"/>
              <w:jc w:val="right"/>
              <w:rPr>
                <w:sz w:val="18"/>
              </w:rPr>
            </w:pPr>
            <w:r w:rsidRPr="007121D0">
              <w:rPr>
                <w:sz w:val="18"/>
              </w:rPr>
              <w:t>2</w:t>
            </w:r>
            <w:r w:rsidR="007121D0">
              <w:rPr>
                <w:sz w:val="18"/>
              </w:rPr>
              <w:t xml:space="preserve"> </w:t>
            </w:r>
            <w:r w:rsidRPr="007121D0">
              <w:rPr>
                <w:sz w:val="18"/>
              </w:rPr>
              <w:t>140</w:t>
            </w:r>
          </w:p>
        </w:tc>
        <w:tc>
          <w:tcPr>
            <w:tcW w:w="766" w:type="dxa"/>
            <w:shd w:val="clear" w:color="auto" w:fill="auto"/>
            <w:vAlign w:val="bottom"/>
          </w:tcPr>
          <w:p w14:paraId="351961A2" w14:textId="5D9D2CF6" w:rsidR="0030741B" w:rsidRPr="007121D0" w:rsidRDefault="0030741B" w:rsidP="007121D0">
            <w:pPr>
              <w:spacing w:before="40" w:after="40" w:line="220" w:lineRule="exact"/>
              <w:ind w:right="113"/>
              <w:jc w:val="right"/>
              <w:rPr>
                <w:sz w:val="18"/>
              </w:rPr>
            </w:pPr>
            <w:r w:rsidRPr="007121D0">
              <w:rPr>
                <w:sz w:val="18"/>
              </w:rPr>
              <w:t>2</w:t>
            </w:r>
            <w:r w:rsidR="007121D0">
              <w:rPr>
                <w:sz w:val="18"/>
              </w:rPr>
              <w:t xml:space="preserve"> </w:t>
            </w:r>
            <w:r w:rsidRPr="007121D0">
              <w:rPr>
                <w:sz w:val="18"/>
              </w:rPr>
              <w:t>301</w:t>
            </w:r>
          </w:p>
        </w:tc>
      </w:tr>
      <w:tr w:rsidR="007121D0" w:rsidRPr="007121D0" w14:paraId="530BC08E" w14:textId="77777777" w:rsidTr="007121D0">
        <w:tc>
          <w:tcPr>
            <w:tcW w:w="7370" w:type="dxa"/>
            <w:gridSpan w:val="6"/>
            <w:shd w:val="clear" w:color="auto" w:fill="auto"/>
          </w:tcPr>
          <w:p w14:paraId="48467BE4" w14:textId="082C71D9" w:rsidR="007121D0" w:rsidRPr="007121D0" w:rsidRDefault="007121D0" w:rsidP="007121D0">
            <w:pPr>
              <w:spacing w:before="40" w:after="40" w:line="220" w:lineRule="exact"/>
              <w:ind w:right="113"/>
              <w:rPr>
                <w:i/>
                <w:sz w:val="16"/>
              </w:rPr>
            </w:pPr>
            <w:r w:rsidRPr="007121D0">
              <w:rPr>
                <w:i/>
                <w:sz w:val="16"/>
              </w:rPr>
              <w:t>Enrolment</w:t>
            </w:r>
          </w:p>
        </w:tc>
      </w:tr>
      <w:tr w:rsidR="007121D0" w:rsidRPr="007121D0" w14:paraId="5BA64819" w14:textId="77777777" w:rsidTr="007121D0">
        <w:tc>
          <w:tcPr>
            <w:tcW w:w="3544" w:type="dxa"/>
            <w:shd w:val="clear" w:color="auto" w:fill="auto"/>
          </w:tcPr>
          <w:p w14:paraId="04E6E28E" w14:textId="77777777" w:rsidR="0030741B" w:rsidRPr="007121D0" w:rsidRDefault="0030741B" w:rsidP="007121D0">
            <w:pPr>
              <w:spacing w:before="40" w:after="40" w:line="220" w:lineRule="exact"/>
              <w:ind w:right="113"/>
              <w:rPr>
                <w:sz w:val="18"/>
              </w:rPr>
            </w:pPr>
            <w:r w:rsidRPr="007121D0">
              <w:rPr>
                <w:sz w:val="18"/>
              </w:rPr>
              <w:t>Pre Primary school</w:t>
            </w:r>
          </w:p>
        </w:tc>
        <w:tc>
          <w:tcPr>
            <w:tcW w:w="765" w:type="dxa"/>
            <w:shd w:val="clear" w:color="auto" w:fill="auto"/>
            <w:vAlign w:val="bottom"/>
          </w:tcPr>
          <w:p w14:paraId="288E0255" w14:textId="77777777" w:rsidR="0030741B" w:rsidRPr="007121D0" w:rsidRDefault="0030741B" w:rsidP="007121D0">
            <w:pPr>
              <w:spacing w:before="40" w:after="40" w:line="220" w:lineRule="exact"/>
              <w:ind w:right="113"/>
              <w:jc w:val="right"/>
              <w:rPr>
                <w:sz w:val="18"/>
              </w:rPr>
            </w:pPr>
            <w:r w:rsidRPr="007121D0">
              <w:rPr>
                <w:sz w:val="18"/>
              </w:rPr>
              <w:t>3.19 M</w:t>
            </w:r>
          </w:p>
        </w:tc>
        <w:tc>
          <w:tcPr>
            <w:tcW w:w="765" w:type="dxa"/>
            <w:shd w:val="clear" w:color="auto" w:fill="auto"/>
            <w:vAlign w:val="bottom"/>
          </w:tcPr>
          <w:p w14:paraId="6AFC38D0" w14:textId="77777777" w:rsidR="0030741B" w:rsidRPr="007121D0" w:rsidRDefault="0030741B" w:rsidP="007121D0">
            <w:pPr>
              <w:spacing w:before="40" w:after="40" w:line="220" w:lineRule="exact"/>
              <w:ind w:right="113"/>
              <w:jc w:val="right"/>
              <w:rPr>
                <w:sz w:val="18"/>
              </w:rPr>
            </w:pPr>
            <w:r w:rsidRPr="007121D0">
              <w:rPr>
                <w:sz w:val="18"/>
              </w:rPr>
              <w:t>3. 29 M</w:t>
            </w:r>
          </w:p>
        </w:tc>
        <w:tc>
          <w:tcPr>
            <w:tcW w:w="765" w:type="dxa"/>
            <w:shd w:val="clear" w:color="auto" w:fill="auto"/>
            <w:vAlign w:val="bottom"/>
          </w:tcPr>
          <w:p w14:paraId="691C7DC5" w14:textId="77777777" w:rsidR="0030741B" w:rsidRPr="007121D0" w:rsidRDefault="0030741B" w:rsidP="007121D0">
            <w:pPr>
              <w:spacing w:before="40" w:after="40" w:line="220" w:lineRule="exact"/>
              <w:ind w:right="113"/>
              <w:jc w:val="right"/>
              <w:rPr>
                <w:sz w:val="18"/>
              </w:rPr>
            </w:pPr>
            <w:r w:rsidRPr="007121D0">
              <w:rPr>
                <w:sz w:val="18"/>
              </w:rPr>
              <w:t>3.4 M</w:t>
            </w:r>
          </w:p>
        </w:tc>
        <w:tc>
          <w:tcPr>
            <w:tcW w:w="765" w:type="dxa"/>
            <w:shd w:val="clear" w:color="auto" w:fill="auto"/>
            <w:vAlign w:val="bottom"/>
          </w:tcPr>
          <w:p w14:paraId="0511D24D" w14:textId="77777777" w:rsidR="0030741B" w:rsidRPr="007121D0" w:rsidRDefault="0030741B" w:rsidP="007121D0">
            <w:pPr>
              <w:spacing w:before="40" w:after="40" w:line="220" w:lineRule="exact"/>
              <w:ind w:right="113"/>
              <w:jc w:val="right"/>
              <w:rPr>
                <w:sz w:val="18"/>
              </w:rPr>
            </w:pPr>
            <w:r w:rsidRPr="007121D0">
              <w:rPr>
                <w:sz w:val="18"/>
              </w:rPr>
              <w:t>2.7 M</w:t>
            </w:r>
          </w:p>
        </w:tc>
        <w:tc>
          <w:tcPr>
            <w:tcW w:w="766" w:type="dxa"/>
            <w:shd w:val="clear" w:color="auto" w:fill="auto"/>
            <w:vAlign w:val="bottom"/>
          </w:tcPr>
          <w:p w14:paraId="17BD7E63" w14:textId="77777777" w:rsidR="0030741B" w:rsidRPr="007121D0" w:rsidRDefault="0030741B" w:rsidP="007121D0">
            <w:pPr>
              <w:spacing w:before="40" w:after="40" w:line="220" w:lineRule="exact"/>
              <w:ind w:right="113"/>
              <w:jc w:val="right"/>
              <w:rPr>
                <w:sz w:val="18"/>
              </w:rPr>
            </w:pPr>
            <w:r w:rsidRPr="007121D0">
              <w:rPr>
                <w:sz w:val="18"/>
              </w:rPr>
              <w:t>2.8M</w:t>
            </w:r>
          </w:p>
        </w:tc>
      </w:tr>
      <w:tr w:rsidR="007121D0" w:rsidRPr="007121D0" w14:paraId="46985E36" w14:textId="77777777" w:rsidTr="007121D0">
        <w:tc>
          <w:tcPr>
            <w:tcW w:w="3544" w:type="dxa"/>
            <w:shd w:val="clear" w:color="auto" w:fill="auto"/>
          </w:tcPr>
          <w:p w14:paraId="1528C066" w14:textId="77777777" w:rsidR="0030741B" w:rsidRPr="007121D0" w:rsidRDefault="0030741B" w:rsidP="007121D0">
            <w:pPr>
              <w:spacing w:before="40" w:after="40" w:line="220" w:lineRule="exact"/>
              <w:ind w:right="113"/>
              <w:rPr>
                <w:sz w:val="18"/>
              </w:rPr>
            </w:pPr>
            <w:r w:rsidRPr="007121D0">
              <w:rPr>
                <w:sz w:val="18"/>
              </w:rPr>
              <w:t>Primary schools</w:t>
            </w:r>
          </w:p>
        </w:tc>
        <w:tc>
          <w:tcPr>
            <w:tcW w:w="765" w:type="dxa"/>
            <w:shd w:val="clear" w:color="auto" w:fill="auto"/>
            <w:vAlign w:val="bottom"/>
          </w:tcPr>
          <w:p w14:paraId="5769D04F" w14:textId="77777777" w:rsidR="0030741B" w:rsidRPr="007121D0" w:rsidRDefault="0030741B" w:rsidP="007121D0">
            <w:pPr>
              <w:spacing w:before="40" w:after="40" w:line="220" w:lineRule="exact"/>
              <w:ind w:right="113"/>
              <w:jc w:val="right"/>
              <w:rPr>
                <w:sz w:val="18"/>
              </w:rPr>
            </w:pPr>
            <w:r w:rsidRPr="007121D0">
              <w:rPr>
                <w:sz w:val="18"/>
              </w:rPr>
              <w:t>10.3 M</w:t>
            </w:r>
          </w:p>
        </w:tc>
        <w:tc>
          <w:tcPr>
            <w:tcW w:w="765" w:type="dxa"/>
            <w:shd w:val="clear" w:color="auto" w:fill="auto"/>
            <w:vAlign w:val="bottom"/>
          </w:tcPr>
          <w:p w14:paraId="11695CF0" w14:textId="77777777" w:rsidR="0030741B" w:rsidRPr="007121D0" w:rsidRDefault="0030741B" w:rsidP="007121D0">
            <w:pPr>
              <w:spacing w:before="40" w:after="40" w:line="220" w:lineRule="exact"/>
              <w:ind w:right="113"/>
              <w:jc w:val="right"/>
              <w:rPr>
                <w:sz w:val="18"/>
              </w:rPr>
            </w:pPr>
            <w:r w:rsidRPr="007121D0">
              <w:rPr>
                <w:sz w:val="18"/>
              </w:rPr>
              <w:t>10.4 M</w:t>
            </w:r>
          </w:p>
        </w:tc>
        <w:tc>
          <w:tcPr>
            <w:tcW w:w="765" w:type="dxa"/>
            <w:shd w:val="clear" w:color="auto" w:fill="auto"/>
            <w:vAlign w:val="bottom"/>
          </w:tcPr>
          <w:p w14:paraId="121F2ECB" w14:textId="77777777" w:rsidR="0030741B" w:rsidRPr="007121D0" w:rsidRDefault="0030741B" w:rsidP="007121D0">
            <w:pPr>
              <w:spacing w:before="40" w:after="40" w:line="220" w:lineRule="exact"/>
              <w:ind w:right="113"/>
              <w:jc w:val="right"/>
              <w:rPr>
                <w:sz w:val="18"/>
              </w:rPr>
            </w:pPr>
            <w:r w:rsidRPr="007121D0">
              <w:rPr>
                <w:sz w:val="18"/>
              </w:rPr>
              <w:t>10.5 M</w:t>
            </w:r>
          </w:p>
        </w:tc>
        <w:tc>
          <w:tcPr>
            <w:tcW w:w="765" w:type="dxa"/>
            <w:shd w:val="clear" w:color="auto" w:fill="auto"/>
            <w:vAlign w:val="bottom"/>
          </w:tcPr>
          <w:p w14:paraId="5152DFC9" w14:textId="77777777" w:rsidR="0030741B" w:rsidRPr="007121D0" w:rsidRDefault="0030741B" w:rsidP="007121D0">
            <w:pPr>
              <w:spacing w:before="40" w:after="40" w:line="220" w:lineRule="exact"/>
              <w:ind w:right="113"/>
              <w:jc w:val="right"/>
              <w:rPr>
                <w:sz w:val="18"/>
              </w:rPr>
            </w:pPr>
            <w:r w:rsidRPr="007121D0">
              <w:rPr>
                <w:sz w:val="18"/>
              </w:rPr>
              <w:t>10.1 M</w:t>
            </w:r>
          </w:p>
        </w:tc>
        <w:tc>
          <w:tcPr>
            <w:tcW w:w="766" w:type="dxa"/>
            <w:shd w:val="clear" w:color="auto" w:fill="auto"/>
            <w:vAlign w:val="bottom"/>
          </w:tcPr>
          <w:p w14:paraId="73600B24" w14:textId="77777777" w:rsidR="0030741B" w:rsidRPr="007121D0" w:rsidRDefault="0030741B" w:rsidP="007121D0">
            <w:pPr>
              <w:spacing w:before="40" w:after="40" w:line="220" w:lineRule="exact"/>
              <w:ind w:right="113"/>
              <w:jc w:val="right"/>
              <w:rPr>
                <w:sz w:val="18"/>
              </w:rPr>
            </w:pPr>
            <w:r w:rsidRPr="007121D0">
              <w:rPr>
                <w:sz w:val="18"/>
              </w:rPr>
              <w:t>10.17M</w:t>
            </w:r>
          </w:p>
        </w:tc>
      </w:tr>
      <w:tr w:rsidR="007121D0" w:rsidRPr="007121D0" w14:paraId="0D9948B9" w14:textId="77777777" w:rsidTr="007121D0">
        <w:tc>
          <w:tcPr>
            <w:tcW w:w="3544" w:type="dxa"/>
            <w:shd w:val="clear" w:color="auto" w:fill="auto"/>
          </w:tcPr>
          <w:p w14:paraId="5E631A74" w14:textId="77777777" w:rsidR="0030741B" w:rsidRPr="007121D0" w:rsidRDefault="0030741B" w:rsidP="007121D0">
            <w:pPr>
              <w:spacing w:before="40" w:after="40" w:line="220" w:lineRule="exact"/>
              <w:ind w:right="113"/>
              <w:rPr>
                <w:sz w:val="18"/>
              </w:rPr>
            </w:pPr>
            <w:r w:rsidRPr="007121D0">
              <w:rPr>
                <w:sz w:val="18"/>
              </w:rPr>
              <w:t>Secondary Schools</w:t>
            </w:r>
          </w:p>
        </w:tc>
        <w:tc>
          <w:tcPr>
            <w:tcW w:w="765" w:type="dxa"/>
            <w:shd w:val="clear" w:color="auto" w:fill="auto"/>
            <w:vAlign w:val="bottom"/>
          </w:tcPr>
          <w:p w14:paraId="1AFAB001" w14:textId="77777777" w:rsidR="0030741B" w:rsidRPr="007121D0" w:rsidRDefault="0030741B" w:rsidP="007121D0">
            <w:pPr>
              <w:spacing w:before="40" w:after="40" w:line="220" w:lineRule="exact"/>
              <w:ind w:right="113"/>
              <w:jc w:val="right"/>
              <w:rPr>
                <w:sz w:val="18"/>
              </w:rPr>
            </w:pPr>
            <w:r w:rsidRPr="007121D0">
              <w:rPr>
                <w:sz w:val="18"/>
              </w:rPr>
              <w:t>2.7 M</w:t>
            </w:r>
          </w:p>
        </w:tc>
        <w:tc>
          <w:tcPr>
            <w:tcW w:w="765" w:type="dxa"/>
            <w:shd w:val="clear" w:color="auto" w:fill="auto"/>
            <w:vAlign w:val="bottom"/>
          </w:tcPr>
          <w:p w14:paraId="1E3EE45E" w14:textId="77777777" w:rsidR="0030741B" w:rsidRPr="007121D0" w:rsidRDefault="0030741B" w:rsidP="007121D0">
            <w:pPr>
              <w:spacing w:before="40" w:after="40" w:line="220" w:lineRule="exact"/>
              <w:ind w:right="113"/>
              <w:jc w:val="right"/>
              <w:rPr>
                <w:sz w:val="18"/>
              </w:rPr>
            </w:pPr>
            <w:r w:rsidRPr="007121D0">
              <w:rPr>
                <w:sz w:val="18"/>
              </w:rPr>
              <w:t>2.8 M</w:t>
            </w:r>
          </w:p>
        </w:tc>
        <w:tc>
          <w:tcPr>
            <w:tcW w:w="765" w:type="dxa"/>
            <w:shd w:val="clear" w:color="auto" w:fill="auto"/>
            <w:vAlign w:val="bottom"/>
          </w:tcPr>
          <w:p w14:paraId="6DCBA0FE" w14:textId="77777777" w:rsidR="0030741B" w:rsidRPr="007121D0" w:rsidRDefault="0030741B" w:rsidP="007121D0">
            <w:pPr>
              <w:spacing w:before="40" w:after="40" w:line="220" w:lineRule="exact"/>
              <w:ind w:right="113"/>
              <w:jc w:val="right"/>
              <w:rPr>
                <w:sz w:val="18"/>
              </w:rPr>
            </w:pPr>
            <w:r w:rsidRPr="007121D0">
              <w:rPr>
                <w:sz w:val="18"/>
              </w:rPr>
              <w:t>2.9 M</w:t>
            </w:r>
          </w:p>
        </w:tc>
        <w:tc>
          <w:tcPr>
            <w:tcW w:w="765" w:type="dxa"/>
            <w:shd w:val="clear" w:color="auto" w:fill="auto"/>
            <w:vAlign w:val="bottom"/>
          </w:tcPr>
          <w:p w14:paraId="37EC2EFA" w14:textId="77777777" w:rsidR="0030741B" w:rsidRPr="007121D0" w:rsidRDefault="0030741B" w:rsidP="007121D0">
            <w:pPr>
              <w:spacing w:before="40" w:after="40" w:line="220" w:lineRule="exact"/>
              <w:ind w:right="113"/>
              <w:jc w:val="right"/>
              <w:rPr>
                <w:sz w:val="18"/>
              </w:rPr>
            </w:pPr>
            <w:r w:rsidRPr="007121D0">
              <w:rPr>
                <w:sz w:val="18"/>
              </w:rPr>
              <w:t>3.3. M</w:t>
            </w:r>
          </w:p>
        </w:tc>
        <w:tc>
          <w:tcPr>
            <w:tcW w:w="766" w:type="dxa"/>
            <w:shd w:val="clear" w:color="auto" w:fill="auto"/>
            <w:vAlign w:val="bottom"/>
          </w:tcPr>
          <w:p w14:paraId="7AD30CA6" w14:textId="77777777" w:rsidR="0030741B" w:rsidRPr="007121D0" w:rsidRDefault="0030741B" w:rsidP="007121D0">
            <w:pPr>
              <w:spacing w:before="40" w:after="40" w:line="220" w:lineRule="exact"/>
              <w:ind w:right="113"/>
              <w:jc w:val="right"/>
              <w:rPr>
                <w:sz w:val="18"/>
              </w:rPr>
            </w:pPr>
            <w:r w:rsidRPr="007121D0">
              <w:rPr>
                <w:sz w:val="18"/>
              </w:rPr>
              <w:t>3.52M</w:t>
            </w:r>
          </w:p>
        </w:tc>
      </w:tr>
      <w:tr w:rsidR="007121D0" w:rsidRPr="007121D0" w14:paraId="1552DCD9" w14:textId="77777777" w:rsidTr="007121D0">
        <w:tc>
          <w:tcPr>
            <w:tcW w:w="3544" w:type="dxa"/>
            <w:shd w:val="clear" w:color="auto" w:fill="auto"/>
          </w:tcPr>
          <w:p w14:paraId="4C87A3F8" w14:textId="77777777" w:rsidR="0030741B" w:rsidRPr="007121D0" w:rsidRDefault="0030741B" w:rsidP="007121D0">
            <w:pPr>
              <w:spacing w:before="40" w:after="40" w:line="220" w:lineRule="exact"/>
              <w:ind w:right="113"/>
              <w:rPr>
                <w:sz w:val="18"/>
              </w:rPr>
            </w:pPr>
            <w:r w:rsidRPr="007121D0">
              <w:rPr>
                <w:sz w:val="18"/>
              </w:rPr>
              <w:t xml:space="preserve">University </w:t>
            </w:r>
          </w:p>
        </w:tc>
        <w:tc>
          <w:tcPr>
            <w:tcW w:w="765" w:type="dxa"/>
            <w:shd w:val="clear" w:color="auto" w:fill="auto"/>
            <w:vAlign w:val="bottom"/>
          </w:tcPr>
          <w:p w14:paraId="0AAA34DE" w14:textId="3F9B771A" w:rsidR="0030741B" w:rsidRPr="007121D0" w:rsidRDefault="0030741B" w:rsidP="007121D0">
            <w:pPr>
              <w:spacing w:before="40" w:after="40" w:line="220" w:lineRule="exact"/>
              <w:ind w:right="113"/>
              <w:jc w:val="right"/>
              <w:rPr>
                <w:sz w:val="18"/>
              </w:rPr>
            </w:pPr>
            <w:r w:rsidRPr="007121D0">
              <w:rPr>
                <w:sz w:val="18"/>
              </w:rPr>
              <w:t>83</w:t>
            </w:r>
            <w:r w:rsidR="007121D0">
              <w:rPr>
                <w:sz w:val="18"/>
              </w:rPr>
              <w:t xml:space="preserve"> </w:t>
            </w:r>
            <w:r w:rsidRPr="007121D0">
              <w:rPr>
                <w:sz w:val="18"/>
              </w:rPr>
              <w:t>110</w:t>
            </w:r>
          </w:p>
        </w:tc>
        <w:tc>
          <w:tcPr>
            <w:tcW w:w="765" w:type="dxa"/>
            <w:shd w:val="clear" w:color="auto" w:fill="auto"/>
            <w:vAlign w:val="bottom"/>
          </w:tcPr>
          <w:p w14:paraId="3EBADEF9" w14:textId="6C252331" w:rsidR="0030741B" w:rsidRPr="007121D0" w:rsidRDefault="0030741B" w:rsidP="007121D0">
            <w:pPr>
              <w:spacing w:before="40" w:after="40" w:line="220" w:lineRule="exact"/>
              <w:ind w:right="113"/>
              <w:jc w:val="right"/>
              <w:rPr>
                <w:sz w:val="18"/>
              </w:rPr>
            </w:pPr>
            <w:r w:rsidRPr="007121D0">
              <w:rPr>
                <w:sz w:val="18"/>
              </w:rPr>
              <w:t>88</w:t>
            </w:r>
            <w:r w:rsidR="007121D0">
              <w:rPr>
                <w:sz w:val="18"/>
              </w:rPr>
              <w:t xml:space="preserve"> </w:t>
            </w:r>
            <w:r w:rsidRPr="007121D0">
              <w:rPr>
                <w:sz w:val="18"/>
              </w:rPr>
              <w:t>323</w:t>
            </w:r>
          </w:p>
        </w:tc>
        <w:tc>
          <w:tcPr>
            <w:tcW w:w="765" w:type="dxa"/>
            <w:shd w:val="clear" w:color="auto" w:fill="auto"/>
            <w:vAlign w:val="bottom"/>
          </w:tcPr>
          <w:p w14:paraId="2208C462" w14:textId="6455CF94" w:rsidR="0030741B" w:rsidRPr="007121D0" w:rsidRDefault="0030741B" w:rsidP="007121D0">
            <w:pPr>
              <w:spacing w:before="40" w:after="40" w:line="220" w:lineRule="exact"/>
              <w:ind w:right="113"/>
              <w:jc w:val="right"/>
              <w:rPr>
                <w:sz w:val="18"/>
              </w:rPr>
            </w:pPr>
            <w:r w:rsidRPr="007121D0">
              <w:rPr>
                <w:sz w:val="18"/>
              </w:rPr>
              <w:t>68</w:t>
            </w:r>
            <w:r w:rsidR="007121D0">
              <w:rPr>
                <w:sz w:val="18"/>
              </w:rPr>
              <w:t xml:space="preserve"> </w:t>
            </w:r>
            <w:r w:rsidRPr="007121D0">
              <w:rPr>
                <w:sz w:val="18"/>
              </w:rPr>
              <w:t>550</w:t>
            </w:r>
          </w:p>
        </w:tc>
        <w:tc>
          <w:tcPr>
            <w:tcW w:w="765" w:type="dxa"/>
            <w:shd w:val="clear" w:color="auto" w:fill="auto"/>
            <w:vAlign w:val="bottom"/>
          </w:tcPr>
          <w:p w14:paraId="4562B9D8" w14:textId="3EC35F55" w:rsidR="0030741B" w:rsidRPr="007121D0" w:rsidRDefault="0030741B" w:rsidP="007121D0">
            <w:pPr>
              <w:spacing w:before="40" w:after="40" w:line="220" w:lineRule="exact"/>
              <w:ind w:right="113"/>
              <w:jc w:val="right"/>
              <w:rPr>
                <w:sz w:val="18"/>
              </w:rPr>
            </w:pPr>
            <w:r w:rsidRPr="007121D0">
              <w:rPr>
                <w:sz w:val="18"/>
              </w:rPr>
              <w:t>89</w:t>
            </w:r>
            <w:r w:rsidR="007121D0">
              <w:rPr>
                <w:sz w:val="18"/>
              </w:rPr>
              <w:t xml:space="preserve"> </w:t>
            </w:r>
            <w:r w:rsidRPr="007121D0">
              <w:rPr>
                <w:sz w:val="18"/>
              </w:rPr>
              <w:t>488</w:t>
            </w:r>
          </w:p>
        </w:tc>
        <w:tc>
          <w:tcPr>
            <w:tcW w:w="766" w:type="dxa"/>
            <w:shd w:val="clear" w:color="auto" w:fill="auto"/>
            <w:vAlign w:val="bottom"/>
          </w:tcPr>
          <w:p w14:paraId="77806FED" w14:textId="228BB8AF" w:rsidR="0030741B" w:rsidRPr="007121D0" w:rsidRDefault="0030741B" w:rsidP="007121D0">
            <w:pPr>
              <w:spacing w:before="40" w:after="40" w:line="220" w:lineRule="exact"/>
              <w:ind w:right="113"/>
              <w:jc w:val="right"/>
              <w:rPr>
                <w:sz w:val="18"/>
              </w:rPr>
            </w:pPr>
            <w:r w:rsidRPr="007121D0">
              <w:rPr>
                <w:sz w:val="18"/>
              </w:rPr>
              <w:t>122</w:t>
            </w:r>
            <w:r w:rsidR="007121D0">
              <w:rPr>
                <w:sz w:val="18"/>
              </w:rPr>
              <w:t xml:space="preserve"> </w:t>
            </w:r>
            <w:r w:rsidRPr="007121D0">
              <w:rPr>
                <w:sz w:val="18"/>
              </w:rPr>
              <w:t>831</w:t>
            </w:r>
          </w:p>
        </w:tc>
      </w:tr>
    </w:tbl>
    <w:p w14:paraId="26EF2D27" w14:textId="014FA438" w:rsidR="0030741B" w:rsidRPr="007121D0" w:rsidRDefault="0030741B" w:rsidP="007121D0">
      <w:pPr>
        <w:spacing w:before="120" w:after="240" w:line="240" w:lineRule="atLeast"/>
        <w:ind w:left="1134" w:right="1134" w:firstLine="170"/>
        <w:rPr>
          <w:sz w:val="18"/>
        </w:rPr>
      </w:pPr>
      <w:r w:rsidRPr="007121D0">
        <w:rPr>
          <w:i/>
          <w:iCs/>
          <w:sz w:val="18"/>
        </w:rPr>
        <w:t>Source</w:t>
      </w:r>
      <w:r w:rsidRPr="007121D0">
        <w:rPr>
          <w:sz w:val="18"/>
        </w:rPr>
        <w:t>: Kenya National Bureau of Statistics, Economic Survey Reports</w:t>
      </w:r>
      <w:r w:rsidR="00BD779C">
        <w:rPr>
          <w:sz w:val="18"/>
        </w:rPr>
        <w:t>.</w:t>
      </w:r>
    </w:p>
    <w:p w14:paraId="40A3ED1C" w14:textId="0204978F" w:rsidR="0030741B" w:rsidRPr="007121D0" w:rsidRDefault="0030741B" w:rsidP="007121D0">
      <w:pPr>
        <w:pStyle w:val="Heading1"/>
        <w:spacing w:after="120"/>
        <w:rPr>
          <w:b/>
          <w:bCs/>
        </w:rPr>
      </w:pPr>
      <w:bookmarkStart w:id="15" w:name="_Toc29204"/>
      <w:r w:rsidRPr="003853A1">
        <w:t>Table 5</w:t>
      </w:r>
      <w:r w:rsidR="007121D0">
        <w:br/>
      </w:r>
      <w:r w:rsidRPr="007121D0">
        <w:rPr>
          <w:b/>
          <w:bCs/>
        </w:rPr>
        <w:t>Enrolment Rates statistical data, disaggregated by sex (2012</w:t>
      </w:r>
      <w:r w:rsidR="007121D0" w:rsidRPr="007121D0">
        <w:rPr>
          <w:b/>
          <w:bCs/>
          <w:sz w:val="18"/>
        </w:rPr>
        <w:t>–</w:t>
      </w:r>
      <w:r w:rsidRPr="007121D0">
        <w:rPr>
          <w:b/>
          <w:bCs/>
        </w:rPr>
        <w:t>2020)</w:t>
      </w:r>
      <w:bookmarkEnd w:id="15"/>
    </w:p>
    <w:p w14:paraId="6BCC30FF" w14:textId="2D4B9433" w:rsidR="0030741B" w:rsidRPr="003853A1" w:rsidRDefault="0030741B" w:rsidP="007121D0">
      <w:pPr>
        <w:pStyle w:val="H23G"/>
      </w:pPr>
      <w:r w:rsidRPr="003853A1">
        <w:tab/>
        <w:t>1.</w:t>
      </w:r>
      <w:r w:rsidRPr="003853A1">
        <w:tab/>
        <w:t>Pre-primary Education -Number (</w:t>
      </w:r>
      <w:r w:rsidR="005E034E">
        <w:t>‘</w:t>
      </w:r>
      <w:r w:rsidRPr="003853A1">
        <w:t>000)</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04"/>
        <w:gridCol w:w="939"/>
        <w:gridCol w:w="939"/>
        <w:gridCol w:w="824"/>
        <w:gridCol w:w="829"/>
        <w:gridCol w:w="901"/>
        <w:gridCol w:w="901"/>
        <w:gridCol w:w="676"/>
        <w:gridCol w:w="676"/>
        <w:gridCol w:w="716"/>
      </w:tblGrid>
      <w:tr w:rsidR="007121D0" w:rsidRPr="007121D0" w14:paraId="38B3A180" w14:textId="77777777" w:rsidTr="007121D0">
        <w:trPr>
          <w:tblHeader/>
        </w:trPr>
        <w:tc>
          <w:tcPr>
            <w:tcW w:w="1323" w:type="dxa"/>
            <w:tcBorders>
              <w:top w:val="single" w:sz="4" w:space="0" w:color="auto"/>
              <w:bottom w:val="single" w:sz="12" w:space="0" w:color="auto"/>
            </w:tcBorders>
            <w:shd w:val="clear" w:color="auto" w:fill="auto"/>
            <w:vAlign w:val="bottom"/>
          </w:tcPr>
          <w:p w14:paraId="1380A113" w14:textId="77777777" w:rsidR="0030741B" w:rsidRPr="007121D0" w:rsidRDefault="0030741B" w:rsidP="007121D0">
            <w:pPr>
              <w:spacing w:before="80" w:after="80" w:line="200" w:lineRule="exact"/>
              <w:ind w:right="113"/>
              <w:rPr>
                <w:i/>
                <w:sz w:val="16"/>
              </w:rPr>
            </w:pPr>
            <w:r w:rsidRPr="007121D0">
              <w:rPr>
                <w:i/>
                <w:sz w:val="16"/>
              </w:rPr>
              <w:t>Enrolment</w:t>
            </w:r>
          </w:p>
        </w:tc>
        <w:tc>
          <w:tcPr>
            <w:tcW w:w="1126" w:type="dxa"/>
            <w:tcBorders>
              <w:top w:val="single" w:sz="4" w:space="0" w:color="auto"/>
              <w:bottom w:val="single" w:sz="12" w:space="0" w:color="auto"/>
            </w:tcBorders>
            <w:shd w:val="clear" w:color="auto" w:fill="auto"/>
            <w:vAlign w:val="bottom"/>
          </w:tcPr>
          <w:p w14:paraId="48B001E3" w14:textId="77777777" w:rsidR="0030741B" w:rsidRPr="007121D0" w:rsidRDefault="0030741B" w:rsidP="007121D0">
            <w:pPr>
              <w:spacing w:before="80" w:after="80" w:line="200" w:lineRule="exact"/>
              <w:ind w:right="113"/>
              <w:jc w:val="right"/>
              <w:rPr>
                <w:i/>
                <w:sz w:val="16"/>
              </w:rPr>
            </w:pPr>
            <w:r w:rsidRPr="007121D0">
              <w:rPr>
                <w:i/>
                <w:sz w:val="16"/>
              </w:rPr>
              <w:t>2012</w:t>
            </w:r>
          </w:p>
        </w:tc>
        <w:tc>
          <w:tcPr>
            <w:tcW w:w="1126" w:type="dxa"/>
            <w:tcBorders>
              <w:top w:val="single" w:sz="4" w:space="0" w:color="auto"/>
              <w:bottom w:val="single" w:sz="12" w:space="0" w:color="auto"/>
            </w:tcBorders>
            <w:shd w:val="clear" w:color="auto" w:fill="auto"/>
            <w:vAlign w:val="bottom"/>
          </w:tcPr>
          <w:p w14:paraId="23452CD8" w14:textId="77777777" w:rsidR="0030741B" w:rsidRPr="007121D0" w:rsidRDefault="0030741B" w:rsidP="007121D0">
            <w:pPr>
              <w:spacing w:before="80" w:after="80" w:line="200" w:lineRule="exact"/>
              <w:ind w:right="113"/>
              <w:jc w:val="right"/>
              <w:rPr>
                <w:i/>
                <w:sz w:val="16"/>
              </w:rPr>
            </w:pPr>
            <w:r w:rsidRPr="007121D0">
              <w:rPr>
                <w:i/>
                <w:sz w:val="16"/>
              </w:rPr>
              <w:t>2013</w:t>
            </w:r>
          </w:p>
        </w:tc>
        <w:tc>
          <w:tcPr>
            <w:tcW w:w="987" w:type="dxa"/>
            <w:tcBorders>
              <w:top w:val="single" w:sz="4" w:space="0" w:color="auto"/>
              <w:bottom w:val="single" w:sz="12" w:space="0" w:color="auto"/>
            </w:tcBorders>
            <w:shd w:val="clear" w:color="auto" w:fill="auto"/>
            <w:vAlign w:val="bottom"/>
          </w:tcPr>
          <w:p w14:paraId="2FD629F8" w14:textId="77777777" w:rsidR="0030741B" w:rsidRPr="007121D0" w:rsidRDefault="0030741B" w:rsidP="007121D0">
            <w:pPr>
              <w:spacing w:before="80" w:after="80" w:line="200" w:lineRule="exact"/>
              <w:ind w:right="113"/>
              <w:jc w:val="right"/>
              <w:rPr>
                <w:i/>
                <w:sz w:val="16"/>
              </w:rPr>
            </w:pPr>
            <w:r w:rsidRPr="007121D0">
              <w:rPr>
                <w:i/>
                <w:sz w:val="16"/>
              </w:rPr>
              <w:t>2014</w:t>
            </w:r>
          </w:p>
        </w:tc>
        <w:tc>
          <w:tcPr>
            <w:tcW w:w="994" w:type="dxa"/>
            <w:tcBorders>
              <w:top w:val="single" w:sz="4" w:space="0" w:color="auto"/>
              <w:bottom w:val="single" w:sz="12" w:space="0" w:color="auto"/>
            </w:tcBorders>
            <w:shd w:val="clear" w:color="auto" w:fill="auto"/>
            <w:vAlign w:val="bottom"/>
          </w:tcPr>
          <w:p w14:paraId="4614DE38" w14:textId="77777777" w:rsidR="0030741B" w:rsidRPr="007121D0" w:rsidRDefault="0030741B" w:rsidP="007121D0">
            <w:pPr>
              <w:spacing w:before="80" w:after="80" w:line="200" w:lineRule="exact"/>
              <w:ind w:right="113"/>
              <w:jc w:val="right"/>
              <w:rPr>
                <w:i/>
                <w:sz w:val="16"/>
              </w:rPr>
            </w:pPr>
            <w:r w:rsidRPr="007121D0">
              <w:rPr>
                <w:i/>
                <w:sz w:val="16"/>
              </w:rPr>
              <w:t>2015</w:t>
            </w:r>
          </w:p>
        </w:tc>
        <w:tc>
          <w:tcPr>
            <w:tcW w:w="1080" w:type="dxa"/>
            <w:tcBorders>
              <w:top w:val="single" w:sz="4" w:space="0" w:color="auto"/>
              <w:bottom w:val="single" w:sz="12" w:space="0" w:color="auto"/>
            </w:tcBorders>
            <w:shd w:val="clear" w:color="auto" w:fill="auto"/>
            <w:vAlign w:val="bottom"/>
          </w:tcPr>
          <w:p w14:paraId="299DDCFE" w14:textId="77777777" w:rsidR="0030741B" w:rsidRPr="007121D0" w:rsidRDefault="0030741B" w:rsidP="007121D0">
            <w:pPr>
              <w:spacing w:before="80" w:after="80" w:line="200" w:lineRule="exact"/>
              <w:ind w:right="113"/>
              <w:jc w:val="right"/>
              <w:rPr>
                <w:i/>
                <w:sz w:val="16"/>
              </w:rPr>
            </w:pPr>
            <w:r w:rsidRPr="007121D0">
              <w:rPr>
                <w:i/>
                <w:sz w:val="16"/>
              </w:rPr>
              <w:t>2016</w:t>
            </w:r>
          </w:p>
        </w:tc>
        <w:tc>
          <w:tcPr>
            <w:tcW w:w="1080" w:type="dxa"/>
            <w:tcBorders>
              <w:top w:val="single" w:sz="4" w:space="0" w:color="auto"/>
              <w:bottom w:val="single" w:sz="12" w:space="0" w:color="auto"/>
            </w:tcBorders>
            <w:shd w:val="clear" w:color="auto" w:fill="auto"/>
            <w:vAlign w:val="bottom"/>
          </w:tcPr>
          <w:p w14:paraId="2833BD2A" w14:textId="77777777" w:rsidR="0030741B" w:rsidRPr="007121D0" w:rsidRDefault="0030741B" w:rsidP="007121D0">
            <w:pPr>
              <w:spacing w:before="80" w:after="80" w:line="200" w:lineRule="exact"/>
              <w:ind w:right="113"/>
              <w:jc w:val="right"/>
              <w:rPr>
                <w:i/>
                <w:sz w:val="16"/>
              </w:rPr>
            </w:pPr>
            <w:r w:rsidRPr="007121D0">
              <w:rPr>
                <w:i/>
                <w:sz w:val="16"/>
              </w:rPr>
              <w:t>2017</w:t>
            </w:r>
          </w:p>
        </w:tc>
        <w:tc>
          <w:tcPr>
            <w:tcW w:w="810" w:type="dxa"/>
            <w:tcBorders>
              <w:top w:val="single" w:sz="4" w:space="0" w:color="auto"/>
              <w:bottom w:val="single" w:sz="12" w:space="0" w:color="auto"/>
            </w:tcBorders>
            <w:shd w:val="clear" w:color="auto" w:fill="auto"/>
            <w:vAlign w:val="bottom"/>
          </w:tcPr>
          <w:p w14:paraId="63ECB345" w14:textId="77777777" w:rsidR="0030741B" w:rsidRPr="007121D0" w:rsidRDefault="0030741B" w:rsidP="007121D0">
            <w:pPr>
              <w:spacing w:before="80" w:after="80" w:line="200" w:lineRule="exact"/>
              <w:ind w:right="113"/>
              <w:jc w:val="right"/>
              <w:rPr>
                <w:i/>
                <w:sz w:val="16"/>
              </w:rPr>
            </w:pPr>
            <w:r w:rsidRPr="007121D0">
              <w:rPr>
                <w:i/>
                <w:sz w:val="16"/>
              </w:rPr>
              <w:t>2018</w:t>
            </w:r>
          </w:p>
        </w:tc>
        <w:tc>
          <w:tcPr>
            <w:tcW w:w="810" w:type="dxa"/>
            <w:tcBorders>
              <w:top w:val="single" w:sz="4" w:space="0" w:color="auto"/>
              <w:bottom w:val="single" w:sz="12" w:space="0" w:color="auto"/>
            </w:tcBorders>
            <w:shd w:val="clear" w:color="auto" w:fill="auto"/>
            <w:vAlign w:val="bottom"/>
          </w:tcPr>
          <w:p w14:paraId="0AA6550E" w14:textId="77777777" w:rsidR="0030741B" w:rsidRPr="007121D0" w:rsidRDefault="0030741B" w:rsidP="007121D0">
            <w:pPr>
              <w:spacing w:before="80" w:after="80" w:line="200" w:lineRule="exact"/>
              <w:ind w:right="113"/>
              <w:jc w:val="right"/>
              <w:rPr>
                <w:i/>
                <w:sz w:val="16"/>
              </w:rPr>
            </w:pPr>
            <w:r w:rsidRPr="007121D0">
              <w:rPr>
                <w:i/>
                <w:sz w:val="16"/>
              </w:rPr>
              <w:t>2019</w:t>
            </w:r>
          </w:p>
        </w:tc>
        <w:tc>
          <w:tcPr>
            <w:tcW w:w="858" w:type="dxa"/>
            <w:tcBorders>
              <w:top w:val="single" w:sz="4" w:space="0" w:color="auto"/>
              <w:bottom w:val="single" w:sz="12" w:space="0" w:color="auto"/>
            </w:tcBorders>
            <w:shd w:val="clear" w:color="auto" w:fill="auto"/>
            <w:vAlign w:val="bottom"/>
          </w:tcPr>
          <w:p w14:paraId="2A19BEA6" w14:textId="77777777" w:rsidR="0030741B" w:rsidRPr="007121D0" w:rsidRDefault="0030741B" w:rsidP="007121D0">
            <w:pPr>
              <w:spacing w:before="80" w:after="80" w:line="200" w:lineRule="exact"/>
              <w:ind w:right="113"/>
              <w:jc w:val="right"/>
              <w:rPr>
                <w:i/>
                <w:sz w:val="16"/>
              </w:rPr>
            </w:pPr>
            <w:r w:rsidRPr="007121D0">
              <w:rPr>
                <w:i/>
                <w:sz w:val="16"/>
              </w:rPr>
              <w:t>2020</w:t>
            </w:r>
          </w:p>
        </w:tc>
      </w:tr>
      <w:tr w:rsidR="007121D0" w:rsidRPr="007121D0" w14:paraId="118289DD" w14:textId="77777777" w:rsidTr="007121D0">
        <w:tc>
          <w:tcPr>
            <w:tcW w:w="1323" w:type="dxa"/>
            <w:tcBorders>
              <w:top w:val="single" w:sz="12" w:space="0" w:color="auto"/>
            </w:tcBorders>
            <w:shd w:val="clear" w:color="auto" w:fill="auto"/>
          </w:tcPr>
          <w:p w14:paraId="5E477202" w14:textId="77777777" w:rsidR="0030741B" w:rsidRPr="007121D0" w:rsidRDefault="0030741B" w:rsidP="007121D0">
            <w:pPr>
              <w:spacing w:before="40" w:after="40" w:line="220" w:lineRule="exact"/>
              <w:ind w:right="113"/>
              <w:rPr>
                <w:sz w:val="18"/>
              </w:rPr>
            </w:pPr>
            <w:r w:rsidRPr="007121D0">
              <w:rPr>
                <w:sz w:val="18"/>
              </w:rPr>
              <w:t>Boys</w:t>
            </w:r>
          </w:p>
        </w:tc>
        <w:tc>
          <w:tcPr>
            <w:tcW w:w="1126" w:type="dxa"/>
            <w:tcBorders>
              <w:top w:val="single" w:sz="12" w:space="0" w:color="auto"/>
            </w:tcBorders>
            <w:shd w:val="clear" w:color="auto" w:fill="auto"/>
            <w:vAlign w:val="bottom"/>
          </w:tcPr>
          <w:p w14:paraId="75ED8DA4" w14:textId="15657A11" w:rsidR="0030741B" w:rsidRPr="007121D0" w:rsidRDefault="0030741B" w:rsidP="007121D0">
            <w:pPr>
              <w:spacing w:before="40" w:after="40" w:line="220" w:lineRule="exact"/>
              <w:ind w:right="113"/>
              <w:jc w:val="right"/>
              <w:rPr>
                <w:sz w:val="18"/>
              </w:rPr>
            </w:pPr>
            <w:r w:rsidRPr="007121D0">
              <w:rPr>
                <w:sz w:val="18"/>
              </w:rPr>
              <w:t>1</w:t>
            </w:r>
            <w:r w:rsidR="00A71B57">
              <w:rPr>
                <w:sz w:val="18"/>
              </w:rPr>
              <w:t xml:space="preserve"> </w:t>
            </w:r>
            <w:r w:rsidRPr="007121D0">
              <w:rPr>
                <w:sz w:val="18"/>
              </w:rPr>
              <w:t>346.2</w:t>
            </w:r>
          </w:p>
        </w:tc>
        <w:tc>
          <w:tcPr>
            <w:tcW w:w="1126" w:type="dxa"/>
            <w:tcBorders>
              <w:top w:val="single" w:sz="12" w:space="0" w:color="auto"/>
            </w:tcBorders>
            <w:shd w:val="clear" w:color="auto" w:fill="auto"/>
            <w:vAlign w:val="bottom"/>
          </w:tcPr>
          <w:p w14:paraId="355FC164" w14:textId="7108A31B" w:rsidR="0030741B" w:rsidRPr="007121D0" w:rsidRDefault="0030741B" w:rsidP="007121D0">
            <w:pPr>
              <w:spacing w:before="40" w:after="40" w:line="220" w:lineRule="exact"/>
              <w:ind w:right="113"/>
              <w:jc w:val="right"/>
              <w:rPr>
                <w:sz w:val="18"/>
              </w:rPr>
            </w:pPr>
            <w:r w:rsidRPr="007121D0">
              <w:rPr>
                <w:sz w:val="18"/>
              </w:rPr>
              <w:t>1</w:t>
            </w:r>
            <w:r w:rsidR="00A71B57">
              <w:rPr>
                <w:sz w:val="18"/>
              </w:rPr>
              <w:t xml:space="preserve"> </w:t>
            </w:r>
            <w:r w:rsidRPr="007121D0">
              <w:rPr>
                <w:sz w:val="18"/>
              </w:rPr>
              <w:t>411.3</w:t>
            </w:r>
          </w:p>
        </w:tc>
        <w:tc>
          <w:tcPr>
            <w:tcW w:w="987" w:type="dxa"/>
            <w:tcBorders>
              <w:top w:val="single" w:sz="12" w:space="0" w:color="auto"/>
            </w:tcBorders>
            <w:shd w:val="clear" w:color="auto" w:fill="auto"/>
            <w:vAlign w:val="bottom"/>
          </w:tcPr>
          <w:p w14:paraId="358AFA10" w14:textId="73664734" w:rsidR="0030741B" w:rsidRPr="007121D0" w:rsidRDefault="0030741B" w:rsidP="007121D0">
            <w:pPr>
              <w:spacing w:before="40" w:after="40" w:line="220" w:lineRule="exact"/>
              <w:ind w:right="113"/>
              <w:jc w:val="right"/>
              <w:rPr>
                <w:sz w:val="18"/>
              </w:rPr>
            </w:pPr>
            <w:r w:rsidRPr="007121D0">
              <w:rPr>
                <w:sz w:val="18"/>
              </w:rPr>
              <w:t>1</w:t>
            </w:r>
            <w:r w:rsidR="00A71B57">
              <w:rPr>
                <w:sz w:val="18"/>
              </w:rPr>
              <w:t xml:space="preserve"> </w:t>
            </w:r>
            <w:r w:rsidRPr="007121D0">
              <w:rPr>
                <w:sz w:val="18"/>
              </w:rPr>
              <w:t>476.3</w:t>
            </w:r>
          </w:p>
        </w:tc>
        <w:tc>
          <w:tcPr>
            <w:tcW w:w="994" w:type="dxa"/>
            <w:tcBorders>
              <w:top w:val="single" w:sz="12" w:space="0" w:color="auto"/>
            </w:tcBorders>
            <w:shd w:val="clear" w:color="auto" w:fill="auto"/>
            <w:vAlign w:val="bottom"/>
          </w:tcPr>
          <w:p w14:paraId="2FA7FE65" w14:textId="35C69498" w:rsidR="0030741B" w:rsidRPr="007121D0" w:rsidRDefault="0030741B" w:rsidP="007121D0">
            <w:pPr>
              <w:spacing w:before="40" w:after="40" w:line="220" w:lineRule="exact"/>
              <w:ind w:right="113"/>
              <w:jc w:val="right"/>
              <w:rPr>
                <w:sz w:val="18"/>
              </w:rPr>
            </w:pPr>
            <w:r w:rsidRPr="007121D0">
              <w:rPr>
                <w:sz w:val="18"/>
              </w:rPr>
              <w:t>1</w:t>
            </w:r>
            <w:r w:rsidR="00A71B57">
              <w:rPr>
                <w:sz w:val="18"/>
              </w:rPr>
              <w:t xml:space="preserve"> </w:t>
            </w:r>
            <w:r w:rsidRPr="007121D0">
              <w:rPr>
                <w:sz w:val="18"/>
              </w:rPr>
              <w:t>607.3</w:t>
            </w:r>
          </w:p>
        </w:tc>
        <w:tc>
          <w:tcPr>
            <w:tcW w:w="1080" w:type="dxa"/>
            <w:tcBorders>
              <w:top w:val="single" w:sz="12" w:space="0" w:color="auto"/>
            </w:tcBorders>
            <w:shd w:val="clear" w:color="auto" w:fill="auto"/>
            <w:vAlign w:val="bottom"/>
          </w:tcPr>
          <w:p w14:paraId="5AD74693" w14:textId="1E3F6B0E" w:rsidR="0030741B" w:rsidRPr="007121D0" w:rsidRDefault="0030741B" w:rsidP="007121D0">
            <w:pPr>
              <w:spacing w:before="40" w:after="40" w:line="220" w:lineRule="exact"/>
              <w:ind w:right="113"/>
              <w:jc w:val="right"/>
              <w:rPr>
                <w:sz w:val="18"/>
              </w:rPr>
            </w:pPr>
            <w:r w:rsidRPr="007121D0">
              <w:rPr>
                <w:sz w:val="18"/>
              </w:rPr>
              <w:t>1</w:t>
            </w:r>
            <w:r w:rsidR="00A71B57">
              <w:rPr>
                <w:sz w:val="18"/>
              </w:rPr>
              <w:t xml:space="preserve"> </w:t>
            </w:r>
            <w:r w:rsidRPr="007121D0">
              <w:rPr>
                <w:sz w:val="18"/>
              </w:rPr>
              <w:t>634.1</w:t>
            </w:r>
          </w:p>
        </w:tc>
        <w:tc>
          <w:tcPr>
            <w:tcW w:w="1080" w:type="dxa"/>
            <w:tcBorders>
              <w:top w:val="single" w:sz="12" w:space="0" w:color="auto"/>
            </w:tcBorders>
            <w:shd w:val="clear" w:color="auto" w:fill="auto"/>
            <w:vAlign w:val="bottom"/>
          </w:tcPr>
          <w:p w14:paraId="0FBB6619" w14:textId="01FAB7C7" w:rsidR="0030741B" w:rsidRPr="007121D0" w:rsidRDefault="0030741B" w:rsidP="007121D0">
            <w:pPr>
              <w:spacing w:before="40" w:after="40" w:line="220" w:lineRule="exact"/>
              <w:ind w:right="113"/>
              <w:jc w:val="right"/>
              <w:rPr>
                <w:sz w:val="18"/>
              </w:rPr>
            </w:pPr>
            <w:r w:rsidRPr="007121D0">
              <w:rPr>
                <w:sz w:val="18"/>
              </w:rPr>
              <w:t>1</w:t>
            </w:r>
            <w:r w:rsidR="00A71B57">
              <w:rPr>
                <w:sz w:val="18"/>
              </w:rPr>
              <w:t xml:space="preserve"> </w:t>
            </w:r>
            <w:r w:rsidRPr="007121D0">
              <w:rPr>
                <w:sz w:val="18"/>
              </w:rPr>
              <w:t>681.5</w:t>
            </w:r>
          </w:p>
        </w:tc>
        <w:tc>
          <w:tcPr>
            <w:tcW w:w="810" w:type="dxa"/>
            <w:tcBorders>
              <w:top w:val="single" w:sz="12" w:space="0" w:color="auto"/>
            </w:tcBorders>
            <w:shd w:val="clear" w:color="auto" w:fill="auto"/>
            <w:vAlign w:val="bottom"/>
          </w:tcPr>
          <w:p w14:paraId="234887C1" w14:textId="0A690FE8" w:rsidR="0030741B" w:rsidRPr="007121D0" w:rsidRDefault="0030741B" w:rsidP="007121D0">
            <w:pPr>
              <w:spacing w:before="40" w:after="40" w:line="220" w:lineRule="exact"/>
              <w:ind w:right="113"/>
              <w:jc w:val="right"/>
              <w:rPr>
                <w:sz w:val="18"/>
              </w:rPr>
            </w:pPr>
            <w:r w:rsidRPr="007121D0">
              <w:rPr>
                <w:sz w:val="18"/>
              </w:rPr>
              <w:t>1</w:t>
            </w:r>
            <w:r w:rsidR="00A71B57">
              <w:rPr>
                <w:sz w:val="18"/>
              </w:rPr>
              <w:t xml:space="preserve"> </w:t>
            </w:r>
            <w:r w:rsidRPr="007121D0">
              <w:rPr>
                <w:sz w:val="18"/>
              </w:rPr>
              <w:t>730</w:t>
            </w:r>
          </w:p>
        </w:tc>
        <w:tc>
          <w:tcPr>
            <w:tcW w:w="810" w:type="dxa"/>
            <w:tcBorders>
              <w:top w:val="single" w:sz="12" w:space="0" w:color="auto"/>
            </w:tcBorders>
            <w:shd w:val="clear" w:color="auto" w:fill="auto"/>
            <w:vAlign w:val="bottom"/>
          </w:tcPr>
          <w:p w14:paraId="308CB335" w14:textId="7B93FD1D" w:rsidR="0030741B" w:rsidRPr="007121D0" w:rsidRDefault="0030741B" w:rsidP="007121D0">
            <w:pPr>
              <w:spacing w:before="40" w:after="40" w:line="220" w:lineRule="exact"/>
              <w:ind w:right="113"/>
              <w:jc w:val="right"/>
              <w:rPr>
                <w:sz w:val="18"/>
              </w:rPr>
            </w:pPr>
            <w:r w:rsidRPr="007121D0">
              <w:rPr>
                <w:sz w:val="18"/>
              </w:rPr>
              <w:t>1</w:t>
            </w:r>
            <w:r w:rsidR="00A71B57">
              <w:rPr>
                <w:sz w:val="18"/>
              </w:rPr>
              <w:t xml:space="preserve"> </w:t>
            </w:r>
            <w:r w:rsidRPr="007121D0">
              <w:rPr>
                <w:sz w:val="18"/>
              </w:rPr>
              <w:t>393.7</w:t>
            </w:r>
          </w:p>
        </w:tc>
        <w:tc>
          <w:tcPr>
            <w:tcW w:w="858" w:type="dxa"/>
            <w:tcBorders>
              <w:top w:val="single" w:sz="12" w:space="0" w:color="auto"/>
            </w:tcBorders>
            <w:shd w:val="clear" w:color="auto" w:fill="auto"/>
            <w:vAlign w:val="bottom"/>
          </w:tcPr>
          <w:p w14:paraId="20C3C5A8" w14:textId="77623D74" w:rsidR="0030741B" w:rsidRPr="007121D0" w:rsidRDefault="0030741B" w:rsidP="007121D0">
            <w:pPr>
              <w:spacing w:before="40" w:after="40" w:line="220" w:lineRule="exact"/>
              <w:ind w:right="113"/>
              <w:jc w:val="right"/>
              <w:rPr>
                <w:sz w:val="18"/>
              </w:rPr>
            </w:pPr>
            <w:r w:rsidRPr="007121D0">
              <w:rPr>
                <w:sz w:val="18"/>
              </w:rPr>
              <w:t>1</w:t>
            </w:r>
            <w:r w:rsidR="00A71B57">
              <w:rPr>
                <w:sz w:val="18"/>
              </w:rPr>
              <w:t xml:space="preserve"> </w:t>
            </w:r>
            <w:r w:rsidRPr="007121D0">
              <w:rPr>
                <w:sz w:val="18"/>
              </w:rPr>
              <w:t>436.9</w:t>
            </w:r>
          </w:p>
        </w:tc>
      </w:tr>
      <w:tr w:rsidR="007121D0" w:rsidRPr="007121D0" w14:paraId="7B5E5786" w14:textId="77777777" w:rsidTr="008432F5">
        <w:tc>
          <w:tcPr>
            <w:tcW w:w="1323" w:type="dxa"/>
            <w:tcBorders>
              <w:bottom w:val="single" w:sz="4" w:space="0" w:color="auto"/>
            </w:tcBorders>
            <w:shd w:val="clear" w:color="auto" w:fill="auto"/>
          </w:tcPr>
          <w:p w14:paraId="57EF8FDE" w14:textId="77777777" w:rsidR="0030741B" w:rsidRPr="007121D0" w:rsidRDefault="0030741B" w:rsidP="007121D0">
            <w:pPr>
              <w:spacing w:before="40" w:after="40" w:line="220" w:lineRule="exact"/>
              <w:ind w:right="113"/>
              <w:rPr>
                <w:sz w:val="18"/>
              </w:rPr>
            </w:pPr>
            <w:r w:rsidRPr="007121D0">
              <w:rPr>
                <w:sz w:val="18"/>
              </w:rPr>
              <w:t>Girls</w:t>
            </w:r>
          </w:p>
        </w:tc>
        <w:tc>
          <w:tcPr>
            <w:tcW w:w="1126" w:type="dxa"/>
            <w:tcBorders>
              <w:bottom w:val="single" w:sz="4" w:space="0" w:color="auto"/>
            </w:tcBorders>
            <w:shd w:val="clear" w:color="auto" w:fill="auto"/>
            <w:vAlign w:val="bottom"/>
          </w:tcPr>
          <w:p w14:paraId="1C6F146A" w14:textId="0EDC8CD8" w:rsidR="0030741B" w:rsidRPr="007121D0" w:rsidRDefault="0030741B" w:rsidP="007121D0">
            <w:pPr>
              <w:spacing w:before="40" w:after="40" w:line="220" w:lineRule="exact"/>
              <w:ind w:right="113"/>
              <w:jc w:val="right"/>
              <w:rPr>
                <w:sz w:val="18"/>
              </w:rPr>
            </w:pPr>
            <w:r w:rsidRPr="007121D0">
              <w:rPr>
                <w:sz w:val="18"/>
              </w:rPr>
              <w:t>1</w:t>
            </w:r>
            <w:r w:rsidR="00A71B57">
              <w:rPr>
                <w:sz w:val="18"/>
              </w:rPr>
              <w:t xml:space="preserve"> </w:t>
            </w:r>
            <w:r w:rsidRPr="007121D0">
              <w:rPr>
                <w:sz w:val="18"/>
              </w:rPr>
              <w:t>364.5</w:t>
            </w:r>
          </w:p>
        </w:tc>
        <w:tc>
          <w:tcPr>
            <w:tcW w:w="1126" w:type="dxa"/>
            <w:tcBorders>
              <w:bottom w:val="single" w:sz="4" w:space="0" w:color="auto"/>
            </w:tcBorders>
            <w:shd w:val="clear" w:color="auto" w:fill="auto"/>
            <w:vAlign w:val="bottom"/>
          </w:tcPr>
          <w:p w14:paraId="6C6ED509" w14:textId="3E13FE21" w:rsidR="0030741B" w:rsidRPr="007121D0" w:rsidRDefault="0030741B" w:rsidP="007121D0">
            <w:pPr>
              <w:spacing w:before="40" w:after="40" w:line="220" w:lineRule="exact"/>
              <w:ind w:right="113"/>
              <w:jc w:val="right"/>
              <w:rPr>
                <w:sz w:val="18"/>
              </w:rPr>
            </w:pPr>
            <w:r w:rsidRPr="007121D0">
              <w:rPr>
                <w:sz w:val="18"/>
              </w:rPr>
              <w:t>1</w:t>
            </w:r>
            <w:r w:rsidR="00A71B57">
              <w:rPr>
                <w:sz w:val="18"/>
              </w:rPr>
              <w:t xml:space="preserve"> </w:t>
            </w:r>
            <w:r w:rsidRPr="007121D0">
              <w:rPr>
                <w:sz w:val="18"/>
              </w:rPr>
              <w:t>454.0</w:t>
            </w:r>
          </w:p>
        </w:tc>
        <w:tc>
          <w:tcPr>
            <w:tcW w:w="987" w:type="dxa"/>
            <w:tcBorders>
              <w:bottom w:val="single" w:sz="4" w:space="0" w:color="auto"/>
            </w:tcBorders>
            <w:shd w:val="clear" w:color="auto" w:fill="auto"/>
            <w:vAlign w:val="bottom"/>
          </w:tcPr>
          <w:p w14:paraId="72EFB2C0" w14:textId="200912A7" w:rsidR="0030741B" w:rsidRPr="007121D0" w:rsidRDefault="0030741B" w:rsidP="007121D0">
            <w:pPr>
              <w:spacing w:before="40" w:after="40" w:line="220" w:lineRule="exact"/>
              <w:ind w:right="113"/>
              <w:jc w:val="right"/>
              <w:rPr>
                <w:sz w:val="18"/>
              </w:rPr>
            </w:pPr>
            <w:r w:rsidRPr="007121D0">
              <w:rPr>
                <w:sz w:val="18"/>
              </w:rPr>
              <w:t>1</w:t>
            </w:r>
            <w:r w:rsidR="00A71B57">
              <w:rPr>
                <w:sz w:val="18"/>
              </w:rPr>
              <w:t xml:space="preserve"> </w:t>
            </w:r>
            <w:r w:rsidRPr="007121D0">
              <w:rPr>
                <w:sz w:val="18"/>
              </w:rPr>
              <w:t>543.4</w:t>
            </w:r>
          </w:p>
        </w:tc>
        <w:tc>
          <w:tcPr>
            <w:tcW w:w="994" w:type="dxa"/>
            <w:tcBorders>
              <w:bottom w:val="single" w:sz="4" w:space="0" w:color="auto"/>
            </w:tcBorders>
            <w:shd w:val="clear" w:color="auto" w:fill="auto"/>
            <w:vAlign w:val="bottom"/>
          </w:tcPr>
          <w:p w14:paraId="70A972F2" w14:textId="171D6245" w:rsidR="0030741B" w:rsidRPr="007121D0" w:rsidRDefault="0030741B" w:rsidP="007121D0">
            <w:pPr>
              <w:spacing w:before="40" w:after="40" w:line="220" w:lineRule="exact"/>
              <w:ind w:right="113"/>
              <w:jc w:val="right"/>
              <w:rPr>
                <w:sz w:val="18"/>
              </w:rPr>
            </w:pPr>
            <w:r w:rsidRPr="007121D0">
              <w:rPr>
                <w:sz w:val="18"/>
              </w:rPr>
              <w:t>1</w:t>
            </w:r>
            <w:r w:rsidR="00A71B57">
              <w:rPr>
                <w:sz w:val="18"/>
              </w:rPr>
              <w:t xml:space="preserve"> </w:t>
            </w:r>
            <w:r w:rsidRPr="007121D0">
              <w:rPr>
                <w:sz w:val="18"/>
              </w:rPr>
              <w:t>560.5</w:t>
            </w:r>
          </w:p>
        </w:tc>
        <w:tc>
          <w:tcPr>
            <w:tcW w:w="1080" w:type="dxa"/>
            <w:tcBorders>
              <w:bottom w:val="single" w:sz="4" w:space="0" w:color="auto"/>
            </w:tcBorders>
            <w:shd w:val="clear" w:color="auto" w:fill="auto"/>
            <w:vAlign w:val="bottom"/>
          </w:tcPr>
          <w:p w14:paraId="2FABB037" w14:textId="5D4F9D1F" w:rsidR="0030741B" w:rsidRPr="007121D0" w:rsidRDefault="0030741B" w:rsidP="007121D0">
            <w:pPr>
              <w:spacing w:before="40" w:after="40" w:line="220" w:lineRule="exact"/>
              <w:ind w:right="113"/>
              <w:jc w:val="right"/>
              <w:rPr>
                <w:sz w:val="18"/>
              </w:rPr>
            </w:pPr>
            <w:r w:rsidRPr="007121D0">
              <w:rPr>
                <w:sz w:val="18"/>
              </w:rPr>
              <w:t>1</w:t>
            </w:r>
            <w:r w:rsidR="00A71B57">
              <w:rPr>
                <w:sz w:val="18"/>
              </w:rPr>
              <w:t xml:space="preserve"> </w:t>
            </w:r>
            <w:r w:rsidRPr="007121D0">
              <w:rPr>
                <w:sz w:val="18"/>
              </w:rPr>
              <w:t>565.6</w:t>
            </w:r>
          </w:p>
        </w:tc>
        <w:tc>
          <w:tcPr>
            <w:tcW w:w="1080" w:type="dxa"/>
            <w:tcBorders>
              <w:bottom w:val="single" w:sz="4" w:space="0" w:color="auto"/>
            </w:tcBorders>
            <w:shd w:val="clear" w:color="auto" w:fill="auto"/>
            <w:vAlign w:val="bottom"/>
          </w:tcPr>
          <w:p w14:paraId="68940306" w14:textId="524BA6F8" w:rsidR="0030741B" w:rsidRPr="007121D0" w:rsidRDefault="0030741B" w:rsidP="007121D0">
            <w:pPr>
              <w:spacing w:before="40" w:after="40" w:line="220" w:lineRule="exact"/>
              <w:ind w:right="113"/>
              <w:jc w:val="right"/>
              <w:rPr>
                <w:sz w:val="18"/>
              </w:rPr>
            </w:pPr>
            <w:r w:rsidRPr="007121D0">
              <w:rPr>
                <w:sz w:val="18"/>
              </w:rPr>
              <w:t>1</w:t>
            </w:r>
            <w:r w:rsidR="00A71B57">
              <w:rPr>
                <w:sz w:val="18"/>
              </w:rPr>
              <w:t xml:space="preserve"> </w:t>
            </w:r>
            <w:r w:rsidRPr="007121D0">
              <w:rPr>
                <w:sz w:val="18"/>
              </w:rPr>
              <w:t>612.2</w:t>
            </w:r>
          </w:p>
        </w:tc>
        <w:tc>
          <w:tcPr>
            <w:tcW w:w="810" w:type="dxa"/>
            <w:tcBorders>
              <w:bottom w:val="single" w:sz="4" w:space="0" w:color="auto"/>
            </w:tcBorders>
            <w:shd w:val="clear" w:color="auto" w:fill="auto"/>
            <w:vAlign w:val="bottom"/>
          </w:tcPr>
          <w:p w14:paraId="1144DD3E" w14:textId="3B5169D6" w:rsidR="0030741B" w:rsidRPr="007121D0" w:rsidRDefault="0030741B" w:rsidP="007121D0">
            <w:pPr>
              <w:spacing w:before="40" w:after="40" w:line="220" w:lineRule="exact"/>
              <w:ind w:right="113"/>
              <w:jc w:val="right"/>
              <w:rPr>
                <w:sz w:val="18"/>
              </w:rPr>
            </w:pPr>
            <w:r w:rsidRPr="007121D0">
              <w:rPr>
                <w:sz w:val="18"/>
              </w:rPr>
              <w:t>1</w:t>
            </w:r>
            <w:r w:rsidR="00A71B57">
              <w:rPr>
                <w:sz w:val="18"/>
              </w:rPr>
              <w:t xml:space="preserve"> </w:t>
            </w:r>
            <w:r w:rsidRPr="007121D0">
              <w:rPr>
                <w:sz w:val="18"/>
              </w:rPr>
              <w:t>660</w:t>
            </w:r>
          </w:p>
        </w:tc>
        <w:tc>
          <w:tcPr>
            <w:tcW w:w="810" w:type="dxa"/>
            <w:tcBorders>
              <w:bottom w:val="single" w:sz="4" w:space="0" w:color="auto"/>
            </w:tcBorders>
            <w:shd w:val="clear" w:color="auto" w:fill="auto"/>
            <w:vAlign w:val="bottom"/>
          </w:tcPr>
          <w:p w14:paraId="19E841C2" w14:textId="3D56063E" w:rsidR="0030741B" w:rsidRPr="007121D0" w:rsidRDefault="0030741B" w:rsidP="007121D0">
            <w:pPr>
              <w:spacing w:before="40" w:after="40" w:line="220" w:lineRule="exact"/>
              <w:ind w:right="113"/>
              <w:jc w:val="right"/>
              <w:rPr>
                <w:sz w:val="18"/>
              </w:rPr>
            </w:pPr>
            <w:r w:rsidRPr="007121D0">
              <w:rPr>
                <w:sz w:val="18"/>
              </w:rPr>
              <w:t>1</w:t>
            </w:r>
            <w:r w:rsidR="00A71B57">
              <w:rPr>
                <w:sz w:val="18"/>
              </w:rPr>
              <w:t xml:space="preserve"> </w:t>
            </w:r>
            <w:r w:rsidRPr="007121D0">
              <w:rPr>
                <w:sz w:val="18"/>
              </w:rPr>
              <w:t>344.8</w:t>
            </w:r>
          </w:p>
        </w:tc>
        <w:tc>
          <w:tcPr>
            <w:tcW w:w="858" w:type="dxa"/>
            <w:tcBorders>
              <w:bottom w:val="single" w:sz="4" w:space="0" w:color="auto"/>
            </w:tcBorders>
            <w:shd w:val="clear" w:color="auto" w:fill="auto"/>
            <w:vAlign w:val="bottom"/>
          </w:tcPr>
          <w:p w14:paraId="7E2F65B9" w14:textId="283A47A6" w:rsidR="0030741B" w:rsidRPr="007121D0" w:rsidRDefault="0030741B" w:rsidP="007121D0">
            <w:pPr>
              <w:spacing w:before="40" w:after="40" w:line="220" w:lineRule="exact"/>
              <w:ind w:right="113"/>
              <w:jc w:val="right"/>
              <w:rPr>
                <w:sz w:val="18"/>
              </w:rPr>
            </w:pPr>
            <w:r w:rsidRPr="007121D0">
              <w:rPr>
                <w:sz w:val="18"/>
              </w:rPr>
              <w:t>1</w:t>
            </w:r>
            <w:r w:rsidR="00A71B57">
              <w:rPr>
                <w:sz w:val="18"/>
              </w:rPr>
              <w:t xml:space="preserve"> </w:t>
            </w:r>
            <w:r w:rsidRPr="007121D0">
              <w:rPr>
                <w:sz w:val="18"/>
              </w:rPr>
              <w:t>395.9</w:t>
            </w:r>
          </w:p>
        </w:tc>
      </w:tr>
      <w:tr w:rsidR="007121D0" w:rsidRPr="008432F5" w14:paraId="3BB54EBA" w14:textId="77777777" w:rsidTr="008432F5">
        <w:tc>
          <w:tcPr>
            <w:tcW w:w="1323" w:type="dxa"/>
            <w:tcBorders>
              <w:top w:val="single" w:sz="4" w:space="0" w:color="auto"/>
              <w:bottom w:val="single" w:sz="12" w:space="0" w:color="auto"/>
            </w:tcBorders>
            <w:shd w:val="clear" w:color="auto" w:fill="auto"/>
          </w:tcPr>
          <w:p w14:paraId="6D50B07B" w14:textId="77777777" w:rsidR="0030741B" w:rsidRPr="008432F5" w:rsidRDefault="0030741B" w:rsidP="008432F5">
            <w:pPr>
              <w:spacing w:before="80" w:after="80" w:line="220" w:lineRule="exact"/>
              <w:ind w:left="283"/>
              <w:rPr>
                <w:b/>
                <w:sz w:val="18"/>
              </w:rPr>
            </w:pPr>
            <w:r w:rsidRPr="008432F5">
              <w:rPr>
                <w:b/>
                <w:sz w:val="18"/>
              </w:rPr>
              <w:t>Total</w:t>
            </w:r>
          </w:p>
        </w:tc>
        <w:tc>
          <w:tcPr>
            <w:tcW w:w="1126" w:type="dxa"/>
            <w:tcBorders>
              <w:top w:val="single" w:sz="4" w:space="0" w:color="auto"/>
              <w:bottom w:val="single" w:sz="12" w:space="0" w:color="auto"/>
            </w:tcBorders>
            <w:shd w:val="clear" w:color="auto" w:fill="auto"/>
            <w:vAlign w:val="bottom"/>
          </w:tcPr>
          <w:p w14:paraId="4B8F41D0" w14:textId="5EDB7DF3" w:rsidR="0030741B" w:rsidRPr="008432F5" w:rsidRDefault="0030741B" w:rsidP="008432F5">
            <w:pPr>
              <w:spacing w:before="80" w:after="80" w:line="220" w:lineRule="exact"/>
              <w:ind w:right="113"/>
              <w:jc w:val="right"/>
              <w:rPr>
                <w:b/>
                <w:sz w:val="18"/>
              </w:rPr>
            </w:pPr>
            <w:r w:rsidRPr="008432F5">
              <w:rPr>
                <w:b/>
                <w:sz w:val="18"/>
              </w:rPr>
              <w:t>2</w:t>
            </w:r>
            <w:r w:rsidR="00A71B57" w:rsidRPr="008432F5">
              <w:rPr>
                <w:b/>
                <w:sz w:val="18"/>
              </w:rPr>
              <w:t xml:space="preserve"> </w:t>
            </w:r>
            <w:r w:rsidRPr="008432F5">
              <w:rPr>
                <w:b/>
                <w:sz w:val="18"/>
              </w:rPr>
              <w:t>710.7</w:t>
            </w:r>
          </w:p>
        </w:tc>
        <w:tc>
          <w:tcPr>
            <w:tcW w:w="1126" w:type="dxa"/>
            <w:tcBorders>
              <w:top w:val="single" w:sz="4" w:space="0" w:color="auto"/>
              <w:bottom w:val="single" w:sz="12" w:space="0" w:color="auto"/>
            </w:tcBorders>
            <w:shd w:val="clear" w:color="auto" w:fill="auto"/>
            <w:vAlign w:val="bottom"/>
          </w:tcPr>
          <w:p w14:paraId="51DCAE64" w14:textId="257BBA88" w:rsidR="0030741B" w:rsidRPr="008432F5" w:rsidRDefault="0030741B" w:rsidP="008432F5">
            <w:pPr>
              <w:spacing w:before="80" w:after="80" w:line="220" w:lineRule="exact"/>
              <w:ind w:right="113"/>
              <w:jc w:val="right"/>
              <w:rPr>
                <w:b/>
                <w:sz w:val="18"/>
              </w:rPr>
            </w:pPr>
            <w:r w:rsidRPr="008432F5">
              <w:rPr>
                <w:b/>
                <w:sz w:val="18"/>
              </w:rPr>
              <w:t>2</w:t>
            </w:r>
            <w:r w:rsidR="00A71B57" w:rsidRPr="008432F5">
              <w:rPr>
                <w:b/>
                <w:sz w:val="18"/>
              </w:rPr>
              <w:t xml:space="preserve"> </w:t>
            </w:r>
            <w:r w:rsidRPr="008432F5">
              <w:rPr>
                <w:b/>
                <w:sz w:val="18"/>
              </w:rPr>
              <w:t>865.3</w:t>
            </w:r>
          </w:p>
        </w:tc>
        <w:tc>
          <w:tcPr>
            <w:tcW w:w="987" w:type="dxa"/>
            <w:tcBorders>
              <w:top w:val="single" w:sz="4" w:space="0" w:color="auto"/>
              <w:bottom w:val="single" w:sz="12" w:space="0" w:color="auto"/>
            </w:tcBorders>
            <w:shd w:val="clear" w:color="auto" w:fill="auto"/>
            <w:vAlign w:val="bottom"/>
          </w:tcPr>
          <w:p w14:paraId="1A1B0666" w14:textId="16AFB26C" w:rsidR="0030741B" w:rsidRPr="008432F5" w:rsidRDefault="0030741B" w:rsidP="008432F5">
            <w:pPr>
              <w:spacing w:before="80" w:after="80" w:line="220" w:lineRule="exact"/>
              <w:ind w:right="113"/>
              <w:jc w:val="right"/>
              <w:rPr>
                <w:b/>
                <w:sz w:val="18"/>
              </w:rPr>
            </w:pPr>
            <w:r w:rsidRPr="008432F5">
              <w:rPr>
                <w:b/>
                <w:sz w:val="18"/>
              </w:rPr>
              <w:t>3</w:t>
            </w:r>
            <w:r w:rsidR="00A71B57" w:rsidRPr="008432F5">
              <w:rPr>
                <w:b/>
                <w:sz w:val="18"/>
              </w:rPr>
              <w:t xml:space="preserve"> </w:t>
            </w:r>
            <w:r w:rsidRPr="008432F5">
              <w:rPr>
                <w:b/>
                <w:sz w:val="18"/>
              </w:rPr>
              <w:t>019.7</w:t>
            </w:r>
          </w:p>
        </w:tc>
        <w:tc>
          <w:tcPr>
            <w:tcW w:w="994" w:type="dxa"/>
            <w:tcBorders>
              <w:top w:val="single" w:sz="4" w:space="0" w:color="auto"/>
              <w:bottom w:val="single" w:sz="12" w:space="0" w:color="auto"/>
            </w:tcBorders>
            <w:shd w:val="clear" w:color="auto" w:fill="auto"/>
            <w:vAlign w:val="bottom"/>
          </w:tcPr>
          <w:p w14:paraId="19D14941" w14:textId="6D5CA9DB" w:rsidR="0030741B" w:rsidRPr="008432F5" w:rsidRDefault="0030741B" w:rsidP="008432F5">
            <w:pPr>
              <w:spacing w:before="80" w:after="80" w:line="220" w:lineRule="exact"/>
              <w:ind w:right="113"/>
              <w:jc w:val="right"/>
              <w:rPr>
                <w:b/>
                <w:sz w:val="18"/>
              </w:rPr>
            </w:pPr>
            <w:r w:rsidRPr="008432F5">
              <w:rPr>
                <w:b/>
                <w:sz w:val="18"/>
              </w:rPr>
              <w:t>3</w:t>
            </w:r>
            <w:r w:rsidR="00A71B57" w:rsidRPr="008432F5">
              <w:rPr>
                <w:b/>
                <w:sz w:val="18"/>
              </w:rPr>
              <w:t xml:space="preserve"> </w:t>
            </w:r>
            <w:r w:rsidRPr="008432F5">
              <w:rPr>
                <w:b/>
                <w:sz w:val="18"/>
              </w:rPr>
              <w:t>167.8</w:t>
            </w:r>
          </w:p>
        </w:tc>
        <w:tc>
          <w:tcPr>
            <w:tcW w:w="1080" w:type="dxa"/>
            <w:tcBorders>
              <w:top w:val="single" w:sz="4" w:space="0" w:color="auto"/>
              <w:bottom w:val="single" w:sz="12" w:space="0" w:color="auto"/>
            </w:tcBorders>
            <w:shd w:val="clear" w:color="auto" w:fill="auto"/>
            <w:vAlign w:val="bottom"/>
          </w:tcPr>
          <w:p w14:paraId="0CF4000F" w14:textId="16ED217C" w:rsidR="0030741B" w:rsidRPr="008432F5" w:rsidRDefault="0030741B" w:rsidP="008432F5">
            <w:pPr>
              <w:spacing w:before="80" w:after="80" w:line="220" w:lineRule="exact"/>
              <w:ind w:right="113"/>
              <w:jc w:val="right"/>
              <w:rPr>
                <w:b/>
                <w:sz w:val="18"/>
              </w:rPr>
            </w:pPr>
            <w:r w:rsidRPr="008432F5">
              <w:rPr>
                <w:b/>
                <w:sz w:val="18"/>
              </w:rPr>
              <w:t>3</w:t>
            </w:r>
            <w:r w:rsidR="00A71B57" w:rsidRPr="008432F5">
              <w:rPr>
                <w:b/>
                <w:sz w:val="18"/>
              </w:rPr>
              <w:t xml:space="preserve"> </w:t>
            </w:r>
            <w:r w:rsidRPr="008432F5">
              <w:rPr>
                <w:b/>
                <w:sz w:val="18"/>
              </w:rPr>
              <w:t>199.7</w:t>
            </w:r>
          </w:p>
        </w:tc>
        <w:tc>
          <w:tcPr>
            <w:tcW w:w="1080" w:type="dxa"/>
            <w:tcBorders>
              <w:top w:val="single" w:sz="4" w:space="0" w:color="auto"/>
              <w:bottom w:val="single" w:sz="12" w:space="0" w:color="auto"/>
            </w:tcBorders>
            <w:shd w:val="clear" w:color="auto" w:fill="auto"/>
            <w:vAlign w:val="bottom"/>
          </w:tcPr>
          <w:p w14:paraId="07B2F0D5" w14:textId="222A4D51" w:rsidR="0030741B" w:rsidRPr="008432F5" w:rsidRDefault="0030741B" w:rsidP="008432F5">
            <w:pPr>
              <w:spacing w:before="80" w:after="80" w:line="220" w:lineRule="exact"/>
              <w:ind w:right="113"/>
              <w:jc w:val="right"/>
              <w:rPr>
                <w:b/>
                <w:sz w:val="18"/>
              </w:rPr>
            </w:pPr>
            <w:r w:rsidRPr="008432F5">
              <w:rPr>
                <w:b/>
                <w:sz w:val="18"/>
              </w:rPr>
              <w:t>3</w:t>
            </w:r>
            <w:r w:rsidR="00A71B57" w:rsidRPr="008432F5">
              <w:rPr>
                <w:b/>
                <w:sz w:val="18"/>
              </w:rPr>
              <w:t xml:space="preserve"> </w:t>
            </w:r>
            <w:r w:rsidRPr="008432F5">
              <w:rPr>
                <w:b/>
                <w:sz w:val="18"/>
              </w:rPr>
              <w:t>293.7</w:t>
            </w:r>
          </w:p>
        </w:tc>
        <w:tc>
          <w:tcPr>
            <w:tcW w:w="810" w:type="dxa"/>
            <w:tcBorders>
              <w:top w:val="single" w:sz="4" w:space="0" w:color="auto"/>
              <w:bottom w:val="single" w:sz="12" w:space="0" w:color="auto"/>
            </w:tcBorders>
            <w:shd w:val="clear" w:color="auto" w:fill="auto"/>
            <w:vAlign w:val="bottom"/>
          </w:tcPr>
          <w:p w14:paraId="76CDC363" w14:textId="4BE4E9E7" w:rsidR="0030741B" w:rsidRPr="008432F5" w:rsidRDefault="0030741B" w:rsidP="008432F5">
            <w:pPr>
              <w:spacing w:before="80" w:after="80" w:line="220" w:lineRule="exact"/>
              <w:ind w:right="113"/>
              <w:jc w:val="right"/>
              <w:rPr>
                <w:b/>
                <w:sz w:val="18"/>
              </w:rPr>
            </w:pPr>
            <w:r w:rsidRPr="008432F5">
              <w:rPr>
                <w:b/>
                <w:sz w:val="18"/>
              </w:rPr>
              <w:t>3</w:t>
            </w:r>
            <w:r w:rsidR="00A71B57" w:rsidRPr="008432F5">
              <w:rPr>
                <w:b/>
                <w:sz w:val="18"/>
              </w:rPr>
              <w:t xml:space="preserve"> </w:t>
            </w:r>
            <w:r w:rsidRPr="008432F5">
              <w:rPr>
                <w:b/>
                <w:sz w:val="18"/>
              </w:rPr>
              <w:t>390</w:t>
            </w:r>
          </w:p>
        </w:tc>
        <w:tc>
          <w:tcPr>
            <w:tcW w:w="810" w:type="dxa"/>
            <w:tcBorders>
              <w:top w:val="single" w:sz="4" w:space="0" w:color="auto"/>
              <w:bottom w:val="single" w:sz="12" w:space="0" w:color="auto"/>
            </w:tcBorders>
            <w:shd w:val="clear" w:color="auto" w:fill="auto"/>
            <w:vAlign w:val="bottom"/>
          </w:tcPr>
          <w:p w14:paraId="4ECDAD04" w14:textId="27EE15B7" w:rsidR="0030741B" w:rsidRPr="008432F5" w:rsidRDefault="0030741B" w:rsidP="008432F5">
            <w:pPr>
              <w:spacing w:before="80" w:after="80" w:line="220" w:lineRule="exact"/>
              <w:ind w:right="113"/>
              <w:jc w:val="right"/>
              <w:rPr>
                <w:b/>
                <w:sz w:val="18"/>
              </w:rPr>
            </w:pPr>
            <w:r w:rsidRPr="008432F5">
              <w:rPr>
                <w:b/>
                <w:sz w:val="18"/>
              </w:rPr>
              <w:t>2</w:t>
            </w:r>
            <w:r w:rsidR="00A71B57" w:rsidRPr="008432F5">
              <w:rPr>
                <w:b/>
                <w:sz w:val="18"/>
              </w:rPr>
              <w:t xml:space="preserve"> </w:t>
            </w:r>
            <w:r w:rsidRPr="008432F5">
              <w:rPr>
                <w:b/>
                <w:sz w:val="18"/>
              </w:rPr>
              <w:t>738.5</w:t>
            </w:r>
          </w:p>
        </w:tc>
        <w:tc>
          <w:tcPr>
            <w:tcW w:w="858" w:type="dxa"/>
            <w:tcBorders>
              <w:top w:val="single" w:sz="4" w:space="0" w:color="auto"/>
              <w:bottom w:val="single" w:sz="12" w:space="0" w:color="auto"/>
            </w:tcBorders>
            <w:shd w:val="clear" w:color="auto" w:fill="auto"/>
            <w:vAlign w:val="bottom"/>
          </w:tcPr>
          <w:p w14:paraId="43735CA0" w14:textId="73C3DC4D" w:rsidR="0030741B" w:rsidRPr="008432F5" w:rsidRDefault="0030741B" w:rsidP="008432F5">
            <w:pPr>
              <w:spacing w:before="80" w:after="80" w:line="220" w:lineRule="exact"/>
              <w:ind w:right="113"/>
              <w:jc w:val="right"/>
              <w:rPr>
                <w:b/>
                <w:sz w:val="18"/>
              </w:rPr>
            </w:pPr>
            <w:r w:rsidRPr="008432F5">
              <w:rPr>
                <w:b/>
                <w:sz w:val="18"/>
              </w:rPr>
              <w:t>2</w:t>
            </w:r>
            <w:r w:rsidR="00A71B57" w:rsidRPr="008432F5">
              <w:rPr>
                <w:b/>
                <w:sz w:val="18"/>
              </w:rPr>
              <w:t xml:space="preserve"> </w:t>
            </w:r>
            <w:r w:rsidRPr="008432F5">
              <w:rPr>
                <w:b/>
                <w:sz w:val="18"/>
              </w:rPr>
              <w:t>832.8</w:t>
            </w:r>
          </w:p>
        </w:tc>
      </w:tr>
    </w:tbl>
    <w:p w14:paraId="3599FEED" w14:textId="2D7F2232" w:rsidR="0030741B" w:rsidRPr="00A71B57" w:rsidRDefault="0030741B" w:rsidP="00A71B57">
      <w:pPr>
        <w:spacing w:before="120" w:after="240" w:line="240" w:lineRule="atLeast"/>
        <w:ind w:left="1134" w:right="1134" w:firstLine="170"/>
        <w:rPr>
          <w:sz w:val="18"/>
        </w:rPr>
      </w:pPr>
      <w:r w:rsidRPr="00A71B57">
        <w:rPr>
          <w:i/>
          <w:iCs/>
          <w:sz w:val="18"/>
        </w:rPr>
        <w:t>Source</w:t>
      </w:r>
      <w:r w:rsidRPr="00A71B57">
        <w:rPr>
          <w:sz w:val="18"/>
        </w:rPr>
        <w:t>: Ministry of Education and KNBS Economic Survey Report, 2020</w:t>
      </w:r>
      <w:r w:rsidR="00BD779C">
        <w:rPr>
          <w:sz w:val="18"/>
        </w:rPr>
        <w:t>.</w:t>
      </w:r>
    </w:p>
    <w:p w14:paraId="6FD59D44" w14:textId="41246CA1" w:rsidR="0030741B" w:rsidRPr="003853A1" w:rsidRDefault="0030741B" w:rsidP="00A71B57">
      <w:pPr>
        <w:pStyle w:val="H23G"/>
      </w:pPr>
      <w:r w:rsidRPr="003853A1">
        <w:lastRenderedPageBreak/>
        <w:tab/>
        <w:t>2.</w:t>
      </w:r>
      <w:r w:rsidRPr="003853A1">
        <w:tab/>
        <w:t>Primary Education Enrolment by Sex - Number (</w:t>
      </w:r>
      <w:r w:rsidR="005E034E">
        <w:t>‘</w:t>
      </w:r>
      <w:r w:rsidRPr="003853A1">
        <w:t>000)</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0"/>
        <w:gridCol w:w="850"/>
        <w:gridCol w:w="850"/>
        <w:gridCol w:w="850"/>
        <w:gridCol w:w="850"/>
        <w:gridCol w:w="851"/>
        <w:gridCol w:w="851"/>
        <w:gridCol w:w="851"/>
        <w:gridCol w:w="851"/>
        <w:gridCol w:w="851"/>
      </w:tblGrid>
      <w:tr w:rsidR="0030741B" w:rsidRPr="00A71B57" w14:paraId="095F9C5B" w14:textId="77777777" w:rsidTr="00A71B57">
        <w:trPr>
          <w:tblHeader/>
        </w:trPr>
        <w:tc>
          <w:tcPr>
            <w:tcW w:w="850" w:type="dxa"/>
            <w:tcBorders>
              <w:top w:val="single" w:sz="4" w:space="0" w:color="auto"/>
              <w:bottom w:val="single" w:sz="12" w:space="0" w:color="auto"/>
            </w:tcBorders>
            <w:shd w:val="clear" w:color="auto" w:fill="auto"/>
            <w:vAlign w:val="bottom"/>
          </w:tcPr>
          <w:p w14:paraId="70FF2B5E" w14:textId="77777777" w:rsidR="0030741B" w:rsidRPr="00A71B57" w:rsidRDefault="0030741B" w:rsidP="002D2021">
            <w:pPr>
              <w:keepNext/>
              <w:keepLines/>
              <w:spacing w:before="80" w:after="80" w:line="200" w:lineRule="exact"/>
              <w:ind w:right="113"/>
              <w:rPr>
                <w:i/>
                <w:sz w:val="16"/>
              </w:rPr>
            </w:pPr>
          </w:p>
        </w:tc>
        <w:tc>
          <w:tcPr>
            <w:tcW w:w="850" w:type="dxa"/>
            <w:tcBorders>
              <w:top w:val="single" w:sz="4" w:space="0" w:color="auto"/>
              <w:bottom w:val="single" w:sz="12" w:space="0" w:color="auto"/>
            </w:tcBorders>
            <w:shd w:val="clear" w:color="auto" w:fill="auto"/>
            <w:vAlign w:val="bottom"/>
          </w:tcPr>
          <w:p w14:paraId="082FA41F" w14:textId="77777777" w:rsidR="0030741B" w:rsidRPr="00A71B57" w:rsidRDefault="0030741B" w:rsidP="002D2021">
            <w:pPr>
              <w:keepNext/>
              <w:keepLines/>
              <w:spacing w:before="80" w:after="80" w:line="200" w:lineRule="exact"/>
              <w:ind w:right="113"/>
              <w:jc w:val="right"/>
              <w:rPr>
                <w:i/>
                <w:sz w:val="16"/>
              </w:rPr>
            </w:pPr>
            <w:r w:rsidRPr="00A71B57">
              <w:rPr>
                <w:i/>
                <w:sz w:val="16"/>
              </w:rPr>
              <w:t>2012</w:t>
            </w:r>
          </w:p>
        </w:tc>
        <w:tc>
          <w:tcPr>
            <w:tcW w:w="850" w:type="dxa"/>
            <w:tcBorders>
              <w:top w:val="single" w:sz="4" w:space="0" w:color="auto"/>
              <w:bottom w:val="single" w:sz="12" w:space="0" w:color="auto"/>
            </w:tcBorders>
            <w:shd w:val="clear" w:color="auto" w:fill="auto"/>
            <w:vAlign w:val="bottom"/>
          </w:tcPr>
          <w:p w14:paraId="26B7ED30" w14:textId="77777777" w:rsidR="0030741B" w:rsidRPr="00A71B57" w:rsidRDefault="0030741B" w:rsidP="002D2021">
            <w:pPr>
              <w:keepNext/>
              <w:keepLines/>
              <w:spacing w:before="80" w:after="80" w:line="200" w:lineRule="exact"/>
              <w:ind w:right="113"/>
              <w:jc w:val="right"/>
              <w:rPr>
                <w:i/>
                <w:sz w:val="16"/>
              </w:rPr>
            </w:pPr>
            <w:r w:rsidRPr="00A71B57">
              <w:rPr>
                <w:i/>
                <w:sz w:val="16"/>
              </w:rPr>
              <w:t>2013</w:t>
            </w:r>
          </w:p>
        </w:tc>
        <w:tc>
          <w:tcPr>
            <w:tcW w:w="850" w:type="dxa"/>
            <w:tcBorders>
              <w:top w:val="single" w:sz="4" w:space="0" w:color="auto"/>
              <w:bottom w:val="single" w:sz="12" w:space="0" w:color="auto"/>
            </w:tcBorders>
            <w:shd w:val="clear" w:color="auto" w:fill="auto"/>
            <w:vAlign w:val="bottom"/>
          </w:tcPr>
          <w:p w14:paraId="79131F8E" w14:textId="77777777" w:rsidR="0030741B" w:rsidRPr="00A71B57" w:rsidRDefault="0030741B" w:rsidP="002D2021">
            <w:pPr>
              <w:keepNext/>
              <w:keepLines/>
              <w:spacing w:before="80" w:after="80" w:line="200" w:lineRule="exact"/>
              <w:ind w:right="113"/>
              <w:jc w:val="right"/>
              <w:rPr>
                <w:i/>
                <w:sz w:val="16"/>
              </w:rPr>
            </w:pPr>
            <w:r w:rsidRPr="00A71B57">
              <w:rPr>
                <w:i/>
                <w:sz w:val="16"/>
              </w:rPr>
              <w:t>2014</w:t>
            </w:r>
          </w:p>
        </w:tc>
        <w:tc>
          <w:tcPr>
            <w:tcW w:w="850" w:type="dxa"/>
            <w:tcBorders>
              <w:top w:val="single" w:sz="4" w:space="0" w:color="auto"/>
              <w:bottom w:val="single" w:sz="12" w:space="0" w:color="auto"/>
            </w:tcBorders>
            <w:shd w:val="clear" w:color="auto" w:fill="auto"/>
            <w:vAlign w:val="bottom"/>
          </w:tcPr>
          <w:p w14:paraId="6DAE719C" w14:textId="77777777" w:rsidR="0030741B" w:rsidRPr="00A71B57" w:rsidRDefault="0030741B" w:rsidP="002D2021">
            <w:pPr>
              <w:keepNext/>
              <w:keepLines/>
              <w:spacing w:before="80" w:after="80" w:line="200" w:lineRule="exact"/>
              <w:ind w:right="113"/>
              <w:jc w:val="right"/>
              <w:rPr>
                <w:i/>
                <w:sz w:val="16"/>
              </w:rPr>
            </w:pPr>
            <w:r w:rsidRPr="00A71B57">
              <w:rPr>
                <w:i/>
                <w:sz w:val="16"/>
              </w:rPr>
              <w:t>2015</w:t>
            </w:r>
          </w:p>
        </w:tc>
        <w:tc>
          <w:tcPr>
            <w:tcW w:w="851" w:type="dxa"/>
            <w:tcBorders>
              <w:top w:val="single" w:sz="4" w:space="0" w:color="auto"/>
              <w:bottom w:val="single" w:sz="12" w:space="0" w:color="auto"/>
            </w:tcBorders>
            <w:shd w:val="clear" w:color="auto" w:fill="auto"/>
            <w:vAlign w:val="bottom"/>
          </w:tcPr>
          <w:p w14:paraId="58496495" w14:textId="77777777" w:rsidR="0030741B" w:rsidRPr="00A71B57" w:rsidRDefault="0030741B" w:rsidP="002D2021">
            <w:pPr>
              <w:keepNext/>
              <w:keepLines/>
              <w:spacing w:before="80" w:after="80" w:line="200" w:lineRule="exact"/>
              <w:ind w:right="113"/>
              <w:jc w:val="right"/>
              <w:rPr>
                <w:i/>
                <w:sz w:val="16"/>
              </w:rPr>
            </w:pPr>
            <w:r w:rsidRPr="00A71B57">
              <w:rPr>
                <w:i/>
                <w:sz w:val="16"/>
              </w:rPr>
              <w:t>2016</w:t>
            </w:r>
          </w:p>
        </w:tc>
        <w:tc>
          <w:tcPr>
            <w:tcW w:w="851" w:type="dxa"/>
            <w:tcBorders>
              <w:top w:val="single" w:sz="4" w:space="0" w:color="auto"/>
              <w:bottom w:val="single" w:sz="12" w:space="0" w:color="auto"/>
            </w:tcBorders>
            <w:shd w:val="clear" w:color="auto" w:fill="auto"/>
            <w:vAlign w:val="bottom"/>
          </w:tcPr>
          <w:p w14:paraId="12A48C29" w14:textId="77777777" w:rsidR="0030741B" w:rsidRPr="00A71B57" w:rsidRDefault="0030741B" w:rsidP="002D2021">
            <w:pPr>
              <w:keepNext/>
              <w:keepLines/>
              <w:spacing w:before="80" w:after="80" w:line="200" w:lineRule="exact"/>
              <w:ind w:right="113"/>
              <w:jc w:val="right"/>
              <w:rPr>
                <w:i/>
                <w:sz w:val="16"/>
              </w:rPr>
            </w:pPr>
            <w:r w:rsidRPr="00A71B57">
              <w:rPr>
                <w:i/>
                <w:sz w:val="16"/>
              </w:rPr>
              <w:t>2017</w:t>
            </w:r>
          </w:p>
        </w:tc>
        <w:tc>
          <w:tcPr>
            <w:tcW w:w="851" w:type="dxa"/>
            <w:tcBorders>
              <w:top w:val="single" w:sz="4" w:space="0" w:color="auto"/>
              <w:bottom w:val="single" w:sz="12" w:space="0" w:color="auto"/>
            </w:tcBorders>
            <w:shd w:val="clear" w:color="auto" w:fill="auto"/>
            <w:vAlign w:val="bottom"/>
          </w:tcPr>
          <w:p w14:paraId="4DA1C72D" w14:textId="77777777" w:rsidR="0030741B" w:rsidRPr="00A71B57" w:rsidRDefault="0030741B" w:rsidP="002D2021">
            <w:pPr>
              <w:keepNext/>
              <w:keepLines/>
              <w:spacing w:before="80" w:after="80" w:line="200" w:lineRule="exact"/>
              <w:ind w:right="113"/>
              <w:jc w:val="right"/>
              <w:rPr>
                <w:i/>
                <w:sz w:val="16"/>
              </w:rPr>
            </w:pPr>
            <w:r w:rsidRPr="00A71B57">
              <w:rPr>
                <w:i/>
                <w:sz w:val="16"/>
              </w:rPr>
              <w:t>2018</w:t>
            </w:r>
          </w:p>
        </w:tc>
        <w:tc>
          <w:tcPr>
            <w:tcW w:w="851" w:type="dxa"/>
            <w:tcBorders>
              <w:top w:val="single" w:sz="4" w:space="0" w:color="auto"/>
              <w:bottom w:val="single" w:sz="12" w:space="0" w:color="auto"/>
            </w:tcBorders>
            <w:shd w:val="clear" w:color="auto" w:fill="auto"/>
            <w:vAlign w:val="bottom"/>
          </w:tcPr>
          <w:p w14:paraId="5262F1B9" w14:textId="77777777" w:rsidR="0030741B" w:rsidRPr="00A71B57" w:rsidRDefault="0030741B" w:rsidP="002D2021">
            <w:pPr>
              <w:keepNext/>
              <w:keepLines/>
              <w:spacing w:before="80" w:after="80" w:line="200" w:lineRule="exact"/>
              <w:ind w:right="113"/>
              <w:jc w:val="right"/>
              <w:rPr>
                <w:i/>
                <w:sz w:val="16"/>
              </w:rPr>
            </w:pPr>
            <w:r w:rsidRPr="00A71B57">
              <w:rPr>
                <w:i/>
                <w:sz w:val="16"/>
              </w:rPr>
              <w:t>2019</w:t>
            </w:r>
          </w:p>
        </w:tc>
        <w:tc>
          <w:tcPr>
            <w:tcW w:w="851" w:type="dxa"/>
            <w:tcBorders>
              <w:top w:val="single" w:sz="4" w:space="0" w:color="auto"/>
              <w:bottom w:val="single" w:sz="12" w:space="0" w:color="auto"/>
            </w:tcBorders>
            <w:shd w:val="clear" w:color="auto" w:fill="auto"/>
            <w:vAlign w:val="bottom"/>
          </w:tcPr>
          <w:p w14:paraId="38E02105" w14:textId="77777777" w:rsidR="0030741B" w:rsidRPr="00A71B57" w:rsidRDefault="0030741B" w:rsidP="002D2021">
            <w:pPr>
              <w:keepNext/>
              <w:keepLines/>
              <w:spacing w:before="80" w:after="80" w:line="200" w:lineRule="exact"/>
              <w:ind w:right="113"/>
              <w:jc w:val="right"/>
              <w:rPr>
                <w:i/>
                <w:sz w:val="16"/>
              </w:rPr>
            </w:pPr>
            <w:r w:rsidRPr="00A71B57">
              <w:rPr>
                <w:i/>
                <w:sz w:val="16"/>
              </w:rPr>
              <w:t>2020</w:t>
            </w:r>
          </w:p>
        </w:tc>
      </w:tr>
      <w:tr w:rsidR="0030741B" w:rsidRPr="00A71B57" w14:paraId="75F642FC" w14:textId="77777777" w:rsidTr="00A71B57">
        <w:tc>
          <w:tcPr>
            <w:tcW w:w="850" w:type="dxa"/>
            <w:tcBorders>
              <w:top w:val="nil"/>
              <w:bottom w:val="nil"/>
            </w:tcBorders>
            <w:shd w:val="clear" w:color="auto" w:fill="auto"/>
          </w:tcPr>
          <w:p w14:paraId="6223FC9F" w14:textId="77777777" w:rsidR="0030741B" w:rsidRPr="00A71B57" w:rsidRDefault="0030741B" w:rsidP="002D2021">
            <w:pPr>
              <w:keepNext/>
              <w:keepLines/>
              <w:spacing w:before="40" w:after="40" w:line="220" w:lineRule="exact"/>
              <w:ind w:right="113"/>
              <w:rPr>
                <w:sz w:val="18"/>
              </w:rPr>
            </w:pPr>
            <w:r w:rsidRPr="00A71B57">
              <w:rPr>
                <w:sz w:val="18"/>
              </w:rPr>
              <w:t>Boys</w:t>
            </w:r>
          </w:p>
        </w:tc>
        <w:tc>
          <w:tcPr>
            <w:tcW w:w="850" w:type="dxa"/>
            <w:tcBorders>
              <w:top w:val="nil"/>
              <w:bottom w:val="nil"/>
            </w:tcBorders>
            <w:shd w:val="clear" w:color="auto" w:fill="auto"/>
            <w:vAlign w:val="bottom"/>
          </w:tcPr>
          <w:p w14:paraId="199F5327" w14:textId="3BE77979" w:rsidR="0030741B" w:rsidRPr="00A71B57" w:rsidRDefault="0030741B" w:rsidP="002D2021">
            <w:pPr>
              <w:keepNext/>
              <w:keepLines/>
              <w:spacing w:before="40" w:after="40" w:line="220" w:lineRule="exact"/>
              <w:ind w:right="113"/>
              <w:jc w:val="right"/>
              <w:rPr>
                <w:sz w:val="18"/>
              </w:rPr>
            </w:pPr>
            <w:r w:rsidRPr="00A71B57">
              <w:rPr>
                <w:sz w:val="18"/>
              </w:rPr>
              <w:t>4</w:t>
            </w:r>
            <w:r w:rsidR="00A71B57">
              <w:rPr>
                <w:sz w:val="18"/>
              </w:rPr>
              <w:t xml:space="preserve"> </w:t>
            </w:r>
            <w:r w:rsidRPr="00A71B57">
              <w:rPr>
                <w:sz w:val="18"/>
              </w:rPr>
              <w:t>972.7</w:t>
            </w:r>
          </w:p>
        </w:tc>
        <w:tc>
          <w:tcPr>
            <w:tcW w:w="850" w:type="dxa"/>
            <w:tcBorders>
              <w:top w:val="nil"/>
              <w:bottom w:val="nil"/>
            </w:tcBorders>
            <w:shd w:val="clear" w:color="auto" w:fill="auto"/>
            <w:vAlign w:val="bottom"/>
          </w:tcPr>
          <w:p w14:paraId="1045CE85" w14:textId="3A2BE868" w:rsidR="0030741B" w:rsidRPr="00A71B57" w:rsidRDefault="0030741B" w:rsidP="002D2021">
            <w:pPr>
              <w:keepNext/>
              <w:keepLines/>
              <w:spacing w:before="40" w:after="40" w:line="220" w:lineRule="exact"/>
              <w:ind w:right="113"/>
              <w:jc w:val="right"/>
              <w:rPr>
                <w:sz w:val="18"/>
              </w:rPr>
            </w:pPr>
            <w:r w:rsidRPr="00A71B57">
              <w:rPr>
                <w:sz w:val="18"/>
              </w:rPr>
              <w:t>5</w:t>
            </w:r>
            <w:r w:rsidR="00A71B57">
              <w:rPr>
                <w:sz w:val="18"/>
              </w:rPr>
              <w:t xml:space="preserve"> </w:t>
            </w:r>
            <w:r w:rsidRPr="00A71B57">
              <w:rPr>
                <w:sz w:val="18"/>
              </w:rPr>
              <w:t>019.7</w:t>
            </w:r>
          </w:p>
        </w:tc>
        <w:tc>
          <w:tcPr>
            <w:tcW w:w="850" w:type="dxa"/>
            <w:tcBorders>
              <w:top w:val="nil"/>
              <w:bottom w:val="nil"/>
            </w:tcBorders>
            <w:shd w:val="clear" w:color="auto" w:fill="auto"/>
            <w:vAlign w:val="bottom"/>
          </w:tcPr>
          <w:p w14:paraId="61108581" w14:textId="417FA244" w:rsidR="0030741B" w:rsidRPr="00A71B57" w:rsidRDefault="0030741B" w:rsidP="002D2021">
            <w:pPr>
              <w:keepNext/>
              <w:keepLines/>
              <w:spacing w:before="40" w:after="40" w:line="220" w:lineRule="exact"/>
              <w:ind w:right="113"/>
              <w:jc w:val="right"/>
              <w:rPr>
                <w:sz w:val="18"/>
              </w:rPr>
            </w:pPr>
            <w:r w:rsidRPr="00A71B57">
              <w:rPr>
                <w:sz w:val="18"/>
              </w:rPr>
              <w:t>5</w:t>
            </w:r>
            <w:r w:rsidR="00A71B57">
              <w:rPr>
                <w:sz w:val="18"/>
              </w:rPr>
              <w:t xml:space="preserve"> </w:t>
            </w:r>
            <w:r w:rsidRPr="00A71B57">
              <w:rPr>
                <w:sz w:val="18"/>
              </w:rPr>
              <w:t>052.5</w:t>
            </w:r>
          </w:p>
        </w:tc>
        <w:tc>
          <w:tcPr>
            <w:tcW w:w="850" w:type="dxa"/>
            <w:tcBorders>
              <w:top w:val="nil"/>
              <w:bottom w:val="nil"/>
            </w:tcBorders>
            <w:shd w:val="clear" w:color="auto" w:fill="auto"/>
            <w:vAlign w:val="bottom"/>
          </w:tcPr>
          <w:p w14:paraId="51DE80C0" w14:textId="5880E54A" w:rsidR="0030741B" w:rsidRPr="00A71B57" w:rsidRDefault="0030741B" w:rsidP="002D2021">
            <w:pPr>
              <w:keepNext/>
              <w:keepLines/>
              <w:spacing w:before="40" w:after="40" w:line="220" w:lineRule="exact"/>
              <w:ind w:right="113"/>
              <w:jc w:val="right"/>
              <w:rPr>
                <w:sz w:val="18"/>
              </w:rPr>
            </w:pPr>
            <w:r w:rsidRPr="00A71B57">
              <w:rPr>
                <w:sz w:val="18"/>
              </w:rPr>
              <w:t>5</w:t>
            </w:r>
            <w:r w:rsidR="00A71B57">
              <w:rPr>
                <w:sz w:val="18"/>
              </w:rPr>
              <w:t xml:space="preserve"> </w:t>
            </w:r>
            <w:r w:rsidRPr="00A71B57">
              <w:rPr>
                <w:sz w:val="18"/>
              </w:rPr>
              <w:t>127.9</w:t>
            </w:r>
          </w:p>
        </w:tc>
        <w:tc>
          <w:tcPr>
            <w:tcW w:w="851" w:type="dxa"/>
            <w:tcBorders>
              <w:top w:val="nil"/>
              <w:bottom w:val="nil"/>
            </w:tcBorders>
            <w:shd w:val="clear" w:color="auto" w:fill="auto"/>
            <w:vAlign w:val="bottom"/>
          </w:tcPr>
          <w:p w14:paraId="5FFE2C40" w14:textId="63E938DF" w:rsidR="0030741B" w:rsidRPr="00A71B57" w:rsidRDefault="0030741B" w:rsidP="002D2021">
            <w:pPr>
              <w:keepNext/>
              <w:keepLines/>
              <w:spacing w:before="40" w:after="40" w:line="220" w:lineRule="exact"/>
              <w:ind w:right="113"/>
              <w:jc w:val="right"/>
              <w:rPr>
                <w:sz w:val="18"/>
              </w:rPr>
            </w:pPr>
            <w:r w:rsidRPr="00A71B57">
              <w:rPr>
                <w:sz w:val="18"/>
              </w:rPr>
              <w:t>5</w:t>
            </w:r>
            <w:r w:rsidR="00A71B57">
              <w:rPr>
                <w:sz w:val="18"/>
              </w:rPr>
              <w:t xml:space="preserve"> </w:t>
            </w:r>
            <w:r w:rsidRPr="00A71B57">
              <w:rPr>
                <w:sz w:val="18"/>
              </w:rPr>
              <w:t>214.5</w:t>
            </w:r>
          </w:p>
        </w:tc>
        <w:tc>
          <w:tcPr>
            <w:tcW w:w="851" w:type="dxa"/>
            <w:tcBorders>
              <w:top w:val="nil"/>
              <w:bottom w:val="nil"/>
            </w:tcBorders>
            <w:shd w:val="clear" w:color="auto" w:fill="auto"/>
            <w:vAlign w:val="bottom"/>
          </w:tcPr>
          <w:p w14:paraId="34F47FAC" w14:textId="0537BFEC" w:rsidR="0030741B" w:rsidRPr="00A71B57" w:rsidRDefault="0030741B" w:rsidP="002D2021">
            <w:pPr>
              <w:keepNext/>
              <w:keepLines/>
              <w:spacing w:before="40" w:after="40" w:line="220" w:lineRule="exact"/>
              <w:ind w:right="113"/>
              <w:jc w:val="right"/>
              <w:rPr>
                <w:sz w:val="18"/>
              </w:rPr>
            </w:pPr>
            <w:r w:rsidRPr="00A71B57">
              <w:rPr>
                <w:sz w:val="18"/>
              </w:rPr>
              <w:t>5</w:t>
            </w:r>
            <w:r w:rsidR="00A71B57">
              <w:rPr>
                <w:sz w:val="18"/>
              </w:rPr>
              <w:t xml:space="preserve"> </w:t>
            </w:r>
            <w:r w:rsidRPr="00A71B57">
              <w:rPr>
                <w:sz w:val="18"/>
              </w:rPr>
              <w:t>293.9</w:t>
            </w:r>
          </w:p>
        </w:tc>
        <w:tc>
          <w:tcPr>
            <w:tcW w:w="851" w:type="dxa"/>
            <w:tcBorders>
              <w:top w:val="nil"/>
              <w:bottom w:val="nil"/>
            </w:tcBorders>
            <w:shd w:val="clear" w:color="auto" w:fill="auto"/>
            <w:vAlign w:val="bottom"/>
          </w:tcPr>
          <w:p w14:paraId="22D2BCF5" w14:textId="46CA6C58" w:rsidR="0030741B" w:rsidRPr="00A71B57" w:rsidRDefault="0030741B" w:rsidP="002D2021">
            <w:pPr>
              <w:keepNext/>
              <w:keepLines/>
              <w:spacing w:before="40" w:after="40" w:line="220" w:lineRule="exact"/>
              <w:ind w:right="113"/>
              <w:jc w:val="right"/>
              <w:rPr>
                <w:sz w:val="18"/>
              </w:rPr>
            </w:pPr>
            <w:r w:rsidRPr="00A71B57">
              <w:rPr>
                <w:sz w:val="18"/>
              </w:rPr>
              <w:t>5</w:t>
            </w:r>
            <w:r w:rsidR="00A71B57">
              <w:rPr>
                <w:sz w:val="18"/>
              </w:rPr>
              <w:t xml:space="preserve"> </w:t>
            </w:r>
            <w:r w:rsidRPr="00A71B57">
              <w:rPr>
                <w:sz w:val="18"/>
              </w:rPr>
              <w:t>364.3</w:t>
            </w:r>
          </w:p>
        </w:tc>
        <w:tc>
          <w:tcPr>
            <w:tcW w:w="851" w:type="dxa"/>
            <w:tcBorders>
              <w:top w:val="nil"/>
              <w:bottom w:val="nil"/>
            </w:tcBorders>
            <w:shd w:val="clear" w:color="auto" w:fill="auto"/>
            <w:vAlign w:val="bottom"/>
          </w:tcPr>
          <w:p w14:paraId="09A7C3D2" w14:textId="5EAB3ADE" w:rsidR="0030741B" w:rsidRPr="00A71B57" w:rsidRDefault="0030741B" w:rsidP="002D2021">
            <w:pPr>
              <w:keepNext/>
              <w:keepLines/>
              <w:spacing w:before="40" w:after="40" w:line="220" w:lineRule="exact"/>
              <w:ind w:right="113"/>
              <w:jc w:val="right"/>
              <w:rPr>
                <w:sz w:val="18"/>
              </w:rPr>
            </w:pPr>
            <w:r w:rsidRPr="00A71B57">
              <w:rPr>
                <w:sz w:val="18"/>
              </w:rPr>
              <w:t>5</w:t>
            </w:r>
            <w:r w:rsidR="00A71B57">
              <w:rPr>
                <w:sz w:val="18"/>
              </w:rPr>
              <w:t xml:space="preserve"> </w:t>
            </w:r>
            <w:r w:rsidRPr="00A71B57">
              <w:rPr>
                <w:sz w:val="18"/>
              </w:rPr>
              <w:t>105.8</w:t>
            </w:r>
          </w:p>
        </w:tc>
        <w:tc>
          <w:tcPr>
            <w:tcW w:w="851" w:type="dxa"/>
            <w:tcBorders>
              <w:top w:val="nil"/>
              <w:bottom w:val="nil"/>
            </w:tcBorders>
            <w:shd w:val="clear" w:color="auto" w:fill="auto"/>
            <w:vAlign w:val="bottom"/>
          </w:tcPr>
          <w:p w14:paraId="04100757" w14:textId="69FE3AC0" w:rsidR="0030741B" w:rsidRPr="00A71B57" w:rsidRDefault="0030741B" w:rsidP="002D2021">
            <w:pPr>
              <w:keepNext/>
              <w:keepLines/>
              <w:spacing w:before="40" w:after="40" w:line="220" w:lineRule="exact"/>
              <w:ind w:right="113"/>
              <w:jc w:val="right"/>
              <w:rPr>
                <w:sz w:val="18"/>
              </w:rPr>
            </w:pPr>
            <w:r w:rsidRPr="00A71B57">
              <w:rPr>
                <w:sz w:val="18"/>
              </w:rPr>
              <w:t>5</w:t>
            </w:r>
            <w:r w:rsidR="00A71B57">
              <w:rPr>
                <w:sz w:val="18"/>
              </w:rPr>
              <w:t xml:space="preserve"> </w:t>
            </w:r>
            <w:r w:rsidRPr="00A71B57">
              <w:rPr>
                <w:sz w:val="18"/>
              </w:rPr>
              <w:t>191.4</w:t>
            </w:r>
          </w:p>
        </w:tc>
      </w:tr>
      <w:tr w:rsidR="0030741B" w:rsidRPr="00A71B57" w14:paraId="086293C5" w14:textId="77777777" w:rsidTr="00A71B57">
        <w:tc>
          <w:tcPr>
            <w:tcW w:w="850" w:type="dxa"/>
            <w:tcBorders>
              <w:top w:val="nil"/>
            </w:tcBorders>
            <w:shd w:val="clear" w:color="auto" w:fill="auto"/>
          </w:tcPr>
          <w:p w14:paraId="0374A819" w14:textId="77777777" w:rsidR="0030741B" w:rsidRPr="00A71B57" w:rsidRDefault="0030741B" w:rsidP="002D2021">
            <w:pPr>
              <w:keepNext/>
              <w:keepLines/>
              <w:spacing w:before="40" w:after="40" w:line="220" w:lineRule="exact"/>
              <w:ind w:right="113"/>
              <w:rPr>
                <w:sz w:val="18"/>
              </w:rPr>
            </w:pPr>
            <w:r w:rsidRPr="00A71B57">
              <w:rPr>
                <w:sz w:val="18"/>
              </w:rPr>
              <w:t>Girls</w:t>
            </w:r>
          </w:p>
        </w:tc>
        <w:tc>
          <w:tcPr>
            <w:tcW w:w="850" w:type="dxa"/>
            <w:tcBorders>
              <w:top w:val="nil"/>
            </w:tcBorders>
            <w:shd w:val="clear" w:color="auto" w:fill="auto"/>
            <w:vAlign w:val="bottom"/>
          </w:tcPr>
          <w:p w14:paraId="2D6185F3" w14:textId="73FF94FE" w:rsidR="0030741B" w:rsidRPr="00A71B57" w:rsidRDefault="0030741B" w:rsidP="002D2021">
            <w:pPr>
              <w:keepNext/>
              <w:keepLines/>
              <w:spacing w:before="40" w:after="40" w:line="220" w:lineRule="exact"/>
              <w:ind w:right="113"/>
              <w:jc w:val="right"/>
              <w:rPr>
                <w:sz w:val="18"/>
              </w:rPr>
            </w:pPr>
            <w:r w:rsidRPr="00A71B57">
              <w:rPr>
                <w:sz w:val="18"/>
              </w:rPr>
              <w:t>4</w:t>
            </w:r>
            <w:r w:rsidR="00A71B57">
              <w:rPr>
                <w:sz w:val="18"/>
              </w:rPr>
              <w:t xml:space="preserve"> </w:t>
            </w:r>
            <w:r w:rsidRPr="00A71B57">
              <w:rPr>
                <w:sz w:val="18"/>
              </w:rPr>
              <w:t>784.9</w:t>
            </w:r>
          </w:p>
        </w:tc>
        <w:tc>
          <w:tcPr>
            <w:tcW w:w="850" w:type="dxa"/>
            <w:tcBorders>
              <w:top w:val="nil"/>
            </w:tcBorders>
            <w:shd w:val="clear" w:color="auto" w:fill="auto"/>
            <w:vAlign w:val="bottom"/>
          </w:tcPr>
          <w:p w14:paraId="115C7DF7" w14:textId="19B5F187" w:rsidR="0030741B" w:rsidRPr="00A71B57" w:rsidRDefault="0030741B" w:rsidP="002D2021">
            <w:pPr>
              <w:keepNext/>
              <w:keepLines/>
              <w:spacing w:before="40" w:after="40" w:line="220" w:lineRule="exact"/>
              <w:ind w:right="113"/>
              <w:jc w:val="right"/>
              <w:rPr>
                <w:sz w:val="18"/>
              </w:rPr>
            </w:pPr>
            <w:r w:rsidRPr="00A71B57">
              <w:rPr>
                <w:sz w:val="18"/>
              </w:rPr>
              <w:t>4</w:t>
            </w:r>
            <w:r w:rsidR="00A71B57">
              <w:rPr>
                <w:sz w:val="18"/>
              </w:rPr>
              <w:t xml:space="preserve"> </w:t>
            </w:r>
            <w:r w:rsidRPr="00A71B57">
              <w:rPr>
                <w:sz w:val="18"/>
              </w:rPr>
              <w:t>837.9</w:t>
            </w:r>
          </w:p>
        </w:tc>
        <w:tc>
          <w:tcPr>
            <w:tcW w:w="850" w:type="dxa"/>
            <w:tcBorders>
              <w:top w:val="nil"/>
            </w:tcBorders>
            <w:shd w:val="clear" w:color="auto" w:fill="auto"/>
            <w:vAlign w:val="bottom"/>
          </w:tcPr>
          <w:p w14:paraId="24593989" w14:textId="6BA450A0" w:rsidR="0030741B" w:rsidRPr="00A71B57" w:rsidRDefault="0030741B" w:rsidP="002D2021">
            <w:pPr>
              <w:keepNext/>
              <w:keepLines/>
              <w:spacing w:before="40" w:after="40" w:line="220" w:lineRule="exact"/>
              <w:ind w:right="113"/>
              <w:jc w:val="right"/>
              <w:rPr>
                <w:sz w:val="18"/>
              </w:rPr>
            </w:pPr>
            <w:r w:rsidRPr="00A71B57">
              <w:rPr>
                <w:sz w:val="18"/>
              </w:rPr>
              <w:t>4</w:t>
            </w:r>
            <w:r w:rsidR="00A71B57">
              <w:rPr>
                <w:sz w:val="18"/>
              </w:rPr>
              <w:t xml:space="preserve"> </w:t>
            </w:r>
            <w:r w:rsidRPr="00A71B57">
              <w:rPr>
                <w:sz w:val="18"/>
              </w:rPr>
              <w:t>898.5</w:t>
            </w:r>
          </w:p>
        </w:tc>
        <w:tc>
          <w:tcPr>
            <w:tcW w:w="850" w:type="dxa"/>
            <w:tcBorders>
              <w:top w:val="nil"/>
            </w:tcBorders>
            <w:shd w:val="clear" w:color="auto" w:fill="auto"/>
            <w:vAlign w:val="bottom"/>
          </w:tcPr>
          <w:p w14:paraId="0E00F738" w14:textId="3817299D" w:rsidR="0030741B" w:rsidRPr="00A71B57" w:rsidRDefault="0030741B" w:rsidP="002D2021">
            <w:pPr>
              <w:keepNext/>
              <w:keepLines/>
              <w:spacing w:before="40" w:after="40" w:line="220" w:lineRule="exact"/>
              <w:ind w:right="113"/>
              <w:jc w:val="right"/>
              <w:rPr>
                <w:sz w:val="18"/>
              </w:rPr>
            </w:pPr>
            <w:r w:rsidRPr="00A71B57">
              <w:rPr>
                <w:sz w:val="18"/>
              </w:rPr>
              <w:t>4</w:t>
            </w:r>
            <w:r w:rsidR="00A71B57">
              <w:rPr>
                <w:sz w:val="18"/>
              </w:rPr>
              <w:t xml:space="preserve"> </w:t>
            </w:r>
            <w:r w:rsidRPr="00A71B57">
              <w:rPr>
                <w:sz w:val="18"/>
              </w:rPr>
              <w:t>962.9</w:t>
            </w:r>
          </w:p>
        </w:tc>
        <w:tc>
          <w:tcPr>
            <w:tcW w:w="851" w:type="dxa"/>
            <w:tcBorders>
              <w:top w:val="nil"/>
            </w:tcBorders>
            <w:shd w:val="clear" w:color="auto" w:fill="auto"/>
            <w:vAlign w:val="bottom"/>
          </w:tcPr>
          <w:p w14:paraId="5618C688" w14:textId="19FA72EA" w:rsidR="0030741B" w:rsidRPr="00A71B57" w:rsidRDefault="0030741B" w:rsidP="002D2021">
            <w:pPr>
              <w:keepNext/>
              <w:keepLines/>
              <w:spacing w:before="40" w:after="40" w:line="220" w:lineRule="exact"/>
              <w:ind w:right="113"/>
              <w:jc w:val="right"/>
              <w:rPr>
                <w:sz w:val="18"/>
              </w:rPr>
            </w:pPr>
            <w:r w:rsidRPr="00A71B57">
              <w:rPr>
                <w:sz w:val="18"/>
              </w:rPr>
              <w:t>5</w:t>
            </w:r>
            <w:r w:rsidR="00A71B57">
              <w:rPr>
                <w:sz w:val="18"/>
              </w:rPr>
              <w:t xml:space="preserve"> </w:t>
            </w:r>
            <w:r w:rsidRPr="00A71B57">
              <w:rPr>
                <w:sz w:val="18"/>
              </w:rPr>
              <w:t>054.9</w:t>
            </w:r>
          </w:p>
        </w:tc>
        <w:tc>
          <w:tcPr>
            <w:tcW w:w="851" w:type="dxa"/>
            <w:tcBorders>
              <w:top w:val="nil"/>
            </w:tcBorders>
            <w:shd w:val="clear" w:color="auto" w:fill="auto"/>
            <w:vAlign w:val="bottom"/>
          </w:tcPr>
          <w:p w14:paraId="0F85292C" w14:textId="008F714E" w:rsidR="0030741B" w:rsidRPr="00A71B57" w:rsidRDefault="0030741B" w:rsidP="002D2021">
            <w:pPr>
              <w:keepNext/>
              <w:keepLines/>
              <w:spacing w:before="40" w:after="40" w:line="220" w:lineRule="exact"/>
              <w:ind w:right="113"/>
              <w:jc w:val="right"/>
              <w:rPr>
                <w:sz w:val="18"/>
              </w:rPr>
            </w:pPr>
            <w:r w:rsidRPr="00A71B57">
              <w:rPr>
                <w:sz w:val="18"/>
              </w:rPr>
              <w:t>5</w:t>
            </w:r>
            <w:r w:rsidR="00A71B57">
              <w:rPr>
                <w:sz w:val="18"/>
              </w:rPr>
              <w:t xml:space="preserve"> </w:t>
            </w:r>
            <w:r w:rsidRPr="00A71B57">
              <w:rPr>
                <w:sz w:val="18"/>
              </w:rPr>
              <w:t>109.8</w:t>
            </w:r>
          </w:p>
        </w:tc>
        <w:tc>
          <w:tcPr>
            <w:tcW w:w="851" w:type="dxa"/>
            <w:tcBorders>
              <w:top w:val="nil"/>
            </w:tcBorders>
            <w:shd w:val="clear" w:color="auto" w:fill="auto"/>
            <w:vAlign w:val="bottom"/>
          </w:tcPr>
          <w:p w14:paraId="028947B1" w14:textId="14E3C1D3" w:rsidR="0030741B" w:rsidRPr="00A71B57" w:rsidRDefault="0030741B" w:rsidP="002D2021">
            <w:pPr>
              <w:keepNext/>
              <w:keepLines/>
              <w:spacing w:before="40" w:after="40" w:line="220" w:lineRule="exact"/>
              <w:ind w:right="113"/>
              <w:jc w:val="right"/>
              <w:rPr>
                <w:sz w:val="18"/>
              </w:rPr>
            </w:pPr>
            <w:r w:rsidRPr="00A71B57">
              <w:rPr>
                <w:sz w:val="18"/>
              </w:rPr>
              <w:t>5</w:t>
            </w:r>
            <w:r w:rsidR="00A71B57">
              <w:rPr>
                <w:sz w:val="18"/>
              </w:rPr>
              <w:t xml:space="preserve"> </w:t>
            </w:r>
            <w:r w:rsidRPr="00A71B57">
              <w:rPr>
                <w:sz w:val="18"/>
              </w:rPr>
              <w:t>178.3</w:t>
            </w:r>
          </w:p>
        </w:tc>
        <w:tc>
          <w:tcPr>
            <w:tcW w:w="851" w:type="dxa"/>
            <w:tcBorders>
              <w:top w:val="nil"/>
            </w:tcBorders>
            <w:shd w:val="clear" w:color="auto" w:fill="auto"/>
            <w:vAlign w:val="bottom"/>
          </w:tcPr>
          <w:p w14:paraId="67900872" w14:textId="5A26930A" w:rsidR="0030741B" w:rsidRPr="00A71B57" w:rsidRDefault="0030741B" w:rsidP="002D2021">
            <w:pPr>
              <w:keepNext/>
              <w:keepLines/>
              <w:spacing w:before="40" w:after="40" w:line="220" w:lineRule="exact"/>
              <w:ind w:right="113"/>
              <w:jc w:val="right"/>
              <w:rPr>
                <w:sz w:val="18"/>
              </w:rPr>
            </w:pPr>
            <w:r w:rsidRPr="00A71B57">
              <w:rPr>
                <w:sz w:val="18"/>
              </w:rPr>
              <w:t>4</w:t>
            </w:r>
            <w:r w:rsidR="00A71B57">
              <w:rPr>
                <w:sz w:val="18"/>
              </w:rPr>
              <w:t xml:space="preserve"> </w:t>
            </w:r>
            <w:r w:rsidRPr="00A71B57">
              <w:rPr>
                <w:sz w:val="18"/>
              </w:rPr>
              <w:t>966.3</w:t>
            </w:r>
          </w:p>
        </w:tc>
        <w:tc>
          <w:tcPr>
            <w:tcW w:w="851" w:type="dxa"/>
            <w:tcBorders>
              <w:top w:val="nil"/>
            </w:tcBorders>
            <w:shd w:val="clear" w:color="auto" w:fill="auto"/>
            <w:vAlign w:val="bottom"/>
          </w:tcPr>
          <w:p w14:paraId="1BA0F1A2" w14:textId="5920CB5D" w:rsidR="0030741B" w:rsidRPr="00A71B57" w:rsidRDefault="0030741B" w:rsidP="002D2021">
            <w:pPr>
              <w:keepNext/>
              <w:keepLines/>
              <w:spacing w:before="40" w:after="40" w:line="220" w:lineRule="exact"/>
              <w:ind w:right="113"/>
              <w:jc w:val="right"/>
              <w:rPr>
                <w:sz w:val="18"/>
              </w:rPr>
            </w:pPr>
            <w:r w:rsidRPr="00A71B57">
              <w:rPr>
                <w:sz w:val="18"/>
              </w:rPr>
              <w:t>4</w:t>
            </w:r>
            <w:r w:rsidR="00A71B57">
              <w:rPr>
                <w:sz w:val="18"/>
              </w:rPr>
              <w:t xml:space="preserve"> </w:t>
            </w:r>
            <w:r w:rsidRPr="00A71B57">
              <w:rPr>
                <w:sz w:val="18"/>
              </w:rPr>
              <w:t>978.7</w:t>
            </w:r>
          </w:p>
        </w:tc>
      </w:tr>
    </w:tbl>
    <w:p w14:paraId="48CB9DB8" w14:textId="0F5B4453" w:rsidR="0030741B" w:rsidRPr="003853A1" w:rsidRDefault="0030741B" w:rsidP="00A71B57">
      <w:pPr>
        <w:pStyle w:val="H23G"/>
      </w:pPr>
      <w:r w:rsidRPr="003853A1">
        <w:tab/>
        <w:t>3.</w:t>
      </w:r>
      <w:r w:rsidRPr="003853A1">
        <w:tab/>
        <w:t xml:space="preserve">Secondary Education Enrolment by Sex </w:t>
      </w:r>
      <w:r w:rsidR="00057D2D">
        <w:rPr>
          <w:sz w:val="18"/>
        </w:rPr>
        <w:t>–</w:t>
      </w:r>
      <w:r w:rsidRPr="003853A1">
        <w:t xml:space="preserve"> Number (</w:t>
      </w:r>
      <w:r w:rsidR="005E034E">
        <w:t>‘</w:t>
      </w:r>
      <w:r w:rsidRPr="003853A1">
        <w:t>000)</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0"/>
        <w:gridCol w:w="850"/>
        <w:gridCol w:w="850"/>
        <w:gridCol w:w="850"/>
        <w:gridCol w:w="850"/>
        <w:gridCol w:w="851"/>
        <w:gridCol w:w="851"/>
        <w:gridCol w:w="851"/>
        <w:gridCol w:w="851"/>
        <w:gridCol w:w="851"/>
      </w:tblGrid>
      <w:tr w:rsidR="0030741B" w:rsidRPr="00A71B57" w14:paraId="529A7D1B" w14:textId="77777777" w:rsidTr="008B6FDD">
        <w:trPr>
          <w:tblHeader/>
        </w:trPr>
        <w:tc>
          <w:tcPr>
            <w:tcW w:w="850" w:type="dxa"/>
            <w:tcBorders>
              <w:top w:val="single" w:sz="4" w:space="0" w:color="auto"/>
              <w:bottom w:val="single" w:sz="12" w:space="0" w:color="auto"/>
            </w:tcBorders>
            <w:shd w:val="clear" w:color="auto" w:fill="auto"/>
            <w:vAlign w:val="bottom"/>
          </w:tcPr>
          <w:p w14:paraId="466E7BAD" w14:textId="77777777" w:rsidR="0030741B" w:rsidRPr="00A71B57" w:rsidRDefault="0030741B" w:rsidP="00A71B57">
            <w:pPr>
              <w:spacing w:before="80" w:after="80" w:line="200" w:lineRule="exact"/>
              <w:ind w:right="113"/>
              <w:rPr>
                <w:i/>
                <w:sz w:val="16"/>
              </w:rPr>
            </w:pPr>
          </w:p>
        </w:tc>
        <w:tc>
          <w:tcPr>
            <w:tcW w:w="850" w:type="dxa"/>
            <w:tcBorders>
              <w:top w:val="single" w:sz="4" w:space="0" w:color="auto"/>
              <w:bottom w:val="single" w:sz="12" w:space="0" w:color="auto"/>
            </w:tcBorders>
            <w:shd w:val="clear" w:color="auto" w:fill="auto"/>
            <w:vAlign w:val="bottom"/>
          </w:tcPr>
          <w:p w14:paraId="178B81E7" w14:textId="77777777" w:rsidR="0030741B" w:rsidRPr="00A71B57" w:rsidRDefault="0030741B" w:rsidP="00A71B57">
            <w:pPr>
              <w:spacing w:before="80" w:after="80" w:line="200" w:lineRule="exact"/>
              <w:ind w:right="113"/>
              <w:jc w:val="right"/>
              <w:rPr>
                <w:i/>
                <w:sz w:val="16"/>
              </w:rPr>
            </w:pPr>
            <w:r w:rsidRPr="00A71B57">
              <w:rPr>
                <w:i/>
                <w:sz w:val="16"/>
              </w:rPr>
              <w:t>2012</w:t>
            </w:r>
          </w:p>
        </w:tc>
        <w:tc>
          <w:tcPr>
            <w:tcW w:w="850" w:type="dxa"/>
            <w:tcBorders>
              <w:top w:val="single" w:sz="4" w:space="0" w:color="auto"/>
              <w:bottom w:val="single" w:sz="12" w:space="0" w:color="auto"/>
            </w:tcBorders>
            <w:shd w:val="clear" w:color="auto" w:fill="auto"/>
            <w:vAlign w:val="bottom"/>
          </w:tcPr>
          <w:p w14:paraId="5E033D87" w14:textId="77777777" w:rsidR="0030741B" w:rsidRPr="00A71B57" w:rsidRDefault="0030741B" w:rsidP="00A71B57">
            <w:pPr>
              <w:spacing w:before="80" w:after="80" w:line="200" w:lineRule="exact"/>
              <w:ind w:right="113"/>
              <w:jc w:val="right"/>
              <w:rPr>
                <w:i/>
                <w:sz w:val="16"/>
              </w:rPr>
            </w:pPr>
            <w:r w:rsidRPr="00A71B57">
              <w:rPr>
                <w:i/>
                <w:sz w:val="16"/>
              </w:rPr>
              <w:t>2013</w:t>
            </w:r>
          </w:p>
        </w:tc>
        <w:tc>
          <w:tcPr>
            <w:tcW w:w="850" w:type="dxa"/>
            <w:tcBorders>
              <w:top w:val="single" w:sz="4" w:space="0" w:color="auto"/>
              <w:bottom w:val="single" w:sz="12" w:space="0" w:color="auto"/>
            </w:tcBorders>
            <w:shd w:val="clear" w:color="auto" w:fill="auto"/>
            <w:vAlign w:val="bottom"/>
          </w:tcPr>
          <w:p w14:paraId="3D5C503D" w14:textId="77777777" w:rsidR="0030741B" w:rsidRPr="00A71B57" w:rsidRDefault="0030741B" w:rsidP="00A71B57">
            <w:pPr>
              <w:spacing w:before="80" w:after="80" w:line="200" w:lineRule="exact"/>
              <w:ind w:right="113"/>
              <w:jc w:val="right"/>
              <w:rPr>
                <w:i/>
                <w:sz w:val="16"/>
              </w:rPr>
            </w:pPr>
            <w:r w:rsidRPr="00A71B57">
              <w:rPr>
                <w:i/>
                <w:sz w:val="16"/>
              </w:rPr>
              <w:t>2014</w:t>
            </w:r>
          </w:p>
        </w:tc>
        <w:tc>
          <w:tcPr>
            <w:tcW w:w="850" w:type="dxa"/>
            <w:tcBorders>
              <w:top w:val="single" w:sz="4" w:space="0" w:color="auto"/>
              <w:bottom w:val="single" w:sz="12" w:space="0" w:color="auto"/>
            </w:tcBorders>
            <w:shd w:val="clear" w:color="auto" w:fill="auto"/>
            <w:vAlign w:val="bottom"/>
          </w:tcPr>
          <w:p w14:paraId="197F1917" w14:textId="77777777" w:rsidR="0030741B" w:rsidRPr="00A71B57" w:rsidRDefault="0030741B" w:rsidP="00A71B57">
            <w:pPr>
              <w:spacing w:before="80" w:after="80" w:line="200" w:lineRule="exact"/>
              <w:ind w:right="113"/>
              <w:jc w:val="right"/>
              <w:rPr>
                <w:i/>
                <w:sz w:val="16"/>
              </w:rPr>
            </w:pPr>
            <w:r w:rsidRPr="00A71B57">
              <w:rPr>
                <w:i/>
                <w:sz w:val="16"/>
              </w:rPr>
              <w:t>2015</w:t>
            </w:r>
          </w:p>
        </w:tc>
        <w:tc>
          <w:tcPr>
            <w:tcW w:w="851" w:type="dxa"/>
            <w:tcBorders>
              <w:top w:val="single" w:sz="4" w:space="0" w:color="auto"/>
              <w:bottom w:val="single" w:sz="12" w:space="0" w:color="auto"/>
            </w:tcBorders>
            <w:shd w:val="clear" w:color="auto" w:fill="auto"/>
            <w:vAlign w:val="bottom"/>
          </w:tcPr>
          <w:p w14:paraId="3BF25488" w14:textId="77777777" w:rsidR="0030741B" w:rsidRPr="00A71B57" w:rsidRDefault="0030741B" w:rsidP="00A71B57">
            <w:pPr>
              <w:spacing w:before="80" w:after="80" w:line="200" w:lineRule="exact"/>
              <w:ind w:right="113"/>
              <w:jc w:val="right"/>
              <w:rPr>
                <w:i/>
                <w:sz w:val="16"/>
              </w:rPr>
            </w:pPr>
            <w:r w:rsidRPr="00A71B57">
              <w:rPr>
                <w:i/>
                <w:sz w:val="16"/>
              </w:rPr>
              <w:t>2016</w:t>
            </w:r>
          </w:p>
        </w:tc>
        <w:tc>
          <w:tcPr>
            <w:tcW w:w="851" w:type="dxa"/>
            <w:tcBorders>
              <w:top w:val="single" w:sz="4" w:space="0" w:color="auto"/>
              <w:bottom w:val="single" w:sz="12" w:space="0" w:color="auto"/>
            </w:tcBorders>
            <w:shd w:val="clear" w:color="auto" w:fill="auto"/>
            <w:vAlign w:val="bottom"/>
          </w:tcPr>
          <w:p w14:paraId="5AA1C2B1" w14:textId="77777777" w:rsidR="0030741B" w:rsidRPr="00A71B57" w:rsidRDefault="0030741B" w:rsidP="00A71B57">
            <w:pPr>
              <w:spacing w:before="80" w:after="80" w:line="200" w:lineRule="exact"/>
              <w:ind w:right="113"/>
              <w:jc w:val="right"/>
              <w:rPr>
                <w:i/>
                <w:sz w:val="16"/>
              </w:rPr>
            </w:pPr>
            <w:r w:rsidRPr="00A71B57">
              <w:rPr>
                <w:i/>
                <w:sz w:val="16"/>
              </w:rPr>
              <w:t>2017</w:t>
            </w:r>
          </w:p>
        </w:tc>
        <w:tc>
          <w:tcPr>
            <w:tcW w:w="851" w:type="dxa"/>
            <w:tcBorders>
              <w:top w:val="single" w:sz="4" w:space="0" w:color="auto"/>
              <w:bottom w:val="single" w:sz="12" w:space="0" w:color="auto"/>
            </w:tcBorders>
            <w:shd w:val="clear" w:color="auto" w:fill="auto"/>
            <w:vAlign w:val="bottom"/>
          </w:tcPr>
          <w:p w14:paraId="0AB6DF9D" w14:textId="77777777" w:rsidR="0030741B" w:rsidRPr="00A71B57" w:rsidRDefault="0030741B" w:rsidP="00A71B57">
            <w:pPr>
              <w:spacing w:before="80" w:after="80" w:line="200" w:lineRule="exact"/>
              <w:ind w:right="113"/>
              <w:jc w:val="right"/>
              <w:rPr>
                <w:i/>
                <w:sz w:val="16"/>
              </w:rPr>
            </w:pPr>
            <w:r w:rsidRPr="00A71B57">
              <w:rPr>
                <w:i/>
                <w:sz w:val="16"/>
              </w:rPr>
              <w:t>2018</w:t>
            </w:r>
          </w:p>
        </w:tc>
        <w:tc>
          <w:tcPr>
            <w:tcW w:w="851" w:type="dxa"/>
            <w:tcBorders>
              <w:top w:val="single" w:sz="4" w:space="0" w:color="auto"/>
              <w:bottom w:val="single" w:sz="12" w:space="0" w:color="auto"/>
            </w:tcBorders>
            <w:shd w:val="clear" w:color="auto" w:fill="auto"/>
            <w:vAlign w:val="bottom"/>
          </w:tcPr>
          <w:p w14:paraId="24AD3F50" w14:textId="77777777" w:rsidR="0030741B" w:rsidRPr="00A71B57" w:rsidRDefault="0030741B" w:rsidP="00A71B57">
            <w:pPr>
              <w:spacing w:before="80" w:after="80" w:line="200" w:lineRule="exact"/>
              <w:ind w:right="113"/>
              <w:jc w:val="right"/>
              <w:rPr>
                <w:i/>
                <w:sz w:val="16"/>
              </w:rPr>
            </w:pPr>
            <w:r w:rsidRPr="00A71B57">
              <w:rPr>
                <w:i/>
                <w:sz w:val="16"/>
              </w:rPr>
              <w:t>2019</w:t>
            </w:r>
          </w:p>
        </w:tc>
        <w:tc>
          <w:tcPr>
            <w:tcW w:w="851" w:type="dxa"/>
            <w:tcBorders>
              <w:top w:val="single" w:sz="4" w:space="0" w:color="auto"/>
              <w:bottom w:val="single" w:sz="12" w:space="0" w:color="auto"/>
            </w:tcBorders>
            <w:shd w:val="clear" w:color="auto" w:fill="auto"/>
            <w:vAlign w:val="bottom"/>
          </w:tcPr>
          <w:p w14:paraId="25629929" w14:textId="77777777" w:rsidR="0030741B" w:rsidRPr="00A71B57" w:rsidRDefault="0030741B" w:rsidP="00A71B57">
            <w:pPr>
              <w:spacing w:before="80" w:after="80" w:line="200" w:lineRule="exact"/>
              <w:ind w:right="113"/>
              <w:jc w:val="right"/>
              <w:rPr>
                <w:i/>
                <w:sz w:val="16"/>
              </w:rPr>
            </w:pPr>
            <w:r w:rsidRPr="00A71B57">
              <w:rPr>
                <w:i/>
                <w:sz w:val="16"/>
              </w:rPr>
              <w:t>2020</w:t>
            </w:r>
          </w:p>
        </w:tc>
      </w:tr>
      <w:tr w:rsidR="0030741B" w:rsidRPr="00A71B57" w14:paraId="45EFE6AE" w14:textId="77777777" w:rsidTr="008B6FDD">
        <w:tc>
          <w:tcPr>
            <w:tcW w:w="850" w:type="dxa"/>
            <w:shd w:val="clear" w:color="auto" w:fill="auto"/>
          </w:tcPr>
          <w:p w14:paraId="0E0952E1" w14:textId="77777777" w:rsidR="0030741B" w:rsidRPr="00A71B57" w:rsidRDefault="0030741B" w:rsidP="00A71B57">
            <w:pPr>
              <w:spacing w:before="40" w:after="40" w:line="220" w:lineRule="exact"/>
              <w:ind w:right="113"/>
              <w:rPr>
                <w:sz w:val="18"/>
              </w:rPr>
            </w:pPr>
            <w:r w:rsidRPr="00A71B57">
              <w:rPr>
                <w:sz w:val="18"/>
              </w:rPr>
              <w:t>Boys</w:t>
            </w:r>
          </w:p>
        </w:tc>
        <w:tc>
          <w:tcPr>
            <w:tcW w:w="850" w:type="dxa"/>
            <w:shd w:val="clear" w:color="auto" w:fill="auto"/>
            <w:vAlign w:val="bottom"/>
          </w:tcPr>
          <w:p w14:paraId="16BD3957" w14:textId="476677BB" w:rsidR="0030741B" w:rsidRPr="00A71B57" w:rsidRDefault="0030741B" w:rsidP="00A71B57">
            <w:pPr>
              <w:spacing w:before="40" w:after="40" w:line="220" w:lineRule="exact"/>
              <w:ind w:right="113"/>
              <w:jc w:val="right"/>
              <w:rPr>
                <w:sz w:val="18"/>
              </w:rPr>
            </w:pPr>
            <w:r w:rsidRPr="00A71B57">
              <w:rPr>
                <w:sz w:val="18"/>
              </w:rPr>
              <w:t>1</w:t>
            </w:r>
            <w:r w:rsidR="00A973E4">
              <w:rPr>
                <w:sz w:val="18"/>
              </w:rPr>
              <w:t xml:space="preserve"> </w:t>
            </w:r>
            <w:r w:rsidRPr="00A71B57">
              <w:rPr>
                <w:sz w:val="18"/>
              </w:rPr>
              <w:t>019</w:t>
            </w:r>
          </w:p>
        </w:tc>
        <w:tc>
          <w:tcPr>
            <w:tcW w:w="850" w:type="dxa"/>
            <w:shd w:val="clear" w:color="auto" w:fill="auto"/>
            <w:vAlign w:val="bottom"/>
          </w:tcPr>
          <w:p w14:paraId="744D6989" w14:textId="062189FD" w:rsidR="0030741B" w:rsidRPr="00A71B57" w:rsidRDefault="0030741B" w:rsidP="00A71B57">
            <w:pPr>
              <w:spacing w:before="40" w:after="40" w:line="220" w:lineRule="exact"/>
              <w:ind w:right="113"/>
              <w:jc w:val="right"/>
              <w:rPr>
                <w:sz w:val="18"/>
              </w:rPr>
            </w:pPr>
            <w:r w:rsidRPr="00A71B57">
              <w:rPr>
                <w:sz w:val="18"/>
              </w:rPr>
              <w:t>1</w:t>
            </w:r>
            <w:r w:rsidR="00A973E4">
              <w:rPr>
                <w:sz w:val="18"/>
              </w:rPr>
              <w:t xml:space="preserve"> </w:t>
            </w:r>
            <w:r w:rsidRPr="00A71B57">
              <w:rPr>
                <w:sz w:val="18"/>
              </w:rPr>
              <w:t>127.6</w:t>
            </w:r>
          </w:p>
        </w:tc>
        <w:tc>
          <w:tcPr>
            <w:tcW w:w="850" w:type="dxa"/>
            <w:shd w:val="clear" w:color="auto" w:fill="auto"/>
            <w:vAlign w:val="bottom"/>
          </w:tcPr>
          <w:p w14:paraId="58D6B00B" w14:textId="4FB75EA4" w:rsidR="0030741B" w:rsidRPr="00A71B57" w:rsidRDefault="0030741B" w:rsidP="00A71B57">
            <w:pPr>
              <w:spacing w:before="40" w:after="40" w:line="220" w:lineRule="exact"/>
              <w:ind w:right="113"/>
              <w:jc w:val="right"/>
              <w:rPr>
                <w:sz w:val="18"/>
              </w:rPr>
            </w:pPr>
            <w:r w:rsidRPr="00A71B57">
              <w:rPr>
                <w:sz w:val="18"/>
              </w:rPr>
              <w:t>1</w:t>
            </w:r>
            <w:r w:rsidR="00A973E4">
              <w:rPr>
                <w:sz w:val="18"/>
              </w:rPr>
              <w:t xml:space="preserve"> </w:t>
            </w:r>
            <w:r w:rsidRPr="00A71B57">
              <w:rPr>
                <w:sz w:val="18"/>
              </w:rPr>
              <w:t>213.0</w:t>
            </w:r>
          </w:p>
        </w:tc>
        <w:tc>
          <w:tcPr>
            <w:tcW w:w="850" w:type="dxa"/>
            <w:shd w:val="clear" w:color="auto" w:fill="auto"/>
            <w:vAlign w:val="bottom"/>
          </w:tcPr>
          <w:p w14:paraId="3F2C78D4" w14:textId="1D903513" w:rsidR="0030741B" w:rsidRPr="00A71B57" w:rsidRDefault="0030741B" w:rsidP="00A71B57">
            <w:pPr>
              <w:spacing w:before="40" w:after="40" w:line="220" w:lineRule="exact"/>
              <w:ind w:right="113"/>
              <w:jc w:val="right"/>
              <w:rPr>
                <w:sz w:val="18"/>
              </w:rPr>
            </w:pPr>
            <w:r w:rsidRPr="00A71B57">
              <w:rPr>
                <w:sz w:val="18"/>
              </w:rPr>
              <w:t>1</w:t>
            </w:r>
            <w:r w:rsidR="00A973E4">
              <w:rPr>
                <w:sz w:val="18"/>
              </w:rPr>
              <w:t xml:space="preserve"> </w:t>
            </w:r>
            <w:r w:rsidRPr="00A71B57">
              <w:rPr>
                <w:sz w:val="18"/>
              </w:rPr>
              <w:t>348.2</w:t>
            </w:r>
          </w:p>
        </w:tc>
        <w:tc>
          <w:tcPr>
            <w:tcW w:w="851" w:type="dxa"/>
            <w:shd w:val="clear" w:color="auto" w:fill="auto"/>
            <w:vAlign w:val="bottom"/>
          </w:tcPr>
          <w:p w14:paraId="282426E6" w14:textId="78176612" w:rsidR="0030741B" w:rsidRPr="00A71B57" w:rsidRDefault="0030741B" w:rsidP="00A71B57">
            <w:pPr>
              <w:spacing w:before="40" w:after="40" w:line="220" w:lineRule="exact"/>
              <w:ind w:right="113"/>
              <w:jc w:val="right"/>
              <w:rPr>
                <w:sz w:val="18"/>
              </w:rPr>
            </w:pPr>
            <w:r w:rsidRPr="00A71B57">
              <w:rPr>
                <w:sz w:val="18"/>
              </w:rPr>
              <w:t>1</w:t>
            </w:r>
            <w:r w:rsidR="00A973E4">
              <w:rPr>
                <w:sz w:val="18"/>
              </w:rPr>
              <w:t xml:space="preserve"> </w:t>
            </w:r>
            <w:r w:rsidRPr="00A71B57">
              <w:rPr>
                <w:sz w:val="18"/>
              </w:rPr>
              <w:t>396.5</w:t>
            </w:r>
          </w:p>
        </w:tc>
        <w:tc>
          <w:tcPr>
            <w:tcW w:w="851" w:type="dxa"/>
            <w:shd w:val="clear" w:color="auto" w:fill="auto"/>
            <w:vAlign w:val="bottom"/>
          </w:tcPr>
          <w:p w14:paraId="0DF4FCC8" w14:textId="6C0D8C30" w:rsidR="0030741B" w:rsidRPr="00A71B57" w:rsidRDefault="0030741B" w:rsidP="00A71B57">
            <w:pPr>
              <w:spacing w:before="40" w:after="40" w:line="220" w:lineRule="exact"/>
              <w:ind w:right="113"/>
              <w:jc w:val="right"/>
              <w:rPr>
                <w:sz w:val="18"/>
              </w:rPr>
            </w:pPr>
            <w:r w:rsidRPr="00A71B57">
              <w:rPr>
                <w:sz w:val="18"/>
              </w:rPr>
              <w:t>1</w:t>
            </w:r>
            <w:r w:rsidR="00A973E4">
              <w:rPr>
                <w:sz w:val="18"/>
              </w:rPr>
              <w:t xml:space="preserve"> </w:t>
            </w:r>
            <w:r w:rsidRPr="00A71B57">
              <w:rPr>
                <w:sz w:val="18"/>
              </w:rPr>
              <w:t>450.9</w:t>
            </w:r>
          </w:p>
        </w:tc>
        <w:tc>
          <w:tcPr>
            <w:tcW w:w="851" w:type="dxa"/>
            <w:shd w:val="clear" w:color="auto" w:fill="auto"/>
            <w:vAlign w:val="bottom"/>
          </w:tcPr>
          <w:p w14:paraId="0A92331E" w14:textId="0BACF6FD" w:rsidR="0030741B" w:rsidRPr="00A71B57" w:rsidRDefault="0030741B" w:rsidP="00A71B57">
            <w:pPr>
              <w:spacing w:before="40" w:after="40" w:line="220" w:lineRule="exact"/>
              <w:ind w:right="113"/>
              <w:jc w:val="right"/>
              <w:rPr>
                <w:sz w:val="18"/>
              </w:rPr>
            </w:pPr>
            <w:r w:rsidRPr="00A71B57">
              <w:rPr>
                <w:sz w:val="18"/>
              </w:rPr>
              <w:t>1</w:t>
            </w:r>
            <w:r w:rsidR="00A973E4">
              <w:rPr>
                <w:sz w:val="18"/>
              </w:rPr>
              <w:t xml:space="preserve"> </w:t>
            </w:r>
            <w:r w:rsidRPr="00A71B57">
              <w:rPr>
                <w:sz w:val="18"/>
              </w:rPr>
              <w:t>505.3</w:t>
            </w:r>
          </w:p>
        </w:tc>
        <w:tc>
          <w:tcPr>
            <w:tcW w:w="851" w:type="dxa"/>
            <w:shd w:val="clear" w:color="auto" w:fill="auto"/>
            <w:vAlign w:val="bottom"/>
          </w:tcPr>
          <w:p w14:paraId="25BFAAB1" w14:textId="2C955418" w:rsidR="0030741B" w:rsidRPr="00A71B57" w:rsidRDefault="0030741B" w:rsidP="00A71B57">
            <w:pPr>
              <w:spacing w:before="40" w:after="40" w:line="220" w:lineRule="exact"/>
              <w:ind w:right="113"/>
              <w:jc w:val="right"/>
              <w:rPr>
                <w:sz w:val="18"/>
              </w:rPr>
            </w:pPr>
            <w:r w:rsidRPr="00A71B57">
              <w:rPr>
                <w:sz w:val="18"/>
              </w:rPr>
              <w:t>1</w:t>
            </w:r>
            <w:r w:rsidR="00A973E4">
              <w:rPr>
                <w:sz w:val="18"/>
              </w:rPr>
              <w:t xml:space="preserve"> </w:t>
            </w:r>
            <w:r w:rsidRPr="00A71B57">
              <w:rPr>
                <w:sz w:val="18"/>
              </w:rPr>
              <w:t>626.1</w:t>
            </w:r>
          </w:p>
        </w:tc>
        <w:tc>
          <w:tcPr>
            <w:tcW w:w="851" w:type="dxa"/>
            <w:shd w:val="clear" w:color="auto" w:fill="auto"/>
            <w:vAlign w:val="bottom"/>
          </w:tcPr>
          <w:p w14:paraId="450402E5" w14:textId="64466E75" w:rsidR="0030741B" w:rsidRPr="00A71B57" w:rsidRDefault="0030741B" w:rsidP="00A71B57">
            <w:pPr>
              <w:spacing w:before="40" w:after="40" w:line="220" w:lineRule="exact"/>
              <w:ind w:right="113"/>
              <w:jc w:val="right"/>
              <w:rPr>
                <w:sz w:val="18"/>
              </w:rPr>
            </w:pPr>
            <w:r w:rsidRPr="00A71B57">
              <w:rPr>
                <w:sz w:val="18"/>
              </w:rPr>
              <w:t>1</w:t>
            </w:r>
            <w:r w:rsidR="00A973E4">
              <w:rPr>
                <w:sz w:val="18"/>
              </w:rPr>
              <w:t xml:space="preserve"> </w:t>
            </w:r>
            <w:r w:rsidRPr="00A71B57">
              <w:rPr>
                <w:sz w:val="18"/>
              </w:rPr>
              <w:t>751.5</w:t>
            </w:r>
          </w:p>
        </w:tc>
      </w:tr>
      <w:tr w:rsidR="0030741B" w:rsidRPr="00A71B57" w14:paraId="5570997D" w14:textId="77777777" w:rsidTr="008B6FDD">
        <w:tc>
          <w:tcPr>
            <w:tcW w:w="850" w:type="dxa"/>
            <w:shd w:val="clear" w:color="auto" w:fill="auto"/>
          </w:tcPr>
          <w:p w14:paraId="1F7172BC" w14:textId="77777777" w:rsidR="0030741B" w:rsidRPr="00A71B57" w:rsidRDefault="0030741B" w:rsidP="00A71B57">
            <w:pPr>
              <w:spacing w:before="40" w:after="40" w:line="220" w:lineRule="exact"/>
              <w:ind w:right="113"/>
              <w:rPr>
                <w:sz w:val="18"/>
              </w:rPr>
            </w:pPr>
            <w:r w:rsidRPr="00A71B57">
              <w:rPr>
                <w:sz w:val="18"/>
              </w:rPr>
              <w:t>Girls</w:t>
            </w:r>
          </w:p>
        </w:tc>
        <w:tc>
          <w:tcPr>
            <w:tcW w:w="850" w:type="dxa"/>
            <w:shd w:val="clear" w:color="auto" w:fill="auto"/>
            <w:vAlign w:val="bottom"/>
          </w:tcPr>
          <w:p w14:paraId="5E4B61C0" w14:textId="410C0B7D" w:rsidR="0030741B" w:rsidRPr="00A71B57" w:rsidRDefault="0030741B" w:rsidP="00A71B57">
            <w:pPr>
              <w:spacing w:before="40" w:after="40" w:line="220" w:lineRule="exact"/>
              <w:ind w:right="113"/>
              <w:jc w:val="right"/>
              <w:rPr>
                <w:sz w:val="18"/>
              </w:rPr>
            </w:pPr>
            <w:r w:rsidRPr="00A71B57">
              <w:rPr>
                <w:sz w:val="18"/>
              </w:rPr>
              <w:t>8</w:t>
            </w:r>
            <w:r w:rsidR="00A973E4">
              <w:rPr>
                <w:sz w:val="18"/>
              </w:rPr>
              <w:t xml:space="preserve"> </w:t>
            </w:r>
            <w:r w:rsidRPr="00A71B57">
              <w:rPr>
                <w:sz w:val="18"/>
              </w:rPr>
              <w:t>95.7</w:t>
            </w:r>
          </w:p>
        </w:tc>
        <w:tc>
          <w:tcPr>
            <w:tcW w:w="850" w:type="dxa"/>
            <w:shd w:val="clear" w:color="auto" w:fill="auto"/>
            <w:vAlign w:val="bottom"/>
          </w:tcPr>
          <w:p w14:paraId="0CF1D938" w14:textId="77777777" w:rsidR="0030741B" w:rsidRPr="00A71B57" w:rsidRDefault="0030741B" w:rsidP="00A71B57">
            <w:pPr>
              <w:spacing w:before="40" w:after="40" w:line="220" w:lineRule="exact"/>
              <w:ind w:right="113"/>
              <w:jc w:val="right"/>
              <w:rPr>
                <w:sz w:val="18"/>
              </w:rPr>
            </w:pPr>
            <w:r w:rsidRPr="00A71B57">
              <w:rPr>
                <w:sz w:val="18"/>
              </w:rPr>
              <w:t>976.5</w:t>
            </w:r>
          </w:p>
        </w:tc>
        <w:tc>
          <w:tcPr>
            <w:tcW w:w="850" w:type="dxa"/>
            <w:shd w:val="clear" w:color="auto" w:fill="auto"/>
            <w:vAlign w:val="bottom"/>
          </w:tcPr>
          <w:p w14:paraId="35270459" w14:textId="48B6881A" w:rsidR="0030741B" w:rsidRPr="00A71B57" w:rsidRDefault="0030741B" w:rsidP="00A71B57">
            <w:pPr>
              <w:spacing w:before="40" w:after="40" w:line="220" w:lineRule="exact"/>
              <w:ind w:right="113"/>
              <w:jc w:val="right"/>
              <w:rPr>
                <w:sz w:val="18"/>
              </w:rPr>
            </w:pPr>
            <w:r w:rsidRPr="00A71B57">
              <w:rPr>
                <w:sz w:val="18"/>
              </w:rPr>
              <w:t>1</w:t>
            </w:r>
            <w:r w:rsidR="00A973E4">
              <w:rPr>
                <w:sz w:val="18"/>
              </w:rPr>
              <w:t xml:space="preserve"> </w:t>
            </w:r>
            <w:r w:rsidRPr="00A71B57">
              <w:rPr>
                <w:sz w:val="18"/>
              </w:rPr>
              <w:t>118.2</w:t>
            </w:r>
          </w:p>
        </w:tc>
        <w:tc>
          <w:tcPr>
            <w:tcW w:w="850" w:type="dxa"/>
            <w:shd w:val="clear" w:color="auto" w:fill="auto"/>
            <w:vAlign w:val="bottom"/>
          </w:tcPr>
          <w:p w14:paraId="34DE9D5B" w14:textId="4050D565" w:rsidR="0030741B" w:rsidRPr="00A71B57" w:rsidRDefault="0030741B" w:rsidP="00A71B57">
            <w:pPr>
              <w:spacing w:before="40" w:after="40" w:line="220" w:lineRule="exact"/>
              <w:ind w:right="113"/>
              <w:jc w:val="right"/>
              <w:rPr>
                <w:sz w:val="18"/>
              </w:rPr>
            </w:pPr>
            <w:r w:rsidRPr="00A71B57">
              <w:rPr>
                <w:sz w:val="18"/>
              </w:rPr>
              <w:t>1</w:t>
            </w:r>
            <w:r w:rsidR="00A973E4">
              <w:rPr>
                <w:sz w:val="18"/>
              </w:rPr>
              <w:t xml:space="preserve"> </w:t>
            </w:r>
            <w:r w:rsidRPr="00A71B57">
              <w:rPr>
                <w:sz w:val="18"/>
              </w:rPr>
              <w:t>210.4</w:t>
            </w:r>
          </w:p>
        </w:tc>
        <w:tc>
          <w:tcPr>
            <w:tcW w:w="851" w:type="dxa"/>
            <w:shd w:val="clear" w:color="auto" w:fill="auto"/>
            <w:vAlign w:val="bottom"/>
          </w:tcPr>
          <w:p w14:paraId="5B47696C" w14:textId="34B3AD56" w:rsidR="0030741B" w:rsidRPr="00A71B57" w:rsidRDefault="0030741B" w:rsidP="00A71B57">
            <w:pPr>
              <w:spacing w:before="40" w:after="40" w:line="220" w:lineRule="exact"/>
              <w:ind w:right="113"/>
              <w:jc w:val="right"/>
              <w:rPr>
                <w:sz w:val="18"/>
              </w:rPr>
            </w:pPr>
            <w:r w:rsidRPr="00A71B57">
              <w:rPr>
                <w:sz w:val="18"/>
              </w:rPr>
              <w:t>1</w:t>
            </w:r>
            <w:r w:rsidR="00A973E4">
              <w:rPr>
                <w:sz w:val="18"/>
              </w:rPr>
              <w:t xml:space="preserve"> </w:t>
            </w:r>
            <w:r w:rsidRPr="00A71B57">
              <w:rPr>
                <w:sz w:val="18"/>
              </w:rPr>
              <w:t>323.4</w:t>
            </w:r>
          </w:p>
        </w:tc>
        <w:tc>
          <w:tcPr>
            <w:tcW w:w="851" w:type="dxa"/>
            <w:shd w:val="clear" w:color="auto" w:fill="auto"/>
            <w:vAlign w:val="bottom"/>
          </w:tcPr>
          <w:p w14:paraId="5DA44B5E" w14:textId="5EC8065F" w:rsidR="0030741B" w:rsidRPr="00A71B57" w:rsidRDefault="0030741B" w:rsidP="00A71B57">
            <w:pPr>
              <w:spacing w:before="40" w:after="40" w:line="220" w:lineRule="exact"/>
              <w:ind w:right="113"/>
              <w:jc w:val="right"/>
              <w:rPr>
                <w:sz w:val="18"/>
              </w:rPr>
            </w:pPr>
            <w:r w:rsidRPr="00A71B57">
              <w:rPr>
                <w:sz w:val="18"/>
              </w:rPr>
              <w:t>1</w:t>
            </w:r>
            <w:r w:rsidR="00A973E4">
              <w:rPr>
                <w:sz w:val="18"/>
              </w:rPr>
              <w:t xml:space="preserve"> </w:t>
            </w:r>
            <w:r w:rsidRPr="00A71B57">
              <w:rPr>
                <w:sz w:val="18"/>
              </w:rPr>
              <w:t>380</w:t>
            </w:r>
          </w:p>
        </w:tc>
        <w:tc>
          <w:tcPr>
            <w:tcW w:w="851" w:type="dxa"/>
            <w:shd w:val="clear" w:color="auto" w:fill="auto"/>
            <w:vAlign w:val="bottom"/>
          </w:tcPr>
          <w:p w14:paraId="02EC4E03" w14:textId="694B7333" w:rsidR="0030741B" w:rsidRPr="00A71B57" w:rsidRDefault="0030741B" w:rsidP="00A71B57">
            <w:pPr>
              <w:spacing w:before="40" w:after="40" w:line="220" w:lineRule="exact"/>
              <w:ind w:right="113"/>
              <w:jc w:val="right"/>
              <w:rPr>
                <w:sz w:val="18"/>
              </w:rPr>
            </w:pPr>
            <w:r w:rsidRPr="00A71B57">
              <w:rPr>
                <w:sz w:val="18"/>
              </w:rPr>
              <w:t>1</w:t>
            </w:r>
            <w:r w:rsidR="00A973E4">
              <w:rPr>
                <w:sz w:val="18"/>
              </w:rPr>
              <w:t xml:space="preserve"> </w:t>
            </w:r>
            <w:r w:rsidRPr="00A71B57">
              <w:rPr>
                <w:sz w:val="18"/>
              </w:rPr>
              <w:t>437.4</w:t>
            </w:r>
          </w:p>
        </w:tc>
        <w:tc>
          <w:tcPr>
            <w:tcW w:w="851" w:type="dxa"/>
            <w:shd w:val="clear" w:color="auto" w:fill="auto"/>
            <w:vAlign w:val="bottom"/>
          </w:tcPr>
          <w:p w14:paraId="3E797C0B" w14:textId="4A4E0005" w:rsidR="0030741B" w:rsidRPr="00A71B57" w:rsidRDefault="0030741B" w:rsidP="00A71B57">
            <w:pPr>
              <w:spacing w:before="40" w:after="40" w:line="220" w:lineRule="exact"/>
              <w:ind w:right="113"/>
              <w:jc w:val="right"/>
              <w:rPr>
                <w:sz w:val="18"/>
              </w:rPr>
            </w:pPr>
            <w:r w:rsidRPr="00A71B57">
              <w:rPr>
                <w:sz w:val="18"/>
              </w:rPr>
              <w:t>1</w:t>
            </w:r>
            <w:r w:rsidR="00A973E4">
              <w:rPr>
                <w:sz w:val="18"/>
              </w:rPr>
              <w:t xml:space="preserve"> </w:t>
            </w:r>
            <w:r w:rsidRPr="00A71B57">
              <w:rPr>
                <w:sz w:val="18"/>
              </w:rPr>
              <w:t>634</w:t>
            </w:r>
          </w:p>
        </w:tc>
        <w:tc>
          <w:tcPr>
            <w:tcW w:w="851" w:type="dxa"/>
            <w:shd w:val="clear" w:color="auto" w:fill="auto"/>
            <w:vAlign w:val="bottom"/>
          </w:tcPr>
          <w:p w14:paraId="55987941" w14:textId="447CB647" w:rsidR="0030741B" w:rsidRPr="00A71B57" w:rsidRDefault="0030741B" w:rsidP="00A71B57">
            <w:pPr>
              <w:spacing w:before="40" w:after="40" w:line="220" w:lineRule="exact"/>
              <w:ind w:right="113"/>
              <w:jc w:val="right"/>
              <w:rPr>
                <w:sz w:val="18"/>
              </w:rPr>
            </w:pPr>
            <w:r w:rsidRPr="00A71B57">
              <w:rPr>
                <w:sz w:val="18"/>
              </w:rPr>
              <w:t>1</w:t>
            </w:r>
            <w:r w:rsidR="00A973E4">
              <w:rPr>
                <w:sz w:val="18"/>
              </w:rPr>
              <w:t xml:space="preserve"> </w:t>
            </w:r>
            <w:r w:rsidRPr="00A71B57">
              <w:rPr>
                <w:sz w:val="18"/>
              </w:rPr>
              <w:t>768.9</w:t>
            </w:r>
          </w:p>
        </w:tc>
      </w:tr>
    </w:tbl>
    <w:p w14:paraId="5BBD394F" w14:textId="785D4724" w:rsidR="0030741B" w:rsidRPr="00A71B57" w:rsidRDefault="0030741B" w:rsidP="00A71B57">
      <w:pPr>
        <w:spacing w:before="120" w:after="240" w:line="240" w:lineRule="atLeast"/>
        <w:ind w:left="1134" w:right="1134" w:firstLine="170"/>
        <w:rPr>
          <w:sz w:val="18"/>
        </w:rPr>
      </w:pPr>
      <w:r w:rsidRPr="00A71B57">
        <w:rPr>
          <w:i/>
          <w:iCs/>
          <w:sz w:val="18"/>
        </w:rPr>
        <w:t>Source</w:t>
      </w:r>
      <w:r w:rsidRPr="00A71B57">
        <w:rPr>
          <w:sz w:val="18"/>
        </w:rPr>
        <w:t>: KNBS Economic Survey Report, 2019</w:t>
      </w:r>
      <w:r w:rsidR="00057D2D">
        <w:rPr>
          <w:sz w:val="18"/>
        </w:rPr>
        <w:t>–</w:t>
      </w:r>
      <w:r w:rsidRPr="00A71B57">
        <w:rPr>
          <w:sz w:val="18"/>
        </w:rPr>
        <w:t>2021</w:t>
      </w:r>
      <w:r w:rsidR="00BD779C">
        <w:rPr>
          <w:sz w:val="18"/>
        </w:rPr>
        <w:t>.</w:t>
      </w:r>
    </w:p>
    <w:p w14:paraId="054C70EE" w14:textId="1912C51C" w:rsidR="0030741B" w:rsidRPr="003853A1" w:rsidRDefault="0030741B" w:rsidP="00057D2D">
      <w:pPr>
        <w:pStyle w:val="H23G"/>
      </w:pPr>
      <w:r w:rsidRPr="003853A1">
        <w:tab/>
        <w:t>4.</w:t>
      </w:r>
      <w:r w:rsidRPr="003853A1">
        <w:tab/>
        <w:t>University Education Enrolment by sex 2013/14</w:t>
      </w:r>
      <w:r w:rsidR="00057D2D">
        <w:rPr>
          <w:sz w:val="18"/>
        </w:rPr>
        <w:t>–</w:t>
      </w:r>
      <w:r w:rsidRPr="003853A1">
        <w:t>2020/2021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921"/>
        <w:gridCol w:w="921"/>
        <w:gridCol w:w="922"/>
        <w:gridCol w:w="921"/>
        <w:gridCol w:w="921"/>
        <w:gridCol w:w="922"/>
        <w:gridCol w:w="921"/>
        <w:gridCol w:w="922"/>
      </w:tblGrid>
      <w:tr w:rsidR="0030741B" w:rsidRPr="00057D2D" w14:paraId="43C7C75F" w14:textId="77777777" w:rsidTr="00C559BF">
        <w:trPr>
          <w:tblHeader/>
        </w:trPr>
        <w:tc>
          <w:tcPr>
            <w:tcW w:w="1134" w:type="dxa"/>
            <w:tcBorders>
              <w:top w:val="single" w:sz="4" w:space="0" w:color="auto"/>
              <w:bottom w:val="single" w:sz="12" w:space="0" w:color="auto"/>
            </w:tcBorders>
            <w:shd w:val="clear" w:color="auto" w:fill="auto"/>
            <w:vAlign w:val="bottom"/>
          </w:tcPr>
          <w:p w14:paraId="60951D25" w14:textId="77777777" w:rsidR="0030741B" w:rsidRPr="00057D2D" w:rsidRDefault="0030741B" w:rsidP="00057D2D">
            <w:pPr>
              <w:spacing w:before="80" w:after="80" w:line="200" w:lineRule="exact"/>
              <w:ind w:right="113"/>
              <w:rPr>
                <w:i/>
                <w:sz w:val="16"/>
              </w:rPr>
            </w:pPr>
          </w:p>
        </w:tc>
        <w:tc>
          <w:tcPr>
            <w:tcW w:w="921" w:type="dxa"/>
            <w:tcBorders>
              <w:top w:val="single" w:sz="4" w:space="0" w:color="auto"/>
              <w:bottom w:val="single" w:sz="12" w:space="0" w:color="auto"/>
            </w:tcBorders>
            <w:shd w:val="clear" w:color="auto" w:fill="auto"/>
            <w:vAlign w:val="bottom"/>
          </w:tcPr>
          <w:p w14:paraId="538C079B" w14:textId="77777777" w:rsidR="0030741B" w:rsidRPr="00057D2D" w:rsidRDefault="0030741B" w:rsidP="00057D2D">
            <w:pPr>
              <w:spacing w:before="80" w:after="80" w:line="200" w:lineRule="exact"/>
              <w:ind w:right="113"/>
              <w:jc w:val="right"/>
              <w:rPr>
                <w:i/>
                <w:sz w:val="16"/>
              </w:rPr>
            </w:pPr>
            <w:r w:rsidRPr="00057D2D">
              <w:rPr>
                <w:i/>
                <w:sz w:val="16"/>
              </w:rPr>
              <w:t>2013/14</w:t>
            </w:r>
          </w:p>
        </w:tc>
        <w:tc>
          <w:tcPr>
            <w:tcW w:w="921" w:type="dxa"/>
            <w:tcBorders>
              <w:top w:val="single" w:sz="4" w:space="0" w:color="auto"/>
              <w:bottom w:val="single" w:sz="12" w:space="0" w:color="auto"/>
            </w:tcBorders>
            <w:shd w:val="clear" w:color="auto" w:fill="auto"/>
            <w:vAlign w:val="bottom"/>
          </w:tcPr>
          <w:p w14:paraId="3E0CA61E" w14:textId="77777777" w:rsidR="0030741B" w:rsidRPr="00057D2D" w:rsidRDefault="0030741B" w:rsidP="00057D2D">
            <w:pPr>
              <w:spacing w:before="80" w:after="80" w:line="200" w:lineRule="exact"/>
              <w:ind w:right="113"/>
              <w:jc w:val="right"/>
              <w:rPr>
                <w:i/>
                <w:sz w:val="16"/>
              </w:rPr>
            </w:pPr>
            <w:r w:rsidRPr="00057D2D">
              <w:rPr>
                <w:i/>
                <w:sz w:val="16"/>
              </w:rPr>
              <w:t>2014/15</w:t>
            </w:r>
          </w:p>
        </w:tc>
        <w:tc>
          <w:tcPr>
            <w:tcW w:w="922" w:type="dxa"/>
            <w:tcBorders>
              <w:top w:val="single" w:sz="4" w:space="0" w:color="auto"/>
              <w:bottom w:val="single" w:sz="12" w:space="0" w:color="auto"/>
            </w:tcBorders>
            <w:shd w:val="clear" w:color="auto" w:fill="auto"/>
            <w:vAlign w:val="bottom"/>
          </w:tcPr>
          <w:p w14:paraId="064D9A74" w14:textId="77777777" w:rsidR="0030741B" w:rsidRPr="00057D2D" w:rsidRDefault="0030741B" w:rsidP="00057D2D">
            <w:pPr>
              <w:spacing w:before="80" w:after="80" w:line="200" w:lineRule="exact"/>
              <w:ind w:right="113"/>
              <w:jc w:val="right"/>
              <w:rPr>
                <w:i/>
                <w:sz w:val="16"/>
              </w:rPr>
            </w:pPr>
            <w:r w:rsidRPr="00057D2D">
              <w:rPr>
                <w:i/>
                <w:sz w:val="16"/>
              </w:rPr>
              <w:t>2015/16</w:t>
            </w:r>
          </w:p>
        </w:tc>
        <w:tc>
          <w:tcPr>
            <w:tcW w:w="921" w:type="dxa"/>
            <w:tcBorders>
              <w:top w:val="single" w:sz="4" w:space="0" w:color="auto"/>
              <w:bottom w:val="single" w:sz="12" w:space="0" w:color="auto"/>
            </w:tcBorders>
            <w:shd w:val="clear" w:color="auto" w:fill="auto"/>
            <w:vAlign w:val="bottom"/>
          </w:tcPr>
          <w:p w14:paraId="6A2B078A" w14:textId="77777777" w:rsidR="0030741B" w:rsidRPr="00057D2D" w:rsidRDefault="0030741B" w:rsidP="00057D2D">
            <w:pPr>
              <w:spacing w:before="80" w:after="80" w:line="200" w:lineRule="exact"/>
              <w:ind w:right="113"/>
              <w:jc w:val="right"/>
              <w:rPr>
                <w:i/>
                <w:sz w:val="16"/>
              </w:rPr>
            </w:pPr>
            <w:r w:rsidRPr="00057D2D">
              <w:rPr>
                <w:i/>
                <w:sz w:val="16"/>
              </w:rPr>
              <w:t>2016/17</w:t>
            </w:r>
          </w:p>
        </w:tc>
        <w:tc>
          <w:tcPr>
            <w:tcW w:w="921" w:type="dxa"/>
            <w:tcBorders>
              <w:top w:val="single" w:sz="4" w:space="0" w:color="auto"/>
              <w:bottom w:val="single" w:sz="12" w:space="0" w:color="auto"/>
            </w:tcBorders>
            <w:shd w:val="clear" w:color="auto" w:fill="auto"/>
            <w:vAlign w:val="bottom"/>
          </w:tcPr>
          <w:p w14:paraId="0FCD2A34" w14:textId="77777777" w:rsidR="0030741B" w:rsidRPr="00057D2D" w:rsidRDefault="0030741B" w:rsidP="00057D2D">
            <w:pPr>
              <w:spacing w:before="80" w:after="80" w:line="200" w:lineRule="exact"/>
              <w:ind w:right="113"/>
              <w:jc w:val="right"/>
              <w:rPr>
                <w:i/>
                <w:sz w:val="16"/>
              </w:rPr>
            </w:pPr>
            <w:r w:rsidRPr="00057D2D">
              <w:rPr>
                <w:i/>
                <w:sz w:val="16"/>
              </w:rPr>
              <w:t>2017/18</w:t>
            </w:r>
          </w:p>
        </w:tc>
        <w:tc>
          <w:tcPr>
            <w:tcW w:w="922" w:type="dxa"/>
            <w:tcBorders>
              <w:top w:val="single" w:sz="4" w:space="0" w:color="auto"/>
              <w:bottom w:val="single" w:sz="12" w:space="0" w:color="auto"/>
            </w:tcBorders>
            <w:shd w:val="clear" w:color="auto" w:fill="auto"/>
            <w:vAlign w:val="bottom"/>
          </w:tcPr>
          <w:p w14:paraId="4CD8C40A" w14:textId="77777777" w:rsidR="0030741B" w:rsidRPr="00057D2D" w:rsidRDefault="0030741B" w:rsidP="00057D2D">
            <w:pPr>
              <w:spacing w:before="80" w:after="80" w:line="200" w:lineRule="exact"/>
              <w:ind w:right="113"/>
              <w:jc w:val="right"/>
              <w:rPr>
                <w:i/>
                <w:sz w:val="16"/>
              </w:rPr>
            </w:pPr>
            <w:r w:rsidRPr="00057D2D">
              <w:rPr>
                <w:i/>
                <w:sz w:val="16"/>
              </w:rPr>
              <w:t>2018/19</w:t>
            </w:r>
          </w:p>
        </w:tc>
        <w:tc>
          <w:tcPr>
            <w:tcW w:w="921" w:type="dxa"/>
            <w:tcBorders>
              <w:top w:val="single" w:sz="4" w:space="0" w:color="auto"/>
              <w:bottom w:val="single" w:sz="12" w:space="0" w:color="auto"/>
            </w:tcBorders>
            <w:shd w:val="clear" w:color="auto" w:fill="auto"/>
            <w:vAlign w:val="bottom"/>
          </w:tcPr>
          <w:p w14:paraId="32E5817C" w14:textId="77777777" w:rsidR="0030741B" w:rsidRPr="00057D2D" w:rsidRDefault="0030741B" w:rsidP="00057D2D">
            <w:pPr>
              <w:spacing w:before="80" w:after="80" w:line="200" w:lineRule="exact"/>
              <w:ind w:right="113"/>
              <w:jc w:val="right"/>
              <w:rPr>
                <w:i/>
                <w:sz w:val="16"/>
              </w:rPr>
            </w:pPr>
            <w:r w:rsidRPr="00057D2D">
              <w:rPr>
                <w:i/>
                <w:sz w:val="16"/>
              </w:rPr>
              <w:t>2019/20</w:t>
            </w:r>
          </w:p>
        </w:tc>
        <w:tc>
          <w:tcPr>
            <w:tcW w:w="922" w:type="dxa"/>
            <w:tcBorders>
              <w:top w:val="single" w:sz="4" w:space="0" w:color="auto"/>
              <w:bottom w:val="single" w:sz="12" w:space="0" w:color="auto"/>
            </w:tcBorders>
            <w:shd w:val="clear" w:color="auto" w:fill="auto"/>
            <w:vAlign w:val="bottom"/>
          </w:tcPr>
          <w:p w14:paraId="29A54153" w14:textId="77777777" w:rsidR="0030741B" w:rsidRPr="00057D2D" w:rsidRDefault="0030741B" w:rsidP="00057D2D">
            <w:pPr>
              <w:spacing w:before="80" w:after="80" w:line="200" w:lineRule="exact"/>
              <w:ind w:right="113"/>
              <w:jc w:val="right"/>
              <w:rPr>
                <w:i/>
                <w:sz w:val="16"/>
              </w:rPr>
            </w:pPr>
            <w:r w:rsidRPr="00057D2D">
              <w:rPr>
                <w:i/>
                <w:sz w:val="16"/>
              </w:rPr>
              <w:t>2020/21</w:t>
            </w:r>
          </w:p>
        </w:tc>
      </w:tr>
      <w:tr w:rsidR="0030741B" w:rsidRPr="008B6FDD" w14:paraId="6F111E3F" w14:textId="77777777" w:rsidTr="008B6FDD">
        <w:tc>
          <w:tcPr>
            <w:tcW w:w="8505" w:type="dxa"/>
            <w:gridSpan w:val="9"/>
            <w:shd w:val="clear" w:color="auto" w:fill="auto"/>
          </w:tcPr>
          <w:p w14:paraId="5E72A42C" w14:textId="77777777" w:rsidR="0030741B" w:rsidRPr="008B6FDD" w:rsidRDefault="0030741B" w:rsidP="00057D2D">
            <w:pPr>
              <w:spacing w:before="40" w:after="40" w:line="220" w:lineRule="exact"/>
              <w:ind w:right="113"/>
              <w:rPr>
                <w:i/>
                <w:sz w:val="16"/>
              </w:rPr>
            </w:pPr>
            <w:r w:rsidRPr="008B6FDD">
              <w:rPr>
                <w:i/>
                <w:sz w:val="16"/>
              </w:rPr>
              <w:t>Public Universities</w:t>
            </w:r>
          </w:p>
        </w:tc>
      </w:tr>
      <w:tr w:rsidR="0030741B" w:rsidRPr="00057D2D" w14:paraId="30102098" w14:textId="77777777" w:rsidTr="00C559BF">
        <w:tc>
          <w:tcPr>
            <w:tcW w:w="1134" w:type="dxa"/>
            <w:shd w:val="clear" w:color="auto" w:fill="auto"/>
          </w:tcPr>
          <w:p w14:paraId="7EC25729" w14:textId="77777777" w:rsidR="0030741B" w:rsidRPr="00057D2D" w:rsidRDefault="0030741B" w:rsidP="00057D2D">
            <w:pPr>
              <w:spacing w:before="40" w:after="40" w:line="220" w:lineRule="exact"/>
              <w:ind w:right="113"/>
              <w:rPr>
                <w:sz w:val="18"/>
              </w:rPr>
            </w:pPr>
            <w:r w:rsidRPr="00057D2D">
              <w:rPr>
                <w:sz w:val="18"/>
              </w:rPr>
              <w:t>Male</w:t>
            </w:r>
          </w:p>
        </w:tc>
        <w:tc>
          <w:tcPr>
            <w:tcW w:w="921" w:type="dxa"/>
            <w:shd w:val="clear" w:color="auto" w:fill="auto"/>
            <w:vAlign w:val="bottom"/>
          </w:tcPr>
          <w:p w14:paraId="0096BEE7" w14:textId="706E594C" w:rsidR="0030741B" w:rsidRPr="00057D2D" w:rsidRDefault="0030741B" w:rsidP="00057D2D">
            <w:pPr>
              <w:spacing w:before="40" w:after="40" w:line="220" w:lineRule="exact"/>
              <w:ind w:right="113"/>
              <w:jc w:val="right"/>
              <w:rPr>
                <w:sz w:val="18"/>
              </w:rPr>
            </w:pPr>
            <w:r w:rsidRPr="00057D2D">
              <w:rPr>
                <w:sz w:val="18"/>
              </w:rPr>
              <w:t>173</w:t>
            </w:r>
            <w:r w:rsidR="008B6FDD">
              <w:rPr>
                <w:sz w:val="18"/>
              </w:rPr>
              <w:t xml:space="preserve"> </w:t>
            </w:r>
            <w:r w:rsidRPr="00057D2D">
              <w:rPr>
                <w:sz w:val="18"/>
              </w:rPr>
              <w:t>987</w:t>
            </w:r>
          </w:p>
        </w:tc>
        <w:tc>
          <w:tcPr>
            <w:tcW w:w="921" w:type="dxa"/>
            <w:shd w:val="clear" w:color="auto" w:fill="auto"/>
            <w:vAlign w:val="bottom"/>
          </w:tcPr>
          <w:p w14:paraId="322652E6" w14:textId="35BCC4A0" w:rsidR="0030741B" w:rsidRPr="00057D2D" w:rsidRDefault="0030741B" w:rsidP="00057D2D">
            <w:pPr>
              <w:spacing w:before="40" w:after="40" w:line="220" w:lineRule="exact"/>
              <w:ind w:right="113"/>
              <w:jc w:val="right"/>
              <w:rPr>
                <w:sz w:val="18"/>
              </w:rPr>
            </w:pPr>
            <w:r w:rsidRPr="00057D2D">
              <w:rPr>
                <w:sz w:val="18"/>
              </w:rPr>
              <w:t>217</w:t>
            </w:r>
            <w:r w:rsidR="008B6FDD">
              <w:rPr>
                <w:sz w:val="18"/>
              </w:rPr>
              <w:t xml:space="preserve"> </w:t>
            </w:r>
            <w:r w:rsidRPr="00057D2D">
              <w:rPr>
                <w:sz w:val="18"/>
              </w:rPr>
              <w:t>164</w:t>
            </w:r>
          </w:p>
        </w:tc>
        <w:tc>
          <w:tcPr>
            <w:tcW w:w="922" w:type="dxa"/>
            <w:shd w:val="clear" w:color="auto" w:fill="auto"/>
            <w:vAlign w:val="bottom"/>
          </w:tcPr>
          <w:p w14:paraId="03471721" w14:textId="377E0F89" w:rsidR="0030741B" w:rsidRPr="00057D2D" w:rsidRDefault="0030741B" w:rsidP="00057D2D">
            <w:pPr>
              <w:spacing w:before="40" w:after="40" w:line="220" w:lineRule="exact"/>
              <w:ind w:right="113"/>
              <w:jc w:val="right"/>
              <w:rPr>
                <w:sz w:val="18"/>
              </w:rPr>
            </w:pPr>
            <w:r w:rsidRPr="00057D2D">
              <w:rPr>
                <w:sz w:val="18"/>
              </w:rPr>
              <w:t>258</w:t>
            </w:r>
            <w:r w:rsidR="008B6FDD">
              <w:rPr>
                <w:sz w:val="18"/>
              </w:rPr>
              <w:t xml:space="preserve"> </w:t>
            </w:r>
            <w:r w:rsidRPr="00057D2D">
              <w:rPr>
                <w:sz w:val="18"/>
              </w:rPr>
              <w:t>688</w:t>
            </w:r>
          </w:p>
        </w:tc>
        <w:tc>
          <w:tcPr>
            <w:tcW w:w="921" w:type="dxa"/>
            <w:shd w:val="clear" w:color="auto" w:fill="auto"/>
            <w:vAlign w:val="bottom"/>
          </w:tcPr>
          <w:p w14:paraId="594EF63C" w14:textId="3C2AB3B4" w:rsidR="0030741B" w:rsidRPr="00057D2D" w:rsidRDefault="0030741B" w:rsidP="00057D2D">
            <w:pPr>
              <w:spacing w:before="40" w:after="40" w:line="220" w:lineRule="exact"/>
              <w:ind w:right="113"/>
              <w:jc w:val="right"/>
              <w:rPr>
                <w:sz w:val="18"/>
              </w:rPr>
            </w:pPr>
            <w:r w:rsidRPr="00057D2D">
              <w:rPr>
                <w:sz w:val="18"/>
              </w:rPr>
              <w:t>286</w:t>
            </w:r>
            <w:r w:rsidR="008B6FDD">
              <w:rPr>
                <w:sz w:val="18"/>
              </w:rPr>
              <w:t xml:space="preserve"> </w:t>
            </w:r>
            <w:r w:rsidRPr="00057D2D">
              <w:rPr>
                <w:sz w:val="18"/>
              </w:rPr>
              <w:t>840</w:t>
            </w:r>
          </w:p>
        </w:tc>
        <w:tc>
          <w:tcPr>
            <w:tcW w:w="921" w:type="dxa"/>
            <w:shd w:val="clear" w:color="auto" w:fill="auto"/>
            <w:vAlign w:val="bottom"/>
          </w:tcPr>
          <w:p w14:paraId="4549488F" w14:textId="2EF5047E" w:rsidR="0030741B" w:rsidRPr="00057D2D" w:rsidRDefault="0030741B" w:rsidP="00057D2D">
            <w:pPr>
              <w:spacing w:before="40" w:after="40" w:line="220" w:lineRule="exact"/>
              <w:ind w:right="113"/>
              <w:jc w:val="right"/>
              <w:rPr>
                <w:sz w:val="18"/>
              </w:rPr>
            </w:pPr>
            <w:r w:rsidRPr="00057D2D">
              <w:rPr>
                <w:sz w:val="18"/>
              </w:rPr>
              <w:t>260</w:t>
            </w:r>
            <w:r w:rsidR="008B6FDD">
              <w:rPr>
                <w:sz w:val="18"/>
              </w:rPr>
              <w:t xml:space="preserve"> </w:t>
            </w:r>
            <w:r w:rsidRPr="00057D2D">
              <w:rPr>
                <w:sz w:val="18"/>
              </w:rPr>
              <w:t>603</w:t>
            </w:r>
          </w:p>
        </w:tc>
        <w:tc>
          <w:tcPr>
            <w:tcW w:w="922" w:type="dxa"/>
            <w:shd w:val="clear" w:color="auto" w:fill="auto"/>
            <w:vAlign w:val="bottom"/>
          </w:tcPr>
          <w:p w14:paraId="27716633" w14:textId="661855DD" w:rsidR="0030741B" w:rsidRPr="00057D2D" w:rsidRDefault="0030741B" w:rsidP="00057D2D">
            <w:pPr>
              <w:spacing w:before="40" w:after="40" w:line="220" w:lineRule="exact"/>
              <w:ind w:right="113"/>
              <w:jc w:val="right"/>
              <w:rPr>
                <w:sz w:val="18"/>
              </w:rPr>
            </w:pPr>
            <w:r w:rsidRPr="00057D2D">
              <w:rPr>
                <w:sz w:val="18"/>
              </w:rPr>
              <w:t>259</w:t>
            </w:r>
            <w:r w:rsidR="008B6FDD">
              <w:rPr>
                <w:sz w:val="18"/>
              </w:rPr>
              <w:t xml:space="preserve"> </w:t>
            </w:r>
            <w:r w:rsidRPr="00057D2D">
              <w:rPr>
                <w:sz w:val="18"/>
              </w:rPr>
              <w:t>514</w:t>
            </w:r>
          </w:p>
        </w:tc>
        <w:tc>
          <w:tcPr>
            <w:tcW w:w="921" w:type="dxa"/>
            <w:shd w:val="clear" w:color="auto" w:fill="auto"/>
            <w:vAlign w:val="bottom"/>
          </w:tcPr>
          <w:p w14:paraId="446A7A9C" w14:textId="5E3BAF90" w:rsidR="0030741B" w:rsidRPr="00057D2D" w:rsidRDefault="0030741B" w:rsidP="00057D2D">
            <w:pPr>
              <w:spacing w:before="40" w:after="40" w:line="220" w:lineRule="exact"/>
              <w:ind w:right="113"/>
              <w:jc w:val="right"/>
              <w:rPr>
                <w:sz w:val="18"/>
              </w:rPr>
            </w:pPr>
            <w:r w:rsidRPr="00057D2D">
              <w:rPr>
                <w:sz w:val="18"/>
              </w:rPr>
              <w:t>251</w:t>
            </w:r>
            <w:r w:rsidR="008B6FDD">
              <w:rPr>
                <w:sz w:val="18"/>
              </w:rPr>
              <w:t xml:space="preserve"> </w:t>
            </w:r>
            <w:r w:rsidRPr="00057D2D">
              <w:rPr>
                <w:sz w:val="18"/>
              </w:rPr>
              <w:t>550</w:t>
            </w:r>
          </w:p>
        </w:tc>
        <w:tc>
          <w:tcPr>
            <w:tcW w:w="922" w:type="dxa"/>
            <w:shd w:val="clear" w:color="auto" w:fill="auto"/>
            <w:vAlign w:val="bottom"/>
          </w:tcPr>
          <w:p w14:paraId="43EE8278" w14:textId="342E21DB" w:rsidR="0030741B" w:rsidRPr="00057D2D" w:rsidRDefault="0030741B" w:rsidP="00057D2D">
            <w:pPr>
              <w:spacing w:before="40" w:after="40" w:line="220" w:lineRule="exact"/>
              <w:ind w:right="113"/>
              <w:jc w:val="right"/>
              <w:rPr>
                <w:sz w:val="18"/>
              </w:rPr>
            </w:pPr>
            <w:r w:rsidRPr="00057D2D">
              <w:rPr>
                <w:sz w:val="18"/>
              </w:rPr>
              <w:t>275</w:t>
            </w:r>
            <w:r w:rsidR="008B6FDD">
              <w:rPr>
                <w:sz w:val="18"/>
              </w:rPr>
              <w:t xml:space="preserve"> </w:t>
            </w:r>
            <w:r w:rsidRPr="00057D2D">
              <w:rPr>
                <w:sz w:val="18"/>
              </w:rPr>
              <w:t>614</w:t>
            </w:r>
          </w:p>
        </w:tc>
      </w:tr>
      <w:tr w:rsidR="0030741B" w:rsidRPr="00057D2D" w14:paraId="7F4B4CC8" w14:textId="77777777" w:rsidTr="00C559BF">
        <w:tc>
          <w:tcPr>
            <w:tcW w:w="1134" w:type="dxa"/>
            <w:shd w:val="clear" w:color="auto" w:fill="auto"/>
          </w:tcPr>
          <w:p w14:paraId="75BF2961" w14:textId="77777777" w:rsidR="0030741B" w:rsidRPr="00057D2D" w:rsidRDefault="0030741B" w:rsidP="00057D2D">
            <w:pPr>
              <w:spacing w:before="40" w:after="40" w:line="220" w:lineRule="exact"/>
              <w:ind w:right="113"/>
              <w:rPr>
                <w:sz w:val="18"/>
              </w:rPr>
            </w:pPr>
            <w:r w:rsidRPr="00057D2D">
              <w:rPr>
                <w:sz w:val="18"/>
              </w:rPr>
              <w:t>Female</w:t>
            </w:r>
          </w:p>
        </w:tc>
        <w:tc>
          <w:tcPr>
            <w:tcW w:w="921" w:type="dxa"/>
            <w:shd w:val="clear" w:color="auto" w:fill="auto"/>
            <w:vAlign w:val="bottom"/>
          </w:tcPr>
          <w:p w14:paraId="41A356FD" w14:textId="6371535A" w:rsidR="0030741B" w:rsidRPr="00057D2D" w:rsidRDefault="0030741B" w:rsidP="00057D2D">
            <w:pPr>
              <w:spacing w:before="40" w:after="40" w:line="220" w:lineRule="exact"/>
              <w:ind w:right="113"/>
              <w:jc w:val="right"/>
              <w:rPr>
                <w:sz w:val="18"/>
              </w:rPr>
            </w:pPr>
            <w:r w:rsidRPr="00057D2D">
              <w:rPr>
                <w:sz w:val="18"/>
              </w:rPr>
              <w:t>115</w:t>
            </w:r>
            <w:r w:rsidR="008B6FDD">
              <w:rPr>
                <w:sz w:val="18"/>
              </w:rPr>
              <w:t xml:space="preserve"> </w:t>
            </w:r>
            <w:r w:rsidRPr="00057D2D">
              <w:rPr>
                <w:sz w:val="18"/>
              </w:rPr>
              <w:t>746</w:t>
            </w:r>
          </w:p>
        </w:tc>
        <w:tc>
          <w:tcPr>
            <w:tcW w:w="921" w:type="dxa"/>
            <w:shd w:val="clear" w:color="auto" w:fill="auto"/>
            <w:vAlign w:val="bottom"/>
          </w:tcPr>
          <w:p w14:paraId="324CFF5A" w14:textId="09E5695B" w:rsidR="0030741B" w:rsidRPr="00057D2D" w:rsidRDefault="0030741B" w:rsidP="00057D2D">
            <w:pPr>
              <w:spacing w:before="40" w:after="40" w:line="220" w:lineRule="exact"/>
              <w:ind w:right="113"/>
              <w:jc w:val="right"/>
              <w:rPr>
                <w:sz w:val="18"/>
              </w:rPr>
            </w:pPr>
            <w:r w:rsidRPr="00057D2D">
              <w:rPr>
                <w:sz w:val="18"/>
              </w:rPr>
              <w:t>146</w:t>
            </w:r>
            <w:r w:rsidR="008B6FDD">
              <w:rPr>
                <w:sz w:val="18"/>
              </w:rPr>
              <w:t xml:space="preserve"> </w:t>
            </w:r>
            <w:r w:rsidRPr="00057D2D">
              <w:rPr>
                <w:sz w:val="18"/>
              </w:rPr>
              <w:t>170</w:t>
            </w:r>
          </w:p>
        </w:tc>
        <w:tc>
          <w:tcPr>
            <w:tcW w:w="922" w:type="dxa"/>
            <w:shd w:val="clear" w:color="auto" w:fill="auto"/>
            <w:vAlign w:val="bottom"/>
          </w:tcPr>
          <w:p w14:paraId="4EECF88F" w14:textId="57F57E9D" w:rsidR="0030741B" w:rsidRPr="00057D2D" w:rsidRDefault="0030741B" w:rsidP="00057D2D">
            <w:pPr>
              <w:spacing w:before="40" w:after="40" w:line="220" w:lineRule="exact"/>
              <w:ind w:right="113"/>
              <w:jc w:val="right"/>
              <w:rPr>
                <w:sz w:val="18"/>
              </w:rPr>
            </w:pPr>
            <w:r w:rsidRPr="00057D2D">
              <w:rPr>
                <w:sz w:val="18"/>
              </w:rPr>
              <w:t>174</w:t>
            </w:r>
            <w:r w:rsidR="008B6FDD">
              <w:rPr>
                <w:sz w:val="18"/>
              </w:rPr>
              <w:t xml:space="preserve"> </w:t>
            </w:r>
            <w:r w:rsidRPr="00057D2D">
              <w:rPr>
                <w:sz w:val="18"/>
              </w:rPr>
              <w:t>068</w:t>
            </w:r>
          </w:p>
        </w:tc>
        <w:tc>
          <w:tcPr>
            <w:tcW w:w="921" w:type="dxa"/>
            <w:shd w:val="clear" w:color="auto" w:fill="auto"/>
            <w:vAlign w:val="bottom"/>
          </w:tcPr>
          <w:p w14:paraId="7408701F" w14:textId="2C687CB0" w:rsidR="0030741B" w:rsidRPr="00057D2D" w:rsidRDefault="0030741B" w:rsidP="00057D2D">
            <w:pPr>
              <w:spacing w:before="40" w:after="40" w:line="220" w:lineRule="exact"/>
              <w:ind w:right="113"/>
              <w:jc w:val="right"/>
              <w:rPr>
                <w:sz w:val="18"/>
              </w:rPr>
            </w:pPr>
            <w:r w:rsidRPr="00057D2D">
              <w:rPr>
                <w:sz w:val="18"/>
              </w:rPr>
              <w:t>192</w:t>
            </w:r>
            <w:r w:rsidR="008B6FDD">
              <w:rPr>
                <w:sz w:val="18"/>
              </w:rPr>
              <w:t xml:space="preserve"> </w:t>
            </w:r>
            <w:r w:rsidRPr="00057D2D">
              <w:rPr>
                <w:sz w:val="18"/>
              </w:rPr>
              <w:t>472</w:t>
            </w:r>
          </w:p>
        </w:tc>
        <w:tc>
          <w:tcPr>
            <w:tcW w:w="921" w:type="dxa"/>
            <w:shd w:val="clear" w:color="auto" w:fill="auto"/>
            <w:vAlign w:val="bottom"/>
          </w:tcPr>
          <w:p w14:paraId="02C23DDE" w14:textId="4E7BD95D" w:rsidR="0030741B" w:rsidRPr="00057D2D" w:rsidRDefault="0030741B" w:rsidP="00057D2D">
            <w:pPr>
              <w:spacing w:before="40" w:after="40" w:line="220" w:lineRule="exact"/>
              <w:ind w:right="113"/>
              <w:jc w:val="right"/>
              <w:rPr>
                <w:sz w:val="18"/>
              </w:rPr>
            </w:pPr>
            <w:r w:rsidRPr="00057D2D">
              <w:rPr>
                <w:sz w:val="18"/>
              </w:rPr>
              <w:t>180</w:t>
            </w:r>
            <w:r w:rsidR="008B6FDD">
              <w:rPr>
                <w:sz w:val="18"/>
              </w:rPr>
              <w:t xml:space="preserve"> </w:t>
            </w:r>
            <w:r w:rsidRPr="00057D2D">
              <w:rPr>
                <w:sz w:val="18"/>
              </w:rPr>
              <w:t>528</w:t>
            </w:r>
          </w:p>
        </w:tc>
        <w:tc>
          <w:tcPr>
            <w:tcW w:w="922" w:type="dxa"/>
            <w:shd w:val="clear" w:color="auto" w:fill="auto"/>
            <w:vAlign w:val="bottom"/>
          </w:tcPr>
          <w:p w14:paraId="70CC10A3" w14:textId="62E334E6" w:rsidR="0030741B" w:rsidRPr="00057D2D" w:rsidRDefault="0030741B" w:rsidP="00057D2D">
            <w:pPr>
              <w:spacing w:before="40" w:after="40" w:line="220" w:lineRule="exact"/>
              <w:ind w:right="113"/>
              <w:jc w:val="right"/>
              <w:rPr>
                <w:sz w:val="18"/>
              </w:rPr>
            </w:pPr>
            <w:r w:rsidRPr="00057D2D">
              <w:rPr>
                <w:sz w:val="18"/>
              </w:rPr>
              <w:t>173</w:t>
            </w:r>
            <w:r w:rsidR="008B6FDD">
              <w:rPr>
                <w:sz w:val="18"/>
              </w:rPr>
              <w:t xml:space="preserve"> </w:t>
            </w:r>
            <w:r w:rsidRPr="00057D2D">
              <w:rPr>
                <w:sz w:val="18"/>
              </w:rPr>
              <w:t>731</w:t>
            </w:r>
          </w:p>
        </w:tc>
        <w:tc>
          <w:tcPr>
            <w:tcW w:w="921" w:type="dxa"/>
            <w:shd w:val="clear" w:color="auto" w:fill="auto"/>
            <w:vAlign w:val="bottom"/>
          </w:tcPr>
          <w:p w14:paraId="5FA736C0" w14:textId="325BDE3F" w:rsidR="0030741B" w:rsidRPr="00057D2D" w:rsidRDefault="0030741B" w:rsidP="00057D2D">
            <w:pPr>
              <w:spacing w:before="40" w:after="40" w:line="220" w:lineRule="exact"/>
              <w:ind w:right="113"/>
              <w:jc w:val="right"/>
              <w:rPr>
                <w:sz w:val="18"/>
              </w:rPr>
            </w:pPr>
            <w:r w:rsidRPr="00057D2D">
              <w:rPr>
                <w:sz w:val="18"/>
              </w:rPr>
              <w:t>161</w:t>
            </w:r>
            <w:r w:rsidR="008B6FDD">
              <w:rPr>
                <w:sz w:val="18"/>
              </w:rPr>
              <w:t xml:space="preserve"> </w:t>
            </w:r>
            <w:r w:rsidRPr="00057D2D">
              <w:rPr>
                <w:sz w:val="18"/>
              </w:rPr>
              <w:t>290</w:t>
            </w:r>
          </w:p>
        </w:tc>
        <w:tc>
          <w:tcPr>
            <w:tcW w:w="922" w:type="dxa"/>
            <w:shd w:val="clear" w:color="auto" w:fill="auto"/>
            <w:vAlign w:val="bottom"/>
          </w:tcPr>
          <w:p w14:paraId="2CEC4622" w14:textId="3E9B7462" w:rsidR="0030741B" w:rsidRPr="00057D2D" w:rsidRDefault="0030741B" w:rsidP="00057D2D">
            <w:pPr>
              <w:spacing w:before="40" w:after="40" w:line="220" w:lineRule="exact"/>
              <w:ind w:right="113"/>
              <w:jc w:val="right"/>
              <w:rPr>
                <w:sz w:val="18"/>
              </w:rPr>
            </w:pPr>
            <w:r w:rsidRPr="00057D2D">
              <w:rPr>
                <w:sz w:val="18"/>
              </w:rPr>
              <w:t>176</w:t>
            </w:r>
            <w:r w:rsidR="008B6FDD">
              <w:rPr>
                <w:sz w:val="18"/>
              </w:rPr>
              <w:t xml:space="preserve"> </w:t>
            </w:r>
            <w:r w:rsidRPr="00057D2D">
              <w:rPr>
                <w:sz w:val="18"/>
              </w:rPr>
              <w:t>475</w:t>
            </w:r>
          </w:p>
        </w:tc>
      </w:tr>
      <w:tr w:rsidR="0030741B" w:rsidRPr="008B6FDD" w14:paraId="16591EBE" w14:textId="77777777" w:rsidTr="008B6FDD">
        <w:tc>
          <w:tcPr>
            <w:tcW w:w="8505" w:type="dxa"/>
            <w:gridSpan w:val="9"/>
            <w:shd w:val="clear" w:color="auto" w:fill="auto"/>
          </w:tcPr>
          <w:p w14:paraId="06CD8AF9" w14:textId="77777777" w:rsidR="0030741B" w:rsidRPr="008B6FDD" w:rsidRDefault="0030741B" w:rsidP="00057D2D">
            <w:pPr>
              <w:spacing w:before="40" w:after="40" w:line="220" w:lineRule="exact"/>
              <w:ind w:right="113"/>
              <w:rPr>
                <w:i/>
                <w:sz w:val="16"/>
              </w:rPr>
            </w:pPr>
            <w:r w:rsidRPr="008B6FDD">
              <w:rPr>
                <w:i/>
                <w:sz w:val="16"/>
              </w:rPr>
              <w:t>Private Universities</w:t>
            </w:r>
          </w:p>
        </w:tc>
      </w:tr>
      <w:tr w:rsidR="0030741B" w:rsidRPr="00057D2D" w14:paraId="1CEC0346" w14:textId="77777777" w:rsidTr="00C559BF">
        <w:tc>
          <w:tcPr>
            <w:tcW w:w="1134" w:type="dxa"/>
            <w:shd w:val="clear" w:color="auto" w:fill="auto"/>
          </w:tcPr>
          <w:p w14:paraId="73FD1FE9" w14:textId="77777777" w:rsidR="0030741B" w:rsidRPr="00057D2D" w:rsidRDefault="0030741B" w:rsidP="00057D2D">
            <w:pPr>
              <w:spacing w:before="40" w:after="40" w:line="220" w:lineRule="exact"/>
              <w:ind w:right="113"/>
              <w:rPr>
                <w:sz w:val="18"/>
              </w:rPr>
            </w:pPr>
            <w:r w:rsidRPr="00057D2D">
              <w:rPr>
                <w:sz w:val="18"/>
              </w:rPr>
              <w:t>Male</w:t>
            </w:r>
          </w:p>
        </w:tc>
        <w:tc>
          <w:tcPr>
            <w:tcW w:w="921" w:type="dxa"/>
            <w:shd w:val="clear" w:color="auto" w:fill="auto"/>
            <w:vAlign w:val="bottom"/>
          </w:tcPr>
          <w:p w14:paraId="50BE1306" w14:textId="027FE13A" w:rsidR="0030741B" w:rsidRPr="00057D2D" w:rsidRDefault="0030741B" w:rsidP="00057D2D">
            <w:pPr>
              <w:spacing w:before="40" w:after="40" w:line="220" w:lineRule="exact"/>
              <w:ind w:right="113"/>
              <w:jc w:val="right"/>
              <w:rPr>
                <w:sz w:val="18"/>
              </w:rPr>
            </w:pPr>
            <w:r w:rsidRPr="00057D2D">
              <w:rPr>
                <w:sz w:val="18"/>
              </w:rPr>
              <w:t>39</w:t>
            </w:r>
            <w:r w:rsidR="008B6FDD">
              <w:rPr>
                <w:sz w:val="18"/>
              </w:rPr>
              <w:t xml:space="preserve"> </w:t>
            </w:r>
            <w:r w:rsidRPr="00057D2D">
              <w:rPr>
                <w:sz w:val="18"/>
              </w:rPr>
              <w:t>980</w:t>
            </w:r>
          </w:p>
        </w:tc>
        <w:tc>
          <w:tcPr>
            <w:tcW w:w="921" w:type="dxa"/>
            <w:shd w:val="clear" w:color="auto" w:fill="auto"/>
            <w:vAlign w:val="bottom"/>
          </w:tcPr>
          <w:p w14:paraId="26EC9DE1" w14:textId="5E85BB0C" w:rsidR="0030741B" w:rsidRPr="00057D2D" w:rsidRDefault="0030741B" w:rsidP="00057D2D">
            <w:pPr>
              <w:spacing w:before="40" w:after="40" w:line="220" w:lineRule="exact"/>
              <w:ind w:right="113"/>
              <w:jc w:val="right"/>
              <w:rPr>
                <w:sz w:val="18"/>
              </w:rPr>
            </w:pPr>
            <w:r w:rsidRPr="00057D2D">
              <w:rPr>
                <w:sz w:val="18"/>
              </w:rPr>
              <w:t>42</w:t>
            </w:r>
            <w:r w:rsidR="008B6FDD">
              <w:rPr>
                <w:sz w:val="18"/>
              </w:rPr>
              <w:t xml:space="preserve"> </w:t>
            </w:r>
            <w:r w:rsidRPr="00057D2D">
              <w:rPr>
                <w:sz w:val="18"/>
              </w:rPr>
              <w:t>454</w:t>
            </w:r>
          </w:p>
        </w:tc>
        <w:tc>
          <w:tcPr>
            <w:tcW w:w="922" w:type="dxa"/>
            <w:shd w:val="clear" w:color="auto" w:fill="auto"/>
            <w:vAlign w:val="bottom"/>
          </w:tcPr>
          <w:p w14:paraId="5E718C44" w14:textId="164FB237" w:rsidR="0030741B" w:rsidRPr="00057D2D" w:rsidRDefault="0030741B" w:rsidP="00057D2D">
            <w:pPr>
              <w:spacing w:before="40" w:after="40" w:line="220" w:lineRule="exact"/>
              <w:ind w:right="113"/>
              <w:jc w:val="right"/>
              <w:rPr>
                <w:sz w:val="18"/>
              </w:rPr>
            </w:pPr>
            <w:r w:rsidRPr="00057D2D">
              <w:rPr>
                <w:sz w:val="18"/>
              </w:rPr>
              <w:t>39</w:t>
            </w:r>
            <w:r w:rsidR="008B6FDD">
              <w:rPr>
                <w:sz w:val="18"/>
              </w:rPr>
              <w:t xml:space="preserve"> </w:t>
            </w:r>
            <w:r w:rsidRPr="00057D2D">
              <w:rPr>
                <w:sz w:val="18"/>
              </w:rPr>
              <w:t>125</w:t>
            </w:r>
          </w:p>
        </w:tc>
        <w:tc>
          <w:tcPr>
            <w:tcW w:w="921" w:type="dxa"/>
            <w:shd w:val="clear" w:color="auto" w:fill="auto"/>
            <w:vAlign w:val="bottom"/>
          </w:tcPr>
          <w:p w14:paraId="451EEA24" w14:textId="38039797" w:rsidR="0030741B" w:rsidRPr="00057D2D" w:rsidRDefault="0030741B" w:rsidP="00057D2D">
            <w:pPr>
              <w:spacing w:before="40" w:after="40" w:line="220" w:lineRule="exact"/>
              <w:ind w:right="113"/>
              <w:jc w:val="right"/>
              <w:rPr>
                <w:sz w:val="18"/>
              </w:rPr>
            </w:pPr>
            <w:r w:rsidRPr="00057D2D">
              <w:rPr>
                <w:sz w:val="18"/>
              </w:rPr>
              <w:t>43</w:t>
            </w:r>
            <w:r w:rsidR="008B6FDD">
              <w:rPr>
                <w:sz w:val="18"/>
              </w:rPr>
              <w:t xml:space="preserve"> </w:t>
            </w:r>
            <w:r w:rsidRPr="00057D2D">
              <w:rPr>
                <w:sz w:val="18"/>
              </w:rPr>
              <w:t>547</w:t>
            </w:r>
          </w:p>
        </w:tc>
        <w:tc>
          <w:tcPr>
            <w:tcW w:w="921" w:type="dxa"/>
            <w:shd w:val="clear" w:color="auto" w:fill="auto"/>
            <w:vAlign w:val="bottom"/>
          </w:tcPr>
          <w:p w14:paraId="4E092DF6" w14:textId="01E14877" w:rsidR="0030741B" w:rsidRPr="00057D2D" w:rsidRDefault="0030741B" w:rsidP="00057D2D">
            <w:pPr>
              <w:spacing w:before="40" w:after="40" w:line="220" w:lineRule="exact"/>
              <w:ind w:right="113"/>
              <w:jc w:val="right"/>
              <w:rPr>
                <w:sz w:val="18"/>
              </w:rPr>
            </w:pPr>
            <w:r w:rsidRPr="00057D2D">
              <w:rPr>
                <w:sz w:val="18"/>
              </w:rPr>
              <w:t>43</w:t>
            </w:r>
            <w:r w:rsidR="008B6FDD">
              <w:rPr>
                <w:sz w:val="18"/>
              </w:rPr>
              <w:t xml:space="preserve"> </w:t>
            </w:r>
            <w:r w:rsidRPr="00057D2D">
              <w:rPr>
                <w:sz w:val="18"/>
              </w:rPr>
              <w:t>253</w:t>
            </w:r>
          </w:p>
        </w:tc>
        <w:tc>
          <w:tcPr>
            <w:tcW w:w="922" w:type="dxa"/>
            <w:shd w:val="clear" w:color="auto" w:fill="auto"/>
            <w:vAlign w:val="bottom"/>
          </w:tcPr>
          <w:p w14:paraId="513509C3" w14:textId="0253579A" w:rsidR="0030741B" w:rsidRPr="00057D2D" w:rsidRDefault="0030741B" w:rsidP="00057D2D">
            <w:pPr>
              <w:spacing w:before="40" w:after="40" w:line="220" w:lineRule="exact"/>
              <w:ind w:right="113"/>
              <w:jc w:val="right"/>
              <w:rPr>
                <w:sz w:val="18"/>
              </w:rPr>
            </w:pPr>
            <w:r w:rsidRPr="00057D2D">
              <w:rPr>
                <w:sz w:val="18"/>
              </w:rPr>
              <w:t>46</w:t>
            </w:r>
            <w:r w:rsidR="008B6FDD">
              <w:rPr>
                <w:sz w:val="18"/>
              </w:rPr>
              <w:t xml:space="preserve"> </w:t>
            </w:r>
            <w:r w:rsidRPr="00057D2D">
              <w:rPr>
                <w:sz w:val="18"/>
              </w:rPr>
              <w:t>764</w:t>
            </w:r>
          </w:p>
        </w:tc>
        <w:tc>
          <w:tcPr>
            <w:tcW w:w="921" w:type="dxa"/>
            <w:shd w:val="clear" w:color="auto" w:fill="auto"/>
            <w:vAlign w:val="bottom"/>
          </w:tcPr>
          <w:p w14:paraId="7AC45E0B" w14:textId="0CC05ED9" w:rsidR="0030741B" w:rsidRPr="00057D2D" w:rsidRDefault="0030741B" w:rsidP="00057D2D">
            <w:pPr>
              <w:spacing w:before="40" w:after="40" w:line="220" w:lineRule="exact"/>
              <w:ind w:right="113"/>
              <w:jc w:val="right"/>
              <w:rPr>
                <w:sz w:val="18"/>
              </w:rPr>
            </w:pPr>
            <w:r w:rsidRPr="00057D2D">
              <w:rPr>
                <w:sz w:val="18"/>
              </w:rPr>
              <w:t>51</w:t>
            </w:r>
            <w:r w:rsidR="008B6FDD">
              <w:rPr>
                <w:sz w:val="18"/>
              </w:rPr>
              <w:t xml:space="preserve"> </w:t>
            </w:r>
            <w:r w:rsidRPr="00057D2D">
              <w:rPr>
                <w:sz w:val="18"/>
              </w:rPr>
              <w:t>494</w:t>
            </w:r>
          </w:p>
        </w:tc>
        <w:tc>
          <w:tcPr>
            <w:tcW w:w="922" w:type="dxa"/>
            <w:shd w:val="clear" w:color="auto" w:fill="auto"/>
            <w:vAlign w:val="bottom"/>
          </w:tcPr>
          <w:p w14:paraId="5A58D4E4" w14:textId="5CDDFC01" w:rsidR="0030741B" w:rsidRPr="00057D2D" w:rsidRDefault="0030741B" w:rsidP="00057D2D">
            <w:pPr>
              <w:spacing w:before="40" w:after="40" w:line="220" w:lineRule="exact"/>
              <w:ind w:right="113"/>
              <w:jc w:val="right"/>
              <w:rPr>
                <w:sz w:val="18"/>
              </w:rPr>
            </w:pPr>
            <w:r w:rsidRPr="00057D2D">
              <w:rPr>
                <w:sz w:val="18"/>
              </w:rPr>
              <w:t>50</w:t>
            </w:r>
            <w:r w:rsidR="008B6FDD">
              <w:rPr>
                <w:sz w:val="18"/>
              </w:rPr>
              <w:t xml:space="preserve"> </w:t>
            </w:r>
            <w:r w:rsidRPr="00057D2D">
              <w:rPr>
                <w:sz w:val="18"/>
              </w:rPr>
              <w:t>257</w:t>
            </w:r>
          </w:p>
        </w:tc>
      </w:tr>
      <w:tr w:rsidR="0030741B" w:rsidRPr="00057D2D" w14:paraId="1356DBA1" w14:textId="77777777" w:rsidTr="00D11F5A">
        <w:tc>
          <w:tcPr>
            <w:tcW w:w="1134" w:type="dxa"/>
            <w:tcBorders>
              <w:bottom w:val="single" w:sz="4" w:space="0" w:color="auto"/>
            </w:tcBorders>
            <w:shd w:val="clear" w:color="auto" w:fill="auto"/>
          </w:tcPr>
          <w:p w14:paraId="2546631B" w14:textId="77777777" w:rsidR="0030741B" w:rsidRPr="00057D2D" w:rsidRDefault="0030741B" w:rsidP="00057D2D">
            <w:pPr>
              <w:spacing w:before="40" w:after="40" w:line="220" w:lineRule="exact"/>
              <w:ind w:right="113"/>
              <w:rPr>
                <w:sz w:val="18"/>
              </w:rPr>
            </w:pPr>
            <w:r w:rsidRPr="00057D2D">
              <w:rPr>
                <w:sz w:val="18"/>
              </w:rPr>
              <w:t>Female</w:t>
            </w:r>
          </w:p>
        </w:tc>
        <w:tc>
          <w:tcPr>
            <w:tcW w:w="921" w:type="dxa"/>
            <w:tcBorders>
              <w:bottom w:val="single" w:sz="4" w:space="0" w:color="auto"/>
            </w:tcBorders>
            <w:shd w:val="clear" w:color="auto" w:fill="auto"/>
            <w:vAlign w:val="bottom"/>
          </w:tcPr>
          <w:p w14:paraId="1854D203" w14:textId="325D47F0" w:rsidR="0030741B" w:rsidRPr="00057D2D" w:rsidRDefault="0030741B" w:rsidP="00057D2D">
            <w:pPr>
              <w:spacing w:before="40" w:after="40" w:line="220" w:lineRule="exact"/>
              <w:ind w:right="113"/>
              <w:jc w:val="right"/>
              <w:rPr>
                <w:sz w:val="18"/>
              </w:rPr>
            </w:pPr>
            <w:r w:rsidRPr="00057D2D">
              <w:rPr>
                <w:sz w:val="18"/>
              </w:rPr>
              <w:t>31</w:t>
            </w:r>
            <w:r w:rsidR="008B6FDD">
              <w:rPr>
                <w:sz w:val="18"/>
              </w:rPr>
              <w:t xml:space="preserve"> </w:t>
            </w:r>
            <w:r w:rsidRPr="00057D2D">
              <w:rPr>
                <w:sz w:val="18"/>
              </w:rPr>
              <w:t>666</w:t>
            </w:r>
          </w:p>
        </w:tc>
        <w:tc>
          <w:tcPr>
            <w:tcW w:w="921" w:type="dxa"/>
            <w:tcBorders>
              <w:bottom w:val="single" w:sz="4" w:space="0" w:color="auto"/>
            </w:tcBorders>
            <w:shd w:val="clear" w:color="auto" w:fill="auto"/>
            <w:vAlign w:val="bottom"/>
          </w:tcPr>
          <w:p w14:paraId="09097058" w14:textId="1A2764DC" w:rsidR="0030741B" w:rsidRPr="00057D2D" w:rsidRDefault="0030741B" w:rsidP="00057D2D">
            <w:pPr>
              <w:spacing w:before="40" w:after="40" w:line="220" w:lineRule="exact"/>
              <w:ind w:right="113"/>
              <w:jc w:val="right"/>
              <w:rPr>
                <w:sz w:val="18"/>
              </w:rPr>
            </w:pPr>
            <w:r w:rsidRPr="00057D2D">
              <w:rPr>
                <w:sz w:val="18"/>
              </w:rPr>
              <w:t>37</w:t>
            </w:r>
            <w:r w:rsidR="008B6FDD">
              <w:rPr>
                <w:sz w:val="18"/>
              </w:rPr>
              <w:t xml:space="preserve"> </w:t>
            </w:r>
            <w:r w:rsidRPr="00057D2D">
              <w:rPr>
                <w:sz w:val="18"/>
              </w:rPr>
              <w:t>994</w:t>
            </w:r>
          </w:p>
        </w:tc>
        <w:tc>
          <w:tcPr>
            <w:tcW w:w="922" w:type="dxa"/>
            <w:tcBorders>
              <w:bottom w:val="single" w:sz="4" w:space="0" w:color="auto"/>
            </w:tcBorders>
            <w:shd w:val="clear" w:color="auto" w:fill="auto"/>
            <w:vAlign w:val="bottom"/>
          </w:tcPr>
          <w:p w14:paraId="4A279CBC" w14:textId="7C8335F7" w:rsidR="0030741B" w:rsidRPr="00057D2D" w:rsidRDefault="0030741B" w:rsidP="00057D2D">
            <w:pPr>
              <w:spacing w:before="40" w:after="40" w:line="220" w:lineRule="exact"/>
              <w:ind w:right="113"/>
              <w:jc w:val="right"/>
              <w:rPr>
                <w:sz w:val="18"/>
              </w:rPr>
            </w:pPr>
            <w:r w:rsidRPr="00057D2D">
              <w:rPr>
                <w:sz w:val="18"/>
              </w:rPr>
              <w:t>38</w:t>
            </w:r>
            <w:r w:rsidR="008B6FDD">
              <w:rPr>
                <w:sz w:val="18"/>
              </w:rPr>
              <w:t xml:space="preserve"> </w:t>
            </w:r>
            <w:r w:rsidRPr="00057D2D">
              <w:rPr>
                <w:sz w:val="18"/>
              </w:rPr>
              <w:t>804</w:t>
            </w:r>
          </w:p>
        </w:tc>
        <w:tc>
          <w:tcPr>
            <w:tcW w:w="921" w:type="dxa"/>
            <w:tcBorders>
              <w:bottom w:val="single" w:sz="4" w:space="0" w:color="auto"/>
            </w:tcBorders>
            <w:shd w:val="clear" w:color="auto" w:fill="auto"/>
            <w:vAlign w:val="bottom"/>
          </w:tcPr>
          <w:p w14:paraId="6CB4BE0C" w14:textId="12587494" w:rsidR="0030741B" w:rsidRPr="00057D2D" w:rsidRDefault="0030741B" w:rsidP="00057D2D">
            <w:pPr>
              <w:spacing w:before="40" w:after="40" w:line="220" w:lineRule="exact"/>
              <w:ind w:right="113"/>
              <w:jc w:val="right"/>
              <w:rPr>
                <w:sz w:val="18"/>
              </w:rPr>
            </w:pPr>
            <w:r w:rsidRPr="00057D2D">
              <w:rPr>
                <w:sz w:val="18"/>
              </w:rPr>
              <w:t>41</w:t>
            </w:r>
            <w:r w:rsidR="008B6FDD">
              <w:rPr>
                <w:sz w:val="18"/>
              </w:rPr>
              <w:t xml:space="preserve"> </w:t>
            </w:r>
            <w:r w:rsidRPr="00057D2D">
              <w:rPr>
                <w:sz w:val="18"/>
              </w:rPr>
              <w:t>648</w:t>
            </w:r>
          </w:p>
        </w:tc>
        <w:tc>
          <w:tcPr>
            <w:tcW w:w="921" w:type="dxa"/>
            <w:tcBorders>
              <w:bottom w:val="single" w:sz="4" w:space="0" w:color="auto"/>
            </w:tcBorders>
            <w:shd w:val="clear" w:color="auto" w:fill="auto"/>
            <w:vAlign w:val="bottom"/>
          </w:tcPr>
          <w:p w14:paraId="6CEBC5D2" w14:textId="65C6071D" w:rsidR="0030741B" w:rsidRPr="00057D2D" w:rsidRDefault="0030741B" w:rsidP="00057D2D">
            <w:pPr>
              <w:spacing w:before="40" w:after="40" w:line="220" w:lineRule="exact"/>
              <w:ind w:right="113"/>
              <w:jc w:val="right"/>
              <w:rPr>
                <w:sz w:val="18"/>
              </w:rPr>
            </w:pPr>
            <w:r w:rsidRPr="00057D2D">
              <w:rPr>
                <w:sz w:val="18"/>
              </w:rPr>
              <w:t>37</w:t>
            </w:r>
            <w:r w:rsidR="008B6FDD">
              <w:rPr>
                <w:sz w:val="18"/>
              </w:rPr>
              <w:t xml:space="preserve"> </w:t>
            </w:r>
            <w:r w:rsidRPr="00057D2D">
              <w:rPr>
                <w:sz w:val="18"/>
              </w:rPr>
              <w:t>675</w:t>
            </w:r>
          </w:p>
        </w:tc>
        <w:tc>
          <w:tcPr>
            <w:tcW w:w="922" w:type="dxa"/>
            <w:tcBorders>
              <w:bottom w:val="single" w:sz="4" w:space="0" w:color="auto"/>
            </w:tcBorders>
            <w:shd w:val="clear" w:color="auto" w:fill="auto"/>
            <w:vAlign w:val="bottom"/>
          </w:tcPr>
          <w:p w14:paraId="2C11060C" w14:textId="57D37F57" w:rsidR="0030741B" w:rsidRPr="00057D2D" w:rsidRDefault="0030741B" w:rsidP="00057D2D">
            <w:pPr>
              <w:spacing w:before="40" w:after="40" w:line="220" w:lineRule="exact"/>
              <w:ind w:right="113"/>
              <w:jc w:val="right"/>
              <w:rPr>
                <w:sz w:val="18"/>
              </w:rPr>
            </w:pPr>
            <w:r w:rsidRPr="00057D2D">
              <w:rPr>
                <w:sz w:val="18"/>
              </w:rPr>
              <w:t>39</w:t>
            </w:r>
            <w:r w:rsidR="008B6FDD">
              <w:rPr>
                <w:sz w:val="18"/>
              </w:rPr>
              <w:t xml:space="preserve"> </w:t>
            </w:r>
            <w:r w:rsidRPr="00057D2D">
              <w:rPr>
                <w:sz w:val="18"/>
              </w:rPr>
              <w:t>453</w:t>
            </w:r>
          </w:p>
        </w:tc>
        <w:tc>
          <w:tcPr>
            <w:tcW w:w="921" w:type="dxa"/>
            <w:tcBorders>
              <w:bottom w:val="single" w:sz="4" w:space="0" w:color="auto"/>
            </w:tcBorders>
            <w:shd w:val="clear" w:color="auto" w:fill="auto"/>
            <w:vAlign w:val="bottom"/>
          </w:tcPr>
          <w:p w14:paraId="2421BE79" w14:textId="27E07FE1" w:rsidR="0030741B" w:rsidRPr="00057D2D" w:rsidRDefault="0030741B" w:rsidP="00057D2D">
            <w:pPr>
              <w:spacing w:before="40" w:after="40" w:line="220" w:lineRule="exact"/>
              <w:ind w:right="113"/>
              <w:jc w:val="right"/>
              <w:rPr>
                <w:sz w:val="18"/>
              </w:rPr>
            </w:pPr>
            <w:r w:rsidRPr="00057D2D">
              <w:rPr>
                <w:sz w:val="18"/>
              </w:rPr>
              <w:t>45</w:t>
            </w:r>
            <w:r w:rsidR="008B6FDD">
              <w:rPr>
                <w:sz w:val="18"/>
              </w:rPr>
              <w:t xml:space="preserve"> </w:t>
            </w:r>
            <w:r w:rsidRPr="00057D2D">
              <w:rPr>
                <w:sz w:val="18"/>
              </w:rPr>
              <w:t>134</w:t>
            </w:r>
          </w:p>
        </w:tc>
        <w:tc>
          <w:tcPr>
            <w:tcW w:w="922" w:type="dxa"/>
            <w:tcBorders>
              <w:bottom w:val="single" w:sz="4" w:space="0" w:color="auto"/>
            </w:tcBorders>
            <w:shd w:val="clear" w:color="auto" w:fill="auto"/>
            <w:vAlign w:val="bottom"/>
          </w:tcPr>
          <w:p w14:paraId="3D94DFB4" w14:textId="2EFCCD15" w:rsidR="0030741B" w:rsidRPr="00057D2D" w:rsidRDefault="0030741B" w:rsidP="00057D2D">
            <w:pPr>
              <w:spacing w:before="40" w:after="40" w:line="220" w:lineRule="exact"/>
              <w:ind w:right="113"/>
              <w:jc w:val="right"/>
              <w:rPr>
                <w:sz w:val="18"/>
              </w:rPr>
            </w:pPr>
            <w:r w:rsidRPr="00057D2D">
              <w:rPr>
                <w:sz w:val="18"/>
              </w:rPr>
              <w:t>44</w:t>
            </w:r>
            <w:r w:rsidR="008B6FDD">
              <w:rPr>
                <w:sz w:val="18"/>
              </w:rPr>
              <w:t xml:space="preserve"> </w:t>
            </w:r>
            <w:r w:rsidRPr="00057D2D">
              <w:rPr>
                <w:sz w:val="18"/>
              </w:rPr>
              <w:t>353</w:t>
            </w:r>
          </w:p>
        </w:tc>
      </w:tr>
      <w:tr w:rsidR="0030741B" w:rsidRPr="00C559BF" w14:paraId="226082AF" w14:textId="77777777" w:rsidTr="00D11F5A">
        <w:tc>
          <w:tcPr>
            <w:tcW w:w="1134" w:type="dxa"/>
            <w:tcBorders>
              <w:top w:val="single" w:sz="4" w:space="0" w:color="auto"/>
            </w:tcBorders>
            <w:shd w:val="clear" w:color="auto" w:fill="auto"/>
          </w:tcPr>
          <w:p w14:paraId="06345DCC" w14:textId="77777777" w:rsidR="0030741B" w:rsidRPr="00C559BF" w:rsidRDefault="0030741B" w:rsidP="00D11F5A">
            <w:pPr>
              <w:spacing w:before="80" w:after="80" w:line="220" w:lineRule="exact"/>
              <w:ind w:right="113"/>
              <w:jc w:val="right"/>
              <w:rPr>
                <w:b/>
                <w:sz w:val="18"/>
              </w:rPr>
            </w:pPr>
            <w:r w:rsidRPr="00C559BF">
              <w:rPr>
                <w:b/>
                <w:sz w:val="18"/>
              </w:rPr>
              <w:t>Grand Total</w:t>
            </w:r>
          </w:p>
        </w:tc>
        <w:tc>
          <w:tcPr>
            <w:tcW w:w="921" w:type="dxa"/>
            <w:tcBorders>
              <w:top w:val="single" w:sz="4" w:space="0" w:color="auto"/>
            </w:tcBorders>
            <w:shd w:val="clear" w:color="auto" w:fill="auto"/>
            <w:vAlign w:val="bottom"/>
          </w:tcPr>
          <w:p w14:paraId="21FF1854" w14:textId="48318133" w:rsidR="0030741B" w:rsidRPr="00C559BF" w:rsidRDefault="0030741B" w:rsidP="00C559BF">
            <w:pPr>
              <w:spacing w:before="80" w:after="80" w:line="220" w:lineRule="exact"/>
              <w:ind w:right="113"/>
              <w:jc w:val="right"/>
              <w:rPr>
                <w:b/>
                <w:sz w:val="18"/>
              </w:rPr>
            </w:pPr>
            <w:r w:rsidRPr="00C559BF">
              <w:rPr>
                <w:b/>
                <w:sz w:val="18"/>
              </w:rPr>
              <w:t>361</w:t>
            </w:r>
            <w:r w:rsidR="008B6FDD" w:rsidRPr="00C559BF">
              <w:rPr>
                <w:b/>
                <w:sz w:val="18"/>
              </w:rPr>
              <w:t xml:space="preserve"> </w:t>
            </w:r>
            <w:r w:rsidRPr="00C559BF">
              <w:rPr>
                <w:b/>
                <w:sz w:val="18"/>
              </w:rPr>
              <w:t>379</w:t>
            </w:r>
          </w:p>
        </w:tc>
        <w:tc>
          <w:tcPr>
            <w:tcW w:w="921" w:type="dxa"/>
            <w:tcBorders>
              <w:top w:val="single" w:sz="4" w:space="0" w:color="auto"/>
            </w:tcBorders>
            <w:shd w:val="clear" w:color="auto" w:fill="auto"/>
            <w:vAlign w:val="bottom"/>
          </w:tcPr>
          <w:p w14:paraId="5255115A" w14:textId="7775AA25" w:rsidR="0030741B" w:rsidRPr="00C559BF" w:rsidRDefault="0030741B" w:rsidP="00C559BF">
            <w:pPr>
              <w:spacing w:before="80" w:after="80" w:line="220" w:lineRule="exact"/>
              <w:ind w:right="113"/>
              <w:jc w:val="right"/>
              <w:rPr>
                <w:b/>
                <w:sz w:val="18"/>
              </w:rPr>
            </w:pPr>
            <w:r w:rsidRPr="00C559BF">
              <w:rPr>
                <w:b/>
                <w:sz w:val="18"/>
              </w:rPr>
              <w:t>443</w:t>
            </w:r>
            <w:r w:rsidR="008B6FDD" w:rsidRPr="00C559BF">
              <w:rPr>
                <w:b/>
                <w:sz w:val="18"/>
              </w:rPr>
              <w:t xml:space="preserve"> </w:t>
            </w:r>
            <w:r w:rsidRPr="00C559BF">
              <w:rPr>
                <w:b/>
                <w:sz w:val="18"/>
              </w:rPr>
              <w:t>783</w:t>
            </w:r>
          </w:p>
        </w:tc>
        <w:tc>
          <w:tcPr>
            <w:tcW w:w="922" w:type="dxa"/>
            <w:tcBorders>
              <w:top w:val="single" w:sz="4" w:space="0" w:color="auto"/>
            </w:tcBorders>
            <w:shd w:val="clear" w:color="auto" w:fill="auto"/>
            <w:vAlign w:val="bottom"/>
          </w:tcPr>
          <w:p w14:paraId="2487846F" w14:textId="2E4F2862" w:rsidR="0030741B" w:rsidRPr="00C559BF" w:rsidRDefault="0030741B" w:rsidP="00C559BF">
            <w:pPr>
              <w:spacing w:before="80" w:after="80" w:line="220" w:lineRule="exact"/>
              <w:ind w:right="113"/>
              <w:jc w:val="right"/>
              <w:rPr>
                <w:b/>
                <w:sz w:val="18"/>
              </w:rPr>
            </w:pPr>
            <w:r w:rsidRPr="00C559BF">
              <w:rPr>
                <w:b/>
                <w:sz w:val="18"/>
              </w:rPr>
              <w:t>510</w:t>
            </w:r>
            <w:r w:rsidR="008B6FDD" w:rsidRPr="00C559BF">
              <w:rPr>
                <w:b/>
                <w:sz w:val="18"/>
              </w:rPr>
              <w:t xml:space="preserve"> </w:t>
            </w:r>
            <w:r w:rsidRPr="00C559BF">
              <w:rPr>
                <w:b/>
                <w:sz w:val="18"/>
              </w:rPr>
              <w:t>685</w:t>
            </w:r>
          </w:p>
        </w:tc>
        <w:tc>
          <w:tcPr>
            <w:tcW w:w="921" w:type="dxa"/>
            <w:tcBorders>
              <w:top w:val="single" w:sz="4" w:space="0" w:color="auto"/>
            </w:tcBorders>
            <w:shd w:val="clear" w:color="auto" w:fill="auto"/>
            <w:vAlign w:val="bottom"/>
          </w:tcPr>
          <w:p w14:paraId="7DF06EE3" w14:textId="2E1A799F" w:rsidR="0030741B" w:rsidRPr="00C559BF" w:rsidRDefault="0030741B" w:rsidP="00C559BF">
            <w:pPr>
              <w:spacing w:before="80" w:after="80" w:line="220" w:lineRule="exact"/>
              <w:ind w:right="113"/>
              <w:jc w:val="right"/>
              <w:rPr>
                <w:b/>
                <w:sz w:val="18"/>
              </w:rPr>
            </w:pPr>
            <w:r w:rsidRPr="00C559BF">
              <w:rPr>
                <w:b/>
                <w:sz w:val="18"/>
              </w:rPr>
              <w:t>564</w:t>
            </w:r>
            <w:r w:rsidR="008B6FDD" w:rsidRPr="00C559BF">
              <w:rPr>
                <w:b/>
                <w:sz w:val="18"/>
              </w:rPr>
              <w:t xml:space="preserve"> </w:t>
            </w:r>
            <w:r w:rsidRPr="00C559BF">
              <w:rPr>
                <w:b/>
                <w:sz w:val="18"/>
              </w:rPr>
              <w:t>507</w:t>
            </w:r>
          </w:p>
        </w:tc>
        <w:tc>
          <w:tcPr>
            <w:tcW w:w="921" w:type="dxa"/>
            <w:tcBorders>
              <w:top w:val="single" w:sz="4" w:space="0" w:color="auto"/>
            </w:tcBorders>
            <w:shd w:val="clear" w:color="auto" w:fill="auto"/>
            <w:vAlign w:val="bottom"/>
          </w:tcPr>
          <w:p w14:paraId="0BDAEF22" w14:textId="6D850826" w:rsidR="0030741B" w:rsidRPr="00C559BF" w:rsidRDefault="0030741B" w:rsidP="00C559BF">
            <w:pPr>
              <w:spacing w:before="80" w:after="80" w:line="220" w:lineRule="exact"/>
              <w:ind w:right="113"/>
              <w:jc w:val="right"/>
              <w:rPr>
                <w:b/>
                <w:sz w:val="18"/>
              </w:rPr>
            </w:pPr>
            <w:r w:rsidRPr="00C559BF">
              <w:rPr>
                <w:b/>
                <w:sz w:val="18"/>
              </w:rPr>
              <w:t>522</w:t>
            </w:r>
            <w:r w:rsidR="008B6FDD" w:rsidRPr="00C559BF">
              <w:rPr>
                <w:b/>
                <w:sz w:val="18"/>
              </w:rPr>
              <w:t xml:space="preserve"> </w:t>
            </w:r>
            <w:r w:rsidRPr="00C559BF">
              <w:rPr>
                <w:b/>
                <w:sz w:val="18"/>
              </w:rPr>
              <w:t>059</w:t>
            </w:r>
          </w:p>
        </w:tc>
        <w:tc>
          <w:tcPr>
            <w:tcW w:w="922" w:type="dxa"/>
            <w:tcBorders>
              <w:top w:val="single" w:sz="4" w:space="0" w:color="auto"/>
            </w:tcBorders>
            <w:shd w:val="clear" w:color="auto" w:fill="auto"/>
            <w:vAlign w:val="bottom"/>
          </w:tcPr>
          <w:p w14:paraId="691497C8" w14:textId="64120B4C" w:rsidR="0030741B" w:rsidRPr="00C559BF" w:rsidRDefault="0030741B" w:rsidP="00C559BF">
            <w:pPr>
              <w:spacing w:before="80" w:after="80" w:line="220" w:lineRule="exact"/>
              <w:ind w:right="113"/>
              <w:jc w:val="right"/>
              <w:rPr>
                <w:b/>
                <w:sz w:val="18"/>
              </w:rPr>
            </w:pPr>
            <w:r w:rsidRPr="00C559BF">
              <w:rPr>
                <w:b/>
                <w:sz w:val="18"/>
              </w:rPr>
              <w:t>519</w:t>
            </w:r>
            <w:r w:rsidR="008B6FDD" w:rsidRPr="00C559BF">
              <w:rPr>
                <w:b/>
                <w:sz w:val="18"/>
              </w:rPr>
              <w:t xml:space="preserve"> </w:t>
            </w:r>
            <w:r w:rsidRPr="00C559BF">
              <w:rPr>
                <w:b/>
                <w:sz w:val="18"/>
              </w:rPr>
              <w:t>462</w:t>
            </w:r>
          </w:p>
        </w:tc>
        <w:tc>
          <w:tcPr>
            <w:tcW w:w="921" w:type="dxa"/>
            <w:tcBorders>
              <w:top w:val="single" w:sz="4" w:space="0" w:color="auto"/>
            </w:tcBorders>
            <w:shd w:val="clear" w:color="auto" w:fill="auto"/>
            <w:vAlign w:val="bottom"/>
          </w:tcPr>
          <w:p w14:paraId="560FC8D8" w14:textId="2A48BFA4" w:rsidR="0030741B" w:rsidRPr="00C559BF" w:rsidRDefault="0030741B" w:rsidP="00C559BF">
            <w:pPr>
              <w:spacing w:before="80" w:after="80" w:line="220" w:lineRule="exact"/>
              <w:ind w:right="113"/>
              <w:jc w:val="right"/>
              <w:rPr>
                <w:b/>
                <w:sz w:val="18"/>
              </w:rPr>
            </w:pPr>
            <w:r w:rsidRPr="00C559BF">
              <w:rPr>
                <w:b/>
                <w:sz w:val="18"/>
              </w:rPr>
              <w:t>509</w:t>
            </w:r>
            <w:r w:rsidR="008B6FDD" w:rsidRPr="00C559BF">
              <w:rPr>
                <w:b/>
                <w:sz w:val="18"/>
              </w:rPr>
              <w:t xml:space="preserve"> </w:t>
            </w:r>
            <w:r w:rsidRPr="00C559BF">
              <w:rPr>
                <w:b/>
                <w:sz w:val="18"/>
              </w:rPr>
              <w:t>468</w:t>
            </w:r>
          </w:p>
        </w:tc>
        <w:tc>
          <w:tcPr>
            <w:tcW w:w="922" w:type="dxa"/>
            <w:tcBorders>
              <w:top w:val="single" w:sz="4" w:space="0" w:color="auto"/>
            </w:tcBorders>
            <w:shd w:val="clear" w:color="auto" w:fill="auto"/>
            <w:vAlign w:val="bottom"/>
          </w:tcPr>
          <w:p w14:paraId="3698E39B" w14:textId="6ED94C7B" w:rsidR="0030741B" w:rsidRPr="00C559BF" w:rsidRDefault="0030741B" w:rsidP="00C559BF">
            <w:pPr>
              <w:spacing w:before="80" w:after="80" w:line="220" w:lineRule="exact"/>
              <w:ind w:right="113"/>
              <w:jc w:val="right"/>
              <w:rPr>
                <w:b/>
                <w:sz w:val="18"/>
              </w:rPr>
            </w:pPr>
            <w:r w:rsidRPr="00C559BF">
              <w:rPr>
                <w:b/>
                <w:sz w:val="18"/>
              </w:rPr>
              <w:t>546</w:t>
            </w:r>
            <w:r w:rsidR="008B6FDD" w:rsidRPr="00C559BF">
              <w:rPr>
                <w:b/>
                <w:sz w:val="18"/>
              </w:rPr>
              <w:t xml:space="preserve"> </w:t>
            </w:r>
            <w:r w:rsidRPr="00C559BF">
              <w:rPr>
                <w:b/>
                <w:sz w:val="18"/>
              </w:rPr>
              <w:t>699</w:t>
            </w:r>
          </w:p>
        </w:tc>
      </w:tr>
    </w:tbl>
    <w:p w14:paraId="6B823117" w14:textId="703832E8" w:rsidR="0030741B" w:rsidRPr="008B6FDD" w:rsidRDefault="0030741B" w:rsidP="008B6FDD">
      <w:pPr>
        <w:spacing w:before="120" w:after="240" w:line="240" w:lineRule="atLeast"/>
        <w:ind w:left="1134" w:right="1134" w:firstLine="170"/>
        <w:rPr>
          <w:sz w:val="18"/>
        </w:rPr>
      </w:pPr>
      <w:r w:rsidRPr="008B6FDD">
        <w:rPr>
          <w:i/>
          <w:iCs/>
          <w:sz w:val="18"/>
        </w:rPr>
        <w:t>Source</w:t>
      </w:r>
      <w:r w:rsidRPr="008B6FDD">
        <w:rPr>
          <w:sz w:val="18"/>
        </w:rPr>
        <w:t>: Ministry of Education and KNBS Economic Survey Report, 2019</w:t>
      </w:r>
      <w:r w:rsidR="00D11F5A">
        <w:t>–</w:t>
      </w:r>
      <w:r w:rsidRPr="008B6FDD">
        <w:rPr>
          <w:sz w:val="18"/>
        </w:rPr>
        <w:t>2021</w:t>
      </w:r>
      <w:r w:rsidR="00D11F5A">
        <w:rPr>
          <w:sz w:val="18"/>
        </w:rPr>
        <w:t>.</w:t>
      </w:r>
    </w:p>
    <w:p w14:paraId="7CA21E10" w14:textId="668A5449" w:rsidR="0030741B" w:rsidRPr="003853A1" w:rsidRDefault="0030741B" w:rsidP="008B6FDD">
      <w:pPr>
        <w:pStyle w:val="Heading1"/>
        <w:spacing w:after="120"/>
      </w:pPr>
      <w:bookmarkStart w:id="16" w:name="_Toc11488"/>
      <w:r w:rsidRPr="003853A1">
        <w:t>Table 6</w:t>
      </w:r>
      <w:r w:rsidR="008B6FDD">
        <w:br/>
      </w:r>
      <w:r w:rsidRPr="008B6FDD">
        <w:rPr>
          <w:b/>
          <w:bCs/>
        </w:rPr>
        <w:t>Enrolment in Public and Private Schools by County</w:t>
      </w:r>
      <w:bookmarkEnd w:id="16"/>
      <w:r w:rsidR="00D315BE">
        <w:rPr>
          <w:b/>
          <w:bCs/>
        </w:rPr>
        <w:br/>
      </w:r>
      <w:r w:rsidRPr="00D315BE">
        <w:t>The table shows enrollments in Public and Private Schools by County at Pre-Primary, Primary and Secondary School levels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7"/>
        <w:gridCol w:w="1134"/>
        <w:gridCol w:w="1262"/>
        <w:gridCol w:w="1028"/>
        <w:gridCol w:w="1112"/>
        <w:gridCol w:w="1276"/>
        <w:gridCol w:w="992"/>
        <w:gridCol w:w="1134"/>
      </w:tblGrid>
      <w:tr w:rsidR="008B6FDD" w:rsidRPr="008B6FDD" w14:paraId="6F73B74E" w14:textId="77777777" w:rsidTr="00D315BE">
        <w:trPr>
          <w:tblHeader/>
        </w:trPr>
        <w:tc>
          <w:tcPr>
            <w:tcW w:w="567" w:type="dxa"/>
            <w:vMerge w:val="restart"/>
            <w:tcBorders>
              <w:top w:val="single" w:sz="4" w:space="0" w:color="auto"/>
              <w:bottom w:val="single" w:sz="12" w:space="0" w:color="auto"/>
            </w:tcBorders>
            <w:shd w:val="clear" w:color="auto" w:fill="auto"/>
            <w:vAlign w:val="bottom"/>
          </w:tcPr>
          <w:p w14:paraId="72683C6D" w14:textId="77777777" w:rsidR="0030741B" w:rsidRPr="008B6FDD" w:rsidRDefault="0030741B" w:rsidP="008B6FDD">
            <w:pPr>
              <w:spacing w:before="80" w:after="80" w:line="200" w:lineRule="exact"/>
              <w:ind w:right="113"/>
              <w:rPr>
                <w:i/>
                <w:sz w:val="15"/>
                <w:szCs w:val="15"/>
              </w:rPr>
            </w:pPr>
            <w:r w:rsidRPr="008B6FDD">
              <w:rPr>
                <w:i/>
                <w:sz w:val="15"/>
                <w:szCs w:val="15"/>
              </w:rPr>
              <w:t>S/No.</w:t>
            </w:r>
          </w:p>
        </w:tc>
        <w:tc>
          <w:tcPr>
            <w:tcW w:w="1134" w:type="dxa"/>
            <w:vMerge w:val="restart"/>
            <w:tcBorders>
              <w:top w:val="single" w:sz="4" w:space="0" w:color="auto"/>
              <w:bottom w:val="single" w:sz="12" w:space="0" w:color="auto"/>
            </w:tcBorders>
            <w:shd w:val="clear" w:color="auto" w:fill="auto"/>
            <w:vAlign w:val="bottom"/>
          </w:tcPr>
          <w:p w14:paraId="23E3221A" w14:textId="77777777" w:rsidR="0030741B" w:rsidRPr="008B6FDD" w:rsidRDefault="0030741B" w:rsidP="008B6FDD">
            <w:pPr>
              <w:spacing w:before="80" w:after="80" w:line="200" w:lineRule="exact"/>
              <w:ind w:right="113"/>
              <w:rPr>
                <w:i/>
                <w:sz w:val="15"/>
                <w:szCs w:val="15"/>
              </w:rPr>
            </w:pPr>
            <w:r w:rsidRPr="008B6FDD">
              <w:rPr>
                <w:i/>
                <w:sz w:val="15"/>
                <w:szCs w:val="15"/>
              </w:rPr>
              <w:t>County</w:t>
            </w:r>
          </w:p>
        </w:tc>
        <w:tc>
          <w:tcPr>
            <w:tcW w:w="3402" w:type="dxa"/>
            <w:gridSpan w:val="3"/>
            <w:tcBorders>
              <w:top w:val="single" w:sz="4" w:space="0" w:color="auto"/>
              <w:bottom w:val="single" w:sz="4" w:space="0" w:color="auto"/>
              <w:right w:val="single" w:sz="24" w:space="0" w:color="FFFFFF" w:themeColor="background1"/>
            </w:tcBorders>
            <w:shd w:val="clear" w:color="auto" w:fill="auto"/>
            <w:vAlign w:val="bottom"/>
          </w:tcPr>
          <w:p w14:paraId="5BA006B3" w14:textId="79A06947" w:rsidR="0030741B" w:rsidRPr="008B6FDD" w:rsidRDefault="0030741B" w:rsidP="008B6FDD">
            <w:pPr>
              <w:spacing w:before="80" w:after="80" w:line="200" w:lineRule="exact"/>
              <w:ind w:right="113"/>
              <w:jc w:val="center"/>
              <w:rPr>
                <w:i/>
                <w:sz w:val="16"/>
              </w:rPr>
            </w:pPr>
            <w:r w:rsidRPr="008B6FDD">
              <w:rPr>
                <w:i/>
                <w:sz w:val="16"/>
              </w:rPr>
              <w:t>Public Schools</w:t>
            </w:r>
            <w:r w:rsidR="008B6FDD">
              <w:rPr>
                <w:i/>
                <w:sz w:val="16"/>
              </w:rPr>
              <w:t xml:space="preserve"> </w:t>
            </w:r>
            <w:r w:rsidR="008B6FDD" w:rsidRPr="008B6FDD">
              <w:rPr>
                <w:i/>
                <w:sz w:val="16"/>
              </w:rPr>
              <w:t>–</w:t>
            </w:r>
            <w:r w:rsidR="008B6FDD">
              <w:rPr>
                <w:i/>
                <w:sz w:val="16"/>
              </w:rPr>
              <w:t xml:space="preserve"> </w:t>
            </w:r>
            <w:r w:rsidRPr="008B6FDD">
              <w:rPr>
                <w:i/>
                <w:sz w:val="16"/>
              </w:rPr>
              <w:t>2019</w:t>
            </w:r>
          </w:p>
        </w:tc>
        <w:tc>
          <w:tcPr>
            <w:tcW w:w="3402" w:type="dxa"/>
            <w:gridSpan w:val="3"/>
            <w:tcBorders>
              <w:top w:val="single" w:sz="4" w:space="0" w:color="auto"/>
              <w:left w:val="single" w:sz="24" w:space="0" w:color="FFFFFF" w:themeColor="background1"/>
              <w:bottom w:val="single" w:sz="4" w:space="0" w:color="auto"/>
            </w:tcBorders>
            <w:shd w:val="clear" w:color="auto" w:fill="auto"/>
            <w:vAlign w:val="bottom"/>
          </w:tcPr>
          <w:p w14:paraId="252DF744" w14:textId="77777777" w:rsidR="0030741B" w:rsidRPr="008B6FDD" w:rsidRDefault="0030741B" w:rsidP="008B6FDD">
            <w:pPr>
              <w:spacing w:before="80" w:after="80" w:line="200" w:lineRule="exact"/>
              <w:ind w:right="113"/>
              <w:jc w:val="center"/>
              <w:rPr>
                <w:i/>
                <w:sz w:val="16"/>
              </w:rPr>
            </w:pPr>
            <w:r w:rsidRPr="008B6FDD">
              <w:rPr>
                <w:i/>
                <w:sz w:val="16"/>
              </w:rPr>
              <w:t>Private Schools – 2019</w:t>
            </w:r>
          </w:p>
        </w:tc>
      </w:tr>
      <w:tr w:rsidR="008B6FDD" w:rsidRPr="008B6FDD" w14:paraId="46BB2729" w14:textId="77777777" w:rsidTr="00D315BE">
        <w:trPr>
          <w:tblHeader/>
        </w:trPr>
        <w:tc>
          <w:tcPr>
            <w:tcW w:w="567" w:type="dxa"/>
            <w:vMerge/>
            <w:tcBorders>
              <w:top w:val="nil"/>
              <w:bottom w:val="single" w:sz="12" w:space="0" w:color="auto"/>
            </w:tcBorders>
            <w:shd w:val="clear" w:color="auto" w:fill="auto"/>
            <w:vAlign w:val="bottom"/>
          </w:tcPr>
          <w:p w14:paraId="454C0FBD" w14:textId="77777777" w:rsidR="0030741B" w:rsidRPr="008B6FDD" w:rsidRDefault="0030741B" w:rsidP="008B6FDD">
            <w:pPr>
              <w:spacing w:before="40" w:after="40" w:line="220" w:lineRule="exact"/>
              <w:ind w:right="113"/>
              <w:rPr>
                <w:sz w:val="18"/>
              </w:rPr>
            </w:pPr>
          </w:p>
        </w:tc>
        <w:tc>
          <w:tcPr>
            <w:tcW w:w="1134" w:type="dxa"/>
            <w:vMerge/>
            <w:tcBorders>
              <w:top w:val="nil"/>
              <w:bottom w:val="single" w:sz="12" w:space="0" w:color="auto"/>
            </w:tcBorders>
            <w:shd w:val="clear" w:color="auto" w:fill="auto"/>
            <w:vAlign w:val="bottom"/>
          </w:tcPr>
          <w:p w14:paraId="1204AECA" w14:textId="77777777" w:rsidR="0030741B" w:rsidRPr="008B6FDD" w:rsidRDefault="0030741B" w:rsidP="008B6FDD">
            <w:pPr>
              <w:spacing w:before="40" w:after="40" w:line="220" w:lineRule="exact"/>
              <w:ind w:right="113"/>
              <w:rPr>
                <w:sz w:val="18"/>
              </w:rPr>
            </w:pPr>
          </w:p>
        </w:tc>
        <w:tc>
          <w:tcPr>
            <w:tcW w:w="1262" w:type="dxa"/>
            <w:tcBorders>
              <w:top w:val="single" w:sz="4" w:space="0" w:color="auto"/>
              <w:bottom w:val="single" w:sz="12" w:space="0" w:color="auto"/>
            </w:tcBorders>
            <w:shd w:val="clear" w:color="auto" w:fill="auto"/>
            <w:vAlign w:val="bottom"/>
          </w:tcPr>
          <w:p w14:paraId="58B228CA" w14:textId="5A6EEBFF" w:rsidR="0030741B" w:rsidRPr="008B6FDD" w:rsidRDefault="0030741B" w:rsidP="008B6FDD">
            <w:pPr>
              <w:spacing w:before="40" w:after="40" w:line="220" w:lineRule="exact"/>
              <w:ind w:right="113"/>
              <w:jc w:val="right"/>
              <w:rPr>
                <w:i/>
                <w:sz w:val="15"/>
                <w:szCs w:val="15"/>
              </w:rPr>
            </w:pPr>
            <w:r w:rsidRPr="008B6FDD">
              <w:rPr>
                <w:i/>
                <w:sz w:val="15"/>
                <w:szCs w:val="15"/>
              </w:rPr>
              <w:t xml:space="preserve">Pre-Primary </w:t>
            </w:r>
            <w:r w:rsidR="005E034E">
              <w:rPr>
                <w:i/>
                <w:sz w:val="15"/>
                <w:szCs w:val="15"/>
              </w:rPr>
              <w:t>‘</w:t>
            </w:r>
            <w:r w:rsidRPr="008B6FDD">
              <w:rPr>
                <w:i/>
                <w:sz w:val="15"/>
                <w:szCs w:val="15"/>
              </w:rPr>
              <w:t>000</w:t>
            </w:r>
          </w:p>
        </w:tc>
        <w:tc>
          <w:tcPr>
            <w:tcW w:w="1028" w:type="dxa"/>
            <w:tcBorders>
              <w:top w:val="single" w:sz="4" w:space="0" w:color="auto"/>
              <w:bottom w:val="single" w:sz="12" w:space="0" w:color="auto"/>
            </w:tcBorders>
            <w:shd w:val="clear" w:color="auto" w:fill="auto"/>
            <w:vAlign w:val="bottom"/>
          </w:tcPr>
          <w:p w14:paraId="64304276" w14:textId="4AC10B92" w:rsidR="0030741B" w:rsidRPr="008B6FDD" w:rsidRDefault="0030741B" w:rsidP="008B6FDD">
            <w:pPr>
              <w:spacing w:before="40" w:after="40" w:line="220" w:lineRule="exact"/>
              <w:ind w:right="113"/>
              <w:jc w:val="right"/>
              <w:rPr>
                <w:i/>
                <w:sz w:val="15"/>
                <w:szCs w:val="15"/>
              </w:rPr>
            </w:pPr>
            <w:r w:rsidRPr="008B6FDD">
              <w:rPr>
                <w:i/>
                <w:sz w:val="15"/>
                <w:szCs w:val="15"/>
              </w:rPr>
              <w:t>Primary</w:t>
            </w:r>
            <w:r w:rsidR="008B6FDD" w:rsidRPr="008B6FDD">
              <w:rPr>
                <w:i/>
                <w:sz w:val="15"/>
                <w:szCs w:val="15"/>
              </w:rPr>
              <w:t xml:space="preserve"> </w:t>
            </w:r>
            <w:r w:rsidR="005E034E">
              <w:rPr>
                <w:i/>
                <w:sz w:val="15"/>
                <w:szCs w:val="15"/>
              </w:rPr>
              <w:t>‘</w:t>
            </w:r>
            <w:r w:rsidRPr="008B6FDD">
              <w:rPr>
                <w:i/>
                <w:sz w:val="15"/>
                <w:szCs w:val="15"/>
              </w:rPr>
              <w:t xml:space="preserve">000 </w:t>
            </w:r>
          </w:p>
        </w:tc>
        <w:tc>
          <w:tcPr>
            <w:tcW w:w="1112" w:type="dxa"/>
            <w:tcBorders>
              <w:top w:val="single" w:sz="4" w:space="0" w:color="auto"/>
              <w:bottom w:val="single" w:sz="12" w:space="0" w:color="auto"/>
              <w:right w:val="single" w:sz="24" w:space="0" w:color="FFFFFF" w:themeColor="background1"/>
            </w:tcBorders>
            <w:shd w:val="clear" w:color="auto" w:fill="auto"/>
            <w:vAlign w:val="bottom"/>
          </w:tcPr>
          <w:p w14:paraId="0B42EF6C" w14:textId="08FF0B16" w:rsidR="0030741B" w:rsidRPr="008B6FDD" w:rsidRDefault="0030741B" w:rsidP="008B6FDD">
            <w:pPr>
              <w:spacing w:before="40" w:after="40" w:line="220" w:lineRule="exact"/>
              <w:ind w:right="113"/>
              <w:jc w:val="right"/>
              <w:rPr>
                <w:i/>
                <w:sz w:val="15"/>
                <w:szCs w:val="15"/>
              </w:rPr>
            </w:pPr>
            <w:r w:rsidRPr="008B6FDD">
              <w:rPr>
                <w:i/>
                <w:sz w:val="15"/>
                <w:szCs w:val="15"/>
              </w:rPr>
              <w:t>Secondary</w:t>
            </w:r>
            <w:r w:rsidR="008B6FDD" w:rsidRPr="008B6FDD">
              <w:rPr>
                <w:i/>
                <w:sz w:val="15"/>
                <w:szCs w:val="15"/>
              </w:rPr>
              <w:t xml:space="preserve"> </w:t>
            </w:r>
            <w:r w:rsidR="005E034E">
              <w:rPr>
                <w:i/>
                <w:sz w:val="15"/>
                <w:szCs w:val="15"/>
              </w:rPr>
              <w:t>‘</w:t>
            </w:r>
            <w:r w:rsidRPr="008B6FDD">
              <w:rPr>
                <w:i/>
                <w:sz w:val="15"/>
                <w:szCs w:val="15"/>
              </w:rPr>
              <w:t>000</w:t>
            </w:r>
          </w:p>
        </w:tc>
        <w:tc>
          <w:tcPr>
            <w:tcW w:w="1276" w:type="dxa"/>
            <w:tcBorders>
              <w:top w:val="single" w:sz="4" w:space="0" w:color="auto"/>
              <w:left w:val="single" w:sz="24" w:space="0" w:color="FFFFFF" w:themeColor="background1"/>
              <w:bottom w:val="single" w:sz="12" w:space="0" w:color="auto"/>
            </w:tcBorders>
            <w:shd w:val="clear" w:color="auto" w:fill="auto"/>
            <w:vAlign w:val="bottom"/>
          </w:tcPr>
          <w:p w14:paraId="21E7BB42" w14:textId="631DF11F" w:rsidR="0030741B" w:rsidRPr="008B6FDD" w:rsidRDefault="0030741B" w:rsidP="008B6FDD">
            <w:pPr>
              <w:spacing w:before="40" w:after="40" w:line="220" w:lineRule="exact"/>
              <w:ind w:right="113"/>
              <w:jc w:val="right"/>
              <w:rPr>
                <w:i/>
                <w:sz w:val="15"/>
                <w:szCs w:val="15"/>
              </w:rPr>
            </w:pPr>
            <w:r w:rsidRPr="008B6FDD">
              <w:rPr>
                <w:i/>
                <w:sz w:val="15"/>
                <w:szCs w:val="15"/>
              </w:rPr>
              <w:t xml:space="preserve">Pre-Primary </w:t>
            </w:r>
            <w:r w:rsidR="005E034E">
              <w:rPr>
                <w:i/>
                <w:sz w:val="15"/>
                <w:szCs w:val="15"/>
              </w:rPr>
              <w:t>‘</w:t>
            </w:r>
            <w:r w:rsidRPr="008B6FDD">
              <w:rPr>
                <w:i/>
                <w:sz w:val="15"/>
                <w:szCs w:val="15"/>
              </w:rPr>
              <w:t>000</w:t>
            </w:r>
          </w:p>
        </w:tc>
        <w:tc>
          <w:tcPr>
            <w:tcW w:w="992" w:type="dxa"/>
            <w:tcBorders>
              <w:top w:val="single" w:sz="4" w:space="0" w:color="auto"/>
              <w:bottom w:val="single" w:sz="12" w:space="0" w:color="auto"/>
            </w:tcBorders>
            <w:shd w:val="clear" w:color="auto" w:fill="auto"/>
            <w:vAlign w:val="bottom"/>
          </w:tcPr>
          <w:p w14:paraId="52078F38" w14:textId="4952A979" w:rsidR="0030741B" w:rsidRPr="008B6FDD" w:rsidRDefault="0030741B" w:rsidP="008B6FDD">
            <w:pPr>
              <w:spacing w:before="40" w:after="40" w:line="220" w:lineRule="exact"/>
              <w:ind w:right="113"/>
              <w:jc w:val="right"/>
              <w:rPr>
                <w:i/>
                <w:sz w:val="15"/>
                <w:szCs w:val="15"/>
              </w:rPr>
            </w:pPr>
            <w:r w:rsidRPr="008B6FDD">
              <w:rPr>
                <w:i/>
                <w:sz w:val="15"/>
                <w:szCs w:val="15"/>
              </w:rPr>
              <w:t xml:space="preserve">Primary </w:t>
            </w:r>
            <w:r w:rsidR="005E034E">
              <w:rPr>
                <w:i/>
                <w:sz w:val="15"/>
                <w:szCs w:val="15"/>
              </w:rPr>
              <w:t>‘</w:t>
            </w:r>
            <w:r w:rsidRPr="008B6FDD">
              <w:rPr>
                <w:i/>
                <w:sz w:val="15"/>
                <w:szCs w:val="15"/>
              </w:rPr>
              <w:t>000</w:t>
            </w:r>
          </w:p>
        </w:tc>
        <w:tc>
          <w:tcPr>
            <w:tcW w:w="1134" w:type="dxa"/>
            <w:tcBorders>
              <w:top w:val="single" w:sz="4" w:space="0" w:color="auto"/>
              <w:bottom w:val="single" w:sz="12" w:space="0" w:color="auto"/>
            </w:tcBorders>
            <w:shd w:val="clear" w:color="auto" w:fill="auto"/>
            <w:vAlign w:val="bottom"/>
          </w:tcPr>
          <w:p w14:paraId="070E32AF" w14:textId="40A4A966" w:rsidR="0030741B" w:rsidRPr="008B6FDD" w:rsidRDefault="0030741B" w:rsidP="008B6FDD">
            <w:pPr>
              <w:spacing w:before="40" w:after="40" w:line="220" w:lineRule="exact"/>
              <w:ind w:right="113"/>
              <w:jc w:val="right"/>
              <w:rPr>
                <w:i/>
                <w:sz w:val="15"/>
                <w:szCs w:val="15"/>
              </w:rPr>
            </w:pPr>
            <w:r w:rsidRPr="008B6FDD">
              <w:rPr>
                <w:i/>
                <w:sz w:val="15"/>
                <w:szCs w:val="15"/>
              </w:rPr>
              <w:t xml:space="preserve">Secondary </w:t>
            </w:r>
            <w:r w:rsidR="005E034E">
              <w:rPr>
                <w:i/>
                <w:sz w:val="15"/>
                <w:szCs w:val="15"/>
              </w:rPr>
              <w:t>‘</w:t>
            </w:r>
            <w:r w:rsidRPr="008B6FDD">
              <w:rPr>
                <w:i/>
                <w:sz w:val="15"/>
                <w:szCs w:val="15"/>
              </w:rPr>
              <w:t>000</w:t>
            </w:r>
          </w:p>
        </w:tc>
      </w:tr>
      <w:tr w:rsidR="00D315BE" w:rsidRPr="008B6FDD" w14:paraId="1F2A8BC8" w14:textId="77777777" w:rsidTr="00D315BE">
        <w:trPr>
          <w:trHeight w:hRule="exact" w:val="113"/>
          <w:tblHeader/>
        </w:trPr>
        <w:tc>
          <w:tcPr>
            <w:tcW w:w="567" w:type="dxa"/>
            <w:tcBorders>
              <w:top w:val="single" w:sz="12" w:space="0" w:color="auto"/>
              <w:bottom w:val="nil"/>
            </w:tcBorders>
            <w:shd w:val="clear" w:color="auto" w:fill="auto"/>
          </w:tcPr>
          <w:p w14:paraId="15BCC33B" w14:textId="77777777" w:rsidR="00D315BE" w:rsidRPr="008B6FDD" w:rsidRDefault="00D315BE" w:rsidP="008B6FDD">
            <w:pPr>
              <w:spacing w:before="40" w:after="40" w:line="220" w:lineRule="exact"/>
              <w:ind w:right="113"/>
              <w:rPr>
                <w:sz w:val="18"/>
              </w:rPr>
            </w:pPr>
          </w:p>
        </w:tc>
        <w:tc>
          <w:tcPr>
            <w:tcW w:w="1134" w:type="dxa"/>
            <w:tcBorders>
              <w:top w:val="single" w:sz="12" w:space="0" w:color="auto"/>
              <w:bottom w:val="nil"/>
            </w:tcBorders>
            <w:shd w:val="clear" w:color="auto" w:fill="auto"/>
            <w:vAlign w:val="bottom"/>
          </w:tcPr>
          <w:p w14:paraId="059A6F2D" w14:textId="77777777" w:rsidR="00D315BE" w:rsidRPr="008B6FDD" w:rsidRDefault="00D315BE" w:rsidP="008B6FDD">
            <w:pPr>
              <w:spacing w:before="40" w:after="40" w:line="220" w:lineRule="exact"/>
              <w:ind w:right="113"/>
              <w:rPr>
                <w:sz w:val="18"/>
              </w:rPr>
            </w:pPr>
          </w:p>
        </w:tc>
        <w:tc>
          <w:tcPr>
            <w:tcW w:w="1262" w:type="dxa"/>
            <w:tcBorders>
              <w:top w:val="single" w:sz="12" w:space="0" w:color="auto"/>
              <w:bottom w:val="nil"/>
            </w:tcBorders>
            <w:shd w:val="clear" w:color="auto" w:fill="auto"/>
            <w:vAlign w:val="bottom"/>
          </w:tcPr>
          <w:p w14:paraId="10A7C26E" w14:textId="77777777" w:rsidR="00D315BE" w:rsidRPr="008B6FDD" w:rsidRDefault="00D315BE" w:rsidP="008B6FDD">
            <w:pPr>
              <w:spacing w:before="40" w:after="40" w:line="220" w:lineRule="exact"/>
              <w:ind w:right="113"/>
              <w:jc w:val="right"/>
              <w:rPr>
                <w:sz w:val="18"/>
              </w:rPr>
            </w:pPr>
          </w:p>
        </w:tc>
        <w:tc>
          <w:tcPr>
            <w:tcW w:w="1028" w:type="dxa"/>
            <w:tcBorders>
              <w:top w:val="single" w:sz="12" w:space="0" w:color="auto"/>
              <w:bottom w:val="nil"/>
            </w:tcBorders>
            <w:shd w:val="clear" w:color="auto" w:fill="auto"/>
            <w:vAlign w:val="bottom"/>
          </w:tcPr>
          <w:p w14:paraId="0EDAA877" w14:textId="77777777" w:rsidR="00D315BE" w:rsidRPr="008B6FDD" w:rsidRDefault="00D315BE" w:rsidP="008B6FDD">
            <w:pPr>
              <w:spacing w:before="40" w:after="40" w:line="220" w:lineRule="exact"/>
              <w:ind w:right="113"/>
              <w:jc w:val="right"/>
              <w:rPr>
                <w:sz w:val="18"/>
              </w:rPr>
            </w:pPr>
          </w:p>
        </w:tc>
        <w:tc>
          <w:tcPr>
            <w:tcW w:w="1112" w:type="dxa"/>
            <w:tcBorders>
              <w:top w:val="single" w:sz="12" w:space="0" w:color="auto"/>
              <w:bottom w:val="nil"/>
            </w:tcBorders>
            <w:shd w:val="clear" w:color="auto" w:fill="auto"/>
            <w:vAlign w:val="bottom"/>
          </w:tcPr>
          <w:p w14:paraId="757DA10A" w14:textId="77777777" w:rsidR="00D315BE" w:rsidRPr="008B6FDD" w:rsidRDefault="00D315BE" w:rsidP="008B6FDD">
            <w:pPr>
              <w:spacing w:before="40" w:after="40" w:line="220" w:lineRule="exact"/>
              <w:ind w:right="113"/>
              <w:jc w:val="right"/>
              <w:rPr>
                <w:sz w:val="18"/>
              </w:rPr>
            </w:pPr>
          </w:p>
        </w:tc>
        <w:tc>
          <w:tcPr>
            <w:tcW w:w="1276" w:type="dxa"/>
            <w:tcBorders>
              <w:top w:val="single" w:sz="12" w:space="0" w:color="auto"/>
              <w:bottom w:val="nil"/>
            </w:tcBorders>
            <w:shd w:val="clear" w:color="auto" w:fill="auto"/>
            <w:vAlign w:val="bottom"/>
          </w:tcPr>
          <w:p w14:paraId="6F97E53B" w14:textId="77777777" w:rsidR="00D315BE" w:rsidRPr="008B6FDD" w:rsidRDefault="00D315BE" w:rsidP="008B6FDD">
            <w:pPr>
              <w:spacing w:before="40" w:after="40" w:line="220" w:lineRule="exact"/>
              <w:ind w:right="113"/>
              <w:jc w:val="right"/>
              <w:rPr>
                <w:sz w:val="18"/>
              </w:rPr>
            </w:pPr>
          </w:p>
        </w:tc>
        <w:tc>
          <w:tcPr>
            <w:tcW w:w="992" w:type="dxa"/>
            <w:tcBorders>
              <w:top w:val="single" w:sz="12" w:space="0" w:color="auto"/>
              <w:bottom w:val="nil"/>
            </w:tcBorders>
            <w:shd w:val="clear" w:color="auto" w:fill="auto"/>
            <w:vAlign w:val="bottom"/>
          </w:tcPr>
          <w:p w14:paraId="3141F827" w14:textId="77777777" w:rsidR="00D315BE" w:rsidRPr="008B6FDD" w:rsidRDefault="00D315BE" w:rsidP="008B6FDD">
            <w:pPr>
              <w:spacing w:before="40" w:after="40" w:line="220" w:lineRule="exact"/>
              <w:ind w:right="113"/>
              <w:jc w:val="right"/>
              <w:rPr>
                <w:sz w:val="18"/>
              </w:rPr>
            </w:pPr>
          </w:p>
        </w:tc>
        <w:tc>
          <w:tcPr>
            <w:tcW w:w="1134" w:type="dxa"/>
            <w:tcBorders>
              <w:top w:val="single" w:sz="12" w:space="0" w:color="auto"/>
              <w:bottom w:val="nil"/>
            </w:tcBorders>
            <w:shd w:val="clear" w:color="auto" w:fill="auto"/>
            <w:vAlign w:val="bottom"/>
          </w:tcPr>
          <w:p w14:paraId="4AD9C36A" w14:textId="77777777" w:rsidR="00D315BE" w:rsidRPr="008B6FDD" w:rsidRDefault="00D315BE" w:rsidP="008B6FDD">
            <w:pPr>
              <w:spacing w:before="40" w:after="40" w:line="220" w:lineRule="exact"/>
              <w:ind w:right="113"/>
              <w:jc w:val="right"/>
              <w:rPr>
                <w:sz w:val="18"/>
              </w:rPr>
            </w:pPr>
          </w:p>
        </w:tc>
      </w:tr>
      <w:tr w:rsidR="008B6FDD" w:rsidRPr="008B6FDD" w14:paraId="1A828089" w14:textId="77777777" w:rsidTr="00D315BE">
        <w:tc>
          <w:tcPr>
            <w:tcW w:w="567" w:type="dxa"/>
            <w:tcBorders>
              <w:top w:val="nil"/>
            </w:tcBorders>
            <w:shd w:val="clear" w:color="auto" w:fill="auto"/>
          </w:tcPr>
          <w:p w14:paraId="14DA2398" w14:textId="77777777" w:rsidR="0030741B" w:rsidRPr="008B6FDD" w:rsidRDefault="0030741B" w:rsidP="008B6FDD">
            <w:pPr>
              <w:spacing w:before="40" w:after="40" w:line="220" w:lineRule="exact"/>
              <w:ind w:right="113"/>
              <w:rPr>
                <w:sz w:val="18"/>
              </w:rPr>
            </w:pPr>
            <w:r w:rsidRPr="008B6FDD">
              <w:rPr>
                <w:sz w:val="18"/>
              </w:rPr>
              <w:t>1</w:t>
            </w:r>
          </w:p>
        </w:tc>
        <w:tc>
          <w:tcPr>
            <w:tcW w:w="1134" w:type="dxa"/>
            <w:tcBorders>
              <w:top w:val="nil"/>
            </w:tcBorders>
            <w:shd w:val="clear" w:color="auto" w:fill="auto"/>
            <w:vAlign w:val="bottom"/>
          </w:tcPr>
          <w:p w14:paraId="0F942D94" w14:textId="77777777" w:rsidR="0030741B" w:rsidRPr="008B6FDD" w:rsidRDefault="0030741B" w:rsidP="008B6FDD">
            <w:pPr>
              <w:spacing w:before="40" w:after="40" w:line="220" w:lineRule="exact"/>
              <w:ind w:right="113"/>
              <w:rPr>
                <w:sz w:val="18"/>
              </w:rPr>
            </w:pPr>
            <w:r w:rsidRPr="008B6FDD">
              <w:rPr>
                <w:sz w:val="18"/>
              </w:rPr>
              <w:t>Mombasa</w:t>
            </w:r>
          </w:p>
        </w:tc>
        <w:tc>
          <w:tcPr>
            <w:tcW w:w="1262" w:type="dxa"/>
            <w:tcBorders>
              <w:top w:val="nil"/>
            </w:tcBorders>
            <w:shd w:val="clear" w:color="auto" w:fill="auto"/>
            <w:vAlign w:val="bottom"/>
          </w:tcPr>
          <w:p w14:paraId="42A53273" w14:textId="77777777" w:rsidR="0030741B" w:rsidRPr="008B6FDD" w:rsidRDefault="0030741B" w:rsidP="008B6FDD">
            <w:pPr>
              <w:spacing w:before="40" w:after="40" w:line="220" w:lineRule="exact"/>
              <w:ind w:right="113"/>
              <w:jc w:val="right"/>
              <w:rPr>
                <w:sz w:val="18"/>
              </w:rPr>
            </w:pPr>
            <w:r w:rsidRPr="008B6FDD">
              <w:rPr>
                <w:sz w:val="18"/>
              </w:rPr>
              <w:t>8.9</w:t>
            </w:r>
          </w:p>
        </w:tc>
        <w:tc>
          <w:tcPr>
            <w:tcW w:w="1028" w:type="dxa"/>
            <w:tcBorders>
              <w:top w:val="nil"/>
            </w:tcBorders>
            <w:shd w:val="clear" w:color="auto" w:fill="auto"/>
            <w:vAlign w:val="bottom"/>
          </w:tcPr>
          <w:p w14:paraId="568D3BA5" w14:textId="77777777" w:rsidR="0030741B" w:rsidRPr="008B6FDD" w:rsidRDefault="0030741B" w:rsidP="008B6FDD">
            <w:pPr>
              <w:spacing w:before="40" w:after="40" w:line="220" w:lineRule="exact"/>
              <w:ind w:right="113"/>
              <w:jc w:val="right"/>
              <w:rPr>
                <w:sz w:val="18"/>
              </w:rPr>
            </w:pPr>
            <w:r w:rsidRPr="008B6FDD">
              <w:rPr>
                <w:sz w:val="18"/>
              </w:rPr>
              <w:t>75.1</w:t>
            </w:r>
          </w:p>
        </w:tc>
        <w:tc>
          <w:tcPr>
            <w:tcW w:w="1112" w:type="dxa"/>
            <w:tcBorders>
              <w:top w:val="nil"/>
            </w:tcBorders>
            <w:shd w:val="clear" w:color="auto" w:fill="auto"/>
            <w:vAlign w:val="bottom"/>
          </w:tcPr>
          <w:p w14:paraId="033608EE" w14:textId="77777777" w:rsidR="0030741B" w:rsidRPr="008B6FDD" w:rsidRDefault="0030741B" w:rsidP="008B6FDD">
            <w:pPr>
              <w:spacing w:before="40" w:after="40" w:line="220" w:lineRule="exact"/>
              <w:ind w:right="113"/>
              <w:jc w:val="right"/>
              <w:rPr>
                <w:sz w:val="18"/>
              </w:rPr>
            </w:pPr>
            <w:r w:rsidRPr="008B6FDD">
              <w:rPr>
                <w:sz w:val="18"/>
              </w:rPr>
              <w:t>23.2</w:t>
            </w:r>
          </w:p>
        </w:tc>
        <w:tc>
          <w:tcPr>
            <w:tcW w:w="1276" w:type="dxa"/>
            <w:tcBorders>
              <w:top w:val="nil"/>
            </w:tcBorders>
            <w:shd w:val="clear" w:color="auto" w:fill="auto"/>
            <w:vAlign w:val="bottom"/>
          </w:tcPr>
          <w:p w14:paraId="4B0139B9" w14:textId="77777777" w:rsidR="0030741B" w:rsidRPr="008B6FDD" w:rsidRDefault="0030741B" w:rsidP="008B6FDD">
            <w:pPr>
              <w:spacing w:before="40" w:after="40" w:line="220" w:lineRule="exact"/>
              <w:ind w:right="113"/>
              <w:jc w:val="right"/>
              <w:rPr>
                <w:sz w:val="18"/>
              </w:rPr>
            </w:pPr>
            <w:r w:rsidRPr="008B6FDD">
              <w:rPr>
                <w:sz w:val="18"/>
              </w:rPr>
              <w:t>18.4</w:t>
            </w:r>
          </w:p>
        </w:tc>
        <w:tc>
          <w:tcPr>
            <w:tcW w:w="992" w:type="dxa"/>
            <w:tcBorders>
              <w:top w:val="nil"/>
            </w:tcBorders>
            <w:shd w:val="clear" w:color="auto" w:fill="auto"/>
            <w:vAlign w:val="bottom"/>
          </w:tcPr>
          <w:p w14:paraId="09104EF2" w14:textId="77777777" w:rsidR="0030741B" w:rsidRPr="008B6FDD" w:rsidRDefault="0030741B" w:rsidP="008B6FDD">
            <w:pPr>
              <w:spacing w:before="40" w:after="40" w:line="220" w:lineRule="exact"/>
              <w:ind w:right="113"/>
              <w:jc w:val="right"/>
              <w:rPr>
                <w:sz w:val="18"/>
              </w:rPr>
            </w:pPr>
            <w:r w:rsidRPr="008B6FDD">
              <w:rPr>
                <w:sz w:val="18"/>
              </w:rPr>
              <w:t>80.27</w:t>
            </w:r>
          </w:p>
        </w:tc>
        <w:tc>
          <w:tcPr>
            <w:tcW w:w="1134" w:type="dxa"/>
            <w:tcBorders>
              <w:top w:val="nil"/>
            </w:tcBorders>
            <w:shd w:val="clear" w:color="auto" w:fill="auto"/>
            <w:vAlign w:val="bottom"/>
          </w:tcPr>
          <w:p w14:paraId="51B15123" w14:textId="77777777" w:rsidR="0030741B" w:rsidRPr="008B6FDD" w:rsidRDefault="0030741B" w:rsidP="008B6FDD">
            <w:pPr>
              <w:spacing w:before="40" w:after="40" w:line="220" w:lineRule="exact"/>
              <w:ind w:right="113"/>
              <w:jc w:val="right"/>
              <w:rPr>
                <w:sz w:val="18"/>
              </w:rPr>
            </w:pPr>
            <w:r w:rsidRPr="008B6FDD">
              <w:rPr>
                <w:sz w:val="18"/>
              </w:rPr>
              <w:t>13.3</w:t>
            </w:r>
          </w:p>
        </w:tc>
      </w:tr>
      <w:tr w:rsidR="0030741B" w:rsidRPr="008B6FDD" w14:paraId="42395729" w14:textId="77777777" w:rsidTr="008B6FDD">
        <w:tc>
          <w:tcPr>
            <w:tcW w:w="567" w:type="dxa"/>
            <w:shd w:val="clear" w:color="auto" w:fill="auto"/>
          </w:tcPr>
          <w:p w14:paraId="1B89D2ED" w14:textId="77777777" w:rsidR="0030741B" w:rsidRPr="008B6FDD" w:rsidRDefault="0030741B" w:rsidP="008B6FDD">
            <w:pPr>
              <w:spacing w:before="40" w:after="40" w:line="220" w:lineRule="exact"/>
              <w:ind w:right="113"/>
              <w:rPr>
                <w:sz w:val="18"/>
              </w:rPr>
            </w:pPr>
            <w:r w:rsidRPr="008B6FDD">
              <w:rPr>
                <w:sz w:val="18"/>
              </w:rPr>
              <w:t>2</w:t>
            </w:r>
          </w:p>
        </w:tc>
        <w:tc>
          <w:tcPr>
            <w:tcW w:w="1134" w:type="dxa"/>
            <w:shd w:val="clear" w:color="auto" w:fill="auto"/>
            <w:vAlign w:val="bottom"/>
          </w:tcPr>
          <w:p w14:paraId="116D88B2" w14:textId="77777777" w:rsidR="0030741B" w:rsidRPr="008B6FDD" w:rsidRDefault="0030741B" w:rsidP="008B6FDD">
            <w:pPr>
              <w:spacing w:before="40" w:after="40" w:line="220" w:lineRule="exact"/>
              <w:ind w:right="113"/>
              <w:rPr>
                <w:sz w:val="18"/>
              </w:rPr>
            </w:pPr>
            <w:r w:rsidRPr="008B6FDD">
              <w:rPr>
                <w:sz w:val="18"/>
              </w:rPr>
              <w:t>Kwale</w:t>
            </w:r>
          </w:p>
        </w:tc>
        <w:tc>
          <w:tcPr>
            <w:tcW w:w="1262" w:type="dxa"/>
            <w:shd w:val="clear" w:color="auto" w:fill="auto"/>
            <w:vAlign w:val="bottom"/>
          </w:tcPr>
          <w:p w14:paraId="3221C9CA" w14:textId="77777777" w:rsidR="0030741B" w:rsidRPr="008B6FDD" w:rsidRDefault="0030741B" w:rsidP="008B6FDD">
            <w:pPr>
              <w:spacing w:before="40" w:after="40" w:line="220" w:lineRule="exact"/>
              <w:ind w:right="113"/>
              <w:jc w:val="right"/>
              <w:rPr>
                <w:sz w:val="18"/>
              </w:rPr>
            </w:pPr>
            <w:r w:rsidRPr="008B6FDD">
              <w:rPr>
                <w:sz w:val="18"/>
              </w:rPr>
              <w:t>52.9</w:t>
            </w:r>
          </w:p>
        </w:tc>
        <w:tc>
          <w:tcPr>
            <w:tcW w:w="1028" w:type="dxa"/>
            <w:shd w:val="clear" w:color="auto" w:fill="auto"/>
            <w:vAlign w:val="bottom"/>
          </w:tcPr>
          <w:p w14:paraId="55471BE7" w14:textId="77777777" w:rsidR="0030741B" w:rsidRPr="008B6FDD" w:rsidRDefault="0030741B" w:rsidP="008B6FDD">
            <w:pPr>
              <w:spacing w:before="40" w:after="40" w:line="220" w:lineRule="exact"/>
              <w:ind w:right="113"/>
              <w:jc w:val="right"/>
              <w:rPr>
                <w:sz w:val="18"/>
              </w:rPr>
            </w:pPr>
            <w:r w:rsidRPr="008B6FDD">
              <w:rPr>
                <w:sz w:val="18"/>
              </w:rPr>
              <w:t>189.0</w:t>
            </w:r>
          </w:p>
        </w:tc>
        <w:tc>
          <w:tcPr>
            <w:tcW w:w="1112" w:type="dxa"/>
            <w:shd w:val="clear" w:color="auto" w:fill="auto"/>
            <w:vAlign w:val="bottom"/>
          </w:tcPr>
          <w:p w14:paraId="24065EBC" w14:textId="77777777" w:rsidR="0030741B" w:rsidRPr="008B6FDD" w:rsidRDefault="0030741B" w:rsidP="008B6FDD">
            <w:pPr>
              <w:spacing w:before="40" w:after="40" w:line="220" w:lineRule="exact"/>
              <w:ind w:right="113"/>
              <w:jc w:val="right"/>
              <w:rPr>
                <w:sz w:val="18"/>
              </w:rPr>
            </w:pPr>
            <w:r w:rsidRPr="008B6FDD">
              <w:rPr>
                <w:sz w:val="18"/>
              </w:rPr>
              <w:t>32.3</w:t>
            </w:r>
          </w:p>
        </w:tc>
        <w:tc>
          <w:tcPr>
            <w:tcW w:w="1276" w:type="dxa"/>
            <w:shd w:val="clear" w:color="auto" w:fill="auto"/>
            <w:vAlign w:val="bottom"/>
          </w:tcPr>
          <w:p w14:paraId="236D28C4" w14:textId="77777777" w:rsidR="0030741B" w:rsidRPr="008B6FDD" w:rsidRDefault="0030741B" w:rsidP="008B6FDD">
            <w:pPr>
              <w:spacing w:before="40" w:after="40" w:line="220" w:lineRule="exact"/>
              <w:ind w:right="113"/>
              <w:jc w:val="right"/>
              <w:rPr>
                <w:sz w:val="18"/>
              </w:rPr>
            </w:pPr>
            <w:r w:rsidRPr="008B6FDD">
              <w:rPr>
                <w:sz w:val="18"/>
              </w:rPr>
              <w:t>14.4</w:t>
            </w:r>
          </w:p>
        </w:tc>
        <w:tc>
          <w:tcPr>
            <w:tcW w:w="992" w:type="dxa"/>
            <w:shd w:val="clear" w:color="auto" w:fill="auto"/>
            <w:vAlign w:val="bottom"/>
          </w:tcPr>
          <w:p w14:paraId="2DC1B235" w14:textId="77777777" w:rsidR="0030741B" w:rsidRPr="008B6FDD" w:rsidRDefault="0030741B" w:rsidP="008B6FDD">
            <w:pPr>
              <w:spacing w:before="40" w:after="40" w:line="220" w:lineRule="exact"/>
              <w:ind w:right="113"/>
              <w:jc w:val="right"/>
              <w:rPr>
                <w:sz w:val="18"/>
              </w:rPr>
            </w:pPr>
            <w:r w:rsidRPr="008B6FDD">
              <w:rPr>
                <w:sz w:val="18"/>
              </w:rPr>
              <w:t>14.66</w:t>
            </w:r>
          </w:p>
        </w:tc>
        <w:tc>
          <w:tcPr>
            <w:tcW w:w="1134" w:type="dxa"/>
            <w:shd w:val="clear" w:color="auto" w:fill="auto"/>
            <w:vAlign w:val="bottom"/>
          </w:tcPr>
          <w:p w14:paraId="7ADE6E45" w14:textId="77777777" w:rsidR="0030741B" w:rsidRPr="008B6FDD" w:rsidRDefault="0030741B" w:rsidP="008B6FDD">
            <w:pPr>
              <w:spacing w:before="40" w:after="40" w:line="220" w:lineRule="exact"/>
              <w:ind w:right="113"/>
              <w:jc w:val="right"/>
              <w:rPr>
                <w:sz w:val="18"/>
              </w:rPr>
            </w:pPr>
            <w:r w:rsidRPr="008B6FDD">
              <w:rPr>
                <w:sz w:val="18"/>
              </w:rPr>
              <w:t>1.9</w:t>
            </w:r>
          </w:p>
        </w:tc>
      </w:tr>
      <w:tr w:rsidR="0030741B" w:rsidRPr="008B6FDD" w14:paraId="14B6D1DD" w14:textId="77777777" w:rsidTr="008B6FDD">
        <w:tc>
          <w:tcPr>
            <w:tcW w:w="567" w:type="dxa"/>
            <w:shd w:val="clear" w:color="auto" w:fill="auto"/>
          </w:tcPr>
          <w:p w14:paraId="2CD190BE" w14:textId="77777777" w:rsidR="0030741B" w:rsidRPr="008B6FDD" w:rsidRDefault="0030741B" w:rsidP="008B6FDD">
            <w:pPr>
              <w:spacing w:before="40" w:after="40" w:line="220" w:lineRule="exact"/>
              <w:ind w:right="113"/>
              <w:rPr>
                <w:sz w:val="18"/>
              </w:rPr>
            </w:pPr>
            <w:r w:rsidRPr="008B6FDD">
              <w:rPr>
                <w:sz w:val="18"/>
              </w:rPr>
              <w:t>3</w:t>
            </w:r>
          </w:p>
        </w:tc>
        <w:tc>
          <w:tcPr>
            <w:tcW w:w="1134" w:type="dxa"/>
            <w:shd w:val="clear" w:color="auto" w:fill="auto"/>
            <w:vAlign w:val="bottom"/>
          </w:tcPr>
          <w:p w14:paraId="7EAAA27C" w14:textId="77777777" w:rsidR="0030741B" w:rsidRPr="008B6FDD" w:rsidRDefault="0030741B" w:rsidP="008B6FDD">
            <w:pPr>
              <w:spacing w:before="40" w:after="40" w:line="220" w:lineRule="exact"/>
              <w:ind w:right="113"/>
              <w:rPr>
                <w:sz w:val="18"/>
              </w:rPr>
            </w:pPr>
            <w:r w:rsidRPr="008B6FDD">
              <w:rPr>
                <w:sz w:val="18"/>
              </w:rPr>
              <w:t>Kilifi</w:t>
            </w:r>
          </w:p>
        </w:tc>
        <w:tc>
          <w:tcPr>
            <w:tcW w:w="1262" w:type="dxa"/>
            <w:shd w:val="clear" w:color="auto" w:fill="auto"/>
            <w:vAlign w:val="bottom"/>
          </w:tcPr>
          <w:p w14:paraId="73286A9A" w14:textId="77777777" w:rsidR="0030741B" w:rsidRPr="008B6FDD" w:rsidRDefault="0030741B" w:rsidP="008B6FDD">
            <w:pPr>
              <w:spacing w:before="40" w:after="40" w:line="220" w:lineRule="exact"/>
              <w:ind w:right="113"/>
              <w:jc w:val="right"/>
              <w:rPr>
                <w:sz w:val="18"/>
              </w:rPr>
            </w:pPr>
            <w:r w:rsidRPr="008B6FDD">
              <w:rPr>
                <w:sz w:val="18"/>
              </w:rPr>
              <w:t>48.8</w:t>
            </w:r>
          </w:p>
        </w:tc>
        <w:tc>
          <w:tcPr>
            <w:tcW w:w="1028" w:type="dxa"/>
            <w:shd w:val="clear" w:color="auto" w:fill="auto"/>
            <w:vAlign w:val="bottom"/>
          </w:tcPr>
          <w:p w14:paraId="708E8403" w14:textId="77777777" w:rsidR="0030741B" w:rsidRPr="008B6FDD" w:rsidRDefault="0030741B" w:rsidP="008B6FDD">
            <w:pPr>
              <w:spacing w:before="40" w:after="40" w:line="220" w:lineRule="exact"/>
              <w:ind w:right="113"/>
              <w:jc w:val="right"/>
              <w:rPr>
                <w:sz w:val="18"/>
              </w:rPr>
            </w:pPr>
            <w:r w:rsidRPr="008B6FDD">
              <w:rPr>
                <w:sz w:val="18"/>
              </w:rPr>
              <w:t>310.9</w:t>
            </w:r>
          </w:p>
        </w:tc>
        <w:tc>
          <w:tcPr>
            <w:tcW w:w="1112" w:type="dxa"/>
            <w:shd w:val="clear" w:color="auto" w:fill="auto"/>
            <w:vAlign w:val="bottom"/>
          </w:tcPr>
          <w:p w14:paraId="266B60DA" w14:textId="77777777" w:rsidR="0030741B" w:rsidRPr="008B6FDD" w:rsidRDefault="0030741B" w:rsidP="008B6FDD">
            <w:pPr>
              <w:spacing w:before="40" w:after="40" w:line="220" w:lineRule="exact"/>
              <w:ind w:right="113"/>
              <w:jc w:val="right"/>
              <w:rPr>
                <w:sz w:val="18"/>
              </w:rPr>
            </w:pPr>
            <w:r w:rsidRPr="008B6FDD">
              <w:rPr>
                <w:sz w:val="18"/>
              </w:rPr>
              <w:t>69.0</w:t>
            </w:r>
          </w:p>
        </w:tc>
        <w:tc>
          <w:tcPr>
            <w:tcW w:w="1276" w:type="dxa"/>
            <w:shd w:val="clear" w:color="auto" w:fill="auto"/>
            <w:vAlign w:val="bottom"/>
          </w:tcPr>
          <w:p w14:paraId="006F451E" w14:textId="77777777" w:rsidR="0030741B" w:rsidRPr="008B6FDD" w:rsidRDefault="0030741B" w:rsidP="008B6FDD">
            <w:pPr>
              <w:spacing w:before="40" w:after="40" w:line="220" w:lineRule="exact"/>
              <w:ind w:right="113"/>
              <w:jc w:val="right"/>
              <w:rPr>
                <w:sz w:val="18"/>
              </w:rPr>
            </w:pPr>
            <w:r w:rsidRPr="008B6FDD">
              <w:rPr>
                <w:sz w:val="18"/>
              </w:rPr>
              <w:t>42.4</w:t>
            </w:r>
          </w:p>
        </w:tc>
        <w:tc>
          <w:tcPr>
            <w:tcW w:w="992" w:type="dxa"/>
            <w:shd w:val="clear" w:color="auto" w:fill="auto"/>
            <w:vAlign w:val="bottom"/>
          </w:tcPr>
          <w:p w14:paraId="47BB5309" w14:textId="77777777" w:rsidR="0030741B" w:rsidRPr="008B6FDD" w:rsidRDefault="0030741B" w:rsidP="008B6FDD">
            <w:pPr>
              <w:spacing w:before="40" w:after="40" w:line="220" w:lineRule="exact"/>
              <w:ind w:right="113"/>
              <w:jc w:val="right"/>
              <w:rPr>
                <w:sz w:val="18"/>
              </w:rPr>
            </w:pPr>
            <w:r w:rsidRPr="008B6FDD">
              <w:rPr>
                <w:sz w:val="18"/>
              </w:rPr>
              <w:t>42.37</w:t>
            </w:r>
          </w:p>
        </w:tc>
        <w:tc>
          <w:tcPr>
            <w:tcW w:w="1134" w:type="dxa"/>
            <w:shd w:val="clear" w:color="auto" w:fill="auto"/>
            <w:vAlign w:val="bottom"/>
          </w:tcPr>
          <w:p w14:paraId="786D5084" w14:textId="77777777" w:rsidR="0030741B" w:rsidRPr="008B6FDD" w:rsidRDefault="0030741B" w:rsidP="008B6FDD">
            <w:pPr>
              <w:spacing w:before="40" w:after="40" w:line="220" w:lineRule="exact"/>
              <w:ind w:right="113"/>
              <w:jc w:val="right"/>
              <w:rPr>
                <w:sz w:val="18"/>
              </w:rPr>
            </w:pPr>
            <w:r w:rsidRPr="008B6FDD">
              <w:rPr>
                <w:sz w:val="18"/>
              </w:rPr>
              <w:t>13.1</w:t>
            </w:r>
          </w:p>
        </w:tc>
      </w:tr>
      <w:tr w:rsidR="0030741B" w:rsidRPr="008B6FDD" w14:paraId="4EBA8858" w14:textId="77777777" w:rsidTr="008B6FDD">
        <w:tc>
          <w:tcPr>
            <w:tcW w:w="567" w:type="dxa"/>
            <w:shd w:val="clear" w:color="auto" w:fill="auto"/>
          </w:tcPr>
          <w:p w14:paraId="449DD324" w14:textId="77777777" w:rsidR="0030741B" w:rsidRPr="008B6FDD" w:rsidRDefault="0030741B" w:rsidP="008B6FDD">
            <w:pPr>
              <w:spacing w:before="40" w:after="40" w:line="220" w:lineRule="exact"/>
              <w:ind w:right="113"/>
              <w:rPr>
                <w:sz w:val="18"/>
              </w:rPr>
            </w:pPr>
            <w:r w:rsidRPr="008B6FDD">
              <w:rPr>
                <w:sz w:val="18"/>
              </w:rPr>
              <w:t>4</w:t>
            </w:r>
          </w:p>
        </w:tc>
        <w:tc>
          <w:tcPr>
            <w:tcW w:w="1134" w:type="dxa"/>
            <w:shd w:val="clear" w:color="auto" w:fill="auto"/>
            <w:vAlign w:val="bottom"/>
          </w:tcPr>
          <w:p w14:paraId="75B9ED55" w14:textId="77777777" w:rsidR="0030741B" w:rsidRPr="008B6FDD" w:rsidRDefault="0030741B" w:rsidP="008B6FDD">
            <w:pPr>
              <w:spacing w:before="40" w:after="40" w:line="220" w:lineRule="exact"/>
              <w:ind w:right="113"/>
              <w:rPr>
                <w:sz w:val="18"/>
              </w:rPr>
            </w:pPr>
            <w:r w:rsidRPr="008B6FDD">
              <w:rPr>
                <w:sz w:val="18"/>
              </w:rPr>
              <w:t>Tana River</w:t>
            </w:r>
          </w:p>
        </w:tc>
        <w:tc>
          <w:tcPr>
            <w:tcW w:w="1262" w:type="dxa"/>
            <w:shd w:val="clear" w:color="auto" w:fill="auto"/>
            <w:vAlign w:val="bottom"/>
          </w:tcPr>
          <w:p w14:paraId="78D2CD3D" w14:textId="77777777" w:rsidR="0030741B" w:rsidRPr="008B6FDD" w:rsidRDefault="0030741B" w:rsidP="008B6FDD">
            <w:pPr>
              <w:spacing w:before="40" w:after="40" w:line="220" w:lineRule="exact"/>
              <w:ind w:right="113"/>
              <w:jc w:val="right"/>
              <w:rPr>
                <w:sz w:val="18"/>
              </w:rPr>
            </w:pPr>
            <w:r w:rsidRPr="008B6FDD">
              <w:rPr>
                <w:sz w:val="18"/>
              </w:rPr>
              <w:t>23.4</w:t>
            </w:r>
          </w:p>
        </w:tc>
        <w:tc>
          <w:tcPr>
            <w:tcW w:w="1028" w:type="dxa"/>
            <w:shd w:val="clear" w:color="auto" w:fill="auto"/>
            <w:vAlign w:val="bottom"/>
          </w:tcPr>
          <w:p w14:paraId="4A1884A3" w14:textId="77777777" w:rsidR="0030741B" w:rsidRPr="008B6FDD" w:rsidRDefault="0030741B" w:rsidP="008B6FDD">
            <w:pPr>
              <w:spacing w:before="40" w:after="40" w:line="220" w:lineRule="exact"/>
              <w:ind w:right="113"/>
              <w:jc w:val="right"/>
              <w:rPr>
                <w:sz w:val="18"/>
              </w:rPr>
            </w:pPr>
            <w:r w:rsidRPr="008B6FDD">
              <w:rPr>
                <w:sz w:val="18"/>
              </w:rPr>
              <w:t>53.1</w:t>
            </w:r>
          </w:p>
        </w:tc>
        <w:tc>
          <w:tcPr>
            <w:tcW w:w="1112" w:type="dxa"/>
            <w:shd w:val="clear" w:color="auto" w:fill="auto"/>
            <w:vAlign w:val="bottom"/>
          </w:tcPr>
          <w:p w14:paraId="29A53536" w14:textId="77777777" w:rsidR="0030741B" w:rsidRPr="008B6FDD" w:rsidRDefault="0030741B" w:rsidP="008B6FDD">
            <w:pPr>
              <w:spacing w:before="40" w:after="40" w:line="220" w:lineRule="exact"/>
              <w:ind w:right="113"/>
              <w:jc w:val="right"/>
              <w:rPr>
                <w:sz w:val="18"/>
              </w:rPr>
            </w:pPr>
            <w:r w:rsidRPr="008B6FDD">
              <w:rPr>
                <w:sz w:val="18"/>
              </w:rPr>
              <w:t>8.2</w:t>
            </w:r>
          </w:p>
        </w:tc>
        <w:tc>
          <w:tcPr>
            <w:tcW w:w="1276" w:type="dxa"/>
            <w:shd w:val="clear" w:color="auto" w:fill="auto"/>
            <w:vAlign w:val="bottom"/>
          </w:tcPr>
          <w:p w14:paraId="41F723D8" w14:textId="77777777" w:rsidR="0030741B" w:rsidRPr="008B6FDD" w:rsidRDefault="0030741B" w:rsidP="008B6FDD">
            <w:pPr>
              <w:spacing w:before="40" w:after="40" w:line="220" w:lineRule="exact"/>
              <w:ind w:right="113"/>
              <w:jc w:val="right"/>
              <w:rPr>
                <w:sz w:val="18"/>
              </w:rPr>
            </w:pPr>
            <w:r w:rsidRPr="008B6FDD">
              <w:rPr>
                <w:sz w:val="18"/>
              </w:rPr>
              <w:t>3.5</w:t>
            </w:r>
          </w:p>
        </w:tc>
        <w:tc>
          <w:tcPr>
            <w:tcW w:w="992" w:type="dxa"/>
            <w:shd w:val="clear" w:color="auto" w:fill="auto"/>
            <w:vAlign w:val="bottom"/>
          </w:tcPr>
          <w:p w14:paraId="4126FD65" w14:textId="77777777" w:rsidR="0030741B" w:rsidRPr="008B6FDD" w:rsidRDefault="0030741B" w:rsidP="008B6FDD">
            <w:pPr>
              <w:spacing w:before="40" w:after="40" w:line="220" w:lineRule="exact"/>
              <w:ind w:right="113"/>
              <w:jc w:val="right"/>
              <w:rPr>
                <w:sz w:val="18"/>
              </w:rPr>
            </w:pPr>
            <w:r w:rsidRPr="008B6FDD">
              <w:rPr>
                <w:sz w:val="18"/>
              </w:rPr>
              <w:t>6.59</w:t>
            </w:r>
          </w:p>
        </w:tc>
        <w:tc>
          <w:tcPr>
            <w:tcW w:w="1134" w:type="dxa"/>
            <w:shd w:val="clear" w:color="auto" w:fill="auto"/>
            <w:vAlign w:val="bottom"/>
          </w:tcPr>
          <w:p w14:paraId="0FD3E310" w14:textId="77777777" w:rsidR="0030741B" w:rsidRPr="008B6FDD" w:rsidRDefault="0030741B" w:rsidP="008B6FDD">
            <w:pPr>
              <w:spacing w:before="40" w:after="40" w:line="220" w:lineRule="exact"/>
              <w:ind w:right="113"/>
              <w:jc w:val="right"/>
              <w:rPr>
                <w:sz w:val="18"/>
              </w:rPr>
            </w:pPr>
            <w:r w:rsidRPr="008B6FDD">
              <w:rPr>
                <w:sz w:val="18"/>
              </w:rPr>
              <w:t>0.7</w:t>
            </w:r>
          </w:p>
        </w:tc>
      </w:tr>
      <w:tr w:rsidR="0030741B" w:rsidRPr="008B6FDD" w14:paraId="708E0E6A" w14:textId="77777777" w:rsidTr="008B6FDD">
        <w:tc>
          <w:tcPr>
            <w:tcW w:w="567" w:type="dxa"/>
            <w:shd w:val="clear" w:color="auto" w:fill="auto"/>
          </w:tcPr>
          <w:p w14:paraId="650D8643" w14:textId="77777777" w:rsidR="0030741B" w:rsidRPr="008B6FDD" w:rsidRDefault="0030741B" w:rsidP="008B6FDD">
            <w:pPr>
              <w:spacing w:before="40" w:after="40" w:line="220" w:lineRule="exact"/>
              <w:ind w:right="113"/>
              <w:rPr>
                <w:sz w:val="18"/>
              </w:rPr>
            </w:pPr>
            <w:r w:rsidRPr="008B6FDD">
              <w:rPr>
                <w:sz w:val="18"/>
              </w:rPr>
              <w:t>5</w:t>
            </w:r>
          </w:p>
        </w:tc>
        <w:tc>
          <w:tcPr>
            <w:tcW w:w="1134" w:type="dxa"/>
            <w:shd w:val="clear" w:color="auto" w:fill="auto"/>
            <w:vAlign w:val="bottom"/>
          </w:tcPr>
          <w:p w14:paraId="52E4A090" w14:textId="77777777" w:rsidR="0030741B" w:rsidRPr="008B6FDD" w:rsidRDefault="0030741B" w:rsidP="008B6FDD">
            <w:pPr>
              <w:spacing w:before="40" w:after="40" w:line="220" w:lineRule="exact"/>
              <w:ind w:right="113"/>
              <w:rPr>
                <w:sz w:val="18"/>
              </w:rPr>
            </w:pPr>
            <w:r w:rsidRPr="008B6FDD">
              <w:rPr>
                <w:sz w:val="18"/>
              </w:rPr>
              <w:t>Lamu</w:t>
            </w:r>
          </w:p>
        </w:tc>
        <w:tc>
          <w:tcPr>
            <w:tcW w:w="1262" w:type="dxa"/>
            <w:shd w:val="clear" w:color="auto" w:fill="auto"/>
            <w:vAlign w:val="bottom"/>
          </w:tcPr>
          <w:p w14:paraId="27F0A78E" w14:textId="77777777" w:rsidR="0030741B" w:rsidRPr="008B6FDD" w:rsidRDefault="0030741B" w:rsidP="008B6FDD">
            <w:pPr>
              <w:spacing w:before="40" w:after="40" w:line="220" w:lineRule="exact"/>
              <w:ind w:right="113"/>
              <w:jc w:val="right"/>
              <w:rPr>
                <w:sz w:val="18"/>
              </w:rPr>
            </w:pPr>
            <w:r w:rsidRPr="008B6FDD">
              <w:rPr>
                <w:sz w:val="18"/>
              </w:rPr>
              <w:t>6.4</w:t>
            </w:r>
          </w:p>
        </w:tc>
        <w:tc>
          <w:tcPr>
            <w:tcW w:w="1028" w:type="dxa"/>
            <w:shd w:val="clear" w:color="auto" w:fill="auto"/>
            <w:vAlign w:val="bottom"/>
          </w:tcPr>
          <w:p w14:paraId="5658B3FF" w14:textId="77777777" w:rsidR="0030741B" w:rsidRPr="008B6FDD" w:rsidRDefault="0030741B" w:rsidP="008B6FDD">
            <w:pPr>
              <w:spacing w:before="40" w:after="40" w:line="220" w:lineRule="exact"/>
              <w:ind w:right="113"/>
              <w:jc w:val="right"/>
              <w:rPr>
                <w:sz w:val="18"/>
              </w:rPr>
            </w:pPr>
            <w:r w:rsidRPr="008B6FDD">
              <w:rPr>
                <w:sz w:val="18"/>
              </w:rPr>
              <w:t>28.4</w:t>
            </w:r>
          </w:p>
        </w:tc>
        <w:tc>
          <w:tcPr>
            <w:tcW w:w="1112" w:type="dxa"/>
            <w:shd w:val="clear" w:color="auto" w:fill="auto"/>
            <w:vAlign w:val="bottom"/>
          </w:tcPr>
          <w:p w14:paraId="23FE2D6F" w14:textId="77777777" w:rsidR="0030741B" w:rsidRPr="008B6FDD" w:rsidRDefault="0030741B" w:rsidP="008B6FDD">
            <w:pPr>
              <w:spacing w:before="40" w:after="40" w:line="220" w:lineRule="exact"/>
              <w:ind w:right="113"/>
              <w:jc w:val="right"/>
              <w:rPr>
                <w:sz w:val="18"/>
              </w:rPr>
            </w:pPr>
            <w:r w:rsidRPr="008B6FDD">
              <w:rPr>
                <w:sz w:val="18"/>
              </w:rPr>
              <w:t>7.0</w:t>
            </w:r>
          </w:p>
        </w:tc>
        <w:tc>
          <w:tcPr>
            <w:tcW w:w="1276" w:type="dxa"/>
            <w:shd w:val="clear" w:color="auto" w:fill="auto"/>
            <w:vAlign w:val="bottom"/>
          </w:tcPr>
          <w:p w14:paraId="6921AF19" w14:textId="77777777" w:rsidR="0030741B" w:rsidRPr="008B6FDD" w:rsidRDefault="0030741B" w:rsidP="008B6FDD">
            <w:pPr>
              <w:spacing w:before="40" w:after="40" w:line="220" w:lineRule="exact"/>
              <w:ind w:right="113"/>
              <w:jc w:val="right"/>
              <w:rPr>
                <w:sz w:val="18"/>
              </w:rPr>
            </w:pPr>
            <w:r w:rsidRPr="008B6FDD">
              <w:rPr>
                <w:sz w:val="18"/>
              </w:rPr>
              <w:t>3.0</w:t>
            </w:r>
          </w:p>
        </w:tc>
        <w:tc>
          <w:tcPr>
            <w:tcW w:w="992" w:type="dxa"/>
            <w:shd w:val="clear" w:color="auto" w:fill="auto"/>
            <w:vAlign w:val="bottom"/>
          </w:tcPr>
          <w:p w14:paraId="4C473FA0" w14:textId="77777777" w:rsidR="0030741B" w:rsidRPr="008B6FDD" w:rsidRDefault="0030741B" w:rsidP="008B6FDD">
            <w:pPr>
              <w:spacing w:before="40" w:after="40" w:line="220" w:lineRule="exact"/>
              <w:ind w:right="113"/>
              <w:jc w:val="right"/>
              <w:rPr>
                <w:sz w:val="18"/>
              </w:rPr>
            </w:pPr>
            <w:r w:rsidRPr="008B6FDD">
              <w:rPr>
                <w:sz w:val="18"/>
              </w:rPr>
              <w:t>3.97</w:t>
            </w:r>
          </w:p>
        </w:tc>
        <w:tc>
          <w:tcPr>
            <w:tcW w:w="1134" w:type="dxa"/>
            <w:shd w:val="clear" w:color="auto" w:fill="auto"/>
            <w:vAlign w:val="bottom"/>
          </w:tcPr>
          <w:p w14:paraId="6460CC64" w14:textId="77777777" w:rsidR="0030741B" w:rsidRPr="008B6FDD" w:rsidRDefault="0030741B" w:rsidP="008B6FDD">
            <w:pPr>
              <w:spacing w:before="40" w:after="40" w:line="220" w:lineRule="exact"/>
              <w:ind w:right="113"/>
              <w:jc w:val="right"/>
              <w:rPr>
                <w:sz w:val="18"/>
              </w:rPr>
            </w:pPr>
            <w:r w:rsidRPr="008B6FDD">
              <w:rPr>
                <w:sz w:val="18"/>
              </w:rPr>
              <w:t>0.3</w:t>
            </w:r>
          </w:p>
        </w:tc>
      </w:tr>
      <w:tr w:rsidR="0030741B" w:rsidRPr="008B6FDD" w14:paraId="1F22D788" w14:textId="77777777" w:rsidTr="008B6FDD">
        <w:tc>
          <w:tcPr>
            <w:tcW w:w="567" w:type="dxa"/>
            <w:shd w:val="clear" w:color="auto" w:fill="auto"/>
          </w:tcPr>
          <w:p w14:paraId="14CBDC8A" w14:textId="77777777" w:rsidR="0030741B" w:rsidRPr="008B6FDD" w:rsidRDefault="0030741B" w:rsidP="008B6FDD">
            <w:pPr>
              <w:spacing w:before="40" w:after="40" w:line="220" w:lineRule="exact"/>
              <w:ind w:right="113"/>
              <w:rPr>
                <w:sz w:val="18"/>
              </w:rPr>
            </w:pPr>
            <w:r w:rsidRPr="008B6FDD">
              <w:rPr>
                <w:sz w:val="18"/>
              </w:rPr>
              <w:t>6</w:t>
            </w:r>
          </w:p>
        </w:tc>
        <w:tc>
          <w:tcPr>
            <w:tcW w:w="1134" w:type="dxa"/>
            <w:shd w:val="clear" w:color="auto" w:fill="auto"/>
            <w:vAlign w:val="bottom"/>
          </w:tcPr>
          <w:p w14:paraId="6BD8607D" w14:textId="77777777" w:rsidR="0030741B" w:rsidRPr="008B6FDD" w:rsidRDefault="0030741B" w:rsidP="008B6FDD">
            <w:pPr>
              <w:spacing w:before="40" w:after="40" w:line="220" w:lineRule="exact"/>
              <w:ind w:right="113"/>
              <w:rPr>
                <w:sz w:val="18"/>
              </w:rPr>
            </w:pPr>
            <w:r w:rsidRPr="008B6FDD">
              <w:rPr>
                <w:sz w:val="18"/>
              </w:rPr>
              <w:t>Taita Taveta</w:t>
            </w:r>
          </w:p>
        </w:tc>
        <w:tc>
          <w:tcPr>
            <w:tcW w:w="1262" w:type="dxa"/>
            <w:shd w:val="clear" w:color="auto" w:fill="auto"/>
            <w:vAlign w:val="bottom"/>
          </w:tcPr>
          <w:p w14:paraId="66FA8AC0" w14:textId="77777777" w:rsidR="0030741B" w:rsidRPr="008B6FDD" w:rsidRDefault="0030741B" w:rsidP="008B6FDD">
            <w:pPr>
              <w:spacing w:before="40" w:after="40" w:line="220" w:lineRule="exact"/>
              <w:ind w:right="113"/>
              <w:jc w:val="right"/>
              <w:rPr>
                <w:sz w:val="18"/>
              </w:rPr>
            </w:pPr>
            <w:r w:rsidRPr="008B6FDD">
              <w:rPr>
                <w:sz w:val="18"/>
              </w:rPr>
              <w:t>10.1</w:t>
            </w:r>
          </w:p>
        </w:tc>
        <w:tc>
          <w:tcPr>
            <w:tcW w:w="1028" w:type="dxa"/>
            <w:shd w:val="clear" w:color="auto" w:fill="auto"/>
            <w:vAlign w:val="bottom"/>
          </w:tcPr>
          <w:p w14:paraId="34A9E4F5" w14:textId="77777777" w:rsidR="0030741B" w:rsidRPr="008B6FDD" w:rsidRDefault="0030741B" w:rsidP="008B6FDD">
            <w:pPr>
              <w:spacing w:before="40" w:after="40" w:line="220" w:lineRule="exact"/>
              <w:ind w:right="113"/>
              <w:jc w:val="right"/>
              <w:rPr>
                <w:sz w:val="18"/>
              </w:rPr>
            </w:pPr>
            <w:r w:rsidRPr="008B6FDD">
              <w:rPr>
                <w:sz w:val="18"/>
              </w:rPr>
              <w:t>60.2</w:t>
            </w:r>
          </w:p>
        </w:tc>
        <w:tc>
          <w:tcPr>
            <w:tcW w:w="1112" w:type="dxa"/>
            <w:shd w:val="clear" w:color="auto" w:fill="auto"/>
            <w:vAlign w:val="bottom"/>
          </w:tcPr>
          <w:p w14:paraId="74C1527C" w14:textId="77777777" w:rsidR="0030741B" w:rsidRPr="008B6FDD" w:rsidRDefault="0030741B" w:rsidP="008B6FDD">
            <w:pPr>
              <w:spacing w:before="40" w:after="40" w:line="220" w:lineRule="exact"/>
              <w:ind w:right="113"/>
              <w:jc w:val="right"/>
              <w:rPr>
                <w:sz w:val="18"/>
              </w:rPr>
            </w:pPr>
            <w:r w:rsidRPr="008B6FDD">
              <w:rPr>
                <w:sz w:val="18"/>
              </w:rPr>
              <w:t>24.6</w:t>
            </w:r>
          </w:p>
        </w:tc>
        <w:tc>
          <w:tcPr>
            <w:tcW w:w="1276" w:type="dxa"/>
            <w:shd w:val="clear" w:color="auto" w:fill="auto"/>
            <w:vAlign w:val="bottom"/>
          </w:tcPr>
          <w:p w14:paraId="378643D4" w14:textId="77777777" w:rsidR="0030741B" w:rsidRPr="008B6FDD" w:rsidRDefault="0030741B" w:rsidP="008B6FDD">
            <w:pPr>
              <w:spacing w:before="40" w:after="40" w:line="220" w:lineRule="exact"/>
              <w:ind w:right="113"/>
              <w:jc w:val="right"/>
              <w:rPr>
                <w:sz w:val="18"/>
              </w:rPr>
            </w:pPr>
            <w:r w:rsidRPr="008B6FDD">
              <w:rPr>
                <w:sz w:val="18"/>
              </w:rPr>
              <w:t>3.3</w:t>
            </w:r>
          </w:p>
        </w:tc>
        <w:tc>
          <w:tcPr>
            <w:tcW w:w="992" w:type="dxa"/>
            <w:shd w:val="clear" w:color="auto" w:fill="auto"/>
            <w:vAlign w:val="bottom"/>
          </w:tcPr>
          <w:p w14:paraId="34E4DB55" w14:textId="77777777" w:rsidR="0030741B" w:rsidRPr="008B6FDD" w:rsidRDefault="0030741B" w:rsidP="008B6FDD">
            <w:pPr>
              <w:spacing w:before="40" w:after="40" w:line="220" w:lineRule="exact"/>
              <w:ind w:right="113"/>
              <w:jc w:val="right"/>
              <w:rPr>
                <w:sz w:val="18"/>
              </w:rPr>
            </w:pPr>
            <w:r w:rsidRPr="008B6FDD">
              <w:rPr>
                <w:sz w:val="18"/>
              </w:rPr>
              <w:t>6.97</w:t>
            </w:r>
          </w:p>
        </w:tc>
        <w:tc>
          <w:tcPr>
            <w:tcW w:w="1134" w:type="dxa"/>
            <w:shd w:val="clear" w:color="auto" w:fill="auto"/>
            <w:vAlign w:val="bottom"/>
          </w:tcPr>
          <w:p w14:paraId="4ABF1203" w14:textId="77777777" w:rsidR="0030741B" w:rsidRPr="008B6FDD" w:rsidRDefault="0030741B" w:rsidP="008B6FDD">
            <w:pPr>
              <w:spacing w:before="40" w:after="40" w:line="220" w:lineRule="exact"/>
              <w:ind w:right="113"/>
              <w:jc w:val="right"/>
              <w:rPr>
                <w:sz w:val="18"/>
              </w:rPr>
            </w:pPr>
            <w:r w:rsidRPr="008B6FDD">
              <w:rPr>
                <w:sz w:val="18"/>
              </w:rPr>
              <w:t>0.7</w:t>
            </w:r>
          </w:p>
        </w:tc>
      </w:tr>
      <w:tr w:rsidR="0030741B" w:rsidRPr="008B6FDD" w14:paraId="1D56FAB1" w14:textId="77777777" w:rsidTr="008B6FDD">
        <w:tc>
          <w:tcPr>
            <w:tcW w:w="567" w:type="dxa"/>
            <w:shd w:val="clear" w:color="auto" w:fill="auto"/>
          </w:tcPr>
          <w:p w14:paraId="16B3391A" w14:textId="77777777" w:rsidR="0030741B" w:rsidRPr="008B6FDD" w:rsidRDefault="0030741B" w:rsidP="008B6FDD">
            <w:pPr>
              <w:spacing w:before="40" w:after="40" w:line="220" w:lineRule="exact"/>
              <w:ind w:right="113"/>
              <w:rPr>
                <w:sz w:val="18"/>
              </w:rPr>
            </w:pPr>
            <w:r w:rsidRPr="008B6FDD">
              <w:rPr>
                <w:sz w:val="18"/>
              </w:rPr>
              <w:t>7</w:t>
            </w:r>
          </w:p>
        </w:tc>
        <w:tc>
          <w:tcPr>
            <w:tcW w:w="1134" w:type="dxa"/>
            <w:shd w:val="clear" w:color="auto" w:fill="auto"/>
            <w:vAlign w:val="bottom"/>
          </w:tcPr>
          <w:p w14:paraId="74A252DD" w14:textId="77777777" w:rsidR="0030741B" w:rsidRPr="008B6FDD" w:rsidRDefault="0030741B" w:rsidP="008B6FDD">
            <w:pPr>
              <w:spacing w:before="40" w:after="40" w:line="220" w:lineRule="exact"/>
              <w:ind w:right="113"/>
              <w:rPr>
                <w:sz w:val="18"/>
              </w:rPr>
            </w:pPr>
            <w:r w:rsidRPr="008B6FDD">
              <w:rPr>
                <w:sz w:val="18"/>
              </w:rPr>
              <w:t>Garissa</w:t>
            </w:r>
          </w:p>
        </w:tc>
        <w:tc>
          <w:tcPr>
            <w:tcW w:w="1262" w:type="dxa"/>
            <w:shd w:val="clear" w:color="auto" w:fill="auto"/>
            <w:vAlign w:val="bottom"/>
          </w:tcPr>
          <w:p w14:paraId="1251DFE0" w14:textId="77777777" w:rsidR="0030741B" w:rsidRPr="008B6FDD" w:rsidRDefault="0030741B" w:rsidP="008B6FDD">
            <w:pPr>
              <w:spacing w:before="40" w:after="40" w:line="220" w:lineRule="exact"/>
              <w:ind w:right="113"/>
              <w:jc w:val="right"/>
              <w:rPr>
                <w:sz w:val="18"/>
              </w:rPr>
            </w:pPr>
            <w:r w:rsidRPr="008B6FDD">
              <w:rPr>
                <w:sz w:val="18"/>
              </w:rPr>
              <w:t>15.7</w:t>
            </w:r>
          </w:p>
        </w:tc>
        <w:tc>
          <w:tcPr>
            <w:tcW w:w="1028" w:type="dxa"/>
            <w:shd w:val="clear" w:color="auto" w:fill="auto"/>
            <w:vAlign w:val="bottom"/>
          </w:tcPr>
          <w:p w14:paraId="6A0643F4" w14:textId="77777777" w:rsidR="0030741B" w:rsidRPr="008B6FDD" w:rsidRDefault="0030741B" w:rsidP="008B6FDD">
            <w:pPr>
              <w:spacing w:before="40" w:after="40" w:line="220" w:lineRule="exact"/>
              <w:ind w:right="113"/>
              <w:jc w:val="right"/>
              <w:rPr>
                <w:sz w:val="18"/>
              </w:rPr>
            </w:pPr>
            <w:r w:rsidRPr="008B6FDD">
              <w:rPr>
                <w:sz w:val="18"/>
              </w:rPr>
              <w:t>51.9</w:t>
            </w:r>
          </w:p>
        </w:tc>
        <w:tc>
          <w:tcPr>
            <w:tcW w:w="1112" w:type="dxa"/>
            <w:shd w:val="clear" w:color="auto" w:fill="auto"/>
            <w:vAlign w:val="bottom"/>
          </w:tcPr>
          <w:p w14:paraId="0D69CE98" w14:textId="77777777" w:rsidR="0030741B" w:rsidRPr="008B6FDD" w:rsidRDefault="0030741B" w:rsidP="008B6FDD">
            <w:pPr>
              <w:spacing w:before="40" w:after="40" w:line="220" w:lineRule="exact"/>
              <w:ind w:right="113"/>
              <w:jc w:val="right"/>
              <w:rPr>
                <w:sz w:val="18"/>
              </w:rPr>
            </w:pPr>
            <w:r w:rsidRPr="008B6FDD">
              <w:rPr>
                <w:sz w:val="18"/>
              </w:rPr>
              <w:t>14.0</w:t>
            </w:r>
          </w:p>
        </w:tc>
        <w:tc>
          <w:tcPr>
            <w:tcW w:w="1276" w:type="dxa"/>
            <w:shd w:val="clear" w:color="auto" w:fill="auto"/>
            <w:vAlign w:val="bottom"/>
          </w:tcPr>
          <w:p w14:paraId="2F2766BA" w14:textId="77777777" w:rsidR="0030741B" w:rsidRPr="008B6FDD" w:rsidRDefault="0030741B" w:rsidP="008B6FDD">
            <w:pPr>
              <w:spacing w:before="40" w:after="40" w:line="220" w:lineRule="exact"/>
              <w:ind w:right="113"/>
              <w:jc w:val="right"/>
              <w:rPr>
                <w:sz w:val="18"/>
              </w:rPr>
            </w:pPr>
            <w:r w:rsidRPr="008B6FDD">
              <w:rPr>
                <w:sz w:val="18"/>
              </w:rPr>
              <w:t>6.1</w:t>
            </w:r>
          </w:p>
        </w:tc>
        <w:tc>
          <w:tcPr>
            <w:tcW w:w="992" w:type="dxa"/>
            <w:shd w:val="clear" w:color="auto" w:fill="auto"/>
            <w:vAlign w:val="bottom"/>
          </w:tcPr>
          <w:p w14:paraId="159CA851" w14:textId="77777777" w:rsidR="0030741B" w:rsidRPr="008B6FDD" w:rsidRDefault="0030741B" w:rsidP="008B6FDD">
            <w:pPr>
              <w:spacing w:before="40" w:after="40" w:line="220" w:lineRule="exact"/>
              <w:ind w:right="113"/>
              <w:jc w:val="right"/>
              <w:rPr>
                <w:sz w:val="18"/>
              </w:rPr>
            </w:pPr>
            <w:r w:rsidRPr="008B6FDD">
              <w:rPr>
                <w:sz w:val="18"/>
              </w:rPr>
              <w:t>25.57</w:t>
            </w:r>
          </w:p>
        </w:tc>
        <w:tc>
          <w:tcPr>
            <w:tcW w:w="1134" w:type="dxa"/>
            <w:shd w:val="clear" w:color="auto" w:fill="auto"/>
            <w:vAlign w:val="bottom"/>
          </w:tcPr>
          <w:p w14:paraId="35F1EE7D" w14:textId="77777777" w:rsidR="0030741B" w:rsidRPr="008B6FDD" w:rsidRDefault="0030741B" w:rsidP="008B6FDD">
            <w:pPr>
              <w:spacing w:before="40" w:after="40" w:line="220" w:lineRule="exact"/>
              <w:ind w:right="113"/>
              <w:jc w:val="right"/>
              <w:rPr>
                <w:sz w:val="18"/>
              </w:rPr>
            </w:pPr>
            <w:r w:rsidRPr="008B6FDD">
              <w:rPr>
                <w:sz w:val="18"/>
              </w:rPr>
              <w:t>10.1</w:t>
            </w:r>
          </w:p>
        </w:tc>
      </w:tr>
      <w:tr w:rsidR="0030741B" w:rsidRPr="008B6FDD" w14:paraId="674D4DDC" w14:textId="77777777" w:rsidTr="008B6FDD">
        <w:tc>
          <w:tcPr>
            <w:tcW w:w="567" w:type="dxa"/>
            <w:shd w:val="clear" w:color="auto" w:fill="auto"/>
          </w:tcPr>
          <w:p w14:paraId="2CDC2481" w14:textId="77777777" w:rsidR="0030741B" w:rsidRPr="008B6FDD" w:rsidRDefault="0030741B" w:rsidP="008B6FDD">
            <w:pPr>
              <w:spacing w:before="40" w:after="40" w:line="220" w:lineRule="exact"/>
              <w:ind w:right="113"/>
              <w:rPr>
                <w:sz w:val="18"/>
              </w:rPr>
            </w:pPr>
            <w:r w:rsidRPr="008B6FDD">
              <w:rPr>
                <w:sz w:val="18"/>
              </w:rPr>
              <w:t>8</w:t>
            </w:r>
          </w:p>
        </w:tc>
        <w:tc>
          <w:tcPr>
            <w:tcW w:w="1134" w:type="dxa"/>
            <w:shd w:val="clear" w:color="auto" w:fill="auto"/>
            <w:vAlign w:val="bottom"/>
          </w:tcPr>
          <w:p w14:paraId="1471384A" w14:textId="77777777" w:rsidR="0030741B" w:rsidRPr="008B6FDD" w:rsidRDefault="0030741B" w:rsidP="008B6FDD">
            <w:pPr>
              <w:spacing w:before="40" w:after="40" w:line="220" w:lineRule="exact"/>
              <w:ind w:right="113"/>
              <w:rPr>
                <w:sz w:val="18"/>
              </w:rPr>
            </w:pPr>
            <w:r w:rsidRPr="008B6FDD">
              <w:rPr>
                <w:sz w:val="18"/>
              </w:rPr>
              <w:t>Wajir</w:t>
            </w:r>
          </w:p>
        </w:tc>
        <w:tc>
          <w:tcPr>
            <w:tcW w:w="1262" w:type="dxa"/>
            <w:shd w:val="clear" w:color="auto" w:fill="auto"/>
            <w:vAlign w:val="bottom"/>
          </w:tcPr>
          <w:p w14:paraId="5689370A" w14:textId="77777777" w:rsidR="0030741B" w:rsidRPr="008B6FDD" w:rsidRDefault="0030741B" w:rsidP="008B6FDD">
            <w:pPr>
              <w:spacing w:before="40" w:after="40" w:line="220" w:lineRule="exact"/>
              <w:ind w:right="113"/>
              <w:jc w:val="right"/>
              <w:rPr>
                <w:sz w:val="18"/>
              </w:rPr>
            </w:pPr>
            <w:r w:rsidRPr="008B6FDD">
              <w:rPr>
                <w:sz w:val="18"/>
              </w:rPr>
              <w:t>17.9</w:t>
            </w:r>
          </w:p>
        </w:tc>
        <w:tc>
          <w:tcPr>
            <w:tcW w:w="1028" w:type="dxa"/>
            <w:shd w:val="clear" w:color="auto" w:fill="auto"/>
            <w:vAlign w:val="bottom"/>
          </w:tcPr>
          <w:p w14:paraId="69115166" w14:textId="77777777" w:rsidR="0030741B" w:rsidRPr="008B6FDD" w:rsidRDefault="0030741B" w:rsidP="008B6FDD">
            <w:pPr>
              <w:spacing w:before="40" w:after="40" w:line="220" w:lineRule="exact"/>
              <w:ind w:right="113"/>
              <w:jc w:val="right"/>
              <w:rPr>
                <w:sz w:val="18"/>
              </w:rPr>
            </w:pPr>
            <w:r w:rsidRPr="008B6FDD">
              <w:rPr>
                <w:sz w:val="18"/>
              </w:rPr>
              <w:t>65.1</w:t>
            </w:r>
          </w:p>
        </w:tc>
        <w:tc>
          <w:tcPr>
            <w:tcW w:w="1112" w:type="dxa"/>
            <w:shd w:val="clear" w:color="auto" w:fill="auto"/>
            <w:vAlign w:val="bottom"/>
          </w:tcPr>
          <w:p w14:paraId="586C9CEE" w14:textId="77777777" w:rsidR="0030741B" w:rsidRPr="008B6FDD" w:rsidRDefault="0030741B" w:rsidP="008B6FDD">
            <w:pPr>
              <w:spacing w:before="40" w:after="40" w:line="220" w:lineRule="exact"/>
              <w:ind w:right="113"/>
              <w:jc w:val="right"/>
              <w:rPr>
                <w:sz w:val="18"/>
              </w:rPr>
            </w:pPr>
            <w:r w:rsidRPr="008B6FDD">
              <w:rPr>
                <w:sz w:val="18"/>
              </w:rPr>
              <w:t>17.4</w:t>
            </w:r>
          </w:p>
        </w:tc>
        <w:tc>
          <w:tcPr>
            <w:tcW w:w="1276" w:type="dxa"/>
            <w:shd w:val="clear" w:color="auto" w:fill="auto"/>
            <w:vAlign w:val="bottom"/>
          </w:tcPr>
          <w:p w14:paraId="59CD3F5C" w14:textId="77777777" w:rsidR="0030741B" w:rsidRPr="008B6FDD" w:rsidRDefault="0030741B" w:rsidP="008B6FDD">
            <w:pPr>
              <w:spacing w:before="40" w:after="40" w:line="220" w:lineRule="exact"/>
              <w:ind w:right="113"/>
              <w:jc w:val="right"/>
              <w:rPr>
                <w:sz w:val="18"/>
              </w:rPr>
            </w:pPr>
            <w:r w:rsidRPr="008B6FDD">
              <w:rPr>
                <w:sz w:val="18"/>
              </w:rPr>
              <w:t>3.8</w:t>
            </w:r>
          </w:p>
        </w:tc>
        <w:tc>
          <w:tcPr>
            <w:tcW w:w="992" w:type="dxa"/>
            <w:shd w:val="clear" w:color="auto" w:fill="auto"/>
            <w:vAlign w:val="bottom"/>
          </w:tcPr>
          <w:p w14:paraId="320491A7" w14:textId="77777777" w:rsidR="0030741B" w:rsidRPr="008B6FDD" w:rsidRDefault="0030741B" w:rsidP="008B6FDD">
            <w:pPr>
              <w:spacing w:before="40" w:after="40" w:line="220" w:lineRule="exact"/>
              <w:ind w:right="113"/>
              <w:jc w:val="right"/>
              <w:rPr>
                <w:sz w:val="18"/>
              </w:rPr>
            </w:pPr>
            <w:r w:rsidRPr="008B6FDD">
              <w:rPr>
                <w:sz w:val="18"/>
              </w:rPr>
              <w:t>11.87</w:t>
            </w:r>
          </w:p>
        </w:tc>
        <w:tc>
          <w:tcPr>
            <w:tcW w:w="1134" w:type="dxa"/>
            <w:shd w:val="clear" w:color="auto" w:fill="auto"/>
            <w:vAlign w:val="bottom"/>
          </w:tcPr>
          <w:p w14:paraId="7454765A" w14:textId="77777777" w:rsidR="0030741B" w:rsidRPr="008B6FDD" w:rsidRDefault="0030741B" w:rsidP="008B6FDD">
            <w:pPr>
              <w:spacing w:before="40" w:after="40" w:line="220" w:lineRule="exact"/>
              <w:ind w:right="113"/>
              <w:jc w:val="right"/>
              <w:rPr>
                <w:sz w:val="18"/>
              </w:rPr>
            </w:pPr>
            <w:r w:rsidRPr="008B6FDD">
              <w:rPr>
                <w:sz w:val="18"/>
              </w:rPr>
              <w:t>0.5</w:t>
            </w:r>
          </w:p>
        </w:tc>
      </w:tr>
      <w:tr w:rsidR="0030741B" w:rsidRPr="008B6FDD" w14:paraId="13828256" w14:textId="77777777" w:rsidTr="008B6FDD">
        <w:tc>
          <w:tcPr>
            <w:tcW w:w="567" w:type="dxa"/>
            <w:shd w:val="clear" w:color="auto" w:fill="auto"/>
          </w:tcPr>
          <w:p w14:paraId="1BB0D1CF" w14:textId="77777777" w:rsidR="0030741B" w:rsidRPr="008B6FDD" w:rsidRDefault="0030741B" w:rsidP="008B6FDD">
            <w:pPr>
              <w:spacing w:before="40" w:after="40" w:line="220" w:lineRule="exact"/>
              <w:ind w:right="113"/>
              <w:rPr>
                <w:sz w:val="18"/>
              </w:rPr>
            </w:pPr>
            <w:r w:rsidRPr="008B6FDD">
              <w:rPr>
                <w:sz w:val="18"/>
              </w:rPr>
              <w:t>9</w:t>
            </w:r>
          </w:p>
        </w:tc>
        <w:tc>
          <w:tcPr>
            <w:tcW w:w="1134" w:type="dxa"/>
            <w:shd w:val="clear" w:color="auto" w:fill="auto"/>
            <w:vAlign w:val="bottom"/>
          </w:tcPr>
          <w:p w14:paraId="696DA05A" w14:textId="77777777" w:rsidR="0030741B" w:rsidRPr="008B6FDD" w:rsidRDefault="0030741B" w:rsidP="008B6FDD">
            <w:pPr>
              <w:spacing w:before="40" w:after="40" w:line="220" w:lineRule="exact"/>
              <w:ind w:right="113"/>
              <w:rPr>
                <w:sz w:val="18"/>
              </w:rPr>
            </w:pPr>
            <w:r w:rsidRPr="008B6FDD">
              <w:rPr>
                <w:sz w:val="18"/>
              </w:rPr>
              <w:t>Mandera</w:t>
            </w:r>
          </w:p>
        </w:tc>
        <w:tc>
          <w:tcPr>
            <w:tcW w:w="1262" w:type="dxa"/>
            <w:shd w:val="clear" w:color="auto" w:fill="auto"/>
            <w:vAlign w:val="bottom"/>
          </w:tcPr>
          <w:p w14:paraId="2DAD98B4" w14:textId="77777777" w:rsidR="0030741B" w:rsidRPr="008B6FDD" w:rsidRDefault="0030741B" w:rsidP="008B6FDD">
            <w:pPr>
              <w:spacing w:before="40" w:after="40" w:line="220" w:lineRule="exact"/>
              <w:ind w:right="113"/>
              <w:jc w:val="right"/>
              <w:rPr>
                <w:sz w:val="18"/>
              </w:rPr>
            </w:pPr>
            <w:r w:rsidRPr="008B6FDD">
              <w:rPr>
                <w:sz w:val="18"/>
              </w:rPr>
              <w:t>27.4</w:t>
            </w:r>
          </w:p>
        </w:tc>
        <w:tc>
          <w:tcPr>
            <w:tcW w:w="1028" w:type="dxa"/>
            <w:shd w:val="clear" w:color="auto" w:fill="auto"/>
            <w:vAlign w:val="bottom"/>
          </w:tcPr>
          <w:p w14:paraId="77C7FC77" w14:textId="77777777" w:rsidR="0030741B" w:rsidRPr="008B6FDD" w:rsidRDefault="0030741B" w:rsidP="008B6FDD">
            <w:pPr>
              <w:spacing w:before="40" w:after="40" w:line="220" w:lineRule="exact"/>
              <w:ind w:right="113"/>
              <w:jc w:val="right"/>
              <w:rPr>
                <w:sz w:val="18"/>
              </w:rPr>
            </w:pPr>
            <w:r w:rsidRPr="008B6FDD">
              <w:rPr>
                <w:sz w:val="18"/>
              </w:rPr>
              <w:t>91.1</w:t>
            </w:r>
          </w:p>
        </w:tc>
        <w:tc>
          <w:tcPr>
            <w:tcW w:w="1112" w:type="dxa"/>
            <w:shd w:val="clear" w:color="auto" w:fill="auto"/>
            <w:vAlign w:val="bottom"/>
          </w:tcPr>
          <w:p w14:paraId="4E2D6195" w14:textId="77777777" w:rsidR="0030741B" w:rsidRPr="008B6FDD" w:rsidRDefault="0030741B" w:rsidP="008B6FDD">
            <w:pPr>
              <w:spacing w:before="40" w:after="40" w:line="220" w:lineRule="exact"/>
              <w:ind w:right="113"/>
              <w:jc w:val="right"/>
              <w:rPr>
                <w:sz w:val="18"/>
              </w:rPr>
            </w:pPr>
            <w:r w:rsidRPr="008B6FDD">
              <w:rPr>
                <w:sz w:val="18"/>
              </w:rPr>
              <w:t>15.6</w:t>
            </w:r>
          </w:p>
        </w:tc>
        <w:tc>
          <w:tcPr>
            <w:tcW w:w="1276" w:type="dxa"/>
            <w:shd w:val="clear" w:color="auto" w:fill="auto"/>
            <w:vAlign w:val="bottom"/>
          </w:tcPr>
          <w:p w14:paraId="3E0570D0" w14:textId="77777777" w:rsidR="0030741B" w:rsidRPr="008B6FDD" w:rsidRDefault="0030741B" w:rsidP="008B6FDD">
            <w:pPr>
              <w:spacing w:before="40" w:after="40" w:line="220" w:lineRule="exact"/>
              <w:ind w:right="113"/>
              <w:jc w:val="right"/>
              <w:rPr>
                <w:sz w:val="18"/>
              </w:rPr>
            </w:pPr>
            <w:r w:rsidRPr="008B6FDD">
              <w:rPr>
                <w:sz w:val="18"/>
              </w:rPr>
              <w:t>2.9</w:t>
            </w:r>
          </w:p>
        </w:tc>
        <w:tc>
          <w:tcPr>
            <w:tcW w:w="992" w:type="dxa"/>
            <w:shd w:val="clear" w:color="auto" w:fill="auto"/>
            <w:vAlign w:val="bottom"/>
          </w:tcPr>
          <w:p w14:paraId="71C5B3AD" w14:textId="77777777" w:rsidR="0030741B" w:rsidRPr="008B6FDD" w:rsidRDefault="0030741B" w:rsidP="008B6FDD">
            <w:pPr>
              <w:spacing w:before="40" w:after="40" w:line="220" w:lineRule="exact"/>
              <w:ind w:right="113"/>
              <w:jc w:val="right"/>
              <w:rPr>
                <w:sz w:val="18"/>
              </w:rPr>
            </w:pPr>
            <w:r w:rsidRPr="008B6FDD">
              <w:rPr>
                <w:sz w:val="18"/>
              </w:rPr>
              <w:t>11.45</w:t>
            </w:r>
          </w:p>
        </w:tc>
        <w:tc>
          <w:tcPr>
            <w:tcW w:w="1134" w:type="dxa"/>
            <w:shd w:val="clear" w:color="auto" w:fill="auto"/>
            <w:vAlign w:val="bottom"/>
          </w:tcPr>
          <w:p w14:paraId="488AE510" w14:textId="77777777" w:rsidR="0030741B" w:rsidRPr="008B6FDD" w:rsidRDefault="0030741B" w:rsidP="008B6FDD">
            <w:pPr>
              <w:spacing w:before="40" w:after="40" w:line="220" w:lineRule="exact"/>
              <w:ind w:right="113"/>
              <w:jc w:val="right"/>
              <w:rPr>
                <w:sz w:val="18"/>
              </w:rPr>
            </w:pPr>
            <w:r w:rsidRPr="008B6FDD">
              <w:rPr>
                <w:sz w:val="18"/>
              </w:rPr>
              <w:t>7.5</w:t>
            </w:r>
          </w:p>
        </w:tc>
      </w:tr>
      <w:tr w:rsidR="0030741B" w:rsidRPr="008B6FDD" w14:paraId="2806684F" w14:textId="77777777" w:rsidTr="008B6FDD">
        <w:tc>
          <w:tcPr>
            <w:tcW w:w="567" w:type="dxa"/>
            <w:shd w:val="clear" w:color="auto" w:fill="auto"/>
          </w:tcPr>
          <w:p w14:paraId="10CEE9D2" w14:textId="77777777" w:rsidR="0030741B" w:rsidRPr="008B6FDD" w:rsidRDefault="0030741B" w:rsidP="008B6FDD">
            <w:pPr>
              <w:spacing w:before="40" w:after="40" w:line="220" w:lineRule="exact"/>
              <w:ind w:right="113"/>
              <w:rPr>
                <w:sz w:val="18"/>
              </w:rPr>
            </w:pPr>
            <w:r w:rsidRPr="008B6FDD">
              <w:rPr>
                <w:sz w:val="18"/>
              </w:rPr>
              <w:t>10</w:t>
            </w:r>
          </w:p>
        </w:tc>
        <w:tc>
          <w:tcPr>
            <w:tcW w:w="1134" w:type="dxa"/>
            <w:shd w:val="clear" w:color="auto" w:fill="auto"/>
            <w:vAlign w:val="bottom"/>
          </w:tcPr>
          <w:p w14:paraId="6CECE930" w14:textId="77777777" w:rsidR="0030741B" w:rsidRPr="008B6FDD" w:rsidRDefault="0030741B" w:rsidP="008B6FDD">
            <w:pPr>
              <w:spacing w:before="40" w:after="40" w:line="220" w:lineRule="exact"/>
              <w:ind w:right="113"/>
              <w:rPr>
                <w:sz w:val="18"/>
              </w:rPr>
            </w:pPr>
            <w:r w:rsidRPr="008B6FDD">
              <w:rPr>
                <w:sz w:val="18"/>
              </w:rPr>
              <w:t>Marsabit</w:t>
            </w:r>
          </w:p>
        </w:tc>
        <w:tc>
          <w:tcPr>
            <w:tcW w:w="1262" w:type="dxa"/>
            <w:shd w:val="clear" w:color="auto" w:fill="auto"/>
            <w:vAlign w:val="bottom"/>
          </w:tcPr>
          <w:p w14:paraId="57BAD6B7" w14:textId="77777777" w:rsidR="0030741B" w:rsidRPr="008B6FDD" w:rsidRDefault="0030741B" w:rsidP="008B6FDD">
            <w:pPr>
              <w:spacing w:before="40" w:after="40" w:line="220" w:lineRule="exact"/>
              <w:ind w:right="113"/>
              <w:jc w:val="right"/>
              <w:rPr>
                <w:sz w:val="18"/>
              </w:rPr>
            </w:pPr>
            <w:r w:rsidRPr="008B6FDD">
              <w:rPr>
                <w:sz w:val="18"/>
              </w:rPr>
              <w:t>18.2</w:t>
            </w:r>
          </w:p>
        </w:tc>
        <w:tc>
          <w:tcPr>
            <w:tcW w:w="1028" w:type="dxa"/>
            <w:shd w:val="clear" w:color="auto" w:fill="auto"/>
            <w:vAlign w:val="bottom"/>
          </w:tcPr>
          <w:p w14:paraId="35CC031F" w14:textId="77777777" w:rsidR="0030741B" w:rsidRPr="008B6FDD" w:rsidRDefault="0030741B" w:rsidP="008B6FDD">
            <w:pPr>
              <w:spacing w:before="40" w:after="40" w:line="220" w:lineRule="exact"/>
              <w:ind w:right="113"/>
              <w:jc w:val="right"/>
              <w:rPr>
                <w:sz w:val="18"/>
              </w:rPr>
            </w:pPr>
            <w:r w:rsidRPr="008B6FDD">
              <w:rPr>
                <w:sz w:val="18"/>
              </w:rPr>
              <w:t>50.9</w:t>
            </w:r>
          </w:p>
        </w:tc>
        <w:tc>
          <w:tcPr>
            <w:tcW w:w="1112" w:type="dxa"/>
            <w:shd w:val="clear" w:color="auto" w:fill="auto"/>
            <w:vAlign w:val="bottom"/>
          </w:tcPr>
          <w:p w14:paraId="6EA09187" w14:textId="77777777" w:rsidR="0030741B" w:rsidRPr="008B6FDD" w:rsidRDefault="0030741B" w:rsidP="008B6FDD">
            <w:pPr>
              <w:spacing w:before="40" w:after="40" w:line="220" w:lineRule="exact"/>
              <w:ind w:right="113"/>
              <w:jc w:val="right"/>
              <w:rPr>
                <w:sz w:val="18"/>
              </w:rPr>
            </w:pPr>
            <w:r w:rsidRPr="008B6FDD">
              <w:rPr>
                <w:sz w:val="18"/>
              </w:rPr>
              <w:t>8.2</w:t>
            </w:r>
          </w:p>
        </w:tc>
        <w:tc>
          <w:tcPr>
            <w:tcW w:w="1276" w:type="dxa"/>
            <w:shd w:val="clear" w:color="auto" w:fill="auto"/>
            <w:vAlign w:val="bottom"/>
          </w:tcPr>
          <w:p w14:paraId="20FBDD02" w14:textId="77777777" w:rsidR="0030741B" w:rsidRPr="008B6FDD" w:rsidRDefault="0030741B" w:rsidP="008B6FDD">
            <w:pPr>
              <w:spacing w:before="40" w:after="40" w:line="220" w:lineRule="exact"/>
              <w:ind w:right="113"/>
              <w:jc w:val="right"/>
              <w:rPr>
                <w:sz w:val="18"/>
              </w:rPr>
            </w:pPr>
            <w:r w:rsidRPr="008B6FDD">
              <w:rPr>
                <w:sz w:val="18"/>
              </w:rPr>
              <w:t>3.8</w:t>
            </w:r>
          </w:p>
        </w:tc>
        <w:tc>
          <w:tcPr>
            <w:tcW w:w="992" w:type="dxa"/>
            <w:shd w:val="clear" w:color="auto" w:fill="auto"/>
            <w:vAlign w:val="bottom"/>
          </w:tcPr>
          <w:p w14:paraId="795A5E07" w14:textId="77777777" w:rsidR="0030741B" w:rsidRPr="008B6FDD" w:rsidRDefault="0030741B" w:rsidP="008B6FDD">
            <w:pPr>
              <w:spacing w:before="40" w:after="40" w:line="220" w:lineRule="exact"/>
              <w:ind w:right="113"/>
              <w:jc w:val="right"/>
              <w:rPr>
                <w:sz w:val="18"/>
              </w:rPr>
            </w:pPr>
            <w:r w:rsidRPr="008B6FDD">
              <w:rPr>
                <w:sz w:val="18"/>
              </w:rPr>
              <w:t>13.85</w:t>
            </w:r>
          </w:p>
        </w:tc>
        <w:tc>
          <w:tcPr>
            <w:tcW w:w="1134" w:type="dxa"/>
            <w:shd w:val="clear" w:color="auto" w:fill="auto"/>
            <w:vAlign w:val="bottom"/>
          </w:tcPr>
          <w:p w14:paraId="1AD63D9D" w14:textId="77777777" w:rsidR="0030741B" w:rsidRPr="008B6FDD" w:rsidRDefault="0030741B" w:rsidP="008B6FDD">
            <w:pPr>
              <w:spacing w:before="40" w:after="40" w:line="220" w:lineRule="exact"/>
              <w:ind w:right="113"/>
              <w:jc w:val="right"/>
              <w:rPr>
                <w:sz w:val="18"/>
              </w:rPr>
            </w:pPr>
            <w:r w:rsidRPr="008B6FDD">
              <w:rPr>
                <w:sz w:val="18"/>
              </w:rPr>
              <w:t>0.9</w:t>
            </w:r>
          </w:p>
        </w:tc>
      </w:tr>
      <w:tr w:rsidR="0030741B" w:rsidRPr="008B6FDD" w14:paraId="4D97CE80" w14:textId="77777777" w:rsidTr="008B6FDD">
        <w:tc>
          <w:tcPr>
            <w:tcW w:w="567" w:type="dxa"/>
            <w:shd w:val="clear" w:color="auto" w:fill="auto"/>
          </w:tcPr>
          <w:p w14:paraId="18DC61FD" w14:textId="77777777" w:rsidR="0030741B" w:rsidRPr="008B6FDD" w:rsidRDefault="0030741B" w:rsidP="008B6FDD">
            <w:pPr>
              <w:spacing w:before="40" w:after="40" w:line="220" w:lineRule="exact"/>
              <w:ind w:right="113"/>
              <w:rPr>
                <w:sz w:val="18"/>
              </w:rPr>
            </w:pPr>
            <w:r w:rsidRPr="008B6FDD">
              <w:rPr>
                <w:sz w:val="18"/>
              </w:rPr>
              <w:t>11</w:t>
            </w:r>
          </w:p>
        </w:tc>
        <w:tc>
          <w:tcPr>
            <w:tcW w:w="1134" w:type="dxa"/>
            <w:shd w:val="clear" w:color="auto" w:fill="auto"/>
            <w:vAlign w:val="bottom"/>
          </w:tcPr>
          <w:p w14:paraId="59A7DEBB" w14:textId="77777777" w:rsidR="0030741B" w:rsidRPr="008B6FDD" w:rsidRDefault="0030741B" w:rsidP="008B6FDD">
            <w:pPr>
              <w:spacing w:before="40" w:after="40" w:line="220" w:lineRule="exact"/>
              <w:ind w:right="113"/>
              <w:rPr>
                <w:sz w:val="18"/>
              </w:rPr>
            </w:pPr>
            <w:r w:rsidRPr="008B6FDD">
              <w:rPr>
                <w:sz w:val="18"/>
              </w:rPr>
              <w:t>Isiolo</w:t>
            </w:r>
          </w:p>
        </w:tc>
        <w:tc>
          <w:tcPr>
            <w:tcW w:w="1262" w:type="dxa"/>
            <w:shd w:val="clear" w:color="auto" w:fill="auto"/>
            <w:vAlign w:val="bottom"/>
          </w:tcPr>
          <w:p w14:paraId="18189223" w14:textId="77777777" w:rsidR="0030741B" w:rsidRPr="008B6FDD" w:rsidRDefault="0030741B" w:rsidP="008B6FDD">
            <w:pPr>
              <w:spacing w:before="40" w:after="40" w:line="220" w:lineRule="exact"/>
              <w:ind w:right="113"/>
              <w:jc w:val="right"/>
              <w:rPr>
                <w:sz w:val="18"/>
              </w:rPr>
            </w:pPr>
            <w:r w:rsidRPr="008B6FDD">
              <w:rPr>
                <w:sz w:val="18"/>
              </w:rPr>
              <w:t>15.4</w:t>
            </w:r>
          </w:p>
        </w:tc>
        <w:tc>
          <w:tcPr>
            <w:tcW w:w="1028" w:type="dxa"/>
            <w:shd w:val="clear" w:color="auto" w:fill="auto"/>
            <w:vAlign w:val="bottom"/>
          </w:tcPr>
          <w:p w14:paraId="01AB1944" w14:textId="77777777" w:rsidR="0030741B" w:rsidRPr="008B6FDD" w:rsidRDefault="0030741B" w:rsidP="008B6FDD">
            <w:pPr>
              <w:spacing w:before="40" w:after="40" w:line="220" w:lineRule="exact"/>
              <w:ind w:right="113"/>
              <w:jc w:val="right"/>
              <w:rPr>
                <w:sz w:val="18"/>
              </w:rPr>
            </w:pPr>
            <w:r w:rsidRPr="008B6FDD">
              <w:rPr>
                <w:sz w:val="18"/>
              </w:rPr>
              <w:t>23.8</w:t>
            </w:r>
          </w:p>
        </w:tc>
        <w:tc>
          <w:tcPr>
            <w:tcW w:w="1112" w:type="dxa"/>
            <w:shd w:val="clear" w:color="auto" w:fill="auto"/>
            <w:vAlign w:val="bottom"/>
          </w:tcPr>
          <w:p w14:paraId="1BF5034C" w14:textId="77777777" w:rsidR="0030741B" w:rsidRPr="008B6FDD" w:rsidRDefault="0030741B" w:rsidP="008B6FDD">
            <w:pPr>
              <w:spacing w:before="40" w:after="40" w:line="220" w:lineRule="exact"/>
              <w:ind w:right="113"/>
              <w:jc w:val="right"/>
              <w:rPr>
                <w:sz w:val="18"/>
              </w:rPr>
            </w:pPr>
            <w:r w:rsidRPr="008B6FDD">
              <w:rPr>
                <w:sz w:val="18"/>
              </w:rPr>
              <w:t>5.9</w:t>
            </w:r>
          </w:p>
        </w:tc>
        <w:tc>
          <w:tcPr>
            <w:tcW w:w="1276" w:type="dxa"/>
            <w:shd w:val="clear" w:color="auto" w:fill="auto"/>
            <w:vAlign w:val="bottom"/>
          </w:tcPr>
          <w:p w14:paraId="218C39EE" w14:textId="77777777" w:rsidR="0030741B" w:rsidRPr="008B6FDD" w:rsidRDefault="0030741B" w:rsidP="008B6FDD">
            <w:pPr>
              <w:spacing w:before="40" w:after="40" w:line="220" w:lineRule="exact"/>
              <w:ind w:right="113"/>
              <w:jc w:val="right"/>
              <w:rPr>
                <w:sz w:val="18"/>
              </w:rPr>
            </w:pPr>
            <w:r w:rsidRPr="008B6FDD">
              <w:rPr>
                <w:sz w:val="18"/>
              </w:rPr>
              <w:t>7.3</w:t>
            </w:r>
          </w:p>
        </w:tc>
        <w:tc>
          <w:tcPr>
            <w:tcW w:w="992" w:type="dxa"/>
            <w:shd w:val="clear" w:color="auto" w:fill="auto"/>
            <w:vAlign w:val="bottom"/>
          </w:tcPr>
          <w:p w14:paraId="1B97163C" w14:textId="77777777" w:rsidR="0030741B" w:rsidRPr="008B6FDD" w:rsidRDefault="0030741B" w:rsidP="008B6FDD">
            <w:pPr>
              <w:spacing w:before="40" w:after="40" w:line="220" w:lineRule="exact"/>
              <w:ind w:right="113"/>
              <w:jc w:val="right"/>
              <w:rPr>
                <w:sz w:val="18"/>
              </w:rPr>
            </w:pPr>
            <w:r w:rsidRPr="008B6FDD">
              <w:rPr>
                <w:sz w:val="18"/>
              </w:rPr>
              <w:t>6.44</w:t>
            </w:r>
          </w:p>
        </w:tc>
        <w:tc>
          <w:tcPr>
            <w:tcW w:w="1134" w:type="dxa"/>
            <w:shd w:val="clear" w:color="auto" w:fill="auto"/>
            <w:vAlign w:val="bottom"/>
          </w:tcPr>
          <w:p w14:paraId="0E3CCD2C" w14:textId="77777777" w:rsidR="0030741B" w:rsidRPr="008B6FDD" w:rsidRDefault="0030741B" w:rsidP="008B6FDD">
            <w:pPr>
              <w:spacing w:before="40" w:after="40" w:line="220" w:lineRule="exact"/>
              <w:ind w:right="113"/>
              <w:jc w:val="right"/>
              <w:rPr>
                <w:sz w:val="18"/>
              </w:rPr>
            </w:pPr>
            <w:r w:rsidRPr="008B6FDD">
              <w:rPr>
                <w:sz w:val="18"/>
              </w:rPr>
              <w:t>0.8</w:t>
            </w:r>
          </w:p>
        </w:tc>
      </w:tr>
      <w:tr w:rsidR="0030741B" w:rsidRPr="008B6FDD" w14:paraId="027E5A14" w14:textId="77777777" w:rsidTr="008B6FDD">
        <w:tc>
          <w:tcPr>
            <w:tcW w:w="567" w:type="dxa"/>
            <w:shd w:val="clear" w:color="auto" w:fill="auto"/>
          </w:tcPr>
          <w:p w14:paraId="53D9E335" w14:textId="77777777" w:rsidR="0030741B" w:rsidRPr="008B6FDD" w:rsidRDefault="0030741B" w:rsidP="008B6FDD">
            <w:pPr>
              <w:spacing w:before="40" w:after="40" w:line="220" w:lineRule="exact"/>
              <w:ind w:right="113"/>
              <w:rPr>
                <w:sz w:val="18"/>
              </w:rPr>
            </w:pPr>
            <w:r w:rsidRPr="008B6FDD">
              <w:rPr>
                <w:sz w:val="18"/>
              </w:rPr>
              <w:t>12</w:t>
            </w:r>
          </w:p>
        </w:tc>
        <w:tc>
          <w:tcPr>
            <w:tcW w:w="1134" w:type="dxa"/>
            <w:shd w:val="clear" w:color="auto" w:fill="auto"/>
            <w:vAlign w:val="bottom"/>
          </w:tcPr>
          <w:p w14:paraId="68EE58DE" w14:textId="77777777" w:rsidR="0030741B" w:rsidRPr="008B6FDD" w:rsidRDefault="0030741B" w:rsidP="008B6FDD">
            <w:pPr>
              <w:spacing w:before="40" w:after="40" w:line="220" w:lineRule="exact"/>
              <w:ind w:right="113"/>
              <w:rPr>
                <w:sz w:val="18"/>
              </w:rPr>
            </w:pPr>
            <w:r w:rsidRPr="008B6FDD">
              <w:rPr>
                <w:sz w:val="18"/>
              </w:rPr>
              <w:t>Meru</w:t>
            </w:r>
          </w:p>
        </w:tc>
        <w:tc>
          <w:tcPr>
            <w:tcW w:w="1262" w:type="dxa"/>
            <w:shd w:val="clear" w:color="auto" w:fill="auto"/>
            <w:vAlign w:val="bottom"/>
          </w:tcPr>
          <w:p w14:paraId="1AD43D14" w14:textId="77777777" w:rsidR="0030741B" w:rsidRPr="008B6FDD" w:rsidRDefault="0030741B" w:rsidP="008B6FDD">
            <w:pPr>
              <w:spacing w:before="40" w:after="40" w:line="220" w:lineRule="exact"/>
              <w:ind w:right="113"/>
              <w:jc w:val="right"/>
              <w:rPr>
                <w:sz w:val="18"/>
              </w:rPr>
            </w:pPr>
            <w:r w:rsidRPr="008B6FDD">
              <w:rPr>
                <w:sz w:val="18"/>
              </w:rPr>
              <w:t>52.7</w:t>
            </w:r>
          </w:p>
        </w:tc>
        <w:tc>
          <w:tcPr>
            <w:tcW w:w="1028" w:type="dxa"/>
            <w:shd w:val="clear" w:color="auto" w:fill="auto"/>
            <w:vAlign w:val="bottom"/>
          </w:tcPr>
          <w:p w14:paraId="5B37E87A" w14:textId="77777777" w:rsidR="0030741B" w:rsidRPr="008B6FDD" w:rsidRDefault="0030741B" w:rsidP="008B6FDD">
            <w:pPr>
              <w:spacing w:before="40" w:after="40" w:line="220" w:lineRule="exact"/>
              <w:ind w:right="113"/>
              <w:jc w:val="right"/>
              <w:rPr>
                <w:sz w:val="18"/>
              </w:rPr>
            </w:pPr>
            <w:r w:rsidRPr="008B6FDD">
              <w:rPr>
                <w:sz w:val="18"/>
              </w:rPr>
              <w:t>251.1</w:t>
            </w:r>
          </w:p>
        </w:tc>
        <w:tc>
          <w:tcPr>
            <w:tcW w:w="1112" w:type="dxa"/>
            <w:shd w:val="clear" w:color="auto" w:fill="auto"/>
            <w:vAlign w:val="bottom"/>
          </w:tcPr>
          <w:p w14:paraId="0ADE83B7" w14:textId="77777777" w:rsidR="0030741B" w:rsidRPr="008B6FDD" w:rsidRDefault="0030741B" w:rsidP="008B6FDD">
            <w:pPr>
              <w:spacing w:before="40" w:after="40" w:line="220" w:lineRule="exact"/>
              <w:ind w:right="113"/>
              <w:jc w:val="right"/>
              <w:rPr>
                <w:sz w:val="18"/>
              </w:rPr>
            </w:pPr>
            <w:r w:rsidRPr="008B6FDD">
              <w:rPr>
                <w:sz w:val="18"/>
              </w:rPr>
              <w:t>112.9</w:t>
            </w:r>
          </w:p>
        </w:tc>
        <w:tc>
          <w:tcPr>
            <w:tcW w:w="1276" w:type="dxa"/>
            <w:shd w:val="clear" w:color="auto" w:fill="auto"/>
            <w:vAlign w:val="bottom"/>
          </w:tcPr>
          <w:p w14:paraId="156FAC78" w14:textId="77777777" w:rsidR="0030741B" w:rsidRPr="008B6FDD" w:rsidRDefault="0030741B" w:rsidP="008B6FDD">
            <w:pPr>
              <w:spacing w:before="40" w:after="40" w:line="220" w:lineRule="exact"/>
              <w:ind w:right="113"/>
              <w:jc w:val="right"/>
              <w:rPr>
                <w:sz w:val="18"/>
              </w:rPr>
            </w:pPr>
            <w:r w:rsidRPr="008B6FDD">
              <w:rPr>
                <w:sz w:val="18"/>
              </w:rPr>
              <w:t>21.3</w:t>
            </w:r>
          </w:p>
        </w:tc>
        <w:tc>
          <w:tcPr>
            <w:tcW w:w="992" w:type="dxa"/>
            <w:shd w:val="clear" w:color="auto" w:fill="auto"/>
            <w:vAlign w:val="bottom"/>
          </w:tcPr>
          <w:p w14:paraId="783838C7" w14:textId="77777777" w:rsidR="0030741B" w:rsidRPr="008B6FDD" w:rsidRDefault="0030741B" w:rsidP="008B6FDD">
            <w:pPr>
              <w:spacing w:before="40" w:after="40" w:line="220" w:lineRule="exact"/>
              <w:ind w:right="113"/>
              <w:jc w:val="right"/>
              <w:rPr>
                <w:sz w:val="18"/>
              </w:rPr>
            </w:pPr>
            <w:r w:rsidRPr="008B6FDD">
              <w:rPr>
                <w:sz w:val="18"/>
              </w:rPr>
              <w:t>66.19</w:t>
            </w:r>
          </w:p>
        </w:tc>
        <w:tc>
          <w:tcPr>
            <w:tcW w:w="1134" w:type="dxa"/>
            <w:shd w:val="clear" w:color="auto" w:fill="auto"/>
            <w:vAlign w:val="bottom"/>
          </w:tcPr>
          <w:p w14:paraId="1FE72B8C" w14:textId="77777777" w:rsidR="0030741B" w:rsidRPr="008B6FDD" w:rsidRDefault="0030741B" w:rsidP="008B6FDD">
            <w:pPr>
              <w:spacing w:before="40" w:after="40" w:line="220" w:lineRule="exact"/>
              <w:ind w:right="113"/>
              <w:jc w:val="right"/>
              <w:rPr>
                <w:sz w:val="18"/>
              </w:rPr>
            </w:pPr>
            <w:r w:rsidRPr="008B6FDD">
              <w:rPr>
                <w:sz w:val="18"/>
              </w:rPr>
              <w:t>2.7</w:t>
            </w:r>
          </w:p>
        </w:tc>
      </w:tr>
      <w:tr w:rsidR="0030741B" w:rsidRPr="008B6FDD" w14:paraId="46C23FC7" w14:textId="77777777" w:rsidTr="008B6FDD">
        <w:tc>
          <w:tcPr>
            <w:tcW w:w="567" w:type="dxa"/>
            <w:shd w:val="clear" w:color="auto" w:fill="auto"/>
          </w:tcPr>
          <w:p w14:paraId="445257EE" w14:textId="77777777" w:rsidR="0030741B" w:rsidRPr="008B6FDD" w:rsidRDefault="0030741B" w:rsidP="008B6FDD">
            <w:pPr>
              <w:spacing w:before="40" w:after="40" w:line="220" w:lineRule="exact"/>
              <w:ind w:right="113"/>
              <w:rPr>
                <w:sz w:val="18"/>
              </w:rPr>
            </w:pPr>
            <w:r w:rsidRPr="008B6FDD">
              <w:rPr>
                <w:sz w:val="18"/>
              </w:rPr>
              <w:t>13</w:t>
            </w:r>
          </w:p>
        </w:tc>
        <w:tc>
          <w:tcPr>
            <w:tcW w:w="1134" w:type="dxa"/>
            <w:shd w:val="clear" w:color="auto" w:fill="auto"/>
            <w:vAlign w:val="bottom"/>
          </w:tcPr>
          <w:p w14:paraId="260414D0" w14:textId="77777777" w:rsidR="0030741B" w:rsidRPr="008B6FDD" w:rsidRDefault="0030741B" w:rsidP="008B6FDD">
            <w:pPr>
              <w:spacing w:before="40" w:after="40" w:line="220" w:lineRule="exact"/>
              <w:ind w:right="113"/>
              <w:rPr>
                <w:sz w:val="18"/>
              </w:rPr>
            </w:pPr>
            <w:r w:rsidRPr="008B6FDD">
              <w:rPr>
                <w:sz w:val="18"/>
              </w:rPr>
              <w:t>Tharaka Nithi</w:t>
            </w:r>
          </w:p>
        </w:tc>
        <w:tc>
          <w:tcPr>
            <w:tcW w:w="1262" w:type="dxa"/>
            <w:shd w:val="clear" w:color="auto" w:fill="auto"/>
            <w:vAlign w:val="bottom"/>
          </w:tcPr>
          <w:p w14:paraId="059F47C2" w14:textId="77777777" w:rsidR="0030741B" w:rsidRPr="008B6FDD" w:rsidRDefault="0030741B" w:rsidP="008B6FDD">
            <w:pPr>
              <w:spacing w:before="40" w:after="40" w:line="220" w:lineRule="exact"/>
              <w:ind w:right="113"/>
              <w:jc w:val="right"/>
              <w:rPr>
                <w:sz w:val="18"/>
              </w:rPr>
            </w:pPr>
            <w:r w:rsidRPr="008B6FDD">
              <w:rPr>
                <w:sz w:val="18"/>
              </w:rPr>
              <w:t>18.4</w:t>
            </w:r>
          </w:p>
        </w:tc>
        <w:tc>
          <w:tcPr>
            <w:tcW w:w="1028" w:type="dxa"/>
            <w:shd w:val="clear" w:color="auto" w:fill="auto"/>
            <w:vAlign w:val="bottom"/>
          </w:tcPr>
          <w:p w14:paraId="4A9088EF" w14:textId="77777777" w:rsidR="0030741B" w:rsidRPr="008B6FDD" w:rsidRDefault="0030741B" w:rsidP="008B6FDD">
            <w:pPr>
              <w:spacing w:before="40" w:after="40" w:line="220" w:lineRule="exact"/>
              <w:ind w:right="113"/>
              <w:jc w:val="right"/>
              <w:rPr>
                <w:sz w:val="18"/>
              </w:rPr>
            </w:pPr>
            <w:r w:rsidRPr="008B6FDD">
              <w:rPr>
                <w:sz w:val="18"/>
              </w:rPr>
              <w:t>88.6</w:t>
            </w:r>
          </w:p>
        </w:tc>
        <w:tc>
          <w:tcPr>
            <w:tcW w:w="1112" w:type="dxa"/>
            <w:shd w:val="clear" w:color="auto" w:fill="auto"/>
            <w:vAlign w:val="bottom"/>
          </w:tcPr>
          <w:p w14:paraId="25E22027" w14:textId="77777777" w:rsidR="0030741B" w:rsidRPr="008B6FDD" w:rsidRDefault="0030741B" w:rsidP="008B6FDD">
            <w:pPr>
              <w:spacing w:before="40" w:after="40" w:line="220" w:lineRule="exact"/>
              <w:ind w:right="113"/>
              <w:jc w:val="right"/>
              <w:rPr>
                <w:sz w:val="18"/>
              </w:rPr>
            </w:pPr>
            <w:r w:rsidRPr="008B6FDD">
              <w:rPr>
                <w:sz w:val="18"/>
              </w:rPr>
              <w:t>47.2</w:t>
            </w:r>
          </w:p>
        </w:tc>
        <w:tc>
          <w:tcPr>
            <w:tcW w:w="1276" w:type="dxa"/>
            <w:shd w:val="clear" w:color="auto" w:fill="auto"/>
            <w:vAlign w:val="bottom"/>
          </w:tcPr>
          <w:p w14:paraId="6EF83E26" w14:textId="77777777" w:rsidR="0030741B" w:rsidRPr="008B6FDD" w:rsidRDefault="0030741B" w:rsidP="008B6FDD">
            <w:pPr>
              <w:spacing w:before="40" w:after="40" w:line="220" w:lineRule="exact"/>
              <w:ind w:right="113"/>
              <w:jc w:val="right"/>
              <w:rPr>
                <w:sz w:val="18"/>
              </w:rPr>
            </w:pPr>
            <w:r w:rsidRPr="008B6FDD">
              <w:rPr>
                <w:sz w:val="18"/>
              </w:rPr>
              <w:t>4.6</w:t>
            </w:r>
          </w:p>
        </w:tc>
        <w:tc>
          <w:tcPr>
            <w:tcW w:w="992" w:type="dxa"/>
            <w:shd w:val="clear" w:color="auto" w:fill="auto"/>
            <w:vAlign w:val="bottom"/>
          </w:tcPr>
          <w:p w14:paraId="44752AAB" w14:textId="77777777" w:rsidR="0030741B" w:rsidRPr="008B6FDD" w:rsidRDefault="0030741B" w:rsidP="008B6FDD">
            <w:pPr>
              <w:spacing w:before="40" w:after="40" w:line="220" w:lineRule="exact"/>
              <w:ind w:right="113"/>
              <w:jc w:val="right"/>
              <w:rPr>
                <w:sz w:val="18"/>
              </w:rPr>
            </w:pPr>
            <w:r w:rsidRPr="008B6FDD">
              <w:rPr>
                <w:sz w:val="18"/>
              </w:rPr>
              <w:t>10.39</w:t>
            </w:r>
          </w:p>
        </w:tc>
        <w:tc>
          <w:tcPr>
            <w:tcW w:w="1134" w:type="dxa"/>
            <w:shd w:val="clear" w:color="auto" w:fill="auto"/>
            <w:vAlign w:val="bottom"/>
          </w:tcPr>
          <w:p w14:paraId="5DF2CD7E" w14:textId="77777777" w:rsidR="0030741B" w:rsidRPr="008B6FDD" w:rsidRDefault="0030741B" w:rsidP="008B6FDD">
            <w:pPr>
              <w:spacing w:before="40" w:after="40" w:line="220" w:lineRule="exact"/>
              <w:ind w:right="113"/>
              <w:jc w:val="right"/>
              <w:rPr>
                <w:sz w:val="18"/>
              </w:rPr>
            </w:pPr>
            <w:r w:rsidRPr="008B6FDD">
              <w:rPr>
                <w:sz w:val="18"/>
              </w:rPr>
              <w:t>2.0</w:t>
            </w:r>
          </w:p>
        </w:tc>
      </w:tr>
      <w:tr w:rsidR="0030741B" w:rsidRPr="008B6FDD" w14:paraId="19EE501E" w14:textId="77777777" w:rsidTr="008B6FDD">
        <w:tc>
          <w:tcPr>
            <w:tcW w:w="567" w:type="dxa"/>
            <w:shd w:val="clear" w:color="auto" w:fill="auto"/>
          </w:tcPr>
          <w:p w14:paraId="25158970" w14:textId="77777777" w:rsidR="0030741B" w:rsidRPr="008B6FDD" w:rsidRDefault="0030741B" w:rsidP="008B6FDD">
            <w:pPr>
              <w:spacing w:before="40" w:after="40" w:line="220" w:lineRule="exact"/>
              <w:ind w:right="113"/>
              <w:rPr>
                <w:sz w:val="18"/>
              </w:rPr>
            </w:pPr>
            <w:r w:rsidRPr="008B6FDD">
              <w:rPr>
                <w:sz w:val="18"/>
              </w:rPr>
              <w:t>14</w:t>
            </w:r>
          </w:p>
        </w:tc>
        <w:tc>
          <w:tcPr>
            <w:tcW w:w="1134" w:type="dxa"/>
            <w:shd w:val="clear" w:color="auto" w:fill="auto"/>
            <w:vAlign w:val="bottom"/>
          </w:tcPr>
          <w:p w14:paraId="464666DA" w14:textId="77777777" w:rsidR="0030741B" w:rsidRPr="008B6FDD" w:rsidRDefault="0030741B" w:rsidP="008B6FDD">
            <w:pPr>
              <w:spacing w:before="40" w:after="40" w:line="220" w:lineRule="exact"/>
              <w:ind w:right="113"/>
              <w:rPr>
                <w:sz w:val="18"/>
              </w:rPr>
            </w:pPr>
            <w:r w:rsidRPr="008B6FDD">
              <w:rPr>
                <w:sz w:val="18"/>
              </w:rPr>
              <w:t>Embu</w:t>
            </w:r>
          </w:p>
        </w:tc>
        <w:tc>
          <w:tcPr>
            <w:tcW w:w="1262" w:type="dxa"/>
            <w:shd w:val="clear" w:color="auto" w:fill="auto"/>
            <w:vAlign w:val="bottom"/>
          </w:tcPr>
          <w:p w14:paraId="15E498E2" w14:textId="77777777" w:rsidR="0030741B" w:rsidRPr="008B6FDD" w:rsidRDefault="0030741B" w:rsidP="008B6FDD">
            <w:pPr>
              <w:spacing w:before="40" w:after="40" w:line="220" w:lineRule="exact"/>
              <w:ind w:right="113"/>
              <w:jc w:val="right"/>
              <w:rPr>
                <w:sz w:val="18"/>
              </w:rPr>
            </w:pPr>
            <w:r w:rsidRPr="008B6FDD">
              <w:rPr>
                <w:sz w:val="18"/>
              </w:rPr>
              <w:t>17.3</w:t>
            </w:r>
          </w:p>
        </w:tc>
        <w:tc>
          <w:tcPr>
            <w:tcW w:w="1028" w:type="dxa"/>
            <w:shd w:val="clear" w:color="auto" w:fill="auto"/>
            <w:vAlign w:val="bottom"/>
          </w:tcPr>
          <w:p w14:paraId="7DC9C7DA" w14:textId="77777777" w:rsidR="0030741B" w:rsidRPr="008B6FDD" w:rsidRDefault="0030741B" w:rsidP="008B6FDD">
            <w:pPr>
              <w:spacing w:before="40" w:after="40" w:line="220" w:lineRule="exact"/>
              <w:ind w:right="113"/>
              <w:jc w:val="right"/>
              <w:rPr>
                <w:sz w:val="18"/>
              </w:rPr>
            </w:pPr>
            <w:r w:rsidRPr="008B6FDD">
              <w:rPr>
                <w:sz w:val="18"/>
              </w:rPr>
              <w:t>101.4</w:t>
            </w:r>
          </w:p>
        </w:tc>
        <w:tc>
          <w:tcPr>
            <w:tcW w:w="1112" w:type="dxa"/>
            <w:shd w:val="clear" w:color="auto" w:fill="auto"/>
            <w:vAlign w:val="bottom"/>
          </w:tcPr>
          <w:p w14:paraId="4104E76A" w14:textId="77777777" w:rsidR="0030741B" w:rsidRPr="008B6FDD" w:rsidRDefault="0030741B" w:rsidP="008B6FDD">
            <w:pPr>
              <w:spacing w:before="40" w:after="40" w:line="220" w:lineRule="exact"/>
              <w:ind w:right="113"/>
              <w:jc w:val="right"/>
              <w:rPr>
                <w:sz w:val="18"/>
              </w:rPr>
            </w:pPr>
            <w:r w:rsidRPr="008B6FDD">
              <w:rPr>
                <w:sz w:val="18"/>
              </w:rPr>
              <w:t>54.4</w:t>
            </w:r>
          </w:p>
        </w:tc>
        <w:tc>
          <w:tcPr>
            <w:tcW w:w="1276" w:type="dxa"/>
            <w:shd w:val="clear" w:color="auto" w:fill="auto"/>
            <w:vAlign w:val="bottom"/>
          </w:tcPr>
          <w:p w14:paraId="742E92AA" w14:textId="77777777" w:rsidR="0030741B" w:rsidRPr="008B6FDD" w:rsidRDefault="0030741B" w:rsidP="008B6FDD">
            <w:pPr>
              <w:spacing w:before="40" w:after="40" w:line="220" w:lineRule="exact"/>
              <w:ind w:right="113"/>
              <w:jc w:val="right"/>
              <w:rPr>
                <w:sz w:val="18"/>
              </w:rPr>
            </w:pPr>
            <w:r w:rsidRPr="008B6FDD">
              <w:rPr>
                <w:sz w:val="18"/>
              </w:rPr>
              <w:t>5.8</w:t>
            </w:r>
          </w:p>
        </w:tc>
        <w:tc>
          <w:tcPr>
            <w:tcW w:w="992" w:type="dxa"/>
            <w:shd w:val="clear" w:color="auto" w:fill="auto"/>
            <w:vAlign w:val="bottom"/>
          </w:tcPr>
          <w:p w14:paraId="39BD76B3" w14:textId="77777777" w:rsidR="0030741B" w:rsidRPr="008B6FDD" w:rsidRDefault="0030741B" w:rsidP="008B6FDD">
            <w:pPr>
              <w:spacing w:before="40" w:after="40" w:line="220" w:lineRule="exact"/>
              <w:ind w:right="113"/>
              <w:jc w:val="right"/>
              <w:rPr>
                <w:sz w:val="18"/>
              </w:rPr>
            </w:pPr>
            <w:r w:rsidRPr="008B6FDD">
              <w:rPr>
                <w:sz w:val="18"/>
              </w:rPr>
              <w:t>23.35</w:t>
            </w:r>
          </w:p>
        </w:tc>
        <w:tc>
          <w:tcPr>
            <w:tcW w:w="1134" w:type="dxa"/>
            <w:shd w:val="clear" w:color="auto" w:fill="auto"/>
            <w:vAlign w:val="bottom"/>
          </w:tcPr>
          <w:p w14:paraId="347F7D15" w14:textId="77777777" w:rsidR="0030741B" w:rsidRPr="008B6FDD" w:rsidRDefault="0030741B" w:rsidP="008B6FDD">
            <w:pPr>
              <w:spacing w:before="40" w:after="40" w:line="220" w:lineRule="exact"/>
              <w:ind w:right="113"/>
              <w:jc w:val="right"/>
              <w:rPr>
                <w:sz w:val="18"/>
              </w:rPr>
            </w:pPr>
            <w:r w:rsidRPr="008B6FDD">
              <w:rPr>
                <w:sz w:val="18"/>
              </w:rPr>
              <w:t>2.2</w:t>
            </w:r>
          </w:p>
        </w:tc>
      </w:tr>
      <w:tr w:rsidR="0030741B" w:rsidRPr="008B6FDD" w14:paraId="371243AB" w14:textId="77777777" w:rsidTr="008B6FDD">
        <w:tc>
          <w:tcPr>
            <w:tcW w:w="567" w:type="dxa"/>
            <w:shd w:val="clear" w:color="auto" w:fill="auto"/>
          </w:tcPr>
          <w:p w14:paraId="66845F4B" w14:textId="77777777" w:rsidR="0030741B" w:rsidRPr="008B6FDD" w:rsidRDefault="0030741B" w:rsidP="008B6FDD">
            <w:pPr>
              <w:spacing w:before="40" w:after="40" w:line="220" w:lineRule="exact"/>
              <w:ind w:right="113"/>
              <w:rPr>
                <w:sz w:val="18"/>
              </w:rPr>
            </w:pPr>
            <w:r w:rsidRPr="008B6FDD">
              <w:rPr>
                <w:sz w:val="18"/>
              </w:rPr>
              <w:t>15</w:t>
            </w:r>
          </w:p>
        </w:tc>
        <w:tc>
          <w:tcPr>
            <w:tcW w:w="1134" w:type="dxa"/>
            <w:shd w:val="clear" w:color="auto" w:fill="auto"/>
            <w:vAlign w:val="bottom"/>
          </w:tcPr>
          <w:p w14:paraId="7F48BCA0" w14:textId="77777777" w:rsidR="0030741B" w:rsidRPr="008B6FDD" w:rsidRDefault="0030741B" w:rsidP="008B6FDD">
            <w:pPr>
              <w:spacing w:before="40" w:after="40" w:line="220" w:lineRule="exact"/>
              <w:ind w:right="113"/>
              <w:rPr>
                <w:sz w:val="18"/>
              </w:rPr>
            </w:pPr>
            <w:r w:rsidRPr="008B6FDD">
              <w:rPr>
                <w:sz w:val="18"/>
              </w:rPr>
              <w:t>Kitui</w:t>
            </w:r>
          </w:p>
        </w:tc>
        <w:tc>
          <w:tcPr>
            <w:tcW w:w="1262" w:type="dxa"/>
            <w:shd w:val="clear" w:color="auto" w:fill="auto"/>
            <w:vAlign w:val="bottom"/>
          </w:tcPr>
          <w:p w14:paraId="2479340C" w14:textId="77777777" w:rsidR="0030741B" w:rsidRPr="008B6FDD" w:rsidRDefault="0030741B" w:rsidP="008B6FDD">
            <w:pPr>
              <w:spacing w:before="40" w:after="40" w:line="220" w:lineRule="exact"/>
              <w:ind w:right="113"/>
              <w:jc w:val="right"/>
              <w:rPr>
                <w:sz w:val="18"/>
              </w:rPr>
            </w:pPr>
            <w:r w:rsidRPr="008B6FDD">
              <w:rPr>
                <w:sz w:val="18"/>
              </w:rPr>
              <w:t>63.0</w:t>
            </w:r>
          </w:p>
        </w:tc>
        <w:tc>
          <w:tcPr>
            <w:tcW w:w="1028" w:type="dxa"/>
            <w:shd w:val="clear" w:color="auto" w:fill="auto"/>
            <w:vAlign w:val="bottom"/>
          </w:tcPr>
          <w:p w14:paraId="58CE75D1" w14:textId="77777777" w:rsidR="0030741B" w:rsidRPr="008B6FDD" w:rsidRDefault="0030741B" w:rsidP="008B6FDD">
            <w:pPr>
              <w:spacing w:before="40" w:after="40" w:line="220" w:lineRule="exact"/>
              <w:ind w:right="113"/>
              <w:jc w:val="right"/>
              <w:rPr>
                <w:sz w:val="18"/>
              </w:rPr>
            </w:pPr>
            <w:r w:rsidRPr="008B6FDD">
              <w:rPr>
                <w:sz w:val="18"/>
              </w:rPr>
              <w:t>318.6</w:t>
            </w:r>
          </w:p>
        </w:tc>
        <w:tc>
          <w:tcPr>
            <w:tcW w:w="1112" w:type="dxa"/>
            <w:shd w:val="clear" w:color="auto" w:fill="auto"/>
            <w:vAlign w:val="bottom"/>
          </w:tcPr>
          <w:p w14:paraId="038ABB61" w14:textId="77777777" w:rsidR="0030741B" w:rsidRPr="008B6FDD" w:rsidRDefault="0030741B" w:rsidP="008B6FDD">
            <w:pPr>
              <w:spacing w:before="40" w:after="40" w:line="220" w:lineRule="exact"/>
              <w:ind w:right="113"/>
              <w:jc w:val="right"/>
              <w:rPr>
                <w:sz w:val="18"/>
              </w:rPr>
            </w:pPr>
            <w:r w:rsidRPr="008B6FDD">
              <w:rPr>
                <w:sz w:val="18"/>
              </w:rPr>
              <w:t>98.8</w:t>
            </w:r>
          </w:p>
        </w:tc>
        <w:tc>
          <w:tcPr>
            <w:tcW w:w="1276" w:type="dxa"/>
            <w:shd w:val="clear" w:color="auto" w:fill="auto"/>
            <w:vAlign w:val="bottom"/>
          </w:tcPr>
          <w:p w14:paraId="7C4333A7" w14:textId="77777777" w:rsidR="0030741B" w:rsidRPr="008B6FDD" w:rsidRDefault="0030741B" w:rsidP="008B6FDD">
            <w:pPr>
              <w:spacing w:before="40" w:after="40" w:line="220" w:lineRule="exact"/>
              <w:ind w:right="113"/>
              <w:jc w:val="right"/>
              <w:rPr>
                <w:sz w:val="18"/>
              </w:rPr>
            </w:pPr>
            <w:r w:rsidRPr="008B6FDD">
              <w:rPr>
                <w:sz w:val="18"/>
              </w:rPr>
              <w:t>4.5</w:t>
            </w:r>
          </w:p>
        </w:tc>
        <w:tc>
          <w:tcPr>
            <w:tcW w:w="992" w:type="dxa"/>
            <w:shd w:val="clear" w:color="auto" w:fill="auto"/>
            <w:vAlign w:val="bottom"/>
          </w:tcPr>
          <w:p w14:paraId="39218F72" w14:textId="77777777" w:rsidR="0030741B" w:rsidRPr="008B6FDD" w:rsidRDefault="0030741B" w:rsidP="008B6FDD">
            <w:pPr>
              <w:spacing w:before="40" w:after="40" w:line="220" w:lineRule="exact"/>
              <w:ind w:right="113"/>
              <w:jc w:val="right"/>
              <w:rPr>
                <w:sz w:val="18"/>
              </w:rPr>
            </w:pPr>
            <w:r w:rsidRPr="008B6FDD">
              <w:rPr>
                <w:sz w:val="18"/>
              </w:rPr>
              <w:t>16.45</w:t>
            </w:r>
          </w:p>
        </w:tc>
        <w:tc>
          <w:tcPr>
            <w:tcW w:w="1134" w:type="dxa"/>
            <w:shd w:val="clear" w:color="auto" w:fill="auto"/>
            <w:vAlign w:val="bottom"/>
          </w:tcPr>
          <w:p w14:paraId="5788D2F7" w14:textId="77777777" w:rsidR="0030741B" w:rsidRPr="008B6FDD" w:rsidRDefault="0030741B" w:rsidP="008B6FDD">
            <w:pPr>
              <w:spacing w:before="40" w:after="40" w:line="220" w:lineRule="exact"/>
              <w:ind w:right="113"/>
              <w:jc w:val="right"/>
              <w:rPr>
                <w:sz w:val="18"/>
              </w:rPr>
            </w:pPr>
            <w:r w:rsidRPr="008B6FDD">
              <w:rPr>
                <w:sz w:val="18"/>
              </w:rPr>
              <w:t>1.5</w:t>
            </w:r>
          </w:p>
        </w:tc>
      </w:tr>
      <w:tr w:rsidR="0030741B" w:rsidRPr="008B6FDD" w14:paraId="433BBD1D" w14:textId="77777777" w:rsidTr="00D315BE">
        <w:tc>
          <w:tcPr>
            <w:tcW w:w="567" w:type="dxa"/>
            <w:tcBorders>
              <w:bottom w:val="nil"/>
            </w:tcBorders>
            <w:shd w:val="clear" w:color="auto" w:fill="auto"/>
          </w:tcPr>
          <w:p w14:paraId="52BACD36" w14:textId="77777777" w:rsidR="0030741B" w:rsidRPr="008B6FDD" w:rsidRDefault="0030741B" w:rsidP="008B6FDD">
            <w:pPr>
              <w:spacing w:before="40" w:after="40" w:line="220" w:lineRule="exact"/>
              <w:ind w:right="113"/>
              <w:rPr>
                <w:sz w:val="18"/>
              </w:rPr>
            </w:pPr>
            <w:r w:rsidRPr="008B6FDD">
              <w:rPr>
                <w:sz w:val="18"/>
              </w:rPr>
              <w:t>16</w:t>
            </w:r>
          </w:p>
        </w:tc>
        <w:tc>
          <w:tcPr>
            <w:tcW w:w="1134" w:type="dxa"/>
            <w:tcBorders>
              <w:bottom w:val="nil"/>
            </w:tcBorders>
            <w:shd w:val="clear" w:color="auto" w:fill="auto"/>
            <w:vAlign w:val="bottom"/>
          </w:tcPr>
          <w:p w14:paraId="635F8581" w14:textId="77777777" w:rsidR="0030741B" w:rsidRPr="008B6FDD" w:rsidRDefault="0030741B" w:rsidP="008B6FDD">
            <w:pPr>
              <w:spacing w:before="40" w:after="40" w:line="220" w:lineRule="exact"/>
              <w:ind w:right="113"/>
              <w:rPr>
                <w:sz w:val="18"/>
              </w:rPr>
            </w:pPr>
            <w:r w:rsidRPr="008B6FDD">
              <w:rPr>
                <w:sz w:val="18"/>
              </w:rPr>
              <w:t>Machakos</w:t>
            </w:r>
          </w:p>
        </w:tc>
        <w:tc>
          <w:tcPr>
            <w:tcW w:w="1262" w:type="dxa"/>
            <w:tcBorders>
              <w:bottom w:val="nil"/>
            </w:tcBorders>
            <w:shd w:val="clear" w:color="auto" w:fill="auto"/>
            <w:vAlign w:val="bottom"/>
          </w:tcPr>
          <w:p w14:paraId="62918D7D" w14:textId="77777777" w:rsidR="0030741B" w:rsidRPr="008B6FDD" w:rsidRDefault="0030741B" w:rsidP="008B6FDD">
            <w:pPr>
              <w:spacing w:before="40" w:after="40" w:line="220" w:lineRule="exact"/>
              <w:ind w:right="113"/>
              <w:jc w:val="right"/>
              <w:rPr>
                <w:sz w:val="18"/>
              </w:rPr>
            </w:pPr>
            <w:r w:rsidRPr="008B6FDD">
              <w:rPr>
                <w:sz w:val="18"/>
              </w:rPr>
              <w:t>32.1</w:t>
            </w:r>
          </w:p>
        </w:tc>
        <w:tc>
          <w:tcPr>
            <w:tcW w:w="1028" w:type="dxa"/>
            <w:tcBorders>
              <w:bottom w:val="nil"/>
            </w:tcBorders>
            <w:shd w:val="clear" w:color="auto" w:fill="auto"/>
            <w:vAlign w:val="bottom"/>
          </w:tcPr>
          <w:p w14:paraId="04EDD645" w14:textId="77777777" w:rsidR="0030741B" w:rsidRPr="008B6FDD" w:rsidRDefault="0030741B" w:rsidP="008B6FDD">
            <w:pPr>
              <w:spacing w:before="40" w:after="40" w:line="220" w:lineRule="exact"/>
              <w:ind w:right="113"/>
              <w:jc w:val="right"/>
              <w:rPr>
                <w:sz w:val="18"/>
              </w:rPr>
            </w:pPr>
            <w:r w:rsidRPr="008B6FDD">
              <w:rPr>
                <w:sz w:val="18"/>
              </w:rPr>
              <w:t>238.6</w:t>
            </w:r>
          </w:p>
        </w:tc>
        <w:tc>
          <w:tcPr>
            <w:tcW w:w="1112" w:type="dxa"/>
            <w:tcBorders>
              <w:bottom w:val="nil"/>
            </w:tcBorders>
            <w:shd w:val="clear" w:color="auto" w:fill="auto"/>
            <w:vAlign w:val="bottom"/>
          </w:tcPr>
          <w:p w14:paraId="3341D116" w14:textId="77777777" w:rsidR="0030741B" w:rsidRPr="008B6FDD" w:rsidRDefault="0030741B" w:rsidP="008B6FDD">
            <w:pPr>
              <w:spacing w:before="40" w:after="40" w:line="220" w:lineRule="exact"/>
              <w:ind w:right="113"/>
              <w:jc w:val="right"/>
              <w:rPr>
                <w:sz w:val="18"/>
              </w:rPr>
            </w:pPr>
            <w:r w:rsidRPr="008B6FDD">
              <w:rPr>
                <w:sz w:val="18"/>
              </w:rPr>
              <w:t>104.4</w:t>
            </w:r>
          </w:p>
        </w:tc>
        <w:tc>
          <w:tcPr>
            <w:tcW w:w="1276" w:type="dxa"/>
            <w:tcBorders>
              <w:bottom w:val="nil"/>
            </w:tcBorders>
            <w:shd w:val="clear" w:color="auto" w:fill="auto"/>
            <w:vAlign w:val="bottom"/>
          </w:tcPr>
          <w:p w14:paraId="7EFEFF6C" w14:textId="77777777" w:rsidR="0030741B" w:rsidRPr="008B6FDD" w:rsidRDefault="0030741B" w:rsidP="008B6FDD">
            <w:pPr>
              <w:spacing w:before="40" w:after="40" w:line="220" w:lineRule="exact"/>
              <w:ind w:right="113"/>
              <w:jc w:val="right"/>
              <w:rPr>
                <w:sz w:val="18"/>
              </w:rPr>
            </w:pPr>
            <w:r w:rsidRPr="008B6FDD">
              <w:rPr>
                <w:sz w:val="18"/>
              </w:rPr>
              <w:t>50.0</w:t>
            </w:r>
          </w:p>
        </w:tc>
        <w:tc>
          <w:tcPr>
            <w:tcW w:w="992" w:type="dxa"/>
            <w:tcBorders>
              <w:bottom w:val="nil"/>
            </w:tcBorders>
            <w:shd w:val="clear" w:color="auto" w:fill="auto"/>
            <w:vAlign w:val="bottom"/>
          </w:tcPr>
          <w:p w14:paraId="1799C88D" w14:textId="77777777" w:rsidR="0030741B" w:rsidRPr="008B6FDD" w:rsidRDefault="0030741B" w:rsidP="008B6FDD">
            <w:pPr>
              <w:spacing w:before="40" w:after="40" w:line="220" w:lineRule="exact"/>
              <w:ind w:right="113"/>
              <w:jc w:val="right"/>
              <w:rPr>
                <w:sz w:val="18"/>
              </w:rPr>
            </w:pPr>
            <w:r w:rsidRPr="008B6FDD">
              <w:rPr>
                <w:sz w:val="18"/>
              </w:rPr>
              <w:t>45.83</w:t>
            </w:r>
          </w:p>
        </w:tc>
        <w:tc>
          <w:tcPr>
            <w:tcW w:w="1134" w:type="dxa"/>
            <w:tcBorders>
              <w:bottom w:val="nil"/>
            </w:tcBorders>
            <w:shd w:val="clear" w:color="auto" w:fill="auto"/>
            <w:vAlign w:val="bottom"/>
          </w:tcPr>
          <w:p w14:paraId="01AF7582" w14:textId="77777777" w:rsidR="0030741B" w:rsidRPr="008B6FDD" w:rsidRDefault="0030741B" w:rsidP="008B6FDD">
            <w:pPr>
              <w:spacing w:before="40" w:after="40" w:line="220" w:lineRule="exact"/>
              <w:ind w:right="113"/>
              <w:jc w:val="right"/>
              <w:rPr>
                <w:sz w:val="18"/>
              </w:rPr>
            </w:pPr>
            <w:r w:rsidRPr="008B6FDD">
              <w:rPr>
                <w:sz w:val="18"/>
              </w:rPr>
              <w:t>13.8</w:t>
            </w:r>
          </w:p>
        </w:tc>
      </w:tr>
      <w:tr w:rsidR="0030741B" w:rsidRPr="008B6FDD" w14:paraId="70D417CC" w14:textId="77777777" w:rsidTr="00D315BE">
        <w:tc>
          <w:tcPr>
            <w:tcW w:w="567" w:type="dxa"/>
            <w:tcBorders>
              <w:top w:val="nil"/>
              <w:bottom w:val="nil"/>
            </w:tcBorders>
            <w:shd w:val="clear" w:color="auto" w:fill="auto"/>
          </w:tcPr>
          <w:p w14:paraId="65D2E6EA" w14:textId="77777777" w:rsidR="0030741B" w:rsidRPr="008B6FDD" w:rsidRDefault="0030741B" w:rsidP="008B6FDD">
            <w:pPr>
              <w:spacing w:before="40" w:after="40" w:line="220" w:lineRule="exact"/>
              <w:ind w:right="113"/>
              <w:rPr>
                <w:sz w:val="18"/>
              </w:rPr>
            </w:pPr>
            <w:r w:rsidRPr="008B6FDD">
              <w:rPr>
                <w:sz w:val="18"/>
              </w:rPr>
              <w:t>17</w:t>
            </w:r>
          </w:p>
        </w:tc>
        <w:tc>
          <w:tcPr>
            <w:tcW w:w="1134" w:type="dxa"/>
            <w:tcBorders>
              <w:top w:val="nil"/>
              <w:bottom w:val="nil"/>
            </w:tcBorders>
            <w:shd w:val="clear" w:color="auto" w:fill="auto"/>
            <w:vAlign w:val="bottom"/>
          </w:tcPr>
          <w:p w14:paraId="66F186A2" w14:textId="77777777" w:rsidR="0030741B" w:rsidRPr="008B6FDD" w:rsidRDefault="0030741B" w:rsidP="008B6FDD">
            <w:pPr>
              <w:spacing w:before="40" w:after="40" w:line="220" w:lineRule="exact"/>
              <w:ind w:right="113"/>
              <w:rPr>
                <w:sz w:val="18"/>
              </w:rPr>
            </w:pPr>
            <w:r w:rsidRPr="008B6FDD">
              <w:rPr>
                <w:sz w:val="18"/>
              </w:rPr>
              <w:t>Makueni</w:t>
            </w:r>
          </w:p>
        </w:tc>
        <w:tc>
          <w:tcPr>
            <w:tcW w:w="1262" w:type="dxa"/>
            <w:tcBorders>
              <w:top w:val="nil"/>
              <w:bottom w:val="nil"/>
            </w:tcBorders>
            <w:shd w:val="clear" w:color="auto" w:fill="auto"/>
            <w:vAlign w:val="bottom"/>
          </w:tcPr>
          <w:p w14:paraId="5AC6D6B5" w14:textId="77777777" w:rsidR="0030741B" w:rsidRPr="008B6FDD" w:rsidRDefault="0030741B" w:rsidP="008B6FDD">
            <w:pPr>
              <w:spacing w:before="40" w:after="40" w:line="220" w:lineRule="exact"/>
              <w:ind w:right="113"/>
              <w:jc w:val="right"/>
              <w:rPr>
                <w:sz w:val="18"/>
              </w:rPr>
            </w:pPr>
            <w:r w:rsidRPr="008B6FDD">
              <w:rPr>
                <w:sz w:val="18"/>
              </w:rPr>
              <w:t>41.7</w:t>
            </w:r>
          </w:p>
        </w:tc>
        <w:tc>
          <w:tcPr>
            <w:tcW w:w="1028" w:type="dxa"/>
            <w:tcBorders>
              <w:top w:val="nil"/>
              <w:bottom w:val="nil"/>
            </w:tcBorders>
            <w:shd w:val="clear" w:color="auto" w:fill="auto"/>
            <w:vAlign w:val="bottom"/>
          </w:tcPr>
          <w:p w14:paraId="1927C023" w14:textId="77777777" w:rsidR="0030741B" w:rsidRPr="008B6FDD" w:rsidRDefault="0030741B" w:rsidP="008B6FDD">
            <w:pPr>
              <w:spacing w:before="40" w:after="40" w:line="220" w:lineRule="exact"/>
              <w:ind w:right="113"/>
              <w:jc w:val="right"/>
              <w:rPr>
                <w:sz w:val="18"/>
              </w:rPr>
            </w:pPr>
            <w:r w:rsidRPr="008B6FDD">
              <w:rPr>
                <w:sz w:val="18"/>
              </w:rPr>
              <w:t>238.6</w:t>
            </w:r>
          </w:p>
        </w:tc>
        <w:tc>
          <w:tcPr>
            <w:tcW w:w="1112" w:type="dxa"/>
            <w:tcBorders>
              <w:top w:val="nil"/>
              <w:bottom w:val="nil"/>
            </w:tcBorders>
            <w:shd w:val="clear" w:color="auto" w:fill="auto"/>
            <w:vAlign w:val="bottom"/>
          </w:tcPr>
          <w:p w14:paraId="2502C526" w14:textId="77777777" w:rsidR="0030741B" w:rsidRPr="008B6FDD" w:rsidRDefault="0030741B" w:rsidP="008B6FDD">
            <w:pPr>
              <w:spacing w:before="40" w:after="40" w:line="220" w:lineRule="exact"/>
              <w:ind w:right="113"/>
              <w:jc w:val="right"/>
              <w:rPr>
                <w:sz w:val="18"/>
              </w:rPr>
            </w:pPr>
            <w:r w:rsidRPr="008B6FDD">
              <w:rPr>
                <w:sz w:val="18"/>
              </w:rPr>
              <w:t>111.1</w:t>
            </w:r>
          </w:p>
        </w:tc>
        <w:tc>
          <w:tcPr>
            <w:tcW w:w="1276" w:type="dxa"/>
            <w:tcBorders>
              <w:top w:val="nil"/>
              <w:bottom w:val="nil"/>
            </w:tcBorders>
            <w:shd w:val="clear" w:color="auto" w:fill="auto"/>
            <w:vAlign w:val="bottom"/>
          </w:tcPr>
          <w:p w14:paraId="765212C0" w14:textId="77777777" w:rsidR="0030741B" w:rsidRPr="008B6FDD" w:rsidRDefault="0030741B" w:rsidP="008B6FDD">
            <w:pPr>
              <w:spacing w:before="40" w:after="40" w:line="220" w:lineRule="exact"/>
              <w:ind w:right="113"/>
              <w:jc w:val="right"/>
              <w:rPr>
                <w:sz w:val="18"/>
              </w:rPr>
            </w:pPr>
            <w:r w:rsidRPr="008B6FDD">
              <w:rPr>
                <w:sz w:val="18"/>
              </w:rPr>
              <w:t>5.1</w:t>
            </w:r>
          </w:p>
        </w:tc>
        <w:tc>
          <w:tcPr>
            <w:tcW w:w="992" w:type="dxa"/>
            <w:tcBorders>
              <w:top w:val="nil"/>
              <w:bottom w:val="nil"/>
            </w:tcBorders>
            <w:shd w:val="clear" w:color="auto" w:fill="auto"/>
            <w:vAlign w:val="bottom"/>
          </w:tcPr>
          <w:p w14:paraId="45A648AF" w14:textId="77777777" w:rsidR="0030741B" w:rsidRPr="008B6FDD" w:rsidRDefault="0030741B" w:rsidP="008B6FDD">
            <w:pPr>
              <w:spacing w:before="40" w:after="40" w:line="220" w:lineRule="exact"/>
              <w:ind w:right="113"/>
              <w:jc w:val="right"/>
              <w:rPr>
                <w:sz w:val="18"/>
              </w:rPr>
            </w:pPr>
            <w:r w:rsidRPr="008B6FDD">
              <w:rPr>
                <w:sz w:val="18"/>
              </w:rPr>
              <w:t>16.54</w:t>
            </w:r>
          </w:p>
        </w:tc>
        <w:tc>
          <w:tcPr>
            <w:tcW w:w="1134" w:type="dxa"/>
            <w:tcBorders>
              <w:top w:val="nil"/>
              <w:bottom w:val="nil"/>
            </w:tcBorders>
            <w:shd w:val="clear" w:color="auto" w:fill="auto"/>
            <w:vAlign w:val="bottom"/>
          </w:tcPr>
          <w:p w14:paraId="173F4202" w14:textId="77777777" w:rsidR="0030741B" w:rsidRPr="008B6FDD" w:rsidRDefault="0030741B" w:rsidP="008B6FDD">
            <w:pPr>
              <w:spacing w:before="40" w:after="40" w:line="220" w:lineRule="exact"/>
              <w:ind w:right="113"/>
              <w:jc w:val="right"/>
              <w:rPr>
                <w:sz w:val="18"/>
              </w:rPr>
            </w:pPr>
            <w:r w:rsidRPr="008B6FDD">
              <w:rPr>
                <w:sz w:val="18"/>
              </w:rPr>
              <w:t>3.0</w:t>
            </w:r>
          </w:p>
        </w:tc>
      </w:tr>
      <w:tr w:rsidR="0030741B" w:rsidRPr="008B6FDD" w14:paraId="317D9713" w14:textId="77777777" w:rsidTr="00D315BE">
        <w:tc>
          <w:tcPr>
            <w:tcW w:w="567" w:type="dxa"/>
            <w:tcBorders>
              <w:top w:val="nil"/>
            </w:tcBorders>
            <w:shd w:val="clear" w:color="auto" w:fill="auto"/>
          </w:tcPr>
          <w:p w14:paraId="13A1DB7B" w14:textId="77777777" w:rsidR="0030741B" w:rsidRPr="008B6FDD" w:rsidRDefault="0030741B" w:rsidP="008B6FDD">
            <w:pPr>
              <w:spacing w:before="40" w:after="40" w:line="220" w:lineRule="exact"/>
              <w:ind w:right="113"/>
              <w:rPr>
                <w:sz w:val="18"/>
              </w:rPr>
            </w:pPr>
            <w:r w:rsidRPr="008B6FDD">
              <w:rPr>
                <w:sz w:val="18"/>
              </w:rPr>
              <w:lastRenderedPageBreak/>
              <w:t>18</w:t>
            </w:r>
          </w:p>
        </w:tc>
        <w:tc>
          <w:tcPr>
            <w:tcW w:w="1134" w:type="dxa"/>
            <w:tcBorders>
              <w:top w:val="nil"/>
            </w:tcBorders>
            <w:shd w:val="clear" w:color="auto" w:fill="auto"/>
            <w:vAlign w:val="bottom"/>
          </w:tcPr>
          <w:p w14:paraId="436DC697" w14:textId="77777777" w:rsidR="0030741B" w:rsidRPr="008B6FDD" w:rsidRDefault="0030741B" w:rsidP="008B6FDD">
            <w:pPr>
              <w:spacing w:before="40" w:after="40" w:line="220" w:lineRule="exact"/>
              <w:ind w:right="113"/>
              <w:rPr>
                <w:sz w:val="18"/>
              </w:rPr>
            </w:pPr>
            <w:r w:rsidRPr="008B6FDD">
              <w:rPr>
                <w:sz w:val="18"/>
              </w:rPr>
              <w:t>Nyandarua</w:t>
            </w:r>
          </w:p>
        </w:tc>
        <w:tc>
          <w:tcPr>
            <w:tcW w:w="1262" w:type="dxa"/>
            <w:tcBorders>
              <w:top w:val="nil"/>
            </w:tcBorders>
            <w:shd w:val="clear" w:color="auto" w:fill="auto"/>
            <w:vAlign w:val="bottom"/>
          </w:tcPr>
          <w:p w14:paraId="65685E94" w14:textId="77777777" w:rsidR="0030741B" w:rsidRPr="008B6FDD" w:rsidRDefault="0030741B" w:rsidP="008B6FDD">
            <w:pPr>
              <w:spacing w:before="40" w:after="40" w:line="220" w:lineRule="exact"/>
              <w:ind w:right="113"/>
              <w:jc w:val="right"/>
              <w:rPr>
                <w:sz w:val="18"/>
              </w:rPr>
            </w:pPr>
            <w:r w:rsidRPr="008B6FDD">
              <w:rPr>
                <w:sz w:val="18"/>
              </w:rPr>
              <w:t>22.6</w:t>
            </w:r>
          </w:p>
        </w:tc>
        <w:tc>
          <w:tcPr>
            <w:tcW w:w="1028" w:type="dxa"/>
            <w:tcBorders>
              <w:top w:val="nil"/>
            </w:tcBorders>
            <w:shd w:val="clear" w:color="auto" w:fill="auto"/>
            <w:vAlign w:val="bottom"/>
          </w:tcPr>
          <w:p w14:paraId="700137CB" w14:textId="77777777" w:rsidR="0030741B" w:rsidRPr="008B6FDD" w:rsidRDefault="0030741B" w:rsidP="008B6FDD">
            <w:pPr>
              <w:spacing w:before="40" w:after="40" w:line="220" w:lineRule="exact"/>
              <w:ind w:right="113"/>
              <w:jc w:val="right"/>
              <w:rPr>
                <w:sz w:val="18"/>
              </w:rPr>
            </w:pPr>
            <w:r w:rsidRPr="008B6FDD">
              <w:rPr>
                <w:sz w:val="18"/>
              </w:rPr>
              <w:t>116.4</w:t>
            </w:r>
          </w:p>
        </w:tc>
        <w:tc>
          <w:tcPr>
            <w:tcW w:w="1112" w:type="dxa"/>
            <w:tcBorders>
              <w:top w:val="nil"/>
            </w:tcBorders>
            <w:shd w:val="clear" w:color="auto" w:fill="auto"/>
            <w:vAlign w:val="bottom"/>
          </w:tcPr>
          <w:p w14:paraId="79C65364" w14:textId="77777777" w:rsidR="0030741B" w:rsidRPr="008B6FDD" w:rsidRDefault="0030741B" w:rsidP="008B6FDD">
            <w:pPr>
              <w:spacing w:before="40" w:after="40" w:line="220" w:lineRule="exact"/>
              <w:ind w:right="113"/>
              <w:jc w:val="right"/>
              <w:rPr>
                <w:sz w:val="18"/>
              </w:rPr>
            </w:pPr>
            <w:r w:rsidRPr="008B6FDD">
              <w:rPr>
                <w:sz w:val="18"/>
              </w:rPr>
              <w:t>62.4</w:t>
            </w:r>
          </w:p>
        </w:tc>
        <w:tc>
          <w:tcPr>
            <w:tcW w:w="1276" w:type="dxa"/>
            <w:tcBorders>
              <w:top w:val="nil"/>
            </w:tcBorders>
            <w:shd w:val="clear" w:color="auto" w:fill="auto"/>
            <w:vAlign w:val="bottom"/>
          </w:tcPr>
          <w:p w14:paraId="487A0BDA" w14:textId="77777777" w:rsidR="0030741B" w:rsidRPr="008B6FDD" w:rsidRDefault="0030741B" w:rsidP="008B6FDD">
            <w:pPr>
              <w:spacing w:before="40" w:after="40" w:line="220" w:lineRule="exact"/>
              <w:ind w:right="113"/>
              <w:jc w:val="right"/>
              <w:rPr>
                <w:sz w:val="18"/>
              </w:rPr>
            </w:pPr>
            <w:r w:rsidRPr="008B6FDD">
              <w:rPr>
                <w:sz w:val="18"/>
              </w:rPr>
              <w:t>11.2</w:t>
            </w:r>
          </w:p>
        </w:tc>
        <w:tc>
          <w:tcPr>
            <w:tcW w:w="992" w:type="dxa"/>
            <w:tcBorders>
              <w:top w:val="nil"/>
            </w:tcBorders>
            <w:shd w:val="clear" w:color="auto" w:fill="auto"/>
            <w:vAlign w:val="bottom"/>
          </w:tcPr>
          <w:p w14:paraId="0D259306" w14:textId="77777777" w:rsidR="0030741B" w:rsidRPr="008B6FDD" w:rsidRDefault="0030741B" w:rsidP="008B6FDD">
            <w:pPr>
              <w:spacing w:before="40" w:after="40" w:line="220" w:lineRule="exact"/>
              <w:ind w:right="113"/>
              <w:jc w:val="right"/>
              <w:rPr>
                <w:sz w:val="18"/>
              </w:rPr>
            </w:pPr>
            <w:r w:rsidRPr="008B6FDD">
              <w:rPr>
                <w:sz w:val="18"/>
              </w:rPr>
              <w:t>22.28</w:t>
            </w:r>
          </w:p>
        </w:tc>
        <w:tc>
          <w:tcPr>
            <w:tcW w:w="1134" w:type="dxa"/>
            <w:tcBorders>
              <w:top w:val="nil"/>
            </w:tcBorders>
            <w:shd w:val="clear" w:color="auto" w:fill="auto"/>
            <w:vAlign w:val="bottom"/>
          </w:tcPr>
          <w:p w14:paraId="75860513" w14:textId="77777777" w:rsidR="0030741B" w:rsidRPr="008B6FDD" w:rsidRDefault="0030741B" w:rsidP="008B6FDD">
            <w:pPr>
              <w:spacing w:before="40" w:after="40" w:line="220" w:lineRule="exact"/>
              <w:ind w:right="113"/>
              <w:jc w:val="right"/>
              <w:rPr>
                <w:sz w:val="18"/>
              </w:rPr>
            </w:pPr>
            <w:r w:rsidRPr="008B6FDD">
              <w:rPr>
                <w:sz w:val="18"/>
              </w:rPr>
              <w:t>4.4</w:t>
            </w:r>
          </w:p>
        </w:tc>
      </w:tr>
      <w:tr w:rsidR="008B6FDD" w:rsidRPr="008B6FDD" w14:paraId="2891B3D0" w14:textId="77777777" w:rsidTr="008B6FDD">
        <w:tc>
          <w:tcPr>
            <w:tcW w:w="567" w:type="dxa"/>
            <w:tcBorders>
              <w:bottom w:val="nil"/>
            </w:tcBorders>
            <w:shd w:val="clear" w:color="auto" w:fill="auto"/>
          </w:tcPr>
          <w:p w14:paraId="3A198068" w14:textId="77777777" w:rsidR="0030741B" w:rsidRPr="008B6FDD" w:rsidRDefault="0030741B" w:rsidP="008B6FDD">
            <w:pPr>
              <w:spacing w:before="40" w:after="40" w:line="220" w:lineRule="exact"/>
              <w:ind w:right="113"/>
              <w:rPr>
                <w:sz w:val="18"/>
              </w:rPr>
            </w:pPr>
            <w:r w:rsidRPr="008B6FDD">
              <w:rPr>
                <w:sz w:val="18"/>
              </w:rPr>
              <w:t>19</w:t>
            </w:r>
          </w:p>
        </w:tc>
        <w:tc>
          <w:tcPr>
            <w:tcW w:w="1134" w:type="dxa"/>
            <w:tcBorders>
              <w:bottom w:val="nil"/>
            </w:tcBorders>
            <w:shd w:val="clear" w:color="auto" w:fill="auto"/>
            <w:vAlign w:val="bottom"/>
          </w:tcPr>
          <w:p w14:paraId="7F5FDAB6" w14:textId="77777777" w:rsidR="0030741B" w:rsidRPr="008B6FDD" w:rsidRDefault="0030741B" w:rsidP="008B6FDD">
            <w:pPr>
              <w:spacing w:before="40" w:after="40" w:line="220" w:lineRule="exact"/>
              <w:ind w:right="113"/>
              <w:rPr>
                <w:sz w:val="18"/>
              </w:rPr>
            </w:pPr>
            <w:r w:rsidRPr="008B6FDD">
              <w:rPr>
                <w:sz w:val="18"/>
              </w:rPr>
              <w:t>Nyeri</w:t>
            </w:r>
          </w:p>
        </w:tc>
        <w:tc>
          <w:tcPr>
            <w:tcW w:w="1262" w:type="dxa"/>
            <w:tcBorders>
              <w:bottom w:val="nil"/>
            </w:tcBorders>
            <w:shd w:val="clear" w:color="auto" w:fill="auto"/>
            <w:vAlign w:val="bottom"/>
          </w:tcPr>
          <w:p w14:paraId="1B567C85" w14:textId="77777777" w:rsidR="0030741B" w:rsidRPr="008B6FDD" w:rsidRDefault="0030741B" w:rsidP="008B6FDD">
            <w:pPr>
              <w:spacing w:before="40" w:after="40" w:line="220" w:lineRule="exact"/>
              <w:ind w:right="113"/>
              <w:jc w:val="right"/>
              <w:rPr>
                <w:sz w:val="18"/>
              </w:rPr>
            </w:pPr>
            <w:r w:rsidRPr="008B6FDD">
              <w:rPr>
                <w:sz w:val="18"/>
              </w:rPr>
              <w:t>14.4</w:t>
            </w:r>
          </w:p>
        </w:tc>
        <w:tc>
          <w:tcPr>
            <w:tcW w:w="1028" w:type="dxa"/>
            <w:tcBorders>
              <w:bottom w:val="nil"/>
            </w:tcBorders>
            <w:shd w:val="clear" w:color="auto" w:fill="auto"/>
            <w:vAlign w:val="bottom"/>
          </w:tcPr>
          <w:p w14:paraId="5FF3AC4B" w14:textId="77777777" w:rsidR="0030741B" w:rsidRPr="008B6FDD" w:rsidRDefault="0030741B" w:rsidP="008B6FDD">
            <w:pPr>
              <w:spacing w:before="40" w:after="40" w:line="220" w:lineRule="exact"/>
              <w:ind w:right="113"/>
              <w:jc w:val="right"/>
              <w:rPr>
                <w:sz w:val="18"/>
              </w:rPr>
            </w:pPr>
            <w:r w:rsidRPr="008B6FDD">
              <w:rPr>
                <w:sz w:val="18"/>
              </w:rPr>
              <w:t>101.4</w:t>
            </w:r>
          </w:p>
        </w:tc>
        <w:tc>
          <w:tcPr>
            <w:tcW w:w="1112" w:type="dxa"/>
            <w:tcBorders>
              <w:bottom w:val="nil"/>
            </w:tcBorders>
            <w:shd w:val="clear" w:color="auto" w:fill="auto"/>
            <w:vAlign w:val="bottom"/>
          </w:tcPr>
          <w:p w14:paraId="22259902" w14:textId="77777777" w:rsidR="0030741B" w:rsidRPr="008B6FDD" w:rsidRDefault="0030741B" w:rsidP="008B6FDD">
            <w:pPr>
              <w:spacing w:before="40" w:after="40" w:line="220" w:lineRule="exact"/>
              <w:ind w:right="113"/>
              <w:jc w:val="right"/>
              <w:rPr>
                <w:sz w:val="18"/>
              </w:rPr>
            </w:pPr>
            <w:r w:rsidRPr="008B6FDD">
              <w:rPr>
                <w:sz w:val="18"/>
              </w:rPr>
              <w:t>74.0</w:t>
            </w:r>
          </w:p>
        </w:tc>
        <w:tc>
          <w:tcPr>
            <w:tcW w:w="1276" w:type="dxa"/>
            <w:tcBorders>
              <w:bottom w:val="nil"/>
            </w:tcBorders>
            <w:shd w:val="clear" w:color="auto" w:fill="auto"/>
            <w:vAlign w:val="bottom"/>
          </w:tcPr>
          <w:p w14:paraId="176B9A73" w14:textId="77777777" w:rsidR="0030741B" w:rsidRPr="008B6FDD" w:rsidRDefault="0030741B" w:rsidP="008B6FDD">
            <w:pPr>
              <w:spacing w:before="40" w:after="40" w:line="220" w:lineRule="exact"/>
              <w:ind w:right="113"/>
              <w:jc w:val="right"/>
              <w:rPr>
                <w:sz w:val="18"/>
              </w:rPr>
            </w:pPr>
            <w:r w:rsidRPr="008B6FDD">
              <w:rPr>
                <w:sz w:val="18"/>
              </w:rPr>
              <w:t>8.7</w:t>
            </w:r>
          </w:p>
        </w:tc>
        <w:tc>
          <w:tcPr>
            <w:tcW w:w="992" w:type="dxa"/>
            <w:tcBorders>
              <w:bottom w:val="nil"/>
            </w:tcBorders>
            <w:shd w:val="clear" w:color="auto" w:fill="auto"/>
            <w:vAlign w:val="bottom"/>
          </w:tcPr>
          <w:p w14:paraId="1610F483" w14:textId="77777777" w:rsidR="0030741B" w:rsidRPr="008B6FDD" w:rsidRDefault="0030741B" w:rsidP="008B6FDD">
            <w:pPr>
              <w:spacing w:before="40" w:after="40" w:line="220" w:lineRule="exact"/>
              <w:ind w:right="113"/>
              <w:jc w:val="right"/>
              <w:rPr>
                <w:sz w:val="18"/>
              </w:rPr>
            </w:pPr>
            <w:r w:rsidRPr="008B6FDD">
              <w:rPr>
                <w:sz w:val="18"/>
              </w:rPr>
              <w:t>23.47</w:t>
            </w:r>
          </w:p>
        </w:tc>
        <w:tc>
          <w:tcPr>
            <w:tcW w:w="1134" w:type="dxa"/>
            <w:tcBorders>
              <w:bottom w:val="nil"/>
            </w:tcBorders>
            <w:shd w:val="clear" w:color="auto" w:fill="auto"/>
            <w:vAlign w:val="bottom"/>
          </w:tcPr>
          <w:p w14:paraId="23810B0D" w14:textId="77777777" w:rsidR="0030741B" w:rsidRPr="008B6FDD" w:rsidRDefault="0030741B" w:rsidP="008B6FDD">
            <w:pPr>
              <w:spacing w:before="40" w:after="40" w:line="220" w:lineRule="exact"/>
              <w:ind w:right="113"/>
              <w:jc w:val="right"/>
              <w:rPr>
                <w:sz w:val="18"/>
              </w:rPr>
            </w:pPr>
            <w:r w:rsidRPr="008B6FDD">
              <w:rPr>
                <w:sz w:val="18"/>
              </w:rPr>
              <w:t>3.1</w:t>
            </w:r>
          </w:p>
        </w:tc>
      </w:tr>
      <w:tr w:rsidR="008B6FDD" w:rsidRPr="008B6FDD" w14:paraId="748371C3" w14:textId="77777777" w:rsidTr="008B6FDD">
        <w:tc>
          <w:tcPr>
            <w:tcW w:w="567" w:type="dxa"/>
            <w:tcBorders>
              <w:top w:val="nil"/>
              <w:bottom w:val="nil"/>
            </w:tcBorders>
            <w:shd w:val="clear" w:color="auto" w:fill="auto"/>
          </w:tcPr>
          <w:p w14:paraId="78ABEDFA" w14:textId="77777777" w:rsidR="0030741B" w:rsidRPr="008B6FDD" w:rsidRDefault="0030741B" w:rsidP="008B6FDD">
            <w:pPr>
              <w:spacing w:before="40" w:after="40" w:line="220" w:lineRule="exact"/>
              <w:ind w:right="113"/>
              <w:rPr>
                <w:sz w:val="18"/>
              </w:rPr>
            </w:pPr>
            <w:r w:rsidRPr="008B6FDD">
              <w:rPr>
                <w:sz w:val="18"/>
              </w:rPr>
              <w:t>20</w:t>
            </w:r>
          </w:p>
        </w:tc>
        <w:tc>
          <w:tcPr>
            <w:tcW w:w="1134" w:type="dxa"/>
            <w:tcBorders>
              <w:top w:val="nil"/>
              <w:bottom w:val="nil"/>
            </w:tcBorders>
            <w:shd w:val="clear" w:color="auto" w:fill="auto"/>
            <w:vAlign w:val="bottom"/>
          </w:tcPr>
          <w:p w14:paraId="76D59198" w14:textId="77777777" w:rsidR="0030741B" w:rsidRPr="008B6FDD" w:rsidRDefault="0030741B" w:rsidP="008B6FDD">
            <w:pPr>
              <w:spacing w:before="40" w:after="40" w:line="220" w:lineRule="exact"/>
              <w:ind w:right="113"/>
              <w:rPr>
                <w:sz w:val="18"/>
              </w:rPr>
            </w:pPr>
            <w:r w:rsidRPr="008B6FDD">
              <w:rPr>
                <w:sz w:val="18"/>
              </w:rPr>
              <w:t>Kirinyaga</w:t>
            </w:r>
          </w:p>
        </w:tc>
        <w:tc>
          <w:tcPr>
            <w:tcW w:w="1262" w:type="dxa"/>
            <w:tcBorders>
              <w:top w:val="nil"/>
              <w:bottom w:val="nil"/>
            </w:tcBorders>
            <w:shd w:val="clear" w:color="auto" w:fill="auto"/>
            <w:vAlign w:val="bottom"/>
          </w:tcPr>
          <w:p w14:paraId="7A3F6522" w14:textId="77777777" w:rsidR="0030741B" w:rsidRPr="008B6FDD" w:rsidRDefault="0030741B" w:rsidP="008B6FDD">
            <w:pPr>
              <w:spacing w:before="40" w:after="40" w:line="220" w:lineRule="exact"/>
              <w:ind w:right="113"/>
              <w:jc w:val="right"/>
              <w:rPr>
                <w:sz w:val="18"/>
              </w:rPr>
            </w:pPr>
            <w:r w:rsidRPr="008B6FDD">
              <w:rPr>
                <w:sz w:val="18"/>
              </w:rPr>
              <w:t>12.9</w:t>
            </w:r>
          </w:p>
        </w:tc>
        <w:tc>
          <w:tcPr>
            <w:tcW w:w="1028" w:type="dxa"/>
            <w:tcBorders>
              <w:top w:val="nil"/>
              <w:bottom w:val="nil"/>
            </w:tcBorders>
            <w:shd w:val="clear" w:color="auto" w:fill="auto"/>
            <w:vAlign w:val="bottom"/>
          </w:tcPr>
          <w:p w14:paraId="6D17BF5C" w14:textId="77777777" w:rsidR="0030741B" w:rsidRPr="008B6FDD" w:rsidRDefault="0030741B" w:rsidP="008B6FDD">
            <w:pPr>
              <w:spacing w:before="40" w:after="40" w:line="220" w:lineRule="exact"/>
              <w:ind w:right="113"/>
              <w:jc w:val="right"/>
              <w:rPr>
                <w:sz w:val="18"/>
              </w:rPr>
            </w:pPr>
            <w:r w:rsidRPr="008B6FDD">
              <w:rPr>
                <w:sz w:val="18"/>
              </w:rPr>
              <w:t>76.8</w:t>
            </w:r>
          </w:p>
        </w:tc>
        <w:tc>
          <w:tcPr>
            <w:tcW w:w="1112" w:type="dxa"/>
            <w:tcBorders>
              <w:top w:val="nil"/>
              <w:bottom w:val="nil"/>
            </w:tcBorders>
            <w:shd w:val="clear" w:color="auto" w:fill="auto"/>
            <w:vAlign w:val="bottom"/>
          </w:tcPr>
          <w:p w14:paraId="43152FEC" w14:textId="77777777" w:rsidR="0030741B" w:rsidRPr="008B6FDD" w:rsidRDefault="0030741B" w:rsidP="008B6FDD">
            <w:pPr>
              <w:spacing w:before="40" w:after="40" w:line="220" w:lineRule="exact"/>
              <w:ind w:right="113"/>
              <w:jc w:val="right"/>
              <w:rPr>
                <w:sz w:val="18"/>
              </w:rPr>
            </w:pPr>
            <w:r w:rsidRPr="008B6FDD">
              <w:rPr>
                <w:sz w:val="18"/>
              </w:rPr>
              <w:t>51.7</w:t>
            </w:r>
          </w:p>
        </w:tc>
        <w:tc>
          <w:tcPr>
            <w:tcW w:w="1276" w:type="dxa"/>
            <w:tcBorders>
              <w:top w:val="nil"/>
              <w:bottom w:val="nil"/>
            </w:tcBorders>
            <w:shd w:val="clear" w:color="auto" w:fill="auto"/>
            <w:vAlign w:val="bottom"/>
          </w:tcPr>
          <w:p w14:paraId="1EDC422F" w14:textId="77777777" w:rsidR="0030741B" w:rsidRPr="008B6FDD" w:rsidRDefault="0030741B" w:rsidP="008B6FDD">
            <w:pPr>
              <w:spacing w:before="40" w:after="40" w:line="220" w:lineRule="exact"/>
              <w:ind w:right="113"/>
              <w:jc w:val="right"/>
              <w:rPr>
                <w:sz w:val="18"/>
              </w:rPr>
            </w:pPr>
            <w:r w:rsidRPr="008B6FDD">
              <w:rPr>
                <w:sz w:val="18"/>
              </w:rPr>
              <w:t>10.6</w:t>
            </w:r>
          </w:p>
        </w:tc>
        <w:tc>
          <w:tcPr>
            <w:tcW w:w="992" w:type="dxa"/>
            <w:tcBorders>
              <w:top w:val="nil"/>
              <w:bottom w:val="nil"/>
            </w:tcBorders>
            <w:shd w:val="clear" w:color="auto" w:fill="auto"/>
            <w:vAlign w:val="bottom"/>
          </w:tcPr>
          <w:p w14:paraId="02E3C990" w14:textId="77777777" w:rsidR="0030741B" w:rsidRPr="008B6FDD" w:rsidRDefault="0030741B" w:rsidP="008B6FDD">
            <w:pPr>
              <w:spacing w:before="40" w:after="40" w:line="220" w:lineRule="exact"/>
              <w:ind w:right="113"/>
              <w:jc w:val="right"/>
              <w:rPr>
                <w:sz w:val="18"/>
              </w:rPr>
            </w:pPr>
            <w:r w:rsidRPr="008B6FDD">
              <w:rPr>
                <w:sz w:val="18"/>
              </w:rPr>
              <w:t>31.17</w:t>
            </w:r>
          </w:p>
        </w:tc>
        <w:tc>
          <w:tcPr>
            <w:tcW w:w="1134" w:type="dxa"/>
            <w:tcBorders>
              <w:top w:val="nil"/>
              <w:bottom w:val="nil"/>
            </w:tcBorders>
            <w:shd w:val="clear" w:color="auto" w:fill="auto"/>
            <w:vAlign w:val="bottom"/>
          </w:tcPr>
          <w:p w14:paraId="77B84D89" w14:textId="77777777" w:rsidR="0030741B" w:rsidRPr="008B6FDD" w:rsidRDefault="0030741B" w:rsidP="008B6FDD">
            <w:pPr>
              <w:spacing w:before="40" w:after="40" w:line="220" w:lineRule="exact"/>
              <w:ind w:right="113"/>
              <w:jc w:val="right"/>
              <w:rPr>
                <w:sz w:val="18"/>
              </w:rPr>
            </w:pPr>
            <w:r w:rsidRPr="008B6FDD">
              <w:rPr>
                <w:sz w:val="18"/>
              </w:rPr>
              <w:t>1.2</w:t>
            </w:r>
          </w:p>
        </w:tc>
      </w:tr>
      <w:tr w:rsidR="008B6FDD" w:rsidRPr="008B6FDD" w14:paraId="03F8E890" w14:textId="77777777" w:rsidTr="008B6FDD">
        <w:tc>
          <w:tcPr>
            <w:tcW w:w="567" w:type="dxa"/>
            <w:tcBorders>
              <w:top w:val="nil"/>
            </w:tcBorders>
            <w:shd w:val="clear" w:color="auto" w:fill="auto"/>
          </w:tcPr>
          <w:p w14:paraId="71B03375" w14:textId="77777777" w:rsidR="0030741B" w:rsidRPr="008B6FDD" w:rsidRDefault="0030741B" w:rsidP="008B6FDD">
            <w:pPr>
              <w:spacing w:before="40" w:after="40" w:line="220" w:lineRule="exact"/>
              <w:ind w:right="113"/>
              <w:rPr>
                <w:sz w:val="18"/>
              </w:rPr>
            </w:pPr>
            <w:r w:rsidRPr="008B6FDD">
              <w:rPr>
                <w:sz w:val="18"/>
              </w:rPr>
              <w:t>21</w:t>
            </w:r>
          </w:p>
        </w:tc>
        <w:tc>
          <w:tcPr>
            <w:tcW w:w="1134" w:type="dxa"/>
            <w:tcBorders>
              <w:top w:val="nil"/>
            </w:tcBorders>
            <w:shd w:val="clear" w:color="auto" w:fill="auto"/>
            <w:vAlign w:val="bottom"/>
          </w:tcPr>
          <w:p w14:paraId="0FB305D2" w14:textId="0AEE7FF5" w:rsidR="0030741B" w:rsidRPr="008B6FDD" w:rsidRDefault="0030741B" w:rsidP="008B6FDD">
            <w:pPr>
              <w:spacing w:before="40" w:after="40" w:line="220" w:lineRule="exact"/>
              <w:ind w:right="113"/>
              <w:rPr>
                <w:sz w:val="18"/>
              </w:rPr>
            </w:pPr>
            <w:r w:rsidRPr="008B6FDD">
              <w:rPr>
                <w:sz w:val="18"/>
              </w:rPr>
              <w:t>Muran</w:t>
            </w:r>
            <w:r w:rsidR="005E034E">
              <w:rPr>
                <w:sz w:val="18"/>
              </w:rPr>
              <w:t>’</w:t>
            </w:r>
            <w:r w:rsidRPr="008B6FDD">
              <w:rPr>
                <w:sz w:val="18"/>
              </w:rPr>
              <w:t>ga</w:t>
            </w:r>
          </w:p>
        </w:tc>
        <w:tc>
          <w:tcPr>
            <w:tcW w:w="1262" w:type="dxa"/>
            <w:tcBorders>
              <w:top w:val="nil"/>
            </w:tcBorders>
            <w:shd w:val="clear" w:color="auto" w:fill="auto"/>
            <w:vAlign w:val="bottom"/>
          </w:tcPr>
          <w:p w14:paraId="61F2F592" w14:textId="77777777" w:rsidR="0030741B" w:rsidRPr="008B6FDD" w:rsidRDefault="0030741B" w:rsidP="008B6FDD">
            <w:pPr>
              <w:spacing w:before="40" w:after="40" w:line="220" w:lineRule="exact"/>
              <w:ind w:right="113"/>
              <w:jc w:val="right"/>
              <w:rPr>
                <w:sz w:val="18"/>
              </w:rPr>
            </w:pPr>
            <w:r w:rsidRPr="008B6FDD">
              <w:rPr>
                <w:sz w:val="18"/>
              </w:rPr>
              <w:t>38.2</w:t>
            </w:r>
          </w:p>
        </w:tc>
        <w:tc>
          <w:tcPr>
            <w:tcW w:w="1028" w:type="dxa"/>
            <w:tcBorders>
              <w:top w:val="nil"/>
            </w:tcBorders>
            <w:shd w:val="clear" w:color="auto" w:fill="auto"/>
            <w:vAlign w:val="bottom"/>
          </w:tcPr>
          <w:p w14:paraId="40C3C94A" w14:textId="77777777" w:rsidR="0030741B" w:rsidRPr="008B6FDD" w:rsidRDefault="0030741B" w:rsidP="008B6FDD">
            <w:pPr>
              <w:spacing w:before="40" w:after="40" w:line="220" w:lineRule="exact"/>
              <w:ind w:right="113"/>
              <w:jc w:val="right"/>
              <w:rPr>
                <w:sz w:val="18"/>
              </w:rPr>
            </w:pPr>
            <w:r w:rsidRPr="008B6FDD">
              <w:rPr>
                <w:sz w:val="18"/>
              </w:rPr>
              <w:t>176.5</w:t>
            </w:r>
          </w:p>
        </w:tc>
        <w:tc>
          <w:tcPr>
            <w:tcW w:w="1112" w:type="dxa"/>
            <w:tcBorders>
              <w:top w:val="nil"/>
            </w:tcBorders>
            <w:shd w:val="clear" w:color="auto" w:fill="auto"/>
            <w:vAlign w:val="bottom"/>
          </w:tcPr>
          <w:p w14:paraId="320E0143" w14:textId="77777777" w:rsidR="0030741B" w:rsidRPr="008B6FDD" w:rsidRDefault="0030741B" w:rsidP="008B6FDD">
            <w:pPr>
              <w:spacing w:before="40" w:after="40" w:line="220" w:lineRule="exact"/>
              <w:ind w:right="113"/>
              <w:jc w:val="right"/>
              <w:rPr>
                <w:sz w:val="18"/>
              </w:rPr>
            </w:pPr>
            <w:r w:rsidRPr="008B6FDD">
              <w:rPr>
                <w:sz w:val="18"/>
              </w:rPr>
              <w:t>115.8</w:t>
            </w:r>
          </w:p>
        </w:tc>
        <w:tc>
          <w:tcPr>
            <w:tcW w:w="1276" w:type="dxa"/>
            <w:tcBorders>
              <w:top w:val="nil"/>
            </w:tcBorders>
            <w:shd w:val="clear" w:color="auto" w:fill="auto"/>
            <w:vAlign w:val="bottom"/>
          </w:tcPr>
          <w:p w14:paraId="5E5337F6" w14:textId="77777777" w:rsidR="0030741B" w:rsidRPr="008B6FDD" w:rsidRDefault="0030741B" w:rsidP="008B6FDD">
            <w:pPr>
              <w:spacing w:before="40" w:after="40" w:line="220" w:lineRule="exact"/>
              <w:ind w:right="113"/>
              <w:jc w:val="right"/>
              <w:rPr>
                <w:sz w:val="18"/>
              </w:rPr>
            </w:pPr>
            <w:r w:rsidRPr="008B6FDD">
              <w:rPr>
                <w:sz w:val="18"/>
              </w:rPr>
              <w:t>10.2</w:t>
            </w:r>
          </w:p>
        </w:tc>
        <w:tc>
          <w:tcPr>
            <w:tcW w:w="992" w:type="dxa"/>
            <w:tcBorders>
              <w:top w:val="nil"/>
            </w:tcBorders>
            <w:shd w:val="clear" w:color="auto" w:fill="auto"/>
            <w:vAlign w:val="bottom"/>
          </w:tcPr>
          <w:p w14:paraId="3996C34A" w14:textId="77777777" w:rsidR="0030741B" w:rsidRPr="008B6FDD" w:rsidRDefault="0030741B" w:rsidP="008B6FDD">
            <w:pPr>
              <w:spacing w:before="40" w:after="40" w:line="220" w:lineRule="exact"/>
              <w:ind w:right="113"/>
              <w:jc w:val="right"/>
              <w:rPr>
                <w:sz w:val="18"/>
              </w:rPr>
            </w:pPr>
            <w:r w:rsidRPr="008B6FDD">
              <w:rPr>
                <w:sz w:val="18"/>
              </w:rPr>
              <w:t>29.91</w:t>
            </w:r>
          </w:p>
        </w:tc>
        <w:tc>
          <w:tcPr>
            <w:tcW w:w="1134" w:type="dxa"/>
            <w:tcBorders>
              <w:top w:val="nil"/>
            </w:tcBorders>
            <w:shd w:val="clear" w:color="auto" w:fill="auto"/>
            <w:vAlign w:val="bottom"/>
          </w:tcPr>
          <w:p w14:paraId="67CECF70" w14:textId="77777777" w:rsidR="0030741B" w:rsidRPr="008B6FDD" w:rsidRDefault="0030741B" w:rsidP="008B6FDD">
            <w:pPr>
              <w:spacing w:before="40" w:after="40" w:line="220" w:lineRule="exact"/>
              <w:ind w:right="113"/>
              <w:jc w:val="right"/>
              <w:rPr>
                <w:sz w:val="18"/>
              </w:rPr>
            </w:pPr>
            <w:r w:rsidRPr="008B6FDD">
              <w:rPr>
                <w:sz w:val="18"/>
              </w:rPr>
              <w:t>6.3</w:t>
            </w:r>
          </w:p>
        </w:tc>
      </w:tr>
      <w:tr w:rsidR="0030741B" w:rsidRPr="008B6FDD" w14:paraId="4D9D6081" w14:textId="77777777" w:rsidTr="008B6FDD">
        <w:tc>
          <w:tcPr>
            <w:tcW w:w="567" w:type="dxa"/>
            <w:shd w:val="clear" w:color="auto" w:fill="auto"/>
          </w:tcPr>
          <w:p w14:paraId="7EFE8CDD" w14:textId="77777777" w:rsidR="0030741B" w:rsidRPr="008B6FDD" w:rsidRDefault="0030741B" w:rsidP="008B6FDD">
            <w:pPr>
              <w:spacing w:before="40" w:after="40" w:line="220" w:lineRule="exact"/>
              <w:ind w:right="113"/>
              <w:rPr>
                <w:sz w:val="18"/>
              </w:rPr>
            </w:pPr>
            <w:r w:rsidRPr="008B6FDD">
              <w:rPr>
                <w:sz w:val="18"/>
              </w:rPr>
              <w:t>22</w:t>
            </w:r>
          </w:p>
        </w:tc>
        <w:tc>
          <w:tcPr>
            <w:tcW w:w="1134" w:type="dxa"/>
            <w:shd w:val="clear" w:color="auto" w:fill="auto"/>
            <w:vAlign w:val="bottom"/>
          </w:tcPr>
          <w:p w14:paraId="066EEF1A" w14:textId="77777777" w:rsidR="0030741B" w:rsidRPr="008B6FDD" w:rsidRDefault="0030741B" w:rsidP="008B6FDD">
            <w:pPr>
              <w:spacing w:before="40" w:after="40" w:line="220" w:lineRule="exact"/>
              <w:ind w:right="113"/>
              <w:rPr>
                <w:sz w:val="18"/>
              </w:rPr>
            </w:pPr>
            <w:r w:rsidRPr="008B6FDD">
              <w:rPr>
                <w:sz w:val="18"/>
              </w:rPr>
              <w:t>Kiambu</w:t>
            </w:r>
          </w:p>
        </w:tc>
        <w:tc>
          <w:tcPr>
            <w:tcW w:w="1262" w:type="dxa"/>
            <w:shd w:val="clear" w:color="auto" w:fill="auto"/>
            <w:vAlign w:val="bottom"/>
          </w:tcPr>
          <w:p w14:paraId="68D772D0" w14:textId="77777777" w:rsidR="0030741B" w:rsidRPr="008B6FDD" w:rsidRDefault="0030741B" w:rsidP="008B6FDD">
            <w:pPr>
              <w:spacing w:before="40" w:after="40" w:line="220" w:lineRule="exact"/>
              <w:ind w:right="113"/>
              <w:jc w:val="right"/>
              <w:rPr>
                <w:sz w:val="18"/>
              </w:rPr>
            </w:pPr>
            <w:r w:rsidRPr="008B6FDD">
              <w:rPr>
                <w:sz w:val="18"/>
              </w:rPr>
              <w:t>33.3</w:t>
            </w:r>
          </w:p>
        </w:tc>
        <w:tc>
          <w:tcPr>
            <w:tcW w:w="1028" w:type="dxa"/>
            <w:shd w:val="clear" w:color="auto" w:fill="auto"/>
            <w:vAlign w:val="bottom"/>
          </w:tcPr>
          <w:p w14:paraId="2C5C8282" w14:textId="77777777" w:rsidR="0030741B" w:rsidRPr="008B6FDD" w:rsidRDefault="0030741B" w:rsidP="008B6FDD">
            <w:pPr>
              <w:spacing w:before="40" w:after="40" w:line="220" w:lineRule="exact"/>
              <w:ind w:right="113"/>
              <w:jc w:val="right"/>
              <w:rPr>
                <w:sz w:val="18"/>
              </w:rPr>
            </w:pPr>
            <w:r w:rsidRPr="008B6FDD">
              <w:rPr>
                <w:sz w:val="18"/>
              </w:rPr>
              <w:t>227.6</w:t>
            </w:r>
          </w:p>
        </w:tc>
        <w:tc>
          <w:tcPr>
            <w:tcW w:w="1112" w:type="dxa"/>
            <w:shd w:val="clear" w:color="auto" w:fill="auto"/>
            <w:vAlign w:val="bottom"/>
          </w:tcPr>
          <w:p w14:paraId="7407931C" w14:textId="77777777" w:rsidR="0030741B" w:rsidRPr="008B6FDD" w:rsidRDefault="0030741B" w:rsidP="008B6FDD">
            <w:pPr>
              <w:spacing w:before="40" w:after="40" w:line="220" w:lineRule="exact"/>
              <w:ind w:right="113"/>
              <w:jc w:val="right"/>
              <w:rPr>
                <w:sz w:val="18"/>
              </w:rPr>
            </w:pPr>
            <w:r w:rsidRPr="008B6FDD">
              <w:rPr>
                <w:sz w:val="18"/>
              </w:rPr>
              <w:t>129.9</w:t>
            </w:r>
          </w:p>
        </w:tc>
        <w:tc>
          <w:tcPr>
            <w:tcW w:w="1276" w:type="dxa"/>
            <w:shd w:val="clear" w:color="auto" w:fill="auto"/>
            <w:vAlign w:val="bottom"/>
          </w:tcPr>
          <w:p w14:paraId="61A389DD" w14:textId="77777777" w:rsidR="0030741B" w:rsidRPr="008B6FDD" w:rsidRDefault="0030741B" w:rsidP="008B6FDD">
            <w:pPr>
              <w:spacing w:before="40" w:after="40" w:line="220" w:lineRule="exact"/>
              <w:ind w:right="113"/>
              <w:jc w:val="right"/>
              <w:rPr>
                <w:sz w:val="18"/>
              </w:rPr>
            </w:pPr>
            <w:r w:rsidRPr="008B6FDD">
              <w:rPr>
                <w:sz w:val="18"/>
              </w:rPr>
              <w:t>42.2</w:t>
            </w:r>
          </w:p>
        </w:tc>
        <w:tc>
          <w:tcPr>
            <w:tcW w:w="992" w:type="dxa"/>
            <w:shd w:val="clear" w:color="auto" w:fill="auto"/>
            <w:vAlign w:val="bottom"/>
          </w:tcPr>
          <w:p w14:paraId="59ECC451" w14:textId="77777777" w:rsidR="0030741B" w:rsidRPr="008B6FDD" w:rsidRDefault="0030741B" w:rsidP="008B6FDD">
            <w:pPr>
              <w:spacing w:before="40" w:after="40" w:line="220" w:lineRule="exact"/>
              <w:ind w:right="113"/>
              <w:jc w:val="right"/>
              <w:rPr>
                <w:sz w:val="18"/>
              </w:rPr>
            </w:pPr>
            <w:r w:rsidRPr="008B6FDD">
              <w:rPr>
                <w:sz w:val="18"/>
              </w:rPr>
              <w:t>119.93</w:t>
            </w:r>
          </w:p>
        </w:tc>
        <w:tc>
          <w:tcPr>
            <w:tcW w:w="1134" w:type="dxa"/>
            <w:shd w:val="clear" w:color="auto" w:fill="auto"/>
            <w:vAlign w:val="bottom"/>
          </w:tcPr>
          <w:p w14:paraId="6B3439E1" w14:textId="77777777" w:rsidR="0030741B" w:rsidRPr="008B6FDD" w:rsidRDefault="0030741B" w:rsidP="008B6FDD">
            <w:pPr>
              <w:spacing w:before="40" w:after="40" w:line="220" w:lineRule="exact"/>
              <w:ind w:right="113"/>
              <w:jc w:val="right"/>
              <w:rPr>
                <w:sz w:val="18"/>
              </w:rPr>
            </w:pPr>
            <w:r w:rsidRPr="008B6FDD">
              <w:rPr>
                <w:sz w:val="18"/>
              </w:rPr>
              <w:t>10.7</w:t>
            </w:r>
          </w:p>
        </w:tc>
      </w:tr>
      <w:tr w:rsidR="0030741B" w:rsidRPr="008B6FDD" w14:paraId="39033023" w14:textId="77777777" w:rsidTr="008B6FDD">
        <w:tc>
          <w:tcPr>
            <w:tcW w:w="567" w:type="dxa"/>
            <w:shd w:val="clear" w:color="auto" w:fill="auto"/>
          </w:tcPr>
          <w:p w14:paraId="298C00C4" w14:textId="77777777" w:rsidR="0030741B" w:rsidRPr="008B6FDD" w:rsidRDefault="0030741B" w:rsidP="008B6FDD">
            <w:pPr>
              <w:spacing w:before="40" w:after="40" w:line="220" w:lineRule="exact"/>
              <w:ind w:right="113"/>
              <w:rPr>
                <w:sz w:val="18"/>
              </w:rPr>
            </w:pPr>
            <w:r w:rsidRPr="008B6FDD">
              <w:rPr>
                <w:sz w:val="18"/>
              </w:rPr>
              <w:t>23</w:t>
            </w:r>
          </w:p>
        </w:tc>
        <w:tc>
          <w:tcPr>
            <w:tcW w:w="1134" w:type="dxa"/>
            <w:shd w:val="clear" w:color="auto" w:fill="auto"/>
            <w:vAlign w:val="bottom"/>
          </w:tcPr>
          <w:p w14:paraId="7B06391D" w14:textId="77777777" w:rsidR="0030741B" w:rsidRPr="008B6FDD" w:rsidRDefault="0030741B" w:rsidP="008B6FDD">
            <w:pPr>
              <w:spacing w:before="40" w:after="40" w:line="220" w:lineRule="exact"/>
              <w:ind w:right="113"/>
              <w:rPr>
                <w:sz w:val="18"/>
              </w:rPr>
            </w:pPr>
            <w:r w:rsidRPr="008B6FDD">
              <w:rPr>
                <w:sz w:val="18"/>
              </w:rPr>
              <w:t>Turkana</w:t>
            </w:r>
          </w:p>
        </w:tc>
        <w:tc>
          <w:tcPr>
            <w:tcW w:w="1262" w:type="dxa"/>
            <w:shd w:val="clear" w:color="auto" w:fill="auto"/>
            <w:vAlign w:val="bottom"/>
          </w:tcPr>
          <w:p w14:paraId="38CA0C8A" w14:textId="77777777" w:rsidR="0030741B" w:rsidRPr="008B6FDD" w:rsidRDefault="0030741B" w:rsidP="008B6FDD">
            <w:pPr>
              <w:spacing w:before="40" w:after="40" w:line="220" w:lineRule="exact"/>
              <w:ind w:right="113"/>
              <w:jc w:val="right"/>
              <w:rPr>
                <w:sz w:val="18"/>
              </w:rPr>
            </w:pPr>
            <w:r w:rsidRPr="008B6FDD">
              <w:rPr>
                <w:sz w:val="18"/>
              </w:rPr>
              <w:t>117.7</w:t>
            </w:r>
          </w:p>
        </w:tc>
        <w:tc>
          <w:tcPr>
            <w:tcW w:w="1028" w:type="dxa"/>
            <w:shd w:val="clear" w:color="auto" w:fill="auto"/>
            <w:vAlign w:val="bottom"/>
          </w:tcPr>
          <w:p w14:paraId="3A4FDF7A" w14:textId="77777777" w:rsidR="0030741B" w:rsidRPr="008B6FDD" w:rsidRDefault="0030741B" w:rsidP="008B6FDD">
            <w:pPr>
              <w:spacing w:before="40" w:after="40" w:line="220" w:lineRule="exact"/>
              <w:ind w:right="113"/>
              <w:jc w:val="right"/>
              <w:rPr>
                <w:sz w:val="18"/>
              </w:rPr>
            </w:pPr>
            <w:r w:rsidRPr="008B6FDD">
              <w:rPr>
                <w:sz w:val="18"/>
              </w:rPr>
              <w:t>151.1</w:t>
            </w:r>
          </w:p>
        </w:tc>
        <w:tc>
          <w:tcPr>
            <w:tcW w:w="1112" w:type="dxa"/>
            <w:shd w:val="clear" w:color="auto" w:fill="auto"/>
            <w:vAlign w:val="bottom"/>
          </w:tcPr>
          <w:p w14:paraId="253D20E4" w14:textId="77777777" w:rsidR="0030741B" w:rsidRPr="008B6FDD" w:rsidRDefault="0030741B" w:rsidP="008B6FDD">
            <w:pPr>
              <w:spacing w:before="40" w:after="40" w:line="220" w:lineRule="exact"/>
              <w:ind w:right="113"/>
              <w:jc w:val="right"/>
              <w:rPr>
                <w:sz w:val="18"/>
              </w:rPr>
            </w:pPr>
            <w:r w:rsidRPr="008B6FDD">
              <w:rPr>
                <w:sz w:val="18"/>
              </w:rPr>
              <w:t>20.3</w:t>
            </w:r>
          </w:p>
        </w:tc>
        <w:tc>
          <w:tcPr>
            <w:tcW w:w="1276" w:type="dxa"/>
            <w:shd w:val="clear" w:color="auto" w:fill="auto"/>
            <w:vAlign w:val="bottom"/>
          </w:tcPr>
          <w:p w14:paraId="35238EF0" w14:textId="77777777" w:rsidR="0030741B" w:rsidRPr="008B6FDD" w:rsidRDefault="0030741B" w:rsidP="008B6FDD">
            <w:pPr>
              <w:spacing w:before="40" w:after="40" w:line="220" w:lineRule="exact"/>
              <w:ind w:right="113"/>
              <w:jc w:val="right"/>
              <w:rPr>
                <w:sz w:val="18"/>
              </w:rPr>
            </w:pPr>
            <w:r w:rsidRPr="008B6FDD">
              <w:rPr>
                <w:sz w:val="18"/>
              </w:rPr>
              <w:t>3.5</w:t>
            </w:r>
          </w:p>
        </w:tc>
        <w:tc>
          <w:tcPr>
            <w:tcW w:w="992" w:type="dxa"/>
            <w:shd w:val="clear" w:color="auto" w:fill="auto"/>
            <w:vAlign w:val="bottom"/>
          </w:tcPr>
          <w:p w14:paraId="302F6B4C" w14:textId="77777777" w:rsidR="0030741B" w:rsidRPr="008B6FDD" w:rsidRDefault="0030741B" w:rsidP="008B6FDD">
            <w:pPr>
              <w:spacing w:before="40" w:after="40" w:line="220" w:lineRule="exact"/>
              <w:ind w:right="113"/>
              <w:jc w:val="right"/>
              <w:rPr>
                <w:sz w:val="18"/>
              </w:rPr>
            </w:pPr>
            <w:r w:rsidRPr="008B6FDD">
              <w:rPr>
                <w:sz w:val="18"/>
              </w:rPr>
              <w:t>11.46</w:t>
            </w:r>
          </w:p>
        </w:tc>
        <w:tc>
          <w:tcPr>
            <w:tcW w:w="1134" w:type="dxa"/>
            <w:shd w:val="clear" w:color="auto" w:fill="auto"/>
            <w:vAlign w:val="bottom"/>
          </w:tcPr>
          <w:p w14:paraId="263421D8" w14:textId="77777777" w:rsidR="0030741B" w:rsidRPr="008B6FDD" w:rsidRDefault="0030741B" w:rsidP="008B6FDD">
            <w:pPr>
              <w:spacing w:before="40" w:after="40" w:line="220" w:lineRule="exact"/>
              <w:ind w:right="113"/>
              <w:jc w:val="right"/>
              <w:rPr>
                <w:sz w:val="18"/>
              </w:rPr>
            </w:pPr>
            <w:r w:rsidRPr="008B6FDD">
              <w:rPr>
                <w:sz w:val="18"/>
              </w:rPr>
              <w:t>1.3</w:t>
            </w:r>
          </w:p>
        </w:tc>
      </w:tr>
      <w:tr w:rsidR="0030741B" w:rsidRPr="008B6FDD" w14:paraId="1EBD2773" w14:textId="77777777" w:rsidTr="008B6FDD">
        <w:tc>
          <w:tcPr>
            <w:tcW w:w="567" w:type="dxa"/>
            <w:shd w:val="clear" w:color="auto" w:fill="auto"/>
          </w:tcPr>
          <w:p w14:paraId="4A5A924B" w14:textId="77777777" w:rsidR="0030741B" w:rsidRPr="008B6FDD" w:rsidRDefault="0030741B" w:rsidP="008B6FDD">
            <w:pPr>
              <w:spacing w:before="40" w:after="40" w:line="220" w:lineRule="exact"/>
              <w:ind w:right="113"/>
              <w:rPr>
                <w:sz w:val="18"/>
              </w:rPr>
            </w:pPr>
            <w:r w:rsidRPr="008B6FDD">
              <w:rPr>
                <w:sz w:val="18"/>
              </w:rPr>
              <w:t>24</w:t>
            </w:r>
          </w:p>
        </w:tc>
        <w:tc>
          <w:tcPr>
            <w:tcW w:w="1134" w:type="dxa"/>
            <w:shd w:val="clear" w:color="auto" w:fill="auto"/>
            <w:vAlign w:val="bottom"/>
          </w:tcPr>
          <w:p w14:paraId="0FAB3073" w14:textId="77777777" w:rsidR="0030741B" w:rsidRPr="008B6FDD" w:rsidRDefault="0030741B" w:rsidP="008B6FDD">
            <w:pPr>
              <w:spacing w:before="40" w:after="40" w:line="220" w:lineRule="exact"/>
              <w:ind w:right="113"/>
              <w:rPr>
                <w:sz w:val="18"/>
              </w:rPr>
            </w:pPr>
            <w:r w:rsidRPr="008B6FDD">
              <w:rPr>
                <w:sz w:val="18"/>
              </w:rPr>
              <w:t>West Pokot</w:t>
            </w:r>
          </w:p>
        </w:tc>
        <w:tc>
          <w:tcPr>
            <w:tcW w:w="1262" w:type="dxa"/>
            <w:shd w:val="clear" w:color="auto" w:fill="auto"/>
            <w:vAlign w:val="bottom"/>
          </w:tcPr>
          <w:p w14:paraId="356E6027" w14:textId="77777777" w:rsidR="0030741B" w:rsidRPr="008B6FDD" w:rsidRDefault="0030741B" w:rsidP="008B6FDD">
            <w:pPr>
              <w:spacing w:before="40" w:after="40" w:line="220" w:lineRule="exact"/>
              <w:ind w:right="113"/>
              <w:jc w:val="right"/>
              <w:rPr>
                <w:sz w:val="18"/>
              </w:rPr>
            </w:pPr>
            <w:r w:rsidRPr="008B6FDD">
              <w:rPr>
                <w:sz w:val="18"/>
              </w:rPr>
              <w:t>46.3</w:t>
            </w:r>
          </w:p>
        </w:tc>
        <w:tc>
          <w:tcPr>
            <w:tcW w:w="1028" w:type="dxa"/>
            <w:shd w:val="clear" w:color="auto" w:fill="auto"/>
            <w:vAlign w:val="bottom"/>
          </w:tcPr>
          <w:p w14:paraId="666B90BB" w14:textId="77777777" w:rsidR="0030741B" w:rsidRPr="008B6FDD" w:rsidRDefault="0030741B" w:rsidP="008B6FDD">
            <w:pPr>
              <w:spacing w:before="40" w:after="40" w:line="220" w:lineRule="exact"/>
              <w:ind w:right="113"/>
              <w:jc w:val="right"/>
              <w:rPr>
                <w:sz w:val="18"/>
              </w:rPr>
            </w:pPr>
            <w:r w:rsidRPr="008B6FDD">
              <w:rPr>
                <w:sz w:val="18"/>
              </w:rPr>
              <w:t>180.5</w:t>
            </w:r>
          </w:p>
        </w:tc>
        <w:tc>
          <w:tcPr>
            <w:tcW w:w="1112" w:type="dxa"/>
            <w:shd w:val="clear" w:color="auto" w:fill="auto"/>
            <w:vAlign w:val="bottom"/>
          </w:tcPr>
          <w:p w14:paraId="479C4A99" w14:textId="77777777" w:rsidR="0030741B" w:rsidRPr="008B6FDD" w:rsidRDefault="0030741B" w:rsidP="008B6FDD">
            <w:pPr>
              <w:spacing w:before="40" w:after="40" w:line="220" w:lineRule="exact"/>
              <w:ind w:right="113"/>
              <w:jc w:val="right"/>
              <w:rPr>
                <w:sz w:val="18"/>
              </w:rPr>
            </w:pPr>
            <w:r w:rsidRPr="008B6FDD">
              <w:rPr>
                <w:sz w:val="18"/>
              </w:rPr>
              <w:t>38.3</w:t>
            </w:r>
          </w:p>
        </w:tc>
        <w:tc>
          <w:tcPr>
            <w:tcW w:w="1276" w:type="dxa"/>
            <w:shd w:val="clear" w:color="auto" w:fill="auto"/>
            <w:vAlign w:val="bottom"/>
          </w:tcPr>
          <w:p w14:paraId="51E6A24D" w14:textId="77777777" w:rsidR="0030741B" w:rsidRPr="008B6FDD" w:rsidRDefault="0030741B" w:rsidP="008B6FDD">
            <w:pPr>
              <w:spacing w:before="40" w:after="40" w:line="220" w:lineRule="exact"/>
              <w:ind w:right="113"/>
              <w:jc w:val="right"/>
              <w:rPr>
                <w:sz w:val="18"/>
              </w:rPr>
            </w:pPr>
            <w:r w:rsidRPr="008B6FDD">
              <w:rPr>
                <w:sz w:val="18"/>
              </w:rPr>
              <w:t>29.6</w:t>
            </w:r>
          </w:p>
        </w:tc>
        <w:tc>
          <w:tcPr>
            <w:tcW w:w="992" w:type="dxa"/>
            <w:shd w:val="clear" w:color="auto" w:fill="auto"/>
            <w:vAlign w:val="bottom"/>
          </w:tcPr>
          <w:p w14:paraId="17ED5232" w14:textId="77777777" w:rsidR="0030741B" w:rsidRPr="008B6FDD" w:rsidRDefault="0030741B" w:rsidP="008B6FDD">
            <w:pPr>
              <w:spacing w:before="40" w:after="40" w:line="220" w:lineRule="exact"/>
              <w:ind w:right="113"/>
              <w:jc w:val="right"/>
              <w:rPr>
                <w:sz w:val="18"/>
              </w:rPr>
            </w:pPr>
            <w:r w:rsidRPr="008B6FDD">
              <w:rPr>
                <w:sz w:val="18"/>
              </w:rPr>
              <w:t>14.90</w:t>
            </w:r>
          </w:p>
        </w:tc>
        <w:tc>
          <w:tcPr>
            <w:tcW w:w="1134" w:type="dxa"/>
            <w:shd w:val="clear" w:color="auto" w:fill="auto"/>
            <w:vAlign w:val="bottom"/>
          </w:tcPr>
          <w:p w14:paraId="06770310" w14:textId="77777777" w:rsidR="0030741B" w:rsidRPr="008B6FDD" w:rsidRDefault="0030741B" w:rsidP="008B6FDD">
            <w:pPr>
              <w:spacing w:before="40" w:after="40" w:line="220" w:lineRule="exact"/>
              <w:ind w:right="113"/>
              <w:jc w:val="right"/>
              <w:rPr>
                <w:sz w:val="18"/>
              </w:rPr>
            </w:pPr>
            <w:r w:rsidRPr="008B6FDD">
              <w:rPr>
                <w:sz w:val="18"/>
              </w:rPr>
              <w:t>0.3</w:t>
            </w:r>
          </w:p>
        </w:tc>
      </w:tr>
      <w:tr w:rsidR="0030741B" w:rsidRPr="008B6FDD" w14:paraId="49297014" w14:textId="77777777" w:rsidTr="008B6FDD">
        <w:tc>
          <w:tcPr>
            <w:tcW w:w="567" w:type="dxa"/>
            <w:shd w:val="clear" w:color="auto" w:fill="auto"/>
          </w:tcPr>
          <w:p w14:paraId="599F27D0" w14:textId="77777777" w:rsidR="0030741B" w:rsidRPr="008B6FDD" w:rsidRDefault="0030741B" w:rsidP="008B6FDD">
            <w:pPr>
              <w:spacing w:before="40" w:after="40" w:line="220" w:lineRule="exact"/>
              <w:ind w:right="113"/>
              <w:rPr>
                <w:sz w:val="18"/>
              </w:rPr>
            </w:pPr>
            <w:r w:rsidRPr="008B6FDD">
              <w:rPr>
                <w:sz w:val="18"/>
              </w:rPr>
              <w:t>25</w:t>
            </w:r>
          </w:p>
        </w:tc>
        <w:tc>
          <w:tcPr>
            <w:tcW w:w="1134" w:type="dxa"/>
            <w:shd w:val="clear" w:color="auto" w:fill="auto"/>
            <w:vAlign w:val="bottom"/>
          </w:tcPr>
          <w:p w14:paraId="49C749E0" w14:textId="77777777" w:rsidR="0030741B" w:rsidRPr="008B6FDD" w:rsidRDefault="0030741B" w:rsidP="008B6FDD">
            <w:pPr>
              <w:spacing w:before="40" w:after="40" w:line="220" w:lineRule="exact"/>
              <w:ind w:right="113"/>
              <w:rPr>
                <w:sz w:val="18"/>
              </w:rPr>
            </w:pPr>
            <w:r w:rsidRPr="008B6FDD">
              <w:rPr>
                <w:sz w:val="18"/>
              </w:rPr>
              <w:t>Samburu</w:t>
            </w:r>
          </w:p>
        </w:tc>
        <w:tc>
          <w:tcPr>
            <w:tcW w:w="1262" w:type="dxa"/>
            <w:shd w:val="clear" w:color="auto" w:fill="auto"/>
            <w:vAlign w:val="bottom"/>
          </w:tcPr>
          <w:p w14:paraId="7D6A051E" w14:textId="77777777" w:rsidR="0030741B" w:rsidRPr="008B6FDD" w:rsidRDefault="0030741B" w:rsidP="008B6FDD">
            <w:pPr>
              <w:spacing w:before="40" w:after="40" w:line="220" w:lineRule="exact"/>
              <w:ind w:right="113"/>
              <w:jc w:val="right"/>
              <w:rPr>
                <w:sz w:val="18"/>
              </w:rPr>
            </w:pPr>
            <w:r w:rsidRPr="008B6FDD">
              <w:rPr>
                <w:sz w:val="18"/>
              </w:rPr>
              <w:t>42.5</w:t>
            </w:r>
          </w:p>
        </w:tc>
        <w:tc>
          <w:tcPr>
            <w:tcW w:w="1028" w:type="dxa"/>
            <w:shd w:val="clear" w:color="auto" w:fill="auto"/>
            <w:vAlign w:val="bottom"/>
          </w:tcPr>
          <w:p w14:paraId="67533B91" w14:textId="77777777" w:rsidR="0030741B" w:rsidRPr="008B6FDD" w:rsidRDefault="0030741B" w:rsidP="008B6FDD">
            <w:pPr>
              <w:spacing w:before="40" w:after="40" w:line="220" w:lineRule="exact"/>
              <w:ind w:right="113"/>
              <w:jc w:val="right"/>
              <w:rPr>
                <w:sz w:val="18"/>
              </w:rPr>
            </w:pPr>
            <w:r w:rsidRPr="008B6FDD">
              <w:rPr>
                <w:sz w:val="18"/>
              </w:rPr>
              <w:t>53.2</w:t>
            </w:r>
          </w:p>
        </w:tc>
        <w:tc>
          <w:tcPr>
            <w:tcW w:w="1112" w:type="dxa"/>
            <w:shd w:val="clear" w:color="auto" w:fill="auto"/>
            <w:vAlign w:val="bottom"/>
          </w:tcPr>
          <w:p w14:paraId="7F212AA0" w14:textId="77777777" w:rsidR="0030741B" w:rsidRPr="008B6FDD" w:rsidRDefault="0030741B" w:rsidP="008B6FDD">
            <w:pPr>
              <w:spacing w:before="40" w:after="40" w:line="220" w:lineRule="exact"/>
              <w:ind w:right="113"/>
              <w:jc w:val="right"/>
              <w:rPr>
                <w:sz w:val="18"/>
              </w:rPr>
            </w:pPr>
            <w:r w:rsidRPr="008B6FDD">
              <w:rPr>
                <w:sz w:val="18"/>
              </w:rPr>
              <w:t>10.8</w:t>
            </w:r>
          </w:p>
        </w:tc>
        <w:tc>
          <w:tcPr>
            <w:tcW w:w="1276" w:type="dxa"/>
            <w:shd w:val="clear" w:color="auto" w:fill="auto"/>
            <w:vAlign w:val="bottom"/>
          </w:tcPr>
          <w:p w14:paraId="366D2D1E" w14:textId="77777777" w:rsidR="0030741B" w:rsidRPr="008B6FDD" w:rsidRDefault="0030741B" w:rsidP="008B6FDD">
            <w:pPr>
              <w:spacing w:before="40" w:after="40" w:line="220" w:lineRule="exact"/>
              <w:ind w:right="113"/>
              <w:jc w:val="right"/>
              <w:rPr>
                <w:sz w:val="18"/>
              </w:rPr>
            </w:pPr>
            <w:r w:rsidRPr="008B6FDD">
              <w:rPr>
                <w:sz w:val="18"/>
              </w:rPr>
              <w:t>1.2</w:t>
            </w:r>
          </w:p>
        </w:tc>
        <w:tc>
          <w:tcPr>
            <w:tcW w:w="992" w:type="dxa"/>
            <w:shd w:val="clear" w:color="auto" w:fill="auto"/>
            <w:vAlign w:val="bottom"/>
          </w:tcPr>
          <w:p w14:paraId="1568AE72" w14:textId="77777777" w:rsidR="0030741B" w:rsidRPr="008B6FDD" w:rsidRDefault="0030741B" w:rsidP="008B6FDD">
            <w:pPr>
              <w:spacing w:before="40" w:after="40" w:line="220" w:lineRule="exact"/>
              <w:ind w:right="113"/>
              <w:jc w:val="right"/>
              <w:rPr>
                <w:sz w:val="18"/>
              </w:rPr>
            </w:pPr>
            <w:r w:rsidRPr="008B6FDD">
              <w:rPr>
                <w:sz w:val="18"/>
              </w:rPr>
              <w:t>3.31</w:t>
            </w:r>
          </w:p>
        </w:tc>
        <w:tc>
          <w:tcPr>
            <w:tcW w:w="1134" w:type="dxa"/>
            <w:shd w:val="clear" w:color="auto" w:fill="auto"/>
            <w:vAlign w:val="bottom"/>
          </w:tcPr>
          <w:p w14:paraId="6BF8F705" w14:textId="77777777" w:rsidR="0030741B" w:rsidRPr="008B6FDD" w:rsidRDefault="0030741B" w:rsidP="008B6FDD">
            <w:pPr>
              <w:spacing w:before="40" w:after="40" w:line="220" w:lineRule="exact"/>
              <w:ind w:right="113"/>
              <w:jc w:val="right"/>
              <w:rPr>
                <w:sz w:val="18"/>
              </w:rPr>
            </w:pPr>
            <w:r w:rsidRPr="008B6FDD">
              <w:rPr>
                <w:sz w:val="18"/>
              </w:rPr>
              <w:t>1.1</w:t>
            </w:r>
          </w:p>
        </w:tc>
      </w:tr>
      <w:tr w:rsidR="0030741B" w:rsidRPr="008B6FDD" w14:paraId="5763B201" w14:textId="77777777" w:rsidTr="008B6FDD">
        <w:tc>
          <w:tcPr>
            <w:tcW w:w="567" w:type="dxa"/>
            <w:shd w:val="clear" w:color="auto" w:fill="auto"/>
          </w:tcPr>
          <w:p w14:paraId="55BD9372" w14:textId="77777777" w:rsidR="0030741B" w:rsidRPr="008B6FDD" w:rsidRDefault="0030741B" w:rsidP="008B6FDD">
            <w:pPr>
              <w:spacing w:before="40" w:after="40" w:line="220" w:lineRule="exact"/>
              <w:ind w:right="113"/>
              <w:rPr>
                <w:sz w:val="18"/>
              </w:rPr>
            </w:pPr>
            <w:r w:rsidRPr="008B6FDD">
              <w:rPr>
                <w:sz w:val="18"/>
              </w:rPr>
              <w:t>26</w:t>
            </w:r>
          </w:p>
        </w:tc>
        <w:tc>
          <w:tcPr>
            <w:tcW w:w="1134" w:type="dxa"/>
            <w:shd w:val="clear" w:color="auto" w:fill="auto"/>
            <w:vAlign w:val="bottom"/>
          </w:tcPr>
          <w:p w14:paraId="64CE50A2" w14:textId="77777777" w:rsidR="0030741B" w:rsidRPr="008B6FDD" w:rsidRDefault="0030741B" w:rsidP="008B6FDD">
            <w:pPr>
              <w:spacing w:before="40" w:after="40" w:line="220" w:lineRule="exact"/>
              <w:ind w:right="113"/>
              <w:rPr>
                <w:sz w:val="18"/>
              </w:rPr>
            </w:pPr>
            <w:r w:rsidRPr="008B6FDD">
              <w:rPr>
                <w:sz w:val="18"/>
              </w:rPr>
              <w:t>Trans-Nzoia</w:t>
            </w:r>
          </w:p>
        </w:tc>
        <w:tc>
          <w:tcPr>
            <w:tcW w:w="1262" w:type="dxa"/>
            <w:shd w:val="clear" w:color="auto" w:fill="auto"/>
            <w:vAlign w:val="bottom"/>
          </w:tcPr>
          <w:p w14:paraId="59F836FC" w14:textId="77777777" w:rsidR="0030741B" w:rsidRPr="008B6FDD" w:rsidRDefault="0030741B" w:rsidP="008B6FDD">
            <w:pPr>
              <w:spacing w:before="40" w:after="40" w:line="220" w:lineRule="exact"/>
              <w:ind w:right="113"/>
              <w:jc w:val="right"/>
              <w:rPr>
                <w:sz w:val="18"/>
              </w:rPr>
            </w:pPr>
            <w:r w:rsidRPr="008B6FDD">
              <w:rPr>
                <w:sz w:val="18"/>
              </w:rPr>
              <w:t>37.8</w:t>
            </w:r>
          </w:p>
        </w:tc>
        <w:tc>
          <w:tcPr>
            <w:tcW w:w="1028" w:type="dxa"/>
            <w:shd w:val="clear" w:color="auto" w:fill="auto"/>
            <w:vAlign w:val="bottom"/>
          </w:tcPr>
          <w:p w14:paraId="22623D1D" w14:textId="77777777" w:rsidR="0030741B" w:rsidRPr="008B6FDD" w:rsidRDefault="0030741B" w:rsidP="008B6FDD">
            <w:pPr>
              <w:spacing w:before="40" w:after="40" w:line="220" w:lineRule="exact"/>
              <w:ind w:right="113"/>
              <w:jc w:val="right"/>
              <w:rPr>
                <w:sz w:val="18"/>
              </w:rPr>
            </w:pPr>
            <w:r w:rsidRPr="008B6FDD">
              <w:rPr>
                <w:sz w:val="18"/>
              </w:rPr>
              <w:t>223.6</w:t>
            </w:r>
          </w:p>
        </w:tc>
        <w:tc>
          <w:tcPr>
            <w:tcW w:w="1112" w:type="dxa"/>
            <w:shd w:val="clear" w:color="auto" w:fill="auto"/>
            <w:vAlign w:val="bottom"/>
          </w:tcPr>
          <w:p w14:paraId="2DCF33AA" w14:textId="77777777" w:rsidR="0030741B" w:rsidRPr="008B6FDD" w:rsidRDefault="0030741B" w:rsidP="008B6FDD">
            <w:pPr>
              <w:spacing w:before="40" w:after="40" w:line="220" w:lineRule="exact"/>
              <w:ind w:right="113"/>
              <w:jc w:val="right"/>
              <w:rPr>
                <w:sz w:val="18"/>
              </w:rPr>
            </w:pPr>
            <w:r w:rsidRPr="008B6FDD">
              <w:rPr>
                <w:sz w:val="18"/>
              </w:rPr>
              <w:t>86.5</w:t>
            </w:r>
          </w:p>
        </w:tc>
        <w:tc>
          <w:tcPr>
            <w:tcW w:w="1276" w:type="dxa"/>
            <w:shd w:val="clear" w:color="auto" w:fill="auto"/>
            <w:vAlign w:val="bottom"/>
          </w:tcPr>
          <w:p w14:paraId="00FDC818" w14:textId="77777777" w:rsidR="0030741B" w:rsidRPr="008B6FDD" w:rsidRDefault="0030741B" w:rsidP="008B6FDD">
            <w:pPr>
              <w:spacing w:before="40" w:after="40" w:line="220" w:lineRule="exact"/>
              <w:ind w:right="113"/>
              <w:jc w:val="right"/>
              <w:rPr>
                <w:sz w:val="18"/>
              </w:rPr>
            </w:pPr>
            <w:r w:rsidRPr="008B6FDD">
              <w:rPr>
                <w:sz w:val="18"/>
              </w:rPr>
              <w:t>13.5</w:t>
            </w:r>
          </w:p>
        </w:tc>
        <w:tc>
          <w:tcPr>
            <w:tcW w:w="992" w:type="dxa"/>
            <w:shd w:val="clear" w:color="auto" w:fill="auto"/>
            <w:vAlign w:val="bottom"/>
          </w:tcPr>
          <w:p w14:paraId="22F1F133" w14:textId="77777777" w:rsidR="0030741B" w:rsidRPr="008B6FDD" w:rsidRDefault="0030741B" w:rsidP="008B6FDD">
            <w:pPr>
              <w:spacing w:before="40" w:after="40" w:line="220" w:lineRule="exact"/>
              <w:ind w:right="113"/>
              <w:jc w:val="right"/>
              <w:rPr>
                <w:sz w:val="18"/>
              </w:rPr>
            </w:pPr>
            <w:r w:rsidRPr="008B6FDD">
              <w:rPr>
                <w:sz w:val="18"/>
              </w:rPr>
              <w:t>51.03</w:t>
            </w:r>
          </w:p>
        </w:tc>
        <w:tc>
          <w:tcPr>
            <w:tcW w:w="1134" w:type="dxa"/>
            <w:shd w:val="clear" w:color="auto" w:fill="auto"/>
            <w:vAlign w:val="bottom"/>
          </w:tcPr>
          <w:p w14:paraId="36BEF903" w14:textId="77777777" w:rsidR="0030741B" w:rsidRPr="008B6FDD" w:rsidRDefault="0030741B" w:rsidP="008B6FDD">
            <w:pPr>
              <w:spacing w:before="40" w:after="40" w:line="220" w:lineRule="exact"/>
              <w:ind w:right="113"/>
              <w:jc w:val="right"/>
              <w:rPr>
                <w:sz w:val="18"/>
              </w:rPr>
            </w:pPr>
            <w:r w:rsidRPr="008B6FDD">
              <w:rPr>
                <w:sz w:val="18"/>
              </w:rPr>
              <w:t>2.7</w:t>
            </w:r>
          </w:p>
        </w:tc>
      </w:tr>
      <w:tr w:rsidR="0030741B" w:rsidRPr="008B6FDD" w14:paraId="62EE8DC2" w14:textId="77777777" w:rsidTr="008B6FDD">
        <w:tc>
          <w:tcPr>
            <w:tcW w:w="567" w:type="dxa"/>
            <w:shd w:val="clear" w:color="auto" w:fill="auto"/>
          </w:tcPr>
          <w:p w14:paraId="26B0C4A7" w14:textId="77777777" w:rsidR="0030741B" w:rsidRPr="008B6FDD" w:rsidRDefault="0030741B" w:rsidP="008B6FDD">
            <w:pPr>
              <w:spacing w:before="40" w:after="40" w:line="220" w:lineRule="exact"/>
              <w:ind w:right="113"/>
              <w:rPr>
                <w:sz w:val="18"/>
              </w:rPr>
            </w:pPr>
            <w:r w:rsidRPr="008B6FDD">
              <w:rPr>
                <w:sz w:val="18"/>
              </w:rPr>
              <w:t>27</w:t>
            </w:r>
          </w:p>
        </w:tc>
        <w:tc>
          <w:tcPr>
            <w:tcW w:w="1134" w:type="dxa"/>
            <w:shd w:val="clear" w:color="auto" w:fill="auto"/>
            <w:vAlign w:val="bottom"/>
          </w:tcPr>
          <w:p w14:paraId="667510E9" w14:textId="77777777" w:rsidR="0030741B" w:rsidRPr="008B6FDD" w:rsidRDefault="0030741B" w:rsidP="008B6FDD">
            <w:pPr>
              <w:spacing w:before="40" w:after="40" w:line="220" w:lineRule="exact"/>
              <w:ind w:right="113"/>
              <w:rPr>
                <w:sz w:val="18"/>
              </w:rPr>
            </w:pPr>
            <w:r w:rsidRPr="008B6FDD">
              <w:rPr>
                <w:sz w:val="18"/>
              </w:rPr>
              <w:t>Uasin-Gishu</w:t>
            </w:r>
          </w:p>
        </w:tc>
        <w:tc>
          <w:tcPr>
            <w:tcW w:w="1262" w:type="dxa"/>
            <w:shd w:val="clear" w:color="auto" w:fill="auto"/>
            <w:vAlign w:val="bottom"/>
          </w:tcPr>
          <w:p w14:paraId="3416971B" w14:textId="77777777" w:rsidR="0030741B" w:rsidRPr="008B6FDD" w:rsidRDefault="0030741B" w:rsidP="008B6FDD">
            <w:pPr>
              <w:spacing w:before="40" w:after="40" w:line="220" w:lineRule="exact"/>
              <w:ind w:right="113"/>
              <w:jc w:val="right"/>
              <w:rPr>
                <w:sz w:val="18"/>
              </w:rPr>
            </w:pPr>
            <w:r w:rsidRPr="008B6FDD">
              <w:rPr>
                <w:sz w:val="18"/>
              </w:rPr>
              <w:t>34.7</w:t>
            </w:r>
          </w:p>
        </w:tc>
        <w:tc>
          <w:tcPr>
            <w:tcW w:w="1028" w:type="dxa"/>
            <w:shd w:val="clear" w:color="auto" w:fill="auto"/>
            <w:vAlign w:val="bottom"/>
          </w:tcPr>
          <w:p w14:paraId="61AFC631" w14:textId="77777777" w:rsidR="0030741B" w:rsidRPr="008B6FDD" w:rsidRDefault="0030741B" w:rsidP="008B6FDD">
            <w:pPr>
              <w:spacing w:before="40" w:after="40" w:line="220" w:lineRule="exact"/>
              <w:ind w:right="113"/>
              <w:jc w:val="right"/>
              <w:rPr>
                <w:sz w:val="18"/>
              </w:rPr>
            </w:pPr>
            <w:r w:rsidRPr="008B6FDD">
              <w:rPr>
                <w:sz w:val="18"/>
              </w:rPr>
              <w:t>173.9</w:t>
            </w:r>
          </w:p>
        </w:tc>
        <w:tc>
          <w:tcPr>
            <w:tcW w:w="1112" w:type="dxa"/>
            <w:shd w:val="clear" w:color="auto" w:fill="auto"/>
            <w:vAlign w:val="bottom"/>
          </w:tcPr>
          <w:p w14:paraId="2F532868" w14:textId="77777777" w:rsidR="0030741B" w:rsidRPr="008B6FDD" w:rsidRDefault="0030741B" w:rsidP="008B6FDD">
            <w:pPr>
              <w:spacing w:before="40" w:after="40" w:line="220" w:lineRule="exact"/>
              <w:ind w:right="113"/>
              <w:jc w:val="right"/>
              <w:rPr>
                <w:sz w:val="18"/>
              </w:rPr>
            </w:pPr>
            <w:r w:rsidRPr="008B6FDD">
              <w:rPr>
                <w:sz w:val="18"/>
              </w:rPr>
              <w:t>61.3</w:t>
            </w:r>
          </w:p>
        </w:tc>
        <w:tc>
          <w:tcPr>
            <w:tcW w:w="1276" w:type="dxa"/>
            <w:shd w:val="clear" w:color="auto" w:fill="auto"/>
            <w:vAlign w:val="bottom"/>
          </w:tcPr>
          <w:p w14:paraId="2441F91F" w14:textId="77777777" w:rsidR="0030741B" w:rsidRPr="008B6FDD" w:rsidRDefault="0030741B" w:rsidP="008B6FDD">
            <w:pPr>
              <w:spacing w:before="40" w:after="40" w:line="220" w:lineRule="exact"/>
              <w:ind w:right="113"/>
              <w:jc w:val="right"/>
              <w:rPr>
                <w:sz w:val="18"/>
              </w:rPr>
            </w:pPr>
            <w:r w:rsidRPr="008B6FDD">
              <w:rPr>
                <w:sz w:val="18"/>
              </w:rPr>
              <w:t>22.3</w:t>
            </w:r>
          </w:p>
        </w:tc>
        <w:tc>
          <w:tcPr>
            <w:tcW w:w="992" w:type="dxa"/>
            <w:shd w:val="clear" w:color="auto" w:fill="auto"/>
            <w:vAlign w:val="bottom"/>
          </w:tcPr>
          <w:p w14:paraId="11FEDDDA" w14:textId="77777777" w:rsidR="0030741B" w:rsidRPr="008B6FDD" w:rsidRDefault="0030741B" w:rsidP="008B6FDD">
            <w:pPr>
              <w:spacing w:before="40" w:after="40" w:line="220" w:lineRule="exact"/>
              <w:ind w:right="113"/>
              <w:jc w:val="right"/>
              <w:rPr>
                <w:sz w:val="18"/>
              </w:rPr>
            </w:pPr>
            <w:r w:rsidRPr="008B6FDD">
              <w:rPr>
                <w:sz w:val="18"/>
              </w:rPr>
              <w:t>57.28</w:t>
            </w:r>
          </w:p>
        </w:tc>
        <w:tc>
          <w:tcPr>
            <w:tcW w:w="1134" w:type="dxa"/>
            <w:shd w:val="clear" w:color="auto" w:fill="auto"/>
            <w:vAlign w:val="bottom"/>
          </w:tcPr>
          <w:p w14:paraId="7991A186" w14:textId="77777777" w:rsidR="0030741B" w:rsidRPr="008B6FDD" w:rsidRDefault="0030741B" w:rsidP="008B6FDD">
            <w:pPr>
              <w:spacing w:before="40" w:after="40" w:line="220" w:lineRule="exact"/>
              <w:ind w:right="113"/>
              <w:jc w:val="right"/>
              <w:rPr>
                <w:sz w:val="18"/>
              </w:rPr>
            </w:pPr>
            <w:r w:rsidRPr="008B6FDD">
              <w:rPr>
                <w:sz w:val="18"/>
              </w:rPr>
              <w:t>8.4</w:t>
            </w:r>
          </w:p>
        </w:tc>
      </w:tr>
      <w:tr w:rsidR="0030741B" w:rsidRPr="008B6FDD" w14:paraId="65605230" w14:textId="77777777" w:rsidTr="008B6FDD">
        <w:tc>
          <w:tcPr>
            <w:tcW w:w="567" w:type="dxa"/>
            <w:shd w:val="clear" w:color="auto" w:fill="auto"/>
          </w:tcPr>
          <w:p w14:paraId="74C143E2" w14:textId="77777777" w:rsidR="0030741B" w:rsidRPr="008B6FDD" w:rsidRDefault="0030741B" w:rsidP="008B6FDD">
            <w:pPr>
              <w:spacing w:before="40" w:after="40" w:line="220" w:lineRule="exact"/>
              <w:ind w:right="113"/>
              <w:rPr>
                <w:sz w:val="18"/>
              </w:rPr>
            </w:pPr>
            <w:r w:rsidRPr="008B6FDD">
              <w:rPr>
                <w:sz w:val="18"/>
              </w:rPr>
              <w:t>28</w:t>
            </w:r>
          </w:p>
        </w:tc>
        <w:tc>
          <w:tcPr>
            <w:tcW w:w="1134" w:type="dxa"/>
            <w:shd w:val="clear" w:color="auto" w:fill="auto"/>
            <w:vAlign w:val="bottom"/>
          </w:tcPr>
          <w:p w14:paraId="35563155" w14:textId="77777777" w:rsidR="0030741B" w:rsidRPr="008B6FDD" w:rsidRDefault="0030741B" w:rsidP="008B6FDD">
            <w:pPr>
              <w:spacing w:before="40" w:after="40" w:line="220" w:lineRule="exact"/>
              <w:ind w:right="113"/>
              <w:rPr>
                <w:sz w:val="18"/>
              </w:rPr>
            </w:pPr>
            <w:r w:rsidRPr="008B6FDD">
              <w:rPr>
                <w:sz w:val="18"/>
              </w:rPr>
              <w:t>Elgeyo Marakwet</w:t>
            </w:r>
          </w:p>
        </w:tc>
        <w:tc>
          <w:tcPr>
            <w:tcW w:w="1262" w:type="dxa"/>
            <w:shd w:val="clear" w:color="auto" w:fill="auto"/>
            <w:vAlign w:val="bottom"/>
          </w:tcPr>
          <w:p w14:paraId="46AF6A03" w14:textId="77777777" w:rsidR="0030741B" w:rsidRPr="008B6FDD" w:rsidRDefault="0030741B" w:rsidP="008B6FDD">
            <w:pPr>
              <w:spacing w:before="40" w:after="40" w:line="220" w:lineRule="exact"/>
              <w:ind w:right="113"/>
              <w:jc w:val="right"/>
              <w:rPr>
                <w:sz w:val="18"/>
              </w:rPr>
            </w:pPr>
            <w:r w:rsidRPr="008B6FDD">
              <w:rPr>
                <w:sz w:val="18"/>
              </w:rPr>
              <w:t>30.7</w:t>
            </w:r>
          </w:p>
        </w:tc>
        <w:tc>
          <w:tcPr>
            <w:tcW w:w="1028" w:type="dxa"/>
            <w:shd w:val="clear" w:color="auto" w:fill="auto"/>
            <w:vAlign w:val="bottom"/>
          </w:tcPr>
          <w:p w14:paraId="5282D0A7" w14:textId="77777777" w:rsidR="0030741B" w:rsidRPr="008B6FDD" w:rsidRDefault="0030741B" w:rsidP="008B6FDD">
            <w:pPr>
              <w:spacing w:before="40" w:after="40" w:line="220" w:lineRule="exact"/>
              <w:ind w:right="113"/>
              <w:jc w:val="right"/>
              <w:rPr>
                <w:sz w:val="18"/>
              </w:rPr>
            </w:pPr>
            <w:r w:rsidRPr="008B6FDD">
              <w:rPr>
                <w:sz w:val="18"/>
              </w:rPr>
              <w:t>109.6</w:t>
            </w:r>
          </w:p>
        </w:tc>
        <w:tc>
          <w:tcPr>
            <w:tcW w:w="1112" w:type="dxa"/>
            <w:shd w:val="clear" w:color="auto" w:fill="auto"/>
            <w:vAlign w:val="bottom"/>
          </w:tcPr>
          <w:p w14:paraId="7F8B6F28" w14:textId="77777777" w:rsidR="0030741B" w:rsidRPr="008B6FDD" w:rsidRDefault="0030741B" w:rsidP="008B6FDD">
            <w:pPr>
              <w:spacing w:before="40" w:after="40" w:line="220" w:lineRule="exact"/>
              <w:ind w:right="113"/>
              <w:jc w:val="right"/>
              <w:rPr>
                <w:sz w:val="18"/>
              </w:rPr>
            </w:pPr>
            <w:r w:rsidRPr="008B6FDD">
              <w:rPr>
                <w:sz w:val="18"/>
              </w:rPr>
              <w:t>41.9</w:t>
            </w:r>
          </w:p>
        </w:tc>
        <w:tc>
          <w:tcPr>
            <w:tcW w:w="1276" w:type="dxa"/>
            <w:shd w:val="clear" w:color="auto" w:fill="auto"/>
            <w:vAlign w:val="bottom"/>
          </w:tcPr>
          <w:p w14:paraId="23343F3A" w14:textId="77777777" w:rsidR="0030741B" w:rsidRPr="008B6FDD" w:rsidRDefault="0030741B" w:rsidP="008B6FDD">
            <w:pPr>
              <w:spacing w:before="40" w:after="40" w:line="220" w:lineRule="exact"/>
              <w:ind w:right="113"/>
              <w:jc w:val="right"/>
              <w:rPr>
                <w:sz w:val="18"/>
              </w:rPr>
            </w:pPr>
            <w:r w:rsidRPr="008B6FDD">
              <w:rPr>
                <w:sz w:val="18"/>
              </w:rPr>
              <w:t>6.7</w:t>
            </w:r>
          </w:p>
        </w:tc>
        <w:tc>
          <w:tcPr>
            <w:tcW w:w="992" w:type="dxa"/>
            <w:shd w:val="clear" w:color="auto" w:fill="auto"/>
            <w:vAlign w:val="bottom"/>
          </w:tcPr>
          <w:p w14:paraId="266A6AEA" w14:textId="77777777" w:rsidR="0030741B" w:rsidRPr="008B6FDD" w:rsidRDefault="0030741B" w:rsidP="008B6FDD">
            <w:pPr>
              <w:spacing w:before="40" w:after="40" w:line="220" w:lineRule="exact"/>
              <w:ind w:right="113"/>
              <w:jc w:val="right"/>
              <w:rPr>
                <w:sz w:val="18"/>
              </w:rPr>
            </w:pPr>
            <w:r w:rsidRPr="008B6FDD">
              <w:rPr>
                <w:sz w:val="18"/>
              </w:rPr>
              <w:t>14.18</w:t>
            </w:r>
          </w:p>
        </w:tc>
        <w:tc>
          <w:tcPr>
            <w:tcW w:w="1134" w:type="dxa"/>
            <w:shd w:val="clear" w:color="auto" w:fill="auto"/>
            <w:vAlign w:val="bottom"/>
          </w:tcPr>
          <w:p w14:paraId="5B945A7D" w14:textId="77777777" w:rsidR="0030741B" w:rsidRPr="008B6FDD" w:rsidRDefault="0030741B" w:rsidP="008B6FDD">
            <w:pPr>
              <w:spacing w:before="40" w:after="40" w:line="220" w:lineRule="exact"/>
              <w:ind w:right="113"/>
              <w:jc w:val="right"/>
              <w:rPr>
                <w:sz w:val="18"/>
              </w:rPr>
            </w:pPr>
            <w:r w:rsidRPr="008B6FDD">
              <w:rPr>
                <w:sz w:val="18"/>
              </w:rPr>
              <w:t>0.3</w:t>
            </w:r>
          </w:p>
        </w:tc>
      </w:tr>
      <w:tr w:rsidR="0030741B" w:rsidRPr="008B6FDD" w14:paraId="0B89D358" w14:textId="77777777" w:rsidTr="008B6FDD">
        <w:tc>
          <w:tcPr>
            <w:tcW w:w="567" w:type="dxa"/>
            <w:shd w:val="clear" w:color="auto" w:fill="auto"/>
          </w:tcPr>
          <w:p w14:paraId="3B3DE10A" w14:textId="77777777" w:rsidR="0030741B" w:rsidRPr="008B6FDD" w:rsidRDefault="0030741B" w:rsidP="008B6FDD">
            <w:pPr>
              <w:spacing w:before="40" w:after="40" w:line="220" w:lineRule="exact"/>
              <w:ind w:right="113"/>
              <w:rPr>
                <w:sz w:val="18"/>
              </w:rPr>
            </w:pPr>
            <w:r w:rsidRPr="008B6FDD">
              <w:rPr>
                <w:sz w:val="18"/>
              </w:rPr>
              <w:t>29</w:t>
            </w:r>
          </w:p>
        </w:tc>
        <w:tc>
          <w:tcPr>
            <w:tcW w:w="1134" w:type="dxa"/>
            <w:shd w:val="clear" w:color="auto" w:fill="auto"/>
            <w:vAlign w:val="bottom"/>
          </w:tcPr>
          <w:p w14:paraId="4FEF2229" w14:textId="77777777" w:rsidR="0030741B" w:rsidRPr="008B6FDD" w:rsidRDefault="0030741B" w:rsidP="008B6FDD">
            <w:pPr>
              <w:spacing w:before="40" w:after="40" w:line="220" w:lineRule="exact"/>
              <w:ind w:right="113"/>
              <w:rPr>
                <w:sz w:val="18"/>
              </w:rPr>
            </w:pPr>
            <w:r w:rsidRPr="008B6FDD">
              <w:rPr>
                <w:sz w:val="18"/>
              </w:rPr>
              <w:t>Nandi</w:t>
            </w:r>
          </w:p>
        </w:tc>
        <w:tc>
          <w:tcPr>
            <w:tcW w:w="1262" w:type="dxa"/>
            <w:shd w:val="clear" w:color="auto" w:fill="auto"/>
            <w:vAlign w:val="bottom"/>
          </w:tcPr>
          <w:p w14:paraId="23FE5D75" w14:textId="77777777" w:rsidR="0030741B" w:rsidRPr="008B6FDD" w:rsidRDefault="0030741B" w:rsidP="008B6FDD">
            <w:pPr>
              <w:spacing w:before="40" w:after="40" w:line="220" w:lineRule="exact"/>
              <w:ind w:right="113"/>
              <w:jc w:val="right"/>
              <w:rPr>
                <w:sz w:val="18"/>
              </w:rPr>
            </w:pPr>
            <w:r w:rsidRPr="008B6FDD">
              <w:rPr>
                <w:sz w:val="18"/>
              </w:rPr>
              <w:t>52.3</w:t>
            </w:r>
          </w:p>
        </w:tc>
        <w:tc>
          <w:tcPr>
            <w:tcW w:w="1028" w:type="dxa"/>
            <w:shd w:val="clear" w:color="auto" w:fill="auto"/>
            <w:vAlign w:val="bottom"/>
          </w:tcPr>
          <w:p w14:paraId="70540DD2" w14:textId="77777777" w:rsidR="0030741B" w:rsidRPr="008B6FDD" w:rsidRDefault="0030741B" w:rsidP="008B6FDD">
            <w:pPr>
              <w:spacing w:before="40" w:after="40" w:line="220" w:lineRule="exact"/>
              <w:ind w:right="113"/>
              <w:jc w:val="right"/>
              <w:rPr>
                <w:sz w:val="18"/>
              </w:rPr>
            </w:pPr>
            <w:r w:rsidRPr="008B6FDD">
              <w:rPr>
                <w:sz w:val="18"/>
              </w:rPr>
              <w:t>205.9</w:t>
            </w:r>
          </w:p>
        </w:tc>
        <w:tc>
          <w:tcPr>
            <w:tcW w:w="1112" w:type="dxa"/>
            <w:shd w:val="clear" w:color="auto" w:fill="auto"/>
            <w:vAlign w:val="bottom"/>
          </w:tcPr>
          <w:p w14:paraId="63A31398" w14:textId="77777777" w:rsidR="0030741B" w:rsidRPr="008B6FDD" w:rsidRDefault="0030741B" w:rsidP="008B6FDD">
            <w:pPr>
              <w:spacing w:before="40" w:after="40" w:line="220" w:lineRule="exact"/>
              <w:ind w:right="113"/>
              <w:jc w:val="right"/>
              <w:rPr>
                <w:sz w:val="18"/>
              </w:rPr>
            </w:pPr>
            <w:r w:rsidRPr="008B6FDD">
              <w:rPr>
                <w:sz w:val="18"/>
              </w:rPr>
              <w:t>76.7</w:t>
            </w:r>
          </w:p>
        </w:tc>
        <w:tc>
          <w:tcPr>
            <w:tcW w:w="1276" w:type="dxa"/>
            <w:shd w:val="clear" w:color="auto" w:fill="auto"/>
            <w:vAlign w:val="bottom"/>
          </w:tcPr>
          <w:p w14:paraId="0233940D" w14:textId="77777777" w:rsidR="0030741B" w:rsidRPr="008B6FDD" w:rsidRDefault="0030741B" w:rsidP="008B6FDD">
            <w:pPr>
              <w:spacing w:before="40" w:after="40" w:line="220" w:lineRule="exact"/>
              <w:ind w:right="113"/>
              <w:jc w:val="right"/>
              <w:rPr>
                <w:sz w:val="18"/>
              </w:rPr>
            </w:pPr>
            <w:r w:rsidRPr="008B6FDD">
              <w:rPr>
                <w:sz w:val="18"/>
              </w:rPr>
              <w:t>10.7</w:t>
            </w:r>
          </w:p>
        </w:tc>
        <w:tc>
          <w:tcPr>
            <w:tcW w:w="992" w:type="dxa"/>
            <w:shd w:val="clear" w:color="auto" w:fill="auto"/>
            <w:vAlign w:val="bottom"/>
          </w:tcPr>
          <w:p w14:paraId="0FC3646F" w14:textId="77777777" w:rsidR="0030741B" w:rsidRPr="008B6FDD" w:rsidRDefault="0030741B" w:rsidP="008B6FDD">
            <w:pPr>
              <w:spacing w:before="40" w:after="40" w:line="220" w:lineRule="exact"/>
              <w:ind w:right="113"/>
              <w:jc w:val="right"/>
              <w:rPr>
                <w:sz w:val="18"/>
              </w:rPr>
            </w:pPr>
            <w:r w:rsidRPr="008B6FDD">
              <w:rPr>
                <w:sz w:val="18"/>
              </w:rPr>
              <w:t>25.97</w:t>
            </w:r>
          </w:p>
        </w:tc>
        <w:tc>
          <w:tcPr>
            <w:tcW w:w="1134" w:type="dxa"/>
            <w:shd w:val="clear" w:color="auto" w:fill="auto"/>
            <w:vAlign w:val="bottom"/>
          </w:tcPr>
          <w:p w14:paraId="55F0A229" w14:textId="77777777" w:rsidR="0030741B" w:rsidRPr="008B6FDD" w:rsidRDefault="0030741B" w:rsidP="008B6FDD">
            <w:pPr>
              <w:spacing w:before="40" w:after="40" w:line="220" w:lineRule="exact"/>
              <w:ind w:right="113"/>
              <w:jc w:val="right"/>
              <w:rPr>
                <w:sz w:val="18"/>
              </w:rPr>
            </w:pPr>
            <w:r w:rsidRPr="008B6FDD">
              <w:rPr>
                <w:sz w:val="18"/>
              </w:rPr>
              <w:t>0.9</w:t>
            </w:r>
          </w:p>
        </w:tc>
      </w:tr>
      <w:tr w:rsidR="0030741B" w:rsidRPr="008B6FDD" w14:paraId="3AA5B022" w14:textId="77777777" w:rsidTr="008B6FDD">
        <w:tc>
          <w:tcPr>
            <w:tcW w:w="567" w:type="dxa"/>
            <w:shd w:val="clear" w:color="auto" w:fill="auto"/>
          </w:tcPr>
          <w:p w14:paraId="417D7F48" w14:textId="77777777" w:rsidR="0030741B" w:rsidRPr="008B6FDD" w:rsidRDefault="0030741B" w:rsidP="008B6FDD">
            <w:pPr>
              <w:spacing w:before="40" w:after="40" w:line="220" w:lineRule="exact"/>
              <w:ind w:right="113"/>
              <w:rPr>
                <w:sz w:val="18"/>
              </w:rPr>
            </w:pPr>
            <w:r w:rsidRPr="008B6FDD">
              <w:rPr>
                <w:sz w:val="18"/>
              </w:rPr>
              <w:t>30</w:t>
            </w:r>
          </w:p>
        </w:tc>
        <w:tc>
          <w:tcPr>
            <w:tcW w:w="1134" w:type="dxa"/>
            <w:shd w:val="clear" w:color="auto" w:fill="auto"/>
            <w:vAlign w:val="bottom"/>
          </w:tcPr>
          <w:p w14:paraId="0688BC5C" w14:textId="77777777" w:rsidR="0030741B" w:rsidRPr="008B6FDD" w:rsidRDefault="0030741B" w:rsidP="008B6FDD">
            <w:pPr>
              <w:spacing w:before="40" w:after="40" w:line="220" w:lineRule="exact"/>
              <w:ind w:right="113"/>
              <w:rPr>
                <w:sz w:val="18"/>
              </w:rPr>
            </w:pPr>
            <w:r w:rsidRPr="008B6FDD">
              <w:rPr>
                <w:sz w:val="18"/>
              </w:rPr>
              <w:t>Baringo</w:t>
            </w:r>
          </w:p>
        </w:tc>
        <w:tc>
          <w:tcPr>
            <w:tcW w:w="1262" w:type="dxa"/>
            <w:shd w:val="clear" w:color="auto" w:fill="auto"/>
            <w:vAlign w:val="bottom"/>
          </w:tcPr>
          <w:p w14:paraId="46AEC8AC" w14:textId="77777777" w:rsidR="0030741B" w:rsidRPr="008B6FDD" w:rsidRDefault="0030741B" w:rsidP="008B6FDD">
            <w:pPr>
              <w:spacing w:before="40" w:after="40" w:line="220" w:lineRule="exact"/>
              <w:ind w:right="113"/>
              <w:jc w:val="right"/>
              <w:rPr>
                <w:sz w:val="18"/>
              </w:rPr>
            </w:pPr>
            <w:r w:rsidRPr="008B6FDD">
              <w:rPr>
                <w:sz w:val="18"/>
              </w:rPr>
              <w:t>51.3</w:t>
            </w:r>
          </w:p>
        </w:tc>
        <w:tc>
          <w:tcPr>
            <w:tcW w:w="1028" w:type="dxa"/>
            <w:shd w:val="clear" w:color="auto" w:fill="auto"/>
            <w:vAlign w:val="bottom"/>
          </w:tcPr>
          <w:p w14:paraId="3A55519D" w14:textId="77777777" w:rsidR="0030741B" w:rsidRPr="008B6FDD" w:rsidRDefault="0030741B" w:rsidP="008B6FDD">
            <w:pPr>
              <w:spacing w:before="40" w:after="40" w:line="220" w:lineRule="exact"/>
              <w:ind w:right="113"/>
              <w:jc w:val="right"/>
              <w:rPr>
                <w:sz w:val="18"/>
              </w:rPr>
            </w:pPr>
            <w:r w:rsidRPr="008B6FDD">
              <w:rPr>
                <w:sz w:val="18"/>
              </w:rPr>
              <w:t>143.6</w:t>
            </w:r>
          </w:p>
        </w:tc>
        <w:tc>
          <w:tcPr>
            <w:tcW w:w="1112" w:type="dxa"/>
            <w:shd w:val="clear" w:color="auto" w:fill="auto"/>
            <w:vAlign w:val="bottom"/>
          </w:tcPr>
          <w:p w14:paraId="7628D9C9" w14:textId="77777777" w:rsidR="0030741B" w:rsidRPr="008B6FDD" w:rsidRDefault="0030741B" w:rsidP="008B6FDD">
            <w:pPr>
              <w:spacing w:before="40" w:after="40" w:line="220" w:lineRule="exact"/>
              <w:ind w:right="113"/>
              <w:jc w:val="right"/>
              <w:rPr>
                <w:sz w:val="18"/>
              </w:rPr>
            </w:pPr>
            <w:r w:rsidRPr="008B6FDD">
              <w:rPr>
                <w:sz w:val="18"/>
              </w:rPr>
              <w:t>44.7</w:t>
            </w:r>
          </w:p>
        </w:tc>
        <w:tc>
          <w:tcPr>
            <w:tcW w:w="1276" w:type="dxa"/>
            <w:shd w:val="clear" w:color="auto" w:fill="auto"/>
            <w:vAlign w:val="bottom"/>
          </w:tcPr>
          <w:p w14:paraId="1837E77D" w14:textId="77777777" w:rsidR="0030741B" w:rsidRPr="008B6FDD" w:rsidRDefault="0030741B" w:rsidP="008B6FDD">
            <w:pPr>
              <w:spacing w:before="40" w:after="40" w:line="220" w:lineRule="exact"/>
              <w:ind w:right="113"/>
              <w:jc w:val="right"/>
              <w:rPr>
                <w:sz w:val="18"/>
              </w:rPr>
            </w:pPr>
            <w:r w:rsidRPr="008B6FDD">
              <w:rPr>
                <w:sz w:val="18"/>
              </w:rPr>
              <w:t>7.9</w:t>
            </w:r>
          </w:p>
        </w:tc>
        <w:tc>
          <w:tcPr>
            <w:tcW w:w="992" w:type="dxa"/>
            <w:shd w:val="clear" w:color="auto" w:fill="auto"/>
            <w:vAlign w:val="bottom"/>
          </w:tcPr>
          <w:p w14:paraId="33B85671" w14:textId="77777777" w:rsidR="0030741B" w:rsidRPr="008B6FDD" w:rsidRDefault="0030741B" w:rsidP="008B6FDD">
            <w:pPr>
              <w:spacing w:before="40" w:after="40" w:line="220" w:lineRule="exact"/>
              <w:ind w:right="113"/>
              <w:jc w:val="right"/>
              <w:rPr>
                <w:sz w:val="18"/>
              </w:rPr>
            </w:pPr>
            <w:r w:rsidRPr="008B6FDD">
              <w:rPr>
                <w:sz w:val="18"/>
              </w:rPr>
              <w:t>18.30</w:t>
            </w:r>
          </w:p>
        </w:tc>
        <w:tc>
          <w:tcPr>
            <w:tcW w:w="1134" w:type="dxa"/>
            <w:shd w:val="clear" w:color="auto" w:fill="auto"/>
            <w:vAlign w:val="bottom"/>
          </w:tcPr>
          <w:p w14:paraId="41D8F116" w14:textId="77777777" w:rsidR="0030741B" w:rsidRPr="008B6FDD" w:rsidRDefault="0030741B" w:rsidP="008B6FDD">
            <w:pPr>
              <w:spacing w:before="40" w:after="40" w:line="220" w:lineRule="exact"/>
              <w:ind w:right="113"/>
              <w:jc w:val="right"/>
              <w:rPr>
                <w:sz w:val="18"/>
              </w:rPr>
            </w:pPr>
            <w:r w:rsidRPr="008B6FDD">
              <w:rPr>
                <w:sz w:val="18"/>
              </w:rPr>
              <w:t>2.1</w:t>
            </w:r>
          </w:p>
        </w:tc>
      </w:tr>
      <w:tr w:rsidR="0030741B" w:rsidRPr="008B6FDD" w14:paraId="2C9DAA74" w14:textId="77777777" w:rsidTr="008B6FDD">
        <w:tc>
          <w:tcPr>
            <w:tcW w:w="567" w:type="dxa"/>
            <w:shd w:val="clear" w:color="auto" w:fill="auto"/>
          </w:tcPr>
          <w:p w14:paraId="0162EBB6" w14:textId="77777777" w:rsidR="0030741B" w:rsidRPr="008B6FDD" w:rsidRDefault="0030741B" w:rsidP="008B6FDD">
            <w:pPr>
              <w:spacing w:before="40" w:after="40" w:line="220" w:lineRule="exact"/>
              <w:ind w:right="113"/>
              <w:rPr>
                <w:sz w:val="18"/>
              </w:rPr>
            </w:pPr>
            <w:r w:rsidRPr="008B6FDD">
              <w:rPr>
                <w:sz w:val="18"/>
              </w:rPr>
              <w:t>31</w:t>
            </w:r>
          </w:p>
        </w:tc>
        <w:tc>
          <w:tcPr>
            <w:tcW w:w="1134" w:type="dxa"/>
            <w:shd w:val="clear" w:color="auto" w:fill="auto"/>
            <w:vAlign w:val="bottom"/>
          </w:tcPr>
          <w:p w14:paraId="4AF9530C" w14:textId="77777777" w:rsidR="0030741B" w:rsidRPr="008B6FDD" w:rsidRDefault="0030741B" w:rsidP="008B6FDD">
            <w:pPr>
              <w:spacing w:before="40" w:after="40" w:line="220" w:lineRule="exact"/>
              <w:ind w:right="113"/>
              <w:rPr>
                <w:sz w:val="18"/>
              </w:rPr>
            </w:pPr>
            <w:r w:rsidRPr="008B6FDD">
              <w:rPr>
                <w:sz w:val="18"/>
              </w:rPr>
              <w:t>Laikipia</w:t>
            </w:r>
          </w:p>
        </w:tc>
        <w:tc>
          <w:tcPr>
            <w:tcW w:w="1262" w:type="dxa"/>
            <w:shd w:val="clear" w:color="auto" w:fill="auto"/>
            <w:vAlign w:val="bottom"/>
          </w:tcPr>
          <w:p w14:paraId="59F3DA76" w14:textId="77777777" w:rsidR="0030741B" w:rsidRPr="008B6FDD" w:rsidRDefault="0030741B" w:rsidP="008B6FDD">
            <w:pPr>
              <w:spacing w:before="40" w:after="40" w:line="220" w:lineRule="exact"/>
              <w:ind w:right="113"/>
              <w:jc w:val="right"/>
              <w:rPr>
                <w:sz w:val="18"/>
              </w:rPr>
            </w:pPr>
            <w:r w:rsidRPr="008B6FDD">
              <w:rPr>
                <w:sz w:val="18"/>
              </w:rPr>
              <w:t>20.7</w:t>
            </w:r>
          </w:p>
        </w:tc>
        <w:tc>
          <w:tcPr>
            <w:tcW w:w="1028" w:type="dxa"/>
            <w:shd w:val="clear" w:color="auto" w:fill="auto"/>
            <w:vAlign w:val="bottom"/>
          </w:tcPr>
          <w:p w14:paraId="7B10C3C5" w14:textId="77777777" w:rsidR="0030741B" w:rsidRPr="008B6FDD" w:rsidRDefault="0030741B" w:rsidP="008B6FDD">
            <w:pPr>
              <w:spacing w:before="40" w:after="40" w:line="220" w:lineRule="exact"/>
              <w:ind w:right="113"/>
              <w:jc w:val="right"/>
              <w:rPr>
                <w:sz w:val="18"/>
              </w:rPr>
            </w:pPr>
            <w:r w:rsidRPr="008B6FDD">
              <w:rPr>
                <w:sz w:val="18"/>
              </w:rPr>
              <w:t>85.6</w:t>
            </w:r>
          </w:p>
        </w:tc>
        <w:tc>
          <w:tcPr>
            <w:tcW w:w="1112" w:type="dxa"/>
            <w:shd w:val="clear" w:color="auto" w:fill="auto"/>
            <w:vAlign w:val="bottom"/>
          </w:tcPr>
          <w:p w14:paraId="4D3353C7" w14:textId="77777777" w:rsidR="0030741B" w:rsidRPr="008B6FDD" w:rsidRDefault="0030741B" w:rsidP="008B6FDD">
            <w:pPr>
              <w:spacing w:before="40" w:after="40" w:line="220" w:lineRule="exact"/>
              <w:ind w:right="113"/>
              <w:jc w:val="right"/>
              <w:rPr>
                <w:sz w:val="18"/>
              </w:rPr>
            </w:pPr>
            <w:r w:rsidRPr="008B6FDD">
              <w:rPr>
                <w:sz w:val="18"/>
              </w:rPr>
              <w:t>36.7</w:t>
            </w:r>
          </w:p>
        </w:tc>
        <w:tc>
          <w:tcPr>
            <w:tcW w:w="1276" w:type="dxa"/>
            <w:shd w:val="clear" w:color="auto" w:fill="auto"/>
            <w:vAlign w:val="bottom"/>
          </w:tcPr>
          <w:p w14:paraId="4521D2D5" w14:textId="77777777" w:rsidR="0030741B" w:rsidRPr="008B6FDD" w:rsidRDefault="0030741B" w:rsidP="008B6FDD">
            <w:pPr>
              <w:spacing w:before="40" w:after="40" w:line="220" w:lineRule="exact"/>
              <w:ind w:right="113"/>
              <w:jc w:val="right"/>
              <w:rPr>
                <w:sz w:val="18"/>
              </w:rPr>
            </w:pPr>
            <w:r w:rsidRPr="008B6FDD">
              <w:rPr>
                <w:sz w:val="18"/>
              </w:rPr>
              <w:t>6.6</w:t>
            </w:r>
          </w:p>
        </w:tc>
        <w:tc>
          <w:tcPr>
            <w:tcW w:w="992" w:type="dxa"/>
            <w:shd w:val="clear" w:color="auto" w:fill="auto"/>
            <w:vAlign w:val="bottom"/>
          </w:tcPr>
          <w:p w14:paraId="3DA2118B" w14:textId="77777777" w:rsidR="0030741B" w:rsidRPr="008B6FDD" w:rsidRDefault="0030741B" w:rsidP="008B6FDD">
            <w:pPr>
              <w:spacing w:before="40" w:after="40" w:line="220" w:lineRule="exact"/>
              <w:ind w:right="113"/>
              <w:jc w:val="right"/>
              <w:rPr>
                <w:sz w:val="18"/>
              </w:rPr>
            </w:pPr>
            <w:r w:rsidRPr="008B6FDD">
              <w:rPr>
                <w:sz w:val="18"/>
              </w:rPr>
              <w:t>12.12</w:t>
            </w:r>
          </w:p>
        </w:tc>
        <w:tc>
          <w:tcPr>
            <w:tcW w:w="1134" w:type="dxa"/>
            <w:shd w:val="clear" w:color="auto" w:fill="auto"/>
            <w:vAlign w:val="bottom"/>
          </w:tcPr>
          <w:p w14:paraId="0D87C503" w14:textId="77777777" w:rsidR="0030741B" w:rsidRPr="008B6FDD" w:rsidRDefault="0030741B" w:rsidP="008B6FDD">
            <w:pPr>
              <w:spacing w:before="40" w:after="40" w:line="220" w:lineRule="exact"/>
              <w:ind w:right="113"/>
              <w:jc w:val="right"/>
              <w:rPr>
                <w:sz w:val="18"/>
              </w:rPr>
            </w:pPr>
            <w:r w:rsidRPr="008B6FDD">
              <w:rPr>
                <w:sz w:val="18"/>
              </w:rPr>
              <w:t>2.6</w:t>
            </w:r>
          </w:p>
        </w:tc>
      </w:tr>
      <w:tr w:rsidR="0030741B" w:rsidRPr="008B6FDD" w14:paraId="71DC2726" w14:textId="77777777" w:rsidTr="008B6FDD">
        <w:tc>
          <w:tcPr>
            <w:tcW w:w="567" w:type="dxa"/>
            <w:shd w:val="clear" w:color="auto" w:fill="auto"/>
          </w:tcPr>
          <w:p w14:paraId="37A0FDFB" w14:textId="77777777" w:rsidR="0030741B" w:rsidRPr="008B6FDD" w:rsidRDefault="0030741B" w:rsidP="008B6FDD">
            <w:pPr>
              <w:spacing w:before="40" w:after="40" w:line="220" w:lineRule="exact"/>
              <w:ind w:right="113"/>
              <w:rPr>
                <w:sz w:val="18"/>
              </w:rPr>
            </w:pPr>
            <w:r w:rsidRPr="008B6FDD">
              <w:rPr>
                <w:sz w:val="18"/>
              </w:rPr>
              <w:t>32</w:t>
            </w:r>
          </w:p>
        </w:tc>
        <w:tc>
          <w:tcPr>
            <w:tcW w:w="1134" w:type="dxa"/>
            <w:shd w:val="clear" w:color="auto" w:fill="auto"/>
            <w:vAlign w:val="bottom"/>
          </w:tcPr>
          <w:p w14:paraId="363C57DB" w14:textId="77777777" w:rsidR="0030741B" w:rsidRPr="008B6FDD" w:rsidRDefault="0030741B" w:rsidP="008B6FDD">
            <w:pPr>
              <w:spacing w:before="40" w:after="40" w:line="220" w:lineRule="exact"/>
              <w:ind w:right="113"/>
              <w:rPr>
                <w:sz w:val="18"/>
              </w:rPr>
            </w:pPr>
            <w:r w:rsidRPr="008B6FDD">
              <w:rPr>
                <w:sz w:val="18"/>
              </w:rPr>
              <w:t>Nakuru</w:t>
            </w:r>
          </w:p>
        </w:tc>
        <w:tc>
          <w:tcPr>
            <w:tcW w:w="1262" w:type="dxa"/>
            <w:shd w:val="clear" w:color="auto" w:fill="auto"/>
            <w:vAlign w:val="bottom"/>
          </w:tcPr>
          <w:p w14:paraId="440345F3" w14:textId="77777777" w:rsidR="0030741B" w:rsidRPr="008B6FDD" w:rsidRDefault="0030741B" w:rsidP="008B6FDD">
            <w:pPr>
              <w:spacing w:before="40" w:after="40" w:line="220" w:lineRule="exact"/>
              <w:ind w:right="113"/>
              <w:jc w:val="right"/>
              <w:rPr>
                <w:sz w:val="18"/>
              </w:rPr>
            </w:pPr>
            <w:r w:rsidRPr="008B6FDD">
              <w:rPr>
                <w:sz w:val="18"/>
              </w:rPr>
              <w:t>53.3</w:t>
            </w:r>
          </w:p>
        </w:tc>
        <w:tc>
          <w:tcPr>
            <w:tcW w:w="1028" w:type="dxa"/>
            <w:shd w:val="clear" w:color="auto" w:fill="auto"/>
            <w:vAlign w:val="bottom"/>
          </w:tcPr>
          <w:p w14:paraId="4C9F4981" w14:textId="77777777" w:rsidR="0030741B" w:rsidRPr="008B6FDD" w:rsidRDefault="0030741B" w:rsidP="008B6FDD">
            <w:pPr>
              <w:spacing w:before="40" w:after="40" w:line="220" w:lineRule="exact"/>
              <w:ind w:right="113"/>
              <w:jc w:val="right"/>
              <w:rPr>
                <w:sz w:val="18"/>
              </w:rPr>
            </w:pPr>
            <w:r w:rsidRPr="008B6FDD">
              <w:rPr>
                <w:sz w:val="18"/>
              </w:rPr>
              <w:t>376.7</w:t>
            </w:r>
          </w:p>
        </w:tc>
        <w:tc>
          <w:tcPr>
            <w:tcW w:w="1112" w:type="dxa"/>
            <w:shd w:val="clear" w:color="auto" w:fill="auto"/>
            <w:vAlign w:val="bottom"/>
          </w:tcPr>
          <w:p w14:paraId="15D3A59E" w14:textId="77777777" w:rsidR="0030741B" w:rsidRPr="008B6FDD" w:rsidRDefault="0030741B" w:rsidP="008B6FDD">
            <w:pPr>
              <w:spacing w:before="40" w:after="40" w:line="220" w:lineRule="exact"/>
              <w:ind w:right="113"/>
              <w:jc w:val="right"/>
              <w:rPr>
                <w:sz w:val="18"/>
              </w:rPr>
            </w:pPr>
            <w:r w:rsidRPr="008B6FDD">
              <w:rPr>
                <w:sz w:val="18"/>
              </w:rPr>
              <w:t>141.3</w:t>
            </w:r>
          </w:p>
        </w:tc>
        <w:tc>
          <w:tcPr>
            <w:tcW w:w="1276" w:type="dxa"/>
            <w:shd w:val="clear" w:color="auto" w:fill="auto"/>
            <w:vAlign w:val="bottom"/>
          </w:tcPr>
          <w:p w14:paraId="73856A5F" w14:textId="77777777" w:rsidR="0030741B" w:rsidRPr="008B6FDD" w:rsidRDefault="0030741B" w:rsidP="008B6FDD">
            <w:pPr>
              <w:spacing w:before="40" w:after="40" w:line="220" w:lineRule="exact"/>
              <w:ind w:right="113"/>
              <w:jc w:val="right"/>
              <w:rPr>
                <w:sz w:val="18"/>
              </w:rPr>
            </w:pPr>
            <w:r w:rsidRPr="008B6FDD">
              <w:rPr>
                <w:sz w:val="18"/>
              </w:rPr>
              <w:t>57.3</w:t>
            </w:r>
          </w:p>
        </w:tc>
        <w:tc>
          <w:tcPr>
            <w:tcW w:w="992" w:type="dxa"/>
            <w:shd w:val="clear" w:color="auto" w:fill="auto"/>
            <w:vAlign w:val="bottom"/>
          </w:tcPr>
          <w:p w14:paraId="604EC5C1" w14:textId="77777777" w:rsidR="0030741B" w:rsidRPr="008B6FDD" w:rsidRDefault="0030741B" w:rsidP="008B6FDD">
            <w:pPr>
              <w:spacing w:before="40" w:after="40" w:line="220" w:lineRule="exact"/>
              <w:ind w:right="113"/>
              <w:jc w:val="right"/>
              <w:rPr>
                <w:sz w:val="18"/>
              </w:rPr>
            </w:pPr>
            <w:r w:rsidRPr="008B6FDD">
              <w:rPr>
                <w:sz w:val="18"/>
              </w:rPr>
              <w:t>101.32</w:t>
            </w:r>
          </w:p>
        </w:tc>
        <w:tc>
          <w:tcPr>
            <w:tcW w:w="1134" w:type="dxa"/>
            <w:shd w:val="clear" w:color="auto" w:fill="auto"/>
            <w:vAlign w:val="bottom"/>
          </w:tcPr>
          <w:p w14:paraId="49057812" w14:textId="77777777" w:rsidR="0030741B" w:rsidRPr="008B6FDD" w:rsidRDefault="0030741B" w:rsidP="008B6FDD">
            <w:pPr>
              <w:spacing w:before="40" w:after="40" w:line="220" w:lineRule="exact"/>
              <w:ind w:right="113"/>
              <w:jc w:val="right"/>
              <w:rPr>
                <w:sz w:val="18"/>
              </w:rPr>
            </w:pPr>
            <w:r w:rsidRPr="008B6FDD">
              <w:rPr>
                <w:sz w:val="18"/>
              </w:rPr>
              <w:t>30.4</w:t>
            </w:r>
          </w:p>
        </w:tc>
      </w:tr>
      <w:tr w:rsidR="0030741B" w:rsidRPr="008B6FDD" w14:paraId="67F4EAA0" w14:textId="77777777" w:rsidTr="008B6FDD">
        <w:tc>
          <w:tcPr>
            <w:tcW w:w="567" w:type="dxa"/>
            <w:shd w:val="clear" w:color="auto" w:fill="auto"/>
          </w:tcPr>
          <w:p w14:paraId="25D6CA21" w14:textId="77777777" w:rsidR="0030741B" w:rsidRPr="008B6FDD" w:rsidRDefault="0030741B" w:rsidP="008B6FDD">
            <w:pPr>
              <w:spacing w:before="40" w:after="40" w:line="220" w:lineRule="exact"/>
              <w:ind w:right="113"/>
              <w:rPr>
                <w:sz w:val="18"/>
              </w:rPr>
            </w:pPr>
            <w:r w:rsidRPr="008B6FDD">
              <w:rPr>
                <w:sz w:val="18"/>
              </w:rPr>
              <w:t>33</w:t>
            </w:r>
          </w:p>
        </w:tc>
        <w:tc>
          <w:tcPr>
            <w:tcW w:w="1134" w:type="dxa"/>
            <w:shd w:val="clear" w:color="auto" w:fill="auto"/>
            <w:vAlign w:val="bottom"/>
          </w:tcPr>
          <w:p w14:paraId="3C150810" w14:textId="77777777" w:rsidR="0030741B" w:rsidRPr="008B6FDD" w:rsidRDefault="0030741B" w:rsidP="008B6FDD">
            <w:pPr>
              <w:spacing w:before="40" w:after="40" w:line="220" w:lineRule="exact"/>
              <w:ind w:right="113"/>
              <w:rPr>
                <w:sz w:val="18"/>
              </w:rPr>
            </w:pPr>
            <w:r w:rsidRPr="008B6FDD">
              <w:rPr>
                <w:sz w:val="18"/>
              </w:rPr>
              <w:t>Narok</w:t>
            </w:r>
          </w:p>
        </w:tc>
        <w:tc>
          <w:tcPr>
            <w:tcW w:w="1262" w:type="dxa"/>
            <w:shd w:val="clear" w:color="auto" w:fill="auto"/>
            <w:vAlign w:val="bottom"/>
          </w:tcPr>
          <w:p w14:paraId="0DE330DF" w14:textId="77777777" w:rsidR="0030741B" w:rsidRPr="008B6FDD" w:rsidRDefault="0030741B" w:rsidP="008B6FDD">
            <w:pPr>
              <w:spacing w:before="40" w:after="40" w:line="220" w:lineRule="exact"/>
              <w:ind w:right="113"/>
              <w:jc w:val="right"/>
              <w:rPr>
                <w:sz w:val="18"/>
              </w:rPr>
            </w:pPr>
            <w:r w:rsidRPr="008B6FDD">
              <w:rPr>
                <w:sz w:val="18"/>
              </w:rPr>
              <w:t>38.2</w:t>
            </w:r>
          </w:p>
        </w:tc>
        <w:tc>
          <w:tcPr>
            <w:tcW w:w="1028" w:type="dxa"/>
            <w:shd w:val="clear" w:color="auto" w:fill="auto"/>
            <w:vAlign w:val="bottom"/>
          </w:tcPr>
          <w:p w14:paraId="5FD6936E" w14:textId="77777777" w:rsidR="0030741B" w:rsidRPr="008B6FDD" w:rsidRDefault="0030741B" w:rsidP="008B6FDD">
            <w:pPr>
              <w:spacing w:before="40" w:after="40" w:line="220" w:lineRule="exact"/>
              <w:ind w:right="113"/>
              <w:jc w:val="right"/>
              <w:rPr>
                <w:sz w:val="18"/>
              </w:rPr>
            </w:pPr>
            <w:r w:rsidRPr="008B6FDD">
              <w:rPr>
                <w:sz w:val="18"/>
              </w:rPr>
              <w:t>263.2</w:t>
            </w:r>
          </w:p>
        </w:tc>
        <w:tc>
          <w:tcPr>
            <w:tcW w:w="1112" w:type="dxa"/>
            <w:shd w:val="clear" w:color="auto" w:fill="auto"/>
            <w:vAlign w:val="bottom"/>
          </w:tcPr>
          <w:p w14:paraId="45E2DA8C" w14:textId="77777777" w:rsidR="0030741B" w:rsidRPr="008B6FDD" w:rsidRDefault="0030741B" w:rsidP="008B6FDD">
            <w:pPr>
              <w:spacing w:before="40" w:after="40" w:line="220" w:lineRule="exact"/>
              <w:ind w:right="113"/>
              <w:jc w:val="right"/>
              <w:rPr>
                <w:sz w:val="18"/>
              </w:rPr>
            </w:pPr>
            <w:r w:rsidRPr="008B6FDD">
              <w:rPr>
                <w:sz w:val="18"/>
              </w:rPr>
              <w:t>40.6</w:t>
            </w:r>
          </w:p>
        </w:tc>
        <w:tc>
          <w:tcPr>
            <w:tcW w:w="1276" w:type="dxa"/>
            <w:shd w:val="clear" w:color="auto" w:fill="auto"/>
            <w:vAlign w:val="bottom"/>
          </w:tcPr>
          <w:p w14:paraId="2AE702CE" w14:textId="77777777" w:rsidR="0030741B" w:rsidRPr="008B6FDD" w:rsidRDefault="0030741B" w:rsidP="008B6FDD">
            <w:pPr>
              <w:spacing w:before="40" w:after="40" w:line="220" w:lineRule="exact"/>
              <w:ind w:right="113"/>
              <w:jc w:val="right"/>
              <w:rPr>
                <w:sz w:val="18"/>
              </w:rPr>
            </w:pPr>
            <w:r w:rsidRPr="008B6FDD">
              <w:rPr>
                <w:sz w:val="18"/>
              </w:rPr>
              <w:t>11.3</w:t>
            </w:r>
          </w:p>
        </w:tc>
        <w:tc>
          <w:tcPr>
            <w:tcW w:w="992" w:type="dxa"/>
            <w:shd w:val="clear" w:color="auto" w:fill="auto"/>
            <w:vAlign w:val="bottom"/>
          </w:tcPr>
          <w:p w14:paraId="7B63596C" w14:textId="77777777" w:rsidR="0030741B" w:rsidRPr="008B6FDD" w:rsidRDefault="0030741B" w:rsidP="008B6FDD">
            <w:pPr>
              <w:spacing w:before="40" w:after="40" w:line="220" w:lineRule="exact"/>
              <w:ind w:right="113"/>
              <w:jc w:val="right"/>
              <w:rPr>
                <w:sz w:val="18"/>
              </w:rPr>
            </w:pPr>
            <w:r w:rsidRPr="008B6FDD">
              <w:rPr>
                <w:sz w:val="18"/>
              </w:rPr>
              <w:t>34.46</w:t>
            </w:r>
          </w:p>
        </w:tc>
        <w:tc>
          <w:tcPr>
            <w:tcW w:w="1134" w:type="dxa"/>
            <w:shd w:val="clear" w:color="auto" w:fill="auto"/>
            <w:vAlign w:val="bottom"/>
          </w:tcPr>
          <w:p w14:paraId="2D6A741B" w14:textId="77777777" w:rsidR="0030741B" w:rsidRPr="008B6FDD" w:rsidRDefault="0030741B" w:rsidP="008B6FDD">
            <w:pPr>
              <w:spacing w:before="40" w:after="40" w:line="220" w:lineRule="exact"/>
              <w:ind w:right="113"/>
              <w:jc w:val="right"/>
              <w:rPr>
                <w:sz w:val="18"/>
              </w:rPr>
            </w:pPr>
            <w:r w:rsidRPr="008B6FDD">
              <w:rPr>
                <w:sz w:val="18"/>
              </w:rPr>
              <w:t>1.7</w:t>
            </w:r>
          </w:p>
        </w:tc>
      </w:tr>
      <w:tr w:rsidR="0030741B" w:rsidRPr="008B6FDD" w14:paraId="25111422" w14:textId="77777777" w:rsidTr="008B6FDD">
        <w:tc>
          <w:tcPr>
            <w:tcW w:w="567" w:type="dxa"/>
            <w:shd w:val="clear" w:color="auto" w:fill="auto"/>
          </w:tcPr>
          <w:p w14:paraId="39D9EC85" w14:textId="77777777" w:rsidR="0030741B" w:rsidRPr="008B6FDD" w:rsidRDefault="0030741B" w:rsidP="008B6FDD">
            <w:pPr>
              <w:spacing w:before="40" w:after="40" w:line="220" w:lineRule="exact"/>
              <w:ind w:right="113"/>
              <w:rPr>
                <w:sz w:val="18"/>
              </w:rPr>
            </w:pPr>
            <w:r w:rsidRPr="008B6FDD">
              <w:rPr>
                <w:sz w:val="18"/>
              </w:rPr>
              <w:t>34</w:t>
            </w:r>
          </w:p>
        </w:tc>
        <w:tc>
          <w:tcPr>
            <w:tcW w:w="1134" w:type="dxa"/>
            <w:shd w:val="clear" w:color="auto" w:fill="auto"/>
            <w:vAlign w:val="bottom"/>
          </w:tcPr>
          <w:p w14:paraId="78536F79" w14:textId="77777777" w:rsidR="0030741B" w:rsidRPr="008B6FDD" w:rsidRDefault="0030741B" w:rsidP="008B6FDD">
            <w:pPr>
              <w:spacing w:before="40" w:after="40" w:line="220" w:lineRule="exact"/>
              <w:ind w:right="113"/>
              <w:rPr>
                <w:sz w:val="18"/>
              </w:rPr>
            </w:pPr>
            <w:r w:rsidRPr="008B6FDD">
              <w:rPr>
                <w:sz w:val="18"/>
              </w:rPr>
              <w:t>Kajiado</w:t>
            </w:r>
          </w:p>
        </w:tc>
        <w:tc>
          <w:tcPr>
            <w:tcW w:w="1262" w:type="dxa"/>
            <w:shd w:val="clear" w:color="auto" w:fill="auto"/>
            <w:vAlign w:val="bottom"/>
          </w:tcPr>
          <w:p w14:paraId="33E867E6" w14:textId="77777777" w:rsidR="0030741B" w:rsidRPr="008B6FDD" w:rsidRDefault="0030741B" w:rsidP="008B6FDD">
            <w:pPr>
              <w:spacing w:before="40" w:after="40" w:line="220" w:lineRule="exact"/>
              <w:ind w:right="113"/>
              <w:jc w:val="right"/>
              <w:rPr>
                <w:sz w:val="18"/>
              </w:rPr>
            </w:pPr>
            <w:r w:rsidRPr="008B6FDD">
              <w:rPr>
                <w:sz w:val="18"/>
              </w:rPr>
              <w:t>39.0</w:t>
            </w:r>
          </w:p>
        </w:tc>
        <w:tc>
          <w:tcPr>
            <w:tcW w:w="1028" w:type="dxa"/>
            <w:shd w:val="clear" w:color="auto" w:fill="auto"/>
            <w:vAlign w:val="bottom"/>
          </w:tcPr>
          <w:p w14:paraId="75E6AE9B" w14:textId="77777777" w:rsidR="0030741B" w:rsidRPr="008B6FDD" w:rsidRDefault="0030741B" w:rsidP="008B6FDD">
            <w:pPr>
              <w:spacing w:before="40" w:after="40" w:line="220" w:lineRule="exact"/>
              <w:ind w:right="113"/>
              <w:jc w:val="right"/>
              <w:rPr>
                <w:sz w:val="18"/>
              </w:rPr>
            </w:pPr>
            <w:r w:rsidRPr="008B6FDD">
              <w:rPr>
                <w:sz w:val="18"/>
              </w:rPr>
              <w:t>138.8</w:t>
            </w:r>
          </w:p>
        </w:tc>
        <w:tc>
          <w:tcPr>
            <w:tcW w:w="1112" w:type="dxa"/>
            <w:shd w:val="clear" w:color="auto" w:fill="auto"/>
            <w:vAlign w:val="bottom"/>
          </w:tcPr>
          <w:p w14:paraId="2DC55829" w14:textId="77777777" w:rsidR="0030741B" w:rsidRPr="008B6FDD" w:rsidRDefault="0030741B" w:rsidP="008B6FDD">
            <w:pPr>
              <w:spacing w:before="40" w:after="40" w:line="220" w:lineRule="exact"/>
              <w:ind w:right="113"/>
              <w:jc w:val="right"/>
              <w:rPr>
                <w:sz w:val="18"/>
              </w:rPr>
            </w:pPr>
            <w:r w:rsidRPr="008B6FDD">
              <w:rPr>
                <w:sz w:val="18"/>
              </w:rPr>
              <w:t>28.5</w:t>
            </w:r>
          </w:p>
        </w:tc>
        <w:tc>
          <w:tcPr>
            <w:tcW w:w="1276" w:type="dxa"/>
            <w:shd w:val="clear" w:color="auto" w:fill="auto"/>
            <w:vAlign w:val="bottom"/>
          </w:tcPr>
          <w:p w14:paraId="06D3ED72" w14:textId="77777777" w:rsidR="0030741B" w:rsidRPr="008B6FDD" w:rsidRDefault="0030741B" w:rsidP="008B6FDD">
            <w:pPr>
              <w:spacing w:before="40" w:after="40" w:line="220" w:lineRule="exact"/>
              <w:ind w:right="113"/>
              <w:jc w:val="right"/>
              <w:rPr>
                <w:sz w:val="18"/>
              </w:rPr>
            </w:pPr>
            <w:r w:rsidRPr="008B6FDD">
              <w:rPr>
                <w:sz w:val="18"/>
              </w:rPr>
              <w:t>17.4</w:t>
            </w:r>
          </w:p>
        </w:tc>
        <w:tc>
          <w:tcPr>
            <w:tcW w:w="992" w:type="dxa"/>
            <w:shd w:val="clear" w:color="auto" w:fill="auto"/>
            <w:vAlign w:val="bottom"/>
          </w:tcPr>
          <w:p w14:paraId="0B48EC02" w14:textId="77777777" w:rsidR="0030741B" w:rsidRPr="008B6FDD" w:rsidRDefault="0030741B" w:rsidP="008B6FDD">
            <w:pPr>
              <w:spacing w:before="40" w:after="40" w:line="220" w:lineRule="exact"/>
              <w:ind w:right="113"/>
              <w:jc w:val="right"/>
              <w:rPr>
                <w:sz w:val="18"/>
              </w:rPr>
            </w:pPr>
            <w:r w:rsidRPr="008B6FDD">
              <w:rPr>
                <w:sz w:val="18"/>
              </w:rPr>
              <w:t>52.37</w:t>
            </w:r>
          </w:p>
        </w:tc>
        <w:tc>
          <w:tcPr>
            <w:tcW w:w="1134" w:type="dxa"/>
            <w:shd w:val="clear" w:color="auto" w:fill="auto"/>
            <w:vAlign w:val="bottom"/>
          </w:tcPr>
          <w:p w14:paraId="0792C80B" w14:textId="77777777" w:rsidR="0030741B" w:rsidRPr="008B6FDD" w:rsidRDefault="0030741B" w:rsidP="008B6FDD">
            <w:pPr>
              <w:spacing w:before="40" w:after="40" w:line="220" w:lineRule="exact"/>
              <w:ind w:right="113"/>
              <w:jc w:val="right"/>
              <w:rPr>
                <w:sz w:val="18"/>
              </w:rPr>
            </w:pPr>
            <w:r w:rsidRPr="008B6FDD">
              <w:rPr>
                <w:sz w:val="18"/>
              </w:rPr>
              <w:t>10.5</w:t>
            </w:r>
          </w:p>
        </w:tc>
      </w:tr>
      <w:tr w:rsidR="0030741B" w:rsidRPr="008B6FDD" w14:paraId="60552E57" w14:textId="77777777" w:rsidTr="008B6FDD">
        <w:tc>
          <w:tcPr>
            <w:tcW w:w="567" w:type="dxa"/>
            <w:shd w:val="clear" w:color="auto" w:fill="auto"/>
          </w:tcPr>
          <w:p w14:paraId="1B3E106E" w14:textId="77777777" w:rsidR="0030741B" w:rsidRPr="008B6FDD" w:rsidRDefault="0030741B" w:rsidP="008B6FDD">
            <w:pPr>
              <w:spacing w:before="40" w:after="40" w:line="220" w:lineRule="exact"/>
              <w:ind w:right="113"/>
              <w:rPr>
                <w:sz w:val="18"/>
              </w:rPr>
            </w:pPr>
            <w:r w:rsidRPr="008B6FDD">
              <w:rPr>
                <w:sz w:val="18"/>
              </w:rPr>
              <w:t>35</w:t>
            </w:r>
          </w:p>
        </w:tc>
        <w:tc>
          <w:tcPr>
            <w:tcW w:w="1134" w:type="dxa"/>
            <w:shd w:val="clear" w:color="auto" w:fill="auto"/>
            <w:vAlign w:val="bottom"/>
          </w:tcPr>
          <w:p w14:paraId="370908A7" w14:textId="77777777" w:rsidR="0030741B" w:rsidRPr="008B6FDD" w:rsidRDefault="0030741B" w:rsidP="008B6FDD">
            <w:pPr>
              <w:spacing w:before="40" w:after="40" w:line="220" w:lineRule="exact"/>
              <w:ind w:right="113"/>
              <w:rPr>
                <w:sz w:val="18"/>
              </w:rPr>
            </w:pPr>
            <w:r w:rsidRPr="008B6FDD">
              <w:rPr>
                <w:sz w:val="18"/>
              </w:rPr>
              <w:t>Kericho</w:t>
            </w:r>
          </w:p>
        </w:tc>
        <w:tc>
          <w:tcPr>
            <w:tcW w:w="1262" w:type="dxa"/>
            <w:shd w:val="clear" w:color="auto" w:fill="auto"/>
            <w:vAlign w:val="bottom"/>
          </w:tcPr>
          <w:p w14:paraId="709DCD73" w14:textId="77777777" w:rsidR="0030741B" w:rsidRPr="008B6FDD" w:rsidRDefault="0030741B" w:rsidP="008B6FDD">
            <w:pPr>
              <w:spacing w:before="40" w:after="40" w:line="220" w:lineRule="exact"/>
              <w:ind w:right="113"/>
              <w:jc w:val="right"/>
              <w:rPr>
                <w:sz w:val="18"/>
              </w:rPr>
            </w:pPr>
            <w:r w:rsidRPr="008B6FDD">
              <w:rPr>
                <w:sz w:val="18"/>
              </w:rPr>
              <w:t>36.8</w:t>
            </w:r>
          </w:p>
        </w:tc>
        <w:tc>
          <w:tcPr>
            <w:tcW w:w="1028" w:type="dxa"/>
            <w:shd w:val="clear" w:color="auto" w:fill="auto"/>
            <w:vAlign w:val="bottom"/>
          </w:tcPr>
          <w:p w14:paraId="70DFAC5C" w14:textId="77777777" w:rsidR="0030741B" w:rsidRPr="008B6FDD" w:rsidRDefault="0030741B" w:rsidP="008B6FDD">
            <w:pPr>
              <w:spacing w:before="40" w:after="40" w:line="220" w:lineRule="exact"/>
              <w:ind w:right="113"/>
              <w:jc w:val="right"/>
              <w:rPr>
                <w:sz w:val="18"/>
              </w:rPr>
            </w:pPr>
            <w:r w:rsidRPr="008B6FDD">
              <w:rPr>
                <w:sz w:val="18"/>
              </w:rPr>
              <w:t>178.6</w:t>
            </w:r>
          </w:p>
        </w:tc>
        <w:tc>
          <w:tcPr>
            <w:tcW w:w="1112" w:type="dxa"/>
            <w:shd w:val="clear" w:color="auto" w:fill="auto"/>
            <w:vAlign w:val="bottom"/>
          </w:tcPr>
          <w:p w14:paraId="4FE441BA" w14:textId="77777777" w:rsidR="0030741B" w:rsidRPr="008B6FDD" w:rsidRDefault="0030741B" w:rsidP="008B6FDD">
            <w:pPr>
              <w:spacing w:before="40" w:after="40" w:line="220" w:lineRule="exact"/>
              <w:ind w:right="113"/>
              <w:jc w:val="right"/>
              <w:rPr>
                <w:sz w:val="18"/>
              </w:rPr>
            </w:pPr>
            <w:r w:rsidRPr="008B6FDD">
              <w:rPr>
                <w:sz w:val="18"/>
              </w:rPr>
              <w:t>78.4</w:t>
            </w:r>
          </w:p>
        </w:tc>
        <w:tc>
          <w:tcPr>
            <w:tcW w:w="1276" w:type="dxa"/>
            <w:shd w:val="clear" w:color="auto" w:fill="auto"/>
            <w:vAlign w:val="bottom"/>
          </w:tcPr>
          <w:p w14:paraId="02BA639A" w14:textId="77777777" w:rsidR="0030741B" w:rsidRPr="008B6FDD" w:rsidRDefault="0030741B" w:rsidP="008B6FDD">
            <w:pPr>
              <w:spacing w:before="40" w:after="40" w:line="220" w:lineRule="exact"/>
              <w:ind w:right="113"/>
              <w:jc w:val="right"/>
              <w:rPr>
                <w:sz w:val="18"/>
              </w:rPr>
            </w:pPr>
            <w:r w:rsidRPr="008B6FDD">
              <w:rPr>
                <w:sz w:val="18"/>
              </w:rPr>
              <w:t>24.6</w:t>
            </w:r>
          </w:p>
        </w:tc>
        <w:tc>
          <w:tcPr>
            <w:tcW w:w="992" w:type="dxa"/>
            <w:shd w:val="clear" w:color="auto" w:fill="auto"/>
            <w:vAlign w:val="bottom"/>
          </w:tcPr>
          <w:p w14:paraId="438BB50E" w14:textId="77777777" w:rsidR="0030741B" w:rsidRPr="008B6FDD" w:rsidRDefault="0030741B" w:rsidP="008B6FDD">
            <w:pPr>
              <w:spacing w:before="40" w:after="40" w:line="220" w:lineRule="exact"/>
              <w:ind w:right="113"/>
              <w:jc w:val="right"/>
              <w:rPr>
                <w:sz w:val="18"/>
              </w:rPr>
            </w:pPr>
            <w:r w:rsidRPr="008B6FDD">
              <w:rPr>
                <w:sz w:val="18"/>
              </w:rPr>
              <w:t>44.04</w:t>
            </w:r>
          </w:p>
        </w:tc>
        <w:tc>
          <w:tcPr>
            <w:tcW w:w="1134" w:type="dxa"/>
            <w:shd w:val="clear" w:color="auto" w:fill="auto"/>
            <w:vAlign w:val="bottom"/>
          </w:tcPr>
          <w:p w14:paraId="61ADB713" w14:textId="77777777" w:rsidR="0030741B" w:rsidRPr="008B6FDD" w:rsidRDefault="0030741B" w:rsidP="008B6FDD">
            <w:pPr>
              <w:spacing w:before="40" w:after="40" w:line="220" w:lineRule="exact"/>
              <w:ind w:right="113"/>
              <w:jc w:val="right"/>
              <w:rPr>
                <w:sz w:val="18"/>
              </w:rPr>
            </w:pPr>
            <w:r w:rsidRPr="008B6FDD">
              <w:rPr>
                <w:sz w:val="18"/>
              </w:rPr>
              <w:t>2.2</w:t>
            </w:r>
          </w:p>
        </w:tc>
      </w:tr>
      <w:tr w:rsidR="0030741B" w:rsidRPr="008B6FDD" w14:paraId="0407B5A0" w14:textId="77777777" w:rsidTr="008B6FDD">
        <w:tc>
          <w:tcPr>
            <w:tcW w:w="567" w:type="dxa"/>
            <w:shd w:val="clear" w:color="auto" w:fill="auto"/>
          </w:tcPr>
          <w:p w14:paraId="3EDFA2A9" w14:textId="77777777" w:rsidR="0030741B" w:rsidRPr="008B6FDD" w:rsidRDefault="0030741B" w:rsidP="008B6FDD">
            <w:pPr>
              <w:spacing w:before="40" w:after="40" w:line="220" w:lineRule="exact"/>
              <w:ind w:right="113"/>
              <w:rPr>
                <w:sz w:val="18"/>
              </w:rPr>
            </w:pPr>
            <w:r w:rsidRPr="008B6FDD">
              <w:rPr>
                <w:sz w:val="18"/>
              </w:rPr>
              <w:t>36</w:t>
            </w:r>
          </w:p>
        </w:tc>
        <w:tc>
          <w:tcPr>
            <w:tcW w:w="1134" w:type="dxa"/>
            <w:shd w:val="clear" w:color="auto" w:fill="auto"/>
            <w:vAlign w:val="bottom"/>
          </w:tcPr>
          <w:p w14:paraId="24700C2E" w14:textId="77777777" w:rsidR="0030741B" w:rsidRPr="008B6FDD" w:rsidRDefault="0030741B" w:rsidP="008B6FDD">
            <w:pPr>
              <w:spacing w:before="40" w:after="40" w:line="220" w:lineRule="exact"/>
              <w:ind w:right="113"/>
              <w:rPr>
                <w:sz w:val="18"/>
              </w:rPr>
            </w:pPr>
            <w:r w:rsidRPr="008B6FDD">
              <w:rPr>
                <w:sz w:val="18"/>
              </w:rPr>
              <w:t>Bomet</w:t>
            </w:r>
          </w:p>
        </w:tc>
        <w:tc>
          <w:tcPr>
            <w:tcW w:w="1262" w:type="dxa"/>
            <w:shd w:val="clear" w:color="auto" w:fill="auto"/>
            <w:vAlign w:val="bottom"/>
          </w:tcPr>
          <w:p w14:paraId="799011EE" w14:textId="77777777" w:rsidR="0030741B" w:rsidRPr="008B6FDD" w:rsidRDefault="0030741B" w:rsidP="008B6FDD">
            <w:pPr>
              <w:spacing w:before="40" w:after="40" w:line="220" w:lineRule="exact"/>
              <w:ind w:right="113"/>
              <w:jc w:val="right"/>
              <w:rPr>
                <w:sz w:val="18"/>
              </w:rPr>
            </w:pPr>
            <w:r w:rsidRPr="008B6FDD">
              <w:rPr>
                <w:sz w:val="18"/>
              </w:rPr>
              <w:t>50.9</w:t>
            </w:r>
          </w:p>
        </w:tc>
        <w:tc>
          <w:tcPr>
            <w:tcW w:w="1028" w:type="dxa"/>
            <w:shd w:val="clear" w:color="auto" w:fill="auto"/>
            <w:vAlign w:val="bottom"/>
          </w:tcPr>
          <w:p w14:paraId="270CD3C5" w14:textId="77777777" w:rsidR="0030741B" w:rsidRPr="008B6FDD" w:rsidRDefault="0030741B" w:rsidP="008B6FDD">
            <w:pPr>
              <w:spacing w:before="40" w:after="40" w:line="220" w:lineRule="exact"/>
              <w:ind w:right="113"/>
              <w:jc w:val="right"/>
              <w:rPr>
                <w:sz w:val="18"/>
              </w:rPr>
            </w:pPr>
            <w:r w:rsidRPr="008B6FDD">
              <w:rPr>
                <w:sz w:val="18"/>
              </w:rPr>
              <w:t>198.9</w:t>
            </w:r>
          </w:p>
        </w:tc>
        <w:tc>
          <w:tcPr>
            <w:tcW w:w="1112" w:type="dxa"/>
            <w:shd w:val="clear" w:color="auto" w:fill="auto"/>
            <w:vAlign w:val="bottom"/>
          </w:tcPr>
          <w:p w14:paraId="3224ED3B" w14:textId="77777777" w:rsidR="0030741B" w:rsidRPr="008B6FDD" w:rsidRDefault="0030741B" w:rsidP="008B6FDD">
            <w:pPr>
              <w:spacing w:before="40" w:after="40" w:line="220" w:lineRule="exact"/>
              <w:ind w:right="113"/>
              <w:jc w:val="right"/>
              <w:rPr>
                <w:sz w:val="18"/>
              </w:rPr>
            </w:pPr>
            <w:r w:rsidRPr="008B6FDD">
              <w:rPr>
                <w:sz w:val="18"/>
              </w:rPr>
              <w:t>82.0</w:t>
            </w:r>
          </w:p>
        </w:tc>
        <w:tc>
          <w:tcPr>
            <w:tcW w:w="1276" w:type="dxa"/>
            <w:shd w:val="clear" w:color="auto" w:fill="auto"/>
            <w:vAlign w:val="bottom"/>
          </w:tcPr>
          <w:p w14:paraId="4DADC0E8" w14:textId="77777777" w:rsidR="0030741B" w:rsidRPr="008B6FDD" w:rsidRDefault="0030741B" w:rsidP="008B6FDD">
            <w:pPr>
              <w:spacing w:before="40" w:after="40" w:line="220" w:lineRule="exact"/>
              <w:ind w:right="113"/>
              <w:jc w:val="right"/>
              <w:rPr>
                <w:sz w:val="18"/>
              </w:rPr>
            </w:pPr>
            <w:r w:rsidRPr="008B6FDD">
              <w:rPr>
                <w:sz w:val="18"/>
              </w:rPr>
              <w:t>12.6</w:t>
            </w:r>
          </w:p>
        </w:tc>
        <w:tc>
          <w:tcPr>
            <w:tcW w:w="992" w:type="dxa"/>
            <w:shd w:val="clear" w:color="auto" w:fill="auto"/>
            <w:vAlign w:val="bottom"/>
          </w:tcPr>
          <w:p w14:paraId="1DCE6145" w14:textId="77777777" w:rsidR="0030741B" w:rsidRPr="008B6FDD" w:rsidRDefault="0030741B" w:rsidP="008B6FDD">
            <w:pPr>
              <w:spacing w:before="40" w:after="40" w:line="220" w:lineRule="exact"/>
              <w:ind w:right="113"/>
              <w:jc w:val="right"/>
              <w:rPr>
                <w:sz w:val="18"/>
              </w:rPr>
            </w:pPr>
            <w:r w:rsidRPr="008B6FDD">
              <w:rPr>
                <w:sz w:val="18"/>
              </w:rPr>
              <w:t>32.34</w:t>
            </w:r>
          </w:p>
        </w:tc>
        <w:tc>
          <w:tcPr>
            <w:tcW w:w="1134" w:type="dxa"/>
            <w:shd w:val="clear" w:color="auto" w:fill="auto"/>
            <w:vAlign w:val="bottom"/>
          </w:tcPr>
          <w:p w14:paraId="11765781" w14:textId="77777777" w:rsidR="0030741B" w:rsidRPr="008B6FDD" w:rsidRDefault="0030741B" w:rsidP="008B6FDD">
            <w:pPr>
              <w:spacing w:before="40" w:after="40" w:line="220" w:lineRule="exact"/>
              <w:ind w:right="113"/>
              <w:jc w:val="right"/>
              <w:rPr>
                <w:sz w:val="18"/>
              </w:rPr>
            </w:pPr>
            <w:r w:rsidRPr="008B6FDD">
              <w:rPr>
                <w:sz w:val="18"/>
              </w:rPr>
              <w:t>1.4</w:t>
            </w:r>
          </w:p>
        </w:tc>
      </w:tr>
      <w:tr w:rsidR="0030741B" w:rsidRPr="008B6FDD" w14:paraId="4150A228" w14:textId="77777777" w:rsidTr="008B6FDD">
        <w:tc>
          <w:tcPr>
            <w:tcW w:w="567" w:type="dxa"/>
            <w:shd w:val="clear" w:color="auto" w:fill="auto"/>
          </w:tcPr>
          <w:p w14:paraId="36CF72B9" w14:textId="77777777" w:rsidR="0030741B" w:rsidRPr="008B6FDD" w:rsidRDefault="0030741B" w:rsidP="008B6FDD">
            <w:pPr>
              <w:spacing w:before="40" w:after="40" w:line="220" w:lineRule="exact"/>
              <w:ind w:right="113"/>
              <w:rPr>
                <w:sz w:val="18"/>
              </w:rPr>
            </w:pPr>
            <w:r w:rsidRPr="008B6FDD">
              <w:rPr>
                <w:sz w:val="18"/>
              </w:rPr>
              <w:t>37</w:t>
            </w:r>
          </w:p>
        </w:tc>
        <w:tc>
          <w:tcPr>
            <w:tcW w:w="1134" w:type="dxa"/>
            <w:shd w:val="clear" w:color="auto" w:fill="auto"/>
            <w:vAlign w:val="bottom"/>
          </w:tcPr>
          <w:p w14:paraId="4F70F481" w14:textId="77777777" w:rsidR="0030741B" w:rsidRPr="008B6FDD" w:rsidRDefault="0030741B" w:rsidP="008B6FDD">
            <w:pPr>
              <w:spacing w:before="40" w:after="40" w:line="220" w:lineRule="exact"/>
              <w:ind w:right="113"/>
              <w:rPr>
                <w:sz w:val="18"/>
              </w:rPr>
            </w:pPr>
            <w:r w:rsidRPr="008B6FDD">
              <w:rPr>
                <w:sz w:val="18"/>
              </w:rPr>
              <w:t>Kakamega</w:t>
            </w:r>
          </w:p>
        </w:tc>
        <w:tc>
          <w:tcPr>
            <w:tcW w:w="1262" w:type="dxa"/>
            <w:shd w:val="clear" w:color="auto" w:fill="auto"/>
            <w:vAlign w:val="bottom"/>
          </w:tcPr>
          <w:p w14:paraId="3B60D5C6" w14:textId="77777777" w:rsidR="0030741B" w:rsidRPr="008B6FDD" w:rsidRDefault="0030741B" w:rsidP="008B6FDD">
            <w:pPr>
              <w:spacing w:before="40" w:after="40" w:line="220" w:lineRule="exact"/>
              <w:ind w:right="113"/>
              <w:jc w:val="right"/>
              <w:rPr>
                <w:sz w:val="18"/>
              </w:rPr>
            </w:pPr>
            <w:r w:rsidRPr="008B6FDD">
              <w:rPr>
                <w:sz w:val="18"/>
              </w:rPr>
              <w:t>119.1</w:t>
            </w:r>
          </w:p>
        </w:tc>
        <w:tc>
          <w:tcPr>
            <w:tcW w:w="1028" w:type="dxa"/>
            <w:shd w:val="clear" w:color="auto" w:fill="auto"/>
            <w:vAlign w:val="bottom"/>
          </w:tcPr>
          <w:p w14:paraId="0CF5EFC3" w14:textId="77777777" w:rsidR="0030741B" w:rsidRPr="008B6FDD" w:rsidRDefault="0030741B" w:rsidP="008B6FDD">
            <w:pPr>
              <w:spacing w:before="40" w:after="40" w:line="220" w:lineRule="exact"/>
              <w:ind w:right="113"/>
              <w:jc w:val="right"/>
              <w:rPr>
                <w:sz w:val="18"/>
              </w:rPr>
            </w:pPr>
            <w:r w:rsidRPr="008B6FDD">
              <w:rPr>
                <w:sz w:val="18"/>
              </w:rPr>
              <w:t>519.9</w:t>
            </w:r>
          </w:p>
        </w:tc>
        <w:tc>
          <w:tcPr>
            <w:tcW w:w="1112" w:type="dxa"/>
            <w:shd w:val="clear" w:color="auto" w:fill="auto"/>
            <w:vAlign w:val="bottom"/>
          </w:tcPr>
          <w:p w14:paraId="51FBD5B8" w14:textId="77777777" w:rsidR="0030741B" w:rsidRPr="008B6FDD" w:rsidRDefault="0030741B" w:rsidP="008B6FDD">
            <w:pPr>
              <w:spacing w:before="40" w:after="40" w:line="220" w:lineRule="exact"/>
              <w:ind w:right="113"/>
              <w:jc w:val="right"/>
              <w:rPr>
                <w:sz w:val="18"/>
              </w:rPr>
            </w:pPr>
            <w:r w:rsidRPr="008B6FDD">
              <w:rPr>
                <w:sz w:val="18"/>
              </w:rPr>
              <w:t>161.7</w:t>
            </w:r>
          </w:p>
        </w:tc>
        <w:tc>
          <w:tcPr>
            <w:tcW w:w="1276" w:type="dxa"/>
            <w:shd w:val="clear" w:color="auto" w:fill="auto"/>
            <w:vAlign w:val="bottom"/>
          </w:tcPr>
          <w:p w14:paraId="4542D16E" w14:textId="77777777" w:rsidR="0030741B" w:rsidRPr="008B6FDD" w:rsidRDefault="0030741B" w:rsidP="008B6FDD">
            <w:pPr>
              <w:spacing w:before="40" w:after="40" w:line="220" w:lineRule="exact"/>
              <w:ind w:right="113"/>
              <w:jc w:val="right"/>
              <w:rPr>
                <w:sz w:val="18"/>
              </w:rPr>
            </w:pPr>
            <w:r w:rsidRPr="008B6FDD">
              <w:rPr>
                <w:sz w:val="18"/>
              </w:rPr>
              <w:t>28.5</w:t>
            </w:r>
          </w:p>
        </w:tc>
        <w:tc>
          <w:tcPr>
            <w:tcW w:w="992" w:type="dxa"/>
            <w:shd w:val="clear" w:color="auto" w:fill="auto"/>
            <w:vAlign w:val="bottom"/>
          </w:tcPr>
          <w:p w14:paraId="2F693DC8" w14:textId="77777777" w:rsidR="0030741B" w:rsidRPr="008B6FDD" w:rsidRDefault="0030741B" w:rsidP="008B6FDD">
            <w:pPr>
              <w:spacing w:before="40" w:after="40" w:line="220" w:lineRule="exact"/>
              <w:ind w:right="113"/>
              <w:jc w:val="right"/>
              <w:rPr>
                <w:sz w:val="18"/>
              </w:rPr>
            </w:pPr>
            <w:r w:rsidRPr="008B6FDD">
              <w:rPr>
                <w:sz w:val="18"/>
              </w:rPr>
              <w:t>35.16</w:t>
            </w:r>
          </w:p>
        </w:tc>
        <w:tc>
          <w:tcPr>
            <w:tcW w:w="1134" w:type="dxa"/>
            <w:shd w:val="clear" w:color="auto" w:fill="auto"/>
            <w:vAlign w:val="bottom"/>
          </w:tcPr>
          <w:p w14:paraId="7373ECCE" w14:textId="77777777" w:rsidR="0030741B" w:rsidRPr="008B6FDD" w:rsidRDefault="0030741B" w:rsidP="008B6FDD">
            <w:pPr>
              <w:spacing w:before="40" w:after="40" w:line="220" w:lineRule="exact"/>
              <w:ind w:right="113"/>
              <w:jc w:val="right"/>
              <w:rPr>
                <w:sz w:val="18"/>
              </w:rPr>
            </w:pPr>
            <w:r w:rsidRPr="008B6FDD">
              <w:rPr>
                <w:sz w:val="18"/>
              </w:rPr>
              <w:t>3.6</w:t>
            </w:r>
          </w:p>
        </w:tc>
      </w:tr>
      <w:tr w:rsidR="0030741B" w:rsidRPr="008B6FDD" w14:paraId="67C7BFBE" w14:textId="77777777" w:rsidTr="008B6FDD">
        <w:tc>
          <w:tcPr>
            <w:tcW w:w="567" w:type="dxa"/>
            <w:shd w:val="clear" w:color="auto" w:fill="auto"/>
          </w:tcPr>
          <w:p w14:paraId="4D69B42B" w14:textId="77777777" w:rsidR="0030741B" w:rsidRPr="008B6FDD" w:rsidRDefault="0030741B" w:rsidP="008B6FDD">
            <w:pPr>
              <w:spacing w:before="40" w:after="40" w:line="220" w:lineRule="exact"/>
              <w:ind w:right="113"/>
              <w:rPr>
                <w:sz w:val="18"/>
              </w:rPr>
            </w:pPr>
            <w:r w:rsidRPr="008B6FDD">
              <w:rPr>
                <w:sz w:val="18"/>
              </w:rPr>
              <w:t>38</w:t>
            </w:r>
          </w:p>
        </w:tc>
        <w:tc>
          <w:tcPr>
            <w:tcW w:w="1134" w:type="dxa"/>
            <w:shd w:val="clear" w:color="auto" w:fill="auto"/>
            <w:vAlign w:val="bottom"/>
          </w:tcPr>
          <w:p w14:paraId="6B31B514" w14:textId="77777777" w:rsidR="0030741B" w:rsidRPr="008B6FDD" w:rsidRDefault="0030741B" w:rsidP="008B6FDD">
            <w:pPr>
              <w:spacing w:before="40" w:after="40" w:line="220" w:lineRule="exact"/>
              <w:ind w:right="113"/>
              <w:rPr>
                <w:sz w:val="18"/>
              </w:rPr>
            </w:pPr>
            <w:r w:rsidRPr="008B6FDD">
              <w:rPr>
                <w:sz w:val="18"/>
              </w:rPr>
              <w:t>Vihiga</w:t>
            </w:r>
          </w:p>
        </w:tc>
        <w:tc>
          <w:tcPr>
            <w:tcW w:w="1262" w:type="dxa"/>
            <w:shd w:val="clear" w:color="auto" w:fill="auto"/>
            <w:vAlign w:val="bottom"/>
          </w:tcPr>
          <w:p w14:paraId="6CFCA9D6" w14:textId="77777777" w:rsidR="0030741B" w:rsidRPr="008B6FDD" w:rsidRDefault="0030741B" w:rsidP="008B6FDD">
            <w:pPr>
              <w:spacing w:before="40" w:after="40" w:line="220" w:lineRule="exact"/>
              <w:ind w:right="113"/>
              <w:jc w:val="right"/>
              <w:rPr>
                <w:sz w:val="18"/>
              </w:rPr>
            </w:pPr>
            <w:r w:rsidRPr="008B6FDD">
              <w:rPr>
                <w:sz w:val="18"/>
              </w:rPr>
              <w:t>36.0</w:t>
            </w:r>
          </w:p>
        </w:tc>
        <w:tc>
          <w:tcPr>
            <w:tcW w:w="1028" w:type="dxa"/>
            <w:shd w:val="clear" w:color="auto" w:fill="auto"/>
            <w:vAlign w:val="bottom"/>
          </w:tcPr>
          <w:p w14:paraId="340C7466" w14:textId="77777777" w:rsidR="0030741B" w:rsidRPr="008B6FDD" w:rsidRDefault="0030741B" w:rsidP="008B6FDD">
            <w:pPr>
              <w:spacing w:before="40" w:after="40" w:line="220" w:lineRule="exact"/>
              <w:ind w:right="113"/>
              <w:jc w:val="right"/>
              <w:rPr>
                <w:sz w:val="18"/>
              </w:rPr>
            </w:pPr>
            <w:r w:rsidRPr="008B6FDD">
              <w:rPr>
                <w:sz w:val="18"/>
              </w:rPr>
              <w:t>158.7</w:t>
            </w:r>
          </w:p>
        </w:tc>
        <w:tc>
          <w:tcPr>
            <w:tcW w:w="1112" w:type="dxa"/>
            <w:shd w:val="clear" w:color="auto" w:fill="auto"/>
            <w:vAlign w:val="bottom"/>
          </w:tcPr>
          <w:p w14:paraId="5CDA380E" w14:textId="77777777" w:rsidR="0030741B" w:rsidRPr="008B6FDD" w:rsidRDefault="0030741B" w:rsidP="008B6FDD">
            <w:pPr>
              <w:spacing w:before="40" w:after="40" w:line="220" w:lineRule="exact"/>
              <w:ind w:right="113"/>
              <w:jc w:val="right"/>
              <w:rPr>
                <w:sz w:val="18"/>
              </w:rPr>
            </w:pPr>
            <w:r w:rsidRPr="008B6FDD">
              <w:rPr>
                <w:sz w:val="18"/>
              </w:rPr>
              <w:t>68.2</w:t>
            </w:r>
          </w:p>
        </w:tc>
        <w:tc>
          <w:tcPr>
            <w:tcW w:w="1276" w:type="dxa"/>
            <w:shd w:val="clear" w:color="auto" w:fill="auto"/>
            <w:vAlign w:val="bottom"/>
          </w:tcPr>
          <w:p w14:paraId="3AA56A78" w14:textId="77777777" w:rsidR="0030741B" w:rsidRPr="008B6FDD" w:rsidRDefault="0030741B" w:rsidP="008B6FDD">
            <w:pPr>
              <w:spacing w:before="40" w:after="40" w:line="220" w:lineRule="exact"/>
              <w:ind w:right="113"/>
              <w:jc w:val="right"/>
              <w:rPr>
                <w:sz w:val="18"/>
              </w:rPr>
            </w:pPr>
            <w:r w:rsidRPr="008B6FDD">
              <w:rPr>
                <w:sz w:val="18"/>
              </w:rPr>
              <w:t>8.7</w:t>
            </w:r>
          </w:p>
        </w:tc>
        <w:tc>
          <w:tcPr>
            <w:tcW w:w="992" w:type="dxa"/>
            <w:shd w:val="clear" w:color="auto" w:fill="auto"/>
            <w:vAlign w:val="bottom"/>
          </w:tcPr>
          <w:p w14:paraId="76F26152" w14:textId="77777777" w:rsidR="0030741B" w:rsidRPr="008B6FDD" w:rsidRDefault="0030741B" w:rsidP="008B6FDD">
            <w:pPr>
              <w:spacing w:before="40" w:after="40" w:line="220" w:lineRule="exact"/>
              <w:ind w:right="113"/>
              <w:jc w:val="right"/>
              <w:rPr>
                <w:sz w:val="18"/>
              </w:rPr>
            </w:pPr>
            <w:r w:rsidRPr="008B6FDD">
              <w:rPr>
                <w:sz w:val="18"/>
              </w:rPr>
              <w:t>10.67</w:t>
            </w:r>
          </w:p>
        </w:tc>
        <w:tc>
          <w:tcPr>
            <w:tcW w:w="1134" w:type="dxa"/>
            <w:shd w:val="clear" w:color="auto" w:fill="auto"/>
            <w:vAlign w:val="bottom"/>
          </w:tcPr>
          <w:p w14:paraId="4B8C7DED" w14:textId="77777777" w:rsidR="0030741B" w:rsidRPr="008B6FDD" w:rsidRDefault="0030741B" w:rsidP="008B6FDD">
            <w:pPr>
              <w:spacing w:before="40" w:after="40" w:line="220" w:lineRule="exact"/>
              <w:ind w:right="113"/>
              <w:jc w:val="right"/>
              <w:rPr>
                <w:sz w:val="18"/>
              </w:rPr>
            </w:pPr>
            <w:r w:rsidRPr="008B6FDD">
              <w:rPr>
                <w:sz w:val="18"/>
              </w:rPr>
              <w:t>0.4</w:t>
            </w:r>
          </w:p>
        </w:tc>
      </w:tr>
      <w:tr w:rsidR="0030741B" w:rsidRPr="008B6FDD" w14:paraId="31C10A61" w14:textId="77777777" w:rsidTr="008B6FDD">
        <w:tc>
          <w:tcPr>
            <w:tcW w:w="567" w:type="dxa"/>
            <w:shd w:val="clear" w:color="auto" w:fill="auto"/>
          </w:tcPr>
          <w:p w14:paraId="7513C346" w14:textId="77777777" w:rsidR="0030741B" w:rsidRPr="008B6FDD" w:rsidRDefault="0030741B" w:rsidP="008B6FDD">
            <w:pPr>
              <w:spacing w:before="40" w:after="40" w:line="220" w:lineRule="exact"/>
              <w:ind w:right="113"/>
              <w:rPr>
                <w:sz w:val="18"/>
              </w:rPr>
            </w:pPr>
            <w:r w:rsidRPr="008B6FDD">
              <w:rPr>
                <w:sz w:val="18"/>
              </w:rPr>
              <w:t>39</w:t>
            </w:r>
          </w:p>
        </w:tc>
        <w:tc>
          <w:tcPr>
            <w:tcW w:w="1134" w:type="dxa"/>
            <w:shd w:val="clear" w:color="auto" w:fill="auto"/>
            <w:vAlign w:val="bottom"/>
          </w:tcPr>
          <w:p w14:paraId="123739D0" w14:textId="77777777" w:rsidR="0030741B" w:rsidRPr="008B6FDD" w:rsidRDefault="0030741B" w:rsidP="008B6FDD">
            <w:pPr>
              <w:spacing w:before="40" w:after="40" w:line="220" w:lineRule="exact"/>
              <w:ind w:right="113"/>
              <w:rPr>
                <w:sz w:val="18"/>
              </w:rPr>
            </w:pPr>
            <w:r w:rsidRPr="008B6FDD">
              <w:rPr>
                <w:sz w:val="18"/>
              </w:rPr>
              <w:t>Bungoma</w:t>
            </w:r>
          </w:p>
        </w:tc>
        <w:tc>
          <w:tcPr>
            <w:tcW w:w="1262" w:type="dxa"/>
            <w:shd w:val="clear" w:color="auto" w:fill="auto"/>
            <w:vAlign w:val="bottom"/>
          </w:tcPr>
          <w:p w14:paraId="6BB18AE5" w14:textId="77777777" w:rsidR="0030741B" w:rsidRPr="008B6FDD" w:rsidRDefault="0030741B" w:rsidP="008B6FDD">
            <w:pPr>
              <w:spacing w:before="40" w:after="40" w:line="220" w:lineRule="exact"/>
              <w:ind w:right="113"/>
              <w:jc w:val="right"/>
              <w:rPr>
                <w:sz w:val="18"/>
              </w:rPr>
            </w:pPr>
            <w:r w:rsidRPr="008B6FDD">
              <w:rPr>
                <w:sz w:val="18"/>
              </w:rPr>
              <w:t>85.8</w:t>
            </w:r>
          </w:p>
        </w:tc>
        <w:tc>
          <w:tcPr>
            <w:tcW w:w="1028" w:type="dxa"/>
            <w:shd w:val="clear" w:color="auto" w:fill="auto"/>
            <w:vAlign w:val="bottom"/>
          </w:tcPr>
          <w:p w14:paraId="152A6516" w14:textId="77777777" w:rsidR="0030741B" w:rsidRPr="008B6FDD" w:rsidRDefault="0030741B" w:rsidP="008B6FDD">
            <w:pPr>
              <w:spacing w:before="40" w:after="40" w:line="220" w:lineRule="exact"/>
              <w:ind w:right="113"/>
              <w:jc w:val="right"/>
              <w:rPr>
                <w:sz w:val="18"/>
              </w:rPr>
            </w:pPr>
            <w:r w:rsidRPr="008B6FDD">
              <w:rPr>
                <w:sz w:val="18"/>
              </w:rPr>
              <w:t>449.1</w:t>
            </w:r>
          </w:p>
        </w:tc>
        <w:tc>
          <w:tcPr>
            <w:tcW w:w="1112" w:type="dxa"/>
            <w:shd w:val="clear" w:color="auto" w:fill="auto"/>
            <w:vAlign w:val="bottom"/>
          </w:tcPr>
          <w:p w14:paraId="1674B411" w14:textId="77777777" w:rsidR="0030741B" w:rsidRPr="008B6FDD" w:rsidRDefault="0030741B" w:rsidP="008B6FDD">
            <w:pPr>
              <w:spacing w:before="40" w:after="40" w:line="220" w:lineRule="exact"/>
              <w:ind w:right="113"/>
              <w:jc w:val="right"/>
              <w:rPr>
                <w:sz w:val="18"/>
              </w:rPr>
            </w:pPr>
            <w:r w:rsidRPr="008B6FDD">
              <w:rPr>
                <w:sz w:val="18"/>
              </w:rPr>
              <w:t>151.4</w:t>
            </w:r>
          </w:p>
        </w:tc>
        <w:tc>
          <w:tcPr>
            <w:tcW w:w="1276" w:type="dxa"/>
            <w:shd w:val="clear" w:color="auto" w:fill="auto"/>
            <w:vAlign w:val="bottom"/>
          </w:tcPr>
          <w:p w14:paraId="162CB710" w14:textId="77777777" w:rsidR="0030741B" w:rsidRPr="008B6FDD" w:rsidRDefault="0030741B" w:rsidP="008B6FDD">
            <w:pPr>
              <w:spacing w:before="40" w:after="40" w:line="220" w:lineRule="exact"/>
              <w:ind w:right="113"/>
              <w:jc w:val="right"/>
              <w:rPr>
                <w:sz w:val="18"/>
              </w:rPr>
            </w:pPr>
            <w:r w:rsidRPr="008B6FDD">
              <w:rPr>
                <w:sz w:val="18"/>
              </w:rPr>
              <w:t>34.6</w:t>
            </w:r>
          </w:p>
        </w:tc>
        <w:tc>
          <w:tcPr>
            <w:tcW w:w="992" w:type="dxa"/>
            <w:shd w:val="clear" w:color="auto" w:fill="auto"/>
            <w:vAlign w:val="bottom"/>
          </w:tcPr>
          <w:p w14:paraId="4C778DD8" w14:textId="77777777" w:rsidR="0030741B" w:rsidRPr="008B6FDD" w:rsidRDefault="0030741B" w:rsidP="008B6FDD">
            <w:pPr>
              <w:spacing w:before="40" w:after="40" w:line="220" w:lineRule="exact"/>
              <w:ind w:right="113"/>
              <w:jc w:val="right"/>
              <w:rPr>
                <w:sz w:val="18"/>
              </w:rPr>
            </w:pPr>
            <w:r w:rsidRPr="008B6FDD">
              <w:rPr>
                <w:sz w:val="18"/>
              </w:rPr>
              <w:t>51.01</w:t>
            </w:r>
          </w:p>
        </w:tc>
        <w:tc>
          <w:tcPr>
            <w:tcW w:w="1134" w:type="dxa"/>
            <w:shd w:val="clear" w:color="auto" w:fill="auto"/>
            <w:vAlign w:val="bottom"/>
          </w:tcPr>
          <w:p w14:paraId="218977AE" w14:textId="77777777" w:rsidR="0030741B" w:rsidRPr="008B6FDD" w:rsidRDefault="0030741B" w:rsidP="008B6FDD">
            <w:pPr>
              <w:spacing w:before="40" w:after="40" w:line="220" w:lineRule="exact"/>
              <w:ind w:right="113"/>
              <w:jc w:val="right"/>
              <w:rPr>
                <w:sz w:val="18"/>
              </w:rPr>
            </w:pPr>
            <w:r w:rsidRPr="008B6FDD">
              <w:rPr>
                <w:sz w:val="18"/>
              </w:rPr>
              <w:t>2.3</w:t>
            </w:r>
          </w:p>
        </w:tc>
      </w:tr>
      <w:tr w:rsidR="0030741B" w:rsidRPr="008B6FDD" w14:paraId="5F1DEF2A" w14:textId="77777777" w:rsidTr="008B6FDD">
        <w:tc>
          <w:tcPr>
            <w:tcW w:w="567" w:type="dxa"/>
            <w:shd w:val="clear" w:color="auto" w:fill="auto"/>
          </w:tcPr>
          <w:p w14:paraId="55B7FF9B" w14:textId="77777777" w:rsidR="0030741B" w:rsidRPr="008B6FDD" w:rsidRDefault="0030741B" w:rsidP="008B6FDD">
            <w:pPr>
              <w:spacing w:before="40" w:after="40" w:line="220" w:lineRule="exact"/>
              <w:ind w:right="113"/>
              <w:rPr>
                <w:sz w:val="18"/>
              </w:rPr>
            </w:pPr>
            <w:r w:rsidRPr="008B6FDD">
              <w:rPr>
                <w:sz w:val="18"/>
              </w:rPr>
              <w:t>40</w:t>
            </w:r>
          </w:p>
        </w:tc>
        <w:tc>
          <w:tcPr>
            <w:tcW w:w="1134" w:type="dxa"/>
            <w:shd w:val="clear" w:color="auto" w:fill="auto"/>
            <w:vAlign w:val="bottom"/>
          </w:tcPr>
          <w:p w14:paraId="0ED5CB62" w14:textId="77777777" w:rsidR="0030741B" w:rsidRPr="008B6FDD" w:rsidRDefault="0030741B" w:rsidP="008B6FDD">
            <w:pPr>
              <w:spacing w:before="40" w:after="40" w:line="220" w:lineRule="exact"/>
              <w:ind w:right="113"/>
              <w:rPr>
                <w:sz w:val="18"/>
              </w:rPr>
            </w:pPr>
            <w:r w:rsidRPr="008B6FDD">
              <w:rPr>
                <w:sz w:val="18"/>
              </w:rPr>
              <w:t>Busia</w:t>
            </w:r>
          </w:p>
        </w:tc>
        <w:tc>
          <w:tcPr>
            <w:tcW w:w="1262" w:type="dxa"/>
            <w:shd w:val="clear" w:color="auto" w:fill="auto"/>
            <w:vAlign w:val="bottom"/>
          </w:tcPr>
          <w:p w14:paraId="3AE81B8F" w14:textId="77777777" w:rsidR="0030741B" w:rsidRPr="008B6FDD" w:rsidRDefault="0030741B" w:rsidP="008B6FDD">
            <w:pPr>
              <w:spacing w:before="40" w:after="40" w:line="220" w:lineRule="exact"/>
              <w:ind w:right="113"/>
              <w:jc w:val="right"/>
              <w:rPr>
                <w:sz w:val="18"/>
              </w:rPr>
            </w:pPr>
            <w:r w:rsidRPr="008B6FDD">
              <w:rPr>
                <w:sz w:val="18"/>
              </w:rPr>
              <w:t>62.4</w:t>
            </w:r>
          </w:p>
        </w:tc>
        <w:tc>
          <w:tcPr>
            <w:tcW w:w="1028" w:type="dxa"/>
            <w:shd w:val="clear" w:color="auto" w:fill="auto"/>
            <w:vAlign w:val="bottom"/>
          </w:tcPr>
          <w:p w14:paraId="75761630" w14:textId="77777777" w:rsidR="0030741B" w:rsidRPr="008B6FDD" w:rsidRDefault="0030741B" w:rsidP="008B6FDD">
            <w:pPr>
              <w:spacing w:before="40" w:after="40" w:line="220" w:lineRule="exact"/>
              <w:ind w:right="113"/>
              <w:jc w:val="right"/>
              <w:rPr>
                <w:sz w:val="18"/>
              </w:rPr>
            </w:pPr>
            <w:r w:rsidRPr="008B6FDD">
              <w:rPr>
                <w:sz w:val="18"/>
              </w:rPr>
              <w:t>231.8</w:t>
            </w:r>
          </w:p>
        </w:tc>
        <w:tc>
          <w:tcPr>
            <w:tcW w:w="1112" w:type="dxa"/>
            <w:shd w:val="clear" w:color="auto" w:fill="auto"/>
            <w:vAlign w:val="bottom"/>
          </w:tcPr>
          <w:p w14:paraId="4E3E1617" w14:textId="77777777" w:rsidR="0030741B" w:rsidRPr="008B6FDD" w:rsidRDefault="0030741B" w:rsidP="008B6FDD">
            <w:pPr>
              <w:spacing w:before="40" w:after="40" w:line="220" w:lineRule="exact"/>
              <w:ind w:right="113"/>
              <w:jc w:val="right"/>
              <w:rPr>
                <w:sz w:val="18"/>
              </w:rPr>
            </w:pPr>
            <w:r w:rsidRPr="008B6FDD">
              <w:rPr>
                <w:sz w:val="18"/>
              </w:rPr>
              <w:t>64.0</w:t>
            </w:r>
          </w:p>
        </w:tc>
        <w:tc>
          <w:tcPr>
            <w:tcW w:w="1276" w:type="dxa"/>
            <w:shd w:val="clear" w:color="auto" w:fill="auto"/>
            <w:vAlign w:val="bottom"/>
          </w:tcPr>
          <w:p w14:paraId="3EE24480" w14:textId="77777777" w:rsidR="0030741B" w:rsidRPr="008B6FDD" w:rsidRDefault="0030741B" w:rsidP="008B6FDD">
            <w:pPr>
              <w:spacing w:before="40" w:after="40" w:line="220" w:lineRule="exact"/>
              <w:ind w:right="113"/>
              <w:jc w:val="right"/>
              <w:rPr>
                <w:sz w:val="18"/>
              </w:rPr>
            </w:pPr>
            <w:r w:rsidRPr="008B6FDD">
              <w:rPr>
                <w:sz w:val="18"/>
              </w:rPr>
              <w:t>26.6</w:t>
            </w:r>
          </w:p>
        </w:tc>
        <w:tc>
          <w:tcPr>
            <w:tcW w:w="992" w:type="dxa"/>
            <w:shd w:val="clear" w:color="auto" w:fill="auto"/>
            <w:vAlign w:val="bottom"/>
          </w:tcPr>
          <w:p w14:paraId="096ABBAB" w14:textId="77777777" w:rsidR="0030741B" w:rsidRPr="008B6FDD" w:rsidRDefault="0030741B" w:rsidP="008B6FDD">
            <w:pPr>
              <w:spacing w:before="40" w:after="40" w:line="220" w:lineRule="exact"/>
              <w:ind w:right="113"/>
              <w:jc w:val="right"/>
              <w:rPr>
                <w:sz w:val="18"/>
              </w:rPr>
            </w:pPr>
            <w:r w:rsidRPr="008B6FDD">
              <w:rPr>
                <w:sz w:val="18"/>
              </w:rPr>
              <w:t>19.10</w:t>
            </w:r>
          </w:p>
        </w:tc>
        <w:tc>
          <w:tcPr>
            <w:tcW w:w="1134" w:type="dxa"/>
            <w:shd w:val="clear" w:color="auto" w:fill="auto"/>
            <w:vAlign w:val="bottom"/>
          </w:tcPr>
          <w:p w14:paraId="5EAE4871" w14:textId="77777777" w:rsidR="0030741B" w:rsidRPr="008B6FDD" w:rsidRDefault="0030741B" w:rsidP="008B6FDD">
            <w:pPr>
              <w:spacing w:before="40" w:after="40" w:line="220" w:lineRule="exact"/>
              <w:ind w:right="113"/>
              <w:jc w:val="right"/>
              <w:rPr>
                <w:sz w:val="18"/>
              </w:rPr>
            </w:pPr>
            <w:r w:rsidRPr="008B6FDD">
              <w:rPr>
                <w:sz w:val="18"/>
              </w:rPr>
              <w:t>0.2</w:t>
            </w:r>
          </w:p>
        </w:tc>
      </w:tr>
      <w:tr w:rsidR="0030741B" w:rsidRPr="008B6FDD" w14:paraId="76D0F511" w14:textId="77777777" w:rsidTr="008B6FDD">
        <w:tc>
          <w:tcPr>
            <w:tcW w:w="567" w:type="dxa"/>
            <w:shd w:val="clear" w:color="auto" w:fill="auto"/>
          </w:tcPr>
          <w:p w14:paraId="1A6D0F7A" w14:textId="77777777" w:rsidR="0030741B" w:rsidRPr="008B6FDD" w:rsidRDefault="0030741B" w:rsidP="008B6FDD">
            <w:pPr>
              <w:spacing w:before="40" w:after="40" w:line="220" w:lineRule="exact"/>
              <w:ind w:right="113"/>
              <w:rPr>
                <w:sz w:val="18"/>
              </w:rPr>
            </w:pPr>
            <w:r w:rsidRPr="008B6FDD">
              <w:rPr>
                <w:sz w:val="18"/>
              </w:rPr>
              <w:t>41</w:t>
            </w:r>
          </w:p>
        </w:tc>
        <w:tc>
          <w:tcPr>
            <w:tcW w:w="1134" w:type="dxa"/>
            <w:shd w:val="clear" w:color="auto" w:fill="auto"/>
            <w:vAlign w:val="bottom"/>
          </w:tcPr>
          <w:p w14:paraId="64F78067" w14:textId="77777777" w:rsidR="0030741B" w:rsidRPr="008B6FDD" w:rsidRDefault="0030741B" w:rsidP="008B6FDD">
            <w:pPr>
              <w:spacing w:before="40" w:after="40" w:line="220" w:lineRule="exact"/>
              <w:ind w:right="113"/>
              <w:rPr>
                <w:sz w:val="18"/>
              </w:rPr>
            </w:pPr>
            <w:r w:rsidRPr="008B6FDD">
              <w:rPr>
                <w:sz w:val="18"/>
              </w:rPr>
              <w:t>Siaya</w:t>
            </w:r>
          </w:p>
        </w:tc>
        <w:tc>
          <w:tcPr>
            <w:tcW w:w="1262" w:type="dxa"/>
            <w:shd w:val="clear" w:color="auto" w:fill="auto"/>
            <w:vAlign w:val="bottom"/>
          </w:tcPr>
          <w:p w14:paraId="0605DB65" w14:textId="77777777" w:rsidR="0030741B" w:rsidRPr="008B6FDD" w:rsidRDefault="0030741B" w:rsidP="008B6FDD">
            <w:pPr>
              <w:spacing w:before="40" w:after="40" w:line="220" w:lineRule="exact"/>
              <w:ind w:right="113"/>
              <w:jc w:val="right"/>
              <w:rPr>
                <w:sz w:val="18"/>
              </w:rPr>
            </w:pPr>
            <w:r w:rsidRPr="008B6FDD">
              <w:rPr>
                <w:sz w:val="18"/>
              </w:rPr>
              <w:t>65.2</w:t>
            </w:r>
          </w:p>
        </w:tc>
        <w:tc>
          <w:tcPr>
            <w:tcW w:w="1028" w:type="dxa"/>
            <w:shd w:val="clear" w:color="auto" w:fill="auto"/>
            <w:vAlign w:val="bottom"/>
          </w:tcPr>
          <w:p w14:paraId="29BE5B5A" w14:textId="77777777" w:rsidR="0030741B" w:rsidRPr="008B6FDD" w:rsidRDefault="0030741B" w:rsidP="008B6FDD">
            <w:pPr>
              <w:spacing w:before="40" w:after="40" w:line="220" w:lineRule="exact"/>
              <w:ind w:right="113"/>
              <w:jc w:val="right"/>
              <w:rPr>
                <w:sz w:val="18"/>
              </w:rPr>
            </w:pPr>
            <w:r w:rsidRPr="008B6FDD">
              <w:rPr>
                <w:sz w:val="18"/>
              </w:rPr>
              <w:t>253.5</w:t>
            </w:r>
          </w:p>
        </w:tc>
        <w:tc>
          <w:tcPr>
            <w:tcW w:w="1112" w:type="dxa"/>
            <w:shd w:val="clear" w:color="auto" w:fill="auto"/>
            <w:vAlign w:val="bottom"/>
          </w:tcPr>
          <w:p w14:paraId="06C3653D" w14:textId="77777777" w:rsidR="0030741B" w:rsidRPr="008B6FDD" w:rsidRDefault="0030741B" w:rsidP="008B6FDD">
            <w:pPr>
              <w:spacing w:before="40" w:after="40" w:line="220" w:lineRule="exact"/>
              <w:ind w:right="113"/>
              <w:jc w:val="right"/>
              <w:rPr>
                <w:sz w:val="18"/>
              </w:rPr>
            </w:pPr>
            <w:r w:rsidRPr="008B6FDD">
              <w:rPr>
                <w:sz w:val="18"/>
              </w:rPr>
              <w:t>92.0</w:t>
            </w:r>
          </w:p>
        </w:tc>
        <w:tc>
          <w:tcPr>
            <w:tcW w:w="1276" w:type="dxa"/>
            <w:shd w:val="clear" w:color="auto" w:fill="auto"/>
            <w:vAlign w:val="bottom"/>
          </w:tcPr>
          <w:p w14:paraId="110F8AF6" w14:textId="77777777" w:rsidR="0030741B" w:rsidRPr="008B6FDD" w:rsidRDefault="0030741B" w:rsidP="008B6FDD">
            <w:pPr>
              <w:spacing w:before="40" w:after="40" w:line="220" w:lineRule="exact"/>
              <w:ind w:right="113"/>
              <w:jc w:val="right"/>
              <w:rPr>
                <w:sz w:val="18"/>
              </w:rPr>
            </w:pPr>
            <w:r w:rsidRPr="008B6FDD">
              <w:rPr>
                <w:sz w:val="18"/>
              </w:rPr>
              <w:t>34.6</w:t>
            </w:r>
          </w:p>
        </w:tc>
        <w:tc>
          <w:tcPr>
            <w:tcW w:w="992" w:type="dxa"/>
            <w:shd w:val="clear" w:color="auto" w:fill="auto"/>
            <w:vAlign w:val="bottom"/>
          </w:tcPr>
          <w:p w14:paraId="1C52C2E1" w14:textId="77777777" w:rsidR="0030741B" w:rsidRPr="008B6FDD" w:rsidRDefault="0030741B" w:rsidP="008B6FDD">
            <w:pPr>
              <w:spacing w:before="40" w:after="40" w:line="220" w:lineRule="exact"/>
              <w:ind w:right="113"/>
              <w:jc w:val="right"/>
              <w:rPr>
                <w:sz w:val="18"/>
              </w:rPr>
            </w:pPr>
            <w:r w:rsidRPr="008B6FDD">
              <w:rPr>
                <w:sz w:val="18"/>
              </w:rPr>
              <w:t>16.03</w:t>
            </w:r>
          </w:p>
        </w:tc>
        <w:tc>
          <w:tcPr>
            <w:tcW w:w="1134" w:type="dxa"/>
            <w:shd w:val="clear" w:color="auto" w:fill="auto"/>
            <w:vAlign w:val="bottom"/>
          </w:tcPr>
          <w:p w14:paraId="2E0AFE77" w14:textId="77777777" w:rsidR="0030741B" w:rsidRPr="008B6FDD" w:rsidRDefault="0030741B" w:rsidP="008B6FDD">
            <w:pPr>
              <w:spacing w:before="40" w:after="40" w:line="220" w:lineRule="exact"/>
              <w:ind w:right="113"/>
              <w:jc w:val="right"/>
              <w:rPr>
                <w:sz w:val="18"/>
              </w:rPr>
            </w:pPr>
            <w:r w:rsidRPr="008B6FDD">
              <w:rPr>
                <w:sz w:val="18"/>
              </w:rPr>
              <w:t>0.2</w:t>
            </w:r>
          </w:p>
        </w:tc>
      </w:tr>
      <w:tr w:rsidR="0030741B" w:rsidRPr="008B6FDD" w14:paraId="1F547234" w14:textId="77777777" w:rsidTr="008B6FDD">
        <w:tc>
          <w:tcPr>
            <w:tcW w:w="567" w:type="dxa"/>
            <w:shd w:val="clear" w:color="auto" w:fill="auto"/>
          </w:tcPr>
          <w:p w14:paraId="49568536" w14:textId="77777777" w:rsidR="0030741B" w:rsidRPr="008B6FDD" w:rsidRDefault="0030741B" w:rsidP="008B6FDD">
            <w:pPr>
              <w:spacing w:before="40" w:after="40" w:line="220" w:lineRule="exact"/>
              <w:ind w:right="113"/>
              <w:rPr>
                <w:sz w:val="18"/>
              </w:rPr>
            </w:pPr>
            <w:r w:rsidRPr="008B6FDD">
              <w:rPr>
                <w:sz w:val="18"/>
              </w:rPr>
              <w:t>42</w:t>
            </w:r>
          </w:p>
        </w:tc>
        <w:tc>
          <w:tcPr>
            <w:tcW w:w="1134" w:type="dxa"/>
            <w:shd w:val="clear" w:color="auto" w:fill="auto"/>
            <w:vAlign w:val="bottom"/>
          </w:tcPr>
          <w:p w14:paraId="17414229" w14:textId="77777777" w:rsidR="0030741B" w:rsidRPr="008B6FDD" w:rsidRDefault="0030741B" w:rsidP="008B6FDD">
            <w:pPr>
              <w:spacing w:before="40" w:after="40" w:line="220" w:lineRule="exact"/>
              <w:ind w:right="113"/>
              <w:rPr>
                <w:sz w:val="18"/>
              </w:rPr>
            </w:pPr>
            <w:r w:rsidRPr="008B6FDD">
              <w:rPr>
                <w:sz w:val="18"/>
              </w:rPr>
              <w:t>Kisumu</w:t>
            </w:r>
          </w:p>
        </w:tc>
        <w:tc>
          <w:tcPr>
            <w:tcW w:w="1262" w:type="dxa"/>
            <w:shd w:val="clear" w:color="auto" w:fill="auto"/>
            <w:vAlign w:val="bottom"/>
          </w:tcPr>
          <w:p w14:paraId="3D93D4B2" w14:textId="77777777" w:rsidR="0030741B" w:rsidRPr="008B6FDD" w:rsidRDefault="0030741B" w:rsidP="008B6FDD">
            <w:pPr>
              <w:spacing w:before="40" w:after="40" w:line="220" w:lineRule="exact"/>
              <w:ind w:right="113"/>
              <w:jc w:val="right"/>
              <w:rPr>
                <w:sz w:val="18"/>
              </w:rPr>
            </w:pPr>
            <w:r w:rsidRPr="008B6FDD">
              <w:rPr>
                <w:sz w:val="18"/>
              </w:rPr>
              <w:t>49.0</w:t>
            </w:r>
          </w:p>
        </w:tc>
        <w:tc>
          <w:tcPr>
            <w:tcW w:w="1028" w:type="dxa"/>
            <w:shd w:val="clear" w:color="auto" w:fill="auto"/>
            <w:vAlign w:val="bottom"/>
          </w:tcPr>
          <w:p w14:paraId="6B53742C" w14:textId="77777777" w:rsidR="0030741B" w:rsidRPr="008B6FDD" w:rsidRDefault="0030741B" w:rsidP="008B6FDD">
            <w:pPr>
              <w:spacing w:before="40" w:after="40" w:line="220" w:lineRule="exact"/>
              <w:ind w:right="113"/>
              <w:jc w:val="right"/>
              <w:rPr>
                <w:sz w:val="18"/>
              </w:rPr>
            </w:pPr>
            <w:r w:rsidRPr="008B6FDD">
              <w:rPr>
                <w:sz w:val="18"/>
              </w:rPr>
              <w:t>254.0</w:t>
            </w:r>
          </w:p>
        </w:tc>
        <w:tc>
          <w:tcPr>
            <w:tcW w:w="1112" w:type="dxa"/>
            <w:shd w:val="clear" w:color="auto" w:fill="auto"/>
            <w:vAlign w:val="bottom"/>
          </w:tcPr>
          <w:p w14:paraId="7B9CAF12" w14:textId="77777777" w:rsidR="0030741B" w:rsidRPr="008B6FDD" w:rsidRDefault="0030741B" w:rsidP="008B6FDD">
            <w:pPr>
              <w:spacing w:before="40" w:after="40" w:line="220" w:lineRule="exact"/>
              <w:ind w:right="113"/>
              <w:jc w:val="right"/>
              <w:rPr>
                <w:sz w:val="18"/>
              </w:rPr>
            </w:pPr>
            <w:r w:rsidRPr="008B6FDD">
              <w:rPr>
                <w:sz w:val="18"/>
              </w:rPr>
              <w:t>90.1</w:t>
            </w:r>
          </w:p>
        </w:tc>
        <w:tc>
          <w:tcPr>
            <w:tcW w:w="1276" w:type="dxa"/>
            <w:shd w:val="clear" w:color="auto" w:fill="auto"/>
            <w:vAlign w:val="bottom"/>
          </w:tcPr>
          <w:p w14:paraId="44F545BE" w14:textId="77777777" w:rsidR="0030741B" w:rsidRPr="008B6FDD" w:rsidRDefault="0030741B" w:rsidP="008B6FDD">
            <w:pPr>
              <w:spacing w:before="40" w:after="40" w:line="220" w:lineRule="exact"/>
              <w:ind w:right="113"/>
              <w:jc w:val="right"/>
              <w:rPr>
                <w:sz w:val="18"/>
              </w:rPr>
            </w:pPr>
            <w:r w:rsidRPr="008B6FDD">
              <w:rPr>
                <w:sz w:val="18"/>
              </w:rPr>
              <w:t>28.8</w:t>
            </w:r>
          </w:p>
        </w:tc>
        <w:tc>
          <w:tcPr>
            <w:tcW w:w="992" w:type="dxa"/>
            <w:shd w:val="clear" w:color="auto" w:fill="auto"/>
            <w:vAlign w:val="bottom"/>
          </w:tcPr>
          <w:p w14:paraId="10815BC6" w14:textId="77777777" w:rsidR="0030741B" w:rsidRPr="008B6FDD" w:rsidRDefault="0030741B" w:rsidP="008B6FDD">
            <w:pPr>
              <w:spacing w:before="40" w:after="40" w:line="220" w:lineRule="exact"/>
              <w:ind w:right="113"/>
              <w:jc w:val="right"/>
              <w:rPr>
                <w:sz w:val="18"/>
              </w:rPr>
            </w:pPr>
            <w:r w:rsidRPr="008B6FDD">
              <w:rPr>
                <w:sz w:val="18"/>
              </w:rPr>
              <w:t>33.15</w:t>
            </w:r>
          </w:p>
        </w:tc>
        <w:tc>
          <w:tcPr>
            <w:tcW w:w="1134" w:type="dxa"/>
            <w:shd w:val="clear" w:color="auto" w:fill="auto"/>
            <w:vAlign w:val="bottom"/>
          </w:tcPr>
          <w:p w14:paraId="4DAA74EC" w14:textId="77777777" w:rsidR="0030741B" w:rsidRPr="008B6FDD" w:rsidRDefault="0030741B" w:rsidP="008B6FDD">
            <w:pPr>
              <w:spacing w:before="40" w:after="40" w:line="220" w:lineRule="exact"/>
              <w:ind w:right="113"/>
              <w:jc w:val="right"/>
              <w:rPr>
                <w:sz w:val="18"/>
              </w:rPr>
            </w:pPr>
            <w:r w:rsidRPr="008B6FDD">
              <w:rPr>
                <w:sz w:val="18"/>
              </w:rPr>
              <w:t>3.2</w:t>
            </w:r>
          </w:p>
        </w:tc>
      </w:tr>
      <w:tr w:rsidR="0030741B" w:rsidRPr="008B6FDD" w14:paraId="4DEFB13F" w14:textId="77777777" w:rsidTr="008B6FDD">
        <w:tc>
          <w:tcPr>
            <w:tcW w:w="567" w:type="dxa"/>
            <w:shd w:val="clear" w:color="auto" w:fill="auto"/>
          </w:tcPr>
          <w:p w14:paraId="05AE0106" w14:textId="77777777" w:rsidR="0030741B" w:rsidRPr="008B6FDD" w:rsidRDefault="0030741B" w:rsidP="008B6FDD">
            <w:pPr>
              <w:spacing w:before="40" w:after="40" w:line="220" w:lineRule="exact"/>
              <w:ind w:right="113"/>
              <w:rPr>
                <w:sz w:val="18"/>
              </w:rPr>
            </w:pPr>
            <w:r w:rsidRPr="008B6FDD">
              <w:rPr>
                <w:sz w:val="18"/>
              </w:rPr>
              <w:t>43</w:t>
            </w:r>
          </w:p>
        </w:tc>
        <w:tc>
          <w:tcPr>
            <w:tcW w:w="1134" w:type="dxa"/>
            <w:shd w:val="clear" w:color="auto" w:fill="auto"/>
            <w:vAlign w:val="bottom"/>
          </w:tcPr>
          <w:p w14:paraId="7F69E545" w14:textId="77777777" w:rsidR="0030741B" w:rsidRPr="008B6FDD" w:rsidRDefault="0030741B" w:rsidP="008B6FDD">
            <w:pPr>
              <w:spacing w:before="40" w:after="40" w:line="220" w:lineRule="exact"/>
              <w:ind w:right="113"/>
              <w:rPr>
                <w:sz w:val="18"/>
              </w:rPr>
            </w:pPr>
            <w:r w:rsidRPr="008B6FDD">
              <w:rPr>
                <w:sz w:val="18"/>
              </w:rPr>
              <w:t>Homa Bay</w:t>
            </w:r>
          </w:p>
        </w:tc>
        <w:tc>
          <w:tcPr>
            <w:tcW w:w="1262" w:type="dxa"/>
            <w:shd w:val="clear" w:color="auto" w:fill="auto"/>
            <w:vAlign w:val="bottom"/>
          </w:tcPr>
          <w:p w14:paraId="1C8D7AB6" w14:textId="77777777" w:rsidR="0030741B" w:rsidRPr="008B6FDD" w:rsidRDefault="0030741B" w:rsidP="008B6FDD">
            <w:pPr>
              <w:spacing w:before="40" w:after="40" w:line="220" w:lineRule="exact"/>
              <w:ind w:right="113"/>
              <w:jc w:val="right"/>
              <w:rPr>
                <w:sz w:val="18"/>
              </w:rPr>
            </w:pPr>
            <w:r w:rsidRPr="008B6FDD">
              <w:rPr>
                <w:sz w:val="18"/>
              </w:rPr>
              <w:t>79.9</w:t>
            </w:r>
          </w:p>
        </w:tc>
        <w:tc>
          <w:tcPr>
            <w:tcW w:w="1028" w:type="dxa"/>
            <w:shd w:val="clear" w:color="auto" w:fill="auto"/>
            <w:vAlign w:val="bottom"/>
          </w:tcPr>
          <w:p w14:paraId="7AA9484B" w14:textId="77777777" w:rsidR="0030741B" w:rsidRPr="008B6FDD" w:rsidRDefault="0030741B" w:rsidP="008B6FDD">
            <w:pPr>
              <w:spacing w:before="40" w:after="40" w:line="220" w:lineRule="exact"/>
              <w:ind w:right="113"/>
              <w:jc w:val="right"/>
              <w:rPr>
                <w:sz w:val="18"/>
              </w:rPr>
            </w:pPr>
            <w:r w:rsidRPr="008B6FDD">
              <w:rPr>
                <w:sz w:val="18"/>
              </w:rPr>
              <w:t>279.6</w:t>
            </w:r>
          </w:p>
        </w:tc>
        <w:tc>
          <w:tcPr>
            <w:tcW w:w="1112" w:type="dxa"/>
            <w:shd w:val="clear" w:color="auto" w:fill="auto"/>
            <w:vAlign w:val="bottom"/>
          </w:tcPr>
          <w:p w14:paraId="4B475D95" w14:textId="77777777" w:rsidR="0030741B" w:rsidRPr="008B6FDD" w:rsidRDefault="0030741B" w:rsidP="008B6FDD">
            <w:pPr>
              <w:spacing w:before="40" w:after="40" w:line="220" w:lineRule="exact"/>
              <w:ind w:right="113"/>
              <w:jc w:val="right"/>
              <w:rPr>
                <w:sz w:val="18"/>
              </w:rPr>
            </w:pPr>
            <w:r w:rsidRPr="008B6FDD">
              <w:rPr>
                <w:sz w:val="18"/>
              </w:rPr>
              <w:t>101.5</w:t>
            </w:r>
          </w:p>
        </w:tc>
        <w:tc>
          <w:tcPr>
            <w:tcW w:w="1276" w:type="dxa"/>
            <w:shd w:val="clear" w:color="auto" w:fill="auto"/>
            <w:vAlign w:val="bottom"/>
          </w:tcPr>
          <w:p w14:paraId="0BDDEC2F" w14:textId="77777777" w:rsidR="0030741B" w:rsidRPr="008B6FDD" w:rsidRDefault="0030741B" w:rsidP="008B6FDD">
            <w:pPr>
              <w:spacing w:before="40" w:after="40" w:line="220" w:lineRule="exact"/>
              <w:ind w:right="113"/>
              <w:jc w:val="right"/>
              <w:rPr>
                <w:sz w:val="18"/>
              </w:rPr>
            </w:pPr>
            <w:r w:rsidRPr="008B6FDD">
              <w:rPr>
                <w:sz w:val="18"/>
              </w:rPr>
              <w:t>37.1</w:t>
            </w:r>
          </w:p>
        </w:tc>
        <w:tc>
          <w:tcPr>
            <w:tcW w:w="992" w:type="dxa"/>
            <w:shd w:val="clear" w:color="auto" w:fill="auto"/>
            <w:vAlign w:val="bottom"/>
          </w:tcPr>
          <w:p w14:paraId="5BBA6C63" w14:textId="77777777" w:rsidR="0030741B" w:rsidRPr="008B6FDD" w:rsidRDefault="0030741B" w:rsidP="008B6FDD">
            <w:pPr>
              <w:spacing w:before="40" w:after="40" w:line="220" w:lineRule="exact"/>
              <w:ind w:right="113"/>
              <w:jc w:val="right"/>
              <w:rPr>
                <w:sz w:val="18"/>
              </w:rPr>
            </w:pPr>
            <w:r w:rsidRPr="008B6FDD">
              <w:rPr>
                <w:sz w:val="18"/>
              </w:rPr>
              <w:t>34.07</w:t>
            </w:r>
          </w:p>
        </w:tc>
        <w:tc>
          <w:tcPr>
            <w:tcW w:w="1134" w:type="dxa"/>
            <w:shd w:val="clear" w:color="auto" w:fill="auto"/>
            <w:vAlign w:val="bottom"/>
          </w:tcPr>
          <w:p w14:paraId="19DCFD57" w14:textId="77777777" w:rsidR="0030741B" w:rsidRPr="008B6FDD" w:rsidRDefault="0030741B" w:rsidP="008B6FDD">
            <w:pPr>
              <w:spacing w:before="40" w:after="40" w:line="220" w:lineRule="exact"/>
              <w:ind w:right="113"/>
              <w:jc w:val="right"/>
              <w:rPr>
                <w:sz w:val="18"/>
              </w:rPr>
            </w:pPr>
            <w:r w:rsidRPr="008B6FDD">
              <w:rPr>
                <w:sz w:val="18"/>
              </w:rPr>
              <w:t>2.2</w:t>
            </w:r>
          </w:p>
        </w:tc>
      </w:tr>
      <w:tr w:rsidR="0030741B" w:rsidRPr="008B6FDD" w14:paraId="03E3AAFC" w14:textId="77777777" w:rsidTr="008B6FDD">
        <w:tc>
          <w:tcPr>
            <w:tcW w:w="567" w:type="dxa"/>
            <w:shd w:val="clear" w:color="auto" w:fill="auto"/>
          </w:tcPr>
          <w:p w14:paraId="7F6F9207" w14:textId="77777777" w:rsidR="0030741B" w:rsidRPr="008B6FDD" w:rsidRDefault="0030741B" w:rsidP="008B6FDD">
            <w:pPr>
              <w:spacing w:before="40" w:after="40" w:line="220" w:lineRule="exact"/>
              <w:ind w:right="113"/>
              <w:rPr>
                <w:sz w:val="18"/>
              </w:rPr>
            </w:pPr>
            <w:r w:rsidRPr="008B6FDD">
              <w:rPr>
                <w:sz w:val="18"/>
              </w:rPr>
              <w:t>44</w:t>
            </w:r>
          </w:p>
        </w:tc>
        <w:tc>
          <w:tcPr>
            <w:tcW w:w="1134" w:type="dxa"/>
            <w:shd w:val="clear" w:color="auto" w:fill="auto"/>
            <w:vAlign w:val="bottom"/>
          </w:tcPr>
          <w:p w14:paraId="76421611" w14:textId="77777777" w:rsidR="0030741B" w:rsidRPr="008B6FDD" w:rsidRDefault="0030741B" w:rsidP="008B6FDD">
            <w:pPr>
              <w:spacing w:before="40" w:after="40" w:line="220" w:lineRule="exact"/>
              <w:ind w:right="113"/>
              <w:rPr>
                <w:sz w:val="18"/>
              </w:rPr>
            </w:pPr>
            <w:r w:rsidRPr="008B6FDD">
              <w:rPr>
                <w:sz w:val="18"/>
              </w:rPr>
              <w:t>Migori</w:t>
            </w:r>
          </w:p>
        </w:tc>
        <w:tc>
          <w:tcPr>
            <w:tcW w:w="1262" w:type="dxa"/>
            <w:shd w:val="clear" w:color="auto" w:fill="auto"/>
            <w:vAlign w:val="bottom"/>
          </w:tcPr>
          <w:p w14:paraId="6055905F" w14:textId="77777777" w:rsidR="0030741B" w:rsidRPr="008B6FDD" w:rsidRDefault="0030741B" w:rsidP="008B6FDD">
            <w:pPr>
              <w:spacing w:before="40" w:after="40" w:line="220" w:lineRule="exact"/>
              <w:ind w:right="113"/>
              <w:jc w:val="right"/>
              <w:rPr>
                <w:sz w:val="18"/>
              </w:rPr>
            </w:pPr>
            <w:r w:rsidRPr="008B6FDD">
              <w:rPr>
                <w:sz w:val="18"/>
              </w:rPr>
              <w:t>65.9</w:t>
            </w:r>
          </w:p>
        </w:tc>
        <w:tc>
          <w:tcPr>
            <w:tcW w:w="1028" w:type="dxa"/>
            <w:shd w:val="clear" w:color="auto" w:fill="auto"/>
            <w:vAlign w:val="bottom"/>
          </w:tcPr>
          <w:p w14:paraId="4D9072A3" w14:textId="77777777" w:rsidR="0030741B" w:rsidRPr="008B6FDD" w:rsidRDefault="0030741B" w:rsidP="008B6FDD">
            <w:pPr>
              <w:spacing w:before="40" w:after="40" w:line="220" w:lineRule="exact"/>
              <w:ind w:right="113"/>
              <w:jc w:val="right"/>
              <w:rPr>
                <w:sz w:val="18"/>
              </w:rPr>
            </w:pPr>
            <w:r w:rsidRPr="008B6FDD">
              <w:rPr>
                <w:sz w:val="18"/>
              </w:rPr>
              <w:t>273.7</w:t>
            </w:r>
          </w:p>
        </w:tc>
        <w:tc>
          <w:tcPr>
            <w:tcW w:w="1112" w:type="dxa"/>
            <w:shd w:val="clear" w:color="auto" w:fill="auto"/>
            <w:vAlign w:val="bottom"/>
          </w:tcPr>
          <w:p w14:paraId="398AC729" w14:textId="77777777" w:rsidR="0030741B" w:rsidRPr="008B6FDD" w:rsidRDefault="0030741B" w:rsidP="008B6FDD">
            <w:pPr>
              <w:spacing w:before="40" w:after="40" w:line="220" w:lineRule="exact"/>
              <w:ind w:right="113"/>
              <w:jc w:val="right"/>
              <w:rPr>
                <w:sz w:val="18"/>
              </w:rPr>
            </w:pPr>
            <w:r w:rsidRPr="008B6FDD">
              <w:rPr>
                <w:sz w:val="18"/>
              </w:rPr>
              <w:t>86.5</w:t>
            </w:r>
          </w:p>
        </w:tc>
        <w:tc>
          <w:tcPr>
            <w:tcW w:w="1276" w:type="dxa"/>
            <w:shd w:val="clear" w:color="auto" w:fill="auto"/>
            <w:vAlign w:val="bottom"/>
          </w:tcPr>
          <w:p w14:paraId="1C07319C" w14:textId="77777777" w:rsidR="0030741B" w:rsidRPr="008B6FDD" w:rsidRDefault="0030741B" w:rsidP="008B6FDD">
            <w:pPr>
              <w:spacing w:before="40" w:after="40" w:line="220" w:lineRule="exact"/>
              <w:ind w:right="113"/>
              <w:jc w:val="right"/>
              <w:rPr>
                <w:sz w:val="18"/>
              </w:rPr>
            </w:pPr>
            <w:r w:rsidRPr="008B6FDD">
              <w:rPr>
                <w:sz w:val="18"/>
              </w:rPr>
              <w:t>22.6</w:t>
            </w:r>
          </w:p>
        </w:tc>
        <w:tc>
          <w:tcPr>
            <w:tcW w:w="992" w:type="dxa"/>
            <w:shd w:val="clear" w:color="auto" w:fill="auto"/>
            <w:vAlign w:val="bottom"/>
          </w:tcPr>
          <w:p w14:paraId="5B06EC9C" w14:textId="77777777" w:rsidR="0030741B" w:rsidRPr="008B6FDD" w:rsidRDefault="0030741B" w:rsidP="008B6FDD">
            <w:pPr>
              <w:spacing w:before="40" w:after="40" w:line="220" w:lineRule="exact"/>
              <w:ind w:right="113"/>
              <w:jc w:val="right"/>
              <w:rPr>
                <w:sz w:val="18"/>
              </w:rPr>
            </w:pPr>
            <w:r w:rsidRPr="008B6FDD">
              <w:rPr>
                <w:sz w:val="18"/>
              </w:rPr>
              <w:t>40.48</w:t>
            </w:r>
          </w:p>
        </w:tc>
        <w:tc>
          <w:tcPr>
            <w:tcW w:w="1134" w:type="dxa"/>
            <w:shd w:val="clear" w:color="auto" w:fill="auto"/>
            <w:vAlign w:val="bottom"/>
          </w:tcPr>
          <w:p w14:paraId="33B00CB1" w14:textId="77777777" w:rsidR="0030741B" w:rsidRPr="008B6FDD" w:rsidRDefault="0030741B" w:rsidP="008B6FDD">
            <w:pPr>
              <w:spacing w:before="40" w:after="40" w:line="220" w:lineRule="exact"/>
              <w:ind w:right="113"/>
              <w:jc w:val="right"/>
              <w:rPr>
                <w:sz w:val="18"/>
              </w:rPr>
            </w:pPr>
            <w:r w:rsidRPr="008B6FDD">
              <w:rPr>
                <w:sz w:val="18"/>
              </w:rPr>
              <w:t>3.2</w:t>
            </w:r>
          </w:p>
        </w:tc>
      </w:tr>
      <w:tr w:rsidR="0030741B" w:rsidRPr="008B6FDD" w14:paraId="2A39F697" w14:textId="77777777" w:rsidTr="008B6FDD">
        <w:tc>
          <w:tcPr>
            <w:tcW w:w="567" w:type="dxa"/>
            <w:shd w:val="clear" w:color="auto" w:fill="auto"/>
          </w:tcPr>
          <w:p w14:paraId="5023405D" w14:textId="77777777" w:rsidR="0030741B" w:rsidRPr="008B6FDD" w:rsidRDefault="0030741B" w:rsidP="008B6FDD">
            <w:pPr>
              <w:spacing w:before="40" w:after="40" w:line="220" w:lineRule="exact"/>
              <w:ind w:right="113"/>
              <w:rPr>
                <w:sz w:val="18"/>
              </w:rPr>
            </w:pPr>
            <w:r w:rsidRPr="008B6FDD">
              <w:rPr>
                <w:sz w:val="18"/>
              </w:rPr>
              <w:t>45</w:t>
            </w:r>
          </w:p>
        </w:tc>
        <w:tc>
          <w:tcPr>
            <w:tcW w:w="1134" w:type="dxa"/>
            <w:shd w:val="clear" w:color="auto" w:fill="auto"/>
            <w:vAlign w:val="bottom"/>
          </w:tcPr>
          <w:p w14:paraId="7369202D" w14:textId="77777777" w:rsidR="0030741B" w:rsidRPr="008B6FDD" w:rsidRDefault="0030741B" w:rsidP="008B6FDD">
            <w:pPr>
              <w:spacing w:before="40" w:after="40" w:line="220" w:lineRule="exact"/>
              <w:ind w:right="113"/>
              <w:rPr>
                <w:sz w:val="18"/>
              </w:rPr>
            </w:pPr>
            <w:r w:rsidRPr="008B6FDD">
              <w:rPr>
                <w:sz w:val="18"/>
              </w:rPr>
              <w:t>Kisii</w:t>
            </w:r>
          </w:p>
        </w:tc>
        <w:tc>
          <w:tcPr>
            <w:tcW w:w="1262" w:type="dxa"/>
            <w:shd w:val="clear" w:color="auto" w:fill="auto"/>
            <w:vAlign w:val="bottom"/>
          </w:tcPr>
          <w:p w14:paraId="230449DF" w14:textId="77777777" w:rsidR="0030741B" w:rsidRPr="008B6FDD" w:rsidRDefault="0030741B" w:rsidP="008B6FDD">
            <w:pPr>
              <w:spacing w:before="40" w:after="40" w:line="220" w:lineRule="exact"/>
              <w:ind w:right="113"/>
              <w:jc w:val="right"/>
              <w:rPr>
                <w:sz w:val="18"/>
              </w:rPr>
            </w:pPr>
            <w:r w:rsidRPr="008B6FDD">
              <w:rPr>
                <w:sz w:val="18"/>
              </w:rPr>
              <w:t>57.7</w:t>
            </w:r>
          </w:p>
        </w:tc>
        <w:tc>
          <w:tcPr>
            <w:tcW w:w="1028" w:type="dxa"/>
            <w:shd w:val="clear" w:color="auto" w:fill="auto"/>
            <w:vAlign w:val="bottom"/>
          </w:tcPr>
          <w:p w14:paraId="7692BCA9" w14:textId="77777777" w:rsidR="0030741B" w:rsidRPr="008B6FDD" w:rsidRDefault="0030741B" w:rsidP="008B6FDD">
            <w:pPr>
              <w:spacing w:before="40" w:after="40" w:line="220" w:lineRule="exact"/>
              <w:ind w:right="113"/>
              <w:jc w:val="right"/>
              <w:rPr>
                <w:sz w:val="18"/>
              </w:rPr>
            </w:pPr>
            <w:r w:rsidRPr="008B6FDD">
              <w:rPr>
                <w:sz w:val="18"/>
              </w:rPr>
              <w:t>255.6</w:t>
            </w:r>
          </w:p>
        </w:tc>
        <w:tc>
          <w:tcPr>
            <w:tcW w:w="1112" w:type="dxa"/>
            <w:shd w:val="clear" w:color="auto" w:fill="auto"/>
            <w:vAlign w:val="bottom"/>
          </w:tcPr>
          <w:p w14:paraId="765C98A0" w14:textId="77777777" w:rsidR="0030741B" w:rsidRPr="008B6FDD" w:rsidRDefault="0030741B" w:rsidP="008B6FDD">
            <w:pPr>
              <w:spacing w:before="40" w:after="40" w:line="220" w:lineRule="exact"/>
              <w:ind w:right="113"/>
              <w:jc w:val="right"/>
              <w:rPr>
                <w:sz w:val="18"/>
              </w:rPr>
            </w:pPr>
            <w:r w:rsidRPr="008B6FDD">
              <w:rPr>
                <w:sz w:val="18"/>
              </w:rPr>
              <w:t>131.3</w:t>
            </w:r>
          </w:p>
        </w:tc>
        <w:tc>
          <w:tcPr>
            <w:tcW w:w="1276" w:type="dxa"/>
            <w:shd w:val="clear" w:color="auto" w:fill="auto"/>
            <w:vAlign w:val="bottom"/>
          </w:tcPr>
          <w:p w14:paraId="59582E6E" w14:textId="77777777" w:rsidR="0030741B" w:rsidRPr="008B6FDD" w:rsidRDefault="0030741B" w:rsidP="008B6FDD">
            <w:pPr>
              <w:spacing w:before="40" w:after="40" w:line="220" w:lineRule="exact"/>
              <w:ind w:right="113"/>
              <w:jc w:val="right"/>
              <w:rPr>
                <w:sz w:val="18"/>
              </w:rPr>
            </w:pPr>
            <w:r w:rsidRPr="008B6FDD">
              <w:rPr>
                <w:sz w:val="18"/>
              </w:rPr>
              <w:t>29.8</w:t>
            </w:r>
          </w:p>
        </w:tc>
        <w:tc>
          <w:tcPr>
            <w:tcW w:w="992" w:type="dxa"/>
            <w:shd w:val="clear" w:color="auto" w:fill="auto"/>
            <w:vAlign w:val="bottom"/>
          </w:tcPr>
          <w:p w14:paraId="26FA18FD" w14:textId="77777777" w:rsidR="0030741B" w:rsidRPr="008B6FDD" w:rsidRDefault="0030741B" w:rsidP="008B6FDD">
            <w:pPr>
              <w:spacing w:before="40" w:after="40" w:line="220" w:lineRule="exact"/>
              <w:ind w:right="113"/>
              <w:jc w:val="right"/>
              <w:rPr>
                <w:sz w:val="18"/>
              </w:rPr>
            </w:pPr>
            <w:r w:rsidRPr="008B6FDD">
              <w:rPr>
                <w:sz w:val="18"/>
              </w:rPr>
              <w:t>56.40</w:t>
            </w:r>
          </w:p>
        </w:tc>
        <w:tc>
          <w:tcPr>
            <w:tcW w:w="1134" w:type="dxa"/>
            <w:shd w:val="clear" w:color="auto" w:fill="auto"/>
            <w:vAlign w:val="bottom"/>
          </w:tcPr>
          <w:p w14:paraId="639D7262" w14:textId="77777777" w:rsidR="0030741B" w:rsidRPr="008B6FDD" w:rsidRDefault="0030741B" w:rsidP="008B6FDD">
            <w:pPr>
              <w:spacing w:before="40" w:after="40" w:line="220" w:lineRule="exact"/>
              <w:ind w:right="113"/>
              <w:jc w:val="right"/>
              <w:rPr>
                <w:sz w:val="18"/>
              </w:rPr>
            </w:pPr>
            <w:r w:rsidRPr="008B6FDD">
              <w:rPr>
                <w:sz w:val="18"/>
              </w:rPr>
              <w:t>1.8</w:t>
            </w:r>
          </w:p>
        </w:tc>
      </w:tr>
      <w:tr w:rsidR="0030741B" w:rsidRPr="008B6FDD" w14:paraId="5140AE30" w14:textId="77777777" w:rsidTr="008B6FDD">
        <w:tc>
          <w:tcPr>
            <w:tcW w:w="567" w:type="dxa"/>
            <w:shd w:val="clear" w:color="auto" w:fill="auto"/>
          </w:tcPr>
          <w:p w14:paraId="0CB5C24B" w14:textId="77777777" w:rsidR="0030741B" w:rsidRPr="008B6FDD" w:rsidRDefault="0030741B" w:rsidP="008B6FDD">
            <w:pPr>
              <w:spacing w:before="40" w:after="40" w:line="220" w:lineRule="exact"/>
              <w:ind w:right="113"/>
              <w:rPr>
                <w:sz w:val="18"/>
              </w:rPr>
            </w:pPr>
            <w:r w:rsidRPr="008B6FDD">
              <w:rPr>
                <w:sz w:val="18"/>
              </w:rPr>
              <w:t>46</w:t>
            </w:r>
          </w:p>
        </w:tc>
        <w:tc>
          <w:tcPr>
            <w:tcW w:w="1134" w:type="dxa"/>
            <w:shd w:val="clear" w:color="auto" w:fill="auto"/>
            <w:vAlign w:val="bottom"/>
          </w:tcPr>
          <w:p w14:paraId="33EB7D01" w14:textId="77777777" w:rsidR="0030741B" w:rsidRPr="008B6FDD" w:rsidRDefault="0030741B" w:rsidP="008B6FDD">
            <w:pPr>
              <w:spacing w:before="40" w:after="40" w:line="220" w:lineRule="exact"/>
              <w:ind w:right="113"/>
              <w:rPr>
                <w:sz w:val="18"/>
              </w:rPr>
            </w:pPr>
            <w:r w:rsidRPr="008B6FDD">
              <w:rPr>
                <w:sz w:val="18"/>
              </w:rPr>
              <w:t>Nyamira</w:t>
            </w:r>
          </w:p>
        </w:tc>
        <w:tc>
          <w:tcPr>
            <w:tcW w:w="1262" w:type="dxa"/>
            <w:shd w:val="clear" w:color="auto" w:fill="auto"/>
            <w:vAlign w:val="bottom"/>
          </w:tcPr>
          <w:p w14:paraId="6C276D52" w14:textId="77777777" w:rsidR="0030741B" w:rsidRPr="008B6FDD" w:rsidRDefault="0030741B" w:rsidP="008B6FDD">
            <w:pPr>
              <w:spacing w:before="40" w:after="40" w:line="220" w:lineRule="exact"/>
              <w:ind w:right="113"/>
              <w:jc w:val="right"/>
              <w:rPr>
                <w:sz w:val="18"/>
              </w:rPr>
            </w:pPr>
            <w:r w:rsidRPr="008B6FDD">
              <w:rPr>
                <w:sz w:val="18"/>
              </w:rPr>
              <w:t>34.9</w:t>
            </w:r>
          </w:p>
        </w:tc>
        <w:tc>
          <w:tcPr>
            <w:tcW w:w="1028" w:type="dxa"/>
            <w:shd w:val="clear" w:color="auto" w:fill="auto"/>
            <w:vAlign w:val="bottom"/>
          </w:tcPr>
          <w:p w14:paraId="3F99DA73" w14:textId="77777777" w:rsidR="0030741B" w:rsidRPr="008B6FDD" w:rsidRDefault="0030741B" w:rsidP="008B6FDD">
            <w:pPr>
              <w:spacing w:before="40" w:after="40" w:line="220" w:lineRule="exact"/>
              <w:ind w:right="113"/>
              <w:jc w:val="right"/>
              <w:rPr>
                <w:sz w:val="18"/>
              </w:rPr>
            </w:pPr>
            <w:r w:rsidRPr="008B6FDD">
              <w:rPr>
                <w:sz w:val="18"/>
              </w:rPr>
              <w:t>125.6</w:t>
            </w:r>
          </w:p>
        </w:tc>
        <w:tc>
          <w:tcPr>
            <w:tcW w:w="1112" w:type="dxa"/>
            <w:shd w:val="clear" w:color="auto" w:fill="auto"/>
            <w:vAlign w:val="bottom"/>
          </w:tcPr>
          <w:p w14:paraId="0C5E4AC4" w14:textId="77777777" w:rsidR="0030741B" w:rsidRPr="008B6FDD" w:rsidRDefault="0030741B" w:rsidP="008B6FDD">
            <w:pPr>
              <w:spacing w:before="40" w:after="40" w:line="220" w:lineRule="exact"/>
              <w:ind w:right="113"/>
              <w:jc w:val="right"/>
              <w:rPr>
                <w:sz w:val="18"/>
              </w:rPr>
            </w:pPr>
            <w:r w:rsidRPr="008B6FDD">
              <w:rPr>
                <w:sz w:val="18"/>
              </w:rPr>
              <w:t>56.4</w:t>
            </w:r>
          </w:p>
        </w:tc>
        <w:tc>
          <w:tcPr>
            <w:tcW w:w="1276" w:type="dxa"/>
            <w:shd w:val="clear" w:color="auto" w:fill="auto"/>
            <w:vAlign w:val="bottom"/>
          </w:tcPr>
          <w:p w14:paraId="186704A4" w14:textId="77777777" w:rsidR="0030741B" w:rsidRPr="008B6FDD" w:rsidRDefault="0030741B" w:rsidP="008B6FDD">
            <w:pPr>
              <w:spacing w:before="40" w:after="40" w:line="220" w:lineRule="exact"/>
              <w:ind w:right="113"/>
              <w:jc w:val="right"/>
              <w:rPr>
                <w:sz w:val="18"/>
              </w:rPr>
            </w:pPr>
            <w:r w:rsidRPr="008B6FDD">
              <w:rPr>
                <w:sz w:val="18"/>
              </w:rPr>
              <w:t>12.7</w:t>
            </w:r>
          </w:p>
        </w:tc>
        <w:tc>
          <w:tcPr>
            <w:tcW w:w="992" w:type="dxa"/>
            <w:shd w:val="clear" w:color="auto" w:fill="auto"/>
            <w:vAlign w:val="bottom"/>
          </w:tcPr>
          <w:p w14:paraId="4329CD56" w14:textId="77777777" w:rsidR="0030741B" w:rsidRPr="008B6FDD" w:rsidRDefault="0030741B" w:rsidP="008B6FDD">
            <w:pPr>
              <w:spacing w:before="40" w:after="40" w:line="220" w:lineRule="exact"/>
              <w:ind w:right="113"/>
              <w:jc w:val="right"/>
              <w:rPr>
                <w:sz w:val="18"/>
              </w:rPr>
            </w:pPr>
            <w:r w:rsidRPr="008B6FDD">
              <w:rPr>
                <w:sz w:val="18"/>
              </w:rPr>
              <w:t>36.95</w:t>
            </w:r>
          </w:p>
        </w:tc>
        <w:tc>
          <w:tcPr>
            <w:tcW w:w="1134" w:type="dxa"/>
            <w:shd w:val="clear" w:color="auto" w:fill="auto"/>
            <w:vAlign w:val="bottom"/>
          </w:tcPr>
          <w:p w14:paraId="35B73A34" w14:textId="77777777" w:rsidR="0030741B" w:rsidRPr="008B6FDD" w:rsidRDefault="0030741B" w:rsidP="008B6FDD">
            <w:pPr>
              <w:spacing w:before="40" w:after="40" w:line="220" w:lineRule="exact"/>
              <w:ind w:right="113"/>
              <w:jc w:val="right"/>
              <w:rPr>
                <w:sz w:val="18"/>
              </w:rPr>
            </w:pPr>
            <w:r w:rsidRPr="008B6FDD">
              <w:rPr>
                <w:sz w:val="18"/>
              </w:rPr>
              <w:t>0.9</w:t>
            </w:r>
          </w:p>
        </w:tc>
      </w:tr>
      <w:tr w:rsidR="008B6FDD" w:rsidRPr="008B6FDD" w14:paraId="589E87C9" w14:textId="77777777" w:rsidTr="008B6FDD">
        <w:tc>
          <w:tcPr>
            <w:tcW w:w="567" w:type="dxa"/>
            <w:shd w:val="clear" w:color="auto" w:fill="auto"/>
          </w:tcPr>
          <w:p w14:paraId="39674459" w14:textId="77777777" w:rsidR="0030741B" w:rsidRPr="008B6FDD" w:rsidRDefault="0030741B" w:rsidP="008B6FDD">
            <w:pPr>
              <w:spacing w:before="40" w:after="40" w:line="220" w:lineRule="exact"/>
              <w:ind w:right="113"/>
              <w:rPr>
                <w:sz w:val="18"/>
              </w:rPr>
            </w:pPr>
            <w:r w:rsidRPr="008B6FDD">
              <w:rPr>
                <w:sz w:val="18"/>
              </w:rPr>
              <w:t>47</w:t>
            </w:r>
          </w:p>
        </w:tc>
        <w:tc>
          <w:tcPr>
            <w:tcW w:w="1134" w:type="dxa"/>
            <w:shd w:val="clear" w:color="auto" w:fill="auto"/>
            <w:vAlign w:val="bottom"/>
          </w:tcPr>
          <w:p w14:paraId="49B5ED2A" w14:textId="77777777" w:rsidR="0030741B" w:rsidRPr="008B6FDD" w:rsidRDefault="0030741B" w:rsidP="008B6FDD">
            <w:pPr>
              <w:spacing w:before="40" w:after="40" w:line="220" w:lineRule="exact"/>
              <w:ind w:right="113"/>
              <w:rPr>
                <w:sz w:val="18"/>
              </w:rPr>
            </w:pPr>
            <w:r w:rsidRPr="008B6FDD">
              <w:rPr>
                <w:sz w:val="18"/>
              </w:rPr>
              <w:t>Nairobi</w:t>
            </w:r>
          </w:p>
        </w:tc>
        <w:tc>
          <w:tcPr>
            <w:tcW w:w="1262" w:type="dxa"/>
            <w:shd w:val="clear" w:color="auto" w:fill="auto"/>
            <w:vAlign w:val="bottom"/>
          </w:tcPr>
          <w:p w14:paraId="63582E23" w14:textId="77777777" w:rsidR="0030741B" w:rsidRPr="008B6FDD" w:rsidRDefault="0030741B" w:rsidP="008B6FDD">
            <w:pPr>
              <w:spacing w:before="40" w:after="40" w:line="220" w:lineRule="exact"/>
              <w:ind w:right="113"/>
              <w:jc w:val="right"/>
              <w:rPr>
                <w:sz w:val="18"/>
              </w:rPr>
            </w:pPr>
            <w:r w:rsidRPr="008B6FDD">
              <w:rPr>
                <w:sz w:val="18"/>
              </w:rPr>
              <w:t>23.1</w:t>
            </w:r>
          </w:p>
        </w:tc>
        <w:tc>
          <w:tcPr>
            <w:tcW w:w="1028" w:type="dxa"/>
            <w:shd w:val="clear" w:color="auto" w:fill="auto"/>
            <w:vAlign w:val="bottom"/>
          </w:tcPr>
          <w:p w14:paraId="48EED24D" w14:textId="77777777" w:rsidR="0030741B" w:rsidRPr="008B6FDD" w:rsidRDefault="0030741B" w:rsidP="008B6FDD">
            <w:pPr>
              <w:spacing w:before="40" w:after="40" w:line="220" w:lineRule="exact"/>
              <w:ind w:right="113"/>
              <w:jc w:val="right"/>
              <w:rPr>
                <w:sz w:val="18"/>
              </w:rPr>
            </w:pPr>
            <w:r w:rsidRPr="008B6FDD">
              <w:rPr>
                <w:sz w:val="18"/>
              </w:rPr>
              <w:t>230.0</w:t>
            </w:r>
          </w:p>
        </w:tc>
        <w:tc>
          <w:tcPr>
            <w:tcW w:w="1112" w:type="dxa"/>
            <w:shd w:val="clear" w:color="auto" w:fill="auto"/>
            <w:vAlign w:val="bottom"/>
          </w:tcPr>
          <w:p w14:paraId="0D06A8CB" w14:textId="77777777" w:rsidR="0030741B" w:rsidRPr="008B6FDD" w:rsidRDefault="0030741B" w:rsidP="008B6FDD">
            <w:pPr>
              <w:spacing w:before="40" w:after="40" w:line="220" w:lineRule="exact"/>
              <w:ind w:right="113"/>
              <w:jc w:val="right"/>
              <w:rPr>
                <w:sz w:val="18"/>
              </w:rPr>
            </w:pPr>
            <w:r w:rsidRPr="008B6FDD">
              <w:rPr>
                <w:sz w:val="18"/>
              </w:rPr>
              <w:t>66.4</w:t>
            </w:r>
          </w:p>
        </w:tc>
        <w:tc>
          <w:tcPr>
            <w:tcW w:w="1276" w:type="dxa"/>
            <w:shd w:val="clear" w:color="auto" w:fill="auto"/>
            <w:vAlign w:val="bottom"/>
          </w:tcPr>
          <w:p w14:paraId="53863EE6" w14:textId="77777777" w:rsidR="0030741B" w:rsidRPr="008B6FDD" w:rsidRDefault="0030741B" w:rsidP="008B6FDD">
            <w:pPr>
              <w:spacing w:before="40" w:after="40" w:line="220" w:lineRule="exact"/>
              <w:ind w:right="113"/>
              <w:jc w:val="right"/>
              <w:rPr>
                <w:sz w:val="18"/>
              </w:rPr>
            </w:pPr>
            <w:r w:rsidRPr="008B6FDD">
              <w:rPr>
                <w:sz w:val="18"/>
              </w:rPr>
              <w:t>49.0</w:t>
            </w:r>
          </w:p>
        </w:tc>
        <w:tc>
          <w:tcPr>
            <w:tcW w:w="992" w:type="dxa"/>
            <w:shd w:val="clear" w:color="auto" w:fill="auto"/>
            <w:vAlign w:val="bottom"/>
          </w:tcPr>
          <w:p w14:paraId="6027DE83" w14:textId="77777777" w:rsidR="0030741B" w:rsidRPr="008B6FDD" w:rsidRDefault="0030741B" w:rsidP="008B6FDD">
            <w:pPr>
              <w:spacing w:before="40" w:after="40" w:line="220" w:lineRule="exact"/>
              <w:ind w:right="113"/>
              <w:jc w:val="right"/>
              <w:rPr>
                <w:sz w:val="18"/>
              </w:rPr>
            </w:pPr>
            <w:r w:rsidRPr="008B6FDD">
              <w:rPr>
                <w:sz w:val="18"/>
              </w:rPr>
              <w:t>184.04</w:t>
            </w:r>
          </w:p>
        </w:tc>
        <w:tc>
          <w:tcPr>
            <w:tcW w:w="1134" w:type="dxa"/>
            <w:shd w:val="clear" w:color="auto" w:fill="auto"/>
            <w:vAlign w:val="bottom"/>
          </w:tcPr>
          <w:p w14:paraId="74902313" w14:textId="77777777" w:rsidR="0030741B" w:rsidRPr="008B6FDD" w:rsidRDefault="0030741B" w:rsidP="008B6FDD">
            <w:pPr>
              <w:spacing w:before="40" w:after="40" w:line="220" w:lineRule="exact"/>
              <w:ind w:right="113"/>
              <w:jc w:val="right"/>
              <w:rPr>
                <w:sz w:val="18"/>
              </w:rPr>
            </w:pPr>
            <w:r w:rsidRPr="008B6FDD">
              <w:rPr>
                <w:sz w:val="18"/>
              </w:rPr>
              <w:t>33.4</w:t>
            </w:r>
          </w:p>
        </w:tc>
      </w:tr>
    </w:tbl>
    <w:p w14:paraId="3554B736" w14:textId="77777777" w:rsidR="0030741B" w:rsidRPr="003853A1" w:rsidRDefault="0030741B" w:rsidP="008B6FDD">
      <w:pPr>
        <w:pStyle w:val="SingleTxtG"/>
        <w:spacing w:before="240"/>
      </w:pPr>
      <w:bookmarkStart w:id="17" w:name="_Toc80193459"/>
      <w:r w:rsidRPr="003853A1">
        <w:t>29.</w:t>
      </w:r>
      <w:r w:rsidRPr="003853A1">
        <w:tab/>
        <w:t>In 2017, the Government introduced the Competency-Based Curriculum (CBC) to replace the 8-4-4 system. CBC comprises two years of pre-primary education, six years of primary education, three years of junior secondary education, three years of senior secondary education and three years of university education. The objective of CBC is to ensure that at the end of each learning cycle, every learner will be competent in the following seven core competency areas: communication and collaboration; critical thinking and problem-solving; imagination and creativity; citizenship; learning to learn; self-efficacy; and digital literacy.</w:t>
      </w:r>
    </w:p>
    <w:p w14:paraId="0E055DA0" w14:textId="77777777" w:rsidR="0030741B" w:rsidRPr="003853A1" w:rsidRDefault="0030741B" w:rsidP="008B6FDD">
      <w:pPr>
        <w:pStyle w:val="SingleTxtG"/>
      </w:pPr>
      <w:r w:rsidRPr="003853A1">
        <w:t>30.</w:t>
      </w:r>
      <w:r w:rsidRPr="003853A1">
        <w:tab/>
        <w:t>Employment</w:t>
      </w:r>
      <w:bookmarkEnd w:id="17"/>
      <w:r w:rsidRPr="003853A1">
        <w:t>: Total employment outside small-scale agriculture and pastoral activities stood at 17.4 million in 2020 down from 18.1 million recorded in 2019 Wage employment in the modern sector went down by 6.4 per cent to 2,741.1 thousand persons in 2020. The informal sector employment is estimated to have contracted to 14.5 million jobs and accounted for 83.4 per cent of the total employment outside of small-scale agriculture. Further, the total number of self-employed and unpaid family workers within the modern sector declined from 162.7 thousand in 2019 to 156.1 thousand in 2020. The share of private-sector employment to total employment declined to 67.7 per cent in 2020 compared to 70.5 per cent in 2019.</w:t>
      </w:r>
    </w:p>
    <w:p w14:paraId="7EE56FC7" w14:textId="77777777" w:rsidR="0030741B" w:rsidRPr="003853A1" w:rsidRDefault="0030741B" w:rsidP="008B6FDD">
      <w:pPr>
        <w:pStyle w:val="SingleTxtG"/>
      </w:pPr>
      <w:r w:rsidRPr="003853A1">
        <w:lastRenderedPageBreak/>
        <w:t>31.</w:t>
      </w:r>
      <w:r w:rsidRPr="003853A1">
        <w:tab/>
        <w:t xml:space="preserve">In 2020, the industries that accounted for the highest wage employment in the private sector were: manufacturing; agriculture, forestry and fishing; and wholesale and retail trade and repair of motor vehicles at 15.8, 15.1 and 13.5 per cent, respectively. </w:t>
      </w:r>
    </w:p>
    <w:p w14:paraId="42FE2F63" w14:textId="77777777" w:rsidR="0030741B" w:rsidRPr="003853A1" w:rsidRDefault="0030741B" w:rsidP="008B6FDD">
      <w:pPr>
        <w:pStyle w:val="SingleTxtG"/>
      </w:pPr>
      <w:r w:rsidRPr="003853A1">
        <w:t>32.</w:t>
      </w:r>
      <w:r w:rsidRPr="003853A1">
        <w:tab/>
        <w:t>Public Sector: Education had the highest share of employment in the public sector accounting for 43.2 per cent, followed by public administration and defence; compulsory social security at 35.1 per cent, respectively, in the review period. Human health and social work activities recorded the highest growth of 5.8 per cent in 2020. Similarly, financial and insurance activities; arts, entertainment and recreation; education; and construction activities, recorded growths of 5.0, 4.3, 3.5 and 3.4 per cent, respectively, in 2020In 2019, total employment excluding those engaged in small-scale farming and pastoralist activities, is estimated to have increased from 17.3 million in 2018 to 18.1 million. Total new jobs generated in the economy were 846.3 thousand in 2019. The informal sector was estimated to have created 767.9 thousand new jobs in 2019 compared to 744.1 thousand new jobs created in 2018. In 2020, total employment outside small-scale agriculture and pastoral activities stood at 17.4 million, down from 18.1 million recorded in 2019. In the same period, wage employment in the private sector declined by 10.0 per cent from 2,063.2 thousand jobs in 2019 to stand at 1,856.5 thousand jobs. Within the public sector, wage employment increased from 865.2 thousand in 2019 to 884.6 thousand in 2020.</w:t>
      </w:r>
    </w:p>
    <w:p w14:paraId="2C6CB9D0" w14:textId="24C91BD0" w:rsidR="0030741B" w:rsidRPr="008B6FDD" w:rsidRDefault="0030741B" w:rsidP="008B6FDD">
      <w:pPr>
        <w:pStyle w:val="Heading1"/>
        <w:spacing w:after="120"/>
        <w:rPr>
          <w:b/>
          <w:bCs/>
        </w:rPr>
      </w:pPr>
      <w:bookmarkStart w:id="18" w:name="_Toc30407"/>
      <w:r w:rsidRPr="003853A1">
        <w:t>Table 7</w:t>
      </w:r>
      <w:r w:rsidR="008B6FDD">
        <w:br/>
      </w:r>
      <w:r w:rsidRPr="008B6FDD">
        <w:rPr>
          <w:b/>
          <w:bCs/>
        </w:rPr>
        <w:t>Selected Indicators on Employment</w:t>
      </w:r>
      <w:bookmarkEnd w:id="18"/>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77"/>
        <w:gridCol w:w="992"/>
        <w:gridCol w:w="1134"/>
        <w:gridCol w:w="1134"/>
        <w:gridCol w:w="1134"/>
        <w:gridCol w:w="1134"/>
      </w:tblGrid>
      <w:tr w:rsidR="0030741B" w:rsidRPr="008B6FDD" w14:paraId="44A0AB88" w14:textId="77777777" w:rsidTr="002D2021">
        <w:trPr>
          <w:tblHeader/>
        </w:trPr>
        <w:tc>
          <w:tcPr>
            <w:tcW w:w="2977" w:type="dxa"/>
            <w:tcBorders>
              <w:top w:val="single" w:sz="4" w:space="0" w:color="auto"/>
              <w:bottom w:val="single" w:sz="12" w:space="0" w:color="auto"/>
            </w:tcBorders>
            <w:shd w:val="clear" w:color="auto" w:fill="auto"/>
            <w:vAlign w:val="bottom"/>
          </w:tcPr>
          <w:p w14:paraId="62213A06" w14:textId="77777777" w:rsidR="0030741B" w:rsidRPr="008B6FDD" w:rsidRDefault="0030741B" w:rsidP="008B6FDD">
            <w:pPr>
              <w:spacing w:before="80" w:after="80" w:line="200" w:lineRule="exact"/>
              <w:ind w:right="113"/>
              <w:rPr>
                <w:i/>
                <w:sz w:val="16"/>
              </w:rPr>
            </w:pPr>
            <w:r w:rsidRPr="008B6FDD">
              <w:rPr>
                <w:i/>
                <w:sz w:val="16"/>
              </w:rPr>
              <w:t>Indicator</w:t>
            </w:r>
          </w:p>
        </w:tc>
        <w:tc>
          <w:tcPr>
            <w:tcW w:w="992" w:type="dxa"/>
            <w:tcBorders>
              <w:top w:val="single" w:sz="4" w:space="0" w:color="auto"/>
              <w:bottom w:val="single" w:sz="12" w:space="0" w:color="auto"/>
            </w:tcBorders>
            <w:shd w:val="clear" w:color="auto" w:fill="auto"/>
            <w:vAlign w:val="bottom"/>
          </w:tcPr>
          <w:p w14:paraId="2FBBF3BD" w14:textId="77777777" w:rsidR="0030741B" w:rsidRPr="008B6FDD" w:rsidRDefault="0030741B" w:rsidP="008B6FDD">
            <w:pPr>
              <w:spacing w:before="80" w:after="80" w:line="200" w:lineRule="exact"/>
              <w:ind w:right="113"/>
              <w:jc w:val="right"/>
              <w:rPr>
                <w:i/>
                <w:sz w:val="16"/>
              </w:rPr>
            </w:pPr>
            <w:r w:rsidRPr="008B6FDD">
              <w:rPr>
                <w:i/>
                <w:sz w:val="16"/>
              </w:rPr>
              <w:t>2016</w:t>
            </w:r>
          </w:p>
        </w:tc>
        <w:tc>
          <w:tcPr>
            <w:tcW w:w="1134" w:type="dxa"/>
            <w:tcBorders>
              <w:top w:val="single" w:sz="4" w:space="0" w:color="auto"/>
              <w:bottom w:val="single" w:sz="12" w:space="0" w:color="auto"/>
            </w:tcBorders>
            <w:shd w:val="clear" w:color="auto" w:fill="auto"/>
            <w:vAlign w:val="bottom"/>
          </w:tcPr>
          <w:p w14:paraId="5882614A" w14:textId="77777777" w:rsidR="0030741B" w:rsidRPr="008B6FDD" w:rsidRDefault="0030741B" w:rsidP="008B6FDD">
            <w:pPr>
              <w:spacing w:before="80" w:after="80" w:line="200" w:lineRule="exact"/>
              <w:ind w:right="113"/>
              <w:jc w:val="right"/>
              <w:rPr>
                <w:i/>
                <w:sz w:val="16"/>
              </w:rPr>
            </w:pPr>
            <w:r w:rsidRPr="008B6FDD">
              <w:rPr>
                <w:i/>
                <w:sz w:val="16"/>
              </w:rPr>
              <w:t>2017</w:t>
            </w:r>
          </w:p>
        </w:tc>
        <w:tc>
          <w:tcPr>
            <w:tcW w:w="1134" w:type="dxa"/>
            <w:tcBorders>
              <w:top w:val="single" w:sz="4" w:space="0" w:color="auto"/>
              <w:bottom w:val="single" w:sz="12" w:space="0" w:color="auto"/>
            </w:tcBorders>
            <w:shd w:val="clear" w:color="auto" w:fill="auto"/>
            <w:vAlign w:val="bottom"/>
          </w:tcPr>
          <w:p w14:paraId="1CDB469A" w14:textId="77777777" w:rsidR="0030741B" w:rsidRPr="008B6FDD" w:rsidRDefault="0030741B" w:rsidP="008B6FDD">
            <w:pPr>
              <w:spacing w:before="80" w:after="80" w:line="200" w:lineRule="exact"/>
              <w:ind w:right="113"/>
              <w:jc w:val="right"/>
              <w:rPr>
                <w:i/>
                <w:sz w:val="16"/>
              </w:rPr>
            </w:pPr>
            <w:r w:rsidRPr="008B6FDD">
              <w:rPr>
                <w:i/>
                <w:sz w:val="16"/>
              </w:rPr>
              <w:t>2018</w:t>
            </w:r>
          </w:p>
        </w:tc>
        <w:tc>
          <w:tcPr>
            <w:tcW w:w="1134" w:type="dxa"/>
            <w:tcBorders>
              <w:top w:val="single" w:sz="4" w:space="0" w:color="auto"/>
              <w:bottom w:val="single" w:sz="12" w:space="0" w:color="auto"/>
            </w:tcBorders>
            <w:shd w:val="clear" w:color="auto" w:fill="auto"/>
            <w:vAlign w:val="bottom"/>
          </w:tcPr>
          <w:p w14:paraId="233038F2" w14:textId="77777777" w:rsidR="0030741B" w:rsidRPr="008B6FDD" w:rsidRDefault="0030741B" w:rsidP="008B6FDD">
            <w:pPr>
              <w:spacing w:before="80" w:after="80" w:line="200" w:lineRule="exact"/>
              <w:ind w:right="113"/>
              <w:jc w:val="right"/>
              <w:rPr>
                <w:i/>
                <w:sz w:val="16"/>
              </w:rPr>
            </w:pPr>
            <w:r w:rsidRPr="008B6FDD">
              <w:rPr>
                <w:i/>
                <w:sz w:val="16"/>
              </w:rPr>
              <w:t>2019</w:t>
            </w:r>
          </w:p>
        </w:tc>
        <w:tc>
          <w:tcPr>
            <w:tcW w:w="1134" w:type="dxa"/>
            <w:tcBorders>
              <w:top w:val="single" w:sz="4" w:space="0" w:color="auto"/>
              <w:bottom w:val="single" w:sz="12" w:space="0" w:color="auto"/>
            </w:tcBorders>
            <w:shd w:val="clear" w:color="auto" w:fill="auto"/>
            <w:vAlign w:val="bottom"/>
          </w:tcPr>
          <w:p w14:paraId="0C055BD5" w14:textId="77777777" w:rsidR="0030741B" w:rsidRPr="008B6FDD" w:rsidRDefault="0030741B" w:rsidP="008B6FDD">
            <w:pPr>
              <w:spacing w:before="80" w:after="80" w:line="200" w:lineRule="exact"/>
              <w:ind w:right="113"/>
              <w:jc w:val="right"/>
              <w:rPr>
                <w:i/>
                <w:sz w:val="16"/>
              </w:rPr>
            </w:pPr>
            <w:r w:rsidRPr="008B6FDD">
              <w:rPr>
                <w:i/>
                <w:sz w:val="16"/>
              </w:rPr>
              <w:t>2020</w:t>
            </w:r>
          </w:p>
        </w:tc>
      </w:tr>
      <w:tr w:rsidR="0030741B" w:rsidRPr="008B6FDD" w14:paraId="334CE6CB" w14:textId="77777777" w:rsidTr="002D2021">
        <w:tc>
          <w:tcPr>
            <w:tcW w:w="2977" w:type="dxa"/>
            <w:tcBorders>
              <w:top w:val="single" w:sz="12" w:space="0" w:color="auto"/>
            </w:tcBorders>
            <w:shd w:val="clear" w:color="auto" w:fill="auto"/>
          </w:tcPr>
          <w:p w14:paraId="62E1603D" w14:textId="77777777" w:rsidR="0030741B" w:rsidRPr="008B6FDD" w:rsidRDefault="0030741B" w:rsidP="008B6FDD">
            <w:pPr>
              <w:spacing w:before="40" w:after="40" w:line="220" w:lineRule="exact"/>
              <w:ind w:right="113"/>
              <w:rPr>
                <w:sz w:val="18"/>
              </w:rPr>
            </w:pPr>
            <w:r w:rsidRPr="008B6FDD">
              <w:rPr>
                <w:sz w:val="18"/>
              </w:rPr>
              <w:t>Total no. of persons in Employment</w:t>
            </w:r>
          </w:p>
        </w:tc>
        <w:tc>
          <w:tcPr>
            <w:tcW w:w="992" w:type="dxa"/>
            <w:tcBorders>
              <w:top w:val="single" w:sz="12" w:space="0" w:color="auto"/>
            </w:tcBorders>
            <w:shd w:val="clear" w:color="auto" w:fill="auto"/>
            <w:vAlign w:val="bottom"/>
          </w:tcPr>
          <w:p w14:paraId="7B35EA36" w14:textId="77777777" w:rsidR="0030741B" w:rsidRPr="008B6FDD" w:rsidRDefault="0030741B" w:rsidP="008B6FDD">
            <w:pPr>
              <w:spacing w:before="40" w:after="40" w:line="220" w:lineRule="exact"/>
              <w:ind w:right="113"/>
              <w:jc w:val="right"/>
              <w:rPr>
                <w:sz w:val="18"/>
              </w:rPr>
            </w:pPr>
            <w:r w:rsidRPr="008B6FDD">
              <w:rPr>
                <w:sz w:val="18"/>
              </w:rPr>
              <w:t>16 Million</w:t>
            </w:r>
          </w:p>
        </w:tc>
        <w:tc>
          <w:tcPr>
            <w:tcW w:w="1134" w:type="dxa"/>
            <w:tcBorders>
              <w:top w:val="single" w:sz="12" w:space="0" w:color="auto"/>
            </w:tcBorders>
            <w:shd w:val="clear" w:color="auto" w:fill="auto"/>
            <w:vAlign w:val="bottom"/>
          </w:tcPr>
          <w:p w14:paraId="5E670297" w14:textId="77777777" w:rsidR="0030741B" w:rsidRPr="008B6FDD" w:rsidRDefault="0030741B" w:rsidP="008B6FDD">
            <w:pPr>
              <w:spacing w:before="40" w:after="40" w:line="220" w:lineRule="exact"/>
              <w:ind w:right="113"/>
              <w:jc w:val="right"/>
              <w:rPr>
                <w:sz w:val="18"/>
              </w:rPr>
            </w:pPr>
            <w:r w:rsidRPr="008B6FDD">
              <w:rPr>
                <w:sz w:val="18"/>
              </w:rPr>
              <w:t>16.9 Million</w:t>
            </w:r>
          </w:p>
        </w:tc>
        <w:tc>
          <w:tcPr>
            <w:tcW w:w="1134" w:type="dxa"/>
            <w:tcBorders>
              <w:top w:val="single" w:sz="12" w:space="0" w:color="auto"/>
            </w:tcBorders>
            <w:shd w:val="clear" w:color="auto" w:fill="auto"/>
            <w:vAlign w:val="bottom"/>
          </w:tcPr>
          <w:p w14:paraId="30DB4721" w14:textId="77777777" w:rsidR="0030741B" w:rsidRPr="008B6FDD" w:rsidRDefault="0030741B" w:rsidP="008B6FDD">
            <w:pPr>
              <w:spacing w:before="40" w:after="40" w:line="220" w:lineRule="exact"/>
              <w:ind w:right="113"/>
              <w:jc w:val="right"/>
              <w:rPr>
                <w:sz w:val="18"/>
              </w:rPr>
            </w:pPr>
            <w:r w:rsidRPr="008B6FDD">
              <w:rPr>
                <w:sz w:val="18"/>
              </w:rPr>
              <w:t>17.8 Million</w:t>
            </w:r>
          </w:p>
        </w:tc>
        <w:tc>
          <w:tcPr>
            <w:tcW w:w="1134" w:type="dxa"/>
            <w:tcBorders>
              <w:top w:val="single" w:sz="12" w:space="0" w:color="auto"/>
            </w:tcBorders>
            <w:shd w:val="clear" w:color="auto" w:fill="auto"/>
            <w:vAlign w:val="bottom"/>
          </w:tcPr>
          <w:p w14:paraId="4A5017BC" w14:textId="3D64F5F0" w:rsidR="0030741B" w:rsidRPr="008B6FDD" w:rsidRDefault="0030741B" w:rsidP="008B6FDD">
            <w:pPr>
              <w:spacing w:before="40" w:after="40" w:line="220" w:lineRule="exact"/>
              <w:ind w:right="113"/>
              <w:jc w:val="right"/>
              <w:rPr>
                <w:sz w:val="18"/>
              </w:rPr>
            </w:pPr>
            <w:r w:rsidRPr="008B6FDD">
              <w:rPr>
                <w:sz w:val="18"/>
              </w:rPr>
              <w:t>18.1 Million</w:t>
            </w:r>
          </w:p>
        </w:tc>
        <w:tc>
          <w:tcPr>
            <w:tcW w:w="1134" w:type="dxa"/>
            <w:tcBorders>
              <w:top w:val="single" w:sz="12" w:space="0" w:color="auto"/>
            </w:tcBorders>
            <w:shd w:val="clear" w:color="auto" w:fill="auto"/>
            <w:vAlign w:val="bottom"/>
          </w:tcPr>
          <w:p w14:paraId="7DAB64F4" w14:textId="77777777" w:rsidR="0030741B" w:rsidRPr="008B6FDD" w:rsidRDefault="0030741B" w:rsidP="008B6FDD">
            <w:pPr>
              <w:spacing w:before="40" w:after="40" w:line="220" w:lineRule="exact"/>
              <w:ind w:right="113"/>
              <w:jc w:val="right"/>
              <w:rPr>
                <w:sz w:val="18"/>
              </w:rPr>
            </w:pPr>
            <w:r w:rsidRPr="008B6FDD">
              <w:rPr>
                <w:sz w:val="18"/>
              </w:rPr>
              <w:t>17.4 million</w:t>
            </w:r>
          </w:p>
        </w:tc>
      </w:tr>
      <w:tr w:rsidR="0030741B" w:rsidRPr="008B6FDD" w14:paraId="4516BF10" w14:textId="77777777" w:rsidTr="002D2021">
        <w:tc>
          <w:tcPr>
            <w:tcW w:w="2977" w:type="dxa"/>
            <w:shd w:val="clear" w:color="auto" w:fill="auto"/>
          </w:tcPr>
          <w:p w14:paraId="283EC0DB" w14:textId="39EDAF36" w:rsidR="0030741B" w:rsidRPr="008B6FDD" w:rsidRDefault="0030741B" w:rsidP="008B6FDD">
            <w:pPr>
              <w:spacing w:before="40" w:after="40" w:line="220" w:lineRule="exact"/>
              <w:ind w:right="113"/>
              <w:rPr>
                <w:sz w:val="18"/>
              </w:rPr>
            </w:pPr>
            <w:r w:rsidRPr="008B6FDD">
              <w:rPr>
                <w:sz w:val="18"/>
              </w:rPr>
              <w:t>Wage employment in the informal sector(</w:t>
            </w:r>
            <w:r w:rsidR="005E034E">
              <w:rPr>
                <w:sz w:val="18"/>
              </w:rPr>
              <w:t>‘</w:t>
            </w:r>
            <w:r w:rsidRPr="008B6FDD">
              <w:rPr>
                <w:sz w:val="18"/>
              </w:rPr>
              <w:t>000)</w:t>
            </w:r>
          </w:p>
        </w:tc>
        <w:tc>
          <w:tcPr>
            <w:tcW w:w="992" w:type="dxa"/>
            <w:shd w:val="clear" w:color="auto" w:fill="auto"/>
            <w:vAlign w:val="bottom"/>
          </w:tcPr>
          <w:p w14:paraId="0A795380" w14:textId="77777777" w:rsidR="0030741B" w:rsidRPr="008B6FDD" w:rsidRDefault="0030741B" w:rsidP="008B6FDD">
            <w:pPr>
              <w:spacing w:before="40" w:after="40" w:line="220" w:lineRule="exact"/>
              <w:ind w:right="113"/>
              <w:jc w:val="right"/>
              <w:rPr>
                <w:sz w:val="18"/>
              </w:rPr>
            </w:pPr>
            <w:r w:rsidRPr="008B6FDD">
              <w:rPr>
                <w:sz w:val="18"/>
              </w:rPr>
              <w:t xml:space="preserve">133.0 </w:t>
            </w:r>
          </w:p>
        </w:tc>
        <w:tc>
          <w:tcPr>
            <w:tcW w:w="1134" w:type="dxa"/>
            <w:shd w:val="clear" w:color="auto" w:fill="auto"/>
            <w:vAlign w:val="bottom"/>
          </w:tcPr>
          <w:p w14:paraId="6B8502FB" w14:textId="77777777" w:rsidR="0030741B" w:rsidRPr="008B6FDD" w:rsidRDefault="0030741B" w:rsidP="008B6FDD">
            <w:pPr>
              <w:spacing w:before="40" w:after="40" w:line="220" w:lineRule="exact"/>
              <w:ind w:right="113"/>
              <w:jc w:val="right"/>
              <w:rPr>
                <w:sz w:val="18"/>
              </w:rPr>
            </w:pPr>
            <w:r w:rsidRPr="008B6FDD">
              <w:rPr>
                <w:sz w:val="18"/>
              </w:rPr>
              <w:t xml:space="preserve">794.4 </w:t>
            </w:r>
          </w:p>
        </w:tc>
        <w:tc>
          <w:tcPr>
            <w:tcW w:w="1134" w:type="dxa"/>
            <w:shd w:val="clear" w:color="auto" w:fill="auto"/>
            <w:vAlign w:val="bottom"/>
          </w:tcPr>
          <w:p w14:paraId="68D03AD6" w14:textId="77777777" w:rsidR="0030741B" w:rsidRPr="008B6FDD" w:rsidRDefault="0030741B" w:rsidP="008B6FDD">
            <w:pPr>
              <w:spacing w:before="40" w:after="40" w:line="220" w:lineRule="exact"/>
              <w:ind w:right="113"/>
              <w:jc w:val="right"/>
              <w:rPr>
                <w:sz w:val="18"/>
              </w:rPr>
            </w:pPr>
            <w:r w:rsidRPr="008B6FDD">
              <w:rPr>
                <w:sz w:val="18"/>
              </w:rPr>
              <w:t xml:space="preserve">762.1 </w:t>
            </w:r>
          </w:p>
        </w:tc>
        <w:tc>
          <w:tcPr>
            <w:tcW w:w="1134" w:type="dxa"/>
            <w:shd w:val="clear" w:color="auto" w:fill="auto"/>
            <w:vAlign w:val="bottom"/>
          </w:tcPr>
          <w:p w14:paraId="176E1410" w14:textId="77777777" w:rsidR="0030741B" w:rsidRPr="008B6FDD" w:rsidRDefault="0030741B" w:rsidP="008B6FDD">
            <w:pPr>
              <w:spacing w:before="40" w:after="40" w:line="220" w:lineRule="exact"/>
              <w:ind w:right="113"/>
              <w:jc w:val="right"/>
              <w:rPr>
                <w:sz w:val="18"/>
              </w:rPr>
            </w:pPr>
            <w:r w:rsidRPr="008B6FDD">
              <w:rPr>
                <w:sz w:val="18"/>
              </w:rPr>
              <w:t xml:space="preserve">767.9 </w:t>
            </w:r>
          </w:p>
        </w:tc>
        <w:tc>
          <w:tcPr>
            <w:tcW w:w="1134" w:type="dxa"/>
            <w:shd w:val="clear" w:color="auto" w:fill="auto"/>
            <w:vAlign w:val="bottom"/>
          </w:tcPr>
          <w:p w14:paraId="75046800" w14:textId="77777777" w:rsidR="0030741B" w:rsidRPr="008B6FDD" w:rsidRDefault="0030741B" w:rsidP="008B6FDD">
            <w:pPr>
              <w:spacing w:before="40" w:after="40" w:line="220" w:lineRule="exact"/>
              <w:ind w:right="113"/>
              <w:jc w:val="right"/>
              <w:rPr>
                <w:sz w:val="18"/>
              </w:rPr>
            </w:pPr>
          </w:p>
        </w:tc>
      </w:tr>
      <w:tr w:rsidR="0030741B" w:rsidRPr="008B6FDD" w14:paraId="3032FD35" w14:textId="77777777" w:rsidTr="002D2021">
        <w:tc>
          <w:tcPr>
            <w:tcW w:w="2977" w:type="dxa"/>
            <w:shd w:val="clear" w:color="auto" w:fill="auto"/>
          </w:tcPr>
          <w:p w14:paraId="14AC946B" w14:textId="1526049C" w:rsidR="0030741B" w:rsidRPr="008B6FDD" w:rsidRDefault="0030741B" w:rsidP="008B6FDD">
            <w:pPr>
              <w:spacing w:before="40" w:after="40" w:line="220" w:lineRule="exact"/>
              <w:ind w:right="113"/>
              <w:rPr>
                <w:sz w:val="18"/>
              </w:rPr>
            </w:pPr>
            <w:r w:rsidRPr="008B6FDD">
              <w:rPr>
                <w:sz w:val="18"/>
              </w:rPr>
              <w:t>Wage employment in the modern sector(</w:t>
            </w:r>
            <w:r w:rsidR="005E034E">
              <w:rPr>
                <w:sz w:val="18"/>
              </w:rPr>
              <w:t>‘</w:t>
            </w:r>
            <w:r w:rsidRPr="008B6FDD">
              <w:rPr>
                <w:sz w:val="18"/>
              </w:rPr>
              <w:t>000)</w:t>
            </w:r>
          </w:p>
        </w:tc>
        <w:tc>
          <w:tcPr>
            <w:tcW w:w="992" w:type="dxa"/>
            <w:shd w:val="clear" w:color="auto" w:fill="auto"/>
            <w:vAlign w:val="bottom"/>
          </w:tcPr>
          <w:p w14:paraId="3BC68AEA" w14:textId="7E07E160" w:rsidR="0030741B" w:rsidRPr="008B6FDD" w:rsidRDefault="0030741B" w:rsidP="008B6FDD">
            <w:pPr>
              <w:spacing w:before="40" w:after="40" w:line="220" w:lineRule="exact"/>
              <w:ind w:right="113"/>
              <w:jc w:val="right"/>
              <w:rPr>
                <w:sz w:val="18"/>
              </w:rPr>
            </w:pPr>
            <w:r w:rsidRPr="008B6FDD">
              <w:rPr>
                <w:sz w:val="18"/>
              </w:rPr>
              <w:t>2</w:t>
            </w:r>
            <w:r w:rsidR="0043398A">
              <w:rPr>
                <w:sz w:val="18"/>
              </w:rPr>
              <w:t xml:space="preserve"> </w:t>
            </w:r>
            <w:r w:rsidRPr="008B6FDD">
              <w:rPr>
                <w:sz w:val="18"/>
              </w:rPr>
              <w:t xml:space="preserve">686.8 </w:t>
            </w:r>
          </w:p>
        </w:tc>
        <w:tc>
          <w:tcPr>
            <w:tcW w:w="1134" w:type="dxa"/>
            <w:shd w:val="clear" w:color="auto" w:fill="auto"/>
            <w:vAlign w:val="bottom"/>
          </w:tcPr>
          <w:p w14:paraId="4ACBF5C5" w14:textId="25F953EF" w:rsidR="0030741B" w:rsidRPr="008B6FDD" w:rsidRDefault="0030741B" w:rsidP="008B6FDD">
            <w:pPr>
              <w:spacing w:before="40" w:after="40" w:line="220" w:lineRule="exact"/>
              <w:ind w:right="113"/>
              <w:jc w:val="right"/>
              <w:rPr>
                <w:sz w:val="18"/>
              </w:rPr>
            </w:pPr>
            <w:r w:rsidRPr="008B6FDD">
              <w:rPr>
                <w:sz w:val="18"/>
              </w:rPr>
              <w:t>2</w:t>
            </w:r>
            <w:r w:rsidR="0043398A">
              <w:rPr>
                <w:sz w:val="18"/>
              </w:rPr>
              <w:t xml:space="preserve"> </w:t>
            </w:r>
            <w:r w:rsidRPr="008B6FDD">
              <w:rPr>
                <w:sz w:val="18"/>
              </w:rPr>
              <w:t>931.9</w:t>
            </w:r>
          </w:p>
        </w:tc>
        <w:tc>
          <w:tcPr>
            <w:tcW w:w="1134" w:type="dxa"/>
            <w:shd w:val="clear" w:color="auto" w:fill="auto"/>
            <w:vAlign w:val="bottom"/>
          </w:tcPr>
          <w:p w14:paraId="0DA05A57" w14:textId="00594F24" w:rsidR="0030741B" w:rsidRPr="008B6FDD" w:rsidRDefault="0030741B" w:rsidP="008B6FDD">
            <w:pPr>
              <w:spacing w:before="40" w:after="40" w:line="220" w:lineRule="exact"/>
              <w:ind w:right="113"/>
              <w:jc w:val="right"/>
              <w:rPr>
                <w:sz w:val="18"/>
              </w:rPr>
            </w:pPr>
            <w:r w:rsidRPr="008B6FDD">
              <w:rPr>
                <w:sz w:val="18"/>
              </w:rPr>
              <w:t>3</w:t>
            </w:r>
            <w:r w:rsidR="0043398A">
              <w:rPr>
                <w:sz w:val="18"/>
              </w:rPr>
              <w:t xml:space="preserve"> </w:t>
            </w:r>
            <w:r w:rsidRPr="008B6FDD">
              <w:rPr>
                <w:sz w:val="18"/>
              </w:rPr>
              <w:t xml:space="preserve">012.1 </w:t>
            </w:r>
          </w:p>
        </w:tc>
        <w:tc>
          <w:tcPr>
            <w:tcW w:w="1134" w:type="dxa"/>
            <w:shd w:val="clear" w:color="auto" w:fill="auto"/>
            <w:vAlign w:val="bottom"/>
          </w:tcPr>
          <w:p w14:paraId="5BB671ED" w14:textId="436C9E27" w:rsidR="0030741B" w:rsidRPr="008B6FDD" w:rsidRDefault="0030741B" w:rsidP="008B6FDD">
            <w:pPr>
              <w:spacing w:before="40" w:after="40" w:line="220" w:lineRule="exact"/>
              <w:ind w:right="113"/>
              <w:jc w:val="right"/>
              <w:rPr>
                <w:sz w:val="18"/>
              </w:rPr>
            </w:pPr>
            <w:r w:rsidRPr="008B6FDD">
              <w:rPr>
                <w:sz w:val="18"/>
              </w:rPr>
              <w:t>3</w:t>
            </w:r>
            <w:r w:rsidR="0043398A">
              <w:rPr>
                <w:sz w:val="18"/>
              </w:rPr>
              <w:t xml:space="preserve"> </w:t>
            </w:r>
            <w:r w:rsidRPr="008B6FDD">
              <w:rPr>
                <w:sz w:val="18"/>
              </w:rPr>
              <w:t xml:space="preserve">091.1 </w:t>
            </w:r>
          </w:p>
        </w:tc>
        <w:tc>
          <w:tcPr>
            <w:tcW w:w="1134" w:type="dxa"/>
            <w:shd w:val="clear" w:color="auto" w:fill="auto"/>
            <w:vAlign w:val="bottom"/>
          </w:tcPr>
          <w:p w14:paraId="013D8564" w14:textId="77777777" w:rsidR="0030741B" w:rsidRPr="008B6FDD" w:rsidRDefault="0030741B" w:rsidP="008B6FDD">
            <w:pPr>
              <w:spacing w:before="40" w:after="40" w:line="220" w:lineRule="exact"/>
              <w:ind w:right="113"/>
              <w:jc w:val="right"/>
              <w:rPr>
                <w:sz w:val="18"/>
              </w:rPr>
            </w:pPr>
          </w:p>
        </w:tc>
      </w:tr>
      <w:tr w:rsidR="0030741B" w:rsidRPr="008B6FDD" w14:paraId="05195A30" w14:textId="77777777" w:rsidTr="002D2021">
        <w:tc>
          <w:tcPr>
            <w:tcW w:w="2977" w:type="dxa"/>
            <w:shd w:val="clear" w:color="auto" w:fill="auto"/>
          </w:tcPr>
          <w:p w14:paraId="2F28B6B8" w14:textId="7A2C68E3" w:rsidR="0030741B" w:rsidRPr="008B6FDD" w:rsidRDefault="0030741B" w:rsidP="008B6FDD">
            <w:pPr>
              <w:spacing w:before="40" w:after="40" w:line="220" w:lineRule="exact"/>
              <w:ind w:right="113"/>
              <w:rPr>
                <w:sz w:val="18"/>
              </w:rPr>
            </w:pPr>
            <w:r w:rsidRPr="008B6FDD">
              <w:rPr>
                <w:sz w:val="18"/>
              </w:rPr>
              <w:t>Wage employment in the public sector(</w:t>
            </w:r>
            <w:r w:rsidR="005E034E">
              <w:rPr>
                <w:sz w:val="18"/>
              </w:rPr>
              <w:t>‘</w:t>
            </w:r>
            <w:r w:rsidRPr="008B6FDD">
              <w:rPr>
                <w:sz w:val="18"/>
              </w:rPr>
              <w:t>000)</w:t>
            </w:r>
          </w:p>
        </w:tc>
        <w:tc>
          <w:tcPr>
            <w:tcW w:w="992" w:type="dxa"/>
            <w:shd w:val="clear" w:color="auto" w:fill="auto"/>
            <w:vAlign w:val="bottom"/>
          </w:tcPr>
          <w:p w14:paraId="47F6755E" w14:textId="77777777" w:rsidR="0030741B" w:rsidRPr="008B6FDD" w:rsidRDefault="0030741B" w:rsidP="008B6FDD">
            <w:pPr>
              <w:spacing w:before="40" w:after="40" w:line="220" w:lineRule="exact"/>
              <w:ind w:right="113"/>
              <w:jc w:val="right"/>
              <w:rPr>
                <w:sz w:val="18"/>
              </w:rPr>
            </w:pPr>
            <w:r w:rsidRPr="008B6FDD">
              <w:rPr>
                <w:sz w:val="18"/>
              </w:rPr>
              <w:t xml:space="preserve">737.1 </w:t>
            </w:r>
          </w:p>
        </w:tc>
        <w:tc>
          <w:tcPr>
            <w:tcW w:w="1134" w:type="dxa"/>
            <w:shd w:val="clear" w:color="auto" w:fill="auto"/>
            <w:vAlign w:val="bottom"/>
          </w:tcPr>
          <w:p w14:paraId="5501620A" w14:textId="77777777" w:rsidR="0030741B" w:rsidRPr="008B6FDD" w:rsidRDefault="0030741B" w:rsidP="008B6FDD">
            <w:pPr>
              <w:spacing w:before="40" w:after="40" w:line="220" w:lineRule="exact"/>
              <w:ind w:right="113"/>
              <w:jc w:val="right"/>
              <w:rPr>
                <w:sz w:val="18"/>
              </w:rPr>
            </w:pPr>
            <w:r w:rsidRPr="008B6FDD">
              <w:rPr>
                <w:sz w:val="18"/>
              </w:rPr>
              <w:t xml:space="preserve">833.1 </w:t>
            </w:r>
          </w:p>
        </w:tc>
        <w:tc>
          <w:tcPr>
            <w:tcW w:w="1134" w:type="dxa"/>
            <w:shd w:val="clear" w:color="auto" w:fill="auto"/>
            <w:vAlign w:val="bottom"/>
          </w:tcPr>
          <w:p w14:paraId="311AF559" w14:textId="77777777" w:rsidR="0030741B" w:rsidRPr="008B6FDD" w:rsidRDefault="0030741B" w:rsidP="008B6FDD">
            <w:pPr>
              <w:spacing w:before="40" w:after="40" w:line="220" w:lineRule="exact"/>
              <w:ind w:right="113"/>
              <w:jc w:val="right"/>
              <w:rPr>
                <w:sz w:val="18"/>
              </w:rPr>
            </w:pPr>
            <w:r w:rsidRPr="008B6FDD">
              <w:rPr>
                <w:sz w:val="18"/>
              </w:rPr>
              <w:t xml:space="preserve">842.9 </w:t>
            </w:r>
          </w:p>
        </w:tc>
        <w:tc>
          <w:tcPr>
            <w:tcW w:w="1134" w:type="dxa"/>
            <w:shd w:val="clear" w:color="auto" w:fill="auto"/>
            <w:vAlign w:val="bottom"/>
          </w:tcPr>
          <w:p w14:paraId="72431765" w14:textId="77777777" w:rsidR="0030741B" w:rsidRPr="008B6FDD" w:rsidRDefault="0030741B" w:rsidP="008B6FDD">
            <w:pPr>
              <w:spacing w:before="40" w:after="40" w:line="220" w:lineRule="exact"/>
              <w:ind w:right="113"/>
              <w:jc w:val="right"/>
              <w:rPr>
                <w:sz w:val="18"/>
              </w:rPr>
            </w:pPr>
            <w:r w:rsidRPr="008B6FDD">
              <w:rPr>
                <w:sz w:val="18"/>
              </w:rPr>
              <w:t>865.2</w:t>
            </w:r>
          </w:p>
        </w:tc>
        <w:tc>
          <w:tcPr>
            <w:tcW w:w="1134" w:type="dxa"/>
            <w:shd w:val="clear" w:color="auto" w:fill="auto"/>
            <w:vAlign w:val="bottom"/>
          </w:tcPr>
          <w:p w14:paraId="12E56326" w14:textId="77777777" w:rsidR="0030741B" w:rsidRPr="008B6FDD" w:rsidRDefault="0030741B" w:rsidP="008B6FDD">
            <w:pPr>
              <w:spacing w:before="40" w:after="40" w:line="220" w:lineRule="exact"/>
              <w:ind w:right="113"/>
              <w:jc w:val="right"/>
              <w:rPr>
                <w:sz w:val="18"/>
              </w:rPr>
            </w:pPr>
            <w:r w:rsidRPr="008B6FDD">
              <w:rPr>
                <w:sz w:val="18"/>
              </w:rPr>
              <w:t>884.6</w:t>
            </w:r>
          </w:p>
        </w:tc>
      </w:tr>
    </w:tbl>
    <w:p w14:paraId="38A58B73" w14:textId="67A708E0" w:rsidR="0030741B" w:rsidRPr="0043398A" w:rsidRDefault="0030741B" w:rsidP="0043398A">
      <w:pPr>
        <w:spacing w:before="120" w:after="240" w:line="240" w:lineRule="atLeast"/>
        <w:ind w:left="1134" w:right="1134" w:firstLine="170"/>
        <w:rPr>
          <w:sz w:val="18"/>
        </w:rPr>
      </w:pPr>
      <w:r w:rsidRPr="0043398A">
        <w:rPr>
          <w:i/>
          <w:iCs/>
          <w:sz w:val="18"/>
        </w:rPr>
        <w:t>Source</w:t>
      </w:r>
      <w:r w:rsidRPr="0043398A">
        <w:rPr>
          <w:sz w:val="18"/>
        </w:rPr>
        <w:t>: Kenya National Bureau of Statistics, Economic Survey Report 2019, 2020&amp; 2021</w:t>
      </w:r>
      <w:r w:rsidR="002D2021">
        <w:rPr>
          <w:sz w:val="18"/>
        </w:rPr>
        <w:t>.</w:t>
      </w:r>
    </w:p>
    <w:p w14:paraId="41E39477" w14:textId="2A03D761" w:rsidR="0030741B" w:rsidRPr="003853A1" w:rsidRDefault="0030741B" w:rsidP="0043398A">
      <w:pPr>
        <w:pStyle w:val="SingleTxtG"/>
      </w:pPr>
      <w:r w:rsidRPr="003853A1">
        <w:t>33.</w:t>
      </w:r>
      <w:r w:rsidRPr="003853A1">
        <w:tab/>
        <w:t>Most disputes surrounding discrimination in employment are settled in the Employment and Labour Relations Court. This Court was granted High Court status in 2011. The Employment Act, 2007 provides the basic standards of Employment in Kenya. On matters of discrimination in employment, Section 5 (2)</w:t>
      </w:r>
      <w:r w:rsidR="00EA42A9">
        <w:t xml:space="preserve"> </w:t>
      </w:r>
      <w:r w:rsidRPr="003853A1">
        <w:t xml:space="preserve">provides: </w:t>
      </w:r>
      <w:r w:rsidR="005E034E">
        <w:t>“</w:t>
      </w:r>
      <w:r w:rsidRPr="003853A1">
        <w:t>An employer shall promote equal opportunity in employment and strive to eliminate discrimination in any employment policy or practice.</w:t>
      </w:r>
      <w:r w:rsidR="005E034E">
        <w:t>”</w:t>
      </w:r>
      <w:r w:rsidRPr="003853A1">
        <w:t xml:space="preserve"> </w:t>
      </w:r>
    </w:p>
    <w:p w14:paraId="52C38354" w14:textId="77777777" w:rsidR="0030741B" w:rsidRPr="003853A1" w:rsidRDefault="0030741B" w:rsidP="0043398A">
      <w:pPr>
        <w:pStyle w:val="SingleTxtG"/>
      </w:pPr>
      <w:r w:rsidRPr="003853A1">
        <w:t>34.</w:t>
      </w:r>
      <w:r w:rsidRPr="003853A1">
        <w:tab/>
        <w:t xml:space="preserve">The Access to Government Procurement Opportunities (AGPO) Program established in 2013 facilitates the enterprises owned by women, youth and persons with disabilities to be able to participate in Government opportunities. This is made possible through the implementation of the legal requirement that 30% of Government procurement opportunities be set aside specifically for enterprises owned by these groups. Since its inception in 2013, Women entrepreneurs have received 30,205 tenders worth, Ksh. 33,953,900,402 (Approx. 339 Million USD) representing 52.32% of the total volume of tenders that have been awarded to the special interest groups. </w:t>
      </w:r>
    </w:p>
    <w:p w14:paraId="31920F26" w14:textId="77777777" w:rsidR="0030741B" w:rsidRPr="003853A1" w:rsidRDefault="0030741B" w:rsidP="0043398A">
      <w:pPr>
        <w:pStyle w:val="SingleTxtG"/>
      </w:pPr>
      <w:r w:rsidRPr="003853A1">
        <w:t>35.</w:t>
      </w:r>
      <w:r w:rsidRPr="003853A1">
        <w:tab/>
        <w:t>Crime Statistics: Security continues to be one of the main pillars that support economic activities and promote investor confidence in the country. There was a decline of 25.4 per cent in the number of crimes reported to the Police from 93,411in 2019 to 69,645 in 2020. There was also a decline in all the offences except for homicide, corruption and offences against morality which increased by 4.7, 2.3 and 13.7 per cent respectively in 2020. The number of persons reported to the police to have committed offences declined by 21.0 per cent to 65,083 in 2020. The number of male and female offenders decreased by 19.6 per cent and 27.1 per cent, respectively. The number of offenders reported having committed homicides went up by 11.3 per cent to 2,494 in 2020 out of which persons reported to have committed murder and manslaughter accounted for the highest share of 75.3 per cent.</w:t>
      </w:r>
    </w:p>
    <w:p w14:paraId="216A86F4" w14:textId="2A74D4DC" w:rsidR="0030741B" w:rsidRPr="0043398A" w:rsidRDefault="0030741B" w:rsidP="0043398A">
      <w:pPr>
        <w:pStyle w:val="Heading1"/>
        <w:spacing w:after="120"/>
        <w:rPr>
          <w:b/>
          <w:bCs/>
        </w:rPr>
      </w:pPr>
      <w:bookmarkStart w:id="19" w:name="_Toc13727"/>
      <w:r w:rsidRPr="003853A1">
        <w:lastRenderedPageBreak/>
        <w:t>Table 8</w:t>
      </w:r>
      <w:r w:rsidR="0043398A">
        <w:br/>
      </w:r>
      <w:r w:rsidRPr="0043398A">
        <w:rPr>
          <w:b/>
          <w:bCs/>
        </w:rPr>
        <w:t xml:space="preserve">Crimes Reported to the Police, 2016–2020 </w:t>
      </w:r>
      <w:bookmarkEnd w:id="19"/>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5"/>
        <w:gridCol w:w="907"/>
        <w:gridCol w:w="907"/>
        <w:gridCol w:w="907"/>
        <w:gridCol w:w="907"/>
        <w:gridCol w:w="907"/>
      </w:tblGrid>
      <w:tr w:rsidR="0030741B" w:rsidRPr="0043398A" w14:paraId="2667D8CD" w14:textId="77777777" w:rsidTr="0043398A">
        <w:trPr>
          <w:tblHeader/>
        </w:trPr>
        <w:tc>
          <w:tcPr>
            <w:tcW w:w="2835" w:type="dxa"/>
            <w:tcBorders>
              <w:top w:val="single" w:sz="4" w:space="0" w:color="auto"/>
              <w:bottom w:val="single" w:sz="12" w:space="0" w:color="auto"/>
            </w:tcBorders>
            <w:shd w:val="clear" w:color="auto" w:fill="auto"/>
            <w:vAlign w:val="bottom"/>
          </w:tcPr>
          <w:p w14:paraId="2BB96B5E" w14:textId="35B35887" w:rsidR="0030741B" w:rsidRPr="0043398A" w:rsidRDefault="0030741B" w:rsidP="0043398A">
            <w:pPr>
              <w:spacing w:before="80" w:after="80" w:line="200" w:lineRule="exact"/>
              <w:ind w:right="113"/>
              <w:rPr>
                <w:i/>
                <w:sz w:val="16"/>
              </w:rPr>
            </w:pPr>
            <w:r w:rsidRPr="0043398A">
              <w:rPr>
                <w:i/>
                <w:sz w:val="16"/>
              </w:rPr>
              <w:t>Number Crimes1</w:t>
            </w:r>
          </w:p>
        </w:tc>
        <w:tc>
          <w:tcPr>
            <w:tcW w:w="907" w:type="dxa"/>
            <w:tcBorders>
              <w:top w:val="single" w:sz="4" w:space="0" w:color="auto"/>
              <w:bottom w:val="single" w:sz="12" w:space="0" w:color="auto"/>
            </w:tcBorders>
            <w:shd w:val="clear" w:color="auto" w:fill="auto"/>
            <w:vAlign w:val="bottom"/>
          </w:tcPr>
          <w:p w14:paraId="0358C686" w14:textId="77777777" w:rsidR="0030741B" w:rsidRPr="0043398A" w:rsidRDefault="0030741B" w:rsidP="0043398A">
            <w:pPr>
              <w:spacing w:before="80" w:after="80" w:line="200" w:lineRule="exact"/>
              <w:ind w:right="113"/>
              <w:jc w:val="right"/>
              <w:rPr>
                <w:i/>
                <w:sz w:val="16"/>
              </w:rPr>
            </w:pPr>
            <w:r w:rsidRPr="0043398A">
              <w:rPr>
                <w:i/>
                <w:sz w:val="16"/>
              </w:rPr>
              <w:t>2016</w:t>
            </w:r>
          </w:p>
        </w:tc>
        <w:tc>
          <w:tcPr>
            <w:tcW w:w="907" w:type="dxa"/>
            <w:tcBorders>
              <w:top w:val="single" w:sz="4" w:space="0" w:color="auto"/>
              <w:bottom w:val="single" w:sz="12" w:space="0" w:color="auto"/>
            </w:tcBorders>
            <w:shd w:val="clear" w:color="auto" w:fill="auto"/>
            <w:vAlign w:val="bottom"/>
          </w:tcPr>
          <w:p w14:paraId="7FC4C031" w14:textId="77777777" w:rsidR="0030741B" w:rsidRPr="0043398A" w:rsidRDefault="0030741B" w:rsidP="0043398A">
            <w:pPr>
              <w:spacing w:before="80" w:after="80" w:line="200" w:lineRule="exact"/>
              <w:ind w:right="113"/>
              <w:jc w:val="right"/>
              <w:rPr>
                <w:i/>
                <w:sz w:val="16"/>
              </w:rPr>
            </w:pPr>
            <w:r w:rsidRPr="0043398A">
              <w:rPr>
                <w:i/>
                <w:sz w:val="16"/>
              </w:rPr>
              <w:t>2017</w:t>
            </w:r>
          </w:p>
        </w:tc>
        <w:tc>
          <w:tcPr>
            <w:tcW w:w="907" w:type="dxa"/>
            <w:tcBorders>
              <w:top w:val="single" w:sz="4" w:space="0" w:color="auto"/>
              <w:bottom w:val="single" w:sz="12" w:space="0" w:color="auto"/>
            </w:tcBorders>
            <w:shd w:val="clear" w:color="auto" w:fill="auto"/>
            <w:vAlign w:val="bottom"/>
          </w:tcPr>
          <w:p w14:paraId="3A0E1CE0" w14:textId="77777777" w:rsidR="0030741B" w:rsidRPr="0043398A" w:rsidRDefault="0030741B" w:rsidP="0043398A">
            <w:pPr>
              <w:spacing w:before="80" w:after="80" w:line="200" w:lineRule="exact"/>
              <w:ind w:right="113"/>
              <w:jc w:val="right"/>
              <w:rPr>
                <w:i/>
                <w:sz w:val="16"/>
              </w:rPr>
            </w:pPr>
            <w:r w:rsidRPr="0043398A">
              <w:rPr>
                <w:i/>
                <w:sz w:val="16"/>
              </w:rPr>
              <w:t>2018</w:t>
            </w:r>
          </w:p>
        </w:tc>
        <w:tc>
          <w:tcPr>
            <w:tcW w:w="907" w:type="dxa"/>
            <w:tcBorders>
              <w:top w:val="single" w:sz="4" w:space="0" w:color="auto"/>
              <w:bottom w:val="single" w:sz="12" w:space="0" w:color="auto"/>
            </w:tcBorders>
            <w:shd w:val="clear" w:color="auto" w:fill="auto"/>
            <w:vAlign w:val="bottom"/>
          </w:tcPr>
          <w:p w14:paraId="4A7687A1" w14:textId="77777777" w:rsidR="0030741B" w:rsidRPr="0043398A" w:rsidRDefault="0030741B" w:rsidP="0043398A">
            <w:pPr>
              <w:spacing w:before="80" w:after="80" w:line="200" w:lineRule="exact"/>
              <w:ind w:right="113"/>
              <w:jc w:val="right"/>
              <w:rPr>
                <w:i/>
                <w:sz w:val="16"/>
              </w:rPr>
            </w:pPr>
            <w:r w:rsidRPr="0043398A">
              <w:rPr>
                <w:i/>
                <w:sz w:val="16"/>
              </w:rPr>
              <w:t>2019</w:t>
            </w:r>
          </w:p>
        </w:tc>
        <w:tc>
          <w:tcPr>
            <w:tcW w:w="907" w:type="dxa"/>
            <w:tcBorders>
              <w:top w:val="single" w:sz="4" w:space="0" w:color="auto"/>
              <w:bottom w:val="single" w:sz="12" w:space="0" w:color="auto"/>
            </w:tcBorders>
            <w:shd w:val="clear" w:color="auto" w:fill="auto"/>
            <w:vAlign w:val="bottom"/>
          </w:tcPr>
          <w:p w14:paraId="403E058D" w14:textId="77777777" w:rsidR="0030741B" w:rsidRPr="0043398A" w:rsidRDefault="0030741B" w:rsidP="0043398A">
            <w:pPr>
              <w:spacing w:before="80" w:after="80" w:line="200" w:lineRule="exact"/>
              <w:ind w:right="113"/>
              <w:jc w:val="right"/>
              <w:rPr>
                <w:i/>
                <w:sz w:val="16"/>
              </w:rPr>
            </w:pPr>
            <w:r w:rsidRPr="0043398A">
              <w:rPr>
                <w:i/>
                <w:sz w:val="16"/>
              </w:rPr>
              <w:t>2020</w:t>
            </w:r>
          </w:p>
        </w:tc>
      </w:tr>
      <w:tr w:rsidR="0030741B" w:rsidRPr="0043398A" w14:paraId="7F768703" w14:textId="77777777" w:rsidTr="0043398A">
        <w:tc>
          <w:tcPr>
            <w:tcW w:w="2835" w:type="dxa"/>
            <w:tcBorders>
              <w:top w:val="single" w:sz="12" w:space="0" w:color="auto"/>
            </w:tcBorders>
            <w:shd w:val="clear" w:color="auto" w:fill="auto"/>
          </w:tcPr>
          <w:p w14:paraId="78F4FD7F" w14:textId="77777777" w:rsidR="0030741B" w:rsidRPr="0043398A" w:rsidRDefault="0030741B" w:rsidP="0043398A">
            <w:pPr>
              <w:spacing w:before="40" w:after="40" w:line="220" w:lineRule="exact"/>
              <w:ind w:right="113"/>
              <w:rPr>
                <w:sz w:val="18"/>
              </w:rPr>
            </w:pPr>
            <w:r w:rsidRPr="0043398A">
              <w:rPr>
                <w:sz w:val="18"/>
              </w:rPr>
              <w:t>Homicide</w:t>
            </w:r>
          </w:p>
        </w:tc>
        <w:tc>
          <w:tcPr>
            <w:tcW w:w="907" w:type="dxa"/>
            <w:tcBorders>
              <w:top w:val="single" w:sz="12" w:space="0" w:color="auto"/>
            </w:tcBorders>
            <w:shd w:val="clear" w:color="auto" w:fill="auto"/>
            <w:vAlign w:val="bottom"/>
          </w:tcPr>
          <w:p w14:paraId="69ADE6D9" w14:textId="16DC63D5" w:rsidR="0030741B" w:rsidRPr="0043398A" w:rsidRDefault="0030741B" w:rsidP="0043398A">
            <w:pPr>
              <w:spacing w:before="40" w:after="40" w:line="220" w:lineRule="exact"/>
              <w:ind w:right="113"/>
              <w:jc w:val="right"/>
              <w:rPr>
                <w:sz w:val="18"/>
              </w:rPr>
            </w:pPr>
            <w:r w:rsidRPr="0043398A">
              <w:rPr>
                <w:sz w:val="18"/>
              </w:rPr>
              <w:t>2</w:t>
            </w:r>
            <w:r w:rsidR="0043398A">
              <w:rPr>
                <w:sz w:val="18"/>
              </w:rPr>
              <w:t xml:space="preserve"> </w:t>
            </w:r>
            <w:r w:rsidRPr="0043398A">
              <w:rPr>
                <w:sz w:val="18"/>
              </w:rPr>
              <w:t>751</w:t>
            </w:r>
          </w:p>
        </w:tc>
        <w:tc>
          <w:tcPr>
            <w:tcW w:w="907" w:type="dxa"/>
            <w:tcBorders>
              <w:top w:val="single" w:sz="12" w:space="0" w:color="auto"/>
            </w:tcBorders>
            <w:shd w:val="clear" w:color="auto" w:fill="auto"/>
            <w:vAlign w:val="bottom"/>
          </w:tcPr>
          <w:p w14:paraId="4F7DFA75" w14:textId="1EC9C64D" w:rsidR="0030741B" w:rsidRPr="0043398A" w:rsidRDefault="0030741B" w:rsidP="0043398A">
            <w:pPr>
              <w:spacing w:before="40" w:after="40" w:line="220" w:lineRule="exact"/>
              <w:ind w:right="113"/>
              <w:jc w:val="right"/>
              <w:rPr>
                <w:sz w:val="18"/>
              </w:rPr>
            </w:pPr>
            <w:r w:rsidRPr="0043398A">
              <w:rPr>
                <w:sz w:val="18"/>
              </w:rPr>
              <w:t>2</w:t>
            </w:r>
            <w:r w:rsidR="0043398A">
              <w:rPr>
                <w:sz w:val="18"/>
              </w:rPr>
              <w:t xml:space="preserve"> </w:t>
            </w:r>
            <w:r w:rsidRPr="0043398A">
              <w:rPr>
                <w:sz w:val="18"/>
              </w:rPr>
              <w:t>774</w:t>
            </w:r>
          </w:p>
        </w:tc>
        <w:tc>
          <w:tcPr>
            <w:tcW w:w="907" w:type="dxa"/>
            <w:tcBorders>
              <w:top w:val="single" w:sz="12" w:space="0" w:color="auto"/>
            </w:tcBorders>
            <w:shd w:val="clear" w:color="auto" w:fill="auto"/>
            <w:vAlign w:val="bottom"/>
          </w:tcPr>
          <w:p w14:paraId="2EFE3C5D" w14:textId="6DA53DA1" w:rsidR="0030741B" w:rsidRPr="0043398A" w:rsidRDefault="0030741B" w:rsidP="0043398A">
            <w:pPr>
              <w:spacing w:before="40" w:after="40" w:line="220" w:lineRule="exact"/>
              <w:ind w:right="113"/>
              <w:jc w:val="right"/>
              <w:rPr>
                <w:sz w:val="18"/>
              </w:rPr>
            </w:pPr>
            <w:r w:rsidRPr="0043398A">
              <w:rPr>
                <w:sz w:val="18"/>
              </w:rPr>
              <w:t>2</w:t>
            </w:r>
            <w:r w:rsidR="0043398A">
              <w:rPr>
                <w:sz w:val="18"/>
              </w:rPr>
              <w:t xml:space="preserve"> </w:t>
            </w:r>
            <w:r w:rsidRPr="0043398A">
              <w:rPr>
                <w:sz w:val="18"/>
              </w:rPr>
              <w:t>856</w:t>
            </w:r>
          </w:p>
        </w:tc>
        <w:tc>
          <w:tcPr>
            <w:tcW w:w="907" w:type="dxa"/>
            <w:tcBorders>
              <w:top w:val="single" w:sz="12" w:space="0" w:color="auto"/>
            </w:tcBorders>
            <w:shd w:val="clear" w:color="auto" w:fill="auto"/>
            <w:vAlign w:val="bottom"/>
          </w:tcPr>
          <w:p w14:paraId="6A5E77CD" w14:textId="12BF5653" w:rsidR="0030741B" w:rsidRPr="0043398A" w:rsidRDefault="0030741B" w:rsidP="0043398A">
            <w:pPr>
              <w:spacing w:before="40" w:after="40" w:line="220" w:lineRule="exact"/>
              <w:ind w:right="113"/>
              <w:jc w:val="right"/>
              <w:rPr>
                <w:sz w:val="18"/>
              </w:rPr>
            </w:pPr>
            <w:r w:rsidRPr="0043398A">
              <w:rPr>
                <w:sz w:val="18"/>
              </w:rPr>
              <w:t>2</w:t>
            </w:r>
            <w:r w:rsidR="0043398A">
              <w:rPr>
                <w:sz w:val="18"/>
              </w:rPr>
              <w:t xml:space="preserve"> </w:t>
            </w:r>
            <w:r w:rsidRPr="0043398A">
              <w:rPr>
                <w:sz w:val="18"/>
              </w:rPr>
              <w:t>971</w:t>
            </w:r>
          </w:p>
        </w:tc>
        <w:tc>
          <w:tcPr>
            <w:tcW w:w="907" w:type="dxa"/>
            <w:tcBorders>
              <w:top w:val="single" w:sz="12" w:space="0" w:color="auto"/>
            </w:tcBorders>
            <w:shd w:val="clear" w:color="auto" w:fill="auto"/>
            <w:vAlign w:val="bottom"/>
          </w:tcPr>
          <w:p w14:paraId="4526E045" w14:textId="568F885C" w:rsidR="0030741B" w:rsidRPr="0043398A" w:rsidRDefault="0030741B" w:rsidP="0043398A">
            <w:pPr>
              <w:spacing w:before="40" w:after="40" w:line="220" w:lineRule="exact"/>
              <w:ind w:right="113"/>
              <w:jc w:val="right"/>
              <w:rPr>
                <w:sz w:val="18"/>
              </w:rPr>
            </w:pPr>
            <w:r w:rsidRPr="0043398A">
              <w:rPr>
                <w:sz w:val="18"/>
              </w:rPr>
              <w:t>3</w:t>
            </w:r>
            <w:r w:rsidR="0043398A">
              <w:rPr>
                <w:sz w:val="18"/>
              </w:rPr>
              <w:t xml:space="preserve"> </w:t>
            </w:r>
            <w:r w:rsidRPr="0043398A">
              <w:rPr>
                <w:sz w:val="18"/>
              </w:rPr>
              <w:t>111</w:t>
            </w:r>
          </w:p>
        </w:tc>
      </w:tr>
      <w:tr w:rsidR="0030741B" w:rsidRPr="0043398A" w14:paraId="56B4F36C" w14:textId="77777777" w:rsidTr="0043398A">
        <w:tc>
          <w:tcPr>
            <w:tcW w:w="2835" w:type="dxa"/>
            <w:shd w:val="clear" w:color="auto" w:fill="auto"/>
          </w:tcPr>
          <w:p w14:paraId="01267707" w14:textId="77777777" w:rsidR="0030741B" w:rsidRPr="0043398A" w:rsidRDefault="0030741B" w:rsidP="0043398A">
            <w:pPr>
              <w:spacing w:before="40" w:after="40" w:line="220" w:lineRule="exact"/>
              <w:ind w:right="113"/>
              <w:rPr>
                <w:sz w:val="18"/>
              </w:rPr>
            </w:pPr>
            <w:r w:rsidRPr="0043398A">
              <w:rPr>
                <w:sz w:val="18"/>
              </w:rPr>
              <w:t xml:space="preserve">Offences against morality </w:t>
            </w:r>
          </w:p>
        </w:tc>
        <w:tc>
          <w:tcPr>
            <w:tcW w:w="907" w:type="dxa"/>
            <w:shd w:val="clear" w:color="auto" w:fill="auto"/>
            <w:vAlign w:val="bottom"/>
          </w:tcPr>
          <w:p w14:paraId="3BB1019D" w14:textId="5270E893" w:rsidR="0030741B" w:rsidRPr="0043398A" w:rsidRDefault="0030741B" w:rsidP="0043398A">
            <w:pPr>
              <w:spacing w:before="40" w:after="40" w:line="220" w:lineRule="exact"/>
              <w:ind w:right="113"/>
              <w:jc w:val="right"/>
              <w:rPr>
                <w:sz w:val="18"/>
              </w:rPr>
            </w:pPr>
            <w:r w:rsidRPr="0043398A">
              <w:rPr>
                <w:sz w:val="18"/>
              </w:rPr>
              <w:t>6</w:t>
            </w:r>
            <w:r w:rsidR="0043398A">
              <w:rPr>
                <w:sz w:val="18"/>
              </w:rPr>
              <w:t xml:space="preserve"> </w:t>
            </w:r>
            <w:r w:rsidRPr="0043398A">
              <w:rPr>
                <w:sz w:val="18"/>
              </w:rPr>
              <w:t>228</w:t>
            </w:r>
          </w:p>
        </w:tc>
        <w:tc>
          <w:tcPr>
            <w:tcW w:w="907" w:type="dxa"/>
            <w:shd w:val="clear" w:color="auto" w:fill="auto"/>
            <w:vAlign w:val="bottom"/>
          </w:tcPr>
          <w:p w14:paraId="1097B51D" w14:textId="529FFAFD" w:rsidR="0030741B" w:rsidRPr="0043398A" w:rsidRDefault="0030741B" w:rsidP="0043398A">
            <w:pPr>
              <w:spacing w:before="40" w:after="40" w:line="220" w:lineRule="exact"/>
              <w:ind w:right="113"/>
              <w:jc w:val="right"/>
              <w:rPr>
                <w:sz w:val="18"/>
              </w:rPr>
            </w:pPr>
            <w:r w:rsidRPr="0043398A">
              <w:rPr>
                <w:sz w:val="18"/>
              </w:rPr>
              <w:t>5</w:t>
            </w:r>
            <w:r w:rsidR="0043398A">
              <w:rPr>
                <w:sz w:val="18"/>
              </w:rPr>
              <w:t xml:space="preserve"> </w:t>
            </w:r>
            <w:r w:rsidRPr="0043398A">
              <w:rPr>
                <w:sz w:val="18"/>
              </w:rPr>
              <w:t>492</w:t>
            </w:r>
          </w:p>
        </w:tc>
        <w:tc>
          <w:tcPr>
            <w:tcW w:w="907" w:type="dxa"/>
            <w:shd w:val="clear" w:color="auto" w:fill="auto"/>
            <w:vAlign w:val="bottom"/>
          </w:tcPr>
          <w:p w14:paraId="270BC6A5" w14:textId="05C2838C" w:rsidR="0030741B" w:rsidRPr="0043398A" w:rsidRDefault="0030741B" w:rsidP="0043398A">
            <w:pPr>
              <w:spacing w:before="40" w:after="40" w:line="220" w:lineRule="exact"/>
              <w:ind w:right="113"/>
              <w:jc w:val="right"/>
              <w:rPr>
                <w:sz w:val="18"/>
              </w:rPr>
            </w:pPr>
            <w:r w:rsidRPr="0043398A">
              <w:rPr>
                <w:sz w:val="18"/>
              </w:rPr>
              <w:t>7</w:t>
            </w:r>
            <w:r w:rsidR="0043398A">
              <w:rPr>
                <w:sz w:val="18"/>
              </w:rPr>
              <w:t xml:space="preserve"> </w:t>
            </w:r>
            <w:r w:rsidRPr="0043398A">
              <w:rPr>
                <w:sz w:val="18"/>
              </w:rPr>
              <w:t>233</w:t>
            </w:r>
          </w:p>
        </w:tc>
        <w:tc>
          <w:tcPr>
            <w:tcW w:w="907" w:type="dxa"/>
            <w:shd w:val="clear" w:color="auto" w:fill="auto"/>
            <w:vAlign w:val="bottom"/>
          </w:tcPr>
          <w:p w14:paraId="09D068C2" w14:textId="54E736E9" w:rsidR="0030741B" w:rsidRPr="0043398A" w:rsidRDefault="0030741B" w:rsidP="0043398A">
            <w:pPr>
              <w:spacing w:before="40" w:after="40" w:line="220" w:lineRule="exact"/>
              <w:ind w:right="113"/>
              <w:jc w:val="right"/>
              <w:rPr>
                <w:sz w:val="18"/>
              </w:rPr>
            </w:pPr>
            <w:r w:rsidRPr="0043398A">
              <w:rPr>
                <w:sz w:val="18"/>
              </w:rPr>
              <w:t>8</w:t>
            </w:r>
            <w:r w:rsidR="0043398A">
              <w:rPr>
                <w:sz w:val="18"/>
              </w:rPr>
              <w:t xml:space="preserve"> </w:t>
            </w:r>
            <w:r w:rsidRPr="0043398A">
              <w:rPr>
                <w:sz w:val="18"/>
              </w:rPr>
              <w:t>051</w:t>
            </w:r>
          </w:p>
        </w:tc>
        <w:tc>
          <w:tcPr>
            <w:tcW w:w="907" w:type="dxa"/>
            <w:shd w:val="clear" w:color="auto" w:fill="auto"/>
            <w:vAlign w:val="bottom"/>
          </w:tcPr>
          <w:p w14:paraId="1B4F9287" w14:textId="3C011DCD" w:rsidR="0030741B" w:rsidRPr="0043398A" w:rsidRDefault="0030741B" w:rsidP="0043398A">
            <w:pPr>
              <w:spacing w:before="40" w:after="40" w:line="220" w:lineRule="exact"/>
              <w:ind w:right="113"/>
              <w:jc w:val="right"/>
              <w:rPr>
                <w:sz w:val="18"/>
              </w:rPr>
            </w:pPr>
            <w:r w:rsidRPr="0043398A">
              <w:rPr>
                <w:sz w:val="18"/>
              </w:rPr>
              <w:t>9</w:t>
            </w:r>
            <w:r w:rsidR="0043398A">
              <w:rPr>
                <w:sz w:val="18"/>
              </w:rPr>
              <w:t xml:space="preserve"> </w:t>
            </w:r>
            <w:r w:rsidRPr="0043398A">
              <w:rPr>
                <w:sz w:val="18"/>
              </w:rPr>
              <w:t>153</w:t>
            </w:r>
          </w:p>
        </w:tc>
      </w:tr>
      <w:tr w:rsidR="0030741B" w:rsidRPr="0043398A" w14:paraId="75708410" w14:textId="77777777" w:rsidTr="0043398A">
        <w:tc>
          <w:tcPr>
            <w:tcW w:w="2835" w:type="dxa"/>
            <w:shd w:val="clear" w:color="auto" w:fill="auto"/>
          </w:tcPr>
          <w:p w14:paraId="76EB60C8" w14:textId="77777777" w:rsidR="0030741B" w:rsidRPr="0043398A" w:rsidRDefault="0030741B" w:rsidP="0043398A">
            <w:pPr>
              <w:spacing w:before="40" w:after="40" w:line="220" w:lineRule="exact"/>
              <w:ind w:right="113"/>
              <w:rPr>
                <w:sz w:val="18"/>
              </w:rPr>
            </w:pPr>
            <w:r w:rsidRPr="0043398A">
              <w:rPr>
                <w:sz w:val="18"/>
              </w:rPr>
              <w:t xml:space="preserve">Other offences against persons </w:t>
            </w:r>
          </w:p>
        </w:tc>
        <w:tc>
          <w:tcPr>
            <w:tcW w:w="907" w:type="dxa"/>
            <w:shd w:val="clear" w:color="auto" w:fill="auto"/>
            <w:vAlign w:val="bottom"/>
          </w:tcPr>
          <w:p w14:paraId="3EECBDBC" w14:textId="03CA9EC6" w:rsidR="0030741B" w:rsidRPr="0043398A" w:rsidRDefault="0030741B" w:rsidP="0043398A">
            <w:pPr>
              <w:spacing w:before="40" w:after="40" w:line="220" w:lineRule="exact"/>
              <w:ind w:right="113"/>
              <w:jc w:val="right"/>
              <w:rPr>
                <w:sz w:val="18"/>
              </w:rPr>
            </w:pPr>
            <w:r w:rsidRPr="0043398A">
              <w:rPr>
                <w:sz w:val="18"/>
              </w:rPr>
              <w:t>22</w:t>
            </w:r>
            <w:r w:rsidR="0043398A">
              <w:rPr>
                <w:sz w:val="18"/>
              </w:rPr>
              <w:t xml:space="preserve"> </w:t>
            </w:r>
            <w:r w:rsidRPr="0043398A">
              <w:rPr>
                <w:sz w:val="18"/>
              </w:rPr>
              <w:t>295</w:t>
            </w:r>
          </w:p>
        </w:tc>
        <w:tc>
          <w:tcPr>
            <w:tcW w:w="907" w:type="dxa"/>
            <w:shd w:val="clear" w:color="auto" w:fill="auto"/>
            <w:vAlign w:val="bottom"/>
          </w:tcPr>
          <w:p w14:paraId="1B37B07D" w14:textId="3576C28B" w:rsidR="0030741B" w:rsidRPr="0043398A" w:rsidRDefault="0030741B" w:rsidP="0043398A">
            <w:pPr>
              <w:spacing w:before="40" w:after="40" w:line="220" w:lineRule="exact"/>
              <w:ind w:right="113"/>
              <w:jc w:val="right"/>
              <w:rPr>
                <w:sz w:val="18"/>
              </w:rPr>
            </w:pPr>
            <w:r w:rsidRPr="0043398A">
              <w:rPr>
                <w:sz w:val="18"/>
              </w:rPr>
              <w:t>22</w:t>
            </w:r>
            <w:r w:rsidR="0043398A">
              <w:rPr>
                <w:sz w:val="18"/>
              </w:rPr>
              <w:t xml:space="preserve"> </w:t>
            </w:r>
            <w:r w:rsidRPr="0043398A">
              <w:rPr>
                <w:sz w:val="18"/>
              </w:rPr>
              <w:t>515</w:t>
            </w:r>
          </w:p>
        </w:tc>
        <w:tc>
          <w:tcPr>
            <w:tcW w:w="907" w:type="dxa"/>
            <w:shd w:val="clear" w:color="auto" w:fill="auto"/>
            <w:vAlign w:val="bottom"/>
          </w:tcPr>
          <w:p w14:paraId="427A610F" w14:textId="57FEE6D1" w:rsidR="0030741B" w:rsidRPr="0043398A" w:rsidRDefault="0030741B" w:rsidP="0043398A">
            <w:pPr>
              <w:spacing w:before="40" w:after="40" w:line="220" w:lineRule="exact"/>
              <w:ind w:right="113"/>
              <w:jc w:val="right"/>
              <w:rPr>
                <w:sz w:val="18"/>
              </w:rPr>
            </w:pPr>
            <w:r w:rsidRPr="0043398A">
              <w:rPr>
                <w:sz w:val="18"/>
              </w:rPr>
              <w:t>25</w:t>
            </w:r>
            <w:r w:rsidR="0043398A">
              <w:rPr>
                <w:sz w:val="18"/>
              </w:rPr>
              <w:t xml:space="preserve"> </w:t>
            </w:r>
            <w:r w:rsidRPr="0043398A">
              <w:rPr>
                <w:sz w:val="18"/>
              </w:rPr>
              <w:t>049</w:t>
            </w:r>
          </w:p>
        </w:tc>
        <w:tc>
          <w:tcPr>
            <w:tcW w:w="907" w:type="dxa"/>
            <w:shd w:val="clear" w:color="auto" w:fill="auto"/>
            <w:vAlign w:val="bottom"/>
          </w:tcPr>
          <w:p w14:paraId="6BEA5862" w14:textId="6857B395" w:rsidR="0030741B" w:rsidRPr="0043398A" w:rsidRDefault="0030741B" w:rsidP="0043398A">
            <w:pPr>
              <w:spacing w:before="40" w:after="40" w:line="220" w:lineRule="exact"/>
              <w:ind w:right="113"/>
              <w:jc w:val="right"/>
              <w:rPr>
                <w:sz w:val="18"/>
              </w:rPr>
            </w:pPr>
            <w:r w:rsidRPr="0043398A">
              <w:rPr>
                <w:sz w:val="18"/>
              </w:rPr>
              <w:t>27</w:t>
            </w:r>
            <w:r w:rsidR="0043398A">
              <w:rPr>
                <w:sz w:val="18"/>
              </w:rPr>
              <w:t xml:space="preserve"> </w:t>
            </w:r>
            <w:r w:rsidRPr="0043398A">
              <w:rPr>
                <w:sz w:val="18"/>
              </w:rPr>
              <w:t>196</w:t>
            </w:r>
          </w:p>
        </w:tc>
        <w:tc>
          <w:tcPr>
            <w:tcW w:w="907" w:type="dxa"/>
            <w:shd w:val="clear" w:color="auto" w:fill="auto"/>
            <w:vAlign w:val="bottom"/>
          </w:tcPr>
          <w:p w14:paraId="184DA2F0" w14:textId="6AD1C6EF" w:rsidR="0030741B" w:rsidRPr="0043398A" w:rsidRDefault="0030741B" w:rsidP="0043398A">
            <w:pPr>
              <w:spacing w:before="40" w:after="40" w:line="220" w:lineRule="exact"/>
              <w:ind w:right="113"/>
              <w:jc w:val="right"/>
              <w:rPr>
                <w:sz w:val="18"/>
              </w:rPr>
            </w:pPr>
            <w:r w:rsidRPr="0043398A">
              <w:rPr>
                <w:sz w:val="18"/>
              </w:rPr>
              <w:t>19</w:t>
            </w:r>
            <w:r w:rsidR="0043398A">
              <w:rPr>
                <w:sz w:val="18"/>
              </w:rPr>
              <w:t xml:space="preserve"> </w:t>
            </w:r>
            <w:r w:rsidRPr="0043398A">
              <w:rPr>
                <w:sz w:val="18"/>
              </w:rPr>
              <w:t>288</w:t>
            </w:r>
          </w:p>
        </w:tc>
      </w:tr>
      <w:tr w:rsidR="0030741B" w:rsidRPr="0043398A" w14:paraId="0657CB5B" w14:textId="77777777" w:rsidTr="0043398A">
        <w:tc>
          <w:tcPr>
            <w:tcW w:w="2835" w:type="dxa"/>
            <w:shd w:val="clear" w:color="auto" w:fill="auto"/>
          </w:tcPr>
          <w:p w14:paraId="78874076" w14:textId="77777777" w:rsidR="0030741B" w:rsidRPr="0043398A" w:rsidRDefault="0030741B" w:rsidP="0043398A">
            <w:pPr>
              <w:spacing w:before="40" w:after="40" w:line="220" w:lineRule="exact"/>
              <w:ind w:right="113"/>
              <w:rPr>
                <w:sz w:val="18"/>
              </w:rPr>
            </w:pPr>
            <w:r w:rsidRPr="0043398A">
              <w:rPr>
                <w:sz w:val="18"/>
              </w:rPr>
              <w:t xml:space="preserve">Robbery </w:t>
            </w:r>
          </w:p>
        </w:tc>
        <w:tc>
          <w:tcPr>
            <w:tcW w:w="907" w:type="dxa"/>
            <w:shd w:val="clear" w:color="auto" w:fill="auto"/>
            <w:vAlign w:val="bottom"/>
          </w:tcPr>
          <w:p w14:paraId="77C0E95F" w14:textId="2F092B74" w:rsidR="0030741B" w:rsidRPr="0043398A" w:rsidRDefault="0030741B" w:rsidP="0043398A">
            <w:pPr>
              <w:spacing w:before="40" w:after="40" w:line="220" w:lineRule="exact"/>
              <w:ind w:right="113"/>
              <w:jc w:val="right"/>
              <w:rPr>
                <w:sz w:val="18"/>
              </w:rPr>
            </w:pPr>
            <w:r w:rsidRPr="0043398A">
              <w:rPr>
                <w:sz w:val="18"/>
              </w:rPr>
              <w:t>2</w:t>
            </w:r>
            <w:r w:rsidR="0043398A">
              <w:rPr>
                <w:sz w:val="18"/>
              </w:rPr>
              <w:t xml:space="preserve"> </w:t>
            </w:r>
            <w:r w:rsidRPr="0043398A">
              <w:rPr>
                <w:sz w:val="18"/>
              </w:rPr>
              <w:t>697</w:t>
            </w:r>
          </w:p>
        </w:tc>
        <w:tc>
          <w:tcPr>
            <w:tcW w:w="907" w:type="dxa"/>
            <w:shd w:val="clear" w:color="auto" w:fill="auto"/>
            <w:vAlign w:val="bottom"/>
          </w:tcPr>
          <w:p w14:paraId="3EC5E11D" w14:textId="3538B687" w:rsidR="0030741B" w:rsidRPr="0043398A" w:rsidRDefault="0030741B" w:rsidP="0043398A">
            <w:pPr>
              <w:spacing w:before="40" w:after="40" w:line="220" w:lineRule="exact"/>
              <w:ind w:right="113"/>
              <w:jc w:val="right"/>
              <w:rPr>
                <w:sz w:val="18"/>
              </w:rPr>
            </w:pPr>
            <w:r w:rsidRPr="0043398A">
              <w:rPr>
                <w:sz w:val="18"/>
              </w:rPr>
              <w:t>2</w:t>
            </w:r>
            <w:r w:rsidR="0043398A">
              <w:rPr>
                <w:sz w:val="18"/>
              </w:rPr>
              <w:t xml:space="preserve"> </w:t>
            </w:r>
            <w:r w:rsidRPr="0043398A">
              <w:rPr>
                <w:sz w:val="18"/>
              </w:rPr>
              <w:t>713</w:t>
            </w:r>
          </w:p>
        </w:tc>
        <w:tc>
          <w:tcPr>
            <w:tcW w:w="907" w:type="dxa"/>
            <w:shd w:val="clear" w:color="auto" w:fill="auto"/>
            <w:vAlign w:val="bottom"/>
          </w:tcPr>
          <w:p w14:paraId="4859FC43" w14:textId="4E94965B" w:rsidR="0030741B" w:rsidRPr="0043398A" w:rsidRDefault="0030741B" w:rsidP="0043398A">
            <w:pPr>
              <w:spacing w:before="40" w:after="40" w:line="220" w:lineRule="exact"/>
              <w:ind w:right="113"/>
              <w:jc w:val="right"/>
              <w:rPr>
                <w:sz w:val="18"/>
              </w:rPr>
            </w:pPr>
            <w:r w:rsidRPr="0043398A">
              <w:rPr>
                <w:sz w:val="18"/>
              </w:rPr>
              <w:t>2</w:t>
            </w:r>
            <w:r w:rsidR="0043398A">
              <w:rPr>
                <w:sz w:val="18"/>
              </w:rPr>
              <w:t xml:space="preserve"> </w:t>
            </w:r>
            <w:r w:rsidRPr="0043398A">
              <w:rPr>
                <w:sz w:val="18"/>
              </w:rPr>
              <w:t>935</w:t>
            </w:r>
          </w:p>
        </w:tc>
        <w:tc>
          <w:tcPr>
            <w:tcW w:w="907" w:type="dxa"/>
            <w:shd w:val="clear" w:color="auto" w:fill="auto"/>
            <w:vAlign w:val="bottom"/>
          </w:tcPr>
          <w:p w14:paraId="3F2F714E" w14:textId="300E8D34" w:rsidR="0030741B" w:rsidRPr="0043398A" w:rsidRDefault="0030741B" w:rsidP="0043398A">
            <w:pPr>
              <w:spacing w:before="40" w:after="40" w:line="220" w:lineRule="exact"/>
              <w:ind w:right="113"/>
              <w:jc w:val="right"/>
              <w:rPr>
                <w:sz w:val="18"/>
              </w:rPr>
            </w:pPr>
            <w:r w:rsidRPr="0043398A">
              <w:rPr>
                <w:sz w:val="18"/>
              </w:rPr>
              <w:t>2</w:t>
            </w:r>
            <w:r w:rsidR="0043398A">
              <w:rPr>
                <w:sz w:val="18"/>
              </w:rPr>
              <w:t xml:space="preserve"> </w:t>
            </w:r>
            <w:r w:rsidRPr="0043398A">
              <w:rPr>
                <w:sz w:val="18"/>
              </w:rPr>
              <w:t>858</w:t>
            </w:r>
          </w:p>
        </w:tc>
        <w:tc>
          <w:tcPr>
            <w:tcW w:w="907" w:type="dxa"/>
            <w:shd w:val="clear" w:color="auto" w:fill="auto"/>
            <w:vAlign w:val="bottom"/>
          </w:tcPr>
          <w:p w14:paraId="1A1A8472" w14:textId="2E1045E9" w:rsidR="0030741B" w:rsidRPr="0043398A" w:rsidRDefault="0030741B" w:rsidP="0043398A">
            <w:pPr>
              <w:spacing w:before="40" w:after="40" w:line="220" w:lineRule="exact"/>
              <w:ind w:right="113"/>
              <w:jc w:val="right"/>
              <w:rPr>
                <w:sz w:val="18"/>
              </w:rPr>
            </w:pPr>
            <w:r w:rsidRPr="0043398A">
              <w:rPr>
                <w:sz w:val="18"/>
              </w:rPr>
              <w:t>2</w:t>
            </w:r>
            <w:r w:rsidR="0043398A">
              <w:rPr>
                <w:sz w:val="18"/>
              </w:rPr>
              <w:t xml:space="preserve"> </w:t>
            </w:r>
            <w:r w:rsidRPr="0043398A">
              <w:rPr>
                <w:sz w:val="18"/>
              </w:rPr>
              <w:t>384</w:t>
            </w:r>
          </w:p>
        </w:tc>
      </w:tr>
      <w:tr w:rsidR="0030741B" w:rsidRPr="0043398A" w14:paraId="0C801502" w14:textId="77777777" w:rsidTr="0043398A">
        <w:tc>
          <w:tcPr>
            <w:tcW w:w="2835" w:type="dxa"/>
            <w:shd w:val="clear" w:color="auto" w:fill="auto"/>
          </w:tcPr>
          <w:p w14:paraId="71210F8A" w14:textId="77777777" w:rsidR="0030741B" w:rsidRPr="0043398A" w:rsidRDefault="0030741B" w:rsidP="0043398A">
            <w:pPr>
              <w:spacing w:before="40" w:after="40" w:line="220" w:lineRule="exact"/>
              <w:ind w:right="113"/>
              <w:rPr>
                <w:sz w:val="18"/>
              </w:rPr>
            </w:pPr>
            <w:r w:rsidRPr="0043398A">
              <w:rPr>
                <w:sz w:val="18"/>
              </w:rPr>
              <w:t>Breakings</w:t>
            </w:r>
          </w:p>
        </w:tc>
        <w:tc>
          <w:tcPr>
            <w:tcW w:w="907" w:type="dxa"/>
            <w:shd w:val="clear" w:color="auto" w:fill="auto"/>
            <w:vAlign w:val="bottom"/>
          </w:tcPr>
          <w:p w14:paraId="1C5E04CA" w14:textId="37CACFF1" w:rsidR="0030741B" w:rsidRPr="0043398A" w:rsidRDefault="0030741B" w:rsidP="0043398A">
            <w:pPr>
              <w:spacing w:before="40" w:after="40" w:line="220" w:lineRule="exact"/>
              <w:ind w:right="113"/>
              <w:jc w:val="right"/>
              <w:rPr>
                <w:sz w:val="18"/>
              </w:rPr>
            </w:pPr>
            <w:r w:rsidRPr="0043398A">
              <w:rPr>
                <w:sz w:val="18"/>
              </w:rPr>
              <w:t>5</w:t>
            </w:r>
            <w:r w:rsidR="0043398A">
              <w:rPr>
                <w:sz w:val="18"/>
              </w:rPr>
              <w:t xml:space="preserve"> </w:t>
            </w:r>
            <w:r w:rsidRPr="0043398A">
              <w:rPr>
                <w:sz w:val="18"/>
              </w:rPr>
              <w:t>621</w:t>
            </w:r>
          </w:p>
        </w:tc>
        <w:tc>
          <w:tcPr>
            <w:tcW w:w="907" w:type="dxa"/>
            <w:shd w:val="clear" w:color="auto" w:fill="auto"/>
            <w:vAlign w:val="bottom"/>
          </w:tcPr>
          <w:p w14:paraId="5DEA8356" w14:textId="3726D7F6" w:rsidR="0030741B" w:rsidRPr="0043398A" w:rsidRDefault="0030741B" w:rsidP="0043398A">
            <w:pPr>
              <w:spacing w:before="40" w:after="40" w:line="220" w:lineRule="exact"/>
              <w:ind w:right="113"/>
              <w:jc w:val="right"/>
              <w:rPr>
                <w:sz w:val="18"/>
              </w:rPr>
            </w:pPr>
            <w:r w:rsidRPr="0043398A">
              <w:rPr>
                <w:sz w:val="18"/>
              </w:rPr>
              <w:t>6</w:t>
            </w:r>
            <w:r w:rsidR="0043398A">
              <w:rPr>
                <w:sz w:val="18"/>
              </w:rPr>
              <w:t xml:space="preserve"> </w:t>
            </w:r>
            <w:r w:rsidRPr="0043398A">
              <w:rPr>
                <w:sz w:val="18"/>
              </w:rPr>
              <w:t>131</w:t>
            </w:r>
          </w:p>
        </w:tc>
        <w:tc>
          <w:tcPr>
            <w:tcW w:w="907" w:type="dxa"/>
            <w:shd w:val="clear" w:color="auto" w:fill="auto"/>
            <w:vAlign w:val="bottom"/>
          </w:tcPr>
          <w:p w14:paraId="08BD5ECD" w14:textId="419640C5" w:rsidR="0030741B" w:rsidRPr="0043398A" w:rsidRDefault="0030741B" w:rsidP="0043398A">
            <w:pPr>
              <w:spacing w:before="40" w:after="40" w:line="220" w:lineRule="exact"/>
              <w:ind w:right="113"/>
              <w:jc w:val="right"/>
              <w:rPr>
                <w:sz w:val="18"/>
              </w:rPr>
            </w:pPr>
            <w:r w:rsidRPr="0043398A">
              <w:rPr>
                <w:sz w:val="18"/>
              </w:rPr>
              <w:t>5</w:t>
            </w:r>
            <w:r w:rsidR="0043398A">
              <w:rPr>
                <w:sz w:val="18"/>
              </w:rPr>
              <w:t xml:space="preserve"> </w:t>
            </w:r>
            <w:r w:rsidRPr="0043398A">
              <w:rPr>
                <w:sz w:val="18"/>
              </w:rPr>
              <w:t>970</w:t>
            </w:r>
          </w:p>
        </w:tc>
        <w:tc>
          <w:tcPr>
            <w:tcW w:w="907" w:type="dxa"/>
            <w:shd w:val="clear" w:color="auto" w:fill="auto"/>
            <w:vAlign w:val="bottom"/>
          </w:tcPr>
          <w:p w14:paraId="63EA88CE" w14:textId="6F3231B1" w:rsidR="0030741B" w:rsidRPr="0043398A" w:rsidRDefault="0030741B" w:rsidP="0043398A">
            <w:pPr>
              <w:spacing w:before="40" w:after="40" w:line="220" w:lineRule="exact"/>
              <w:ind w:right="113"/>
              <w:jc w:val="right"/>
              <w:rPr>
                <w:sz w:val="18"/>
              </w:rPr>
            </w:pPr>
            <w:r w:rsidRPr="0043398A">
              <w:rPr>
                <w:sz w:val="18"/>
              </w:rPr>
              <w:t>5</w:t>
            </w:r>
            <w:r w:rsidR="0043398A">
              <w:rPr>
                <w:sz w:val="18"/>
              </w:rPr>
              <w:t xml:space="preserve"> </w:t>
            </w:r>
            <w:r w:rsidRPr="0043398A">
              <w:rPr>
                <w:sz w:val="18"/>
              </w:rPr>
              <w:t>976</w:t>
            </w:r>
          </w:p>
        </w:tc>
        <w:tc>
          <w:tcPr>
            <w:tcW w:w="907" w:type="dxa"/>
            <w:shd w:val="clear" w:color="auto" w:fill="auto"/>
            <w:vAlign w:val="bottom"/>
          </w:tcPr>
          <w:p w14:paraId="378F38BA" w14:textId="41FB0D5A" w:rsidR="0030741B" w:rsidRPr="0043398A" w:rsidRDefault="0030741B" w:rsidP="0043398A">
            <w:pPr>
              <w:spacing w:before="40" w:after="40" w:line="220" w:lineRule="exact"/>
              <w:ind w:right="113"/>
              <w:jc w:val="right"/>
              <w:rPr>
                <w:sz w:val="18"/>
              </w:rPr>
            </w:pPr>
            <w:r w:rsidRPr="0043398A">
              <w:rPr>
                <w:sz w:val="18"/>
              </w:rPr>
              <w:t>4</w:t>
            </w:r>
            <w:r w:rsidR="0043398A">
              <w:rPr>
                <w:sz w:val="18"/>
              </w:rPr>
              <w:t xml:space="preserve"> </w:t>
            </w:r>
            <w:r w:rsidRPr="0043398A">
              <w:rPr>
                <w:sz w:val="18"/>
              </w:rPr>
              <w:t>252</w:t>
            </w:r>
          </w:p>
        </w:tc>
      </w:tr>
      <w:tr w:rsidR="0030741B" w:rsidRPr="0043398A" w14:paraId="7E416E53" w14:textId="77777777" w:rsidTr="0043398A">
        <w:tc>
          <w:tcPr>
            <w:tcW w:w="2835" w:type="dxa"/>
            <w:shd w:val="clear" w:color="auto" w:fill="auto"/>
          </w:tcPr>
          <w:p w14:paraId="28B2B49C" w14:textId="77777777" w:rsidR="0030741B" w:rsidRPr="0043398A" w:rsidRDefault="0030741B" w:rsidP="0043398A">
            <w:pPr>
              <w:spacing w:before="40" w:after="40" w:line="220" w:lineRule="exact"/>
              <w:ind w:right="113"/>
              <w:rPr>
                <w:sz w:val="18"/>
              </w:rPr>
            </w:pPr>
            <w:r w:rsidRPr="0043398A">
              <w:rPr>
                <w:sz w:val="18"/>
              </w:rPr>
              <w:t xml:space="preserve">Theft of stock </w:t>
            </w:r>
          </w:p>
        </w:tc>
        <w:tc>
          <w:tcPr>
            <w:tcW w:w="907" w:type="dxa"/>
            <w:shd w:val="clear" w:color="auto" w:fill="auto"/>
            <w:vAlign w:val="bottom"/>
          </w:tcPr>
          <w:p w14:paraId="6AC79811" w14:textId="35ED8F4A" w:rsidR="0030741B" w:rsidRPr="0043398A" w:rsidRDefault="0030741B" w:rsidP="0043398A">
            <w:pPr>
              <w:spacing w:before="40" w:after="40" w:line="220" w:lineRule="exact"/>
              <w:ind w:right="113"/>
              <w:jc w:val="right"/>
              <w:rPr>
                <w:sz w:val="18"/>
              </w:rPr>
            </w:pPr>
            <w:r w:rsidRPr="0043398A">
              <w:rPr>
                <w:sz w:val="18"/>
              </w:rPr>
              <w:t>1</w:t>
            </w:r>
            <w:r w:rsidR="0043398A">
              <w:rPr>
                <w:sz w:val="18"/>
              </w:rPr>
              <w:t xml:space="preserve"> </w:t>
            </w:r>
            <w:r w:rsidRPr="0043398A">
              <w:rPr>
                <w:sz w:val="18"/>
              </w:rPr>
              <w:t>918</w:t>
            </w:r>
          </w:p>
        </w:tc>
        <w:tc>
          <w:tcPr>
            <w:tcW w:w="907" w:type="dxa"/>
            <w:shd w:val="clear" w:color="auto" w:fill="auto"/>
            <w:vAlign w:val="bottom"/>
          </w:tcPr>
          <w:p w14:paraId="0621A463" w14:textId="67D8ACD0" w:rsidR="0030741B" w:rsidRPr="0043398A" w:rsidRDefault="0030741B" w:rsidP="0043398A">
            <w:pPr>
              <w:spacing w:before="40" w:after="40" w:line="220" w:lineRule="exact"/>
              <w:ind w:right="113"/>
              <w:jc w:val="right"/>
              <w:rPr>
                <w:sz w:val="18"/>
              </w:rPr>
            </w:pPr>
            <w:r w:rsidRPr="0043398A">
              <w:rPr>
                <w:sz w:val="18"/>
              </w:rPr>
              <w:t>2</w:t>
            </w:r>
            <w:r w:rsidR="0043398A">
              <w:rPr>
                <w:sz w:val="18"/>
              </w:rPr>
              <w:t xml:space="preserve"> </w:t>
            </w:r>
            <w:r w:rsidRPr="0043398A">
              <w:rPr>
                <w:sz w:val="18"/>
              </w:rPr>
              <w:t>136</w:t>
            </w:r>
          </w:p>
        </w:tc>
        <w:tc>
          <w:tcPr>
            <w:tcW w:w="907" w:type="dxa"/>
            <w:shd w:val="clear" w:color="auto" w:fill="auto"/>
            <w:vAlign w:val="bottom"/>
          </w:tcPr>
          <w:p w14:paraId="53AC2622" w14:textId="5AB8F2A3" w:rsidR="0030741B" w:rsidRPr="0043398A" w:rsidRDefault="0030741B" w:rsidP="0043398A">
            <w:pPr>
              <w:spacing w:before="40" w:after="40" w:line="220" w:lineRule="exact"/>
              <w:ind w:right="113"/>
              <w:jc w:val="right"/>
              <w:rPr>
                <w:sz w:val="18"/>
              </w:rPr>
            </w:pPr>
            <w:r w:rsidRPr="0043398A">
              <w:rPr>
                <w:sz w:val="18"/>
              </w:rPr>
              <w:t>2</w:t>
            </w:r>
            <w:r w:rsidR="0043398A">
              <w:rPr>
                <w:sz w:val="18"/>
              </w:rPr>
              <w:t xml:space="preserve"> </w:t>
            </w:r>
            <w:r w:rsidRPr="0043398A">
              <w:rPr>
                <w:sz w:val="18"/>
              </w:rPr>
              <w:t>077</w:t>
            </w:r>
          </w:p>
        </w:tc>
        <w:tc>
          <w:tcPr>
            <w:tcW w:w="907" w:type="dxa"/>
            <w:shd w:val="clear" w:color="auto" w:fill="auto"/>
            <w:vAlign w:val="bottom"/>
          </w:tcPr>
          <w:p w14:paraId="0E3FBAB9" w14:textId="536E3E7B" w:rsidR="0030741B" w:rsidRPr="0043398A" w:rsidRDefault="0030741B" w:rsidP="0043398A">
            <w:pPr>
              <w:spacing w:before="40" w:after="40" w:line="220" w:lineRule="exact"/>
              <w:ind w:right="113"/>
              <w:jc w:val="right"/>
              <w:rPr>
                <w:sz w:val="18"/>
              </w:rPr>
            </w:pPr>
            <w:r w:rsidRPr="0043398A">
              <w:rPr>
                <w:sz w:val="18"/>
              </w:rPr>
              <w:t>1</w:t>
            </w:r>
            <w:r w:rsidR="0043398A">
              <w:rPr>
                <w:sz w:val="18"/>
              </w:rPr>
              <w:t xml:space="preserve"> </w:t>
            </w:r>
            <w:r w:rsidRPr="0043398A">
              <w:rPr>
                <w:sz w:val="18"/>
              </w:rPr>
              <w:t>962</w:t>
            </w:r>
          </w:p>
        </w:tc>
        <w:tc>
          <w:tcPr>
            <w:tcW w:w="907" w:type="dxa"/>
            <w:shd w:val="clear" w:color="auto" w:fill="auto"/>
            <w:vAlign w:val="bottom"/>
          </w:tcPr>
          <w:p w14:paraId="3DEB12EA" w14:textId="44CFD654" w:rsidR="0030741B" w:rsidRPr="0043398A" w:rsidRDefault="0030741B" w:rsidP="0043398A">
            <w:pPr>
              <w:spacing w:before="40" w:after="40" w:line="220" w:lineRule="exact"/>
              <w:ind w:right="113"/>
              <w:jc w:val="right"/>
              <w:rPr>
                <w:sz w:val="18"/>
              </w:rPr>
            </w:pPr>
            <w:r w:rsidRPr="0043398A">
              <w:rPr>
                <w:sz w:val="18"/>
              </w:rPr>
              <w:t>1</w:t>
            </w:r>
            <w:r w:rsidR="0043398A">
              <w:rPr>
                <w:sz w:val="18"/>
              </w:rPr>
              <w:t xml:space="preserve"> </w:t>
            </w:r>
            <w:r w:rsidRPr="0043398A">
              <w:rPr>
                <w:sz w:val="18"/>
              </w:rPr>
              <w:t>556</w:t>
            </w:r>
          </w:p>
        </w:tc>
      </w:tr>
      <w:tr w:rsidR="0030741B" w:rsidRPr="0043398A" w14:paraId="5BF038CD" w14:textId="77777777" w:rsidTr="0043398A">
        <w:tc>
          <w:tcPr>
            <w:tcW w:w="2835" w:type="dxa"/>
            <w:shd w:val="clear" w:color="auto" w:fill="auto"/>
          </w:tcPr>
          <w:p w14:paraId="2F3265C2" w14:textId="77777777" w:rsidR="0030741B" w:rsidRPr="0043398A" w:rsidRDefault="0030741B" w:rsidP="0043398A">
            <w:pPr>
              <w:spacing w:before="40" w:after="40" w:line="220" w:lineRule="exact"/>
              <w:ind w:right="113"/>
              <w:rPr>
                <w:sz w:val="18"/>
              </w:rPr>
            </w:pPr>
            <w:r w:rsidRPr="0043398A">
              <w:rPr>
                <w:sz w:val="18"/>
              </w:rPr>
              <w:t xml:space="preserve">Stealing </w:t>
            </w:r>
          </w:p>
        </w:tc>
        <w:tc>
          <w:tcPr>
            <w:tcW w:w="907" w:type="dxa"/>
            <w:shd w:val="clear" w:color="auto" w:fill="auto"/>
            <w:vAlign w:val="bottom"/>
          </w:tcPr>
          <w:p w14:paraId="3B7683D7" w14:textId="5E7B0FD4" w:rsidR="0030741B" w:rsidRPr="0043398A" w:rsidRDefault="0030741B" w:rsidP="0043398A">
            <w:pPr>
              <w:spacing w:before="40" w:after="40" w:line="220" w:lineRule="exact"/>
              <w:ind w:right="113"/>
              <w:jc w:val="right"/>
              <w:rPr>
                <w:sz w:val="18"/>
              </w:rPr>
            </w:pPr>
            <w:r w:rsidRPr="0043398A">
              <w:rPr>
                <w:sz w:val="18"/>
              </w:rPr>
              <w:t>10</w:t>
            </w:r>
            <w:r w:rsidR="0043398A">
              <w:rPr>
                <w:sz w:val="18"/>
              </w:rPr>
              <w:t xml:space="preserve"> </w:t>
            </w:r>
            <w:r w:rsidRPr="0043398A">
              <w:rPr>
                <w:sz w:val="18"/>
              </w:rPr>
              <w:t>361</w:t>
            </w:r>
          </w:p>
        </w:tc>
        <w:tc>
          <w:tcPr>
            <w:tcW w:w="907" w:type="dxa"/>
            <w:shd w:val="clear" w:color="auto" w:fill="auto"/>
            <w:vAlign w:val="bottom"/>
          </w:tcPr>
          <w:p w14:paraId="4CACAA11" w14:textId="5743254B" w:rsidR="0030741B" w:rsidRPr="0043398A" w:rsidRDefault="0030741B" w:rsidP="0043398A">
            <w:pPr>
              <w:spacing w:before="40" w:after="40" w:line="220" w:lineRule="exact"/>
              <w:ind w:right="113"/>
              <w:jc w:val="right"/>
              <w:rPr>
                <w:sz w:val="18"/>
              </w:rPr>
            </w:pPr>
            <w:r w:rsidRPr="0043398A">
              <w:rPr>
                <w:sz w:val="18"/>
              </w:rPr>
              <w:t>11</w:t>
            </w:r>
            <w:r w:rsidR="0043398A">
              <w:rPr>
                <w:sz w:val="18"/>
              </w:rPr>
              <w:t xml:space="preserve"> </w:t>
            </w:r>
            <w:r w:rsidRPr="0043398A">
              <w:rPr>
                <w:sz w:val="18"/>
              </w:rPr>
              <w:t>656</w:t>
            </w:r>
          </w:p>
        </w:tc>
        <w:tc>
          <w:tcPr>
            <w:tcW w:w="907" w:type="dxa"/>
            <w:shd w:val="clear" w:color="auto" w:fill="auto"/>
            <w:vAlign w:val="bottom"/>
          </w:tcPr>
          <w:p w14:paraId="17053BA6" w14:textId="3920B032" w:rsidR="0030741B" w:rsidRPr="0043398A" w:rsidRDefault="0030741B" w:rsidP="0043398A">
            <w:pPr>
              <w:spacing w:before="40" w:after="40" w:line="220" w:lineRule="exact"/>
              <w:ind w:right="113"/>
              <w:jc w:val="right"/>
              <w:rPr>
                <w:sz w:val="18"/>
              </w:rPr>
            </w:pPr>
            <w:r w:rsidRPr="0043398A">
              <w:rPr>
                <w:sz w:val="18"/>
              </w:rPr>
              <w:t>12</w:t>
            </w:r>
            <w:r w:rsidR="0043398A">
              <w:rPr>
                <w:sz w:val="18"/>
              </w:rPr>
              <w:t xml:space="preserve"> </w:t>
            </w:r>
            <w:r w:rsidRPr="0043398A">
              <w:rPr>
                <w:sz w:val="18"/>
              </w:rPr>
              <w:t>845</w:t>
            </w:r>
          </w:p>
        </w:tc>
        <w:tc>
          <w:tcPr>
            <w:tcW w:w="907" w:type="dxa"/>
            <w:shd w:val="clear" w:color="auto" w:fill="auto"/>
            <w:vAlign w:val="bottom"/>
          </w:tcPr>
          <w:p w14:paraId="3ECE113E" w14:textId="440115B0" w:rsidR="0030741B" w:rsidRPr="0043398A" w:rsidRDefault="0030741B" w:rsidP="0043398A">
            <w:pPr>
              <w:spacing w:before="40" w:after="40" w:line="220" w:lineRule="exact"/>
              <w:ind w:right="113"/>
              <w:jc w:val="right"/>
              <w:rPr>
                <w:sz w:val="18"/>
              </w:rPr>
            </w:pPr>
            <w:r w:rsidRPr="0043398A">
              <w:rPr>
                <w:sz w:val="18"/>
              </w:rPr>
              <w:t>13</w:t>
            </w:r>
            <w:r w:rsidR="0043398A">
              <w:rPr>
                <w:sz w:val="18"/>
              </w:rPr>
              <w:t xml:space="preserve"> </w:t>
            </w:r>
            <w:r w:rsidRPr="0043398A">
              <w:rPr>
                <w:sz w:val="18"/>
              </w:rPr>
              <w:t>954</w:t>
            </w:r>
          </w:p>
        </w:tc>
        <w:tc>
          <w:tcPr>
            <w:tcW w:w="907" w:type="dxa"/>
            <w:shd w:val="clear" w:color="auto" w:fill="auto"/>
            <w:vAlign w:val="bottom"/>
          </w:tcPr>
          <w:p w14:paraId="02784B5F" w14:textId="297F7BD8" w:rsidR="0030741B" w:rsidRPr="0043398A" w:rsidRDefault="0030741B" w:rsidP="0043398A">
            <w:pPr>
              <w:spacing w:before="40" w:after="40" w:line="220" w:lineRule="exact"/>
              <w:ind w:right="113"/>
              <w:jc w:val="right"/>
              <w:rPr>
                <w:sz w:val="18"/>
              </w:rPr>
            </w:pPr>
            <w:r w:rsidRPr="0043398A">
              <w:rPr>
                <w:sz w:val="18"/>
              </w:rPr>
              <w:t>8</w:t>
            </w:r>
            <w:r w:rsidR="0043398A">
              <w:rPr>
                <w:sz w:val="18"/>
              </w:rPr>
              <w:t xml:space="preserve"> </w:t>
            </w:r>
            <w:r w:rsidRPr="0043398A">
              <w:rPr>
                <w:sz w:val="18"/>
              </w:rPr>
              <w:t>709</w:t>
            </w:r>
          </w:p>
        </w:tc>
      </w:tr>
      <w:tr w:rsidR="0030741B" w:rsidRPr="0043398A" w14:paraId="424BD45D" w14:textId="77777777" w:rsidTr="0043398A">
        <w:tc>
          <w:tcPr>
            <w:tcW w:w="2835" w:type="dxa"/>
            <w:shd w:val="clear" w:color="auto" w:fill="auto"/>
          </w:tcPr>
          <w:p w14:paraId="29C000A5" w14:textId="77777777" w:rsidR="0030741B" w:rsidRPr="0043398A" w:rsidRDefault="0030741B" w:rsidP="0043398A">
            <w:pPr>
              <w:spacing w:before="40" w:after="40" w:line="220" w:lineRule="exact"/>
              <w:ind w:right="113"/>
              <w:rPr>
                <w:sz w:val="18"/>
              </w:rPr>
            </w:pPr>
            <w:r w:rsidRPr="0043398A">
              <w:rPr>
                <w:sz w:val="18"/>
              </w:rPr>
              <w:t xml:space="preserve">Theft by servant </w:t>
            </w:r>
          </w:p>
        </w:tc>
        <w:tc>
          <w:tcPr>
            <w:tcW w:w="907" w:type="dxa"/>
            <w:shd w:val="clear" w:color="auto" w:fill="auto"/>
            <w:vAlign w:val="bottom"/>
          </w:tcPr>
          <w:p w14:paraId="45E58133" w14:textId="24A64273" w:rsidR="0030741B" w:rsidRPr="0043398A" w:rsidRDefault="0030741B" w:rsidP="0043398A">
            <w:pPr>
              <w:spacing w:before="40" w:after="40" w:line="220" w:lineRule="exact"/>
              <w:ind w:right="113"/>
              <w:jc w:val="right"/>
              <w:rPr>
                <w:sz w:val="18"/>
              </w:rPr>
            </w:pPr>
            <w:r w:rsidRPr="0043398A">
              <w:rPr>
                <w:sz w:val="18"/>
              </w:rPr>
              <w:t>2</w:t>
            </w:r>
            <w:r w:rsidR="0043398A">
              <w:rPr>
                <w:sz w:val="18"/>
              </w:rPr>
              <w:t xml:space="preserve"> </w:t>
            </w:r>
            <w:r w:rsidRPr="0043398A">
              <w:rPr>
                <w:sz w:val="18"/>
              </w:rPr>
              <w:t>440</w:t>
            </w:r>
          </w:p>
        </w:tc>
        <w:tc>
          <w:tcPr>
            <w:tcW w:w="907" w:type="dxa"/>
            <w:shd w:val="clear" w:color="auto" w:fill="auto"/>
            <w:vAlign w:val="bottom"/>
          </w:tcPr>
          <w:p w14:paraId="109A5167" w14:textId="2A386E56" w:rsidR="0030741B" w:rsidRPr="0043398A" w:rsidRDefault="0030741B" w:rsidP="0043398A">
            <w:pPr>
              <w:spacing w:before="40" w:after="40" w:line="220" w:lineRule="exact"/>
              <w:ind w:right="113"/>
              <w:jc w:val="right"/>
              <w:rPr>
                <w:sz w:val="18"/>
              </w:rPr>
            </w:pPr>
            <w:r w:rsidRPr="0043398A">
              <w:rPr>
                <w:sz w:val="18"/>
              </w:rPr>
              <w:t>2</w:t>
            </w:r>
            <w:r w:rsidR="0043398A">
              <w:rPr>
                <w:sz w:val="18"/>
              </w:rPr>
              <w:t xml:space="preserve"> </w:t>
            </w:r>
            <w:r w:rsidRPr="0043398A">
              <w:rPr>
                <w:sz w:val="18"/>
              </w:rPr>
              <w:t>632</w:t>
            </w:r>
          </w:p>
        </w:tc>
        <w:tc>
          <w:tcPr>
            <w:tcW w:w="907" w:type="dxa"/>
            <w:shd w:val="clear" w:color="auto" w:fill="auto"/>
            <w:vAlign w:val="bottom"/>
          </w:tcPr>
          <w:p w14:paraId="0B31A806" w14:textId="2740FB33" w:rsidR="0030741B" w:rsidRPr="0043398A" w:rsidRDefault="0030741B" w:rsidP="0043398A">
            <w:pPr>
              <w:spacing w:before="40" w:after="40" w:line="220" w:lineRule="exact"/>
              <w:ind w:right="113"/>
              <w:jc w:val="right"/>
              <w:rPr>
                <w:sz w:val="18"/>
              </w:rPr>
            </w:pPr>
            <w:r w:rsidRPr="0043398A">
              <w:rPr>
                <w:sz w:val="18"/>
              </w:rPr>
              <w:t>2</w:t>
            </w:r>
            <w:r w:rsidR="0043398A">
              <w:rPr>
                <w:sz w:val="18"/>
              </w:rPr>
              <w:t xml:space="preserve"> </w:t>
            </w:r>
            <w:r w:rsidRPr="0043398A">
              <w:rPr>
                <w:sz w:val="18"/>
              </w:rPr>
              <w:t>477</w:t>
            </w:r>
          </w:p>
        </w:tc>
        <w:tc>
          <w:tcPr>
            <w:tcW w:w="907" w:type="dxa"/>
            <w:shd w:val="clear" w:color="auto" w:fill="auto"/>
            <w:vAlign w:val="bottom"/>
          </w:tcPr>
          <w:p w14:paraId="0B07AC39" w14:textId="0930A7E1" w:rsidR="0030741B" w:rsidRPr="0043398A" w:rsidRDefault="0030741B" w:rsidP="0043398A">
            <w:pPr>
              <w:spacing w:before="40" w:after="40" w:line="220" w:lineRule="exact"/>
              <w:ind w:right="113"/>
              <w:jc w:val="right"/>
              <w:rPr>
                <w:sz w:val="18"/>
              </w:rPr>
            </w:pPr>
            <w:r w:rsidRPr="0043398A">
              <w:rPr>
                <w:sz w:val="18"/>
              </w:rPr>
              <w:t>2</w:t>
            </w:r>
            <w:r w:rsidR="0043398A">
              <w:rPr>
                <w:sz w:val="18"/>
              </w:rPr>
              <w:t xml:space="preserve"> </w:t>
            </w:r>
            <w:r w:rsidRPr="0043398A">
              <w:rPr>
                <w:sz w:val="18"/>
              </w:rPr>
              <w:t>226</w:t>
            </w:r>
          </w:p>
        </w:tc>
        <w:tc>
          <w:tcPr>
            <w:tcW w:w="907" w:type="dxa"/>
            <w:shd w:val="clear" w:color="auto" w:fill="auto"/>
            <w:vAlign w:val="bottom"/>
          </w:tcPr>
          <w:p w14:paraId="4066C978" w14:textId="1CCA8832" w:rsidR="0030741B" w:rsidRPr="0043398A" w:rsidRDefault="0030741B" w:rsidP="0043398A">
            <w:pPr>
              <w:spacing w:before="40" w:after="40" w:line="220" w:lineRule="exact"/>
              <w:ind w:right="113"/>
              <w:jc w:val="right"/>
              <w:rPr>
                <w:sz w:val="18"/>
              </w:rPr>
            </w:pPr>
            <w:r w:rsidRPr="0043398A">
              <w:rPr>
                <w:sz w:val="18"/>
              </w:rPr>
              <w:t>1</w:t>
            </w:r>
            <w:r w:rsidR="0043398A">
              <w:rPr>
                <w:sz w:val="18"/>
              </w:rPr>
              <w:t xml:space="preserve"> </w:t>
            </w:r>
            <w:r w:rsidRPr="0043398A">
              <w:rPr>
                <w:sz w:val="18"/>
              </w:rPr>
              <w:t>467</w:t>
            </w:r>
          </w:p>
        </w:tc>
      </w:tr>
      <w:tr w:rsidR="0030741B" w:rsidRPr="0043398A" w14:paraId="711BA2BD" w14:textId="77777777" w:rsidTr="0043398A">
        <w:tc>
          <w:tcPr>
            <w:tcW w:w="2835" w:type="dxa"/>
            <w:shd w:val="clear" w:color="auto" w:fill="auto"/>
          </w:tcPr>
          <w:p w14:paraId="721ED078" w14:textId="77777777" w:rsidR="0030741B" w:rsidRPr="0043398A" w:rsidRDefault="0030741B" w:rsidP="0043398A">
            <w:pPr>
              <w:spacing w:before="40" w:after="40" w:line="220" w:lineRule="exact"/>
              <w:ind w:right="113"/>
              <w:rPr>
                <w:sz w:val="18"/>
              </w:rPr>
            </w:pPr>
            <w:r w:rsidRPr="0043398A">
              <w:rPr>
                <w:sz w:val="18"/>
              </w:rPr>
              <w:t xml:space="preserve">Theft of Vehicles and other thefts </w:t>
            </w:r>
          </w:p>
        </w:tc>
        <w:tc>
          <w:tcPr>
            <w:tcW w:w="907" w:type="dxa"/>
            <w:shd w:val="clear" w:color="auto" w:fill="auto"/>
            <w:vAlign w:val="bottom"/>
          </w:tcPr>
          <w:p w14:paraId="23307FE2" w14:textId="0E541A78" w:rsidR="0030741B" w:rsidRPr="0043398A" w:rsidRDefault="0030741B" w:rsidP="0043398A">
            <w:pPr>
              <w:spacing w:before="40" w:after="40" w:line="220" w:lineRule="exact"/>
              <w:ind w:right="113"/>
              <w:jc w:val="right"/>
              <w:rPr>
                <w:sz w:val="18"/>
              </w:rPr>
            </w:pPr>
            <w:r w:rsidRPr="0043398A">
              <w:rPr>
                <w:sz w:val="18"/>
              </w:rPr>
              <w:t>1</w:t>
            </w:r>
            <w:r w:rsidR="0043398A">
              <w:rPr>
                <w:sz w:val="18"/>
              </w:rPr>
              <w:t xml:space="preserve"> </w:t>
            </w:r>
            <w:r w:rsidRPr="0043398A">
              <w:rPr>
                <w:sz w:val="18"/>
              </w:rPr>
              <w:t xml:space="preserve">355 </w:t>
            </w:r>
          </w:p>
        </w:tc>
        <w:tc>
          <w:tcPr>
            <w:tcW w:w="907" w:type="dxa"/>
            <w:shd w:val="clear" w:color="auto" w:fill="auto"/>
            <w:vAlign w:val="bottom"/>
          </w:tcPr>
          <w:p w14:paraId="16A6D759" w14:textId="3F3D1EBA" w:rsidR="0030741B" w:rsidRPr="0043398A" w:rsidRDefault="0030741B" w:rsidP="0043398A">
            <w:pPr>
              <w:spacing w:before="40" w:after="40" w:line="220" w:lineRule="exact"/>
              <w:ind w:right="113"/>
              <w:jc w:val="right"/>
              <w:rPr>
                <w:sz w:val="18"/>
              </w:rPr>
            </w:pPr>
            <w:r w:rsidRPr="0043398A">
              <w:rPr>
                <w:sz w:val="18"/>
              </w:rPr>
              <w:t>1</w:t>
            </w:r>
            <w:r w:rsidR="0043398A">
              <w:rPr>
                <w:sz w:val="18"/>
              </w:rPr>
              <w:t xml:space="preserve"> </w:t>
            </w:r>
            <w:r w:rsidRPr="0043398A">
              <w:rPr>
                <w:sz w:val="18"/>
              </w:rPr>
              <w:t>404</w:t>
            </w:r>
          </w:p>
        </w:tc>
        <w:tc>
          <w:tcPr>
            <w:tcW w:w="907" w:type="dxa"/>
            <w:shd w:val="clear" w:color="auto" w:fill="auto"/>
            <w:vAlign w:val="bottom"/>
          </w:tcPr>
          <w:p w14:paraId="19A0276F" w14:textId="2AD9C3D4" w:rsidR="0030741B" w:rsidRPr="0043398A" w:rsidRDefault="0030741B" w:rsidP="0043398A">
            <w:pPr>
              <w:spacing w:before="40" w:after="40" w:line="220" w:lineRule="exact"/>
              <w:ind w:right="113"/>
              <w:jc w:val="right"/>
              <w:rPr>
                <w:sz w:val="18"/>
              </w:rPr>
            </w:pPr>
            <w:r w:rsidRPr="0043398A">
              <w:rPr>
                <w:sz w:val="18"/>
              </w:rPr>
              <w:t>1</w:t>
            </w:r>
            <w:r w:rsidR="0043398A">
              <w:rPr>
                <w:sz w:val="18"/>
              </w:rPr>
              <w:t xml:space="preserve"> </w:t>
            </w:r>
            <w:r w:rsidRPr="0043398A">
              <w:rPr>
                <w:sz w:val="18"/>
              </w:rPr>
              <w:t>370</w:t>
            </w:r>
          </w:p>
        </w:tc>
        <w:tc>
          <w:tcPr>
            <w:tcW w:w="907" w:type="dxa"/>
            <w:shd w:val="clear" w:color="auto" w:fill="auto"/>
            <w:vAlign w:val="bottom"/>
          </w:tcPr>
          <w:p w14:paraId="30158659" w14:textId="7F8352D7" w:rsidR="0030741B" w:rsidRPr="0043398A" w:rsidRDefault="0030741B" w:rsidP="0043398A">
            <w:pPr>
              <w:spacing w:before="40" w:after="40" w:line="220" w:lineRule="exact"/>
              <w:ind w:right="113"/>
              <w:jc w:val="right"/>
              <w:rPr>
                <w:sz w:val="18"/>
              </w:rPr>
            </w:pPr>
            <w:r w:rsidRPr="0043398A">
              <w:rPr>
                <w:sz w:val="18"/>
              </w:rPr>
              <w:t>1</w:t>
            </w:r>
            <w:r w:rsidR="0043398A">
              <w:rPr>
                <w:sz w:val="18"/>
              </w:rPr>
              <w:t xml:space="preserve"> </w:t>
            </w:r>
            <w:r w:rsidRPr="0043398A">
              <w:rPr>
                <w:sz w:val="18"/>
              </w:rPr>
              <w:t>298</w:t>
            </w:r>
          </w:p>
        </w:tc>
        <w:tc>
          <w:tcPr>
            <w:tcW w:w="907" w:type="dxa"/>
            <w:shd w:val="clear" w:color="auto" w:fill="auto"/>
            <w:vAlign w:val="bottom"/>
          </w:tcPr>
          <w:p w14:paraId="44CFC093" w14:textId="713919E8" w:rsidR="0030741B" w:rsidRPr="0043398A" w:rsidRDefault="0030741B" w:rsidP="0043398A">
            <w:pPr>
              <w:spacing w:before="40" w:after="40" w:line="220" w:lineRule="exact"/>
              <w:ind w:right="113"/>
              <w:jc w:val="right"/>
              <w:rPr>
                <w:sz w:val="18"/>
              </w:rPr>
            </w:pPr>
            <w:r w:rsidRPr="0043398A">
              <w:rPr>
                <w:sz w:val="18"/>
              </w:rPr>
              <w:t>1</w:t>
            </w:r>
            <w:r w:rsidR="0043398A">
              <w:rPr>
                <w:sz w:val="18"/>
              </w:rPr>
              <w:t xml:space="preserve"> </w:t>
            </w:r>
            <w:r w:rsidRPr="0043398A">
              <w:rPr>
                <w:sz w:val="18"/>
              </w:rPr>
              <w:t>031</w:t>
            </w:r>
          </w:p>
        </w:tc>
      </w:tr>
      <w:tr w:rsidR="0030741B" w:rsidRPr="0043398A" w14:paraId="22FC91C5" w14:textId="77777777" w:rsidTr="0043398A">
        <w:tc>
          <w:tcPr>
            <w:tcW w:w="2835" w:type="dxa"/>
            <w:shd w:val="clear" w:color="auto" w:fill="auto"/>
          </w:tcPr>
          <w:p w14:paraId="4C3F169C" w14:textId="77777777" w:rsidR="0030741B" w:rsidRPr="0043398A" w:rsidRDefault="0030741B" w:rsidP="0043398A">
            <w:pPr>
              <w:spacing w:before="40" w:after="40" w:line="220" w:lineRule="exact"/>
              <w:ind w:right="113"/>
              <w:rPr>
                <w:sz w:val="18"/>
              </w:rPr>
            </w:pPr>
            <w:r w:rsidRPr="0043398A">
              <w:rPr>
                <w:sz w:val="18"/>
              </w:rPr>
              <w:t xml:space="preserve">Dangerous drugs </w:t>
            </w:r>
          </w:p>
        </w:tc>
        <w:tc>
          <w:tcPr>
            <w:tcW w:w="907" w:type="dxa"/>
            <w:shd w:val="clear" w:color="auto" w:fill="auto"/>
            <w:vAlign w:val="bottom"/>
          </w:tcPr>
          <w:p w14:paraId="2B533285" w14:textId="4753F65D" w:rsidR="0030741B" w:rsidRPr="0043398A" w:rsidRDefault="0030741B" w:rsidP="0043398A">
            <w:pPr>
              <w:spacing w:before="40" w:after="40" w:line="220" w:lineRule="exact"/>
              <w:ind w:right="113"/>
              <w:jc w:val="right"/>
              <w:rPr>
                <w:sz w:val="18"/>
              </w:rPr>
            </w:pPr>
            <w:r w:rsidRPr="0043398A">
              <w:rPr>
                <w:sz w:val="18"/>
              </w:rPr>
              <w:t>6</w:t>
            </w:r>
            <w:r w:rsidR="0043398A">
              <w:rPr>
                <w:sz w:val="18"/>
              </w:rPr>
              <w:t xml:space="preserve"> </w:t>
            </w:r>
            <w:r w:rsidRPr="0043398A">
              <w:rPr>
                <w:sz w:val="18"/>
              </w:rPr>
              <w:t xml:space="preserve">160 </w:t>
            </w:r>
          </w:p>
        </w:tc>
        <w:tc>
          <w:tcPr>
            <w:tcW w:w="907" w:type="dxa"/>
            <w:shd w:val="clear" w:color="auto" w:fill="auto"/>
            <w:vAlign w:val="bottom"/>
          </w:tcPr>
          <w:p w14:paraId="31C5D59C" w14:textId="7348ED6D" w:rsidR="0030741B" w:rsidRPr="0043398A" w:rsidRDefault="0030741B" w:rsidP="0043398A">
            <w:pPr>
              <w:spacing w:before="40" w:after="40" w:line="220" w:lineRule="exact"/>
              <w:ind w:right="113"/>
              <w:jc w:val="right"/>
              <w:rPr>
                <w:sz w:val="18"/>
              </w:rPr>
            </w:pPr>
            <w:r w:rsidRPr="0043398A">
              <w:rPr>
                <w:sz w:val="18"/>
              </w:rPr>
              <w:t>5</w:t>
            </w:r>
            <w:r w:rsidR="0043398A">
              <w:rPr>
                <w:sz w:val="18"/>
              </w:rPr>
              <w:t xml:space="preserve"> </w:t>
            </w:r>
            <w:r w:rsidRPr="0043398A">
              <w:rPr>
                <w:sz w:val="18"/>
              </w:rPr>
              <w:t xml:space="preserve">565 </w:t>
            </w:r>
          </w:p>
        </w:tc>
        <w:tc>
          <w:tcPr>
            <w:tcW w:w="907" w:type="dxa"/>
            <w:shd w:val="clear" w:color="auto" w:fill="auto"/>
            <w:vAlign w:val="bottom"/>
          </w:tcPr>
          <w:p w14:paraId="0DA08B7B" w14:textId="7C760E2F" w:rsidR="0030741B" w:rsidRPr="0043398A" w:rsidRDefault="0030741B" w:rsidP="0043398A">
            <w:pPr>
              <w:spacing w:before="40" w:after="40" w:line="220" w:lineRule="exact"/>
              <w:ind w:right="113"/>
              <w:jc w:val="right"/>
              <w:rPr>
                <w:sz w:val="18"/>
              </w:rPr>
            </w:pPr>
            <w:r w:rsidRPr="0043398A">
              <w:rPr>
                <w:sz w:val="18"/>
              </w:rPr>
              <w:t>8</w:t>
            </w:r>
            <w:r w:rsidR="0043398A">
              <w:rPr>
                <w:sz w:val="18"/>
              </w:rPr>
              <w:t xml:space="preserve"> </w:t>
            </w:r>
            <w:r w:rsidRPr="0043398A">
              <w:rPr>
                <w:sz w:val="18"/>
              </w:rPr>
              <w:t xml:space="preserve">021 </w:t>
            </w:r>
          </w:p>
        </w:tc>
        <w:tc>
          <w:tcPr>
            <w:tcW w:w="907" w:type="dxa"/>
            <w:shd w:val="clear" w:color="auto" w:fill="auto"/>
            <w:vAlign w:val="bottom"/>
          </w:tcPr>
          <w:p w14:paraId="63139DF0" w14:textId="3CB821BF" w:rsidR="0030741B" w:rsidRPr="0043398A" w:rsidRDefault="0030741B" w:rsidP="0043398A">
            <w:pPr>
              <w:spacing w:before="40" w:after="40" w:line="220" w:lineRule="exact"/>
              <w:ind w:right="113"/>
              <w:jc w:val="right"/>
              <w:rPr>
                <w:sz w:val="18"/>
              </w:rPr>
            </w:pPr>
            <w:r w:rsidRPr="0043398A">
              <w:rPr>
                <w:sz w:val="18"/>
              </w:rPr>
              <w:t>8</w:t>
            </w:r>
            <w:r w:rsidR="0043398A">
              <w:rPr>
                <w:sz w:val="18"/>
              </w:rPr>
              <w:t xml:space="preserve"> </w:t>
            </w:r>
            <w:r w:rsidRPr="0043398A">
              <w:rPr>
                <w:sz w:val="18"/>
              </w:rPr>
              <w:t>011</w:t>
            </w:r>
          </w:p>
        </w:tc>
        <w:tc>
          <w:tcPr>
            <w:tcW w:w="907" w:type="dxa"/>
            <w:shd w:val="clear" w:color="auto" w:fill="auto"/>
            <w:vAlign w:val="bottom"/>
          </w:tcPr>
          <w:p w14:paraId="029ED922" w14:textId="5C95860B" w:rsidR="0030741B" w:rsidRPr="0043398A" w:rsidRDefault="0030741B" w:rsidP="0043398A">
            <w:pPr>
              <w:spacing w:before="40" w:after="40" w:line="220" w:lineRule="exact"/>
              <w:ind w:right="113"/>
              <w:jc w:val="right"/>
              <w:rPr>
                <w:sz w:val="18"/>
              </w:rPr>
            </w:pPr>
            <w:r w:rsidRPr="0043398A">
              <w:rPr>
                <w:sz w:val="18"/>
              </w:rPr>
              <w:t>4</w:t>
            </w:r>
            <w:r w:rsidR="0043398A">
              <w:rPr>
                <w:sz w:val="18"/>
              </w:rPr>
              <w:t xml:space="preserve"> </w:t>
            </w:r>
            <w:r w:rsidRPr="0043398A">
              <w:rPr>
                <w:sz w:val="18"/>
              </w:rPr>
              <w:t xml:space="preserve">477 </w:t>
            </w:r>
          </w:p>
        </w:tc>
      </w:tr>
      <w:tr w:rsidR="0030741B" w:rsidRPr="0043398A" w14:paraId="6F9E4187" w14:textId="77777777" w:rsidTr="0043398A">
        <w:tc>
          <w:tcPr>
            <w:tcW w:w="2835" w:type="dxa"/>
            <w:shd w:val="clear" w:color="auto" w:fill="auto"/>
          </w:tcPr>
          <w:p w14:paraId="4E70F0AF" w14:textId="77777777" w:rsidR="0030741B" w:rsidRPr="0043398A" w:rsidRDefault="0030741B" w:rsidP="0043398A">
            <w:pPr>
              <w:spacing w:before="40" w:after="40" w:line="220" w:lineRule="exact"/>
              <w:ind w:right="113"/>
              <w:rPr>
                <w:sz w:val="18"/>
              </w:rPr>
            </w:pPr>
            <w:r w:rsidRPr="0043398A">
              <w:rPr>
                <w:sz w:val="18"/>
              </w:rPr>
              <w:t xml:space="preserve">Traffic offences </w:t>
            </w:r>
          </w:p>
        </w:tc>
        <w:tc>
          <w:tcPr>
            <w:tcW w:w="907" w:type="dxa"/>
            <w:shd w:val="clear" w:color="auto" w:fill="auto"/>
            <w:vAlign w:val="bottom"/>
          </w:tcPr>
          <w:p w14:paraId="5DCE4A4E" w14:textId="77777777" w:rsidR="0030741B" w:rsidRPr="0043398A" w:rsidRDefault="0030741B" w:rsidP="0043398A">
            <w:pPr>
              <w:spacing w:before="40" w:after="40" w:line="220" w:lineRule="exact"/>
              <w:ind w:right="113"/>
              <w:jc w:val="right"/>
              <w:rPr>
                <w:sz w:val="18"/>
              </w:rPr>
            </w:pPr>
            <w:r w:rsidRPr="0043398A">
              <w:rPr>
                <w:sz w:val="18"/>
              </w:rPr>
              <w:t xml:space="preserve">139 </w:t>
            </w:r>
          </w:p>
        </w:tc>
        <w:tc>
          <w:tcPr>
            <w:tcW w:w="907" w:type="dxa"/>
            <w:shd w:val="clear" w:color="auto" w:fill="auto"/>
            <w:vAlign w:val="bottom"/>
          </w:tcPr>
          <w:p w14:paraId="4E057F48" w14:textId="77777777" w:rsidR="0030741B" w:rsidRPr="0043398A" w:rsidRDefault="0030741B" w:rsidP="0043398A">
            <w:pPr>
              <w:spacing w:before="40" w:after="40" w:line="220" w:lineRule="exact"/>
              <w:ind w:right="113"/>
              <w:jc w:val="right"/>
              <w:rPr>
                <w:sz w:val="18"/>
              </w:rPr>
            </w:pPr>
            <w:r w:rsidRPr="0043398A">
              <w:rPr>
                <w:sz w:val="18"/>
              </w:rPr>
              <w:t xml:space="preserve">69 </w:t>
            </w:r>
          </w:p>
        </w:tc>
        <w:tc>
          <w:tcPr>
            <w:tcW w:w="907" w:type="dxa"/>
            <w:shd w:val="clear" w:color="auto" w:fill="auto"/>
            <w:vAlign w:val="bottom"/>
          </w:tcPr>
          <w:p w14:paraId="43F0CB0B" w14:textId="77777777" w:rsidR="0030741B" w:rsidRPr="0043398A" w:rsidRDefault="0030741B" w:rsidP="0043398A">
            <w:pPr>
              <w:spacing w:before="40" w:after="40" w:line="220" w:lineRule="exact"/>
              <w:ind w:right="113"/>
              <w:jc w:val="right"/>
              <w:rPr>
                <w:sz w:val="18"/>
              </w:rPr>
            </w:pPr>
            <w:r w:rsidRPr="0043398A">
              <w:rPr>
                <w:sz w:val="18"/>
              </w:rPr>
              <w:t xml:space="preserve">213 </w:t>
            </w:r>
          </w:p>
        </w:tc>
        <w:tc>
          <w:tcPr>
            <w:tcW w:w="907" w:type="dxa"/>
            <w:shd w:val="clear" w:color="auto" w:fill="auto"/>
            <w:vAlign w:val="bottom"/>
          </w:tcPr>
          <w:p w14:paraId="07AA2F54" w14:textId="77777777" w:rsidR="0030741B" w:rsidRPr="0043398A" w:rsidRDefault="0030741B" w:rsidP="0043398A">
            <w:pPr>
              <w:spacing w:before="40" w:after="40" w:line="220" w:lineRule="exact"/>
              <w:ind w:right="113"/>
              <w:jc w:val="right"/>
              <w:rPr>
                <w:sz w:val="18"/>
              </w:rPr>
            </w:pPr>
            <w:r w:rsidRPr="0043398A">
              <w:rPr>
                <w:sz w:val="18"/>
              </w:rPr>
              <w:t>341</w:t>
            </w:r>
          </w:p>
        </w:tc>
        <w:tc>
          <w:tcPr>
            <w:tcW w:w="907" w:type="dxa"/>
            <w:shd w:val="clear" w:color="auto" w:fill="auto"/>
            <w:vAlign w:val="bottom"/>
          </w:tcPr>
          <w:p w14:paraId="26E66430" w14:textId="77777777" w:rsidR="0030741B" w:rsidRPr="0043398A" w:rsidRDefault="0030741B" w:rsidP="0043398A">
            <w:pPr>
              <w:spacing w:before="40" w:after="40" w:line="220" w:lineRule="exact"/>
              <w:ind w:right="113"/>
              <w:jc w:val="right"/>
              <w:rPr>
                <w:sz w:val="18"/>
              </w:rPr>
            </w:pPr>
            <w:r w:rsidRPr="0043398A">
              <w:rPr>
                <w:sz w:val="18"/>
              </w:rPr>
              <w:t xml:space="preserve">186 </w:t>
            </w:r>
          </w:p>
        </w:tc>
      </w:tr>
      <w:tr w:rsidR="0030741B" w:rsidRPr="0043398A" w14:paraId="3332698E" w14:textId="77777777" w:rsidTr="0043398A">
        <w:tc>
          <w:tcPr>
            <w:tcW w:w="2835" w:type="dxa"/>
            <w:shd w:val="clear" w:color="auto" w:fill="auto"/>
          </w:tcPr>
          <w:p w14:paraId="2544CBCF" w14:textId="77777777" w:rsidR="0030741B" w:rsidRPr="0043398A" w:rsidRDefault="0030741B" w:rsidP="0043398A">
            <w:pPr>
              <w:spacing w:before="40" w:after="40" w:line="220" w:lineRule="exact"/>
              <w:ind w:right="113"/>
              <w:rPr>
                <w:sz w:val="18"/>
              </w:rPr>
            </w:pPr>
            <w:r w:rsidRPr="0043398A">
              <w:rPr>
                <w:sz w:val="18"/>
              </w:rPr>
              <w:t xml:space="preserve">Criminal damage </w:t>
            </w:r>
          </w:p>
        </w:tc>
        <w:tc>
          <w:tcPr>
            <w:tcW w:w="907" w:type="dxa"/>
            <w:shd w:val="clear" w:color="auto" w:fill="auto"/>
            <w:vAlign w:val="bottom"/>
          </w:tcPr>
          <w:p w14:paraId="5B4B901A" w14:textId="27E3E24B" w:rsidR="0030741B" w:rsidRPr="0043398A" w:rsidRDefault="0030741B" w:rsidP="0043398A">
            <w:pPr>
              <w:spacing w:before="40" w:after="40" w:line="220" w:lineRule="exact"/>
              <w:ind w:right="113"/>
              <w:jc w:val="right"/>
              <w:rPr>
                <w:sz w:val="18"/>
              </w:rPr>
            </w:pPr>
            <w:r w:rsidRPr="0043398A">
              <w:rPr>
                <w:sz w:val="18"/>
              </w:rPr>
              <w:t>4</w:t>
            </w:r>
            <w:r w:rsidR="0043398A">
              <w:rPr>
                <w:sz w:val="18"/>
              </w:rPr>
              <w:t xml:space="preserve"> </w:t>
            </w:r>
            <w:r w:rsidRPr="0043398A">
              <w:rPr>
                <w:sz w:val="18"/>
              </w:rPr>
              <w:t>307</w:t>
            </w:r>
          </w:p>
        </w:tc>
        <w:tc>
          <w:tcPr>
            <w:tcW w:w="907" w:type="dxa"/>
            <w:shd w:val="clear" w:color="auto" w:fill="auto"/>
            <w:vAlign w:val="bottom"/>
          </w:tcPr>
          <w:p w14:paraId="7CE40F5B" w14:textId="2FEA99BD" w:rsidR="0030741B" w:rsidRPr="0043398A" w:rsidRDefault="0030741B" w:rsidP="0043398A">
            <w:pPr>
              <w:spacing w:before="40" w:after="40" w:line="220" w:lineRule="exact"/>
              <w:ind w:right="113"/>
              <w:jc w:val="right"/>
              <w:rPr>
                <w:sz w:val="18"/>
              </w:rPr>
            </w:pPr>
            <w:r w:rsidRPr="0043398A">
              <w:rPr>
                <w:sz w:val="18"/>
              </w:rPr>
              <w:t>4</w:t>
            </w:r>
            <w:r w:rsidR="0043398A">
              <w:rPr>
                <w:sz w:val="18"/>
              </w:rPr>
              <w:t xml:space="preserve"> </w:t>
            </w:r>
            <w:r w:rsidRPr="0043398A">
              <w:rPr>
                <w:sz w:val="18"/>
              </w:rPr>
              <w:t xml:space="preserve">262 </w:t>
            </w:r>
          </w:p>
        </w:tc>
        <w:tc>
          <w:tcPr>
            <w:tcW w:w="907" w:type="dxa"/>
            <w:shd w:val="clear" w:color="auto" w:fill="auto"/>
            <w:vAlign w:val="bottom"/>
          </w:tcPr>
          <w:p w14:paraId="542E1510" w14:textId="0F4E16F8" w:rsidR="0030741B" w:rsidRPr="0043398A" w:rsidRDefault="0030741B" w:rsidP="0043398A">
            <w:pPr>
              <w:spacing w:before="40" w:after="40" w:line="220" w:lineRule="exact"/>
              <w:ind w:right="113"/>
              <w:jc w:val="right"/>
              <w:rPr>
                <w:sz w:val="18"/>
              </w:rPr>
            </w:pPr>
            <w:r w:rsidRPr="0043398A">
              <w:rPr>
                <w:sz w:val="18"/>
              </w:rPr>
              <w:t>4</w:t>
            </w:r>
            <w:r w:rsidR="0043398A">
              <w:rPr>
                <w:sz w:val="18"/>
              </w:rPr>
              <w:t xml:space="preserve"> </w:t>
            </w:r>
            <w:r w:rsidRPr="0043398A">
              <w:rPr>
                <w:sz w:val="18"/>
              </w:rPr>
              <w:t>783</w:t>
            </w:r>
          </w:p>
        </w:tc>
        <w:tc>
          <w:tcPr>
            <w:tcW w:w="907" w:type="dxa"/>
            <w:shd w:val="clear" w:color="auto" w:fill="auto"/>
            <w:vAlign w:val="bottom"/>
          </w:tcPr>
          <w:p w14:paraId="06EADC29" w14:textId="76A40CD4" w:rsidR="0030741B" w:rsidRPr="0043398A" w:rsidRDefault="0030741B" w:rsidP="0043398A">
            <w:pPr>
              <w:spacing w:before="40" w:after="40" w:line="220" w:lineRule="exact"/>
              <w:ind w:right="113"/>
              <w:jc w:val="right"/>
              <w:rPr>
                <w:sz w:val="18"/>
              </w:rPr>
            </w:pPr>
            <w:r w:rsidRPr="0043398A">
              <w:rPr>
                <w:sz w:val="18"/>
              </w:rPr>
              <w:t>4</w:t>
            </w:r>
            <w:r w:rsidR="0043398A">
              <w:rPr>
                <w:sz w:val="18"/>
              </w:rPr>
              <w:t xml:space="preserve"> </w:t>
            </w:r>
            <w:r w:rsidRPr="0043398A">
              <w:rPr>
                <w:sz w:val="18"/>
              </w:rPr>
              <w:t>852</w:t>
            </w:r>
          </w:p>
        </w:tc>
        <w:tc>
          <w:tcPr>
            <w:tcW w:w="907" w:type="dxa"/>
            <w:shd w:val="clear" w:color="auto" w:fill="auto"/>
            <w:vAlign w:val="bottom"/>
          </w:tcPr>
          <w:p w14:paraId="7B0CC019" w14:textId="588DA416" w:rsidR="0030741B" w:rsidRPr="0043398A" w:rsidRDefault="0030741B" w:rsidP="0043398A">
            <w:pPr>
              <w:spacing w:before="40" w:after="40" w:line="220" w:lineRule="exact"/>
              <w:ind w:right="113"/>
              <w:jc w:val="right"/>
              <w:rPr>
                <w:sz w:val="18"/>
              </w:rPr>
            </w:pPr>
            <w:r w:rsidRPr="0043398A">
              <w:rPr>
                <w:sz w:val="18"/>
              </w:rPr>
              <w:t>3</w:t>
            </w:r>
            <w:r w:rsidR="0043398A">
              <w:rPr>
                <w:sz w:val="18"/>
              </w:rPr>
              <w:t xml:space="preserve"> </w:t>
            </w:r>
            <w:r w:rsidRPr="0043398A">
              <w:rPr>
                <w:sz w:val="18"/>
              </w:rPr>
              <w:t xml:space="preserve">530 </w:t>
            </w:r>
          </w:p>
        </w:tc>
      </w:tr>
      <w:tr w:rsidR="0030741B" w:rsidRPr="0043398A" w14:paraId="6B2F01D9" w14:textId="77777777" w:rsidTr="0043398A">
        <w:tc>
          <w:tcPr>
            <w:tcW w:w="2835" w:type="dxa"/>
            <w:shd w:val="clear" w:color="auto" w:fill="auto"/>
          </w:tcPr>
          <w:p w14:paraId="30084AC6" w14:textId="77777777" w:rsidR="0030741B" w:rsidRPr="0043398A" w:rsidRDefault="0030741B" w:rsidP="0043398A">
            <w:pPr>
              <w:spacing w:before="40" w:after="40" w:line="220" w:lineRule="exact"/>
              <w:ind w:right="113"/>
              <w:rPr>
                <w:sz w:val="18"/>
              </w:rPr>
            </w:pPr>
            <w:r w:rsidRPr="0043398A">
              <w:rPr>
                <w:sz w:val="18"/>
              </w:rPr>
              <w:t xml:space="preserve">Economic crimes </w:t>
            </w:r>
          </w:p>
        </w:tc>
        <w:tc>
          <w:tcPr>
            <w:tcW w:w="907" w:type="dxa"/>
            <w:shd w:val="clear" w:color="auto" w:fill="auto"/>
            <w:vAlign w:val="bottom"/>
          </w:tcPr>
          <w:p w14:paraId="49294DC5" w14:textId="4EE5631B" w:rsidR="0030741B" w:rsidRPr="0043398A" w:rsidRDefault="0030741B" w:rsidP="0043398A">
            <w:pPr>
              <w:spacing w:before="40" w:after="40" w:line="220" w:lineRule="exact"/>
              <w:ind w:right="113"/>
              <w:jc w:val="right"/>
              <w:rPr>
                <w:sz w:val="18"/>
              </w:rPr>
            </w:pPr>
            <w:r w:rsidRPr="0043398A">
              <w:rPr>
                <w:sz w:val="18"/>
              </w:rPr>
              <w:t>3</w:t>
            </w:r>
            <w:r w:rsidR="0043398A">
              <w:rPr>
                <w:sz w:val="18"/>
              </w:rPr>
              <w:t xml:space="preserve"> </w:t>
            </w:r>
            <w:r w:rsidRPr="0043398A">
              <w:rPr>
                <w:sz w:val="18"/>
              </w:rPr>
              <w:t>503</w:t>
            </w:r>
          </w:p>
        </w:tc>
        <w:tc>
          <w:tcPr>
            <w:tcW w:w="907" w:type="dxa"/>
            <w:shd w:val="clear" w:color="auto" w:fill="auto"/>
            <w:vAlign w:val="bottom"/>
          </w:tcPr>
          <w:p w14:paraId="50994F1D" w14:textId="1B6FFE5E" w:rsidR="0030741B" w:rsidRPr="0043398A" w:rsidRDefault="0030741B" w:rsidP="0043398A">
            <w:pPr>
              <w:spacing w:before="40" w:after="40" w:line="220" w:lineRule="exact"/>
              <w:ind w:right="113"/>
              <w:jc w:val="right"/>
              <w:rPr>
                <w:sz w:val="18"/>
              </w:rPr>
            </w:pPr>
            <w:r w:rsidRPr="0043398A">
              <w:rPr>
                <w:sz w:val="18"/>
              </w:rPr>
              <w:t>3</w:t>
            </w:r>
            <w:r w:rsidR="0043398A">
              <w:rPr>
                <w:sz w:val="18"/>
              </w:rPr>
              <w:t xml:space="preserve"> </w:t>
            </w:r>
            <w:r w:rsidRPr="0043398A">
              <w:rPr>
                <w:sz w:val="18"/>
              </w:rPr>
              <w:t xml:space="preserve">695 </w:t>
            </w:r>
          </w:p>
        </w:tc>
        <w:tc>
          <w:tcPr>
            <w:tcW w:w="907" w:type="dxa"/>
            <w:shd w:val="clear" w:color="auto" w:fill="auto"/>
            <w:vAlign w:val="bottom"/>
          </w:tcPr>
          <w:p w14:paraId="247CEF7E" w14:textId="2AF34A3C" w:rsidR="0030741B" w:rsidRPr="0043398A" w:rsidRDefault="0030741B" w:rsidP="0043398A">
            <w:pPr>
              <w:spacing w:before="40" w:after="40" w:line="220" w:lineRule="exact"/>
              <w:ind w:right="113"/>
              <w:jc w:val="right"/>
              <w:rPr>
                <w:sz w:val="18"/>
              </w:rPr>
            </w:pPr>
            <w:r w:rsidRPr="0043398A">
              <w:rPr>
                <w:sz w:val="18"/>
              </w:rPr>
              <w:t>4</w:t>
            </w:r>
            <w:r w:rsidR="0043398A">
              <w:rPr>
                <w:sz w:val="18"/>
              </w:rPr>
              <w:t xml:space="preserve"> </w:t>
            </w:r>
            <w:r w:rsidRPr="0043398A">
              <w:rPr>
                <w:sz w:val="18"/>
              </w:rPr>
              <w:t>100</w:t>
            </w:r>
          </w:p>
        </w:tc>
        <w:tc>
          <w:tcPr>
            <w:tcW w:w="907" w:type="dxa"/>
            <w:shd w:val="clear" w:color="auto" w:fill="auto"/>
            <w:vAlign w:val="bottom"/>
          </w:tcPr>
          <w:p w14:paraId="67FC7416" w14:textId="3C1E59F7" w:rsidR="0030741B" w:rsidRPr="0043398A" w:rsidRDefault="0030741B" w:rsidP="0043398A">
            <w:pPr>
              <w:spacing w:before="40" w:after="40" w:line="220" w:lineRule="exact"/>
              <w:ind w:right="113"/>
              <w:jc w:val="right"/>
              <w:rPr>
                <w:sz w:val="18"/>
              </w:rPr>
            </w:pPr>
            <w:r w:rsidRPr="0043398A">
              <w:rPr>
                <w:sz w:val="18"/>
              </w:rPr>
              <w:t>4</w:t>
            </w:r>
            <w:r w:rsidR="0043398A">
              <w:rPr>
                <w:sz w:val="18"/>
              </w:rPr>
              <w:t xml:space="preserve"> </w:t>
            </w:r>
            <w:r w:rsidRPr="0043398A">
              <w:rPr>
                <w:sz w:val="18"/>
              </w:rPr>
              <w:t>786</w:t>
            </w:r>
          </w:p>
        </w:tc>
        <w:tc>
          <w:tcPr>
            <w:tcW w:w="907" w:type="dxa"/>
            <w:shd w:val="clear" w:color="auto" w:fill="auto"/>
            <w:vAlign w:val="bottom"/>
          </w:tcPr>
          <w:p w14:paraId="5AFE5C7D" w14:textId="65CD7A40" w:rsidR="0030741B" w:rsidRPr="0043398A" w:rsidRDefault="0030741B" w:rsidP="0043398A">
            <w:pPr>
              <w:spacing w:before="40" w:after="40" w:line="220" w:lineRule="exact"/>
              <w:ind w:right="113"/>
              <w:jc w:val="right"/>
              <w:rPr>
                <w:sz w:val="18"/>
              </w:rPr>
            </w:pPr>
            <w:r w:rsidRPr="0043398A">
              <w:rPr>
                <w:sz w:val="18"/>
              </w:rPr>
              <w:t>3</w:t>
            </w:r>
            <w:r w:rsidR="0043398A">
              <w:rPr>
                <w:sz w:val="18"/>
              </w:rPr>
              <w:t xml:space="preserve"> </w:t>
            </w:r>
            <w:r w:rsidRPr="0043398A">
              <w:rPr>
                <w:sz w:val="18"/>
              </w:rPr>
              <w:t xml:space="preserve">488 </w:t>
            </w:r>
          </w:p>
        </w:tc>
      </w:tr>
      <w:tr w:rsidR="0030741B" w:rsidRPr="0043398A" w14:paraId="6F77F4DA" w14:textId="77777777" w:rsidTr="0043398A">
        <w:tc>
          <w:tcPr>
            <w:tcW w:w="2835" w:type="dxa"/>
            <w:shd w:val="clear" w:color="auto" w:fill="auto"/>
          </w:tcPr>
          <w:p w14:paraId="0566C4E4" w14:textId="77777777" w:rsidR="0030741B" w:rsidRPr="0043398A" w:rsidRDefault="0030741B" w:rsidP="0043398A">
            <w:pPr>
              <w:spacing w:before="40" w:after="40" w:line="220" w:lineRule="exact"/>
              <w:ind w:right="113"/>
              <w:rPr>
                <w:sz w:val="18"/>
              </w:rPr>
            </w:pPr>
            <w:r w:rsidRPr="0043398A">
              <w:rPr>
                <w:sz w:val="18"/>
              </w:rPr>
              <w:t xml:space="preserve">Corruption </w:t>
            </w:r>
          </w:p>
        </w:tc>
        <w:tc>
          <w:tcPr>
            <w:tcW w:w="907" w:type="dxa"/>
            <w:shd w:val="clear" w:color="auto" w:fill="auto"/>
            <w:vAlign w:val="bottom"/>
          </w:tcPr>
          <w:p w14:paraId="529C1766" w14:textId="77777777" w:rsidR="0030741B" w:rsidRPr="0043398A" w:rsidRDefault="0030741B" w:rsidP="0043398A">
            <w:pPr>
              <w:spacing w:before="40" w:after="40" w:line="220" w:lineRule="exact"/>
              <w:ind w:right="113"/>
              <w:jc w:val="right"/>
              <w:rPr>
                <w:sz w:val="18"/>
              </w:rPr>
            </w:pPr>
            <w:r w:rsidRPr="0043398A">
              <w:rPr>
                <w:sz w:val="18"/>
              </w:rPr>
              <w:t>92</w:t>
            </w:r>
          </w:p>
        </w:tc>
        <w:tc>
          <w:tcPr>
            <w:tcW w:w="907" w:type="dxa"/>
            <w:shd w:val="clear" w:color="auto" w:fill="auto"/>
            <w:vAlign w:val="bottom"/>
          </w:tcPr>
          <w:p w14:paraId="493A8337" w14:textId="77777777" w:rsidR="0030741B" w:rsidRPr="0043398A" w:rsidRDefault="0030741B" w:rsidP="0043398A">
            <w:pPr>
              <w:spacing w:before="40" w:after="40" w:line="220" w:lineRule="exact"/>
              <w:ind w:right="113"/>
              <w:jc w:val="right"/>
              <w:rPr>
                <w:sz w:val="18"/>
              </w:rPr>
            </w:pPr>
            <w:r w:rsidRPr="0043398A">
              <w:rPr>
                <w:sz w:val="18"/>
              </w:rPr>
              <w:t>75</w:t>
            </w:r>
          </w:p>
        </w:tc>
        <w:tc>
          <w:tcPr>
            <w:tcW w:w="907" w:type="dxa"/>
            <w:shd w:val="clear" w:color="auto" w:fill="auto"/>
            <w:vAlign w:val="bottom"/>
          </w:tcPr>
          <w:p w14:paraId="64C8A2AE" w14:textId="77777777" w:rsidR="0030741B" w:rsidRPr="0043398A" w:rsidRDefault="0030741B" w:rsidP="0043398A">
            <w:pPr>
              <w:spacing w:before="40" w:after="40" w:line="220" w:lineRule="exact"/>
              <w:ind w:right="113"/>
              <w:jc w:val="right"/>
              <w:rPr>
                <w:sz w:val="18"/>
              </w:rPr>
            </w:pPr>
            <w:r w:rsidRPr="0043398A">
              <w:rPr>
                <w:sz w:val="18"/>
              </w:rPr>
              <w:t xml:space="preserve">119 </w:t>
            </w:r>
          </w:p>
        </w:tc>
        <w:tc>
          <w:tcPr>
            <w:tcW w:w="907" w:type="dxa"/>
            <w:shd w:val="clear" w:color="auto" w:fill="auto"/>
            <w:vAlign w:val="bottom"/>
          </w:tcPr>
          <w:p w14:paraId="0015D4EA" w14:textId="77777777" w:rsidR="0030741B" w:rsidRPr="0043398A" w:rsidRDefault="0030741B" w:rsidP="0043398A">
            <w:pPr>
              <w:spacing w:before="40" w:after="40" w:line="220" w:lineRule="exact"/>
              <w:ind w:right="113"/>
              <w:jc w:val="right"/>
              <w:rPr>
                <w:sz w:val="18"/>
              </w:rPr>
            </w:pPr>
            <w:r w:rsidRPr="0043398A">
              <w:rPr>
                <w:sz w:val="18"/>
              </w:rPr>
              <w:t xml:space="preserve">130 </w:t>
            </w:r>
          </w:p>
        </w:tc>
        <w:tc>
          <w:tcPr>
            <w:tcW w:w="907" w:type="dxa"/>
            <w:shd w:val="clear" w:color="auto" w:fill="auto"/>
            <w:vAlign w:val="bottom"/>
          </w:tcPr>
          <w:p w14:paraId="6095D778" w14:textId="77777777" w:rsidR="0030741B" w:rsidRPr="0043398A" w:rsidRDefault="0030741B" w:rsidP="0043398A">
            <w:pPr>
              <w:spacing w:before="40" w:after="40" w:line="220" w:lineRule="exact"/>
              <w:ind w:right="113"/>
              <w:jc w:val="right"/>
              <w:rPr>
                <w:sz w:val="18"/>
              </w:rPr>
            </w:pPr>
            <w:r w:rsidRPr="0043398A">
              <w:rPr>
                <w:sz w:val="18"/>
              </w:rPr>
              <w:t>133</w:t>
            </w:r>
          </w:p>
        </w:tc>
      </w:tr>
      <w:tr w:rsidR="0030741B" w:rsidRPr="0043398A" w14:paraId="163CE0FF" w14:textId="77777777" w:rsidTr="0043398A">
        <w:tc>
          <w:tcPr>
            <w:tcW w:w="2835" w:type="dxa"/>
            <w:shd w:val="clear" w:color="auto" w:fill="auto"/>
          </w:tcPr>
          <w:p w14:paraId="67F94A00" w14:textId="77777777" w:rsidR="0030741B" w:rsidRPr="0043398A" w:rsidRDefault="0030741B" w:rsidP="0043398A">
            <w:pPr>
              <w:spacing w:before="40" w:after="40" w:line="220" w:lineRule="exact"/>
              <w:ind w:right="113"/>
              <w:rPr>
                <w:sz w:val="18"/>
              </w:rPr>
            </w:pPr>
            <w:r w:rsidRPr="0043398A">
              <w:rPr>
                <w:sz w:val="18"/>
              </w:rPr>
              <w:t xml:space="preserve">Offences involving police officers </w:t>
            </w:r>
          </w:p>
        </w:tc>
        <w:tc>
          <w:tcPr>
            <w:tcW w:w="907" w:type="dxa"/>
            <w:shd w:val="clear" w:color="auto" w:fill="auto"/>
            <w:vAlign w:val="bottom"/>
          </w:tcPr>
          <w:p w14:paraId="6198D71C" w14:textId="77777777" w:rsidR="0030741B" w:rsidRPr="0043398A" w:rsidRDefault="0030741B" w:rsidP="0043398A">
            <w:pPr>
              <w:spacing w:before="40" w:after="40" w:line="220" w:lineRule="exact"/>
              <w:ind w:right="113"/>
              <w:jc w:val="right"/>
              <w:rPr>
                <w:sz w:val="18"/>
              </w:rPr>
            </w:pPr>
            <w:r w:rsidRPr="0043398A">
              <w:rPr>
                <w:sz w:val="18"/>
              </w:rPr>
              <w:t>57</w:t>
            </w:r>
          </w:p>
        </w:tc>
        <w:tc>
          <w:tcPr>
            <w:tcW w:w="907" w:type="dxa"/>
            <w:shd w:val="clear" w:color="auto" w:fill="auto"/>
            <w:vAlign w:val="bottom"/>
          </w:tcPr>
          <w:p w14:paraId="3F8149B4" w14:textId="77777777" w:rsidR="0030741B" w:rsidRPr="0043398A" w:rsidRDefault="0030741B" w:rsidP="0043398A">
            <w:pPr>
              <w:spacing w:before="40" w:after="40" w:line="220" w:lineRule="exact"/>
              <w:ind w:right="113"/>
              <w:jc w:val="right"/>
              <w:rPr>
                <w:sz w:val="18"/>
              </w:rPr>
            </w:pPr>
            <w:r w:rsidRPr="0043398A">
              <w:rPr>
                <w:sz w:val="18"/>
              </w:rPr>
              <w:t>86</w:t>
            </w:r>
          </w:p>
        </w:tc>
        <w:tc>
          <w:tcPr>
            <w:tcW w:w="907" w:type="dxa"/>
            <w:shd w:val="clear" w:color="auto" w:fill="auto"/>
            <w:vAlign w:val="bottom"/>
          </w:tcPr>
          <w:p w14:paraId="5DF553E2" w14:textId="77777777" w:rsidR="0030741B" w:rsidRPr="0043398A" w:rsidRDefault="0030741B" w:rsidP="0043398A">
            <w:pPr>
              <w:spacing w:before="40" w:after="40" w:line="220" w:lineRule="exact"/>
              <w:ind w:right="113"/>
              <w:jc w:val="right"/>
              <w:rPr>
                <w:sz w:val="18"/>
              </w:rPr>
            </w:pPr>
            <w:r w:rsidRPr="0043398A">
              <w:rPr>
                <w:sz w:val="18"/>
              </w:rPr>
              <w:t xml:space="preserve">174 </w:t>
            </w:r>
          </w:p>
        </w:tc>
        <w:tc>
          <w:tcPr>
            <w:tcW w:w="907" w:type="dxa"/>
            <w:shd w:val="clear" w:color="auto" w:fill="auto"/>
            <w:vAlign w:val="bottom"/>
          </w:tcPr>
          <w:p w14:paraId="279FE89C" w14:textId="77777777" w:rsidR="0030741B" w:rsidRPr="0043398A" w:rsidRDefault="0030741B" w:rsidP="0043398A">
            <w:pPr>
              <w:spacing w:before="40" w:after="40" w:line="220" w:lineRule="exact"/>
              <w:ind w:right="113"/>
              <w:jc w:val="right"/>
              <w:rPr>
                <w:sz w:val="18"/>
              </w:rPr>
            </w:pPr>
            <w:r w:rsidRPr="0043398A">
              <w:rPr>
                <w:sz w:val="18"/>
              </w:rPr>
              <w:t>77</w:t>
            </w:r>
          </w:p>
        </w:tc>
        <w:tc>
          <w:tcPr>
            <w:tcW w:w="907" w:type="dxa"/>
            <w:shd w:val="clear" w:color="auto" w:fill="auto"/>
            <w:vAlign w:val="bottom"/>
          </w:tcPr>
          <w:p w14:paraId="3CAB648A" w14:textId="77777777" w:rsidR="0030741B" w:rsidRPr="0043398A" w:rsidRDefault="0030741B" w:rsidP="0043398A">
            <w:pPr>
              <w:spacing w:before="40" w:after="40" w:line="220" w:lineRule="exact"/>
              <w:ind w:right="113"/>
              <w:jc w:val="right"/>
              <w:rPr>
                <w:sz w:val="18"/>
              </w:rPr>
            </w:pPr>
            <w:r w:rsidRPr="0043398A">
              <w:rPr>
                <w:sz w:val="18"/>
              </w:rPr>
              <w:t xml:space="preserve">64 </w:t>
            </w:r>
          </w:p>
        </w:tc>
      </w:tr>
      <w:tr w:rsidR="0030741B" w:rsidRPr="0043398A" w14:paraId="776A51AD" w14:textId="77777777" w:rsidTr="0043398A">
        <w:tc>
          <w:tcPr>
            <w:tcW w:w="2835" w:type="dxa"/>
            <w:shd w:val="clear" w:color="auto" w:fill="auto"/>
          </w:tcPr>
          <w:p w14:paraId="38904877" w14:textId="77777777" w:rsidR="0030741B" w:rsidRPr="0043398A" w:rsidRDefault="0030741B" w:rsidP="0043398A">
            <w:pPr>
              <w:spacing w:before="40" w:after="40" w:line="220" w:lineRule="exact"/>
              <w:ind w:right="113"/>
              <w:rPr>
                <w:sz w:val="18"/>
              </w:rPr>
            </w:pPr>
            <w:r w:rsidRPr="0043398A">
              <w:rPr>
                <w:sz w:val="18"/>
              </w:rPr>
              <w:t xml:space="preserve">Offences involving tourists </w:t>
            </w:r>
          </w:p>
        </w:tc>
        <w:tc>
          <w:tcPr>
            <w:tcW w:w="907" w:type="dxa"/>
            <w:shd w:val="clear" w:color="auto" w:fill="auto"/>
            <w:vAlign w:val="bottom"/>
          </w:tcPr>
          <w:p w14:paraId="1238CF0E" w14:textId="77777777" w:rsidR="0030741B" w:rsidRPr="0043398A" w:rsidRDefault="0030741B" w:rsidP="0043398A">
            <w:pPr>
              <w:spacing w:before="40" w:after="40" w:line="220" w:lineRule="exact"/>
              <w:ind w:right="113"/>
              <w:jc w:val="right"/>
              <w:rPr>
                <w:sz w:val="18"/>
              </w:rPr>
            </w:pPr>
            <w:r w:rsidRPr="0043398A">
              <w:rPr>
                <w:sz w:val="18"/>
              </w:rPr>
              <w:t>15</w:t>
            </w:r>
          </w:p>
        </w:tc>
        <w:tc>
          <w:tcPr>
            <w:tcW w:w="907" w:type="dxa"/>
            <w:shd w:val="clear" w:color="auto" w:fill="auto"/>
            <w:vAlign w:val="bottom"/>
          </w:tcPr>
          <w:p w14:paraId="286C0D0D" w14:textId="77777777" w:rsidR="0030741B" w:rsidRPr="0043398A" w:rsidRDefault="0030741B" w:rsidP="0043398A">
            <w:pPr>
              <w:spacing w:before="40" w:after="40" w:line="220" w:lineRule="exact"/>
              <w:ind w:right="113"/>
              <w:jc w:val="right"/>
              <w:rPr>
                <w:sz w:val="18"/>
              </w:rPr>
            </w:pPr>
            <w:r w:rsidRPr="0043398A">
              <w:rPr>
                <w:sz w:val="18"/>
              </w:rPr>
              <w:t>15</w:t>
            </w:r>
          </w:p>
        </w:tc>
        <w:tc>
          <w:tcPr>
            <w:tcW w:w="907" w:type="dxa"/>
            <w:shd w:val="clear" w:color="auto" w:fill="auto"/>
            <w:vAlign w:val="bottom"/>
          </w:tcPr>
          <w:p w14:paraId="543D71B4" w14:textId="77777777" w:rsidR="0030741B" w:rsidRPr="0043398A" w:rsidRDefault="0030741B" w:rsidP="0043398A">
            <w:pPr>
              <w:spacing w:before="40" w:after="40" w:line="220" w:lineRule="exact"/>
              <w:ind w:right="113"/>
              <w:jc w:val="right"/>
              <w:rPr>
                <w:sz w:val="18"/>
              </w:rPr>
            </w:pPr>
            <w:r w:rsidRPr="0043398A">
              <w:rPr>
                <w:sz w:val="18"/>
              </w:rPr>
              <w:t xml:space="preserve">93 </w:t>
            </w:r>
          </w:p>
        </w:tc>
        <w:tc>
          <w:tcPr>
            <w:tcW w:w="907" w:type="dxa"/>
            <w:shd w:val="clear" w:color="auto" w:fill="auto"/>
            <w:vAlign w:val="bottom"/>
          </w:tcPr>
          <w:p w14:paraId="543FF941" w14:textId="77777777" w:rsidR="0030741B" w:rsidRPr="0043398A" w:rsidRDefault="0030741B" w:rsidP="0043398A">
            <w:pPr>
              <w:spacing w:before="40" w:after="40" w:line="220" w:lineRule="exact"/>
              <w:ind w:right="113"/>
              <w:jc w:val="right"/>
              <w:rPr>
                <w:sz w:val="18"/>
              </w:rPr>
            </w:pPr>
            <w:r w:rsidRPr="0043398A">
              <w:rPr>
                <w:sz w:val="18"/>
              </w:rPr>
              <w:t xml:space="preserve">48 </w:t>
            </w:r>
          </w:p>
        </w:tc>
        <w:tc>
          <w:tcPr>
            <w:tcW w:w="907" w:type="dxa"/>
            <w:shd w:val="clear" w:color="auto" w:fill="auto"/>
            <w:vAlign w:val="bottom"/>
          </w:tcPr>
          <w:p w14:paraId="354A1DE9" w14:textId="77777777" w:rsidR="0030741B" w:rsidRPr="0043398A" w:rsidRDefault="0030741B" w:rsidP="0043398A">
            <w:pPr>
              <w:spacing w:before="40" w:after="40" w:line="220" w:lineRule="exact"/>
              <w:ind w:right="113"/>
              <w:jc w:val="right"/>
              <w:rPr>
                <w:sz w:val="18"/>
              </w:rPr>
            </w:pPr>
            <w:r w:rsidRPr="0043398A">
              <w:rPr>
                <w:sz w:val="18"/>
              </w:rPr>
              <w:t xml:space="preserve">26 </w:t>
            </w:r>
          </w:p>
        </w:tc>
      </w:tr>
      <w:tr w:rsidR="0030741B" w:rsidRPr="0043398A" w14:paraId="1064C691" w14:textId="77777777" w:rsidTr="0043398A">
        <w:tc>
          <w:tcPr>
            <w:tcW w:w="2835" w:type="dxa"/>
            <w:tcBorders>
              <w:bottom w:val="single" w:sz="4" w:space="0" w:color="auto"/>
            </w:tcBorders>
            <w:shd w:val="clear" w:color="auto" w:fill="auto"/>
          </w:tcPr>
          <w:p w14:paraId="44CC587A" w14:textId="77777777" w:rsidR="0030741B" w:rsidRPr="0043398A" w:rsidRDefault="0030741B" w:rsidP="0043398A">
            <w:pPr>
              <w:spacing w:before="40" w:after="40" w:line="220" w:lineRule="exact"/>
              <w:ind w:right="113"/>
              <w:rPr>
                <w:sz w:val="18"/>
              </w:rPr>
            </w:pPr>
            <w:r w:rsidRPr="0043398A">
              <w:rPr>
                <w:sz w:val="18"/>
              </w:rPr>
              <w:t xml:space="preserve">Other penal code offences </w:t>
            </w:r>
          </w:p>
        </w:tc>
        <w:tc>
          <w:tcPr>
            <w:tcW w:w="907" w:type="dxa"/>
            <w:tcBorders>
              <w:bottom w:val="single" w:sz="4" w:space="0" w:color="auto"/>
            </w:tcBorders>
            <w:shd w:val="clear" w:color="auto" w:fill="auto"/>
            <w:vAlign w:val="bottom"/>
          </w:tcPr>
          <w:p w14:paraId="6E6B1942" w14:textId="73D91C2C" w:rsidR="0030741B" w:rsidRPr="0043398A" w:rsidRDefault="0030741B" w:rsidP="0043398A">
            <w:pPr>
              <w:spacing w:before="40" w:after="40" w:line="220" w:lineRule="exact"/>
              <w:ind w:right="113"/>
              <w:jc w:val="right"/>
              <w:rPr>
                <w:sz w:val="18"/>
              </w:rPr>
            </w:pPr>
            <w:r w:rsidRPr="0043398A">
              <w:rPr>
                <w:sz w:val="18"/>
              </w:rPr>
              <w:t>7</w:t>
            </w:r>
            <w:r w:rsidR="0043398A">
              <w:rPr>
                <w:sz w:val="18"/>
              </w:rPr>
              <w:t xml:space="preserve"> </w:t>
            </w:r>
            <w:r w:rsidRPr="0043398A">
              <w:rPr>
                <w:sz w:val="18"/>
              </w:rPr>
              <w:t>047</w:t>
            </w:r>
          </w:p>
        </w:tc>
        <w:tc>
          <w:tcPr>
            <w:tcW w:w="907" w:type="dxa"/>
            <w:tcBorders>
              <w:bottom w:val="single" w:sz="4" w:space="0" w:color="auto"/>
            </w:tcBorders>
            <w:shd w:val="clear" w:color="auto" w:fill="auto"/>
            <w:vAlign w:val="bottom"/>
          </w:tcPr>
          <w:p w14:paraId="1DB4EA1F" w14:textId="7BA345AA" w:rsidR="0030741B" w:rsidRPr="0043398A" w:rsidRDefault="0030741B" w:rsidP="0043398A">
            <w:pPr>
              <w:spacing w:before="40" w:after="40" w:line="220" w:lineRule="exact"/>
              <w:ind w:right="113"/>
              <w:jc w:val="right"/>
              <w:rPr>
                <w:sz w:val="18"/>
              </w:rPr>
            </w:pPr>
            <w:r w:rsidRPr="0043398A">
              <w:rPr>
                <w:sz w:val="18"/>
              </w:rPr>
              <w:t>6</w:t>
            </w:r>
            <w:r w:rsidR="0043398A">
              <w:rPr>
                <w:sz w:val="18"/>
              </w:rPr>
              <w:t xml:space="preserve"> </w:t>
            </w:r>
            <w:r w:rsidRPr="0043398A">
              <w:rPr>
                <w:sz w:val="18"/>
              </w:rPr>
              <w:t>772</w:t>
            </w:r>
          </w:p>
        </w:tc>
        <w:tc>
          <w:tcPr>
            <w:tcW w:w="907" w:type="dxa"/>
            <w:tcBorders>
              <w:bottom w:val="single" w:sz="4" w:space="0" w:color="auto"/>
            </w:tcBorders>
            <w:shd w:val="clear" w:color="auto" w:fill="auto"/>
            <w:vAlign w:val="bottom"/>
          </w:tcPr>
          <w:p w14:paraId="40866587" w14:textId="476EC3AA" w:rsidR="0030741B" w:rsidRPr="0043398A" w:rsidRDefault="0030741B" w:rsidP="0043398A">
            <w:pPr>
              <w:spacing w:before="40" w:after="40" w:line="220" w:lineRule="exact"/>
              <w:ind w:right="113"/>
              <w:jc w:val="right"/>
              <w:rPr>
                <w:sz w:val="18"/>
              </w:rPr>
            </w:pPr>
            <w:r w:rsidRPr="0043398A">
              <w:rPr>
                <w:sz w:val="18"/>
              </w:rPr>
              <w:t>7</w:t>
            </w:r>
            <w:r w:rsidR="0043398A">
              <w:rPr>
                <w:sz w:val="18"/>
              </w:rPr>
              <w:t xml:space="preserve"> </w:t>
            </w:r>
            <w:r w:rsidRPr="0043398A">
              <w:rPr>
                <w:sz w:val="18"/>
              </w:rPr>
              <w:t>953</w:t>
            </w:r>
          </w:p>
        </w:tc>
        <w:tc>
          <w:tcPr>
            <w:tcW w:w="907" w:type="dxa"/>
            <w:tcBorders>
              <w:bottom w:val="single" w:sz="4" w:space="0" w:color="auto"/>
            </w:tcBorders>
            <w:shd w:val="clear" w:color="auto" w:fill="auto"/>
            <w:vAlign w:val="bottom"/>
          </w:tcPr>
          <w:p w14:paraId="7EF1C3B5" w14:textId="014D2163" w:rsidR="0030741B" w:rsidRPr="0043398A" w:rsidRDefault="0030741B" w:rsidP="0043398A">
            <w:pPr>
              <w:spacing w:before="40" w:after="40" w:line="220" w:lineRule="exact"/>
              <w:ind w:right="113"/>
              <w:jc w:val="right"/>
              <w:rPr>
                <w:sz w:val="18"/>
              </w:rPr>
            </w:pPr>
            <w:r w:rsidRPr="0043398A">
              <w:rPr>
                <w:sz w:val="18"/>
              </w:rPr>
              <w:t>8</w:t>
            </w:r>
            <w:r w:rsidR="0043398A">
              <w:rPr>
                <w:sz w:val="18"/>
              </w:rPr>
              <w:t xml:space="preserve"> </w:t>
            </w:r>
            <w:r w:rsidRPr="0043398A">
              <w:rPr>
                <w:sz w:val="18"/>
              </w:rPr>
              <w:t>674</w:t>
            </w:r>
          </w:p>
        </w:tc>
        <w:tc>
          <w:tcPr>
            <w:tcW w:w="907" w:type="dxa"/>
            <w:tcBorders>
              <w:bottom w:val="single" w:sz="4" w:space="0" w:color="auto"/>
            </w:tcBorders>
            <w:shd w:val="clear" w:color="auto" w:fill="auto"/>
            <w:vAlign w:val="bottom"/>
          </w:tcPr>
          <w:p w14:paraId="1BEDE487" w14:textId="20F02842" w:rsidR="0030741B" w:rsidRPr="0043398A" w:rsidRDefault="0030741B" w:rsidP="0043398A">
            <w:pPr>
              <w:spacing w:before="40" w:after="40" w:line="220" w:lineRule="exact"/>
              <w:ind w:right="113"/>
              <w:jc w:val="right"/>
              <w:rPr>
                <w:sz w:val="18"/>
              </w:rPr>
            </w:pPr>
            <w:r w:rsidRPr="0043398A">
              <w:rPr>
                <w:sz w:val="18"/>
              </w:rPr>
              <w:t>6</w:t>
            </w:r>
            <w:r w:rsidR="0043398A">
              <w:rPr>
                <w:sz w:val="18"/>
              </w:rPr>
              <w:t xml:space="preserve"> </w:t>
            </w:r>
            <w:r w:rsidRPr="0043398A">
              <w:rPr>
                <w:sz w:val="18"/>
              </w:rPr>
              <w:t>790</w:t>
            </w:r>
          </w:p>
        </w:tc>
      </w:tr>
      <w:tr w:rsidR="0030741B" w:rsidRPr="0043398A" w14:paraId="2F09A72A" w14:textId="77777777" w:rsidTr="0043398A">
        <w:tc>
          <w:tcPr>
            <w:tcW w:w="2835" w:type="dxa"/>
            <w:tcBorders>
              <w:top w:val="single" w:sz="4" w:space="0" w:color="auto"/>
            </w:tcBorders>
            <w:shd w:val="clear" w:color="auto" w:fill="auto"/>
          </w:tcPr>
          <w:p w14:paraId="05227302" w14:textId="77777777" w:rsidR="0030741B" w:rsidRPr="0043398A" w:rsidRDefault="0030741B" w:rsidP="0043398A">
            <w:pPr>
              <w:spacing w:before="80" w:after="80" w:line="220" w:lineRule="exact"/>
              <w:ind w:left="283"/>
              <w:rPr>
                <w:b/>
                <w:sz w:val="18"/>
              </w:rPr>
            </w:pPr>
            <w:r w:rsidRPr="0043398A">
              <w:rPr>
                <w:b/>
                <w:sz w:val="18"/>
              </w:rPr>
              <w:t xml:space="preserve">Total </w:t>
            </w:r>
          </w:p>
        </w:tc>
        <w:tc>
          <w:tcPr>
            <w:tcW w:w="907" w:type="dxa"/>
            <w:tcBorders>
              <w:top w:val="single" w:sz="4" w:space="0" w:color="auto"/>
            </w:tcBorders>
            <w:shd w:val="clear" w:color="auto" w:fill="auto"/>
            <w:vAlign w:val="bottom"/>
          </w:tcPr>
          <w:p w14:paraId="15A2CE66" w14:textId="541A0A18" w:rsidR="0030741B" w:rsidRPr="0043398A" w:rsidRDefault="0030741B" w:rsidP="0043398A">
            <w:pPr>
              <w:spacing w:before="80" w:after="80" w:line="220" w:lineRule="exact"/>
              <w:ind w:right="113"/>
              <w:jc w:val="right"/>
              <w:rPr>
                <w:b/>
                <w:sz w:val="18"/>
              </w:rPr>
            </w:pPr>
            <w:r w:rsidRPr="0043398A">
              <w:rPr>
                <w:b/>
                <w:sz w:val="18"/>
              </w:rPr>
              <w:t>76</w:t>
            </w:r>
            <w:r w:rsidR="0043398A" w:rsidRPr="0043398A">
              <w:rPr>
                <w:b/>
                <w:sz w:val="18"/>
              </w:rPr>
              <w:t xml:space="preserve"> </w:t>
            </w:r>
            <w:r w:rsidRPr="0043398A">
              <w:rPr>
                <w:b/>
                <w:sz w:val="18"/>
              </w:rPr>
              <w:t>986</w:t>
            </w:r>
          </w:p>
        </w:tc>
        <w:tc>
          <w:tcPr>
            <w:tcW w:w="907" w:type="dxa"/>
            <w:tcBorders>
              <w:top w:val="single" w:sz="4" w:space="0" w:color="auto"/>
            </w:tcBorders>
            <w:shd w:val="clear" w:color="auto" w:fill="auto"/>
            <w:vAlign w:val="bottom"/>
          </w:tcPr>
          <w:p w14:paraId="21D4DB26" w14:textId="19292022" w:rsidR="0030741B" w:rsidRPr="0043398A" w:rsidRDefault="0030741B" w:rsidP="0043398A">
            <w:pPr>
              <w:spacing w:before="80" w:after="80" w:line="220" w:lineRule="exact"/>
              <w:ind w:right="113"/>
              <w:jc w:val="right"/>
              <w:rPr>
                <w:b/>
                <w:sz w:val="18"/>
              </w:rPr>
            </w:pPr>
            <w:r w:rsidRPr="0043398A">
              <w:rPr>
                <w:b/>
                <w:sz w:val="18"/>
              </w:rPr>
              <w:t>77</w:t>
            </w:r>
            <w:r w:rsidR="0043398A" w:rsidRPr="0043398A">
              <w:rPr>
                <w:b/>
                <w:sz w:val="18"/>
              </w:rPr>
              <w:t xml:space="preserve"> </w:t>
            </w:r>
            <w:r w:rsidRPr="0043398A">
              <w:rPr>
                <w:b/>
                <w:sz w:val="18"/>
              </w:rPr>
              <w:t>992</w:t>
            </w:r>
          </w:p>
        </w:tc>
        <w:tc>
          <w:tcPr>
            <w:tcW w:w="907" w:type="dxa"/>
            <w:tcBorders>
              <w:top w:val="single" w:sz="4" w:space="0" w:color="auto"/>
            </w:tcBorders>
            <w:shd w:val="clear" w:color="auto" w:fill="auto"/>
            <w:vAlign w:val="bottom"/>
          </w:tcPr>
          <w:p w14:paraId="7DE80E34" w14:textId="1330CFDF" w:rsidR="0030741B" w:rsidRPr="0043398A" w:rsidRDefault="0030741B" w:rsidP="0043398A">
            <w:pPr>
              <w:spacing w:before="80" w:after="80" w:line="220" w:lineRule="exact"/>
              <w:ind w:right="113"/>
              <w:jc w:val="right"/>
              <w:rPr>
                <w:b/>
                <w:sz w:val="18"/>
              </w:rPr>
            </w:pPr>
            <w:r w:rsidRPr="0043398A">
              <w:rPr>
                <w:b/>
                <w:sz w:val="18"/>
              </w:rPr>
              <w:t>88</w:t>
            </w:r>
            <w:r w:rsidR="0043398A" w:rsidRPr="0043398A">
              <w:rPr>
                <w:b/>
                <w:sz w:val="18"/>
              </w:rPr>
              <w:t xml:space="preserve"> </w:t>
            </w:r>
            <w:r w:rsidRPr="0043398A">
              <w:rPr>
                <w:b/>
                <w:sz w:val="18"/>
              </w:rPr>
              <w:t>268</w:t>
            </w:r>
          </w:p>
        </w:tc>
        <w:tc>
          <w:tcPr>
            <w:tcW w:w="907" w:type="dxa"/>
            <w:tcBorders>
              <w:top w:val="single" w:sz="4" w:space="0" w:color="auto"/>
            </w:tcBorders>
            <w:shd w:val="clear" w:color="auto" w:fill="auto"/>
            <w:vAlign w:val="bottom"/>
          </w:tcPr>
          <w:p w14:paraId="4A75D315" w14:textId="5F5D0FDD" w:rsidR="0030741B" w:rsidRPr="0043398A" w:rsidRDefault="0030741B" w:rsidP="0043398A">
            <w:pPr>
              <w:spacing w:before="80" w:after="80" w:line="220" w:lineRule="exact"/>
              <w:ind w:right="113"/>
              <w:jc w:val="right"/>
              <w:rPr>
                <w:b/>
                <w:sz w:val="18"/>
              </w:rPr>
            </w:pPr>
            <w:r w:rsidRPr="0043398A">
              <w:rPr>
                <w:b/>
                <w:sz w:val="18"/>
              </w:rPr>
              <w:t>93</w:t>
            </w:r>
            <w:r w:rsidR="0043398A" w:rsidRPr="0043398A">
              <w:rPr>
                <w:b/>
                <w:sz w:val="18"/>
              </w:rPr>
              <w:t xml:space="preserve"> </w:t>
            </w:r>
            <w:r w:rsidRPr="0043398A">
              <w:rPr>
                <w:b/>
                <w:sz w:val="18"/>
              </w:rPr>
              <w:t>411</w:t>
            </w:r>
          </w:p>
        </w:tc>
        <w:tc>
          <w:tcPr>
            <w:tcW w:w="907" w:type="dxa"/>
            <w:tcBorders>
              <w:top w:val="single" w:sz="4" w:space="0" w:color="auto"/>
            </w:tcBorders>
            <w:shd w:val="clear" w:color="auto" w:fill="auto"/>
            <w:vAlign w:val="bottom"/>
          </w:tcPr>
          <w:p w14:paraId="252F9F94" w14:textId="159B3B10" w:rsidR="0030741B" w:rsidRPr="0043398A" w:rsidRDefault="0030741B" w:rsidP="0043398A">
            <w:pPr>
              <w:spacing w:before="80" w:after="80" w:line="220" w:lineRule="exact"/>
              <w:ind w:right="113"/>
              <w:jc w:val="right"/>
              <w:rPr>
                <w:b/>
                <w:sz w:val="18"/>
              </w:rPr>
            </w:pPr>
            <w:r w:rsidRPr="0043398A">
              <w:rPr>
                <w:b/>
                <w:sz w:val="18"/>
              </w:rPr>
              <w:t>69</w:t>
            </w:r>
            <w:r w:rsidR="0043398A" w:rsidRPr="0043398A">
              <w:rPr>
                <w:b/>
                <w:sz w:val="18"/>
              </w:rPr>
              <w:t xml:space="preserve"> </w:t>
            </w:r>
            <w:r w:rsidRPr="0043398A">
              <w:rPr>
                <w:b/>
                <w:sz w:val="18"/>
              </w:rPr>
              <w:t xml:space="preserve">645 </w:t>
            </w:r>
          </w:p>
        </w:tc>
      </w:tr>
    </w:tbl>
    <w:p w14:paraId="205ECB27" w14:textId="77777777" w:rsidR="0030741B" w:rsidRPr="003853A1" w:rsidRDefault="0030741B" w:rsidP="00EA42A9">
      <w:pPr>
        <w:pStyle w:val="H1G"/>
      </w:pPr>
      <w:bookmarkStart w:id="20" w:name="_Toc26936"/>
      <w:bookmarkStart w:id="21" w:name="_Toc5145"/>
      <w:r w:rsidRPr="003853A1">
        <w:tab/>
        <w:t>B.</w:t>
      </w:r>
      <w:r w:rsidRPr="003853A1">
        <w:tab/>
        <w:t>Constitutional, Political and Legal structure</w:t>
      </w:r>
      <w:bookmarkEnd w:id="20"/>
      <w:bookmarkEnd w:id="21"/>
      <w:r w:rsidRPr="003853A1">
        <w:t xml:space="preserve"> </w:t>
      </w:r>
    </w:p>
    <w:p w14:paraId="6FA46949" w14:textId="77777777" w:rsidR="0030741B" w:rsidRPr="003853A1" w:rsidRDefault="0030741B" w:rsidP="00322A5B">
      <w:pPr>
        <w:pStyle w:val="SingleTxtG"/>
      </w:pPr>
      <w:r w:rsidRPr="003853A1">
        <w:t>36.</w:t>
      </w:r>
      <w:r w:rsidRPr="003853A1">
        <w:tab/>
        <w:t xml:space="preserve">The Constitution establishes Kenya as a constitutional democracy based on the rule of law, respect for human rights and good governance. Chapter Four of the Constitution embraces a progressive and expansive Bill of Rights which applies to all laws and binds all state organs and all persons. Every state organ is required to respect, protect and fulfil all the rights and fundamental freedoms in the Bill of Rights. The Bill of Rights provides a framework for the realization of social, economic and cultural rights. The Constitution also specifically provides for the protection of the rights of women, children, the elderly, youth, the disabled, minority communities and other disadvantaged groups. </w:t>
      </w:r>
    </w:p>
    <w:p w14:paraId="116818B9" w14:textId="77777777" w:rsidR="0030741B" w:rsidRPr="003853A1" w:rsidRDefault="0030741B" w:rsidP="00322A5B">
      <w:pPr>
        <w:pStyle w:val="SingleTxtG"/>
      </w:pPr>
      <w:r w:rsidRPr="003853A1">
        <w:t>37.</w:t>
      </w:r>
      <w:r w:rsidRPr="003853A1">
        <w:tab/>
        <w:t xml:space="preserve">The Constitution establishes two levels of government- the national and county governments. The Legislature and the Executive are devolved into 47 Political and Administrative Counties. The primary objective of devolution is to devolve power, resources and representation down to the local level. Revenue raised nationally is distributed between the national government and the county government. Various laws have been enacted by Parliament to ensure that the objectives of devolution can be achieved. These laws include the County Government Act 2012, The Intergovernmental Relations Act 2012, County Assembly Service Act 2017, County Assembly Powers and Privileges 2017, Transition to Devolved Government Act 2013, Urban Areas and Cities Act 2011, Public Finance Management Act 2012, Public Service (Value and Principles) Act 2015. The County government became operational following the elections of the governors of the counties and members of the county assemblies in the 2013 National Elections. </w:t>
      </w:r>
    </w:p>
    <w:p w14:paraId="618926C7" w14:textId="77777777" w:rsidR="0030741B" w:rsidRPr="003853A1" w:rsidRDefault="0030741B" w:rsidP="00322A5B">
      <w:pPr>
        <w:pStyle w:val="SingleTxtG"/>
      </w:pPr>
      <w:bookmarkStart w:id="22" w:name="_Toc30193"/>
      <w:r w:rsidRPr="003853A1">
        <w:t>38.</w:t>
      </w:r>
      <w:r w:rsidRPr="003853A1">
        <w:tab/>
        <w:t xml:space="preserve">The </w:t>
      </w:r>
      <w:bookmarkEnd w:id="22"/>
      <w:r w:rsidRPr="003853A1">
        <w:t xml:space="preserve">Government: The governments at the national and county levels are distinct and interdependent and conduct their mutual relations based on consultation and cooperation. The functions of the national government include foreign affairs, foreign policy and international trade; the use of international water and water resources; immigration and citizenship; the relationship between religion and state; language policy; national defence; police services; courts; monetary policy; education policy, standards, curricula, examinations and the granting of university charters. </w:t>
      </w:r>
    </w:p>
    <w:p w14:paraId="65A19B9F" w14:textId="77777777" w:rsidR="0030741B" w:rsidRPr="003853A1" w:rsidRDefault="0030741B" w:rsidP="00322A5B">
      <w:pPr>
        <w:pStyle w:val="SingleTxtG"/>
      </w:pPr>
      <w:r w:rsidRPr="003853A1">
        <w:lastRenderedPageBreak/>
        <w:t>39.</w:t>
      </w:r>
      <w:r w:rsidRPr="003853A1">
        <w:tab/>
        <w:t>The functions and powers of the County Government, include agriculture, crop and animal husbandry, livestock sale yards, county abattoirs, plant and animal disease control, fisheries, county health services, control of air pollution, noise pollution, other public nuisances and outdoor advertising, cultural activities, public entertainment and public amenities.</w:t>
      </w:r>
    </w:p>
    <w:p w14:paraId="03DC2238" w14:textId="77777777" w:rsidR="0030741B" w:rsidRPr="003853A1" w:rsidRDefault="0030741B" w:rsidP="00322A5B">
      <w:pPr>
        <w:pStyle w:val="SingleTxtG"/>
      </w:pPr>
      <w:bookmarkStart w:id="23" w:name="_Toc23025"/>
      <w:r w:rsidRPr="003853A1">
        <w:t>40.</w:t>
      </w:r>
      <w:r w:rsidRPr="003853A1">
        <w:tab/>
        <w:t>Composition of Parliament</w:t>
      </w:r>
      <w:bookmarkEnd w:id="23"/>
      <w:r w:rsidRPr="003853A1">
        <w:t xml:space="preserve">: Chapter Eight of the Constitution establishes the Parliament of Kenya as a bicameral, it consists of the National Assembly and the Senate. Section 94 provides that the legislative power of the Republic, which is derived from the people of Kenya, shall vest in the Parliament. </w:t>
      </w:r>
    </w:p>
    <w:p w14:paraId="2F1970B2" w14:textId="77777777" w:rsidR="0030741B" w:rsidRPr="003853A1" w:rsidRDefault="0030741B" w:rsidP="00322A5B">
      <w:pPr>
        <w:pStyle w:val="SingleTxtG"/>
      </w:pPr>
      <w:r w:rsidRPr="003853A1">
        <w:t>41.</w:t>
      </w:r>
      <w:r w:rsidRPr="003853A1">
        <w:tab/>
        <w:t xml:space="preserve">The role of the National Assembly is to, inter alia: represent the people of the constituencies and special interests in the National Assembly; deliberate on and resolves issues of concern to the people; determine the allocation of national revenue between the levels of government; review the conduct in the Office of the President, the Deputy President and other State officers and initiates the process of removing them from office; and approve declarations of war and extensions of states of emergency. </w:t>
      </w:r>
    </w:p>
    <w:p w14:paraId="7E0538E6" w14:textId="77777777" w:rsidR="0030741B" w:rsidRPr="003853A1" w:rsidRDefault="0030741B" w:rsidP="00322A5B">
      <w:pPr>
        <w:pStyle w:val="SingleTxtG"/>
      </w:pPr>
      <w:r w:rsidRPr="003853A1">
        <w:t>42.</w:t>
      </w:r>
      <w:r w:rsidRPr="003853A1">
        <w:tab/>
        <w:t>The Senate serves to protect the interests of the counties and their governments. In this regard, the Senate participates in the law-making function of Parliament by considering, debating and approving Bills concerning counties; determining the allocation of national revenue among counties, and exercising oversight over national revenue allocated to the county governments.</w:t>
      </w:r>
    </w:p>
    <w:p w14:paraId="2964C066" w14:textId="3E413C11" w:rsidR="0030741B" w:rsidRPr="003853A1" w:rsidRDefault="0030741B" w:rsidP="00322A5B">
      <w:pPr>
        <w:pStyle w:val="SingleTxtG"/>
      </w:pPr>
      <w:r w:rsidRPr="003853A1">
        <w:t>43.</w:t>
      </w:r>
      <w:r w:rsidRPr="003853A1">
        <w:tab/>
        <w:t>The National Assembly has a total of 349 Members of Parliament (MP), comprising of 290 elected from the constituencies, 47 women elected from the counties and 12 nominated representatives and the Speaker of the National Assembly who is an ex-officio member.</w:t>
      </w:r>
      <w:r w:rsidR="00EA42A9">
        <w:t xml:space="preserve"> </w:t>
      </w:r>
      <w:hyperlink r:id="rId16" w:history="1">
        <w:r w:rsidRPr="003853A1">
          <w:t>Click here to download the List of all Members arranged by party, in alphabetical order</w:t>
        </w:r>
      </w:hyperlink>
      <w:r w:rsidRPr="003853A1">
        <w:t xml:space="preserve"> </w:t>
      </w:r>
      <w:hyperlink r:id="rId17" w:history="1">
        <w:r w:rsidRPr="003853A1">
          <w:t>http://www.parliament.go.ke/the-national-assembly/mps</w:t>
        </w:r>
      </w:hyperlink>
      <w:r w:rsidR="00D315BE">
        <w:t>.</w:t>
      </w:r>
    </w:p>
    <w:p w14:paraId="1935D1D0" w14:textId="06221C80" w:rsidR="0030741B" w:rsidRPr="003853A1" w:rsidRDefault="0030741B" w:rsidP="00322A5B">
      <w:pPr>
        <w:pStyle w:val="SingleTxtG"/>
      </w:pPr>
      <w:r w:rsidRPr="003853A1">
        <w:t>44.</w:t>
      </w:r>
      <w:r w:rsidRPr="003853A1">
        <w:tab/>
        <w:t>The Senate consists of 68 members: 47 are directly elected by their counties of which 44 are men and 3 women. Nominated members include 16 women nominated by the political parties according to their relative strength in the Senate elections; 2 members nominated to represent the youth; 2 members to represent persons with disabilities and the Speaker of the Senate.</w:t>
      </w:r>
      <w:r w:rsidR="00EA42A9">
        <w:t xml:space="preserve"> </w:t>
      </w:r>
      <w:r w:rsidRPr="003853A1">
        <w:t xml:space="preserve">Click here to download a list of all the members. </w:t>
      </w:r>
      <w:hyperlink r:id="rId18" w:history="1">
        <w:r w:rsidRPr="003853A1">
          <w:t>http://www.parliament.go.ke/list-senate-delegations-and-political-parties</w:t>
        </w:r>
      </w:hyperlink>
      <w:r w:rsidRPr="003853A1">
        <w:t xml:space="preserve">. </w:t>
      </w:r>
    </w:p>
    <w:p w14:paraId="40BEDA5A" w14:textId="77777777" w:rsidR="0030741B" w:rsidRPr="003853A1" w:rsidRDefault="0030741B" w:rsidP="00322A5B">
      <w:pPr>
        <w:pStyle w:val="SingleTxtG"/>
      </w:pPr>
      <w:r w:rsidRPr="003853A1">
        <w:t>45.</w:t>
      </w:r>
      <w:r w:rsidRPr="003853A1">
        <w:tab/>
        <w:t xml:space="preserve">While the elected members represent their respective constituencies and counties, the nominated members of Parliament and Senators play a significant part in representing and addressing issues of special interest groups such as women, youth, persons with disabilities, and workers. This ensures that every voice is taken into consideration when making national policies and laws. Political parties nominate members depending on the proportion of elected MPs and Senators a party has in each house. Nominated MPs and Senators in Kenya take part in the National Assembly debates and vote. However, they cannot vote on matters regarding constitutional amendments, motions on public funds, and votes of no confidence in the government and removal of the president from office. </w:t>
      </w:r>
    </w:p>
    <w:p w14:paraId="74CB749A" w14:textId="77777777" w:rsidR="0030741B" w:rsidRPr="003853A1" w:rsidRDefault="0030741B" w:rsidP="00322A5B">
      <w:pPr>
        <w:pStyle w:val="SingleTxtG"/>
      </w:pPr>
      <w:bookmarkStart w:id="24" w:name="_Toc15980"/>
      <w:r w:rsidRPr="003853A1">
        <w:t>46.</w:t>
      </w:r>
      <w:r w:rsidRPr="003853A1">
        <w:tab/>
        <w:t>The National Executive:</w:t>
      </w:r>
      <w:bookmarkEnd w:id="24"/>
      <w:r w:rsidRPr="003853A1">
        <w:t xml:space="preserve"> The National Executive comprises the President, the Deputy President and the rest of the Cabinet. The President is the Head of State and Government and exercises the executive authority of the Republic, with the assistance of the Deputy President and Cabinet Secretaries. The Cabinet consists of the President; the Deputy President; the Attorney General; and not fewer than fourteen and not more than twenty-two Cabinet Secretaries. The President nominates and, with the approval of the National Assembly, appoints Cabinet Secretaries. A Cabinet Secretary shall not be a Member of Parliament. The composition of the National Executive reflects the regional and ethnic diversity of the people of Kenya. </w:t>
      </w:r>
    </w:p>
    <w:p w14:paraId="3C4523D8" w14:textId="77777777" w:rsidR="0030741B" w:rsidRPr="003853A1" w:rsidRDefault="0030741B" w:rsidP="00322A5B">
      <w:pPr>
        <w:pStyle w:val="SingleTxtG"/>
      </w:pPr>
      <w:r w:rsidRPr="003853A1">
        <w:t>47.</w:t>
      </w:r>
      <w:r w:rsidRPr="003853A1">
        <w:tab/>
        <w:t xml:space="preserve">The County Government: A County Government consists of a County Assembly and County Executive. The County Executive is headed by a Governor elected during the national elections. The County Executive consists of the County Governor, the Deputy Governor and the County Executive Committee members appointed by the County Governors. </w:t>
      </w:r>
    </w:p>
    <w:p w14:paraId="437CDE86" w14:textId="77777777" w:rsidR="0030741B" w:rsidRPr="003853A1" w:rsidRDefault="0030741B" w:rsidP="00322A5B">
      <w:pPr>
        <w:pStyle w:val="SingleTxtG"/>
      </w:pPr>
      <w:r w:rsidRPr="003853A1">
        <w:t>48.</w:t>
      </w:r>
      <w:r w:rsidRPr="003853A1">
        <w:tab/>
        <w:t xml:space="preserve">The role of the county executive committee, include: implementing county legislation; preparing proposed legislation for consideration by the county assembly, implementing </w:t>
      </w:r>
      <w:r w:rsidRPr="003853A1">
        <w:lastRenderedPageBreak/>
        <w:t>national legislation to the extent that the legislation so requires; managing and coordinating the functions of the county administration and its departments; and performing any other functions conferred on it by the Constitution or national legislation.</w:t>
      </w:r>
    </w:p>
    <w:p w14:paraId="28719858" w14:textId="18066AA6" w:rsidR="0030741B" w:rsidRPr="003853A1" w:rsidRDefault="0030741B" w:rsidP="00322A5B">
      <w:pPr>
        <w:pStyle w:val="SingleTxtG"/>
      </w:pPr>
      <w:r w:rsidRPr="003853A1">
        <w:t>49.</w:t>
      </w:r>
      <w:r w:rsidRPr="003853A1">
        <w:tab/>
        <w:t>A County Assembly</w:t>
      </w:r>
      <w:r w:rsidR="00EA42A9">
        <w:t xml:space="preserve"> </w:t>
      </w:r>
      <w:r w:rsidRPr="003853A1">
        <w:t>is the forum through which the people, who own the sovereign power to govern, participate in the making of laws, formulation of policies for taxation, budgeting and establishment of county public service. Through the County Assembly, the citizens of the county maintain surveillance and oversight on how they are being governed. A Speaker</w:t>
      </w:r>
      <w:r w:rsidR="00EA42A9">
        <w:t xml:space="preserve"> </w:t>
      </w:r>
      <w:r w:rsidRPr="003853A1">
        <w:t xml:space="preserve">heads the County Assembly. The County Assemblies play the following roles: </w:t>
      </w:r>
    </w:p>
    <w:p w14:paraId="28EE1D65" w14:textId="255827F5"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 xml:space="preserve">Representation role </w:t>
      </w:r>
      <w:r w:rsidR="00EA42A9">
        <w:t>–</w:t>
      </w:r>
      <w:r w:rsidR="0030741B" w:rsidRPr="003853A1">
        <w:t xml:space="preserve"> Maintain close contact with the electorate and consult them on issues before or under discussion in the county assembly</w:t>
      </w:r>
      <w:r w:rsidR="00BD1180">
        <w:t>;</w:t>
      </w:r>
    </w:p>
    <w:p w14:paraId="51EA72B9" w14:textId="4E54C6B7"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Legislative</w:t>
      </w:r>
      <w:r w:rsidR="00EA42A9">
        <w:t xml:space="preserve"> </w:t>
      </w:r>
      <w:r w:rsidR="0030741B" w:rsidRPr="003853A1">
        <w:t>role</w:t>
      </w:r>
      <w:r w:rsidR="00EA42A9">
        <w:t xml:space="preserve"> –</w:t>
      </w:r>
      <w:r w:rsidR="0030741B" w:rsidRPr="003853A1">
        <w:t xml:space="preserve"> Attend sessions of the county assembly and its committees by providing linkage between the county assembly and the electorate</w:t>
      </w:r>
      <w:r w:rsidR="00BD1180">
        <w:t>;</w:t>
      </w:r>
    </w:p>
    <w:p w14:paraId="2A40048A" w14:textId="4B065E19"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 xml:space="preserve">Oversight role </w:t>
      </w:r>
      <w:r w:rsidR="00EA42A9">
        <w:t>–</w:t>
      </w:r>
      <w:r w:rsidR="00D315BE">
        <w:t xml:space="preserve"> </w:t>
      </w:r>
      <w:r w:rsidR="0030741B" w:rsidRPr="003853A1">
        <w:t>On public service delivery; and extend professional knowledge, experience or specialized knowledge to any issue for discussion in the county assembly.</w:t>
      </w:r>
    </w:p>
    <w:p w14:paraId="74FAFA19" w14:textId="77777777" w:rsidR="0030741B" w:rsidRPr="003853A1" w:rsidRDefault="0030741B" w:rsidP="00322A5B">
      <w:pPr>
        <w:pStyle w:val="SingleTxtG"/>
      </w:pPr>
      <w:r w:rsidRPr="003853A1">
        <w:t>50.</w:t>
      </w:r>
      <w:r w:rsidRPr="003853A1">
        <w:tab/>
        <w:t xml:space="preserve">A County Assembly is made up of members elected by the registered voters of the respective wards during the national elections. </w:t>
      </w:r>
    </w:p>
    <w:p w14:paraId="5B59745C" w14:textId="77777777" w:rsidR="0030741B" w:rsidRPr="003853A1" w:rsidRDefault="0030741B" w:rsidP="00322A5B">
      <w:pPr>
        <w:pStyle w:val="SingleTxtG"/>
      </w:pPr>
      <w:bookmarkStart w:id="25" w:name="_Toc18358"/>
      <w:r w:rsidRPr="003853A1">
        <w:t>51.</w:t>
      </w:r>
      <w:r w:rsidRPr="003853A1">
        <w:tab/>
        <w:t>The Judiciary</w:t>
      </w:r>
      <w:bookmarkEnd w:id="25"/>
      <w:r w:rsidRPr="003853A1">
        <w:t>: consists of the judges of the superior courts, magistrates, other judicial officers and staff. In the exercise of judicial authority, the Judiciary is subject only to the Constitution and the law and not under the control or direction of any person or authority. In addition, the office of a judge of a superior court cannot be abolished while there is a substantive holder of the office. A member of the Judiciary is not liable in an action or suit in respect of anything done or omitted to be done in good faith in the lawful performance of a judicial function.</w:t>
      </w:r>
    </w:p>
    <w:p w14:paraId="11D1E130" w14:textId="42929837" w:rsidR="0030741B" w:rsidRPr="003853A1" w:rsidRDefault="0030741B" w:rsidP="00322A5B">
      <w:pPr>
        <w:pStyle w:val="SingleTxtG"/>
      </w:pPr>
      <w:r w:rsidRPr="003853A1">
        <w:t>52.</w:t>
      </w:r>
      <w:r w:rsidRPr="003853A1">
        <w:tab/>
        <w:t>The superior courts are the Supreme Court, the Court of Appeal, the High Court and the courts with the status of the High Court to hear and determine disputes relating to employment and labour relations; the environment and the use and occupation of, and title to, land. The subordinate courts are the Magistrates courts; the Kadhis</w:t>
      </w:r>
      <w:r w:rsidR="005E034E">
        <w:t>’</w:t>
      </w:r>
      <w:r w:rsidRPr="003853A1">
        <w:t xml:space="preserve"> courts; the Courts-Martial; and any other court or local tribunal as may be established by an Act of Parliament.</w:t>
      </w:r>
    </w:p>
    <w:p w14:paraId="3BB8BA44" w14:textId="77777777" w:rsidR="0030741B" w:rsidRPr="003853A1" w:rsidRDefault="0030741B" w:rsidP="00322A5B">
      <w:pPr>
        <w:pStyle w:val="SingleTxtG"/>
      </w:pPr>
      <w:bookmarkStart w:id="26" w:name="_Toc3862"/>
      <w:r w:rsidRPr="003853A1">
        <w:t>53.</w:t>
      </w:r>
      <w:r w:rsidRPr="003853A1">
        <w:tab/>
        <w:t>The Electoral System</w:t>
      </w:r>
      <w:bookmarkEnd w:id="26"/>
      <w:r w:rsidRPr="003853A1">
        <w:t xml:space="preserve">: The Constitution provides that every citizen is free to make political choices, which include the right to form, or participate in forming a political party; to participate in the activities of, or recruit members for, a political party; or to campaign for a political party or cause. In addition, every citizen has the right to free, fair and regular elections based on universal suffrage and the free expression of the will of the electors for any elective public body or office established under the Constitution; or any office of any political party of which the citizen is a member. Therefore, every adult citizen has the right, without unreasonable restrictions, to be registered as a voter; to vote by secret ballot in any election or referendum; and to be a candidate for public office or office within a political party of which the citizen is a member and, if elected, to hold office. </w:t>
      </w:r>
    </w:p>
    <w:p w14:paraId="38CE95A6" w14:textId="79352C9B" w:rsidR="0030741B" w:rsidRPr="003853A1" w:rsidRDefault="0030741B" w:rsidP="00322A5B">
      <w:pPr>
        <w:pStyle w:val="SingleTxtG"/>
      </w:pPr>
      <w:r w:rsidRPr="003853A1">
        <w:t>54.</w:t>
      </w:r>
      <w:r w:rsidRPr="003853A1">
        <w:tab/>
        <w:t>Kenya</w:t>
      </w:r>
      <w:r w:rsidR="005E034E">
        <w:t>’</w:t>
      </w:r>
      <w:r w:rsidRPr="003853A1">
        <w:t xml:space="preserve">s electoral system adheres to the following principles: that not more than two-thirds of the members of elective public bodies shall be of the same gender; fair representation of persons with disabilities; universal suffrage based on the aspiration for fair representation and equality of vote; and free and fair elections, which are by secret ballot; free from violence, intimidation, improper influence or corruption; conducted by an independent body (the Independent Electoral and Boundaries Commission); transparent; and administered in an impartial, neutral, efficient, accurate and accountable manner. </w:t>
      </w:r>
    </w:p>
    <w:p w14:paraId="684FDE10" w14:textId="77777777" w:rsidR="0030741B" w:rsidRPr="003853A1" w:rsidRDefault="0030741B" w:rsidP="00322A5B">
      <w:pPr>
        <w:pStyle w:val="SingleTxtG"/>
      </w:pPr>
      <w:r w:rsidRPr="003853A1">
        <w:t>55.</w:t>
      </w:r>
      <w:r w:rsidRPr="003853A1">
        <w:tab/>
        <w:t>The certified Register of Voters for the 2017 General Election had a total of 19,611,423 voters in terms of registration of voters, which was an increase from 14,388,781 in 2013. This number included 4,393 Diaspora in 5 countries and 5,528 prisoners registered in 118 Prisons across the country. Comparatively, the register of voters increased by 36% (5,222,642 voters) since 2013. In terms of gender representation, 53% of those registered are male compared to 47% female. This is a reduction of up to 2% of women representation in the register of voters. On age representation, 51% (9,930,315) of the registered voters represents persons aged 18 – 35 years.</w:t>
      </w:r>
    </w:p>
    <w:p w14:paraId="5B070711" w14:textId="76A7618B" w:rsidR="0030741B" w:rsidRPr="003853A1" w:rsidRDefault="0030741B" w:rsidP="00322A5B">
      <w:pPr>
        <w:pStyle w:val="SingleTxtG"/>
      </w:pPr>
      <w:r w:rsidRPr="003853A1">
        <w:lastRenderedPageBreak/>
        <w:t>56.</w:t>
      </w:r>
      <w:r w:rsidRPr="003853A1">
        <w:tab/>
        <w:t xml:space="preserve">With regards to the number of Registered Political Parties in Kenya, Section 34 (e) of the Political Parties Act, 2011 obliges the Office of Registrar of Political Parties (ORPP) to; </w:t>
      </w:r>
      <w:r w:rsidR="005E034E">
        <w:t>“</w:t>
      </w:r>
      <w:r w:rsidRPr="003853A1">
        <w:t>maintain a register of political parties and the symbols of political parties</w:t>
      </w:r>
      <w:r w:rsidR="005E034E">
        <w:t>”</w:t>
      </w:r>
      <w:r w:rsidRPr="003853A1">
        <w:t xml:space="preserve">. In line with this provision, as of May 2021, there were seventy-three (73) fully registered political parties in Kenya. We also have twenty-two (22) Provisionally Registered Political Parties as of June 2021 per Section 6 of the Political Parties Act, 2011. The full list can be accessed from this link </w:t>
      </w:r>
      <w:hyperlink r:id="rId19" w:history="1">
        <w:r w:rsidRPr="003853A1">
          <w:t>https://orpp.or.ke/images/UPLOADSpdf/</w:t>
        </w:r>
      </w:hyperlink>
      <w:r w:rsidRPr="003853A1">
        <w:t>.</w:t>
      </w:r>
    </w:p>
    <w:p w14:paraId="37A70FA9" w14:textId="77777777" w:rsidR="0030741B" w:rsidRPr="003853A1" w:rsidRDefault="0030741B" w:rsidP="00322A5B">
      <w:pPr>
        <w:pStyle w:val="SingleTxtG"/>
      </w:pPr>
      <w:bookmarkStart w:id="27" w:name="_Toc8022"/>
      <w:r w:rsidRPr="003853A1">
        <w:t>57.</w:t>
      </w:r>
      <w:r w:rsidRPr="003853A1">
        <w:tab/>
        <w:t>Hierarchy of Laws</w:t>
      </w:r>
      <w:bookmarkStart w:id="28" w:name="_Sources_of_Kenyan_Law"/>
      <w:bookmarkEnd w:id="27"/>
      <w:bookmarkEnd w:id="28"/>
      <w:r w:rsidRPr="003853A1">
        <w:t>: Section 3 of the Judicature Act (Chapter 8 Laws of Kenya) enumerates the primary sources of Kenya laws and these include:</w:t>
      </w:r>
      <w:bookmarkStart w:id="29" w:name="_The_Constitution_1"/>
      <w:bookmarkEnd w:id="29"/>
      <w:r w:rsidRPr="003853A1">
        <w:t xml:space="preserve"> </w:t>
      </w:r>
    </w:p>
    <w:p w14:paraId="1F10A33C" w14:textId="708C2222"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 xml:space="preserve">The Constitution as the Supreme law of the land; </w:t>
      </w:r>
      <w:bookmarkStart w:id="30" w:name="_Acts_of_Parliament"/>
      <w:bookmarkEnd w:id="30"/>
    </w:p>
    <w:p w14:paraId="5C52EA4B" w14:textId="5C2773A3"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 xml:space="preserve">Acts of Parliament which also include subsidiary legislation, Specific Acts of Parliament of the United Kingdom cited in the schedule to the Judicature Act; </w:t>
      </w:r>
    </w:p>
    <w:p w14:paraId="73F3339B" w14:textId="4F5D25A1" w:rsidR="0030741B" w:rsidRPr="003853A1" w:rsidRDefault="002D3818" w:rsidP="002D3818">
      <w:pPr>
        <w:pStyle w:val="Bullet1G"/>
        <w:numPr>
          <w:ilvl w:val="0"/>
          <w:numId w:val="0"/>
        </w:numPr>
        <w:tabs>
          <w:tab w:val="left" w:pos="1701"/>
        </w:tabs>
        <w:ind w:left="1701" w:hanging="170"/>
      </w:pPr>
      <w:bookmarkStart w:id="31" w:name="_English_Statutes_of_General_applica"/>
      <w:bookmarkEnd w:id="31"/>
      <w:r w:rsidRPr="003853A1">
        <w:t>•</w:t>
      </w:r>
      <w:r w:rsidRPr="003853A1">
        <w:tab/>
      </w:r>
      <w:r w:rsidR="0030741B" w:rsidRPr="003853A1">
        <w:t>English Statutes of General application in Force in England on 12th August 1897, applicable in Kenya in the form that they had at the reception date;</w:t>
      </w:r>
    </w:p>
    <w:p w14:paraId="540FC4E2" w14:textId="1ABD8293" w:rsidR="0030741B" w:rsidRPr="003853A1" w:rsidRDefault="002D3818" w:rsidP="002D3818">
      <w:pPr>
        <w:pStyle w:val="Bullet1G"/>
        <w:numPr>
          <w:ilvl w:val="0"/>
          <w:numId w:val="0"/>
        </w:numPr>
        <w:tabs>
          <w:tab w:val="left" w:pos="1701"/>
        </w:tabs>
        <w:ind w:left="1701" w:hanging="170"/>
      </w:pPr>
      <w:bookmarkStart w:id="32" w:name="_The_Substance_of_Common_Law_and_Doc"/>
      <w:bookmarkEnd w:id="32"/>
      <w:r w:rsidRPr="003853A1">
        <w:t>•</w:t>
      </w:r>
      <w:r w:rsidRPr="003853A1">
        <w:tab/>
      </w:r>
      <w:r w:rsidR="0030741B" w:rsidRPr="003853A1">
        <w:t xml:space="preserve">The Substance of Common Law and Doctrines of Equity applicable to the Kenyan inhabitants in so far as the circumstances of Kenya permit; </w:t>
      </w:r>
      <w:bookmarkStart w:id="33" w:name="_African_Customary_Law"/>
      <w:bookmarkEnd w:id="33"/>
    </w:p>
    <w:p w14:paraId="7C00EA70" w14:textId="0C6506AB"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African Customary law applicable only in civil cases where one or more of the parties is subject to or affected by it, in so far as it is not repugnant to justice and morality or inconsistent with any other law;</w:t>
      </w:r>
    </w:p>
    <w:p w14:paraId="4A2ED0CF" w14:textId="2884DED3"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Islamic Law applied in Kadhi</w:t>
      </w:r>
      <w:r w:rsidR="005E034E">
        <w:t>’</w:t>
      </w:r>
      <w:r w:rsidR="0030741B" w:rsidRPr="003853A1">
        <w:t>s Courts, where all the parties profess the Islam religion, on questions of Islamic law relating to personal status, marriage, divorce and inheritance issues.</w:t>
      </w:r>
    </w:p>
    <w:p w14:paraId="010D7470" w14:textId="4BDD08F8" w:rsidR="0030741B" w:rsidRPr="003853A1" w:rsidRDefault="0030741B" w:rsidP="00EA42A9">
      <w:pPr>
        <w:pStyle w:val="HChG"/>
      </w:pPr>
      <w:bookmarkStart w:id="34" w:name="_Toc14572"/>
      <w:bookmarkStart w:id="35" w:name="_Toc8588"/>
      <w:r w:rsidRPr="003853A1">
        <w:tab/>
        <w:t>II.</w:t>
      </w:r>
      <w:r w:rsidRPr="003853A1">
        <w:tab/>
        <w:t>General framework for the protection and promotion of human rights</w:t>
      </w:r>
      <w:bookmarkEnd w:id="34"/>
      <w:bookmarkEnd w:id="35"/>
    </w:p>
    <w:p w14:paraId="7C389AFD" w14:textId="77777777" w:rsidR="0030741B" w:rsidRPr="003853A1" w:rsidRDefault="0030741B" w:rsidP="00EA42A9">
      <w:pPr>
        <w:pStyle w:val="H1G"/>
      </w:pPr>
      <w:bookmarkStart w:id="36" w:name="_Toc41056167"/>
      <w:bookmarkStart w:id="37" w:name="_Toc28848"/>
      <w:bookmarkStart w:id="38" w:name="_Toc32380"/>
      <w:r w:rsidRPr="003853A1">
        <w:tab/>
        <w:t>A.</w:t>
      </w:r>
      <w:r w:rsidRPr="003853A1">
        <w:tab/>
        <w:t>Acceptance of International Human Rights Norms</w:t>
      </w:r>
      <w:bookmarkEnd w:id="36"/>
      <w:bookmarkEnd w:id="37"/>
      <w:bookmarkEnd w:id="38"/>
      <w:r w:rsidRPr="003853A1">
        <w:t xml:space="preserve"> </w:t>
      </w:r>
    </w:p>
    <w:p w14:paraId="229EE5DB" w14:textId="77777777" w:rsidR="0030741B" w:rsidRPr="003853A1" w:rsidRDefault="0030741B" w:rsidP="00EA42A9">
      <w:pPr>
        <w:pStyle w:val="H23G"/>
      </w:pPr>
      <w:bookmarkStart w:id="39" w:name="_Toc1979"/>
      <w:bookmarkStart w:id="40" w:name="_Toc23488"/>
      <w:r w:rsidRPr="003853A1">
        <w:tab/>
      </w:r>
      <w:r w:rsidRPr="003853A1">
        <w:tab/>
        <w:t>Ratification of International Human Rights Instruments</w:t>
      </w:r>
      <w:bookmarkEnd w:id="39"/>
      <w:bookmarkEnd w:id="40"/>
      <w:r w:rsidRPr="003853A1">
        <w:t xml:space="preserve"> </w:t>
      </w:r>
    </w:p>
    <w:p w14:paraId="44E4D102" w14:textId="77777777" w:rsidR="0030741B" w:rsidRPr="003853A1" w:rsidRDefault="0030741B" w:rsidP="00322A5B">
      <w:pPr>
        <w:pStyle w:val="SingleTxtG"/>
      </w:pPr>
      <w:r w:rsidRPr="003853A1">
        <w:t>58.</w:t>
      </w:r>
      <w:r w:rsidRPr="003853A1">
        <w:tab/>
        <w:t>Kenya is a state party to the following core human rights instruments:</w:t>
      </w:r>
    </w:p>
    <w:p w14:paraId="19331A63" w14:textId="60689E11"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The International Covenant on Civil and Political Rights (ICCPR);</w:t>
      </w:r>
    </w:p>
    <w:p w14:paraId="58880794" w14:textId="512DAD92"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The International Covenant on Economic, Social and Cultural Rights (ICESCR);</w:t>
      </w:r>
    </w:p>
    <w:p w14:paraId="75979AC5" w14:textId="03B1A5AE"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The International Convention on the Elimination of all Forms of Racial Discrimination (CERD);</w:t>
      </w:r>
    </w:p>
    <w:p w14:paraId="541967E2" w14:textId="60825988"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The Convention on the Elimination of all Forms of Discrimination against Women (CEDAW);</w:t>
      </w:r>
    </w:p>
    <w:p w14:paraId="6DB32DBA" w14:textId="47F6C221"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 xml:space="preserve">The Convention Against Torture and other Cruel, Inhuman or Degrading Treatment or Punishment (CAT); </w:t>
      </w:r>
    </w:p>
    <w:p w14:paraId="0DEE369A" w14:textId="295F4C16"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The Convention on the Rights of the Child (CRC); and</w:t>
      </w:r>
    </w:p>
    <w:p w14:paraId="06B17981" w14:textId="771630E9"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The Convention on the Rights of Persons with Disabilities (CRPD).</w:t>
      </w:r>
    </w:p>
    <w:p w14:paraId="618F0F3F" w14:textId="77777777" w:rsidR="0030741B" w:rsidRPr="003853A1" w:rsidRDefault="0030741B" w:rsidP="00322A5B">
      <w:pPr>
        <w:pStyle w:val="SingleTxtG"/>
      </w:pPr>
      <w:bookmarkStart w:id="41" w:name="_Toc153073982"/>
      <w:bookmarkStart w:id="42" w:name="_Toc152470727"/>
      <w:bookmarkStart w:id="43" w:name="_Toc153073563"/>
      <w:bookmarkStart w:id="44" w:name="_Toc13416"/>
      <w:bookmarkStart w:id="45" w:name="_Toc5256"/>
      <w:r w:rsidRPr="003853A1">
        <w:t>59.</w:t>
      </w:r>
      <w:r w:rsidRPr="003853A1">
        <w:tab/>
      </w:r>
      <w:bookmarkStart w:id="46" w:name="_Toc41056168"/>
      <w:bookmarkStart w:id="47" w:name="_Toc41055684"/>
      <w:bookmarkEnd w:id="41"/>
      <w:bookmarkEnd w:id="42"/>
      <w:bookmarkEnd w:id="43"/>
      <w:r w:rsidRPr="003853A1">
        <w:t>International instruments relating to International Humanitarian Law that Kenya is a state party to include:</w:t>
      </w:r>
      <w:bookmarkEnd w:id="44"/>
      <w:bookmarkEnd w:id="45"/>
      <w:bookmarkEnd w:id="46"/>
      <w:bookmarkEnd w:id="47"/>
    </w:p>
    <w:p w14:paraId="4848C55E" w14:textId="324D2EC3" w:rsidR="0030741B" w:rsidRPr="003853A1" w:rsidRDefault="002D3818" w:rsidP="002D3818">
      <w:pPr>
        <w:pStyle w:val="Bullet1G"/>
        <w:numPr>
          <w:ilvl w:val="0"/>
          <w:numId w:val="0"/>
        </w:numPr>
        <w:tabs>
          <w:tab w:val="left" w:pos="1701"/>
        </w:tabs>
        <w:ind w:left="1701" w:hanging="170"/>
      </w:pPr>
      <w:bookmarkStart w:id="48" w:name="_Toc10533"/>
      <w:bookmarkStart w:id="49" w:name="_Toc7016"/>
      <w:r w:rsidRPr="003853A1">
        <w:t>•</w:t>
      </w:r>
      <w:r w:rsidRPr="003853A1">
        <w:tab/>
      </w:r>
      <w:r w:rsidR="0030741B" w:rsidRPr="003853A1">
        <w:t>Geneva Convention (I) for the Amelioration of the Condition of the Wounded and Sick in Armed Forces in the Field 1949;</w:t>
      </w:r>
      <w:bookmarkEnd w:id="48"/>
      <w:bookmarkEnd w:id="49"/>
    </w:p>
    <w:p w14:paraId="2AC88D0D" w14:textId="21C141E8" w:rsidR="0030741B" w:rsidRPr="003853A1" w:rsidRDefault="002D3818" w:rsidP="002D3818">
      <w:pPr>
        <w:pStyle w:val="Bullet1G"/>
        <w:numPr>
          <w:ilvl w:val="0"/>
          <w:numId w:val="0"/>
        </w:numPr>
        <w:tabs>
          <w:tab w:val="left" w:pos="1701"/>
        </w:tabs>
        <w:ind w:left="1701" w:hanging="170"/>
      </w:pPr>
      <w:bookmarkStart w:id="50" w:name="_Toc23654"/>
      <w:bookmarkStart w:id="51" w:name="_Toc6149"/>
      <w:r w:rsidRPr="003853A1">
        <w:t>•</w:t>
      </w:r>
      <w:r w:rsidRPr="003853A1">
        <w:tab/>
      </w:r>
      <w:r w:rsidR="0030741B" w:rsidRPr="003853A1">
        <w:t>Geneva Convention (II) for the Amelioration of the Condition of Wounded, Sick and Shipwrecked Members of Armed Forces at Sea 1949;</w:t>
      </w:r>
      <w:bookmarkEnd w:id="50"/>
      <w:bookmarkEnd w:id="51"/>
    </w:p>
    <w:p w14:paraId="6AD806C2" w14:textId="22A94F88" w:rsidR="0030741B" w:rsidRPr="003853A1" w:rsidRDefault="002D3818" w:rsidP="002D3818">
      <w:pPr>
        <w:pStyle w:val="Bullet1G"/>
        <w:numPr>
          <w:ilvl w:val="0"/>
          <w:numId w:val="0"/>
        </w:numPr>
        <w:tabs>
          <w:tab w:val="left" w:pos="1701"/>
        </w:tabs>
        <w:ind w:left="1701" w:hanging="170"/>
      </w:pPr>
      <w:bookmarkStart w:id="52" w:name="_Toc9611"/>
      <w:bookmarkStart w:id="53" w:name="_Toc25415"/>
      <w:r w:rsidRPr="003853A1">
        <w:t>•</w:t>
      </w:r>
      <w:r w:rsidRPr="003853A1">
        <w:tab/>
      </w:r>
      <w:r w:rsidR="0030741B" w:rsidRPr="003853A1">
        <w:t>Geneva Convention (III) relative to the Treatment of Prisoners of War 1949;</w:t>
      </w:r>
      <w:bookmarkEnd w:id="52"/>
      <w:bookmarkEnd w:id="53"/>
    </w:p>
    <w:p w14:paraId="7C8834E9" w14:textId="4A3AE7CD" w:rsidR="0030741B" w:rsidRPr="003853A1" w:rsidRDefault="002D3818" w:rsidP="002D3818">
      <w:pPr>
        <w:pStyle w:val="Bullet1G"/>
        <w:numPr>
          <w:ilvl w:val="0"/>
          <w:numId w:val="0"/>
        </w:numPr>
        <w:tabs>
          <w:tab w:val="left" w:pos="1701"/>
        </w:tabs>
        <w:ind w:left="1701" w:hanging="170"/>
      </w:pPr>
      <w:bookmarkStart w:id="54" w:name="_Toc16081"/>
      <w:bookmarkStart w:id="55" w:name="_Toc31842"/>
      <w:r w:rsidRPr="003853A1">
        <w:t>•</w:t>
      </w:r>
      <w:r w:rsidRPr="003853A1">
        <w:tab/>
      </w:r>
      <w:r w:rsidR="0030741B" w:rsidRPr="003853A1">
        <w:t>Geneva Convention (IV) relative to the Protection of Civilian Persons in Time of War. Geneva 1949;</w:t>
      </w:r>
      <w:bookmarkEnd w:id="54"/>
      <w:bookmarkEnd w:id="55"/>
    </w:p>
    <w:p w14:paraId="1062D957" w14:textId="698BB36D" w:rsidR="0030741B" w:rsidRPr="003853A1" w:rsidRDefault="002D3818" w:rsidP="002D3818">
      <w:pPr>
        <w:pStyle w:val="Bullet1G"/>
        <w:numPr>
          <w:ilvl w:val="0"/>
          <w:numId w:val="0"/>
        </w:numPr>
        <w:tabs>
          <w:tab w:val="left" w:pos="1701"/>
        </w:tabs>
        <w:ind w:left="1701" w:hanging="170"/>
      </w:pPr>
      <w:bookmarkStart w:id="56" w:name="_Toc31885"/>
      <w:bookmarkStart w:id="57" w:name="_Toc17883"/>
      <w:r w:rsidRPr="003853A1">
        <w:lastRenderedPageBreak/>
        <w:t>•</w:t>
      </w:r>
      <w:r w:rsidRPr="003853A1">
        <w:tab/>
      </w:r>
      <w:r w:rsidR="0030741B" w:rsidRPr="003853A1">
        <w:t>Protocol Additional to the Geneva Conventions of 12 August 1949, and relating to the Protection of Victims of International Armed Conflicts (Protocol I) 1977;</w:t>
      </w:r>
      <w:bookmarkEnd w:id="56"/>
      <w:bookmarkEnd w:id="57"/>
    </w:p>
    <w:p w14:paraId="3B389A79" w14:textId="248D5F06" w:rsidR="0030741B" w:rsidRPr="003853A1" w:rsidRDefault="002D3818" w:rsidP="002D3818">
      <w:pPr>
        <w:pStyle w:val="Bullet1G"/>
        <w:numPr>
          <w:ilvl w:val="0"/>
          <w:numId w:val="0"/>
        </w:numPr>
        <w:tabs>
          <w:tab w:val="left" w:pos="1701"/>
        </w:tabs>
        <w:ind w:left="1701" w:hanging="170"/>
      </w:pPr>
      <w:bookmarkStart w:id="58" w:name="_Toc23239"/>
      <w:bookmarkStart w:id="59" w:name="_Toc12192"/>
      <w:r w:rsidRPr="003853A1">
        <w:t>•</w:t>
      </w:r>
      <w:r w:rsidRPr="003853A1">
        <w:tab/>
      </w:r>
      <w:r w:rsidR="0030741B" w:rsidRPr="003853A1">
        <w:t>Protocol Additional to the Geneva Conventions of 12 August 1949, and relating to the Protection of Victims of Non-International Armed Conflicts (Protocol II) 1977.</w:t>
      </w:r>
      <w:bookmarkEnd w:id="58"/>
      <w:bookmarkEnd w:id="59"/>
      <w:r w:rsidR="0030741B" w:rsidRPr="003853A1">
        <w:t xml:space="preserve"> </w:t>
      </w:r>
    </w:p>
    <w:p w14:paraId="058AF2D2" w14:textId="77777777" w:rsidR="0030741B" w:rsidRPr="003853A1" w:rsidRDefault="0030741B" w:rsidP="00322A5B">
      <w:pPr>
        <w:pStyle w:val="SingleTxtG"/>
      </w:pPr>
      <w:bookmarkStart w:id="60" w:name="_Toc41056169"/>
      <w:bookmarkStart w:id="61" w:name="_Toc41055685"/>
      <w:bookmarkStart w:id="62" w:name="_Toc30402"/>
      <w:bookmarkStart w:id="63" w:name="_Toc30956"/>
      <w:r w:rsidRPr="003853A1">
        <w:t>60.</w:t>
      </w:r>
      <w:r w:rsidRPr="003853A1">
        <w:tab/>
        <w:t>Other international instruments to which Kenya is a state party to and which have implications for human rights include:</w:t>
      </w:r>
      <w:bookmarkEnd w:id="60"/>
      <w:bookmarkEnd w:id="61"/>
      <w:bookmarkEnd w:id="62"/>
      <w:bookmarkEnd w:id="63"/>
    </w:p>
    <w:p w14:paraId="3E92141E" w14:textId="64E6117D" w:rsidR="0030741B" w:rsidRPr="003853A1" w:rsidRDefault="002D3818" w:rsidP="002D3818">
      <w:pPr>
        <w:pStyle w:val="Bullet1G"/>
        <w:numPr>
          <w:ilvl w:val="0"/>
          <w:numId w:val="0"/>
        </w:numPr>
        <w:tabs>
          <w:tab w:val="left" w:pos="1701"/>
        </w:tabs>
        <w:ind w:left="1701" w:hanging="170"/>
      </w:pPr>
      <w:bookmarkStart w:id="64" w:name="_Toc13553"/>
      <w:bookmarkStart w:id="65" w:name="_Toc20670"/>
      <w:r w:rsidRPr="003853A1">
        <w:t>•</w:t>
      </w:r>
      <w:r w:rsidRPr="003853A1">
        <w:tab/>
      </w:r>
      <w:r w:rsidR="0030741B" w:rsidRPr="003853A1">
        <w:t>The United Nations Convention against Corruption;</w:t>
      </w:r>
      <w:bookmarkEnd w:id="64"/>
      <w:bookmarkEnd w:id="65"/>
    </w:p>
    <w:p w14:paraId="051A94B9" w14:textId="51F952B0"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 xml:space="preserve">The Convention Relating to the Status of Refugees; </w:t>
      </w:r>
    </w:p>
    <w:p w14:paraId="67C83E2B" w14:textId="6232CD42"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Refugee Protocol, 1967</w:t>
      </w:r>
      <w:r w:rsidR="00BD1180">
        <w:t>;</w:t>
      </w:r>
    </w:p>
    <w:p w14:paraId="0805E3F9" w14:textId="0E4E056D"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Optional Protocol to the UN Convention on the Rights of the Child on Involvement of Children in Armed Conflict</w:t>
      </w:r>
      <w:r w:rsidR="00BD1180">
        <w:t>;</w:t>
      </w:r>
    </w:p>
    <w:p w14:paraId="65076D98" w14:textId="28CAFCB9"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 xml:space="preserve">The Optional Protocol to Convention on the Rights of the Child on the Sale of Children, Child Prostitution and Child Pornography; </w:t>
      </w:r>
    </w:p>
    <w:p w14:paraId="69044B84" w14:textId="388A32C8"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The Rome Statute of the International Criminal Court</w:t>
      </w:r>
      <w:r w:rsidR="00BD1180">
        <w:t>;</w:t>
      </w:r>
    </w:p>
    <w:p w14:paraId="64D1E4FC" w14:textId="1FE89433"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Convention on Non-Applicability of Statutory Limitations to War Crimes and Crimes Against Humanity, 1968;</w:t>
      </w:r>
    </w:p>
    <w:p w14:paraId="634A962D" w14:textId="5BCE99A1"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Comprehensive Nuclear-Test-Ban Treaty</w:t>
      </w:r>
      <w:r w:rsidR="00BD1180">
        <w:t>;</w:t>
      </w:r>
      <w:r w:rsidR="0030741B" w:rsidRPr="003853A1">
        <w:t xml:space="preserve"> </w:t>
      </w:r>
    </w:p>
    <w:p w14:paraId="3F701523" w14:textId="3109B0C1"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Chemical Weapons Convention, 1993;</w:t>
      </w:r>
    </w:p>
    <w:p w14:paraId="49E7C2EB" w14:textId="7BEF93E5"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Ottawa Treaty, 1997;</w:t>
      </w:r>
    </w:p>
    <w:p w14:paraId="5B2D9E17" w14:textId="7F79BA5E"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Convention Against the Taking of Hostages, 1979</w:t>
      </w:r>
      <w:r w:rsidR="00BD1180">
        <w:t>;</w:t>
      </w:r>
    </w:p>
    <w:p w14:paraId="0016C7B4" w14:textId="02B1F111"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Convention for the Suppression of the Financing of Terrorism, 1999;</w:t>
      </w:r>
    </w:p>
    <w:p w14:paraId="04F7F4B9" w14:textId="0F066088"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Convention for the Suppression of Terrorist Bombings, 1997.</w:t>
      </w:r>
    </w:p>
    <w:p w14:paraId="377416C1" w14:textId="77777777" w:rsidR="0030741B" w:rsidRPr="003853A1" w:rsidRDefault="0030741B" w:rsidP="00322A5B">
      <w:pPr>
        <w:pStyle w:val="SingleTxtG"/>
      </w:pPr>
      <w:r w:rsidRPr="003853A1">
        <w:t>61.</w:t>
      </w:r>
      <w:r w:rsidRPr="003853A1">
        <w:tab/>
        <w:t>At the regional level, Kenya has ratified the following instruments:</w:t>
      </w:r>
    </w:p>
    <w:p w14:paraId="7B99BE6C" w14:textId="4F446C95"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African Charter on Human and Peoples</w:t>
      </w:r>
      <w:r w:rsidR="005E034E">
        <w:t>’</w:t>
      </w:r>
      <w:r w:rsidR="0030741B" w:rsidRPr="003853A1">
        <w:t xml:space="preserve"> Rights; </w:t>
      </w:r>
    </w:p>
    <w:p w14:paraId="542B3AD5" w14:textId="301275F8"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 xml:space="preserve">The African Charter on the Rights and Welfare of the Child; </w:t>
      </w:r>
    </w:p>
    <w:p w14:paraId="197CD220" w14:textId="36C49EF2"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 xml:space="preserve">The AU Convention Governing Specific Aspects of Refugee Problems in Africa; </w:t>
      </w:r>
    </w:p>
    <w:p w14:paraId="6495D9CF" w14:textId="5C795BD3"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 xml:space="preserve">The AU Convention on Combating and Preventing Corruption (AUCPCC); </w:t>
      </w:r>
    </w:p>
    <w:p w14:paraId="63D1BF47" w14:textId="32AE1C1D"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The Protocol to the African Charter on Human and Peoples Rights on the Establishment of an African Court on Human and Peoples Rights</w:t>
      </w:r>
      <w:r w:rsidR="00BD1180">
        <w:t>;</w:t>
      </w:r>
    </w:p>
    <w:p w14:paraId="00A3E1E9" w14:textId="6F308012"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Protocol to the African Charter on Human and Peoples</w:t>
      </w:r>
      <w:r w:rsidR="005E034E">
        <w:t>’</w:t>
      </w:r>
      <w:r w:rsidR="0030741B" w:rsidRPr="003853A1">
        <w:t xml:space="preserve"> Rights on the Rights of Women in Africa (Maputo Protocol)</w:t>
      </w:r>
      <w:r w:rsidR="00BD1180">
        <w:t>;</w:t>
      </w:r>
    </w:p>
    <w:p w14:paraId="2A1E5654" w14:textId="58BD3F41"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African Nuclear Weapon Free Zone Treaty (The Treaty of Pelindaba)</w:t>
      </w:r>
      <w:r w:rsidR="00BD1180">
        <w:t>;</w:t>
      </w:r>
    </w:p>
    <w:p w14:paraId="68E28E36" w14:textId="17ACBC37"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AU Convention on the Prevention and Combating of Terrorism.</w:t>
      </w:r>
    </w:p>
    <w:p w14:paraId="56768DB6" w14:textId="77777777" w:rsidR="0030741B" w:rsidRPr="003853A1" w:rsidRDefault="0030741B" w:rsidP="00EA42A9">
      <w:pPr>
        <w:pStyle w:val="H23G"/>
      </w:pPr>
      <w:r w:rsidRPr="003853A1">
        <w:tab/>
      </w:r>
      <w:r w:rsidRPr="003853A1">
        <w:tab/>
        <w:t>Reservations and Declarations</w:t>
      </w:r>
    </w:p>
    <w:p w14:paraId="1D276A6B" w14:textId="549A58B0" w:rsidR="0030741B" w:rsidRPr="003853A1" w:rsidRDefault="0030741B" w:rsidP="00322A5B">
      <w:pPr>
        <w:pStyle w:val="SingleTxtG"/>
      </w:pPr>
      <w:r w:rsidRPr="003853A1">
        <w:t>62.</w:t>
      </w:r>
      <w:r w:rsidRPr="003853A1">
        <w:tab/>
        <w:t>Kenya has entered reservations to Article 10(2) of the ICESCR and Articles 10(3) and 14 (2) (c) of the Protocol to the African Charter on Human and People</w:t>
      </w:r>
      <w:r w:rsidR="005E034E">
        <w:t>’</w:t>
      </w:r>
      <w:r w:rsidRPr="003853A1">
        <w:t xml:space="preserve">s Rights on the Rights of Women in Africa (Maputo Protocol). </w:t>
      </w:r>
    </w:p>
    <w:p w14:paraId="0C2A428C" w14:textId="77777777" w:rsidR="0030741B" w:rsidRPr="003853A1" w:rsidRDefault="0030741B" w:rsidP="00EA42A9">
      <w:pPr>
        <w:pStyle w:val="H1G"/>
      </w:pPr>
      <w:bookmarkStart w:id="66" w:name="_Toc41056171"/>
      <w:bookmarkStart w:id="67" w:name="_Toc848"/>
      <w:bookmarkStart w:id="68" w:name="_Toc41055687"/>
      <w:bookmarkStart w:id="69" w:name="_Toc30201"/>
      <w:r w:rsidRPr="003853A1">
        <w:tab/>
        <w:t>B.</w:t>
      </w:r>
      <w:r w:rsidRPr="003853A1">
        <w:tab/>
        <w:t>General legal framework within which human rights are protected at the national level</w:t>
      </w:r>
      <w:bookmarkEnd w:id="66"/>
      <w:bookmarkEnd w:id="67"/>
      <w:bookmarkEnd w:id="68"/>
      <w:bookmarkEnd w:id="69"/>
    </w:p>
    <w:p w14:paraId="4C47A6C3" w14:textId="56FE2350" w:rsidR="0030741B" w:rsidRPr="003853A1" w:rsidRDefault="0030741B" w:rsidP="00322A5B">
      <w:pPr>
        <w:pStyle w:val="SingleTxtG"/>
      </w:pPr>
      <w:bookmarkStart w:id="70" w:name="_Toc32254"/>
      <w:r w:rsidRPr="003853A1">
        <w:t>63.</w:t>
      </w:r>
      <w:r w:rsidRPr="003853A1">
        <w:tab/>
        <w:t>Constitution</w:t>
      </w:r>
      <w:bookmarkEnd w:id="70"/>
      <w:r w:rsidRPr="003853A1">
        <w:t>: Article 19 of the Constitution 2010 states that the Bill of Rights is an integral part of Kenya</w:t>
      </w:r>
      <w:r w:rsidR="005E034E">
        <w:t>’</w:t>
      </w:r>
      <w:r w:rsidRPr="003853A1">
        <w:t>s democratic state and is the framework for social, economic and cultural policies. It also states that the purpose of recognizing and protecting human rights and fundamental freedoms is to preserve the dignity of individuals and communities and to promote social justice and the realization of the potential of all human beings.</w:t>
      </w:r>
    </w:p>
    <w:p w14:paraId="73D55FA1" w14:textId="77777777" w:rsidR="0030741B" w:rsidRPr="003853A1" w:rsidRDefault="0030741B" w:rsidP="00322A5B">
      <w:pPr>
        <w:pStyle w:val="SingleTxtG"/>
      </w:pPr>
      <w:r w:rsidRPr="003853A1">
        <w:lastRenderedPageBreak/>
        <w:t>64.</w:t>
      </w:r>
      <w:r w:rsidRPr="003853A1">
        <w:tab/>
        <w:t>Application of the Bill of Rights: The Constitution provides that the Bill of Rights applies to all and binds all State organs and all persons. Every person shall enjoy the rights and fundamental freedoms in the Bill of Rights to the greatest extent consistent with the nature of the right or fundamental freedom. Therefore, it is a fundamental duty of the State and every State organ to observe, respect, protect, promote and fulfil the rights and fundamental freedoms in the Bill of Rights. The State is obliged to take legislative, policy and other measures, including the setting of standards, to achieve the progressive realisation of the social and economic rights guaranteed under Article 43 of the Constitution.</w:t>
      </w:r>
    </w:p>
    <w:p w14:paraId="5BC286B1" w14:textId="77777777" w:rsidR="0030741B" w:rsidRPr="003853A1" w:rsidRDefault="0030741B" w:rsidP="00322A5B">
      <w:pPr>
        <w:pStyle w:val="SingleTxtG"/>
      </w:pPr>
      <w:r w:rsidRPr="003853A1">
        <w:t>65.</w:t>
      </w:r>
      <w:r w:rsidRPr="003853A1">
        <w:tab/>
        <w:t>All State organs and all public officers have the duty to address the needs of vulnerable groups within society, including women, older members of society, persons with disabilities, children, youth, members of minority or marginalized communities, and members of particular ethnic, religious or cultural communities. In this respect, the state is obliged to enact and implement legislation to fulfil its international obligations in respect of human rights and fundamental freedoms.</w:t>
      </w:r>
    </w:p>
    <w:p w14:paraId="50B62105" w14:textId="52F45014" w:rsidR="0030741B" w:rsidRPr="003853A1" w:rsidRDefault="0030741B" w:rsidP="00322A5B">
      <w:pPr>
        <w:pStyle w:val="SingleTxtG"/>
      </w:pPr>
      <w:r w:rsidRPr="003853A1">
        <w:t>66.</w:t>
      </w:r>
      <w:r w:rsidRPr="003853A1">
        <w:tab/>
        <w:t>Further, various pieces of legislation have been enacted to protect human rights. Some of these include; The Access to information Act No. 31 of 2016 which gives effect to the right of access to information as provided under Article 35 of the Constitution; The Basic Education Act No. 14 of 2013 safeguards the right to free and compulsory education and provides inter alia for equitable access for the youth to basic, quality and relevant education with equal access to education or institutions; accountability and democratic decision making with institutions of basic education; protection and advancement of every child in public schools to equal standards of education; The Births and Deaths Registration Act CAP. 149 (revised edition 2012) provides for means by which one can register the birth of a child who is a citizen of Kenya thereby protecting the right to nationality; The Children</w:t>
      </w:r>
      <w:r w:rsidR="005E034E">
        <w:t>’</w:t>
      </w:r>
      <w:r w:rsidRPr="003853A1">
        <w:t>s Act No. 8 of 2001 protects the rights of the child as provided under Article 53 of the Constitution; The Community Land Act No. 27 of 2016 safeguards the right to own property alone as well as in association with others; The Computer Misuse and Cyber Crimes Act No. 5 of 2018 aims to inter alia, protect rights to privacy, freedom of expression and access to information as guaranteed under the Constitution; The Consumer protection Act No. 46 of 2012 seeks to safeguard consumer rights as provided for under Article 46 of the Constitution; The Counter Trafficking In Persons Act, 2010 came into force to implement Kenya</w:t>
      </w:r>
      <w:r w:rsidR="005E034E">
        <w:t>’</w:t>
      </w:r>
      <w:r w:rsidRPr="003853A1">
        <w:t>s obligations under the United Nations Convention Against Transnational Organised Crime and in particular its Protocol to Prevent, suppress and Punish Trafficking in persons, Especially Women and Children; the Persons Deprived of Liberty Act, 2014 provides for the rights of persons deprived of liberty by being arrested, held in lawful custody, detained, or imprisoned in execution of a lawful sentence; Persons with Disability Act 2003 which provides a legislative framework for access of services and inclusion of persons with disability in all facets of life; Victim Protection Act, 2014,provides safeguards for victims of crimes and establishes a Victim Protection Fund for the compensation of victims of crimes; Legal Aid Act 2016 establishes a National Legal Aid Service which regularizes how legal aid is provided in the country thus enhancing access to justice for the indigent and vulnerable in society; the Prevention of Torture Act, 2017 which creates the offences of Torture and Cruel, Inhuman and De</w:t>
      </w:r>
      <w:bookmarkStart w:id="71" w:name="_Toc41056172"/>
      <w:bookmarkStart w:id="72" w:name="_Toc41055688"/>
      <w:r w:rsidRPr="003853A1">
        <w:t>grading Treatment or Punishment, the Protection against Domestic Violence Act, 2015 which provides for the protection and relief of victims of domestic violence; Prohibition of FGM Act, 2011 which prohibits FGM; Matrimonial Property Act, 2013 that provides for rights and responsibilities of spouses with regards to matrimonial property, amongst others.</w:t>
      </w:r>
    </w:p>
    <w:p w14:paraId="761DAC28" w14:textId="77777777" w:rsidR="0030741B" w:rsidRPr="003853A1" w:rsidRDefault="0030741B" w:rsidP="00322A5B">
      <w:pPr>
        <w:pStyle w:val="SingleTxtG"/>
      </w:pPr>
      <w:bookmarkStart w:id="73" w:name="_Toc6906"/>
      <w:r w:rsidRPr="003853A1">
        <w:t>67.</w:t>
      </w:r>
      <w:r w:rsidRPr="003853A1">
        <w:tab/>
        <w:t>Enforcement of the Bill of Rights:</w:t>
      </w:r>
      <w:bookmarkEnd w:id="73"/>
      <w:r w:rsidRPr="003853A1">
        <w:t xml:space="preserve"> The Constitution recognises all the generations of human rights including social, cultural and economic rights. In addition, the Constitution provides that any treaty or convention ratified by Kenya and the general rules of international law shall form part of the law of Kenya under the Constitution. </w:t>
      </w:r>
      <w:bookmarkEnd w:id="71"/>
      <w:bookmarkEnd w:id="72"/>
    </w:p>
    <w:p w14:paraId="6B627796" w14:textId="77777777" w:rsidR="0030741B" w:rsidRPr="003853A1" w:rsidRDefault="0030741B" w:rsidP="00322A5B">
      <w:pPr>
        <w:pStyle w:val="SingleTxtG"/>
      </w:pPr>
      <w:r w:rsidRPr="003853A1">
        <w:t>68.</w:t>
      </w:r>
      <w:r w:rsidRPr="003853A1">
        <w:tab/>
        <w:t>Every person has the right to institute court proceedings claiming that a right or fundamental freedom in the Bill of Rights has been denied, violated or infringed, or is threatened. In addition to a person acting in their interest, court proceedings may be instituted by: a person acting on behalf of another person who cannot act in their name; a person acting as a member of, or in the interest of, a group or class of persons; a person acting in the public interest; or an association acting in the interest of one or more of its members.</w:t>
      </w:r>
    </w:p>
    <w:p w14:paraId="3B92957A" w14:textId="77777777" w:rsidR="0030741B" w:rsidRPr="003853A1" w:rsidRDefault="0030741B" w:rsidP="00322A5B">
      <w:pPr>
        <w:pStyle w:val="SingleTxtG"/>
      </w:pPr>
      <w:bookmarkStart w:id="74" w:name="_Toc41055689"/>
      <w:bookmarkStart w:id="75" w:name="_Toc41056173"/>
      <w:bookmarkStart w:id="76" w:name="_Toc27214"/>
      <w:bookmarkStart w:id="77" w:name="_Toc4195"/>
      <w:r w:rsidRPr="003853A1">
        <w:lastRenderedPageBreak/>
        <w:t>69.</w:t>
      </w:r>
      <w:r w:rsidRPr="003853A1">
        <w:tab/>
        <w:t>Judicial Protection: Section 23 of the Constitution provides that the High Court has jurisdiction to hear and determine applications for redress of a denial, violation or infringement of, or threat to, a right or fundamental freedom in the Bill of Rights. In addition, the Constitution gives power to Parliament to enact legislation to give original jurisdiction in appropriate cases to subordinate courts to hear and determine applications for redress of a denial, violation or infringement of, or threat to, a right or fundamental freedom in the Bill of Rights.</w:t>
      </w:r>
      <w:bookmarkEnd w:id="74"/>
      <w:bookmarkEnd w:id="75"/>
      <w:bookmarkEnd w:id="76"/>
      <w:bookmarkEnd w:id="77"/>
    </w:p>
    <w:p w14:paraId="017D3706" w14:textId="77777777" w:rsidR="0030741B" w:rsidRPr="003853A1" w:rsidRDefault="0030741B" w:rsidP="00322A5B">
      <w:pPr>
        <w:pStyle w:val="SingleTxtG"/>
      </w:pPr>
      <w:bookmarkStart w:id="78" w:name="_Toc41056174"/>
      <w:bookmarkStart w:id="79" w:name="_Toc25331"/>
      <w:bookmarkStart w:id="80" w:name="_Toc12479"/>
      <w:bookmarkStart w:id="81" w:name="_Toc41055690"/>
      <w:r w:rsidRPr="003853A1">
        <w:t>70.</w:t>
      </w:r>
      <w:r w:rsidRPr="003853A1">
        <w:tab/>
        <w:t>Remedies for violations: Where an individual claims that a right has been violated, a court may grant appropriate relief, including a declaration of rights; an injunction; a conservatory order; a declaration of invalidity of any law that denies, violates, infringes, or threatens a right or fundamental freedom in the Bill of Rights and is not justified under the limitations recognized under the Constitution; an order for compensation; and an order of judicial review. Where the State has been found liable for a human rights violation, a system of compensation exists.</w:t>
      </w:r>
      <w:bookmarkEnd w:id="78"/>
      <w:bookmarkEnd w:id="79"/>
      <w:bookmarkEnd w:id="80"/>
      <w:bookmarkEnd w:id="81"/>
      <w:r w:rsidRPr="003853A1">
        <w:t xml:space="preserve"> </w:t>
      </w:r>
      <w:bookmarkStart w:id="82" w:name="_Toc41056175"/>
      <w:bookmarkStart w:id="83" w:name="_Toc41055691"/>
    </w:p>
    <w:p w14:paraId="3BB4A285" w14:textId="7CB76DC9" w:rsidR="0030741B" w:rsidRPr="003853A1" w:rsidRDefault="0030741B" w:rsidP="00322A5B">
      <w:pPr>
        <w:pStyle w:val="SingleTxtG"/>
      </w:pPr>
      <w:bookmarkStart w:id="84" w:name="_Toc17478"/>
      <w:bookmarkStart w:id="85" w:name="_Toc23765"/>
      <w:r w:rsidRPr="003853A1">
        <w:t>71.</w:t>
      </w:r>
      <w:r w:rsidRPr="003853A1">
        <w:tab/>
        <w:t>The Judiciary has also published the Litigants</w:t>
      </w:r>
      <w:r w:rsidR="005E034E">
        <w:t>’</w:t>
      </w:r>
      <w:r w:rsidRPr="003853A1">
        <w:t xml:space="preserve"> Charter, which is designed to promote understanding by the litigating public of the processes of the court and their rights and obligation in the courses of litigation. The Charter disseminates information on the court, its processes and methods of approaching it all in a simple languag</w:t>
      </w:r>
      <w:bookmarkEnd w:id="82"/>
      <w:bookmarkEnd w:id="83"/>
      <w:r w:rsidRPr="003853A1">
        <w:t>e.</w:t>
      </w:r>
      <w:bookmarkEnd w:id="84"/>
      <w:bookmarkEnd w:id="85"/>
      <w:r w:rsidRPr="003853A1">
        <w:t xml:space="preserve"> </w:t>
      </w:r>
    </w:p>
    <w:p w14:paraId="1BCB8AC8" w14:textId="77777777" w:rsidR="0030741B" w:rsidRPr="003853A1" w:rsidRDefault="0030741B" w:rsidP="00322A5B">
      <w:pPr>
        <w:pStyle w:val="SingleTxtG"/>
      </w:pPr>
      <w:r w:rsidRPr="003853A1">
        <w:t>72.</w:t>
      </w:r>
      <w:r w:rsidRPr="003853A1">
        <w:tab/>
        <w:t xml:space="preserve">The Judiciary has been promoting Alternative Dispute Resolution (ADR) mechanisms to enhance access to justice in line with the provisions of Article 159 of the Constitution. The Court Annexed Mediation (CAM) project commenced in 2015 with a framework to roll out the pilot project to all counties in a few years. The pilot phase was in the Commercial and Family Division of the High Court in Nairobi. As of July 2019, Mediation has now expanded to 12 other Counties - Kakamega, Nyeri, Kisii, Kisumu, Mombasa, Nakuru, Eldoret, Garissa, Machakos, Embu, Kilifi and Nyamira. </w:t>
      </w:r>
    </w:p>
    <w:p w14:paraId="6A97DE04" w14:textId="77777777" w:rsidR="0030741B" w:rsidRPr="003853A1" w:rsidRDefault="0030741B" w:rsidP="00322A5B">
      <w:pPr>
        <w:pStyle w:val="SingleTxtG"/>
      </w:pPr>
      <w:r w:rsidRPr="003853A1">
        <w:t>73.</w:t>
      </w:r>
      <w:r w:rsidRPr="003853A1">
        <w:tab/>
        <w:t>Court User Committees are the optimal site for citizen service delivery and justice sector institutional transformation. Section 35 of the Judicial Service Act No.1 of 2011 institutionalizes Court Users Committees (CUCs) by providing for the establishment of the National Council on the Administration of Justice (NCAJ) to ensure a coordinated, efficient, effective and consultative approach in the administration of justice and the transformation of the justice system.</w:t>
      </w:r>
    </w:p>
    <w:p w14:paraId="5F2D249B" w14:textId="77777777" w:rsidR="0030741B" w:rsidRPr="003853A1" w:rsidRDefault="0030741B" w:rsidP="00322A5B">
      <w:pPr>
        <w:pStyle w:val="SingleTxtG"/>
      </w:pPr>
      <w:r w:rsidRPr="003853A1">
        <w:t>74.</w:t>
      </w:r>
      <w:r w:rsidRPr="003853A1">
        <w:tab/>
        <w:t xml:space="preserve">E- Judiciary: The Judiciary in July 2020 launched the first E-Filing system for courts in Nairobi in a digitization push for efficiency in the handling of court cases. The e-filing option will enhance speed, efficiency, and accountability in the Courts. The first phase of the project relates to all cases lodged in Nairobi at the Supreme Court, Court of Appeal, all High Court Divisions in Nairobi, Environment and Land Court (ELC), the Anti-Corruption Court, and the Employment and Labour Relations Court (ELRC). The second phase will see the system rolled out to other counties in Kenya as well as in all justice processes. </w:t>
      </w:r>
    </w:p>
    <w:p w14:paraId="61E23063" w14:textId="77777777" w:rsidR="0030741B" w:rsidRPr="003853A1" w:rsidRDefault="0030741B" w:rsidP="00322A5B">
      <w:pPr>
        <w:pStyle w:val="SingleTxtG"/>
      </w:pPr>
      <w:r w:rsidRPr="003853A1">
        <w:t>75.</w:t>
      </w:r>
      <w:r w:rsidRPr="003853A1">
        <w:tab/>
        <w:t>To build the capacity of Judges and Magistrates in Kenya, the Judiciary Training Institute (JTI) was established in 2008. The Judicial Service Commission is responsible for preparing and implementing programmes for continuing education and training for judges and other judicial officers. JTI exercises this delegated mandate and is therefore responsible for meeting the training, research and capacity development needs of Judiciary staff. JTI performs this mandate in part through various training programs and seminars, public lectures, research, and other forms of discourses targeting all cadres of Judiciary staff, and where, appropriate, members of the academy and the public at large.</w:t>
      </w:r>
      <w:r w:rsidRPr="007121D0">
        <w:rPr>
          <w:rStyle w:val="FootnoteReference"/>
        </w:rPr>
        <w:footnoteReference w:id="16"/>
      </w:r>
      <w:r w:rsidRPr="003853A1">
        <w:t xml:space="preserve"> </w:t>
      </w:r>
    </w:p>
    <w:p w14:paraId="3D673D40" w14:textId="77777777" w:rsidR="0030741B" w:rsidRPr="003853A1" w:rsidRDefault="0030741B" w:rsidP="00322A5B">
      <w:pPr>
        <w:pStyle w:val="SingleTxtG"/>
      </w:pPr>
      <w:r w:rsidRPr="003853A1">
        <w:t>76.</w:t>
      </w:r>
      <w:r w:rsidRPr="003853A1">
        <w:tab/>
        <w:t xml:space="preserve">Rights of Accused persons and persons in detention: The preference for the incarceration of pre-trial suspects and accused persons as the proper form of punishment plays a big role in overcrowding of prisons. The Bail and Bond Policy Guidelines, developed by the Judiciary in 2015 provided an opportunity to resolve the problem of overcrowding in prisons. The Guidelines streamline and address disparities in bail and bond decision-making, to enable fair administration of bail and bond measures. They further facilitate effective inter-agency cooperation and coordination in bail and bond administration and importantly, </w:t>
      </w:r>
      <w:r w:rsidRPr="003853A1">
        <w:lastRenderedPageBreak/>
        <w:t xml:space="preserve">enhance conformity with the internationally agreed minimum standards for arrested persons and persons held in detention. </w:t>
      </w:r>
    </w:p>
    <w:p w14:paraId="3CA5A0AF" w14:textId="77777777" w:rsidR="0030741B" w:rsidRPr="003853A1" w:rsidRDefault="0030741B" w:rsidP="00322A5B">
      <w:pPr>
        <w:pStyle w:val="SingleTxtG"/>
      </w:pPr>
      <w:r w:rsidRPr="003853A1">
        <w:t>77.</w:t>
      </w:r>
      <w:r w:rsidRPr="003853A1">
        <w:tab/>
        <w:t xml:space="preserve">To further decongest prisons the following measures have been put in place; </w:t>
      </w:r>
    </w:p>
    <w:p w14:paraId="39122AA6" w14:textId="098CD3A6" w:rsidR="0030741B" w:rsidRPr="003853A1" w:rsidRDefault="00EA42A9" w:rsidP="00322A5B">
      <w:pPr>
        <w:pStyle w:val="SingleTxtG"/>
      </w:pPr>
      <w:r>
        <w:tab/>
      </w:r>
      <w:r w:rsidR="0030741B" w:rsidRPr="003853A1">
        <w:t>(a)</w:t>
      </w:r>
      <w:r w:rsidR="0030741B" w:rsidRPr="003853A1">
        <w:tab/>
        <w:t xml:space="preserve">Development of a Diversion Policy in 2019 to enable prosecutors to divert cases from the court process and allow matters to be settled out of court, on merit and through agreed structures; </w:t>
      </w:r>
    </w:p>
    <w:p w14:paraId="08FAEA51" w14:textId="7AA02ECA" w:rsidR="0030741B" w:rsidRPr="003853A1" w:rsidRDefault="00EA42A9" w:rsidP="00322A5B">
      <w:pPr>
        <w:pStyle w:val="SingleTxtG"/>
      </w:pPr>
      <w:r>
        <w:tab/>
      </w:r>
      <w:r w:rsidR="0030741B" w:rsidRPr="003853A1">
        <w:t>(b)</w:t>
      </w:r>
      <w:r w:rsidR="0030741B" w:rsidRPr="003853A1">
        <w:tab/>
        <w:t xml:space="preserve">Issuance of Community Service Orders for those sentenced to three years and below and those with a balance of three years and below left to serve; </w:t>
      </w:r>
    </w:p>
    <w:p w14:paraId="1CFBC7E5" w14:textId="6E2FF105" w:rsidR="0030741B" w:rsidRPr="003853A1" w:rsidRDefault="00EA42A9" w:rsidP="00322A5B">
      <w:pPr>
        <w:pStyle w:val="SingleTxtG"/>
      </w:pPr>
      <w:r>
        <w:tab/>
      </w:r>
      <w:r w:rsidR="0030741B" w:rsidRPr="003853A1">
        <w:t>(c)</w:t>
      </w:r>
      <w:r w:rsidR="0030741B" w:rsidRPr="003853A1">
        <w:tab/>
        <w:t xml:space="preserve">Development of the Criminal Procedure (Plea Bargaining) Rules, 2018; </w:t>
      </w:r>
    </w:p>
    <w:p w14:paraId="023064F3" w14:textId="403E2D8D" w:rsidR="0030741B" w:rsidRPr="003853A1" w:rsidRDefault="00EA42A9" w:rsidP="00322A5B">
      <w:pPr>
        <w:pStyle w:val="SingleTxtG"/>
      </w:pPr>
      <w:r>
        <w:tab/>
      </w:r>
      <w:r w:rsidR="0030741B" w:rsidRPr="003853A1">
        <w:t>(d)</w:t>
      </w:r>
      <w:r w:rsidR="0030741B" w:rsidRPr="003853A1">
        <w:tab/>
        <w:t xml:space="preserve">Development of a draft alternative justice systems policy to enhance the use of traditional and alternative dispute resolution mechanisms; </w:t>
      </w:r>
    </w:p>
    <w:p w14:paraId="159D8011" w14:textId="09B21894" w:rsidR="0030741B" w:rsidRPr="003853A1" w:rsidRDefault="00EA42A9" w:rsidP="00322A5B">
      <w:pPr>
        <w:pStyle w:val="SingleTxtG"/>
      </w:pPr>
      <w:r>
        <w:tab/>
      </w:r>
      <w:r w:rsidR="0030741B" w:rsidRPr="003853A1">
        <w:t>(e)</w:t>
      </w:r>
      <w:r w:rsidR="0030741B" w:rsidRPr="003853A1">
        <w:tab/>
        <w:t>Engagement of the court users</w:t>
      </w:r>
      <w:r w:rsidR="005E034E">
        <w:t>’</w:t>
      </w:r>
      <w:r w:rsidR="0030741B" w:rsidRPr="003853A1">
        <w:t xml:space="preserve"> committees so that cases are reviewed regularly and brought to a speedy conclusion;</w:t>
      </w:r>
    </w:p>
    <w:p w14:paraId="5646D216" w14:textId="69D3DC97" w:rsidR="0030741B" w:rsidRPr="003853A1" w:rsidRDefault="00EA42A9" w:rsidP="00322A5B">
      <w:pPr>
        <w:pStyle w:val="SingleTxtG"/>
      </w:pPr>
      <w:r>
        <w:tab/>
      </w:r>
      <w:r w:rsidR="0030741B" w:rsidRPr="003853A1">
        <w:t>(f)</w:t>
      </w:r>
      <w:r w:rsidR="0030741B" w:rsidRPr="003853A1">
        <w:tab/>
        <w:t xml:space="preserve">The award of remission of sentences as provided by the law; </w:t>
      </w:r>
    </w:p>
    <w:p w14:paraId="75F67287" w14:textId="7FC2796C" w:rsidR="0030741B" w:rsidRPr="003853A1" w:rsidRDefault="00EA42A9" w:rsidP="00322A5B">
      <w:pPr>
        <w:pStyle w:val="SingleTxtG"/>
      </w:pPr>
      <w:r>
        <w:tab/>
      </w:r>
      <w:r w:rsidR="0030741B" w:rsidRPr="003853A1">
        <w:t>(g)</w:t>
      </w:r>
      <w:r w:rsidR="0030741B" w:rsidRPr="003853A1">
        <w:tab/>
        <w:t xml:space="preserve">Development of the Sentencing Policy Guidelines (2016), which provide that where the option of a non-custodial sentence is available, a custodial sentence should be reserved for a case in which the objectives of sentencing cannot be met through a non-custodial sentence. </w:t>
      </w:r>
    </w:p>
    <w:p w14:paraId="0A948B66" w14:textId="77777777" w:rsidR="0030741B" w:rsidRPr="003853A1" w:rsidRDefault="0030741B" w:rsidP="00322A5B">
      <w:pPr>
        <w:pStyle w:val="SingleTxtG"/>
      </w:pPr>
      <w:r w:rsidRPr="003853A1">
        <w:t>78.</w:t>
      </w:r>
      <w:r w:rsidRPr="003853A1">
        <w:tab/>
        <w:t xml:space="preserve">To ensure the safety of those in custody, the prison authorities take steps to categorize offenders so that dangerous criminals are not placed in the same cells as petty offenders. Also, the government has invested in surveillance equipment to ensure that those in custody do not walk into the cells with any concealed weapon that might endanger the lives of other cellmates. Moreover, the prison authorities have undergone continuous training on conducting searches before the inmates are locked in their cells. </w:t>
      </w:r>
    </w:p>
    <w:p w14:paraId="7FB48053" w14:textId="77777777" w:rsidR="0030741B" w:rsidRPr="003853A1" w:rsidRDefault="0030741B" w:rsidP="00EA42A9">
      <w:pPr>
        <w:pStyle w:val="H1G"/>
      </w:pPr>
      <w:bookmarkStart w:id="86" w:name="_Toc41056176"/>
      <w:bookmarkStart w:id="87" w:name="_Toc6651"/>
      <w:bookmarkStart w:id="88" w:name="_Toc17474"/>
      <w:bookmarkStart w:id="89" w:name="_Toc41055692"/>
      <w:r w:rsidRPr="003853A1">
        <w:tab/>
        <w:t>C.</w:t>
      </w:r>
      <w:r w:rsidRPr="003853A1">
        <w:tab/>
        <w:t>General framework within which human rights are promoted at the national level</w:t>
      </w:r>
      <w:bookmarkEnd w:id="86"/>
      <w:bookmarkEnd w:id="87"/>
      <w:bookmarkEnd w:id="88"/>
      <w:bookmarkEnd w:id="89"/>
    </w:p>
    <w:p w14:paraId="4AABD9CD" w14:textId="77777777" w:rsidR="0030741B" w:rsidRPr="003853A1" w:rsidRDefault="0030741B" w:rsidP="00322A5B">
      <w:pPr>
        <w:pStyle w:val="SingleTxtG"/>
      </w:pPr>
      <w:bookmarkStart w:id="90" w:name="_Toc20831"/>
      <w:bookmarkStart w:id="91" w:name="_Toc22908"/>
      <w:bookmarkStart w:id="92" w:name="_Toc41055693"/>
      <w:bookmarkStart w:id="93" w:name="_Toc41056177"/>
      <w:r w:rsidRPr="003853A1">
        <w:t>79.</w:t>
      </w:r>
      <w:r w:rsidRPr="003853A1">
        <w:tab/>
        <w:t>Ministries and State Departments: All government ministries and state departments have the mandate to develop policies and programmes geared towards the protection of human rights. Further, the Human Rights-Based Approach to planning and development is applied across all government ministries, departments and agencies.</w:t>
      </w:r>
      <w:bookmarkEnd w:id="90"/>
      <w:bookmarkEnd w:id="91"/>
      <w:r w:rsidRPr="003853A1">
        <w:t xml:space="preserve"> </w:t>
      </w:r>
    </w:p>
    <w:p w14:paraId="3DCF6BCF" w14:textId="77777777" w:rsidR="0030741B" w:rsidRPr="003853A1" w:rsidRDefault="0030741B" w:rsidP="00322A5B">
      <w:pPr>
        <w:pStyle w:val="SingleTxtG"/>
      </w:pPr>
      <w:bookmarkStart w:id="94" w:name="_Toc4103"/>
      <w:bookmarkStart w:id="95" w:name="_Toc3213"/>
      <w:r w:rsidRPr="003853A1">
        <w:t>80.</w:t>
      </w:r>
      <w:r w:rsidRPr="003853A1">
        <w:tab/>
        <w:t>National Human Rights Institutions (NHRI) activities: National Human Rights Institutions (NHRIs) constitute national focal points for the promotion and protection of human rights. NHRIs perform a wide range of functions such as monitoring and reporting, advising the government on human rights issues, cooperating with national, regional and international bodies, complaints handling and promoting human rights education. Kenya has three NHRIs namely the Kenya National Commission on Human Rights, the National Gender and Equality Commission and the Commission on Administrative Justice. Since the promulgation of the 2010 Constitution, the NHRIs have significantly contributed to the promotion and protection of human rights in Kenya.</w:t>
      </w:r>
      <w:bookmarkStart w:id="96" w:name="_Toc41056178"/>
      <w:bookmarkStart w:id="97" w:name="_Toc41055694"/>
      <w:bookmarkEnd w:id="92"/>
      <w:bookmarkEnd w:id="93"/>
      <w:bookmarkEnd w:id="94"/>
      <w:bookmarkEnd w:id="95"/>
    </w:p>
    <w:p w14:paraId="5967B1F9" w14:textId="6A8F5644" w:rsidR="0030741B" w:rsidRPr="003853A1" w:rsidRDefault="0030741B" w:rsidP="00322A5B">
      <w:pPr>
        <w:pStyle w:val="SingleTxtG"/>
      </w:pPr>
      <w:bookmarkStart w:id="98" w:name="_Toc10353"/>
      <w:bookmarkStart w:id="99" w:name="_Toc28001"/>
      <w:r w:rsidRPr="003853A1">
        <w:t>81.</w:t>
      </w:r>
      <w:r w:rsidRPr="003853A1">
        <w:tab/>
        <w:t>Promotion and Protection of Human Rights: The Kenya National Commission on Human Rights (KNCHR) is a Constitutional Commission established under Article 59(4) of the Constitution and the Kenya National Commission on Human Rights Act, 2011. The mandate of KNCHR is to enhance the promotion and protection of</w:t>
      </w:r>
      <w:r w:rsidR="00EA42A9">
        <w:t xml:space="preserve"> </w:t>
      </w:r>
      <w:r w:rsidRPr="003853A1">
        <w:t>human rights in Kenya. The Commission monitors Government institutions, carries out investigations on alleged human rights violations, and in appropriate cases provides redress to those whose rights have been violated</w:t>
      </w:r>
      <w:bookmarkEnd w:id="96"/>
      <w:bookmarkEnd w:id="97"/>
      <w:r w:rsidRPr="003853A1">
        <w:t>.</w:t>
      </w:r>
      <w:bookmarkEnd w:id="98"/>
      <w:bookmarkEnd w:id="99"/>
    </w:p>
    <w:p w14:paraId="7A238C1F" w14:textId="77777777" w:rsidR="0030741B" w:rsidRPr="003853A1" w:rsidRDefault="0030741B" w:rsidP="00322A5B">
      <w:pPr>
        <w:pStyle w:val="SingleTxtG"/>
      </w:pPr>
      <w:bookmarkStart w:id="100" w:name="_Toc41056179"/>
      <w:bookmarkStart w:id="101" w:name="_Toc41055695"/>
      <w:bookmarkStart w:id="102" w:name="_Toc6536"/>
      <w:bookmarkStart w:id="103" w:name="_Toc9723"/>
      <w:r w:rsidRPr="003853A1">
        <w:t>82.</w:t>
      </w:r>
      <w:r w:rsidRPr="003853A1">
        <w:tab/>
        <w:t xml:space="preserve">Protection of Rights of Special Interest Groups and Freedom from Discrimination: The National Gender and Equality Commission (NGEC) is a Constitutional Commission established under Article 59(4) of the Constitution and the National Gender and Equality Commission Act 2011. The Commission is established to amongst other roles promote </w:t>
      </w:r>
      <w:r w:rsidRPr="003853A1">
        <w:lastRenderedPageBreak/>
        <w:t>gender equality and freedom from discrimination under Article 27 of the Constitution; Monitor, facilitate and advise on the integration of the principles of equality and freedom from discrimination in all national and county policies, laws, and administrative regulations in all public and private institutions; and act as the principal organ of the State in ensuring compliance with all treaties and conventions ratified by Kenya relating to issues of equality and freedom from discrimination and relating to special interest groups including minorities and marginalized persons, women, persons with disabilities, and childre</w:t>
      </w:r>
      <w:bookmarkEnd w:id="100"/>
      <w:bookmarkEnd w:id="101"/>
      <w:r w:rsidRPr="003853A1">
        <w:t>n.</w:t>
      </w:r>
      <w:bookmarkEnd w:id="102"/>
      <w:bookmarkEnd w:id="103"/>
    </w:p>
    <w:p w14:paraId="40C38C54" w14:textId="77777777" w:rsidR="0030741B" w:rsidRPr="003853A1" w:rsidRDefault="0030741B" w:rsidP="00322A5B">
      <w:pPr>
        <w:pStyle w:val="SingleTxtG"/>
      </w:pPr>
      <w:bookmarkStart w:id="104" w:name="_Toc29793"/>
      <w:bookmarkStart w:id="105" w:name="_Toc41056180"/>
      <w:bookmarkStart w:id="106" w:name="_Toc41055696"/>
      <w:bookmarkStart w:id="107" w:name="_Toc3057"/>
      <w:r w:rsidRPr="003853A1">
        <w:t>83.</w:t>
      </w:r>
      <w:r w:rsidRPr="003853A1">
        <w:tab/>
        <w:t>Protection against official maladministration: The Commission on Administrative Justice (CAJ) also referred to as the Office of the Ombudsman is a constitutional commission established under Article 59(4) of the Constitution and the Commission on Administrative Justice Act, 2011. The CAJ is empowered to, investigate complaints of delay, abuse of power, unfair treatment, manifest injustice or discourtesy. The Commission also has the mandate of overseeing and enforcing the implementation of the Access to Information Act, 2016.</w:t>
      </w:r>
      <w:bookmarkEnd w:id="104"/>
      <w:bookmarkEnd w:id="105"/>
      <w:bookmarkEnd w:id="106"/>
      <w:bookmarkEnd w:id="107"/>
    </w:p>
    <w:p w14:paraId="28EB5127" w14:textId="23086478" w:rsidR="0030741B" w:rsidRPr="003853A1" w:rsidRDefault="0030741B" w:rsidP="00322A5B">
      <w:pPr>
        <w:pStyle w:val="SingleTxtG"/>
      </w:pPr>
      <w:bookmarkStart w:id="108" w:name="_Toc17817"/>
      <w:bookmarkStart w:id="109" w:name="_Toc17471"/>
      <w:bookmarkStart w:id="110" w:name="_Toc41055697"/>
      <w:bookmarkStart w:id="111" w:name="_Toc41056181"/>
      <w:r w:rsidRPr="003853A1">
        <w:t>84.</w:t>
      </w:r>
      <w:r w:rsidRPr="003853A1">
        <w:tab/>
        <w:t>Protection of Children</w:t>
      </w:r>
      <w:r w:rsidR="005E034E">
        <w:t>’</w:t>
      </w:r>
      <w:r w:rsidRPr="003853A1">
        <w:t>s Rights: The National Council for Children Services (NCCS) is a semi-autonomous Government agency established under the Children Act 2001. It has the mandate to plan, regulate and coordinate children rights and welfare activities in Kenya.</w:t>
      </w:r>
      <w:bookmarkEnd w:id="108"/>
      <w:bookmarkEnd w:id="109"/>
    </w:p>
    <w:p w14:paraId="66950874" w14:textId="5290FB99" w:rsidR="0030741B" w:rsidRPr="003853A1" w:rsidRDefault="0030741B" w:rsidP="00322A5B">
      <w:pPr>
        <w:pStyle w:val="SingleTxtG"/>
      </w:pPr>
      <w:bookmarkStart w:id="112" w:name="_Toc30820"/>
      <w:bookmarkStart w:id="113" w:name="_Toc46"/>
      <w:r w:rsidRPr="003853A1">
        <w:t>85.</w:t>
      </w:r>
      <w:r w:rsidRPr="003853A1">
        <w:tab/>
        <w:t>Protection of Women</w:t>
      </w:r>
      <w:r w:rsidR="005E034E">
        <w:t>’</w:t>
      </w:r>
      <w:r w:rsidRPr="003853A1">
        <w:t>s Rights</w:t>
      </w:r>
      <w:bookmarkEnd w:id="110"/>
      <w:bookmarkEnd w:id="111"/>
      <w:r w:rsidRPr="003853A1">
        <w:t>: The State Department of Gender has the mandate to develop policies and programmes geared towards the protection of the rights of women. The Anti -Female Genital Mutilation (FGM) Board is a semi-autonomous government agency that was established in December 2013 following the enactment of the Prohibition of Female Genital Mutilation Act, 2011. It is under the Ministry of Public Service and Gender. The mission of the Board is to uphold the dignity and empowerment of girls and women in Kenya through the coordination of initiatives, awareness creation, and advocacy against FGM.</w:t>
      </w:r>
      <w:bookmarkEnd w:id="112"/>
      <w:bookmarkEnd w:id="113"/>
    </w:p>
    <w:p w14:paraId="7E722852" w14:textId="77777777" w:rsidR="0030741B" w:rsidRPr="003853A1" w:rsidRDefault="0030741B" w:rsidP="00322A5B">
      <w:pPr>
        <w:pStyle w:val="SingleTxtG"/>
      </w:pPr>
      <w:bookmarkStart w:id="114" w:name="_Toc2868"/>
      <w:bookmarkStart w:id="115" w:name="_Toc41056182"/>
      <w:bookmarkStart w:id="116" w:name="_Toc41055698"/>
      <w:bookmarkStart w:id="117" w:name="_Toc12778"/>
      <w:r w:rsidRPr="003853A1">
        <w:t>86.</w:t>
      </w:r>
      <w:r w:rsidRPr="003853A1">
        <w:tab/>
        <w:t>Protection of the rights of persons with disabilities: The National Council for Persons with Disabilities has the mandate to reserve five per cent of all casual, emergency and contractual positions in employment in the public and private sectors for persons with disabilities. The Council also has the following mandate to enforce the following: in education, learning institutions are obliged to take into account the special needs of persons with disabilities in several aspects of education including admission requirements and curriculum. In sports and recreation, all persons with disabilities are entitled, free of charge, to the use of recreational or sports facilities owned or operated by the Government during social, sporting or recreational activities.</w:t>
      </w:r>
      <w:bookmarkEnd w:id="114"/>
      <w:bookmarkEnd w:id="115"/>
      <w:bookmarkEnd w:id="116"/>
      <w:bookmarkEnd w:id="117"/>
    </w:p>
    <w:p w14:paraId="7C81DE5A" w14:textId="1E2B835F" w:rsidR="0030741B" w:rsidRPr="003853A1" w:rsidRDefault="0030741B" w:rsidP="00322A5B">
      <w:pPr>
        <w:pStyle w:val="SingleTxtG"/>
      </w:pPr>
      <w:bookmarkStart w:id="118" w:name="_Toc41055699"/>
      <w:bookmarkStart w:id="119" w:name="_Toc41056183"/>
      <w:bookmarkStart w:id="120" w:name="_Toc9597"/>
      <w:bookmarkStart w:id="121" w:name="_Toc32747"/>
      <w:r w:rsidRPr="003853A1">
        <w:t>87.</w:t>
      </w:r>
      <w:r w:rsidRPr="003853A1">
        <w:tab/>
        <w:t xml:space="preserve">Other obligations that the Council has to enforce relate to the duty to provide reasonable accommodation in respect of access to public buildings and public service vehicles. In addition to enforcement activities, the National Council for Persons with Disabilities is also charged with promotional, educational and policy responsibilities and has the mandate to formulate and develop </w:t>
      </w:r>
      <w:r w:rsidR="005E034E">
        <w:t>“</w:t>
      </w:r>
      <w:r w:rsidRPr="003853A1">
        <w:t>measures and policies designed to achieve equal opportunities for persons with disabilities</w:t>
      </w:r>
      <w:r w:rsidR="005E034E">
        <w:t>”</w:t>
      </w:r>
      <w:bookmarkEnd w:id="118"/>
      <w:bookmarkEnd w:id="119"/>
      <w:r w:rsidRPr="003853A1">
        <w:t>.</w:t>
      </w:r>
      <w:bookmarkEnd w:id="120"/>
      <w:bookmarkEnd w:id="121"/>
    </w:p>
    <w:p w14:paraId="1D3C199C" w14:textId="77777777" w:rsidR="0030741B" w:rsidRPr="003853A1" w:rsidRDefault="0030741B" w:rsidP="00322A5B">
      <w:pPr>
        <w:pStyle w:val="SingleTxtG"/>
      </w:pPr>
      <w:bookmarkStart w:id="122" w:name="_Toc28894"/>
      <w:bookmarkStart w:id="123" w:name="_Toc8578"/>
      <w:r w:rsidRPr="003853A1">
        <w:t>88.</w:t>
      </w:r>
      <w:r w:rsidRPr="003853A1">
        <w:tab/>
        <w:t>The National Cohesion and Integration Commission, established by an Act of Parliament, has the mandate to facilitate and promote equal opportunities, good relations, harmony and peaceful co-existence between different ethnic and racial communities of Kenya. Any aggrieved person can complain about violations under the Act to the Commission. The Commission has powers to investigate complaints of ethnic or racial discrimination and make recommendations to the Attorney General, the Kenya National Commission on Human Rights or any other relevant authority on the remedial measures to be taken where such complaints are found to have merit. Moreover, the Commission also has the mandate to promote and monitor public awareness on ethnic and racial harmony and make regular reports to the National Assembly.</w:t>
      </w:r>
      <w:bookmarkEnd w:id="122"/>
      <w:bookmarkEnd w:id="123"/>
    </w:p>
    <w:p w14:paraId="25AF3357" w14:textId="56AA9BE0" w:rsidR="0030741B" w:rsidRPr="003853A1" w:rsidRDefault="0030741B" w:rsidP="00322A5B">
      <w:pPr>
        <w:pStyle w:val="SingleTxtG"/>
      </w:pPr>
      <w:bookmarkStart w:id="124" w:name="_Toc5634"/>
      <w:bookmarkStart w:id="125" w:name="_Toc27920"/>
      <w:r w:rsidRPr="003853A1">
        <w:t>89.</w:t>
      </w:r>
      <w:r w:rsidRPr="003853A1">
        <w:tab/>
        <w:t xml:space="preserve">Protection of the Freedom and Independence of the Media: The Media Council of Kenya is an independent national institution established by the Media Council Act, 2013 for purposes of the setting of media standards and ensuring compliance with those standards as set out in Article 34(5) of the Constitution. The Council adopted a co-regulation media regulation approach, where board members and the Secretariat while receiving government funds to support some of its activities, remain very independent in their operations and are not subject to any form of control. The main functions of the Council are to promote and protect the freedom and independence of the media; Prescribe standards of journalists, media </w:t>
      </w:r>
      <w:r w:rsidRPr="003853A1">
        <w:lastRenderedPageBreak/>
        <w:t>practitioners and media enterprises; Ensure the protection of the rights and privileges of journalists in the performance of their duties; Promote and enhance ethical and professional standards amongst journalists and media enterprises and Advise the government or the relevant regulatory authority on matters relating to professional, education and the training of journalists and other media practitioners</w:t>
      </w:r>
      <w:bookmarkStart w:id="126" w:name="_Toc41056184"/>
      <w:bookmarkStart w:id="127" w:name="_Toc41055700"/>
      <w:bookmarkEnd w:id="124"/>
      <w:bookmarkEnd w:id="125"/>
      <w:r w:rsidR="00B009B6">
        <w:t>.</w:t>
      </w:r>
    </w:p>
    <w:p w14:paraId="4D5156E3" w14:textId="77777777" w:rsidR="0030741B" w:rsidRPr="003853A1" w:rsidRDefault="0030741B" w:rsidP="00322A5B">
      <w:pPr>
        <w:pStyle w:val="SingleTxtG"/>
      </w:pPr>
      <w:r w:rsidRPr="003853A1">
        <w:t>90.</w:t>
      </w:r>
      <w:r w:rsidRPr="003853A1">
        <w:tab/>
        <w:t xml:space="preserve">Human Rights Education: To strengthen the capacity of the public sector to effectively deliver on its human rights obligations, the Government of Kenya in collaboration with the KNCHR continues to provide and mainstream human rights education and training in the public sector. The Commission has entered into a memorandum of understanding with the Kenya School of Government, to offer human rights training to civil servants, both at county and national levels. </w:t>
      </w:r>
      <w:bookmarkEnd w:id="126"/>
      <w:bookmarkEnd w:id="127"/>
    </w:p>
    <w:p w14:paraId="447F2AD7" w14:textId="77777777" w:rsidR="0030741B" w:rsidRPr="003853A1" w:rsidRDefault="0030741B" w:rsidP="00322A5B">
      <w:pPr>
        <w:pStyle w:val="SingleTxtG"/>
      </w:pPr>
      <w:r w:rsidRPr="003853A1">
        <w:t>91.</w:t>
      </w:r>
      <w:r w:rsidRPr="003853A1">
        <w:tab/>
        <w:t>KNCHR has contributed to promoting understanding and the gradual specialization of human rights into the public service in Kenya. The Commission has conducted many human rights education pieces of training to promote understanding and awareness of human rights among public officers. The Commission has targeted officers in the Judiciary, Police and Prisons departments, Government schools and institutions, the Ministries of Information, Planning, Health, Water, labour, Agriculture, Public Works and Roads. These were identified as institutions that have a great impact on the protection and enjoyment of human rights. Using the rights-based approach to programming, the National Commission is empowering duty bearers within government and civil society to mainstream human rights principles in the delivery of services to the public.</w:t>
      </w:r>
    </w:p>
    <w:p w14:paraId="5D9B54EB" w14:textId="77777777" w:rsidR="0030741B" w:rsidRPr="003853A1" w:rsidRDefault="0030741B" w:rsidP="00322A5B">
      <w:pPr>
        <w:pStyle w:val="SingleTxtG"/>
      </w:pPr>
      <w:r w:rsidRPr="003853A1">
        <w:t>92.</w:t>
      </w:r>
      <w:r w:rsidRPr="003853A1">
        <w:tab/>
        <w:t>The Commission has also worked with Government to infuse human rights into curriculum and training manuals of government training institutions, including the Police and Prisons Training Colleges. With other actors, the Commission has contributed to raising public awareness and understanding of human rights by the public through agricultural shows forums, human rights clinics and public accountability forums, especially in marginal areas of the country.</w:t>
      </w:r>
    </w:p>
    <w:p w14:paraId="2B159AE8" w14:textId="77777777" w:rsidR="0030741B" w:rsidRPr="003853A1" w:rsidRDefault="0030741B" w:rsidP="00322A5B">
      <w:pPr>
        <w:pStyle w:val="SingleTxtG"/>
      </w:pPr>
      <w:r w:rsidRPr="003853A1">
        <w:t>93.</w:t>
      </w:r>
      <w:r w:rsidRPr="003853A1">
        <w:tab/>
        <w:t>The Legal Aid Act 2016 establishes the National Legal Aid Service whose objective is to promote access to justice by providing affordable, accessible, sustainable, credible and accountable legal aid services to indigent persons in Kenya in accordance with the Constitution; providing a legal aid scheme to assist indigent persons to access legal aid; promoting legal awareness; supporting community legal services by funding justice advisory centres, education and research; and promoting alternative dispute resolution methods that enhance access to justice per the Constitution.</w:t>
      </w:r>
    </w:p>
    <w:p w14:paraId="76E48075" w14:textId="77777777" w:rsidR="0030741B" w:rsidRPr="003853A1" w:rsidRDefault="0030741B" w:rsidP="00EA42A9">
      <w:pPr>
        <w:pStyle w:val="H1G"/>
      </w:pPr>
      <w:bookmarkStart w:id="128" w:name="_Toc11147"/>
      <w:bookmarkStart w:id="129" w:name="_Toc3547"/>
      <w:r w:rsidRPr="003853A1">
        <w:tab/>
        <w:t>D.</w:t>
      </w:r>
      <w:r w:rsidRPr="003853A1">
        <w:tab/>
        <w:t>Role of the reporting process in promoting human rights at the national level</w:t>
      </w:r>
      <w:bookmarkEnd w:id="128"/>
      <w:bookmarkEnd w:id="129"/>
    </w:p>
    <w:p w14:paraId="372101F7" w14:textId="77777777" w:rsidR="0030741B" w:rsidRPr="003853A1" w:rsidRDefault="0030741B" w:rsidP="00322A5B">
      <w:pPr>
        <w:pStyle w:val="SingleTxtG"/>
      </w:pPr>
      <w:r w:rsidRPr="003853A1">
        <w:t>94.</w:t>
      </w:r>
      <w:r w:rsidRPr="003853A1">
        <w:tab/>
        <w:t>National Mechanism for Reporting: Kenya has a dedicated national mechanism for implementation, reporting and follow up of treaty obligations known as the National Committee on International and Regional Human Rights Obligations. This Committee</w:t>
      </w:r>
      <w:r w:rsidRPr="007121D0">
        <w:rPr>
          <w:rStyle w:val="FootnoteReference"/>
        </w:rPr>
        <w:footnoteReference w:id="17"/>
      </w:r>
      <w:r w:rsidRPr="003853A1">
        <w:t xml:space="preserve"> was established vide Gazette Notice No. 2925 of 29th March 2019. The key mandate of this committee is to advise the government on measures necessary to comply with its international </w:t>
      </w:r>
      <w:r w:rsidRPr="003853A1">
        <w:lastRenderedPageBreak/>
        <w:t>and regional human rights obligations and specifically to coordinate and prepare reports to and engage with international and regional human rights mechanisms (including treaty bodies, the universal periodic review and special procedures). Kenya has been compliant with most of the treaty body reporting obligations. Table 6 illustrates the reporting status for international human rights instruments.</w:t>
      </w:r>
    </w:p>
    <w:p w14:paraId="08552525" w14:textId="06665E44" w:rsidR="0030741B" w:rsidRPr="00EA42A9" w:rsidRDefault="0030741B" w:rsidP="00EA42A9">
      <w:pPr>
        <w:pStyle w:val="Heading1"/>
        <w:spacing w:after="120"/>
        <w:rPr>
          <w:b/>
          <w:bCs/>
        </w:rPr>
      </w:pPr>
      <w:bookmarkStart w:id="130" w:name="_Toc16675"/>
      <w:r w:rsidRPr="00EA42A9">
        <w:rPr>
          <w:rStyle w:val="Heading1Char"/>
        </w:rPr>
        <w:t>Table 9</w:t>
      </w:r>
      <w:r w:rsidR="00EA42A9" w:rsidRPr="00EA42A9">
        <w:rPr>
          <w:rStyle w:val="Heading1Char"/>
        </w:rPr>
        <w:br/>
      </w:r>
      <w:r w:rsidRPr="00EA42A9">
        <w:rPr>
          <w:rStyle w:val="Heading1Char"/>
          <w:b/>
          <w:bCs/>
        </w:rPr>
        <w:t>Reporting</w:t>
      </w:r>
      <w:r w:rsidRPr="00EA42A9">
        <w:rPr>
          <w:b/>
          <w:bCs/>
        </w:rPr>
        <w:t xml:space="preserve"> Status for International Human Rights Instruments</w:t>
      </w:r>
      <w:bookmarkEnd w:id="130"/>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6"/>
        <w:gridCol w:w="3036"/>
        <w:gridCol w:w="1683"/>
        <w:gridCol w:w="873"/>
        <w:gridCol w:w="1412"/>
      </w:tblGrid>
      <w:tr w:rsidR="0030741B" w:rsidRPr="00EA42A9" w14:paraId="0067B455" w14:textId="77777777" w:rsidTr="002D2021">
        <w:trPr>
          <w:tblHeader/>
        </w:trPr>
        <w:tc>
          <w:tcPr>
            <w:tcW w:w="366" w:type="dxa"/>
            <w:tcBorders>
              <w:top w:val="single" w:sz="4" w:space="0" w:color="auto"/>
              <w:bottom w:val="single" w:sz="12" w:space="0" w:color="auto"/>
            </w:tcBorders>
            <w:shd w:val="clear" w:color="auto" w:fill="auto"/>
            <w:vAlign w:val="bottom"/>
          </w:tcPr>
          <w:p w14:paraId="457EA9B3" w14:textId="77777777" w:rsidR="0030741B" w:rsidRPr="00EA42A9" w:rsidRDefault="0030741B" w:rsidP="00EA42A9">
            <w:pPr>
              <w:spacing w:before="80" w:after="80" w:line="200" w:lineRule="exact"/>
              <w:ind w:right="113"/>
              <w:rPr>
                <w:i/>
                <w:sz w:val="16"/>
              </w:rPr>
            </w:pPr>
            <w:r w:rsidRPr="00EA42A9">
              <w:rPr>
                <w:i/>
                <w:sz w:val="16"/>
              </w:rPr>
              <w:t>No.</w:t>
            </w:r>
          </w:p>
        </w:tc>
        <w:tc>
          <w:tcPr>
            <w:tcW w:w="3036" w:type="dxa"/>
            <w:tcBorders>
              <w:top w:val="single" w:sz="4" w:space="0" w:color="auto"/>
              <w:bottom w:val="single" w:sz="12" w:space="0" w:color="auto"/>
            </w:tcBorders>
            <w:shd w:val="clear" w:color="auto" w:fill="auto"/>
            <w:vAlign w:val="bottom"/>
          </w:tcPr>
          <w:p w14:paraId="274106C7" w14:textId="77777777" w:rsidR="0030741B" w:rsidRPr="00EA42A9" w:rsidRDefault="0030741B" w:rsidP="00EA42A9">
            <w:pPr>
              <w:spacing w:before="80" w:after="80" w:line="200" w:lineRule="exact"/>
              <w:ind w:right="113"/>
              <w:rPr>
                <w:i/>
                <w:sz w:val="16"/>
              </w:rPr>
            </w:pPr>
            <w:r w:rsidRPr="00EA42A9">
              <w:rPr>
                <w:i/>
                <w:sz w:val="16"/>
              </w:rPr>
              <w:t>Name of Treaty</w:t>
            </w:r>
          </w:p>
        </w:tc>
        <w:tc>
          <w:tcPr>
            <w:tcW w:w="1683" w:type="dxa"/>
            <w:tcBorders>
              <w:top w:val="single" w:sz="4" w:space="0" w:color="auto"/>
              <w:bottom w:val="single" w:sz="12" w:space="0" w:color="auto"/>
            </w:tcBorders>
            <w:shd w:val="clear" w:color="auto" w:fill="auto"/>
            <w:vAlign w:val="bottom"/>
          </w:tcPr>
          <w:p w14:paraId="04ADD677" w14:textId="77777777" w:rsidR="0030741B" w:rsidRPr="00EA42A9" w:rsidRDefault="0030741B" w:rsidP="00EA42A9">
            <w:pPr>
              <w:spacing w:before="80" w:after="80" w:line="200" w:lineRule="exact"/>
              <w:ind w:right="113"/>
              <w:rPr>
                <w:i/>
                <w:sz w:val="16"/>
              </w:rPr>
            </w:pPr>
            <w:r w:rsidRPr="00EA42A9">
              <w:rPr>
                <w:i/>
                <w:sz w:val="16"/>
              </w:rPr>
              <w:t>Date of Ratification/Accession</w:t>
            </w:r>
          </w:p>
        </w:tc>
        <w:tc>
          <w:tcPr>
            <w:tcW w:w="873" w:type="dxa"/>
            <w:tcBorders>
              <w:top w:val="single" w:sz="4" w:space="0" w:color="auto"/>
              <w:bottom w:val="single" w:sz="12" w:space="0" w:color="auto"/>
            </w:tcBorders>
            <w:shd w:val="clear" w:color="auto" w:fill="auto"/>
            <w:vAlign w:val="bottom"/>
          </w:tcPr>
          <w:p w14:paraId="1C09425D" w14:textId="77777777" w:rsidR="0030741B" w:rsidRPr="00EA42A9" w:rsidRDefault="0030741B" w:rsidP="00EA42A9">
            <w:pPr>
              <w:spacing w:before="80" w:after="80" w:line="200" w:lineRule="exact"/>
              <w:ind w:right="113"/>
              <w:rPr>
                <w:i/>
                <w:sz w:val="16"/>
              </w:rPr>
            </w:pPr>
            <w:r w:rsidRPr="00EA42A9">
              <w:rPr>
                <w:i/>
                <w:sz w:val="16"/>
              </w:rPr>
              <w:t>Reporting Cycle</w:t>
            </w:r>
          </w:p>
        </w:tc>
        <w:tc>
          <w:tcPr>
            <w:tcW w:w="1412" w:type="dxa"/>
            <w:tcBorders>
              <w:top w:val="single" w:sz="4" w:space="0" w:color="auto"/>
              <w:bottom w:val="single" w:sz="12" w:space="0" w:color="auto"/>
            </w:tcBorders>
            <w:shd w:val="clear" w:color="auto" w:fill="auto"/>
            <w:vAlign w:val="bottom"/>
          </w:tcPr>
          <w:p w14:paraId="2A43A6EE" w14:textId="77777777" w:rsidR="0030741B" w:rsidRPr="00EA42A9" w:rsidRDefault="0030741B" w:rsidP="00EA42A9">
            <w:pPr>
              <w:spacing w:before="80" w:after="80" w:line="200" w:lineRule="exact"/>
              <w:ind w:right="113"/>
              <w:rPr>
                <w:i/>
                <w:sz w:val="16"/>
              </w:rPr>
            </w:pPr>
            <w:r w:rsidRPr="00EA42A9">
              <w:rPr>
                <w:i/>
                <w:sz w:val="16"/>
              </w:rPr>
              <w:t>Report Submission Date</w:t>
            </w:r>
          </w:p>
        </w:tc>
      </w:tr>
      <w:tr w:rsidR="0030741B" w:rsidRPr="00EA42A9" w14:paraId="57A60AEA" w14:textId="77777777" w:rsidTr="002D2021">
        <w:trPr>
          <w:trHeight w:hRule="exact" w:val="113"/>
        </w:trPr>
        <w:tc>
          <w:tcPr>
            <w:tcW w:w="366" w:type="dxa"/>
            <w:tcBorders>
              <w:top w:val="single" w:sz="12" w:space="0" w:color="auto"/>
            </w:tcBorders>
            <w:shd w:val="clear" w:color="auto" w:fill="auto"/>
          </w:tcPr>
          <w:p w14:paraId="257DD960" w14:textId="77777777" w:rsidR="0030741B" w:rsidRPr="00EA42A9" w:rsidRDefault="0030741B" w:rsidP="00EA42A9">
            <w:pPr>
              <w:spacing w:before="40" w:after="120" w:line="220" w:lineRule="exact"/>
              <w:ind w:right="113"/>
            </w:pPr>
          </w:p>
        </w:tc>
        <w:tc>
          <w:tcPr>
            <w:tcW w:w="3036" w:type="dxa"/>
            <w:tcBorders>
              <w:top w:val="single" w:sz="12" w:space="0" w:color="auto"/>
            </w:tcBorders>
            <w:shd w:val="clear" w:color="auto" w:fill="auto"/>
          </w:tcPr>
          <w:p w14:paraId="68091011" w14:textId="77777777" w:rsidR="0030741B" w:rsidRPr="00EA42A9" w:rsidRDefault="0030741B" w:rsidP="00EA42A9">
            <w:pPr>
              <w:spacing w:before="40" w:after="120" w:line="220" w:lineRule="exact"/>
              <w:ind w:right="113"/>
            </w:pPr>
          </w:p>
        </w:tc>
        <w:tc>
          <w:tcPr>
            <w:tcW w:w="1683" w:type="dxa"/>
            <w:tcBorders>
              <w:top w:val="single" w:sz="12" w:space="0" w:color="auto"/>
            </w:tcBorders>
            <w:shd w:val="clear" w:color="auto" w:fill="auto"/>
          </w:tcPr>
          <w:p w14:paraId="3EBA3C62" w14:textId="77777777" w:rsidR="0030741B" w:rsidRPr="00EA42A9" w:rsidRDefault="0030741B" w:rsidP="00EA42A9">
            <w:pPr>
              <w:spacing w:before="40" w:after="120" w:line="220" w:lineRule="exact"/>
              <w:ind w:right="113"/>
            </w:pPr>
          </w:p>
        </w:tc>
        <w:tc>
          <w:tcPr>
            <w:tcW w:w="873" w:type="dxa"/>
            <w:tcBorders>
              <w:top w:val="single" w:sz="12" w:space="0" w:color="auto"/>
            </w:tcBorders>
            <w:shd w:val="clear" w:color="auto" w:fill="auto"/>
          </w:tcPr>
          <w:p w14:paraId="09AB5E23" w14:textId="77777777" w:rsidR="0030741B" w:rsidRPr="00EA42A9" w:rsidRDefault="0030741B" w:rsidP="00EA42A9">
            <w:pPr>
              <w:spacing w:before="40" w:after="120" w:line="220" w:lineRule="exact"/>
              <w:ind w:right="113"/>
            </w:pPr>
          </w:p>
        </w:tc>
        <w:tc>
          <w:tcPr>
            <w:tcW w:w="1412" w:type="dxa"/>
            <w:tcBorders>
              <w:top w:val="single" w:sz="12" w:space="0" w:color="auto"/>
            </w:tcBorders>
            <w:shd w:val="clear" w:color="auto" w:fill="auto"/>
          </w:tcPr>
          <w:p w14:paraId="0E4712B9" w14:textId="77777777" w:rsidR="0030741B" w:rsidRPr="00EA42A9" w:rsidRDefault="0030741B" w:rsidP="00EA42A9">
            <w:pPr>
              <w:spacing w:before="40" w:after="120" w:line="220" w:lineRule="exact"/>
              <w:ind w:right="113"/>
            </w:pPr>
          </w:p>
        </w:tc>
      </w:tr>
      <w:tr w:rsidR="0030741B" w:rsidRPr="00EA42A9" w14:paraId="5CD0CCD2" w14:textId="77777777" w:rsidTr="002D2021">
        <w:tc>
          <w:tcPr>
            <w:tcW w:w="366" w:type="dxa"/>
            <w:vMerge w:val="restart"/>
            <w:shd w:val="clear" w:color="auto" w:fill="auto"/>
          </w:tcPr>
          <w:p w14:paraId="17FD8655" w14:textId="77777777" w:rsidR="0030741B" w:rsidRPr="00EA42A9" w:rsidRDefault="0030741B" w:rsidP="00EA42A9">
            <w:pPr>
              <w:spacing w:before="40" w:after="120" w:line="220" w:lineRule="exact"/>
              <w:ind w:right="113"/>
            </w:pPr>
            <w:r w:rsidRPr="00EA42A9">
              <w:t>1.</w:t>
            </w:r>
          </w:p>
        </w:tc>
        <w:tc>
          <w:tcPr>
            <w:tcW w:w="3036" w:type="dxa"/>
            <w:vMerge w:val="restart"/>
            <w:shd w:val="clear" w:color="auto" w:fill="auto"/>
          </w:tcPr>
          <w:p w14:paraId="74171DC1" w14:textId="77777777" w:rsidR="0030741B" w:rsidRPr="00EA42A9" w:rsidRDefault="0030741B" w:rsidP="00EA42A9">
            <w:pPr>
              <w:spacing w:before="40" w:after="120" w:line="220" w:lineRule="exact"/>
              <w:ind w:right="113"/>
            </w:pPr>
            <w:r w:rsidRPr="00EA42A9">
              <w:t>Convention against Torture and other Cruel, Inhuman or Degrading Treatment or Punishment (CAT)</w:t>
            </w:r>
          </w:p>
        </w:tc>
        <w:tc>
          <w:tcPr>
            <w:tcW w:w="1683" w:type="dxa"/>
            <w:vMerge w:val="restart"/>
            <w:shd w:val="clear" w:color="auto" w:fill="auto"/>
          </w:tcPr>
          <w:p w14:paraId="35DD5BC4" w14:textId="77777777" w:rsidR="0030741B" w:rsidRPr="00EA42A9" w:rsidRDefault="0030741B" w:rsidP="00EA42A9">
            <w:pPr>
              <w:spacing w:before="40" w:after="120" w:line="220" w:lineRule="exact"/>
              <w:ind w:right="113"/>
            </w:pPr>
            <w:r w:rsidRPr="00EA42A9">
              <w:t>21st Feb 1997</w:t>
            </w:r>
          </w:p>
        </w:tc>
        <w:tc>
          <w:tcPr>
            <w:tcW w:w="873" w:type="dxa"/>
            <w:shd w:val="clear" w:color="auto" w:fill="auto"/>
          </w:tcPr>
          <w:p w14:paraId="0816425A" w14:textId="77777777" w:rsidR="0030741B" w:rsidRPr="00EA42A9" w:rsidRDefault="0030741B" w:rsidP="00EA42A9">
            <w:pPr>
              <w:spacing w:before="40" w:after="120" w:line="220" w:lineRule="exact"/>
              <w:ind w:right="113"/>
            </w:pPr>
            <w:r w:rsidRPr="00EA42A9">
              <w:t>III</w:t>
            </w:r>
          </w:p>
        </w:tc>
        <w:tc>
          <w:tcPr>
            <w:tcW w:w="1412" w:type="dxa"/>
            <w:shd w:val="clear" w:color="auto" w:fill="auto"/>
          </w:tcPr>
          <w:p w14:paraId="58FC297F" w14:textId="77777777" w:rsidR="0030741B" w:rsidRPr="00EA42A9" w:rsidRDefault="0030741B" w:rsidP="00EA42A9">
            <w:pPr>
              <w:spacing w:before="40" w:after="120" w:line="220" w:lineRule="exact"/>
              <w:ind w:right="113"/>
            </w:pPr>
            <w:r w:rsidRPr="00EA42A9">
              <w:t>3rd Aug 2018</w:t>
            </w:r>
          </w:p>
        </w:tc>
      </w:tr>
      <w:tr w:rsidR="0030741B" w:rsidRPr="00EA42A9" w14:paraId="76190293" w14:textId="77777777" w:rsidTr="002D2021">
        <w:tc>
          <w:tcPr>
            <w:tcW w:w="366" w:type="dxa"/>
            <w:vMerge/>
            <w:shd w:val="clear" w:color="auto" w:fill="auto"/>
          </w:tcPr>
          <w:p w14:paraId="514E6C67" w14:textId="77777777" w:rsidR="0030741B" w:rsidRPr="00EA42A9" w:rsidRDefault="0030741B" w:rsidP="00EA42A9">
            <w:pPr>
              <w:spacing w:before="40" w:after="120" w:line="220" w:lineRule="exact"/>
              <w:ind w:right="113"/>
            </w:pPr>
          </w:p>
        </w:tc>
        <w:tc>
          <w:tcPr>
            <w:tcW w:w="3036" w:type="dxa"/>
            <w:vMerge/>
            <w:shd w:val="clear" w:color="auto" w:fill="auto"/>
          </w:tcPr>
          <w:p w14:paraId="48A19CA2" w14:textId="77777777" w:rsidR="0030741B" w:rsidRPr="00EA42A9" w:rsidRDefault="0030741B" w:rsidP="00EA42A9">
            <w:pPr>
              <w:spacing w:before="40" w:after="120" w:line="220" w:lineRule="exact"/>
              <w:ind w:right="113"/>
            </w:pPr>
          </w:p>
        </w:tc>
        <w:tc>
          <w:tcPr>
            <w:tcW w:w="1683" w:type="dxa"/>
            <w:vMerge/>
            <w:shd w:val="clear" w:color="auto" w:fill="auto"/>
          </w:tcPr>
          <w:p w14:paraId="7B02DE4C" w14:textId="77777777" w:rsidR="0030741B" w:rsidRPr="00EA42A9" w:rsidRDefault="0030741B" w:rsidP="00EA42A9">
            <w:pPr>
              <w:spacing w:before="40" w:after="120" w:line="220" w:lineRule="exact"/>
              <w:ind w:right="113"/>
            </w:pPr>
          </w:p>
        </w:tc>
        <w:tc>
          <w:tcPr>
            <w:tcW w:w="873" w:type="dxa"/>
            <w:shd w:val="clear" w:color="auto" w:fill="auto"/>
          </w:tcPr>
          <w:p w14:paraId="3816F595" w14:textId="77777777" w:rsidR="0030741B" w:rsidRPr="00EA42A9" w:rsidRDefault="0030741B" w:rsidP="00EA42A9">
            <w:pPr>
              <w:spacing w:before="40" w:after="120" w:line="220" w:lineRule="exact"/>
              <w:ind w:right="113"/>
            </w:pPr>
            <w:r w:rsidRPr="00EA42A9">
              <w:t>II</w:t>
            </w:r>
          </w:p>
        </w:tc>
        <w:tc>
          <w:tcPr>
            <w:tcW w:w="1412" w:type="dxa"/>
            <w:shd w:val="clear" w:color="auto" w:fill="auto"/>
          </w:tcPr>
          <w:p w14:paraId="63D8253A" w14:textId="77777777" w:rsidR="0030741B" w:rsidRPr="00EA42A9" w:rsidRDefault="0030741B" w:rsidP="00EA42A9">
            <w:pPr>
              <w:spacing w:before="40" w:after="120" w:line="220" w:lineRule="exact"/>
              <w:ind w:right="113"/>
            </w:pPr>
            <w:r w:rsidRPr="00EA42A9">
              <w:t>28th Sept 2012</w:t>
            </w:r>
          </w:p>
        </w:tc>
      </w:tr>
      <w:tr w:rsidR="0030741B" w:rsidRPr="00EA42A9" w14:paraId="5DD5971D" w14:textId="77777777" w:rsidTr="002D2021">
        <w:tc>
          <w:tcPr>
            <w:tcW w:w="366" w:type="dxa"/>
            <w:vMerge/>
            <w:shd w:val="clear" w:color="auto" w:fill="auto"/>
          </w:tcPr>
          <w:p w14:paraId="3884BFCF" w14:textId="77777777" w:rsidR="0030741B" w:rsidRPr="00EA42A9" w:rsidRDefault="0030741B" w:rsidP="00EA42A9">
            <w:pPr>
              <w:spacing w:before="40" w:after="120" w:line="220" w:lineRule="exact"/>
              <w:ind w:right="113"/>
            </w:pPr>
          </w:p>
        </w:tc>
        <w:tc>
          <w:tcPr>
            <w:tcW w:w="3036" w:type="dxa"/>
            <w:vMerge/>
            <w:shd w:val="clear" w:color="auto" w:fill="auto"/>
          </w:tcPr>
          <w:p w14:paraId="57BF2C28" w14:textId="77777777" w:rsidR="0030741B" w:rsidRPr="00EA42A9" w:rsidRDefault="0030741B" w:rsidP="00EA42A9">
            <w:pPr>
              <w:spacing w:before="40" w:after="120" w:line="220" w:lineRule="exact"/>
              <w:ind w:right="113"/>
            </w:pPr>
          </w:p>
        </w:tc>
        <w:tc>
          <w:tcPr>
            <w:tcW w:w="1683" w:type="dxa"/>
            <w:vMerge/>
            <w:shd w:val="clear" w:color="auto" w:fill="auto"/>
          </w:tcPr>
          <w:p w14:paraId="5C0DF111" w14:textId="77777777" w:rsidR="0030741B" w:rsidRPr="00EA42A9" w:rsidRDefault="0030741B" w:rsidP="00EA42A9">
            <w:pPr>
              <w:spacing w:before="40" w:after="120" w:line="220" w:lineRule="exact"/>
              <w:ind w:right="113"/>
            </w:pPr>
          </w:p>
        </w:tc>
        <w:tc>
          <w:tcPr>
            <w:tcW w:w="873" w:type="dxa"/>
            <w:shd w:val="clear" w:color="auto" w:fill="auto"/>
          </w:tcPr>
          <w:p w14:paraId="1DE600A7" w14:textId="77777777" w:rsidR="0030741B" w:rsidRPr="00EA42A9" w:rsidRDefault="0030741B" w:rsidP="00EA42A9">
            <w:pPr>
              <w:spacing w:before="40" w:after="120" w:line="220" w:lineRule="exact"/>
              <w:ind w:right="113"/>
            </w:pPr>
            <w:r w:rsidRPr="00EA42A9">
              <w:t>I</w:t>
            </w:r>
          </w:p>
        </w:tc>
        <w:tc>
          <w:tcPr>
            <w:tcW w:w="1412" w:type="dxa"/>
            <w:shd w:val="clear" w:color="auto" w:fill="auto"/>
          </w:tcPr>
          <w:p w14:paraId="1BB3DA97" w14:textId="77777777" w:rsidR="0030741B" w:rsidRPr="00EA42A9" w:rsidRDefault="0030741B" w:rsidP="00EA42A9">
            <w:pPr>
              <w:spacing w:before="40" w:after="120" w:line="220" w:lineRule="exact"/>
              <w:ind w:right="113"/>
            </w:pPr>
            <w:r w:rsidRPr="00EA42A9">
              <w:t>6th June 2007</w:t>
            </w:r>
          </w:p>
        </w:tc>
      </w:tr>
      <w:tr w:rsidR="0030741B" w:rsidRPr="00EA42A9" w14:paraId="0B235926" w14:textId="77777777" w:rsidTr="002D2021">
        <w:tc>
          <w:tcPr>
            <w:tcW w:w="366" w:type="dxa"/>
            <w:vMerge w:val="restart"/>
            <w:shd w:val="clear" w:color="auto" w:fill="auto"/>
          </w:tcPr>
          <w:p w14:paraId="66131F94" w14:textId="77777777" w:rsidR="0030741B" w:rsidRPr="00EA42A9" w:rsidRDefault="0030741B" w:rsidP="00EA42A9">
            <w:pPr>
              <w:spacing w:before="40" w:after="120" w:line="220" w:lineRule="exact"/>
              <w:ind w:right="113"/>
            </w:pPr>
            <w:r w:rsidRPr="00EA42A9">
              <w:t>2.</w:t>
            </w:r>
          </w:p>
        </w:tc>
        <w:tc>
          <w:tcPr>
            <w:tcW w:w="3036" w:type="dxa"/>
            <w:vMerge w:val="restart"/>
            <w:shd w:val="clear" w:color="auto" w:fill="auto"/>
          </w:tcPr>
          <w:p w14:paraId="06AF6E20" w14:textId="77777777" w:rsidR="0030741B" w:rsidRPr="00EA42A9" w:rsidRDefault="0030741B" w:rsidP="00EA42A9">
            <w:pPr>
              <w:spacing w:before="40" w:after="120" w:line="220" w:lineRule="exact"/>
              <w:ind w:right="113"/>
            </w:pPr>
            <w:r w:rsidRPr="00EA42A9">
              <w:t>International Covenant on Civil &amp; Political Rights (ICCPR)</w:t>
            </w:r>
          </w:p>
        </w:tc>
        <w:tc>
          <w:tcPr>
            <w:tcW w:w="1683" w:type="dxa"/>
            <w:vMerge w:val="restart"/>
            <w:shd w:val="clear" w:color="auto" w:fill="auto"/>
          </w:tcPr>
          <w:p w14:paraId="132070AF" w14:textId="77777777" w:rsidR="0030741B" w:rsidRPr="00EA42A9" w:rsidRDefault="0030741B" w:rsidP="00EA42A9">
            <w:pPr>
              <w:spacing w:before="40" w:after="120" w:line="220" w:lineRule="exact"/>
              <w:ind w:right="113"/>
            </w:pPr>
            <w:r w:rsidRPr="00EA42A9">
              <w:t>1st May 1972</w:t>
            </w:r>
          </w:p>
        </w:tc>
        <w:tc>
          <w:tcPr>
            <w:tcW w:w="873" w:type="dxa"/>
            <w:shd w:val="clear" w:color="auto" w:fill="auto"/>
          </w:tcPr>
          <w:p w14:paraId="5E8F9FBF" w14:textId="77777777" w:rsidR="0030741B" w:rsidRPr="00EA42A9" w:rsidRDefault="0030741B" w:rsidP="00EA42A9">
            <w:pPr>
              <w:spacing w:before="40" w:after="120" w:line="220" w:lineRule="exact"/>
              <w:ind w:right="113"/>
            </w:pPr>
            <w:r w:rsidRPr="00EA42A9">
              <w:t>IV</w:t>
            </w:r>
          </w:p>
        </w:tc>
        <w:tc>
          <w:tcPr>
            <w:tcW w:w="1412" w:type="dxa"/>
            <w:shd w:val="clear" w:color="auto" w:fill="auto"/>
          </w:tcPr>
          <w:p w14:paraId="46F048BD" w14:textId="77777777" w:rsidR="0030741B" w:rsidRPr="00EA42A9" w:rsidRDefault="0030741B" w:rsidP="00EA42A9">
            <w:pPr>
              <w:spacing w:before="40" w:after="120" w:line="220" w:lineRule="exact"/>
              <w:ind w:right="113"/>
            </w:pPr>
            <w:r w:rsidRPr="00EA42A9">
              <w:t>28th Dec 2018</w:t>
            </w:r>
          </w:p>
        </w:tc>
      </w:tr>
      <w:tr w:rsidR="0030741B" w:rsidRPr="00EA42A9" w14:paraId="2C74D253" w14:textId="77777777" w:rsidTr="002D2021">
        <w:tc>
          <w:tcPr>
            <w:tcW w:w="366" w:type="dxa"/>
            <w:vMerge/>
            <w:shd w:val="clear" w:color="auto" w:fill="auto"/>
          </w:tcPr>
          <w:p w14:paraId="661FBC27" w14:textId="77777777" w:rsidR="0030741B" w:rsidRPr="00EA42A9" w:rsidRDefault="0030741B" w:rsidP="00EA42A9">
            <w:pPr>
              <w:spacing w:before="40" w:after="120" w:line="220" w:lineRule="exact"/>
              <w:ind w:right="113"/>
            </w:pPr>
          </w:p>
        </w:tc>
        <w:tc>
          <w:tcPr>
            <w:tcW w:w="3036" w:type="dxa"/>
            <w:vMerge/>
            <w:shd w:val="clear" w:color="auto" w:fill="auto"/>
          </w:tcPr>
          <w:p w14:paraId="6A820A98" w14:textId="77777777" w:rsidR="0030741B" w:rsidRPr="00EA42A9" w:rsidRDefault="0030741B" w:rsidP="00EA42A9">
            <w:pPr>
              <w:spacing w:before="40" w:after="120" w:line="220" w:lineRule="exact"/>
              <w:ind w:right="113"/>
            </w:pPr>
          </w:p>
        </w:tc>
        <w:tc>
          <w:tcPr>
            <w:tcW w:w="1683" w:type="dxa"/>
            <w:vMerge/>
            <w:shd w:val="clear" w:color="auto" w:fill="auto"/>
          </w:tcPr>
          <w:p w14:paraId="19DD4EAD" w14:textId="77777777" w:rsidR="0030741B" w:rsidRPr="00EA42A9" w:rsidRDefault="0030741B" w:rsidP="00EA42A9">
            <w:pPr>
              <w:spacing w:before="40" w:after="120" w:line="220" w:lineRule="exact"/>
              <w:ind w:right="113"/>
            </w:pPr>
          </w:p>
        </w:tc>
        <w:tc>
          <w:tcPr>
            <w:tcW w:w="873" w:type="dxa"/>
            <w:shd w:val="clear" w:color="auto" w:fill="auto"/>
          </w:tcPr>
          <w:p w14:paraId="5A1FF413" w14:textId="77777777" w:rsidR="0030741B" w:rsidRPr="00EA42A9" w:rsidRDefault="0030741B" w:rsidP="00EA42A9">
            <w:pPr>
              <w:spacing w:before="40" w:after="120" w:line="220" w:lineRule="exact"/>
              <w:ind w:right="113"/>
            </w:pPr>
            <w:r w:rsidRPr="00EA42A9">
              <w:t>III</w:t>
            </w:r>
          </w:p>
        </w:tc>
        <w:tc>
          <w:tcPr>
            <w:tcW w:w="1412" w:type="dxa"/>
            <w:shd w:val="clear" w:color="auto" w:fill="auto"/>
          </w:tcPr>
          <w:p w14:paraId="16E363B5" w14:textId="77777777" w:rsidR="0030741B" w:rsidRPr="00EA42A9" w:rsidRDefault="0030741B" w:rsidP="00EA42A9">
            <w:pPr>
              <w:spacing w:before="40" w:after="120" w:line="220" w:lineRule="exact"/>
              <w:ind w:right="113"/>
            </w:pPr>
            <w:r w:rsidRPr="00EA42A9">
              <w:t>22nd Aug 2010</w:t>
            </w:r>
          </w:p>
        </w:tc>
      </w:tr>
      <w:tr w:rsidR="0030741B" w:rsidRPr="00EA42A9" w14:paraId="68F2C8B0" w14:textId="77777777" w:rsidTr="002D2021">
        <w:tc>
          <w:tcPr>
            <w:tcW w:w="366" w:type="dxa"/>
            <w:vMerge/>
            <w:shd w:val="clear" w:color="auto" w:fill="auto"/>
          </w:tcPr>
          <w:p w14:paraId="18B57D24" w14:textId="77777777" w:rsidR="0030741B" w:rsidRPr="00EA42A9" w:rsidRDefault="0030741B" w:rsidP="00EA42A9">
            <w:pPr>
              <w:spacing w:before="40" w:after="120" w:line="220" w:lineRule="exact"/>
              <w:ind w:right="113"/>
            </w:pPr>
          </w:p>
        </w:tc>
        <w:tc>
          <w:tcPr>
            <w:tcW w:w="3036" w:type="dxa"/>
            <w:vMerge/>
            <w:shd w:val="clear" w:color="auto" w:fill="auto"/>
          </w:tcPr>
          <w:p w14:paraId="058E9065" w14:textId="77777777" w:rsidR="0030741B" w:rsidRPr="00EA42A9" w:rsidRDefault="0030741B" w:rsidP="00EA42A9">
            <w:pPr>
              <w:spacing w:before="40" w:after="120" w:line="220" w:lineRule="exact"/>
              <w:ind w:right="113"/>
            </w:pPr>
          </w:p>
        </w:tc>
        <w:tc>
          <w:tcPr>
            <w:tcW w:w="1683" w:type="dxa"/>
            <w:vMerge/>
            <w:shd w:val="clear" w:color="auto" w:fill="auto"/>
          </w:tcPr>
          <w:p w14:paraId="49461CA7" w14:textId="77777777" w:rsidR="0030741B" w:rsidRPr="00EA42A9" w:rsidRDefault="0030741B" w:rsidP="00EA42A9">
            <w:pPr>
              <w:spacing w:before="40" w:after="120" w:line="220" w:lineRule="exact"/>
              <w:ind w:right="113"/>
            </w:pPr>
          </w:p>
        </w:tc>
        <w:tc>
          <w:tcPr>
            <w:tcW w:w="873" w:type="dxa"/>
            <w:shd w:val="clear" w:color="auto" w:fill="auto"/>
          </w:tcPr>
          <w:p w14:paraId="21C601B8" w14:textId="77777777" w:rsidR="0030741B" w:rsidRPr="00EA42A9" w:rsidRDefault="0030741B" w:rsidP="00EA42A9">
            <w:pPr>
              <w:spacing w:before="40" w:after="120" w:line="220" w:lineRule="exact"/>
              <w:ind w:right="113"/>
            </w:pPr>
            <w:r w:rsidRPr="00EA42A9">
              <w:t>II</w:t>
            </w:r>
          </w:p>
        </w:tc>
        <w:tc>
          <w:tcPr>
            <w:tcW w:w="1412" w:type="dxa"/>
            <w:shd w:val="clear" w:color="auto" w:fill="auto"/>
          </w:tcPr>
          <w:p w14:paraId="443CBB85" w14:textId="77777777" w:rsidR="0030741B" w:rsidRPr="00EA42A9" w:rsidRDefault="0030741B" w:rsidP="00EA42A9">
            <w:pPr>
              <w:spacing w:before="40" w:after="120" w:line="220" w:lineRule="exact"/>
              <w:ind w:right="113"/>
            </w:pPr>
            <w:r w:rsidRPr="00EA42A9">
              <w:t>27th Sept 2004</w:t>
            </w:r>
          </w:p>
        </w:tc>
      </w:tr>
      <w:tr w:rsidR="0030741B" w:rsidRPr="00EA42A9" w14:paraId="29170F4C" w14:textId="77777777" w:rsidTr="002D2021">
        <w:tc>
          <w:tcPr>
            <w:tcW w:w="366" w:type="dxa"/>
            <w:vMerge/>
            <w:shd w:val="clear" w:color="auto" w:fill="auto"/>
          </w:tcPr>
          <w:p w14:paraId="4509ECF1" w14:textId="77777777" w:rsidR="0030741B" w:rsidRPr="00EA42A9" w:rsidRDefault="0030741B" w:rsidP="00EA42A9">
            <w:pPr>
              <w:spacing w:before="40" w:after="120" w:line="220" w:lineRule="exact"/>
              <w:ind w:right="113"/>
            </w:pPr>
          </w:p>
        </w:tc>
        <w:tc>
          <w:tcPr>
            <w:tcW w:w="3036" w:type="dxa"/>
            <w:vMerge/>
            <w:shd w:val="clear" w:color="auto" w:fill="auto"/>
          </w:tcPr>
          <w:p w14:paraId="28D3ADB2" w14:textId="77777777" w:rsidR="0030741B" w:rsidRPr="00EA42A9" w:rsidRDefault="0030741B" w:rsidP="00EA42A9">
            <w:pPr>
              <w:spacing w:before="40" w:after="120" w:line="220" w:lineRule="exact"/>
              <w:ind w:right="113"/>
            </w:pPr>
          </w:p>
        </w:tc>
        <w:tc>
          <w:tcPr>
            <w:tcW w:w="1683" w:type="dxa"/>
            <w:vMerge/>
            <w:shd w:val="clear" w:color="auto" w:fill="auto"/>
          </w:tcPr>
          <w:p w14:paraId="5BBB5ED4" w14:textId="77777777" w:rsidR="0030741B" w:rsidRPr="00EA42A9" w:rsidRDefault="0030741B" w:rsidP="00EA42A9">
            <w:pPr>
              <w:spacing w:before="40" w:after="120" w:line="220" w:lineRule="exact"/>
              <w:ind w:right="113"/>
            </w:pPr>
          </w:p>
        </w:tc>
        <w:tc>
          <w:tcPr>
            <w:tcW w:w="873" w:type="dxa"/>
            <w:shd w:val="clear" w:color="auto" w:fill="auto"/>
          </w:tcPr>
          <w:p w14:paraId="3E31CAB3" w14:textId="77777777" w:rsidR="0030741B" w:rsidRPr="00EA42A9" w:rsidRDefault="0030741B" w:rsidP="00EA42A9">
            <w:pPr>
              <w:spacing w:before="40" w:after="120" w:line="220" w:lineRule="exact"/>
              <w:ind w:right="113"/>
            </w:pPr>
            <w:r w:rsidRPr="00EA42A9">
              <w:t>I</w:t>
            </w:r>
          </w:p>
        </w:tc>
        <w:tc>
          <w:tcPr>
            <w:tcW w:w="1412" w:type="dxa"/>
            <w:shd w:val="clear" w:color="auto" w:fill="auto"/>
          </w:tcPr>
          <w:p w14:paraId="173A0D25" w14:textId="77777777" w:rsidR="0030741B" w:rsidRPr="00EA42A9" w:rsidRDefault="0030741B" w:rsidP="00EA42A9">
            <w:pPr>
              <w:spacing w:before="40" w:after="120" w:line="220" w:lineRule="exact"/>
              <w:ind w:right="113"/>
            </w:pPr>
            <w:r w:rsidRPr="00EA42A9">
              <w:t>15th Aug 1979</w:t>
            </w:r>
          </w:p>
        </w:tc>
      </w:tr>
      <w:tr w:rsidR="0030741B" w:rsidRPr="00EA42A9" w14:paraId="71A306D4" w14:textId="77777777" w:rsidTr="002D2021">
        <w:tc>
          <w:tcPr>
            <w:tcW w:w="366" w:type="dxa"/>
            <w:vMerge w:val="restart"/>
            <w:shd w:val="clear" w:color="auto" w:fill="auto"/>
          </w:tcPr>
          <w:p w14:paraId="74B29BB1" w14:textId="77777777" w:rsidR="0030741B" w:rsidRPr="00EA42A9" w:rsidRDefault="0030741B" w:rsidP="00EA42A9">
            <w:pPr>
              <w:spacing w:before="40" w:after="120" w:line="220" w:lineRule="exact"/>
              <w:ind w:right="113"/>
            </w:pPr>
            <w:r w:rsidRPr="00EA42A9">
              <w:t>3.</w:t>
            </w:r>
          </w:p>
        </w:tc>
        <w:tc>
          <w:tcPr>
            <w:tcW w:w="3036" w:type="dxa"/>
            <w:vMerge w:val="restart"/>
            <w:shd w:val="clear" w:color="auto" w:fill="auto"/>
          </w:tcPr>
          <w:p w14:paraId="030BC147" w14:textId="77777777" w:rsidR="0030741B" w:rsidRPr="00EA42A9" w:rsidRDefault="0030741B" w:rsidP="00EA42A9">
            <w:pPr>
              <w:spacing w:before="40" w:after="120" w:line="220" w:lineRule="exact"/>
              <w:ind w:right="113"/>
            </w:pPr>
            <w:r w:rsidRPr="00EA42A9">
              <w:t>International Covenant on Economic, Social and Cultural Rights (ICESCR)</w:t>
            </w:r>
          </w:p>
        </w:tc>
        <w:tc>
          <w:tcPr>
            <w:tcW w:w="1683" w:type="dxa"/>
            <w:vMerge w:val="restart"/>
            <w:shd w:val="clear" w:color="auto" w:fill="auto"/>
          </w:tcPr>
          <w:p w14:paraId="75026A86" w14:textId="77777777" w:rsidR="0030741B" w:rsidRPr="00EA42A9" w:rsidRDefault="0030741B" w:rsidP="00EA42A9">
            <w:pPr>
              <w:spacing w:before="40" w:after="120" w:line="220" w:lineRule="exact"/>
              <w:ind w:right="113"/>
            </w:pPr>
            <w:r w:rsidRPr="00EA42A9">
              <w:t>1st May 1972</w:t>
            </w:r>
          </w:p>
        </w:tc>
        <w:tc>
          <w:tcPr>
            <w:tcW w:w="873" w:type="dxa"/>
            <w:shd w:val="clear" w:color="auto" w:fill="auto"/>
          </w:tcPr>
          <w:p w14:paraId="78BD9D8D" w14:textId="22D21B5A" w:rsidR="0030741B" w:rsidRPr="00EA42A9" w:rsidRDefault="0030741B" w:rsidP="00EA42A9">
            <w:pPr>
              <w:spacing w:before="40" w:after="120" w:line="220" w:lineRule="exact"/>
              <w:ind w:right="113"/>
            </w:pPr>
            <w:r w:rsidRPr="00EA42A9">
              <w:t>II</w:t>
            </w:r>
            <w:r w:rsidR="00EA42A9">
              <w:t>–</w:t>
            </w:r>
            <w:r w:rsidRPr="00EA42A9">
              <w:t>V</w:t>
            </w:r>
          </w:p>
        </w:tc>
        <w:tc>
          <w:tcPr>
            <w:tcW w:w="1412" w:type="dxa"/>
            <w:shd w:val="clear" w:color="auto" w:fill="auto"/>
          </w:tcPr>
          <w:p w14:paraId="1D521958" w14:textId="77777777" w:rsidR="0030741B" w:rsidRPr="00EA42A9" w:rsidRDefault="0030741B" w:rsidP="00EA42A9">
            <w:pPr>
              <w:spacing w:before="40" w:after="120" w:line="220" w:lineRule="exact"/>
              <w:ind w:right="113"/>
            </w:pPr>
            <w:r w:rsidRPr="00EA42A9">
              <w:t>1st July 2013</w:t>
            </w:r>
          </w:p>
        </w:tc>
      </w:tr>
      <w:tr w:rsidR="0030741B" w:rsidRPr="00EA42A9" w14:paraId="76A897A4" w14:textId="77777777" w:rsidTr="002D2021">
        <w:tc>
          <w:tcPr>
            <w:tcW w:w="366" w:type="dxa"/>
            <w:vMerge/>
            <w:shd w:val="clear" w:color="auto" w:fill="auto"/>
          </w:tcPr>
          <w:p w14:paraId="1649E642" w14:textId="77777777" w:rsidR="0030741B" w:rsidRPr="00EA42A9" w:rsidRDefault="0030741B" w:rsidP="00EA42A9">
            <w:pPr>
              <w:spacing w:before="40" w:after="120" w:line="220" w:lineRule="exact"/>
              <w:ind w:right="113"/>
            </w:pPr>
          </w:p>
        </w:tc>
        <w:tc>
          <w:tcPr>
            <w:tcW w:w="3036" w:type="dxa"/>
            <w:vMerge/>
            <w:shd w:val="clear" w:color="auto" w:fill="auto"/>
          </w:tcPr>
          <w:p w14:paraId="2C13338A" w14:textId="77777777" w:rsidR="0030741B" w:rsidRPr="00EA42A9" w:rsidRDefault="0030741B" w:rsidP="00EA42A9">
            <w:pPr>
              <w:spacing w:before="40" w:after="120" w:line="220" w:lineRule="exact"/>
              <w:ind w:right="113"/>
            </w:pPr>
          </w:p>
        </w:tc>
        <w:tc>
          <w:tcPr>
            <w:tcW w:w="1683" w:type="dxa"/>
            <w:vMerge/>
            <w:shd w:val="clear" w:color="auto" w:fill="auto"/>
          </w:tcPr>
          <w:p w14:paraId="77AD0C7F" w14:textId="77777777" w:rsidR="0030741B" w:rsidRPr="00EA42A9" w:rsidRDefault="0030741B" w:rsidP="00EA42A9">
            <w:pPr>
              <w:spacing w:before="40" w:after="120" w:line="220" w:lineRule="exact"/>
              <w:ind w:right="113"/>
            </w:pPr>
          </w:p>
        </w:tc>
        <w:tc>
          <w:tcPr>
            <w:tcW w:w="873" w:type="dxa"/>
            <w:shd w:val="clear" w:color="auto" w:fill="auto"/>
          </w:tcPr>
          <w:p w14:paraId="44C55C66" w14:textId="77777777" w:rsidR="0030741B" w:rsidRPr="00EA42A9" w:rsidRDefault="0030741B" w:rsidP="00EA42A9">
            <w:pPr>
              <w:spacing w:before="40" w:after="120" w:line="220" w:lineRule="exact"/>
              <w:ind w:right="113"/>
            </w:pPr>
            <w:r w:rsidRPr="00EA42A9">
              <w:t>I</w:t>
            </w:r>
          </w:p>
        </w:tc>
        <w:tc>
          <w:tcPr>
            <w:tcW w:w="1412" w:type="dxa"/>
            <w:shd w:val="clear" w:color="auto" w:fill="auto"/>
          </w:tcPr>
          <w:p w14:paraId="62767D0F" w14:textId="77777777" w:rsidR="0030741B" w:rsidRPr="00EA42A9" w:rsidRDefault="0030741B" w:rsidP="00EA42A9">
            <w:pPr>
              <w:spacing w:before="40" w:after="120" w:line="220" w:lineRule="exact"/>
              <w:ind w:right="113"/>
            </w:pPr>
            <w:r w:rsidRPr="00EA42A9">
              <w:t>7th Sep 2006</w:t>
            </w:r>
          </w:p>
        </w:tc>
      </w:tr>
      <w:tr w:rsidR="0030741B" w:rsidRPr="00EA42A9" w14:paraId="6150A4DC" w14:textId="77777777" w:rsidTr="002D2021">
        <w:tc>
          <w:tcPr>
            <w:tcW w:w="366" w:type="dxa"/>
            <w:vMerge w:val="restart"/>
            <w:shd w:val="clear" w:color="auto" w:fill="auto"/>
          </w:tcPr>
          <w:p w14:paraId="3CCE5DB3" w14:textId="77777777" w:rsidR="0030741B" w:rsidRPr="00EA42A9" w:rsidRDefault="0030741B" w:rsidP="00EA42A9">
            <w:pPr>
              <w:spacing w:before="40" w:after="120" w:line="220" w:lineRule="exact"/>
              <w:ind w:right="113"/>
            </w:pPr>
            <w:r w:rsidRPr="00EA42A9">
              <w:t>4.</w:t>
            </w:r>
          </w:p>
        </w:tc>
        <w:tc>
          <w:tcPr>
            <w:tcW w:w="3036" w:type="dxa"/>
            <w:vMerge w:val="restart"/>
            <w:shd w:val="clear" w:color="auto" w:fill="auto"/>
          </w:tcPr>
          <w:p w14:paraId="53ED5DE3" w14:textId="77777777" w:rsidR="0030741B" w:rsidRPr="00EA42A9" w:rsidRDefault="0030741B" w:rsidP="00EA42A9">
            <w:pPr>
              <w:spacing w:before="40" w:after="120" w:line="220" w:lineRule="exact"/>
              <w:ind w:right="113"/>
            </w:pPr>
            <w:r w:rsidRPr="00EA42A9">
              <w:t>Convention on the Elimination of Discrimination against Women (CEDAW)</w:t>
            </w:r>
          </w:p>
        </w:tc>
        <w:tc>
          <w:tcPr>
            <w:tcW w:w="1683" w:type="dxa"/>
            <w:vMerge w:val="restart"/>
            <w:shd w:val="clear" w:color="auto" w:fill="auto"/>
          </w:tcPr>
          <w:p w14:paraId="5437C0B4" w14:textId="77777777" w:rsidR="0030741B" w:rsidRPr="00EA42A9" w:rsidRDefault="0030741B" w:rsidP="00EA42A9">
            <w:pPr>
              <w:spacing w:before="40" w:after="120" w:line="220" w:lineRule="exact"/>
              <w:ind w:right="113"/>
            </w:pPr>
            <w:r w:rsidRPr="00EA42A9">
              <w:t>9th March 1984</w:t>
            </w:r>
          </w:p>
        </w:tc>
        <w:tc>
          <w:tcPr>
            <w:tcW w:w="873" w:type="dxa"/>
            <w:shd w:val="clear" w:color="auto" w:fill="auto"/>
          </w:tcPr>
          <w:p w14:paraId="79E8A12A" w14:textId="77777777" w:rsidR="0030741B" w:rsidRPr="00EA42A9" w:rsidRDefault="0030741B" w:rsidP="00EA42A9">
            <w:pPr>
              <w:spacing w:before="40" w:after="120" w:line="220" w:lineRule="exact"/>
              <w:ind w:right="113"/>
            </w:pPr>
            <w:r w:rsidRPr="00EA42A9">
              <w:t>VIII</w:t>
            </w:r>
          </w:p>
        </w:tc>
        <w:tc>
          <w:tcPr>
            <w:tcW w:w="1412" w:type="dxa"/>
            <w:shd w:val="clear" w:color="auto" w:fill="auto"/>
          </w:tcPr>
          <w:p w14:paraId="6C7BB80C" w14:textId="77777777" w:rsidR="0030741B" w:rsidRPr="00EA42A9" w:rsidRDefault="0030741B" w:rsidP="00EA42A9">
            <w:pPr>
              <w:spacing w:before="40" w:after="120" w:line="220" w:lineRule="exact"/>
              <w:ind w:right="113"/>
            </w:pPr>
            <w:r w:rsidRPr="00EA42A9">
              <w:t>3rd Mar 2016</w:t>
            </w:r>
          </w:p>
        </w:tc>
      </w:tr>
      <w:tr w:rsidR="0030741B" w:rsidRPr="00EA42A9" w14:paraId="2C89FE50" w14:textId="77777777" w:rsidTr="002D2021">
        <w:tc>
          <w:tcPr>
            <w:tcW w:w="366" w:type="dxa"/>
            <w:vMerge/>
            <w:shd w:val="clear" w:color="auto" w:fill="auto"/>
          </w:tcPr>
          <w:p w14:paraId="6DD1798A" w14:textId="77777777" w:rsidR="0030741B" w:rsidRPr="00EA42A9" w:rsidRDefault="0030741B" w:rsidP="00EA42A9">
            <w:pPr>
              <w:spacing w:before="40" w:after="120" w:line="220" w:lineRule="exact"/>
              <w:ind w:right="113"/>
            </w:pPr>
          </w:p>
        </w:tc>
        <w:tc>
          <w:tcPr>
            <w:tcW w:w="3036" w:type="dxa"/>
            <w:vMerge/>
            <w:shd w:val="clear" w:color="auto" w:fill="auto"/>
          </w:tcPr>
          <w:p w14:paraId="1830995F" w14:textId="77777777" w:rsidR="0030741B" w:rsidRPr="00EA42A9" w:rsidRDefault="0030741B" w:rsidP="00EA42A9">
            <w:pPr>
              <w:spacing w:before="40" w:after="120" w:line="220" w:lineRule="exact"/>
              <w:ind w:right="113"/>
            </w:pPr>
          </w:p>
        </w:tc>
        <w:tc>
          <w:tcPr>
            <w:tcW w:w="1683" w:type="dxa"/>
            <w:vMerge/>
            <w:shd w:val="clear" w:color="auto" w:fill="auto"/>
          </w:tcPr>
          <w:p w14:paraId="1B789D44" w14:textId="77777777" w:rsidR="0030741B" w:rsidRPr="00EA42A9" w:rsidRDefault="0030741B" w:rsidP="00EA42A9">
            <w:pPr>
              <w:spacing w:before="40" w:after="120" w:line="220" w:lineRule="exact"/>
              <w:ind w:right="113"/>
            </w:pPr>
          </w:p>
        </w:tc>
        <w:tc>
          <w:tcPr>
            <w:tcW w:w="873" w:type="dxa"/>
            <w:shd w:val="clear" w:color="auto" w:fill="auto"/>
          </w:tcPr>
          <w:p w14:paraId="7D3605AD" w14:textId="77777777" w:rsidR="0030741B" w:rsidRPr="00EA42A9" w:rsidRDefault="0030741B" w:rsidP="00EA42A9">
            <w:pPr>
              <w:spacing w:before="40" w:after="120" w:line="220" w:lineRule="exact"/>
              <w:ind w:right="113"/>
            </w:pPr>
            <w:r w:rsidRPr="00EA42A9">
              <w:t>VII</w:t>
            </w:r>
          </w:p>
        </w:tc>
        <w:tc>
          <w:tcPr>
            <w:tcW w:w="1412" w:type="dxa"/>
            <w:shd w:val="clear" w:color="auto" w:fill="auto"/>
          </w:tcPr>
          <w:p w14:paraId="1C84C519" w14:textId="77777777" w:rsidR="0030741B" w:rsidRPr="00EA42A9" w:rsidRDefault="0030741B" w:rsidP="00EA42A9">
            <w:pPr>
              <w:spacing w:before="40" w:after="120" w:line="220" w:lineRule="exact"/>
              <w:ind w:right="113"/>
            </w:pPr>
            <w:r w:rsidRPr="00EA42A9">
              <w:t>12th May 2009</w:t>
            </w:r>
          </w:p>
        </w:tc>
      </w:tr>
      <w:tr w:rsidR="0030741B" w:rsidRPr="00EA42A9" w14:paraId="2A5CDA2E" w14:textId="77777777" w:rsidTr="002D2021">
        <w:tc>
          <w:tcPr>
            <w:tcW w:w="366" w:type="dxa"/>
            <w:vMerge/>
            <w:shd w:val="clear" w:color="auto" w:fill="auto"/>
          </w:tcPr>
          <w:p w14:paraId="44EE1FAD" w14:textId="77777777" w:rsidR="0030741B" w:rsidRPr="00EA42A9" w:rsidRDefault="0030741B" w:rsidP="00EA42A9">
            <w:pPr>
              <w:spacing w:before="40" w:after="120" w:line="220" w:lineRule="exact"/>
              <w:ind w:right="113"/>
            </w:pPr>
          </w:p>
        </w:tc>
        <w:tc>
          <w:tcPr>
            <w:tcW w:w="3036" w:type="dxa"/>
            <w:vMerge/>
            <w:shd w:val="clear" w:color="auto" w:fill="auto"/>
          </w:tcPr>
          <w:p w14:paraId="7E41F6CD" w14:textId="77777777" w:rsidR="0030741B" w:rsidRPr="00EA42A9" w:rsidRDefault="0030741B" w:rsidP="00EA42A9">
            <w:pPr>
              <w:spacing w:before="40" w:after="120" w:line="220" w:lineRule="exact"/>
              <w:ind w:right="113"/>
            </w:pPr>
          </w:p>
        </w:tc>
        <w:tc>
          <w:tcPr>
            <w:tcW w:w="1683" w:type="dxa"/>
            <w:vMerge/>
            <w:shd w:val="clear" w:color="auto" w:fill="auto"/>
          </w:tcPr>
          <w:p w14:paraId="43A61733" w14:textId="77777777" w:rsidR="0030741B" w:rsidRPr="00EA42A9" w:rsidRDefault="0030741B" w:rsidP="00EA42A9">
            <w:pPr>
              <w:spacing w:before="40" w:after="120" w:line="220" w:lineRule="exact"/>
              <w:ind w:right="113"/>
            </w:pPr>
          </w:p>
        </w:tc>
        <w:tc>
          <w:tcPr>
            <w:tcW w:w="873" w:type="dxa"/>
            <w:shd w:val="clear" w:color="auto" w:fill="auto"/>
          </w:tcPr>
          <w:p w14:paraId="55D4DBC3" w14:textId="73E18705" w:rsidR="0030741B" w:rsidRPr="00EA42A9" w:rsidRDefault="0030741B" w:rsidP="00EA42A9">
            <w:pPr>
              <w:spacing w:before="40" w:after="120" w:line="220" w:lineRule="exact"/>
              <w:ind w:right="113"/>
            </w:pPr>
            <w:r w:rsidRPr="00EA42A9">
              <w:t>V</w:t>
            </w:r>
            <w:r w:rsidR="00EA42A9">
              <w:t>–</w:t>
            </w:r>
            <w:r w:rsidRPr="00EA42A9">
              <w:t>VI</w:t>
            </w:r>
          </w:p>
        </w:tc>
        <w:tc>
          <w:tcPr>
            <w:tcW w:w="1412" w:type="dxa"/>
            <w:shd w:val="clear" w:color="auto" w:fill="auto"/>
          </w:tcPr>
          <w:p w14:paraId="61FFB8AE" w14:textId="77777777" w:rsidR="0030741B" w:rsidRPr="00EA42A9" w:rsidRDefault="0030741B" w:rsidP="00EA42A9">
            <w:pPr>
              <w:spacing w:before="40" w:after="120" w:line="220" w:lineRule="exact"/>
              <w:ind w:right="113"/>
            </w:pPr>
            <w:r w:rsidRPr="00EA42A9">
              <w:t>2nd Nov 2006</w:t>
            </w:r>
          </w:p>
        </w:tc>
      </w:tr>
      <w:tr w:rsidR="0030741B" w:rsidRPr="00EA42A9" w14:paraId="7F998212" w14:textId="77777777" w:rsidTr="002D2021">
        <w:tc>
          <w:tcPr>
            <w:tcW w:w="366" w:type="dxa"/>
            <w:vMerge/>
            <w:shd w:val="clear" w:color="auto" w:fill="auto"/>
          </w:tcPr>
          <w:p w14:paraId="472AF0ED" w14:textId="77777777" w:rsidR="0030741B" w:rsidRPr="00EA42A9" w:rsidRDefault="0030741B" w:rsidP="00EA42A9">
            <w:pPr>
              <w:spacing w:before="40" w:after="120" w:line="220" w:lineRule="exact"/>
              <w:ind w:right="113"/>
            </w:pPr>
          </w:p>
        </w:tc>
        <w:tc>
          <w:tcPr>
            <w:tcW w:w="3036" w:type="dxa"/>
            <w:vMerge/>
            <w:shd w:val="clear" w:color="auto" w:fill="auto"/>
          </w:tcPr>
          <w:p w14:paraId="5569823F" w14:textId="77777777" w:rsidR="0030741B" w:rsidRPr="00EA42A9" w:rsidRDefault="0030741B" w:rsidP="00EA42A9">
            <w:pPr>
              <w:spacing w:before="40" w:after="120" w:line="220" w:lineRule="exact"/>
              <w:ind w:right="113"/>
            </w:pPr>
          </w:p>
        </w:tc>
        <w:tc>
          <w:tcPr>
            <w:tcW w:w="1683" w:type="dxa"/>
            <w:vMerge/>
            <w:shd w:val="clear" w:color="auto" w:fill="auto"/>
          </w:tcPr>
          <w:p w14:paraId="4BB69609" w14:textId="77777777" w:rsidR="0030741B" w:rsidRPr="00EA42A9" w:rsidRDefault="0030741B" w:rsidP="00EA42A9">
            <w:pPr>
              <w:spacing w:before="40" w:after="120" w:line="220" w:lineRule="exact"/>
              <w:ind w:right="113"/>
            </w:pPr>
          </w:p>
        </w:tc>
        <w:tc>
          <w:tcPr>
            <w:tcW w:w="873" w:type="dxa"/>
            <w:shd w:val="clear" w:color="auto" w:fill="auto"/>
          </w:tcPr>
          <w:p w14:paraId="36A6A75E" w14:textId="2DBDA269" w:rsidR="0030741B" w:rsidRPr="00EA42A9" w:rsidRDefault="0030741B" w:rsidP="00EA42A9">
            <w:pPr>
              <w:spacing w:before="40" w:after="120" w:line="220" w:lineRule="exact"/>
              <w:ind w:right="113"/>
            </w:pPr>
            <w:r w:rsidRPr="00EA42A9">
              <w:t>III</w:t>
            </w:r>
            <w:r w:rsidR="00EA42A9">
              <w:t>–</w:t>
            </w:r>
            <w:r w:rsidRPr="00EA42A9">
              <w:t>IV</w:t>
            </w:r>
          </w:p>
        </w:tc>
        <w:tc>
          <w:tcPr>
            <w:tcW w:w="1412" w:type="dxa"/>
            <w:shd w:val="clear" w:color="auto" w:fill="auto"/>
          </w:tcPr>
          <w:p w14:paraId="326FA1A8" w14:textId="77777777" w:rsidR="0030741B" w:rsidRPr="00EA42A9" w:rsidRDefault="0030741B" w:rsidP="00EA42A9">
            <w:pPr>
              <w:spacing w:before="40" w:after="120" w:line="220" w:lineRule="exact"/>
              <w:ind w:right="113"/>
            </w:pPr>
            <w:r w:rsidRPr="00EA42A9">
              <w:t>14th Feb 2000</w:t>
            </w:r>
          </w:p>
        </w:tc>
      </w:tr>
      <w:tr w:rsidR="0030741B" w:rsidRPr="00EA42A9" w14:paraId="1720C40F" w14:textId="77777777" w:rsidTr="002D2021">
        <w:tc>
          <w:tcPr>
            <w:tcW w:w="366" w:type="dxa"/>
            <w:vMerge/>
            <w:shd w:val="clear" w:color="auto" w:fill="auto"/>
          </w:tcPr>
          <w:p w14:paraId="3F1FD6CA" w14:textId="77777777" w:rsidR="0030741B" w:rsidRPr="00EA42A9" w:rsidRDefault="0030741B" w:rsidP="00EA42A9">
            <w:pPr>
              <w:spacing w:before="40" w:after="120" w:line="220" w:lineRule="exact"/>
              <w:ind w:right="113"/>
            </w:pPr>
          </w:p>
        </w:tc>
        <w:tc>
          <w:tcPr>
            <w:tcW w:w="3036" w:type="dxa"/>
            <w:vMerge/>
            <w:shd w:val="clear" w:color="auto" w:fill="auto"/>
          </w:tcPr>
          <w:p w14:paraId="437FCCBD" w14:textId="77777777" w:rsidR="0030741B" w:rsidRPr="00EA42A9" w:rsidRDefault="0030741B" w:rsidP="00EA42A9">
            <w:pPr>
              <w:spacing w:before="40" w:after="120" w:line="220" w:lineRule="exact"/>
              <w:ind w:right="113"/>
            </w:pPr>
          </w:p>
        </w:tc>
        <w:tc>
          <w:tcPr>
            <w:tcW w:w="1683" w:type="dxa"/>
            <w:vMerge/>
            <w:shd w:val="clear" w:color="auto" w:fill="auto"/>
          </w:tcPr>
          <w:p w14:paraId="18DE41D5" w14:textId="77777777" w:rsidR="0030741B" w:rsidRPr="00EA42A9" w:rsidRDefault="0030741B" w:rsidP="00EA42A9">
            <w:pPr>
              <w:spacing w:before="40" w:after="120" w:line="220" w:lineRule="exact"/>
              <w:ind w:right="113"/>
            </w:pPr>
          </w:p>
        </w:tc>
        <w:tc>
          <w:tcPr>
            <w:tcW w:w="873" w:type="dxa"/>
            <w:shd w:val="clear" w:color="auto" w:fill="auto"/>
          </w:tcPr>
          <w:p w14:paraId="219053AF" w14:textId="7B28489A" w:rsidR="0030741B" w:rsidRPr="00EA42A9" w:rsidRDefault="0030741B" w:rsidP="00EA42A9">
            <w:pPr>
              <w:spacing w:before="40" w:after="120" w:line="220" w:lineRule="exact"/>
              <w:ind w:right="113"/>
            </w:pPr>
            <w:r w:rsidRPr="00EA42A9">
              <w:t>I</w:t>
            </w:r>
            <w:r w:rsidR="00EA42A9">
              <w:t>–</w:t>
            </w:r>
            <w:r w:rsidRPr="00EA42A9">
              <w:t>II</w:t>
            </w:r>
          </w:p>
        </w:tc>
        <w:tc>
          <w:tcPr>
            <w:tcW w:w="1412" w:type="dxa"/>
            <w:shd w:val="clear" w:color="auto" w:fill="auto"/>
          </w:tcPr>
          <w:p w14:paraId="38E7291B" w14:textId="77777777" w:rsidR="0030741B" w:rsidRPr="00EA42A9" w:rsidRDefault="0030741B" w:rsidP="00EA42A9">
            <w:pPr>
              <w:spacing w:before="40" w:after="120" w:line="220" w:lineRule="exact"/>
              <w:ind w:right="113"/>
            </w:pPr>
            <w:r w:rsidRPr="00EA42A9">
              <w:t>4th Dec 1990</w:t>
            </w:r>
          </w:p>
        </w:tc>
      </w:tr>
      <w:tr w:rsidR="0030741B" w:rsidRPr="00EA42A9" w14:paraId="53C9A4DD" w14:textId="77777777" w:rsidTr="002D2021">
        <w:tc>
          <w:tcPr>
            <w:tcW w:w="366" w:type="dxa"/>
            <w:vMerge w:val="restart"/>
            <w:shd w:val="clear" w:color="auto" w:fill="auto"/>
          </w:tcPr>
          <w:p w14:paraId="5F0E1F5B" w14:textId="77777777" w:rsidR="0030741B" w:rsidRPr="00EA42A9" w:rsidRDefault="0030741B" w:rsidP="00EA42A9">
            <w:pPr>
              <w:spacing w:before="40" w:after="120" w:line="220" w:lineRule="exact"/>
              <w:ind w:right="113"/>
            </w:pPr>
            <w:r w:rsidRPr="00EA42A9">
              <w:t>5.</w:t>
            </w:r>
          </w:p>
        </w:tc>
        <w:tc>
          <w:tcPr>
            <w:tcW w:w="3036" w:type="dxa"/>
            <w:vMerge w:val="restart"/>
            <w:shd w:val="clear" w:color="auto" w:fill="auto"/>
          </w:tcPr>
          <w:p w14:paraId="3BD5D0D5" w14:textId="77777777" w:rsidR="0030741B" w:rsidRPr="00EA42A9" w:rsidRDefault="0030741B" w:rsidP="00EA42A9">
            <w:pPr>
              <w:spacing w:before="40" w:after="120" w:line="220" w:lineRule="exact"/>
              <w:ind w:right="113"/>
            </w:pPr>
            <w:r w:rsidRPr="00EA42A9">
              <w:t>Convention on the Elimination of all Forms of Racial Discrimination (CERD)</w:t>
            </w:r>
          </w:p>
        </w:tc>
        <w:tc>
          <w:tcPr>
            <w:tcW w:w="1683" w:type="dxa"/>
            <w:vMerge w:val="restart"/>
            <w:shd w:val="clear" w:color="auto" w:fill="auto"/>
          </w:tcPr>
          <w:p w14:paraId="14B94F00" w14:textId="77777777" w:rsidR="0030741B" w:rsidRPr="00EA42A9" w:rsidRDefault="0030741B" w:rsidP="00EA42A9">
            <w:pPr>
              <w:spacing w:before="40" w:after="120" w:line="220" w:lineRule="exact"/>
              <w:ind w:right="113"/>
            </w:pPr>
            <w:r w:rsidRPr="00EA42A9">
              <w:t>13th Sept 2001</w:t>
            </w:r>
          </w:p>
        </w:tc>
        <w:tc>
          <w:tcPr>
            <w:tcW w:w="873" w:type="dxa"/>
            <w:shd w:val="clear" w:color="auto" w:fill="auto"/>
          </w:tcPr>
          <w:p w14:paraId="241881C0" w14:textId="7BB75B0F" w:rsidR="0030741B" w:rsidRPr="00EA42A9" w:rsidRDefault="0030741B" w:rsidP="00EA42A9">
            <w:pPr>
              <w:spacing w:before="40" w:after="120" w:line="220" w:lineRule="exact"/>
              <w:ind w:right="113"/>
            </w:pPr>
            <w:r w:rsidRPr="00EA42A9">
              <w:t>V</w:t>
            </w:r>
            <w:r w:rsidR="00EA42A9">
              <w:t>–</w:t>
            </w:r>
            <w:r w:rsidRPr="00EA42A9">
              <w:t>VII</w:t>
            </w:r>
          </w:p>
        </w:tc>
        <w:tc>
          <w:tcPr>
            <w:tcW w:w="1412" w:type="dxa"/>
            <w:shd w:val="clear" w:color="auto" w:fill="auto"/>
          </w:tcPr>
          <w:p w14:paraId="5B3678EB" w14:textId="77777777" w:rsidR="0030741B" w:rsidRPr="00EA42A9" w:rsidRDefault="0030741B" w:rsidP="00EA42A9">
            <w:pPr>
              <w:spacing w:before="40" w:after="120" w:line="220" w:lineRule="exact"/>
              <w:ind w:right="113"/>
            </w:pPr>
            <w:r w:rsidRPr="00EA42A9">
              <w:t>3rd Dec 2015</w:t>
            </w:r>
          </w:p>
        </w:tc>
      </w:tr>
      <w:tr w:rsidR="0030741B" w:rsidRPr="00EA42A9" w14:paraId="45A735D7" w14:textId="77777777" w:rsidTr="002D2021">
        <w:tc>
          <w:tcPr>
            <w:tcW w:w="366" w:type="dxa"/>
            <w:vMerge/>
            <w:shd w:val="clear" w:color="auto" w:fill="auto"/>
          </w:tcPr>
          <w:p w14:paraId="79C695C9" w14:textId="77777777" w:rsidR="0030741B" w:rsidRPr="00EA42A9" w:rsidRDefault="0030741B" w:rsidP="00EA42A9">
            <w:pPr>
              <w:spacing w:before="40" w:after="120" w:line="220" w:lineRule="exact"/>
              <w:ind w:right="113"/>
            </w:pPr>
          </w:p>
        </w:tc>
        <w:tc>
          <w:tcPr>
            <w:tcW w:w="3036" w:type="dxa"/>
            <w:vMerge/>
            <w:shd w:val="clear" w:color="auto" w:fill="auto"/>
          </w:tcPr>
          <w:p w14:paraId="526D489D" w14:textId="77777777" w:rsidR="0030741B" w:rsidRPr="00EA42A9" w:rsidRDefault="0030741B" w:rsidP="00EA42A9">
            <w:pPr>
              <w:spacing w:before="40" w:after="120" w:line="220" w:lineRule="exact"/>
              <w:ind w:right="113"/>
            </w:pPr>
          </w:p>
        </w:tc>
        <w:tc>
          <w:tcPr>
            <w:tcW w:w="1683" w:type="dxa"/>
            <w:vMerge/>
            <w:shd w:val="clear" w:color="auto" w:fill="auto"/>
          </w:tcPr>
          <w:p w14:paraId="45878DF8" w14:textId="77777777" w:rsidR="0030741B" w:rsidRPr="00EA42A9" w:rsidRDefault="0030741B" w:rsidP="00EA42A9">
            <w:pPr>
              <w:spacing w:before="40" w:after="120" w:line="220" w:lineRule="exact"/>
              <w:ind w:right="113"/>
            </w:pPr>
          </w:p>
        </w:tc>
        <w:tc>
          <w:tcPr>
            <w:tcW w:w="873" w:type="dxa"/>
            <w:shd w:val="clear" w:color="auto" w:fill="auto"/>
          </w:tcPr>
          <w:p w14:paraId="7C5E4240" w14:textId="1ABEBC84" w:rsidR="0030741B" w:rsidRPr="00EA42A9" w:rsidRDefault="0030741B" w:rsidP="00EA42A9">
            <w:pPr>
              <w:spacing w:before="40" w:after="120" w:line="220" w:lineRule="exact"/>
              <w:ind w:right="113"/>
            </w:pPr>
            <w:r w:rsidRPr="00EA42A9">
              <w:t>I</w:t>
            </w:r>
            <w:r w:rsidR="00EA42A9">
              <w:t>–</w:t>
            </w:r>
            <w:r w:rsidRPr="00EA42A9">
              <w:t>IV</w:t>
            </w:r>
          </w:p>
        </w:tc>
        <w:tc>
          <w:tcPr>
            <w:tcW w:w="1412" w:type="dxa"/>
            <w:shd w:val="clear" w:color="auto" w:fill="auto"/>
          </w:tcPr>
          <w:p w14:paraId="47208550" w14:textId="77777777" w:rsidR="0030741B" w:rsidRPr="00EA42A9" w:rsidRDefault="0030741B" w:rsidP="00EA42A9">
            <w:pPr>
              <w:spacing w:before="40" w:after="120" w:line="220" w:lineRule="exact"/>
              <w:ind w:right="113"/>
            </w:pPr>
            <w:r w:rsidRPr="00EA42A9">
              <w:t>27th Oct 2010</w:t>
            </w:r>
          </w:p>
        </w:tc>
      </w:tr>
      <w:tr w:rsidR="0030741B" w:rsidRPr="00EA42A9" w14:paraId="05A83A89" w14:textId="77777777" w:rsidTr="002D2021">
        <w:tc>
          <w:tcPr>
            <w:tcW w:w="366" w:type="dxa"/>
            <w:vMerge w:val="restart"/>
            <w:shd w:val="clear" w:color="auto" w:fill="auto"/>
          </w:tcPr>
          <w:p w14:paraId="3AC94289" w14:textId="77777777" w:rsidR="0030741B" w:rsidRPr="00EA42A9" w:rsidRDefault="0030741B" w:rsidP="00EA42A9">
            <w:pPr>
              <w:spacing w:before="40" w:after="120" w:line="220" w:lineRule="exact"/>
              <w:ind w:right="113"/>
            </w:pPr>
            <w:r w:rsidRPr="00EA42A9">
              <w:t>6.</w:t>
            </w:r>
          </w:p>
        </w:tc>
        <w:tc>
          <w:tcPr>
            <w:tcW w:w="3036" w:type="dxa"/>
            <w:vMerge w:val="restart"/>
            <w:shd w:val="clear" w:color="auto" w:fill="auto"/>
          </w:tcPr>
          <w:p w14:paraId="560A5BE8" w14:textId="77777777" w:rsidR="0030741B" w:rsidRPr="00EA42A9" w:rsidRDefault="0030741B" w:rsidP="00EA42A9">
            <w:pPr>
              <w:spacing w:before="40" w:after="120" w:line="220" w:lineRule="exact"/>
              <w:ind w:right="113"/>
            </w:pPr>
            <w:r w:rsidRPr="00EA42A9">
              <w:t>Convention on the Rights of the Child (CRC)</w:t>
            </w:r>
          </w:p>
        </w:tc>
        <w:tc>
          <w:tcPr>
            <w:tcW w:w="1683" w:type="dxa"/>
            <w:vMerge w:val="restart"/>
            <w:shd w:val="clear" w:color="auto" w:fill="auto"/>
          </w:tcPr>
          <w:p w14:paraId="6674C0D3" w14:textId="77777777" w:rsidR="0030741B" w:rsidRPr="00EA42A9" w:rsidRDefault="0030741B" w:rsidP="00EA42A9">
            <w:pPr>
              <w:spacing w:before="40" w:after="120" w:line="220" w:lineRule="exact"/>
              <w:ind w:right="113"/>
            </w:pPr>
            <w:r w:rsidRPr="00EA42A9">
              <w:t>30th July 1990</w:t>
            </w:r>
          </w:p>
        </w:tc>
        <w:tc>
          <w:tcPr>
            <w:tcW w:w="873" w:type="dxa"/>
            <w:shd w:val="clear" w:color="auto" w:fill="auto"/>
          </w:tcPr>
          <w:p w14:paraId="28164DEC" w14:textId="5F239CD3" w:rsidR="0030741B" w:rsidRPr="00EA42A9" w:rsidRDefault="0030741B" w:rsidP="00EA42A9">
            <w:pPr>
              <w:spacing w:before="40" w:after="120" w:line="220" w:lineRule="exact"/>
              <w:ind w:right="113"/>
            </w:pPr>
            <w:r w:rsidRPr="00EA42A9">
              <w:t>III</w:t>
            </w:r>
            <w:r w:rsidR="00EA42A9">
              <w:t>–</w:t>
            </w:r>
            <w:r w:rsidRPr="00EA42A9">
              <w:t>V</w:t>
            </w:r>
          </w:p>
        </w:tc>
        <w:tc>
          <w:tcPr>
            <w:tcW w:w="1412" w:type="dxa"/>
            <w:shd w:val="clear" w:color="auto" w:fill="auto"/>
          </w:tcPr>
          <w:p w14:paraId="7AB82674" w14:textId="77777777" w:rsidR="0030741B" w:rsidRPr="00EA42A9" w:rsidRDefault="0030741B" w:rsidP="00EA42A9">
            <w:pPr>
              <w:spacing w:before="40" w:after="120" w:line="220" w:lineRule="exact"/>
              <w:ind w:right="113"/>
            </w:pPr>
            <w:r w:rsidRPr="00EA42A9">
              <w:t>19th Mar 2013</w:t>
            </w:r>
          </w:p>
        </w:tc>
      </w:tr>
      <w:tr w:rsidR="0030741B" w:rsidRPr="00EA42A9" w14:paraId="49AB98C0" w14:textId="77777777" w:rsidTr="002D2021">
        <w:tc>
          <w:tcPr>
            <w:tcW w:w="366" w:type="dxa"/>
            <w:vMerge/>
            <w:shd w:val="clear" w:color="auto" w:fill="auto"/>
          </w:tcPr>
          <w:p w14:paraId="21DA6021" w14:textId="77777777" w:rsidR="0030741B" w:rsidRPr="00EA42A9" w:rsidRDefault="0030741B" w:rsidP="00EA42A9">
            <w:pPr>
              <w:spacing w:before="40" w:after="120" w:line="220" w:lineRule="exact"/>
              <w:ind w:right="113"/>
            </w:pPr>
          </w:p>
        </w:tc>
        <w:tc>
          <w:tcPr>
            <w:tcW w:w="3036" w:type="dxa"/>
            <w:vMerge/>
            <w:shd w:val="clear" w:color="auto" w:fill="auto"/>
          </w:tcPr>
          <w:p w14:paraId="51A69AF8" w14:textId="77777777" w:rsidR="0030741B" w:rsidRPr="00EA42A9" w:rsidRDefault="0030741B" w:rsidP="00EA42A9">
            <w:pPr>
              <w:spacing w:before="40" w:after="120" w:line="220" w:lineRule="exact"/>
              <w:ind w:right="113"/>
            </w:pPr>
          </w:p>
        </w:tc>
        <w:tc>
          <w:tcPr>
            <w:tcW w:w="1683" w:type="dxa"/>
            <w:vMerge/>
            <w:shd w:val="clear" w:color="auto" w:fill="auto"/>
          </w:tcPr>
          <w:p w14:paraId="7F93F2C8" w14:textId="77777777" w:rsidR="0030741B" w:rsidRPr="00EA42A9" w:rsidRDefault="0030741B" w:rsidP="00EA42A9">
            <w:pPr>
              <w:spacing w:before="40" w:after="120" w:line="220" w:lineRule="exact"/>
              <w:ind w:right="113"/>
            </w:pPr>
          </w:p>
        </w:tc>
        <w:tc>
          <w:tcPr>
            <w:tcW w:w="873" w:type="dxa"/>
            <w:shd w:val="clear" w:color="auto" w:fill="auto"/>
          </w:tcPr>
          <w:p w14:paraId="69D5E8ED" w14:textId="77777777" w:rsidR="0030741B" w:rsidRPr="00EA42A9" w:rsidRDefault="0030741B" w:rsidP="00EA42A9">
            <w:pPr>
              <w:spacing w:before="40" w:after="120" w:line="220" w:lineRule="exact"/>
              <w:ind w:right="113"/>
            </w:pPr>
            <w:r w:rsidRPr="00EA42A9">
              <w:t>II</w:t>
            </w:r>
          </w:p>
        </w:tc>
        <w:tc>
          <w:tcPr>
            <w:tcW w:w="1412" w:type="dxa"/>
            <w:shd w:val="clear" w:color="auto" w:fill="auto"/>
          </w:tcPr>
          <w:p w14:paraId="4E55B91E" w14:textId="77777777" w:rsidR="0030741B" w:rsidRPr="00EA42A9" w:rsidRDefault="0030741B" w:rsidP="00EA42A9">
            <w:pPr>
              <w:spacing w:before="40" w:after="120" w:line="220" w:lineRule="exact"/>
              <w:ind w:right="113"/>
            </w:pPr>
            <w:r w:rsidRPr="00EA42A9">
              <w:t>20th Sept 2005</w:t>
            </w:r>
          </w:p>
        </w:tc>
      </w:tr>
      <w:tr w:rsidR="0030741B" w:rsidRPr="00EA42A9" w14:paraId="2CD8C669" w14:textId="77777777" w:rsidTr="002D2021">
        <w:tc>
          <w:tcPr>
            <w:tcW w:w="366" w:type="dxa"/>
            <w:vMerge/>
            <w:shd w:val="clear" w:color="auto" w:fill="auto"/>
          </w:tcPr>
          <w:p w14:paraId="570FEA52" w14:textId="77777777" w:rsidR="0030741B" w:rsidRPr="00EA42A9" w:rsidRDefault="0030741B" w:rsidP="00EA42A9">
            <w:pPr>
              <w:spacing w:before="40" w:after="120" w:line="220" w:lineRule="exact"/>
              <w:ind w:right="113"/>
            </w:pPr>
          </w:p>
        </w:tc>
        <w:tc>
          <w:tcPr>
            <w:tcW w:w="3036" w:type="dxa"/>
            <w:vMerge/>
            <w:shd w:val="clear" w:color="auto" w:fill="auto"/>
          </w:tcPr>
          <w:p w14:paraId="189D2D33" w14:textId="77777777" w:rsidR="0030741B" w:rsidRPr="00EA42A9" w:rsidRDefault="0030741B" w:rsidP="00EA42A9">
            <w:pPr>
              <w:spacing w:before="40" w:after="120" w:line="220" w:lineRule="exact"/>
              <w:ind w:right="113"/>
            </w:pPr>
          </w:p>
        </w:tc>
        <w:tc>
          <w:tcPr>
            <w:tcW w:w="1683" w:type="dxa"/>
            <w:vMerge/>
            <w:shd w:val="clear" w:color="auto" w:fill="auto"/>
          </w:tcPr>
          <w:p w14:paraId="60DBB619" w14:textId="77777777" w:rsidR="0030741B" w:rsidRPr="00EA42A9" w:rsidRDefault="0030741B" w:rsidP="00EA42A9">
            <w:pPr>
              <w:spacing w:before="40" w:after="120" w:line="220" w:lineRule="exact"/>
              <w:ind w:right="113"/>
            </w:pPr>
          </w:p>
        </w:tc>
        <w:tc>
          <w:tcPr>
            <w:tcW w:w="873" w:type="dxa"/>
            <w:shd w:val="clear" w:color="auto" w:fill="auto"/>
          </w:tcPr>
          <w:p w14:paraId="67E5BC3D" w14:textId="77777777" w:rsidR="0030741B" w:rsidRPr="00EA42A9" w:rsidRDefault="0030741B" w:rsidP="00EA42A9">
            <w:pPr>
              <w:spacing w:before="40" w:after="120" w:line="220" w:lineRule="exact"/>
              <w:ind w:right="113"/>
            </w:pPr>
            <w:r w:rsidRPr="00EA42A9">
              <w:t>I</w:t>
            </w:r>
          </w:p>
        </w:tc>
        <w:tc>
          <w:tcPr>
            <w:tcW w:w="1412" w:type="dxa"/>
            <w:shd w:val="clear" w:color="auto" w:fill="auto"/>
          </w:tcPr>
          <w:p w14:paraId="73736439" w14:textId="77777777" w:rsidR="0030741B" w:rsidRPr="00EA42A9" w:rsidRDefault="0030741B" w:rsidP="00EA42A9">
            <w:pPr>
              <w:spacing w:before="40" w:after="120" w:line="220" w:lineRule="exact"/>
              <w:ind w:right="113"/>
            </w:pPr>
            <w:r w:rsidRPr="00EA42A9">
              <w:t>13th Jan 2000</w:t>
            </w:r>
          </w:p>
        </w:tc>
      </w:tr>
      <w:tr w:rsidR="0030741B" w:rsidRPr="00EA42A9" w14:paraId="05A9AA7F" w14:textId="77777777" w:rsidTr="002D2021">
        <w:tc>
          <w:tcPr>
            <w:tcW w:w="366" w:type="dxa"/>
            <w:shd w:val="clear" w:color="auto" w:fill="auto"/>
          </w:tcPr>
          <w:p w14:paraId="13406C9C" w14:textId="77777777" w:rsidR="0030741B" w:rsidRPr="00EA42A9" w:rsidRDefault="0030741B" w:rsidP="00EA42A9">
            <w:pPr>
              <w:spacing w:before="40" w:after="120" w:line="220" w:lineRule="exact"/>
              <w:ind w:right="113"/>
            </w:pPr>
            <w:r w:rsidRPr="00EA42A9">
              <w:t>7.</w:t>
            </w:r>
          </w:p>
        </w:tc>
        <w:tc>
          <w:tcPr>
            <w:tcW w:w="3036" w:type="dxa"/>
            <w:shd w:val="clear" w:color="auto" w:fill="auto"/>
          </w:tcPr>
          <w:p w14:paraId="29935492" w14:textId="77777777" w:rsidR="0030741B" w:rsidRPr="00EA42A9" w:rsidRDefault="0030741B" w:rsidP="00EA42A9">
            <w:pPr>
              <w:spacing w:before="40" w:after="120" w:line="220" w:lineRule="exact"/>
              <w:ind w:right="113"/>
            </w:pPr>
            <w:r w:rsidRPr="00EA42A9">
              <w:t>Convention on the Rights of Persons with Disabilities</w:t>
            </w:r>
          </w:p>
        </w:tc>
        <w:tc>
          <w:tcPr>
            <w:tcW w:w="1683" w:type="dxa"/>
            <w:shd w:val="clear" w:color="auto" w:fill="auto"/>
          </w:tcPr>
          <w:p w14:paraId="14202BD9" w14:textId="77777777" w:rsidR="0030741B" w:rsidRPr="00EA42A9" w:rsidRDefault="0030741B" w:rsidP="00EA42A9">
            <w:pPr>
              <w:spacing w:before="40" w:after="120" w:line="220" w:lineRule="exact"/>
              <w:ind w:right="113"/>
            </w:pPr>
            <w:r w:rsidRPr="00EA42A9">
              <w:t>19th May 2008</w:t>
            </w:r>
          </w:p>
        </w:tc>
        <w:tc>
          <w:tcPr>
            <w:tcW w:w="873" w:type="dxa"/>
            <w:shd w:val="clear" w:color="auto" w:fill="auto"/>
          </w:tcPr>
          <w:p w14:paraId="313EF043" w14:textId="77777777" w:rsidR="0030741B" w:rsidRPr="00EA42A9" w:rsidRDefault="0030741B" w:rsidP="00EA42A9">
            <w:pPr>
              <w:spacing w:before="40" w:after="120" w:line="220" w:lineRule="exact"/>
              <w:ind w:right="113"/>
            </w:pPr>
            <w:r w:rsidRPr="00EA42A9">
              <w:t>I</w:t>
            </w:r>
          </w:p>
        </w:tc>
        <w:tc>
          <w:tcPr>
            <w:tcW w:w="1412" w:type="dxa"/>
            <w:shd w:val="clear" w:color="auto" w:fill="auto"/>
          </w:tcPr>
          <w:p w14:paraId="5693F84E" w14:textId="77777777" w:rsidR="0030741B" w:rsidRPr="00EA42A9" w:rsidRDefault="0030741B" w:rsidP="00EA42A9">
            <w:pPr>
              <w:spacing w:before="40" w:after="120" w:line="220" w:lineRule="exact"/>
              <w:ind w:right="113"/>
            </w:pPr>
            <w:r w:rsidRPr="00EA42A9">
              <w:t>3rd April 2012</w:t>
            </w:r>
          </w:p>
        </w:tc>
      </w:tr>
    </w:tbl>
    <w:p w14:paraId="58FE7BAA" w14:textId="7339006D" w:rsidR="0030741B" w:rsidRPr="00EA42A9" w:rsidRDefault="0030741B" w:rsidP="00EA42A9">
      <w:pPr>
        <w:spacing w:before="120" w:after="240" w:line="240" w:lineRule="atLeast"/>
        <w:ind w:left="1134" w:right="1134" w:firstLine="170"/>
        <w:rPr>
          <w:sz w:val="18"/>
        </w:rPr>
      </w:pPr>
      <w:r w:rsidRPr="00EA42A9">
        <w:rPr>
          <w:i/>
          <w:iCs/>
          <w:sz w:val="18"/>
        </w:rPr>
        <w:t>Source</w:t>
      </w:r>
      <w:r w:rsidRPr="00EA42A9">
        <w:rPr>
          <w:sz w:val="18"/>
        </w:rPr>
        <w:t>: Office of the High Commissioner for Human Rights; UN Treaty Body Database</w:t>
      </w:r>
      <w:r w:rsidR="002D2021">
        <w:rPr>
          <w:sz w:val="18"/>
        </w:rPr>
        <w:t>.</w:t>
      </w:r>
    </w:p>
    <w:p w14:paraId="35DB0512" w14:textId="6A936A57" w:rsidR="0030741B" w:rsidRPr="003853A1" w:rsidRDefault="0030741B" w:rsidP="00322A5B">
      <w:pPr>
        <w:pStyle w:val="SingleTxtG"/>
      </w:pPr>
      <w:r w:rsidRPr="003853A1">
        <w:t>95.</w:t>
      </w:r>
      <w:r w:rsidRPr="003853A1">
        <w:tab/>
        <w:t>Kenya</w:t>
      </w:r>
      <w:r w:rsidR="005E034E">
        <w:t>’</w:t>
      </w:r>
      <w:r w:rsidRPr="003853A1">
        <w:t>s Human Rights Record has been reviewed thrice, 2010, 2015 and 2020 under the Universal Periodic Review (UPR) process. During the 3rd Cycle review, Kenya received 319 recommendations, out of which 56 were noted and 263 received support. Currently, the Government has developed an Implementation plan to monitor the implementation of the 263 recommendations that were accepted.</w:t>
      </w:r>
    </w:p>
    <w:p w14:paraId="2E5E54FD" w14:textId="77777777" w:rsidR="0030741B" w:rsidRPr="003853A1" w:rsidRDefault="0030741B" w:rsidP="00EA42A9">
      <w:pPr>
        <w:pStyle w:val="H1G"/>
      </w:pPr>
      <w:bookmarkStart w:id="131" w:name="_Toc24298"/>
      <w:bookmarkStart w:id="132" w:name="_Toc13910"/>
      <w:bookmarkStart w:id="133" w:name="_Toc41055701"/>
      <w:bookmarkStart w:id="134" w:name="_Toc41056185"/>
      <w:r w:rsidRPr="003853A1">
        <w:tab/>
        <w:t>E.</w:t>
      </w:r>
      <w:r w:rsidRPr="003853A1">
        <w:tab/>
        <w:t>Other related human rights informatio</w:t>
      </w:r>
      <w:bookmarkEnd w:id="131"/>
      <w:bookmarkEnd w:id="132"/>
      <w:bookmarkEnd w:id="133"/>
      <w:bookmarkEnd w:id="134"/>
      <w:r w:rsidRPr="003853A1">
        <w:t>n</w:t>
      </w:r>
    </w:p>
    <w:p w14:paraId="73EF3264" w14:textId="77777777" w:rsidR="0030741B" w:rsidRPr="003853A1" w:rsidRDefault="0030741B" w:rsidP="00322A5B">
      <w:pPr>
        <w:pStyle w:val="SingleTxtG"/>
      </w:pPr>
      <w:r w:rsidRPr="003853A1">
        <w:t>96.</w:t>
      </w:r>
      <w:r w:rsidRPr="003853A1">
        <w:tab/>
        <w:t xml:space="preserve">Kenya has experienced a number of historical and political challenges which have significantly hampered the realization of human rights for the people of Kenya. These challenges, which include inequality, poverty, diseases and corruption, require significant political, social and economic commitment to realize a useful societal transformation based </w:t>
      </w:r>
      <w:r w:rsidRPr="003853A1">
        <w:lastRenderedPageBreak/>
        <w:t>on respect for human rights, democracy, equality and rule of law. Further, the Constitution 2010 espouses a human-rights based approach to development by encapsulating important national values and principles of governance, which must inform all aspects of government development planning.</w:t>
      </w:r>
    </w:p>
    <w:p w14:paraId="3A6D2748" w14:textId="77777777" w:rsidR="0030741B" w:rsidRPr="003853A1" w:rsidRDefault="0030741B" w:rsidP="00322A5B">
      <w:pPr>
        <w:pStyle w:val="SingleTxtG"/>
      </w:pPr>
      <w:r w:rsidRPr="003853A1">
        <w:t>97.</w:t>
      </w:r>
      <w:r w:rsidRPr="003853A1">
        <w:tab/>
        <w:t xml:space="preserve">Policies on Human Rights: The Government developed a National Policy and Action Plan on Human Rights, in recognition of its primary responsibility to observe, respect, protect, promote and fulfil the rights and fundamental freedoms in accordance with the Constitution. The purpose of the policy and action plan is to give effect to Chapter four of the Constitution by providing a comprehensive and coherent framework that elaborates broad human rights principles to guide government and other actors in carrying out their work in a way that will enhance the enjoyment of rights by the people of Kenya. Parliament adopted the National Policy and Action Plan on Human Rights on 2nd December 2015. </w:t>
      </w:r>
    </w:p>
    <w:p w14:paraId="0888BFDD" w14:textId="77777777" w:rsidR="0030741B" w:rsidRPr="003853A1" w:rsidRDefault="0030741B" w:rsidP="00322A5B">
      <w:pPr>
        <w:pStyle w:val="SingleTxtG"/>
      </w:pPr>
      <w:r w:rsidRPr="003853A1">
        <w:t>98.</w:t>
      </w:r>
      <w:r w:rsidRPr="003853A1">
        <w:tab/>
        <w:t xml:space="preserve">The National Action Plan on Business and Human Rights, Sessional Paper No. 3 of 2021 outlines a comprehensive strategy for protecting against human rights abuses by businesses, whether private or owned by Government. The Action Plan details policy priority areas that the Government will focus on in the next five years in a bid to ensure that all businesses including State-Owned Enterprises respect human rights. The Action Plan consolidates the existing efforts in the protection and fulfilment of human rights by the State and non-state actors. </w:t>
      </w:r>
    </w:p>
    <w:p w14:paraId="01353870" w14:textId="77777777" w:rsidR="0030741B" w:rsidRPr="003853A1" w:rsidRDefault="0030741B" w:rsidP="00322A5B">
      <w:pPr>
        <w:pStyle w:val="SingleTxtG"/>
      </w:pPr>
      <w:r w:rsidRPr="003853A1">
        <w:t>99.</w:t>
      </w:r>
      <w:r w:rsidRPr="003853A1">
        <w:tab/>
        <w:t xml:space="preserve">The Diversity Policy for the Public Service, 2016, provides strategies for ensuring that the recruitment process for the public service reflects the diverse Kenyan communities. The policy is strictly followed in any recruitment or appointment in the Public Service. County Governments, have explicitly targeted specific minority communities for recruitment. </w:t>
      </w:r>
    </w:p>
    <w:p w14:paraId="71C2C82C" w14:textId="77777777" w:rsidR="0030741B" w:rsidRPr="003853A1" w:rsidRDefault="0030741B" w:rsidP="00322A5B">
      <w:pPr>
        <w:pStyle w:val="SingleTxtG"/>
      </w:pPr>
      <w:r w:rsidRPr="003853A1">
        <w:t>100.</w:t>
      </w:r>
      <w:r w:rsidRPr="003853A1">
        <w:tab/>
        <w:t>The Kenya National Social Protection Policy, 2011 ensures that all Kenyans live in dignity and exploits their human capacities for their own social and economic development.</w:t>
      </w:r>
    </w:p>
    <w:p w14:paraId="5886359F" w14:textId="69703BF2" w:rsidR="0030741B" w:rsidRPr="003853A1" w:rsidRDefault="0030741B" w:rsidP="00322A5B">
      <w:pPr>
        <w:pStyle w:val="SingleTxtG"/>
      </w:pPr>
      <w:r w:rsidRPr="003853A1">
        <w:t>101.</w:t>
      </w:r>
      <w:r w:rsidRPr="003853A1">
        <w:tab/>
        <w:t>The Judiciary has formulated an Alternative Justice Systems (AJS) Baseline Policy (2020) to mainstream into the formal justice system traditional, informal justice systems and other informal mechanisms used to access justice in Kenya. The development of the Policy marks an important milestone in Kenya</w:t>
      </w:r>
      <w:r w:rsidR="005E034E">
        <w:t>’</w:t>
      </w:r>
      <w:r w:rsidRPr="003853A1">
        <w:t>s efforts to ensure the full fulfilment, respect, observance, promotion and protection of the Right to Access to Justice.</w:t>
      </w:r>
    </w:p>
    <w:p w14:paraId="2FC400E2" w14:textId="431C1F0A" w:rsidR="0030741B" w:rsidRPr="003853A1" w:rsidRDefault="0030741B" w:rsidP="00322A5B">
      <w:pPr>
        <w:pStyle w:val="SingleTxtG"/>
      </w:pPr>
      <w:r w:rsidRPr="003853A1">
        <w:t>102.</w:t>
      </w:r>
      <w:r w:rsidRPr="003853A1">
        <w:tab/>
        <w:t xml:space="preserve">Right to Housing: The Constitution under Article 43(1) (b) provides that every person has the right to accessible and adequate housing and reasonable standards of sanitation. Vision 2030 and the revamped National Housing Policy 2016 establish the need for decent and affordable housing for all Kenyans. The GOK has defined the delivery of 500,000 affordable housing units to the lower and middle-income communities as one of the prioritized areas under the </w:t>
      </w:r>
      <w:r w:rsidR="005E034E">
        <w:t>‘</w:t>
      </w:r>
      <w:r w:rsidRPr="003853A1">
        <w:t>Big Four Agenda</w:t>
      </w:r>
      <w:bookmarkStart w:id="135" w:name="_Toc41056186"/>
      <w:bookmarkStart w:id="136" w:name="_Toc41055702"/>
      <w:r w:rsidRPr="003853A1">
        <w:t xml:space="preserve"> 3</w:t>
      </w:r>
      <w:r w:rsidR="005E034E">
        <w:t>’</w:t>
      </w:r>
      <w:r w:rsidRPr="003853A1">
        <w:t>.</w:t>
      </w:r>
    </w:p>
    <w:p w14:paraId="0D62BC11" w14:textId="77777777" w:rsidR="0030741B" w:rsidRPr="003853A1" w:rsidRDefault="0030741B" w:rsidP="00EA42A9">
      <w:pPr>
        <w:pStyle w:val="HChG"/>
      </w:pPr>
      <w:bookmarkStart w:id="137" w:name="_Toc8583"/>
      <w:bookmarkStart w:id="138" w:name="_Toc25839"/>
      <w:r w:rsidRPr="003853A1">
        <w:tab/>
        <w:t>III.</w:t>
      </w:r>
      <w:r w:rsidRPr="003853A1">
        <w:tab/>
        <w:t>Implementation of substantive Human Rights provisions common to all or several treaties</w:t>
      </w:r>
      <w:bookmarkEnd w:id="137"/>
      <w:bookmarkEnd w:id="138"/>
    </w:p>
    <w:p w14:paraId="1FD5831D" w14:textId="77777777" w:rsidR="0030741B" w:rsidRPr="003853A1" w:rsidRDefault="0030741B" w:rsidP="00EA42A9">
      <w:pPr>
        <w:pStyle w:val="H1G"/>
      </w:pPr>
      <w:bookmarkStart w:id="139" w:name="_Toc41055703"/>
      <w:bookmarkStart w:id="140" w:name="_Toc41056187"/>
      <w:bookmarkStart w:id="141" w:name="_Toc32703"/>
      <w:bookmarkStart w:id="142" w:name="_Toc18215"/>
      <w:bookmarkEnd w:id="135"/>
      <w:bookmarkEnd w:id="136"/>
      <w:r w:rsidRPr="003853A1">
        <w:tab/>
        <w:t>A.</w:t>
      </w:r>
      <w:r w:rsidRPr="003853A1">
        <w:tab/>
        <w:t>Non-discrimination and equality</w:t>
      </w:r>
      <w:bookmarkEnd w:id="139"/>
      <w:bookmarkEnd w:id="140"/>
      <w:bookmarkEnd w:id="141"/>
      <w:bookmarkEnd w:id="142"/>
    </w:p>
    <w:p w14:paraId="5D13A615" w14:textId="719E38A4" w:rsidR="0030741B" w:rsidRPr="003853A1" w:rsidRDefault="0030741B" w:rsidP="00322A5B">
      <w:pPr>
        <w:pStyle w:val="SingleTxtG"/>
      </w:pPr>
      <w:r w:rsidRPr="003853A1">
        <w:t>103.</w:t>
      </w:r>
      <w:r w:rsidRPr="003853A1">
        <w:tab/>
        <w:t xml:space="preserve">Article 27(1) of the Constitution espouses the principle that </w:t>
      </w:r>
      <w:r w:rsidR="005E034E">
        <w:t>“</w:t>
      </w:r>
      <w:r w:rsidRPr="003853A1">
        <w:t>every person is equal before the law and has the right to equal protection and equal benefit of discrimination, the judiciary continues to develop transformative strategies to promote effectiveness and efficiency in the administration of justice, access to justice and judicial performance.</w:t>
      </w:r>
    </w:p>
    <w:p w14:paraId="55D75675" w14:textId="77777777" w:rsidR="0030741B" w:rsidRPr="003853A1" w:rsidRDefault="0030741B" w:rsidP="00322A5B">
      <w:pPr>
        <w:pStyle w:val="SingleTxtG"/>
      </w:pPr>
      <w:r w:rsidRPr="003853A1">
        <w:t>104.</w:t>
      </w:r>
      <w:r w:rsidRPr="003853A1">
        <w:tab/>
        <w:t>The Constitution of Kenya highlights equality as an important national value and principle of governance. The Government has put in measures to implement these constitutional provisions: The National Policy on National Values and Principles of Governance provides broad guidelines to government, non-state actors and citizens to develop action plans to mainstream National Values and Principles of Governance (which includes the principle of equality), as provided for in Article 10 of the Constitution, into their day-to-day programmes and activities, and ultimately ensure that the shared values become a way of life for the people of Kenya.</w:t>
      </w:r>
    </w:p>
    <w:p w14:paraId="411CB6BF" w14:textId="3123FA13" w:rsidR="0030741B" w:rsidRPr="003853A1" w:rsidRDefault="0030741B" w:rsidP="00322A5B">
      <w:pPr>
        <w:pStyle w:val="SingleTxtG"/>
      </w:pPr>
      <w:r w:rsidRPr="003853A1">
        <w:lastRenderedPageBreak/>
        <w:t>105.</w:t>
      </w:r>
      <w:r w:rsidRPr="003853A1">
        <w:tab/>
        <w:t>There are legislations in place that contain anti-discrimination clauses. The Constitution</w:t>
      </w:r>
      <w:r w:rsidRPr="007121D0">
        <w:rPr>
          <w:rStyle w:val="FootnoteReference"/>
        </w:rPr>
        <w:footnoteReference w:id="18"/>
      </w:r>
      <w:r w:rsidRPr="003853A1">
        <w:t xml:space="preserve"> provides for the right to equality and freedom from discrimination. Other pieces of legislation addressing anti-discrimination include but are not limited to</w:t>
      </w:r>
      <w:r w:rsidR="00BD1180">
        <w:t>:</w:t>
      </w:r>
    </w:p>
    <w:p w14:paraId="059B9AFA" w14:textId="52B8D413"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The Persons with Disabilities Act which prohibits direct discrimination in employment, admission to learning institutions, and access to premises, services and amenities for Persons with Disabilities;</w:t>
      </w:r>
    </w:p>
    <w:p w14:paraId="3D951747" w14:textId="21299153"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The National Cohesion and Integration Act seeks to prohibit racial and religious discrimination by state and non-state actors. In general, it protects a range of areas of life such as in employment, provision of services by public authorities licensing or planning authorities, application for membership into organizations;</w:t>
      </w:r>
    </w:p>
    <w:p w14:paraId="1BAAC9F3" w14:textId="6F36B779"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Children</w:t>
      </w:r>
      <w:r w:rsidR="005E034E">
        <w:t>’</w:t>
      </w:r>
      <w:r w:rsidR="0030741B" w:rsidRPr="003853A1">
        <w:t>s Act, 2001</w:t>
      </w:r>
      <w:r w:rsidR="0030741B" w:rsidRPr="007121D0">
        <w:rPr>
          <w:rStyle w:val="FootnoteReference"/>
        </w:rPr>
        <w:footnoteReference w:id="19"/>
      </w:r>
      <w:r w:rsidR="0030741B" w:rsidRPr="003853A1">
        <w:t xml:space="preserve"> states that no child </w:t>
      </w:r>
      <w:r w:rsidR="005E034E">
        <w:t>“</w:t>
      </w:r>
      <w:r w:rsidR="0030741B" w:rsidRPr="003853A1">
        <w:t>shall be subjected to discrimination on grounds of origin, sex, religion, creed, custom, language, opinion, conscience, colour, birth, social, political, economic or other status, race, disability, tribe, residence or local connection. This Act is currently undergoing a review to conform it to the Constitution;</w:t>
      </w:r>
    </w:p>
    <w:p w14:paraId="021229E0" w14:textId="3D01457C"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Kenya Citizenship and Immigration Act, 2011 provides for legal equality between the sexes in respect of the acquisition of citizenship through marriage and birth;</w:t>
      </w:r>
    </w:p>
    <w:p w14:paraId="0DDD2B81" w14:textId="59F5927A"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Refugees Act, 2006 protects asylum seekers, refugees and their families from discrimination upon entering Kenya;</w:t>
      </w:r>
    </w:p>
    <w:p w14:paraId="78DA9F05" w14:textId="229C1C47"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The Law of Succession Act guarantees equal inheritance rights for male and female children. This Act is undergoing a review for certain sections to conform to the Constitution;</w:t>
      </w:r>
    </w:p>
    <w:p w14:paraId="76138BA2" w14:textId="24210A7D" w:rsidR="0030741B" w:rsidRPr="003853A1" w:rsidRDefault="002D3818" w:rsidP="002D3818">
      <w:pPr>
        <w:pStyle w:val="Bullet1G"/>
        <w:numPr>
          <w:ilvl w:val="0"/>
          <w:numId w:val="0"/>
        </w:numPr>
        <w:tabs>
          <w:tab w:val="left" w:pos="1701"/>
        </w:tabs>
        <w:ind w:left="1701" w:hanging="170"/>
      </w:pPr>
      <w:r w:rsidRPr="003853A1">
        <w:t>•</w:t>
      </w:r>
      <w:r w:rsidRPr="003853A1">
        <w:tab/>
      </w:r>
      <w:r w:rsidR="0030741B" w:rsidRPr="003853A1">
        <w:t>Political Parties Act, 2011 contains several provisions which seek to ensure that parties reflect Kenya</w:t>
      </w:r>
      <w:r w:rsidR="005E034E">
        <w:t>’</w:t>
      </w:r>
      <w:r w:rsidR="0030741B" w:rsidRPr="003853A1">
        <w:t>s diversity. Among the conditions for registration of a political party are that the membership of the party must reflect regional and ethnic diversity, gender balance, and must include representatives of minorities and marginalized groups.</w:t>
      </w:r>
    </w:p>
    <w:p w14:paraId="66E0B9C3" w14:textId="1890FA3B" w:rsidR="0030741B" w:rsidRPr="003853A1" w:rsidRDefault="0030741B" w:rsidP="00322A5B">
      <w:pPr>
        <w:pStyle w:val="SingleTxtG"/>
      </w:pPr>
      <w:r w:rsidRPr="003853A1">
        <w:t>106.</w:t>
      </w:r>
      <w:r w:rsidRPr="003853A1">
        <w:tab/>
        <w:t xml:space="preserve">Concerning the equal opportunities of all persons in all spheres, the Constitution is clear that </w:t>
      </w:r>
      <w:r w:rsidR="005E034E">
        <w:t>“</w:t>
      </w:r>
      <w:r w:rsidRPr="003853A1">
        <w:t>Women and men have the right to equal treatment, including the right to equal opportunities in political, economic, cultural and social spheres</w:t>
      </w:r>
      <w:r w:rsidR="005E034E">
        <w:t>”</w:t>
      </w:r>
      <w:r w:rsidRPr="003853A1">
        <w:t>. Most importantly, it is a constitutional imperative that not more than two-thirds of the members of elective or appointive bodies shall be of the same gender.</w:t>
      </w:r>
      <w:r w:rsidRPr="007121D0">
        <w:rPr>
          <w:rStyle w:val="FootnoteReference"/>
        </w:rPr>
        <w:footnoteReference w:id="20"/>
      </w:r>
      <w:r w:rsidRPr="003853A1">
        <w:t xml:space="preserve"> Additionally, Article 97(1) outlines that there should be 47 women who represent each of the 47 counties and 12 nominated members representing special interest groups including women, youth and persons with disabilities. Article 98 also outlines the composition of the Senate which ensures that 16 women are nominated by political parties. The Political Parties (Amendment) Act 2016: compels political parties to comply with the two-thirds gender principle in their governance structures. Public funding of political parties is incumbent upon compliance. However, the actualization of the 2/3rd principle remains a challenge in Kenya. Parliament is yet to enact legislation geared towards the actualization of this principle.</w:t>
      </w:r>
    </w:p>
    <w:p w14:paraId="56436E0B" w14:textId="77777777" w:rsidR="0030741B" w:rsidRPr="003853A1" w:rsidRDefault="0030741B" w:rsidP="00322A5B">
      <w:pPr>
        <w:pStyle w:val="SingleTxtG"/>
      </w:pPr>
      <w:r w:rsidRPr="003853A1">
        <w:t>107.</w:t>
      </w:r>
      <w:r w:rsidRPr="003853A1">
        <w:tab/>
        <w:t>Other interventions in place to promote equality in the political sphere include;</w:t>
      </w:r>
    </w:p>
    <w:p w14:paraId="73E16DAA" w14:textId="5FC1C75B" w:rsidR="0030741B" w:rsidRPr="003853A1" w:rsidRDefault="00EA42A9" w:rsidP="00322A5B">
      <w:pPr>
        <w:pStyle w:val="SingleTxtG"/>
      </w:pPr>
      <w:r>
        <w:tab/>
      </w:r>
      <w:r w:rsidR="0030741B" w:rsidRPr="003853A1">
        <w:t>(a)</w:t>
      </w:r>
      <w:r w:rsidR="0030741B" w:rsidRPr="003853A1">
        <w:tab/>
        <w:t>The Election Laws (Amendment) Act 2016 facilitates women</w:t>
      </w:r>
      <w:r w:rsidR="005E034E">
        <w:t>’</w:t>
      </w:r>
      <w:r w:rsidR="0030741B" w:rsidRPr="003853A1">
        <w:t>s participation in the electoral process</w:t>
      </w:r>
      <w:r w:rsidR="00BD1180">
        <w:t>;</w:t>
      </w:r>
    </w:p>
    <w:p w14:paraId="2A391283" w14:textId="2B27E183" w:rsidR="0030741B" w:rsidRPr="003853A1" w:rsidRDefault="00EA42A9" w:rsidP="00322A5B">
      <w:pPr>
        <w:pStyle w:val="SingleTxtG"/>
      </w:pPr>
      <w:r>
        <w:tab/>
      </w:r>
      <w:r w:rsidR="0030741B" w:rsidRPr="003853A1">
        <w:t>(b)</w:t>
      </w:r>
      <w:r w:rsidR="0030741B" w:rsidRPr="003853A1">
        <w:tab/>
        <w:t xml:space="preserve">Various counties have prepared County Participation Acts to facilitate public participation in county Government policy processes and service delivery. These consultative forums have witnessed an increase in the number of rural women participating and contributing in public fora convened by county Governments to discuss the County Integrated Development Plans (CIDPs), county annual budgets and county sector plans, among other county activities. The Kenya Policy on Public Participation is currently before Parliament </w:t>
      </w:r>
      <w:r w:rsidR="0030741B" w:rsidRPr="003853A1">
        <w:lastRenderedPageBreak/>
        <w:t>awaiting enactment. The policy sets out standards for the exercise of public participation in Kenya in line with constitutional human rights principles</w:t>
      </w:r>
      <w:r w:rsidR="00BD1180">
        <w:t>;</w:t>
      </w:r>
      <w:r w:rsidR="0030741B" w:rsidRPr="003853A1">
        <w:t xml:space="preserve"> </w:t>
      </w:r>
    </w:p>
    <w:p w14:paraId="6A87F9E3" w14:textId="78D559EF" w:rsidR="0030741B" w:rsidRPr="003853A1" w:rsidRDefault="00EA42A9" w:rsidP="00322A5B">
      <w:pPr>
        <w:pStyle w:val="SingleTxtG"/>
      </w:pPr>
      <w:r>
        <w:tab/>
      </w:r>
      <w:r w:rsidR="0030741B" w:rsidRPr="003853A1">
        <w:t>(c)</w:t>
      </w:r>
      <w:r w:rsidR="0030741B" w:rsidRPr="003853A1">
        <w:tab/>
        <w:t>The County Assemblies Forum (CAF), the coordinating body of the 47 County Assemblies of the Republic of Kenya is mandated to support the County Assemblies in performing their three core functions; lawmaking, oversight, and representation, by providing an avenue for coordination, capacity development and networking amongst the 47 Assemblies, the Executive arm, and the National Government. The Forum has developed a National Curriculum on Leadership for female Members of the County Assemblies (MCAs), aimed at strengthening the capacity of MCAs to influence on matters of gender equality</w:t>
      </w:r>
      <w:r w:rsidR="00BD1180">
        <w:t>;</w:t>
      </w:r>
      <w:r w:rsidR="0030741B" w:rsidRPr="003853A1">
        <w:t xml:space="preserve"> </w:t>
      </w:r>
    </w:p>
    <w:p w14:paraId="7D8A728C" w14:textId="1C93D9B8" w:rsidR="0030741B" w:rsidRPr="003853A1" w:rsidRDefault="00EA42A9" w:rsidP="00322A5B">
      <w:pPr>
        <w:pStyle w:val="SingleTxtG"/>
      </w:pPr>
      <w:r>
        <w:tab/>
      </w:r>
      <w:r w:rsidR="0030741B" w:rsidRPr="003853A1">
        <w:t>(d)</w:t>
      </w:r>
      <w:r w:rsidR="0030741B" w:rsidRPr="003853A1">
        <w:tab/>
        <w:t>The Trailblazers Programme, an initiative of the State Department for Gender, is a programme aimed at recognizing women trailblazers who have excelled in different fields including shaping the women</w:t>
      </w:r>
      <w:r w:rsidR="005E034E">
        <w:t>’</w:t>
      </w:r>
      <w:r w:rsidR="0030741B" w:rsidRPr="003853A1">
        <w:t>s movement. The Trailblazers are recognized annually and the platform is used to mentor other women across generations on various aspects of leadership and other development concerns</w:t>
      </w:r>
      <w:r w:rsidR="00BD1180">
        <w:t>;</w:t>
      </w:r>
    </w:p>
    <w:p w14:paraId="43595314" w14:textId="43D4F288" w:rsidR="0030741B" w:rsidRPr="003853A1" w:rsidRDefault="00EA42A9" w:rsidP="00322A5B">
      <w:pPr>
        <w:pStyle w:val="SingleTxtG"/>
      </w:pPr>
      <w:r>
        <w:tab/>
      </w:r>
      <w:r w:rsidR="0030741B" w:rsidRPr="003853A1">
        <w:t>(e)</w:t>
      </w:r>
      <w:r w:rsidR="0030741B" w:rsidRPr="003853A1">
        <w:tab/>
        <w:t>The Democracy Trust Fund, formed through collaboration between the Government of Kenya and Non-State Actors and launched in 2018, targets women over the age of 18 years who are interested in seeking political office by providing financial support, especially during campaigns. It is hoped that these efforts will encourage more women to seek political office. In National Gender and Equality Commission v Majority Leader, County Assembly of Nakuru &amp; 4 others; Jubilee Party &amp; another (Interested Parties) [2019] eKLR NGEC successfully challenged the decision of the Nakuru County Assembly to de-whip nominated members of the assembly as chairpersons and vice-chairpersons in different committees in the house</w:t>
      </w:r>
      <w:r w:rsidR="00BD1180">
        <w:t>;</w:t>
      </w:r>
      <w:r w:rsidR="0030741B" w:rsidRPr="003853A1">
        <w:t xml:space="preserve"> </w:t>
      </w:r>
    </w:p>
    <w:p w14:paraId="54D50799" w14:textId="6C732BCC" w:rsidR="0030741B" w:rsidRPr="003853A1" w:rsidRDefault="00EA42A9" w:rsidP="00322A5B">
      <w:pPr>
        <w:pStyle w:val="SingleTxtG"/>
      </w:pPr>
      <w:r>
        <w:tab/>
      </w:r>
      <w:r w:rsidR="0030741B" w:rsidRPr="003853A1">
        <w:t>(f)</w:t>
      </w:r>
      <w:r w:rsidR="0030741B" w:rsidRPr="003853A1">
        <w:tab/>
        <w:t>Training interventions have been made to build the capacity of women to pursue representative positions. A national training curriculum for women aspirants in political leadership has been developed by the Kenya School of Government to build the capacity of the women leaders vying for various political positions in the 2022 general elections. Similarly, the implementation of the Transformative Leadership Program for County Women Executives is underway at Kenya School of Government</w:t>
      </w:r>
      <w:r w:rsidR="00BD1180">
        <w:t>;</w:t>
      </w:r>
    </w:p>
    <w:p w14:paraId="0B91508D" w14:textId="1D06481F" w:rsidR="0030741B" w:rsidRPr="003853A1" w:rsidRDefault="00EA42A9" w:rsidP="00322A5B">
      <w:pPr>
        <w:pStyle w:val="SingleTxtG"/>
      </w:pPr>
      <w:r>
        <w:tab/>
      </w:r>
      <w:r w:rsidR="0030741B" w:rsidRPr="003853A1">
        <w:t>(g)</w:t>
      </w:r>
      <w:r w:rsidR="0030741B" w:rsidRPr="003853A1">
        <w:tab/>
        <w:t xml:space="preserve">In collaboration with the County Assemblies Forum (CAF), the National Gender and Equality Commission developed a training curriculum for women members of County Assemblies to enhance their representation role, oversight, budgeting and legislative functions. The curriculum was disseminated in all 47 counties. </w:t>
      </w:r>
    </w:p>
    <w:p w14:paraId="60CBEE23" w14:textId="77777777" w:rsidR="0030741B" w:rsidRPr="003853A1" w:rsidRDefault="0030741B" w:rsidP="00322A5B">
      <w:pPr>
        <w:pStyle w:val="SingleTxtG"/>
      </w:pPr>
      <w:r w:rsidRPr="003853A1">
        <w:t>108.</w:t>
      </w:r>
      <w:r w:rsidRPr="003853A1">
        <w:tab/>
        <w:t>In 2018, the National Gender and Equality Commission (NGEC) developed a Legislative Handbook on Principles of Equality and Non- Discrimination which guides legislators at the National and County Levels in the review of policy and legislation and in overseeing the formulation and implementation by state and non-state agencies of appropriate programmes, plans and actions towards the full realization of gender equality and inclusion of special interest groups in the society.</w:t>
      </w:r>
    </w:p>
    <w:p w14:paraId="0A7BA868" w14:textId="77777777" w:rsidR="0030741B" w:rsidRPr="003853A1" w:rsidRDefault="0030741B" w:rsidP="00322A5B">
      <w:pPr>
        <w:pStyle w:val="SingleTxtG"/>
      </w:pPr>
      <w:r w:rsidRPr="003853A1">
        <w:t>109.</w:t>
      </w:r>
      <w:r w:rsidRPr="003853A1">
        <w:tab/>
        <w:t>Public and Political Life: The percentage of women in the Parliament, the Judiciary and senior civil service positions in 2019 is illustrated in Table 7 below.</w:t>
      </w:r>
    </w:p>
    <w:p w14:paraId="44F862A4" w14:textId="5185EC98" w:rsidR="0030741B" w:rsidRPr="00EA42A9" w:rsidRDefault="0030741B" w:rsidP="00EA42A9">
      <w:pPr>
        <w:pStyle w:val="Heading1"/>
        <w:spacing w:after="120"/>
        <w:rPr>
          <w:b/>
          <w:bCs/>
        </w:rPr>
      </w:pPr>
      <w:bookmarkStart w:id="143" w:name="_Toc11616"/>
      <w:r w:rsidRPr="003853A1">
        <w:t>Table 10</w:t>
      </w:r>
      <w:r w:rsidR="00EA42A9">
        <w:rPr>
          <w:rStyle w:val="Heading1Char"/>
        </w:rPr>
        <w:br/>
      </w:r>
      <w:r w:rsidRPr="00EA42A9">
        <w:rPr>
          <w:b/>
          <w:bCs/>
        </w:rPr>
        <w:t>Percentage of Women in Parliament, Judiciary and Senior Civil Service as of June 2019</w:t>
      </w:r>
      <w:bookmarkEnd w:id="143"/>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95"/>
        <w:gridCol w:w="708"/>
        <w:gridCol w:w="734"/>
        <w:gridCol w:w="547"/>
        <w:gridCol w:w="986"/>
      </w:tblGrid>
      <w:tr w:rsidR="0030741B" w:rsidRPr="00EA42A9" w14:paraId="0430BB87" w14:textId="77777777" w:rsidTr="00B009B6">
        <w:trPr>
          <w:tblHeader/>
        </w:trPr>
        <w:tc>
          <w:tcPr>
            <w:tcW w:w="4395" w:type="dxa"/>
            <w:tcBorders>
              <w:top w:val="single" w:sz="4" w:space="0" w:color="auto"/>
              <w:bottom w:val="single" w:sz="12" w:space="0" w:color="auto"/>
            </w:tcBorders>
            <w:shd w:val="clear" w:color="auto" w:fill="auto"/>
            <w:vAlign w:val="bottom"/>
          </w:tcPr>
          <w:p w14:paraId="07ED04A6" w14:textId="254D9ED2" w:rsidR="0030741B" w:rsidRPr="00EA42A9" w:rsidRDefault="00EA42A9" w:rsidP="00EA42A9">
            <w:pPr>
              <w:spacing w:before="80" w:after="80" w:line="200" w:lineRule="exact"/>
              <w:ind w:right="113"/>
              <w:rPr>
                <w:i/>
                <w:sz w:val="16"/>
              </w:rPr>
            </w:pPr>
            <w:r w:rsidRPr="00EA42A9">
              <w:rPr>
                <w:i/>
                <w:sz w:val="16"/>
              </w:rPr>
              <w:t>Institution</w:t>
            </w:r>
          </w:p>
        </w:tc>
        <w:tc>
          <w:tcPr>
            <w:tcW w:w="708" w:type="dxa"/>
            <w:tcBorders>
              <w:top w:val="single" w:sz="4" w:space="0" w:color="auto"/>
              <w:bottom w:val="single" w:sz="12" w:space="0" w:color="auto"/>
            </w:tcBorders>
            <w:shd w:val="clear" w:color="auto" w:fill="auto"/>
            <w:vAlign w:val="bottom"/>
          </w:tcPr>
          <w:p w14:paraId="2AD80A54" w14:textId="77777777" w:rsidR="0030741B" w:rsidRPr="00EA42A9" w:rsidRDefault="0030741B" w:rsidP="00EA42A9">
            <w:pPr>
              <w:spacing w:before="80" w:after="80" w:line="200" w:lineRule="exact"/>
              <w:ind w:right="113"/>
              <w:jc w:val="right"/>
              <w:rPr>
                <w:i/>
                <w:sz w:val="16"/>
              </w:rPr>
            </w:pPr>
            <w:r w:rsidRPr="00EA42A9">
              <w:rPr>
                <w:i/>
                <w:sz w:val="16"/>
              </w:rPr>
              <w:t>Female</w:t>
            </w:r>
          </w:p>
        </w:tc>
        <w:tc>
          <w:tcPr>
            <w:tcW w:w="734" w:type="dxa"/>
            <w:tcBorders>
              <w:top w:val="single" w:sz="4" w:space="0" w:color="auto"/>
              <w:bottom w:val="single" w:sz="12" w:space="0" w:color="auto"/>
            </w:tcBorders>
            <w:shd w:val="clear" w:color="auto" w:fill="auto"/>
            <w:vAlign w:val="bottom"/>
          </w:tcPr>
          <w:p w14:paraId="3D1110EE" w14:textId="77777777" w:rsidR="0030741B" w:rsidRPr="00EA42A9" w:rsidRDefault="0030741B" w:rsidP="00EA42A9">
            <w:pPr>
              <w:spacing w:before="80" w:after="80" w:line="200" w:lineRule="exact"/>
              <w:ind w:right="113"/>
              <w:jc w:val="right"/>
              <w:rPr>
                <w:i/>
                <w:sz w:val="16"/>
              </w:rPr>
            </w:pPr>
            <w:r w:rsidRPr="00EA42A9">
              <w:rPr>
                <w:i/>
                <w:sz w:val="16"/>
              </w:rPr>
              <w:t>Male</w:t>
            </w:r>
          </w:p>
        </w:tc>
        <w:tc>
          <w:tcPr>
            <w:tcW w:w="547" w:type="dxa"/>
            <w:tcBorders>
              <w:top w:val="single" w:sz="4" w:space="0" w:color="auto"/>
              <w:bottom w:val="single" w:sz="12" w:space="0" w:color="auto"/>
            </w:tcBorders>
            <w:shd w:val="clear" w:color="auto" w:fill="auto"/>
            <w:vAlign w:val="bottom"/>
          </w:tcPr>
          <w:p w14:paraId="52C36130" w14:textId="77777777" w:rsidR="0030741B" w:rsidRPr="00EA42A9" w:rsidRDefault="0030741B" w:rsidP="00EA42A9">
            <w:pPr>
              <w:spacing w:before="80" w:after="80" w:line="200" w:lineRule="exact"/>
              <w:ind w:right="113"/>
              <w:jc w:val="right"/>
              <w:rPr>
                <w:i/>
                <w:sz w:val="16"/>
              </w:rPr>
            </w:pPr>
            <w:r w:rsidRPr="00EA42A9">
              <w:rPr>
                <w:i/>
                <w:sz w:val="16"/>
              </w:rPr>
              <w:t>Total</w:t>
            </w:r>
          </w:p>
        </w:tc>
        <w:tc>
          <w:tcPr>
            <w:tcW w:w="986" w:type="dxa"/>
            <w:tcBorders>
              <w:top w:val="single" w:sz="4" w:space="0" w:color="auto"/>
              <w:bottom w:val="single" w:sz="12" w:space="0" w:color="auto"/>
            </w:tcBorders>
            <w:shd w:val="clear" w:color="auto" w:fill="auto"/>
            <w:vAlign w:val="bottom"/>
          </w:tcPr>
          <w:p w14:paraId="2C744967" w14:textId="77777777" w:rsidR="0030741B" w:rsidRPr="00EA42A9" w:rsidRDefault="0030741B" w:rsidP="00EA42A9">
            <w:pPr>
              <w:spacing w:before="80" w:after="80" w:line="200" w:lineRule="exact"/>
              <w:ind w:right="113"/>
              <w:jc w:val="right"/>
              <w:rPr>
                <w:i/>
                <w:sz w:val="16"/>
              </w:rPr>
            </w:pPr>
            <w:r w:rsidRPr="00EA42A9">
              <w:rPr>
                <w:i/>
                <w:sz w:val="16"/>
              </w:rPr>
              <w:t>% of females</w:t>
            </w:r>
          </w:p>
        </w:tc>
      </w:tr>
      <w:tr w:rsidR="00B009B6" w:rsidRPr="00EA42A9" w14:paraId="529373E7" w14:textId="77777777" w:rsidTr="00B009B6">
        <w:trPr>
          <w:trHeight w:hRule="exact" w:val="113"/>
          <w:tblHeader/>
        </w:trPr>
        <w:tc>
          <w:tcPr>
            <w:tcW w:w="4395" w:type="dxa"/>
            <w:tcBorders>
              <w:top w:val="single" w:sz="12" w:space="0" w:color="auto"/>
              <w:bottom w:val="nil"/>
            </w:tcBorders>
            <w:shd w:val="clear" w:color="auto" w:fill="auto"/>
            <w:vAlign w:val="bottom"/>
          </w:tcPr>
          <w:p w14:paraId="2C353CAD" w14:textId="77777777" w:rsidR="00B009B6" w:rsidRPr="00EA42A9" w:rsidRDefault="00B009B6" w:rsidP="00EA42A9">
            <w:pPr>
              <w:spacing w:before="80" w:after="80" w:line="200" w:lineRule="exact"/>
              <w:ind w:right="113"/>
              <w:rPr>
                <w:i/>
                <w:sz w:val="16"/>
              </w:rPr>
            </w:pPr>
          </w:p>
        </w:tc>
        <w:tc>
          <w:tcPr>
            <w:tcW w:w="708" w:type="dxa"/>
            <w:tcBorders>
              <w:top w:val="single" w:sz="12" w:space="0" w:color="auto"/>
              <w:bottom w:val="nil"/>
            </w:tcBorders>
            <w:shd w:val="clear" w:color="auto" w:fill="auto"/>
            <w:vAlign w:val="bottom"/>
          </w:tcPr>
          <w:p w14:paraId="11658E32" w14:textId="77777777" w:rsidR="00B009B6" w:rsidRPr="00EA42A9" w:rsidRDefault="00B009B6" w:rsidP="00EA42A9">
            <w:pPr>
              <w:spacing w:before="80" w:after="80" w:line="200" w:lineRule="exact"/>
              <w:ind w:right="113"/>
              <w:jc w:val="right"/>
              <w:rPr>
                <w:i/>
                <w:sz w:val="16"/>
              </w:rPr>
            </w:pPr>
          </w:p>
        </w:tc>
        <w:tc>
          <w:tcPr>
            <w:tcW w:w="734" w:type="dxa"/>
            <w:tcBorders>
              <w:top w:val="single" w:sz="12" w:space="0" w:color="auto"/>
              <w:bottom w:val="nil"/>
            </w:tcBorders>
            <w:shd w:val="clear" w:color="auto" w:fill="auto"/>
            <w:vAlign w:val="bottom"/>
          </w:tcPr>
          <w:p w14:paraId="000CC360" w14:textId="77777777" w:rsidR="00B009B6" w:rsidRPr="00EA42A9" w:rsidRDefault="00B009B6" w:rsidP="00EA42A9">
            <w:pPr>
              <w:spacing w:before="80" w:after="80" w:line="200" w:lineRule="exact"/>
              <w:ind w:right="113"/>
              <w:jc w:val="right"/>
              <w:rPr>
                <w:i/>
                <w:sz w:val="16"/>
              </w:rPr>
            </w:pPr>
          </w:p>
        </w:tc>
        <w:tc>
          <w:tcPr>
            <w:tcW w:w="547" w:type="dxa"/>
            <w:tcBorders>
              <w:top w:val="single" w:sz="12" w:space="0" w:color="auto"/>
              <w:bottom w:val="nil"/>
            </w:tcBorders>
            <w:shd w:val="clear" w:color="auto" w:fill="auto"/>
            <w:vAlign w:val="bottom"/>
          </w:tcPr>
          <w:p w14:paraId="04AFD7A0" w14:textId="77777777" w:rsidR="00B009B6" w:rsidRPr="00EA42A9" w:rsidRDefault="00B009B6" w:rsidP="00EA42A9">
            <w:pPr>
              <w:spacing w:before="80" w:after="80" w:line="200" w:lineRule="exact"/>
              <w:ind w:right="113"/>
              <w:jc w:val="right"/>
              <w:rPr>
                <w:i/>
                <w:sz w:val="16"/>
              </w:rPr>
            </w:pPr>
          </w:p>
        </w:tc>
        <w:tc>
          <w:tcPr>
            <w:tcW w:w="986" w:type="dxa"/>
            <w:tcBorders>
              <w:top w:val="single" w:sz="12" w:space="0" w:color="auto"/>
              <w:bottom w:val="nil"/>
            </w:tcBorders>
            <w:shd w:val="clear" w:color="auto" w:fill="auto"/>
            <w:vAlign w:val="bottom"/>
          </w:tcPr>
          <w:p w14:paraId="68EFCCDF" w14:textId="77777777" w:rsidR="00B009B6" w:rsidRPr="00EA42A9" w:rsidRDefault="00B009B6" w:rsidP="00EA42A9">
            <w:pPr>
              <w:spacing w:before="80" w:after="80" w:line="200" w:lineRule="exact"/>
              <w:ind w:right="113"/>
              <w:jc w:val="right"/>
              <w:rPr>
                <w:i/>
                <w:sz w:val="16"/>
              </w:rPr>
            </w:pPr>
          </w:p>
        </w:tc>
      </w:tr>
      <w:tr w:rsidR="0030741B" w:rsidRPr="00EA42A9" w14:paraId="24E7D008" w14:textId="77777777" w:rsidTr="00B009B6">
        <w:tc>
          <w:tcPr>
            <w:tcW w:w="7370" w:type="dxa"/>
            <w:gridSpan w:val="5"/>
            <w:tcBorders>
              <w:top w:val="nil"/>
            </w:tcBorders>
            <w:shd w:val="clear" w:color="auto" w:fill="auto"/>
          </w:tcPr>
          <w:p w14:paraId="5C96EBFA" w14:textId="5994A96D" w:rsidR="0030741B" w:rsidRPr="00EA42A9" w:rsidRDefault="002D2021" w:rsidP="00EA42A9">
            <w:pPr>
              <w:spacing w:before="40" w:after="40" w:line="220" w:lineRule="exact"/>
              <w:ind w:right="113"/>
              <w:rPr>
                <w:i/>
                <w:sz w:val="16"/>
              </w:rPr>
            </w:pPr>
            <w:r w:rsidRPr="00EA42A9">
              <w:rPr>
                <w:i/>
                <w:sz w:val="16"/>
              </w:rPr>
              <w:t xml:space="preserve">Parliament </w:t>
            </w:r>
            <w:r w:rsidR="0030741B" w:rsidRPr="00EA42A9">
              <w:rPr>
                <w:i/>
                <w:sz w:val="16"/>
              </w:rPr>
              <w:t>(Elected and Nominated Members)</w:t>
            </w:r>
          </w:p>
        </w:tc>
      </w:tr>
      <w:tr w:rsidR="0030741B" w:rsidRPr="00EA42A9" w14:paraId="2A4A12AE" w14:textId="77777777" w:rsidTr="00EA42A9">
        <w:tc>
          <w:tcPr>
            <w:tcW w:w="4395" w:type="dxa"/>
            <w:shd w:val="clear" w:color="auto" w:fill="auto"/>
          </w:tcPr>
          <w:p w14:paraId="6C248032" w14:textId="77777777" w:rsidR="0030741B" w:rsidRPr="00EA42A9" w:rsidRDefault="0030741B" w:rsidP="00EA42A9">
            <w:pPr>
              <w:spacing w:before="40" w:after="40" w:line="220" w:lineRule="exact"/>
              <w:ind w:right="113"/>
              <w:rPr>
                <w:sz w:val="18"/>
              </w:rPr>
            </w:pPr>
            <w:r w:rsidRPr="00EA42A9">
              <w:rPr>
                <w:sz w:val="18"/>
              </w:rPr>
              <w:t>National Assembly</w:t>
            </w:r>
          </w:p>
        </w:tc>
        <w:tc>
          <w:tcPr>
            <w:tcW w:w="708" w:type="dxa"/>
            <w:shd w:val="clear" w:color="auto" w:fill="auto"/>
            <w:vAlign w:val="bottom"/>
          </w:tcPr>
          <w:p w14:paraId="4F56EE55" w14:textId="77777777" w:rsidR="0030741B" w:rsidRPr="00EA42A9" w:rsidRDefault="0030741B" w:rsidP="00EA42A9">
            <w:pPr>
              <w:spacing w:before="40" w:after="40" w:line="220" w:lineRule="exact"/>
              <w:ind w:right="113"/>
              <w:jc w:val="right"/>
              <w:rPr>
                <w:sz w:val="18"/>
              </w:rPr>
            </w:pPr>
            <w:r w:rsidRPr="00EA42A9">
              <w:rPr>
                <w:sz w:val="18"/>
              </w:rPr>
              <w:t>76</w:t>
            </w:r>
          </w:p>
        </w:tc>
        <w:tc>
          <w:tcPr>
            <w:tcW w:w="734" w:type="dxa"/>
            <w:shd w:val="clear" w:color="auto" w:fill="auto"/>
            <w:vAlign w:val="bottom"/>
          </w:tcPr>
          <w:p w14:paraId="55020992" w14:textId="77777777" w:rsidR="0030741B" w:rsidRPr="00EA42A9" w:rsidRDefault="0030741B" w:rsidP="00EA42A9">
            <w:pPr>
              <w:spacing w:before="40" w:after="40" w:line="220" w:lineRule="exact"/>
              <w:ind w:right="113"/>
              <w:jc w:val="right"/>
              <w:rPr>
                <w:sz w:val="18"/>
              </w:rPr>
            </w:pPr>
            <w:r w:rsidRPr="00EA42A9">
              <w:rPr>
                <w:sz w:val="18"/>
              </w:rPr>
              <w:t>273</w:t>
            </w:r>
          </w:p>
        </w:tc>
        <w:tc>
          <w:tcPr>
            <w:tcW w:w="547" w:type="dxa"/>
            <w:shd w:val="clear" w:color="auto" w:fill="auto"/>
            <w:vAlign w:val="bottom"/>
          </w:tcPr>
          <w:p w14:paraId="4A3605F2" w14:textId="77777777" w:rsidR="0030741B" w:rsidRPr="00EA42A9" w:rsidRDefault="0030741B" w:rsidP="00EA42A9">
            <w:pPr>
              <w:spacing w:before="40" w:after="40" w:line="220" w:lineRule="exact"/>
              <w:ind w:right="113"/>
              <w:jc w:val="right"/>
              <w:rPr>
                <w:sz w:val="18"/>
              </w:rPr>
            </w:pPr>
            <w:r w:rsidRPr="00EA42A9">
              <w:rPr>
                <w:sz w:val="18"/>
              </w:rPr>
              <w:t>349</w:t>
            </w:r>
          </w:p>
        </w:tc>
        <w:tc>
          <w:tcPr>
            <w:tcW w:w="986" w:type="dxa"/>
            <w:shd w:val="clear" w:color="auto" w:fill="auto"/>
            <w:vAlign w:val="bottom"/>
          </w:tcPr>
          <w:p w14:paraId="158F01F0" w14:textId="77777777" w:rsidR="0030741B" w:rsidRPr="00EA42A9" w:rsidRDefault="0030741B" w:rsidP="00EA42A9">
            <w:pPr>
              <w:spacing w:before="40" w:after="40" w:line="220" w:lineRule="exact"/>
              <w:ind w:right="113"/>
              <w:jc w:val="right"/>
              <w:rPr>
                <w:sz w:val="18"/>
              </w:rPr>
            </w:pPr>
            <w:r w:rsidRPr="00EA42A9">
              <w:rPr>
                <w:sz w:val="18"/>
              </w:rPr>
              <w:t>21.78</w:t>
            </w:r>
          </w:p>
        </w:tc>
      </w:tr>
      <w:tr w:rsidR="0030741B" w:rsidRPr="00EA42A9" w14:paraId="13843EA1" w14:textId="77777777" w:rsidTr="00EA42A9">
        <w:tc>
          <w:tcPr>
            <w:tcW w:w="4395" w:type="dxa"/>
            <w:shd w:val="clear" w:color="auto" w:fill="auto"/>
          </w:tcPr>
          <w:p w14:paraId="76BB636A" w14:textId="77777777" w:rsidR="0030741B" w:rsidRPr="00EA42A9" w:rsidRDefault="0030741B" w:rsidP="00EA42A9">
            <w:pPr>
              <w:spacing w:before="40" w:after="40" w:line="220" w:lineRule="exact"/>
              <w:ind w:right="113"/>
              <w:rPr>
                <w:sz w:val="18"/>
              </w:rPr>
            </w:pPr>
            <w:r w:rsidRPr="00EA42A9">
              <w:rPr>
                <w:sz w:val="18"/>
              </w:rPr>
              <w:t>Senate</w:t>
            </w:r>
          </w:p>
        </w:tc>
        <w:tc>
          <w:tcPr>
            <w:tcW w:w="708" w:type="dxa"/>
            <w:shd w:val="clear" w:color="auto" w:fill="auto"/>
            <w:vAlign w:val="bottom"/>
          </w:tcPr>
          <w:p w14:paraId="0DE1E148" w14:textId="77777777" w:rsidR="0030741B" w:rsidRPr="00EA42A9" w:rsidRDefault="0030741B" w:rsidP="00EA42A9">
            <w:pPr>
              <w:spacing w:before="40" w:after="40" w:line="220" w:lineRule="exact"/>
              <w:ind w:right="113"/>
              <w:jc w:val="right"/>
              <w:rPr>
                <w:sz w:val="18"/>
              </w:rPr>
            </w:pPr>
            <w:r w:rsidRPr="00EA42A9">
              <w:rPr>
                <w:sz w:val="18"/>
              </w:rPr>
              <w:t>21</w:t>
            </w:r>
          </w:p>
        </w:tc>
        <w:tc>
          <w:tcPr>
            <w:tcW w:w="734" w:type="dxa"/>
            <w:shd w:val="clear" w:color="auto" w:fill="auto"/>
            <w:vAlign w:val="bottom"/>
          </w:tcPr>
          <w:p w14:paraId="2D8C3FBB" w14:textId="77777777" w:rsidR="0030741B" w:rsidRPr="00EA42A9" w:rsidRDefault="0030741B" w:rsidP="00EA42A9">
            <w:pPr>
              <w:spacing w:before="40" w:after="40" w:line="220" w:lineRule="exact"/>
              <w:ind w:right="113"/>
              <w:jc w:val="right"/>
              <w:rPr>
                <w:sz w:val="18"/>
              </w:rPr>
            </w:pPr>
            <w:r w:rsidRPr="00EA42A9">
              <w:rPr>
                <w:sz w:val="18"/>
              </w:rPr>
              <w:t>46</w:t>
            </w:r>
          </w:p>
        </w:tc>
        <w:tc>
          <w:tcPr>
            <w:tcW w:w="547" w:type="dxa"/>
            <w:shd w:val="clear" w:color="auto" w:fill="auto"/>
            <w:vAlign w:val="bottom"/>
          </w:tcPr>
          <w:p w14:paraId="7875A1BA" w14:textId="77777777" w:rsidR="0030741B" w:rsidRPr="00EA42A9" w:rsidRDefault="0030741B" w:rsidP="00EA42A9">
            <w:pPr>
              <w:spacing w:before="40" w:after="40" w:line="220" w:lineRule="exact"/>
              <w:ind w:right="113"/>
              <w:jc w:val="right"/>
              <w:rPr>
                <w:sz w:val="18"/>
              </w:rPr>
            </w:pPr>
            <w:r w:rsidRPr="00EA42A9">
              <w:rPr>
                <w:sz w:val="18"/>
              </w:rPr>
              <w:t>67</w:t>
            </w:r>
          </w:p>
        </w:tc>
        <w:tc>
          <w:tcPr>
            <w:tcW w:w="986" w:type="dxa"/>
            <w:shd w:val="clear" w:color="auto" w:fill="auto"/>
            <w:vAlign w:val="bottom"/>
          </w:tcPr>
          <w:p w14:paraId="53CA50A2" w14:textId="77777777" w:rsidR="0030741B" w:rsidRPr="00EA42A9" w:rsidRDefault="0030741B" w:rsidP="00EA42A9">
            <w:pPr>
              <w:spacing w:before="40" w:after="40" w:line="220" w:lineRule="exact"/>
              <w:ind w:right="113"/>
              <w:jc w:val="right"/>
              <w:rPr>
                <w:sz w:val="18"/>
              </w:rPr>
            </w:pPr>
            <w:r w:rsidRPr="00EA42A9">
              <w:rPr>
                <w:sz w:val="18"/>
              </w:rPr>
              <w:t>31.34</w:t>
            </w:r>
          </w:p>
        </w:tc>
      </w:tr>
      <w:tr w:rsidR="0030741B" w:rsidRPr="00EA42A9" w14:paraId="28C96483" w14:textId="77777777" w:rsidTr="00EA42A9">
        <w:tc>
          <w:tcPr>
            <w:tcW w:w="7370" w:type="dxa"/>
            <w:gridSpan w:val="5"/>
            <w:shd w:val="clear" w:color="auto" w:fill="auto"/>
          </w:tcPr>
          <w:p w14:paraId="53636FEB" w14:textId="1FB1BFAC" w:rsidR="0030741B" w:rsidRPr="00EA42A9" w:rsidRDefault="002D2021" w:rsidP="00EA42A9">
            <w:pPr>
              <w:spacing w:before="40" w:after="40" w:line="220" w:lineRule="exact"/>
              <w:ind w:right="113"/>
              <w:rPr>
                <w:i/>
                <w:sz w:val="16"/>
              </w:rPr>
            </w:pPr>
            <w:r w:rsidRPr="00EA42A9">
              <w:rPr>
                <w:i/>
                <w:sz w:val="16"/>
              </w:rPr>
              <w:t>County Governments</w:t>
            </w:r>
          </w:p>
        </w:tc>
      </w:tr>
      <w:tr w:rsidR="0030741B" w:rsidRPr="00EA42A9" w14:paraId="4D4AB223" w14:textId="77777777" w:rsidTr="00EA42A9">
        <w:tc>
          <w:tcPr>
            <w:tcW w:w="4395" w:type="dxa"/>
            <w:shd w:val="clear" w:color="auto" w:fill="auto"/>
          </w:tcPr>
          <w:p w14:paraId="5121BCC5" w14:textId="77777777" w:rsidR="0030741B" w:rsidRPr="00EA42A9" w:rsidRDefault="0030741B" w:rsidP="00EA42A9">
            <w:pPr>
              <w:spacing w:before="40" w:after="40" w:line="220" w:lineRule="exact"/>
              <w:ind w:right="113"/>
              <w:rPr>
                <w:sz w:val="18"/>
              </w:rPr>
            </w:pPr>
            <w:r w:rsidRPr="00EA42A9">
              <w:rPr>
                <w:sz w:val="18"/>
              </w:rPr>
              <w:t>Members of county assemblies</w:t>
            </w:r>
          </w:p>
        </w:tc>
        <w:tc>
          <w:tcPr>
            <w:tcW w:w="708" w:type="dxa"/>
            <w:shd w:val="clear" w:color="auto" w:fill="auto"/>
            <w:vAlign w:val="bottom"/>
          </w:tcPr>
          <w:p w14:paraId="1653C0D6" w14:textId="77777777" w:rsidR="0030741B" w:rsidRPr="00EA42A9" w:rsidRDefault="0030741B" w:rsidP="00EA42A9">
            <w:pPr>
              <w:spacing w:before="40" w:after="40" w:line="220" w:lineRule="exact"/>
              <w:ind w:right="113"/>
              <w:jc w:val="right"/>
              <w:rPr>
                <w:sz w:val="18"/>
              </w:rPr>
            </w:pPr>
            <w:r w:rsidRPr="00EA42A9">
              <w:rPr>
                <w:sz w:val="18"/>
              </w:rPr>
              <w:t>747</w:t>
            </w:r>
          </w:p>
        </w:tc>
        <w:tc>
          <w:tcPr>
            <w:tcW w:w="734" w:type="dxa"/>
            <w:shd w:val="clear" w:color="auto" w:fill="auto"/>
            <w:vAlign w:val="bottom"/>
          </w:tcPr>
          <w:p w14:paraId="2619A178" w14:textId="2DD29E47" w:rsidR="0030741B" w:rsidRPr="00EA42A9" w:rsidRDefault="0030741B" w:rsidP="00EA42A9">
            <w:pPr>
              <w:spacing w:before="40" w:after="40" w:line="220" w:lineRule="exact"/>
              <w:ind w:right="113"/>
              <w:jc w:val="right"/>
              <w:rPr>
                <w:sz w:val="18"/>
              </w:rPr>
            </w:pPr>
            <w:r w:rsidRPr="00EA42A9">
              <w:rPr>
                <w:sz w:val="18"/>
              </w:rPr>
              <w:t>1</w:t>
            </w:r>
            <w:r w:rsidR="00EA42A9">
              <w:rPr>
                <w:sz w:val="18"/>
              </w:rPr>
              <w:t xml:space="preserve"> </w:t>
            </w:r>
            <w:r w:rsidRPr="00EA42A9">
              <w:rPr>
                <w:sz w:val="18"/>
              </w:rPr>
              <w:t>450</w:t>
            </w:r>
          </w:p>
        </w:tc>
        <w:tc>
          <w:tcPr>
            <w:tcW w:w="547" w:type="dxa"/>
            <w:shd w:val="clear" w:color="auto" w:fill="auto"/>
            <w:vAlign w:val="bottom"/>
          </w:tcPr>
          <w:p w14:paraId="40543643" w14:textId="040EE848" w:rsidR="0030741B" w:rsidRPr="00EA42A9" w:rsidRDefault="0030741B" w:rsidP="00EA42A9">
            <w:pPr>
              <w:spacing w:before="40" w:after="40" w:line="220" w:lineRule="exact"/>
              <w:ind w:right="113"/>
              <w:jc w:val="right"/>
              <w:rPr>
                <w:sz w:val="18"/>
              </w:rPr>
            </w:pPr>
            <w:r w:rsidRPr="00EA42A9">
              <w:rPr>
                <w:sz w:val="18"/>
              </w:rPr>
              <w:t>2</w:t>
            </w:r>
            <w:r w:rsidR="00EA42A9">
              <w:rPr>
                <w:sz w:val="18"/>
              </w:rPr>
              <w:t xml:space="preserve"> </w:t>
            </w:r>
            <w:r w:rsidRPr="00EA42A9">
              <w:rPr>
                <w:sz w:val="18"/>
              </w:rPr>
              <w:t>197</w:t>
            </w:r>
          </w:p>
        </w:tc>
        <w:tc>
          <w:tcPr>
            <w:tcW w:w="986" w:type="dxa"/>
            <w:shd w:val="clear" w:color="auto" w:fill="auto"/>
            <w:vAlign w:val="bottom"/>
          </w:tcPr>
          <w:p w14:paraId="79B26E9F" w14:textId="77777777" w:rsidR="0030741B" w:rsidRPr="00EA42A9" w:rsidRDefault="0030741B" w:rsidP="00EA42A9">
            <w:pPr>
              <w:spacing w:before="40" w:after="40" w:line="220" w:lineRule="exact"/>
              <w:ind w:right="113"/>
              <w:jc w:val="right"/>
              <w:rPr>
                <w:sz w:val="18"/>
              </w:rPr>
            </w:pPr>
            <w:r w:rsidRPr="00EA42A9">
              <w:rPr>
                <w:sz w:val="18"/>
              </w:rPr>
              <w:t>34.00</w:t>
            </w:r>
          </w:p>
        </w:tc>
      </w:tr>
      <w:tr w:rsidR="0030741B" w:rsidRPr="00EA42A9" w14:paraId="222C033C" w14:textId="77777777" w:rsidTr="00EA42A9">
        <w:tc>
          <w:tcPr>
            <w:tcW w:w="4395" w:type="dxa"/>
            <w:shd w:val="clear" w:color="auto" w:fill="auto"/>
          </w:tcPr>
          <w:p w14:paraId="45A0C39A" w14:textId="77777777" w:rsidR="0030741B" w:rsidRPr="00EA42A9" w:rsidRDefault="0030741B" w:rsidP="00EA42A9">
            <w:pPr>
              <w:spacing w:before="40" w:after="40" w:line="220" w:lineRule="exact"/>
              <w:ind w:right="113"/>
              <w:rPr>
                <w:sz w:val="18"/>
              </w:rPr>
            </w:pPr>
            <w:r w:rsidRPr="00EA42A9">
              <w:rPr>
                <w:sz w:val="18"/>
              </w:rPr>
              <w:t>Governors</w:t>
            </w:r>
          </w:p>
        </w:tc>
        <w:tc>
          <w:tcPr>
            <w:tcW w:w="708" w:type="dxa"/>
            <w:shd w:val="clear" w:color="auto" w:fill="auto"/>
            <w:vAlign w:val="bottom"/>
          </w:tcPr>
          <w:p w14:paraId="437CD173" w14:textId="77777777" w:rsidR="0030741B" w:rsidRPr="00EA42A9" w:rsidRDefault="0030741B" w:rsidP="00EA42A9">
            <w:pPr>
              <w:spacing w:before="40" w:after="40" w:line="220" w:lineRule="exact"/>
              <w:ind w:right="113"/>
              <w:jc w:val="right"/>
              <w:rPr>
                <w:sz w:val="18"/>
              </w:rPr>
            </w:pPr>
            <w:r w:rsidRPr="00EA42A9">
              <w:rPr>
                <w:sz w:val="18"/>
              </w:rPr>
              <w:t>3</w:t>
            </w:r>
          </w:p>
        </w:tc>
        <w:tc>
          <w:tcPr>
            <w:tcW w:w="734" w:type="dxa"/>
            <w:shd w:val="clear" w:color="auto" w:fill="auto"/>
            <w:vAlign w:val="bottom"/>
          </w:tcPr>
          <w:p w14:paraId="267BEED6" w14:textId="77777777" w:rsidR="0030741B" w:rsidRPr="00EA42A9" w:rsidRDefault="0030741B" w:rsidP="00EA42A9">
            <w:pPr>
              <w:spacing w:before="40" w:after="40" w:line="220" w:lineRule="exact"/>
              <w:ind w:right="113"/>
              <w:jc w:val="right"/>
              <w:rPr>
                <w:sz w:val="18"/>
              </w:rPr>
            </w:pPr>
            <w:r w:rsidRPr="00EA42A9">
              <w:rPr>
                <w:sz w:val="18"/>
              </w:rPr>
              <w:t>44</w:t>
            </w:r>
          </w:p>
        </w:tc>
        <w:tc>
          <w:tcPr>
            <w:tcW w:w="547" w:type="dxa"/>
            <w:shd w:val="clear" w:color="auto" w:fill="auto"/>
            <w:vAlign w:val="bottom"/>
          </w:tcPr>
          <w:p w14:paraId="7B865B36" w14:textId="77777777" w:rsidR="0030741B" w:rsidRPr="00EA42A9" w:rsidRDefault="0030741B" w:rsidP="00EA42A9">
            <w:pPr>
              <w:spacing w:before="40" w:after="40" w:line="220" w:lineRule="exact"/>
              <w:ind w:right="113"/>
              <w:jc w:val="right"/>
              <w:rPr>
                <w:sz w:val="18"/>
              </w:rPr>
            </w:pPr>
            <w:r w:rsidRPr="00EA42A9">
              <w:rPr>
                <w:sz w:val="18"/>
              </w:rPr>
              <w:t>47</w:t>
            </w:r>
          </w:p>
        </w:tc>
        <w:tc>
          <w:tcPr>
            <w:tcW w:w="986" w:type="dxa"/>
            <w:shd w:val="clear" w:color="auto" w:fill="auto"/>
            <w:vAlign w:val="bottom"/>
          </w:tcPr>
          <w:p w14:paraId="6C660DCB" w14:textId="77777777" w:rsidR="0030741B" w:rsidRPr="00EA42A9" w:rsidRDefault="0030741B" w:rsidP="00EA42A9">
            <w:pPr>
              <w:spacing w:before="40" w:after="40" w:line="220" w:lineRule="exact"/>
              <w:ind w:right="113"/>
              <w:jc w:val="right"/>
              <w:rPr>
                <w:sz w:val="18"/>
              </w:rPr>
            </w:pPr>
            <w:r w:rsidRPr="00EA42A9">
              <w:rPr>
                <w:sz w:val="18"/>
              </w:rPr>
              <w:t>6.38</w:t>
            </w:r>
          </w:p>
        </w:tc>
      </w:tr>
      <w:tr w:rsidR="0030741B" w:rsidRPr="00EA42A9" w14:paraId="2459511F" w14:textId="77777777" w:rsidTr="00EA42A9">
        <w:tc>
          <w:tcPr>
            <w:tcW w:w="4395" w:type="dxa"/>
            <w:tcBorders>
              <w:bottom w:val="nil"/>
            </w:tcBorders>
            <w:shd w:val="clear" w:color="auto" w:fill="auto"/>
          </w:tcPr>
          <w:p w14:paraId="0D84CA39" w14:textId="77777777" w:rsidR="0030741B" w:rsidRPr="00EA42A9" w:rsidRDefault="0030741B" w:rsidP="00EA42A9">
            <w:pPr>
              <w:spacing w:before="40" w:after="40" w:line="220" w:lineRule="exact"/>
              <w:ind w:right="113"/>
              <w:rPr>
                <w:sz w:val="18"/>
              </w:rPr>
            </w:pPr>
            <w:r w:rsidRPr="00EA42A9">
              <w:rPr>
                <w:sz w:val="18"/>
              </w:rPr>
              <w:t>Deputy governors</w:t>
            </w:r>
          </w:p>
        </w:tc>
        <w:tc>
          <w:tcPr>
            <w:tcW w:w="708" w:type="dxa"/>
            <w:tcBorders>
              <w:bottom w:val="nil"/>
            </w:tcBorders>
            <w:shd w:val="clear" w:color="auto" w:fill="auto"/>
            <w:vAlign w:val="bottom"/>
          </w:tcPr>
          <w:p w14:paraId="3A4EB3BD" w14:textId="77777777" w:rsidR="0030741B" w:rsidRPr="00EA42A9" w:rsidRDefault="0030741B" w:rsidP="00EA42A9">
            <w:pPr>
              <w:spacing w:before="40" w:after="40" w:line="220" w:lineRule="exact"/>
              <w:ind w:right="113"/>
              <w:jc w:val="right"/>
              <w:rPr>
                <w:sz w:val="18"/>
              </w:rPr>
            </w:pPr>
            <w:r w:rsidRPr="00EA42A9">
              <w:rPr>
                <w:sz w:val="18"/>
              </w:rPr>
              <w:t>7</w:t>
            </w:r>
          </w:p>
        </w:tc>
        <w:tc>
          <w:tcPr>
            <w:tcW w:w="734" w:type="dxa"/>
            <w:tcBorders>
              <w:bottom w:val="nil"/>
            </w:tcBorders>
            <w:shd w:val="clear" w:color="auto" w:fill="auto"/>
            <w:vAlign w:val="bottom"/>
          </w:tcPr>
          <w:p w14:paraId="78523AFD" w14:textId="77777777" w:rsidR="0030741B" w:rsidRPr="00EA42A9" w:rsidRDefault="0030741B" w:rsidP="00EA42A9">
            <w:pPr>
              <w:spacing w:before="40" w:after="40" w:line="220" w:lineRule="exact"/>
              <w:ind w:right="113"/>
              <w:jc w:val="right"/>
              <w:rPr>
                <w:sz w:val="18"/>
              </w:rPr>
            </w:pPr>
            <w:r w:rsidRPr="00EA42A9">
              <w:rPr>
                <w:sz w:val="18"/>
              </w:rPr>
              <w:t>40</w:t>
            </w:r>
          </w:p>
        </w:tc>
        <w:tc>
          <w:tcPr>
            <w:tcW w:w="547" w:type="dxa"/>
            <w:tcBorders>
              <w:bottom w:val="nil"/>
            </w:tcBorders>
            <w:shd w:val="clear" w:color="auto" w:fill="auto"/>
            <w:vAlign w:val="bottom"/>
          </w:tcPr>
          <w:p w14:paraId="05ADFA3E" w14:textId="77777777" w:rsidR="0030741B" w:rsidRPr="00EA42A9" w:rsidRDefault="0030741B" w:rsidP="00EA42A9">
            <w:pPr>
              <w:spacing w:before="40" w:after="40" w:line="220" w:lineRule="exact"/>
              <w:ind w:right="113"/>
              <w:jc w:val="right"/>
              <w:rPr>
                <w:sz w:val="18"/>
              </w:rPr>
            </w:pPr>
            <w:r w:rsidRPr="00EA42A9">
              <w:rPr>
                <w:sz w:val="18"/>
              </w:rPr>
              <w:t>47</w:t>
            </w:r>
          </w:p>
        </w:tc>
        <w:tc>
          <w:tcPr>
            <w:tcW w:w="986" w:type="dxa"/>
            <w:tcBorders>
              <w:bottom w:val="nil"/>
            </w:tcBorders>
            <w:shd w:val="clear" w:color="auto" w:fill="auto"/>
            <w:vAlign w:val="bottom"/>
          </w:tcPr>
          <w:p w14:paraId="7E65D996" w14:textId="77777777" w:rsidR="0030741B" w:rsidRPr="00EA42A9" w:rsidRDefault="0030741B" w:rsidP="00EA42A9">
            <w:pPr>
              <w:spacing w:before="40" w:after="40" w:line="220" w:lineRule="exact"/>
              <w:ind w:right="113"/>
              <w:jc w:val="right"/>
              <w:rPr>
                <w:sz w:val="18"/>
              </w:rPr>
            </w:pPr>
            <w:r w:rsidRPr="00EA42A9">
              <w:rPr>
                <w:sz w:val="18"/>
              </w:rPr>
              <w:t>14.89</w:t>
            </w:r>
          </w:p>
        </w:tc>
      </w:tr>
      <w:tr w:rsidR="0030741B" w:rsidRPr="00EA42A9" w14:paraId="2A668324" w14:textId="77777777" w:rsidTr="00EA42A9">
        <w:tc>
          <w:tcPr>
            <w:tcW w:w="4395" w:type="dxa"/>
            <w:tcBorders>
              <w:top w:val="nil"/>
              <w:bottom w:val="nil"/>
            </w:tcBorders>
            <w:shd w:val="clear" w:color="auto" w:fill="auto"/>
          </w:tcPr>
          <w:p w14:paraId="1189CF08" w14:textId="77777777" w:rsidR="0030741B" w:rsidRPr="00EA42A9" w:rsidRDefault="0030741B" w:rsidP="00EA42A9">
            <w:pPr>
              <w:spacing w:before="40" w:after="40" w:line="220" w:lineRule="exact"/>
              <w:ind w:right="113"/>
              <w:rPr>
                <w:sz w:val="18"/>
              </w:rPr>
            </w:pPr>
            <w:r w:rsidRPr="00EA42A9">
              <w:rPr>
                <w:sz w:val="18"/>
              </w:rPr>
              <w:t>County Assembly Speaker</w:t>
            </w:r>
          </w:p>
        </w:tc>
        <w:tc>
          <w:tcPr>
            <w:tcW w:w="708" w:type="dxa"/>
            <w:tcBorders>
              <w:top w:val="nil"/>
              <w:bottom w:val="nil"/>
            </w:tcBorders>
            <w:shd w:val="clear" w:color="auto" w:fill="auto"/>
            <w:vAlign w:val="bottom"/>
          </w:tcPr>
          <w:p w14:paraId="6ED8254B" w14:textId="77777777" w:rsidR="0030741B" w:rsidRPr="00EA42A9" w:rsidRDefault="0030741B" w:rsidP="00EA42A9">
            <w:pPr>
              <w:spacing w:before="40" w:after="40" w:line="220" w:lineRule="exact"/>
              <w:ind w:right="113"/>
              <w:jc w:val="right"/>
              <w:rPr>
                <w:sz w:val="18"/>
              </w:rPr>
            </w:pPr>
            <w:r w:rsidRPr="00EA42A9">
              <w:rPr>
                <w:sz w:val="18"/>
              </w:rPr>
              <w:t>5</w:t>
            </w:r>
          </w:p>
        </w:tc>
        <w:tc>
          <w:tcPr>
            <w:tcW w:w="734" w:type="dxa"/>
            <w:tcBorders>
              <w:top w:val="nil"/>
              <w:bottom w:val="nil"/>
            </w:tcBorders>
            <w:shd w:val="clear" w:color="auto" w:fill="auto"/>
            <w:vAlign w:val="bottom"/>
          </w:tcPr>
          <w:p w14:paraId="751BA1B5" w14:textId="77777777" w:rsidR="0030741B" w:rsidRPr="00EA42A9" w:rsidRDefault="0030741B" w:rsidP="00EA42A9">
            <w:pPr>
              <w:spacing w:before="40" w:after="40" w:line="220" w:lineRule="exact"/>
              <w:ind w:right="113"/>
              <w:jc w:val="right"/>
              <w:rPr>
                <w:sz w:val="18"/>
              </w:rPr>
            </w:pPr>
            <w:r w:rsidRPr="00EA42A9">
              <w:rPr>
                <w:sz w:val="18"/>
              </w:rPr>
              <w:t>42</w:t>
            </w:r>
          </w:p>
        </w:tc>
        <w:tc>
          <w:tcPr>
            <w:tcW w:w="547" w:type="dxa"/>
            <w:tcBorders>
              <w:top w:val="nil"/>
              <w:bottom w:val="nil"/>
            </w:tcBorders>
            <w:shd w:val="clear" w:color="auto" w:fill="auto"/>
            <w:vAlign w:val="bottom"/>
          </w:tcPr>
          <w:p w14:paraId="40179983" w14:textId="77777777" w:rsidR="0030741B" w:rsidRPr="00EA42A9" w:rsidRDefault="0030741B" w:rsidP="00EA42A9">
            <w:pPr>
              <w:spacing w:before="40" w:after="40" w:line="220" w:lineRule="exact"/>
              <w:ind w:right="113"/>
              <w:jc w:val="right"/>
              <w:rPr>
                <w:sz w:val="18"/>
              </w:rPr>
            </w:pPr>
            <w:r w:rsidRPr="00EA42A9">
              <w:rPr>
                <w:sz w:val="18"/>
              </w:rPr>
              <w:t>47</w:t>
            </w:r>
          </w:p>
        </w:tc>
        <w:tc>
          <w:tcPr>
            <w:tcW w:w="986" w:type="dxa"/>
            <w:tcBorders>
              <w:top w:val="nil"/>
              <w:bottom w:val="nil"/>
            </w:tcBorders>
            <w:shd w:val="clear" w:color="auto" w:fill="auto"/>
            <w:vAlign w:val="bottom"/>
          </w:tcPr>
          <w:p w14:paraId="6468FAB3" w14:textId="77777777" w:rsidR="0030741B" w:rsidRPr="00EA42A9" w:rsidRDefault="0030741B" w:rsidP="00EA42A9">
            <w:pPr>
              <w:spacing w:before="40" w:after="40" w:line="220" w:lineRule="exact"/>
              <w:ind w:right="113"/>
              <w:jc w:val="right"/>
              <w:rPr>
                <w:sz w:val="18"/>
              </w:rPr>
            </w:pPr>
            <w:r w:rsidRPr="00EA42A9">
              <w:rPr>
                <w:sz w:val="18"/>
              </w:rPr>
              <w:t>10.63</w:t>
            </w:r>
          </w:p>
        </w:tc>
      </w:tr>
      <w:tr w:rsidR="0030741B" w:rsidRPr="00EA42A9" w14:paraId="4FDE94BB" w14:textId="77777777" w:rsidTr="00EA42A9">
        <w:tc>
          <w:tcPr>
            <w:tcW w:w="4395" w:type="dxa"/>
            <w:tcBorders>
              <w:top w:val="nil"/>
            </w:tcBorders>
            <w:shd w:val="clear" w:color="auto" w:fill="auto"/>
          </w:tcPr>
          <w:p w14:paraId="39C1B4F3" w14:textId="77777777" w:rsidR="0030741B" w:rsidRPr="00EA42A9" w:rsidRDefault="0030741B" w:rsidP="00EA42A9">
            <w:pPr>
              <w:spacing w:before="40" w:after="40" w:line="220" w:lineRule="exact"/>
              <w:ind w:right="113"/>
              <w:rPr>
                <w:sz w:val="18"/>
              </w:rPr>
            </w:pPr>
            <w:r w:rsidRPr="00EA42A9">
              <w:rPr>
                <w:sz w:val="18"/>
              </w:rPr>
              <w:lastRenderedPageBreak/>
              <w:t>County Commissioners</w:t>
            </w:r>
          </w:p>
        </w:tc>
        <w:tc>
          <w:tcPr>
            <w:tcW w:w="708" w:type="dxa"/>
            <w:tcBorders>
              <w:top w:val="nil"/>
            </w:tcBorders>
            <w:shd w:val="clear" w:color="auto" w:fill="auto"/>
            <w:vAlign w:val="bottom"/>
          </w:tcPr>
          <w:p w14:paraId="5747A2F2" w14:textId="77777777" w:rsidR="0030741B" w:rsidRPr="00EA42A9" w:rsidRDefault="0030741B" w:rsidP="00EA42A9">
            <w:pPr>
              <w:spacing w:before="40" w:after="40" w:line="220" w:lineRule="exact"/>
              <w:ind w:right="113"/>
              <w:jc w:val="right"/>
              <w:rPr>
                <w:sz w:val="18"/>
              </w:rPr>
            </w:pPr>
            <w:r w:rsidRPr="00EA42A9">
              <w:rPr>
                <w:sz w:val="18"/>
              </w:rPr>
              <w:t>5</w:t>
            </w:r>
          </w:p>
        </w:tc>
        <w:tc>
          <w:tcPr>
            <w:tcW w:w="734" w:type="dxa"/>
            <w:tcBorders>
              <w:top w:val="nil"/>
            </w:tcBorders>
            <w:shd w:val="clear" w:color="auto" w:fill="auto"/>
            <w:vAlign w:val="bottom"/>
          </w:tcPr>
          <w:p w14:paraId="7243017E" w14:textId="77777777" w:rsidR="0030741B" w:rsidRPr="00EA42A9" w:rsidRDefault="0030741B" w:rsidP="00EA42A9">
            <w:pPr>
              <w:spacing w:before="40" w:after="40" w:line="220" w:lineRule="exact"/>
              <w:ind w:right="113"/>
              <w:jc w:val="right"/>
              <w:rPr>
                <w:sz w:val="18"/>
              </w:rPr>
            </w:pPr>
            <w:r w:rsidRPr="00EA42A9">
              <w:rPr>
                <w:sz w:val="18"/>
              </w:rPr>
              <w:t>42</w:t>
            </w:r>
          </w:p>
        </w:tc>
        <w:tc>
          <w:tcPr>
            <w:tcW w:w="547" w:type="dxa"/>
            <w:tcBorders>
              <w:top w:val="nil"/>
            </w:tcBorders>
            <w:shd w:val="clear" w:color="auto" w:fill="auto"/>
            <w:vAlign w:val="bottom"/>
          </w:tcPr>
          <w:p w14:paraId="0F9D27FA" w14:textId="77777777" w:rsidR="0030741B" w:rsidRPr="00EA42A9" w:rsidRDefault="0030741B" w:rsidP="00EA42A9">
            <w:pPr>
              <w:spacing w:before="40" w:after="40" w:line="220" w:lineRule="exact"/>
              <w:ind w:right="113"/>
              <w:jc w:val="right"/>
              <w:rPr>
                <w:sz w:val="18"/>
              </w:rPr>
            </w:pPr>
            <w:r w:rsidRPr="00EA42A9">
              <w:rPr>
                <w:sz w:val="18"/>
              </w:rPr>
              <w:t>47</w:t>
            </w:r>
          </w:p>
        </w:tc>
        <w:tc>
          <w:tcPr>
            <w:tcW w:w="986" w:type="dxa"/>
            <w:tcBorders>
              <w:top w:val="nil"/>
            </w:tcBorders>
            <w:shd w:val="clear" w:color="auto" w:fill="auto"/>
            <w:vAlign w:val="bottom"/>
          </w:tcPr>
          <w:p w14:paraId="1B135633" w14:textId="77777777" w:rsidR="0030741B" w:rsidRPr="00EA42A9" w:rsidRDefault="0030741B" w:rsidP="00EA42A9">
            <w:pPr>
              <w:spacing w:before="40" w:after="40" w:line="220" w:lineRule="exact"/>
              <w:ind w:right="113"/>
              <w:jc w:val="right"/>
              <w:rPr>
                <w:sz w:val="18"/>
              </w:rPr>
            </w:pPr>
            <w:r w:rsidRPr="00EA42A9">
              <w:rPr>
                <w:sz w:val="18"/>
              </w:rPr>
              <w:t>10.63</w:t>
            </w:r>
          </w:p>
        </w:tc>
      </w:tr>
      <w:tr w:rsidR="0030741B" w:rsidRPr="00EA42A9" w14:paraId="4EDB259C" w14:textId="77777777" w:rsidTr="00EA42A9">
        <w:tc>
          <w:tcPr>
            <w:tcW w:w="4395" w:type="dxa"/>
            <w:shd w:val="clear" w:color="auto" w:fill="auto"/>
          </w:tcPr>
          <w:p w14:paraId="28FC983C" w14:textId="77777777" w:rsidR="0030741B" w:rsidRPr="00EA42A9" w:rsidRDefault="0030741B" w:rsidP="00EA42A9">
            <w:pPr>
              <w:spacing w:before="40" w:after="40" w:line="220" w:lineRule="exact"/>
              <w:ind w:right="113"/>
              <w:rPr>
                <w:sz w:val="18"/>
              </w:rPr>
            </w:pPr>
            <w:r w:rsidRPr="00EA42A9">
              <w:rPr>
                <w:sz w:val="18"/>
              </w:rPr>
              <w:t>Regional Commissioners</w:t>
            </w:r>
          </w:p>
        </w:tc>
        <w:tc>
          <w:tcPr>
            <w:tcW w:w="708" w:type="dxa"/>
            <w:shd w:val="clear" w:color="auto" w:fill="auto"/>
            <w:vAlign w:val="bottom"/>
          </w:tcPr>
          <w:p w14:paraId="7D690884" w14:textId="77777777" w:rsidR="0030741B" w:rsidRPr="00EA42A9" w:rsidRDefault="0030741B" w:rsidP="00EA42A9">
            <w:pPr>
              <w:spacing w:before="40" w:after="40" w:line="220" w:lineRule="exact"/>
              <w:ind w:right="113"/>
              <w:jc w:val="right"/>
              <w:rPr>
                <w:sz w:val="18"/>
              </w:rPr>
            </w:pPr>
            <w:r w:rsidRPr="00EA42A9">
              <w:rPr>
                <w:sz w:val="18"/>
              </w:rPr>
              <w:t>1</w:t>
            </w:r>
          </w:p>
        </w:tc>
        <w:tc>
          <w:tcPr>
            <w:tcW w:w="734" w:type="dxa"/>
            <w:shd w:val="clear" w:color="auto" w:fill="auto"/>
            <w:vAlign w:val="bottom"/>
          </w:tcPr>
          <w:p w14:paraId="41789E2C" w14:textId="77777777" w:rsidR="0030741B" w:rsidRPr="00EA42A9" w:rsidRDefault="0030741B" w:rsidP="00EA42A9">
            <w:pPr>
              <w:spacing w:before="40" w:after="40" w:line="220" w:lineRule="exact"/>
              <w:ind w:right="113"/>
              <w:jc w:val="right"/>
              <w:rPr>
                <w:sz w:val="18"/>
              </w:rPr>
            </w:pPr>
            <w:r w:rsidRPr="00EA42A9">
              <w:rPr>
                <w:sz w:val="18"/>
              </w:rPr>
              <w:t>7</w:t>
            </w:r>
          </w:p>
        </w:tc>
        <w:tc>
          <w:tcPr>
            <w:tcW w:w="547" w:type="dxa"/>
            <w:shd w:val="clear" w:color="auto" w:fill="auto"/>
            <w:vAlign w:val="bottom"/>
          </w:tcPr>
          <w:p w14:paraId="4B58DF51" w14:textId="77777777" w:rsidR="0030741B" w:rsidRPr="00EA42A9" w:rsidRDefault="0030741B" w:rsidP="00EA42A9">
            <w:pPr>
              <w:spacing w:before="40" w:after="40" w:line="220" w:lineRule="exact"/>
              <w:ind w:right="113"/>
              <w:jc w:val="right"/>
              <w:rPr>
                <w:sz w:val="18"/>
              </w:rPr>
            </w:pPr>
            <w:r w:rsidRPr="00EA42A9">
              <w:rPr>
                <w:sz w:val="18"/>
              </w:rPr>
              <w:t>8</w:t>
            </w:r>
          </w:p>
        </w:tc>
        <w:tc>
          <w:tcPr>
            <w:tcW w:w="986" w:type="dxa"/>
            <w:shd w:val="clear" w:color="auto" w:fill="auto"/>
            <w:vAlign w:val="bottom"/>
          </w:tcPr>
          <w:p w14:paraId="2B7BFE65" w14:textId="77777777" w:rsidR="0030741B" w:rsidRPr="00EA42A9" w:rsidRDefault="0030741B" w:rsidP="00EA42A9">
            <w:pPr>
              <w:spacing w:before="40" w:after="40" w:line="220" w:lineRule="exact"/>
              <w:ind w:right="113"/>
              <w:jc w:val="right"/>
              <w:rPr>
                <w:sz w:val="18"/>
              </w:rPr>
            </w:pPr>
            <w:r w:rsidRPr="00EA42A9">
              <w:rPr>
                <w:sz w:val="18"/>
              </w:rPr>
              <w:t>12.5</w:t>
            </w:r>
          </w:p>
        </w:tc>
      </w:tr>
      <w:tr w:rsidR="0030741B" w:rsidRPr="00EA42A9" w14:paraId="256687DC" w14:textId="77777777" w:rsidTr="00EA42A9">
        <w:tc>
          <w:tcPr>
            <w:tcW w:w="7370" w:type="dxa"/>
            <w:gridSpan w:val="5"/>
            <w:shd w:val="clear" w:color="auto" w:fill="auto"/>
          </w:tcPr>
          <w:p w14:paraId="483E9EFF" w14:textId="4F62709F" w:rsidR="0030741B" w:rsidRPr="00EA42A9" w:rsidRDefault="002D2021" w:rsidP="00EA42A9">
            <w:pPr>
              <w:spacing w:before="40" w:after="40" w:line="220" w:lineRule="exact"/>
              <w:ind w:right="113"/>
              <w:rPr>
                <w:i/>
                <w:sz w:val="16"/>
              </w:rPr>
            </w:pPr>
            <w:r w:rsidRPr="00EA42A9">
              <w:rPr>
                <w:i/>
                <w:sz w:val="16"/>
              </w:rPr>
              <w:t>Executive Appointments</w:t>
            </w:r>
          </w:p>
        </w:tc>
      </w:tr>
      <w:tr w:rsidR="0030741B" w:rsidRPr="00EA42A9" w14:paraId="634ABDDD" w14:textId="77777777" w:rsidTr="00EA42A9">
        <w:tc>
          <w:tcPr>
            <w:tcW w:w="4395" w:type="dxa"/>
            <w:shd w:val="clear" w:color="auto" w:fill="auto"/>
          </w:tcPr>
          <w:p w14:paraId="6976D9FD" w14:textId="4AF1C781" w:rsidR="0030741B" w:rsidRPr="00EA42A9" w:rsidRDefault="0030741B" w:rsidP="00EA42A9">
            <w:pPr>
              <w:spacing w:before="40" w:after="40" w:line="220" w:lineRule="exact"/>
              <w:ind w:right="113"/>
              <w:rPr>
                <w:sz w:val="18"/>
              </w:rPr>
            </w:pPr>
            <w:r w:rsidRPr="00EA42A9">
              <w:rPr>
                <w:sz w:val="18"/>
              </w:rPr>
              <w:t>Cabinet Secretaries –</w:t>
            </w:r>
            <w:r w:rsidR="00EA42A9">
              <w:rPr>
                <w:sz w:val="18"/>
              </w:rPr>
              <w:t xml:space="preserve"> </w:t>
            </w:r>
            <w:r w:rsidRPr="00EA42A9">
              <w:rPr>
                <w:sz w:val="18"/>
              </w:rPr>
              <w:t>(as at June 2020)</w:t>
            </w:r>
          </w:p>
        </w:tc>
        <w:tc>
          <w:tcPr>
            <w:tcW w:w="708" w:type="dxa"/>
            <w:shd w:val="clear" w:color="auto" w:fill="auto"/>
            <w:vAlign w:val="bottom"/>
          </w:tcPr>
          <w:p w14:paraId="0F959B4D" w14:textId="77777777" w:rsidR="0030741B" w:rsidRPr="00EA42A9" w:rsidRDefault="0030741B" w:rsidP="00EA42A9">
            <w:pPr>
              <w:spacing w:before="40" w:after="40" w:line="220" w:lineRule="exact"/>
              <w:ind w:right="113"/>
              <w:jc w:val="right"/>
              <w:rPr>
                <w:sz w:val="18"/>
              </w:rPr>
            </w:pPr>
            <w:r w:rsidRPr="00EA42A9">
              <w:rPr>
                <w:sz w:val="18"/>
              </w:rPr>
              <w:t>7</w:t>
            </w:r>
          </w:p>
        </w:tc>
        <w:tc>
          <w:tcPr>
            <w:tcW w:w="734" w:type="dxa"/>
            <w:shd w:val="clear" w:color="auto" w:fill="auto"/>
            <w:vAlign w:val="bottom"/>
          </w:tcPr>
          <w:p w14:paraId="79738B06" w14:textId="77777777" w:rsidR="0030741B" w:rsidRPr="00EA42A9" w:rsidRDefault="0030741B" w:rsidP="00EA42A9">
            <w:pPr>
              <w:spacing w:before="40" w:after="40" w:line="220" w:lineRule="exact"/>
              <w:ind w:right="113"/>
              <w:jc w:val="right"/>
              <w:rPr>
                <w:sz w:val="18"/>
              </w:rPr>
            </w:pPr>
            <w:r w:rsidRPr="00EA42A9">
              <w:rPr>
                <w:sz w:val="18"/>
              </w:rPr>
              <w:t>14</w:t>
            </w:r>
          </w:p>
        </w:tc>
        <w:tc>
          <w:tcPr>
            <w:tcW w:w="547" w:type="dxa"/>
            <w:shd w:val="clear" w:color="auto" w:fill="auto"/>
            <w:vAlign w:val="bottom"/>
          </w:tcPr>
          <w:p w14:paraId="60A94BE8" w14:textId="77777777" w:rsidR="0030741B" w:rsidRPr="00EA42A9" w:rsidRDefault="0030741B" w:rsidP="00EA42A9">
            <w:pPr>
              <w:spacing w:before="40" w:after="40" w:line="220" w:lineRule="exact"/>
              <w:ind w:right="113"/>
              <w:jc w:val="right"/>
              <w:rPr>
                <w:sz w:val="18"/>
              </w:rPr>
            </w:pPr>
            <w:r w:rsidRPr="00EA42A9">
              <w:rPr>
                <w:sz w:val="18"/>
              </w:rPr>
              <w:t>21</w:t>
            </w:r>
          </w:p>
        </w:tc>
        <w:tc>
          <w:tcPr>
            <w:tcW w:w="986" w:type="dxa"/>
            <w:shd w:val="clear" w:color="auto" w:fill="auto"/>
            <w:vAlign w:val="bottom"/>
          </w:tcPr>
          <w:p w14:paraId="59D1DE51" w14:textId="77777777" w:rsidR="0030741B" w:rsidRPr="00EA42A9" w:rsidRDefault="0030741B" w:rsidP="00EA42A9">
            <w:pPr>
              <w:spacing w:before="40" w:after="40" w:line="220" w:lineRule="exact"/>
              <w:ind w:right="113"/>
              <w:jc w:val="right"/>
              <w:rPr>
                <w:sz w:val="18"/>
              </w:rPr>
            </w:pPr>
            <w:r w:rsidRPr="00EA42A9">
              <w:rPr>
                <w:sz w:val="18"/>
              </w:rPr>
              <w:t>33.3</w:t>
            </w:r>
          </w:p>
        </w:tc>
      </w:tr>
      <w:tr w:rsidR="0030741B" w:rsidRPr="00EA42A9" w14:paraId="21251A9C" w14:textId="77777777" w:rsidTr="00EA42A9">
        <w:tc>
          <w:tcPr>
            <w:tcW w:w="4395" w:type="dxa"/>
            <w:shd w:val="clear" w:color="auto" w:fill="auto"/>
          </w:tcPr>
          <w:p w14:paraId="4562AB77" w14:textId="77777777" w:rsidR="0030741B" w:rsidRPr="00EA42A9" w:rsidRDefault="0030741B" w:rsidP="00EA42A9">
            <w:pPr>
              <w:spacing w:before="40" w:after="40" w:line="220" w:lineRule="exact"/>
              <w:ind w:right="113"/>
              <w:rPr>
                <w:sz w:val="18"/>
              </w:rPr>
            </w:pPr>
            <w:r w:rsidRPr="00EA42A9">
              <w:rPr>
                <w:sz w:val="18"/>
              </w:rPr>
              <w:t>Chief Administrative Secretaries</w:t>
            </w:r>
          </w:p>
        </w:tc>
        <w:tc>
          <w:tcPr>
            <w:tcW w:w="708" w:type="dxa"/>
            <w:shd w:val="clear" w:color="auto" w:fill="auto"/>
            <w:vAlign w:val="bottom"/>
          </w:tcPr>
          <w:p w14:paraId="7558C872" w14:textId="77777777" w:rsidR="0030741B" w:rsidRPr="00EA42A9" w:rsidRDefault="0030741B" w:rsidP="00EA42A9">
            <w:pPr>
              <w:spacing w:before="40" w:after="40" w:line="220" w:lineRule="exact"/>
              <w:ind w:right="113"/>
              <w:jc w:val="right"/>
              <w:rPr>
                <w:sz w:val="18"/>
              </w:rPr>
            </w:pPr>
            <w:r w:rsidRPr="00EA42A9">
              <w:rPr>
                <w:sz w:val="18"/>
              </w:rPr>
              <w:t>8</w:t>
            </w:r>
          </w:p>
        </w:tc>
        <w:tc>
          <w:tcPr>
            <w:tcW w:w="734" w:type="dxa"/>
            <w:shd w:val="clear" w:color="auto" w:fill="auto"/>
            <w:vAlign w:val="bottom"/>
          </w:tcPr>
          <w:p w14:paraId="6A0EC3E8" w14:textId="77777777" w:rsidR="0030741B" w:rsidRPr="00EA42A9" w:rsidRDefault="0030741B" w:rsidP="00EA42A9">
            <w:pPr>
              <w:spacing w:before="40" w:after="40" w:line="220" w:lineRule="exact"/>
              <w:ind w:right="113"/>
              <w:jc w:val="right"/>
              <w:rPr>
                <w:sz w:val="18"/>
              </w:rPr>
            </w:pPr>
            <w:r w:rsidRPr="00EA42A9">
              <w:rPr>
                <w:sz w:val="18"/>
              </w:rPr>
              <w:t>21</w:t>
            </w:r>
          </w:p>
        </w:tc>
        <w:tc>
          <w:tcPr>
            <w:tcW w:w="547" w:type="dxa"/>
            <w:shd w:val="clear" w:color="auto" w:fill="auto"/>
            <w:vAlign w:val="bottom"/>
          </w:tcPr>
          <w:p w14:paraId="537E9D48" w14:textId="77777777" w:rsidR="0030741B" w:rsidRPr="00EA42A9" w:rsidRDefault="0030741B" w:rsidP="00EA42A9">
            <w:pPr>
              <w:spacing w:before="40" w:after="40" w:line="220" w:lineRule="exact"/>
              <w:ind w:right="113"/>
              <w:jc w:val="right"/>
              <w:rPr>
                <w:sz w:val="18"/>
              </w:rPr>
            </w:pPr>
            <w:r w:rsidRPr="00EA42A9">
              <w:rPr>
                <w:sz w:val="18"/>
              </w:rPr>
              <w:t>29</w:t>
            </w:r>
          </w:p>
        </w:tc>
        <w:tc>
          <w:tcPr>
            <w:tcW w:w="986" w:type="dxa"/>
            <w:shd w:val="clear" w:color="auto" w:fill="auto"/>
            <w:vAlign w:val="bottom"/>
          </w:tcPr>
          <w:p w14:paraId="3B64B29E" w14:textId="77777777" w:rsidR="0030741B" w:rsidRPr="00EA42A9" w:rsidRDefault="0030741B" w:rsidP="00EA42A9">
            <w:pPr>
              <w:spacing w:before="40" w:after="40" w:line="220" w:lineRule="exact"/>
              <w:ind w:right="113"/>
              <w:jc w:val="right"/>
              <w:rPr>
                <w:sz w:val="18"/>
              </w:rPr>
            </w:pPr>
            <w:r w:rsidRPr="00EA42A9">
              <w:rPr>
                <w:sz w:val="18"/>
              </w:rPr>
              <w:t>27.58</w:t>
            </w:r>
          </w:p>
        </w:tc>
      </w:tr>
      <w:tr w:rsidR="0030741B" w:rsidRPr="00EA42A9" w14:paraId="1EACB88F" w14:textId="77777777" w:rsidTr="00EA42A9">
        <w:tc>
          <w:tcPr>
            <w:tcW w:w="4395" w:type="dxa"/>
            <w:shd w:val="clear" w:color="auto" w:fill="auto"/>
          </w:tcPr>
          <w:p w14:paraId="277AA9E4" w14:textId="77777777" w:rsidR="0030741B" w:rsidRPr="00EA42A9" w:rsidRDefault="0030741B" w:rsidP="00EA42A9">
            <w:pPr>
              <w:spacing w:before="40" w:after="40" w:line="220" w:lineRule="exact"/>
              <w:ind w:right="113"/>
              <w:rPr>
                <w:sz w:val="18"/>
              </w:rPr>
            </w:pPr>
            <w:r w:rsidRPr="00EA42A9">
              <w:rPr>
                <w:sz w:val="18"/>
              </w:rPr>
              <w:t>Principal Secretaries</w:t>
            </w:r>
          </w:p>
        </w:tc>
        <w:tc>
          <w:tcPr>
            <w:tcW w:w="708" w:type="dxa"/>
            <w:shd w:val="clear" w:color="auto" w:fill="auto"/>
            <w:vAlign w:val="bottom"/>
          </w:tcPr>
          <w:p w14:paraId="27D453CA" w14:textId="77777777" w:rsidR="0030741B" w:rsidRPr="00EA42A9" w:rsidRDefault="0030741B" w:rsidP="00EA42A9">
            <w:pPr>
              <w:spacing w:before="40" w:after="40" w:line="220" w:lineRule="exact"/>
              <w:ind w:right="113"/>
              <w:jc w:val="right"/>
              <w:rPr>
                <w:sz w:val="18"/>
              </w:rPr>
            </w:pPr>
            <w:r w:rsidRPr="00EA42A9">
              <w:rPr>
                <w:sz w:val="18"/>
              </w:rPr>
              <w:t>10</w:t>
            </w:r>
          </w:p>
        </w:tc>
        <w:tc>
          <w:tcPr>
            <w:tcW w:w="734" w:type="dxa"/>
            <w:shd w:val="clear" w:color="auto" w:fill="auto"/>
            <w:vAlign w:val="bottom"/>
          </w:tcPr>
          <w:p w14:paraId="179F3C8F" w14:textId="77777777" w:rsidR="0030741B" w:rsidRPr="00EA42A9" w:rsidRDefault="0030741B" w:rsidP="00EA42A9">
            <w:pPr>
              <w:spacing w:before="40" w:after="40" w:line="220" w:lineRule="exact"/>
              <w:ind w:right="113"/>
              <w:jc w:val="right"/>
              <w:rPr>
                <w:sz w:val="18"/>
              </w:rPr>
            </w:pPr>
            <w:r w:rsidRPr="00EA42A9">
              <w:rPr>
                <w:sz w:val="18"/>
              </w:rPr>
              <w:t>21</w:t>
            </w:r>
          </w:p>
        </w:tc>
        <w:tc>
          <w:tcPr>
            <w:tcW w:w="547" w:type="dxa"/>
            <w:shd w:val="clear" w:color="auto" w:fill="auto"/>
            <w:vAlign w:val="bottom"/>
          </w:tcPr>
          <w:p w14:paraId="52E2FB10" w14:textId="77777777" w:rsidR="0030741B" w:rsidRPr="00EA42A9" w:rsidRDefault="0030741B" w:rsidP="00EA42A9">
            <w:pPr>
              <w:spacing w:before="40" w:after="40" w:line="220" w:lineRule="exact"/>
              <w:ind w:right="113"/>
              <w:jc w:val="right"/>
              <w:rPr>
                <w:sz w:val="18"/>
              </w:rPr>
            </w:pPr>
            <w:r w:rsidRPr="00EA42A9">
              <w:rPr>
                <w:sz w:val="18"/>
              </w:rPr>
              <w:t>31</w:t>
            </w:r>
          </w:p>
        </w:tc>
        <w:tc>
          <w:tcPr>
            <w:tcW w:w="986" w:type="dxa"/>
            <w:shd w:val="clear" w:color="auto" w:fill="auto"/>
            <w:vAlign w:val="bottom"/>
          </w:tcPr>
          <w:p w14:paraId="68C668BB" w14:textId="77777777" w:rsidR="0030741B" w:rsidRPr="00EA42A9" w:rsidRDefault="0030741B" w:rsidP="00EA42A9">
            <w:pPr>
              <w:spacing w:before="40" w:after="40" w:line="220" w:lineRule="exact"/>
              <w:ind w:right="113"/>
              <w:jc w:val="right"/>
              <w:rPr>
                <w:sz w:val="18"/>
              </w:rPr>
            </w:pPr>
            <w:r w:rsidRPr="00EA42A9">
              <w:rPr>
                <w:sz w:val="18"/>
              </w:rPr>
              <w:t>32.26</w:t>
            </w:r>
          </w:p>
        </w:tc>
      </w:tr>
      <w:tr w:rsidR="0030741B" w:rsidRPr="00EA42A9" w14:paraId="17066D2F" w14:textId="77777777" w:rsidTr="00EA42A9">
        <w:tc>
          <w:tcPr>
            <w:tcW w:w="4395" w:type="dxa"/>
            <w:shd w:val="clear" w:color="auto" w:fill="auto"/>
          </w:tcPr>
          <w:p w14:paraId="63310BA1" w14:textId="77777777" w:rsidR="0030741B" w:rsidRPr="00EA42A9" w:rsidRDefault="0030741B" w:rsidP="00EA42A9">
            <w:pPr>
              <w:spacing w:before="40" w:after="40" w:line="220" w:lineRule="exact"/>
              <w:ind w:right="113"/>
              <w:rPr>
                <w:sz w:val="18"/>
              </w:rPr>
            </w:pPr>
            <w:r w:rsidRPr="00EA42A9">
              <w:rPr>
                <w:sz w:val="18"/>
              </w:rPr>
              <w:t>Chair of Constitutional bodies (Period between 2011-2017)</w:t>
            </w:r>
          </w:p>
        </w:tc>
        <w:tc>
          <w:tcPr>
            <w:tcW w:w="708" w:type="dxa"/>
            <w:shd w:val="clear" w:color="auto" w:fill="auto"/>
            <w:vAlign w:val="bottom"/>
          </w:tcPr>
          <w:p w14:paraId="6B981CD7" w14:textId="77777777" w:rsidR="0030741B" w:rsidRPr="00EA42A9" w:rsidRDefault="0030741B" w:rsidP="00EA42A9">
            <w:pPr>
              <w:spacing w:before="40" w:after="40" w:line="220" w:lineRule="exact"/>
              <w:ind w:right="113"/>
              <w:jc w:val="right"/>
              <w:rPr>
                <w:sz w:val="18"/>
              </w:rPr>
            </w:pPr>
            <w:r w:rsidRPr="00EA42A9">
              <w:rPr>
                <w:sz w:val="18"/>
              </w:rPr>
              <w:t>4</w:t>
            </w:r>
          </w:p>
        </w:tc>
        <w:tc>
          <w:tcPr>
            <w:tcW w:w="734" w:type="dxa"/>
            <w:shd w:val="clear" w:color="auto" w:fill="auto"/>
            <w:vAlign w:val="bottom"/>
          </w:tcPr>
          <w:p w14:paraId="45975FE3" w14:textId="77777777" w:rsidR="0030741B" w:rsidRPr="00EA42A9" w:rsidRDefault="0030741B" w:rsidP="00EA42A9">
            <w:pPr>
              <w:spacing w:before="40" w:after="40" w:line="220" w:lineRule="exact"/>
              <w:ind w:right="113"/>
              <w:jc w:val="right"/>
              <w:rPr>
                <w:sz w:val="18"/>
              </w:rPr>
            </w:pPr>
            <w:r w:rsidRPr="00EA42A9">
              <w:rPr>
                <w:sz w:val="18"/>
              </w:rPr>
              <w:t>6</w:t>
            </w:r>
          </w:p>
        </w:tc>
        <w:tc>
          <w:tcPr>
            <w:tcW w:w="547" w:type="dxa"/>
            <w:shd w:val="clear" w:color="auto" w:fill="auto"/>
            <w:vAlign w:val="bottom"/>
          </w:tcPr>
          <w:p w14:paraId="5B466400" w14:textId="77777777" w:rsidR="0030741B" w:rsidRPr="00EA42A9" w:rsidRDefault="0030741B" w:rsidP="00EA42A9">
            <w:pPr>
              <w:spacing w:before="40" w:after="40" w:line="220" w:lineRule="exact"/>
              <w:ind w:right="113"/>
              <w:jc w:val="right"/>
              <w:rPr>
                <w:sz w:val="18"/>
              </w:rPr>
            </w:pPr>
            <w:r w:rsidRPr="00EA42A9">
              <w:rPr>
                <w:sz w:val="18"/>
              </w:rPr>
              <w:t>10</w:t>
            </w:r>
          </w:p>
        </w:tc>
        <w:tc>
          <w:tcPr>
            <w:tcW w:w="986" w:type="dxa"/>
            <w:shd w:val="clear" w:color="auto" w:fill="auto"/>
            <w:vAlign w:val="bottom"/>
          </w:tcPr>
          <w:p w14:paraId="36773A5A" w14:textId="77777777" w:rsidR="0030741B" w:rsidRPr="00EA42A9" w:rsidRDefault="0030741B" w:rsidP="00EA42A9">
            <w:pPr>
              <w:spacing w:before="40" w:after="40" w:line="220" w:lineRule="exact"/>
              <w:ind w:right="113"/>
              <w:jc w:val="right"/>
              <w:rPr>
                <w:sz w:val="18"/>
              </w:rPr>
            </w:pPr>
            <w:r w:rsidRPr="00EA42A9">
              <w:rPr>
                <w:sz w:val="18"/>
              </w:rPr>
              <w:t>40.00</w:t>
            </w:r>
          </w:p>
        </w:tc>
      </w:tr>
      <w:tr w:rsidR="0030741B" w:rsidRPr="00EA42A9" w14:paraId="3037F5EE" w14:textId="77777777" w:rsidTr="00EA42A9">
        <w:tc>
          <w:tcPr>
            <w:tcW w:w="5103" w:type="dxa"/>
            <w:gridSpan w:val="2"/>
            <w:shd w:val="clear" w:color="auto" w:fill="auto"/>
            <w:noWrap/>
          </w:tcPr>
          <w:p w14:paraId="6C97596C" w14:textId="77777777" w:rsidR="0030741B" w:rsidRPr="00EA42A9" w:rsidRDefault="0030741B" w:rsidP="00EA42A9">
            <w:pPr>
              <w:spacing w:before="40" w:after="40" w:line="220" w:lineRule="exact"/>
              <w:ind w:right="113"/>
              <w:rPr>
                <w:sz w:val="18"/>
              </w:rPr>
            </w:pPr>
            <w:r w:rsidRPr="00EA42A9">
              <w:rPr>
                <w:i/>
                <w:sz w:val="16"/>
              </w:rPr>
              <w:t>Superior Courts (ranked from the highest)</w:t>
            </w:r>
          </w:p>
        </w:tc>
        <w:tc>
          <w:tcPr>
            <w:tcW w:w="734" w:type="dxa"/>
            <w:shd w:val="clear" w:color="auto" w:fill="auto"/>
            <w:noWrap/>
            <w:vAlign w:val="bottom"/>
          </w:tcPr>
          <w:p w14:paraId="054E6AAA" w14:textId="77777777" w:rsidR="0030741B" w:rsidRPr="00EA42A9" w:rsidRDefault="0030741B" w:rsidP="00EA42A9">
            <w:pPr>
              <w:spacing w:before="40" w:after="40" w:line="220" w:lineRule="exact"/>
              <w:ind w:right="113"/>
              <w:jc w:val="right"/>
              <w:rPr>
                <w:i/>
                <w:sz w:val="16"/>
              </w:rPr>
            </w:pPr>
            <w:r w:rsidRPr="00EA42A9">
              <w:rPr>
                <w:i/>
                <w:sz w:val="16"/>
              </w:rPr>
              <w:t>Female</w:t>
            </w:r>
          </w:p>
        </w:tc>
        <w:tc>
          <w:tcPr>
            <w:tcW w:w="547" w:type="dxa"/>
            <w:shd w:val="clear" w:color="auto" w:fill="auto"/>
            <w:noWrap/>
            <w:vAlign w:val="bottom"/>
          </w:tcPr>
          <w:p w14:paraId="2C5EBAED" w14:textId="77777777" w:rsidR="0030741B" w:rsidRPr="00EA42A9" w:rsidRDefault="0030741B" w:rsidP="00EA42A9">
            <w:pPr>
              <w:spacing w:before="40" w:after="40" w:line="220" w:lineRule="exact"/>
              <w:ind w:right="113"/>
              <w:jc w:val="right"/>
              <w:rPr>
                <w:i/>
                <w:sz w:val="16"/>
              </w:rPr>
            </w:pPr>
            <w:r w:rsidRPr="00EA42A9">
              <w:rPr>
                <w:i/>
                <w:sz w:val="16"/>
              </w:rPr>
              <w:t>Male</w:t>
            </w:r>
          </w:p>
        </w:tc>
        <w:tc>
          <w:tcPr>
            <w:tcW w:w="986" w:type="dxa"/>
            <w:shd w:val="clear" w:color="auto" w:fill="auto"/>
            <w:noWrap/>
            <w:vAlign w:val="bottom"/>
          </w:tcPr>
          <w:p w14:paraId="4935CE4B" w14:textId="77777777" w:rsidR="0030741B" w:rsidRPr="00EA42A9" w:rsidRDefault="0030741B" w:rsidP="00EA42A9">
            <w:pPr>
              <w:spacing w:before="40" w:after="40" w:line="220" w:lineRule="exact"/>
              <w:ind w:right="113"/>
              <w:jc w:val="right"/>
              <w:rPr>
                <w:i/>
                <w:sz w:val="16"/>
              </w:rPr>
            </w:pPr>
            <w:r w:rsidRPr="00EA42A9">
              <w:rPr>
                <w:i/>
                <w:sz w:val="16"/>
              </w:rPr>
              <w:t>Total</w:t>
            </w:r>
          </w:p>
        </w:tc>
      </w:tr>
      <w:tr w:rsidR="0030741B" w:rsidRPr="00EA42A9" w14:paraId="1B9BDB60" w14:textId="77777777" w:rsidTr="00EA42A9">
        <w:tc>
          <w:tcPr>
            <w:tcW w:w="5103" w:type="dxa"/>
            <w:gridSpan w:val="2"/>
            <w:shd w:val="clear" w:color="auto" w:fill="auto"/>
            <w:noWrap/>
          </w:tcPr>
          <w:p w14:paraId="6DE26767" w14:textId="77777777" w:rsidR="0030741B" w:rsidRPr="00EA42A9" w:rsidRDefault="0030741B" w:rsidP="00EA42A9">
            <w:pPr>
              <w:spacing w:before="40" w:after="40" w:line="220" w:lineRule="exact"/>
              <w:ind w:right="113"/>
              <w:rPr>
                <w:sz w:val="18"/>
              </w:rPr>
            </w:pPr>
            <w:r w:rsidRPr="00EA42A9">
              <w:rPr>
                <w:sz w:val="18"/>
              </w:rPr>
              <w:t>Supreme Court</w:t>
            </w:r>
          </w:p>
        </w:tc>
        <w:tc>
          <w:tcPr>
            <w:tcW w:w="734" w:type="dxa"/>
            <w:shd w:val="clear" w:color="auto" w:fill="auto"/>
            <w:noWrap/>
            <w:vAlign w:val="bottom"/>
          </w:tcPr>
          <w:p w14:paraId="21A5C03F" w14:textId="77777777" w:rsidR="0030741B" w:rsidRPr="00EA42A9" w:rsidRDefault="0030741B" w:rsidP="00EA42A9">
            <w:pPr>
              <w:spacing w:before="40" w:after="40" w:line="220" w:lineRule="exact"/>
              <w:ind w:right="113"/>
              <w:jc w:val="right"/>
              <w:rPr>
                <w:sz w:val="18"/>
              </w:rPr>
            </w:pPr>
            <w:r w:rsidRPr="00EA42A9">
              <w:rPr>
                <w:sz w:val="18"/>
              </w:rPr>
              <w:t>2</w:t>
            </w:r>
          </w:p>
        </w:tc>
        <w:tc>
          <w:tcPr>
            <w:tcW w:w="547" w:type="dxa"/>
            <w:shd w:val="clear" w:color="auto" w:fill="auto"/>
            <w:noWrap/>
            <w:vAlign w:val="bottom"/>
          </w:tcPr>
          <w:p w14:paraId="6ECD0507" w14:textId="77777777" w:rsidR="0030741B" w:rsidRPr="00EA42A9" w:rsidRDefault="0030741B" w:rsidP="00EA42A9">
            <w:pPr>
              <w:spacing w:before="40" w:after="40" w:line="220" w:lineRule="exact"/>
              <w:ind w:right="113"/>
              <w:jc w:val="right"/>
              <w:rPr>
                <w:sz w:val="18"/>
              </w:rPr>
            </w:pPr>
            <w:r w:rsidRPr="00EA42A9">
              <w:rPr>
                <w:sz w:val="18"/>
              </w:rPr>
              <w:t>5</w:t>
            </w:r>
          </w:p>
        </w:tc>
        <w:tc>
          <w:tcPr>
            <w:tcW w:w="986" w:type="dxa"/>
            <w:shd w:val="clear" w:color="auto" w:fill="auto"/>
            <w:noWrap/>
            <w:vAlign w:val="bottom"/>
          </w:tcPr>
          <w:p w14:paraId="4A46DD12" w14:textId="77777777" w:rsidR="0030741B" w:rsidRPr="00EA42A9" w:rsidRDefault="0030741B" w:rsidP="00EA42A9">
            <w:pPr>
              <w:spacing w:before="40" w:after="40" w:line="220" w:lineRule="exact"/>
              <w:ind w:right="113"/>
              <w:jc w:val="right"/>
              <w:rPr>
                <w:sz w:val="18"/>
              </w:rPr>
            </w:pPr>
            <w:r w:rsidRPr="00EA42A9">
              <w:rPr>
                <w:sz w:val="18"/>
              </w:rPr>
              <w:t>7</w:t>
            </w:r>
          </w:p>
        </w:tc>
      </w:tr>
      <w:tr w:rsidR="0030741B" w:rsidRPr="00EA42A9" w14:paraId="2636A453" w14:textId="77777777" w:rsidTr="00EA42A9">
        <w:tc>
          <w:tcPr>
            <w:tcW w:w="5103" w:type="dxa"/>
            <w:gridSpan w:val="2"/>
            <w:shd w:val="clear" w:color="auto" w:fill="auto"/>
            <w:noWrap/>
          </w:tcPr>
          <w:p w14:paraId="453BB190" w14:textId="77777777" w:rsidR="0030741B" w:rsidRPr="00EA42A9" w:rsidRDefault="0030741B" w:rsidP="00EA42A9">
            <w:pPr>
              <w:spacing w:before="40" w:after="40" w:line="220" w:lineRule="exact"/>
              <w:ind w:right="113"/>
              <w:rPr>
                <w:sz w:val="18"/>
              </w:rPr>
            </w:pPr>
            <w:r w:rsidRPr="00EA42A9">
              <w:rPr>
                <w:sz w:val="18"/>
              </w:rPr>
              <w:t>Court of Appeal</w:t>
            </w:r>
          </w:p>
        </w:tc>
        <w:tc>
          <w:tcPr>
            <w:tcW w:w="734" w:type="dxa"/>
            <w:shd w:val="clear" w:color="auto" w:fill="auto"/>
            <w:noWrap/>
            <w:vAlign w:val="bottom"/>
          </w:tcPr>
          <w:p w14:paraId="1E17CA4A" w14:textId="77777777" w:rsidR="0030741B" w:rsidRPr="00EA42A9" w:rsidRDefault="0030741B" w:rsidP="00EA42A9">
            <w:pPr>
              <w:spacing w:before="40" w:after="40" w:line="220" w:lineRule="exact"/>
              <w:ind w:right="113"/>
              <w:jc w:val="right"/>
              <w:rPr>
                <w:sz w:val="18"/>
              </w:rPr>
            </w:pPr>
            <w:r w:rsidRPr="00EA42A9">
              <w:rPr>
                <w:sz w:val="18"/>
              </w:rPr>
              <w:t>7</w:t>
            </w:r>
          </w:p>
        </w:tc>
        <w:tc>
          <w:tcPr>
            <w:tcW w:w="547" w:type="dxa"/>
            <w:shd w:val="clear" w:color="auto" w:fill="auto"/>
            <w:noWrap/>
            <w:vAlign w:val="bottom"/>
          </w:tcPr>
          <w:p w14:paraId="11B83EB8" w14:textId="77777777" w:rsidR="0030741B" w:rsidRPr="00EA42A9" w:rsidRDefault="0030741B" w:rsidP="00EA42A9">
            <w:pPr>
              <w:spacing w:before="40" w:after="40" w:line="220" w:lineRule="exact"/>
              <w:ind w:right="113"/>
              <w:jc w:val="right"/>
              <w:rPr>
                <w:sz w:val="18"/>
              </w:rPr>
            </w:pPr>
            <w:r w:rsidRPr="00EA42A9">
              <w:rPr>
                <w:sz w:val="18"/>
              </w:rPr>
              <w:t>12</w:t>
            </w:r>
          </w:p>
        </w:tc>
        <w:tc>
          <w:tcPr>
            <w:tcW w:w="986" w:type="dxa"/>
            <w:shd w:val="clear" w:color="auto" w:fill="auto"/>
            <w:noWrap/>
            <w:vAlign w:val="bottom"/>
          </w:tcPr>
          <w:p w14:paraId="644AD768" w14:textId="77777777" w:rsidR="0030741B" w:rsidRPr="00EA42A9" w:rsidRDefault="0030741B" w:rsidP="00EA42A9">
            <w:pPr>
              <w:spacing w:before="40" w:after="40" w:line="220" w:lineRule="exact"/>
              <w:ind w:right="113"/>
              <w:jc w:val="right"/>
              <w:rPr>
                <w:sz w:val="18"/>
              </w:rPr>
            </w:pPr>
            <w:r w:rsidRPr="00EA42A9">
              <w:rPr>
                <w:sz w:val="18"/>
              </w:rPr>
              <w:t>19</w:t>
            </w:r>
          </w:p>
        </w:tc>
      </w:tr>
      <w:tr w:rsidR="0030741B" w:rsidRPr="00EA42A9" w14:paraId="63BCB31C" w14:textId="77777777" w:rsidTr="00EA42A9">
        <w:tc>
          <w:tcPr>
            <w:tcW w:w="5103" w:type="dxa"/>
            <w:gridSpan w:val="2"/>
            <w:shd w:val="clear" w:color="auto" w:fill="auto"/>
            <w:noWrap/>
          </w:tcPr>
          <w:p w14:paraId="194ABB14" w14:textId="77777777" w:rsidR="0030741B" w:rsidRPr="00EA42A9" w:rsidRDefault="0030741B" w:rsidP="00EA42A9">
            <w:pPr>
              <w:spacing w:before="40" w:after="40" w:line="220" w:lineRule="exact"/>
              <w:ind w:right="113"/>
              <w:rPr>
                <w:sz w:val="18"/>
              </w:rPr>
            </w:pPr>
            <w:r w:rsidRPr="00EA42A9">
              <w:rPr>
                <w:sz w:val="18"/>
              </w:rPr>
              <w:t>High Court</w:t>
            </w:r>
          </w:p>
        </w:tc>
        <w:tc>
          <w:tcPr>
            <w:tcW w:w="734" w:type="dxa"/>
            <w:shd w:val="clear" w:color="auto" w:fill="auto"/>
            <w:noWrap/>
            <w:vAlign w:val="bottom"/>
          </w:tcPr>
          <w:p w14:paraId="62F7A736" w14:textId="77777777" w:rsidR="0030741B" w:rsidRPr="00EA42A9" w:rsidRDefault="0030741B" w:rsidP="00EA42A9">
            <w:pPr>
              <w:spacing w:before="40" w:after="40" w:line="220" w:lineRule="exact"/>
              <w:ind w:right="113"/>
              <w:jc w:val="right"/>
              <w:rPr>
                <w:sz w:val="18"/>
              </w:rPr>
            </w:pPr>
            <w:r w:rsidRPr="00EA42A9">
              <w:rPr>
                <w:sz w:val="18"/>
              </w:rPr>
              <w:t>35</w:t>
            </w:r>
          </w:p>
        </w:tc>
        <w:tc>
          <w:tcPr>
            <w:tcW w:w="547" w:type="dxa"/>
            <w:shd w:val="clear" w:color="auto" w:fill="auto"/>
            <w:noWrap/>
            <w:vAlign w:val="bottom"/>
          </w:tcPr>
          <w:p w14:paraId="51D69E41" w14:textId="77777777" w:rsidR="0030741B" w:rsidRPr="00EA42A9" w:rsidRDefault="0030741B" w:rsidP="00EA42A9">
            <w:pPr>
              <w:spacing w:before="40" w:after="40" w:line="220" w:lineRule="exact"/>
              <w:ind w:right="113"/>
              <w:jc w:val="right"/>
              <w:rPr>
                <w:sz w:val="18"/>
              </w:rPr>
            </w:pPr>
            <w:r w:rsidRPr="00EA42A9">
              <w:rPr>
                <w:sz w:val="18"/>
              </w:rPr>
              <w:t>46</w:t>
            </w:r>
          </w:p>
        </w:tc>
        <w:tc>
          <w:tcPr>
            <w:tcW w:w="986" w:type="dxa"/>
            <w:shd w:val="clear" w:color="auto" w:fill="auto"/>
            <w:noWrap/>
            <w:vAlign w:val="bottom"/>
          </w:tcPr>
          <w:p w14:paraId="31820313" w14:textId="77777777" w:rsidR="0030741B" w:rsidRPr="00EA42A9" w:rsidRDefault="0030741B" w:rsidP="00EA42A9">
            <w:pPr>
              <w:spacing w:before="40" w:after="40" w:line="220" w:lineRule="exact"/>
              <w:ind w:right="113"/>
              <w:jc w:val="right"/>
              <w:rPr>
                <w:sz w:val="18"/>
              </w:rPr>
            </w:pPr>
            <w:r w:rsidRPr="00EA42A9">
              <w:rPr>
                <w:sz w:val="18"/>
              </w:rPr>
              <w:t>81</w:t>
            </w:r>
          </w:p>
        </w:tc>
      </w:tr>
      <w:tr w:rsidR="0030741B" w:rsidRPr="00EA42A9" w14:paraId="4BCB5428" w14:textId="77777777" w:rsidTr="00EA42A9">
        <w:tc>
          <w:tcPr>
            <w:tcW w:w="5103" w:type="dxa"/>
            <w:gridSpan w:val="2"/>
            <w:shd w:val="clear" w:color="auto" w:fill="auto"/>
            <w:noWrap/>
          </w:tcPr>
          <w:p w14:paraId="593036C0" w14:textId="77777777" w:rsidR="0030741B" w:rsidRPr="00EA42A9" w:rsidRDefault="0030741B" w:rsidP="00EA42A9">
            <w:pPr>
              <w:spacing w:before="40" w:after="40" w:line="220" w:lineRule="exact"/>
              <w:ind w:right="113"/>
              <w:rPr>
                <w:sz w:val="18"/>
              </w:rPr>
            </w:pPr>
            <w:r w:rsidRPr="00EA42A9">
              <w:rPr>
                <w:sz w:val="18"/>
              </w:rPr>
              <w:t>Employment &amp; Labour Relations Court</w:t>
            </w:r>
          </w:p>
        </w:tc>
        <w:tc>
          <w:tcPr>
            <w:tcW w:w="734" w:type="dxa"/>
            <w:shd w:val="clear" w:color="auto" w:fill="auto"/>
            <w:noWrap/>
            <w:vAlign w:val="bottom"/>
          </w:tcPr>
          <w:p w14:paraId="29B14E13" w14:textId="77777777" w:rsidR="0030741B" w:rsidRPr="00EA42A9" w:rsidRDefault="0030741B" w:rsidP="00EA42A9">
            <w:pPr>
              <w:spacing w:before="40" w:after="40" w:line="220" w:lineRule="exact"/>
              <w:ind w:right="113"/>
              <w:jc w:val="right"/>
              <w:rPr>
                <w:sz w:val="18"/>
              </w:rPr>
            </w:pPr>
            <w:r w:rsidRPr="00EA42A9">
              <w:rPr>
                <w:sz w:val="18"/>
              </w:rPr>
              <w:t>5</w:t>
            </w:r>
          </w:p>
        </w:tc>
        <w:tc>
          <w:tcPr>
            <w:tcW w:w="547" w:type="dxa"/>
            <w:shd w:val="clear" w:color="auto" w:fill="auto"/>
            <w:noWrap/>
            <w:vAlign w:val="bottom"/>
          </w:tcPr>
          <w:p w14:paraId="120CFF14" w14:textId="77777777" w:rsidR="0030741B" w:rsidRPr="00EA42A9" w:rsidRDefault="0030741B" w:rsidP="00EA42A9">
            <w:pPr>
              <w:spacing w:before="40" w:after="40" w:line="220" w:lineRule="exact"/>
              <w:ind w:right="113"/>
              <w:jc w:val="right"/>
              <w:rPr>
                <w:sz w:val="18"/>
              </w:rPr>
            </w:pPr>
            <w:r w:rsidRPr="00EA42A9">
              <w:rPr>
                <w:sz w:val="18"/>
              </w:rPr>
              <w:t>8</w:t>
            </w:r>
          </w:p>
        </w:tc>
        <w:tc>
          <w:tcPr>
            <w:tcW w:w="986" w:type="dxa"/>
            <w:shd w:val="clear" w:color="auto" w:fill="auto"/>
            <w:noWrap/>
            <w:vAlign w:val="bottom"/>
          </w:tcPr>
          <w:p w14:paraId="17A26362" w14:textId="77777777" w:rsidR="0030741B" w:rsidRPr="00EA42A9" w:rsidRDefault="0030741B" w:rsidP="00EA42A9">
            <w:pPr>
              <w:spacing w:before="40" w:after="40" w:line="220" w:lineRule="exact"/>
              <w:ind w:right="113"/>
              <w:jc w:val="right"/>
              <w:rPr>
                <w:sz w:val="18"/>
              </w:rPr>
            </w:pPr>
            <w:r w:rsidRPr="00EA42A9">
              <w:rPr>
                <w:sz w:val="18"/>
              </w:rPr>
              <w:t>13</w:t>
            </w:r>
          </w:p>
        </w:tc>
      </w:tr>
      <w:tr w:rsidR="0030741B" w:rsidRPr="00EA42A9" w14:paraId="54CE63E9" w14:textId="77777777" w:rsidTr="00EA42A9">
        <w:tc>
          <w:tcPr>
            <w:tcW w:w="5103" w:type="dxa"/>
            <w:gridSpan w:val="2"/>
            <w:tcBorders>
              <w:bottom w:val="nil"/>
            </w:tcBorders>
            <w:shd w:val="clear" w:color="auto" w:fill="auto"/>
            <w:noWrap/>
          </w:tcPr>
          <w:p w14:paraId="52686D27" w14:textId="77777777" w:rsidR="0030741B" w:rsidRPr="00EA42A9" w:rsidRDefault="0030741B" w:rsidP="00EA42A9">
            <w:pPr>
              <w:spacing w:before="40" w:after="40" w:line="220" w:lineRule="exact"/>
              <w:ind w:right="113"/>
              <w:rPr>
                <w:sz w:val="18"/>
              </w:rPr>
            </w:pPr>
            <w:r w:rsidRPr="00EA42A9">
              <w:rPr>
                <w:sz w:val="18"/>
              </w:rPr>
              <w:t>Environment &amp; Land Court</w:t>
            </w:r>
          </w:p>
        </w:tc>
        <w:tc>
          <w:tcPr>
            <w:tcW w:w="734" w:type="dxa"/>
            <w:tcBorders>
              <w:bottom w:val="nil"/>
            </w:tcBorders>
            <w:shd w:val="clear" w:color="auto" w:fill="auto"/>
            <w:noWrap/>
            <w:vAlign w:val="bottom"/>
          </w:tcPr>
          <w:p w14:paraId="0B305D38" w14:textId="77777777" w:rsidR="0030741B" w:rsidRPr="00EA42A9" w:rsidRDefault="0030741B" w:rsidP="00EA42A9">
            <w:pPr>
              <w:spacing w:before="40" w:after="40" w:line="220" w:lineRule="exact"/>
              <w:ind w:right="113"/>
              <w:jc w:val="right"/>
              <w:rPr>
                <w:sz w:val="18"/>
              </w:rPr>
            </w:pPr>
            <w:r w:rsidRPr="00EA42A9">
              <w:rPr>
                <w:sz w:val="18"/>
              </w:rPr>
              <w:t>13</w:t>
            </w:r>
          </w:p>
        </w:tc>
        <w:tc>
          <w:tcPr>
            <w:tcW w:w="547" w:type="dxa"/>
            <w:tcBorders>
              <w:bottom w:val="nil"/>
            </w:tcBorders>
            <w:shd w:val="clear" w:color="auto" w:fill="auto"/>
            <w:noWrap/>
            <w:vAlign w:val="bottom"/>
          </w:tcPr>
          <w:p w14:paraId="5974DDF9" w14:textId="77777777" w:rsidR="0030741B" w:rsidRPr="00EA42A9" w:rsidRDefault="0030741B" w:rsidP="00EA42A9">
            <w:pPr>
              <w:spacing w:before="40" w:after="40" w:line="220" w:lineRule="exact"/>
              <w:ind w:right="113"/>
              <w:jc w:val="right"/>
              <w:rPr>
                <w:sz w:val="18"/>
              </w:rPr>
            </w:pPr>
            <w:r w:rsidRPr="00EA42A9">
              <w:rPr>
                <w:sz w:val="18"/>
              </w:rPr>
              <w:t>21</w:t>
            </w:r>
          </w:p>
        </w:tc>
        <w:tc>
          <w:tcPr>
            <w:tcW w:w="986" w:type="dxa"/>
            <w:tcBorders>
              <w:bottom w:val="nil"/>
            </w:tcBorders>
            <w:shd w:val="clear" w:color="auto" w:fill="auto"/>
            <w:noWrap/>
            <w:vAlign w:val="bottom"/>
          </w:tcPr>
          <w:p w14:paraId="73746EDF" w14:textId="77777777" w:rsidR="0030741B" w:rsidRPr="00EA42A9" w:rsidRDefault="0030741B" w:rsidP="00EA42A9">
            <w:pPr>
              <w:spacing w:before="40" w:after="40" w:line="220" w:lineRule="exact"/>
              <w:ind w:right="113"/>
              <w:jc w:val="right"/>
              <w:rPr>
                <w:sz w:val="18"/>
              </w:rPr>
            </w:pPr>
            <w:r w:rsidRPr="00EA42A9">
              <w:rPr>
                <w:sz w:val="18"/>
              </w:rPr>
              <w:t>34</w:t>
            </w:r>
          </w:p>
        </w:tc>
      </w:tr>
      <w:tr w:rsidR="0030741B" w:rsidRPr="00EA42A9" w14:paraId="2F3498ED" w14:textId="77777777" w:rsidTr="00EA42A9">
        <w:tc>
          <w:tcPr>
            <w:tcW w:w="5103" w:type="dxa"/>
            <w:gridSpan w:val="2"/>
            <w:tcBorders>
              <w:top w:val="nil"/>
              <w:bottom w:val="single" w:sz="4" w:space="0" w:color="auto"/>
            </w:tcBorders>
            <w:shd w:val="clear" w:color="auto" w:fill="auto"/>
            <w:noWrap/>
          </w:tcPr>
          <w:p w14:paraId="0CDBC813" w14:textId="77777777" w:rsidR="0030741B" w:rsidRPr="00EA42A9" w:rsidRDefault="0030741B" w:rsidP="00EA42A9">
            <w:pPr>
              <w:spacing w:before="40" w:after="40" w:line="220" w:lineRule="exact"/>
              <w:ind w:right="113"/>
              <w:rPr>
                <w:sz w:val="18"/>
              </w:rPr>
            </w:pPr>
            <w:r w:rsidRPr="00EA42A9">
              <w:rPr>
                <w:sz w:val="18"/>
              </w:rPr>
              <w:t>Sub-Total</w:t>
            </w:r>
          </w:p>
        </w:tc>
        <w:tc>
          <w:tcPr>
            <w:tcW w:w="734" w:type="dxa"/>
            <w:tcBorders>
              <w:top w:val="nil"/>
              <w:bottom w:val="single" w:sz="4" w:space="0" w:color="auto"/>
            </w:tcBorders>
            <w:shd w:val="clear" w:color="auto" w:fill="auto"/>
            <w:noWrap/>
            <w:vAlign w:val="bottom"/>
          </w:tcPr>
          <w:p w14:paraId="66973FFD" w14:textId="77777777" w:rsidR="0030741B" w:rsidRPr="00EA42A9" w:rsidRDefault="0030741B" w:rsidP="00EA42A9">
            <w:pPr>
              <w:spacing w:before="40" w:after="40" w:line="220" w:lineRule="exact"/>
              <w:ind w:right="113"/>
              <w:jc w:val="right"/>
              <w:rPr>
                <w:sz w:val="18"/>
              </w:rPr>
            </w:pPr>
          </w:p>
        </w:tc>
        <w:tc>
          <w:tcPr>
            <w:tcW w:w="547" w:type="dxa"/>
            <w:tcBorders>
              <w:top w:val="nil"/>
              <w:bottom w:val="single" w:sz="4" w:space="0" w:color="auto"/>
            </w:tcBorders>
            <w:shd w:val="clear" w:color="auto" w:fill="auto"/>
            <w:noWrap/>
            <w:vAlign w:val="bottom"/>
          </w:tcPr>
          <w:p w14:paraId="537ECADD" w14:textId="77777777" w:rsidR="0030741B" w:rsidRPr="00EA42A9" w:rsidRDefault="0030741B" w:rsidP="00EA42A9">
            <w:pPr>
              <w:spacing w:before="40" w:after="40" w:line="220" w:lineRule="exact"/>
              <w:ind w:right="113"/>
              <w:jc w:val="right"/>
              <w:rPr>
                <w:sz w:val="18"/>
              </w:rPr>
            </w:pPr>
          </w:p>
        </w:tc>
        <w:tc>
          <w:tcPr>
            <w:tcW w:w="986" w:type="dxa"/>
            <w:tcBorders>
              <w:top w:val="nil"/>
              <w:bottom w:val="single" w:sz="4" w:space="0" w:color="auto"/>
            </w:tcBorders>
            <w:shd w:val="clear" w:color="auto" w:fill="auto"/>
            <w:noWrap/>
            <w:vAlign w:val="bottom"/>
          </w:tcPr>
          <w:p w14:paraId="42396716" w14:textId="77777777" w:rsidR="0030741B" w:rsidRPr="00EA42A9" w:rsidRDefault="0030741B" w:rsidP="00EA42A9">
            <w:pPr>
              <w:spacing w:before="40" w:after="40" w:line="220" w:lineRule="exact"/>
              <w:ind w:right="113"/>
              <w:jc w:val="right"/>
              <w:rPr>
                <w:sz w:val="18"/>
              </w:rPr>
            </w:pPr>
          </w:p>
        </w:tc>
      </w:tr>
      <w:tr w:rsidR="0030741B" w:rsidRPr="00EA42A9" w14:paraId="3C4CB018" w14:textId="77777777" w:rsidTr="00EA42A9">
        <w:tc>
          <w:tcPr>
            <w:tcW w:w="5103" w:type="dxa"/>
            <w:gridSpan w:val="2"/>
            <w:tcBorders>
              <w:top w:val="single" w:sz="4" w:space="0" w:color="auto"/>
            </w:tcBorders>
            <w:shd w:val="clear" w:color="auto" w:fill="auto"/>
            <w:noWrap/>
          </w:tcPr>
          <w:p w14:paraId="0FDB7F16" w14:textId="77777777" w:rsidR="0030741B" w:rsidRPr="00EA42A9" w:rsidRDefault="0030741B" w:rsidP="00EA42A9">
            <w:pPr>
              <w:spacing w:before="80" w:after="80" w:line="220" w:lineRule="exact"/>
              <w:ind w:left="283"/>
              <w:rPr>
                <w:b/>
                <w:sz w:val="18"/>
              </w:rPr>
            </w:pPr>
            <w:r w:rsidRPr="00EA42A9">
              <w:rPr>
                <w:b/>
                <w:sz w:val="18"/>
              </w:rPr>
              <w:t>Grand Total</w:t>
            </w:r>
          </w:p>
        </w:tc>
        <w:tc>
          <w:tcPr>
            <w:tcW w:w="734" w:type="dxa"/>
            <w:tcBorders>
              <w:top w:val="single" w:sz="4" w:space="0" w:color="auto"/>
            </w:tcBorders>
            <w:shd w:val="clear" w:color="auto" w:fill="auto"/>
            <w:noWrap/>
            <w:vAlign w:val="bottom"/>
          </w:tcPr>
          <w:p w14:paraId="72A7314D" w14:textId="77777777" w:rsidR="0030741B" w:rsidRPr="00EA42A9" w:rsidRDefault="0030741B" w:rsidP="00EA42A9">
            <w:pPr>
              <w:spacing w:before="80" w:after="80" w:line="220" w:lineRule="exact"/>
              <w:ind w:right="113"/>
              <w:jc w:val="right"/>
              <w:rPr>
                <w:b/>
                <w:sz w:val="18"/>
              </w:rPr>
            </w:pPr>
          </w:p>
        </w:tc>
        <w:tc>
          <w:tcPr>
            <w:tcW w:w="547" w:type="dxa"/>
            <w:tcBorders>
              <w:top w:val="single" w:sz="4" w:space="0" w:color="auto"/>
            </w:tcBorders>
            <w:shd w:val="clear" w:color="auto" w:fill="auto"/>
            <w:noWrap/>
            <w:vAlign w:val="bottom"/>
          </w:tcPr>
          <w:p w14:paraId="131B4DAA" w14:textId="77777777" w:rsidR="0030741B" w:rsidRPr="00EA42A9" w:rsidRDefault="0030741B" w:rsidP="00EA42A9">
            <w:pPr>
              <w:spacing w:before="80" w:after="80" w:line="220" w:lineRule="exact"/>
              <w:ind w:right="113"/>
              <w:jc w:val="right"/>
              <w:rPr>
                <w:b/>
                <w:sz w:val="18"/>
              </w:rPr>
            </w:pPr>
          </w:p>
        </w:tc>
        <w:tc>
          <w:tcPr>
            <w:tcW w:w="986" w:type="dxa"/>
            <w:tcBorders>
              <w:top w:val="single" w:sz="4" w:space="0" w:color="auto"/>
            </w:tcBorders>
            <w:shd w:val="clear" w:color="auto" w:fill="auto"/>
            <w:noWrap/>
            <w:vAlign w:val="bottom"/>
          </w:tcPr>
          <w:p w14:paraId="197F1B72" w14:textId="77777777" w:rsidR="0030741B" w:rsidRPr="00EA42A9" w:rsidRDefault="0030741B" w:rsidP="00EA42A9">
            <w:pPr>
              <w:spacing w:before="80" w:after="80" w:line="220" w:lineRule="exact"/>
              <w:ind w:right="113"/>
              <w:jc w:val="right"/>
              <w:rPr>
                <w:b/>
                <w:sz w:val="18"/>
              </w:rPr>
            </w:pPr>
          </w:p>
        </w:tc>
      </w:tr>
    </w:tbl>
    <w:p w14:paraId="240EBD93" w14:textId="77777777" w:rsidR="0030741B" w:rsidRPr="003853A1" w:rsidRDefault="0030741B" w:rsidP="00EA42A9">
      <w:pPr>
        <w:pStyle w:val="SingleTxtG"/>
        <w:spacing w:before="240"/>
      </w:pPr>
      <w:r w:rsidRPr="003853A1">
        <w:t>110.</w:t>
      </w:r>
      <w:r w:rsidRPr="003853A1">
        <w:tab/>
        <w:t xml:space="preserve">Rights of Intersex Persons: Before 2014, intersex persons suffered great stigma and discrimination since they were not recognized either in law. The Persons Deprived of Liberty Act, enacted in 2014 provided a framework for the recognition of intersex persons and their humane and dignified treatment while in custody. </w:t>
      </w:r>
    </w:p>
    <w:p w14:paraId="648B848B" w14:textId="7C470F6D" w:rsidR="0030741B" w:rsidRPr="003853A1" w:rsidRDefault="0030741B" w:rsidP="00322A5B">
      <w:pPr>
        <w:pStyle w:val="SingleTxtG"/>
      </w:pPr>
      <w:r w:rsidRPr="003853A1">
        <w:t>111.</w:t>
      </w:r>
      <w:r w:rsidRPr="003853A1">
        <w:tab/>
        <w:t xml:space="preserve">The Kenyan courts have also recognized and protected the rights of intersex children. In the judgment delivered on 5th December 2015 in Petition No.266 of 2013, Baby A Vs Attorney General and others, eKLR, the judge declared that it is the duty of the government to protect the rights of intersex babies and persons by providing a legal framework to address issues relating to them, including registration under the Registration of Births and Deaths Act, medical examination and tests, and corrective surgeries. The Court directed the Government to work towards an appropriate legal framework governing issues related to intersex children based on internationally acceptable guidelines. Most revolutionary, in 2019 the Kenya National Population census included an </w:t>
      </w:r>
      <w:r w:rsidR="005E034E">
        <w:t>“</w:t>
      </w:r>
      <w:r w:rsidRPr="003853A1">
        <w:t>intersex</w:t>
      </w:r>
      <w:r w:rsidR="005E034E">
        <w:t>’</w:t>
      </w:r>
      <w:r w:rsidRPr="003853A1">
        <w:t xml:space="preserve"> gender marker. Following the recommendations of a Taskforce set up by the Attorney General to implement the judgment in Petition No.266 of 2013, Baby A Vs Attorney General and others. The Attorney General has already established the Intersex Persons Implementation Coordination Committee to ensure that all the recommendations of the Intersex Taskforce are implemented including the review of legislation and policies to address the plight of intersex people in Kenya.</w:t>
      </w:r>
    </w:p>
    <w:p w14:paraId="5768C806" w14:textId="77777777" w:rsidR="0030741B" w:rsidRPr="003853A1" w:rsidRDefault="0030741B" w:rsidP="00322A5B">
      <w:pPr>
        <w:pStyle w:val="SingleTxtG"/>
      </w:pPr>
      <w:r w:rsidRPr="003853A1">
        <w:t>112.</w:t>
      </w:r>
      <w:r w:rsidRPr="003853A1">
        <w:tab/>
        <w:t>Rights of Elderly Persons: The Older Persons Bill 2015 was renamed the Care and Protection of Older Members of Society Bill, 2018. The bill is currently before the Senate and has undergone two readings. This bill seeks to give effect to Article 57 of the Constitution, to provide a framework for the care of older members of society and to establish a framework for the empowerment and protection of the elderly and the maintenance of their well-being, safety and security.</w:t>
      </w:r>
    </w:p>
    <w:p w14:paraId="69CE6DDC" w14:textId="5B7160B3" w:rsidR="0030741B" w:rsidRPr="003853A1" w:rsidRDefault="0030741B" w:rsidP="00322A5B">
      <w:pPr>
        <w:pStyle w:val="SingleTxtG"/>
      </w:pPr>
      <w:r w:rsidRPr="003853A1">
        <w:t>113.</w:t>
      </w:r>
      <w:r w:rsidRPr="003853A1">
        <w:tab/>
        <w:t>Further, Kenya has commenced the ratification process for the Protocol to the African Charter on Human and People</w:t>
      </w:r>
      <w:r w:rsidR="005E034E">
        <w:t>’</w:t>
      </w:r>
      <w:r w:rsidRPr="003853A1">
        <w:t>s Rights on the Rights of Older Persons in Africa. The National Policy on Older Persons and Ageing, 2018 provides a comprehensive framework to address the unique challenges that older persons in Kenya face, and recognition of their rights, as distinct right holders and participants as per Article 57 of the Constitution.</w:t>
      </w:r>
    </w:p>
    <w:p w14:paraId="2F598F67" w14:textId="137C76D3" w:rsidR="0030741B" w:rsidRPr="003853A1" w:rsidRDefault="0030741B" w:rsidP="00322A5B">
      <w:pPr>
        <w:pStyle w:val="SingleTxtG"/>
      </w:pPr>
      <w:r w:rsidRPr="003853A1">
        <w:t>114.</w:t>
      </w:r>
      <w:r w:rsidRPr="003853A1">
        <w:tab/>
        <w:t>The policy is being implemented under the Government</w:t>
      </w:r>
      <w:r w:rsidR="005E034E">
        <w:t>’</w:t>
      </w:r>
      <w:r w:rsidRPr="003853A1">
        <w:t>s flagship National Safety Net Program popularly known as the `Inua Jamii</w:t>
      </w:r>
      <w:r w:rsidR="005E034E">
        <w:t>’</w:t>
      </w:r>
      <w:r w:rsidRPr="003853A1">
        <w:t xml:space="preserve"> Cash Programme. The </w:t>
      </w:r>
      <w:r w:rsidR="005E034E">
        <w:t>‘</w:t>
      </w:r>
      <w:r w:rsidRPr="003853A1">
        <w:t>Inua Jamii</w:t>
      </w:r>
      <w:r w:rsidR="005E034E">
        <w:t>’</w:t>
      </w:r>
      <w:r w:rsidRPr="003853A1">
        <w:t xml:space="preserve"> program incorporates the Cash Transfers for Orphans and Vulnerable Children, Older Persons Cash Transfer, Persons with Severe Disabilities Cash Transfer and the Hunger Safety Net Programme. The objective of Inua Jamii is to uplift the lives of poor and vulnerable </w:t>
      </w:r>
      <w:r w:rsidRPr="003853A1">
        <w:lastRenderedPageBreak/>
        <w:t xml:space="preserve">citizens of Kenya through regular and reliable bi-monthly Budget allocation dictates the number of persons to be included in the cash transfer program. </w:t>
      </w:r>
    </w:p>
    <w:p w14:paraId="21D89B84" w14:textId="55331F58" w:rsidR="0030741B" w:rsidRPr="003853A1" w:rsidRDefault="00EA42A9" w:rsidP="00EA42A9">
      <w:pPr>
        <w:pStyle w:val="HChG"/>
      </w:pPr>
      <w:r>
        <w:tab/>
      </w:r>
      <w:r>
        <w:tab/>
      </w:r>
      <w:r w:rsidR="0030741B" w:rsidRPr="003853A1">
        <w:t>Conclusion</w:t>
      </w:r>
    </w:p>
    <w:p w14:paraId="0DD2DC91" w14:textId="77777777" w:rsidR="0030741B" w:rsidRPr="003853A1" w:rsidRDefault="0030741B" w:rsidP="00322A5B">
      <w:pPr>
        <w:pStyle w:val="SingleTxtG"/>
      </w:pPr>
      <w:r w:rsidRPr="003853A1">
        <w:t>115.</w:t>
      </w:r>
      <w:r w:rsidRPr="003853A1">
        <w:tab/>
        <w:t>The Government remains committed to its duty to promote and protect the human rights of its citizens. To address challenges faced in the implementation of these fundamental rights and freedoms the Government will continue to collaborate with development partners and international and regional bodies.</w:t>
      </w:r>
    </w:p>
    <w:p w14:paraId="5AD11922" w14:textId="77777777" w:rsidR="00322A5B" w:rsidRDefault="00322A5B" w:rsidP="00322A5B">
      <w:pPr>
        <w:pStyle w:val="SingleTxtG"/>
      </w:pPr>
      <w:bookmarkStart w:id="144" w:name="_Toc1448"/>
      <w:bookmarkStart w:id="145" w:name="_Toc23708"/>
      <w:r>
        <w:br w:type="page"/>
      </w:r>
    </w:p>
    <w:p w14:paraId="3C6ACCC8" w14:textId="3E4E3EEE" w:rsidR="0030741B" w:rsidRPr="003853A1" w:rsidRDefault="0030741B" w:rsidP="00EA42A9">
      <w:pPr>
        <w:pStyle w:val="HChG"/>
      </w:pPr>
      <w:r w:rsidRPr="003853A1">
        <w:lastRenderedPageBreak/>
        <w:t>Annexure</w:t>
      </w:r>
      <w:bookmarkEnd w:id="144"/>
      <w:bookmarkEnd w:id="145"/>
    </w:p>
    <w:p w14:paraId="683EF0E4" w14:textId="77777777" w:rsidR="0030741B" w:rsidRPr="003853A1" w:rsidRDefault="0030741B" w:rsidP="00EA42A9">
      <w:pPr>
        <w:pStyle w:val="H1G"/>
      </w:pPr>
      <w:r w:rsidRPr="003853A1">
        <w:tab/>
      </w:r>
      <w:r w:rsidRPr="003853A1">
        <w:tab/>
        <w:t>ILO Conventions that Kenya has ratified</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78"/>
        <w:gridCol w:w="1559"/>
        <w:gridCol w:w="2268"/>
      </w:tblGrid>
      <w:tr w:rsidR="0030741B" w:rsidRPr="00EA42A9" w14:paraId="7CDE61A8" w14:textId="77777777" w:rsidTr="002C0666">
        <w:trPr>
          <w:tblHeader/>
        </w:trPr>
        <w:tc>
          <w:tcPr>
            <w:tcW w:w="4678" w:type="dxa"/>
            <w:tcBorders>
              <w:top w:val="single" w:sz="4" w:space="0" w:color="auto"/>
              <w:bottom w:val="single" w:sz="12" w:space="0" w:color="auto"/>
            </w:tcBorders>
            <w:shd w:val="clear" w:color="auto" w:fill="auto"/>
            <w:vAlign w:val="bottom"/>
          </w:tcPr>
          <w:p w14:paraId="59DFCE17" w14:textId="77777777" w:rsidR="0030741B" w:rsidRPr="00EA42A9" w:rsidRDefault="0030741B" w:rsidP="00EA42A9">
            <w:pPr>
              <w:spacing w:before="80" w:after="80" w:line="200" w:lineRule="exact"/>
              <w:ind w:right="113"/>
              <w:rPr>
                <w:i/>
                <w:sz w:val="16"/>
              </w:rPr>
            </w:pPr>
            <w:r w:rsidRPr="00EA42A9">
              <w:rPr>
                <w:i/>
                <w:sz w:val="16"/>
              </w:rPr>
              <w:t>Convention</w:t>
            </w:r>
          </w:p>
        </w:tc>
        <w:tc>
          <w:tcPr>
            <w:tcW w:w="1559" w:type="dxa"/>
            <w:tcBorders>
              <w:top w:val="single" w:sz="4" w:space="0" w:color="auto"/>
              <w:bottom w:val="single" w:sz="12" w:space="0" w:color="auto"/>
            </w:tcBorders>
            <w:shd w:val="clear" w:color="auto" w:fill="auto"/>
            <w:vAlign w:val="bottom"/>
          </w:tcPr>
          <w:p w14:paraId="79F22291" w14:textId="77777777" w:rsidR="0030741B" w:rsidRPr="00EA42A9" w:rsidRDefault="0030741B" w:rsidP="00EA42A9">
            <w:pPr>
              <w:spacing w:before="80" w:after="80" w:line="200" w:lineRule="exact"/>
              <w:ind w:right="113"/>
              <w:rPr>
                <w:i/>
                <w:sz w:val="16"/>
              </w:rPr>
            </w:pPr>
            <w:r w:rsidRPr="00EA42A9">
              <w:rPr>
                <w:i/>
                <w:sz w:val="16"/>
              </w:rPr>
              <w:t>Ratification date</w:t>
            </w:r>
          </w:p>
        </w:tc>
        <w:tc>
          <w:tcPr>
            <w:tcW w:w="2268" w:type="dxa"/>
            <w:tcBorders>
              <w:top w:val="single" w:sz="4" w:space="0" w:color="auto"/>
              <w:bottom w:val="single" w:sz="12" w:space="0" w:color="auto"/>
            </w:tcBorders>
            <w:shd w:val="clear" w:color="auto" w:fill="auto"/>
            <w:vAlign w:val="bottom"/>
          </w:tcPr>
          <w:p w14:paraId="59250930" w14:textId="77777777" w:rsidR="0030741B" w:rsidRPr="00EA42A9" w:rsidRDefault="0030741B" w:rsidP="00EA42A9">
            <w:pPr>
              <w:spacing w:before="80" w:after="80" w:line="200" w:lineRule="exact"/>
              <w:ind w:right="113"/>
              <w:rPr>
                <w:i/>
                <w:sz w:val="16"/>
              </w:rPr>
            </w:pPr>
            <w:r w:rsidRPr="00EA42A9">
              <w:rPr>
                <w:i/>
                <w:sz w:val="16"/>
              </w:rPr>
              <w:t>Status</w:t>
            </w:r>
          </w:p>
        </w:tc>
      </w:tr>
      <w:tr w:rsidR="0030741B" w:rsidRPr="00EA42A9" w14:paraId="36D34AEC" w14:textId="77777777" w:rsidTr="002C0666">
        <w:trPr>
          <w:trHeight w:hRule="exact" w:val="113"/>
          <w:tblHeader/>
        </w:trPr>
        <w:tc>
          <w:tcPr>
            <w:tcW w:w="4678" w:type="dxa"/>
            <w:tcBorders>
              <w:top w:val="single" w:sz="12" w:space="0" w:color="auto"/>
            </w:tcBorders>
            <w:shd w:val="clear" w:color="auto" w:fill="auto"/>
          </w:tcPr>
          <w:p w14:paraId="7A556775" w14:textId="77777777" w:rsidR="0030741B" w:rsidRPr="00EA42A9" w:rsidRDefault="0030741B" w:rsidP="00EA42A9">
            <w:pPr>
              <w:spacing w:before="40" w:after="120" w:line="220" w:lineRule="exact"/>
              <w:ind w:right="113"/>
            </w:pPr>
          </w:p>
        </w:tc>
        <w:tc>
          <w:tcPr>
            <w:tcW w:w="1559" w:type="dxa"/>
            <w:tcBorders>
              <w:top w:val="single" w:sz="12" w:space="0" w:color="auto"/>
            </w:tcBorders>
            <w:shd w:val="clear" w:color="auto" w:fill="auto"/>
          </w:tcPr>
          <w:p w14:paraId="396EF668" w14:textId="77777777" w:rsidR="0030741B" w:rsidRPr="00EA42A9" w:rsidRDefault="0030741B" w:rsidP="00EA42A9">
            <w:pPr>
              <w:spacing w:before="40" w:after="120" w:line="220" w:lineRule="exact"/>
              <w:ind w:right="113"/>
            </w:pPr>
          </w:p>
        </w:tc>
        <w:tc>
          <w:tcPr>
            <w:tcW w:w="2268" w:type="dxa"/>
            <w:tcBorders>
              <w:top w:val="single" w:sz="12" w:space="0" w:color="auto"/>
            </w:tcBorders>
            <w:shd w:val="clear" w:color="auto" w:fill="auto"/>
          </w:tcPr>
          <w:p w14:paraId="70EFB3D8" w14:textId="77777777" w:rsidR="0030741B" w:rsidRPr="00EA42A9" w:rsidRDefault="0030741B" w:rsidP="00EA42A9">
            <w:pPr>
              <w:spacing w:before="40" w:after="120" w:line="220" w:lineRule="exact"/>
              <w:ind w:right="113"/>
            </w:pPr>
          </w:p>
        </w:tc>
      </w:tr>
      <w:tr w:rsidR="0030741B" w:rsidRPr="00EA42A9" w14:paraId="649ECDCB" w14:textId="77777777" w:rsidTr="00EA42A9">
        <w:tc>
          <w:tcPr>
            <w:tcW w:w="4678" w:type="dxa"/>
            <w:shd w:val="clear" w:color="auto" w:fill="auto"/>
          </w:tcPr>
          <w:p w14:paraId="62EE1779" w14:textId="77777777" w:rsidR="0030741B" w:rsidRPr="00EA42A9" w:rsidRDefault="00874B99" w:rsidP="00EA42A9">
            <w:pPr>
              <w:spacing w:before="40" w:after="120" w:line="220" w:lineRule="exact"/>
              <w:ind w:right="113"/>
            </w:pPr>
            <w:hyperlink r:id="rId20" w:history="1">
              <w:r w:rsidR="0030741B" w:rsidRPr="00EA42A9">
                <w:t xml:space="preserve">C2 Unemployment Convention, 1919 </w:t>
              </w:r>
            </w:hyperlink>
          </w:p>
        </w:tc>
        <w:tc>
          <w:tcPr>
            <w:tcW w:w="1559" w:type="dxa"/>
            <w:shd w:val="clear" w:color="auto" w:fill="auto"/>
          </w:tcPr>
          <w:p w14:paraId="630771B2"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2FA1935B" w14:textId="77777777" w:rsidR="0030741B" w:rsidRPr="00EA42A9" w:rsidRDefault="0030741B" w:rsidP="00EA42A9">
            <w:pPr>
              <w:spacing w:before="40" w:after="120" w:line="220" w:lineRule="exact"/>
              <w:ind w:right="113"/>
            </w:pPr>
            <w:r w:rsidRPr="00EA42A9">
              <w:t>Ratified</w:t>
            </w:r>
          </w:p>
        </w:tc>
      </w:tr>
      <w:tr w:rsidR="0030741B" w:rsidRPr="00EA42A9" w14:paraId="1025B99F" w14:textId="77777777" w:rsidTr="00EA42A9">
        <w:tc>
          <w:tcPr>
            <w:tcW w:w="4678" w:type="dxa"/>
            <w:shd w:val="clear" w:color="auto" w:fill="auto"/>
          </w:tcPr>
          <w:p w14:paraId="3B49C661" w14:textId="77777777" w:rsidR="0030741B" w:rsidRPr="00EA42A9" w:rsidRDefault="00874B99" w:rsidP="00EA42A9">
            <w:pPr>
              <w:spacing w:before="40" w:after="120" w:line="220" w:lineRule="exact"/>
              <w:ind w:right="113"/>
            </w:pPr>
            <w:hyperlink r:id="rId21" w:history="1">
              <w:r w:rsidR="0030741B" w:rsidRPr="00EA42A9">
                <w:t>C5 Minimum Age (Industry) Convention, 1919</w:t>
              </w:r>
            </w:hyperlink>
          </w:p>
        </w:tc>
        <w:tc>
          <w:tcPr>
            <w:tcW w:w="1559" w:type="dxa"/>
            <w:shd w:val="clear" w:color="auto" w:fill="auto"/>
          </w:tcPr>
          <w:p w14:paraId="184C44B8"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40F4F347" w14:textId="77777777" w:rsidR="0030741B" w:rsidRPr="00EA42A9" w:rsidRDefault="0030741B" w:rsidP="00EA42A9">
            <w:pPr>
              <w:spacing w:before="40" w:after="120" w:line="220" w:lineRule="exact"/>
              <w:ind w:right="113"/>
            </w:pPr>
            <w:r w:rsidRPr="00EA42A9">
              <w:t>Denounced on 09:04:1979</w:t>
            </w:r>
          </w:p>
        </w:tc>
      </w:tr>
      <w:tr w:rsidR="0030741B" w:rsidRPr="00EA42A9" w14:paraId="482B59CA" w14:textId="77777777" w:rsidTr="00EA42A9">
        <w:tc>
          <w:tcPr>
            <w:tcW w:w="4678" w:type="dxa"/>
            <w:shd w:val="clear" w:color="auto" w:fill="auto"/>
          </w:tcPr>
          <w:p w14:paraId="124EBF8A" w14:textId="77777777" w:rsidR="0030741B" w:rsidRPr="00EA42A9" w:rsidRDefault="00874B99" w:rsidP="00EA42A9">
            <w:pPr>
              <w:spacing w:before="40" w:after="120" w:line="220" w:lineRule="exact"/>
              <w:ind w:right="113"/>
            </w:pPr>
            <w:hyperlink r:id="rId22" w:history="1">
              <w:r w:rsidR="0030741B" w:rsidRPr="00EA42A9">
                <w:t xml:space="preserve">C11 Right of Association (Agriculture) Convention, 1921 </w:t>
              </w:r>
            </w:hyperlink>
          </w:p>
        </w:tc>
        <w:tc>
          <w:tcPr>
            <w:tcW w:w="1559" w:type="dxa"/>
            <w:shd w:val="clear" w:color="auto" w:fill="auto"/>
          </w:tcPr>
          <w:p w14:paraId="7216BC24"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6D3C94F5" w14:textId="77777777" w:rsidR="0030741B" w:rsidRPr="00EA42A9" w:rsidRDefault="0030741B" w:rsidP="00EA42A9">
            <w:pPr>
              <w:spacing w:before="40" w:after="120" w:line="220" w:lineRule="exact"/>
              <w:ind w:right="113"/>
            </w:pPr>
            <w:r w:rsidRPr="00EA42A9">
              <w:t>Ratified</w:t>
            </w:r>
          </w:p>
        </w:tc>
      </w:tr>
      <w:tr w:rsidR="0030741B" w:rsidRPr="00EA42A9" w14:paraId="7A9B51AB" w14:textId="77777777" w:rsidTr="00EA42A9">
        <w:tc>
          <w:tcPr>
            <w:tcW w:w="4678" w:type="dxa"/>
            <w:shd w:val="clear" w:color="auto" w:fill="auto"/>
          </w:tcPr>
          <w:p w14:paraId="42206BAE" w14:textId="4795DA84" w:rsidR="0030741B" w:rsidRPr="00EA42A9" w:rsidRDefault="00874B99" w:rsidP="00EA42A9">
            <w:pPr>
              <w:spacing w:before="40" w:after="120" w:line="220" w:lineRule="exact"/>
              <w:ind w:right="113"/>
            </w:pPr>
            <w:hyperlink r:id="rId23" w:history="1">
              <w:r w:rsidR="0030741B" w:rsidRPr="00EA42A9">
                <w:t>C12 Workmen</w:t>
              </w:r>
              <w:r w:rsidR="005E034E">
                <w:t>’</w:t>
              </w:r>
              <w:r w:rsidR="0030741B" w:rsidRPr="00EA42A9">
                <w:t xml:space="preserve">s Compensation (Agriculture) Convention, 1921 </w:t>
              </w:r>
            </w:hyperlink>
          </w:p>
        </w:tc>
        <w:tc>
          <w:tcPr>
            <w:tcW w:w="1559" w:type="dxa"/>
            <w:shd w:val="clear" w:color="auto" w:fill="auto"/>
          </w:tcPr>
          <w:p w14:paraId="70CFCF1F"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6F49BB17" w14:textId="77777777" w:rsidR="0030741B" w:rsidRPr="00EA42A9" w:rsidRDefault="0030741B" w:rsidP="00EA42A9">
            <w:pPr>
              <w:spacing w:before="40" w:after="120" w:line="220" w:lineRule="exact"/>
              <w:ind w:right="113"/>
            </w:pPr>
            <w:r w:rsidRPr="00EA42A9">
              <w:t>Ratified</w:t>
            </w:r>
          </w:p>
        </w:tc>
      </w:tr>
      <w:tr w:rsidR="0030741B" w:rsidRPr="00EA42A9" w14:paraId="132FDD50" w14:textId="77777777" w:rsidTr="00EA42A9">
        <w:tc>
          <w:tcPr>
            <w:tcW w:w="4678" w:type="dxa"/>
            <w:shd w:val="clear" w:color="auto" w:fill="auto"/>
          </w:tcPr>
          <w:p w14:paraId="3399181D" w14:textId="77777777" w:rsidR="0030741B" w:rsidRPr="00EA42A9" w:rsidRDefault="00874B99" w:rsidP="00EA42A9">
            <w:pPr>
              <w:spacing w:before="40" w:after="120" w:line="220" w:lineRule="exact"/>
              <w:ind w:right="113"/>
            </w:pPr>
            <w:hyperlink r:id="rId24" w:history="1">
              <w:r w:rsidR="0030741B" w:rsidRPr="00EA42A9">
                <w:t xml:space="preserve">C14 Weekly Rest (Industry) Convention, 1921 </w:t>
              </w:r>
            </w:hyperlink>
          </w:p>
        </w:tc>
        <w:tc>
          <w:tcPr>
            <w:tcW w:w="1559" w:type="dxa"/>
            <w:shd w:val="clear" w:color="auto" w:fill="auto"/>
          </w:tcPr>
          <w:p w14:paraId="133EE847"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6F61BA2A" w14:textId="77777777" w:rsidR="0030741B" w:rsidRPr="00EA42A9" w:rsidRDefault="0030741B" w:rsidP="00EA42A9">
            <w:pPr>
              <w:spacing w:before="40" w:after="120" w:line="220" w:lineRule="exact"/>
              <w:ind w:right="113"/>
            </w:pPr>
            <w:r w:rsidRPr="00EA42A9">
              <w:t>Ratified</w:t>
            </w:r>
          </w:p>
        </w:tc>
      </w:tr>
      <w:tr w:rsidR="0030741B" w:rsidRPr="00EA42A9" w14:paraId="7C4D377F" w14:textId="77777777" w:rsidTr="00EA42A9">
        <w:tc>
          <w:tcPr>
            <w:tcW w:w="4678" w:type="dxa"/>
            <w:shd w:val="clear" w:color="auto" w:fill="auto"/>
          </w:tcPr>
          <w:p w14:paraId="2E4A09E0" w14:textId="77777777" w:rsidR="0030741B" w:rsidRPr="00EA42A9" w:rsidRDefault="00874B99" w:rsidP="00EA42A9">
            <w:pPr>
              <w:spacing w:before="40" w:after="120" w:line="220" w:lineRule="exact"/>
              <w:ind w:right="113"/>
            </w:pPr>
            <w:hyperlink r:id="rId25" w:history="1">
              <w:r w:rsidR="0030741B" w:rsidRPr="00EA42A9">
                <w:t xml:space="preserve">C15 Minimum Age (Trimmers and Stokers) Convention, 1921 </w:t>
              </w:r>
            </w:hyperlink>
          </w:p>
        </w:tc>
        <w:tc>
          <w:tcPr>
            <w:tcW w:w="1559" w:type="dxa"/>
            <w:shd w:val="clear" w:color="auto" w:fill="auto"/>
          </w:tcPr>
          <w:p w14:paraId="6969989C"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13108865" w14:textId="77777777" w:rsidR="0030741B" w:rsidRPr="00EA42A9" w:rsidRDefault="0030741B" w:rsidP="00EA42A9">
            <w:pPr>
              <w:spacing w:before="40" w:after="120" w:line="220" w:lineRule="exact"/>
              <w:ind w:right="113"/>
            </w:pPr>
            <w:r w:rsidRPr="00EA42A9">
              <w:t>Denounced on 09:04:1979</w:t>
            </w:r>
          </w:p>
        </w:tc>
      </w:tr>
      <w:tr w:rsidR="0030741B" w:rsidRPr="00EA42A9" w14:paraId="32A2E6DB" w14:textId="77777777" w:rsidTr="00EA42A9">
        <w:tc>
          <w:tcPr>
            <w:tcW w:w="4678" w:type="dxa"/>
            <w:shd w:val="clear" w:color="auto" w:fill="auto"/>
          </w:tcPr>
          <w:p w14:paraId="3956F4CE" w14:textId="77777777" w:rsidR="0030741B" w:rsidRPr="00EA42A9" w:rsidRDefault="00874B99" w:rsidP="00EA42A9">
            <w:pPr>
              <w:spacing w:before="40" w:after="120" w:line="220" w:lineRule="exact"/>
              <w:ind w:right="113"/>
            </w:pPr>
            <w:hyperlink r:id="rId26" w:history="1">
              <w:r w:rsidR="0030741B" w:rsidRPr="00EA42A9">
                <w:t xml:space="preserve">C16 Medical Examination of Young Persons (Sea) Convention, 1921 </w:t>
              </w:r>
            </w:hyperlink>
          </w:p>
        </w:tc>
        <w:tc>
          <w:tcPr>
            <w:tcW w:w="1559" w:type="dxa"/>
            <w:shd w:val="clear" w:color="auto" w:fill="auto"/>
          </w:tcPr>
          <w:p w14:paraId="57FA4B71" w14:textId="77777777" w:rsidR="0030741B" w:rsidRPr="00EA42A9" w:rsidRDefault="0030741B" w:rsidP="00EA42A9">
            <w:pPr>
              <w:spacing w:before="40" w:after="120" w:line="220" w:lineRule="exact"/>
              <w:ind w:right="113"/>
            </w:pPr>
            <w:r w:rsidRPr="00EA42A9">
              <w:t>09:02:1971</w:t>
            </w:r>
          </w:p>
        </w:tc>
        <w:tc>
          <w:tcPr>
            <w:tcW w:w="2268" w:type="dxa"/>
            <w:shd w:val="clear" w:color="auto" w:fill="auto"/>
          </w:tcPr>
          <w:p w14:paraId="382D0844" w14:textId="77777777" w:rsidR="0030741B" w:rsidRPr="00EA42A9" w:rsidRDefault="0030741B" w:rsidP="00EA42A9">
            <w:pPr>
              <w:spacing w:before="40" w:after="120" w:line="220" w:lineRule="exact"/>
              <w:ind w:right="113"/>
            </w:pPr>
            <w:r w:rsidRPr="00EA42A9">
              <w:t>Ratified</w:t>
            </w:r>
          </w:p>
        </w:tc>
      </w:tr>
      <w:tr w:rsidR="0030741B" w:rsidRPr="00EA42A9" w14:paraId="1BCF019E" w14:textId="77777777" w:rsidTr="00EA42A9">
        <w:tc>
          <w:tcPr>
            <w:tcW w:w="4678" w:type="dxa"/>
            <w:shd w:val="clear" w:color="auto" w:fill="auto"/>
          </w:tcPr>
          <w:p w14:paraId="2E7F2458" w14:textId="48B1597F" w:rsidR="0030741B" w:rsidRPr="00EA42A9" w:rsidRDefault="00874B99" w:rsidP="00EA42A9">
            <w:pPr>
              <w:spacing w:before="40" w:after="120" w:line="220" w:lineRule="exact"/>
              <w:ind w:right="113"/>
            </w:pPr>
            <w:hyperlink r:id="rId27" w:history="1">
              <w:r w:rsidR="0030741B" w:rsidRPr="00EA42A9">
                <w:t>C17 Workmen</w:t>
              </w:r>
              <w:r w:rsidR="005E034E">
                <w:t>’</w:t>
              </w:r>
              <w:r w:rsidR="0030741B" w:rsidRPr="00EA42A9">
                <w:t xml:space="preserve">s Compensation (Accidents) Convention, 1925 </w:t>
              </w:r>
            </w:hyperlink>
          </w:p>
        </w:tc>
        <w:tc>
          <w:tcPr>
            <w:tcW w:w="1559" w:type="dxa"/>
            <w:shd w:val="clear" w:color="auto" w:fill="auto"/>
          </w:tcPr>
          <w:p w14:paraId="5EA21411"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0AE8B0B0" w14:textId="77777777" w:rsidR="0030741B" w:rsidRPr="00EA42A9" w:rsidRDefault="0030741B" w:rsidP="00EA42A9">
            <w:pPr>
              <w:spacing w:before="40" w:after="120" w:line="220" w:lineRule="exact"/>
              <w:ind w:right="113"/>
            </w:pPr>
            <w:r w:rsidRPr="00EA42A9">
              <w:t>Ratified</w:t>
            </w:r>
          </w:p>
        </w:tc>
      </w:tr>
      <w:tr w:rsidR="0030741B" w:rsidRPr="00EA42A9" w14:paraId="11E46D41" w14:textId="77777777" w:rsidTr="00EA42A9">
        <w:tc>
          <w:tcPr>
            <w:tcW w:w="4678" w:type="dxa"/>
            <w:shd w:val="clear" w:color="auto" w:fill="auto"/>
          </w:tcPr>
          <w:p w14:paraId="6F7DCE48" w14:textId="77777777" w:rsidR="0030741B" w:rsidRPr="00EA42A9" w:rsidRDefault="00874B99" w:rsidP="00EA42A9">
            <w:pPr>
              <w:spacing w:before="40" w:after="120" w:line="220" w:lineRule="exact"/>
              <w:ind w:right="113"/>
            </w:pPr>
            <w:hyperlink r:id="rId28" w:history="1">
              <w:r w:rsidR="0030741B" w:rsidRPr="00EA42A9">
                <w:t xml:space="preserve">C19 Equality of Treatment (Accident Compensation) Convention, 1925 </w:t>
              </w:r>
            </w:hyperlink>
          </w:p>
        </w:tc>
        <w:tc>
          <w:tcPr>
            <w:tcW w:w="1559" w:type="dxa"/>
            <w:shd w:val="clear" w:color="auto" w:fill="auto"/>
          </w:tcPr>
          <w:p w14:paraId="485F8FB9"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151997E2" w14:textId="77777777" w:rsidR="0030741B" w:rsidRPr="00EA42A9" w:rsidRDefault="0030741B" w:rsidP="00EA42A9">
            <w:pPr>
              <w:spacing w:before="40" w:after="120" w:line="220" w:lineRule="exact"/>
              <w:ind w:right="113"/>
            </w:pPr>
            <w:r w:rsidRPr="00EA42A9">
              <w:t>Ratified</w:t>
            </w:r>
          </w:p>
        </w:tc>
      </w:tr>
      <w:tr w:rsidR="0030741B" w:rsidRPr="00EA42A9" w14:paraId="1BA828DA" w14:textId="77777777" w:rsidTr="00EA42A9">
        <w:tc>
          <w:tcPr>
            <w:tcW w:w="4678" w:type="dxa"/>
            <w:shd w:val="clear" w:color="auto" w:fill="auto"/>
          </w:tcPr>
          <w:p w14:paraId="03401A47" w14:textId="77777777" w:rsidR="0030741B" w:rsidRPr="00EA42A9" w:rsidRDefault="00874B99" w:rsidP="00EA42A9">
            <w:pPr>
              <w:spacing w:before="40" w:after="120" w:line="220" w:lineRule="exact"/>
              <w:ind w:right="113"/>
            </w:pPr>
            <w:hyperlink r:id="rId29" w:history="1">
              <w:r w:rsidR="0030741B" w:rsidRPr="00EA42A9">
                <w:t xml:space="preserve">C26 Minimum Wage-Fixing Machinery Convention, 1928 </w:t>
              </w:r>
            </w:hyperlink>
          </w:p>
        </w:tc>
        <w:tc>
          <w:tcPr>
            <w:tcW w:w="1559" w:type="dxa"/>
            <w:shd w:val="clear" w:color="auto" w:fill="auto"/>
          </w:tcPr>
          <w:p w14:paraId="4D3CCA18"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3021CC52" w14:textId="77777777" w:rsidR="0030741B" w:rsidRPr="00EA42A9" w:rsidRDefault="0030741B" w:rsidP="00EA42A9">
            <w:pPr>
              <w:spacing w:before="40" w:after="120" w:line="220" w:lineRule="exact"/>
              <w:ind w:right="113"/>
            </w:pPr>
            <w:r w:rsidRPr="00EA42A9">
              <w:t>Ratified</w:t>
            </w:r>
          </w:p>
        </w:tc>
      </w:tr>
      <w:tr w:rsidR="0030741B" w:rsidRPr="00EA42A9" w14:paraId="63EA47F6" w14:textId="77777777" w:rsidTr="00EA42A9">
        <w:tc>
          <w:tcPr>
            <w:tcW w:w="4678" w:type="dxa"/>
            <w:shd w:val="clear" w:color="auto" w:fill="auto"/>
          </w:tcPr>
          <w:p w14:paraId="1D33FC7A" w14:textId="77777777" w:rsidR="0030741B" w:rsidRPr="00EA42A9" w:rsidRDefault="00874B99" w:rsidP="00EA42A9">
            <w:pPr>
              <w:spacing w:before="40" w:after="120" w:line="220" w:lineRule="exact"/>
              <w:ind w:right="113"/>
            </w:pPr>
            <w:hyperlink r:id="rId30" w:history="1">
              <w:r w:rsidR="0030741B" w:rsidRPr="00EA42A9">
                <w:t xml:space="preserve">C27 Marking of Weight (Packages Transported by Vessels) Convention, 1929 </w:t>
              </w:r>
            </w:hyperlink>
          </w:p>
        </w:tc>
        <w:tc>
          <w:tcPr>
            <w:tcW w:w="1559" w:type="dxa"/>
            <w:shd w:val="clear" w:color="auto" w:fill="auto"/>
          </w:tcPr>
          <w:p w14:paraId="6E69A085" w14:textId="77777777" w:rsidR="0030741B" w:rsidRPr="00EA42A9" w:rsidRDefault="0030741B" w:rsidP="00EA42A9">
            <w:pPr>
              <w:spacing w:before="40" w:after="120" w:line="220" w:lineRule="exact"/>
              <w:ind w:right="113"/>
            </w:pPr>
            <w:r w:rsidRPr="00EA42A9">
              <w:t>09:02:1971</w:t>
            </w:r>
          </w:p>
        </w:tc>
        <w:tc>
          <w:tcPr>
            <w:tcW w:w="2268" w:type="dxa"/>
            <w:shd w:val="clear" w:color="auto" w:fill="auto"/>
          </w:tcPr>
          <w:p w14:paraId="6540041A" w14:textId="77777777" w:rsidR="0030741B" w:rsidRPr="00EA42A9" w:rsidRDefault="0030741B" w:rsidP="00EA42A9">
            <w:pPr>
              <w:spacing w:before="40" w:after="120" w:line="220" w:lineRule="exact"/>
              <w:ind w:right="113"/>
            </w:pPr>
            <w:r w:rsidRPr="00EA42A9">
              <w:t>Ratified</w:t>
            </w:r>
          </w:p>
        </w:tc>
      </w:tr>
      <w:tr w:rsidR="0030741B" w:rsidRPr="00EA42A9" w14:paraId="7832BE23" w14:textId="77777777" w:rsidTr="00EA42A9">
        <w:tc>
          <w:tcPr>
            <w:tcW w:w="4678" w:type="dxa"/>
            <w:shd w:val="clear" w:color="auto" w:fill="auto"/>
          </w:tcPr>
          <w:p w14:paraId="2DD7A580" w14:textId="77777777" w:rsidR="0030741B" w:rsidRPr="00EA42A9" w:rsidRDefault="00874B99" w:rsidP="00EA42A9">
            <w:pPr>
              <w:spacing w:before="40" w:after="120" w:line="220" w:lineRule="exact"/>
              <w:ind w:right="113"/>
            </w:pPr>
            <w:hyperlink r:id="rId31" w:history="1">
              <w:r w:rsidR="0030741B" w:rsidRPr="00EA42A9">
                <w:t xml:space="preserve">C29 Forced Labour Convention, 1930 </w:t>
              </w:r>
            </w:hyperlink>
          </w:p>
        </w:tc>
        <w:tc>
          <w:tcPr>
            <w:tcW w:w="1559" w:type="dxa"/>
            <w:shd w:val="clear" w:color="auto" w:fill="auto"/>
          </w:tcPr>
          <w:p w14:paraId="44F4E003"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0142BBFE" w14:textId="77777777" w:rsidR="0030741B" w:rsidRPr="00EA42A9" w:rsidRDefault="0030741B" w:rsidP="00EA42A9">
            <w:pPr>
              <w:spacing w:before="40" w:after="120" w:line="220" w:lineRule="exact"/>
              <w:ind w:right="113"/>
            </w:pPr>
            <w:r w:rsidRPr="00EA42A9">
              <w:t>Ratified</w:t>
            </w:r>
          </w:p>
        </w:tc>
      </w:tr>
      <w:tr w:rsidR="0030741B" w:rsidRPr="00EA42A9" w14:paraId="257F10B3" w14:textId="77777777" w:rsidTr="00EA42A9">
        <w:tc>
          <w:tcPr>
            <w:tcW w:w="4678" w:type="dxa"/>
            <w:shd w:val="clear" w:color="auto" w:fill="auto"/>
          </w:tcPr>
          <w:p w14:paraId="4DB52DC4" w14:textId="77777777" w:rsidR="0030741B" w:rsidRPr="00EA42A9" w:rsidRDefault="00874B99" w:rsidP="00EA42A9">
            <w:pPr>
              <w:spacing w:before="40" w:after="120" w:line="220" w:lineRule="exact"/>
              <w:ind w:right="113"/>
            </w:pPr>
            <w:hyperlink r:id="rId32" w:history="1">
              <w:r w:rsidR="0030741B" w:rsidRPr="00EA42A9">
                <w:t xml:space="preserve">C32 Protection against Accidents (Dockers) Convention (Revised), 1932 </w:t>
              </w:r>
            </w:hyperlink>
          </w:p>
        </w:tc>
        <w:tc>
          <w:tcPr>
            <w:tcW w:w="1559" w:type="dxa"/>
            <w:shd w:val="clear" w:color="auto" w:fill="auto"/>
          </w:tcPr>
          <w:p w14:paraId="3AA9908B"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161B0442" w14:textId="77777777" w:rsidR="0030741B" w:rsidRPr="00EA42A9" w:rsidRDefault="0030741B" w:rsidP="00EA42A9">
            <w:pPr>
              <w:spacing w:before="40" w:after="120" w:line="220" w:lineRule="exact"/>
              <w:ind w:right="113"/>
            </w:pPr>
            <w:r w:rsidRPr="00EA42A9">
              <w:t>Ratified</w:t>
            </w:r>
          </w:p>
        </w:tc>
      </w:tr>
      <w:tr w:rsidR="0030741B" w:rsidRPr="00EA42A9" w14:paraId="3323383B" w14:textId="77777777" w:rsidTr="00EA42A9">
        <w:tc>
          <w:tcPr>
            <w:tcW w:w="4678" w:type="dxa"/>
            <w:shd w:val="clear" w:color="auto" w:fill="auto"/>
          </w:tcPr>
          <w:p w14:paraId="16B069C3" w14:textId="77777777" w:rsidR="0030741B" w:rsidRPr="00EA42A9" w:rsidRDefault="00874B99" w:rsidP="00EA42A9">
            <w:pPr>
              <w:spacing w:before="40" w:after="120" w:line="220" w:lineRule="exact"/>
              <w:ind w:right="113"/>
            </w:pPr>
            <w:hyperlink r:id="rId33" w:history="1">
              <w:r w:rsidR="0030741B" w:rsidRPr="00EA42A9">
                <w:t xml:space="preserve">C45 Underground Work (Women) Convention, 1935 </w:t>
              </w:r>
            </w:hyperlink>
          </w:p>
        </w:tc>
        <w:tc>
          <w:tcPr>
            <w:tcW w:w="1559" w:type="dxa"/>
            <w:shd w:val="clear" w:color="auto" w:fill="auto"/>
          </w:tcPr>
          <w:p w14:paraId="08D6234D"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1A150310" w14:textId="77777777" w:rsidR="0030741B" w:rsidRPr="00EA42A9" w:rsidRDefault="0030741B" w:rsidP="00EA42A9">
            <w:pPr>
              <w:spacing w:before="40" w:after="120" w:line="220" w:lineRule="exact"/>
              <w:ind w:right="113"/>
            </w:pPr>
            <w:r w:rsidRPr="00EA42A9">
              <w:t>Ratified</w:t>
            </w:r>
          </w:p>
        </w:tc>
      </w:tr>
      <w:tr w:rsidR="0030741B" w:rsidRPr="00EA42A9" w14:paraId="6555AE39" w14:textId="77777777" w:rsidTr="00EA42A9">
        <w:tc>
          <w:tcPr>
            <w:tcW w:w="4678" w:type="dxa"/>
            <w:shd w:val="clear" w:color="auto" w:fill="auto"/>
          </w:tcPr>
          <w:p w14:paraId="69310AD8" w14:textId="77777777" w:rsidR="0030741B" w:rsidRPr="00EA42A9" w:rsidRDefault="00874B99" w:rsidP="00EA42A9">
            <w:pPr>
              <w:spacing w:before="40" w:after="120" w:line="220" w:lineRule="exact"/>
              <w:ind w:right="113"/>
            </w:pPr>
            <w:hyperlink r:id="rId34" w:history="1">
              <w:r w:rsidR="0030741B" w:rsidRPr="00EA42A9">
                <w:t xml:space="preserve">C50 Recruiting of Indigenous Workers Convention, 1936 </w:t>
              </w:r>
            </w:hyperlink>
          </w:p>
        </w:tc>
        <w:tc>
          <w:tcPr>
            <w:tcW w:w="1559" w:type="dxa"/>
            <w:shd w:val="clear" w:color="auto" w:fill="auto"/>
          </w:tcPr>
          <w:p w14:paraId="1979F163"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762E3289" w14:textId="77777777" w:rsidR="0030741B" w:rsidRPr="00EA42A9" w:rsidRDefault="0030741B" w:rsidP="00EA42A9">
            <w:pPr>
              <w:spacing w:before="40" w:after="120" w:line="220" w:lineRule="exact"/>
              <w:ind w:right="113"/>
            </w:pPr>
            <w:r w:rsidRPr="00EA42A9">
              <w:t>Ratified</w:t>
            </w:r>
          </w:p>
        </w:tc>
      </w:tr>
      <w:tr w:rsidR="0030741B" w:rsidRPr="00EA42A9" w14:paraId="216809BD" w14:textId="77777777" w:rsidTr="00EA42A9">
        <w:tc>
          <w:tcPr>
            <w:tcW w:w="4678" w:type="dxa"/>
            <w:shd w:val="clear" w:color="auto" w:fill="auto"/>
          </w:tcPr>
          <w:p w14:paraId="2309B5AC" w14:textId="77777777" w:rsidR="0030741B" w:rsidRPr="00EA42A9" w:rsidRDefault="00874B99" w:rsidP="00EA42A9">
            <w:pPr>
              <w:spacing w:before="40" w:after="120" w:line="220" w:lineRule="exact"/>
              <w:ind w:right="113"/>
            </w:pPr>
            <w:hyperlink r:id="rId35" w:history="1">
              <w:r w:rsidR="0030741B" w:rsidRPr="00EA42A9">
                <w:t xml:space="preserve">C58 Minimum Age (Sea) Convention (Revised), 1936 </w:t>
              </w:r>
            </w:hyperlink>
          </w:p>
        </w:tc>
        <w:tc>
          <w:tcPr>
            <w:tcW w:w="1559" w:type="dxa"/>
            <w:shd w:val="clear" w:color="auto" w:fill="auto"/>
          </w:tcPr>
          <w:p w14:paraId="468B4FB7"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697DFD37" w14:textId="77777777" w:rsidR="0030741B" w:rsidRPr="00EA42A9" w:rsidRDefault="0030741B" w:rsidP="00EA42A9">
            <w:pPr>
              <w:spacing w:before="40" w:after="120" w:line="220" w:lineRule="exact"/>
              <w:ind w:right="113"/>
            </w:pPr>
            <w:r w:rsidRPr="00EA42A9">
              <w:t>Denounced on 09:04:1979</w:t>
            </w:r>
          </w:p>
        </w:tc>
      </w:tr>
      <w:tr w:rsidR="0030741B" w:rsidRPr="00EA42A9" w14:paraId="0695950F" w14:textId="77777777" w:rsidTr="00EA42A9">
        <w:tc>
          <w:tcPr>
            <w:tcW w:w="4678" w:type="dxa"/>
            <w:shd w:val="clear" w:color="auto" w:fill="auto"/>
          </w:tcPr>
          <w:p w14:paraId="2F4A5A93" w14:textId="77777777" w:rsidR="0030741B" w:rsidRPr="00EA42A9" w:rsidRDefault="00874B99" w:rsidP="00EA42A9">
            <w:pPr>
              <w:spacing w:before="40" w:after="120" w:line="220" w:lineRule="exact"/>
              <w:ind w:right="113"/>
            </w:pPr>
            <w:hyperlink r:id="rId36" w:history="1">
              <w:r w:rsidR="0030741B" w:rsidRPr="00EA42A9">
                <w:t xml:space="preserve">C59 Minimum Age (Industry) Convention (Revised), 1937 </w:t>
              </w:r>
            </w:hyperlink>
          </w:p>
        </w:tc>
        <w:tc>
          <w:tcPr>
            <w:tcW w:w="1559" w:type="dxa"/>
            <w:shd w:val="clear" w:color="auto" w:fill="auto"/>
          </w:tcPr>
          <w:p w14:paraId="528174BF"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4B6897D5" w14:textId="77777777" w:rsidR="0030741B" w:rsidRPr="00EA42A9" w:rsidRDefault="0030741B" w:rsidP="00EA42A9">
            <w:pPr>
              <w:spacing w:before="40" w:after="120" w:line="220" w:lineRule="exact"/>
              <w:ind w:right="113"/>
            </w:pPr>
            <w:r w:rsidRPr="00EA42A9">
              <w:t>Denounced on 09:04:1979</w:t>
            </w:r>
          </w:p>
        </w:tc>
      </w:tr>
      <w:tr w:rsidR="0030741B" w:rsidRPr="00EA42A9" w14:paraId="3B554A83" w14:textId="77777777" w:rsidTr="00EA42A9">
        <w:tc>
          <w:tcPr>
            <w:tcW w:w="4678" w:type="dxa"/>
            <w:shd w:val="clear" w:color="auto" w:fill="auto"/>
          </w:tcPr>
          <w:p w14:paraId="33840949" w14:textId="77777777" w:rsidR="0030741B" w:rsidRPr="00EA42A9" w:rsidRDefault="00874B99" w:rsidP="00EA42A9">
            <w:pPr>
              <w:spacing w:before="40" w:after="120" w:line="220" w:lineRule="exact"/>
              <w:ind w:right="113"/>
            </w:pPr>
            <w:hyperlink r:id="rId37" w:history="1">
              <w:r w:rsidR="0030741B" w:rsidRPr="00EA42A9">
                <w:t xml:space="preserve">C63 Convention concerning Statistics of Wages and Hours of Work, 1938 </w:t>
              </w:r>
            </w:hyperlink>
          </w:p>
        </w:tc>
        <w:tc>
          <w:tcPr>
            <w:tcW w:w="1559" w:type="dxa"/>
            <w:shd w:val="clear" w:color="auto" w:fill="auto"/>
          </w:tcPr>
          <w:p w14:paraId="6B650F22"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1F026E7C" w14:textId="77777777" w:rsidR="0030741B" w:rsidRPr="00EA42A9" w:rsidRDefault="0030741B" w:rsidP="00EA42A9">
            <w:pPr>
              <w:spacing w:before="40" w:after="120" w:line="220" w:lineRule="exact"/>
              <w:ind w:right="113"/>
            </w:pPr>
            <w:r w:rsidRPr="00EA42A9">
              <w:t>Ratified</w:t>
            </w:r>
          </w:p>
        </w:tc>
      </w:tr>
      <w:tr w:rsidR="0030741B" w:rsidRPr="00EA42A9" w14:paraId="255ADF23" w14:textId="77777777" w:rsidTr="00EA42A9">
        <w:tc>
          <w:tcPr>
            <w:tcW w:w="4678" w:type="dxa"/>
            <w:shd w:val="clear" w:color="auto" w:fill="auto"/>
          </w:tcPr>
          <w:p w14:paraId="521857A9" w14:textId="77777777" w:rsidR="0030741B" w:rsidRPr="00EA42A9" w:rsidRDefault="00874B99" w:rsidP="00EA42A9">
            <w:pPr>
              <w:spacing w:before="40" w:after="120" w:line="220" w:lineRule="exact"/>
              <w:ind w:right="113"/>
            </w:pPr>
            <w:hyperlink r:id="rId38" w:history="1">
              <w:r w:rsidR="0030741B" w:rsidRPr="00EA42A9">
                <w:t xml:space="preserve">C64 Contracts of Employment (Indigenous Workers) Convention, 1939 </w:t>
              </w:r>
            </w:hyperlink>
          </w:p>
        </w:tc>
        <w:tc>
          <w:tcPr>
            <w:tcW w:w="1559" w:type="dxa"/>
            <w:shd w:val="clear" w:color="auto" w:fill="auto"/>
          </w:tcPr>
          <w:p w14:paraId="0AE7C098"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77D444A8" w14:textId="77777777" w:rsidR="0030741B" w:rsidRPr="00EA42A9" w:rsidRDefault="0030741B" w:rsidP="00EA42A9">
            <w:pPr>
              <w:spacing w:before="40" w:after="120" w:line="220" w:lineRule="exact"/>
              <w:ind w:right="113"/>
            </w:pPr>
            <w:r w:rsidRPr="00EA42A9">
              <w:t>Ratified</w:t>
            </w:r>
          </w:p>
        </w:tc>
      </w:tr>
      <w:tr w:rsidR="0030741B" w:rsidRPr="00EA42A9" w14:paraId="5F5A168D" w14:textId="77777777" w:rsidTr="00EA42A9">
        <w:tc>
          <w:tcPr>
            <w:tcW w:w="4678" w:type="dxa"/>
            <w:shd w:val="clear" w:color="auto" w:fill="auto"/>
          </w:tcPr>
          <w:p w14:paraId="2A2F102B" w14:textId="77777777" w:rsidR="0030741B" w:rsidRPr="00EA42A9" w:rsidRDefault="00874B99" w:rsidP="00EA42A9">
            <w:pPr>
              <w:spacing w:before="40" w:after="120" w:line="220" w:lineRule="exact"/>
              <w:ind w:right="113"/>
            </w:pPr>
            <w:hyperlink r:id="rId39" w:history="1">
              <w:r w:rsidR="0030741B" w:rsidRPr="00EA42A9">
                <w:t xml:space="preserve">C65 Penal Sanctions (Indigenous Workers) Convention, 1939 </w:t>
              </w:r>
            </w:hyperlink>
          </w:p>
        </w:tc>
        <w:tc>
          <w:tcPr>
            <w:tcW w:w="1559" w:type="dxa"/>
            <w:shd w:val="clear" w:color="auto" w:fill="auto"/>
          </w:tcPr>
          <w:p w14:paraId="6A8BFBEA"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174C25FD" w14:textId="77777777" w:rsidR="0030741B" w:rsidRPr="00EA42A9" w:rsidRDefault="0030741B" w:rsidP="00EA42A9">
            <w:pPr>
              <w:spacing w:before="40" w:after="120" w:line="220" w:lineRule="exact"/>
              <w:ind w:right="113"/>
            </w:pPr>
            <w:r w:rsidRPr="00EA42A9">
              <w:t>Ratified</w:t>
            </w:r>
          </w:p>
        </w:tc>
      </w:tr>
      <w:tr w:rsidR="0030741B" w:rsidRPr="00EA42A9" w14:paraId="4CFF95BE" w14:textId="77777777" w:rsidTr="00EA42A9">
        <w:tc>
          <w:tcPr>
            <w:tcW w:w="4678" w:type="dxa"/>
            <w:shd w:val="clear" w:color="auto" w:fill="auto"/>
          </w:tcPr>
          <w:p w14:paraId="1E200F8B" w14:textId="77777777" w:rsidR="0030741B" w:rsidRPr="00EA42A9" w:rsidRDefault="00874B99" w:rsidP="00EA42A9">
            <w:pPr>
              <w:spacing w:before="40" w:after="120" w:line="220" w:lineRule="exact"/>
              <w:ind w:right="113"/>
            </w:pPr>
            <w:hyperlink r:id="rId40" w:history="1">
              <w:r w:rsidR="0030741B" w:rsidRPr="00EA42A9">
                <w:t xml:space="preserve">C81 Labour Inspection Convention, 1947 </w:t>
              </w:r>
            </w:hyperlink>
          </w:p>
        </w:tc>
        <w:tc>
          <w:tcPr>
            <w:tcW w:w="1559" w:type="dxa"/>
            <w:shd w:val="clear" w:color="auto" w:fill="auto"/>
          </w:tcPr>
          <w:p w14:paraId="4F0105B0"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754401A2" w14:textId="77777777" w:rsidR="0030741B" w:rsidRPr="00EA42A9" w:rsidRDefault="0030741B" w:rsidP="00EA42A9">
            <w:pPr>
              <w:spacing w:before="40" w:after="120" w:line="220" w:lineRule="exact"/>
              <w:ind w:right="113"/>
            </w:pPr>
            <w:r w:rsidRPr="00EA42A9">
              <w:t>Ratified</w:t>
            </w:r>
          </w:p>
        </w:tc>
      </w:tr>
      <w:tr w:rsidR="0030741B" w:rsidRPr="00EA42A9" w14:paraId="3ECA30BA" w14:textId="77777777" w:rsidTr="00EA42A9">
        <w:tc>
          <w:tcPr>
            <w:tcW w:w="4678" w:type="dxa"/>
            <w:shd w:val="clear" w:color="auto" w:fill="auto"/>
          </w:tcPr>
          <w:p w14:paraId="04207777" w14:textId="77777777" w:rsidR="0030741B" w:rsidRPr="00EA42A9" w:rsidRDefault="00874B99" w:rsidP="00EA42A9">
            <w:pPr>
              <w:spacing w:before="40" w:after="120" w:line="220" w:lineRule="exact"/>
              <w:ind w:right="113"/>
            </w:pPr>
            <w:hyperlink r:id="rId41" w:history="1">
              <w:r w:rsidR="0030741B" w:rsidRPr="00EA42A9">
                <w:t xml:space="preserve">C86 Contracts of Employment (Indigenous Workers) Convention, 1947 </w:t>
              </w:r>
            </w:hyperlink>
          </w:p>
        </w:tc>
        <w:tc>
          <w:tcPr>
            <w:tcW w:w="1559" w:type="dxa"/>
            <w:shd w:val="clear" w:color="auto" w:fill="auto"/>
          </w:tcPr>
          <w:p w14:paraId="6C93B0BF"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78F08924" w14:textId="77777777" w:rsidR="0030741B" w:rsidRPr="00EA42A9" w:rsidRDefault="0030741B" w:rsidP="00EA42A9">
            <w:pPr>
              <w:spacing w:before="40" w:after="120" w:line="220" w:lineRule="exact"/>
              <w:ind w:right="113"/>
            </w:pPr>
            <w:r w:rsidRPr="00EA42A9">
              <w:t>Ratified</w:t>
            </w:r>
          </w:p>
        </w:tc>
      </w:tr>
      <w:tr w:rsidR="0030741B" w:rsidRPr="00EA42A9" w14:paraId="24B8756B" w14:textId="77777777" w:rsidTr="00EA42A9">
        <w:tc>
          <w:tcPr>
            <w:tcW w:w="4678" w:type="dxa"/>
            <w:tcBorders>
              <w:bottom w:val="nil"/>
            </w:tcBorders>
            <w:shd w:val="clear" w:color="auto" w:fill="auto"/>
          </w:tcPr>
          <w:p w14:paraId="6DBC12C7" w14:textId="77777777" w:rsidR="0030741B" w:rsidRPr="00EA42A9" w:rsidRDefault="00874B99" w:rsidP="00EA42A9">
            <w:pPr>
              <w:spacing w:before="40" w:after="120" w:line="220" w:lineRule="exact"/>
              <w:ind w:right="113"/>
            </w:pPr>
            <w:hyperlink r:id="rId42" w:history="1">
              <w:r w:rsidR="0030741B" w:rsidRPr="00EA42A9">
                <w:t xml:space="preserve">C88 Employment Service Convention, 1948 </w:t>
              </w:r>
            </w:hyperlink>
          </w:p>
        </w:tc>
        <w:tc>
          <w:tcPr>
            <w:tcW w:w="1559" w:type="dxa"/>
            <w:tcBorders>
              <w:bottom w:val="nil"/>
            </w:tcBorders>
            <w:shd w:val="clear" w:color="auto" w:fill="auto"/>
          </w:tcPr>
          <w:p w14:paraId="632959DF" w14:textId="77777777" w:rsidR="0030741B" w:rsidRPr="00EA42A9" w:rsidRDefault="0030741B" w:rsidP="00EA42A9">
            <w:pPr>
              <w:spacing w:before="40" w:after="120" w:line="220" w:lineRule="exact"/>
              <w:ind w:right="113"/>
            </w:pPr>
            <w:r w:rsidRPr="00EA42A9">
              <w:t>13:01:1964</w:t>
            </w:r>
          </w:p>
        </w:tc>
        <w:tc>
          <w:tcPr>
            <w:tcW w:w="2268" w:type="dxa"/>
            <w:tcBorders>
              <w:bottom w:val="nil"/>
            </w:tcBorders>
            <w:shd w:val="clear" w:color="auto" w:fill="auto"/>
          </w:tcPr>
          <w:p w14:paraId="4469AA56" w14:textId="77777777" w:rsidR="0030741B" w:rsidRPr="00EA42A9" w:rsidRDefault="0030741B" w:rsidP="00EA42A9">
            <w:pPr>
              <w:spacing w:before="40" w:after="120" w:line="220" w:lineRule="exact"/>
              <w:ind w:right="113"/>
            </w:pPr>
            <w:r w:rsidRPr="00EA42A9">
              <w:t>Ratified</w:t>
            </w:r>
          </w:p>
        </w:tc>
      </w:tr>
      <w:tr w:rsidR="0030741B" w:rsidRPr="00EA42A9" w14:paraId="6428FB3D" w14:textId="77777777" w:rsidTr="00EA42A9">
        <w:tc>
          <w:tcPr>
            <w:tcW w:w="4678" w:type="dxa"/>
            <w:tcBorders>
              <w:top w:val="nil"/>
              <w:bottom w:val="nil"/>
            </w:tcBorders>
            <w:shd w:val="clear" w:color="auto" w:fill="auto"/>
          </w:tcPr>
          <w:p w14:paraId="537D4AFC" w14:textId="77777777" w:rsidR="0030741B" w:rsidRPr="00EA42A9" w:rsidRDefault="00874B99" w:rsidP="00EA42A9">
            <w:pPr>
              <w:spacing w:before="40" w:after="120" w:line="220" w:lineRule="exact"/>
              <w:ind w:right="113"/>
            </w:pPr>
            <w:hyperlink r:id="rId43" w:history="1">
              <w:r w:rsidR="0030741B" w:rsidRPr="00EA42A9">
                <w:t xml:space="preserve">C89 Night Work (Women) Convention, (Revised), 1948 </w:t>
              </w:r>
            </w:hyperlink>
          </w:p>
        </w:tc>
        <w:tc>
          <w:tcPr>
            <w:tcW w:w="1559" w:type="dxa"/>
            <w:tcBorders>
              <w:top w:val="nil"/>
              <w:bottom w:val="nil"/>
            </w:tcBorders>
            <w:shd w:val="clear" w:color="auto" w:fill="auto"/>
          </w:tcPr>
          <w:p w14:paraId="08B27978" w14:textId="77777777" w:rsidR="0030741B" w:rsidRPr="00EA42A9" w:rsidRDefault="0030741B" w:rsidP="00EA42A9">
            <w:pPr>
              <w:spacing w:before="40" w:after="120" w:line="220" w:lineRule="exact"/>
              <w:ind w:right="113"/>
            </w:pPr>
            <w:r w:rsidRPr="00EA42A9">
              <w:t>30:11:1965</w:t>
            </w:r>
          </w:p>
        </w:tc>
        <w:tc>
          <w:tcPr>
            <w:tcW w:w="2268" w:type="dxa"/>
            <w:tcBorders>
              <w:top w:val="nil"/>
              <w:bottom w:val="nil"/>
            </w:tcBorders>
            <w:shd w:val="clear" w:color="auto" w:fill="auto"/>
          </w:tcPr>
          <w:p w14:paraId="41EAB4DB" w14:textId="77777777" w:rsidR="0030741B" w:rsidRPr="00EA42A9" w:rsidRDefault="0030741B" w:rsidP="00EA42A9">
            <w:pPr>
              <w:spacing w:before="40" w:after="120" w:line="220" w:lineRule="exact"/>
              <w:ind w:right="113"/>
            </w:pPr>
            <w:r w:rsidRPr="00EA42A9">
              <w:t>Ratified</w:t>
            </w:r>
          </w:p>
        </w:tc>
      </w:tr>
      <w:tr w:rsidR="0030741B" w:rsidRPr="00EA42A9" w14:paraId="23C99CB7" w14:textId="77777777" w:rsidTr="00EA42A9">
        <w:tc>
          <w:tcPr>
            <w:tcW w:w="4678" w:type="dxa"/>
            <w:tcBorders>
              <w:top w:val="nil"/>
            </w:tcBorders>
            <w:shd w:val="clear" w:color="auto" w:fill="auto"/>
          </w:tcPr>
          <w:p w14:paraId="133B5085" w14:textId="77777777" w:rsidR="0030741B" w:rsidRPr="00EA42A9" w:rsidRDefault="00874B99" w:rsidP="00EA42A9">
            <w:pPr>
              <w:spacing w:before="40" w:after="120" w:line="220" w:lineRule="exact"/>
              <w:ind w:right="113"/>
            </w:pPr>
            <w:hyperlink r:id="rId44" w:history="1">
              <w:r w:rsidR="0030741B" w:rsidRPr="00EA42A9">
                <w:t xml:space="preserve">C94 Labour Clauses (Public Contracts) Convention, 1949 </w:t>
              </w:r>
            </w:hyperlink>
          </w:p>
        </w:tc>
        <w:tc>
          <w:tcPr>
            <w:tcW w:w="1559" w:type="dxa"/>
            <w:tcBorders>
              <w:top w:val="nil"/>
            </w:tcBorders>
            <w:shd w:val="clear" w:color="auto" w:fill="auto"/>
          </w:tcPr>
          <w:p w14:paraId="658CAD5F" w14:textId="77777777" w:rsidR="0030741B" w:rsidRPr="00EA42A9" w:rsidRDefault="0030741B" w:rsidP="00EA42A9">
            <w:pPr>
              <w:spacing w:before="40" w:after="120" w:line="220" w:lineRule="exact"/>
              <w:ind w:right="113"/>
            </w:pPr>
            <w:r w:rsidRPr="00EA42A9">
              <w:t>13:01:1964</w:t>
            </w:r>
          </w:p>
        </w:tc>
        <w:tc>
          <w:tcPr>
            <w:tcW w:w="2268" w:type="dxa"/>
            <w:tcBorders>
              <w:top w:val="nil"/>
            </w:tcBorders>
            <w:shd w:val="clear" w:color="auto" w:fill="auto"/>
          </w:tcPr>
          <w:p w14:paraId="60E3F20C" w14:textId="77777777" w:rsidR="0030741B" w:rsidRPr="00EA42A9" w:rsidRDefault="0030741B" w:rsidP="00EA42A9">
            <w:pPr>
              <w:spacing w:before="40" w:after="120" w:line="220" w:lineRule="exact"/>
              <w:ind w:right="113"/>
            </w:pPr>
            <w:r w:rsidRPr="00EA42A9">
              <w:t>Ratified</w:t>
            </w:r>
          </w:p>
        </w:tc>
      </w:tr>
      <w:tr w:rsidR="0030741B" w:rsidRPr="00EA42A9" w14:paraId="2BB40BF5" w14:textId="77777777" w:rsidTr="00EA42A9">
        <w:tc>
          <w:tcPr>
            <w:tcW w:w="4678" w:type="dxa"/>
            <w:shd w:val="clear" w:color="auto" w:fill="auto"/>
          </w:tcPr>
          <w:p w14:paraId="088DD09B" w14:textId="77777777" w:rsidR="0030741B" w:rsidRPr="00EA42A9" w:rsidRDefault="00874B99" w:rsidP="00EA42A9">
            <w:pPr>
              <w:spacing w:before="40" w:after="120" w:line="220" w:lineRule="exact"/>
              <w:ind w:right="113"/>
            </w:pPr>
            <w:hyperlink r:id="rId45" w:history="1">
              <w:r w:rsidR="0030741B" w:rsidRPr="00EA42A9">
                <w:t xml:space="preserve">C97 Migration for Employment Convention (Revised), 1949 </w:t>
              </w:r>
            </w:hyperlink>
          </w:p>
        </w:tc>
        <w:tc>
          <w:tcPr>
            <w:tcW w:w="1559" w:type="dxa"/>
            <w:shd w:val="clear" w:color="auto" w:fill="auto"/>
          </w:tcPr>
          <w:p w14:paraId="43887FA8" w14:textId="77777777" w:rsidR="0030741B" w:rsidRPr="00EA42A9" w:rsidRDefault="0030741B" w:rsidP="00EA42A9">
            <w:pPr>
              <w:spacing w:before="40" w:after="120" w:line="220" w:lineRule="exact"/>
              <w:ind w:right="113"/>
            </w:pPr>
            <w:r w:rsidRPr="00EA42A9">
              <w:t>30:11:1965</w:t>
            </w:r>
          </w:p>
        </w:tc>
        <w:tc>
          <w:tcPr>
            <w:tcW w:w="2268" w:type="dxa"/>
            <w:shd w:val="clear" w:color="auto" w:fill="auto"/>
          </w:tcPr>
          <w:p w14:paraId="66963675" w14:textId="77777777" w:rsidR="0030741B" w:rsidRPr="00EA42A9" w:rsidRDefault="0030741B" w:rsidP="00EA42A9">
            <w:pPr>
              <w:spacing w:before="40" w:after="120" w:line="220" w:lineRule="exact"/>
              <w:ind w:right="113"/>
            </w:pPr>
            <w:r w:rsidRPr="00EA42A9">
              <w:t>Ratified</w:t>
            </w:r>
          </w:p>
        </w:tc>
      </w:tr>
      <w:tr w:rsidR="0030741B" w:rsidRPr="00EA42A9" w14:paraId="34CE64BD" w14:textId="77777777" w:rsidTr="00EA42A9">
        <w:tc>
          <w:tcPr>
            <w:tcW w:w="4678" w:type="dxa"/>
            <w:shd w:val="clear" w:color="auto" w:fill="auto"/>
          </w:tcPr>
          <w:p w14:paraId="353B8D99" w14:textId="77777777" w:rsidR="0030741B" w:rsidRPr="00EA42A9" w:rsidRDefault="00874B99" w:rsidP="00EA42A9">
            <w:pPr>
              <w:spacing w:before="40" w:after="120" w:line="220" w:lineRule="exact"/>
              <w:ind w:right="113"/>
            </w:pPr>
            <w:hyperlink r:id="rId46" w:history="1">
              <w:r w:rsidR="0030741B" w:rsidRPr="00EA42A9">
                <w:t xml:space="preserve">C98 Right to Organise and Collective Bargaining Convention, 1949 </w:t>
              </w:r>
            </w:hyperlink>
          </w:p>
        </w:tc>
        <w:tc>
          <w:tcPr>
            <w:tcW w:w="1559" w:type="dxa"/>
            <w:shd w:val="clear" w:color="auto" w:fill="auto"/>
          </w:tcPr>
          <w:p w14:paraId="48B3E705"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38B28CC0" w14:textId="77777777" w:rsidR="0030741B" w:rsidRPr="00EA42A9" w:rsidRDefault="0030741B" w:rsidP="00EA42A9">
            <w:pPr>
              <w:spacing w:before="40" w:after="120" w:line="220" w:lineRule="exact"/>
              <w:ind w:right="113"/>
            </w:pPr>
            <w:r w:rsidRPr="00EA42A9">
              <w:t>Ratified</w:t>
            </w:r>
          </w:p>
        </w:tc>
      </w:tr>
      <w:tr w:rsidR="0030741B" w:rsidRPr="00EA42A9" w14:paraId="51605E6E" w14:textId="77777777" w:rsidTr="00EA42A9">
        <w:tc>
          <w:tcPr>
            <w:tcW w:w="4678" w:type="dxa"/>
            <w:shd w:val="clear" w:color="auto" w:fill="auto"/>
          </w:tcPr>
          <w:p w14:paraId="6CFB68F8" w14:textId="77777777" w:rsidR="0030741B" w:rsidRPr="00EA42A9" w:rsidRDefault="00874B99" w:rsidP="00EA42A9">
            <w:pPr>
              <w:spacing w:before="40" w:after="120" w:line="220" w:lineRule="exact"/>
              <w:ind w:right="113"/>
            </w:pPr>
            <w:hyperlink r:id="rId47" w:history="1">
              <w:r w:rsidR="0030741B" w:rsidRPr="00EA42A9">
                <w:t xml:space="preserve">C99 Minimum Wage Fixing Machinery (Agriculture) Convention, 1951 </w:t>
              </w:r>
            </w:hyperlink>
          </w:p>
        </w:tc>
        <w:tc>
          <w:tcPr>
            <w:tcW w:w="1559" w:type="dxa"/>
            <w:shd w:val="clear" w:color="auto" w:fill="auto"/>
          </w:tcPr>
          <w:p w14:paraId="03F6E8C9" w14:textId="77777777" w:rsidR="0030741B" w:rsidRPr="00EA42A9" w:rsidRDefault="0030741B" w:rsidP="00EA42A9">
            <w:pPr>
              <w:spacing w:before="40" w:after="120" w:line="220" w:lineRule="exact"/>
              <w:ind w:right="113"/>
            </w:pPr>
            <w:r w:rsidRPr="00EA42A9">
              <w:t>09:02:1971</w:t>
            </w:r>
          </w:p>
        </w:tc>
        <w:tc>
          <w:tcPr>
            <w:tcW w:w="2268" w:type="dxa"/>
            <w:shd w:val="clear" w:color="auto" w:fill="auto"/>
          </w:tcPr>
          <w:p w14:paraId="324D0FB5" w14:textId="77777777" w:rsidR="0030741B" w:rsidRPr="00EA42A9" w:rsidRDefault="0030741B" w:rsidP="00EA42A9">
            <w:pPr>
              <w:spacing w:before="40" w:after="120" w:line="220" w:lineRule="exact"/>
              <w:ind w:right="113"/>
            </w:pPr>
            <w:r w:rsidRPr="00EA42A9">
              <w:t>Ratified</w:t>
            </w:r>
          </w:p>
        </w:tc>
      </w:tr>
      <w:tr w:rsidR="0030741B" w:rsidRPr="00EA42A9" w14:paraId="15FF1E21" w14:textId="77777777" w:rsidTr="00EA42A9">
        <w:tc>
          <w:tcPr>
            <w:tcW w:w="4678" w:type="dxa"/>
            <w:shd w:val="clear" w:color="auto" w:fill="auto"/>
          </w:tcPr>
          <w:p w14:paraId="79138D54" w14:textId="77777777" w:rsidR="0030741B" w:rsidRPr="00EA42A9" w:rsidRDefault="00874B99" w:rsidP="00EA42A9">
            <w:pPr>
              <w:spacing w:before="40" w:after="120" w:line="220" w:lineRule="exact"/>
              <w:ind w:right="113"/>
            </w:pPr>
            <w:hyperlink r:id="rId48" w:history="1">
              <w:r w:rsidR="0030741B" w:rsidRPr="00EA42A9">
                <w:t xml:space="preserve">C100 Equal Remuneration Convention, 1951 </w:t>
              </w:r>
            </w:hyperlink>
          </w:p>
        </w:tc>
        <w:tc>
          <w:tcPr>
            <w:tcW w:w="1559" w:type="dxa"/>
            <w:shd w:val="clear" w:color="auto" w:fill="auto"/>
          </w:tcPr>
          <w:p w14:paraId="7E21DAE1" w14:textId="77777777" w:rsidR="0030741B" w:rsidRPr="00EA42A9" w:rsidRDefault="0030741B" w:rsidP="00EA42A9">
            <w:pPr>
              <w:spacing w:before="40" w:after="120" w:line="220" w:lineRule="exact"/>
              <w:ind w:right="113"/>
            </w:pPr>
            <w:r w:rsidRPr="00EA42A9">
              <w:t>07:05:2001</w:t>
            </w:r>
          </w:p>
        </w:tc>
        <w:tc>
          <w:tcPr>
            <w:tcW w:w="2268" w:type="dxa"/>
            <w:shd w:val="clear" w:color="auto" w:fill="auto"/>
          </w:tcPr>
          <w:p w14:paraId="73D6E43E" w14:textId="77777777" w:rsidR="0030741B" w:rsidRPr="00EA42A9" w:rsidRDefault="0030741B" w:rsidP="00EA42A9">
            <w:pPr>
              <w:spacing w:before="40" w:after="120" w:line="220" w:lineRule="exact"/>
              <w:ind w:right="113"/>
            </w:pPr>
            <w:r w:rsidRPr="00EA42A9">
              <w:t>Ratified</w:t>
            </w:r>
          </w:p>
        </w:tc>
      </w:tr>
      <w:tr w:rsidR="0030741B" w:rsidRPr="00EA42A9" w14:paraId="2D848F8B" w14:textId="77777777" w:rsidTr="00EA42A9">
        <w:tc>
          <w:tcPr>
            <w:tcW w:w="4678" w:type="dxa"/>
            <w:shd w:val="clear" w:color="auto" w:fill="auto"/>
          </w:tcPr>
          <w:p w14:paraId="77339859" w14:textId="77777777" w:rsidR="0030741B" w:rsidRPr="00EA42A9" w:rsidRDefault="00874B99" w:rsidP="00EA42A9">
            <w:pPr>
              <w:spacing w:before="40" w:after="120" w:line="220" w:lineRule="exact"/>
              <w:ind w:right="113"/>
            </w:pPr>
            <w:hyperlink r:id="rId49" w:history="1">
              <w:r w:rsidR="0030741B" w:rsidRPr="00EA42A9">
                <w:t xml:space="preserve">C105 Abolition of Forced Labour Convention, 1957 </w:t>
              </w:r>
            </w:hyperlink>
          </w:p>
        </w:tc>
        <w:tc>
          <w:tcPr>
            <w:tcW w:w="1559" w:type="dxa"/>
            <w:shd w:val="clear" w:color="auto" w:fill="auto"/>
          </w:tcPr>
          <w:p w14:paraId="11688FA9" w14:textId="77777777" w:rsidR="0030741B" w:rsidRPr="00EA42A9" w:rsidRDefault="0030741B" w:rsidP="00EA42A9">
            <w:pPr>
              <w:spacing w:before="40" w:after="120" w:line="220" w:lineRule="exact"/>
              <w:ind w:right="113"/>
            </w:pPr>
            <w:r w:rsidRPr="00EA42A9">
              <w:t>13:01:1964</w:t>
            </w:r>
          </w:p>
        </w:tc>
        <w:tc>
          <w:tcPr>
            <w:tcW w:w="2268" w:type="dxa"/>
            <w:shd w:val="clear" w:color="auto" w:fill="auto"/>
          </w:tcPr>
          <w:p w14:paraId="735C0DA6" w14:textId="77777777" w:rsidR="0030741B" w:rsidRPr="00EA42A9" w:rsidRDefault="0030741B" w:rsidP="00EA42A9">
            <w:pPr>
              <w:spacing w:before="40" w:after="120" w:line="220" w:lineRule="exact"/>
              <w:ind w:right="113"/>
            </w:pPr>
            <w:r w:rsidRPr="00EA42A9">
              <w:t>Ratified</w:t>
            </w:r>
          </w:p>
        </w:tc>
      </w:tr>
      <w:tr w:rsidR="0030741B" w:rsidRPr="00EA42A9" w14:paraId="59A1AC29" w14:textId="77777777" w:rsidTr="00EA42A9">
        <w:tc>
          <w:tcPr>
            <w:tcW w:w="4678" w:type="dxa"/>
            <w:shd w:val="clear" w:color="auto" w:fill="auto"/>
          </w:tcPr>
          <w:p w14:paraId="5183933F" w14:textId="77777777" w:rsidR="0030741B" w:rsidRPr="00EA42A9" w:rsidRDefault="00874B99" w:rsidP="00EA42A9">
            <w:pPr>
              <w:spacing w:before="40" w:after="120" w:line="220" w:lineRule="exact"/>
              <w:ind w:right="113"/>
            </w:pPr>
            <w:hyperlink r:id="rId50" w:history="1">
              <w:r w:rsidR="0030741B" w:rsidRPr="00EA42A9">
                <w:t xml:space="preserve">C111 Discrimination (Employment and Occupation) Convention, 1958 </w:t>
              </w:r>
            </w:hyperlink>
          </w:p>
        </w:tc>
        <w:tc>
          <w:tcPr>
            <w:tcW w:w="1559" w:type="dxa"/>
            <w:shd w:val="clear" w:color="auto" w:fill="auto"/>
          </w:tcPr>
          <w:p w14:paraId="3FB4CA3A" w14:textId="77777777" w:rsidR="0030741B" w:rsidRPr="00EA42A9" w:rsidRDefault="0030741B" w:rsidP="00EA42A9">
            <w:pPr>
              <w:spacing w:before="40" w:after="120" w:line="220" w:lineRule="exact"/>
              <w:ind w:right="113"/>
            </w:pPr>
            <w:r w:rsidRPr="00EA42A9">
              <w:t>07:05:2001</w:t>
            </w:r>
          </w:p>
        </w:tc>
        <w:tc>
          <w:tcPr>
            <w:tcW w:w="2268" w:type="dxa"/>
            <w:shd w:val="clear" w:color="auto" w:fill="auto"/>
          </w:tcPr>
          <w:p w14:paraId="15BEF3F5" w14:textId="77777777" w:rsidR="0030741B" w:rsidRPr="00EA42A9" w:rsidRDefault="0030741B" w:rsidP="00EA42A9">
            <w:pPr>
              <w:spacing w:before="40" w:after="120" w:line="220" w:lineRule="exact"/>
              <w:ind w:right="113"/>
            </w:pPr>
            <w:r w:rsidRPr="00EA42A9">
              <w:t>Ratified</w:t>
            </w:r>
          </w:p>
        </w:tc>
      </w:tr>
      <w:tr w:rsidR="0030741B" w:rsidRPr="00EA42A9" w14:paraId="7A02F5EA" w14:textId="77777777" w:rsidTr="00EA42A9">
        <w:tc>
          <w:tcPr>
            <w:tcW w:w="4678" w:type="dxa"/>
            <w:shd w:val="clear" w:color="auto" w:fill="auto"/>
          </w:tcPr>
          <w:p w14:paraId="2A56768A" w14:textId="77777777" w:rsidR="0030741B" w:rsidRPr="00EA42A9" w:rsidRDefault="00874B99" w:rsidP="00EA42A9">
            <w:pPr>
              <w:spacing w:before="40" w:after="120" w:line="220" w:lineRule="exact"/>
              <w:ind w:right="113"/>
            </w:pPr>
            <w:hyperlink r:id="rId51" w:history="1">
              <w:r w:rsidR="0030741B" w:rsidRPr="00EA42A9">
                <w:t xml:space="preserve">C112 Minimum Age (Fishermen) Convention, 1959 </w:t>
              </w:r>
            </w:hyperlink>
          </w:p>
        </w:tc>
        <w:tc>
          <w:tcPr>
            <w:tcW w:w="1559" w:type="dxa"/>
            <w:shd w:val="clear" w:color="auto" w:fill="auto"/>
          </w:tcPr>
          <w:p w14:paraId="520E5736" w14:textId="77777777" w:rsidR="0030741B" w:rsidRPr="00EA42A9" w:rsidRDefault="0030741B" w:rsidP="00EA42A9">
            <w:pPr>
              <w:spacing w:before="40" w:after="120" w:line="220" w:lineRule="exact"/>
              <w:ind w:right="113"/>
            </w:pPr>
            <w:r w:rsidRPr="00EA42A9">
              <w:t>09:02:1971</w:t>
            </w:r>
          </w:p>
        </w:tc>
        <w:tc>
          <w:tcPr>
            <w:tcW w:w="2268" w:type="dxa"/>
            <w:shd w:val="clear" w:color="auto" w:fill="auto"/>
          </w:tcPr>
          <w:p w14:paraId="0B348C9C" w14:textId="77777777" w:rsidR="0030741B" w:rsidRPr="00EA42A9" w:rsidRDefault="0030741B" w:rsidP="00EA42A9">
            <w:pPr>
              <w:spacing w:before="40" w:after="120" w:line="220" w:lineRule="exact"/>
              <w:ind w:right="113"/>
            </w:pPr>
            <w:r w:rsidRPr="00EA42A9">
              <w:t>Denounced on 09:04:1979</w:t>
            </w:r>
          </w:p>
        </w:tc>
      </w:tr>
      <w:tr w:rsidR="0030741B" w:rsidRPr="00EA42A9" w14:paraId="7FC0D905" w14:textId="77777777" w:rsidTr="00EA42A9">
        <w:tc>
          <w:tcPr>
            <w:tcW w:w="4678" w:type="dxa"/>
            <w:shd w:val="clear" w:color="auto" w:fill="auto"/>
          </w:tcPr>
          <w:p w14:paraId="5EA10984" w14:textId="77777777" w:rsidR="0030741B" w:rsidRPr="00EA42A9" w:rsidRDefault="00874B99" w:rsidP="00EA42A9">
            <w:pPr>
              <w:spacing w:before="40" w:after="120" w:line="220" w:lineRule="exact"/>
              <w:ind w:right="113"/>
            </w:pPr>
            <w:hyperlink r:id="rId52" w:history="1">
              <w:r w:rsidR="0030741B" w:rsidRPr="00EA42A9">
                <w:t xml:space="preserve">C118 Equality of Treatment (Social Security) Convention, 1962 </w:t>
              </w:r>
            </w:hyperlink>
          </w:p>
        </w:tc>
        <w:tc>
          <w:tcPr>
            <w:tcW w:w="1559" w:type="dxa"/>
            <w:shd w:val="clear" w:color="auto" w:fill="auto"/>
          </w:tcPr>
          <w:p w14:paraId="62F7025D" w14:textId="77777777" w:rsidR="0030741B" w:rsidRPr="00EA42A9" w:rsidRDefault="0030741B" w:rsidP="00EA42A9">
            <w:pPr>
              <w:spacing w:before="40" w:after="120" w:line="220" w:lineRule="exact"/>
              <w:ind w:right="113"/>
            </w:pPr>
            <w:r w:rsidRPr="00EA42A9">
              <w:t>09:02:1971</w:t>
            </w:r>
          </w:p>
        </w:tc>
        <w:tc>
          <w:tcPr>
            <w:tcW w:w="2268" w:type="dxa"/>
            <w:shd w:val="clear" w:color="auto" w:fill="auto"/>
          </w:tcPr>
          <w:p w14:paraId="39229BD4" w14:textId="77777777" w:rsidR="0030741B" w:rsidRPr="00EA42A9" w:rsidRDefault="0030741B" w:rsidP="00EA42A9">
            <w:pPr>
              <w:spacing w:before="40" w:after="120" w:line="220" w:lineRule="exact"/>
              <w:ind w:right="113"/>
            </w:pPr>
            <w:r w:rsidRPr="00EA42A9">
              <w:t>Ratified</w:t>
            </w:r>
          </w:p>
        </w:tc>
      </w:tr>
      <w:tr w:rsidR="0030741B" w:rsidRPr="00EA42A9" w14:paraId="0ABFBAEA" w14:textId="77777777" w:rsidTr="00EA42A9">
        <w:tc>
          <w:tcPr>
            <w:tcW w:w="4678" w:type="dxa"/>
            <w:shd w:val="clear" w:color="auto" w:fill="auto"/>
          </w:tcPr>
          <w:p w14:paraId="2452A02F" w14:textId="77777777" w:rsidR="0030741B" w:rsidRPr="00EA42A9" w:rsidRDefault="00874B99" w:rsidP="00EA42A9">
            <w:pPr>
              <w:spacing w:before="40" w:after="120" w:line="220" w:lineRule="exact"/>
              <w:ind w:right="113"/>
            </w:pPr>
            <w:hyperlink r:id="rId53" w:history="1">
              <w:r w:rsidR="0030741B" w:rsidRPr="00EA42A9">
                <w:t xml:space="preserve">C123 Minimum Age (Underground Work) Convention, 1965 </w:t>
              </w:r>
            </w:hyperlink>
          </w:p>
        </w:tc>
        <w:tc>
          <w:tcPr>
            <w:tcW w:w="1559" w:type="dxa"/>
            <w:shd w:val="clear" w:color="auto" w:fill="auto"/>
          </w:tcPr>
          <w:p w14:paraId="10D7FF39" w14:textId="77777777" w:rsidR="0030741B" w:rsidRPr="00EA42A9" w:rsidRDefault="0030741B" w:rsidP="00EA42A9">
            <w:pPr>
              <w:spacing w:before="40" w:after="120" w:line="220" w:lineRule="exact"/>
              <w:ind w:right="113"/>
            </w:pPr>
            <w:r w:rsidRPr="00EA42A9">
              <w:t>20:06:1968</w:t>
            </w:r>
          </w:p>
        </w:tc>
        <w:tc>
          <w:tcPr>
            <w:tcW w:w="2268" w:type="dxa"/>
            <w:shd w:val="clear" w:color="auto" w:fill="auto"/>
          </w:tcPr>
          <w:p w14:paraId="4966E082" w14:textId="77777777" w:rsidR="0030741B" w:rsidRPr="00EA42A9" w:rsidRDefault="0030741B" w:rsidP="00EA42A9">
            <w:pPr>
              <w:spacing w:before="40" w:after="120" w:line="220" w:lineRule="exact"/>
              <w:ind w:right="113"/>
            </w:pPr>
            <w:r w:rsidRPr="00EA42A9">
              <w:t>Denounced on 09:04:1979</w:t>
            </w:r>
          </w:p>
        </w:tc>
      </w:tr>
      <w:tr w:rsidR="0030741B" w:rsidRPr="00EA42A9" w14:paraId="5055773A" w14:textId="77777777" w:rsidTr="00EA42A9">
        <w:tc>
          <w:tcPr>
            <w:tcW w:w="4678" w:type="dxa"/>
            <w:shd w:val="clear" w:color="auto" w:fill="auto"/>
          </w:tcPr>
          <w:p w14:paraId="787254C2" w14:textId="77777777" w:rsidR="0030741B" w:rsidRPr="00EA42A9" w:rsidRDefault="00874B99" w:rsidP="00EA42A9">
            <w:pPr>
              <w:spacing w:before="40" w:after="120" w:line="220" w:lineRule="exact"/>
              <w:ind w:right="113"/>
            </w:pPr>
            <w:hyperlink r:id="rId54" w:history="1">
              <w:r w:rsidR="0030741B" w:rsidRPr="00EA42A9">
                <w:t xml:space="preserve">C129 Labour Inspection (Agriculture) Convention, 1969 </w:t>
              </w:r>
            </w:hyperlink>
          </w:p>
        </w:tc>
        <w:tc>
          <w:tcPr>
            <w:tcW w:w="1559" w:type="dxa"/>
            <w:shd w:val="clear" w:color="auto" w:fill="auto"/>
          </w:tcPr>
          <w:p w14:paraId="552A87B1" w14:textId="77777777" w:rsidR="0030741B" w:rsidRPr="00EA42A9" w:rsidRDefault="0030741B" w:rsidP="00EA42A9">
            <w:pPr>
              <w:spacing w:before="40" w:after="120" w:line="220" w:lineRule="exact"/>
              <w:ind w:right="113"/>
            </w:pPr>
            <w:r w:rsidRPr="00EA42A9">
              <w:t>09:04:1979</w:t>
            </w:r>
          </w:p>
        </w:tc>
        <w:tc>
          <w:tcPr>
            <w:tcW w:w="2268" w:type="dxa"/>
            <w:shd w:val="clear" w:color="auto" w:fill="auto"/>
          </w:tcPr>
          <w:p w14:paraId="5BA47CD2" w14:textId="77777777" w:rsidR="0030741B" w:rsidRPr="00EA42A9" w:rsidRDefault="0030741B" w:rsidP="00EA42A9">
            <w:pPr>
              <w:spacing w:before="40" w:after="120" w:line="220" w:lineRule="exact"/>
              <w:ind w:right="113"/>
            </w:pPr>
            <w:r w:rsidRPr="00EA42A9">
              <w:t>Ratified</w:t>
            </w:r>
          </w:p>
        </w:tc>
      </w:tr>
      <w:tr w:rsidR="0030741B" w:rsidRPr="00EA42A9" w14:paraId="27FF4341" w14:textId="77777777" w:rsidTr="00EA42A9">
        <w:tc>
          <w:tcPr>
            <w:tcW w:w="4678" w:type="dxa"/>
            <w:shd w:val="clear" w:color="auto" w:fill="auto"/>
          </w:tcPr>
          <w:p w14:paraId="79CBDE55" w14:textId="77777777" w:rsidR="0030741B" w:rsidRPr="00EA42A9" w:rsidRDefault="00874B99" w:rsidP="00EA42A9">
            <w:pPr>
              <w:spacing w:before="40" w:after="120" w:line="220" w:lineRule="exact"/>
              <w:ind w:right="113"/>
            </w:pPr>
            <w:hyperlink r:id="rId55" w:history="1">
              <w:r w:rsidR="0030741B" w:rsidRPr="00EA42A9">
                <w:t xml:space="preserve">C131 Minimum Wage Fixing Convention, 1970 </w:t>
              </w:r>
            </w:hyperlink>
          </w:p>
        </w:tc>
        <w:tc>
          <w:tcPr>
            <w:tcW w:w="1559" w:type="dxa"/>
            <w:shd w:val="clear" w:color="auto" w:fill="auto"/>
          </w:tcPr>
          <w:p w14:paraId="1D1D6329" w14:textId="77777777" w:rsidR="0030741B" w:rsidRPr="00EA42A9" w:rsidRDefault="0030741B" w:rsidP="00EA42A9">
            <w:pPr>
              <w:spacing w:before="40" w:after="120" w:line="220" w:lineRule="exact"/>
              <w:ind w:right="113"/>
            </w:pPr>
            <w:r w:rsidRPr="00EA42A9">
              <w:t>09:04:1979</w:t>
            </w:r>
          </w:p>
        </w:tc>
        <w:tc>
          <w:tcPr>
            <w:tcW w:w="2268" w:type="dxa"/>
            <w:shd w:val="clear" w:color="auto" w:fill="auto"/>
          </w:tcPr>
          <w:p w14:paraId="0B71CE2D" w14:textId="77777777" w:rsidR="0030741B" w:rsidRPr="00EA42A9" w:rsidRDefault="0030741B" w:rsidP="00EA42A9">
            <w:pPr>
              <w:spacing w:before="40" w:after="120" w:line="220" w:lineRule="exact"/>
              <w:ind w:right="113"/>
            </w:pPr>
            <w:r w:rsidRPr="00EA42A9">
              <w:t>Ratified</w:t>
            </w:r>
          </w:p>
        </w:tc>
      </w:tr>
      <w:tr w:rsidR="0030741B" w:rsidRPr="00EA42A9" w14:paraId="15308574" w14:textId="77777777" w:rsidTr="00EA42A9">
        <w:tc>
          <w:tcPr>
            <w:tcW w:w="4678" w:type="dxa"/>
            <w:shd w:val="clear" w:color="auto" w:fill="auto"/>
          </w:tcPr>
          <w:p w14:paraId="06C3E338" w14:textId="77777777" w:rsidR="0030741B" w:rsidRPr="00EA42A9" w:rsidRDefault="00874B99" w:rsidP="00EA42A9">
            <w:pPr>
              <w:spacing w:before="40" w:after="120" w:line="220" w:lineRule="exact"/>
              <w:ind w:right="113"/>
            </w:pPr>
            <w:hyperlink r:id="rId56" w:history="1">
              <w:r w:rsidR="0030741B" w:rsidRPr="00EA42A9">
                <w:t xml:space="preserve">C132 Holidays with Pay Convention (Revised), 1970 </w:t>
              </w:r>
            </w:hyperlink>
          </w:p>
        </w:tc>
        <w:tc>
          <w:tcPr>
            <w:tcW w:w="1559" w:type="dxa"/>
            <w:shd w:val="clear" w:color="auto" w:fill="auto"/>
          </w:tcPr>
          <w:p w14:paraId="23F07D37" w14:textId="77777777" w:rsidR="0030741B" w:rsidRPr="00EA42A9" w:rsidRDefault="0030741B" w:rsidP="00EA42A9">
            <w:pPr>
              <w:spacing w:before="40" w:after="120" w:line="220" w:lineRule="exact"/>
              <w:ind w:right="113"/>
            </w:pPr>
            <w:r w:rsidRPr="00EA42A9">
              <w:t>09:04:1979</w:t>
            </w:r>
          </w:p>
        </w:tc>
        <w:tc>
          <w:tcPr>
            <w:tcW w:w="2268" w:type="dxa"/>
            <w:shd w:val="clear" w:color="auto" w:fill="auto"/>
          </w:tcPr>
          <w:p w14:paraId="5C005E5A" w14:textId="77777777" w:rsidR="0030741B" w:rsidRPr="00EA42A9" w:rsidRDefault="0030741B" w:rsidP="00EA42A9">
            <w:pPr>
              <w:spacing w:before="40" w:after="120" w:line="220" w:lineRule="exact"/>
              <w:ind w:right="113"/>
            </w:pPr>
            <w:r w:rsidRPr="00EA42A9">
              <w:t>Ratified</w:t>
            </w:r>
          </w:p>
        </w:tc>
      </w:tr>
      <w:tr w:rsidR="0030741B" w:rsidRPr="00EA42A9" w14:paraId="316941F5" w14:textId="77777777" w:rsidTr="00EA42A9">
        <w:tc>
          <w:tcPr>
            <w:tcW w:w="4678" w:type="dxa"/>
            <w:shd w:val="clear" w:color="auto" w:fill="auto"/>
          </w:tcPr>
          <w:p w14:paraId="017C760E" w14:textId="77777777" w:rsidR="0030741B" w:rsidRPr="00EA42A9" w:rsidRDefault="00874B99" w:rsidP="00EA42A9">
            <w:pPr>
              <w:spacing w:before="40" w:after="120" w:line="220" w:lineRule="exact"/>
              <w:ind w:right="113"/>
            </w:pPr>
            <w:hyperlink r:id="rId57" w:history="1">
              <w:r w:rsidR="0030741B" w:rsidRPr="00EA42A9">
                <w:t xml:space="preserve">C134 Prevention of Accidents (Seafarers) Convention, 1970 </w:t>
              </w:r>
            </w:hyperlink>
          </w:p>
        </w:tc>
        <w:tc>
          <w:tcPr>
            <w:tcW w:w="1559" w:type="dxa"/>
            <w:shd w:val="clear" w:color="auto" w:fill="auto"/>
          </w:tcPr>
          <w:p w14:paraId="1EC9B26E" w14:textId="77777777" w:rsidR="0030741B" w:rsidRPr="00EA42A9" w:rsidRDefault="0030741B" w:rsidP="00EA42A9">
            <w:pPr>
              <w:spacing w:before="40" w:after="120" w:line="220" w:lineRule="exact"/>
              <w:ind w:right="113"/>
            </w:pPr>
            <w:r w:rsidRPr="00EA42A9">
              <w:t>06:06:1990</w:t>
            </w:r>
          </w:p>
        </w:tc>
        <w:tc>
          <w:tcPr>
            <w:tcW w:w="2268" w:type="dxa"/>
            <w:shd w:val="clear" w:color="auto" w:fill="auto"/>
          </w:tcPr>
          <w:p w14:paraId="3ACEFA68" w14:textId="77777777" w:rsidR="0030741B" w:rsidRPr="00EA42A9" w:rsidRDefault="0030741B" w:rsidP="00EA42A9">
            <w:pPr>
              <w:spacing w:before="40" w:after="120" w:line="220" w:lineRule="exact"/>
              <w:ind w:right="113"/>
            </w:pPr>
            <w:r w:rsidRPr="00EA42A9">
              <w:t>Ratified</w:t>
            </w:r>
          </w:p>
        </w:tc>
      </w:tr>
      <w:tr w:rsidR="0030741B" w:rsidRPr="00EA42A9" w14:paraId="18377B91" w14:textId="77777777" w:rsidTr="00EA42A9">
        <w:tc>
          <w:tcPr>
            <w:tcW w:w="4678" w:type="dxa"/>
            <w:shd w:val="clear" w:color="auto" w:fill="auto"/>
          </w:tcPr>
          <w:p w14:paraId="2E1431D1" w14:textId="1CFDE584" w:rsidR="0030741B" w:rsidRPr="00EA42A9" w:rsidRDefault="00874B99" w:rsidP="00EA42A9">
            <w:pPr>
              <w:spacing w:before="40" w:after="120" w:line="220" w:lineRule="exact"/>
              <w:ind w:right="113"/>
            </w:pPr>
            <w:hyperlink r:id="rId58" w:history="1">
              <w:r w:rsidR="0030741B" w:rsidRPr="00EA42A9">
                <w:t>C135 Workers</w:t>
              </w:r>
              <w:r w:rsidR="005E034E">
                <w:t>’</w:t>
              </w:r>
              <w:r w:rsidR="0030741B" w:rsidRPr="00EA42A9">
                <w:t xml:space="preserve"> Representatives Convention, 1971 </w:t>
              </w:r>
            </w:hyperlink>
          </w:p>
        </w:tc>
        <w:tc>
          <w:tcPr>
            <w:tcW w:w="1559" w:type="dxa"/>
            <w:shd w:val="clear" w:color="auto" w:fill="auto"/>
          </w:tcPr>
          <w:p w14:paraId="57C7E249" w14:textId="77777777" w:rsidR="0030741B" w:rsidRPr="00EA42A9" w:rsidRDefault="0030741B" w:rsidP="00EA42A9">
            <w:pPr>
              <w:spacing w:before="40" w:after="120" w:line="220" w:lineRule="exact"/>
              <w:ind w:right="113"/>
            </w:pPr>
            <w:r w:rsidRPr="00EA42A9">
              <w:t>09:04:1979</w:t>
            </w:r>
          </w:p>
        </w:tc>
        <w:tc>
          <w:tcPr>
            <w:tcW w:w="2268" w:type="dxa"/>
            <w:shd w:val="clear" w:color="auto" w:fill="auto"/>
          </w:tcPr>
          <w:p w14:paraId="2A40EFAD" w14:textId="77777777" w:rsidR="0030741B" w:rsidRPr="00EA42A9" w:rsidRDefault="0030741B" w:rsidP="00EA42A9">
            <w:pPr>
              <w:spacing w:before="40" w:after="120" w:line="220" w:lineRule="exact"/>
              <w:ind w:right="113"/>
            </w:pPr>
            <w:r w:rsidRPr="00EA42A9">
              <w:t>Ratified</w:t>
            </w:r>
          </w:p>
        </w:tc>
      </w:tr>
      <w:tr w:rsidR="0030741B" w:rsidRPr="00EA42A9" w14:paraId="69FC650C" w14:textId="77777777" w:rsidTr="00EA42A9">
        <w:tc>
          <w:tcPr>
            <w:tcW w:w="4678" w:type="dxa"/>
            <w:shd w:val="clear" w:color="auto" w:fill="auto"/>
          </w:tcPr>
          <w:p w14:paraId="238C3A9A" w14:textId="77777777" w:rsidR="0030741B" w:rsidRPr="00EA42A9" w:rsidRDefault="00874B99" w:rsidP="00EA42A9">
            <w:pPr>
              <w:spacing w:before="40" w:after="120" w:line="220" w:lineRule="exact"/>
              <w:ind w:right="113"/>
            </w:pPr>
            <w:hyperlink r:id="rId59" w:history="1">
              <w:r w:rsidR="0030741B" w:rsidRPr="00EA42A9">
                <w:t xml:space="preserve">C137 Dock Work Convention, 1973 </w:t>
              </w:r>
            </w:hyperlink>
          </w:p>
        </w:tc>
        <w:tc>
          <w:tcPr>
            <w:tcW w:w="1559" w:type="dxa"/>
            <w:shd w:val="clear" w:color="auto" w:fill="auto"/>
          </w:tcPr>
          <w:p w14:paraId="55B0E004" w14:textId="77777777" w:rsidR="0030741B" w:rsidRPr="00EA42A9" w:rsidRDefault="0030741B" w:rsidP="00EA42A9">
            <w:pPr>
              <w:spacing w:before="40" w:after="120" w:line="220" w:lineRule="exact"/>
              <w:ind w:right="113"/>
            </w:pPr>
            <w:r w:rsidRPr="00EA42A9">
              <w:t>09:04:1979</w:t>
            </w:r>
          </w:p>
        </w:tc>
        <w:tc>
          <w:tcPr>
            <w:tcW w:w="2268" w:type="dxa"/>
            <w:shd w:val="clear" w:color="auto" w:fill="auto"/>
          </w:tcPr>
          <w:p w14:paraId="7D8ECA86" w14:textId="77777777" w:rsidR="0030741B" w:rsidRPr="00EA42A9" w:rsidRDefault="0030741B" w:rsidP="00EA42A9">
            <w:pPr>
              <w:spacing w:before="40" w:after="120" w:line="220" w:lineRule="exact"/>
              <w:ind w:right="113"/>
            </w:pPr>
            <w:r w:rsidRPr="00EA42A9">
              <w:t>Ratified</w:t>
            </w:r>
          </w:p>
        </w:tc>
      </w:tr>
      <w:tr w:rsidR="0030741B" w:rsidRPr="00EA42A9" w14:paraId="124A6197" w14:textId="77777777" w:rsidTr="00EA42A9">
        <w:tc>
          <w:tcPr>
            <w:tcW w:w="4678" w:type="dxa"/>
            <w:shd w:val="clear" w:color="auto" w:fill="auto"/>
          </w:tcPr>
          <w:p w14:paraId="12BD6CA2" w14:textId="77777777" w:rsidR="0030741B" w:rsidRPr="00EA42A9" w:rsidRDefault="00874B99" w:rsidP="00EA42A9">
            <w:pPr>
              <w:spacing w:before="40" w:after="120" w:line="220" w:lineRule="exact"/>
              <w:ind w:right="113"/>
            </w:pPr>
            <w:hyperlink r:id="rId60" w:history="1">
              <w:r w:rsidR="0030741B" w:rsidRPr="00EA42A9">
                <w:t xml:space="preserve">C138 Minimum Age Convention, 1973 </w:t>
              </w:r>
            </w:hyperlink>
          </w:p>
        </w:tc>
        <w:tc>
          <w:tcPr>
            <w:tcW w:w="1559" w:type="dxa"/>
            <w:shd w:val="clear" w:color="auto" w:fill="auto"/>
          </w:tcPr>
          <w:p w14:paraId="07FD2C37" w14:textId="77777777" w:rsidR="0030741B" w:rsidRPr="00EA42A9" w:rsidRDefault="0030741B" w:rsidP="00EA42A9">
            <w:pPr>
              <w:spacing w:before="40" w:after="120" w:line="220" w:lineRule="exact"/>
              <w:ind w:right="113"/>
            </w:pPr>
            <w:r w:rsidRPr="00EA42A9">
              <w:t>09:04:1979</w:t>
            </w:r>
          </w:p>
        </w:tc>
        <w:tc>
          <w:tcPr>
            <w:tcW w:w="2268" w:type="dxa"/>
            <w:shd w:val="clear" w:color="auto" w:fill="auto"/>
          </w:tcPr>
          <w:p w14:paraId="1695F7A6" w14:textId="77777777" w:rsidR="0030741B" w:rsidRPr="00EA42A9" w:rsidRDefault="0030741B" w:rsidP="00EA42A9">
            <w:pPr>
              <w:spacing w:before="40" w:after="120" w:line="220" w:lineRule="exact"/>
              <w:ind w:right="113"/>
            </w:pPr>
            <w:r w:rsidRPr="00EA42A9">
              <w:t>Ratified</w:t>
            </w:r>
          </w:p>
        </w:tc>
      </w:tr>
      <w:tr w:rsidR="0030741B" w:rsidRPr="00EA42A9" w14:paraId="71644198" w14:textId="77777777" w:rsidTr="00EA42A9">
        <w:tc>
          <w:tcPr>
            <w:tcW w:w="4678" w:type="dxa"/>
            <w:shd w:val="clear" w:color="auto" w:fill="auto"/>
          </w:tcPr>
          <w:p w14:paraId="4A8E9FDE" w14:textId="77777777" w:rsidR="0030741B" w:rsidRPr="00EA42A9" w:rsidRDefault="00874B99" w:rsidP="00EA42A9">
            <w:pPr>
              <w:spacing w:before="40" w:after="120" w:line="220" w:lineRule="exact"/>
              <w:ind w:right="113"/>
            </w:pPr>
            <w:hyperlink r:id="rId61" w:history="1">
              <w:r w:rsidR="0030741B" w:rsidRPr="00EA42A9">
                <w:t xml:space="preserve">C140 Paid Educational Leave Convention, 1974 </w:t>
              </w:r>
            </w:hyperlink>
          </w:p>
        </w:tc>
        <w:tc>
          <w:tcPr>
            <w:tcW w:w="1559" w:type="dxa"/>
            <w:shd w:val="clear" w:color="auto" w:fill="auto"/>
          </w:tcPr>
          <w:p w14:paraId="5C97E276" w14:textId="77777777" w:rsidR="0030741B" w:rsidRPr="00EA42A9" w:rsidRDefault="0030741B" w:rsidP="00EA42A9">
            <w:pPr>
              <w:spacing w:before="40" w:after="120" w:line="220" w:lineRule="exact"/>
              <w:ind w:right="113"/>
            </w:pPr>
            <w:r w:rsidRPr="00EA42A9">
              <w:t>09:04:1979</w:t>
            </w:r>
          </w:p>
        </w:tc>
        <w:tc>
          <w:tcPr>
            <w:tcW w:w="2268" w:type="dxa"/>
            <w:shd w:val="clear" w:color="auto" w:fill="auto"/>
          </w:tcPr>
          <w:p w14:paraId="49D7A867" w14:textId="77777777" w:rsidR="0030741B" w:rsidRPr="00EA42A9" w:rsidRDefault="0030741B" w:rsidP="00EA42A9">
            <w:pPr>
              <w:spacing w:before="40" w:after="120" w:line="220" w:lineRule="exact"/>
              <w:ind w:right="113"/>
            </w:pPr>
            <w:r w:rsidRPr="00EA42A9">
              <w:t>Ratified</w:t>
            </w:r>
          </w:p>
        </w:tc>
      </w:tr>
      <w:tr w:rsidR="0030741B" w:rsidRPr="00EA42A9" w14:paraId="0E22C95B" w14:textId="77777777" w:rsidTr="00EA42A9">
        <w:tc>
          <w:tcPr>
            <w:tcW w:w="4678" w:type="dxa"/>
            <w:shd w:val="clear" w:color="auto" w:fill="auto"/>
          </w:tcPr>
          <w:p w14:paraId="2E355DAE" w14:textId="760B443A" w:rsidR="0030741B" w:rsidRPr="00EA42A9" w:rsidRDefault="00874B99" w:rsidP="00EA42A9">
            <w:pPr>
              <w:spacing w:before="40" w:after="120" w:line="220" w:lineRule="exact"/>
              <w:ind w:right="113"/>
            </w:pPr>
            <w:hyperlink r:id="rId62" w:history="1">
              <w:r w:rsidR="0030741B" w:rsidRPr="00EA42A9">
                <w:t>C141 Rural Workers</w:t>
              </w:r>
              <w:r w:rsidR="005E034E">
                <w:t>’</w:t>
              </w:r>
              <w:r w:rsidR="0030741B" w:rsidRPr="00EA42A9">
                <w:t xml:space="preserve"> Organisations Convention, 1975 </w:t>
              </w:r>
            </w:hyperlink>
          </w:p>
        </w:tc>
        <w:tc>
          <w:tcPr>
            <w:tcW w:w="1559" w:type="dxa"/>
            <w:shd w:val="clear" w:color="auto" w:fill="auto"/>
          </w:tcPr>
          <w:p w14:paraId="5057A09F" w14:textId="77777777" w:rsidR="0030741B" w:rsidRPr="00EA42A9" w:rsidRDefault="0030741B" w:rsidP="00EA42A9">
            <w:pPr>
              <w:spacing w:before="40" w:after="120" w:line="220" w:lineRule="exact"/>
              <w:ind w:right="113"/>
            </w:pPr>
            <w:r w:rsidRPr="00EA42A9">
              <w:t>09:04:1979</w:t>
            </w:r>
          </w:p>
        </w:tc>
        <w:tc>
          <w:tcPr>
            <w:tcW w:w="2268" w:type="dxa"/>
            <w:shd w:val="clear" w:color="auto" w:fill="auto"/>
          </w:tcPr>
          <w:p w14:paraId="4CB9C762" w14:textId="77777777" w:rsidR="0030741B" w:rsidRPr="00EA42A9" w:rsidRDefault="0030741B" w:rsidP="00EA42A9">
            <w:pPr>
              <w:spacing w:before="40" w:after="120" w:line="220" w:lineRule="exact"/>
              <w:ind w:right="113"/>
            </w:pPr>
            <w:r w:rsidRPr="00EA42A9">
              <w:t>Ratified</w:t>
            </w:r>
          </w:p>
        </w:tc>
      </w:tr>
      <w:tr w:rsidR="0030741B" w:rsidRPr="00EA42A9" w14:paraId="37E0B357" w14:textId="77777777" w:rsidTr="00EA42A9">
        <w:tc>
          <w:tcPr>
            <w:tcW w:w="4678" w:type="dxa"/>
            <w:shd w:val="clear" w:color="auto" w:fill="auto"/>
          </w:tcPr>
          <w:p w14:paraId="679357DC" w14:textId="77777777" w:rsidR="0030741B" w:rsidRPr="00EA42A9" w:rsidRDefault="00874B99" w:rsidP="00EA42A9">
            <w:pPr>
              <w:spacing w:before="40" w:after="120" w:line="220" w:lineRule="exact"/>
              <w:ind w:right="113"/>
            </w:pPr>
            <w:hyperlink r:id="rId63" w:history="1">
              <w:r w:rsidR="0030741B" w:rsidRPr="00EA42A9">
                <w:t xml:space="preserve">C142 Human Resources Development Convention, 1975 </w:t>
              </w:r>
            </w:hyperlink>
          </w:p>
        </w:tc>
        <w:tc>
          <w:tcPr>
            <w:tcW w:w="1559" w:type="dxa"/>
            <w:shd w:val="clear" w:color="auto" w:fill="auto"/>
          </w:tcPr>
          <w:p w14:paraId="1A9E8EC8" w14:textId="77777777" w:rsidR="0030741B" w:rsidRPr="00EA42A9" w:rsidRDefault="0030741B" w:rsidP="00EA42A9">
            <w:pPr>
              <w:spacing w:before="40" w:after="120" w:line="220" w:lineRule="exact"/>
              <w:ind w:right="113"/>
            </w:pPr>
            <w:r w:rsidRPr="00EA42A9">
              <w:t>09:04:1979</w:t>
            </w:r>
          </w:p>
        </w:tc>
        <w:tc>
          <w:tcPr>
            <w:tcW w:w="2268" w:type="dxa"/>
            <w:shd w:val="clear" w:color="auto" w:fill="auto"/>
          </w:tcPr>
          <w:p w14:paraId="4FD84BCC" w14:textId="77777777" w:rsidR="0030741B" w:rsidRPr="00EA42A9" w:rsidRDefault="0030741B" w:rsidP="00EA42A9">
            <w:pPr>
              <w:spacing w:before="40" w:after="120" w:line="220" w:lineRule="exact"/>
              <w:ind w:right="113"/>
            </w:pPr>
            <w:r w:rsidRPr="00EA42A9">
              <w:t>Ratified</w:t>
            </w:r>
          </w:p>
        </w:tc>
      </w:tr>
      <w:tr w:rsidR="0030741B" w:rsidRPr="00EA42A9" w14:paraId="29C5DD6A" w14:textId="77777777" w:rsidTr="00EA42A9">
        <w:tc>
          <w:tcPr>
            <w:tcW w:w="4678" w:type="dxa"/>
            <w:shd w:val="clear" w:color="auto" w:fill="auto"/>
          </w:tcPr>
          <w:p w14:paraId="424CEF77" w14:textId="77777777" w:rsidR="0030741B" w:rsidRPr="00EA42A9" w:rsidRDefault="00874B99" w:rsidP="00EA42A9">
            <w:pPr>
              <w:spacing w:before="40" w:after="120" w:line="220" w:lineRule="exact"/>
              <w:ind w:right="113"/>
            </w:pPr>
            <w:hyperlink r:id="rId64" w:history="1">
              <w:r w:rsidR="0030741B" w:rsidRPr="00EA42A9">
                <w:t xml:space="preserve">C143 Migrant Workers (Supplementary Provisions) Convention, 1975 </w:t>
              </w:r>
            </w:hyperlink>
          </w:p>
        </w:tc>
        <w:tc>
          <w:tcPr>
            <w:tcW w:w="1559" w:type="dxa"/>
            <w:shd w:val="clear" w:color="auto" w:fill="auto"/>
          </w:tcPr>
          <w:p w14:paraId="1C8B806C" w14:textId="77777777" w:rsidR="0030741B" w:rsidRPr="00EA42A9" w:rsidRDefault="0030741B" w:rsidP="00EA42A9">
            <w:pPr>
              <w:spacing w:before="40" w:after="120" w:line="220" w:lineRule="exact"/>
              <w:ind w:right="113"/>
            </w:pPr>
            <w:r w:rsidRPr="00EA42A9">
              <w:t>09:04:1979</w:t>
            </w:r>
          </w:p>
        </w:tc>
        <w:tc>
          <w:tcPr>
            <w:tcW w:w="2268" w:type="dxa"/>
            <w:shd w:val="clear" w:color="auto" w:fill="auto"/>
          </w:tcPr>
          <w:p w14:paraId="2ECA810F" w14:textId="77777777" w:rsidR="0030741B" w:rsidRPr="00EA42A9" w:rsidRDefault="0030741B" w:rsidP="00EA42A9">
            <w:pPr>
              <w:spacing w:before="40" w:after="120" w:line="220" w:lineRule="exact"/>
              <w:ind w:right="113"/>
            </w:pPr>
            <w:r w:rsidRPr="00EA42A9">
              <w:t>Ratified</w:t>
            </w:r>
          </w:p>
        </w:tc>
      </w:tr>
      <w:tr w:rsidR="0030741B" w:rsidRPr="00EA42A9" w14:paraId="26B2D89B" w14:textId="77777777" w:rsidTr="00EA42A9">
        <w:tc>
          <w:tcPr>
            <w:tcW w:w="4678" w:type="dxa"/>
            <w:shd w:val="clear" w:color="auto" w:fill="auto"/>
          </w:tcPr>
          <w:p w14:paraId="26CBF17E" w14:textId="77777777" w:rsidR="0030741B" w:rsidRPr="00EA42A9" w:rsidRDefault="00874B99" w:rsidP="00EA42A9">
            <w:pPr>
              <w:spacing w:before="40" w:after="120" w:line="220" w:lineRule="exact"/>
              <w:ind w:right="113"/>
              <w:rPr>
                <w:lang w:val="fr-CH"/>
              </w:rPr>
            </w:pPr>
            <w:hyperlink r:id="rId65" w:history="1">
              <w:r w:rsidR="0030741B" w:rsidRPr="00EA42A9">
                <w:rPr>
                  <w:lang w:val="fr-CH"/>
                </w:rPr>
                <w:t xml:space="preserve">C144 Tripartite Consultation (International Labour Standards) Convention, 1976 </w:t>
              </w:r>
            </w:hyperlink>
          </w:p>
        </w:tc>
        <w:tc>
          <w:tcPr>
            <w:tcW w:w="1559" w:type="dxa"/>
            <w:shd w:val="clear" w:color="auto" w:fill="auto"/>
          </w:tcPr>
          <w:p w14:paraId="78FC3B46" w14:textId="77777777" w:rsidR="0030741B" w:rsidRPr="00EA42A9" w:rsidRDefault="0030741B" w:rsidP="00EA42A9">
            <w:pPr>
              <w:spacing w:before="40" w:after="120" w:line="220" w:lineRule="exact"/>
              <w:ind w:right="113"/>
            </w:pPr>
            <w:r w:rsidRPr="00EA42A9">
              <w:t>06:06:1990</w:t>
            </w:r>
          </w:p>
        </w:tc>
        <w:tc>
          <w:tcPr>
            <w:tcW w:w="2268" w:type="dxa"/>
            <w:shd w:val="clear" w:color="auto" w:fill="auto"/>
          </w:tcPr>
          <w:p w14:paraId="7F7AD7B9" w14:textId="77777777" w:rsidR="0030741B" w:rsidRPr="00EA42A9" w:rsidRDefault="0030741B" w:rsidP="00EA42A9">
            <w:pPr>
              <w:spacing w:before="40" w:after="120" w:line="220" w:lineRule="exact"/>
              <w:ind w:right="113"/>
            </w:pPr>
            <w:r w:rsidRPr="00EA42A9">
              <w:t>Ratified</w:t>
            </w:r>
          </w:p>
        </w:tc>
      </w:tr>
      <w:tr w:rsidR="0030741B" w:rsidRPr="00EA42A9" w14:paraId="3BE5644A" w14:textId="77777777" w:rsidTr="00EA42A9">
        <w:tc>
          <w:tcPr>
            <w:tcW w:w="4678" w:type="dxa"/>
            <w:shd w:val="clear" w:color="auto" w:fill="auto"/>
          </w:tcPr>
          <w:p w14:paraId="362C8AA6" w14:textId="575CB70D" w:rsidR="0030741B" w:rsidRPr="00EA42A9" w:rsidRDefault="00874B99" w:rsidP="00EA42A9">
            <w:pPr>
              <w:spacing w:before="40" w:after="120" w:line="220" w:lineRule="exact"/>
              <w:ind w:right="113"/>
            </w:pPr>
            <w:hyperlink r:id="rId66" w:history="1">
              <w:r w:rsidR="0030741B" w:rsidRPr="00EA42A9">
                <w:t>C146 Seafarers</w:t>
              </w:r>
              <w:r w:rsidR="005E034E">
                <w:t>’</w:t>
              </w:r>
              <w:r w:rsidR="0030741B" w:rsidRPr="00EA42A9">
                <w:t xml:space="preserve"> Annual Leave with Pay Convention, 1976 </w:t>
              </w:r>
            </w:hyperlink>
          </w:p>
        </w:tc>
        <w:tc>
          <w:tcPr>
            <w:tcW w:w="1559" w:type="dxa"/>
            <w:shd w:val="clear" w:color="auto" w:fill="auto"/>
          </w:tcPr>
          <w:p w14:paraId="65CFE210" w14:textId="77777777" w:rsidR="0030741B" w:rsidRPr="00EA42A9" w:rsidRDefault="0030741B" w:rsidP="00EA42A9">
            <w:pPr>
              <w:spacing w:before="40" w:after="120" w:line="220" w:lineRule="exact"/>
              <w:ind w:right="113"/>
            </w:pPr>
            <w:r w:rsidRPr="00EA42A9">
              <w:t>14:09:1990</w:t>
            </w:r>
          </w:p>
        </w:tc>
        <w:tc>
          <w:tcPr>
            <w:tcW w:w="2268" w:type="dxa"/>
            <w:shd w:val="clear" w:color="auto" w:fill="auto"/>
          </w:tcPr>
          <w:p w14:paraId="73205EE5" w14:textId="77777777" w:rsidR="0030741B" w:rsidRPr="00EA42A9" w:rsidRDefault="0030741B" w:rsidP="00EA42A9">
            <w:pPr>
              <w:spacing w:before="40" w:after="120" w:line="220" w:lineRule="exact"/>
              <w:ind w:right="113"/>
            </w:pPr>
            <w:r w:rsidRPr="00EA42A9">
              <w:t>Ratified</w:t>
            </w:r>
          </w:p>
        </w:tc>
      </w:tr>
      <w:tr w:rsidR="0030741B" w:rsidRPr="00EA42A9" w14:paraId="569DE423" w14:textId="77777777" w:rsidTr="00EA42A9">
        <w:tc>
          <w:tcPr>
            <w:tcW w:w="4678" w:type="dxa"/>
            <w:shd w:val="clear" w:color="auto" w:fill="auto"/>
          </w:tcPr>
          <w:p w14:paraId="6A453057" w14:textId="77777777" w:rsidR="0030741B" w:rsidRPr="00EA42A9" w:rsidRDefault="00874B99" w:rsidP="00EA42A9">
            <w:pPr>
              <w:spacing w:before="40" w:after="120" w:line="220" w:lineRule="exact"/>
              <w:ind w:right="113"/>
            </w:pPr>
            <w:hyperlink r:id="rId67" w:history="1">
              <w:r w:rsidR="0030741B" w:rsidRPr="00EA42A9">
                <w:t xml:space="preserve">C149 Nursing Personnel Convention, 1977 </w:t>
              </w:r>
            </w:hyperlink>
          </w:p>
        </w:tc>
        <w:tc>
          <w:tcPr>
            <w:tcW w:w="1559" w:type="dxa"/>
            <w:shd w:val="clear" w:color="auto" w:fill="auto"/>
          </w:tcPr>
          <w:p w14:paraId="7B5C620D" w14:textId="77777777" w:rsidR="0030741B" w:rsidRPr="00EA42A9" w:rsidRDefault="0030741B" w:rsidP="00EA42A9">
            <w:pPr>
              <w:spacing w:before="40" w:after="120" w:line="220" w:lineRule="exact"/>
              <w:ind w:right="113"/>
            </w:pPr>
            <w:r w:rsidRPr="00EA42A9">
              <w:t>06:06:1990</w:t>
            </w:r>
          </w:p>
        </w:tc>
        <w:tc>
          <w:tcPr>
            <w:tcW w:w="2268" w:type="dxa"/>
            <w:shd w:val="clear" w:color="auto" w:fill="auto"/>
          </w:tcPr>
          <w:p w14:paraId="222A94DF" w14:textId="77777777" w:rsidR="0030741B" w:rsidRPr="00EA42A9" w:rsidRDefault="0030741B" w:rsidP="00EA42A9">
            <w:pPr>
              <w:spacing w:before="40" w:after="120" w:line="220" w:lineRule="exact"/>
              <w:ind w:right="113"/>
            </w:pPr>
            <w:r w:rsidRPr="00EA42A9">
              <w:t>Ratified</w:t>
            </w:r>
          </w:p>
        </w:tc>
      </w:tr>
      <w:tr w:rsidR="0030741B" w:rsidRPr="00EA42A9" w14:paraId="354D1ADF" w14:textId="77777777" w:rsidTr="00EA42A9">
        <w:tc>
          <w:tcPr>
            <w:tcW w:w="4678" w:type="dxa"/>
            <w:shd w:val="clear" w:color="auto" w:fill="auto"/>
          </w:tcPr>
          <w:p w14:paraId="0245E43E" w14:textId="77777777" w:rsidR="0030741B" w:rsidRPr="00EA42A9" w:rsidRDefault="00874B99" w:rsidP="00EA42A9">
            <w:pPr>
              <w:spacing w:before="40" w:after="120" w:line="220" w:lineRule="exact"/>
              <w:ind w:right="113"/>
            </w:pPr>
            <w:hyperlink r:id="rId68" w:history="1">
              <w:r w:rsidR="0030741B" w:rsidRPr="00EA42A9">
                <w:t xml:space="preserve">C182 Worst Forms of Child Labour Convention, 1999 </w:t>
              </w:r>
            </w:hyperlink>
          </w:p>
        </w:tc>
        <w:tc>
          <w:tcPr>
            <w:tcW w:w="1559" w:type="dxa"/>
            <w:shd w:val="clear" w:color="auto" w:fill="auto"/>
          </w:tcPr>
          <w:p w14:paraId="4E51C39D" w14:textId="77777777" w:rsidR="0030741B" w:rsidRPr="00EA42A9" w:rsidRDefault="0030741B" w:rsidP="00EA42A9">
            <w:pPr>
              <w:spacing w:before="40" w:after="120" w:line="220" w:lineRule="exact"/>
              <w:ind w:right="113"/>
            </w:pPr>
            <w:r w:rsidRPr="00EA42A9">
              <w:t>07:05:2001</w:t>
            </w:r>
          </w:p>
        </w:tc>
        <w:tc>
          <w:tcPr>
            <w:tcW w:w="2268" w:type="dxa"/>
            <w:shd w:val="clear" w:color="auto" w:fill="auto"/>
          </w:tcPr>
          <w:p w14:paraId="31CA3482" w14:textId="77777777" w:rsidR="0030741B" w:rsidRPr="00EA42A9" w:rsidRDefault="0030741B" w:rsidP="00EA42A9">
            <w:pPr>
              <w:spacing w:before="40" w:after="120" w:line="220" w:lineRule="exact"/>
              <w:ind w:right="113"/>
            </w:pPr>
            <w:r w:rsidRPr="00EA42A9">
              <w:t>Ratified</w:t>
            </w:r>
          </w:p>
        </w:tc>
      </w:tr>
    </w:tbl>
    <w:p w14:paraId="6A0CA6F7" w14:textId="77777777" w:rsidR="0030741B" w:rsidRPr="00EA42A9" w:rsidRDefault="0030741B" w:rsidP="00EA42A9">
      <w:pPr>
        <w:spacing w:before="120" w:line="240" w:lineRule="atLeast"/>
        <w:ind w:left="1134" w:right="1134" w:firstLine="170"/>
        <w:rPr>
          <w:sz w:val="18"/>
        </w:rPr>
      </w:pPr>
      <w:r w:rsidRPr="00EA42A9">
        <w:rPr>
          <w:sz w:val="18"/>
        </w:rPr>
        <w:t>(</w:t>
      </w:r>
      <w:r w:rsidRPr="00EA42A9">
        <w:rPr>
          <w:i/>
          <w:iCs/>
          <w:sz w:val="18"/>
        </w:rPr>
        <w:t>Source</w:t>
      </w:r>
      <w:r w:rsidRPr="00EA42A9">
        <w:rPr>
          <w:sz w:val="18"/>
        </w:rPr>
        <w:t>: ILOLEX 2011)</w:t>
      </w:r>
    </w:p>
    <w:p w14:paraId="15EC3A00" w14:textId="187DEDB7" w:rsidR="00D35EEF" w:rsidRPr="00EA42A9" w:rsidRDefault="00EA42A9" w:rsidP="00EA42A9">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35EEF" w:rsidRPr="00EA42A9" w:rsidSect="006C5DD3">
      <w:headerReference w:type="even" r:id="rId69"/>
      <w:headerReference w:type="default" r:id="rId70"/>
      <w:footerReference w:type="even" r:id="rId71"/>
      <w:footerReference w:type="default" r:id="rId72"/>
      <w:footerReference w:type="first" r:id="rId7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F4F559" w14:textId="77777777" w:rsidR="00874B99" w:rsidRDefault="00874B99"/>
  </w:endnote>
  <w:endnote w:type="continuationSeparator" w:id="0">
    <w:p w14:paraId="1DEFF014" w14:textId="77777777" w:rsidR="00874B99" w:rsidRDefault="00874B99"/>
  </w:endnote>
  <w:endnote w:type="continuationNotice" w:id="1">
    <w:p w14:paraId="7DCA776E" w14:textId="77777777" w:rsidR="00874B99" w:rsidRDefault="00874B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G Omega">
    <w:altName w:val="Bahnschrift Light"/>
    <w:charset w:val="00"/>
    <w:family w:val="swiss"/>
    <w:pitch w:val="default"/>
    <w:sig w:usb0="00000000"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D7AB73" w14:textId="63732563" w:rsidR="00874B99" w:rsidRDefault="00874B99" w:rsidP="00EB473C">
    <w:pPr>
      <w:pStyle w:val="Footer"/>
      <w:tabs>
        <w:tab w:val="right" w:pos="9638"/>
      </w:tabs>
    </w:pPr>
    <w:r w:rsidRPr="00EB473C">
      <w:rPr>
        <w:b/>
        <w:bCs/>
        <w:sz w:val="18"/>
      </w:rPr>
      <w:fldChar w:fldCharType="begin"/>
    </w:r>
    <w:r w:rsidRPr="00EB473C">
      <w:rPr>
        <w:b/>
        <w:bCs/>
        <w:sz w:val="18"/>
      </w:rPr>
      <w:instrText xml:space="preserve"> PAGE  \* MERGEFORMAT </w:instrText>
    </w:r>
    <w:r w:rsidRPr="00EB473C">
      <w:rPr>
        <w:b/>
        <w:bCs/>
        <w:sz w:val="18"/>
      </w:rPr>
      <w:fldChar w:fldCharType="separate"/>
    </w:r>
    <w:r>
      <w:rPr>
        <w:b/>
        <w:bCs/>
        <w:noProof/>
        <w:sz w:val="18"/>
      </w:rPr>
      <w:t>4</w:t>
    </w:r>
    <w:r w:rsidRPr="00EB473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6329FF" w14:textId="2AA2D56D" w:rsidR="00874B99" w:rsidRDefault="00874B99" w:rsidP="00EB473C">
    <w:pPr>
      <w:pStyle w:val="Footer"/>
      <w:tabs>
        <w:tab w:val="right" w:pos="9638"/>
      </w:tabs>
    </w:pPr>
    <w:r>
      <w:tab/>
    </w:r>
    <w:r w:rsidRPr="00EB473C">
      <w:rPr>
        <w:b/>
        <w:bCs/>
        <w:sz w:val="18"/>
      </w:rPr>
      <w:fldChar w:fldCharType="begin"/>
    </w:r>
    <w:r w:rsidRPr="00EB473C">
      <w:rPr>
        <w:b/>
        <w:bCs/>
        <w:sz w:val="18"/>
      </w:rPr>
      <w:instrText xml:space="preserve"> PAGE  \* MERGEFORMAT </w:instrText>
    </w:r>
    <w:r w:rsidRPr="00EB473C">
      <w:rPr>
        <w:b/>
        <w:bCs/>
        <w:sz w:val="18"/>
      </w:rPr>
      <w:fldChar w:fldCharType="separate"/>
    </w:r>
    <w:r>
      <w:rPr>
        <w:b/>
        <w:bCs/>
        <w:noProof/>
        <w:sz w:val="18"/>
      </w:rPr>
      <w:t>3</w:t>
    </w:r>
    <w:r w:rsidRPr="00EB473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115E2" w14:textId="1D82B73F" w:rsidR="00874B99" w:rsidRPr="00874B99" w:rsidRDefault="00874B99" w:rsidP="00874B99">
    <w:pPr>
      <w:pStyle w:val="Footer"/>
      <w:rPr>
        <w:sz w:val="20"/>
      </w:rPr>
    </w:pPr>
    <w:r w:rsidRPr="0027112F">
      <w:rPr>
        <w:noProof/>
        <w:lang w:val="en-US"/>
      </w:rPr>
      <w:drawing>
        <wp:anchor distT="0" distB="0" distL="114300" distR="114300" simplePos="0" relativeHeight="251659264" behindDoc="0" locked="1" layoutInCell="1" allowOverlap="1" wp14:anchorId="18356F32" wp14:editId="54F7938D">
          <wp:simplePos x="0" y="0"/>
          <wp:positionH relativeFrom="column">
            <wp:posOffset>4558030</wp:posOffset>
          </wp:positionH>
          <wp:positionV relativeFrom="page">
            <wp:posOffset>10128250</wp:posOffset>
          </wp:positionV>
          <wp:extent cx="932400" cy="230400"/>
          <wp:effectExtent l="0" t="0" r="1270" b="0"/>
          <wp:wrapNone/>
          <wp:docPr id="2" name="Picture 2"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GE.21-19514(E)</w:t>
    </w:r>
    <w:r>
      <w:rPr>
        <w:noProof/>
        <w:sz w:val="20"/>
      </w:rPr>
      <w:drawing>
        <wp:anchor distT="0" distB="0" distL="114300" distR="114300" simplePos="0" relativeHeight="251660288" behindDoc="0" locked="0" layoutInCell="1" allowOverlap="1" wp14:anchorId="476511D2" wp14:editId="4E42C819">
          <wp:simplePos x="0" y="0"/>
          <wp:positionH relativeFrom="margin">
            <wp:posOffset>5615940</wp:posOffset>
          </wp:positionH>
          <wp:positionV relativeFrom="margin">
            <wp:posOffset>8905875</wp:posOffset>
          </wp:positionV>
          <wp:extent cx="561975" cy="561975"/>
          <wp:effectExtent l="0" t="0" r="9525" b="9525"/>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02710E" w14:textId="77777777" w:rsidR="00874B99" w:rsidRPr="000B175B" w:rsidRDefault="00874B99" w:rsidP="000B175B">
      <w:pPr>
        <w:tabs>
          <w:tab w:val="right" w:pos="2155"/>
        </w:tabs>
        <w:spacing w:after="80"/>
        <w:ind w:left="680"/>
        <w:rPr>
          <w:u w:val="single"/>
        </w:rPr>
      </w:pPr>
      <w:r>
        <w:rPr>
          <w:u w:val="single"/>
        </w:rPr>
        <w:tab/>
      </w:r>
    </w:p>
  </w:footnote>
  <w:footnote w:type="continuationSeparator" w:id="0">
    <w:p w14:paraId="4F693E33" w14:textId="77777777" w:rsidR="00874B99" w:rsidRPr="00FC68B7" w:rsidRDefault="00874B99" w:rsidP="00FC68B7">
      <w:pPr>
        <w:tabs>
          <w:tab w:val="left" w:pos="2155"/>
        </w:tabs>
        <w:spacing w:after="80"/>
        <w:ind w:left="680"/>
        <w:rPr>
          <w:u w:val="single"/>
        </w:rPr>
      </w:pPr>
      <w:r>
        <w:rPr>
          <w:u w:val="single"/>
        </w:rPr>
        <w:tab/>
      </w:r>
    </w:p>
  </w:footnote>
  <w:footnote w:type="continuationNotice" w:id="1">
    <w:p w14:paraId="4D883AB6" w14:textId="77777777" w:rsidR="00874B99" w:rsidRDefault="00874B99"/>
  </w:footnote>
  <w:footnote w:id="2">
    <w:p w14:paraId="13C17C15" w14:textId="77777777" w:rsidR="00874B99" w:rsidRDefault="00874B99" w:rsidP="00BD1180">
      <w:pPr>
        <w:pStyle w:val="FootnoteText"/>
        <w:rPr>
          <w:sz w:val="20"/>
        </w:rPr>
      </w:pPr>
      <w:r>
        <w:rPr>
          <w:sz w:val="20"/>
        </w:rPr>
        <w:tab/>
        <w:t>*</w:t>
      </w:r>
      <w:r>
        <w:tab/>
        <w:t>The present document is being issued without formal editing.</w:t>
      </w:r>
    </w:p>
  </w:footnote>
  <w:footnote w:id="3">
    <w:p w14:paraId="180FACAC" w14:textId="6FAB0952" w:rsidR="00874B99" w:rsidRPr="00653466" w:rsidRDefault="00874B99" w:rsidP="00BD1180">
      <w:pPr>
        <w:pStyle w:val="FootnoteText"/>
      </w:pPr>
      <w:r>
        <w:tab/>
      </w:r>
      <w:r w:rsidRPr="007121D0">
        <w:rPr>
          <w:rStyle w:val="FootnoteReference"/>
        </w:rPr>
        <w:footnoteRef/>
      </w:r>
      <w:r>
        <w:tab/>
        <w:t xml:space="preserve">Constitution of Kenya (2010) Article 7(1) available at </w:t>
      </w:r>
      <w:hyperlink r:id="rId1" w:history="1">
        <w:r>
          <w:rPr>
            <w:color w:val="000000"/>
            <w:szCs w:val="18"/>
          </w:rPr>
          <w:t>https://kenyalaw.org/kl/index.php?id=398</w:t>
        </w:r>
      </w:hyperlink>
      <w:r>
        <w:rPr>
          <w:color w:val="000000"/>
          <w:szCs w:val="18"/>
        </w:rPr>
        <w:t>.</w:t>
      </w:r>
    </w:p>
  </w:footnote>
  <w:footnote w:id="4">
    <w:p w14:paraId="2C5FF49D" w14:textId="5B199B32" w:rsidR="00874B99" w:rsidRDefault="00874B99" w:rsidP="00BD1180">
      <w:pPr>
        <w:pStyle w:val="FootnoteText"/>
      </w:pPr>
      <w:r>
        <w:rPr>
          <w:color w:val="000000"/>
        </w:rPr>
        <w:tab/>
      </w:r>
      <w:r w:rsidRPr="007121D0">
        <w:rPr>
          <w:rStyle w:val="FootnoteReference"/>
        </w:rPr>
        <w:footnoteRef/>
      </w:r>
      <w:r>
        <w:rPr>
          <w:color w:val="000000"/>
        </w:rPr>
        <w:tab/>
        <w:t xml:space="preserve">Constitution of Kenya (2010) Article 7(2) available at </w:t>
      </w:r>
      <w:hyperlink r:id="rId2" w:history="1">
        <w:r>
          <w:rPr>
            <w:color w:val="000000"/>
            <w:szCs w:val="18"/>
          </w:rPr>
          <w:t>https://kenyalaw.org/kl/index.php?id=398</w:t>
        </w:r>
      </w:hyperlink>
      <w:r>
        <w:rPr>
          <w:color w:val="000000"/>
          <w:szCs w:val="18"/>
        </w:rPr>
        <w:t>.</w:t>
      </w:r>
    </w:p>
  </w:footnote>
  <w:footnote w:id="5">
    <w:p w14:paraId="7837F25D" w14:textId="1C072FD1" w:rsidR="00874B99" w:rsidRDefault="00874B99" w:rsidP="00BD1180">
      <w:pPr>
        <w:pStyle w:val="FootnoteText"/>
      </w:pPr>
      <w:r>
        <w:tab/>
      </w:r>
      <w:r w:rsidRPr="007121D0">
        <w:rPr>
          <w:rStyle w:val="FootnoteReference"/>
        </w:rPr>
        <w:footnoteRef/>
      </w:r>
      <w:r>
        <w:tab/>
      </w:r>
      <w:r>
        <w:rPr>
          <w:color w:val="000000"/>
        </w:rPr>
        <w:t xml:space="preserve">Kenya National Bureau of Statistics (2019) Population and Housing Census Volume III, available at </w:t>
      </w:r>
      <w:hyperlink r:id="rId3" w:history="1">
        <w:r>
          <w:rPr>
            <w:color w:val="000000"/>
            <w:szCs w:val="18"/>
          </w:rPr>
          <w:t>https://www.knbs.or.ke/?wpdmpro=2019-kenya-population-and-housing-census-volume-iii-distribution-of-population-by-age-sex-and-administrative-units</w:t>
        </w:r>
      </w:hyperlink>
      <w:r>
        <w:rPr>
          <w:color w:val="000000"/>
        </w:rPr>
        <w:t>.</w:t>
      </w:r>
    </w:p>
  </w:footnote>
  <w:footnote w:id="6">
    <w:p w14:paraId="1559D6FE" w14:textId="6300FB28" w:rsidR="00874B99" w:rsidRDefault="00874B99" w:rsidP="00BD1180">
      <w:pPr>
        <w:pStyle w:val="FootnoteText"/>
      </w:pPr>
      <w:r>
        <w:rPr>
          <w:color w:val="000000"/>
        </w:rPr>
        <w:tab/>
      </w:r>
      <w:r w:rsidRPr="007121D0">
        <w:rPr>
          <w:rStyle w:val="FootnoteReference"/>
        </w:rPr>
        <w:footnoteRef/>
      </w:r>
      <w:r>
        <w:rPr>
          <w:color w:val="000000"/>
        </w:rPr>
        <w:tab/>
        <w:t xml:space="preserve">Kenya National Bureau of Statistics (2019) Population and Housing Census Volume IV, available at </w:t>
      </w:r>
      <w:hyperlink r:id="rId4" w:history="1">
        <w:r>
          <w:rPr>
            <w:color w:val="000000"/>
            <w:szCs w:val="18"/>
          </w:rPr>
          <w:t>https://www.knbs.or.ke/?wpdmpro=2019-kenya-population-and-housing-census-volume-iv-distribution-of-population-by-socio-economic-characteristics</w:t>
        </w:r>
      </w:hyperlink>
      <w:r>
        <w:rPr>
          <w:color w:val="000000"/>
          <w:szCs w:val="18"/>
        </w:rPr>
        <w:t>.</w:t>
      </w:r>
    </w:p>
  </w:footnote>
  <w:footnote w:id="7">
    <w:p w14:paraId="329995D5" w14:textId="7B282A5D" w:rsidR="00874B99" w:rsidRPr="00267057" w:rsidRDefault="00874B99" w:rsidP="00BD1180">
      <w:pPr>
        <w:pStyle w:val="FootnoteText"/>
        <w:rPr>
          <w:szCs w:val="18"/>
        </w:rPr>
      </w:pPr>
      <w:r>
        <w:tab/>
      </w:r>
      <w:r w:rsidRPr="007121D0">
        <w:rPr>
          <w:rStyle w:val="FootnoteReference"/>
        </w:rPr>
        <w:footnoteRef/>
      </w:r>
      <w:r>
        <w:tab/>
      </w:r>
      <w:r w:rsidRPr="007121D0">
        <w:rPr>
          <w:szCs w:val="18"/>
        </w:rPr>
        <w:t>Data Source:</w:t>
      </w:r>
      <w:r>
        <w:rPr>
          <w:szCs w:val="18"/>
        </w:rPr>
        <w:t xml:space="preserve"> </w:t>
      </w:r>
      <w:hyperlink r:id="rId5" w:history="1">
        <w:r w:rsidRPr="002D2021">
          <w:rPr>
            <w:color w:val="23527C"/>
            <w:szCs w:val="18"/>
          </w:rPr>
          <w:t>United Nations - World Population Prospects</w:t>
        </w:r>
      </w:hyperlink>
      <w:r w:rsidRPr="002D2021">
        <w:rPr>
          <w:color w:val="23527C"/>
          <w:szCs w:val="18"/>
        </w:rPr>
        <w:t>.</w:t>
      </w:r>
    </w:p>
  </w:footnote>
  <w:footnote w:id="8">
    <w:p w14:paraId="4915D1C3" w14:textId="239601EF" w:rsidR="00874B99" w:rsidRDefault="00874B99" w:rsidP="00BD1180">
      <w:pPr>
        <w:pStyle w:val="FootnoteText"/>
      </w:pPr>
      <w:r w:rsidRPr="00267057">
        <w:rPr>
          <w:szCs w:val="18"/>
        </w:rPr>
        <w:tab/>
      </w:r>
      <w:r w:rsidRPr="007121D0">
        <w:rPr>
          <w:rStyle w:val="FootnoteReference"/>
        </w:rPr>
        <w:footnoteRef/>
      </w:r>
      <w:r>
        <w:rPr>
          <w:szCs w:val="18"/>
        </w:rPr>
        <w:tab/>
      </w:r>
      <w:r w:rsidRPr="007121D0">
        <w:rPr>
          <w:szCs w:val="18"/>
        </w:rPr>
        <w:t>Data Source:</w:t>
      </w:r>
      <w:r>
        <w:rPr>
          <w:szCs w:val="18"/>
        </w:rPr>
        <w:t xml:space="preserve"> </w:t>
      </w:r>
      <w:hyperlink r:id="rId6" w:history="1">
        <w:r w:rsidRPr="002D2021">
          <w:rPr>
            <w:color w:val="23527C"/>
            <w:szCs w:val="18"/>
          </w:rPr>
          <w:t>United Nations - World Population Prospects</w:t>
        </w:r>
      </w:hyperlink>
      <w:r w:rsidRPr="002D2021">
        <w:rPr>
          <w:color w:val="23527C"/>
        </w:rPr>
        <w:t>.</w:t>
      </w:r>
    </w:p>
  </w:footnote>
  <w:footnote w:id="9">
    <w:p w14:paraId="651D0752" w14:textId="212F91FA" w:rsidR="00874B99" w:rsidRPr="00267057" w:rsidRDefault="00874B99" w:rsidP="00BD1180">
      <w:pPr>
        <w:pStyle w:val="FootnoteText"/>
        <w:rPr>
          <w:szCs w:val="18"/>
        </w:rPr>
      </w:pPr>
      <w:r>
        <w:tab/>
      </w:r>
      <w:r w:rsidRPr="007121D0">
        <w:rPr>
          <w:rStyle w:val="FootnoteReference"/>
        </w:rPr>
        <w:footnoteRef/>
      </w:r>
      <w:r>
        <w:rPr>
          <w:szCs w:val="18"/>
        </w:rPr>
        <w:tab/>
      </w:r>
      <w:r w:rsidRPr="00267057">
        <w:rPr>
          <w:szCs w:val="18"/>
        </w:rPr>
        <w:t>Kenya Population</w:t>
      </w:r>
      <w:r w:rsidRPr="00267057">
        <w:rPr>
          <w:color w:val="333333"/>
          <w:szCs w:val="18"/>
          <w:shd w:val="clear" w:color="auto" w:fill="FFFFFF"/>
        </w:rPr>
        <w:t>-based HIV Impact Assessment Survey 2018, Ministry of Health, pg9.</w:t>
      </w:r>
    </w:p>
  </w:footnote>
  <w:footnote w:id="10">
    <w:p w14:paraId="25AEBAB2" w14:textId="4EF276BB" w:rsidR="00874B99" w:rsidRPr="00267057" w:rsidRDefault="00874B99" w:rsidP="00BD1180">
      <w:pPr>
        <w:pStyle w:val="FootnoteText"/>
        <w:rPr>
          <w:szCs w:val="18"/>
        </w:rPr>
      </w:pPr>
      <w:r w:rsidRPr="00267057">
        <w:rPr>
          <w:color w:val="000000"/>
          <w:szCs w:val="18"/>
        </w:rPr>
        <w:tab/>
      </w:r>
      <w:r w:rsidRPr="007121D0">
        <w:rPr>
          <w:rStyle w:val="FootnoteReference"/>
        </w:rPr>
        <w:footnoteRef/>
      </w:r>
      <w:r>
        <w:rPr>
          <w:color w:val="000000"/>
          <w:szCs w:val="18"/>
        </w:rPr>
        <w:tab/>
      </w:r>
      <w:r w:rsidRPr="00267057">
        <w:rPr>
          <w:color w:val="000000"/>
          <w:szCs w:val="18"/>
        </w:rPr>
        <w:t>See Note 6.</w:t>
      </w:r>
    </w:p>
  </w:footnote>
  <w:footnote w:id="11">
    <w:p w14:paraId="3B3CF357" w14:textId="0D0A6045" w:rsidR="00874B99" w:rsidRPr="00422447" w:rsidRDefault="00874B99" w:rsidP="00BD1180">
      <w:pPr>
        <w:pStyle w:val="FootnoteText"/>
      </w:pPr>
      <w:r w:rsidRPr="00267057">
        <w:rPr>
          <w:szCs w:val="18"/>
        </w:rPr>
        <w:tab/>
      </w:r>
      <w:r w:rsidRPr="007121D0">
        <w:rPr>
          <w:rStyle w:val="FootnoteReference"/>
        </w:rPr>
        <w:footnoteRef/>
      </w:r>
      <w:r>
        <w:rPr>
          <w:szCs w:val="18"/>
        </w:rPr>
        <w:tab/>
      </w:r>
      <w:r w:rsidRPr="00267057">
        <w:rPr>
          <w:color w:val="000000"/>
          <w:szCs w:val="18"/>
        </w:rPr>
        <w:t xml:space="preserve">The World Bank, World Bank in Kenya (2019), available at </w:t>
      </w:r>
      <w:hyperlink r:id="rId7" w:history="1">
        <w:r w:rsidRPr="008432F5">
          <w:rPr>
            <w:rStyle w:val="Hyperlink"/>
            <w:szCs w:val="18"/>
            <w:u w:val="none"/>
          </w:rPr>
          <w:t>https://www.worldbank.org/en/country/kenya/overview</w:t>
        </w:r>
      </w:hyperlink>
      <w:r>
        <w:rPr>
          <w:color w:val="000000"/>
          <w:szCs w:val="18"/>
        </w:rPr>
        <w:t>.</w:t>
      </w:r>
    </w:p>
  </w:footnote>
  <w:footnote w:id="12">
    <w:p w14:paraId="2C501EAF" w14:textId="7FBC63BA" w:rsidR="00874B99" w:rsidRDefault="00874B99" w:rsidP="00BD1180">
      <w:pPr>
        <w:pStyle w:val="FootnoteText"/>
      </w:pPr>
      <w:r>
        <w:tab/>
      </w:r>
      <w:r w:rsidRPr="007121D0">
        <w:rPr>
          <w:rStyle w:val="FootnoteReference"/>
        </w:rPr>
        <w:footnoteRef/>
      </w:r>
      <w:r>
        <w:tab/>
      </w:r>
      <w:r w:rsidRPr="00350194">
        <w:t>Kenya Bureau of Statistics, Economic Survey Report 202</w:t>
      </w:r>
      <w:r>
        <w:t>1.</w:t>
      </w:r>
    </w:p>
  </w:footnote>
  <w:footnote w:id="13">
    <w:p w14:paraId="18B5DD65" w14:textId="469CE192" w:rsidR="00874B99" w:rsidRDefault="00874B99" w:rsidP="00BD1180">
      <w:pPr>
        <w:pStyle w:val="FootnoteText"/>
      </w:pPr>
      <w:r>
        <w:tab/>
      </w:r>
      <w:r w:rsidRPr="007121D0">
        <w:rPr>
          <w:rStyle w:val="FootnoteReference"/>
        </w:rPr>
        <w:footnoteRef/>
      </w:r>
      <w:r>
        <w:tab/>
      </w:r>
      <w:r w:rsidRPr="00037AF4">
        <w:t>Inequality Trends and Diagnostics in Kenya 2020, A Joint Report of the Kenya National Bureau, 2020 on Multidimensional Inequality</w:t>
      </w:r>
      <w:r>
        <w:t>.</w:t>
      </w:r>
      <w:r w:rsidRPr="00037AF4">
        <w:t xml:space="preserve"> </w:t>
      </w:r>
    </w:p>
  </w:footnote>
  <w:footnote w:id="14">
    <w:p w14:paraId="13FB198D" w14:textId="5C028230" w:rsidR="00874B99" w:rsidRDefault="00874B99" w:rsidP="00BD1180">
      <w:pPr>
        <w:pStyle w:val="FootnoteText"/>
      </w:pPr>
      <w:r>
        <w:tab/>
      </w:r>
      <w:r w:rsidRPr="007121D0">
        <w:rPr>
          <w:rStyle w:val="FootnoteReference"/>
        </w:rPr>
        <w:footnoteRef/>
      </w:r>
      <w:r>
        <w:tab/>
      </w:r>
      <w:r w:rsidRPr="00350194">
        <w:t xml:space="preserve">Kenya National Bureau of Statistics (2020) </w:t>
      </w:r>
      <w:r>
        <w:t>‘</w:t>
      </w:r>
      <w:r w:rsidRPr="00350194">
        <w:t xml:space="preserve">Comprehensive Poverty Report Children, Youth, Women, Men and the Elderly From National to County Level, available at </w:t>
      </w:r>
      <w:hyperlink r:id="rId8" w:history="1">
        <w:r w:rsidRPr="00350194">
          <w:rPr>
            <w:szCs w:val="18"/>
          </w:rPr>
          <w:t>Comprehensive Poverty Report - Kenya National Bureau of Statistics (knbs.or.ke)</w:t>
        </w:r>
      </w:hyperlink>
      <w:r>
        <w:t>.</w:t>
      </w:r>
    </w:p>
  </w:footnote>
  <w:footnote w:id="15">
    <w:p w14:paraId="230FEFFF" w14:textId="34866E76" w:rsidR="00874B99" w:rsidRDefault="00874B99" w:rsidP="00BD1180">
      <w:pPr>
        <w:pStyle w:val="FootnoteText"/>
      </w:pPr>
      <w:r>
        <w:tab/>
      </w:r>
      <w:r w:rsidRPr="007121D0">
        <w:rPr>
          <w:rStyle w:val="FootnoteReference"/>
        </w:rPr>
        <w:footnoteRef/>
      </w:r>
      <w:r>
        <w:tab/>
        <w:t>Annex 3 of the CPR highlights monetary poverty incidence by age group, area and county of residence.</w:t>
      </w:r>
    </w:p>
  </w:footnote>
  <w:footnote w:id="16">
    <w:p w14:paraId="3576BED6" w14:textId="0B294354" w:rsidR="00874B99" w:rsidRDefault="00874B99" w:rsidP="00BD1180">
      <w:pPr>
        <w:pStyle w:val="FootnoteText"/>
      </w:pPr>
      <w:r>
        <w:tab/>
      </w:r>
      <w:r w:rsidRPr="007121D0">
        <w:rPr>
          <w:rStyle w:val="FootnoteReference"/>
        </w:rPr>
        <w:footnoteRef/>
      </w:r>
      <w:r>
        <w:tab/>
        <w:t xml:space="preserve">Judiciary Training Institute overview available at </w:t>
      </w:r>
      <w:hyperlink r:id="rId9" w:history="1">
        <w:r>
          <w:rPr>
            <w:szCs w:val="18"/>
          </w:rPr>
          <w:t>https://www.judiciary.go.ke/jti-overview/</w:t>
        </w:r>
      </w:hyperlink>
      <w:r>
        <w:rPr>
          <w:szCs w:val="18"/>
        </w:rPr>
        <w:t>.</w:t>
      </w:r>
    </w:p>
  </w:footnote>
  <w:footnote w:id="17">
    <w:p w14:paraId="2783F03C" w14:textId="6A574A7B" w:rsidR="00874B99" w:rsidRPr="006A59D2" w:rsidRDefault="00874B99" w:rsidP="00BD1180">
      <w:pPr>
        <w:pStyle w:val="FootnoteText"/>
        <w:rPr>
          <w:b/>
        </w:rPr>
      </w:pPr>
      <w:r>
        <w:rPr>
          <w:color w:val="000000"/>
        </w:rPr>
        <w:tab/>
      </w:r>
      <w:r w:rsidRPr="007121D0">
        <w:rPr>
          <w:rStyle w:val="FootnoteReference"/>
        </w:rPr>
        <w:footnoteRef/>
      </w:r>
      <w:r>
        <w:rPr>
          <w:color w:val="000000"/>
        </w:rPr>
        <w:tab/>
        <w:t xml:space="preserve">The Committee is made up of officers from various Ministries, Departments and Agencies namely the Office of Attorney-General and Department of Justice, Ministry of Labour and Social Protection, Ministry of Public Service, Gender and Youth Affairs, Ministry of Foreign Affairs, Ministry of Health, Ministry of Lands and Physical Planning, Ministry of Transport, Infrastructure, Housing and Urban Development, Ministry of Education, Ministry of Interior and Co-ordination of National Government, Judiciary, Kenya National Bureau of Statistics, Office of the Director of Public Prosecutions, Independent Policing Oversight Authority, Kenya Prison Service, National Police Service, Kenya National Commission on Human Rights, National Gender and Equality Commission and the Council of Governors. </w:t>
      </w:r>
      <w:r>
        <w:t>The Office of the Attorney General &amp; Department of Justice coordinates reporting under the ICCPR, ICESCR, CERD, CAT, UPR process and the ACHPR. The Ministry of Labour and Social Protection is in charge of reporting under the CRC, CRPD and ACRWC. The Ministry of Public Service and Gender is in charge of reporting under CEDAW and the Maputo Protocol.</w:t>
      </w:r>
    </w:p>
  </w:footnote>
  <w:footnote w:id="18">
    <w:p w14:paraId="0BA3F522" w14:textId="6A2AB4F7" w:rsidR="00874B99" w:rsidRPr="00A9180E" w:rsidRDefault="00874B99" w:rsidP="00BD1180">
      <w:pPr>
        <w:pStyle w:val="FootnoteText"/>
        <w:rPr>
          <w:szCs w:val="18"/>
        </w:rPr>
      </w:pPr>
      <w:r>
        <w:rPr>
          <w:rFonts w:ascii="CG Omega" w:hAnsi="CG Omega"/>
        </w:rPr>
        <w:tab/>
      </w:r>
      <w:r w:rsidRPr="007121D0">
        <w:rPr>
          <w:rStyle w:val="FootnoteReference"/>
        </w:rPr>
        <w:footnoteRef/>
      </w:r>
      <w:r>
        <w:rPr>
          <w:rFonts w:ascii="CG Omega" w:hAnsi="CG Omega"/>
          <w:szCs w:val="18"/>
        </w:rPr>
        <w:tab/>
      </w:r>
      <w:r w:rsidRPr="00A9180E">
        <w:rPr>
          <w:szCs w:val="18"/>
        </w:rPr>
        <w:t>Article 27 (4) of the Constitution provides that the state shall not discriminate directly or indirectly against any person on any ground including race, sex, pregnancy, marital status, health status, ethnic or social origin, color, age, disability, religion, conscience, belief, culture, dress, language or birth</w:t>
      </w:r>
      <w:r>
        <w:rPr>
          <w:szCs w:val="18"/>
        </w:rPr>
        <w:t>.</w:t>
      </w:r>
    </w:p>
  </w:footnote>
  <w:footnote w:id="19">
    <w:p w14:paraId="2BFFC9D5" w14:textId="023E1799" w:rsidR="00874B99" w:rsidRDefault="00874B99" w:rsidP="00BD1180">
      <w:pPr>
        <w:pStyle w:val="FootnoteText"/>
      </w:pPr>
      <w:r w:rsidRPr="00A9180E">
        <w:rPr>
          <w:szCs w:val="18"/>
        </w:rPr>
        <w:tab/>
      </w:r>
      <w:r w:rsidRPr="007121D0">
        <w:rPr>
          <w:rStyle w:val="FootnoteReference"/>
        </w:rPr>
        <w:footnoteRef/>
      </w:r>
      <w:r>
        <w:rPr>
          <w:szCs w:val="18"/>
        </w:rPr>
        <w:tab/>
      </w:r>
      <w:r w:rsidRPr="00A9180E">
        <w:rPr>
          <w:szCs w:val="18"/>
        </w:rPr>
        <w:t>Children</w:t>
      </w:r>
      <w:r>
        <w:rPr>
          <w:szCs w:val="18"/>
        </w:rPr>
        <w:t>’</w:t>
      </w:r>
      <w:r w:rsidRPr="00A9180E">
        <w:rPr>
          <w:szCs w:val="18"/>
        </w:rPr>
        <w:t>s Act, (2001) Section 5.</w:t>
      </w:r>
    </w:p>
  </w:footnote>
  <w:footnote w:id="20">
    <w:p w14:paraId="0EEEB7DD" w14:textId="54492F51" w:rsidR="00874B99" w:rsidRDefault="00874B99" w:rsidP="00BD1180">
      <w:pPr>
        <w:pStyle w:val="FootnoteText"/>
      </w:pPr>
      <w:r>
        <w:tab/>
      </w:r>
      <w:r w:rsidRPr="007121D0">
        <w:rPr>
          <w:rStyle w:val="FootnoteReference"/>
        </w:rPr>
        <w:footnoteRef/>
      </w:r>
      <w:r>
        <w:tab/>
        <w:t>Constitution of Kenya (2010) Article 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82C05A" w14:textId="77777777" w:rsidR="00874B99" w:rsidRDefault="00874B99" w:rsidP="00EB473C">
    <w:pPr>
      <w:pStyle w:val="Header"/>
    </w:pPr>
    <w:r>
      <w:t>HRI/CORE/KEN/2021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D04A0D" w14:textId="77777777" w:rsidR="00874B99" w:rsidRDefault="00874B99" w:rsidP="00EB473C">
    <w:pPr>
      <w:pStyle w:val="Header"/>
      <w:jc w:val="right"/>
    </w:pPr>
    <w:r>
      <w:t>HRI/CORE/KEN/2021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2CE"/>
    <w:rsid w:val="00035164"/>
    <w:rsid w:val="00041B13"/>
    <w:rsid w:val="00050F6B"/>
    <w:rsid w:val="00057D2D"/>
    <w:rsid w:val="00057E97"/>
    <w:rsid w:val="00060C3A"/>
    <w:rsid w:val="000726BE"/>
    <w:rsid w:val="00072C8C"/>
    <w:rsid w:val="000733B5"/>
    <w:rsid w:val="00081815"/>
    <w:rsid w:val="000829CC"/>
    <w:rsid w:val="0008312D"/>
    <w:rsid w:val="000931C0"/>
    <w:rsid w:val="000B13D5"/>
    <w:rsid w:val="000B175B"/>
    <w:rsid w:val="000B3A0F"/>
    <w:rsid w:val="000B4EF7"/>
    <w:rsid w:val="000C2C03"/>
    <w:rsid w:val="000C2D2E"/>
    <w:rsid w:val="000E0415"/>
    <w:rsid w:val="000F1023"/>
    <w:rsid w:val="001103AA"/>
    <w:rsid w:val="0013009A"/>
    <w:rsid w:val="001657D0"/>
    <w:rsid w:val="00165F3A"/>
    <w:rsid w:val="00183968"/>
    <w:rsid w:val="001A11B7"/>
    <w:rsid w:val="001A6686"/>
    <w:rsid w:val="001B4B04"/>
    <w:rsid w:val="001B4E45"/>
    <w:rsid w:val="001C6663"/>
    <w:rsid w:val="001C7895"/>
    <w:rsid w:val="001D0C8C"/>
    <w:rsid w:val="001D12AE"/>
    <w:rsid w:val="001D26DF"/>
    <w:rsid w:val="001D3A03"/>
    <w:rsid w:val="001F20C3"/>
    <w:rsid w:val="00202DA8"/>
    <w:rsid w:val="00211E0B"/>
    <w:rsid w:val="0023210C"/>
    <w:rsid w:val="00267F5F"/>
    <w:rsid w:val="00286B4D"/>
    <w:rsid w:val="002937F7"/>
    <w:rsid w:val="002B274B"/>
    <w:rsid w:val="002C0666"/>
    <w:rsid w:val="002D2021"/>
    <w:rsid w:val="002D3818"/>
    <w:rsid w:val="002F175C"/>
    <w:rsid w:val="0030741B"/>
    <w:rsid w:val="00314242"/>
    <w:rsid w:val="003229D8"/>
    <w:rsid w:val="00322A5B"/>
    <w:rsid w:val="00352709"/>
    <w:rsid w:val="00367567"/>
    <w:rsid w:val="00371178"/>
    <w:rsid w:val="003A6810"/>
    <w:rsid w:val="003C2CC4"/>
    <w:rsid w:val="003D3599"/>
    <w:rsid w:val="003D4B23"/>
    <w:rsid w:val="003F5C11"/>
    <w:rsid w:val="00410C89"/>
    <w:rsid w:val="00426B9B"/>
    <w:rsid w:val="004325CB"/>
    <w:rsid w:val="0043398A"/>
    <w:rsid w:val="00436B33"/>
    <w:rsid w:val="00442A83"/>
    <w:rsid w:val="0045495B"/>
    <w:rsid w:val="00487488"/>
    <w:rsid w:val="0051790E"/>
    <w:rsid w:val="0052136D"/>
    <w:rsid w:val="0052775E"/>
    <w:rsid w:val="005420F2"/>
    <w:rsid w:val="005628B6"/>
    <w:rsid w:val="00584036"/>
    <w:rsid w:val="005848B3"/>
    <w:rsid w:val="00584DAE"/>
    <w:rsid w:val="00597051"/>
    <w:rsid w:val="005B3DB3"/>
    <w:rsid w:val="005E034E"/>
    <w:rsid w:val="005F7717"/>
    <w:rsid w:val="005F7B75"/>
    <w:rsid w:val="006001EE"/>
    <w:rsid w:val="00605042"/>
    <w:rsid w:val="00611FC4"/>
    <w:rsid w:val="006176FB"/>
    <w:rsid w:val="00640B26"/>
    <w:rsid w:val="00652D0A"/>
    <w:rsid w:val="00662BB6"/>
    <w:rsid w:val="00684C21"/>
    <w:rsid w:val="0069577F"/>
    <w:rsid w:val="006A00E1"/>
    <w:rsid w:val="006C5DD3"/>
    <w:rsid w:val="006D37AF"/>
    <w:rsid w:val="006D51D0"/>
    <w:rsid w:val="006E564B"/>
    <w:rsid w:val="006E7191"/>
    <w:rsid w:val="00703577"/>
    <w:rsid w:val="007121D0"/>
    <w:rsid w:val="0072632A"/>
    <w:rsid w:val="007327D5"/>
    <w:rsid w:val="00733979"/>
    <w:rsid w:val="00754AE5"/>
    <w:rsid w:val="007629C8"/>
    <w:rsid w:val="00782B1B"/>
    <w:rsid w:val="007A51B0"/>
    <w:rsid w:val="007B6BA5"/>
    <w:rsid w:val="007C3390"/>
    <w:rsid w:val="007C4F4B"/>
    <w:rsid w:val="007C784F"/>
    <w:rsid w:val="007E01B9"/>
    <w:rsid w:val="007E0AFC"/>
    <w:rsid w:val="007E0B2D"/>
    <w:rsid w:val="007F6611"/>
    <w:rsid w:val="008242D7"/>
    <w:rsid w:val="008257B1"/>
    <w:rsid w:val="008432F5"/>
    <w:rsid w:val="00843767"/>
    <w:rsid w:val="008679D9"/>
    <w:rsid w:val="0087353A"/>
    <w:rsid w:val="00874B99"/>
    <w:rsid w:val="008979B1"/>
    <w:rsid w:val="008A1DB2"/>
    <w:rsid w:val="008A6B25"/>
    <w:rsid w:val="008A6C4F"/>
    <w:rsid w:val="008B2335"/>
    <w:rsid w:val="008B6FDD"/>
    <w:rsid w:val="008E0678"/>
    <w:rsid w:val="00910F40"/>
    <w:rsid w:val="0091168A"/>
    <w:rsid w:val="00912C08"/>
    <w:rsid w:val="009223CA"/>
    <w:rsid w:val="00922E72"/>
    <w:rsid w:val="00940F93"/>
    <w:rsid w:val="0095347F"/>
    <w:rsid w:val="00967D17"/>
    <w:rsid w:val="009760F3"/>
    <w:rsid w:val="00984F6C"/>
    <w:rsid w:val="009909F5"/>
    <w:rsid w:val="009A0E8D"/>
    <w:rsid w:val="009A4916"/>
    <w:rsid w:val="009B26E7"/>
    <w:rsid w:val="009C0F71"/>
    <w:rsid w:val="00A00A3F"/>
    <w:rsid w:val="00A00E5E"/>
    <w:rsid w:val="00A01489"/>
    <w:rsid w:val="00A2046E"/>
    <w:rsid w:val="00A31B6F"/>
    <w:rsid w:val="00A338F1"/>
    <w:rsid w:val="00A404FE"/>
    <w:rsid w:val="00A609B0"/>
    <w:rsid w:val="00A64FD8"/>
    <w:rsid w:val="00A71B57"/>
    <w:rsid w:val="00A72F22"/>
    <w:rsid w:val="00A7360F"/>
    <w:rsid w:val="00A748A6"/>
    <w:rsid w:val="00A769F4"/>
    <w:rsid w:val="00A776B4"/>
    <w:rsid w:val="00A864AC"/>
    <w:rsid w:val="00A94361"/>
    <w:rsid w:val="00A973E4"/>
    <w:rsid w:val="00AA293C"/>
    <w:rsid w:val="00B009B6"/>
    <w:rsid w:val="00B13E9B"/>
    <w:rsid w:val="00B30179"/>
    <w:rsid w:val="00B30325"/>
    <w:rsid w:val="00B339A7"/>
    <w:rsid w:val="00B4378B"/>
    <w:rsid w:val="00B56E4A"/>
    <w:rsid w:val="00B56E9C"/>
    <w:rsid w:val="00B64B1F"/>
    <w:rsid w:val="00B6553F"/>
    <w:rsid w:val="00B66E5E"/>
    <w:rsid w:val="00B77D05"/>
    <w:rsid w:val="00B81206"/>
    <w:rsid w:val="00B81E12"/>
    <w:rsid w:val="00B9067B"/>
    <w:rsid w:val="00BC2C23"/>
    <w:rsid w:val="00BC3C80"/>
    <w:rsid w:val="00BC74E9"/>
    <w:rsid w:val="00BD1180"/>
    <w:rsid w:val="00BD779C"/>
    <w:rsid w:val="00BE0C8E"/>
    <w:rsid w:val="00BF5011"/>
    <w:rsid w:val="00BF68A8"/>
    <w:rsid w:val="00C11A03"/>
    <w:rsid w:val="00C31678"/>
    <w:rsid w:val="00C429C5"/>
    <w:rsid w:val="00C463DD"/>
    <w:rsid w:val="00C4724C"/>
    <w:rsid w:val="00C559BF"/>
    <w:rsid w:val="00C629A0"/>
    <w:rsid w:val="00C745C3"/>
    <w:rsid w:val="00CE4A8F"/>
    <w:rsid w:val="00D00828"/>
    <w:rsid w:val="00D11F5A"/>
    <w:rsid w:val="00D2031B"/>
    <w:rsid w:val="00D252CE"/>
    <w:rsid w:val="00D25FE2"/>
    <w:rsid w:val="00D315BE"/>
    <w:rsid w:val="00D35EEF"/>
    <w:rsid w:val="00D41E8D"/>
    <w:rsid w:val="00D43252"/>
    <w:rsid w:val="00D47EEA"/>
    <w:rsid w:val="00D87F85"/>
    <w:rsid w:val="00D95303"/>
    <w:rsid w:val="00D978C6"/>
    <w:rsid w:val="00DA3111"/>
    <w:rsid w:val="00DA3C1C"/>
    <w:rsid w:val="00DB0C79"/>
    <w:rsid w:val="00DC1590"/>
    <w:rsid w:val="00E27346"/>
    <w:rsid w:val="00E51F44"/>
    <w:rsid w:val="00E71BC8"/>
    <w:rsid w:val="00E7260F"/>
    <w:rsid w:val="00E779FC"/>
    <w:rsid w:val="00E96630"/>
    <w:rsid w:val="00EA42A9"/>
    <w:rsid w:val="00EA4C9B"/>
    <w:rsid w:val="00EB0165"/>
    <w:rsid w:val="00EB2581"/>
    <w:rsid w:val="00EB473C"/>
    <w:rsid w:val="00EC0F68"/>
    <w:rsid w:val="00ED7A2A"/>
    <w:rsid w:val="00EF1D7F"/>
    <w:rsid w:val="00EF77B0"/>
    <w:rsid w:val="00F20C3D"/>
    <w:rsid w:val="00F43E9E"/>
    <w:rsid w:val="00F7110B"/>
    <w:rsid w:val="00F9057C"/>
    <w:rsid w:val="00F906D7"/>
    <w:rsid w:val="00F93781"/>
    <w:rsid w:val="00FA5E53"/>
    <w:rsid w:val="00FB613B"/>
    <w:rsid w:val="00FC03C7"/>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09125E3"/>
  <w15:docId w15:val="{33E62667-DBB5-4F6B-933E-FB9A670A1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473C"/>
    <w:rPr>
      <w:rFonts w:eastAsia="SimSun"/>
    </w:rPr>
  </w:style>
  <w:style w:type="paragraph" w:styleId="Heading1">
    <w:name w:val="heading 1"/>
    <w:aliases w:val="Table_G"/>
    <w:basedOn w:val="SingleTxtG"/>
    <w:next w:val="SingleTxtG"/>
    <w:link w:val="Heading1Char"/>
    <w:rsid w:val="00EB473C"/>
    <w:pPr>
      <w:spacing w:after="0"/>
      <w:ind w:right="0"/>
      <w:jc w:val="left"/>
      <w:outlineLvl w:val="0"/>
    </w:pPr>
  </w:style>
  <w:style w:type="paragraph" w:styleId="Heading2">
    <w:name w:val="heading 2"/>
    <w:basedOn w:val="Normal"/>
    <w:next w:val="Normal"/>
    <w:link w:val="Heading2Char"/>
    <w:rsid w:val="00EB473C"/>
    <w:pPr>
      <w:outlineLvl w:val="1"/>
    </w:pPr>
  </w:style>
  <w:style w:type="paragraph" w:styleId="Heading3">
    <w:name w:val="heading 3"/>
    <w:basedOn w:val="Normal"/>
    <w:next w:val="Normal"/>
    <w:link w:val="Heading3Char"/>
    <w:rsid w:val="00EB473C"/>
    <w:pPr>
      <w:outlineLvl w:val="2"/>
    </w:pPr>
  </w:style>
  <w:style w:type="paragraph" w:styleId="Heading4">
    <w:name w:val="heading 4"/>
    <w:basedOn w:val="Normal"/>
    <w:next w:val="Normal"/>
    <w:link w:val="Heading4Char"/>
    <w:rsid w:val="00EB473C"/>
    <w:pPr>
      <w:outlineLvl w:val="3"/>
    </w:pPr>
  </w:style>
  <w:style w:type="paragraph" w:styleId="Heading5">
    <w:name w:val="heading 5"/>
    <w:basedOn w:val="Normal"/>
    <w:next w:val="Normal"/>
    <w:link w:val="Heading5Char"/>
    <w:rsid w:val="00EB473C"/>
    <w:pPr>
      <w:outlineLvl w:val="4"/>
    </w:pPr>
  </w:style>
  <w:style w:type="paragraph" w:styleId="Heading6">
    <w:name w:val="heading 6"/>
    <w:basedOn w:val="Normal"/>
    <w:next w:val="Normal"/>
    <w:link w:val="Heading6Char"/>
    <w:rsid w:val="00EB473C"/>
    <w:pPr>
      <w:outlineLvl w:val="5"/>
    </w:pPr>
  </w:style>
  <w:style w:type="paragraph" w:styleId="Heading7">
    <w:name w:val="heading 7"/>
    <w:basedOn w:val="Normal"/>
    <w:next w:val="Normal"/>
    <w:link w:val="Heading7Char"/>
    <w:rsid w:val="00EB473C"/>
    <w:pPr>
      <w:outlineLvl w:val="6"/>
    </w:pPr>
  </w:style>
  <w:style w:type="paragraph" w:styleId="Heading8">
    <w:name w:val="heading 8"/>
    <w:basedOn w:val="Normal"/>
    <w:next w:val="Normal"/>
    <w:link w:val="Heading8Char"/>
    <w:rsid w:val="00EB473C"/>
    <w:pPr>
      <w:outlineLvl w:val="7"/>
    </w:pPr>
  </w:style>
  <w:style w:type="paragraph" w:styleId="Heading9">
    <w:name w:val="heading 9"/>
    <w:basedOn w:val="Normal"/>
    <w:next w:val="Normal"/>
    <w:link w:val="Heading9Char"/>
    <w:rsid w:val="00EB473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outlineLvl w:val="1"/>
    </w:pPr>
    <w:rPr>
      <w:b/>
      <w:sz w:val="28"/>
    </w:rPr>
  </w:style>
  <w:style w:type="paragraph" w:customStyle="1" w:styleId="ParaNoG">
    <w:name w:val="_ParaNo._G"/>
    <w:basedOn w:val="SingleTxtG"/>
    <w:rsid w:val="00EB473C"/>
    <w:pPr>
      <w:numPr>
        <w:numId w:val="3"/>
      </w:numPr>
    </w:pPr>
  </w:style>
  <w:style w:type="paragraph" w:customStyle="1" w:styleId="SingleTxtG">
    <w:name w:val="_ Single Txt_G"/>
    <w:basedOn w:val="Normal"/>
    <w:qFormat/>
    <w:rsid w:val="00EB473C"/>
    <w:pPr>
      <w:tabs>
        <w:tab w:val="left" w:pos="1701"/>
        <w:tab w:val="left" w:pos="2268"/>
      </w:tabs>
      <w:spacing w:after="120" w:line="240" w:lineRule="atLeast"/>
      <w:ind w:left="1134" w:right="1134"/>
      <w:jc w:val="both"/>
    </w:pPr>
  </w:style>
  <w:style w:type="numbering" w:styleId="111111">
    <w:name w:val="Outline List 2"/>
    <w:basedOn w:val="NoList"/>
    <w:semiHidden/>
    <w:rsid w:val="00EB473C"/>
    <w:pPr>
      <w:numPr>
        <w:numId w:val="4"/>
      </w:numPr>
    </w:pPr>
  </w:style>
  <w:style w:type="numbering" w:styleId="1ai">
    <w:name w:val="Outline List 1"/>
    <w:basedOn w:val="NoList"/>
    <w:semiHidden/>
    <w:rsid w:val="00EB473C"/>
    <w:pPr>
      <w:numPr>
        <w:numId w:val="5"/>
      </w:numPr>
    </w:pPr>
  </w:style>
  <w:style w:type="paragraph" w:styleId="BalloonText">
    <w:name w:val="Balloon Text"/>
    <w:basedOn w:val="Normal"/>
    <w:link w:val="BalloonTextChar"/>
    <w:uiPriority w:val="99"/>
    <w:semiHidden/>
    <w:unhideWhenUsed/>
    <w:rsid w:val="00EB473C"/>
    <w:rPr>
      <w:rFonts w:ascii="Tahoma" w:hAnsi="Tahoma" w:cs="Tahoma"/>
      <w:sz w:val="16"/>
      <w:szCs w:val="16"/>
    </w:rPr>
  </w:style>
  <w:style w:type="character" w:customStyle="1" w:styleId="BalloonTextChar">
    <w:name w:val="Balloon Text Char"/>
    <w:basedOn w:val="DefaultParagraphFont"/>
    <w:link w:val="BalloonText"/>
    <w:uiPriority w:val="99"/>
    <w:semiHidden/>
    <w:rsid w:val="00EB473C"/>
    <w:rPr>
      <w:rFonts w:ascii="Tahoma" w:eastAsia="SimSun" w:hAnsi="Tahoma" w:cs="Tahoma"/>
      <w:sz w:val="16"/>
      <w:szCs w:val="16"/>
    </w:rPr>
  </w:style>
  <w:style w:type="character" w:styleId="EndnoteReference">
    <w:name w:val="endnote reference"/>
    <w:aliases w:val="1_G"/>
    <w:rsid w:val="00EB473C"/>
    <w:rPr>
      <w:rFonts w:ascii="Times New Roman" w:hAnsi="Times New Roman"/>
      <w:sz w:val="18"/>
      <w:vertAlign w:val="superscript"/>
    </w:rPr>
  </w:style>
  <w:style w:type="paragraph" w:customStyle="1" w:styleId="SMG">
    <w:name w:val="__S_M_G"/>
    <w:basedOn w:val="Normal"/>
    <w:next w:val="Normal"/>
    <w:rsid w:val="00EB473C"/>
    <w:pPr>
      <w:keepNext/>
      <w:keepLines/>
      <w:spacing w:before="240" w:after="240" w:line="420" w:lineRule="exact"/>
      <w:ind w:left="1134" w:right="1134"/>
    </w:pPr>
    <w:rPr>
      <w:b/>
      <w:sz w:val="40"/>
    </w:rPr>
  </w:style>
  <w:style w:type="paragraph" w:customStyle="1" w:styleId="SLG">
    <w:name w:val="__S_L_G"/>
    <w:basedOn w:val="Normal"/>
    <w:next w:val="Normal"/>
    <w:rsid w:val="00EB473C"/>
    <w:pPr>
      <w:keepNext/>
      <w:keepLines/>
      <w:spacing w:before="240" w:after="240" w:line="580" w:lineRule="exact"/>
      <w:ind w:left="1134" w:right="1134"/>
    </w:pPr>
    <w:rPr>
      <w:b/>
      <w:sz w:val="56"/>
    </w:rPr>
  </w:style>
  <w:style w:type="paragraph" w:customStyle="1" w:styleId="SSG">
    <w:name w:val="__S_S_G"/>
    <w:basedOn w:val="Normal"/>
    <w:next w:val="Normal"/>
    <w:rsid w:val="00EB473C"/>
    <w:pPr>
      <w:keepNext/>
      <w:keepLines/>
      <w:spacing w:before="240" w:after="240" w:line="300" w:lineRule="exact"/>
      <w:ind w:left="1134" w:right="1134"/>
    </w:pPr>
    <w:rPr>
      <w:b/>
      <w:sz w:val="28"/>
    </w:rPr>
  </w:style>
  <w:style w:type="character" w:customStyle="1" w:styleId="FootnoteTextChar">
    <w:name w:val="Footnote Text Char"/>
    <w:aliases w:val="5_G Char"/>
    <w:basedOn w:val="DefaultParagraphFont"/>
    <w:link w:val="FootnoteText"/>
    <w:rsid w:val="00EB473C"/>
    <w:rPr>
      <w:rFonts w:eastAsia="SimSun"/>
      <w:sz w:val="18"/>
    </w:rPr>
  </w:style>
  <w:style w:type="character" w:styleId="FootnoteReference">
    <w:name w:val="footnote reference"/>
    <w:aliases w:val="4_G"/>
    <w:rsid w:val="00EB473C"/>
    <w:rPr>
      <w:rFonts w:ascii="Times New Roman" w:hAnsi="Times New Roman"/>
      <w:sz w:val="18"/>
      <w:vertAlign w:val="superscript"/>
    </w:rPr>
  </w:style>
  <w:style w:type="paragraph" w:styleId="FootnoteText">
    <w:name w:val="footnote text"/>
    <w:aliases w:val="5_G"/>
    <w:basedOn w:val="Normal"/>
    <w:link w:val="FootnoteTextChar"/>
    <w:rsid w:val="00EB473C"/>
    <w:pPr>
      <w:tabs>
        <w:tab w:val="right" w:pos="1021"/>
      </w:tabs>
      <w:spacing w:line="220" w:lineRule="exact"/>
      <w:ind w:left="1134" w:right="1134" w:hanging="1134"/>
    </w:pPr>
    <w:rPr>
      <w:sz w:val="18"/>
    </w:rPr>
  </w:style>
  <w:style w:type="paragraph" w:customStyle="1" w:styleId="XLargeG">
    <w:name w:val="__XLarge_G"/>
    <w:basedOn w:val="Normal"/>
    <w:next w:val="Normal"/>
    <w:rsid w:val="00EB473C"/>
    <w:pPr>
      <w:keepNext/>
      <w:keepLines/>
      <w:spacing w:before="240" w:after="240" w:line="420" w:lineRule="exact"/>
      <w:ind w:left="1134" w:right="1134"/>
    </w:pPr>
    <w:rPr>
      <w:b/>
      <w:sz w:val="40"/>
    </w:rPr>
  </w:style>
  <w:style w:type="paragraph" w:customStyle="1" w:styleId="Bullet1G">
    <w:name w:val="_Bullet 1_G"/>
    <w:basedOn w:val="Normal"/>
    <w:qFormat/>
    <w:rsid w:val="00EB473C"/>
    <w:pPr>
      <w:numPr>
        <w:numId w:val="1"/>
      </w:numPr>
      <w:spacing w:after="120"/>
      <w:ind w:right="1134"/>
      <w:jc w:val="both"/>
    </w:pPr>
  </w:style>
  <w:style w:type="paragraph" w:styleId="EndnoteText">
    <w:name w:val="endnote text"/>
    <w:aliases w:val="2_G"/>
    <w:basedOn w:val="FootnoteText"/>
    <w:link w:val="EndnoteTextChar"/>
    <w:rsid w:val="00EB473C"/>
  </w:style>
  <w:style w:type="character" w:customStyle="1" w:styleId="EndnoteTextChar">
    <w:name w:val="Endnote Text Char"/>
    <w:aliases w:val="2_G Char"/>
    <w:basedOn w:val="DefaultParagraphFont"/>
    <w:link w:val="EndnoteText"/>
    <w:rsid w:val="00EB473C"/>
    <w:rPr>
      <w:rFonts w:eastAsia="SimSun"/>
      <w:sz w:val="18"/>
    </w:rPr>
  </w:style>
  <w:style w:type="character" w:customStyle="1" w:styleId="FooterChar">
    <w:name w:val="Footer Char"/>
    <w:aliases w:val="3_G Char"/>
    <w:basedOn w:val="DefaultParagraphFont"/>
    <w:link w:val="Footer"/>
    <w:rsid w:val="00EB473C"/>
    <w:rPr>
      <w:rFonts w:eastAsia="SimSun"/>
      <w:sz w:val="16"/>
    </w:rPr>
  </w:style>
  <w:style w:type="character" w:customStyle="1" w:styleId="HeaderChar">
    <w:name w:val="Header Char"/>
    <w:aliases w:val="6_G Char"/>
    <w:basedOn w:val="DefaultParagraphFont"/>
    <w:link w:val="Header"/>
    <w:rsid w:val="00EB473C"/>
    <w:rPr>
      <w:rFonts w:eastAsia="SimSun"/>
      <w:b/>
      <w:sz w:val="18"/>
    </w:rPr>
  </w:style>
  <w:style w:type="paragraph" w:customStyle="1" w:styleId="Bullet2G">
    <w:name w:val="_Bullet 2_G"/>
    <w:basedOn w:val="Normal"/>
    <w:qFormat/>
    <w:rsid w:val="00EB473C"/>
    <w:pPr>
      <w:numPr>
        <w:numId w:val="2"/>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character" w:customStyle="1" w:styleId="Heading1Char">
    <w:name w:val="Heading 1 Char"/>
    <w:aliases w:val="Table_G Char"/>
    <w:basedOn w:val="DefaultParagraphFont"/>
    <w:link w:val="Heading1"/>
    <w:rsid w:val="00EB473C"/>
    <w:rPr>
      <w:rFonts w:eastAsia="SimSun"/>
    </w:rPr>
  </w:style>
  <w:style w:type="character" w:customStyle="1" w:styleId="Heading2Char">
    <w:name w:val="Heading 2 Char"/>
    <w:basedOn w:val="DefaultParagraphFont"/>
    <w:link w:val="Heading2"/>
    <w:rsid w:val="00EB473C"/>
    <w:rPr>
      <w:rFonts w:eastAsia="SimSun"/>
    </w:rPr>
  </w:style>
  <w:style w:type="character" w:customStyle="1" w:styleId="Heading3Char">
    <w:name w:val="Heading 3 Char"/>
    <w:basedOn w:val="DefaultParagraphFont"/>
    <w:link w:val="Heading3"/>
    <w:rsid w:val="00EB473C"/>
    <w:rPr>
      <w:rFonts w:eastAsia="SimSun"/>
    </w:rPr>
  </w:style>
  <w:style w:type="character" w:customStyle="1" w:styleId="Heading4Char">
    <w:name w:val="Heading 4 Char"/>
    <w:basedOn w:val="DefaultParagraphFont"/>
    <w:link w:val="Heading4"/>
    <w:rsid w:val="00EB473C"/>
    <w:rPr>
      <w:rFonts w:eastAsia="SimSun"/>
    </w:rPr>
  </w:style>
  <w:style w:type="character" w:customStyle="1" w:styleId="Heading5Char">
    <w:name w:val="Heading 5 Char"/>
    <w:basedOn w:val="DefaultParagraphFont"/>
    <w:link w:val="Heading5"/>
    <w:rsid w:val="00EB473C"/>
    <w:rPr>
      <w:rFonts w:eastAsia="SimSun"/>
    </w:rPr>
  </w:style>
  <w:style w:type="character" w:customStyle="1" w:styleId="Heading6Char">
    <w:name w:val="Heading 6 Char"/>
    <w:basedOn w:val="DefaultParagraphFont"/>
    <w:link w:val="Heading6"/>
    <w:rsid w:val="00EB473C"/>
    <w:rPr>
      <w:rFonts w:eastAsia="SimSun"/>
    </w:rPr>
  </w:style>
  <w:style w:type="character" w:customStyle="1" w:styleId="Heading7Char">
    <w:name w:val="Heading 7 Char"/>
    <w:basedOn w:val="DefaultParagraphFont"/>
    <w:link w:val="Heading7"/>
    <w:rsid w:val="00EB473C"/>
    <w:rPr>
      <w:rFonts w:eastAsia="SimSun"/>
    </w:rPr>
  </w:style>
  <w:style w:type="character" w:customStyle="1" w:styleId="Heading8Char">
    <w:name w:val="Heading 8 Char"/>
    <w:basedOn w:val="DefaultParagraphFont"/>
    <w:link w:val="Heading8"/>
    <w:rsid w:val="00EB473C"/>
    <w:rPr>
      <w:rFonts w:eastAsia="SimSun"/>
    </w:rPr>
  </w:style>
  <w:style w:type="character" w:customStyle="1" w:styleId="Heading9Char">
    <w:name w:val="Heading 9 Char"/>
    <w:basedOn w:val="DefaultParagraphFont"/>
    <w:link w:val="Heading9"/>
    <w:rsid w:val="00EB473C"/>
    <w:rPr>
      <w:rFonts w:eastAsia="SimSun"/>
    </w:rPr>
  </w:style>
  <w:style w:type="character" w:styleId="PageNumber">
    <w:name w:val="page number"/>
    <w:aliases w:val="7_G"/>
    <w:semiHidden/>
    <w:rsid w:val="00EB473C"/>
    <w:rPr>
      <w:rFonts w:ascii="Times New Roman" w:hAnsi="Times New Roman"/>
      <w:b/>
      <w:sz w:val="18"/>
    </w:rPr>
  </w:style>
  <w:style w:type="table" w:styleId="TableGrid">
    <w:name w:val="Table Grid"/>
    <w:basedOn w:val="TableNormal"/>
    <w:rsid w:val="00EB473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8432F5"/>
    <w:rPr>
      <w:color w:val="605E5C"/>
      <w:shd w:val="clear" w:color="auto" w:fill="E1DFDD"/>
    </w:rPr>
  </w:style>
  <w:style w:type="character" w:styleId="Hyperlink">
    <w:name w:val="Hyperlink"/>
    <w:basedOn w:val="DefaultParagraphFont"/>
    <w:semiHidden/>
    <w:rsid w:val="008A6C4F"/>
    <w:rPr>
      <w:color w:val="0000FF"/>
      <w:u w:val="single"/>
    </w:rPr>
  </w:style>
  <w:style w:type="paragraph" w:styleId="Footer">
    <w:name w:val="footer"/>
    <w:aliases w:val="3_G"/>
    <w:basedOn w:val="Normal"/>
    <w:link w:val="FooterChar"/>
    <w:rsid w:val="00EB473C"/>
    <w:rPr>
      <w:sz w:val="16"/>
    </w:rPr>
  </w:style>
  <w:style w:type="paragraph" w:styleId="Header">
    <w:name w:val="header"/>
    <w:aliases w:val="6_G"/>
    <w:basedOn w:val="Normal"/>
    <w:link w:val="HeaderChar"/>
    <w:rsid w:val="00EB473C"/>
    <w:pPr>
      <w:pBdr>
        <w:bottom w:val="single" w:sz="4" w:space="4" w:color="auto"/>
      </w:pBdr>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parliament.go.ke/list-senate-delegations-and-political-parties" TargetMode="External"/><Relationship Id="rId26" Type="http://schemas.openxmlformats.org/officeDocument/2006/relationships/hyperlink" Target="http://www.ilo.org/ilolex/cgi-lex/pdconv.pl?host=status01&amp;textbase=iloeng&amp;document=964&amp;chapter=19&amp;query=Kenya%40ref%2D%23convention%3DP%2A&amp;highlight=&amp;querytype=bool" TargetMode="External"/><Relationship Id="rId39" Type="http://schemas.openxmlformats.org/officeDocument/2006/relationships/hyperlink" Target="http://www.ilo.org/ilolex/cgi-lex/pdconv.pl?host=status01&amp;textbase=iloeng&amp;document=2425&amp;chapter=19&amp;query=Kenya%40ref%2D%23convention%3DP%2A&amp;highlight=&amp;querytype=bool" TargetMode="External"/><Relationship Id="rId21" Type="http://schemas.openxmlformats.org/officeDocument/2006/relationships/hyperlink" Target="http://www.ilo.org/ilolex/cgi-lex/pdconv.pl?host=status01&amp;textbase=iloeng&amp;document=247&amp;chapter=19&amp;query=Kenya%40ref%2D%23convention%3DP%2A&amp;highlight=&amp;querytype=bool" TargetMode="External"/><Relationship Id="rId34" Type="http://schemas.openxmlformats.org/officeDocument/2006/relationships/hyperlink" Target="http://www.ilo.org/ilolex/cgi-lex/pdconv.pl?host=status01&amp;textbase=iloeng&amp;document=2081&amp;chapter=19&amp;query=Kenya%40ref%2D%23convention%3DP%2A&amp;highlight=&amp;querytype=bool" TargetMode="External"/><Relationship Id="rId42" Type="http://schemas.openxmlformats.org/officeDocument/2006/relationships/hyperlink" Target="http://www.ilo.org/ilolex/cgi-lex/pdconv.pl?host=status01&amp;textbase=iloeng&amp;document=3017&amp;chapter=19&amp;query=Kenya%40ref%2D%23convention%3DP%2A&amp;highlight=&amp;querytype=bool" TargetMode="External"/><Relationship Id="rId47" Type="http://schemas.openxmlformats.org/officeDocument/2006/relationships/hyperlink" Target="http://www.ilo.org/ilolex/cgi-lex/pdconv.pl?host=status01&amp;textbase=iloeng&amp;document=3559&amp;chapter=19&amp;query=Kenya%40ref%2D%23convention%3DP%2A&amp;highlight=&amp;querytype=bool" TargetMode="External"/><Relationship Id="rId50" Type="http://schemas.openxmlformats.org/officeDocument/2006/relationships/hyperlink" Target="http://www.ilo.org/ilolex/cgi-lex/pdconv.pl?host=status01&amp;textbase=iloeng&amp;document=6925&amp;chapter=19&amp;query=Kenya%40ref%2D%23convention%3DP%2A&amp;highlight=&amp;querytype=bool" TargetMode="External"/><Relationship Id="rId55" Type="http://schemas.openxmlformats.org/officeDocument/2006/relationships/hyperlink" Target="http://www.ilo.org/ilolex/cgi-lex/pdconv.pl?host=status01&amp;textbase=iloeng&amp;document=4800&amp;chapter=19&amp;query=Kenya%40ref%2D%23convention%3DP%2A&amp;highlight=&amp;querytype=bool" TargetMode="External"/><Relationship Id="rId63" Type="http://schemas.openxmlformats.org/officeDocument/2006/relationships/hyperlink" Target="http://www.ilo.org/ilolex/cgi-lex/pdconv.pl?host=status01&amp;textbase=iloeng&amp;document=5116&amp;chapter=19&amp;query=Kenya%40ref%2D%23convention%3DP%2A&amp;highlight=&amp;querytype=bool" TargetMode="External"/><Relationship Id="rId68" Type="http://schemas.openxmlformats.org/officeDocument/2006/relationships/hyperlink" Target="http://www.ilo.org/ilolex/cgi-lex/pdconv.pl?host=status01&amp;textbase=iloeng&amp;document=6926&amp;chapter=19&amp;query=Kenya%40ref%2D%23convention%3DP%2A&amp;highlight=&amp;querytype=bool" TargetMode="External"/><Relationship Id="rId7" Type="http://schemas.openxmlformats.org/officeDocument/2006/relationships/image" Target="media/image1.wmf"/><Relationship Id="rId71"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arliament.go.ke/members_of_na_by_party" TargetMode="External"/><Relationship Id="rId29" Type="http://schemas.openxmlformats.org/officeDocument/2006/relationships/hyperlink" Target="http://www.ilo.org/ilolex/cgi-lex/pdconv.pl?host=status01&amp;textbase=iloeng&amp;document=1463&amp;chapter=19&amp;query=Kenya%40ref%2D%23convention%3DP%2A&amp;highlight=&amp;querytype=bool" TargetMode="External"/><Relationship Id="rId11" Type="http://schemas.openxmlformats.org/officeDocument/2006/relationships/hyperlink" Target="http://en.wikipedia.org/wiki/Market-based" TargetMode="External"/><Relationship Id="rId24" Type="http://schemas.openxmlformats.org/officeDocument/2006/relationships/hyperlink" Target="http://www.ilo.org/ilolex/cgi-lex/pdconv.pl?host=status01&amp;textbase=iloeng&amp;document=818&amp;chapter=19&amp;query=Kenya%40ref%2D%23convention%3DP%2A&amp;highlight=&amp;querytype=bool" TargetMode="External"/><Relationship Id="rId32" Type="http://schemas.openxmlformats.org/officeDocument/2006/relationships/hyperlink" Target="http://www.ilo.org/ilolex/cgi-lex/pdconv.pl?host=status01&amp;textbase=iloeng&amp;document=1731&amp;chapter=19&amp;query=Kenya%40ref%2D%23convention%3DP%2A&amp;highlight=&amp;querytype=bool" TargetMode="External"/><Relationship Id="rId37" Type="http://schemas.openxmlformats.org/officeDocument/2006/relationships/hyperlink" Target="http://www.ilo.org/ilolex/cgi-lex/pdconv.pl?host=status01&amp;textbase=iloeng&amp;document=2366&amp;chapter=19&amp;query=Kenya%40ref%2D%23convention%3DP%2A&amp;highlight=&amp;querytype=bool" TargetMode="External"/><Relationship Id="rId40" Type="http://schemas.openxmlformats.org/officeDocument/2006/relationships/hyperlink" Target="http://www.ilo.org/ilolex/cgi-lex/pdconv.pl?host=status01&amp;textbase=iloeng&amp;document=2796&amp;chapter=19&amp;query=Kenya%40ref%2D%23convention%3DP%2A&amp;highlight=&amp;querytype=bool" TargetMode="External"/><Relationship Id="rId45" Type="http://schemas.openxmlformats.org/officeDocument/2006/relationships/hyperlink" Target="http://www.ilo.org/ilolex/cgi-lex/pdconv.pl?host=status01&amp;textbase=iloeng&amp;document=3400&amp;chapter=19&amp;query=Kenya%40ref%2D%23convention%3DP%2A&amp;highlight=&amp;querytype=bool" TargetMode="External"/><Relationship Id="rId53" Type="http://schemas.openxmlformats.org/officeDocument/2006/relationships/hyperlink" Target="http://www.ilo.org/ilolex/cgi-lex/pdconv.pl?host=status01&amp;textbase=iloeng&amp;document=4627&amp;chapter=19&amp;query=Kenya%40ref%2D%23convention%3DP%2A&amp;highlight=&amp;querytype=bool" TargetMode="External"/><Relationship Id="rId58" Type="http://schemas.openxmlformats.org/officeDocument/2006/relationships/hyperlink" Target="http://www.ilo.org/ilolex/cgi-lex/pdconv.pl?host=status01&amp;textbase=iloeng&amp;document=4904&amp;chapter=19&amp;query=Kenya%40ref%2D%23convention%3DP%2A&amp;highlight=&amp;querytype=bool" TargetMode="External"/><Relationship Id="rId66" Type="http://schemas.openxmlformats.org/officeDocument/2006/relationships/hyperlink" Target="http://www.ilo.org/ilolex/cgi-lex/pdconv.pl?host=status01&amp;textbase=iloeng&amp;document=5212&amp;chapter=19&amp;query=Kenya%40ref%2D%23convention%3DP%2A&amp;highlight=&amp;querytype=bool" TargetMode="External"/><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hyperlink" Target="http://www.ilo.org/ilolex/cgi-lex/pdconv.pl?host=status01&amp;textbase=iloeng&amp;document=663&amp;chapter=19&amp;query=Kenya%40ref%2D%23convention%3DP%2A&amp;highlight=&amp;querytype=bool" TargetMode="External"/><Relationship Id="rId28" Type="http://schemas.openxmlformats.org/officeDocument/2006/relationships/hyperlink" Target="http://www.ilo.org/ilolex/cgi-lex/pdconv.pl?host=status01&amp;textbase=iloeng&amp;document=1187&amp;chapter=19&amp;query=Kenya%40ref%2D%23convention%3DP%2A&amp;highlight=&amp;querytype=bool" TargetMode="External"/><Relationship Id="rId36" Type="http://schemas.openxmlformats.org/officeDocument/2006/relationships/hyperlink" Target="http://www.ilo.org/ilolex/cgi-lex/pdconv.pl?host=status01&amp;textbase=iloeng&amp;document=2285&amp;chapter=19&amp;query=Kenya%40ref%2D%23convention%3DP%2A&amp;highlight=&amp;querytype=bool" TargetMode="External"/><Relationship Id="rId49" Type="http://schemas.openxmlformats.org/officeDocument/2006/relationships/hyperlink" Target="http://www.ilo.org/ilolex/cgi-lex/pdconv.pl?host=status01&amp;textbase=iloeng&amp;document=3899&amp;chapter=19&amp;query=Kenya%40ref%2D%23convention%3DP%2A&amp;highlight=&amp;querytype=bool" TargetMode="External"/><Relationship Id="rId57" Type="http://schemas.openxmlformats.org/officeDocument/2006/relationships/hyperlink" Target="http://www.ilo.org/ilolex/cgi-lex/pdconv.pl?host=status01&amp;textbase=iloeng&amp;document=4863&amp;chapter=19&amp;query=Kenya%40ref%2D%23convention%3DP%2A&amp;highlight=&amp;querytype=bool" TargetMode="External"/><Relationship Id="rId61" Type="http://schemas.openxmlformats.org/officeDocument/2006/relationships/hyperlink" Target="http://www.ilo.org/ilolex/cgi-lex/pdconv.pl?host=status01&amp;textbase=iloeng&amp;document=5042&amp;chapter=19&amp;query=Kenya%40ref%2D%23convention%3DP%2A&amp;highlight=&amp;querytype=bool" TargetMode="External"/><Relationship Id="rId10" Type="http://schemas.openxmlformats.org/officeDocument/2006/relationships/hyperlink" Target="http://en.wikipedia.org/wiki/Swahili_language" TargetMode="External"/><Relationship Id="rId19" Type="http://schemas.openxmlformats.org/officeDocument/2006/relationships/hyperlink" Target="https://orpp.or.ke/images/UPLOADSpdf/" TargetMode="External"/><Relationship Id="rId31" Type="http://schemas.openxmlformats.org/officeDocument/2006/relationships/hyperlink" Target="http://www.ilo.org/ilolex/cgi-lex/pdconv.pl?host=status01&amp;textbase=iloeng&amp;document=1646&amp;chapter=19&amp;query=Kenya%40ref%2D%23convention%3DP%2A&amp;highlight=&amp;querytype=bool" TargetMode="External"/><Relationship Id="rId44" Type="http://schemas.openxmlformats.org/officeDocument/2006/relationships/hyperlink" Target="http://www.ilo.org/ilolex/cgi-lex/pdconv.pl?host=status01&amp;textbase=iloeng&amp;document=3227&amp;chapter=19&amp;query=Kenya%40ref%2D%23convention%3DP%2A&amp;highlight=&amp;querytype=bool" TargetMode="External"/><Relationship Id="rId52" Type="http://schemas.openxmlformats.org/officeDocument/2006/relationships/hyperlink" Target="http://www.ilo.org/ilolex/cgi-lex/pdconv.pl?host=status01&amp;textbase=iloeng&amp;document=4416&amp;chapter=19&amp;query=Kenya%40ref%2D%23convention%3DP%2A&amp;highlight=&amp;querytype=bool" TargetMode="External"/><Relationship Id="rId60" Type="http://schemas.openxmlformats.org/officeDocument/2006/relationships/hyperlink" Target="http://www.ilo.org/ilolex/cgi-lex/pdconv.pl?host=status01&amp;textbase=iloeng&amp;document=4995&amp;chapter=19&amp;query=Kenya%40ref%2D%23convention%3DP%2A&amp;highlight=&amp;querytype=bool" TargetMode="External"/><Relationship Id="rId65" Type="http://schemas.openxmlformats.org/officeDocument/2006/relationships/hyperlink" Target="http://www.ilo.org/ilolex/cgi-lex/pdconv.pl?host=status01&amp;textbase=iloeng&amp;document=5178&amp;chapter=19&amp;query=Kenya%40ref%2D%23convention%3DP%2A&amp;highlight=&amp;querytype=bool" TargetMode="External"/><Relationship Id="rId73"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file:///C:\var\folders\wt\7ydf1vyj6pq8_pc_y03n2f9h0000gn\T\com.microsoft.Word\WebArchiveCopyPasteTempFiles\page1image17788624" TargetMode="External"/><Relationship Id="rId14" Type="http://schemas.openxmlformats.org/officeDocument/2006/relationships/image" Target="media/image4.png"/><Relationship Id="rId22" Type="http://schemas.openxmlformats.org/officeDocument/2006/relationships/hyperlink" Target="http://www.ilo.org/ilolex/cgi-lex/pdconv.pl?host=status01&amp;textbase=iloeng&amp;document=591&amp;chapter=19&amp;query=Kenya%40ref%2D%23convention%3DP%2A&amp;highlight=&amp;querytype=bool" TargetMode="External"/><Relationship Id="rId27" Type="http://schemas.openxmlformats.org/officeDocument/2006/relationships/hyperlink" Target="http://www.ilo.org/ilolex/cgi-lex/pdconv.pl?host=status01&amp;textbase=iloeng&amp;document=1026&amp;chapter=19&amp;query=Kenya%40ref%2D%23convention%3DP%2A&amp;highlight=&amp;querytype=bool" TargetMode="External"/><Relationship Id="rId30" Type="http://schemas.openxmlformats.org/officeDocument/2006/relationships/hyperlink" Target="http://www.ilo.org/ilolex/cgi-lex/pdconv.pl?host=status01&amp;textbase=iloeng&amp;document=1528&amp;chapter=19&amp;query=Kenya%40ref%2D%23convention%3DP%2A&amp;highlight=&amp;querytype=bool" TargetMode="External"/><Relationship Id="rId35" Type="http://schemas.openxmlformats.org/officeDocument/2006/relationships/hyperlink" Target="http://www.ilo.org/ilolex/cgi-lex/pdconv.pl?host=status01&amp;textbase=iloeng&amp;document=2253&amp;chapter=19&amp;query=Kenya%40ref%2D%23convention%3DP%2A&amp;highlight=&amp;querytype=bool" TargetMode="External"/><Relationship Id="rId43" Type="http://schemas.openxmlformats.org/officeDocument/2006/relationships/hyperlink" Target="http://www.ilo.org/ilolex/cgi-lex/pdconv.pl?host=status01&amp;textbase=iloeng&amp;document=3073&amp;chapter=19&amp;query=Kenya%40ref%2D%23convention%3DP%2A&amp;highlight=&amp;querytype=bool" TargetMode="External"/><Relationship Id="rId48" Type="http://schemas.openxmlformats.org/officeDocument/2006/relationships/hyperlink" Target="http://www.ilo.org/ilolex/cgi-lex/pdconv.pl?host=status01&amp;textbase=iloeng&amp;document=6924&amp;chapter=19&amp;query=Kenya%40ref%2D%23convention%3DP%2A&amp;highlight=&amp;querytype=bool" TargetMode="External"/><Relationship Id="rId56" Type="http://schemas.openxmlformats.org/officeDocument/2006/relationships/hyperlink" Target="http://www.ilo.org/ilolex/cgi-lex/pdconv.pl?host=status01&amp;textbase=iloeng&amp;document=4821&amp;chapter=19&amp;query=Kenya%40ref%2D%23convention%3DP%2A&amp;highlight=&amp;querytype=bool" TargetMode="External"/><Relationship Id="rId64" Type="http://schemas.openxmlformats.org/officeDocument/2006/relationships/hyperlink" Target="http://www.ilo.org/ilolex/cgi-lex/pdconv.pl?host=status01&amp;textbase=iloeng&amp;document=5131&amp;chapter=19&amp;query=Kenya%40ref%2D%23convention%3DP%2A&amp;highlight=&amp;querytype=bool" TargetMode="External"/><Relationship Id="rId69"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hyperlink" Target="http://www.ilo.org/ilolex/cgi-lex/pdconv.pl?host=status01&amp;textbase=iloeng&amp;document=4204&amp;chapter=19&amp;query=Kenya%40ref%2D%23convention%3DP%2A&amp;highlight=&amp;querytype=bool" TargetMode="External"/><Relationship Id="rId72"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s://www.genderinkenya.org/wp-content/uploads/2020/08/CPR-Report-10_08_2020.pdf" TargetMode="External"/><Relationship Id="rId17" Type="http://schemas.openxmlformats.org/officeDocument/2006/relationships/hyperlink" Target="http://www.parliament.go.ke/the-national-assembly/mps" TargetMode="External"/><Relationship Id="rId25" Type="http://schemas.openxmlformats.org/officeDocument/2006/relationships/hyperlink" Target="http://www.ilo.org/ilolex/cgi-lex/pdconv.pl?host=status01&amp;textbase=iloeng&amp;document=894&amp;chapter=19&amp;query=Kenya%40ref%2D%23convention%3DP%2A&amp;highlight=&amp;querytype=bool" TargetMode="External"/><Relationship Id="rId33" Type="http://schemas.openxmlformats.org/officeDocument/2006/relationships/hyperlink" Target="http://www.ilo.org/ilolex/cgi-lex/pdconv.pl?host=status01&amp;textbase=iloeng&amp;document=2020&amp;chapter=19&amp;query=Kenya%40ref%2D%23convention%3DP%2A&amp;highlight=&amp;querytype=bool" TargetMode="External"/><Relationship Id="rId38" Type="http://schemas.openxmlformats.org/officeDocument/2006/relationships/hyperlink" Target="http://www.ilo.org/ilolex/cgi-lex/pdconv.pl?host=status01&amp;textbase=iloeng&amp;document=2390&amp;chapter=19&amp;query=Kenya%40ref%2D%23convention%3DP%2A&amp;highlight=&amp;querytype=bool" TargetMode="External"/><Relationship Id="rId46" Type="http://schemas.openxmlformats.org/officeDocument/2006/relationships/hyperlink" Target="http://www.ilo.org/ilolex/cgi-lex/pdconv.pl?host=status01&amp;textbase=iloeng&amp;document=3502&amp;chapter=19&amp;query=Kenya%40ref%2D%23convention%3DP%2A&amp;highlight=&amp;querytype=bool" TargetMode="External"/><Relationship Id="rId59" Type="http://schemas.openxmlformats.org/officeDocument/2006/relationships/hyperlink" Target="http://www.ilo.org/ilolex/cgi-lex/pdconv.pl?host=status01&amp;textbase=iloeng&amp;document=4956&amp;chapter=19&amp;query=Kenya%40ref%2D%23convention%3DP%2A&amp;highlight=&amp;querytype=bool" TargetMode="External"/><Relationship Id="rId67" Type="http://schemas.openxmlformats.org/officeDocument/2006/relationships/hyperlink" Target="http://www.ilo.org/ilolex/cgi-lex/pdconv.pl?host=status01&amp;textbase=iloeng&amp;document=5287&amp;chapter=19&amp;query=Kenya%40ref%2D%23convention%3DP%2A&amp;highlight=&amp;querytype=bool" TargetMode="External"/><Relationship Id="rId20" Type="http://schemas.openxmlformats.org/officeDocument/2006/relationships/hyperlink" Target="http://www.ilo.org/ilolex/cgi-lex/pdconv.pl?host=status01&amp;textbase=iloeng&amp;document=98&amp;chapter=19&amp;query=Kenya%40ref%2D%23convention%3DP%2A&amp;highlight=&amp;querytype=bool" TargetMode="External"/><Relationship Id="rId41" Type="http://schemas.openxmlformats.org/officeDocument/2006/relationships/hyperlink" Target="http://www.ilo.org/ilolex/cgi-lex/pdconv.pl?host=status01&amp;textbase=iloeng&amp;document=2846&amp;chapter=19&amp;query=Kenya%40ref%2D%23convention%3DP%2A&amp;highlight=&amp;querytype=bool" TargetMode="External"/><Relationship Id="rId54" Type="http://schemas.openxmlformats.org/officeDocument/2006/relationships/hyperlink" Target="http://www.ilo.org/ilolex/cgi-lex/pdconv.pl?host=status01&amp;textbase=iloeng&amp;document=4756&amp;chapter=19&amp;query=Kenya%40ref%2D%23convention%3DP%2A&amp;highlight=&amp;querytype=bool" TargetMode="External"/><Relationship Id="rId62" Type="http://schemas.openxmlformats.org/officeDocument/2006/relationships/hyperlink" Target="http://www.ilo.org/ilolex/cgi-lex/pdconv.pl?host=status01&amp;textbase=iloeng&amp;document=5073&amp;chapter=19&amp;query=Kenya%40ref%2D%23convention%3DP%2A&amp;highlight=&amp;querytype=bool" TargetMode="External"/><Relationship Id="rId70" Type="http://schemas.openxmlformats.org/officeDocument/2006/relationships/header" Target="header2.xm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s://www.knbs.or.ke/?wpdmpro=comprehensive-poverty-report" TargetMode="External"/><Relationship Id="rId3" Type="http://schemas.openxmlformats.org/officeDocument/2006/relationships/hyperlink" Target="https://www.knbs.or.ke/?wpdmpro=2019-kenya-population-and-housing-census-volume-iii-distribution-of-population-by-age-sex-and-administrative-units" TargetMode="External"/><Relationship Id="rId7" Type="http://schemas.openxmlformats.org/officeDocument/2006/relationships/hyperlink" Target="https://www.worldbank.org/en/country/kenya/overview" TargetMode="External"/><Relationship Id="rId2" Type="http://schemas.openxmlformats.org/officeDocument/2006/relationships/hyperlink" Target="https://kenyalaw.org/kl/index.php?id=398" TargetMode="External"/><Relationship Id="rId1" Type="http://schemas.openxmlformats.org/officeDocument/2006/relationships/hyperlink" Target="https://kenyalaw.org/kl/index.php?id=398" TargetMode="External"/><Relationship Id="rId6" Type="http://schemas.openxmlformats.org/officeDocument/2006/relationships/hyperlink" Target="https://population.un.org/wpp/" TargetMode="External"/><Relationship Id="rId5" Type="http://schemas.openxmlformats.org/officeDocument/2006/relationships/hyperlink" Target="https://population.un.org/wpp/" TargetMode="External"/><Relationship Id="rId4" Type="http://schemas.openxmlformats.org/officeDocument/2006/relationships/hyperlink" Target="https://www.knbs.or.ke/?wpdmpro=2019-kenya-population-and-housing-census-volume-iv-distribution-of-population-by-socio-economic-characteristics" TargetMode="External"/><Relationship Id="rId9" Type="http://schemas.openxmlformats.org/officeDocument/2006/relationships/hyperlink" Target="https://www.judiciary.go.ke/jti-overvie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30</Pages>
  <Words>13369</Words>
  <Characters>73095</Characters>
  <Application>Microsoft Office Word</Application>
  <DocSecurity>0</DocSecurity>
  <Lines>2275</Lines>
  <Paragraphs>1425</Paragraphs>
  <ScaleCrop>false</ScaleCrop>
  <HeadingPairs>
    <vt:vector size="2" baseType="variant">
      <vt:variant>
        <vt:lpstr>Title</vt:lpstr>
      </vt:variant>
      <vt:variant>
        <vt:i4>1</vt:i4>
      </vt:variant>
    </vt:vector>
  </HeadingPairs>
  <TitlesOfParts>
    <vt:vector size="1" baseType="lpstr">
      <vt:lpstr>HRI/CORE/KEN/2021</vt:lpstr>
    </vt:vector>
  </TitlesOfParts>
  <Company>CSD</Company>
  <LinksUpToDate>false</LinksUpToDate>
  <CharactersWithSpaces>85329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HRI/CORE/KEN/2021</dc:title>
  <dc:subject>2119514</dc:subject>
  <dc:creator>Una Philippa GILTSOFF</dc:creator>
  <cp:keywords/>
  <dc:description/>
  <cp:lastModifiedBy>Una Philippa GILTSOFF</cp:lastModifiedBy>
  <cp:revision>2</cp:revision>
  <cp:lastPrinted>2011-07-01T12:27:00Z</cp:lastPrinted>
  <dcterms:created xsi:type="dcterms:W3CDTF">2021-12-22T15:11:00Z</dcterms:created>
  <dcterms:modified xsi:type="dcterms:W3CDTF">2021-12-22T15:11:00Z</dcterms:modified>
</cp:coreProperties>
</file>