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301D10">
                <w:t>C/SR.2016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301D10">
              <w:rPr>
                <w:sz w:val="20"/>
                <w:lang w:val="en-US"/>
              </w:rPr>
              <w:fldChar w:fldCharType="separate"/>
            </w:r>
            <w:r w:rsidR="00301D10">
              <w:rPr>
                <w:sz w:val="20"/>
                <w:lang w:val="en-US"/>
              </w:rPr>
              <w:t>13 October2010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301D10" w:rsidRPr="00301D10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301D10" w:rsidRPr="00301D10" w:rsidRDefault="00301D10" w:rsidP="00301D10">
      <w:pPr>
        <w:spacing w:before="120" w:line="240" w:lineRule="auto"/>
        <w:rPr>
          <w:b/>
          <w:spacing w:val="0"/>
          <w:w w:val="100"/>
          <w:kern w:val="0"/>
          <w:sz w:val="24"/>
          <w:szCs w:val="24"/>
        </w:rPr>
      </w:pPr>
      <w:r w:rsidRPr="00301D10">
        <w:rPr>
          <w:b/>
          <w:spacing w:val="0"/>
          <w:w w:val="100"/>
          <w:kern w:val="0"/>
          <w:sz w:val="24"/>
          <w:szCs w:val="24"/>
        </w:rPr>
        <w:t>Комитет по ликвидации расовой дискриминации</w:t>
      </w:r>
    </w:p>
    <w:p w:rsidR="00301D10" w:rsidRPr="00301D10" w:rsidRDefault="00301D10" w:rsidP="00301D10">
      <w:pPr>
        <w:spacing w:line="240" w:lineRule="auto"/>
        <w:rPr>
          <w:b/>
          <w:spacing w:val="0"/>
          <w:w w:val="100"/>
          <w:kern w:val="0"/>
        </w:rPr>
      </w:pPr>
      <w:r w:rsidRPr="00301D10">
        <w:rPr>
          <w:b/>
          <w:spacing w:val="0"/>
          <w:w w:val="100"/>
          <w:kern w:val="0"/>
        </w:rPr>
        <w:t>Семьдесят седьмая сессия</w:t>
      </w:r>
    </w:p>
    <w:p w:rsidR="00301D10" w:rsidRPr="00301D10" w:rsidRDefault="00301D10" w:rsidP="00301D10">
      <w:pPr>
        <w:spacing w:before="120" w:line="240" w:lineRule="auto"/>
        <w:rPr>
          <w:b/>
          <w:spacing w:val="0"/>
          <w:w w:val="100"/>
          <w:kern w:val="0"/>
        </w:rPr>
      </w:pPr>
      <w:r w:rsidRPr="00301D10">
        <w:rPr>
          <w:b/>
          <w:spacing w:val="0"/>
          <w:w w:val="100"/>
          <w:kern w:val="0"/>
        </w:rPr>
        <w:t>Краткий отчет о 2016-м заседании,</w:t>
      </w:r>
    </w:p>
    <w:p w:rsidR="00301D10" w:rsidRPr="00301D10" w:rsidRDefault="00301D10" w:rsidP="00301D10">
      <w:pPr>
        <w:spacing w:line="240" w:lineRule="auto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состоявшемся во Дворце Вильсона в Женеве</w:t>
      </w:r>
    </w:p>
    <w:p w:rsidR="00301D10" w:rsidRPr="00301D10" w:rsidRDefault="00301D10" w:rsidP="00301D10">
      <w:pPr>
        <w:spacing w:after="120" w:line="240" w:lineRule="auto"/>
        <w:rPr>
          <w:spacing w:val="0"/>
          <w:w w:val="100"/>
          <w:kern w:val="0"/>
          <w:sz w:val="24"/>
          <w:szCs w:val="24"/>
        </w:rPr>
      </w:pPr>
      <w:r w:rsidRPr="00301D10">
        <w:rPr>
          <w:spacing w:val="0"/>
          <w:w w:val="100"/>
          <w:kern w:val="0"/>
        </w:rPr>
        <w:t>в среду, 4 августа 2010 года, в 15 ч. 00 м.</w:t>
      </w:r>
    </w:p>
    <w:p w:rsidR="00301D10" w:rsidRPr="00301D10" w:rsidRDefault="00301D10" w:rsidP="00301D10">
      <w:pPr>
        <w:spacing w:line="240" w:lineRule="auto"/>
        <w:rPr>
          <w:spacing w:val="0"/>
          <w:w w:val="100"/>
          <w:kern w:val="0"/>
        </w:rPr>
      </w:pPr>
      <w:r w:rsidRPr="00301D10">
        <w:rPr>
          <w:i/>
          <w:spacing w:val="0"/>
          <w:w w:val="100"/>
          <w:kern w:val="0"/>
        </w:rPr>
        <w:t>Председатель</w:t>
      </w:r>
      <w:r w:rsidRPr="00301D10">
        <w:rPr>
          <w:spacing w:val="0"/>
          <w:w w:val="100"/>
          <w:kern w:val="0"/>
        </w:rPr>
        <w:t>:</w:t>
      </w:r>
      <w:r w:rsidRPr="00301D10">
        <w:rPr>
          <w:spacing w:val="0"/>
          <w:w w:val="100"/>
          <w:kern w:val="0"/>
        </w:rPr>
        <w:tab/>
        <w:t xml:space="preserve">г-н </w:t>
      </w:r>
      <w:proofErr w:type="spellStart"/>
      <w:r w:rsidRPr="00301D10">
        <w:rPr>
          <w:spacing w:val="0"/>
          <w:w w:val="100"/>
          <w:kern w:val="0"/>
        </w:rPr>
        <w:t>Кемаль</w:t>
      </w:r>
      <w:proofErr w:type="spellEnd"/>
    </w:p>
    <w:p w:rsidR="00301D10" w:rsidRPr="00301D10" w:rsidRDefault="00301D10" w:rsidP="00301D10">
      <w:pPr>
        <w:spacing w:line="240" w:lineRule="auto"/>
        <w:rPr>
          <w:i/>
          <w:spacing w:val="0"/>
          <w:w w:val="100"/>
          <w:kern w:val="0"/>
        </w:rPr>
      </w:pPr>
    </w:p>
    <w:p w:rsidR="00301D10" w:rsidRPr="00301D10" w:rsidRDefault="00301D10" w:rsidP="00301D10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uppressAutoHyphens/>
        <w:spacing w:before="360" w:after="240"/>
        <w:rPr>
          <w:sz w:val="28"/>
        </w:rPr>
      </w:pPr>
      <w:r w:rsidRPr="00301D10">
        <w:rPr>
          <w:sz w:val="28"/>
        </w:rPr>
        <w:t>Содержание</w:t>
      </w:r>
    </w:p>
    <w:p w:rsidR="00301D10" w:rsidRPr="00301D10" w:rsidRDefault="00301D10" w:rsidP="00301D10">
      <w:pPr>
        <w:spacing w:after="120"/>
        <w:ind w:left="1134" w:right="1134"/>
        <w:jc w:val="both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Рассмотрение докладов, замечаний и сведений, представленных государствами-участниками по статье 9 Конвенции (</w:t>
      </w:r>
      <w:r w:rsidRPr="00301D10">
        <w:rPr>
          <w:i/>
          <w:spacing w:val="0"/>
          <w:w w:val="100"/>
          <w:kern w:val="0"/>
        </w:rPr>
        <w:t>продолжение</w:t>
      </w:r>
      <w:r w:rsidRPr="00301D10">
        <w:rPr>
          <w:spacing w:val="0"/>
          <w:w w:val="100"/>
          <w:kern w:val="0"/>
        </w:rPr>
        <w:t>)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680" w:right="1134" w:hanging="546"/>
        <w:rPr>
          <w:spacing w:val="0"/>
          <w:w w:val="100"/>
          <w:kern w:val="0"/>
        </w:rPr>
      </w:pPr>
      <w:r w:rsidRPr="00301D10">
        <w:rPr>
          <w:i/>
          <w:spacing w:val="0"/>
          <w:w w:val="100"/>
          <w:kern w:val="0"/>
          <w:sz w:val="24"/>
          <w:szCs w:val="24"/>
        </w:rPr>
        <w:tab/>
      </w:r>
      <w:r w:rsidRPr="00301D10">
        <w:rPr>
          <w:i/>
          <w:spacing w:val="0"/>
          <w:w w:val="100"/>
          <w:kern w:val="0"/>
        </w:rPr>
        <w:t xml:space="preserve">Восемнадцатый и девятнадцатый периодические доклады </w:t>
      </w:r>
      <w:r w:rsidRPr="00301D10">
        <w:rPr>
          <w:i/>
          <w:color w:val="000000"/>
          <w:spacing w:val="0"/>
          <w:w w:val="100"/>
          <w:kern w:val="0"/>
        </w:rPr>
        <w:t>Исламской Респу</w:t>
      </w:r>
      <w:r w:rsidRPr="00301D10">
        <w:rPr>
          <w:i/>
          <w:color w:val="000000"/>
          <w:spacing w:val="0"/>
          <w:w w:val="100"/>
          <w:kern w:val="0"/>
        </w:rPr>
        <w:t>б</w:t>
      </w:r>
      <w:r w:rsidRPr="00301D10">
        <w:rPr>
          <w:i/>
          <w:color w:val="000000"/>
          <w:spacing w:val="0"/>
          <w:w w:val="100"/>
          <w:kern w:val="0"/>
        </w:rPr>
        <w:t xml:space="preserve">лики Иран </w:t>
      </w:r>
    </w:p>
    <w:p w:rsidR="00301D10" w:rsidRPr="00301D10" w:rsidRDefault="00301D10" w:rsidP="00301D10">
      <w:pPr>
        <w:spacing w:after="120" w:line="240" w:lineRule="auto"/>
        <w:ind w:left="1134" w:right="1134"/>
        <w:rPr>
          <w:b/>
          <w:i/>
          <w:color w:val="000000"/>
          <w:spacing w:val="0"/>
          <w:w w:val="100"/>
          <w:kern w:val="0"/>
        </w:rPr>
      </w:pPr>
      <w:r>
        <w:rPr>
          <w:i/>
          <w:color w:val="000000"/>
          <w:spacing w:val="0"/>
          <w:w w:val="100"/>
          <w:kern w:val="0"/>
        </w:rPr>
        <w:br w:type="column"/>
      </w:r>
      <w:r w:rsidRPr="00301D10">
        <w:rPr>
          <w:i/>
          <w:color w:val="000000"/>
          <w:spacing w:val="0"/>
          <w:w w:val="100"/>
          <w:kern w:val="0"/>
        </w:rPr>
        <w:t>Заседание открывается в 15 час. 05 мин.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i/>
          <w:spacing w:val="0"/>
          <w:w w:val="100"/>
          <w:kern w:val="0"/>
        </w:rPr>
      </w:pPr>
      <w:r w:rsidRPr="00301D10">
        <w:rPr>
          <w:b/>
          <w:spacing w:val="0"/>
          <w:w w:val="100"/>
          <w:kern w:val="0"/>
        </w:rPr>
        <w:t>Рассмотрение докладов, замечаний и сведений, представленных государствами-участниками по статье 9 Конвенции</w:t>
      </w:r>
      <w:r w:rsidRPr="00301D10">
        <w:rPr>
          <w:spacing w:val="0"/>
          <w:w w:val="100"/>
          <w:kern w:val="0"/>
        </w:rPr>
        <w:t xml:space="preserve"> (пункт 4 повестки дня) (</w:t>
      </w:r>
      <w:r w:rsidRPr="00301D10">
        <w:rPr>
          <w:i/>
          <w:spacing w:val="0"/>
          <w:w w:val="100"/>
          <w:kern w:val="0"/>
        </w:rPr>
        <w:t>продолжение</w:t>
      </w:r>
      <w:r w:rsidRPr="00301D10">
        <w:rPr>
          <w:spacing w:val="0"/>
          <w:w w:val="100"/>
          <w:kern w:val="0"/>
        </w:rPr>
        <w:t>)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i/>
          <w:spacing w:val="0"/>
          <w:w w:val="100"/>
          <w:kern w:val="0"/>
        </w:rPr>
        <w:t xml:space="preserve">Восемнадцатый и девятнадцатый периодические доклады </w:t>
      </w:r>
      <w:r w:rsidRPr="00301D10">
        <w:rPr>
          <w:i/>
          <w:color w:val="000000"/>
          <w:spacing w:val="0"/>
          <w:w w:val="100"/>
          <w:kern w:val="0"/>
        </w:rPr>
        <w:t xml:space="preserve">Исламской Республики Иран </w:t>
      </w:r>
      <w:r w:rsidRPr="00301D10">
        <w:rPr>
          <w:spacing w:val="0"/>
          <w:w w:val="100"/>
          <w:kern w:val="0"/>
        </w:rPr>
        <w:t>(CERD/C/IRN/18-19 и Corr.1; CERD/C/IRN/Q/18-19; HRI/CORE/1/Add.106)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1.</w:t>
      </w:r>
      <w:r w:rsidRPr="00301D10">
        <w:rPr>
          <w:spacing w:val="0"/>
          <w:w w:val="100"/>
          <w:kern w:val="0"/>
        </w:rPr>
        <w:tab/>
      </w:r>
      <w:r w:rsidRPr="00301D10">
        <w:rPr>
          <w:i/>
          <w:spacing w:val="0"/>
          <w:w w:val="100"/>
          <w:kern w:val="0"/>
        </w:rPr>
        <w:t xml:space="preserve">По приглашению Председателя делегация </w:t>
      </w:r>
      <w:r w:rsidRPr="00301D10">
        <w:rPr>
          <w:i/>
          <w:color w:val="000000"/>
          <w:spacing w:val="0"/>
          <w:w w:val="100"/>
          <w:kern w:val="0"/>
        </w:rPr>
        <w:t>Ирана</w:t>
      </w:r>
      <w:r w:rsidRPr="00301D10">
        <w:rPr>
          <w:i/>
          <w:spacing w:val="0"/>
          <w:w w:val="100"/>
          <w:kern w:val="0"/>
        </w:rPr>
        <w:t xml:space="preserve"> занимает места за столом Комитета.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2.</w:t>
      </w:r>
      <w:r w:rsidRPr="00301D10">
        <w:rPr>
          <w:spacing w:val="0"/>
          <w:w w:val="100"/>
          <w:kern w:val="0"/>
        </w:rPr>
        <w:tab/>
      </w:r>
      <w:proofErr w:type="spellStart"/>
      <w:r w:rsidRPr="00301D10">
        <w:rPr>
          <w:b/>
          <w:spacing w:val="0"/>
          <w:w w:val="100"/>
          <w:kern w:val="0"/>
        </w:rPr>
        <w:t>Г</w:t>
      </w:r>
      <w:r w:rsidRPr="00301D10">
        <w:rPr>
          <w:b/>
          <w:spacing w:val="0"/>
          <w:w w:val="100"/>
          <w:kern w:val="0"/>
        </w:rPr>
        <w:noBreakHyphen/>
        <w:t>н</w:t>
      </w:r>
      <w:proofErr w:type="spellEnd"/>
      <w:r w:rsidRPr="00301D10">
        <w:rPr>
          <w:b/>
          <w:spacing w:val="0"/>
          <w:w w:val="100"/>
          <w:kern w:val="0"/>
        </w:rPr>
        <w:t> </w:t>
      </w:r>
      <w:proofErr w:type="spellStart"/>
      <w:r w:rsidRPr="00301D10">
        <w:rPr>
          <w:b/>
          <w:spacing w:val="0"/>
          <w:w w:val="100"/>
          <w:kern w:val="0"/>
        </w:rPr>
        <w:t>Дехгани</w:t>
      </w:r>
      <w:proofErr w:type="spellEnd"/>
      <w:r w:rsidRPr="00301D10">
        <w:rPr>
          <w:spacing w:val="0"/>
          <w:w w:val="100"/>
          <w:kern w:val="0"/>
        </w:rPr>
        <w:t xml:space="preserve"> (</w:t>
      </w:r>
      <w:r w:rsidRPr="00301D10">
        <w:rPr>
          <w:color w:val="000000"/>
          <w:spacing w:val="0"/>
          <w:w w:val="100"/>
          <w:kern w:val="0"/>
        </w:rPr>
        <w:t>Исламская Республика Иран</w:t>
      </w:r>
      <w:r w:rsidRPr="00301D10">
        <w:rPr>
          <w:spacing w:val="0"/>
          <w:w w:val="100"/>
          <w:kern w:val="0"/>
        </w:rPr>
        <w:t xml:space="preserve">) подчеркивает, что в этническом отношении состав иранской делегации является весьма пестрым: в нее, в частности, входят курды, азербайджанцы и </w:t>
      </w:r>
      <w:proofErr w:type="spellStart"/>
      <w:r w:rsidRPr="00301D10">
        <w:rPr>
          <w:spacing w:val="0"/>
          <w:w w:val="100"/>
          <w:kern w:val="0"/>
        </w:rPr>
        <w:t>луры</w:t>
      </w:r>
      <w:proofErr w:type="spellEnd"/>
      <w:r w:rsidRPr="00301D10">
        <w:rPr>
          <w:spacing w:val="0"/>
          <w:w w:val="100"/>
          <w:kern w:val="0"/>
        </w:rPr>
        <w:t xml:space="preserve">. Представляя восемнадцатый и девятнадцатый периодические доклады </w:t>
      </w:r>
      <w:r w:rsidRPr="00301D10">
        <w:rPr>
          <w:color w:val="000000"/>
          <w:spacing w:val="0"/>
          <w:w w:val="100"/>
          <w:kern w:val="0"/>
        </w:rPr>
        <w:t>Исламской Республики Иран</w:t>
      </w:r>
      <w:r w:rsidRPr="00301D10">
        <w:rPr>
          <w:spacing w:val="0"/>
          <w:w w:val="100"/>
          <w:kern w:val="0"/>
        </w:rPr>
        <w:t>, он указывает, что этот док</w:t>
      </w:r>
      <w:r w:rsidRPr="00301D10">
        <w:rPr>
          <w:spacing w:val="0"/>
          <w:w w:val="100"/>
          <w:kern w:val="0"/>
        </w:rPr>
        <w:t>у</w:t>
      </w:r>
      <w:r w:rsidRPr="00301D10">
        <w:rPr>
          <w:spacing w:val="0"/>
          <w:w w:val="100"/>
          <w:kern w:val="0"/>
        </w:rPr>
        <w:t xml:space="preserve">мент был подготовлен комитетом, в который входили, среди прочих, представители </w:t>
      </w:r>
      <w:hyperlink r:id="rId8" w:history="1">
        <w:r w:rsidRPr="00301D10">
          <w:rPr>
            <w:spacing w:val="0"/>
            <w:w w:val="100"/>
            <w:kern w:val="0"/>
          </w:rPr>
          <w:t>Исламского консультативного совет</w:t>
        </w:r>
      </w:hyperlink>
      <w:r w:rsidRPr="00301D10">
        <w:rPr>
          <w:spacing w:val="0"/>
          <w:w w:val="100"/>
          <w:kern w:val="0"/>
        </w:rPr>
        <w:t>а, члены судейского корпуса и сотрудники ра</w:t>
      </w:r>
      <w:r w:rsidRPr="00301D10">
        <w:rPr>
          <w:spacing w:val="0"/>
          <w:w w:val="100"/>
          <w:kern w:val="0"/>
        </w:rPr>
        <w:t>з</w:t>
      </w:r>
      <w:r w:rsidRPr="00301D10">
        <w:rPr>
          <w:spacing w:val="0"/>
          <w:w w:val="100"/>
          <w:kern w:val="0"/>
        </w:rPr>
        <w:t xml:space="preserve">личных министерств, включая </w:t>
      </w:r>
      <w:r w:rsidRPr="00301D10">
        <w:rPr>
          <w:bCs/>
          <w:spacing w:val="0"/>
          <w:w w:val="100"/>
          <w:kern w:val="0"/>
        </w:rPr>
        <w:t>Министерство</w:t>
      </w:r>
      <w:r w:rsidRPr="00301D10">
        <w:rPr>
          <w:spacing w:val="0"/>
          <w:w w:val="100"/>
          <w:kern w:val="0"/>
        </w:rPr>
        <w:t xml:space="preserve"> </w:t>
      </w:r>
      <w:r w:rsidRPr="00301D10">
        <w:rPr>
          <w:bCs/>
          <w:spacing w:val="0"/>
          <w:w w:val="100"/>
          <w:kern w:val="0"/>
        </w:rPr>
        <w:t>социального</w:t>
      </w:r>
      <w:r w:rsidRPr="00301D10">
        <w:rPr>
          <w:spacing w:val="0"/>
          <w:w w:val="100"/>
          <w:kern w:val="0"/>
        </w:rPr>
        <w:t xml:space="preserve"> </w:t>
      </w:r>
      <w:r w:rsidRPr="00301D10">
        <w:rPr>
          <w:bCs/>
          <w:spacing w:val="0"/>
          <w:w w:val="100"/>
          <w:kern w:val="0"/>
        </w:rPr>
        <w:t>обеспечения</w:t>
      </w:r>
      <w:r w:rsidRPr="00301D10">
        <w:rPr>
          <w:spacing w:val="0"/>
          <w:w w:val="100"/>
          <w:kern w:val="0"/>
        </w:rPr>
        <w:t xml:space="preserve"> и страхов</w:t>
      </w:r>
      <w:r w:rsidRPr="00301D10">
        <w:rPr>
          <w:spacing w:val="0"/>
          <w:w w:val="100"/>
          <w:kern w:val="0"/>
        </w:rPr>
        <w:t>а</w:t>
      </w:r>
      <w:r w:rsidRPr="00301D10">
        <w:rPr>
          <w:spacing w:val="0"/>
          <w:w w:val="100"/>
          <w:kern w:val="0"/>
        </w:rPr>
        <w:t>ния, а также представители правозащитных неправительственных организаций.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3.</w:t>
      </w:r>
      <w:r w:rsidRPr="00301D10">
        <w:rPr>
          <w:spacing w:val="0"/>
          <w:w w:val="100"/>
          <w:kern w:val="0"/>
        </w:rPr>
        <w:tab/>
        <w:t xml:space="preserve">По данным переписи населения 2007 года, население </w:t>
      </w:r>
      <w:r w:rsidRPr="00301D10">
        <w:rPr>
          <w:color w:val="000000"/>
          <w:spacing w:val="0"/>
          <w:w w:val="100"/>
          <w:kern w:val="0"/>
        </w:rPr>
        <w:t>Исламской Республики Иран</w:t>
      </w:r>
      <w:r w:rsidRPr="00301D10">
        <w:rPr>
          <w:spacing w:val="0"/>
          <w:w w:val="100"/>
          <w:kern w:val="0"/>
        </w:rPr>
        <w:t xml:space="preserve">, насчитывающее более 70 миллионов человек, состоит из семи этнических групп – персов, </w:t>
      </w:r>
      <w:proofErr w:type="spellStart"/>
      <w:r w:rsidRPr="00301D10">
        <w:rPr>
          <w:spacing w:val="0"/>
          <w:w w:val="100"/>
          <w:kern w:val="0"/>
        </w:rPr>
        <w:t>луров</w:t>
      </w:r>
      <w:proofErr w:type="spellEnd"/>
      <w:r w:rsidRPr="00301D10">
        <w:rPr>
          <w:spacing w:val="0"/>
          <w:w w:val="100"/>
          <w:kern w:val="0"/>
        </w:rPr>
        <w:t xml:space="preserve">, азербайджанцев, курдов, </w:t>
      </w:r>
      <w:proofErr w:type="spellStart"/>
      <w:r w:rsidRPr="00301D10">
        <w:rPr>
          <w:spacing w:val="0"/>
          <w:w w:val="100"/>
          <w:kern w:val="0"/>
        </w:rPr>
        <w:t>белуджей</w:t>
      </w:r>
      <w:proofErr w:type="spellEnd"/>
      <w:r w:rsidRPr="00301D10">
        <w:rPr>
          <w:spacing w:val="0"/>
          <w:w w:val="100"/>
          <w:kern w:val="0"/>
        </w:rPr>
        <w:t>, туркменов и арабов. С</w:t>
      </w:r>
      <w:r w:rsidRPr="00301D10">
        <w:rPr>
          <w:spacing w:val="0"/>
          <w:w w:val="100"/>
          <w:kern w:val="0"/>
        </w:rPr>
        <w:t>о</w:t>
      </w:r>
      <w:r w:rsidRPr="00301D10">
        <w:rPr>
          <w:spacing w:val="0"/>
          <w:w w:val="100"/>
          <w:kern w:val="0"/>
        </w:rPr>
        <w:t>храняя свою собственную самобытность, эти группы, тем не менее, образуют одн</w:t>
      </w:r>
      <w:r w:rsidRPr="00301D10">
        <w:rPr>
          <w:spacing w:val="0"/>
          <w:w w:val="100"/>
          <w:kern w:val="0"/>
        </w:rPr>
        <w:t>о</w:t>
      </w:r>
      <w:r w:rsidRPr="00301D10">
        <w:rPr>
          <w:spacing w:val="0"/>
          <w:w w:val="100"/>
          <w:kern w:val="0"/>
        </w:rPr>
        <w:t>родную национальную общность и мирно сосуществуют друг с другом. Учитывая, что проживающие в стране этнические группы тесно взаимосвязаны и что между н</w:t>
      </w:r>
      <w:r w:rsidRPr="00301D10">
        <w:rPr>
          <w:spacing w:val="0"/>
          <w:w w:val="100"/>
          <w:kern w:val="0"/>
        </w:rPr>
        <w:t>и</w:t>
      </w:r>
      <w:r w:rsidRPr="00301D10">
        <w:rPr>
          <w:spacing w:val="0"/>
          <w:w w:val="100"/>
          <w:kern w:val="0"/>
        </w:rPr>
        <w:t>ми не существует этнических, расовых или языковых барьеров, не представляется возможным провести сбор данных о жителях страны в разбивке по их этнической принадлежности. С другой стороны, ввиду того что некоторые провинции (</w:t>
      </w:r>
      <w:proofErr w:type="spellStart"/>
      <w:r w:rsidRPr="00301D10">
        <w:rPr>
          <w:spacing w:val="0"/>
          <w:w w:val="100"/>
          <w:kern w:val="0"/>
        </w:rPr>
        <w:t>останы</w:t>
      </w:r>
      <w:proofErr w:type="spellEnd"/>
      <w:r w:rsidRPr="00301D10">
        <w:rPr>
          <w:spacing w:val="0"/>
          <w:w w:val="100"/>
          <w:kern w:val="0"/>
        </w:rPr>
        <w:t xml:space="preserve">), например Восточный Азербайджан, Курдистан, </w:t>
      </w:r>
      <w:proofErr w:type="spellStart"/>
      <w:r w:rsidRPr="00301D10">
        <w:rPr>
          <w:spacing w:val="0"/>
          <w:w w:val="100"/>
          <w:kern w:val="0"/>
        </w:rPr>
        <w:t>Систан-Белуджистан</w:t>
      </w:r>
      <w:proofErr w:type="spellEnd"/>
      <w:r w:rsidRPr="00301D10">
        <w:rPr>
          <w:spacing w:val="0"/>
          <w:w w:val="100"/>
          <w:kern w:val="0"/>
        </w:rPr>
        <w:t xml:space="preserve"> и </w:t>
      </w:r>
      <w:proofErr w:type="spellStart"/>
      <w:r w:rsidRPr="00301D10">
        <w:rPr>
          <w:spacing w:val="0"/>
          <w:w w:val="100"/>
          <w:kern w:val="0"/>
        </w:rPr>
        <w:t>Лурестан</w:t>
      </w:r>
      <w:proofErr w:type="spellEnd"/>
      <w:r w:rsidRPr="00301D10">
        <w:rPr>
          <w:spacing w:val="0"/>
          <w:w w:val="100"/>
          <w:kern w:val="0"/>
        </w:rPr>
        <w:t>, я</w:t>
      </w:r>
      <w:r w:rsidRPr="00301D10">
        <w:rPr>
          <w:spacing w:val="0"/>
          <w:w w:val="100"/>
          <w:kern w:val="0"/>
        </w:rPr>
        <w:t>в</w:t>
      </w:r>
      <w:r w:rsidRPr="00301D10">
        <w:rPr>
          <w:spacing w:val="0"/>
          <w:w w:val="100"/>
          <w:kern w:val="0"/>
        </w:rPr>
        <w:t>ляются местом проживания одной или максимум двух этнических групп, можно в целом догадаться об этнической принадлежности человека, узнав, выходцем из как</w:t>
      </w:r>
      <w:r w:rsidRPr="00301D10">
        <w:rPr>
          <w:spacing w:val="0"/>
          <w:w w:val="100"/>
          <w:kern w:val="0"/>
        </w:rPr>
        <w:t>о</w:t>
      </w:r>
      <w:r w:rsidRPr="00301D10">
        <w:rPr>
          <w:spacing w:val="0"/>
          <w:w w:val="100"/>
          <w:kern w:val="0"/>
        </w:rPr>
        <w:t xml:space="preserve">го </w:t>
      </w:r>
      <w:proofErr w:type="spellStart"/>
      <w:r w:rsidRPr="00301D10">
        <w:rPr>
          <w:spacing w:val="0"/>
          <w:w w:val="100"/>
          <w:kern w:val="0"/>
        </w:rPr>
        <w:t>остана</w:t>
      </w:r>
      <w:proofErr w:type="spellEnd"/>
      <w:r w:rsidRPr="00301D10">
        <w:rPr>
          <w:spacing w:val="0"/>
          <w:w w:val="100"/>
          <w:kern w:val="0"/>
        </w:rPr>
        <w:t xml:space="preserve"> он является. 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4.</w:t>
      </w:r>
      <w:r w:rsidRPr="00301D10">
        <w:rPr>
          <w:spacing w:val="0"/>
          <w:w w:val="100"/>
          <w:kern w:val="0"/>
        </w:rPr>
        <w:tab/>
        <w:t xml:space="preserve">Касаясь применения статей 1 и 2 Конвенции, оратор указывает, что запрет на дискриминацию и признание языков и культуры местного и коренного населения прямо и опосредствованно закреплены в Конституции и законодательстве страны. Переходя к более конкретному вопросу об определении расовой дискриминации, он подчеркивает, что нашедший воплощение в Конституции принцип </w:t>
      </w:r>
      <w:proofErr w:type="spellStart"/>
      <w:r w:rsidRPr="00301D10">
        <w:rPr>
          <w:spacing w:val="0"/>
          <w:w w:val="100"/>
          <w:kern w:val="0"/>
        </w:rPr>
        <w:t>недискриминации</w:t>
      </w:r>
      <w:proofErr w:type="spellEnd"/>
      <w:r w:rsidRPr="00301D10">
        <w:rPr>
          <w:spacing w:val="0"/>
          <w:w w:val="100"/>
          <w:kern w:val="0"/>
        </w:rPr>
        <w:t xml:space="preserve"> при реализации основных прав и тезис о равенстве всех граждан перед законом тра</w:t>
      </w:r>
      <w:r w:rsidRPr="00301D10">
        <w:rPr>
          <w:spacing w:val="0"/>
          <w:w w:val="100"/>
          <w:kern w:val="0"/>
        </w:rPr>
        <w:t>к</w:t>
      </w:r>
      <w:r w:rsidRPr="00301D10">
        <w:rPr>
          <w:spacing w:val="0"/>
          <w:w w:val="100"/>
          <w:kern w:val="0"/>
        </w:rPr>
        <w:t>туются более широко, чем определение, фигурирующее в статье 1 Конвенции. Кроме того, согласно статье 9 Гражданского кодекса, положения Конвенции считаются н</w:t>
      </w:r>
      <w:r w:rsidRPr="00301D10">
        <w:rPr>
          <w:spacing w:val="0"/>
          <w:w w:val="100"/>
          <w:kern w:val="0"/>
        </w:rPr>
        <w:t>е</w:t>
      </w:r>
      <w:r w:rsidRPr="00301D10">
        <w:rPr>
          <w:spacing w:val="0"/>
          <w:w w:val="100"/>
          <w:kern w:val="0"/>
        </w:rPr>
        <w:t>отъемлемой частью внутреннего законодательства и потому имеют обязательную с</w:t>
      </w:r>
      <w:r w:rsidRPr="00301D10">
        <w:rPr>
          <w:spacing w:val="0"/>
          <w:w w:val="100"/>
          <w:kern w:val="0"/>
        </w:rPr>
        <w:t>и</w:t>
      </w:r>
      <w:r w:rsidRPr="00301D10">
        <w:rPr>
          <w:spacing w:val="0"/>
          <w:w w:val="100"/>
          <w:kern w:val="0"/>
        </w:rPr>
        <w:t xml:space="preserve">лу. Соответственно, национальные суды могут ссылаться на них в связи с судебным разбирательством или принятием судебного решения. Он далее сообщает, что </w:t>
      </w:r>
      <w:hyperlink r:id="rId9" w:history="1">
        <w:r w:rsidRPr="00301D10">
          <w:rPr>
            <w:color w:val="000000"/>
            <w:spacing w:val="0"/>
            <w:w w:val="100"/>
            <w:kern w:val="0"/>
          </w:rPr>
          <w:t>Исламский консультативный совет</w:t>
        </w:r>
      </w:hyperlink>
      <w:r w:rsidRPr="00301D10">
        <w:rPr>
          <w:spacing w:val="0"/>
          <w:w w:val="100"/>
          <w:kern w:val="0"/>
        </w:rPr>
        <w:t xml:space="preserve"> ратифицировал поправку к пункту 6 статьи 8 Конвенции и что это решение было одобрено Советом стражей.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5.</w:t>
      </w:r>
      <w:r w:rsidRPr="00301D10">
        <w:rPr>
          <w:spacing w:val="0"/>
          <w:w w:val="100"/>
          <w:kern w:val="0"/>
        </w:rPr>
        <w:tab/>
        <w:t>Закон 2005 года о правах граждан, содержание которого в деталях приводится в докладе (CERD/C/IRN/18-19, п</w:t>
      </w:r>
      <w:r w:rsidR="00141C06">
        <w:rPr>
          <w:spacing w:val="0"/>
          <w:w w:val="100"/>
          <w:kern w:val="0"/>
        </w:rPr>
        <w:t>ункт</w:t>
      </w:r>
      <w:r w:rsidRPr="00301D10">
        <w:rPr>
          <w:spacing w:val="0"/>
          <w:w w:val="100"/>
          <w:kern w:val="0"/>
        </w:rPr>
        <w:t> 21), – это наиболее важный юридический док</w:t>
      </w:r>
      <w:r w:rsidRPr="00301D10">
        <w:rPr>
          <w:spacing w:val="0"/>
          <w:w w:val="100"/>
          <w:kern w:val="0"/>
        </w:rPr>
        <w:t>у</w:t>
      </w:r>
      <w:r w:rsidRPr="00301D10">
        <w:rPr>
          <w:spacing w:val="0"/>
          <w:w w:val="100"/>
          <w:kern w:val="0"/>
        </w:rPr>
        <w:t>мент по вопросу о правах человека из принятых в период после заслушивания пр</w:t>
      </w:r>
      <w:r w:rsidRPr="00301D10">
        <w:rPr>
          <w:spacing w:val="0"/>
          <w:w w:val="100"/>
          <w:kern w:val="0"/>
        </w:rPr>
        <w:t>е</w:t>
      </w:r>
      <w:r w:rsidRPr="00301D10">
        <w:rPr>
          <w:spacing w:val="0"/>
          <w:w w:val="100"/>
          <w:kern w:val="0"/>
        </w:rPr>
        <w:t>дыдущего периодического доклада. Помимо этого после принятия закона о четве</w:t>
      </w:r>
      <w:r w:rsidRPr="00301D10">
        <w:rPr>
          <w:spacing w:val="0"/>
          <w:w w:val="100"/>
          <w:kern w:val="0"/>
        </w:rPr>
        <w:t>р</w:t>
      </w:r>
      <w:r w:rsidRPr="00301D10">
        <w:rPr>
          <w:spacing w:val="0"/>
          <w:w w:val="100"/>
          <w:kern w:val="0"/>
        </w:rPr>
        <w:t>том пят</w:t>
      </w:r>
      <w:r w:rsidRPr="00301D10">
        <w:rPr>
          <w:spacing w:val="0"/>
          <w:w w:val="100"/>
          <w:kern w:val="0"/>
        </w:rPr>
        <w:t>и</w:t>
      </w:r>
      <w:r w:rsidRPr="00301D10">
        <w:rPr>
          <w:spacing w:val="0"/>
          <w:w w:val="100"/>
          <w:kern w:val="0"/>
        </w:rPr>
        <w:t>летнем плане экономического, социального и культурного развития (</w:t>
      </w:r>
      <w:proofErr w:type="spellStart"/>
      <w:r w:rsidRPr="00301D10">
        <w:rPr>
          <w:spacing w:val="0"/>
          <w:w w:val="100"/>
          <w:kern w:val="0"/>
        </w:rPr>
        <w:t>пп</w:t>
      </w:r>
      <w:proofErr w:type="spellEnd"/>
      <w:r w:rsidRPr="00301D10">
        <w:rPr>
          <w:spacing w:val="0"/>
          <w:w w:val="100"/>
          <w:kern w:val="0"/>
        </w:rPr>
        <w:t>. 14–21) во внутреннее законодательство страны был включен целый ряд положений, з</w:t>
      </w:r>
      <w:r w:rsidRPr="00301D10">
        <w:rPr>
          <w:spacing w:val="0"/>
          <w:w w:val="100"/>
          <w:kern w:val="0"/>
        </w:rPr>
        <w:t>а</w:t>
      </w:r>
      <w:r w:rsidRPr="00301D10">
        <w:rPr>
          <w:spacing w:val="0"/>
          <w:w w:val="100"/>
          <w:kern w:val="0"/>
        </w:rPr>
        <w:t>прещающих дискриминацию, в том числе в отношении этнических групп. К тому же, в соответствии с поправкой к закону о четвертом пятилетнем плане, иранское прав</w:t>
      </w:r>
      <w:r w:rsidRPr="00301D10">
        <w:rPr>
          <w:spacing w:val="0"/>
          <w:w w:val="100"/>
          <w:kern w:val="0"/>
        </w:rPr>
        <w:t>и</w:t>
      </w:r>
      <w:r w:rsidRPr="00301D10">
        <w:rPr>
          <w:spacing w:val="0"/>
          <w:w w:val="100"/>
          <w:kern w:val="0"/>
        </w:rPr>
        <w:t>тельство получило санкцию на выделение на весь период реализации этого плана н</w:t>
      </w:r>
      <w:r w:rsidRPr="00301D10">
        <w:rPr>
          <w:spacing w:val="0"/>
          <w:w w:val="100"/>
          <w:kern w:val="0"/>
        </w:rPr>
        <w:t>а</w:t>
      </w:r>
      <w:r w:rsidRPr="00301D10">
        <w:rPr>
          <w:spacing w:val="0"/>
          <w:w w:val="100"/>
          <w:kern w:val="0"/>
        </w:rPr>
        <w:t xml:space="preserve">чиная с 2006 года до 600 млн. долл. США, а также определенной доли поступлений от добычи нефти и газа на нужды наименее развитых провинций, в частности тех, где проживают этнические меньшинства. В соответствии с этой поправкой 515 млн. долл. США было выделено </w:t>
      </w:r>
      <w:proofErr w:type="spellStart"/>
      <w:r w:rsidRPr="00301D10">
        <w:rPr>
          <w:spacing w:val="0"/>
          <w:w w:val="100"/>
          <w:kern w:val="0"/>
        </w:rPr>
        <w:t>Хузестану</w:t>
      </w:r>
      <w:proofErr w:type="spellEnd"/>
      <w:r w:rsidRPr="00301D10">
        <w:rPr>
          <w:spacing w:val="0"/>
          <w:w w:val="100"/>
          <w:kern w:val="0"/>
        </w:rPr>
        <w:t>, 141 миллион – Западному Азерба</w:t>
      </w:r>
      <w:r w:rsidRPr="00301D10">
        <w:rPr>
          <w:spacing w:val="0"/>
          <w:w w:val="100"/>
          <w:kern w:val="0"/>
        </w:rPr>
        <w:t>й</w:t>
      </w:r>
      <w:r w:rsidRPr="00301D10">
        <w:rPr>
          <w:spacing w:val="0"/>
          <w:w w:val="100"/>
          <w:kern w:val="0"/>
        </w:rPr>
        <w:t xml:space="preserve">джану, 138 миллионов – </w:t>
      </w:r>
      <w:proofErr w:type="spellStart"/>
      <w:r w:rsidRPr="00301D10">
        <w:rPr>
          <w:spacing w:val="0"/>
          <w:w w:val="100"/>
          <w:kern w:val="0"/>
        </w:rPr>
        <w:t>Систану-Белуджистану</w:t>
      </w:r>
      <w:proofErr w:type="spellEnd"/>
      <w:r w:rsidRPr="00301D10">
        <w:rPr>
          <w:spacing w:val="0"/>
          <w:w w:val="100"/>
          <w:kern w:val="0"/>
        </w:rPr>
        <w:t xml:space="preserve"> и 111 миллионов – </w:t>
      </w:r>
      <w:hyperlink r:id="rId10" w:tooltip="Кохгилуйе и Бойерахмед" w:history="1">
        <w:proofErr w:type="spellStart"/>
        <w:r w:rsidRPr="00301D10">
          <w:rPr>
            <w:spacing w:val="0"/>
            <w:w w:val="100"/>
            <w:kern w:val="0"/>
          </w:rPr>
          <w:t>Кохгилуйе</w:t>
        </w:r>
        <w:proofErr w:type="spellEnd"/>
        <w:r w:rsidRPr="00301D10">
          <w:rPr>
            <w:spacing w:val="0"/>
            <w:w w:val="100"/>
            <w:kern w:val="0"/>
          </w:rPr>
          <w:t xml:space="preserve"> и </w:t>
        </w:r>
        <w:proofErr w:type="spellStart"/>
        <w:r w:rsidRPr="00301D10">
          <w:rPr>
            <w:spacing w:val="0"/>
            <w:w w:val="100"/>
            <w:kern w:val="0"/>
          </w:rPr>
          <w:t>Бо</w:t>
        </w:r>
        <w:r w:rsidRPr="00301D10">
          <w:rPr>
            <w:spacing w:val="0"/>
            <w:w w:val="100"/>
            <w:kern w:val="0"/>
          </w:rPr>
          <w:t>й</w:t>
        </w:r>
        <w:r w:rsidRPr="00301D10">
          <w:rPr>
            <w:spacing w:val="0"/>
            <w:w w:val="100"/>
            <w:kern w:val="0"/>
          </w:rPr>
          <w:t>ерахмед</w:t>
        </w:r>
      </w:hyperlink>
      <w:r w:rsidRPr="00301D10">
        <w:rPr>
          <w:spacing w:val="0"/>
          <w:w w:val="100"/>
          <w:kern w:val="0"/>
        </w:rPr>
        <w:t>у</w:t>
      </w:r>
      <w:proofErr w:type="spellEnd"/>
      <w:r w:rsidRPr="00301D10">
        <w:rPr>
          <w:spacing w:val="0"/>
          <w:w w:val="100"/>
          <w:kern w:val="0"/>
        </w:rPr>
        <w:t>. За последние пять лет провинциями, где проживают этнические группы, были получены специальные субсидии на цели ускоренного повышения жизненного уровня, улучшения социального положения и развития культуры местного насел</w:t>
      </w:r>
      <w:r w:rsidRPr="00301D10">
        <w:rPr>
          <w:spacing w:val="0"/>
          <w:w w:val="100"/>
          <w:kern w:val="0"/>
        </w:rPr>
        <w:t>е</w:t>
      </w:r>
      <w:r w:rsidRPr="00301D10">
        <w:rPr>
          <w:spacing w:val="0"/>
          <w:w w:val="100"/>
          <w:kern w:val="0"/>
        </w:rPr>
        <w:t>ния. В эти провинции выезжали члены Совета министров с целью наладить прямые контакты с местными жителями и глубже понять их проблемы. Совет министров провел выездные заседания и утвердил специальные проекты экономического, соц</w:t>
      </w:r>
      <w:r w:rsidRPr="00301D10">
        <w:rPr>
          <w:spacing w:val="0"/>
          <w:w w:val="100"/>
          <w:kern w:val="0"/>
        </w:rPr>
        <w:t>и</w:t>
      </w:r>
      <w:r w:rsidRPr="00301D10">
        <w:rPr>
          <w:spacing w:val="0"/>
          <w:w w:val="100"/>
          <w:kern w:val="0"/>
        </w:rPr>
        <w:t>ального и культурного развития, подкрепленные соответствующим бюджетом. Ос</w:t>
      </w:r>
      <w:r w:rsidRPr="00301D10">
        <w:rPr>
          <w:spacing w:val="0"/>
          <w:w w:val="100"/>
          <w:kern w:val="0"/>
        </w:rPr>
        <w:t>у</w:t>
      </w:r>
      <w:r w:rsidRPr="00301D10">
        <w:rPr>
          <w:spacing w:val="0"/>
          <w:w w:val="100"/>
          <w:kern w:val="0"/>
        </w:rPr>
        <w:t>ществление этих проектов напрямую контролируется компетентными государстве</w:t>
      </w:r>
      <w:r w:rsidRPr="00301D10">
        <w:rPr>
          <w:spacing w:val="0"/>
          <w:w w:val="100"/>
          <w:kern w:val="0"/>
        </w:rPr>
        <w:t>н</w:t>
      </w:r>
      <w:r w:rsidRPr="00301D10">
        <w:rPr>
          <w:spacing w:val="0"/>
          <w:w w:val="100"/>
          <w:kern w:val="0"/>
        </w:rPr>
        <w:t>ными органами и членами Совета министров.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6.</w:t>
      </w:r>
      <w:r w:rsidRPr="00301D10">
        <w:rPr>
          <w:spacing w:val="0"/>
          <w:w w:val="100"/>
          <w:kern w:val="0"/>
        </w:rPr>
        <w:tab/>
        <w:t xml:space="preserve">Что касается применения статьи 3 Конвенции, </w:t>
      </w:r>
      <w:proofErr w:type="spellStart"/>
      <w:r w:rsidRPr="00301D10">
        <w:rPr>
          <w:spacing w:val="0"/>
          <w:w w:val="100"/>
          <w:kern w:val="0"/>
        </w:rPr>
        <w:t>г</w:t>
      </w:r>
      <w:r w:rsidRPr="00301D10">
        <w:rPr>
          <w:spacing w:val="0"/>
          <w:w w:val="100"/>
          <w:kern w:val="0"/>
        </w:rPr>
        <w:noBreakHyphen/>
        <w:t>н</w:t>
      </w:r>
      <w:proofErr w:type="spellEnd"/>
      <w:r w:rsidRPr="00301D10">
        <w:rPr>
          <w:spacing w:val="0"/>
          <w:w w:val="100"/>
          <w:kern w:val="0"/>
        </w:rPr>
        <w:t> </w:t>
      </w:r>
      <w:proofErr w:type="spellStart"/>
      <w:r w:rsidRPr="00301D10">
        <w:rPr>
          <w:spacing w:val="0"/>
          <w:w w:val="100"/>
          <w:kern w:val="0"/>
        </w:rPr>
        <w:t>Дехгани</w:t>
      </w:r>
      <w:proofErr w:type="spellEnd"/>
      <w:r w:rsidRPr="00301D10">
        <w:rPr>
          <w:spacing w:val="0"/>
          <w:w w:val="100"/>
          <w:kern w:val="0"/>
        </w:rPr>
        <w:t xml:space="preserve"> подчеркивает, что </w:t>
      </w:r>
      <w:r w:rsidRPr="00301D10">
        <w:rPr>
          <w:color w:val="000000"/>
          <w:spacing w:val="0"/>
          <w:w w:val="100"/>
          <w:kern w:val="0"/>
        </w:rPr>
        <w:t>Исламская Республика Иран</w:t>
      </w:r>
      <w:r w:rsidRPr="00301D10">
        <w:rPr>
          <w:spacing w:val="0"/>
          <w:w w:val="100"/>
          <w:kern w:val="0"/>
        </w:rPr>
        <w:t xml:space="preserve"> стала одним из лидеров борьбы с апартеидом и другими формами расовой дискриминации и выступила с инициативами, нацеленными на п</w:t>
      </w:r>
      <w:r w:rsidRPr="00301D10">
        <w:rPr>
          <w:spacing w:val="0"/>
          <w:w w:val="100"/>
          <w:kern w:val="0"/>
        </w:rPr>
        <w:t>о</w:t>
      </w:r>
      <w:r w:rsidRPr="00301D10">
        <w:rPr>
          <w:spacing w:val="0"/>
          <w:w w:val="100"/>
          <w:kern w:val="0"/>
        </w:rPr>
        <w:t>ощрение диалога между цивилизациями и культурами. Так, например, она внесла на рассмотрение Генеральной Ассамблеи Организации Объединенных Наций проект р</w:t>
      </w:r>
      <w:r w:rsidRPr="00301D10">
        <w:rPr>
          <w:spacing w:val="0"/>
          <w:w w:val="100"/>
          <w:kern w:val="0"/>
        </w:rPr>
        <w:t>е</w:t>
      </w:r>
      <w:r w:rsidRPr="00301D10">
        <w:rPr>
          <w:spacing w:val="0"/>
          <w:w w:val="100"/>
          <w:kern w:val="0"/>
        </w:rPr>
        <w:t>золюции о правах человека и культурном многообразии, которая была принята в 2009 году (A/RES/64/174), и выступила организатором совещания неприсоедини</w:t>
      </w:r>
      <w:r w:rsidRPr="00301D10">
        <w:rPr>
          <w:spacing w:val="0"/>
          <w:w w:val="100"/>
          <w:kern w:val="0"/>
        </w:rPr>
        <w:t>в</w:t>
      </w:r>
      <w:r w:rsidRPr="00301D10">
        <w:rPr>
          <w:spacing w:val="0"/>
          <w:w w:val="100"/>
          <w:kern w:val="0"/>
        </w:rPr>
        <w:t>шихся стран на уровне министров на тему о правах человека и культурном многоо</w:t>
      </w:r>
      <w:r w:rsidRPr="00301D10">
        <w:rPr>
          <w:spacing w:val="0"/>
          <w:w w:val="100"/>
          <w:kern w:val="0"/>
        </w:rPr>
        <w:t>б</w:t>
      </w:r>
      <w:r w:rsidRPr="00301D10">
        <w:rPr>
          <w:spacing w:val="0"/>
          <w:w w:val="100"/>
          <w:kern w:val="0"/>
        </w:rPr>
        <w:t>разии, которое состоялось в сентябре 2007 года в Тегеране. Это совещание заверш</w:t>
      </w:r>
      <w:r w:rsidRPr="00301D10">
        <w:rPr>
          <w:spacing w:val="0"/>
          <w:w w:val="100"/>
          <w:kern w:val="0"/>
        </w:rPr>
        <w:t>и</w:t>
      </w:r>
      <w:r w:rsidRPr="00301D10">
        <w:rPr>
          <w:spacing w:val="0"/>
          <w:w w:val="100"/>
          <w:kern w:val="0"/>
        </w:rPr>
        <w:t>лось принятием декларации и плана действий, а также учреждением в Тегеране це</w:t>
      </w:r>
      <w:r w:rsidRPr="00301D10">
        <w:rPr>
          <w:spacing w:val="0"/>
          <w:w w:val="100"/>
          <w:kern w:val="0"/>
        </w:rPr>
        <w:t>н</w:t>
      </w:r>
      <w:r w:rsidRPr="00301D10">
        <w:rPr>
          <w:spacing w:val="0"/>
          <w:w w:val="100"/>
          <w:kern w:val="0"/>
        </w:rPr>
        <w:t>тра по правам человека и культурному многообразию.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7.</w:t>
      </w:r>
      <w:r w:rsidRPr="00301D10">
        <w:rPr>
          <w:spacing w:val="0"/>
          <w:w w:val="100"/>
          <w:kern w:val="0"/>
        </w:rPr>
        <w:tab/>
        <w:t xml:space="preserve">На международном уровне </w:t>
      </w:r>
      <w:r w:rsidRPr="00301D10">
        <w:rPr>
          <w:color w:val="000000"/>
          <w:spacing w:val="0"/>
          <w:w w:val="100"/>
          <w:kern w:val="0"/>
        </w:rPr>
        <w:t xml:space="preserve">Исламская Республика </w:t>
      </w:r>
      <w:r w:rsidRPr="00301D10">
        <w:rPr>
          <w:spacing w:val="0"/>
          <w:w w:val="100"/>
          <w:kern w:val="0"/>
        </w:rPr>
        <w:t>Иран активно участвовала в разработке проекта резолюций на тему о борьбе с расовой дискриминацией, в час</w:t>
      </w:r>
      <w:r w:rsidRPr="00301D10">
        <w:rPr>
          <w:spacing w:val="0"/>
          <w:w w:val="100"/>
          <w:kern w:val="0"/>
        </w:rPr>
        <w:t>т</w:t>
      </w:r>
      <w:r w:rsidRPr="00301D10">
        <w:rPr>
          <w:spacing w:val="0"/>
          <w:w w:val="100"/>
          <w:kern w:val="0"/>
        </w:rPr>
        <w:t>ности, в рамках Совета по правам человека, а также в организации Всемирной ко</w:t>
      </w:r>
      <w:r w:rsidRPr="00301D10">
        <w:rPr>
          <w:spacing w:val="0"/>
          <w:w w:val="100"/>
          <w:kern w:val="0"/>
        </w:rPr>
        <w:t>н</w:t>
      </w:r>
      <w:r w:rsidRPr="00301D10">
        <w:rPr>
          <w:spacing w:val="0"/>
          <w:w w:val="100"/>
          <w:kern w:val="0"/>
        </w:rPr>
        <w:t>ференции по борьбе против расизма, расовой дискриминации, ксенофобии и связа</w:t>
      </w:r>
      <w:r w:rsidRPr="00301D10">
        <w:rPr>
          <w:spacing w:val="0"/>
          <w:w w:val="100"/>
          <w:kern w:val="0"/>
        </w:rPr>
        <w:t>н</w:t>
      </w:r>
      <w:r w:rsidRPr="00301D10">
        <w:rPr>
          <w:spacing w:val="0"/>
          <w:w w:val="100"/>
          <w:kern w:val="0"/>
        </w:rPr>
        <w:t xml:space="preserve">ной с ними нетерпимости. Помимо этого она выступила организатором проведения у себя в Тегеране в 2001 году регионального совещания в рамках </w:t>
      </w:r>
      <w:proofErr w:type="spellStart"/>
      <w:r w:rsidRPr="00301D10">
        <w:rPr>
          <w:spacing w:val="0"/>
          <w:w w:val="100"/>
          <w:kern w:val="0"/>
        </w:rPr>
        <w:t>Дурбанской</w:t>
      </w:r>
      <w:proofErr w:type="spellEnd"/>
      <w:r w:rsidRPr="00301D10">
        <w:rPr>
          <w:spacing w:val="0"/>
          <w:w w:val="100"/>
          <w:kern w:val="0"/>
        </w:rPr>
        <w:t xml:space="preserve"> конф</w:t>
      </w:r>
      <w:r w:rsidRPr="00301D10">
        <w:rPr>
          <w:spacing w:val="0"/>
          <w:w w:val="100"/>
          <w:kern w:val="0"/>
        </w:rPr>
        <w:t>е</w:t>
      </w:r>
      <w:r w:rsidRPr="00301D10">
        <w:rPr>
          <w:spacing w:val="0"/>
          <w:w w:val="100"/>
          <w:kern w:val="0"/>
        </w:rPr>
        <w:t xml:space="preserve">ренции, приняла участие в Конференции по обзору </w:t>
      </w:r>
      <w:proofErr w:type="spellStart"/>
      <w:r w:rsidRPr="00301D10">
        <w:rPr>
          <w:spacing w:val="0"/>
          <w:w w:val="100"/>
          <w:kern w:val="0"/>
        </w:rPr>
        <w:t>Дурбанского</w:t>
      </w:r>
      <w:proofErr w:type="spellEnd"/>
      <w:r w:rsidRPr="00301D10">
        <w:rPr>
          <w:spacing w:val="0"/>
          <w:w w:val="100"/>
          <w:kern w:val="0"/>
        </w:rPr>
        <w:t xml:space="preserve"> процесса и в ди</w:t>
      </w:r>
      <w:r w:rsidRPr="00301D10">
        <w:rPr>
          <w:spacing w:val="0"/>
          <w:w w:val="100"/>
          <w:kern w:val="0"/>
        </w:rPr>
        <w:t>с</w:t>
      </w:r>
      <w:r w:rsidRPr="00301D10">
        <w:rPr>
          <w:spacing w:val="0"/>
          <w:w w:val="100"/>
          <w:kern w:val="0"/>
        </w:rPr>
        <w:t>куссии на высоком уровне по проекту Итогового документа. Кроме того, она обесп</w:t>
      </w:r>
      <w:r w:rsidRPr="00301D10">
        <w:rPr>
          <w:spacing w:val="0"/>
          <w:w w:val="100"/>
          <w:kern w:val="0"/>
        </w:rPr>
        <w:t>е</w:t>
      </w:r>
      <w:r w:rsidRPr="00301D10">
        <w:rPr>
          <w:spacing w:val="0"/>
          <w:w w:val="100"/>
          <w:kern w:val="0"/>
        </w:rPr>
        <w:t>чила участие в Конференции 70 правозащитников, принадлежащих к иранским н</w:t>
      </w:r>
      <w:r w:rsidRPr="00301D10">
        <w:rPr>
          <w:spacing w:val="0"/>
          <w:w w:val="100"/>
          <w:kern w:val="0"/>
        </w:rPr>
        <w:t>е</w:t>
      </w:r>
      <w:r w:rsidRPr="00301D10">
        <w:rPr>
          <w:spacing w:val="0"/>
          <w:w w:val="100"/>
          <w:kern w:val="0"/>
        </w:rPr>
        <w:t>правительственным организациям. Руководствуясь рекомендациями, сформулир</w:t>
      </w:r>
      <w:r w:rsidRPr="00301D10">
        <w:rPr>
          <w:spacing w:val="0"/>
          <w:w w:val="100"/>
          <w:kern w:val="0"/>
        </w:rPr>
        <w:t>о</w:t>
      </w:r>
      <w:r w:rsidRPr="00301D10">
        <w:rPr>
          <w:spacing w:val="0"/>
          <w:w w:val="100"/>
          <w:kern w:val="0"/>
        </w:rPr>
        <w:t>ванными Комитетом в заключительных замечаниях по предыдущему докладу И</w:t>
      </w:r>
      <w:r w:rsidRPr="00301D10">
        <w:rPr>
          <w:color w:val="000000"/>
          <w:spacing w:val="0"/>
          <w:w w:val="100"/>
          <w:kern w:val="0"/>
        </w:rPr>
        <w:t>сла</w:t>
      </w:r>
      <w:r w:rsidRPr="00301D10">
        <w:rPr>
          <w:color w:val="000000"/>
          <w:spacing w:val="0"/>
          <w:w w:val="100"/>
          <w:kern w:val="0"/>
        </w:rPr>
        <w:t>м</w:t>
      </w:r>
      <w:r w:rsidRPr="00301D10">
        <w:rPr>
          <w:color w:val="000000"/>
          <w:spacing w:val="0"/>
          <w:w w:val="100"/>
          <w:kern w:val="0"/>
        </w:rPr>
        <w:t xml:space="preserve">ской Республики Иран </w:t>
      </w:r>
      <w:r w:rsidRPr="00301D10">
        <w:rPr>
          <w:spacing w:val="0"/>
          <w:w w:val="100"/>
          <w:kern w:val="0"/>
        </w:rPr>
        <w:t>(CERD/C/63/CO/6), Министерство иностранных дел организ</w:t>
      </w:r>
      <w:r w:rsidRPr="00301D10">
        <w:rPr>
          <w:spacing w:val="0"/>
          <w:w w:val="100"/>
          <w:kern w:val="0"/>
        </w:rPr>
        <w:t>о</w:t>
      </w:r>
      <w:r w:rsidRPr="00301D10">
        <w:rPr>
          <w:spacing w:val="0"/>
          <w:w w:val="100"/>
          <w:kern w:val="0"/>
        </w:rPr>
        <w:t xml:space="preserve">вало перевод и распространение среди соответствующих государственных органов на местах согласованных на Конференции </w:t>
      </w:r>
      <w:proofErr w:type="spellStart"/>
      <w:r w:rsidRPr="00301D10">
        <w:rPr>
          <w:spacing w:val="0"/>
          <w:w w:val="100"/>
          <w:kern w:val="0"/>
        </w:rPr>
        <w:t>Дурбанской</w:t>
      </w:r>
      <w:proofErr w:type="spellEnd"/>
      <w:r w:rsidRPr="00301D10">
        <w:rPr>
          <w:spacing w:val="0"/>
          <w:w w:val="100"/>
          <w:kern w:val="0"/>
        </w:rPr>
        <w:t xml:space="preserve"> декларации и Программы дейс</w:t>
      </w:r>
      <w:r w:rsidRPr="00301D10">
        <w:rPr>
          <w:spacing w:val="0"/>
          <w:w w:val="100"/>
          <w:kern w:val="0"/>
        </w:rPr>
        <w:t>т</w:t>
      </w:r>
      <w:r w:rsidRPr="00301D10">
        <w:rPr>
          <w:spacing w:val="0"/>
          <w:w w:val="100"/>
          <w:kern w:val="0"/>
        </w:rPr>
        <w:t>вий, с тем чтобы обеспечить применение ими их положений. И наконец, были орг</w:t>
      </w:r>
      <w:r w:rsidRPr="00301D10">
        <w:rPr>
          <w:spacing w:val="0"/>
          <w:w w:val="100"/>
          <w:kern w:val="0"/>
        </w:rPr>
        <w:t>а</w:t>
      </w:r>
      <w:r w:rsidRPr="00301D10">
        <w:rPr>
          <w:spacing w:val="0"/>
          <w:w w:val="100"/>
          <w:kern w:val="0"/>
        </w:rPr>
        <w:t>низованы встречи и семинары по различным темам, относящимся к сфере прав чел</w:t>
      </w:r>
      <w:r w:rsidRPr="00301D10">
        <w:rPr>
          <w:spacing w:val="0"/>
          <w:w w:val="100"/>
          <w:kern w:val="0"/>
        </w:rPr>
        <w:t>о</w:t>
      </w:r>
      <w:r w:rsidRPr="00301D10">
        <w:rPr>
          <w:spacing w:val="0"/>
          <w:w w:val="100"/>
          <w:kern w:val="0"/>
        </w:rPr>
        <w:t xml:space="preserve">века, с участием неправительственных организаций, что содействовало их активному участию в Конференции по обзору </w:t>
      </w:r>
      <w:proofErr w:type="spellStart"/>
      <w:r w:rsidRPr="00301D10">
        <w:rPr>
          <w:spacing w:val="0"/>
          <w:w w:val="100"/>
          <w:kern w:val="0"/>
        </w:rPr>
        <w:t>Дурбанского</w:t>
      </w:r>
      <w:proofErr w:type="spellEnd"/>
      <w:r w:rsidRPr="00301D10">
        <w:rPr>
          <w:spacing w:val="0"/>
          <w:w w:val="100"/>
          <w:kern w:val="0"/>
        </w:rPr>
        <w:t xml:space="preserve"> процесса.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8.</w:t>
      </w:r>
      <w:r w:rsidRPr="00301D10">
        <w:rPr>
          <w:spacing w:val="0"/>
          <w:w w:val="100"/>
          <w:kern w:val="0"/>
        </w:rPr>
        <w:tab/>
        <w:t xml:space="preserve">Касаясь применения статьи 4 Конвенции, </w:t>
      </w:r>
      <w:proofErr w:type="spellStart"/>
      <w:r w:rsidRPr="00301D10">
        <w:rPr>
          <w:spacing w:val="0"/>
          <w:w w:val="100"/>
          <w:kern w:val="0"/>
        </w:rPr>
        <w:t>г</w:t>
      </w:r>
      <w:r w:rsidRPr="00301D10">
        <w:rPr>
          <w:spacing w:val="0"/>
          <w:w w:val="100"/>
          <w:kern w:val="0"/>
        </w:rPr>
        <w:noBreakHyphen/>
        <w:t>н</w:t>
      </w:r>
      <w:proofErr w:type="spellEnd"/>
      <w:r w:rsidRPr="00301D10">
        <w:rPr>
          <w:spacing w:val="0"/>
          <w:w w:val="100"/>
          <w:kern w:val="0"/>
        </w:rPr>
        <w:t> </w:t>
      </w:r>
      <w:proofErr w:type="spellStart"/>
      <w:r w:rsidRPr="00301D10">
        <w:rPr>
          <w:spacing w:val="0"/>
          <w:w w:val="100"/>
          <w:kern w:val="0"/>
        </w:rPr>
        <w:t>Дехгани</w:t>
      </w:r>
      <w:proofErr w:type="spellEnd"/>
      <w:r w:rsidRPr="00301D10">
        <w:rPr>
          <w:spacing w:val="0"/>
          <w:w w:val="100"/>
          <w:kern w:val="0"/>
        </w:rPr>
        <w:t xml:space="preserve"> напоминает, что, как было ука</w:t>
      </w:r>
      <w:r w:rsidRPr="00141C06">
        <w:rPr>
          <w:spacing w:val="0"/>
          <w:w w:val="100"/>
          <w:kern w:val="0"/>
        </w:rPr>
        <w:t xml:space="preserve">зано в предыдущем периодическом докладе (CERD/C/431/Add.6, </w:t>
      </w:r>
      <w:r w:rsidR="00141C06" w:rsidRPr="00141C06">
        <w:rPr>
          <w:spacing w:val="0"/>
          <w:w w:val="100"/>
          <w:kern w:val="0"/>
        </w:rPr>
        <w:t>пун</w:t>
      </w:r>
      <w:r w:rsidR="00141C06" w:rsidRPr="00141C06">
        <w:rPr>
          <w:spacing w:val="0"/>
          <w:w w:val="100"/>
          <w:kern w:val="0"/>
        </w:rPr>
        <w:t>к</w:t>
      </w:r>
      <w:r w:rsidR="00141C06" w:rsidRPr="00141C06">
        <w:rPr>
          <w:spacing w:val="0"/>
          <w:w w:val="100"/>
          <w:kern w:val="0"/>
        </w:rPr>
        <w:t>ты</w:t>
      </w:r>
      <w:r w:rsidRPr="00301D10">
        <w:rPr>
          <w:spacing w:val="0"/>
          <w:w w:val="100"/>
          <w:kern w:val="0"/>
        </w:rPr>
        <w:t> 45–48), распространение высказываний в поддержку расовой дискриминации з</w:t>
      </w:r>
      <w:r w:rsidRPr="00301D10">
        <w:rPr>
          <w:spacing w:val="0"/>
          <w:w w:val="100"/>
          <w:kern w:val="0"/>
        </w:rPr>
        <w:t>а</w:t>
      </w:r>
      <w:r w:rsidRPr="00301D10">
        <w:rPr>
          <w:spacing w:val="0"/>
          <w:w w:val="100"/>
          <w:kern w:val="0"/>
        </w:rPr>
        <w:t>прещено не только законом 1977 года о запрещении пропаганды расовой дискрим</w:t>
      </w:r>
      <w:r w:rsidRPr="00301D10">
        <w:rPr>
          <w:spacing w:val="0"/>
          <w:w w:val="100"/>
          <w:kern w:val="0"/>
        </w:rPr>
        <w:t>и</w:t>
      </w:r>
      <w:r w:rsidRPr="00301D10">
        <w:rPr>
          <w:spacing w:val="0"/>
          <w:w w:val="100"/>
          <w:kern w:val="0"/>
        </w:rPr>
        <w:t>нации, но и законом 1985 года о печати, в статье 2 которого, в частности, предусма</w:t>
      </w:r>
      <w:r w:rsidRPr="00301D10">
        <w:rPr>
          <w:spacing w:val="0"/>
          <w:w w:val="100"/>
          <w:kern w:val="0"/>
        </w:rPr>
        <w:t>т</w:t>
      </w:r>
      <w:r w:rsidRPr="00301D10">
        <w:rPr>
          <w:spacing w:val="0"/>
          <w:w w:val="100"/>
          <w:kern w:val="0"/>
        </w:rPr>
        <w:t>ривается, что средства массовой информации должны отказаться от порочных идей, которые и</w:t>
      </w:r>
      <w:r w:rsidRPr="00301D10">
        <w:rPr>
          <w:spacing w:val="0"/>
          <w:w w:val="100"/>
          <w:kern w:val="0"/>
        </w:rPr>
        <w:t>с</w:t>
      </w:r>
      <w:r w:rsidRPr="00301D10">
        <w:rPr>
          <w:spacing w:val="0"/>
          <w:w w:val="100"/>
          <w:kern w:val="0"/>
        </w:rPr>
        <w:t>пользуются для того, чтобы, играя на культурных, языковых или других различиях между этническими группами, сеять рознь и вызывать конфликты между ними. С</w:t>
      </w:r>
      <w:r w:rsidRPr="00301D10">
        <w:rPr>
          <w:spacing w:val="0"/>
          <w:w w:val="100"/>
          <w:kern w:val="0"/>
        </w:rPr>
        <w:t>о</w:t>
      </w:r>
      <w:r w:rsidRPr="00301D10">
        <w:rPr>
          <w:spacing w:val="0"/>
          <w:w w:val="100"/>
          <w:kern w:val="0"/>
        </w:rPr>
        <w:t>гласно пункту 4 статьи 6 указанного закона, запрещается также провоцировать ра</w:t>
      </w:r>
      <w:r w:rsidRPr="00301D10">
        <w:rPr>
          <w:spacing w:val="0"/>
          <w:w w:val="100"/>
          <w:kern w:val="0"/>
        </w:rPr>
        <w:t>с</w:t>
      </w:r>
      <w:r w:rsidRPr="00301D10">
        <w:rPr>
          <w:spacing w:val="0"/>
          <w:w w:val="100"/>
          <w:kern w:val="0"/>
        </w:rPr>
        <w:t>кол между различными группами населения, апеллируя к расовым или этническим мотивам, а статья 30 запрещает распространение документов клеветнического, о</w:t>
      </w:r>
      <w:r w:rsidRPr="00301D10">
        <w:rPr>
          <w:spacing w:val="0"/>
          <w:w w:val="100"/>
          <w:kern w:val="0"/>
        </w:rPr>
        <w:t>с</w:t>
      </w:r>
      <w:r w:rsidRPr="00301D10">
        <w:rPr>
          <w:spacing w:val="0"/>
          <w:w w:val="100"/>
          <w:kern w:val="0"/>
        </w:rPr>
        <w:t>корбительного или непристойного характера, направленных против отдельных час</w:t>
      </w:r>
      <w:r w:rsidRPr="00301D10">
        <w:rPr>
          <w:spacing w:val="0"/>
          <w:w w:val="100"/>
          <w:kern w:val="0"/>
        </w:rPr>
        <w:t>т</w:t>
      </w:r>
      <w:r w:rsidRPr="00301D10">
        <w:rPr>
          <w:spacing w:val="0"/>
          <w:w w:val="100"/>
          <w:kern w:val="0"/>
        </w:rPr>
        <w:t>ных лиц. В статье 35 данного закона предусматривается, что нарушение газетой в</w:t>
      </w:r>
      <w:r w:rsidRPr="00301D10">
        <w:rPr>
          <w:spacing w:val="0"/>
          <w:w w:val="100"/>
          <w:kern w:val="0"/>
        </w:rPr>
        <w:t>ы</w:t>
      </w:r>
      <w:r w:rsidRPr="00301D10">
        <w:rPr>
          <w:spacing w:val="0"/>
          <w:w w:val="100"/>
          <w:kern w:val="0"/>
        </w:rPr>
        <w:t>шеуказанных положений является уголовным преступлением, наказуемым введ</w:t>
      </w:r>
      <w:r w:rsidRPr="00301D10">
        <w:rPr>
          <w:spacing w:val="0"/>
          <w:w w:val="100"/>
          <w:kern w:val="0"/>
        </w:rPr>
        <w:t>е</w:t>
      </w:r>
      <w:r w:rsidRPr="00301D10">
        <w:rPr>
          <w:spacing w:val="0"/>
          <w:w w:val="100"/>
          <w:kern w:val="0"/>
        </w:rPr>
        <w:t>нием запрета на публикацию сроком от шести месяцев до года, в зависимости от того, с какой регулярностью выходит в свет данная газета. В наиболее серьезных случаях лицензия на выпуск газеты может быть отозвана на пять лет. У журналистов, пр</w:t>
      </w:r>
      <w:r w:rsidRPr="00301D10">
        <w:rPr>
          <w:spacing w:val="0"/>
          <w:w w:val="100"/>
          <w:kern w:val="0"/>
        </w:rPr>
        <w:t>и</w:t>
      </w:r>
      <w:r w:rsidRPr="00301D10">
        <w:rPr>
          <w:spacing w:val="0"/>
          <w:w w:val="100"/>
          <w:kern w:val="0"/>
        </w:rPr>
        <w:t>знанных виновными в такого рода действиях, может быть изъято журналистское уд</w:t>
      </w:r>
      <w:r w:rsidRPr="00301D10">
        <w:rPr>
          <w:spacing w:val="0"/>
          <w:w w:val="100"/>
          <w:kern w:val="0"/>
        </w:rPr>
        <w:t>о</w:t>
      </w:r>
      <w:r w:rsidRPr="00301D10">
        <w:rPr>
          <w:spacing w:val="0"/>
          <w:w w:val="100"/>
          <w:kern w:val="0"/>
        </w:rPr>
        <w:t xml:space="preserve">стоверение. 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9.</w:t>
      </w:r>
      <w:r w:rsidRPr="00301D10">
        <w:rPr>
          <w:spacing w:val="0"/>
          <w:w w:val="100"/>
          <w:kern w:val="0"/>
        </w:rPr>
        <w:tab/>
        <w:t>До настоящего времени ни в печати, ни в других средствах массовой инфо</w:t>
      </w:r>
      <w:r w:rsidRPr="00301D10">
        <w:rPr>
          <w:spacing w:val="0"/>
          <w:w w:val="100"/>
          <w:kern w:val="0"/>
        </w:rPr>
        <w:t>р</w:t>
      </w:r>
      <w:r w:rsidRPr="00301D10">
        <w:rPr>
          <w:spacing w:val="0"/>
          <w:w w:val="100"/>
          <w:kern w:val="0"/>
        </w:rPr>
        <w:t xml:space="preserve">мации Ирана не появлялось статей, пропагандирующих расизм. В редких случаях, когда публиковались высказывания, которые были признаны носившими расистскую окраску, органы правосудия принимали жесткие меры. В частности, автор четырех статей о деятелях культуры и искусства </w:t>
      </w:r>
      <w:proofErr w:type="spellStart"/>
      <w:r w:rsidRPr="00301D10">
        <w:rPr>
          <w:spacing w:val="0"/>
          <w:w w:val="100"/>
          <w:kern w:val="0"/>
        </w:rPr>
        <w:t>остана</w:t>
      </w:r>
      <w:proofErr w:type="spellEnd"/>
      <w:r w:rsidRPr="00301D10">
        <w:rPr>
          <w:spacing w:val="0"/>
          <w:w w:val="100"/>
          <w:kern w:val="0"/>
        </w:rPr>
        <w:t xml:space="preserve"> </w:t>
      </w:r>
      <w:hyperlink r:id="rId11" w:tooltip="Кохгилуйе и Бойерахмед" w:history="1">
        <w:proofErr w:type="spellStart"/>
        <w:r w:rsidRPr="00301D10">
          <w:rPr>
            <w:spacing w:val="0"/>
            <w:w w:val="100"/>
            <w:kern w:val="0"/>
          </w:rPr>
          <w:t>Кохгилуйе</w:t>
        </w:r>
        <w:proofErr w:type="spellEnd"/>
        <w:r w:rsidRPr="00301D10">
          <w:rPr>
            <w:spacing w:val="0"/>
            <w:w w:val="100"/>
            <w:kern w:val="0"/>
          </w:rPr>
          <w:t xml:space="preserve"> и </w:t>
        </w:r>
        <w:proofErr w:type="spellStart"/>
        <w:r w:rsidRPr="00301D10">
          <w:rPr>
            <w:spacing w:val="0"/>
            <w:w w:val="100"/>
            <w:kern w:val="0"/>
          </w:rPr>
          <w:t>Бойерахмед</w:t>
        </w:r>
        <w:proofErr w:type="spellEnd"/>
      </w:hyperlink>
      <w:r w:rsidRPr="00301D10">
        <w:rPr>
          <w:spacing w:val="0"/>
          <w:w w:val="100"/>
          <w:kern w:val="0"/>
          <w:sz w:val="24"/>
          <w:szCs w:val="24"/>
        </w:rPr>
        <w:t xml:space="preserve"> </w:t>
      </w:r>
      <w:r w:rsidRPr="00301D10">
        <w:rPr>
          <w:spacing w:val="0"/>
          <w:w w:val="100"/>
          <w:kern w:val="0"/>
        </w:rPr>
        <w:t>был приг</w:t>
      </w:r>
      <w:r w:rsidRPr="00301D10">
        <w:rPr>
          <w:spacing w:val="0"/>
          <w:w w:val="100"/>
          <w:kern w:val="0"/>
        </w:rPr>
        <w:t>о</w:t>
      </w:r>
      <w:r w:rsidRPr="00301D10">
        <w:rPr>
          <w:spacing w:val="0"/>
          <w:w w:val="100"/>
          <w:kern w:val="0"/>
        </w:rPr>
        <w:t>ворен к лишению свободы сроком на три месяца за распространение ложных свед</w:t>
      </w:r>
      <w:r w:rsidRPr="00301D10">
        <w:rPr>
          <w:spacing w:val="0"/>
          <w:w w:val="100"/>
          <w:kern w:val="0"/>
        </w:rPr>
        <w:t>е</w:t>
      </w:r>
      <w:r w:rsidRPr="00301D10">
        <w:rPr>
          <w:spacing w:val="0"/>
          <w:w w:val="100"/>
          <w:kern w:val="0"/>
        </w:rPr>
        <w:t xml:space="preserve">ний о </w:t>
      </w:r>
      <w:proofErr w:type="spellStart"/>
      <w:r w:rsidRPr="00301D10">
        <w:rPr>
          <w:spacing w:val="0"/>
          <w:w w:val="100"/>
          <w:kern w:val="0"/>
        </w:rPr>
        <w:t>лурах</w:t>
      </w:r>
      <w:proofErr w:type="spellEnd"/>
      <w:r w:rsidRPr="00301D10">
        <w:rPr>
          <w:spacing w:val="0"/>
          <w:w w:val="100"/>
          <w:kern w:val="0"/>
        </w:rPr>
        <w:t xml:space="preserve">. 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10.</w:t>
      </w:r>
      <w:r w:rsidRPr="00301D10">
        <w:rPr>
          <w:spacing w:val="0"/>
          <w:w w:val="100"/>
          <w:kern w:val="0"/>
        </w:rPr>
        <w:tab/>
        <w:t>Переходя к применению статьи 5 Конвенции, и в частности к вопросу об уч</w:t>
      </w:r>
      <w:r w:rsidRPr="00301D10">
        <w:rPr>
          <w:spacing w:val="0"/>
          <w:w w:val="100"/>
          <w:kern w:val="0"/>
        </w:rPr>
        <w:t>а</w:t>
      </w:r>
      <w:r w:rsidRPr="00301D10">
        <w:rPr>
          <w:spacing w:val="0"/>
          <w:w w:val="100"/>
          <w:kern w:val="0"/>
        </w:rPr>
        <w:t>стии всех этнических групп в политической жизни, в том числе в выборах, оратор обращает внимание членов Комитета на пункты 52–59 рассматриваемого периодич</w:t>
      </w:r>
      <w:r w:rsidRPr="00301D10">
        <w:rPr>
          <w:spacing w:val="0"/>
          <w:w w:val="100"/>
          <w:kern w:val="0"/>
        </w:rPr>
        <w:t>е</w:t>
      </w:r>
      <w:r w:rsidRPr="00301D10">
        <w:rPr>
          <w:spacing w:val="0"/>
          <w:w w:val="100"/>
          <w:kern w:val="0"/>
        </w:rPr>
        <w:t>ского доклада, в которых содержатся полезные статистические сведения на этот счет. В целом приведенные сведения свидетельствуют о том, что участие этнических групп характеризуется высоким уровнем активности и что они широко представлены на выборных должностях.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11.</w:t>
      </w:r>
      <w:r w:rsidRPr="00301D10">
        <w:rPr>
          <w:spacing w:val="0"/>
          <w:w w:val="100"/>
          <w:kern w:val="0"/>
        </w:rPr>
        <w:tab/>
        <w:t>Как указано в докладе (п</w:t>
      </w:r>
      <w:r w:rsidR="00141C06">
        <w:rPr>
          <w:spacing w:val="0"/>
          <w:w w:val="100"/>
          <w:kern w:val="0"/>
        </w:rPr>
        <w:t>ункты</w:t>
      </w:r>
      <w:r w:rsidRPr="00301D10">
        <w:rPr>
          <w:spacing w:val="0"/>
          <w:w w:val="100"/>
          <w:kern w:val="0"/>
        </w:rPr>
        <w:t> 65–69), иранская делегация не усматривает о</w:t>
      </w:r>
      <w:r w:rsidRPr="00301D10">
        <w:rPr>
          <w:spacing w:val="0"/>
          <w:w w:val="100"/>
          <w:kern w:val="0"/>
        </w:rPr>
        <w:t>г</w:t>
      </w:r>
      <w:r w:rsidRPr="00301D10">
        <w:rPr>
          <w:spacing w:val="0"/>
          <w:w w:val="100"/>
          <w:kern w:val="0"/>
        </w:rPr>
        <w:t>раничений, различий или дискриминации в отношении этнических групп в вопросах формирования политических партий, ассоциаций и других организаций. Ежегодно в бюджет государства закладываются средства на финансирование без какой-либо ди</w:t>
      </w:r>
      <w:r w:rsidRPr="00301D10">
        <w:rPr>
          <w:spacing w:val="0"/>
          <w:w w:val="100"/>
          <w:kern w:val="0"/>
        </w:rPr>
        <w:t>с</w:t>
      </w:r>
      <w:r w:rsidRPr="00301D10">
        <w:rPr>
          <w:spacing w:val="0"/>
          <w:w w:val="100"/>
          <w:kern w:val="0"/>
        </w:rPr>
        <w:t xml:space="preserve">криминации деятельности политических партий, НПО и объединений религиозных меньшинств. Что касается свободы слова и выражения мнений, то, как подчеркивает </w:t>
      </w:r>
      <w:proofErr w:type="spellStart"/>
      <w:r w:rsidRPr="00301D10">
        <w:rPr>
          <w:spacing w:val="0"/>
          <w:w w:val="100"/>
          <w:kern w:val="0"/>
        </w:rPr>
        <w:t>г</w:t>
      </w:r>
      <w:r w:rsidRPr="00301D10">
        <w:rPr>
          <w:spacing w:val="0"/>
          <w:w w:val="100"/>
          <w:kern w:val="0"/>
        </w:rPr>
        <w:noBreakHyphen/>
        <w:t>н</w:t>
      </w:r>
      <w:proofErr w:type="spellEnd"/>
      <w:r w:rsidRPr="00301D10">
        <w:rPr>
          <w:spacing w:val="0"/>
          <w:w w:val="100"/>
          <w:kern w:val="0"/>
        </w:rPr>
        <w:t> </w:t>
      </w:r>
      <w:proofErr w:type="spellStart"/>
      <w:r w:rsidRPr="00301D10">
        <w:rPr>
          <w:spacing w:val="0"/>
          <w:w w:val="100"/>
          <w:kern w:val="0"/>
        </w:rPr>
        <w:t>Дехгани</w:t>
      </w:r>
      <w:proofErr w:type="spellEnd"/>
      <w:r w:rsidRPr="00301D10">
        <w:rPr>
          <w:spacing w:val="0"/>
          <w:w w:val="100"/>
          <w:kern w:val="0"/>
        </w:rPr>
        <w:t>, с мая 2010 года на курдском и азербайджанском языке вышли в свет, соответственно, 997 и 224 книги, а в семи провинциях, где проживают эти этнич</w:t>
      </w:r>
      <w:r w:rsidRPr="00301D10">
        <w:rPr>
          <w:spacing w:val="0"/>
          <w:w w:val="100"/>
          <w:kern w:val="0"/>
        </w:rPr>
        <w:t>е</w:t>
      </w:r>
      <w:r w:rsidRPr="00301D10">
        <w:rPr>
          <w:spacing w:val="0"/>
          <w:w w:val="100"/>
          <w:kern w:val="0"/>
        </w:rPr>
        <w:t xml:space="preserve">ские группы, были организованы 23 книжных ярмарки. Кроме того, в </w:t>
      </w:r>
      <w:proofErr w:type="spellStart"/>
      <w:r w:rsidRPr="00301D10">
        <w:rPr>
          <w:spacing w:val="0"/>
          <w:w w:val="100"/>
          <w:kern w:val="0"/>
        </w:rPr>
        <w:t>останах</w:t>
      </w:r>
      <w:proofErr w:type="spellEnd"/>
      <w:r w:rsidRPr="00301D10">
        <w:rPr>
          <w:spacing w:val="0"/>
          <w:w w:val="100"/>
          <w:kern w:val="0"/>
        </w:rPr>
        <w:t xml:space="preserve"> Во</w:t>
      </w:r>
      <w:r w:rsidRPr="00301D10">
        <w:rPr>
          <w:spacing w:val="0"/>
          <w:w w:val="100"/>
          <w:kern w:val="0"/>
        </w:rPr>
        <w:t>с</w:t>
      </w:r>
      <w:r w:rsidRPr="00301D10">
        <w:rPr>
          <w:spacing w:val="0"/>
          <w:w w:val="100"/>
          <w:kern w:val="0"/>
        </w:rPr>
        <w:t xml:space="preserve">точный и Западный Азербайджан и </w:t>
      </w:r>
      <w:proofErr w:type="spellStart"/>
      <w:r w:rsidRPr="00301D10">
        <w:rPr>
          <w:spacing w:val="0"/>
          <w:w w:val="100"/>
          <w:kern w:val="0"/>
        </w:rPr>
        <w:t>Ардебиль</w:t>
      </w:r>
      <w:proofErr w:type="spellEnd"/>
      <w:r w:rsidRPr="00301D10">
        <w:rPr>
          <w:spacing w:val="0"/>
          <w:w w:val="100"/>
          <w:kern w:val="0"/>
        </w:rPr>
        <w:t xml:space="preserve"> издаются 50 газет на азербайджанском языке, а в Курдистане и </w:t>
      </w:r>
      <w:proofErr w:type="spellStart"/>
      <w:r w:rsidRPr="00301D10">
        <w:rPr>
          <w:spacing w:val="0"/>
          <w:w w:val="100"/>
          <w:kern w:val="0"/>
        </w:rPr>
        <w:t>Керманшахе</w:t>
      </w:r>
      <w:proofErr w:type="spellEnd"/>
      <w:r w:rsidRPr="00301D10">
        <w:rPr>
          <w:spacing w:val="0"/>
          <w:w w:val="100"/>
          <w:kern w:val="0"/>
        </w:rPr>
        <w:t> – 35 газет на курдском языке. За последние н</w:t>
      </w:r>
      <w:r w:rsidRPr="00301D10">
        <w:rPr>
          <w:spacing w:val="0"/>
          <w:w w:val="100"/>
          <w:kern w:val="0"/>
        </w:rPr>
        <w:t>е</w:t>
      </w:r>
      <w:r w:rsidRPr="00301D10">
        <w:rPr>
          <w:spacing w:val="0"/>
          <w:w w:val="100"/>
          <w:kern w:val="0"/>
        </w:rPr>
        <w:t>сколько лет число книг и газет, выходящих в свет на местных языках, а также радио- и телепередач, транслируемых на таких языках, значительно возросло. Государство поддерживает эту деятельность, считая, что она способствует сохранению культуры соответствующих групп, закреплению привычки к чтению и ознакомлению иранск</w:t>
      </w:r>
      <w:r w:rsidRPr="00301D10">
        <w:rPr>
          <w:spacing w:val="0"/>
          <w:w w:val="100"/>
          <w:kern w:val="0"/>
        </w:rPr>
        <w:t>о</w:t>
      </w:r>
      <w:r w:rsidRPr="00301D10">
        <w:rPr>
          <w:spacing w:val="0"/>
          <w:w w:val="100"/>
          <w:kern w:val="0"/>
        </w:rPr>
        <w:t>го общества с местными культурами.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12.</w:t>
      </w:r>
      <w:r w:rsidRPr="00301D10">
        <w:rPr>
          <w:spacing w:val="0"/>
          <w:w w:val="100"/>
          <w:kern w:val="0"/>
        </w:rPr>
        <w:tab/>
        <w:t>Что касается экономических, социальных и культурных прав, то в периодич</w:t>
      </w:r>
      <w:r w:rsidRPr="00301D10">
        <w:rPr>
          <w:spacing w:val="0"/>
          <w:w w:val="100"/>
          <w:kern w:val="0"/>
        </w:rPr>
        <w:t>е</w:t>
      </w:r>
      <w:r w:rsidRPr="00301D10">
        <w:rPr>
          <w:spacing w:val="0"/>
          <w:w w:val="100"/>
          <w:kern w:val="0"/>
        </w:rPr>
        <w:t>ском докладе содержатся подробные сведения, а также статистические данные о юридических положениях, гарантирующих реализацию этих прав всеми гражданами без какой-либо дискриминации, и о принятых государственными властями мерах по защите прав членов этнических групп на труд, жилье, здоровье и культурную жизнь, и в частности на получение помощи, выделяемой регионам и провинциям, в которых они проживают (CERD/C/IRN/18-19, пункты 80–171). На всех этих направлениях ук</w:t>
      </w:r>
      <w:r w:rsidRPr="00301D10">
        <w:rPr>
          <w:spacing w:val="0"/>
          <w:w w:val="100"/>
          <w:kern w:val="0"/>
        </w:rPr>
        <w:t>а</w:t>
      </w:r>
      <w:r w:rsidRPr="00301D10">
        <w:rPr>
          <w:spacing w:val="0"/>
          <w:w w:val="100"/>
          <w:kern w:val="0"/>
        </w:rPr>
        <w:t>занным провинциям выделяются более крупные в расчете на душу населения асси</w:t>
      </w:r>
      <w:r w:rsidRPr="00301D10">
        <w:rPr>
          <w:spacing w:val="0"/>
          <w:w w:val="100"/>
          <w:kern w:val="0"/>
        </w:rPr>
        <w:t>г</w:t>
      </w:r>
      <w:r w:rsidRPr="00301D10">
        <w:rPr>
          <w:spacing w:val="0"/>
          <w:w w:val="100"/>
          <w:kern w:val="0"/>
        </w:rPr>
        <w:t>нов</w:t>
      </w:r>
      <w:r w:rsidRPr="00301D10">
        <w:rPr>
          <w:spacing w:val="0"/>
          <w:w w:val="100"/>
          <w:kern w:val="0"/>
        </w:rPr>
        <w:t>а</w:t>
      </w:r>
      <w:r w:rsidRPr="00301D10">
        <w:rPr>
          <w:spacing w:val="0"/>
          <w:w w:val="100"/>
          <w:kern w:val="0"/>
        </w:rPr>
        <w:t xml:space="preserve">ния, чем другим провинциям страны. 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13.</w:t>
      </w:r>
      <w:r w:rsidRPr="00301D10">
        <w:rPr>
          <w:spacing w:val="0"/>
          <w:w w:val="100"/>
          <w:kern w:val="0"/>
        </w:rPr>
        <w:tab/>
        <w:t xml:space="preserve">В период после представления предыдущего доклада были активизированы усилия по сокращению масштабов бедности и улучшению положения в наименее развитых провинциях с </w:t>
      </w:r>
      <w:proofErr w:type="spellStart"/>
      <w:r w:rsidRPr="00301D10">
        <w:rPr>
          <w:spacing w:val="0"/>
          <w:w w:val="100"/>
          <w:kern w:val="0"/>
        </w:rPr>
        <w:t>уделением</w:t>
      </w:r>
      <w:proofErr w:type="spellEnd"/>
      <w:r w:rsidRPr="00301D10">
        <w:rPr>
          <w:spacing w:val="0"/>
          <w:w w:val="100"/>
          <w:kern w:val="0"/>
        </w:rPr>
        <w:t xml:space="preserve"> приоритетного внимания их экономическому, с</w:t>
      </w:r>
      <w:r w:rsidRPr="00301D10">
        <w:rPr>
          <w:spacing w:val="0"/>
          <w:w w:val="100"/>
          <w:kern w:val="0"/>
        </w:rPr>
        <w:t>о</w:t>
      </w:r>
      <w:r w:rsidRPr="00301D10">
        <w:rPr>
          <w:spacing w:val="0"/>
          <w:w w:val="100"/>
          <w:kern w:val="0"/>
        </w:rPr>
        <w:t>циальному и культурному развитию, причем тем из них, где проживают этнические меньшинства, выделялись значительно более крупные бюджетные средства.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14.</w:t>
      </w:r>
      <w:r w:rsidRPr="00301D10">
        <w:rPr>
          <w:spacing w:val="0"/>
          <w:w w:val="100"/>
          <w:kern w:val="0"/>
        </w:rPr>
        <w:tab/>
        <w:t>С тем чтобы гарантировать применение положений Конвенции, Конституции и законодательных актов, направленных на борьбу с расовой дискриминацией, и р</w:t>
      </w:r>
      <w:r w:rsidRPr="00301D10">
        <w:rPr>
          <w:spacing w:val="0"/>
          <w:w w:val="100"/>
          <w:kern w:val="0"/>
        </w:rPr>
        <w:t>а</w:t>
      </w:r>
      <w:r w:rsidRPr="00301D10">
        <w:rPr>
          <w:spacing w:val="0"/>
          <w:w w:val="100"/>
          <w:kern w:val="0"/>
        </w:rPr>
        <w:t>венство перед законом, управление международных связей органов юстиции пров</w:t>
      </w:r>
      <w:r w:rsidRPr="00301D10">
        <w:rPr>
          <w:spacing w:val="0"/>
          <w:w w:val="100"/>
          <w:kern w:val="0"/>
        </w:rPr>
        <w:t>о</w:t>
      </w:r>
      <w:r w:rsidRPr="00301D10">
        <w:rPr>
          <w:spacing w:val="0"/>
          <w:w w:val="100"/>
          <w:kern w:val="0"/>
        </w:rPr>
        <w:t>дит консультации с работниками судебных органов провинций, где проживают этн</w:t>
      </w:r>
      <w:r w:rsidRPr="00301D10">
        <w:rPr>
          <w:spacing w:val="0"/>
          <w:w w:val="100"/>
          <w:kern w:val="0"/>
        </w:rPr>
        <w:t>и</w:t>
      </w:r>
      <w:r w:rsidRPr="00301D10">
        <w:rPr>
          <w:spacing w:val="0"/>
          <w:w w:val="100"/>
          <w:kern w:val="0"/>
        </w:rPr>
        <w:t>ческие группы, в поисках средств борьбы с дискриминацией в отношении этнических и расовых групп, в частности, в сфере юстиции. Суды обязаны рассматривать жал</w:t>
      </w:r>
      <w:r w:rsidRPr="00301D10">
        <w:rPr>
          <w:spacing w:val="0"/>
          <w:w w:val="100"/>
          <w:kern w:val="0"/>
        </w:rPr>
        <w:t>о</w:t>
      </w:r>
      <w:r w:rsidRPr="00301D10">
        <w:rPr>
          <w:spacing w:val="0"/>
          <w:w w:val="100"/>
          <w:kern w:val="0"/>
        </w:rPr>
        <w:t>бы без какой бы то ни было дискриминации, и проверки, проводившиеся властями, не выявили никаких недостатков в этом отношении.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15.</w:t>
      </w:r>
      <w:r w:rsidRPr="00301D10">
        <w:rPr>
          <w:spacing w:val="0"/>
          <w:w w:val="100"/>
          <w:kern w:val="0"/>
        </w:rPr>
        <w:tab/>
        <w:t>Работники судебных органов и сотрудники полиции в провинциях, где прож</w:t>
      </w:r>
      <w:r w:rsidRPr="00301D10">
        <w:rPr>
          <w:spacing w:val="0"/>
          <w:w w:val="100"/>
          <w:kern w:val="0"/>
        </w:rPr>
        <w:t>и</w:t>
      </w:r>
      <w:r w:rsidRPr="00301D10">
        <w:rPr>
          <w:spacing w:val="0"/>
          <w:w w:val="100"/>
          <w:kern w:val="0"/>
        </w:rPr>
        <w:t xml:space="preserve">вают этнические группы, в большинстве случаев сами являются выходцами из этих групп; то же можно сказать и о значительном числе членов судейского корпуса. 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16.</w:t>
      </w:r>
      <w:r w:rsidRPr="00301D10">
        <w:rPr>
          <w:spacing w:val="0"/>
          <w:w w:val="100"/>
          <w:kern w:val="0"/>
        </w:rPr>
        <w:tab/>
        <w:t>Регистрация судебных дел, касающихся актов дискриминации в отношении членов этнических групп, производится вручную, что затрудняет оценку принима</w:t>
      </w:r>
      <w:r w:rsidRPr="00301D10">
        <w:rPr>
          <w:spacing w:val="0"/>
          <w:w w:val="100"/>
          <w:kern w:val="0"/>
        </w:rPr>
        <w:t>е</w:t>
      </w:r>
      <w:r w:rsidRPr="00301D10">
        <w:rPr>
          <w:spacing w:val="0"/>
          <w:w w:val="100"/>
          <w:kern w:val="0"/>
        </w:rPr>
        <w:t>мых решений с точки зрения их тематики. Вместе с тем, в ряде случаев эти дела были зафиксированы в различных юридических инстанциях, и при необходимости инфо</w:t>
      </w:r>
      <w:r w:rsidRPr="00301D10">
        <w:rPr>
          <w:spacing w:val="0"/>
          <w:w w:val="100"/>
          <w:kern w:val="0"/>
        </w:rPr>
        <w:t>р</w:t>
      </w:r>
      <w:r w:rsidRPr="00301D10">
        <w:rPr>
          <w:spacing w:val="0"/>
          <w:w w:val="100"/>
          <w:kern w:val="0"/>
        </w:rPr>
        <w:t>мация о них может быть представлена Комитету.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17.</w:t>
      </w:r>
      <w:r w:rsidRPr="00301D10">
        <w:rPr>
          <w:spacing w:val="0"/>
          <w:w w:val="100"/>
          <w:kern w:val="0"/>
        </w:rPr>
        <w:tab/>
        <w:t>Следует отметить, что в провинциях, населенных этническими меньшинств</w:t>
      </w:r>
      <w:r w:rsidRPr="00301D10">
        <w:rPr>
          <w:spacing w:val="0"/>
          <w:w w:val="100"/>
          <w:kern w:val="0"/>
        </w:rPr>
        <w:t>а</w:t>
      </w:r>
      <w:r w:rsidRPr="00301D10">
        <w:rPr>
          <w:spacing w:val="0"/>
          <w:w w:val="100"/>
          <w:kern w:val="0"/>
        </w:rPr>
        <w:t>ми, были созданы специальные судебные инстанции, призванные заниматься искл</w:t>
      </w:r>
      <w:r w:rsidRPr="00301D10">
        <w:rPr>
          <w:spacing w:val="0"/>
          <w:w w:val="100"/>
          <w:kern w:val="0"/>
        </w:rPr>
        <w:t>ю</w:t>
      </w:r>
      <w:r w:rsidRPr="00301D10">
        <w:rPr>
          <w:spacing w:val="0"/>
          <w:w w:val="100"/>
          <w:kern w:val="0"/>
        </w:rPr>
        <w:t xml:space="preserve">чительно делами, касающимися нарушения гражданских прав жителей. Был также создан </w:t>
      </w:r>
      <w:r w:rsidRPr="00301D10">
        <w:rPr>
          <w:bCs/>
          <w:spacing w:val="0"/>
          <w:w w:val="100"/>
          <w:kern w:val="0"/>
        </w:rPr>
        <w:t>Высший</w:t>
      </w:r>
      <w:r w:rsidRPr="00301D10">
        <w:rPr>
          <w:spacing w:val="0"/>
          <w:w w:val="100"/>
          <w:kern w:val="0"/>
        </w:rPr>
        <w:t xml:space="preserve"> с</w:t>
      </w:r>
      <w:r w:rsidRPr="00301D10">
        <w:rPr>
          <w:bCs/>
          <w:spacing w:val="0"/>
          <w:w w:val="100"/>
          <w:kern w:val="0"/>
        </w:rPr>
        <w:t>овет</w:t>
      </w:r>
      <w:r w:rsidRPr="00301D10">
        <w:rPr>
          <w:spacing w:val="0"/>
          <w:w w:val="100"/>
          <w:kern w:val="0"/>
        </w:rPr>
        <w:t xml:space="preserve"> </w:t>
      </w:r>
      <w:r w:rsidRPr="00301D10">
        <w:rPr>
          <w:bCs/>
          <w:spacing w:val="0"/>
          <w:w w:val="100"/>
          <w:kern w:val="0"/>
        </w:rPr>
        <w:t>по</w:t>
      </w:r>
      <w:r w:rsidRPr="00301D10">
        <w:rPr>
          <w:spacing w:val="0"/>
          <w:w w:val="100"/>
          <w:kern w:val="0"/>
        </w:rPr>
        <w:t xml:space="preserve"> </w:t>
      </w:r>
      <w:r w:rsidRPr="00301D10">
        <w:rPr>
          <w:bCs/>
          <w:spacing w:val="0"/>
          <w:w w:val="100"/>
          <w:kern w:val="0"/>
        </w:rPr>
        <w:t>правам</w:t>
      </w:r>
      <w:r w:rsidRPr="00301D10">
        <w:rPr>
          <w:spacing w:val="0"/>
          <w:w w:val="100"/>
          <w:kern w:val="0"/>
        </w:rPr>
        <w:t xml:space="preserve"> </w:t>
      </w:r>
      <w:r w:rsidRPr="00301D10">
        <w:rPr>
          <w:bCs/>
          <w:spacing w:val="0"/>
          <w:w w:val="100"/>
          <w:kern w:val="0"/>
        </w:rPr>
        <w:t>человека</w:t>
      </w:r>
      <w:r w:rsidRPr="00301D10">
        <w:rPr>
          <w:spacing w:val="0"/>
          <w:w w:val="100"/>
          <w:kern w:val="0"/>
        </w:rPr>
        <w:t>, которому поручено заниматься жалобами на нарушение прав человека, поступающими от частных лиц и НПО. Совет, возгла</w:t>
      </w:r>
      <w:r w:rsidRPr="00301D10">
        <w:rPr>
          <w:spacing w:val="0"/>
          <w:w w:val="100"/>
          <w:kern w:val="0"/>
        </w:rPr>
        <w:t>в</w:t>
      </w:r>
      <w:r w:rsidRPr="00301D10">
        <w:rPr>
          <w:spacing w:val="0"/>
          <w:w w:val="100"/>
          <w:kern w:val="0"/>
        </w:rPr>
        <w:t>ляемый руководителем судебного аппарата, наделен особым статусом в рамках с</w:t>
      </w:r>
      <w:r w:rsidRPr="00301D10">
        <w:rPr>
          <w:spacing w:val="0"/>
          <w:w w:val="100"/>
          <w:kern w:val="0"/>
        </w:rPr>
        <w:t>у</w:t>
      </w:r>
      <w:r w:rsidRPr="00301D10">
        <w:rPr>
          <w:spacing w:val="0"/>
          <w:w w:val="100"/>
          <w:kern w:val="0"/>
        </w:rPr>
        <w:t xml:space="preserve">дебной системы страны. 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18.</w:t>
      </w:r>
      <w:r w:rsidRPr="00301D10">
        <w:rPr>
          <w:spacing w:val="0"/>
          <w:w w:val="100"/>
          <w:kern w:val="0"/>
        </w:rPr>
        <w:tab/>
        <w:t>В докладе приводится информация об образовательных и культурных пр</w:t>
      </w:r>
      <w:r w:rsidRPr="00301D10">
        <w:rPr>
          <w:spacing w:val="0"/>
          <w:w w:val="100"/>
          <w:kern w:val="0"/>
        </w:rPr>
        <w:t>о</w:t>
      </w:r>
      <w:r w:rsidRPr="00301D10">
        <w:rPr>
          <w:spacing w:val="0"/>
          <w:w w:val="100"/>
          <w:kern w:val="0"/>
        </w:rPr>
        <w:t>граммах, которые осуществлялись в интересах утверждения равноправия и мирного сосуществования между различными этническими группами. За истекший период во взаимодействии с Министерством иностранных дел были приняты и другие меры: в частности, были организованы учебные семинары-практикумы, посвященные мех</w:t>
      </w:r>
      <w:r w:rsidRPr="00301D10">
        <w:rPr>
          <w:spacing w:val="0"/>
          <w:w w:val="100"/>
          <w:kern w:val="0"/>
        </w:rPr>
        <w:t>а</w:t>
      </w:r>
      <w:r w:rsidRPr="00301D10">
        <w:rPr>
          <w:spacing w:val="0"/>
          <w:w w:val="100"/>
          <w:kern w:val="0"/>
        </w:rPr>
        <w:t xml:space="preserve">низмам и инструментам защиты прав человека, ориентированные на активистов НПО, научных работников, учащихся и правозащитников; среди рассматривавшихся на них тем – Конвенция, </w:t>
      </w:r>
      <w:proofErr w:type="spellStart"/>
      <w:r w:rsidRPr="00301D10">
        <w:rPr>
          <w:spacing w:val="0"/>
          <w:w w:val="100"/>
          <w:kern w:val="0"/>
        </w:rPr>
        <w:t>Дурбанская</w:t>
      </w:r>
      <w:proofErr w:type="spellEnd"/>
      <w:r w:rsidRPr="00301D10">
        <w:rPr>
          <w:spacing w:val="0"/>
          <w:w w:val="100"/>
          <w:kern w:val="0"/>
        </w:rPr>
        <w:t xml:space="preserve"> конференция и механизмы Организации Объ</w:t>
      </w:r>
      <w:r w:rsidRPr="00301D10">
        <w:rPr>
          <w:spacing w:val="0"/>
          <w:w w:val="100"/>
          <w:kern w:val="0"/>
        </w:rPr>
        <w:t>е</w:t>
      </w:r>
      <w:r w:rsidRPr="00301D10">
        <w:rPr>
          <w:spacing w:val="0"/>
          <w:w w:val="100"/>
          <w:kern w:val="0"/>
        </w:rPr>
        <w:t>диненных Наций по правам человека. Кроме того, 14 семинаров-практикумов, п</w:t>
      </w:r>
      <w:r w:rsidRPr="00301D10">
        <w:rPr>
          <w:spacing w:val="0"/>
          <w:w w:val="100"/>
          <w:kern w:val="0"/>
        </w:rPr>
        <w:t>о</w:t>
      </w:r>
      <w:r w:rsidRPr="00301D10">
        <w:rPr>
          <w:spacing w:val="0"/>
          <w:w w:val="100"/>
          <w:kern w:val="0"/>
        </w:rPr>
        <w:t>священных Конвенции, были организованы факультетом международных отнош</w:t>
      </w:r>
      <w:r w:rsidRPr="00301D10">
        <w:rPr>
          <w:spacing w:val="0"/>
          <w:w w:val="100"/>
          <w:kern w:val="0"/>
        </w:rPr>
        <w:t>е</w:t>
      </w:r>
      <w:r w:rsidRPr="00301D10">
        <w:rPr>
          <w:spacing w:val="0"/>
          <w:w w:val="100"/>
          <w:kern w:val="0"/>
        </w:rPr>
        <w:t>ний. Благодаря этим мероприятиям удалось углубить понимание роли органов по з</w:t>
      </w:r>
      <w:r w:rsidRPr="00301D10">
        <w:rPr>
          <w:spacing w:val="0"/>
          <w:w w:val="100"/>
          <w:kern w:val="0"/>
        </w:rPr>
        <w:t>а</w:t>
      </w:r>
      <w:r w:rsidRPr="00301D10">
        <w:rPr>
          <w:spacing w:val="0"/>
          <w:w w:val="100"/>
          <w:kern w:val="0"/>
        </w:rPr>
        <w:t>щите прав человека и увеличить число НПО, работающих на этом направлении. Кроме того, Министерство иностранных дел следило за привлечением НПО к работе по составлению периодических докладов.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19.</w:t>
      </w:r>
      <w:r w:rsidRPr="00301D10">
        <w:rPr>
          <w:spacing w:val="0"/>
          <w:w w:val="100"/>
          <w:kern w:val="0"/>
        </w:rPr>
        <w:tab/>
      </w:r>
      <w:proofErr w:type="spellStart"/>
      <w:r w:rsidRPr="00301D10">
        <w:rPr>
          <w:b/>
          <w:spacing w:val="0"/>
          <w:w w:val="100"/>
          <w:kern w:val="0"/>
        </w:rPr>
        <w:t>Г</w:t>
      </w:r>
      <w:r w:rsidRPr="00301D10">
        <w:rPr>
          <w:b/>
          <w:spacing w:val="0"/>
          <w:w w:val="100"/>
          <w:kern w:val="0"/>
        </w:rPr>
        <w:noBreakHyphen/>
        <w:t>н</w:t>
      </w:r>
      <w:proofErr w:type="spellEnd"/>
      <w:r w:rsidRPr="00301D10">
        <w:rPr>
          <w:b/>
          <w:spacing w:val="0"/>
          <w:w w:val="100"/>
          <w:kern w:val="0"/>
        </w:rPr>
        <w:t> </w:t>
      </w:r>
      <w:proofErr w:type="spellStart"/>
      <w:r w:rsidRPr="00301D10">
        <w:rPr>
          <w:b/>
          <w:spacing w:val="0"/>
          <w:w w:val="100"/>
          <w:kern w:val="0"/>
        </w:rPr>
        <w:t>Лахири</w:t>
      </w:r>
      <w:proofErr w:type="spellEnd"/>
      <w:r w:rsidRPr="00301D10">
        <w:rPr>
          <w:spacing w:val="0"/>
          <w:w w:val="100"/>
          <w:kern w:val="0"/>
        </w:rPr>
        <w:t xml:space="preserve"> (докладчик по </w:t>
      </w:r>
      <w:r w:rsidRPr="00301D10">
        <w:rPr>
          <w:color w:val="000000"/>
          <w:spacing w:val="0"/>
          <w:w w:val="100"/>
          <w:kern w:val="0"/>
        </w:rPr>
        <w:t>Исламской Республике Иран</w:t>
      </w:r>
      <w:r w:rsidRPr="00301D10">
        <w:rPr>
          <w:spacing w:val="0"/>
          <w:w w:val="100"/>
          <w:kern w:val="0"/>
        </w:rPr>
        <w:t>) приветствует прин</w:t>
      </w:r>
      <w:r w:rsidRPr="00301D10">
        <w:rPr>
          <w:spacing w:val="0"/>
          <w:w w:val="100"/>
          <w:kern w:val="0"/>
        </w:rPr>
        <w:t>я</w:t>
      </w:r>
      <w:r w:rsidRPr="00301D10">
        <w:rPr>
          <w:spacing w:val="0"/>
          <w:w w:val="100"/>
          <w:kern w:val="0"/>
        </w:rPr>
        <w:t>тие государством-участником далеко идущих мер в социально-экономической и культурной областях, которые позволили улучшить условия жизни населения в на</w:t>
      </w:r>
      <w:r w:rsidRPr="00301D10">
        <w:rPr>
          <w:spacing w:val="0"/>
          <w:w w:val="100"/>
          <w:kern w:val="0"/>
        </w:rPr>
        <w:t>и</w:t>
      </w:r>
      <w:r w:rsidRPr="00301D10">
        <w:rPr>
          <w:spacing w:val="0"/>
          <w:w w:val="100"/>
          <w:kern w:val="0"/>
        </w:rPr>
        <w:t>менее развитых регионах, где проживают этнические меньшинства. Благодаря пр</w:t>
      </w:r>
      <w:r w:rsidRPr="00301D10">
        <w:rPr>
          <w:spacing w:val="0"/>
          <w:w w:val="100"/>
          <w:kern w:val="0"/>
        </w:rPr>
        <w:t>и</w:t>
      </w:r>
      <w:r w:rsidRPr="00301D10">
        <w:rPr>
          <w:spacing w:val="0"/>
          <w:w w:val="100"/>
          <w:kern w:val="0"/>
        </w:rPr>
        <w:t>нятию на национальном уровне политических мер и стратегических программ по с</w:t>
      </w:r>
      <w:r w:rsidRPr="00301D10">
        <w:rPr>
          <w:spacing w:val="0"/>
          <w:w w:val="100"/>
          <w:kern w:val="0"/>
        </w:rPr>
        <w:t>о</w:t>
      </w:r>
      <w:r w:rsidRPr="00301D10">
        <w:rPr>
          <w:spacing w:val="0"/>
          <w:w w:val="100"/>
          <w:kern w:val="0"/>
        </w:rPr>
        <w:t>действию экономическому, социальному и культурному развитию, значительно улучшилось положение женщин.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20.</w:t>
      </w:r>
      <w:r w:rsidRPr="00301D10">
        <w:rPr>
          <w:spacing w:val="0"/>
          <w:w w:val="100"/>
          <w:kern w:val="0"/>
        </w:rPr>
        <w:tab/>
        <w:t>Напомнив, что Конституция Ирана как теократического государства основана на исламском шиизме, оратор высказывает мнение, что, возможно, по этой причине государству-участнику, которое испытывало трудности в плане увязки ее положений с обязательствами, вытекающими из Конвенции, по сути дела так и не удалось точно определить статус Конвенции в рамках своего внутреннего законодательства. Так, в его последнем докладе сказано, что, согласно статье 9 Гражданского кодекса, пол</w:t>
      </w:r>
      <w:r w:rsidRPr="00301D10">
        <w:rPr>
          <w:spacing w:val="0"/>
          <w:w w:val="100"/>
          <w:kern w:val="0"/>
        </w:rPr>
        <w:t>о</w:t>
      </w:r>
      <w:r w:rsidRPr="00301D10">
        <w:rPr>
          <w:spacing w:val="0"/>
          <w:w w:val="100"/>
          <w:kern w:val="0"/>
        </w:rPr>
        <w:t>жения договоров, заключенных Ираном с другими государствами на основе его Ко</w:t>
      </w:r>
      <w:r w:rsidRPr="00301D10">
        <w:rPr>
          <w:spacing w:val="0"/>
          <w:w w:val="100"/>
          <w:kern w:val="0"/>
        </w:rPr>
        <w:t>н</w:t>
      </w:r>
      <w:r w:rsidRPr="00301D10">
        <w:rPr>
          <w:spacing w:val="0"/>
          <w:w w:val="100"/>
          <w:kern w:val="0"/>
        </w:rPr>
        <w:t>ституции, включаются в законодательство. Он просит делегацию пояснить этот пункт доклада. Отметив, что, согласно заявлению государства-участника, все пол</w:t>
      </w:r>
      <w:r w:rsidRPr="00301D10">
        <w:rPr>
          <w:spacing w:val="0"/>
          <w:w w:val="100"/>
          <w:kern w:val="0"/>
        </w:rPr>
        <w:t>о</w:t>
      </w:r>
      <w:r w:rsidRPr="00301D10">
        <w:rPr>
          <w:spacing w:val="0"/>
          <w:w w:val="100"/>
          <w:kern w:val="0"/>
        </w:rPr>
        <w:t>жения Конвенции автоматически перенесены во внутреннее законодательство стр</w:t>
      </w:r>
      <w:r w:rsidRPr="00301D10">
        <w:rPr>
          <w:spacing w:val="0"/>
          <w:w w:val="100"/>
          <w:kern w:val="0"/>
        </w:rPr>
        <w:t>а</w:t>
      </w:r>
      <w:r w:rsidRPr="00301D10">
        <w:rPr>
          <w:spacing w:val="0"/>
          <w:w w:val="100"/>
          <w:kern w:val="0"/>
        </w:rPr>
        <w:t>ны, он интересуется тем, как членам Комитета следует понимать то, что Гражда</w:t>
      </w:r>
      <w:r w:rsidRPr="00301D10">
        <w:rPr>
          <w:spacing w:val="0"/>
          <w:w w:val="100"/>
          <w:kern w:val="0"/>
        </w:rPr>
        <w:t>н</w:t>
      </w:r>
      <w:r w:rsidRPr="00301D10">
        <w:rPr>
          <w:spacing w:val="0"/>
          <w:w w:val="100"/>
          <w:kern w:val="0"/>
        </w:rPr>
        <w:t>ский кодекс и Уголовный кодекс предусматривают разный – в зависимости от лиц, к которым он применяется, – подход в вопросах, соответственно, наследования и нак</w:t>
      </w:r>
      <w:r w:rsidRPr="00301D10">
        <w:rPr>
          <w:spacing w:val="0"/>
          <w:w w:val="100"/>
          <w:kern w:val="0"/>
        </w:rPr>
        <w:t>а</w:t>
      </w:r>
      <w:r w:rsidRPr="00301D10">
        <w:rPr>
          <w:spacing w:val="0"/>
          <w:w w:val="100"/>
          <w:kern w:val="0"/>
        </w:rPr>
        <w:t>зания. Если между этими различными положениями существует какая-то соподч</w:t>
      </w:r>
      <w:r w:rsidRPr="00301D10">
        <w:rPr>
          <w:spacing w:val="0"/>
          <w:w w:val="100"/>
          <w:kern w:val="0"/>
        </w:rPr>
        <w:t>и</w:t>
      </w:r>
      <w:r w:rsidRPr="00301D10">
        <w:rPr>
          <w:spacing w:val="0"/>
          <w:w w:val="100"/>
          <w:kern w:val="0"/>
        </w:rPr>
        <w:t>ненность, то в чем она состоит?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21.</w:t>
      </w:r>
      <w:r w:rsidRPr="00301D10">
        <w:rPr>
          <w:spacing w:val="0"/>
          <w:w w:val="100"/>
          <w:kern w:val="0"/>
        </w:rPr>
        <w:tab/>
        <w:t>Оратор констатирует, что Комитету не было представлено ни подробных св</w:t>
      </w:r>
      <w:r w:rsidRPr="00301D10">
        <w:rPr>
          <w:spacing w:val="0"/>
          <w:w w:val="100"/>
          <w:kern w:val="0"/>
        </w:rPr>
        <w:t>е</w:t>
      </w:r>
      <w:r w:rsidRPr="00301D10">
        <w:rPr>
          <w:spacing w:val="0"/>
          <w:w w:val="100"/>
          <w:kern w:val="0"/>
        </w:rPr>
        <w:t>дений о составе населения Ирана, ни социально-экономических данных в разбивке по этнической принадлежности, и подчеркивает важность этих данных для оценки п</w:t>
      </w:r>
      <w:r w:rsidRPr="00301D10">
        <w:rPr>
          <w:spacing w:val="0"/>
          <w:w w:val="100"/>
          <w:kern w:val="0"/>
        </w:rPr>
        <w:t>о</w:t>
      </w:r>
      <w:r w:rsidRPr="00301D10">
        <w:rPr>
          <w:spacing w:val="0"/>
          <w:w w:val="100"/>
          <w:kern w:val="0"/>
        </w:rPr>
        <w:t xml:space="preserve">ложения в государстве-участнике. Кроме того, он просит пояснить смысл терминов </w:t>
      </w:r>
      <w:r w:rsidR="00141C06">
        <w:rPr>
          <w:spacing w:val="0"/>
          <w:w w:val="100"/>
          <w:kern w:val="0"/>
        </w:rPr>
        <w:t>"</w:t>
      </w:r>
      <w:r w:rsidRPr="00301D10">
        <w:rPr>
          <w:spacing w:val="0"/>
          <w:w w:val="100"/>
          <w:kern w:val="0"/>
        </w:rPr>
        <w:t>этническая группа</w:t>
      </w:r>
      <w:r w:rsidR="00141C06">
        <w:rPr>
          <w:spacing w:val="0"/>
          <w:w w:val="100"/>
          <w:kern w:val="0"/>
        </w:rPr>
        <w:t>"</w:t>
      </w:r>
      <w:r w:rsidRPr="00301D10">
        <w:rPr>
          <w:spacing w:val="0"/>
          <w:w w:val="100"/>
          <w:kern w:val="0"/>
        </w:rPr>
        <w:t xml:space="preserve">, </w:t>
      </w:r>
      <w:r w:rsidR="00141C06">
        <w:rPr>
          <w:spacing w:val="0"/>
          <w:w w:val="100"/>
          <w:kern w:val="0"/>
        </w:rPr>
        <w:t>"</w:t>
      </w:r>
      <w:r w:rsidRPr="00301D10">
        <w:rPr>
          <w:spacing w:val="0"/>
          <w:w w:val="100"/>
          <w:kern w:val="0"/>
        </w:rPr>
        <w:t>племя</w:t>
      </w:r>
      <w:r w:rsidR="00141C06">
        <w:rPr>
          <w:spacing w:val="0"/>
          <w:w w:val="100"/>
          <w:kern w:val="0"/>
        </w:rPr>
        <w:t>"</w:t>
      </w:r>
      <w:r w:rsidRPr="00301D10">
        <w:rPr>
          <w:spacing w:val="0"/>
          <w:w w:val="100"/>
          <w:kern w:val="0"/>
        </w:rPr>
        <w:t xml:space="preserve"> и </w:t>
      </w:r>
      <w:r w:rsidR="00141C06">
        <w:rPr>
          <w:spacing w:val="0"/>
          <w:w w:val="100"/>
          <w:kern w:val="0"/>
        </w:rPr>
        <w:t>"</w:t>
      </w:r>
      <w:r w:rsidRPr="00301D10">
        <w:rPr>
          <w:spacing w:val="0"/>
          <w:w w:val="100"/>
          <w:kern w:val="0"/>
        </w:rPr>
        <w:t>кочевые общины</w:t>
      </w:r>
      <w:r w:rsidR="00141C06">
        <w:rPr>
          <w:spacing w:val="0"/>
          <w:w w:val="100"/>
          <w:kern w:val="0"/>
        </w:rPr>
        <w:t>"</w:t>
      </w:r>
      <w:r w:rsidRPr="00301D10">
        <w:rPr>
          <w:spacing w:val="0"/>
          <w:w w:val="100"/>
          <w:kern w:val="0"/>
        </w:rPr>
        <w:t>, которые используются в докл</w:t>
      </w:r>
      <w:r w:rsidRPr="00301D10">
        <w:rPr>
          <w:spacing w:val="0"/>
          <w:w w:val="100"/>
          <w:kern w:val="0"/>
        </w:rPr>
        <w:t>а</w:t>
      </w:r>
      <w:r w:rsidRPr="00301D10">
        <w:rPr>
          <w:spacing w:val="0"/>
          <w:w w:val="100"/>
          <w:kern w:val="0"/>
        </w:rPr>
        <w:t xml:space="preserve">де государства-участника. 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22.</w:t>
      </w:r>
      <w:r w:rsidRPr="00301D10">
        <w:rPr>
          <w:spacing w:val="0"/>
          <w:w w:val="100"/>
          <w:kern w:val="0"/>
        </w:rPr>
        <w:tab/>
        <w:t>Поделившись складывающимся впечатлением о том, что члены этнических и религиозных меньшинств являются жертвами применения различных дискримин</w:t>
      </w:r>
      <w:r w:rsidRPr="00301D10">
        <w:rPr>
          <w:spacing w:val="0"/>
          <w:w w:val="100"/>
          <w:kern w:val="0"/>
        </w:rPr>
        <w:t>а</w:t>
      </w:r>
      <w:r w:rsidRPr="00301D10">
        <w:rPr>
          <w:spacing w:val="0"/>
          <w:w w:val="100"/>
          <w:kern w:val="0"/>
        </w:rPr>
        <w:t xml:space="preserve">ционных норм гражданского и уголовного права, </w:t>
      </w:r>
      <w:proofErr w:type="spellStart"/>
      <w:r w:rsidRPr="00301D10">
        <w:rPr>
          <w:spacing w:val="0"/>
          <w:w w:val="100"/>
          <w:kern w:val="0"/>
        </w:rPr>
        <w:t>г</w:t>
      </w:r>
      <w:r w:rsidRPr="00301D10">
        <w:rPr>
          <w:spacing w:val="0"/>
          <w:w w:val="100"/>
          <w:kern w:val="0"/>
        </w:rPr>
        <w:noBreakHyphen/>
        <w:t>н</w:t>
      </w:r>
      <w:proofErr w:type="spellEnd"/>
      <w:r w:rsidRPr="00301D10">
        <w:rPr>
          <w:spacing w:val="0"/>
          <w:w w:val="100"/>
          <w:kern w:val="0"/>
        </w:rPr>
        <w:t> </w:t>
      </w:r>
      <w:proofErr w:type="spellStart"/>
      <w:r w:rsidRPr="00301D10">
        <w:rPr>
          <w:spacing w:val="0"/>
          <w:w w:val="100"/>
          <w:kern w:val="0"/>
        </w:rPr>
        <w:t>Лахири</w:t>
      </w:r>
      <w:proofErr w:type="spellEnd"/>
      <w:r w:rsidRPr="00301D10">
        <w:rPr>
          <w:spacing w:val="0"/>
          <w:w w:val="100"/>
          <w:kern w:val="0"/>
        </w:rPr>
        <w:t xml:space="preserve"> просит государство-участник подтвердить, что права на свободу мысли, совести и религии основательно защищены по закону и на практике, и сообщить о том, какими средствами правовой защиты располагают граждане в случае нарушения этих прав, принимая во внимание многочисленные сигналы о том, что число выходцев из меньшинств непропорци</w:t>
      </w:r>
      <w:r w:rsidRPr="00301D10">
        <w:rPr>
          <w:spacing w:val="0"/>
          <w:w w:val="100"/>
          <w:kern w:val="0"/>
        </w:rPr>
        <w:t>о</w:t>
      </w:r>
      <w:r w:rsidRPr="00301D10">
        <w:rPr>
          <w:spacing w:val="0"/>
          <w:w w:val="100"/>
          <w:kern w:val="0"/>
        </w:rPr>
        <w:t>нально велико среди приговоренных к смертной казни и лишенных права на спр</w:t>
      </w:r>
      <w:r w:rsidRPr="00301D10">
        <w:rPr>
          <w:spacing w:val="0"/>
          <w:w w:val="100"/>
          <w:kern w:val="0"/>
        </w:rPr>
        <w:t>а</w:t>
      </w:r>
      <w:r w:rsidRPr="00301D10">
        <w:rPr>
          <w:spacing w:val="0"/>
          <w:w w:val="100"/>
          <w:kern w:val="0"/>
        </w:rPr>
        <w:t>ведливое судебное разбирательство; что отбор кандидатов на замещение должностей в государственных административных органах и на поступление в вузы порой прои</w:t>
      </w:r>
      <w:r w:rsidRPr="00301D10">
        <w:rPr>
          <w:spacing w:val="0"/>
          <w:w w:val="100"/>
          <w:kern w:val="0"/>
        </w:rPr>
        <w:t>з</w:t>
      </w:r>
      <w:r w:rsidRPr="00301D10">
        <w:rPr>
          <w:spacing w:val="0"/>
          <w:w w:val="100"/>
          <w:kern w:val="0"/>
        </w:rPr>
        <w:t xml:space="preserve">водится на основе дискриминационных идеологических принципов; что в отношении некоторых этнических групп применяются дискриминационные меры и имеет место травля; что женщины, принадлежащие к этническим меньшинствам, сталкиваются с угрозой двойной дискриминации. Кроме того, Комитет испытывает озабоченность в связи с сообщениями о резне, учиненной в 2005 году во время демонстрации в </w:t>
      </w:r>
      <w:proofErr w:type="spellStart"/>
      <w:r w:rsidRPr="00301D10">
        <w:rPr>
          <w:spacing w:val="0"/>
          <w:w w:val="100"/>
          <w:kern w:val="0"/>
        </w:rPr>
        <w:t>остане</w:t>
      </w:r>
      <w:proofErr w:type="spellEnd"/>
      <w:r w:rsidRPr="00301D10">
        <w:rPr>
          <w:spacing w:val="0"/>
          <w:w w:val="100"/>
          <w:kern w:val="0"/>
        </w:rPr>
        <w:t xml:space="preserve"> </w:t>
      </w:r>
      <w:proofErr w:type="spellStart"/>
      <w:r w:rsidRPr="00301D10">
        <w:rPr>
          <w:spacing w:val="0"/>
          <w:w w:val="100"/>
          <w:kern w:val="0"/>
        </w:rPr>
        <w:t>Хузестан</w:t>
      </w:r>
      <w:proofErr w:type="spellEnd"/>
      <w:r w:rsidRPr="00301D10">
        <w:rPr>
          <w:spacing w:val="0"/>
          <w:w w:val="100"/>
          <w:kern w:val="0"/>
        </w:rPr>
        <w:t xml:space="preserve">. 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23.</w:t>
      </w:r>
      <w:r w:rsidRPr="00301D10">
        <w:rPr>
          <w:spacing w:val="0"/>
          <w:w w:val="100"/>
          <w:kern w:val="0"/>
        </w:rPr>
        <w:tab/>
        <w:t xml:space="preserve">Оратор просит государство-участник представить более полную информацию о том, как применение таких терминов, как </w:t>
      </w:r>
      <w:r w:rsidR="00141C06">
        <w:rPr>
          <w:spacing w:val="0"/>
          <w:w w:val="100"/>
          <w:kern w:val="0"/>
        </w:rPr>
        <w:t>"</w:t>
      </w:r>
      <w:r w:rsidRPr="00301D10">
        <w:rPr>
          <w:spacing w:val="0"/>
          <w:w w:val="100"/>
          <w:kern w:val="0"/>
        </w:rPr>
        <w:t>официальная религия</w:t>
      </w:r>
      <w:r w:rsidR="00141C06">
        <w:rPr>
          <w:spacing w:val="0"/>
          <w:w w:val="100"/>
          <w:kern w:val="0"/>
        </w:rPr>
        <w:t>"</w:t>
      </w:r>
      <w:r w:rsidRPr="00301D10">
        <w:rPr>
          <w:spacing w:val="0"/>
          <w:w w:val="100"/>
          <w:kern w:val="0"/>
        </w:rPr>
        <w:t xml:space="preserve"> или </w:t>
      </w:r>
      <w:r w:rsidR="00141C06">
        <w:rPr>
          <w:spacing w:val="0"/>
          <w:w w:val="100"/>
          <w:kern w:val="0"/>
        </w:rPr>
        <w:t>"</w:t>
      </w:r>
      <w:r w:rsidRPr="00301D10">
        <w:rPr>
          <w:spacing w:val="0"/>
          <w:w w:val="100"/>
          <w:kern w:val="0"/>
        </w:rPr>
        <w:t>признанная религия</w:t>
      </w:r>
      <w:r w:rsidR="00141C06">
        <w:rPr>
          <w:spacing w:val="0"/>
          <w:w w:val="100"/>
          <w:kern w:val="0"/>
        </w:rPr>
        <w:t>"</w:t>
      </w:r>
      <w:r w:rsidRPr="00301D10">
        <w:rPr>
          <w:spacing w:val="0"/>
          <w:w w:val="100"/>
          <w:kern w:val="0"/>
        </w:rPr>
        <w:t xml:space="preserve">, сказывается на положении лиц, которые, как, например, </w:t>
      </w:r>
      <w:proofErr w:type="spellStart"/>
      <w:r w:rsidRPr="00301D10">
        <w:rPr>
          <w:spacing w:val="0"/>
          <w:w w:val="100"/>
          <w:kern w:val="0"/>
        </w:rPr>
        <w:t>бахаисты</w:t>
      </w:r>
      <w:proofErr w:type="spellEnd"/>
      <w:r w:rsidRPr="00301D10">
        <w:rPr>
          <w:spacing w:val="0"/>
          <w:w w:val="100"/>
          <w:kern w:val="0"/>
        </w:rPr>
        <w:t xml:space="preserve"> и пр., не относятся к указанным категориям. Отметив заявление государства-участника о том, что </w:t>
      </w:r>
      <w:proofErr w:type="spellStart"/>
      <w:r w:rsidRPr="00301D10">
        <w:rPr>
          <w:spacing w:val="0"/>
          <w:w w:val="100"/>
          <w:kern w:val="0"/>
        </w:rPr>
        <w:t>бахаисты</w:t>
      </w:r>
      <w:proofErr w:type="spellEnd"/>
      <w:r w:rsidRPr="00301D10">
        <w:rPr>
          <w:spacing w:val="0"/>
          <w:w w:val="100"/>
          <w:kern w:val="0"/>
        </w:rPr>
        <w:t xml:space="preserve"> пользуются всеми правами, которыми наделены граждане страны, он интересуется тем, входят ли в число этих прав все те права, которые закреплены в Конвенции. Он также интересуется тем, с какими юридическими трудностями ста</w:t>
      </w:r>
      <w:r w:rsidRPr="00301D10">
        <w:rPr>
          <w:spacing w:val="0"/>
          <w:w w:val="100"/>
          <w:kern w:val="0"/>
        </w:rPr>
        <w:t>л</w:t>
      </w:r>
      <w:r w:rsidRPr="00301D10">
        <w:rPr>
          <w:spacing w:val="0"/>
          <w:w w:val="100"/>
          <w:kern w:val="0"/>
        </w:rPr>
        <w:t>киваются лица, которые не исповедуют ту или иную из официальных и признанных религий, в сферах трудоустройства, доступа к высшему образованию, земельной со</w:t>
      </w:r>
      <w:r w:rsidRPr="00301D10">
        <w:rPr>
          <w:spacing w:val="0"/>
          <w:w w:val="100"/>
          <w:kern w:val="0"/>
        </w:rPr>
        <w:t>б</w:t>
      </w:r>
      <w:r w:rsidRPr="00301D10">
        <w:rPr>
          <w:spacing w:val="0"/>
          <w:w w:val="100"/>
          <w:kern w:val="0"/>
        </w:rPr>
        <w:t>ственности и безопасности.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24.</w:t>
      </w:r>
      <w:r w:rsidRPr="00301D10">
        <w:rPr>
          <w:spacing w:val="0"/>
          <w:w w:val="100"/>
          <w:kern w:val="0"/>
        </w:rPr>
        <w:tab/>
        <w:t>Он просит сообщить, какой государственный орган отвечает за борьбу с рас</w:t>
      </w:r>
      <w:r w:rsidRPr="00301D10">
        <w:rPr>
          <w:spacing w:val="0"/>
          <w:w w:val="100"/>
          <w:kern w:val="0"/>
        </w:rPr>
        <w:t>о</w:t>
      </w:r>
      <w:r w:rsidRPr="00301D10">
        <w:rPr>
          <w:spacing w:val="0"/>
          <w:w w:val="100"/>
          <w:kern w:val="0"/>
        </w:rPr>
        <w:t>вой дискриминацией и какой уполномочен принимать и рассматривать жалобы, п</w:t>
      </w:r>
      <w:r w:rsidRPr="00301D10">
        <w:rPr>
          <w:spacing w:val="0"/>
          <w:w w:val="100"/>
          <w:kern w:val="0"/>
        </w:rPr>
        <w:t>о</w:t>
      </w:r>
      <w:r w:rsidRPr="00301D10">
        <w:rPr>
          <w:spacing w:val="0"/>
          <w:w w:val="100"/>
          <w:kern w:val="0"/>
        </w:rPr>
        <w:t>даваемые жертвами расовой дискриминации. Он также надеется получить информ</w:t>
      </w:r>
      <w:r w:rsidRPr="00301D10">
        <w:rPr>
          <w:spacing w:val="0"/>
          <w:w w:val="100"/>
          <w:kern w:val="0"/>
        </w:rPr>
        <w:t>а</w:t>
      </w:r>
      <w:r w:rsidRPr="00301D10">
        <w:rPr>
          <w:spacing w:val="0"/>
          <w:w w:val="100"/>
          <w:kern w:val="0"/>
        </w:rPr>
        <w:t>цию о практике применения законодательных норм, касающихся искоренения всех форм расовой дискриминации или подстрекательства к ней, в том числе в высших эшелонах общества, а также о применении закона 1985 года о печати в контексте борьбы с расовой дискриминацией.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25.</w:t>
      </w:r>
      <w:r w:rsidRPr="00301D10">
        <w:rPr>
          <w:spacing w:val="0"/>
          <w:w w:val="100"/>
          <w:kern w:val="0"/>
        </w:rPr>
        <w:tab/>
        <w:t>Комитет хотел бы услышать точку зрения делегации по вопросу о языках меньшинств, который имеет важное значение, в частности, в плане доступа к образ</w:t>
      </w:r>
      <w:r w:rsidRPr="00301D10">
        <w:rPr>
          <w:spacing w:val="0"/>
          <w:w w:val="100"/>
          <w:kern w:val="0"/>
        </w:rPr>
        <w:t>о</w:t>
      </w:r>
      <w:r w:rsidRPr="00301D10">
        <w:rPr>
          <w:spacing w:val="0"/>
          <w:w w:val="100"/>
          <w:kern w:val="0"/>
        </w:rPr>
        <w:t>ванию и к правосудию. Кроме того, его интересует, располагает ли государство-участник статистическими данными о количестве поданных жалоб на расовую и э</w:t>
      </w:r>
      <w:r w:rsidRPr="00301D10">
        <w:rPr>
          <w:spacing w:val="0"/>
          <w:w w:val="100"/>
          <w:kern w:val="0"/>
        </w:rPr>
        <w:t>т</w:t>
      </w:r>
      <w:r w:rsidRPr="00301D10">
        <w:rPr>
          <w:spacing w:val="0"/>
          <w:w w:val="100"/>
          <w:kern w:val="0"/>
        </w:rPr>
        <w:t>ническую дискриминацию, о возбужденных в этой связи делах и вынесенных приг</w:t>
      </w:r>
      <w:r w:rsidRPr="00301D10">
        <w:rPr>
          <w:spacing w:val="0"/>
          <w:w w:val="100"/>
          <w:kern w:val="0"/>
        </w:rPr>
        <w:t>о</w:t>
      </w:r>
      <w:r w:rsidRPr="00301D10">
        <w:rPr>
          <w:spacing w:val="0"/>
          <w:w w:val="100"/>
          <w:kern w:val="0"/>
        </w:rPr>
        <w:t>ворах.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26.</w:t>
      </w:r>
      <w:r w:rsidRPr="00301D10">
        <w:rPr>
          <w:spacing w:val="0"/>
          <w:w w:val="100"/>
          <w:kern w:val="0"/>
        </w:rPr>
        <w:tab/>
        <w:t xml:space="preserve">Оратор просит представить свежую информацию о создании национального органа по правам человека и о принятии соответствующего законодательства </w:t>
      </w:r>
      <w:hyperlink r:id="rId12" w:history="1">
        <w:r w:rsidRPr="00301D10">
          <w:rPr>
            <w:spacing w:val="0"/>
            <w:w w:val="100"/>
            <w:kern w:val="0"/>
          </w:rPr>
          <w:t>Исламским консультативным совет</w:t>
        </w:r>
      </w:hyperlink>
      <w:r w:rsidRPr="00301D10">
        <w:rPr>
          <w:spacing w:val="0"/>
          <w:w w:val="100"/>
          <w:kern w:val="0"/>
        </w:rPr>
        <w:t>ом. Его также интересует, были ли обнародованы периодические доклады государства-участника и были ли заключительные замеч</w:t>
      </w:r>
      <w:r w:rsidRPr="00301D10">
        <w:rPr>
          <w:spacing w:val="0"/>
          <w:w w:val="100"/>
          <w:kern w:val="0"/>
        </w:rPr>
        <w:t>а</w:t>
      </w:r>
      <w:r w:rsidRPr="00301D10">
        <w:rPr>
          <w:spacing w:val="0"/>
          <w:w w:val="100"/>
          <w:kern w:val="0"/>
        </w:rPr>
        <w:t>ния, сформулированные Комитетом в 2003 году, распространены среди населения страны, в том числе на всех языках меньшинств.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27.</w:t>
      </w:r>
      <w:r w:rsidRPr="00301D10">
        <w:rPr>
          <w:spacing w:val="0"/>
          <w:w w:val="100"/>
          <w:kern w:val="0"/>
        </w:rPr>
        <w:tab/>
      </w:r>
      <w:proofErr w:type="spellStart"/>
      <w:r w:rsidRPr="00301D10">
        <w:rPr>
          <w:b/>
          <w:spacing w:val="0"/>
          <w:w w:val="100"/>
          <w:kern w:val="0"/>
        </w:rPr>
        <w:t>Г</w:t>
      </w:r>
      <w:r w:rsidRPr="00301D10">
        <w:rPr>
          <w:b/>
          <w:spacing w:val="0"/>
          <w:w w:val="100"/>
          <w:kern w:val="0"/>
        </w:rPr>
        <w:noBreakHyphen/>
        <w:t>н</w:t>
      </w:r>
      <w:proofErr w:type="spellEnd"/>
      <w:r w:rsidRPr="00301D10">
        <w:rPr>
          <w:b/>
          <w:spacing w:val="0"/>
          <w:w w:val="100"/>
          <w:kern w:val="0"/>
        </w:rPr>
        <w:t> Автономов</w:t>
      </w:r>
      <w:r w:rsidRPr="00301D10">
        <w:rPr>
          <w:spacing w:val="0"/>
          <w:w w:val="100"/>
          <w:kern w:val="0"/>
        </w:rPr>
        <w:t xml:space="preserve"> напоминает о важной роли, которая отводится судебной вл</w:t>
      </w:r>
      <w:r w:rsidRPr="00301D10">
        <w:rPr>
          <w:spacing w:val="0"/>
          <w:w w:val="100"/>
          <w:kern w:val="0"/>
        </w:rPr>
        <w:t>а</w:t>
      </w:r>
      <w:r w:rsidRPr="00301D10">
        <w:rPr>
          <w:spacing w:val="0"/>
          <w:w w:val="100"/>
          <w:kern w:val="0"/>
        </w:rPr>
        <w:t>сти в исламских странах, и в частности в Иране, где весьма важное значение прид</w:t>
      </w:r>
      <w:r w:rsidRPr="00301D10">
        <w:rPr>
          <w:spacing w:val="0"/>
          <w:w w:val="100"/>
          <w:kern w:val="0"/>
        </w:rPr>
        <w:t>а</w:t>
      </w:r>
      <w:r w:rsidRPr="00301D10">
        <w:rPr>
          <w:spacing w:val="0"/>
          <w:w w:val="100"/>
          <w:kern w:val="0"/>
        </w:rPr>
        <w:t>ется толкованию и применению законов.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28.</w:t>
      </w:r>
      <w:r w:rsidRPr="00301D10">
        <w:rPr>
          <w:spacing w:val="0"/>
          <w:w w:val="100"/>
          <w:kern w:val="0"/>
        </w:rPr>
        <w:tab/>
        <w:t>Отметив, что в докладе государства-участника упоминается о законе, каса</w:t>
      </w:r>
      <w:r w:rsidRPr="00301D10">
        <w:rPr>
          <w:spacing w:val="0"/>
          <w:w w:val="100"/>
          <w:kern w:val="0"/>
        </w:rPr>
        <w:t>ю</w:t>
      </w:r>
      <w:r w:rsidRPr="00301D10">
        <w:rPr>
          <w:spacing w:val="0"/>
          <w:w w:val="100"/>
          <w:kern w:val="0"/>
        </w:rPr>
        <w:t>щемся четвертого плана развития, на базе которого этот план и был составлен, ор</w:t>
      </w:r>
      <w:r w:rsidRPr="00301D10">
        <w:rPr>
          <w:spacing w:val="0"/>
          <w:w w:val="100"/>
          <w:kern w:val="0"/>
        </w:rPr>
        <w:t>а</w:t>
      </w:r>
      <w:r w:rsidRPr="00301D10">
        <w:rPr>
          <w:spacing w:val="0"/>
          <w:w w:val="100"/>
          <w:kern w:val="0"/>
        </w:rPr>
        <w:t xml:space="preserve">тор просит представить дополнительную информацию на этот счет, и в частности о юридическом статусе плана и сроках его реализации. 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29.</w:t>
      </w:r>
      <w:r w:rsidRPr="00301D10">
        <w:rPr>
          <w:spacing w:val="0"/>
          <w:w w:val="100"/>
          <w:kern w:val="0"/>
        </w:rPr>
        <w:tab/>
        <w:t>В докладе также упоминается закон о правах граждан. Оратор интересуется тем, идет ли речь о законопроекте или о законе, каковы его содержание и сроки вст</w:t>
      </w:r>
      <w:r w:rsidRPr="00301D10">
        <w:rPr>
          <w:spacing w:val="0"/>
          <w:w w:val="100"/>
          <w:kern w:val="0"/>
        </w:rPr>
        <w:t>у</w:t>
      </w:r>
      <w:r w:rsidRPr="00301D10">
        <w:rPr>
          <w:spacing w:val="0"/>
          <w:w w:val="100"/>
          <w:kern w:val="0"/>
        </w:rPr>
        <w:t>пления в силу и когда начнется его применение на практике. Он просит сообщить, кто участвовал в разработке этого закона и на кого будет возложено его применение.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30.</w:t>
      </w:r>
      <w:r w:rsidRPr="00301D10">
        <w:rPr>
          <w:spacing w:val="0"/>
          <w:w w:val="100"/>
          <w:kern w:val="0"/>
        </w:rPr>
        <w:tab/>
        <w:t>Эксперт отмечает, что в пункте 21 доклада сообщается о позитивных мерах, принятых в интересах этнических групп. Он просит государство-участник дать то</w:t>
      </w:r>
      <w:r w:rsidRPr="00301D10">
        <w:rPr>
          <w:spacing w:val="0"/>
          <w:w w:val="100"/>
          <w:kern w:val="0"/>
        </w:rPr>
        <w:t>л</w:t>
      </w:r>
      <w:r w:rsidRPr="00301D10">
        <w:rPr>
          <w:spacing w:val="0"/>
          <w:w w:val="100"/>
          <w:kern w:val="0"/>
        </w:rPr>
        <w:t xml:space="preserve">кование термина </w:t>
      </w:r>
      <w:r w:rsidR="00141C06">
        <w:rPr>
          <w:spacing w:val="0"/>
          <w:w w:val="100"/>
          <w:kern w:val="0"/>
        </w:rPr>
        <w:t>"</w:t>
      </w:r>
      <w:r w:rsidRPr="00301D10">
        <w:rPr>
          <w:spacing w:val="0"/>
          <w:w w:val="100"/>
          <w:kern w:val="0"/>
        </w:rPr>
        <w:t>позитивные меры</w:t>
      </w:r>
      <w:r w:rsidR="00141C06">
        <w:rPr>
          <w:spacing w:val="0"/>
          <w:w w:val="100"/>
          <w:kern w:val="0"/>
        </w:rPr>
        <w:t>"</w:t>
      </w:r>
      <w:r w:rsidRPr="00301D10">
        <w:rPr>
          <w:spacing w:val="0"/>
          <w:w w:val="100"/>
          <w:kern w:val="0"/>
        </w:rPr>
        <w:t xml:space="preserve"> и указать, можно ли их рассматривать в качес</w:t>
      </w:r>
      <w:r w:rsidRPr="00301D10">
        <w:rPr>
          <w:spacing w:val="0"/>
          <w:w w:val="100"/>
          <w:kern w:val="0"/>
        </w:rPr>
        <w:t>т</w:t>
      </w:r>
      <w:r w:rsidRPr="00301D10">
        <w:rPr>
          <w:spacing w:val="0"/>
          <w:w w:val="100"/>
          <w:kern w:val="0"/>
        </w:rPr>
        <w:t>ве особых мер по смыслу общей рекомендации XXXII Комитета. Его также интер</w:t>
      </w:r>
      <w:r w:rsidRPr="00301D10">
        <w:rPr>
          <w:spacing w:val="0"/>
          <w:w w:val="100"/>
          <w:kern w:val="0"/>
        </w:rPr>
        <w:t>е</w:t>
      </w:r>
      <w:r w:rsidRPr="00301D10">
        <w:rPr>
          <w:spacing w:val="0"/>
          <w:w w:val="100"/>
          <w:kern w:val="0"/>
        </w:rPr>
        <w:t xml:space="preserve">сует, в русле какой политики принимаются эти позитивные меры. 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31.</w:t>
      </w:r>
      <w:r w:rsidRPr="00301D10">
        <w:rPr>
          <w:spacing w:val="0"/>
          <w:w w:val="100"/>
          <w:kern w:val="0"/>
        </w:rPr>
        <w:tab/>
        <w:t>В пункте 174 доклада указывается, что в 2005 году было учреждено Главное управление по правам человека. Оратор просит представить сведения о содержании жалоб, поступивших в это управление от неправительственных организаций. Он также просит сообщить о том, какие меры были приняты по этим жалобам.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32.</w:t>
      </w:r>
      <w:r w:rsidRPr="00301D10">
        <w:rPr>
          <w:spacing w:val="0"/>
          <w:w w:val="100"/>
          <w:kern w:val="0"/>
        </w:rPr>
        <w:tab/>
        <w:t>Отметив, что в провинциях страны живут многочисленные этнические группы, оратор просит представить уточненные сведения об этническом составе населения, и в частности о численности армян и евреев, которые не одно тысячелетие проживают в Иране и, видимо, глубоко интегрированы в иранское общество. Его интересует, считаются ли эти общины этническими меньшинствами и разрешено ли им собл</w:t>
      </w:r>
      <w:r w:rsidRPr="00301D10">
        <w:rPr>
          <w:spacing w:val="0"/>
          <w:w w:val="100"/>
          <w:kern w:val="0"/>
        </w:rPr>
        <w:t>ю</w:t>
      </w:r>
      <w:r w:rsidRPr="00301D10">
        <w:rPr>
          <w:spacing w:val="0"/>
          <w:w w:val="100"/>
          <w:kern w:val="0"/>
        </w:rPr>
        <w:t>дать свои традиции и обычаи. Он также просит сообщить, всем ли меньшинствам, включая азербайджанцев, предоставляется возможность пройти обучение на своем родном языке.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33.</w:t>
      </w:r>
      <w:r w:rsidRPr="00301D10">
        <w:rPr>
          <w:spacing w:val="0"/>
          <w:w w:val="100"/>
          <w:kern w:val="0"/>
        </w:rPr>
        <w:tab/>
        <w:t>Напомнив, что государство-участник заявило о необходимости борьбы с по</w:t>
      </w:r>
      <w:r w:rsidRPr="00301D10">
        <w:rPr>
          <w:spacing w:val="0"/>
          <w:w w:val="100"/>
          <w:kern w:val="0"/>
        </w:rPr>
        <w:t>д</w:t>
      </w:r>
      <w:r w:rsidRPr="00301D10">
        <w:rPr>
          <w:spacing w:val="0"/>
          <w:w w:val="100"/>
          <w:kern w:val="0"/>
        </w:rPr>
        <w:t>стрекательством к дискриминации и расовой ненависти в печати, оратор просит представить информацию о применении закона о свободе печати в части, касающе</w:t>
      </w:r>
      <w:r w:rsidRPr="00301D10">
        <w:rPr>
          <w:spacing w:val="0"/>
          <w:w w:val="100"/>
          <w:kern w:val="0"/>
        </w:rPr>
        <w:t>й</w:t>
      </w:r>
      <w:r w:rsidRPr="00301D10">
        <w:rPr>
          <w:spacing w:val="0"/>
          <w:w w:val="100"/>
          <w:kern w:val="0"/>
        </w:rPr>
        <w:t>ся борьбы с дискриминацией. Кроме того, его интересует дополнительная информ</w:t>
      </w:r>
      <w:r w:rsidRPr="00301D10">
        <w:rPr>
          <w:spacing w:val="0"/>
          <w:w w:val="100"/>
          <w:kern w:val="0"/>
        </w:rPr>
        <w:t>а</w:t>
      </w:r>
      <w:r w:rsidRPr="00301D10">
        <w:rPr>
          <w:spacing w:val="0"/>
          <w:w w:val="100"/>
          <w:kern w:val="0"/>
        </w:rPr>
        <w:t>ция об отсутствии в иранском законодательстве положений, касающихся пункта </w:t>
      </w:r>
      <w:proofErr w:type="spellStart"/>
      <w:r w:rsidRPr="00301D10">
        <w:rPr>
          <w:spacing w:val="0"/>
          <w:w w:val="100"/>
          <w:kern w:val="0"/>
        </w:rPr>
        <w:t>b</w:t>
      </w:r>
      <w:proofErr w:type="spellEnd"/>
      <w:r w:rsidRPr="00301D10">
        <w:rPr>
          <w:spacing w:val="0"/>
          <w:w w:val="100"/>
          <w:kern w:val="0"/>
        </w:rPr>
        <w:t xml:space="preserve"> статьи 4 Конвенции.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34.</w:t>
      </w:r>
      <w:r w:rsidRPr="00301D10">
        <w:rPr>
          <w:spacing w:val="0"/>
          <w:w w:val="100"/>
          <w:kern w:val="0"/>
        </w:rPr>
        <w:tab/>
      </w:r>
      <w:proofErr w:type="spellStart"/>
      <w:r w:rsidRPr="00301D10">
        <w:rPr>
          <w:b/>
          <w:spacing w:val="0"/>
          <w:w w:val="100"/>
          <w:kern w:val="0"/>
        </w:rPr>
        <w:t>Г</w:t>
      </w:r>
      <w:r w:rsidRPr="00301D10">
        <w:rPr>
          <w:b/>
          <w:spacing w:val="0"/>
          <w:w w:val="100"/>
          <w:kern w:val="0"/>
        </w:rPr>
        <w:noBreakHyphen/>
        <w:t>н</w:t>
      </w:r>
      <w:proofErr w:type="spellEnd"/>
      <w:r w:rsidRPr="00301D10">
        <w:rPr>
          <w:b/>
          <w:spacing w:val="0"/>
          <w:w w:val="100"/>
          <w:kern w:val="0"/>
        </w:rPr>
        <w:t> </w:t>
      </w:r>
      <w:proofErr w:type="spellStart"/>
      <w:r w:rsidRPr="00301D10">
        <w:rPr>
          <w:b/>
          <w:spacing w:val="0"/>
          <w:w w:val="100"/>
          <w:kern w:val="0"/>
        </w:rPr>
        <w:t>Мурильо</w:t>
      </w:r>
      <w:proofErr w:type="spellEnd"/>
      <w:r w:rsidRPr="00301D10">
        <w:rPr>
          <w:b/>
          <w:spacing w:val="0"/>
          <w:w w:val="100"/>
          <w:kern w:val="0"/>
        </w:rPr>
        <w:t xml:space="preserve"> </w:t>
      </w:r>
      <w:proofErr w:type="spellStart"/>
      <w:r w:rsidRPr="00301D10">
        <w:rPr>
          <w:b/>
          <w:spacing w:val="0"/>
          <w:w w:val="100"/>
          <w:kern w:val="0"/>
        </w:rPr>
        <w:t>Мартинес</w:t>
      </w:r>
      <w:proofErr w:type="spellEnd"/>
      <w:r w:rsidRPr="00301D10">
        <w:rPr>
          <w:spacing w:val="0"/>
          <w:w w:val="100"/>
          <w:kern w:val="0"/>
        </w:rPr>
        <w:t>, отметив, что в составе многочисленной иранской делегации присутствует всего лишь одна женщина, просит делегацию высказаться по вопросу о положении женщин и об усилиях по утверждению равноправия между мужчинами и женщинами. Обращаясь к пункту 21 рассматриваемого доклада, он констатирует, что в законе о правах граждан акцентировано внимание на ряде случ</w:t>
      </w:r>
      <w:r w:rsidRPr="00301D10">
        <w:rPr>
          <w:spacing w:val="0"/>
          <w:w w:val="100"/>
          <w:kern w:val="0"/>
        </w:rPr>
        <w:t>а</w:t>
      </w:r>
      <w:r w:rsidRPr="00301D10">
        <w:rPr>
          <w:spacing w:val="0"/>
          <w:w w:val="100"/>
          <w:kern w:val="0"/>
        </w:rPr>
        <w:t>ев дискриминации, и просит подробнее описать эти случаи и принятые по ним меры. И наконец, он желает знать, принимали ли участие в подготовке доклада объедин</w:t>
      </w:r>
      <w:r w:rsidRPr="00301D10">
        <w:rPr>
          <w:spacing w:val="0"/>
          <w:w w:val="100"/>
          <w:kern w:val="0"/>
        </w:rPr>
        <w:t>е</w:t>
      </w:r>
      <w:r w:rsidRPr="00301D10">
        <w:rPr>
          <w:spacing w:val="0"/>
          <w:w w:val="100"/>
          <w:kern w:val="0"/>
        </w:rPr>
        <w:t>ния гражданского общества.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35.</w:t>
      </w:r>
      <w:r w:rsidRPr="00301D10">
        <w:rPr>
          <w:spacing w:val="0"/>
          <w:w w:val="100"/>
          <w:kern w:val="0"/>
        </w:rPr>
        <w:tab/>
      </w:r>
      <w:proofErr w:type="spellStart"/>
      <w:r w:rsidRPr="00301D10">
        <w:rPr>
          <w:b/>
          <w:spacing w:val="0"/>
          <w:w w:val="100"/>
          <w:kern w:val="0"/>
        </w:rPr>
        <w:t>Г</w:t>
      </w:r>
      <w:r w:rsidRPr="00301D10">
        <w:rPr>
          <w:b/>
          <w:spacing w:val="0"/>
          <w:w w:val="100"/>
          <w:kern w:val="0"/>
        </w:rPr>
        <w:noBreakHyphen/>
        <w:t>н</w:t>
      </w:r>
      <w:proofErr w:type="spellEnd"/>
      <w:r w:rsidRPr="00301D10">
        <w:rPr>
          <w:b/>
          <w:spacing w:val="0"/>
          <w:w w:val="100"/>
          <w:kern w:val="0"/>
        </w:rPr>
        <w:t> Дьякону</w:t>
      </w:r>
      <w:r w:rsidRPr="00301D10">
        <w:rPr>
          <w:spacing w:val="0"/>
          <w:w w:val="100"/>
          <w:kern w:val="0"/>
        </w:rPr>
        <w:t>, констатировав, что в докладе не содержится никакой информ</w:t>
      </w:r>
      <w:r w:rsidRPr="00301D10">
        <w:rPr>
          <w:spacing w:val="0"/>
          <w:w w:val="100"/>
          <w:kern w:val="0"/>
        </w:rPr>
        <w:t>а</w:t>
      </w:r>
      <w:r w:rsidRPr="00301D10">
        <w:rPr>
          <w:spacing w:val="0"/>
          <w:w w:val="100"/>
          <w:kern w:val="0"/>
        </w:rPr>
        <w:t>ции о выполнении пункта </w:t>
      </w:r>
      <w:proofErr w:type="spellStart"/>
      <w:r w:rsidRPr="00301D10">
        <w:rPr>
          <w:spacing w:val="0"/>
          <w:w w:val="100"/>
          <w:kern w:val="0"/>
        </w:rPr>
        <w:t>b</w:t>
      </w:r>
      <w:proofErr w:type="spellEnd"/>
      <w:r w:rsidRPr="00301D10">
        <w:rPr>
          <w:spacing w:val="0"/>
          <w:w w:val="100"/>
          <w:kern w:val="0"/>
        </w:rPr>
        <w:t xml:space="preserve"> статьи 4 Конвенции, высказывает мнение, что даже при отсутствии организаций расистского характера, меры, призванные обеспечить пр</w:t>
      </w:r>
      <w:r w:rsidRPr="00301D10">
        <w:rPr>
          <w:spacing w:val="0"/>
          <w:w w:val="100"/>
          <w:kern w:val="0"/>
        </w:rPr>
        <w:t>и</w:t>
      </w:r>
      <w:r w:rsidRPr="00301D10">
        <w:rPr>
          <w:spacing w:val="0"/>
          <w:w w:val="100"/>
          <w:kern w:val="0"/>
        </w:rPr>
        <w:t>менение этой статьи, могут помочь предупредить создание таких организаций. Он хотел бы получить дополнительную информацию о статусе международных догов</w:t>
      </w:r>
      <w:r w:rsidRPr="00301D10">
        <w:rPr>
          <w:spacing w:val="0"/>
          <w:w w:val="100"/>
          <w:kern w:val="0"/>
        </w:rPr>
        <w:t>о</w:t>
      </w:r>
      <w:r w:rsidRPr="00301D10">
        <w:rPr>
          <w:spacing w:val="0"/>
          <w:w w:val="100"/>
          <w:kern w:val="0"/>
        </w:rPr>
        <w:t>ров, поскольку, как вытекает из доклада, эти договоры включаются в состав закон</w:t>
      </w:r>
      <w:r w:rsidRPr="00301D10">
        <w:rPr>
          <w:spacing w:val="0"/>
          <w:w w:val="100"/>
          <w:kern w:val="0"/>
        </w:rPr>
        <w:t>о</w:t>
      </w:r>
      <w:r w:rsidRPr="00301D10">
        <w:rPr>
          <w:spacing w:val="0"/>
          <w:w w:val="100"/>
          <w:kern w:val="0"/>
        </w:rPr>
        <w:t>дательства страны, а это, видимо, означает, что государство-участник может принять закон, положения которого будут, возможно, подрывать положения договоров. Кас</w:t>
      </w:r>
      <w:r w:rsidRPr="00301D10">
        <w:rPr>
          <w:spacing w:val="0"/>
          <w:w w:val="100"/>
          <w:kern w:val="0"/>
        </w:rPr>
        <w:t>а</w:t>
      </w:r>
      <w:r w:rsidRPr="00301D10">
        <w:rPr>
          <w:spacing w:val="0"/>
          <w:w w:val="100"/>
          <w:kern w:val="0"/>
        </w:rPr>
        <w:t>ясь пункта 22 доклада, где сообщается о создании Комитета по ликвидации дискр</w:t>
      </w:r>
      <w:r w:rsidRPr="00301D10">
        <w:rPr>
          <w:spacing w:val="0"/>
          <w:w w:val="100"/>
          <w:kern w:val="0"/>
        </w:rPr>
        <w:t>и</w:t>
      </w:r>
      <w:r w:rsidRPr="00301D10">
        <w:rPr>
          <w:spacing w:val="0"/>
          <w:w w:val="100"/>
          <w:kern w:val="0"/>
        </w:rPr>
        <w:t>минации, он просит представить сведения о его составе и мандате. Приветствуя представление делегаций демографических данных, он с сожалением констатирует, что они приведены в разбивке по провинциям или регионам. Он считает желател</w:t>
      </w:r>
      <w:r w:rsidRPr="00301D10">
        <w:rPr>
          <w:spacing w:val="0"/>
          <w:w w:val="100"/>
          <w:kern w:val="0"/>
        </w:rPr>
        <w:t>ь</w:t>
      </w:r>
      <w:r w:rsidRPr="00301D10">
        <w:rPr>
          <w:spacing w:val="0"/>
          <w:w w:val="100"/>
          <w:kern w:val="0"/>
        </w:rPr>
        <w:t>ным получить общенациональные данные, с тем чтобы сформировать полное пре</w:t>
      </w:r>
      <w:r w:rsidRPr="00301D10">
        <w:rPr>
          <w:spacing w:val="0"/>
          <w:w w:val="100"/>
          <w:kern w:val="0"/>
        </w:rPr>
        <w:t>д</w:t>
      </w:r>
      <w:r w:rsidRPr="00301D10">
        <w:rPr>
          <w:spacing w:val="0"/>
          <w:w w:val="100"/>
          <w:kern w:val="0"/>
        </w:rPr>
        <w:t>ставление о сложившемся положении. Он интересуется тем, считаются ли племена, численность которых составляет 1,5 миллиона человек, коренным населением и обеспечен ли им доступ к образованию и медицинской помощи. Он просит также представить более полную информацию о положении кочевников и программах их расселения. В более общем плане он интересуется тем, представлены ли меньшинс</w:t>
      </w:r>
      <w:r w:rsidRPr="00301D10">
        <w:rPr>
          <w:spacing w:val="0"/>
          <w:w w:val="100"/>
          <w:kern w:val="0"/>
        </w:rPr>
        <w:t>т</w:t>
      </w:r>
      <w:r w:rsidRPr="00301D10">
        <w:rPr>
          <w:spacing w:val="0"/>
          <w:w w:val="100"/>
          <w:kern w:val="0"/>
        </w:rPr>
        <w:t>ва в парламенте и в составе политических партий.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36.</w:t>
      </w:r>
      <w:r w:rsidRPr="00301D10">
        <w:rPr>
          <w:spacing w:val="0"/>
          <w:w w:val="100"/>
          <w:kern w:val="0"/>
        </w:rPr>
        <w:tab/>
      </w:r>
      <w:proofErr w:type="spellStart"/>
      <w:r w:rsidRPr="00301D10">
        <w:rPr>
          <w:b/>
          <w:spacing w:val="0"/>
          <w:w w:val="100"/>
          <w:kern w:val="0"/>
        </w:rPr>
        <w:t>Г</w:t>
      </w:r>
      <w:r w:rsidRPr="00301D10">
        <w:rPr>
          <w:b/>
          <w:spacing w:val="0"/>
          <w:w w:val="100"/>
          <w:kern w:val="0"/>
        </w:rPr>
        <w:noBreakHyphen/>
        <w:t>н</w:t>
      </w:r>
      <w:proofErr w:type="spellEnd"/>
      <w:r w:rsidRPr="00301D10">
        <w:rPr>
          <w:b/>
          <w:spacing w:val="0"/>
          <w:w w:val="100"/>
          <w:kern w:val="0"/>
        </w:rPr>
        <w:t> </w:t>
      </w:r>
      <w:proofErr w:type="spellStart"/>
      <w:r w:rsidRPr="00301D10">
        <w:rPr>
          <w:b/>
          <w:spacing w:val="0"/>
          <w:w w:val="100"/>
          <w:kern w:val="0"/>
        </w:rPr>
        <w:t>Проспер</w:t>
      </w:r>
      <w:proofErr w:type="spellEnd"/>
      <w:r w:rsidRPr="00301D10">
        <w:rPr>
          <w:spacing w:val="0"/>
          <w:w w:val="100"/>
          <w:kern w:val="0"/>
        </w:rPr>
        <w:t xml:space="preserve"> ссылается на многочисленные сообщения, дающие основания для озабоченности по поводу обращения с иностранными гражданами в рамках си</w:t>
      </w:r>
      <w:r w:rsidRPr="00301D10">
        <w:rPr>
          <w:spacing w:val="0"/>
          <w:w w:val="100"/>
          <w:kern w:val="0"/>
        </w:rPr>
        <w:t>с</w:t>
      </w:r>
      <w:r w:rsidRPr="00301D10">
        <w:rPr>
          <w:spacing w:val="0"/>
          <w:w w:val="100"/>
          <w:kern w:val="0"/>
        </w:rPr>
        <w:t>темы правосудия. Поступают сообщения о произвольных и продолжительных заде</w:t>
      </w:r>
      <w:r w:rsidRPr="00301D10">
        <w:rPr>
          <w:spacing w:val="0"/>
          <w:w w:val="100"/>
          <w:kern w:val="0"/>
        </w:rPr>
        <w:t>р</w:t>
      </w:r>
      <w:r w:rsidRPr="00301D10">
        <w:rPr>
          <w:spacing w:val="0"/>
          <w:w w:val="100"/>
          <w:kern w:val="0"/>
        </w:rPr>
        <w:t xml:space="preserve">жаниях, а также о </w:t>
      </w:r>
      <w:proofErr w:type="spellStart"/>
      <w:r w:rsidRPr="00301D10">
        <w:rPr>
          <w:spacing w:val="0"/>
          <w:w w:val="100"/>
          <w:kern w:val="0"/>
        </w:rPr>
        <w:t>малотранспарентной</w:t>
      </w:r>
      <w:proofErr w:type="spellEnd"/>
      <w:r w:rsidRPr="00301D10">
        <w:rPr>
          <w:spacing w:val="0"/>
          <w:w w:val="100"/>
          <w:kern w:val="0"/>
        </w:rPr>
        <w:t xml:space="preserve"> процедуре рассмотрения дел в судах. В этой связи он считает желательным получить дополнительную информацию о системе правосудия и об обращении с содержащимися под стражей иностранцами, включая тех, кто имеет двойное гражданство. Он ссылается на поступившую из некоторых и</w:t>
      </w:r>
      <w:r w:rsidRPr="00301D10">
        <w:rPr>
          <w:spacing w:val="0"/>
          <w:w w:val="100"/>
          <w:kern w:val="0"/>
        </w:rPr>
        <w:t>с</w:t>
      </w:r>
      <w:r w:rsidRPr="00301D10">
        <w:rPr>
          <w:spacing w:val="0"/>
          <w:w w:val="100"/>
          <w:kern w:val="0"/>
        </w:rPr>
        <w:t xml:space="preserve">точников информацию о том, что в </w:t>
      </w:r>
      <w:r w:rsidRPr="00301D10">
        <w:rPr>
          <w:color w:val="000000"/>
          <w:spacing w:val="0"/>
          <w:w w:val="100"/>
          <w:kern w:val="0"/>
        </w:rPr>
        <w:t xml:space="preserve">Исламской Республике </w:t>
      </w:r>
      <w:r w:rsidRPr="00301D10">
        <w:rPr>
          <w:spacing w:val="0"/>
          <w:w w:val="100"/>
          <w:kern w:val="0"/>
        </w:rPr>
        <w:t>Иран не всегда уважается право на справедливое судебное разбирательство.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37.</w:t>
      </w:r>
      <w:r w:rsidRPr="00301D10">
        <w:rPr>
          <w:spacing w:val="0"/>
          <w:w w:val="100"/>
          <w:kern w:val="0"/>
        </w:rPr>
        <w:tab/>
      </w:r>
      <w:proofErr w:type="spellStart"/>
      <w:r w:rsidRPr="00301D10">
        <w:rPr>
          <w:b/>
          <w:spacing w:val="0"/>
          <w:w w:val="100"/>
          <w:kern w:val="0"/>
        </w:rPr>
        <w:t>Г</w:t>
      </w:r>
      <w:r w:rsidRPr="00301D10">
        <w:rPr>
          <w:b/>
          <w:spacing w:val="0"/>
          <w:w w:val="100"/>
          <w:kern w:val="0"/>
        </w:rPr>
        <w:noBreakHyphen/>
        <w:t>н</w:t>
      </w:r>
      <w:proofErr w:type="spellEnd"/>
      <w:r w:rsidRPr="00301D10">
        <w:rPr>
          <w:b/>
          <w:spacing w:val="0"/>
          <w:w w:val="100"/>
          <w:kern w:val="0"/>
        </w:rPr>
        <w:t xml:space="preserve"> де </w:t>
      </w:r>
      <w:proofErr w:type="spellStart"/>
      <w:r w:rsidRPr="00301D10">
        <w:rPr>
          <w:b/>
          <w:spacing w:val="0"/>
          <w:w w:val="100"/>
          <w:kern w:val="0"/>
        </w:rPr>
        <w:t>Гутт</w:t>
      </w:r>
      <w:proofErr w:type="spellEnd"/>
      <w:r w:rsidRPr="00301D10">
        <w:rPr>
          <w:spacing w:val="0"/>
          <w:w w:val="100"/>
          <w:kern w:val="0"/>
        </w:rPr>
        <w:t xml:space="preserve"> указывает, что позитивные моменты, содержащиеся в докладе и во вступительных замечаниях иранской делегации, контрастируют с более критич</w:t>
      </w:r>
      <w:r w:rsidRPr="00301D10">
        <w:rPr>
          <w:spacing w:val="0"/>
          <w:w w:val="100"/>
          <w:kern w:val="0"/>
        </w:rPr>
        <w:t>е</w:t>
      </w:r>
      <w:r w:rsidRPr="00301D10">
        <w:rPr>
          <w:spacing w:val="0"/>
          <w:w w:val="100"/>
          <w:kern w:val="0"/>
        </w:rPr>
        <w:t>скими замечаниями, поступающими из других источников. На его взгляд, в докладе не хватает конкретных сведений, позволяющих сформировать адекватное предста</w:t>
      </w:r>
      <w:r w:rsidRPr="00301D10">
        <w:rPr>
          <w:spacing w:val="0"/>
          <w:w w:val="100"/>
          <w:kern w:val="0"/>
        </w:rPr>
        <w:t>в</w:t>
      </w:r>
      <w:r w:rsidRPr="00301D10">
        <w:rPr>
          <w:spacing w:val="0"/>
          <w:w w:val="100"/>
          <w:kern w:val="0"/>
        </w:rPr>
        <w:t>ление о положении в стране по части этнической и расовой дискриминации. Он пр</w:t>
      </w:r>
      <w:r w:rsidRPr="00301D10">
        <w:rPr>
          <w:spacing w:val="0"/>
          <w:w w:val="100"/>
          <w:kern w:val="0"/>
        </w:rPr>
        <w:t>о</w:t>
      </w:r>
      <w:r w:rsidRPr="00301D10">
        <w:rPr>
          <w:spacing w:val="0"/>
          <w:w w:val="100"/>
          <w:kern w:val="0"/>
        </w:rPr>
        <w:t>сит уточнить статус международно-правовых норм в целом и Конвенции, в частн</w:t>
      </w:r>
      <w:r w:rsidRPr="00301D10">
        <w:rPr>
          <w:spacing w:val="0"/>
          <w:w w:val="100"/>
          <w:kern w:val="0"/>
        </w:rPr>
        <w:t>о</w:t>
      </w:r>
      <w:r w:rsidRPr="00301D10">
        <w:rPr>
          <w:spacing w:val="0"/>
          <w:w w:val="100"/>
          <w:kern w:val="0"/>
        </w:rPr>
        <w:t>сти, в рамках внутренней правовой системы. Его, среди прочего, интересует, имеет ли исламское право преимущественную силу по сравнению с международным пр</w:t>
      </w:r>
      <w:r w:rsidRPr="00301D10">
        <w:rPr>
          <w:spacing w:val="0"/>
          <w:w w:val="100"/>
          <w:kern w:val="0"/>
        </w:rPr>
        <w:t>а</w:t>
      </w:r>
      <w:r w:rsidRPr="00301D10">
        <w:rPr>
          <w:spacing w:val="0"/>
          <w:w w:val="100"/>
          <w:kern w:val="0"/>
        </w:rPr>
        <w:t>вом, поскольку первейшей заботой договорных органов ООН является закрепление примата международного права прав человека. Он спрашивает, нет ли определенной вероятности того, что строгое толкование исламского права может привести к ди</w:t>
      </w:r>
      <w:r w:rsidRPr="00301D10">
        <w:rPr>
          <w:spacing w:val="0"/>
          <w:w w:val="100"/>
          <w:kern w:val="0"/>
        </w:rPr>
        <w:t>с</w:t>
      </w:r>
      <w:r w:rsidRPr="00301D10">
        <w:rPr>
          <w:spacing w:val="0"/>
          <w:w w:val="100"/>
          <w:kern w:val="0"/>
        </w:rPr>
        <w:t xml:space="preserve">криминации в отношении </w:t>
      </w:r>
      <w:proofErr w:type="spellStart"/>
      <w:r w:rsidRPr="00301D10">
        <w:rPr>
          <w:spacing w:val="0"/>
          <w:w w:val="100"/>
          <w:kern w:val="0"/>
        </w:rPr>
        <w:t>немусульман</w:t>
      </w:r>
      <w:proofErr w:type="spellEnd"/>
      <w:r w:rsidRPr="00301D10">
        <w:rPr>
          <w:spacing w:val="0"/>
          <w:w w:val="100"/>
          <w:kern w:val="0"/>
        </w:rPr>
        <w:t xml:space="preserve">, иностранцев, лиц, принадлежащих к другим религиозным общинам, и женщин. Он интересуется тем, какие принимаются меры с целью не допустить дискриминационной практики и покушений на свободу мысли, совести и религии в отношении некоторых групп, таких, как </w:t>
      </w:r>
      <w:proofErr w:type="spellStart"/>
      <w:r w:rsidRPr="00301D10">
        <w:rPr>
          <w:spacing w:val="0"/>
          <w:w w:val="100"/>
          <w:kern w:val="0"/>
        </w:rPr>
        <w:t>белуджи</w:t>
      </w:r>
      <w:proofErr w:type="spellEnd"/>
      <w:r w:rsidRPr="00301D10">
        <w:rPr>
          <w:spacing w:val="0"/>
          <w:w w:val="100"/>
          <w:kern w:val="0"/>
        </w:rPr>
        <w:t>, азербайджа</w:t>
      </w:r>
      <w:r w:rsidRPr="00301D10">
        <w:rPr>
          <w:spacing w:val="0"/>
          <w:w w:val="100"/>
          <w:kern w:val="0"/>
        </w:rPr>
        <w:t>н</w:t>
      </w:r>
      <w:r w:rsidRPr="00301D10">
        <w:rPr>
          <w:spacing w:val="0"/>
          <w:w w:val="100"/>
          <w:kern w:val="0"/>
        </w:rPr>
        <w:t>цы, курды и арабы. Кроме того, он хотел бы получить статистические данные о п</w:t>
      </w:r>
      <w:r w:rsidRPr="00301D10">
        <w:rPr>
          <w:spacing w:val="0"/>
          <w:w w:val="100"/>
          <w:kern w:val="0"/>
        </w:rPr>
        <w:t>о</w:t>
      </w:r>
      <w:r w:rsidRPr="00301D10">
        <w:rPr>
          <w:spacing w:val="0"/>
          <w:w w:val="100"/>
          <w:kern w:val="0"/>
        </w:rPr>
        <w:t>данных жалобах по случаям расовой или этнической дискриминации и о возбужде</w:t>
      </w:r>
      <w:r w:rsidRPr="00301D10">
        <w:rPr>
          <w:spacing w:val="0"/>
          <w:w w:val="100"/>
          <w:kern w:val="0"/>
        </w:rPr>
        <w:t>н</w:t>
      </w:r>
      <w:r w:rsidRPr="00301D10">
        <w:rPr>
          <w:spacing w:val="0"/>
          <w:w w:val="100"/>
          <w:kern w:val="0"/>
        </w:rPr>
        <w:t>ных по ним делах. Он напоминает о том принципе, которого придерживается Ком</w:t>
      </w:r>
      <w:r w:rsidRPr="00301D10">
        <w:rPr>
          <w:spacing w:val="0"/>
          <w:w w:val="100"/>
          <w:kern w:val="0"/>
        </w:rPr>
        <w:t>и</w:t>
      </w:r>
      <w:r w:rsidRPr="00301D10">
        <w:rPr>
          <w:spacing w:val="0"/>
          <w:w w:val="100"/>
          <w:kern w:val="0"/>
        </w:rPr>
        <w:t>тет, что отсутствие жалоб не обязательно является положительным признаком. Он просит указать, какие меры принимаются государством-участником, для того чтобы абитуриенты различного происхождения могли поступать в университет без обяз</w:t>
      </w:r>
      <w:r w:rsidRPr="00301D10">
        <w:rPr>
          <w:spacing w:val="0"/>
          <w:w w:val="100"/>
          <w:kern w:val="0"/>
        </w:rPr>
        <w:t>а</w:t>
      </w:r>
      <w:r w:rsidRPr="00301D10">
        <w:rPr>
          <w:spacing w:val="0"/>
          <w:w w:val="100"/>
          <w:kern w:val="0"/>
        </w:rPr>
        <w:t>тельного указания своего вероисповедания.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38.</w:t>
      </w:r>
      <w:r w:rsidRPr="00301D10">
        <w:rPr>
          <w:spacing w:val="0"/>
          <w:w w:val="100"/>
          <w:kern w:val="0"/>
        </w:rPr>
        <w:tab/>
        <w:t>Касаясь вопроса о мерах, нацеленных на предупреждение и ликвидацию рас</w:t>
      </w:r>
      <w:r w:rsidRPr="00301D10">
        <w:rPr>
          <w:spacing w:val="0"/>
          <w:w w:val="100"/>
          <w:kern w:val="0"/>
        </w:rPr>
        <w:t>о</w:t>
      </w:r>
      <w:r w:rsidRPr="00301D10">
        <w:rPr>
          <w:spacing w:val="0"/>
          <w:w w:val="100"/>
          <w:kern w:val="0"/>
        </w:rPr>
        <w:t>вой дискриминации в практике иранской системы правосудия, оратор привлекает внимание иранской делегации к Общей рекомендации Комитета XXXI о предупре</w:t>
      </w:r>
      <w:r w:rsidRPr="00301D10">
        <w:rPr>
          <w:spacing w:val="0"/>
          <w:w w:val="100"/>
          <w:kern w:val="0"/>
        </w:rPr>
        <w:t>ж</w:t>
      </w:r>
      <w:r w:rsidRPr="00301D10">
        <w:rPr>
          <w:spacing w:val="0"/>
          <w:w w:val="100"/>
          <w:kern w:val="0"/>
        </w:rPr>
        <w:t>дении расовой дискриминации в процессе отправления и функционирования системы уголовного правосудия. В этой связи он интересуется тем, располагает ли делегация информацией о предстоящем суде над женщиной, обвиняемой в супружеской неве</w:t>
      </w:r>
      <w:r w:rsidRPr="00301D10">
        <w:rPr>
          <w:spacing w:val="0"/>
          <w:w w:val="100"/>
          <w:kern w:val="0"/>
        </w:rPr>
        <w:t>р</w:t>
      </w:r>
      <w:r w:rsidRPr="00301D10">
        <w:rPr>
          <w:spacing w:val="0"/>
          <w:w w:val="100"/>
          <w:kern w:val="0"/>
        </w:rPr>
        <w:t xml:space="preserve">ности, т.е. преступлении, влекущем наказание в виде </w:t>
      </w:r>
      <w:proofErr w:type="spellStart"/>
      <w:r w:rsidRPr="00301D10">
        <w:rPr>
          <w:spacing w:val="0"/>
          <w:w w:val="100"/>
          <w:kern w:val="0"/>
        </w:rPr>
        <w:t>побивания</w:t>
      </w:r>
      <w:proofErr w:type="spellEnd"/>
      <w:r w:rsidRPr="00301D10">
        <w:rPr>
          <w:spacing w:val="0"/>
          <w:w w:val="100"/>
          <w:kern w:val="0"/>
        </w:rPr>
        <w:t xml:space="preserve"> камнями. И наконец, он просит представить уточнения по вопросу об учреждении ряда органов по защите прав человека, включая </w:t>
      </w:r>
      <w:r w:rsidRPr="00301D10">
        <w:rPr>
          <w:bCs/>
          <w:spacing w:val="0"/>
          <w:w w:val="100"/>
          <w:kern w:val="0"/>
        </w:rPr>
        <w:t>Высший</w:t>
      </w:r>
      <w:r w:rsidRPr="00301D10">
        <w:rPr>
          <w:spacing w:val="0"/>
          <w:w w:val="100"/>
          <w:kern w:val="0"/>
        </w:rPr>
        <w:t xml:space="preserve"> с</w:t>
      </w:r>
      <w:r w:rsidRPr="00301D10">
        <w:rPr>
          <w:bCs/>
          <w:spacing w:val="0"/>
          <w:w w:val="100"/>
          <w:kern w:val="0"/>
        </w:rPr>
        <w:t>овет</w:t>
      </w:r>
      <w:r w:rsidRPr="00301D10">
        <w:rPr>
          <w:spacing w:val="0"/>
          <w:w w:val="100"/>
          <w:kern w:val="0"/>
        </w:rPr>
        <w:t xml:space="preserve"> </w:t>
      </w:r>
      <w:r w:rsidRPr="00301D10">
        <w:rPr>
          <w:bCs/>
          <w:spacing w:val="0"/>
          <w:w w:val="100"/>
          <w:kern w:val="0"/>
        </w:rPr>
        <w:t>по</w:t>
      </w:r>
      <w:r w:rsidRPr="00301D10">
        <w:rPr>
          <w:spacing w:val="0"/>
          <w:w w:val="100"/>
          <w:kern w:val="0"/>
        </w:rPr>
        <w:t xml:space="preserve"> </w:t>
      </w:r>
      <w:r w:rsidRPr="00301D10">
        <w:rPr>
          <w:bCs/>
          <w:spacing w:val="0"/>
          <w:w w:val="100"/>
          <w:kern w:val="0"/>
        </w:rPr>
        <w:t>правам</w:t>
      </w:r>
      <w:r w:rsidRPr="00301D10">
        <w:rPr>
          <w:spacing w:val="0"/>
          <w:w w:val="100"/>
          <w:kern w:val="0"/>
        </w:rPr>
        <w:t xml:space="preserve"> </w:t>
      </w:r>
      <w:r w:rsidRPr="00301D10">
        <w:rPr>
          <w:bCs/>
          <w:spacing w:val="0"/>
          <w:w w:val="100"/>
          <w:kern w:val="0"/>
        </w:rPr>
        <w:t xml:space="preserve">человека и </w:t>
      </w:r>
      <w:r w:rsidRPr="00301D10">
        <w:rPr>
          <w:spacing w:val="0"/>
          <w:w w:val="100"/>
          <w:kern w:val="0"/>
        </w:rPr>
        <w:t>Комитет по ликвидации дискриминации.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39.</w:t>
      </w:r>
      <w:r w:rsidRPr="00301D10">
        <w:rPr>
          <w:spacing w:val="0"/>
          <w:w w:val="100"/>
          <w:kern w:val="0"/>
        </w:rPr>
        <w:tab/>
      </w:r>
      <w:proofErr w:type="spellStart"/>
      <w:r w:rsidRPr="00301D10">
        <w:rPr>
          <w:b/>
          <w:spacing w:val="0"/>
          <w:w w:val="100"/>
          <w:kern w:val="0"/>
        </w:rPr>
        <w:t>Г</w:t>
      </w:r>
      <w:r w:rsidRPr="00301D10">
        <w:rPr>
          <w:b/>
          <w:spacing w:val="0"/>
          <w:w w:val="100"/>
          <w:kern w:val="0"/>
        </w:rPr>
        <w:noBreakHyphen/>
        <w:t>н</w:t>
      </w:r>
      <w:proofErr w:type="spellEnd"/>
      <w:r w:rsidRPr="00301D10">
        <w:rPr>
          <w:b/>
          <w:spacing w:val="0"/>
          <w:w w:val="100"/>
          <w:kern w:val="0"/>
        </w:rPr>
        <w:t> Петер</w:t>
      </w:r>
      <w:r w:rsidRPr="00301D10">
        <w:rPr>
          <w:spacing w:val="0"/>
          <w:w w:val="100"/>
          <w:kern w:val="0"/>
        </w:rPr>
        <w:t xml:space="preserve"> просит пояснить, каким образом </w:t>
      </w:r>
      <w:r w:rsidRPr="00301D10">
        <w:rPr>
          <w:bCs/>
          <w:spacing w:val="0"/>
          <w:w w:val="100"/>
          <w:kern w:val="0"/>
        </w:rPr>
        <w:t>Высший</w:t>
      </w:r>
      <w:r w:rsidRPr="00301D10">
        <w:rPr>
          <w:spacing w:val="0"/>
          <w:w w:val="100"/>
          <w:kern w:val="0"/>
        </w:rPr>
        <w:t xml:space="preserve"> с</w:t>
      </w:r>
      <w:r w:rsidRPr="00301D10">
        <w:rPr>
          <w:bCs/>
          <w:spacing w:val="0"/>
          <w:w w:val="100"/>
          <w:kern w:val="0"/>
        </w:rPr>
        <w:t>овет</w:t>
      </w:r>
      <w:r w:rsidRPr="00301D10">
        <w:rPr>
          <w:spacing w:val="0"/>
          <w:w w:val="100"/>
          <w:kern w:val="0"/>
        </w:rPr>
        <w:t xml:space="preserve"> </w:t>
      </w:r>
      <w:r w:rsidRPr="00301D10">
        <w:rPr>
          <w:bCs/>
          <w:spacing w:val="0"/>
          <w:w w:val="100"/>
          <w:kern w:val="0"/>
        </w:rPr>
        <w:t>по</w:t>
      </w:r>
      <w:r w:rsidRPr="00301D10">
        <w:rPr>
          <w:spacing w:val="0"/>
          <w:w w:val="100"/>
          <w:kern w:val="0"/>
        </w:rPr>
        <w:t xml:space="preserve"> </w:t>
      </w:r>
      <w:r w:rsidRPr="00301D10">
        <w:rPr>
          <w:bCs/>
          <w:spacing w:val="0"/>
          <w:w w:val="100"/>
          <w:kern w:val="0"/>
        </w:rPr>
        <w:t>правам</w:t>
      </w:r>
      <w:r w:rsidRPr="00301D10">
        <w:rPr>
          <w:spacing w:val="0"/>
          <w:w w:val="100"/>
          <w:kern w:val="0"/>
        </w:rPr>
        <w:t xml:space="preserve"> </w:t>
      </w:r>
      <w:r w:rsidRPr="00301D10">
        <w:rPr>
          <w:bCs/>
          <w:spacing w:val="0"/>
          <w:w w:val="100"/>
          <w:kern w:val="0"/>
        </w:rPr>
        <w:t>человека</w:t>
      </w:r>
      <w:r w:rsidRPr="00301D10">
        <w:rPr>
          <w:spacing w:val="0"/>
          <w:w w:val="100"/>
          <w:kern w:val="0"/>
        </w:rPr>
        <w:t>, который возглавляется министром юстиции и состоит из руководящих работников различных министерств, способен выполнять свой мандат автономно и в соответс</w:t>
      </w:r>
      <w:r w:rsidRPr="00301D10">
        <w:rPr>
          <w:spacing w:val="0"/>
          <w:w w:val="100"/>
          <w:kern w:val="0"/>
        </w:rPr>
        <w:t>т</w:t>
      </w:r>
      <w:r w:rsidRPr="00301D10">
        <w:rPr>
          <w:spacing w:val="0"/>
          <w:w w:val="100"/>
          <w:kern w:val="0"/>
        </w:rPr>
        <w:t>вии с Парижскими принципами.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40.</w:t>
      </w:r>
      <w:r w:rsidRPr="00301D10">
        <w:rPr>
          <w:spacing w:val="0"/>
          <w:w w:val="100"/>
          <w:kern w:val="0"/>
        </w:rPr>
        <w:tab/>
      </w:r>
      <w:proofErr w:type="spellStart"/>
      <w:r w:rsidRPr="00301D10">
        <w:rPr>
          <w:b/>
          <w:spacing w:val="0"/>
          <w:w w:val="100"/>
          <w:kern w:val="0"/>
        </w:rPr>
        <w:t>Г</w:t>
      </w:r>
      <w:r w:rsidRPr="00301D10">
        <w:rPr>
          <w:b/>
          <w:spacing w:val="0"/>
          <w:w w:val="100"/>
          <w:kern w:val="0"/>
        </w:rPr>
        <w:noBreakHyphen/>
        <w:t>н</w:t>
      </w:r>
      <w:proofErr w:type="spellEnd"/>
      <w:r w:rsidRPr="00301D10">
        <w:rPr>
          <w:b/>
          <w:spacing w:val="0"/>
          <w:w w:val="100"/>
          <w:kern w:val="0"/>
        </w:rPr>
        <w:t> </w:t>
      </w:r>
      <w:proofErr w:type="spellStart"/>
      <w:r w:rsidRPr="00301D10">
        <w:rPr>
          <w:b/>
          <w:spacing w:val="0"/>
          <w:w w:val="100"/>
          <w:kern w:val="0"/>
        </w:rPr>
        <w:t>Эвомсан</w:t>
      </w:r>
      <w:proofErr w:type="spellEnd"/>
      <w:r w:rsidRPr="00301D10">
        <w:rPr>
          <w:spacing w:val="0"/>
          <w:w w:val="100"/>
          <w:kern w:val="0"/>
        </w:rPr>
        <w:t xml:space="preserve"> указывает на ряд проблем, которые ставит проводимая Ираном политика перевода кочевников на оседлый образ жизни и которые обусловлены, в частности, специфическими культурными обычаями, характерными для кочевников. Существует опасность того, что оседлость может коренным образом изменить их традиционный образ жизни. Он просит сообщить, проводились ли консультации с кочевниками до начала реализации политики их расселения и являются ли они м</w:t>
      </w:r>
      <w:r w:rsidRPr="00301D10">
        <w:rPr>
          <w:spacing w:val="0"/>
          <w:w w:val="100"/>
          <w:kern w:val="0"/>
        </w:rPr>
        <w:t>у</w:t>
      </w:r>
      <w:r w:rsidRPr="00301D10">
        <w:rPr>
          <w:spacing w:val="0"/>
          <w:w w:val="100"/>
          <w:kern w:val="0"/>
        </w:rPr>
        <w:t>сульманами или приверженцами других вероисповеданий.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41.</w:t>
      </w:r>
      <w:r w:rsidRPr="00301D10">
        <w:rPr>
          <w:spacing w:val="0"/>
          <w:w w:val="100"/>
          <w:kern w:val="0"/>
        </w:rPr>
        <w:tab/>
      </w:r>
      <w:proofErr w:type="spellStart"/>
      <w:r w:rsidRPr="00301D10">
        <w:rPr>
          <w:b/>
          <w:spacing w:val="0"/>
          <w:w w:val="100"/>
          <w:kern w:val="0"/>
        </w:rPr>
        <w:t>Г</w:t>
      </w:r>
      <w:r w:rsidRPr="00301D10">
        <w:rPr>
          <w:b/>
          <w:spacing w:val="0"/>
          <w:w w:val="100"/>
          <w:kern w:val="0"/>
        </w:rPr>
        <w:noBreakHyphen/>
        <w:t>жа</w:t>
      </w:r>
      <w:proofErr w:type="spellEnd"/>
      <w:r w:rsidRPr="00301D10">
        <w:rPr>
          <w:b/>
          <w:spacing w:val="0"/>
          <w:w w:val="100"/>
          <w:kern w:val="0"/>
        </w:rPr>
        <w:t> </w:t>
      </w:r>
      <w:proofErr w:type="spellStart"/>
      <w:r w:rsidRPr="00301D10">
        <w:rPr>
          <w:b/>
          <w:spacing w:val="0"/>
          <w:w w:val="100"/>
          <w:kern w:val="0"/>
        </w:rPr>
        <w:t>Крикли</w:t>
      </w:r>
      <w:proofErr w:type="spellEnd"/>
      <w:r w:rsidRPr="00301D10">
        <w:rPr>
          <w:spacing w:val="0"/>
          <w:w w:val="100"/>
          <w:kern w:val="0"/>
        </w:rPr>
        <w:t xml:space="preserve"> хотела бы знать, какое внимание уделяет иранское правительс</w:t>
      </w:r>
      <w:r w:rsidRPr="00301D10">
        <w:rPr>
          <w:spacing w:val="0"/>
          <w:w w:val="100"/>
          <w:kern w:val="0"/>
        </w:rPr>
        <w:t>т</w:t>
      </w:r>
      <w:r w:rsidRPr="00301D10">
        <w:rPr>
          <w:spacing w:val="0"/>
          <w:w w:val="100"/>
          <w:kern w:val="0"/>
        </w:rPr>
        <w:t>во проблемам кочевых общин и в какой мере присущие им особенности учитываются в контексте их возможного расселения. Отметив, что за время после рассмотрения предыдущего периодического доклада в стране были созданы новые правозащитные органы, она интересуется тем, входят ли женщины в состав Комитета по ликвидации дискриминации (CERD/C/IRN/20, п</w:t>
      </w:r>
      <w:r>
        <w:rPr>
          <w:spacing w:val="0"/>
          <w:w w:val="100"/>
          <w:kern w:val="0"/>
        </w:rPr>
        <w:t>ункт</w:t>
      </w:r>
      <w:r w:rsidRPr="00301D10">
        <w:rPr>
          <w:spacing w:val="0"/>
          <w:w w:val="100"/>
          <w:kern w:val="0"/>
        </w:rPr>
        <w:t xml:space="preserve"> 22) и </w:t>
      </w:r>
      <w:r w:rsidRPr="00301D10">
        <w:rPr>
          <w:bCs/>
          <w:spacing w:val="0"/>
          <w:w w:val="100"/>
          <w:kern w:val="0"/>
        </w:rPr>
        <w:t>Высшего</w:t>
      </w:r>
      <w:r w:rsidRPr="00301D10">
        <w:rPr>
          <w:spacing w:val="0"/>
          <w:w w:val="100"/>
          <w:kern w:val="0"/>
        </w:rPr>
        <w:t xml:space="preserve"> с</w:t>
      </w:r>
      <w:r w:rsidRPr="00301D10">
        <w:rPr>
          <w:bCs/>
          <w:spacing w:val="0"/>
          <w:w w:val="100"/>
          <w:kern w:val="0"/>
        </w:rPr>
        <w:t>овета</w:t>
      </w:r>
      <w:r w:rsidRPr="00301D10">
        <w:rPr>
          <w:spacing w:val="0"/>
          <w:w w:val="100"/>
          <w:kern w:val="0"/>
        </w:rPr>
        <w:t xml:space="preserve"> </w:t>
      </w:r>
      <w:r w:rsidRPr="00301D10">
        <w:rPr>
          <w:bCs/>
          <w:spacing w:val="0"/>
          <w:w w:val="100"/>
          <w:kern w:val="0"/>
        </w:rPr>
        <w:t>по</w:t>
      </w:r>
      <w:r w:rsidRPr="00301D10">
        <w:rPr>
          <w:spacing w:val="0"/>
          <w:w w:val="100"/>
          <w:kern w:val="0"/>
        </w:rPr>
        <w:t xml:space="preserve"> </w:t>
      </w:r>
      <w:r w:rsidRPr="00301D10">
        <w:rPr>
          <w:bCs/>
          <w:spacing w:val="0"/>
          <w:w w:val="100"/>
          <w:kern w:val="0"/>
        </w:rPr>
        <w:t>правам</w:t>
      </w:r>
      <w:r w:rsidRPr="00301D10">
        <w:rPr>
          <w:spacing w:val="0"/>
          <w:w w:val="100"/>
          <w:kern w:val="0"/>
        </w:rPr>
        <w:t xml:space="preserve"> </w:t>
      </w:r>
      <w:r w:rsidRPr="00301D10">
        <w:rPr>
          <w:bCs/>
          <w:spacing w:val="0"/>
          <w:w w:val="100"/>
          <w:kern w:val="0"/>
        </w:rPr>
        <w:t>человека</w:t>
      </w:r>
      <w:r w:rsidRPr="00301D10">
        <w:rPr>
          <w:spacing w:val="0"/>
          <w:w w:val="100"/>
          <w:kern w:val="0"/>
        </w:rPr>
        <w:t>, и если это так, то каково их точное число.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42.</w:t>
      </w:r>
      <w:r w:rsidRPr="00301D10">
        <w:rPr>
          <w:spacing w:val="0"/>
          <w:w w:val="100"/>
          <w:kern w:val="0"/>
        </w:rPr>
        <w:tab/>
        <w:t>Оратор, отметив, что, по утверждению иранской делегации, положение же</w:t>
      </w:r>
      <w:r w:rsidRPr="00301D10">
        <w:rPr>
          <w:spacing w:val="0"/>
          <w:w w:val="100"/>
          <w:kern w:val="0"/>
        </w:rPr>
        <w:t>н</w:t>
      </w:r>
      <w:r w:rsidRPr="00301D10">
        <w:rPr>
          <w:spacing w:val="0"/>
          <w:w w:val="100"/>
          <w:kern w:val="0"/>
        </w:rPr>
        <w:t>щин, принадлежащих к меньшинствам, улучшилось, напоминает при этом, что же</w:t>
      </w:r>
      <w:r w:rsidRPr="00301D10">
        <w:rPr>
          <w:spacing w:val="0"/>
          <w:w w:val="100"/>
          <w:kern w:val="0"/>
        </w:rPr>
        <w:t>н</w:t>
      </w:r>
      <w:r w:rsidRPr="00301D10">
        <w:rPr>
          <w:spacing w:val="0"/>
          <w:w w:val="100"/>
          <w:kern w:val="0"/>
        </w:rPr>
        <w:t>щины зачастую подвергаются двойной дискриминации – как женщины и как члены этнических меньшинств. Поэтому она хотела бы услышать, каково обращение с на</w:t>
      </w:r>
      <w:r w:rsidRPr="00301D10">
        <w:rPr>
          <w:spacing w:val="0"/>
          <w:w w:val="100"/>
          <w:kern w:val="0"/>
        </w:rPr>
        <w:t>и</w:t>
      </w:r>
      <w:r w:rsidRPr="00301D10">
        <w:rPr>
          <w:spacing w:val="0"/>
          <w:w w:val="100"/>
          <w:kern w:val="0"/>
        </w:rPr>
        <w:t>более обездоленными женщинами, принадлежащими к этническим меньшинствам, в том числе в рамках судебной и пенитенциарной систем. Кроме того, она просит иранскую делегацию указать, были ли приняты учитывающие их интересы конкре</w:t>
      </w:r>
      <w:r w:rsidRPr="00301D10">
        <w:rPr>
          <w:spacing w:val="0"/>
          <w:w w:val="100"/>
          <w:kern w:val="0"/>
        </w:rPr>
        <w:t>т</w:t>
      </w:r>
      <w:r w:rsidRPr="00301D10">
        <w:rPr>
          <w:spacing w:val="0"/>
          <w:w w:val="100"/>
          <w:kern w:val="0"/>
        </w:rPr>
        <w:t>ные меры в сфере образования.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43.</w:t>
      </w:r>
      <w:r w:rsidRPr="00301D10">
        <w:rPr>
          <w:spacing w:val="0"/>
          <w:w w:val="100"/>
          <w:kern w:val="0"/>
        </w:rPr>
        <w:tab/>
      </w:r>
      <w:proofErr w:type="spellStart"/>
      <w:r w:rsidRPr="00301D10">
        <w:rPr>
          <w:b/>
          <w:spacing w:val="0"/>
          <w:w w:val="100"/>
          <w:kern w:val="0"/>
        </w:rPr>
        <w:t>Г</w:t>
      </w:r>
      <w:r w:rsidRPr="00301D10">
        <w:rPr>
          <w:b/>
          <w:spacing w:val="0"/>
          <w:w w:val="100"/>
          <w:kern w:val="0"/>
        </w:rPr>
        <w:noBreakHyphen/>
        <w:t>н</w:t>
      </w:r>
      <w:proofErr w:type="spellEnd"/>
      <w:r w:rsidRPr="00301D10">
        <w:rPr>
          <w:b/>
          <w:spacing w:val="0"/>
          <w:w w:val="100"/>
          <w:kern w:val="0"/>
        </w:rPr>
        <w:t xml:space="preserve"> Линдгрен </w:t>
      </w:r>
      <w:proofErr w:type="spellStart"/>
      <w:r w:rsidRPr="00301D10">
        <w:rPr>
          <w:b/>
          <w:spacing w:val="0"/>
          <w:w w:val="100"/>
          <w:kern w:val="0"/>
        </w:rPr>
        <w:t>Алвис</w:t>
      </w:r>
      <w:proofErr w:type="spellEnd"/>
      <w:r w:rsidRPr="00301D10">
        <w:rPr>
          <w:spacing w:val="0"/>
          <w:w w:val="100"/>
          <w:kern w:val="0"/>
        </w:rPr>
        <w:t xml:space="preserve"> напоминает, что обращение с </w:t>
      </w:r>
      <w:proofErr w:type="spellStart"/>
      <w:r w:rsidRPr="00301D10">
        <w:rPr>
          <w:spacing w:val="0"/>
          <w:w w:val="100"/>
          <w:kern w:val="0"/>
        </w:rPr>
        <w:t>бахаистами</w:t>
      </w:r>
      <w:proofErr w:type="spellEnd"/>
      <w:r w:rsidRPr="00301D10">
        <w:rPr>
          <w:spacing w:val="0"/>
          <w:w w:val="100"/>
          <w:kern w:val="0"/>
        </w:rPr>
        <w:t xml:space="preserve"> в Иране уже некоторое время вызывает острую критику со стороны правозащитников. К тому же в своих заключительных замечаниях от 2003 года Комитет с обеспокоенностью ко</w:t>
      </w:r>
      <w:r w:rsidRPr="00301D10">
        <w:rPr>
          <w:spacing w:val="0"/>
          <w:w w:val="100"/>
          <w:kern w:val="0"/>
        </w:rPr>
        <w:t>н</w:t>
      </w:r>
      <w:r w:rsidRPr="00301D10">
        <w:rPr>
          <w:spacing w:val="0"/>
          <w:w w:val="100"/>
          <w:kern w:val="0"/>
        </w:rPr>
        <w:t>статировал тот факт, что эта группа сталкивается с дискриминацией. Оратор напом</w:t>
      </w:r>
      <w:r w:rsidRPr="00301D10">
        <w:rPr>
          <w:spacing w:val="0"/>
          <w:w w:val="100"/>
          <w:kern w:val="0"/>
        </w:rPr>
        <w:t>и</w:t>
      </w:r>
      <w:r w:rsidRPr="00301D10">
        <w:rPr>
          <w:spacing w:val="0"/>
          <w:w w:val="100"/>
          <w:kern w:val="0"/>
        </w:rPr>
        <w:t xml:space="preserve">нает иранской делегации, по утверждению которой </w:t>
      </w:r>
      <w:proofErr w:type="spellStart"/>
      <w:r w:rsidRPr="00301D10">
        <w:rPr>
          <w:spacing w:val="0"/>
          <w:w w:val="100"/>
          <w:kern w:val="0"/>
        </w:rPr>
        <w:t>бахаисты</w:t>
      </w:r>
      <w:proofErr w:type="spellEnd"/>
      <w:r w:rsidRPr="00301D10">
        <w:rPr>
          <w:spacing w:val="0"/>
          <w:w w:val="100"/>
          <w:kern w:val="0"/>
        </w:rPr>
        <w:t xml:space="preserve"> являются не этнич</w:t>
      </w:r>
      <w:r w:rsidRPr="00301D10">
        <w:rPr>
          <w:spacing w:val="0"/>
          <w:w w:val="100"/>
          <w:kern w:val="0"/>
        </w:rPr>
        <w:t>е</w:t>
      </w:r>
      <w:r w:rsidRPr="00301D10">
        <w:rPr>
          <w:spacing w:val="0"/>
          <w:w w:val="100"/>
          <w:kern w:val="0"/>
        </w:rPr>
        <w:t>ской, а религиозной группой, что религия зачастую тесно связана с этнической пр</w:t>
      </w:r>
      <w:r w:rsidRPr="00301D10">
        <w:rPr>
          <w:spacing w:val="0"/>
          <w:w w:val="100"/>
          <w:kern w:val="0"/>
        </w:rPr>
        <w:t>и</w:t>
      </w:r>
      <w:r w:rsidRPr="00301D10">
        <w:rPr>
          <w:spacing w:val="0"/>
          <w:w w:val="100"/>
          <w:kern w:val="0"/>
        </w:rPr>
        <w:t>надлежностью и что эти два аспекта трудно разделимы. У него сложилось то пон</w:t>
      </w:r>
      <w:r w:rsidRPr="00301D10">
        <w:rPr>
          <w:spacing w:val="0"/>
          <w:w w:val="100"/>
          <w:kern w:val="0"/>
        </w:rPr>
        <w:t>и</w:t>
      </w:r>
      <w:r w:rsidRPr="00301D10">
        <w:rPr>
          <w:spacing w:val="0"/>
          <w:w w:val="100"/>
          <w:kern w:val="0"/>
        </w:rPr>
        <w:t>мание, что положение религиозных меньшинств в Иране несколько улучшилось; вместе с тем, он просил бы представить дополнительную информацию на этот счет.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44.</w:t>
      </w:r>
      <w:r w:rsidRPr="00301D10">
        <w:rPr>
          <w:spacing w:val="0"/>
          <w:w w:val="100"/>
          <w:kern w:val="0"/>
        </w:rPr>
        <w:tab/>
        <w:t>Оратор впечатлен качеством периодического доклада Ирана и многочисле</w:t>
      </w:r>
      <w:r w:rsidRPr="00301D10">
        <w:rPr>
          <w:spacing w:val="0"/>
          <w:w w:val="100"/>
          <w:kern w:val="0"/>
        </w:rPr>
        <w:t>н</w:t>
      </w:r>
      <w:r w:rsidRPr="00301D10">
        <w:rPr>
          <w:spacing w:val="0"/>
          <w:w w:val="100"/>
          <w:kern w:val="0"/>
        </w:rPr>
        <w:t>ными мерами, принятыми властями в поддержку меньшинств и для сохранения кул</w:t>
      </w:r>
      <w:r w:rsidRPr="00301D10">
        <w:rPr>
          <w:spacing w:val="0"/>
          <w:w w:val="100"/>
          <w:kern w:val="0"/>
        </w:rPr>
        <w:t>ь</w:t>
      </w:r>
      <w:r w:rsidRPr="00301D10">
        <w:rPr>
          <w:spacing w:val="0"/>
          <w:w w:val="100"/>
          <w:kern w:val="0"/>
        </w:rPr>
        <w:t>турного многообразия. Он просит представить более подробную информацию о п</w:t>
      </w:r>
      <w:r w:rsidRPr="00301D10">
        <w:rPr>
          <w:spacing w:val="0"/>
          <w:w w:val="100"/>
          <w:kern w:val="0"/>
        </w:rPr>
        <w:t>е</w:t>
      </w:r>
      <w:r w:rsidRPr="00301D10">
        <w:rPr>
          <w:spacing w:val="0"/>
          <w:w w:val="100"/>
          <w:kern w:val="0"/>
        </w:rPr>
        <w:t>редвижных школах (там же, п</w:t>
      </w:r>
      <w:r>
        <w:rPr>
          <w:spacing w:val="0"/>
          <w:w w:val="100"/>
          <w:kern w:val="0"/>
        </w:rPr>
        <w:t>ункт</w:t>
      </w:r>
      <w:r w:rsidRPr="00301D10">
        <w:rPr>
          <w:spacing w:val="0"/>
          <w:w w:val="100"/>
          <w:kern w:val="0"/>
        </w:rPr>
        <w:t> 135), и в частности о том, перемещаются ли пр</w:t>
      </w:r>
      <w:r w:rsidRPr="00301D10">
        <w:rPr>
          <w:spacing w:val="0"/>
          <w:w w:val="100"/>
          <w:kern w:val="0"/>
        </w:rPr>
        <w:t>е</w:t>
      </w:r>
      <w:r w:rsidRPr="00301D10">
        <w:rPr>
          <w:spacing w:val="0"/>
          <w:w w:val="100"/>
          <w:kern w:val="0"/>
        </w:rPr>
        <w:t>подавателя вслед за кочевниками.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45.</w:t>
      </w:r>
      <w:r w:rsidRPr="00301D10">
        <w:rPr>
          <w:spacing w:val="0"/>
          <w:w w:val="100"/>
          <w:kern w:val="0"/>
        </w:rPr>
        <w:tab/>
      </w:r>
      <w:proofErr w:type="spellStart"/>
      <w:r w:rsidRPr="00301D10">
        <w:rPr>
          <w:spacing w:val="0"/>
          <w:w w:val="100"/>
          <w:kern w:val="0"/>
        </w:rPr>
        <w:t>Г</w:t>
      </w:r>
      <w:r w:rsidRPr="00301D10">
        <w:rPr>
          <w:spacing w:val="0"/>
          <w:w w:val="100"/>
          <w:kern w:val="0"/>
        </w:rPr>
        <w:noBreakHyphen/>
        <w:t>н</w:t>
      </w:r>
      <w:proofErr w:type="spellEnd"/>
      <w:r w:rsidRPr="00301D10">
        <w:rPr>
          <w:spacing w:val="0"/>
          <w:w w:val="100"/>
          <w:kern w:val="0"/>
        </w:rPr>
        <w:t xml:space="preserve"> Линдгрен </w:t>
      </w:r>
      <w:proofErr w:type="spellStart"/>
      <w:r w:rsidRPr="00301D10">
        <w:rPr>
          <w:spacing w:val="0"/>
          <w:w w:val="100"/>
          <w:kern w:val="0"/>
        </w:rPr>
        <w:t>Алвис</w:t>
      </w:r>
      <w:proofErr w:type="spellEnd"/>
      <w:r w:rsidRPr="00301D10">
        <w:rPr>
          <w:spacing w:val="0"/>
          <w:w w:val="100"/>
          <w:kern w:val="0"/>
        </w:rPr>
        <w:t xml:space="preserve"> предлагает иранской делегации прокомментировать с</w:t>
      </w:r>
      <w:r w:rsidRPr="00301D10">
        <w:rPr>
          <w:spacing w:val="0"/>
          <w:w w:val="100"/>
          <w:kern w:val="0"/>
        </w:rPr>
        <w:t>о</w:t>
      </w:r>
      <w:r w:rsidRPr="00301D10">
        <w:rPr>
          <w:spacing w:val="0"/>
          <w:w w:val="100"/>
          <w:kern w:val="0"/>
        </w:rPr>
        <w:t>общение о том, что меньшинства якобы не обладают теми же правами, что больши</w:t>
      </w:r>
      <w:r w:rsidRPr="00301D10">
        <w:rPr>
          <w:spacing w:val="0"/>
          <w:w w:val="100"/>
          <w:kern w:val="0"/>
        </w:rPr>
        <w:t>н</w:t>
      </w:r>
      <w:r w:rsidRPr="00301D10">
        <w:rPr>
          <w:spacing w:val="0"/>
          <w:w w:val="100"/>
          <w:kern w:val="0"/>
        </w:rPr>
        <w:t xml:space="preserve">ство иранцев, и что, в частности, </w:t>
      </w:r>
      <w:proofErr w:type="spellStart"/>
      <w:r w:rsidRPr="00301D10">
        <w:rPr>
          <w:spacing w:val="0"/>
          <w:w w:val="100"/>
          <w:kern w:val="0"/>
        </w:rPr>
        <w:t>учащиеся-немусульмане</w:t>
      </w:r>
      <w:proofErr w:type="spellEnd"/>
      <w:r w:rsidRPr="00301D10">
        <w:rPr>
          <w:spacing w:val="0"/>
          <w:w w:val="100"/>
          <w:kern w:val="0"/>
        </w:rPr>
        <w:t xml:space="preserve"> испытывают трудности при поступлении в университет и при поиске работы. 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46.</w:t>
      </w:r>
      <w:r w:rsidRPr="00301D10">
        <w:rPr>
          <w:spacing w:val="0"/>
          <w:w w:val="100"/>
          <w:kern w:val="0"/>
        </w:rPr>
        <w:tab/>
        <w:t>Учитывая, что в иранской Конституции прямо признаются лишь три религии меньшинств – иудаизм, христианство и зороастризм, – было бы полезно знать, пол</w:t>
      </w:r>
      <w:r w:rsidRPr="00301D10">
        <w:rPr>
          <w:spacing w:val="0"/>
          <w:w w:val="100"/>
          <w:kern w:val="0"/>
        </w:rPr>
        <w:t>ь</w:t>
      </w:r>
      <w:r w:rsidRPr="00301D10">
        <w:rPr>
          <w:spacing w:val="0"/>
          <w:w w:val="100"/>
          <w:kern w:val="0"/>
        </w:rPr>
        <w:t xml:space="preserve">зуются ли другие крупные по численности религиозные группы, например индуисты и буддисты, свободой совести и религии и вправе ли они свободно отправлять свой культ. 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47.</w:t>
      </w:r>
      <w:r w:rsidRPr="00301D10">
        <w:rPr>
          <w:spacing w:val="0"/>
          <w:w w:val="100"/>
          <w:kern w:val="0"/>
        </w:rPr>
        <w:tab/>
        <w:t xml:space="preserve">И наконец, он привлекает внимание делегации к одному конкретному случаю, который заставляет вспомнить о практике, применяемой едва ли не на регулярной основе вопреки положениям Конвенции; речь идет о грядущем вынесении молодой иранской женщине, обвиняемой в супружеской неверности, приговора к смертной  казни через </w:t>
      </w:r>
      <w:proofErr w:type="spellStart"/>
      <w:r w:rsidRPr="00301D10">
        <w:rPr>
          <w:spacing w:val="0"/>
          <w:w w:val="100"/>
          <w:kern w:val="0"/>
        </w:rPr>
        <w:t>побивание</w:t>
      </w:r>
      <w:proofErr w:type="spellEnd"/>
      <w:r w:rsidRPr="00301D10">
        <w:rPr>
          <w:spacing w:val="0"/>
          <w:w w:val="100"/>
          <w:kern w:val="0"/>
        </w:rPr>
        <w:t xml:space="preserve"> камнями.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48.</w:t>
      </w:r>
      <w:r w:rsidRPr="00301D10">
        <w:rPr>
          <w:spacing w:val="0"/>
          <w:w w:val="100"/>
          <w:kern w:val="0"/>
        </w:rPr>
        <w:tab/>
      </w:r>
      <w:proofErr w:type="spellStart"/>
      <w:r w:rsidRPr="00301D10">
        <w:rPr>
          <w:b/>
          <w:spacing w:val="0"/>
          <w:w w:val="100"/>
          <w:kern w:val="0"/>
        </w:rPr>
        <w:t>Г</w:t>
      </w:r>
      <w:r w:rsidRPr="00301D10">
        <w:rPr>
          <w:b/>
          <w:spacing w:val="0"/>
          <w:w w:val="100"/>
          <w:kern w:val="0"/>
        </w:rPr>
        <w:noBreakHyphen/>
        <w:t>н</w:t>
      </w:r>
      <w:proofErr w:type="spellEnd"/>
      <w:r w:rsidRPr="00301D10">
        <w:rPr>
          <w:b/>
          <w:spacing w:val="0"/>
          <w:w w:val="100"/>
          <w:kern w:val="0"/>
        </w:rPr>
        <w:t> Кут</w:t>
      </w:r>
      <w:r w:rsidRPr="00301D10">
        <w:rPr>
          <w:spacing w:val="0"/>
          <w:w w:val="100"/>
          <w:kern w:val="0"/>
        </w:rPr>
        <w:t xml:space="preserve"> просит уточнить, были ли учтены в представленных данных о числе дел о дискриминации, возбужденных в иранских судах, насильственные преступл</w:t>
      </w:r>
      <w:r w:rsidRPr="00301D10">
        <w:rPr>
          <w:spacing w:val="0"/>
          <w:w w:val="100"/>
          <w:kern w:val="0"/>
        </w:rPr>
        <w:t>е</w:t>
      </w:r>
      <w:r w:rsidRPr="00301D10">
        <w:rPr>
          <w:spacing w:val="0"/>
          <w:w w:val="100"/>
          <w:kern w:val="0"/>
        </w:rPr>
        <w:t>ния с расовой подоплекой. Он уточняет, что речь идет о важном моменте, поскольку, если Уголовный кодекс Ирана не содержит положений о преступлениях на расовой почве, невозможно оценить сложившееся положение по части расового насилия. Б</w:t>
      </w:r>
      <w:r w:rsidRPr="00301D10">
        <w:rPr>
          <w:spacing w:val="0"/>
          <w:w w:val="100"/>
          <w:kern w:val="0"/>
        </w:rPr>
        <w:t>ы</w:t>
      </w:r>
      <w:r w:rsidRPr="00301D10">
        <w:rPr>
          <w:spacing w:val="0"/>
          <w:w w:val="100"/>
          <w:kern w:val="0"/>
        </w:rPr>
        <w:t>ло бы также желательно узнать, каким образом суды возбуждают и рассматривают дела, касающиеся жестокого обращения по причине принадлежности жертвы к тому или иному этническому или расовому меньшинству.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49.</w:t>
      </w:r>
      <w:r w:rsidRPr="00301D10">
        <w:rPr>
          <w:spacing w:val="0"/>
          <w:w w:val="100"/>
          <w:kern w:val="0"/>
        </w:rPr>
        <w:tab/>
      </w:r>
      <w:proofErr w:type="spellStart"/>
      <w:r w:rsidRPr="00301D10">
        <w:rPr>
          <w:b/>
          <w:spacing w:val="0"/>
          <w:w w:val="100"/>
          <w:kern w:val="0"/>
        </w:rPr>
        <w:t>Г</w:t>
      </w:r>
      <w:r w:rsidRPr="00301D10">
        <w:rPr>
          <w:b/>
          <w:spacing w:val="0"/>
          <w:w w:val="100"/>
          <w:kern w:val="0"/>
        </w:rPr>
        <w:noBreakHyphen/>
        <w:t>н</w:t>
      </w:r>
      <w:proofErr w:type="spellEnd"/>
      <w:r w:rsidRPr="00301D10">
        <w:rPr>
          <w:b/>
          <w:spacing w:val="0"/>
          <w:w w:val="100"/>
          <w:kern w:val="0"/>
        </w:rPr>
        <w:t xml:space="preserve"> Кали </w:t>
      </w:r>
      <w:proofErr w:type="spellStart"/>
      <w:r w:rsidRPr="00301D10">
        <w:rPr>
          <w:b/>
          <w:spacing w:val="0"/>
          <w:w w:val="100"/>
          <w:kern w:val="0"/>
        </w:rPr>
        <w:t>Цай</w:t>
      </w:r>
      <w:proofErr w:type="spellEnd"/>
      <w:r w:rsidRPr="00301D10">
        <w:rPr>
          <w:spacing w:val="0"/>
          <w:w w:val="100"/>
          <w:kern w:val="0"/>
        </w:rPr>
        <w:t xml:space="preserve"> просит иранскую делегацию представить Комитету более по</w:t>
      </w:r>
      <w:r w:rsidRPr="00301D10">
        <w:rPr>
          <w:spacing w:val="0"/>
          <w:w w:val="100"/>
          <w:kern w:val="0"/>
        </w:rPr>
        <w:t>л</w:t>
      </w:r>
      <w:r w:rsidRPr="00301D10">
        <w:rPr>
          <w:spacing w:val="0"/>
          <w:w w:val="100"/>
          <w:kern w:val="0"/>
        </w:rPr>
        <w:t>ную информацию о положении коренных народов в государстве-участнике и, в час</w:t>
      </w:r>
      <w:r w:rsidRPr="00301D10">
        <w:rPr>
          <w:spacing w:val="0"/>
          <w:w w:val="100"/>
          <w:kern w:val="0"/>
        </w:rPr>
        <w:t>т</w:t>
      </w:r>
      <w:r w:rsidRPr="00301D10">
        <w:rPr>
          <w:spacing w:val="0"/>
          <w:w w:val="100"/>
          <w:kern w:val="0"/>
        </w:rPr>
        <w:t>ности, указать, содержится ли в иранском праве определение коренных народов и признано ли их существование в юридическом плане. Если это так, то каких народов касается это официальное признание и каково его практическое выражение?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50.</w:t>
      </w:r>
      <w:r w:rsidRPr="00301D10">
        <w:rPr>
          <w:spacing w:val="0"/>
          <w:w w:val="100"/>
          <w:kern w:val="0"/>
        </w:rPr>
        <w:tab/>
        <w:t>Касаясь, в свою очередь, дела молодой иранской женщины, обвиняемой в су</w:t>
      </w:r>
      <w:r w:rsidRPr="00301D10">
        <w:rPr>
          <w:spacing w:val="0"/>
          <w:w w:val="100"/>
          <w:kern w:val="0"/>
        </w:rPr>
        <w:t>п</w:t>
      </w:r>
      <w:r w:rsidRPr="00301D10">
        <w:rPr>
          <w:spacing w:val="0"/>
          <w:w w:val="100"/>
          <w:kern w:val="0"/>
        </w:rPr>
        <w:t xml:space="preserve">ружеской измене, которой грозит смерть через </w:t>
      </w:r>
      <w:proofErr w:type="spellStart"/>
      <w:r w:rsidRPr="00301D10">
        <w:rPr>
          <w:spacing w:val="0"/>
          <w:w w:val="100"/>
          <w:kern w:val="0"/>
        </w:rPr>
        <w:t>побивание</w:t>
      </w:r>
      <w:proofErr w:type="spellEnd"/>
      <w:r w:rsidRPr="00301D10">
        <w:rPr>
          <w:spacing w:val="0"/>
          <w:w w:val="100"/>
          <w:kern w:val="0"/>
        </w:rPr>
        <w:t xml:space="preserve"> камнями, оратор привлек</w:t>
      </w:r>
      <w:r w:rsidRPr="00301D10">
        <w:rPr>
          <w:spacing w:val="0"/>
          <w:w w:val="100"/>
          <w:kern w:val="0"/>
        </w:rPr>
        <w:t>а</w:t>
      </w:r>
      <w:r w:rsidRPr="00301D10">
        <w:rPr>
          <w:spacing w:val="0"/>
          <w:w w:val="100"/>
          <w:kern w:val="0"/>
        </w:rPr>
        <w:t xml:space="preserve">ет внимание делегации к Общей рекомендации Комитета XXV о </w:t>
      </w:r>
      <w:proofErr w:type="spellStart"/>
      <w:r w:rsidRPr="00301D10">
        <w:rPr>
          <w:spacing w:val="0"/>
          <w:w w:val="100"/>
          <w:kern w:val="0"/>
        </w:rPr>
        <w:t>гендерных</w:t>
      </w:r>
      <w:proofErr w:type="spellEnd"/>
      <w:r w:rsidRPr="00301D10">
        <w:rPr>
          <w:spacing w:val="0"/>
          <w:w w:val="100"/>
          <w:kern w:val="0"/>
        </w:rPr>
        <w:t xml:space="preserve"> аспектах расовой дискриминации, в которой Комитет подчеркивает, что женщины и мужчины не всегда подвергаются дискриминации в равной степени или в одной и той же фо</w:t>
      </w:r>
      <w:r w:rsidRPr="00301D10">
        <w:rPr>
          <w:spacing w:val="0"/>
          <w:w w:val="100"/>
          <w:kern w:val="0"/>
        </w:rPr>
        <w:t>р</w:t>
      </w:r>
      <w:r w:rsidRPr="00301D10">
        <w:rPr>
          <w:spacing w:val="0"/>
          <w:w w:val="100"/>
          <w:kern w:val="0"/>
        </w:rPr>
        <w:t>ме. В этой связи он сообщает, что в Уголовном кодексе Гватемалы, откуда он родом, ранее содержалось положение, которое предусматривало возможность вынесения женщинам более жесткого наказания за одинаковое преступление.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51.</w:t>
      </w:r>
      <w:r w:rsidRPr="00301D10">
        <w:rPr>
          <w:spacing w:val="0"/>
          <w:w w:val="100"/>
          <w:kern w:val="0"/>
        </w:rPr>
        <w:tab/>
        <w:t>Касаясь вопроса о языках, на которых говорят иранцы, оратор просит ира</w:t>
      </w:r>
      <w:r w:rsidRPr="00301D10">
        <w:rPr>
          <w:spacing w:val="0"/>
          <w:w w:val="100"/>
          <w:kern w:val="0"/>
        </w:rPr>
        <w:t>н</w:t>
      </w:r>
      <w:r w:rsidRPr="00301D10">
        <w:rPr>
          <w:spacing w:val="0"/>
          <w:w w:val="100"/>
          <w:kern w:val="0"/>
        </w:rPr>
        <w:t>скую делегацию опровергнуть или подтвердить утверждение о том, что частные н</w:t>
      </w:r>
      <w:r w:rsidRPr="00301D10">
        <w:rPr>
          <w:spacing w:val="0"/>
          <w:w w:val="100"/>
          <w:kern w:val="0"/>
        </w:rPr>
        <w:t>а</w:t>
      </w:r>
      <w:r w:rsidRPr="00301D10">
        <w:rPr>
          <w:spacing w:val="0"/>
          <w:w w:val="100"/>
          <w:kern w:val="0"/>
        </w:rPr>
        <w:t>чальные школы, где велось обучение на азербайджанском и курдском языках, якобы были закрыты, после того как власти в конечном счете пришли к выводу о том, что такое обучение равнозначно предоставлению некоторым меньшинствам неоправда</w:t>
      </w:r>
      <w:r w:rsidRPr="00301D10">
        <w:rPr>
          <w:spacing w:val="0"/>
          <w:w w:val="100"/>
          <w:kern w:val="0"/>
        </w:rPr>
        <w:t>н</w:t>
      </w:r>
      <w:r w:rsidRPr="00301D10">
        <w:rPr>
          <w:spacing w:val="0"/>
          <w:w w:val="100"/>
          <w:kern w:val="0"/>
        </w:rPr>
        <w:t xml:space="preserve">ной привилегии. 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52.</w:t>
      </w:r>
      <w:r w:rsidRPr="00301D10">
        <w:rPr>
          <w:spacing w:val="0"/>
          <w:w w:val="100"/>
          <w:kern w:val="0"/>
        </w:rPr>
        <w:tab/>
      </w:r>
      <w:proofErr w:type="spellStart"/>
      <w:r w:rsidRPr="00301D10">
        <w:rPr>
          <w:b/>
          <w:spacing w:val="0"/>
          <w:w w:val="100"/>
          <w:kern w:val="0"/>
        </w:rPr>
        <w:t>Г</w:t>
      </w:r>
      <w:r w:rsidRPr="00301D10">
        <w:rPr>
          <w:b/>
          <w:spacing w:val="0"/>
          <w:w w:val="100"/>
          <w:kern w:val="0"/>
        </w:rPr>
        <w:noBreakHyphen/>
        <w:t>н</w:t>
      </w:r>
      <w:proofErr w:type="spellEnd"/>
      <w:r w:rsidRPr="00301D10">
        <w:rPr>
          <w:b/>
          <w:spacing w:val="0"/>
          <w:w w:val="100"/>
          <w:kern w:val="0"/>
        </w:rPr>
        <w:t> </w:t>
      </w:r>
      <w:proofErr w:type="spellStart"/>
      <w:r w:rsidRPr="00301D10">
        <w:rPr>
          <w:b/>
          <w:spacing w:val="0"/>
          <w:w w:val="100"/>
          <w:kern w:val="0"/>
        </w:rPr>
        <w:t>Торнберри</w:t>
      </w:r>
      <w:proofErr w:type="spellEnd"/>
      <w:r w:rsidRPr="00301D10">
        <w:rPr>
          <w:spacing w:val="0"/>
          <w:w w:val="100"/>
          <w:kern w:val="0"/>
        </w:rPr>
        <w:t xml:space="preserve"> напоминает, что, согласно статье 1 Конвенции, о расовой ди</w:t>
      </w:r>
      <w:r w:rsidRPr="00301D10">
        <w:rPr>
          <w:spacing w:val="0"/>
          <w:w w:val="100"/>
          <w:kern w:val="0"/>
        </w:rPr>
        <w:t>с</w:t>
      </w:r>
      <w:r w:rsidRPr="00301D10">
        <w:rPr>
          <w:spacing w:val="0"/>
          <w:w w:val="100"/>
          <w:kern w:val="0"/>
        </w:rPr>
        <w:t>криминации можно говорить в том случае, если налицо дискриминация по одному из следующих пяти признаков: раса, цвет кожи либо родовое, национальное или этнич</w:t>
      </w:r>
      <w:r w:rsidRPr="00301D10">
        <w:rPr>
          <w:spacing w:val="0"/>
          <w:w w:val="100"/>
          <w:kern w:val="0"/>
        </w:rPr>
        <w:t>е</w:t>
      </w:r>
      <w:r w:rsidRPr="00301D10">
        <w:rPr>
          <w:spacing w:val="0"/>
          <w:w w:val="100"/>
          <w:kern w:val="0"/>
        </w:rPr>
        <w:t>ское происхождение. В ходе согласования, а затем принятия проекта Конвенции Г</w:t>
      </w:r>
      <w:r w:rsidRPr="00301D10">
        <w:rPr>
          <w:spacing w:val="0"/>
          <w:w w:val="100"/>
          <w:kern w:val="0"/>
        </w:rPr>
        <w:t>е</w:t>
      </w:r>
      <w:r w:rsidRPr="00301D10">
        <w:rPr>
          <w:spacing w:val="0"/>
          <w:w w:val="100"/>
          <w:kern w:val="0"/>
        </w:rPr>
        <w:t>неральной Ассамблеей Организации Объединенных Наций религия из числа призн</w:t>
      </w:r>
      <w:r w:rsidRPr="00301D10">
        <w:rPr>
          <w:spacing w:val="0"/>
          <w:w w:val="100"/>
          <w:kern w:val="0"/>
        </w:rPr>
        <w:t>а</w:t>
      </w:r>
      <w:r w:rsidRPr="00301D10">
        <w:rPr>
          <w:spacing w:val="0"/>
          <w:w w:val="100"/>
          <w:kern w:val="0"/>
        </w:rPr>
        <w:t>ков, перечисленных в этой статье, была исключена, но право на свободу религии б</w:t>
      </w:r>
      <w:r w:rsidRPr="00301D10">
        <w:rPr>
          <w:spacing w:val="0"/>
          <w:w w:val="100"/>
          <w:kern w:val="0"/>
        </w:rPr>
        <w:t>ы</w:t>
      </w:r>
      <w:r w:rsidRPr="00301D10">
        <w:rPr>
          <w:spacing w:val="0"/>
          <w:w w:val="100"/>
          <w:kern w:val="0"/>
        </w:rPr>
        <w:t>ло закреплено в статье 5 и в силу этого считается защищаемым. В прошлом Комитет высказался в том плане, что, если он констатирует перекрещивание факторов рел</w:t>
      </w:r>
      <w:r w:rsidRPr="00301D10">
        <w:rPr>
          <w:spacing w:val="0"/>
          <w:w w:val="100"/>
          <w:kern w:val="0"/>
        </w:rPr>
        <w:t>и</w:t>
      </w:r>
      <w:r w:rsidRPr="00301D10">
        <w:rPr>
          <w:spacing w:val="0"/>
          <w:w w:val="100"/>
          <w:kern w:val="0"/>
        </w:rPr>
        <w:t>гии и этничности, есть основания задаться вопросом о том, не подвергаются ли рас</w:t>
      </w:r>
      <w:r w:rsidRPr="00301D10">
        <w:rPr>
          <w:spacing w:val="0"/>
          <w:w w:val="100"/>
          <w:kern w:val="0"/>
        </w:rPr>
        <w:t>о</w:t>
      </w:r>
      <w:r w:rsidRPr="00301D10">
        <w:rPr>
          <w:spacing w:val="0"/>
          <w:w w:val="100"/>
          <w:kern w:val="0"/>
        </w:rPr>
        <w:t>вой дискриминации члены некоторых религиозных меньшинств, для которых хара</w:t>
      </w:r>
      <w:r w:rsidRPr="00301D10">
        <w:rPr>
          <w:spacing w:val="0"/>
          <w:w w:val="100"/>
          <w:kern w:val="0"/>
        </w:rPr>
        <w:t>к</w:t>
      </w:r>
      <w:r w:rsidRPr="00301D10">
        <w:rPr>
          <w:spacing w:val="0"/>
          <w:w w:val="100"/>
          <w:kern w:val="0"/>
        </w:rPr>
        <w:t>терно это совпадение. Как было указано докладчиком по Ирану в его выступлении, вопрос о религии на деле зачастую неразрывно связан с вопросом об этнической принадлежности и, соответственно, по сути дела, относится к мандату Комитета.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53.</w:t>
      </w:r>
      <w:r w:rsidRPr="00301D10">
        <w:rPr>
          <w:spacing w:val="0"/>
          <w:w w:val="100"/>
          <w:kern w:val="0"/>
        </w:rPr>
        <w:tab/>
        <w:t>Другими словами, оратор просит иранскую делегацию представить уточнения по пункту 4 статьи 6 закона о печати, который упоминался ею во вступительных з</w:t>
      </w:r>
      <w:r w:rsidRPr="00301D10">
        <w:rPr>
          <w:spacing w:val="0"/>
          <w:w w:val="100"/>
          <w:kern w:val="0"/>
        </w:rPr>
        <w:t>а</w:t>
      </w:r>
      <w:r w:rsidRPr="00301D10">
        <w:rPr>
          <w:spacing w:val="0"/>
          <w:w w:val="100"/>
          <w:kern w:val="0"/>
        </w:rPr>
        <w:t>мечаниях и в котором запрещается сеять рознь между социальными группами на почве расы и этнического происхождения, а также сообщить, что конкретно суде</w:t>
      </w:r>
      <w:r w:rsidRPr="00301D10">
        <w:rPr>
          <w:spacing w:val="0"/>
          <w:w w:val="100"/>
          <w:kern w:val="0"/>
        </w:rPr>
        <w:t>б</w:t>
      </w:r>
      <w:r w:rsidRPr="00301D10">
        <w:rPr>
          <w:spacing w:val="0"/>
          <w:w w:val="100"/>
          <w:kern w:val="0"/>
        </w:rPr>
        <w:t xml:space="preserve">ные власти Ирана понимают под термином </w:t>
      </w:r>
      <w:r w:rsidR="00141C06">
        <w:rPr>
          <w:spacing w:val="0"/>
          <w:w w:val="100"/>
          <w:kern w:val="0"/>
        </w:rPr>
        <w:t>"</w:t>
      </w:r>
      <w:r w:rsidRPr="00301D10">
        <w:rPr>
          <w:spacing w:val="0"/>
          <w:w w:val="100"/>
          <w:kern w:val="0"/>
        </w:rPr>
        <w:t>рознь</w:t>
      </w:r>
      <w:r w:rsidR="00141C06">
        <w:rPr>
          <w:spacing w:val="0"/>
          <w:w w:val="100"/>
          <w:kern w:val="0"/>
        </w:rPr>
        <w:t>"</w:t>
      </w:r>
      <w:r w:rsidRPr="00301D10">
        <w:rPr>
          <w:spacing w:val="0"/>
          <w:w w:val="100"/>
          <w:kern w:val="0"/>
        </w:rPr>
        <w:t>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54.</w:t>
      </w:r>
      <w:r w:rsidRPr="00301D10">
        <w:rPr>
          <w:spacing w:val="0"/>
          <w:w w:val="100"/>
          <w:kern w:val="0"/>
        </w:rPr>
        <w:tab/>
        <w:t xml:space="preserve">По мнению оратора, Комитету было бы полезно узнать, о каких именно правах идет речь в уставе </w:t>
      </w:r>
      <w:r w:rsidRPr="00301D10">
        <w:rPr>
          <w:bCs/>
          <w:spacing w:val="0"/>
          <w:w w:val="100"/>
          <w:kern w:val="0"/>
        </w:rPr>
        <w:t>Высшего</w:t>
      </w:r>
      <w:r w:rsidRPr="00301D10">
        <w:rPr>
          <w:spacing w:val="0"/>
          <w:w w:val="100"/>
          <w:kern w:val="0"/>
        </w:rPr>
        <w:t xml:space="preserve"> с</w:t>
      </w:r>
      <w:r w:rsidRPr="00301D10">
        <w:rPr>
          <w:bCs/>
          <w:spacing w:val="0"/>
          <w:w w:val="100"/>
          <w:kern w:val="0"/>
        </w:rPr>
        <w:t>овета</w:t>
      </w:r>
      <w:r w:rsidRPr="00301D10">
        <w:rPr>
          <w:spacing w:val="0"/>
          <w:w w:val="100"/>
          <w:kern w:val="0"/>
        </w:rPr>
        <w:t xml:space="preserve"> </w:t>
      </w:r>
      <w:r w:rsidRPr="00301D10">
        <w:rPr>
          <w:bCs/>
          <w:spacing w:val="0"/>
          <w:w w:val="100"/>
          <w:kern w:val="0"/>
        </w:rPr>
        <w:t>по</w:t>
      </w:r>
      <w:r w:rsidRPr="00301D10">
        <w:rPr>
          <w:spacing w:val="0"/>
          <w:w w:val="100"/>
          <w:kern w:val="0"/>
        </w:rPr>
        <w:t xml:space="preserve"> </w:t>
      </w:r>
      <w:r w:rsidRPr="00301D10">
        <w:rPr>
          <w:bCs/>
          <w:spacing w:val="0"/>
          <w:w w:val="100"/>
          <w:kern w:val="0"/>
        </w:rPr>
        <w:t>правам</w:t>
      </w:r>
      <w:r w:rsidRPr="00301D10">
        <w:rPr>
          <w:spacing w:val="0"/>
          <w:w w:val="100"/>
          <w:kern w:val="0"/>
        </w:rPr>
        <w:t xml:space="preserve"> </w:t>
      </w:r>
      <w:r w:rsidRPr="00301D10">
        <w:rPr>
          <w:bCs/>
          <w:spacing w:val="0"/>
          <w:w w:val="100"/>
          <w:kern w:val="0"/>
        </w:rPr>
        <w:t>человека</w:t>
      </w:r>
      <w:r w:rsidRPr="00301D10">
        <w:rPr>
          <w:spacing w:val="0"/>
          <w:w w:val="100"/>
          <w:kern w:val="0"/>
        </w:rPr>
        <w:t>, а также о том, сформированы ли механизмы для диалога между центральными властями и структурами, предста</w:t>
      </w:r>
      <w:r w:rsidRPr="00301D10">
        <w:rPr>
          <w:spacing w:val="0"/>
          <w:w w:val="100"/>
          <w:kern w:val="0"/>
        </w:rPr>
        <w:t>в</w:t>
      </w:r>
      <w:r w:rsidRPr="00301D10">
        <w:rPr>
          <w:spacing w:val="0"/>
          <w:w w:val="100"/>
          <w:kern w:val="0"/>
        </w:rPr>
        <w:t>ляющими этнические группы.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55.</w:t>
      </w:r>
      <w:r w:rsidRPr="00301D10">
        <w:rPr>
          <w:spacing w:val="0"/>
          <w:w w:val="100"/>
          <w:kern w:val="0"/>
        </w:rPr>
        <w:tab/>
      </w:r>
      <w:proofErr w:type="spellStart"/>
      <w:r w:rsidRPr="00301D10">
        <w:rPr>
          <w:b/>
          <w:spacing w:val="0"/>
          <w:w w:val="100"/>
          <w:kern w:val="0"/>
        </w:rPr>
        <w:t>Г</w:t>
      </w:r>
      <w:r w:rsidRPr="00301D10">
        <w:rPr>
          <w:b/>
          <w:spacing w:val="0"/>
          <w:w w:val="100"/>
          <w:kern w:val="0"/>
        </w:rPr>
        <w:noBreakHyphen/>
        <w:t>н</w:t>
      </w:r>
      <w:proofErr w:type="spellEnd"/>
      <w:r w:rsidRPr="00301D10">
        <w:rPr>
          <w:b/>
          <w:spacing w:val="0"/>
          <w:w w:val="100"/>
          <w:kern w:val="0"/>
        </w:rPr>
        <w:t> Автономов</w:t>
      </w:r>
      <w:r w:rsidRPr="00301D10">
        <w:rPr>
          <w:spacing w:val="0"/>
          <w:w w:val="100"/>
          <w:kern w:val="0"/>
        </w:rPr>
        <w:t>, касаясь взаимосвязи между религией и этнической прина</w:t>
      </w:r>
      <w:r w:rsidRPr="00301D10">
        <w:rPr>
          <w:spacing w:val="0"/>
          <w:w w:val="100"/>
          <w:kern w:val="0"/>
        </w:rPr>
        <w:t>д</w:t>
      </w:r>
      <w:r w:rsidRPr="00301D10">
        <w:rPr>
          <w:spacing w:val="0"/>
          <w:w w:val="100"/>
          <w:kern w:val="0"/>
        </w:rPr>
        <w:t>лежностью, просит сообщить, пользуются ли мусульмане-сунниты теми же правами, что и другие мусульмане, и в частности правом на свободу совести и религии и ра</w:t>
      </w:r>
      <w:r w:rsidRPr="00301D10">
        <w:rPr>
          <w:spacing w:val="0"/>
          <w:w w:val="100"/>
          <w:kern w:val="0"/>
        </w:rPr>
        <w:t>в</w:t>
      </w:r>
      <w:r w:rsidRPr="00301D10">
        <w:rPr>
          <w:spacing w:val="0"/>
          <w:w w:val="100"/>
          <w:kern w:val="0"/>
        </w:rPr>
        <w:t xml:space="preserve">ным правом на труд. Он напоминает, что к суннитам относятся в основном курды, туркмены и </w:t>
      </w:r>
      <w:proofErr w:type="spellStart"/>
      <w:r w:rsidRPr="00301D10">
        <w:rPr>
          <w:spacing w:val="0"/>
          <w:w w:val="100"/>
          <w:kern w:val="0"/>
        </w:rPr>
        <w:t>белуджи</w:t>
      </w:r>
      <w:proofErr w:type="spellEnd"/>
      <w:r w:rsidRPr="00301D10">
        <w:rPr>
          <w:spacing w:val="0"/>
          <w:w w:val="100"/>
          <w:kern w:val="0"/>
        </w:rPr>
        <w:t>, что является наглядным примером перекрещивания факторов этнического происхождения и религии.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134" w:right="1134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56.</w:t>
      </w:r>
      <w:r w:rsidRPr="00301D10">
        <w:rPr>
          <w:spacing w:val="0"/>
          <w:w w:val="100"/>
          <w:kern w:val="0"/>
        </w:rPr>
        <w:tab/>
      </w:r>
      <w:proofErr w:type="spellStart"/>
      <w:r w:rsidRPr="00301D10">
        <w:rPr>
          <w:b/>
          <w:spacing w:val="0"/>
          <w:w w:val="100"/>
          <w:kern w:val="0"/>
        </w:rPr>
        <w:t>Г</w:t>
      </w:r>
      <w:r w:rsidRPr="00301D10">
        <w:rPr>
          <w:b/>
          <w:spacing w:val="0"/>
          <w:w w:val="100"/>
          <w:kern w:val="0"/>
        </w:rPr>
        <w:noBreakHyphen/>
        <w:t>н</w:t>
      </w:r>
      <w:proofErr w:type="spellEnd"/>
      <w:r w:rsidRPr="00301D10">
        <w:rPr>
          <w:b/>
          <w:spacing w:val="0"/>
          <w:w w:val="100"/>
          <w:kern w:val="0"/>
        </w:rPr>
        <w:t> </w:t>
      </w:r>
      <w:proofErr w:type="spellStart"/>
      <w:r w:rsidRPr="00301D10">
        <w:rPr>
          <w:b/>
          <w:spacing w:val="0"/>
          <w:w w:val="100"/>
          <w:kern w:val="0"/>
        </w:rPr>
        <w:t>Саджади</w:t>
      </w:r>
      <w:proofErr w:type="spellEnd"/>
      <w:r w:rsidRPr="00301D10">
        <w:rPr>
          <w:spacing w:val="0"/>
          <w:w w:val="100"/>
          <w:kern w:val="0"/>
        </w:rPr>
        <w:t xml:space="preserve"> (Иран) заявляет, что делегация постарается представить Комит</w:t>
      </w:r>
      <w:r w:rsidRPr="00301D10">
        <w:rPr>
          <w:spacing w:val="0"/>
          <w:w w:val="100"/>
          <w:kern w:val="0"/>
        </w:rPr>
        <w:t>е</w:t>
      </w:r>
      <w:r w:rsidRPr="00301D10">
        <w:rPr>
          <w:spacing w:val="0"/>
          <w:w w:val="100"/>
          <w:kern w:val="0"/>
        </w:rPr>
        <w:t>ту необходимую дополнительную информацию на следующем заседании, а также, по мере возможности, ответить за заданные его членами вопросы, несмотря на то что некоторые из них, по мнению его делегации, не имеют прямого отношения к мандату Комитета.</w:t>
      </w:r>
    </w:p>
    <w:p w:rsidR="00301D10" w:rsidRPr="00301D10" w:rsidRDefault="00301D10" w:rsidP="00301D10">
      <w:pPr>
        <w:spacing w:after="120"/>
        <w:ind w:left="1134" w:right="1134"/>
        <w:jc w:val="both"/>
        <w:rPr>
          <w:i/>
          <w:spacing w:val="0"/>
          <w:w w:val="100"/>
          <w:kern w:val="0"/>
        </w:rPr>
      </w:pPr>
      <w:r w:rsidRPr="00301D10">
        <w:rPr>
          <w:i/>
          <w:spacing w:val="0"/>
          <w:w w:val="100"/>
          <w:kern w:val="0"/>
        </w:rPr>
        <w:t>Заседание закрывается в 18 час. 00 мин.</w:t>
      </w:r>
    </w:p>
    <w:sectPr w:rsidR="00301D10" w:rsidRPr="00301D10" w:rsidSect="007511D7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9E4" w:rsidRDefault="006079E4">
      <w:r>
        <w:rPr>
          <w:lang w:val="en-US"/>
        </w:rPr>
        <w:tab/>
      </w:r>
      <w:r>
        <w:separator/>
      </w:r>
    </w:p>
  </w:endnote>
  <w:endnote w:type="continuationSeparator" w:id="0">
    <w:p w:rsidR="006079E4" w:rsidRDefault="00607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9E4" w:rsidRPr="009A6F4A" w:rsidRDefault="006079E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GE.10-44122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9E4" w:rsidRPr="009A6F4A" w:rsidRDefault="006079E4">
    <w:pPr>
      <w:pStyle w:val="Footer"/>
      <w:rPr>
        <w:lang w:val="en-US"/>
      </w:rPr>
    </w:pPr>
    <w:r>
      <w:rPr>
        <w:lang w:val="en-US"/>
      </w:rPr>
      <w:t>GE.</w:t>
    </w:r>
    <w:r w:rsidRPr="00301D10">
      <w:rPr>
        <w:lang w:val="en-US"/>
      </w:rPr>
      <w:t xml:space="preserve"> </w:t>
    </w:r>
    <w:r>
      <w:rPr>
        <w:lang w:val="en-US"/>
      </w:rPr>
      <w:t>10-44122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9E4" w:rsidRDefault="006079E4" w:rsidP="00301D10">
    <w:pPr>
      <w:tabs>
        <w:tab w:val="right" w:pos="1021"/>
      </w:tabs>
      <w:suppressAutoHyphens/>
      <w:spacing w:before="120" w:after="120" w:line="220" w:lineRule="exact"/>
      <w:ind w:left="1134" w:right="279" w:hanging="1120"/>
      <w:rPr>
        <w:spacing w:val="0"/>
        <w:w w:val="100"/>
        <w:kern w:val="0"/>
        <w:sz w:val="18"/>
        <w:lang w:val="en-US"/>
      </w:rPr>
    </w:pPr>
    <w:r>
      <w:rPr>
        <w:spacing w:val="0"/>
        <w:w w:val="100"/>
        <w:kern w:val="0"/>
        <w:sz w:val="18"/>
        <w:lang w:val="en-US"/>
      </w:rPr>
      <w:t>_______________________________________________________________________________________________________</w:t>
    </w:r>
  </w:p>
  <w:p w:rsidR="006079E4" w:rsidRPr="00301D10" w:rsidRDefault="006079E4" w:rsidP="00301D10">
    <w:pPr>
      <w:tabs>
        <w:tab w:val="right" w:pos="1021"/>
      </w:tabs>
      <w:suppressAutoHyphens/>
      <w:spacing w:before="120" w:after="120" w:line="220" w:lineRule="exact"/>
      <w:ind w:left="1134" w:right="1134"/>
      <w:rPr>
        <w:spacing w:val="0"/>
        <w:w w:val="100"/>
        <w:kern w:val="0"/>
        <w:sz w:val="18"/>
      </w:rPr>
    </w:pPr>
    <w:r w:rsidRPr="00301D10">
      <w:rPr>
        <w:spacing w:val="0"/>
        <w:w w:val="100"/>
        <w:kern w:val="0"/>
        <w:sz w:val="18"/>
      </w:rPr>
      <w:t>В настоящий отчет могут вноситься поправки.</w:t>
    </w:r>
  </w:p>
  <w:p w:rsidR="006079E4" w:rsidRPr="00301D10" w:rsidRDefault="006079E4" w:rsidP="00301D10">
    <w:pPr>
      <w:tabs>
        <w:tab w:val="right" w:pos="1021"/>
      </w:tabs>
      <w:suppressAutoHyphens/>
      <w:spacing w:before="120" w:after="120" w:line="220" w:lineRule="exact"/>
      <w:ind w:left="1134" w:right="1134"/>
      <w:rPr>
        <w:spacing w:val="0"/>
        <w:w w:val="100"/>
        <w:kern w:val="0"/>
        <w:sz w:val="18"/>
      </w:rPr>
    </w:pPr>
    <w:r w:rsidRPr="00301D10">
      <w:rPr>
        <w:spacing w:val="0"/>
        <w:w w:val="100"/>
        <w:kern w:val="0"/>
        <w:sz w:val="18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 w:rsidRPr="00301D10">
      <w:rPr>
        <w:i/>
        <w:spacing w:val="0"/>
        <w:w w:val="100"/>
        <w:kern w:val="0"/>
        <w:sz w:val="18"/>
      </w:rPr>
      <w:t>в течение одной недели с момента выпуска настоящего документа</w:t>
    </w:r>
    <w:r w:rsidRPr="00301D10">
      <w:rPr>
        <w:spacing w:val="0"/>
        <w:w w:val="100"/>
        <w:kern w:val="0"/>
        <w:sz w:val="18"/>
      </w:rPr>
      <w:t xml:space="preserve"> в Группу редакционного контроля, комната Е.4108, Дворец Наций, Женева.</w:t>
    </w:r>
  </w:p>
  <w:p w:rsidR="006079E4" w:rsidRPr="00301D10" w:rsidRDefault="006079E4" w:rsidP="00301D10">
    <w:pPr>
      <w:tabs>
        <w:tab w:val="right" w:pos="1021"/>
      </w:tabs>
      <w:suppressAutoHyphens/>
      <w:spacing w:before="120" w:after="120" w:line="220" w:lineRule="exact"/>
      <w:ind w:left="1134" w:right="1134"/>
    </w:pPr>
    <w:r w:rsidRPr="00301D10">
      <w:rPr>
        <w:spacing w:val="0"/>
        <w:w w:val="100"/>
        <w:kern w:val="0"/>
        <w:sz w:val="18"/>
        <w:szCs w:val="18"/>
      </w:rPr>
      <w:t xml:space="preserve">Любые </w:t>
    </w:r>
    <w:r w:rsidRPr="00301D10">
      <w:rPr>
        <w:spacing w:val="0"/>
        <w:w w:val="100"/>
        <w:kern w:val="0"/>
        <w:sz w:val="18"/>
      </w:rPr>
      <w:t>поправки</w:t>
    </w:r>
    <w:r w:rsidRPr="00301D10">
      <w:rPr>
        <w:spacing w:val="0"/>
        <w:w w:val="100"/>
        <w:kern w:val="0"/>
        <w:sz w:val="18"/>
        <w:szCs w:val="18"/>
      </w:rPr>
      <w:t xml:space="preserve">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p w:rsidR="006079E4" w:rsidRPr="009A6F4A" w:rsidRDefault="006079E4">
    <w:pPr>
      <w:pStyle w:val="Footer"/>
      <w:rPr>
        <w:sz w:val="20"/>
        <w:lang w:val="en-US"/>
      </w:rPr>
    </w:pPr>
    <w:r>
      <w:rPr>
        <w:sz w:val="20"/>
        <w:lang w:val="en-US"/>
      </w:rPr>
      <w:t>GE.10-44122  (R)    131010    131010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9E4" w:rsidRPr="00F71F63" w:rsidRDefault="006079E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079E4" w:rsidRPr="00F71F63" w:rsidRDefault="006079E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079E4" w:rsidRPr="00635E86" w:rsidRDefault="006079E4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9E4" w:rsidRPr="005A734F" w:rsidRDefault="006079E4">
    <w:pPr>
      <w:pStyle w:val="Header"/>
      <w:rPr>
        <w:lang w:val="en-US"/>
      </w:rPr>
    </w:pPr>
    <w:r>
      <w:rPr>
        <w:lang w:val="en-US"/>
      </w:rPr>
      <w:t>CERD/C/SR.2016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9E4" w:rsidRPr="009A6F4A" w:rsidRDefault="006079E4">
    <w:pPr>
      <w:pStyle w:val="Header"/>
      <w:rPr>
        <w:lang w:val="en-US"/>
      </w:rPr>
    </w:pPr>
    <w:r>
      <w:rPr>
        <w:lang w:val="en-US"/>
      </w:rPr>
      <w:tab/>
      <w:t>CERD/C/SR.2016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1D1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1C06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01D10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079E4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090A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2A11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jles.ir/" TargetMode="Externa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://majles.ir/" TargetMode="Externa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ru.wikipedia.org/wiki/%D0%9A%D0%BE%D1%85%D0%B3%D0%B8%D0%BB%D1%83%D0%B9%D0%B5_%D0%B8_%D0%91%D0%BE%D0%B9%D0%B5%D1%80%D0%B0%D1%85%D0%BC%D0%B5%D0%B4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ru.wikipedia.org/wiki/%D0%9A%D0%BE%D1%85%D0%B3%D0%B8%D0%BB%D1%83%D0%B9%D0%B5_%D0%B8_%D0%91%D0%BE%D0%B9%D0%B5%D1%80%D0%B0%D1%85%D0%BC%D0%B5%D0%B4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majles.ir/" TargetMode="Externa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11</Pages>
  <Words>5418</Words>
  <Characters>30888</Characters>
  <Application>Microsoft Office Word</Application>
  <DocSecurity>4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36234</CharactersWithSpaces>
  <SharedDoc>false</SharedDoc>
  <HLinks>
    <vt:vector size="30" baseType="variant">
      <vt:variant>
        <vt:i4>1376286</vt:i4>
      </vt:variant>
      <vt:variant>
        <vt:i4>22</vt:i4>
      </vt:variant>
      <vt:variant>
        <vt:i4>0</vt:i4>
      </vt:variant>
      <vt:variant>
        <vt:i4>5</vt:i4>
      </vt:variant>
      <vt:variant>
        <vt:lpwstr>http://majles.ir/</vt:lpwstr>
      </vt:variant>
      <vt:variant>
        <vt:lpwstr/>
      </vt:variant>
      <vt:variant>
        <vt:i4>5832731</vt:i4>
      </vt:variant>
      <vt:variant>
        <vt:i4>19</vt:i4>
      </vt:variant>
      <vt:variant>
        <vt:i4>0</vt:i4>
      </vt:variant>
      <vt:variant>
        <vt:i4>5</vt:i4>
      </vt:variant>
      <vt:variant>
        <vt:lpwstr>http://ru.wikipedia.org/wiki/%D0%9A%D0%BE%D1%85%D0%B3%D0%B8%D0%BB%D1%83%D0%B9%D0%B5_%D0%B8_%D0%91%D0%BE%D0%B9%D0%B5%D1%80%D0%B0%D1%85%D0%BC%D0%B5%D0%B4</vt:lpwstr>
      </vt:variant>
      <vt:variant>
        <vt:lpwstr/>
      </vt:variant>
      <vt:variant>
        <vt:i4>5832731</vt:i4>
      </vt:variant>
      <vt:variant>
        <vt:i4>16</vt:i4>
      </vt:variant>
      <vt:variant>
        <vt:i4>0</vt:i4>
      </vt:variant>
      <vt:variant>
        <vt:i4>5</vt:i4>
      </vt:variant>
      <vt:variant>
        <vt:lpwstr>http://ru.wikipedia.org/wiki/%D0%9A%D0%BE%D1%85%D0%B3%D0%B8%D0%BB%D1%83%D0%B9%D0%B5_%D0%B8_%D0%91%D0%BE%D0%B9%D0%B5%D1%80%D0%B0%D1%85%D0%BC%D0%B5%D0%B4</vt:lpwstr>
      </vt:variant>
      <vt:variant>
        <vt:lpwstr/>
      </vt:variant>
      <vt:variant>
        <vt:i4>1376286</vt:i4>
      </vt:variant>
      <vt:variant>
        <vt:i4>13</vt:i4>
      </vt:variant>
      <vt:variant>
        <vt:i4>0</vt:i4>
      </vt:variant>
      <vt:variant>
        <vt:i4>5</vt:i4>
      </vt:variant>
      <vt:variant>
        <vt:lpwstr>http://majles.ir/</vt:lpwstr>
      </vt:variant>
      <vt:variant>
        <vt:lpwstr/>
      </vt:variant>
      <vt:variant>
        <vt:i4>1376286</vt:i4>
      </vt:variant>
      <vt:variant>
        <vt:i4>10</vt:i4>
      </vt:variant>
      <vt:variant>
        <vt:i4>0</vt:i4>
      </vt:variant>
      <vt:variant>
        <vt:i4>5</vt:i4>
      </vt:variant>
      <vt:variant>
        <vt:lpwstr>http://majles.ir/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Оssipova</dc:creator>
  <cp:keywords/>
  <dc:description/>
  <cp:lastModifiedBy>Оssipova</cp:lastModifiedBy>
  <cp:revision>2</cp:revision>
  <cp:lastPrinted>1601-01-01T00:00:00Z</cp:lastPrinted>
  <dcterms:created xsi:type="dcterms:W3CDTF">2010-10-13T13:15:00Z</dcterms:created>
  <dcterms:modified xsi:type="dcterms:W3CDTF">2010-10-13T13:15:00Z</dcterms:modified>
</cp:coreProperties>
</file>