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经济、社会、文化权利委员会</w:t>
      </w:r>
    </w:p>
    <w:p w:rsidR="00000000" w:rsidRDefault="00000000">
      <w:pPr>
        <w:pStyle w:val="Heading2"/>
        <w:rPr>
          <w:rFonts w:hint="eastAsia"/>
        </w:rPr>
      </w:pPr>
      <w:r>
        <w:rPr>
          <w:rFonts w:hint="eastAsia"/>
        </w:rPr>
        <w:t>审议缔约国根据《公约》第</w:t>
      </w:r>
      <w:r>
        <w:rPr>
          <w:rFonts w:hint="eastAsia"/>
        </w:rPr>
        <w:t>16</w:t>
      </w:r>
      <w:r>
        <w:rPr>
          <w:rFonts w:hint="eastAsia"/>
        </w:rPr>
        <w:t>和</w:t>
      </w:r>
      <w:r>
        <w:rPr>
          <w:rFonts w:hint="eastAsia"/>
        </w:rPr>
        <w:t>17</w:t>
      </w:r>
      <w:r>
        <w:rPr>
          <w:rFonts w:hint="eastAsia"/>
        </w:rPr>
        <w:t>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hint="eastAsia"/>
        </w:rPr>
      </w:pPr>
      <w:r>
        <w:rPr>
          <w:rFonts w:hint="eastAsia"/>
        </w:rPr>
        <w:t>刚果共和国</w:t>
      </w:r>
    </w:p>
    <w:p w:rsidR="00000000" w:rsidRDefault="00000000">
      <w:pPr>
        <w:spacing w:after="320"/>
        <w:rPr>
          <w:rFonts w:hint="eastAsia"/>
        </w:rPr>
      </w:pPr>
      <w:r>
        <w:rPr>
          <w:rFonts w:hint="eastAsia"/>
        </w:rPr>
        <w:tab/>
        <w:t xml:space="preserve">1.  </w:t>
      </w:r>
      <w:r>
        <w:rPr>
          <w:rFonts w:hint="eastAsia"/>
        </w:rPr>
        <w:t>委员会在</w:t>
      </w:r>
      <w:r>
        <w:rPr>
          <w:rFonts w:hint="eastAsia"/>
        </w:rPr>
        <w:t>2000</w:t>
      </w:r>
      <w:r>
        <w:rPr>
          <w:rFonts w:hint="eastAsia"/>
        </w:rPr>
        <w:t>年</w:t>
      </w:r>
      <w:r>
        <w:rPr>
          <w:rFonts w:hint="eastAsia"/>
        </w:rPr>
        <w:t>5</w:t>
      </w:r>
      <w:r>
        <w:rPr>
          <w:rFonts w:hint="eastAsia"/>
        </w:rPr>
        <w:t>月</w:t>
      </w:r>
      <w:r>
        <w:rPr>
          <w:rFonts w:hint="eastAsia"/>
        </w:rPr>
        <w:t>5</w:t>
      </w:r>
      <w:r>
        <w:rPr>
          <w:rFonts w:hint="eastAsia"/>
        </w:rPr>
        <w:t>日第</w:t>
      </w:r>
      <w:r>
        <w:rPr>
          <w:rFonts w:hint="eastAsia"/>
        </w:rPr>
        <w:t>16</w:t>
      </w:r>
      <w:r>
        <w:rPr>
          <w:rFonts w:hint="eastAsia"/>
        </w:rPr>
        <w:t>和</w:t>
      </w:r>
      <w:r>
        <w:rPr>
          <w:rFonts w:hint="eastAsia"/>
        </w:rPr>
        <w:t>17</w:t>
      </w:r>
      <w:r>
        <w:rPr>
          <w:rFonts w:hint="eastAsia"/>
        </w:rPr>
        <w:t>次会议</w:t>
      </w:r>
      <w:r>
        <w:rPr>
          <w:rFonts w:hint="eastAsia"/>
        </w:rPr>
        <w:t>(</w:t>
      </w:r>
      <w:r>
        <w:rPr>
          <w:rFonts w:hint="eastAsia"/>
        </w:rPr>
        <w:t>第二十二届会议</w:t>
      </w:r>
      <w:r>
        <w:rPr>
          <w:rFonts w:hint="eastAsia"/>
        </w:rPr>
        <w:t>)</w:t>
      </w:r>
      <w:r>
        <w:rPr>
          <w:rFonts w:hint="eastAsia"/>
        </w:rPr>
        <w:t>上审议了刚果共和国执行《经济、社会、文化权利国际公约》所载经济、社会、文化权利的状况，并在</w:t>
      </w:r>
      <w:r>
        <w:rPr>
          <w:rFonts w:hint="eastAsia"/>
        </w:rPr>
        <w:t>2000</w:t>
      </w:r>
      <w:r>
        <w:rPr>
          <w:rFonts w:hint="eastAsia"/>
        </w:rPr>
        <w:t>年</w:t>
      </w:r>
      <w:r>
        <w:rPr>
          <w:rFonts w:hint="eastAsia"/>
        </w:rPr>
        <w:t>5</w:t>
      </w:r>
      <w:r>
        <w:rPr>
          <w:rFonts w:hint="eastAsia"/>
        </w:rPr>
        <w:t>月</w:t>
      </w:r>
      <w:r>
        <w:rPr>
          <w:rFonts w:hint="eastAsia"/>
        </w:rPr>
        <w:t>10</w:t>
      </w:r>
      <w:r>
        <w:rPr>
          <w:rFonts w:hint="eastAsia"/>
        </w:rPr>
        <w:t>日第</w:t>
      </w:r>
      <w:r>
        <w:rPr>
          <w:rFonts w:hint="eastAsia"/>
        </w:rPr>
        <w:t>22</w:t>
      </w:r>
      <w:r>
        <w:rPr>
          <w:rFonts w:hint="eastAsia"/>
        </w:rPr>
        <w:t>次会议上通过了下列结论性意见。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经济、社会、文化权利委员会第七届会议决定继续审议若干国家执行《经济、社会、文化公约》的状况，它们虽然屡经要求，并未履行它们按照《公约》第</w:t>
      </w:r>
      <w:r>
        <w:rPr>
          <w:rFonts w:hint="eastAsia"/>
        </w:rPr>
        <w:t>16</w:t>
      </w:r>
      <w:r>
        <w:rPr>
          <w:rFonts w:hint="eastAsia"/>
        </w:rPr>
        <w:t>条和第</w:t>
      </w:r>
      <w:r>
        <w:rPr>
          <w:rFonts w:hint="eastAsia"/>
        </w:rPr>
        <w:t>17</w:t>
      </w:r>
      <w:r>
        <w:rPr>
          <w:rFonts w:hint="eastAsia"/>
        </w:rPr>
        <w:t>条的汇报义务。</w:t>
      </w:r>
    </w:p>
    <w:p w:rsidR="00000000" w:rsidRDefault="00000000">
      <w:pPr>
        <w:rPr>
          <w:rFonts w:hint="eastAsia"/>
        </w:rPr>
      </w:pPr>
      <w:r>
        <w:rPr>
          <w:rFonts w:hint="eastAsia"/>
        </w:rPr>
        <w:tab/>
        <w:t xml:space="preserve">3.  </w:t>
      </w:r>
      <w:r>
        <w:rPr>
          <w:rFonts w:hint="eastAsia"/>
        </w:rPr>
        <w:t>根据《公约》确立的汇报制度，缔约国向主管的监督机构即经济、社会、文化权利委员会，并通过它向经济及社会理事会汇报已经采取的措施、取得的进展和在落实《公约》所承认的权利上遇到的困难。缔约国不遵守汇报义务加上违反《公约》，对于履行委员会职责成为严重障碍。尽管如此，委员会仍然善尽督导作用，而且根据已有的所有可靠资料，它必须如此作。</w:t>
      </w:r>
    </w:p>
    <w:p w:rsidR="00000000" w:rsidRDefault="00000000">
      <w:pPr>
        <w:rPr>
          <w:rFonts w:hint="eastAsia"/>
        </w:rPr>
      </w:pPr>
      <w:r>
        <w:rPr>
          <w:rFonts w:hint="eastAsia"/>
        </w:rPr>
        <w:tab/>
        <w:t xml:space="preserve">4.  </w:t>
      </w:r>
      <w:r>
        <w:rPr>
          <w:rFonts w:hint="eastAsia"/>
        </w:rPr>
        <w:t>由于该国政府没有向委员会提供它遵守《公约》所规定义务的资料，委员会不得不根据从政府间和非政府来源收到的各种资料作判断。前者提供的主要是统计资料和重要的经济和社会指标，而从有关学术文献和非政府组织及新闻报导搜集的资料，从其性质来说，对于有关国家的政治、经济和社会条件采取更具批评的态度。在通常情况下，汇报缔约国与委员会的建设性对话使得该国政府有机会提出它自己的看法、驳斥任何批评，并向委员会表明它的政策符合《公约》的要求。</w:t>
      </w:r>
    </w:p>
    <w:p w:rsidR="00000000" w:rsidRDefault="00000000">
      <w:pPr>
        <w:rPr>
          <w:rFonts w:hint="eastAsia"/>
        </w:rPr>
      </w:pPr>
      <w:r>
        <w:rPr>
          <w:rFonts w:hint="eastAsia"/>
        </w:rPr>
        <w:tab/>
        <w:t xml:space="preserve">5.  </w:t>
      </w:r>
      <w:r>
        <w:rPr>
          <w:rFonts w:hint="eastAsia"/>
        </w:rPr>
        <w:t>虽然充分理解刚果共和国在遵守其汇报义务上目前遇到困难，但委员会回顾到：该国从</w:t>
      </w:r>
      <w:r>
        <w:rPr>
          <w:rFonts w:hint="eastAsia"/>
        </w:rPr>
        <w:t>1984</w:t>
      </w:r>
      <w:r>
        <w:rPr>
          <w:rFonts w:hint="eastAsia"/>
        </w:rPr>
        <w:t>年</w:t>
      </w:r>
      <w:r>
        <w:rPr>
          <w:rFonts w:hint="eastAsia"/>
        </w:rPr>
        <w:t>1</w:t>
      </w:r>
      <w:r>
        <w:rPr>
          <w:rFonts w:hint="eastAsia"/>
        </w:rPr>
        <w:t>月</w:t>
      </w:r>
      <w:r>
        <w:rPr>
          <w:rFonts w:hint="eastAsia"/>
        </w:rPr>
        <w:t>5</w:t>
      </w:r>
      <w:r>
        <w:rPr>
          <w:rFonts w:hint="eastAsia"/>
        </w:rPr>
        <w:t>日成为《公约》缔约国以来，从未提交初次报告。</w:t>
      </w:r>
    </w:p>
    <w:p w:rsidR="00000000" w:rsidRDefault="00000000">
      <w:pPr>
        <w:rPr>
          <w:rFonts w:hint="eastAsia"/>
        </w:rPr>
      </w:pPr>
      <w:r>
        <w:rPr>
          <w:rFonts w:hint="eastAsia"/>
        </w:rPr>
        <w:tab/>
        <w:t xml:space="preserve">6.  </w:t>
      </w:r>
      <w:r>
        <w:rPr>
          <w:rFonts w:hint="eastAsia"/>
        </w:rPr>
        <w:t>委员会对于高级别代表团</w:t>
      </w:r>
      <w:r>
        <w:rPr>
          <w:rFonts w:hint="eastAsia"/>
        </w:rPr>
        <w:t>2000</w:t>
      </w:r>
      <w:r>
        <w:rPr>
          <w:rFonts w:hint="eastAsia"/>
        </w:rPr>
        <w:t>年</w:t>
      </w:r>
      <w:r>
        <w:rPr>
          <w:rFonts w:hint="eastAsia"/>
        </w:rPr>
        <w:t>5</w:t>
      </w:r>
      <w:r>
        <w:rPr>
          <w:rFonts w:hint="eastAsia"/>
        </w:rPr>
        <w:t>月</w:t>
      </w:r>
      <w:r>
        <w:rPr>
          <w:rFonts w:hint="eastAsia"/>
        </w:rPr>
        <w:t>5</w:t>
      </w:r>
      <w:r>
        <w:rPr>
          <w:rFonts w:hint="eastAsia"/>
        </w:rPr>
        <w:t>日的来临表示赞赏，后者于两次会议期间同委员会进行了建设性对话。委员会对于代表团答复委员会成员问题的开明和坦率以及代表团愿意竭尽所能提供资料，都甚为满意。然而，委员会要强调，由于没有书面报告，代表团的来临和同委员会的对话不能视为该缔约国履行了《公约》第</w:t>
      </w:r>
      <w:r>
        <w:rPr>
          <w:rFonts w:hint="eastAsia"/>
        </w:rPr>
        <w:t>16</w:t>
      </w:r>
      <w:r>
        <w:rPr>
          <w:rFonts w:hint="eastAsia"/>
        </w:rPr>
        <w:t>条、第</w:t>
      </w:r>
      <w:r>
        <w:rPr>
          <w:rFonts w:hint="eastAsia"/>
        </w:rPr>
        <w:t>17</w:t>
      </w:r>
      <w:r>
        <w:rPr>
          <w:rFonts w:hint="eastAsia"/>
        </w:rPr>
        <w:t>条所规定提交书面报告的义务。</w:t>
      </w:r>
    </w:p>
    <w:p w:rsidR="00000000" w:rsidRDefault="00000000">
      <w:pPr>
        <w:spacing w:after="320"/>
        <w:rPr>
          <w:rFonts w:hint="eastAsia"/>
        </w:rPr>
      </w:pPr>
      <w:r>
        <w:rPr>
          <w:rFonts w:hint="eastAsia"/>
        </w:rPr>
        <w:tab/>
        <w:t xml:space="preserve">7. </w:t>
      </w:r>
      <w:r>
        <w:rPr>
          <w:rFonts w:hint="eastAsia"/>
        </w:rPr>
        <w:t>考虑到刚果共和国整个的困难情势，委员会认为有必要把它的结论性意见限于对它同代表团关于该国经济、社会、文化权利现状的对话之评估。委员会还认为，由于该缔约国未能提交书面报告以及有必要给予该国技术援助使它能够履行汇报义务，委员会结论性意见只属于初步性质。</w:t>
      </w:r>
    </w:p>
    <w:p w:rsidR="00000000" w:rsidRDefault="00000000">
      <w:pPr>
        <w:pStyle w:val="Heading3"/>
        <w:rPr>
          <w:rFonts w:hint="eastAsia"/>
        </w:rPr>
      </w:pPr>
      <w:r>
        <w:rPr>
          <w:rFonts w:hint="eastAsia"/>
          <w:u w:val="none"/>
        </w:rPr>
        <w:t xml:space="preserve">B.  </w:t>
      </w:r>
      <w:r>
        <w:rPr>
          <w:rFonts w:hint="eastAsia"/>
        </w:rPr>
        <w:t>妨碍《公约》执行的因素和困难</w:t>
      </w:r>
    </w:p>
    <w:p w:rsidR="00000000" w:rsidRDefault="00000000">
      <w:pPr>
        <w:rPr>
          <w:rFonts w:hint="eastAsia"/>
        </w:rPr>
      </w:pPr>
      <w:r>
        <w:rPr>
          <w:rFonts w:hint="eastAsia"/>
        </w:rPr>
        <w:tab/>
        <w:t xml:space="preserve">8.  </w:t>
      </w:r>
      <w:r>
        <w:rPr>
          <w:rFonts w:hint="eastAsia"/>
        </w:rPr>
        <w:t>委员会注意到，刚果共和国从成立以来政治暴乱时断时续。政治不安的结果一般来说使该国局面动乱，特别是影响到经济、社会、文化、公民和政治等人权的享有。</w:t>
      </w:r>
    </w:p>
    <w:p w:rsidR="00000000" w:rsidRDefault="00000000">
      <w:pPr>
        <w:rPr>
          <w:rFonts w:hint="eastAsia"/>
        </w:rPr>
      </w:pPr>
      <w:r>
        <w:rPr>
          <w:rFonts w:hint="eastAsia"/>
        </w:rPr>
        <w:tab/>
        <w:t xml:space="preserve">9.  </w:t>
      </w:r>
      <w:r>
        <w:rPr>
          <w:rFonts w:hint="eastAsia"/>
        </w:rPr>
        <w:t>委员会还注意到</w:t>
      </w:r>
      <w:r>
        <w:rPr>
          <w:rFonts w:hint="eastAsia"/>
        </w:rPr>
        <w:t>1997-1999</w:t>
      </w:r>
      <w:r>
        <w:rPr>
          <w:rFonts w:hint="eastAsia"/>
        </w:rPr>
        <w:t>年内战的暴力所造成大规模人口流离失所，严重地打乱了国家公共服务、经济活动和社会安定方面的功能。内战造成的损害初步估计为</w:t>
      </w:r>
      <w:r>
        <w:rPr>
          <w:rFonts w:hint="eastAsia"/>
        </w:rPr>
        <w:t>2000</w:t>
      </w:r>
      <w:r>
        <w:rPr>
          <w:rFonts w:hint="eastAsia"/>
        </w:rPr>
        <w:t>年预计的国内总产值的</w:t>
      </w:r>
      <w:r>
        <w:rPr>
          <w:rFonts w:hint="eastAsia"/>
        </w:rPr>
        <w:t>55%</w:t>
      </w:r>
      <w:r>
        <w:rPr>
          <w:rFonts w:hint="eastAsia"/>
        </w:rPr>
        <w:t>。</w:t>
      </w:r>
    </w:p>
    <w:p w:rsidR="00000000" w:rsidRDefault="00000000">
      <w:pPr>
        <w:rPr>
          <w:rFonts w:hint="eastAsia"/>
        </w:rPr>
      </w:pPr>
      <w:r>
        <w:rPr>
          <w:rFonts w:hint="eastAsia"/>
        </w:rPr>
        <w:tab/>
        <w:t xml:space="preserve">10.  </w:t>
      </w:r>
      <w:r>
        <w:rPr>
          <w:rFonts w:hint="eastAsia"/>
        </w:rPr>
        <w:t>委员会也知道石油收入高低不定和国家领导开发政策对于刚果共和国当前财政状况的不利影响。</w:t>
      </w:r>
    </w:p>
    <w:p w:rsidR="00000000" w:rsidRDefault="00000000">
      <w:pPr>
        <w:spacing w:after="320"/>
        <w:rPr>
          <w:rFonts w:hint="eastAsia"/>
        </w:rPr>
      </w:pPr>
      <w:r>
        <w:rPr>
          <w:rFonts w:hint="eastAsia"/>
        </w:rPr>
        <w:tab/>
        <w:t xml:space="preserve">11.  </w:t>
      </w:r>
      <w:r>
        <w:rPr>
          <w:rFonts w:hint="eastAsia"/>
        </w:rPr>
        <w:t>委员会特别关注在</w:t>
      </w:r>
      <w:r>
        <w:rPr>
          <w:rFonts w:hint="eastAsia"/>
        </w:rPr>
        <w:t>1998</w:t>
      </w:r>
      <w:r>
        <w:rPr>
          <w:rFonts w:hint="eastAsia"/>
        </w:rPr>
        <w:t>年年底外债估计超过</w:t>
      </w:r>
      <w:r>
        <w:rPr>
          <w:rFonts w:hint="eastAsia"/>
        </w:rPr>
        <w:t>50</w:t>
      </w:r>
      <w:r>
        <w:rPr>
          <w:rFonts w:hint="eastAsia"/>
        </w:rPr>
        <w:t>亿美元，对于</w:t>
      </w:r>
      <w:r>
        <w:rPr>
          <w:rFonts w:hint="eastAsia"/>
        </w:rPr>
        <w:t>290</w:t>
      </w:r>
      <w:r>
        <w:rPr>
          <w:rFonts w:hint="eastAsia"/>
        </w:rPr>
        <w:t>万人口来说，等于人均外债大约</w:t>
      </w:r>
      <w:r>
        <w:rPr>
          <w:rFonts w:hint="eastAsia"/>
        </w:rPr>
        <w:t>1,700</w:t>
      </w:r>
      <w:r>
        <w:rPr>
          <w:rFonts w:hint="eastAsia"/>
        </w:rPr>
        <w:t>美元。</w:t>
      </w:r>
    </w:p>
    <w:p w:rsidR="00000000" w:rsidRDefault="00000000">
      <w:pPr>
        <w:pStyle w:val="Heading3"/>
        <w:rPr>
          <w:rFonts w:hint="eastAsia"/>
        </w:rPr>
      </w:pPr>
      <w:r>
        <w:rPr>
          <w:rFonts w:hint="eastAsia"/>
          <w:u w:val="none"/>
        </w:rPr>
        <w:t xml:space="preserve">C.  </w:t>
      </w:r>
      <w:r>
        <w:rPr>
          <w:rFonts w:hint="eastAsia"/>
        </w:rPr>
        <w:t>有利方面</w:t>
      </w:r>
    </w:p>
    <w:p w:rsidR="00000000" w:rsidRDefault="00000000">
      <w:pPr>
        <w:rPr>
          <w:rFonts w:hint="eastAsia"/>
        </w:rPr>
      </w:pPr>
      <w:r>
        <w:rPr>
          <w:rFonts w:hint="eastAsia"/>
        </w:rPr>
        <w:tab/>
        <w:t xml:space="preserve">12.  </w:t>
      </w:r>
      <w:r>
        <w:rPr>
          <w:rFonts w:hint="eastAsia"/>
        </w:rPr>
        <w:t>委员会满意地注意到该国政府与不同的民兵团体于</w:t>
      </w:r>
      <w:r>
        <w:rPr>
          <w:rFonts w:hint="eastAsia"/>
        </w:rPr>
        <w:t>1999</w:t>
      </w:r>
      <w:r>
        <w:rPr>
          <w:rFonts w:hint="eastAsia"/>
        </w:rPr>
        <w:t>年</w:t>
      </w:r>
      <w:r>
        <w:rPr>
          <w:rFonts w:hint="eastAsia"/>
        </w:rPr>
        <w:t>11</w:t>
      </w:r>
      <w:r>
        <w:rPr>
          <w:rFonts w:hint="eastAsia"/>
        </w:rPr>
        <w:t>月和</w:t>
      </w:r>
      <w:r>
        <w:rPr>
          <w:rFonts w:hint="eastAsia"/>
        </w:rPr>
        <w:t>12</w:t>
      </w:r>
      <w:r>
        <w:rPr>
          <w:rFonts w:hint="eastAsia"/>
        </w:rPr>
        <w:t>月签订了两项停止敌对状态协议，希望已经开始的民族和解过程将带来政治和社会稳定，并使得经济、社会、文化权利得到较高程度的尊重。</w:t>
      </w:r>
    </w:p>
    <w:p w:rsidR="00000000" w:rsidRDefault="00000000">
      <w:pPr>
        <w:rPr>
          <w:rFonts w:hint="eastAsia"/>
        </w:rPr>
      </w:pPr>
      <w:r>
        <w:rPr>
          <w:rFonts w:hint="eastAsia"/>
        </w:rPr>
        <w:tab/>
        <w:t xml:space="preserve">13.  </w:t>
      </w:r>
      <w:r>
        <w:rPr>
          <w:rFonts w:hint="eastAsia"/>
        </w:rPr>
        <w:t>委员会称赞该缔约国于</w:t>
      </w:r>
      <w:r>
        <w:rPr>
          <w:rFonts w:hint="eastAsia"/>
        </w:rPr>
        <w:t>1999</w:t>
      </w:r>
      <w:r>
        <w:rPr>
          <w:rFonts w:hint="eastAsia"/>
        </w:rPr>
        <w:t>年</w:t>
      </w:r>
      <w:r>
        <w:rPr>
          <w:rFonts w:hint="eastAsia"/>
        </w:rPr>
        <w:t>11</w:t>
      </w:r>
      <w:r>
        <w:rPr>
          <w:rFonts w:hint="eastAsia"/>
        </w:rPr>
        <w:t>月批准大批国际劳工公约：</w:t>
      </w:r>
      <w:r>
        <w:rPr>
          <w:rFonts w:hint="eastAsia"/>
        </w:rPr>
        <w:t>1947</w:t>
      </w:r>
      <w:r>
        <w:rPr>
          <w:rFonts w:hint="eastAsia"/>
        </w:rPr>
        <w:t>年《劳工调查公约》</w:t>
      </w:r>
      <w:r>
        <w:rPr>
          <w:rFonts w:hint="eastAsia"/>
        </w:rPr>
        <w:t>(</w:t>
      </w:r>
      <w:r>
        <w:rPr>
          <w:rFonts w:hint="eastAsia"/>
        </w:rPr>
        <w:t>第</w:t>
      </w:r>
      <w:r>
        <w:rPr>
          <w:rFonts w:hint="eastAsia"/>
        </w:rPr>
        <w:t>81</w:t>
      </w:r>
      <w:r>
        <w:rPr>
          <w:rFonts w:hint="eastAsia"/>
        </w:rPr>
        <w:t>号</w:t>
      </w:r>
      <w:r>
        <w:rPr>
          <w:rFonts w:hint="eastAsia"/>
        </w:rPr>
        <w:t>)</w:t>
      </w:r>
      <w:r>
        <w:rPr>
          <w:rFonts w:hint="eastAsia"/>
        </w:rPr>
        <w:t>、</w:t>
      </w:r>
      <w:r>
        <w:rPr>
          <w:rFonts w:hint="eastAsia"/>
        </w:rPr>
        <w:t>1949</w:t>
      </w:r>
      <w:r>
        <w:rPr>
          <w:rFonts w:hint="eastAsia"/>
        </w:rPr>
        <w:t>年《组织和集体谈判权公约》</w:t>
      </w:r>
      <w:r>
        <w:rPr>
          <w:rFonts w:hint="eastAsia"/>
        </w:rPr>
        <w:t>(</w:t>
      </w:r>
      <w:r>
        <w:rPr>
          <w:rFonts w:hint="eastAsia"/>
        </w:rPr>
        <w:t>第</w:t>
      </w:r>
      <w:r>
        <w:rPr>
          <w:rFonts w:hint="eastAsia"/>
        </w:rPr>
        <w:t>98</w:t>
      </w:r>
      <w:r>
        <w:rPr>
          <w:rFonts w:hint="eastAsia"/>
        </w:rPr>
        <w:t>号</w:t>
      </w:r>
      <w:r>
        <w:rPr>
          <w:rFonts w:hint="eastAsia"/>
        </w:rPr>
        <w:t>)</w:t>
      </w:r>
      <w:r>
        <w:rPr>
          <w:rFonts w:hint="eastAsia"/>
        </w:rPr>
        <w:t>、</w:t>
      </w:r>
      <w:r>
        <w:rPr>
          <w:rFonts w:hint="eastAsia"/>
        </w:rPr>
        <w:t>1951</w:t>
      </w:r>
      <w:r>
        <w:rPr>
          <w:rFonts w:hint="eastAsia"/>
        </w:rPr>
        <w:t>年《同等报酬公约》</w:t>
      </w:r>
      <w:r>
        <w:rPr>
          <w:rFonts w:hint="eastAsia"/>
        </w:rPr>
        <w:t>(</w:t>
      </w:r>
      <w:r>
        <w:rPr>
          <w:rFonts w:hint="eastAsia"/>
        </w:rPr>
        <w:t>第</w:t>
      </w:r>
      <w:r>
        <w:rPr>
          <w:rFonts w:hint="eastAsia"/>
        </w:rPr>
        <w:t>100</w:t>
      </w:r>
      <w:r>
        <w:rPr>
          <w:rFonts w:hint="eastAsia"/>
        </w:rPr>
        <w:t>号</w:t>
      </w:r>
      <w:r>
        <w:rPr>
          <w:rFonts w:hint="eastAsia"/>
        </w:rPr>
        <w:t>)</w:t>
      </w:r>
      <w:r>
        <w:rPr>
          <w:rFonts w:hint="eastAsia"/>
        </w:rPr>
        <w:t>、《废止强迫劳工公约》</w:t>
      </w:r>
      <w:r>
        <w:rPr>
          <w:rFonts w:hint="eastAsia"/>
        </w:rPr>
        <w:t>(</w:t>
      </w:r>
      <w:r>
        <w:rPr>
          <w:rFonts w:hint="eastAsia"/>
        </w:rPr>
        <w:t>第</w:t>
      </w:r>
      <w:r>
        <w:rPr>
          <w:rFonts w:hint="eastAsia"/>
        </w:rPr>
        <w:t>105</w:t>
      </w:r>
      <w:r>
        <w:rPr>
          <w:rFonts w:hint="eastAsia"/>
        </w:rPr>
        <w:t>号</w:t>
      </w:r>
      <w:r>
        <w:rPr>
          <w:rFonts w:hint="eastAsia"/>
        </w:rPr>
        <w:t>)</w:t>
      </w:r>
      <w:r>
        <w:rPr>
          <w:rFonts w:hint="eastAsia"/>
        </w:rPr>
        <w:t>、</w:t>
      </w:r>
      <w:r>
        <w:rPr>
          <w:rFonts w:hint="eastAsia"/>
        </w:rPr>
        <w:t>1957</w:t>
      </w:r>
      <w:r>
        <w:rPr>
          <w:rFonts w:hint="eastAsia"/>
        </w:rPr>
        <w:t>年《防止</w:t>
      </w:r>
      <w:r>
        <w:rPr>
          <w:rFonts w:hint="eastAsia"/>
        </w:rPr>
        <w:t>(</w:t>
      </w:r>
      <w:r>
        <w:rPr>
          <w:rFonts w:hint="eastAsia"/>
        </w:rPr>
        <w:t>就业和职业上</w:t>
      </w:r>
      <w:r>
        <w:rPr>
          <w:rFonts w:hint="eastAsia"/>
        </w:rPr>
        <w:t>)</w:t>
      </w:r>
      <w:r>
        <w:rPr>
          <w:rFonts w:hint="eastAsia"/>
        </w:rPr>
        <w:t>歧视公约》</w:t>
      </w:r>
      <w:r>
        <w:rPr>
          <w:rFonts w:hint="eastAsia"/>
        </w:rPr>
        <w:t>(</w:t>
      </w:r>
      <w:r>
        <w:rPr>
          <w:rFonts w:hint="eastAsia"/>
        </w:rPr>
        <w:t>第</w:t>
      </w:r>
      <w:r>
        <w:rPr>
          <w:rFonts w:hint="eastAsia"/>
        </w:rPr>
        <w:t>111</w:t>
      </w:r>
      <w:r>
        <w:rPr>
          <w:rFonts w:hint="eastAsia"/>
        </w:rPr>
        <w:t>号</w:t>
      </w:r>
      <w:r>
        <w:rPr>
          <w:rFonts w:hint="eastAsia"/>
        </w:rPr>
        <w:t>)</w:t>
      </w:r>
      <w:r>
        <w:rPr>
          <w:rFonts w:hint="eastAsia"/>
        </w:rPr>
        <w:t>、</w:t>
      </w:r>
      <w:r>
        <w:rPr>
          <w:rFonts w:hint="eastAsia"/>
        </w:rPr>
        <w:t>1973</w:t>
      </w:r>
      <w:r>
        <w:rPr>
          <w:rFonts w:hint="eastAsia"/>
        </w:rPr>
        <w:t>年《最低年龄公约》</w:t>
      </w:r>
      <w:r>
        <w:rPr>
          <w:rFonts w:hint="eastAsia"/>
        </w:rPr>
        <w:t>(</w:t>
      </w:r>
      <w:r>
        <w:rPr>
          <w:rFonts w:hint="eastAsia"/>
        </w:rPr>
        <w:t>第</w:t>
      </w:r>
      <w:r>
        <w:rPr>
          <w:rFonts w:hint="eastAsia"/>
        </w:rPr>
        <w:t>138</w:t>
      </w:r>
      <w:r>
        <w:rPr>
          <w:rFonts w:hint="eastAsia"/>
        </w:rPr>
        <w:t>号</w:t>
      </w:r>
      <w:r>
        <w:rPr>
          <w:rFonts w:hint="eastAsia"/>
        </w:rPr>
        <w:t>)</w:t>
      </w:r>
      <w:r>
        <w:rPr>
          <w:rFonts w:hint="eastAsia"/>
        </w:rPr>
        <w:t>、</w:t>
      </w:r>
      <w:r>
        <w:rPr>
          <w:rFonts w:hint="eastAsia"/>
        </w:rPr>
        <w:t>1981</w:t>
      </w:r>
      <w:r>
        <w:rPr>
          <w:rFonts w:hint="eastAsia"/>
        </w:rPr>
        <w:t>年《职业安全和保健公约》</w:t>
      </w:r>
      <w:r>
        <w:rPr>
          <w:rFonts w:hint="eastAsia"/>
        </w:rPr>
        <w:t>(</w:t>
      </w:r>
      <w:r>
        <w:rPr>
          <w:rFonts w:hint="eastAsia"/>
        </w:rPr>
        <w:t>第</w:t>
      </w:r>
      <w:r>
        <w:rPr>
          <w:rFonts w:hint="eastAsia"/>
        </w:rPr>
        <w:t>155</w:t>
      </w:r>
      <w:r>
        <w:rPr>
          <w:rFonts w:hint="eastAsia"/>
        </w:rPr>
        <w:t>号</w:t>
      </w:r>
      <w:r>
        <w:rPr>
          <w:rFonts w:hint="eastAsia"/>
        </w:rPr>
        <w:t>)</w:t>
      </w:r>
      <w:r>
        <w:rPr>
          <w:rFonts w:hint="eastAsia"/>
        </w:rPr>
        <w:t>。</w:t>
      </w:r>
    </w:p>
    <w:p w:rsidR="00000000" w:rsidRDefault="00000000">
      <w:pPr>
        <w:rPr>
          <w:rFonts w:hint="eastAsia"/>
        </w:rPr>
      </w:pPr>
      <w:r>
        <w:rPr>
          <w:rFonts w:hint="eastAsia"/>
        </w:rPr>
        <w:tab/>
        <w:t xml:space="preserve">14.  </w:t>
      </w:r>
      <w:r>
        <w:rPr>
          <w:rFonts w:hint="eastAsia"/>
        </w:rPr>
        <w:t>委员会对于大宗内部流离失所人士返回故居表示满意，希望这一过程会和平地继续进行。</w:t>
      </w:r>
    </w:p>
    <w:p w:rsidR="00000000" w:rsidRDefault="00000000">
      <w:pPr>
        <w:rPr>
          <w:rFonts w:hint="eastAsia"/>
        </w:rPr>
      </w:pPr>
      <w:r>
        <w:rPr>
          <w:rFonts w:hint="eastAsia"/>
        </w:rPr>
        <w:tab/>
        <w:t xml:space="preserve">15.  </w:t>
      </w:r>
      <w:r>
        <w:rPr>
          <w:rFonts w:hint="eastAsia"/>
        </w:rPr>
        <w:t>委员会满意地注意到，响应该国政府的要求，专门机构诸如联合国粮食及农业组织</w:t>
      </w:r>
      <w:r>
        <w:rPr>
          <w:rFonts w:hint="eastAsia"/>
        </w:rPr>
        <w:t>(</w:t>
      </w:r>
      <w:r>
        <w:rPr>
          <w:rFonts w:hint="eastAsia"/>
        </w:rPr>
        <w:t>粮农组织</w:t>
      </w:r>
      <w:r>
        <w:rPr>
          <w:rFonts w:hint="eastAsia"/>
        </w:rPr>
        <w:t>)</w:t>
      </w:r>
      <w:r>
        <w:rPr>
          <w:rFonts w:hint="eastAsia"/>
        </w:rPr>
        <w:t>、国际劳工组织</w:t>
      </w:r>
      <w:r>
        <w:rPr>
          <w:rFonts w:hint="eastAsia"/>
        </w:rPr>
        <w:t>(</w:t>
      </w:r>
      <w:r>
        <w:rPr>
          <w:rFonts w:hint="eastAsia"/>
        </w:rPr>
        <w:t>劳工组织</w:t>
      </w:r>
      <w:r>
        <w:rPr>
          <w:rFonts w:hint="eastAsia"/>
        </w:rPr>
        <w:t>)</w:t>
      </w:r>
      <w:r>
        <w:rPr>
          <w:rFonts w:hint="eastAsia"/>
        </w:rPr>
        <w:t>、世界卫生组织</w:t>
      </w:r>
      <w:r>
        <w:rPr>
          <w:rFonts w:hint="eastAsia"/>
        </w:rPr>
        <w:t>(</w:t>
      </w:r>
      <w:r>
        <w:rPr>
          <w:rFonts w:hint="eastAsia"/>
        </w:rPr>
        <w:t>卫生组织</w:t>
      </w:r>
      <w:r>
        <w:rPr>
          <w:rFonts w:hint="eastAsia"/>
        </w:rPr>
        <w:t>)</w:t>
      </w:r>
      <w:r>
        <w:rPr>
          <w:rFonts w:hint="eastAsia"/>
        </w:rPr>
        <w:t>、世界银行和国际货币基金组织</w:t>
      </w:r>
      <w:r>
        <w:rPr>
          <w:rFonts w:hint="eastAsia"/>
        </w:rPr>
        <w:t>(</w:t>
      </w:r>
      <w:r>
        <w:rPr>
          <w:rFonts w:hint="eastAsia"/>
        </w:rPr>
        <w:t>货币基金组织</w:t>
      </w:r>
      <w:r>
        <w:rPr>
          <w:rFonts w:hint="eastAsia"/>
        </w:rPr>
        <w:t>)</w:t>
      </w:r>
      <w:r>
        <w:rPr>
          <w:rFonts w:hint="eastAsia"/>
        </w:rPr>
        <w:t>以及人权事务高级专员办事处</w:t>
      </w:r>
      <w:r>
        <w:rPr>
          <w:rFonts w:hint="eastAsia"/>
        </w:rPr>
        <w:t>(</w:t>
      </w:r>
      <w:r>
        <w:rPr>
          <w:rFonts w:hint="eastAsia"/>
        </w:rPr>
        <w:t>人权署</w:t>
      </w:r>
      <w:r>
        <w:rPr>
          <w:rFonts w:hint="eastAsia"/>
        </w:rPr>
        <w:t>)</w:t>
      </w:r>
      <w:r>
        <w:rPr>
          <w:rFonts w:hint="eastAsia"/>
        </w:rPr>
        <w:t>和联合国开发计划署</w:t>
      </w:r>
      <w:r>
        <w:rPr>
          <w:rFonts w:hint="eastAsia"/>
        </w:rPr>
        <w:t>(</w:t>
      </w:r>
      <w:r>
        <w:rPr>
          <w:rFonts w:hint="eastAsia"/>
        </w:rPr>
        <w:t>开发署</w:t>
      </w:r>
      <w:r>
        <w:rPr>
          <w:rFonts w:hint="eastAsia"/>
        </w:rPr>
        <w:t>)</w:t>
      </w:r>
      <w:r>
        <w:rPr>
          <w:rFonts w:hint="eastAsia"/>
        </w:rPr>
        <w:t>，援助刚果共和国处理以下问题：</w:t>
      </w:r>
    </w:p>
    <w:p w:rsidR="00000000" w:rsidRDefault="00000000">
      <w:pPr>
        <w:numPr>
          <w:ilvl w:val="0"/>
          <w:numId w:val="26"/>
        </w:numPr>
        <w:tabs>
          <w:tab w:val="clear" w:pos="1531"/>
        </w:tabs>
        <w:rPr>
          <w:rFonts w:hint="eastAsia"/>
        </w:rPr>
      </w:pPr>
      <w:r>
        <w:rPr>
          <w:rFonts w:hint="eastAsia"/>
        </w:rPr>
        <w:t>1998</w:t>
      </w:r>
      <w:r>
        <w:rPr>
          <w:rFonts w:hint="eastAsia"/>
        </w:rPr>
        <w:t>年，货币基金组织决定向刚果提供</w:t>
      </w:r>
      <w:r>
        <w:rPr>
          <w:rFonts w:hint="eastAsia"/>
        </w:rPr>
        <w:t>1,000</w:t>
      </w:r>
      <w:r>
        <w:rPr>
          <w:rFonts w:hint="eastAsia"/>
        </w:rPr>
        <w:t>万美元的战后复原贷款；该基金组织还表示，卫生、教育和社会开支居于优先地位；</w:t>
      </w:r>
    </w:p>
    <w:p w:rsidR="00000000" w:rsidRDefault="00000000">
      <w:pPr>
        <w:numPr>
          <w:ilvl w:val="0"/>
          <w:numId w:val="26"/>
        </w:numPr>
        <w:tabs>
          <w:tab w:val="clear" w:pos="1531"/>
        </w:tabs>
        <w:rPr>
          <w:rFonts w:hint="eastAsia"/>
        </w:rPr>
      </w:pPr>
      <w:r>
        <w:rPr>
          <w:rFonts w:hint="eastAsia"/>
        </w:rPr>
        <w:t>卫生组织从事若干人道主义活动，特别是：在</w:t>
      </w:r>
      <w:r>
        <w:rPr>
          <w:rFonts w:hint="eastAsia"/>
        </w:rPr>
        <w:t>B</w:t>
      </w:r>
      <w:r>
        <w:t>razzaville</w:t>
      </w:r>
      <w:r>
        <w:rPr>
          <w:rFonts w:hint="eastAsia"/>
        </w:rPr>
        <w:t>内部流离失所人的</w:t>
      </w:r>
      <w:r>
        <w:rPr>
          <w:rFonts w:hint="eastAsia"/>
        </w:rPr>
        <w:t>21</w:t>
      </w:r>
      <w:r>
        <w:rPr>
          <w:rFonts w:hint="eastAsia"/>
        </w:rPr>
        <w:t>个地区进行紧急流行病调查；对食水和卫生的技术支助和提供必需药品；对安全血液的技术支助和供应；</w:t>
      </w:r>
    </w:p>
    <w:p w:rsidR="00000000" w:rsidRDefault="00000000">
      <w:pPr>
        <w:numPr>
          <w:ilvl w:val="0"/>
          <w:numId w:val="26"/>
        </w:numPr>
        <w:tabs>
          <w:tab w:val="clear" w:pos="1531"/>
        </w:tabs>
        <w:spacing w:after="320"/>
        <w:rPr>
          <w:rFonts w:hint="eastAsia"/>
        </w:rPr>
      </w:pPr>
      <w:r>
        <w:rPr>
          <w:rFonts w:hint="eastAsia"/>
        </w:rPr>
        <w:t>粮农组织在刚果从事四个业务项目，其中三个是粮农组织资助的技术合作方案；提供紧急农业投入、农业统计制度的恢复、支持关于动物的立法。第四个项目由瑞典政府资助，是提供紧急农业投入和协调工作。</w:t>
      </w:r>
    </w:p>
    <w:p w:rsidR="00000000" w:rsidRDefault="00000000">
      <w:pPr>
        <w:pStyle w:val="Heading3"/>
        <w:rPr>
          <w:rFonts w:hint="eastAsia"/>
        </w:rPr>
      </w:pPr>
      <w:r>
        <w:rPr>
          <w:rFonts w:hint="eastAsia"/>
          <w:u w:val="none"/>
        </w:rPr>
        <w:t xml:space="preserve">D.  </w:t>
      </w:r>
      <w:r>
        <w:rPr>
          <w:rFonts w:hint="eastAsia"/>
        </w:rPr>
        <w:t>主要关切问题</w:t>
      </w:r>
    </w:p>
    <w:p w:rsidR="00000000" w:rsidRDefault="00000000">
      <w:pPr>
        <w:rPr>
          <w:rFonts w:hint="eastAsia"/>
        </w:rPr>
      </w:pPr>
      <w:r>
        <w:rPr>
          <w:rFonts w:hint="eastAsia"/>
        </w:rPr>
        <w:tab/>
        <w:t xml:space="preserve">16.  </w:t>
      </w:r>
      <w:r>
        <w:rPr>
          <w:rFonts w:hint="eastAsia"/>
        </w:rPr>
        <w:t>委员会对于</w:t>
      </w:r>
      <w:r>
        <w:t>Denis Sassou-Ngueso</w:t>
      </w:r>
      <w:r>
        <w:rPr>
          <w:rFonts w:hint="eastAsia"/>
        </w:rPr>
        <w:t>总统的政府于</w:t>
      </w:r>
      <w:r>
        <w:rPr>
          <w:rFonts w:hint="eastAsia"/>
        </w:rPr>
        <w:t>1997</w:t>
      </w:r>
      <w:r>
        <w:rPr>
          <w:rFonts w:hint="eastAsia"/>
        </w:rPr>
        <w:t>年</w:t>
      </w:r>
      <w:r>
        <w:rPr>
          <w:rFonts w:hint="eastAsia"/>
        </w:rPr>
        <w:t>10</w:t>
      </w:r>
      <w:r>
        <w:rPr>
          <w:rFonts w:hint="eastAsia"/>
        </w:rPr>
        <w:t>月废弃宪法深表关切，这事造成的法律真空损害了刚果共和国公民对经济、社会、文化权利的享有。《基本法》被通过以代替宪法，不能保证上述权利的享有。</w:t>
      </w:r>
    </w:p>
    <w:p w:rsidR="00000000" w:rsidRDefault="00000000">
      <w:pPr>
        <w:rPr>
          <w:rFonts w:hint="eastAsia"/>
        </w:rPr>
      </w:pPr>
      <w:r>
        <w:rPr>
          <w:rFonts w:hint="eastAsia"/>
        </w:rPr>
        <w:tab/>
        <w:t xml:space="preserve">17.  </w:t>
      </w:r>
      <w:r>
        <w:rPr>
          <w:rFonts w:hint="eastAsia"/>
        </w:rPr>
        <w:t>委员会同样关切妇女受到的歧视。婚姻和家庭法显然歧视妇女</w:t>
      </w:r>
      <w:r>
        <w:rPr>
          <w:rFonts w:hint="eastAsia"/>
        </w:rPr>
        <w:t>(</w:t>
      </w:r>
      <w:r>
        <w:rPr>
          <w:rFonts w:hint="eastAsia"/>
        </w:rPr>
        <w:t>例如，对妇女而言，通奸是非法的，但在若干情况对男子不灵；法律规定丈夫死后的财产</w:t>
      </w:r>
      <w:r>
        <w:rPr>
          <w:rFonts w:hint="eastAsia"/>
        </w:rPr>
        <w:t>30%</w:t>
      </w:r>
      <w:r>
        <w:rPr>
          <w:rFonts w:hint="eastAsia"/>
        </w:rPr>
        <w:t>归于妻子，但实际上，妻子经常失去继承权</w:t>
      </w:r>
      <w:r>
        <w:rPr>
          <w:rFonts w:hint="eastAsia"/>
        </w:rPr>
        <w:t>)</w:t>
      </w:r>
      <w:r>
        <w:rPr>
          <w:rFonts w:hint="eastAsia"/>
        </w:rPr>
        <w:t>。家庭暴行包括强奸和殴打很普遍但很少见诸报导，对于惩治肇事者缺少法律规定。此外，尽管刚果法律赞成同工同酬的原则，但妇女在官方部门人数低于比例，而且在晋升上遇到歧视待遇。妇女在农村地区，在教育和就业条件包括工资方面，处境特别不利。</w:t>
      </w:r>
    </w:p>
    <w:p w:rsidR="00000000" w:rsidRDefault="00000000">
      <w:pPr>
        <w:rPr>
          <w:rFonts w:hint="eastAsia"/>
        </w:rPr>
      </w:pPr>
      <w:r>
        <w:rPr>
          <w:rFonts w:hint="eastAsia"/>
        </w:rPr>
        <w:tab/>
        <w:t xml:space="preserve">18.  </w:t>
      </w:r>
      <w:r>
        <w:rPr>
          <w:rFonts w:hint="eastAsia"/>
        </w:rPr>
        <w:t>关于种族上少数人，委员会注意到类似的情况。在班图人占大多数的社会，俾格米人并不享有同等待遇。在就业、保健和教育等领域，俾格米人全无地位可言，通常被视为低等种族。</w:t>
      </w:r>
    </w:p>
    <w:p w:rsidR="00000000" w:rsidRDefault="00000000">
      <w:pPr>
        <w:rPr>
          <w:rFonts w:hint="eastAsia"/>
        </w:rPr>
      </w:pPr>
      <w:r>
        <w:rPr>
          <w:rFonts w:hint="eastAsia"/>
        </w:rPr>
        <w:tab/>
        <w:t xml:space="preserve">19.  </w:t>
      </w:r>
      <w:r>
        <w:rPr>
          <w:rFonts w:hint="eastAsia"/>
        </w:rPr>
        <w:t>委员会严重关切刚果若干与劳工有关的问题。由于废弃宪法，很多宪法有关工作权和公平及有利工作条件的条款，诸如禁止年龄</w:t>
      </w:r>
      <w:r>
        <w:rPr>
          <w:rFonts w:hint="eastAsia"/>
        </w:rPr>
        <w:t>16</w:t>
      </w:r>
      <w:r>
        <w:rPr>
          <w:rFonts w:hint="eastAsia"/>
        </w:rPr>
        <w:t>岁以下儿童的强迫和质役工、合理工资、有工资假日、定期有工资假日和每日工作时数的合法限制等条款，不再生效。</w:t>
      </w:r>
    </w:p>
    <w:p w:rsidR="00000000" w:rsidRDefault="00000000">
      <w:pPr>
        <w:rPr>
          <w:rFonts w:hint="eastAsia"/>
        </w:rPr>
      </w:pPr>
      <w:r>
        <w:rPr>
          <w:rFonts w:hint="eastAsia"/>
        </w:rPr>
        <w:tab/>
        <w:t xml:space="preserve">20.  </w:t>
      </w:r>
      <w:r>
        <w:rPr>
          <w:rFonts w:hint="eastAsia"/>
        </w:rPr>
        <w:t>委员会也关切暴力、人民流离失所和生产及销售活动被打乱等对食物供应的不利影响，此点正如经粮农组织指出的。</w:t>
      </w:r>
      <w:r>
        <w:rPr>
          <w:rFonts w:hint="eastAsia"/>
        </w:rPr>
        <w:t>2000</w:t>
      </w:r>
      <w:r>
        <w:rPr>
          <w:rFonts w:hint="eastAsia"/>
        </w:rPr>
        <w:t>年关于小麦、大米和粗粮的进口需要可望达到</w:t>
      </w:r>
      <w:r>
        <w:rPr>
          <w:rFonts w:hint="eastAsia"/>
        </w:rPr>
        <w:t>14</w:t>
      </w:r>
      <w:r>
        <w:rPr>
          <w:rFonts w:hint="eastAsia"/>
        </w:rPr>
        <w:t>万吨，占总消费的</w:t>
      </w:r>
      <w:r>
        <w:rPr>
          <w:rFonts w:hint="eastAsia"/>
        </w:rPr>
        <w:t>97%</w:t>
      </w:r>
      <w:r>
        <w:rPr>
          <w:rFonts w:hint="eastAsia"/>
        </w:rPr>
        <w:t>。开发署《</w:t>
      </w:r>
      <w:r>
        <w:rPr>
          <w:rFonts w:hint="eastAsia"/>
        </w:rPr>
        <w:t>1999</w:t>
      </w:r>
      <w:r>
        <w:rPr>
          <w:rFonts w:hint="eastAsia"/>
        </w:rPr>
        <w:t>年人的发展报告》表示，刚果每日人均食物摄取为</w:t>
      </w:r>
      <w:r>
        <w:rPr>
          <w:rFonts w:hint="eastAsia"/>
        </w:rPr>
        <w:t>2,107</w:t>
      </w:r>
      <w:r>
        <w:rPr>
          <w:rFonts w:hint="eastAsia"/>
        </w:rPr>
        <w:t>卡路里，正好低于被视为低的人发展比率</w:t>
      </w:r>
      <w:r>
        <w:rPr>
          <w:rFonts w:hint="eastAsia"/>
        </w:rPr>
        <w:t>(2,145</w:t>
      </w:r>
      <w:r>
        <w:rPr>
          <w:rFonts w:hint="eastAsia"/>
        </w:rPr>
        <w:t>卡路里</w:t>
      </w:r>
      <w:r>
        <w:rPr>
          <w:rFonts w:hint="eastAsia"/>
        </w:rPr>
        <w:t>)</w:t>
      </w:r>
      <w:r>
        <w:rPr>
          <w:rFonts w:hint="eastAsia"/>
        </w:rPr>
        <w:t>国家的水平。人口营养不足的比例，从</w:t>
      </w:r>
      <w:r>
        <w:rPr>
          <w:rFonts w:hint="eastAsia"/>
        </w:rPr>
        <w:t>1979-1981</w:t>
      </w:r>
      <w:r>
        <w:rPr>
          <w:rFonts w:hint="eastAsia"/>
        </w:rPr>
        <w:t>年的</w:t>
      </w:r>
      <w:r>
        <w:rPr>
          <w:rFonts w:hint="eastAsia"/>
        </w:rPr>
        <w:t>29%</w:t>
      </w:r>
      <w:r>
        <w:rPr>
          <w:rFonts w:hint="eastAsia"/>
        </w:rPr>
        <w:t>增加到</w:t>
      </w:r>
      <w:r>
        <w:rPr>
          <w:rFonts w:hint="eastAsia"/>
        </w:rPr>
        <w:t>1995-1997</w:t>
      </w:r>
      <w:r>
        <w:rPr>
          <w:rFonts w:hint="eastAsia"/>
        </w:rPr>
        <w:t>年的</w:t>
      </w:r>
      <w:r>
        <w:rPr>
          <w:rFonts w:hint="eastAsia"/>
        </w:rPr>
        <w:t>34%</w:t>
      </w:r>
      <w:r>
        <w:rPr>
          <w:rFonts w:hint="eastAsia"/>
        </w:rPr>
        <w:t>。</w:t>
      </w:r>
    </w:p>
    <w:p w:rsidR="00000000" w:rsidRDefault="00000000">
      <w:pPr>
        <w:rPr>
          <w:rFonts w:hint="eastAsia"/>
        </w:rPr>
      </w:pPr>
      <w:r>
        <w:rPr>
          <w:rFonts w:hint="eastAsia"/>
        </w:rPr>
        <w:tab/>
        <w:t xml:space="preserve">21.  </w:t>
      </w:r>
      <w:r>
        <w:rPr>
          <w:rFonts w:hint="eastAsia"/>
        </w:rPr>
        <w:t>委员会对于刚果健康水平降低深表关切。艾滋病造成大量死亡，同时正在发生的财政危机使得公共保健服务严重缺少资金，改进城市地区食水和卫生基本设施亦复如此。战争对于</w:t>
      </w:r>
      <w:r>
        <w:rPr>
          <w:rFonts w:hint="eastAsia"/>
        </w:rPr>
        <w:t>B</w:t>
      </w:r>
      <w:r>
        <w:t>razzaville</w:t>
      </w:r>
      <w:r>
        <w:rPr>
          <w:rFonts w:hint="eastAsia"/>
        </w:rPr>
        <w:t>保健设施，造成严重破坏。根据卫生组织和艾滋病方案的共同研究，</w:t>
      </w:r>
      <w:r>
        <w:rPr>
          <w:rFonts w:hint="eastAsia"/>
        </w:rPr>
        <w:t>1997</w:t>
      </w:r>
      <w:r>
        <w:rPr>
          <w:rFonts w:hint="eastAsia"/>
        </w:rPr>
        <w:t>年年初大约</w:t>
      </w:r>
      <w:r>
        <w:rPr>
          <w:rFonts w:hint="eastAsia"/>
        </w:rPr>
        <w:t>10</w:t>
      </w:r>
      <w:r>
        <w:rPr>
          <w:rFonts w:hint="eastAsia"/>
        </w:rPr>
        <w:t>万名刚果人</w:t>
      </w:r>
      <w:r>
        <w:rPr>
          <w:rFonts w:hint="eastAsia"/>
        </w:rPr>
        <w:t>(</w:t>
      </w:r>
      <w:r>
        <w:rPr>
          <w:rFonts w:hint="eastAsia"/>
        </w:rPr>
        <w:t>包括</w:t>
      </w:r>
      <w:r>
        <w:rPr>
          <w:rFonts w:hint="eastAsia"/>
        </w:rPr>
        <w:t>5,000</w:t>
      </w:r>
      <w:r>
        <w:rPr>
          <w:rFonts w:hint="eastAsia"/>
        </w:rPr>
        <w:t>多儿童</w:t>
      </w:r>
      <w:r>
        <w:rPr>
          <w:rFonts w:hint="eastAsia"/>
        </w:rPr>
        <w:t>)</w:t>
      </w:r>
      <w:r>
        <w:rPr>
          <w:rFonts w:hint="eastAsia"/>
        </w:rPr>
        <w:t>受到这种病毒的传染。相信有</w:t>
      </w:r>
      <w:r>
        <w:rPr>
          <w:rFonts w:hint="eastAsia"/>
        </w:rPr>
        <w:t>8</w:t>
      </w:r>
      <w:r>
        <w:rPr>
          <w:rFonts w:hint="eastAsia"/>
        </w:rPr>
        <w:t>万人死于艾滋病，仅</w:t>
      </w:r>
      <w:r>
        <w:rPr>
          <w:rFonts w:hint="eastAsia"/>
        </w:rPr>
        <w:t>1997</w:t>
      </w:r>
      <w:r>
        <w:rPr>
          <w:rFonts w:hint="eastAsia"/>
        </w:rPr>
        <w:t>年就有</w:t>
      </w:r>
      <w:r>
        <w:rPr>
          <w:rFonts w:hint="eastAsia"/>
        </w:rPr>
        <w:t>1,1</w:t>
      </w:r>
      <w:r>
        <w:rPr>
          <w:rFonts w:hint="eastAsia"/>
        </w:rPr>
        <w:t>万人死亡报导。大约有</w:t>
      </w:r>
      <w:r>
        <w:rPr>
          <w:rFonts w:hint="eastAsia"/>
        </w:rPr>
        <w:t>4,5</w:t>
      </w:r>
      <w:r>
        <w:rPr>
          <w:rFonts w:hint="eastAsia"/>
        </w:rPr>
        <w:t>万名儿童丧失了双亲或其中一人，原因是这种病毒。</w:t>
      </w:r>
    </w:p>
    <w:p w:rsidR="00000000" w:rsidRDefault="00000000">
      <w:pPr>
        <w:rPr>
          <w:rFonts w:hint="eastAsia"/>
        </w:rPr>
      </w:pPr>
      <w:r>
        <w:rPr>
          <w:rFonts w:hint="eastAsia"/>
        </w:rPr>
        <w:tab/>
        <w:t xml:space="preserve">22.  </w:t>
      </w:r>
      <w:r>
        <w:rPr>
          <w:rFonts w:hint="eastAsia"/>
        </w:rPr>
        <w:t>此外，委员会关切，由于暴行和随之而来的大规模流离失所，发生了霍乱和腹泻等流行疾病。还有，由于该国基础设施包括交通和通信的瓦解，人道主义组织与</w:t>
      </w:r>
      <w:r>
        <w:rPr>
          <w:rFonts w:hint="eastAsia"/>
        </w:rPr>
        <w:t>B</w:t>
      </w:r>
      <w:r>
        <w:t>razzaville</w:t>
      </w:r>
      <w:r>
        <w:rPr>
          <w:rFonts w:hint="eastAsia"/>
        </w:rPr>
        <w:t>以外流离失所的团体联系甚少。</w:t>
      </w:r>
    </w:p>
    <w:p w:rsidR="00000000" w:rsidRDefault="00000000">
      <w:pPr>
        <w:spacing w:after="320"/>
        <w:rPr>
          <w:rFonts w:hint="eastAsia"/>
        </w:rPr>
      </w:pPr>
      <w:r>
        <w:rPr>
          <w:rFonts w:hint="eastAsia"/>
        </w:rPr>
        <w:tab/>
        <w:t xml:space="preserve">23.  </w:t>
      </w:r>
      <w:r>
        <w:rPr>
          <w:rFonts w:hint="eastAsia"/>
        </w:rPr>
        <w:t>委员会刚果的教育制度极端不满意。虽然刚果一向具有先进的教育制度，但经济管理不善、缺乏资金、政治安使该制度大为恶化。根据代表团的说法，就学儿童减少、教师和教材短缺，学校房舍破败不堪。</w:t>
      </w:r>
    </w:p>
    <w:p w:rsidR="00000000" w:rsidRDefault="00000000">
      <w:pPr>
        <w:pStyle w:val="Heading3"/>
        <w:rPr>
          <w:rFonts w:hint="eastAsia"/>
        </w:rPr>
      </w:pPr>
      <w:r>
        <w:rPr>
          <w:rFonts w:hint="eastAsia"/>
          <w:u w:val="none"/>
        </w:rPr>
        <w:t xml:space="preserve">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24.  </w:t>
      </w:r>
      <w:r>
        <w:rPr>
          <w:rFonts w:hint="eastAsia"/>
        </w:rPr>
        <w:t>委员会请该缔约国注意这样的事实：《公约》规定所有缔约国有法定义务提交初次和定期报告，但刚果共和国多年来一直违背这项义务。</w:t>
      </w:r>
    </w:p>
    <w:p w:rsidR="00000000" w:rsidRDefault="00000000">
      <w:pPr>
        <w:rPr>
          <w:rFonts w:hint="eastAsia"/>
        </w:rPr>
      </w:pPr>
      <w:r>
        <w:rPr>
          <w:rFonts w:hint="eastAsia"/>
        </w:rPr>
        <w:tab/>
        <w:t xml:space="preserve">25.  </w:t>
      </w:r>
      <w:r>
        <w:rPr>
          <w:rFonts w:hint="eastAsia"/>
        </w:rPr>
        <w:t>委员会促请该缔约国通过宪法，以便保障共和国人民，特别是社会上最易受伤害和不重要的人，享有他们经济、社会和文化权利。该国也应当采取适当措施，以保证禁止歧视、消除压迫和质役劳工</w:t>
      </w:r>
      <w:r>
        <w:rPr>
          <w:rFonts w:hint="eastAsia"/>
          <w:spacing w:val="-40"/>
          <w:sz w:val="22"/>
        </w:rPr>
        <w:t>——</w:t>
      </w:r>
      <w:r>
        <w:rPr>
          <w:sz w:val="22"/>
        </w:rPr>
        <w:t xml:space="preserve"> </w:t>
      </w:r>
      <w:r>
        <w:rPr>
          <w:rFonts w:hint="eastAsia"/>
        </w:rPr>
        <w:t>特别是</w:t>
      </w:r>
      <w:r>
        <w:rPr>
          <w:rFonts w:hint="eastAsia"/>
        </w:rPr>
        <w:t>16</w:t>
      </w:r>
      <w:r>
        <w:rPr>
          <w:rFonts w:hint="eastAsia"/>
        </w:rPr>
        <w:t>岁以下儿童的这种劳工、保证享有工作权的条件，诸如男女同工同酬。委员会愿意指出，应当提请劳工组织注意这些问题，刚果政府正同该组织商谈有关最近批准的公约及可能的技术合作方案的后续措施。</w:t>
      </w:r>
    </w:p>
    <w:p w:rsidR="00000000" w:rsidRDefault="00000000">
      <w:pPr>
        <w:rPr>
          <w:rFonts w:hint="eastAsia"/>
        </w:rPr>
      </w:pPr>
      <w:r>
        <w:rPr>
          <w:rFonts w:hint="eastAsia"/>
        </w:rPr>
        <w:tab/>
        <w:t xml:space="preserve">26.  </w:t>
      </w:r>
      <w:r>
        <w:rPr>
          <w:rFonts w:hint="eastAsia"/>
        </w:rPr>
        <w:t>委员会促使该缔约国解决影响全社会妇女的不平等现象，以便予以消除，方法是通过和执行适当的立法和行政措施。</w:t>
      </w:r>
    </w:p>
    <w:p w:rsidR="00000000" w:rsidRDefault="00000000">
      <w:pPr>
        <w:rPr>
          <w:rFonts w:hint="eastAsia"/>
        </w:rPr>
      </w:pPr>
      <w:r>
        <w:rPr>
          <w:rFonts w:hint="eastAsia"/>
        </w:rPr>
        <w:tab/>
        <w:t xml:space="preserve">27.  </w:t>
      </w:r>
      <w:r>
        <w:rPr>
          <w:rFonts w:hint="eastAsia"/>
        </w:rPr>
        <w:t>委员会也促使该缔约国采取措施使俾格米人完全融入刚果社会，从而享有经济、社会和文化权利。</w:t>
      </w:r>
    </w:p>
    <w:p w:rsidR="00000000" w:rsidRDefault="00000000">
      <w:pPr>
        <w:rPr>
          <w:rFonts w:hint="eastAsia"/>
        </w:rPr>
      </w:pPr>
      <w:r>
        <w:rPr>
          <w:rFonts w:hint="eastAsia"/>
        </w:rPr>
        <w:tab/>
        <w:t xml:space="preserve">28.  </w:t>
      </w:r>
      <w:r>
        <w:rPr>
          <w:rFonts w:hint="eastAsia"/>
        </w:rPr>
        <w:t>委员会大力促使该缔约国立刻注意其领土内严峻的卫生状况并采取行动，以便在城乡地区恢复基本保健服务，阻止和防治艾滋病和其他传染病诸如霍乱和腹泻。委员会还鼓励该国政府在解决这些问题上，同卫生组织和艾滋病方案密切合作。</w:t>
      </w:r>
    </w:p>
    <w:p w:rsidR="00000000" w:rsidRDefault="00000000">
      <w:pPr>
        <w:rPr>
          <w:rFonts w:hint="eastAsia"/>
        </w:rPr>
      </w:pPr>
      <w:r>
        <w:rPr>
          <w:rFonts w:hint="eastAsia"/>
        </w:rPr>
        <w:tab/>
        <w:t xml:space="preserve">29.  </w:t>
      </w:r>
      <w:r>
        <w:rPr>
          <w:rFonts w:hint="eastAsia"/>
        </w:rPr>
        <w:t>委员会促使该缔约国对于恢复教育基础设施给予应有注意，划拨必要资金支付教师薪水、购置教材和修复学舍。委员会还建议，该缔约国撤回对《公约》第</w:t>
      </w:r>
      <w:r>
        <w:rPr>
          <w:rFonts w:hint="eastAsia"/>
        </w:rPr>
        <w:t>13</w:t>
      </w:r>
      <w:r>
        <w:rPr>
          <w:rFonts w:hint="eastAsia"/>
        </w:rPr>
        <w:t>条第</w:t>
      </w:r>
      <w:r>
        <w:rPr>
          <w:rFonts w:hint="eastAsia"/>
        </w:rPr>
        <w:t>3</w:t>
      </w:r>
      <w:r>
        <w:rPr>
          <w:rFonts w:hint="eastAsia"/>
        </w:rPr>
        <w:t>款和</w:t>
      </w:r>
      <w:r>
        <w:rPr>
          <w:rFonts w:hint="eastAsia"/>
        </w:rPr>
        <w:t>4</w:t>
      </w:r>
      <w:r>
        <w:rPr>
          <w:rFonts w:hint="eastAsia"/>
        </w:rPr>
        <w:t>款的保留。</w:t>
      </w:r>
    </w:p>
    <w:p w:rsidR="00000000" w:rsidRDefault="00000000">
      <w:pPr>
        <w:rPr>
          <w:rFonts w:hint="eastAsia"/>
        </w:rPr>
      </w:pPr>
      <w:r>
        <w:rPr>
          <w:rFonts w:hint="eastAsia"/>
        </w:rPr>
        <w:tab/>
        <w:t xml:space="preserve">30.  </w:t>
      </w:r>
      <w:r>
        <w:rPr>
          <w:rFonts w:hint="eastAsia"/>
        </w:rPr>
        <w:t>根据《公约》第</w:t>
      </w:r>
      <w:r>
        <w:rPr>
          <w:rFonts w:hint="eastAsia"/>
        </w:rPr>
        <w:t>2</w:t>
      </w:r>
      <w:r>
        <w:rPr>
          <w:rFonts w:hint="eastAsia"/>
        </w:rPr>
        <w:t>条第</w:t>
      </w:r>
      <w:r>
        <w:rPr>
          <w:rFonts w:hint="eastAsia"/>
        </w:rPr>
        <w:t>1</w:t>
      </w:r>
      <w:r>
        <w:rPr>
          <w:rFonts w:hint="eastAsia"/>
        </w:rPr>
        <w:t>款和第</w:t>
      </w:r>
      <w:r>
        <w:rPr>
          <w:rFonts w:hint="eastAsia"/>
        </w:rPr>
        <w:t>23</w:t>
      </w:r>
      <w:r>
        <w:rPr>
          <w:rFonts w:hint="eastAsia"/>
        </w:rPr>
        <w:t>条，请专门机构针对刚果共和国内享有经济、社会、文化权利现状提供补充资料和作出评论。</w:t>
      </w:r>
    </w:p>
    <w:p w:rsidR="00000000" w:rsidRDefault="00000000">
      <w:pPr>
        <w:rPr>
          <w:rFonts w:hint="eastAsia"/>
        </w:rPr>
      </w:pPr>
      <w:r>
        <w:rPr>
          <w:rFonts w:hint="eastAsia"/>
        </w:rPr>
        <w:tab/>
        <w:t xml:space="preserve">31.  </w:t>
      </w:r>
      <w:r>
        <w:rPr>
          <w:rFonts w:hint="eastAsia"/>
        </w:rPr>
        <w:t>委员会鼓励该缔约国针对在拟订和执行促进及保护人权方面一贯的、全面的行动计划是否可得到咨询意见和技术合作一事，同开发署和其他适当的机构和方案进行磋商。这种行动计划应当包括监测和评价执行情况的有效机制。</w:t>
      </w:r>
    </w:p>
    <w:p w:rsidR="00000000" w:rsidRDefault="00000000">
      <w:pPr>
        <w:rPr>
          <w:rFonts w:hint="eastAsia"/>
        </w:rPr>
      </w:pPr>
      <w:r>
        <w:rPr>
          <w:rFonts w:hint="eastAsia"/>
        </w:rPr>
        <w:tab/>
        <w:t xml:space="preserve">32.  </w:t>
      </w:r>
      <w:r>
        <w:rPr>
          <w:rFonts w:hint="eastAsia"/>
        </w:rPr>
        <w:t>委员会支持该国政府对粮农组织提出关于粮食安全特别方案，以推动经由小规模、低价农业项目获得粮食。委员会注意到，为了最近将来正在规划新项目拟订特派团以支持筹备上述方案的全国工作组。刚果共和国也可以利用粮农组织的南南合作动议，后者致力于发展中国家之间交流知识、专门技术和经验。</w:t>
      </w:r>
    </w:p>
    <w:p w:rsidR="00000000" w:rsidRDefault="00000000">
      <w:pPr>
        <w:rPr>
          <w:rFonts w:hint="eastAsia"/>
        </w:rPr>
      </w:pPr>
      <w:r>
        <w:rPr>
          <w:rFonts w:hint="eastAsia"/>
        </w:rPr>
        <w:tab/>
        <w:t xml:space="preserve">33.  </w:t>
      </w:r>
      <w:r>
        <w:rPr>
          <w:rFonts w:hint="eastAsia"/>
        </w:rPr>
        <w:t>委员会建议刚果共和国政府利用人权事务高级专员办事处的咨询服务，按照委员会订正准则并特别着重现有临时结论性意见提出的问题和表示的关切，针对《公约》的执行情况，尽快提出一份全面报告。</w:t>
      </w:r>
    </w:p>
    <w:p w:rsidR="00000000" w:rsidRDefault="00000000">
      <w:pPr>
        <w:rPr>
          <w:rFonts w:hint="eastAsia"/>
        </w:rPr>
      </w:pPr>
      <w:r>
        <w:rPr>
          <w:rFonts w:hint="eastAsia"/>
        </w:rPr>
        <w:tab/>
        <w:t xml:space="preserve">34.  </w:t>
      </w:r>
      <w:r>
        <w:rPr>
          <w:rFonts w:hint="eastAsia"/>
        </w:rPr>
        <w:t>委员会期待刚果共和国提出初次报告，希望同委员会的建设性对话以及各种专门机构和方案提供的资料有助于该国政府履行《公约》赋予缔约国的这种义务。</w:t>
      </w:r>
    </w:p>
    <w:p w:rsidR="00000000" w:rsidRDefault="00000000">
      <w:pPr>
        <w:rPr>
          <w:rFonts w:hint="eastAsia"/>
        </w:rPr>
      </w:pPr>
    </w:p>
    <w:p w:rsidR="00000000" w:rsidRDefault="00000000">
      <w:pPr>
        <w:jc w:val="center"/>
      </w:pPr>
      <w:r>
        <w:t>--  --  --  --  --</w:t>
      </w:r>
    </w:p>
    <w:p w:rsidR="00000000" w:rsidRDefault="00000000"/>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00-42397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w:t>
    </w:r>
    <w:r>
      <w:rPr>
        <w:rFonts w:hint="eastAsia"/>
      </w:rPr>
      <w:t>12</w:t>
    </w:r>
    <w:r>
      <w:t>/1/Add.45</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w:t>
    </w:r>
    <w:r>
      <w:rPr>
        <w:rFonts w:hint="eastAsia"/>
      </w:rPr>
      <w:t>12</w:t>
    </w:r>
    <w:r>
      <w:t>/1/Add.45</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w:t>
    </w:r>
    <w:r>
      <w:rPr>
        <w:rFonts w:hint="eastAsia"/>
      </w:rPr>
      <w:t>12</w:t>
    </w:r>
    <w:r>
      <w:t>/1/Add.45</w:t>
    </w:r>
  </w:p>
  <w:p w:rsidR="00000000" w:rsidRDefault="00000000">
    <w:pPr>
      <w:pStyle w:val="1R2"/>
      <w:framePr w:wrap="around"/>
    </w:pPr>
    <w:r>
      <w:t>23 May 2000</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7673B1A"/>
    <w:multiLevelType w:val="hybridMultilevel"/>
    <w:tmpl w:val="0546BB12"/>
    <w:lvl w:ilvl="0" w:tplc="823A924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6">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7">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5"/>
  </w:num>
  <w:num w:numId="4">
    <w:abstractNumId w:val="2"/>
  </w:num>
  <w:num w:numId="5">
    <w:abstractNumId w:val="3"/>
  </w:num>
  <w:num w:numId="6">
    <w:abstractNumId w:val="6"/>
  </w:num>
  <w:num w:numId="7">
    <w:abstractNumId w:val="5"/>
  </w:num>
  <w:num w:numId="8">
    <w:abstractNumId w:val="2"/>
  </w:num>
  <w:num w:numId="9">
    <w:abstractNumId w:val="3"/>
  </w:num>
  <w:num w:numId="10">
    <w:abstractNumId w:val="6"/>
  </w:num>
  <w:num w:numId="11">
    <w:abstractNumId w:val="5"/>
  </w:num>
  <w:num w:numId="12">
    <w:abstractNumId w:val="2"/>
  </w:num>
  <w:num w:numId="13">
    <w:abstractNumId w:val="3"/>
  </w:num>
  <w:num w:numId="14">
    <w:abstractNumId w:val="6"/>
  </w:num>
  <w:num w:numId="15">
    <w:abstractNumId w:val="5"/>
  </w:num>
  <w:num w:numId="16">
    <w:abstractNumId w:val="6"/>
  </w:num>
  <w:num w:numId="17">
    <w:abstractNumId w:val="5"/>
  </w:num>
  <w:num w:numId="18">
    <w:abstractNumId w:val="0"/>
  </w:num>
  <w:num w:numId="19">
    <w:abstractNumId w:val="6"/>
  </w:num>
  <w:num w:numId="20">
    <w:abstractNumId w:val="5"/>
  </w:num>
  <w:num w:numId="21">
    <w:abstractNumId w:val="7"/>
  </w:num>
  <w:num w:numId="22">
    <w:abstractNumId w:val="1"/>
  </w:num>
  <w:num w:numId="23">
    <w:abstractNumId w:val="1"/>
  </w:num>
  <w:num w:numId="24">
    <w:abstractNumId w:val="6"/>
  </w:num>
  <w:num w:numId="25">
    <w:abstractNumId w:val="5"/>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184</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审议缔约国根据《公约》第16和17条提交的报告</vt:lpstr>
      <vt:lpstr>        经济、社会、文化权利委员会的结论性意见</vt:lpstr>
      <vt:lpstr>        刚果共和国</vt:lpstr>
      <vt:lpstr>        A.  导  言</vt:lpstr>
      <vt:lpstr>        B.  妨碍《公约》执行的因素和困难</vt:lpstr>
      <vt:lpstr>        C.  有利方面</vt:lpstr>
      <vt:lpstr>        D.  主要关切问题</vt:lpstr>
      <vt:lpstr>        E.  建  议</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KONG</dc:creator>
  <cp:keywords/>
  <cp:lastModifiedBy>KONG</cp:lastModifiedBy>
  <cp:revision>14</cp:revision>
  <cp:lastPrinted>2000-05-29T09:00:00Z</cp:lastPrinted>
  <dcterms:created xsi:type="dcterms:W3CDTF">2000-05-26T12:57:00Z</dcterms:created>
  <dcterms:modified xsi:type="dcterms:W3CDTF">2000-05-29T09:01:00Z</dcterms:modified>
</cp:coreProperties>
</file>