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A14048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A14048" w:rsidRDefault="00A14048" w:rsidP="00C6651F">
            <w:pPr>
              <w:rPr>
                <w:rFonts w:hint="eastAsia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A14048" w:rsidRDefault="00A14048">
            <w:pPr>
              <w:spacing w:after="80" w:line="300" w:lineRule="exact"/>
              <w:rPr>
                <w:rFonts w:ascii="Time New Roman" w:eastAsia="SimHei" w:hAnsi="Time New Roman" w:hint="eastAsia"/>
                <w:sz w:val="28"/>
              </w:rPr>
            </w:pPr>
            <w:r>
              <w:rPr>
                <w:rFonts w:ascii="Time New Roman" w:eastAsia="SimHei" w:hAnsi="Time New Roman" w:hint="eastAsia"/>
                <w:sz w:val="28"/>
              </w:rPr>
              <w:t>联</w:t>
            </w:r>
            <w:r>
              <w:rPr>
                <w:rFonts w:ascii="Time New Roman" w:eastAsia="SimHei" w:hAnsi="Time New Roman" w:hint="eastAsia"/>
                <w:sz w:val="28"/>
              </w:rPr>
              <w:t xml:space="preserve"> </w:t>
            </w:r>
            <w:r>
              <w:rPr>
                <w:rFonts w:ascii="Time New Roman" w:eastAsia="SimHei" w:hAnsi="Time New Roman" w:hint="eastAsia"/>
                <w:sz w:val="28"/>
              </w:rPr>
              <w:t>合</w:t>
            </w:r>
            <w:r>
              <w:rPr>
                <w:rFonts w:ascii="Time New Roman" w:eastAsia="SimHei" w:hAnsi="Time New Roman" w:hint="eastAsia"/>
                <w:sz w:val="28"/>
              </w:rPr>
              <w:t xml:space="preserve"> </w:t>
            </w:r>
            <w:r>
              <w:rPr>
                <w:rFonts w:ascii="Time New Roman" w:eastAsia="SimHei" w:hAnsi="Time New Roman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A14048" w:rsidRDefault="005A6037">
            <w:pPr>
              <w:spacing w:line="240" w:lineRule="atLeast"/>
              <w:jc w:val="right"/>
              <w:rPr>
                <w:rFonts w:hint="eastAsia"/>
                <w:szCs w:val="21"/>
              </w:rPr>
            </w:pPr>
            <w:r>
              <w:rPr>
                <w:sz w:val="40"/>
                <w:szCs w:val="40"/>
              </w:rPr>
              <w:t>CE</w:t>
            </w:r>
            <w:r w:rsidR="00A14048">
              <w:rPr>
                <w:sz w:val="40"/>
                <w:szCs w:val="40"/>
              </w:rPr>
              <w:t>D</w:t>
            </w:r>
            <w:r w:rsidR="00AB6EFF">
              <w:rPr>
                <w:sz w:val="20"/>
              </w:rPr>
              <w:t>/</w:t>
            </w:r>
            <w:r w:rsidR="00577EE9">
              <w:rPr>
                <w:rFonts w:hint="eastAsia"/>
                <w:sz w:val="20"/>
              </w:rPr>
              <w:t>C</w:t>
            </w:r>
            <w:r w:rsidR="00AB6EFF">
              <w:rPr>
                <w:rFonts w:hint="eastAsia"/>
                <w:sz w:val="20"/>
              </w:rPr>
              <w:t>/</w:t>
            </w:r>
            <w:r w:rsidR="00576C89">
              <w:rPr>
                <w:rFonts w:hint="eastAsia"/>
                <w:sz w:val="20"/>
              </w:rPr>
              <w:t>5</w:t>
            </w:r>
            <w:r w:rsidR="00AB6EFF">
              <w:rPr>
                <w:rFonts w:hint="eastAsia"/>
                <w:sz w:val="20"/>
              </w:rPr>
              <w:t>/</w:t>
            </w:r>
            <w:r w:rsidR="00577EE9">
              <w:rPr>
                <w:rFonts w:hint="eastAsia"/>
                <w:sz w:val="20"/>
              </w:rPr>
              <w:t>1</w:t>
            </w:r>
          </w:p>
        </w:tc>
      </w:tr>
      <w:tr w:rsidR="00A1404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4048" w:rsidRDefault="00A14048">
            <w:pPr>
              <w:spacing w:line="120" w:lineRule="atLeast"/>
              <w:rPr>
                <w:sz w:val="10"/>
                <w:szCs w:val="10"/>
              </w:rPr>
            </w:pPr>
          </w:p>
          <w:p w:rsidR="00A14048" w:rsidRDefault="00A14048">
            <w:pPr>
              <w:spacing w:line="120" w:lineRule="atLeast"/>
              <w:rPr>
                <w:sz w:val="10"/>
                <w:szCs w:val="10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14048" w:rsidRDefault="004E0B26">
            <w:pPr>
              <w:spacing w:before="120" w:line="240" w:lineRule="auto"/>
              <w:rPr>
                <w:rFonts w:ascii="Time New Roman" w:eastAsia="SimHei" w:hAnsi="Time New Roman" w:hint="eastAsia"/>
                <w:sz w:val="34"/>
                <w:szCs w:val="34"/>
              </w:rPr>
            </w:pPr>
            <w:r>
              <w:rPr>
                <w:rFonts w:eastAsia="SimHei" w:hint="eastAsia"/>
                <w:sz w:val="34"/>
                <w:szCs w:val="34"/>
                <w:lang w:val="fr-CH"/>
              </w:rPr>
              <w:t>保护所有人</w:t>
            </w:r>
            <w:r>
              <w:rPr>
                <w:rFonts w:ascii="Time New Roman" w:eastAsia="SimHei" w:hAnsi="Time New Roman" w:hint="eastAsia"/>
                <w:sz w:val="34"/>
                <w:szCs w:val="34"/>
              </w:rPr>
              <w:t>免遭</w:t>
            </w:r>
            <w:r>
              <w:rPr>
                <w:rFonts w:ascii="Time New Roman" w:eastAsia="SimHei" w:hAnsi="Time New Roman"/>
                <w:sz w:val="34"/>
                <w:szCs w:val="34"/>
              </w:rPr>
              <w:br/>
            </w:r>
            <w:r>
              <w:rPr>
                <w:rFonts w:ascii="Time New Roman" w:eastAsia="SimHei" w:hAnsi="Time New Roman" w:hint="eastAsia"/>
                <w:sz w:val="34"/>
                <w:szCs w:val="34"/>
              </w:rPr>
              <w:t>强迫失踪</w:t>
            </w:r>
            <w:r w:rsidR="00A14048">
              <w:rPr>
                <w:rFonts w:ascii="Time New Roman" w:eastAsia="SimHei" w:hAnsi="Time New Roman" w:hint="eastAsia"/>
                <w:sz w:val="34"/>
                <w:szCs w:val="34"/>
              </w:rPr>
              <w:t>国际公约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4048" w:rsidRPr="00851AB6" w:rsidRDefault="00AB6EFF" w:rsidP="00851AB6">
            <w:pPr>
              <w:spacing w:before="240" w:line="240" w:lineRule="atLeast"/>
              <w:rPr>
                <w:sz w:val="20"/>
              </w:rPr>
            </w:pPr>
            <w:r>
              <w:rPr>
                <w:sz w:val="20"/>
              </w:rPr>
              <w:t xml:space="preserve">Distr.: </w:t>
            </w:r>
            <w:r w:rsidR="00EF12DB">
              <w:rPr>
                <w:sz w:val="20"/>
              </w:rPr>
              <w:t>General</w:t>
            </w:r>
          </w:p>
          <w:p w:rsidR="00A14048" w:rsidRPr="00851AB6" w:rsidRDefault="00DC399E">
            <w:pPr>
              <w:spacing w:line="240" w:lineRule="atLeast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3</w:t>
            </w:r>
            <w:r w:rsidR="00577EE9">
              <w:rPr>
                <w:rFonts w:hint="eastAsia"/>
                <w:sz w:val="20"/>
              </w:rPr>
              <w:t xml:space="preserve"> </w:t>
            </w:r>
            <w:r w:rsidR="00577EE9" w:rsidRPr="00577EE9">
              <w:rPr>
                <w:sz w:val="20"/>
              </w:rPr>
              <w:t>J</w:t>
            </w:r>
            <w:r>
              <w:rPr>
                <w:rFonts w:hint="eastAsia"/>
                <w:sz w:val="20"/>
              </w:rPr>
              <w:t>ul</w:t>
            </w:r>
            <w:r w:rsidR="00577EE9" w:rsidRPr="00577EE9">
              <w:rPr>
                <w:sz w:val="20"/>
              </w:rPr>
              <w:t>y</w:t>
            </w:r>
            <w:r w:rsidR="001B4DB4">
              <w:rPr>
                <w:sz w:val="20"/>
              </w:rPr>
              <w:t xml:space="preserve"> 20</w:t>
            </w:r>
            <w:r w:rsidR="00F808BD">
              <w:rPr>
                <w:rFonts w:hint="eastAsia"/>
                <w:sz w:val="20"/>
              </w:rPr>
              <w:t>13</w:t>
            </w:r>
          </w:p>
          <w:p w:rsidR="00A14048" w:rsidRPr="00851AB6" w:rsidRDefault="00A14048">
            <w:pPr>
              <w:spacing w:line="240" w:lineRule="atLeast"/>
              <w:rPr>
                <w:sz w:val="20"/>
              </w:rPr>
            </w:pPr>
            <w:r w:rsidRPr="00851AB6">
              <w:rPr>
                <w:sz w:val="20"/>
              </w:rPr>
              <w:t xml:space="preserve">Chinese </w:t>
            </w:r>
          </w:p>
          <w:p w:rsidR="00A14048" w:rsidRPr="00851AB6" w:rsidRDefault="00AB6EFF">
            <w:pPr>
              <w:spacing w:line="240" w:lineRule="atLeast"/>
              <w:rPr>
                <w:rFonts w:hint="eastAsia"/>
                <w:sz w:val="20"/>
              </w:rPr>
            </w:pPr>
            <w:r>
              <w:rPr>
                <w:sz w:val="20"/>
              </w:rPr>
              <w:t xml:space="preserve">Original: </w:t>
            </w:r>
            <w:r w:rsidR="00A14048" w:rsidRPr="00851AB6">
              <w:rPr>
                <w:sz w:val="20"/>
              </w:rPr>
              <w:t>English</w:t>
            </w:r>
          </w:p>
        </w:tc>
      </w:tr>
    </w:tbl>
    <w:p w:rsidR="004E0B26" w:rsidRPr="00EA65BF" w:rsidRDefault="00EF12DB" w:rsidP="00EF12DB">
      <w:pPr>
        <w:spacing w:before="120"/>
        <w:rPr>
          <w:rFonts w:eastAsia="SimHei" w:hint="eastAsia"/>
          <w:sz w:val="24"/>
          <w:szCs w:val="24"/>
        </w:rPr>
      </w:pPr>
      <w:r w:rsidRPr="00EA65BF">
        <w:rPr>
          <w:rFonts w:eastAsia="SimHei" w:hint="eastAsia"/>
          <w:sz w:val="24"/>
          <w:szCs w:val="24"/>
        </w:rPr>
        <w:t>强迫失踪问题委员会</w:t>
      </w:r>
    </w:p>
    <w:p w:rsidR="00577EE9" w:rsidRPr="00EA65BF" w:rsidRDefault="00577EE9" w:rsidP="00577EE9">
      <w:pPr>
        <w:rPr>
          <w:rFonts w:eastAsia="SimHei"/>
          <w:szCs w:val="21"/>
        </w:rPr>
      </w:pPr>
      <w:r w:rsidRPr="00EA65BF">
        <w:rPr>
          <w:rFonts w:eastAsia="SimHei" w:hint="eastAsia"/>
          <w:szCs w:val="21"/>
        </w:rPr>
        <w:t>第</w:t>
      </w:r>
      <w:r w:rsidR="00DC399E">
        <w:rPr>
          <w:rFonts w:eastAsia="SimHei" w:hint="eastAsia"/>
          <w:szCs w:val="21"/>
        </w:rPr>
        <w:t>五</w:t>
      </w:r>
      <w:r w:rsidRPr="00EA65BF">
        <w:rPr>
          <w:rFonts w:eastAsia="SimHei" w:hint="eastAsia"/>
          <w:szCs w:val="21"/>
        </w:rPr>
        <w:t>届会议</w:t>
      </w:r>
    </w:p>
    <w:p w:rsidR="00577EE9" w:rsidRPr="00EA65BF" w:rsidRDefault="00577EE9" w:rsidP="00577EE9">
      <w:pPr>
        <w:rPr>
          <w:b/>
          <w:szCs w:val="21"/>
          <w:lang w:val="en-GB"/>
        </w:rPr>
      </w:pPr>
      <w:r w:rsidRPr="00EA65BF">
        <w:rPr>
          <w:szCs w:val="21"/>
        </w:rPr>
        <w:t>201</w:t>
      </w:r>
      <w:r w:rsidRPr="00EA65BF">
        <w:rPr>
          <w:rFonts w:hint="eastAsia"/>
          <w:szCs w:val="21"/>
        </w:rPr>
        <w:t>3</w:t>
      </w:r>
      <w:r w:rsidRPr="00EA65BF">
        <w:rPr>
          <w:rFonts w:hint="eastAsia"/>
          <w:szCs w:val="21"/>
        </w:rPr>
        <w:t>年</w:t>
      </w:r>
      <w:r w:rsidR="00DC399E">
        <w:rPr>
          <w:rFonts w:hint="eastAsia"/>
          <w:szCs w:val="21"/>
        </w:rPr>
        <w:t>11</w:t>
      </w:r>
      <w:r w:rsidRPr="00EA65BF">
        <w:rPr>
          <w:rFonts w:hint="eastAsia"/>
          <w:szCs w:val="21"/>
        </w:rPr>
        <w:t>月</w:t>
      </w:r>
      <w:r w:rsidR="00DC399E">
        <w:rPr>
          <w:rFonts w:hint="eastAsia"/>
          <w:szCs w:val="21"/>
        </w:rPr>
        <w:t>4</w:t>
      </w:r>
      <w:r w:rsidRPr="00EA65BF">
        <w:rPr>
          <w:rFonts w:hint="eastAsia"/>
          <w:szCs w:val="21"/>
        </w:rPr>
        <w:t>日至</w:t>
      </w:r>
      <w:r w:rsidRPr="00EA65BF">
        <w:rPr>
          <w:szCs w:val="21"/>
        </w:rPr>
        <w:t>1</w:t>
      </w:r>
      <w:r w:rsidR="00DC399E">
        <w:rPr>
          <w:rFonts w:hint="eastAsia"/>
          <w:szCs w:val="21"/>
        </w:rPr>
        <w:t>5</w:t>
      </w:r>
      <w:r w:rsidRPr="00EA65BF">
        <w:rPr>
          <w:rFonts w:hint="eastAsia"/>
          <w:szCs w:val="21"/>
        </w:rPr>
        <w:t>日</w:t>
      </w:r>
    </w:p>
    <w:p w:rsidR="00577EE9" w:rsidRPr="00EA65BF" w:rsidRDefault="00577EE9" w:rsidP="00577EE9">
      <w:pPr>
        <w:rPr>
          <w:rFonts w:hint="eastAsia"/>
          <w:szCs w:val="21"/>
          <w:lang w:val="en-GB"/>
        </w:rPr>
      </w:pPr>
      <w:r w:rsidRPr="00EA65BF">
        <w:rPr>
          <w:rFonts w:hint="eastAsia"/>
          <w:szCs w:val="21"/>
          <w:lang w:val="en-GB"/>
        </w:rPr>
        <w:t>临时议程项目</w:t>
      </w:r>
      <w:r w:rsidRPr="00EA65BF">
        <w:rPr>
          <w:rFonts w:hint="eastAsia"/>
          <w:szCs w:val="21"/>
          <w:lang w:val="en-GB"/>
        </w:rPr>
        <w:t>3</w:t>
      </w:r>
    </w:p>
    <w:p w:rsidR="00577EE9" w:rsidRDefault="00577EE9" w:rsidP="00577EE9">
      <w:pPr>
        <w:rPr>
          <w:rFonts w:eastAsia="SimHei" w:hint="eastAsia"/>
          <w:szCs w:val="21"/>
          <w:lang w:val="en-GB"/>
        </w:rPr>
      </w:pPr>
      <w:r w:rsidRPr="00EA65BF">
        <w:rPr>
          <w:rFonts w:eastAsia="SimHei" w:hint="eastAsia"/>
          <w:szCs w:val="21"/>
          <w:lang w:val="en-GB"/>
        </w:rPr>
        <w:t>通过议程</w:t>
      </w:r>
    </w:p>
    <w:p w:rsidR="00E944AC" w:rsidRPr="00EA65BF" w:rsidRDefault="00E944AC" w:rsidP="00577EE9">
      <w:pPr>
        <w:rPr>
          <w:rFonts w:eastAsia="SimHei"/>
          <w:szCs w:val="21"/>
          <w:lang w:val="en-GB"/>
        </w:rPr>
      </w:pPr>
    </w:p>
    <w:p w:rsidR="00577EE9" w:rsidRPr="00F24354" w:rsidRDefault="000D4A86" w:rsidP="000D4A86">
      <w:pPr>
        <w:pStyle w:val="HChGC"/>
        <w:rPr>
          <w:lang w:val="en-GB"/>
        </w:rPr>
      </w:pPr>
      <w:r>
        <w:rPr>
          <w:rFonts w:hint="eastAsia"/>
          <w:lang w:val="en-GB"/>
        </w:rPr>
        <w:tab/>
      </w:r>
      <w:r>
        <w:rPr>
          <w:rFonts w:hint="eastAsia"/>
          <w:lang w:val="en-GB"/>
        </w:rPr>
        <w:tab/>
      </w:r>
      <w:r w:rsidR="00577EE9" w:rsidRPr="00F24354">
        <w:rPr>
          <w:rFonts w:hint="eastAsia"/>
          <w:lang w:val="en-GB"/>
        </w:rPr>
        <w:t>临时议程和议程说明</w:t>
      </w:r>
    </w:p>
    <w:p w:rsidR="00577EE9" w:rsidRDefault="00577EE9" w:rsidP="00577EE9">
      <w:pPr>
        <w:pStyle w:val="H1GC"/>
        <w:rPr>
          <w:lang w:val="fr-CH"/>
        </w:rPr>
      </w:pPr>
      <w:r w:rsidRPr="00F24354">
        <w:rPr>
          <w:lang w:val="en-GB"/>
        </w:rPr>
        <w:tab/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秘书长的说明</w:t>
      </w:r>
    </w:p>
    <w:p w:rsidR="00577EE9" w:rsidRPr="00F24354" w:rsidRDefault="00AB6EFF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1.</w:t>
      </w:r>
      <w:r w:rsidR="00E944AC">
        <w:rPr>
          <w:rFonts w:hint="eastAsia"/>
          <w:lang w:val="en-GB"/>
        </w:rPr>
        <w:tab/>
      </w:r>
      <w:r w:rsidR="00577EE9" w:rsidRPr="00F24354">
        <w:rPr>
          <w:rFonts w:hint="eastAsia"/>
          <w:lang w:val="en-GB"/>
        </w:rPr>
        <w:t>强迫失踪问题委员会第</w:t>
      </w:r>
      <w:r w:rsidR="00DC399E">
        <w:rPr>
          <w:rFonts w:hint="eastAsia"/>
          <w:lang w:val="en-GB"/>
        </w:rPr>
        <w:t>五</w:t>
      </w:r>
      <w:r w:rsidR="00577EE9" w:rsidRPr="00F24354">
        <w:rPr>
          <w:rFonts w:hint="eastAsia"/>
          <w:lang w:val="en-GB"/>
        </w:rPr>
        <w:t>届会议将于</w:t>
      </w:r>
      <w:r w:rsidR="00577EE9" w:rsidRPr="00F24354">
        <w:rPr>
          <w:rFonts w:hint="eastAsia"/>
          <w:lang w:val="en-GB"/>
        </w:rPr>
        <w:t>201</w:t>
      </w:r>
      <w:r w:rsidR="00577EE9">
        <w:rPr>
          <w:rFonts w:hint="eastAsia"/>
          <w:spacing w:val="10"/>
          <w:szCs w:val="21"/>
        </w:rPr>
        <w:t>3</w:t>
      </w:r>
      <w:r w:rsidR="00577EE9" w:rsidRPr="00F24354">
        <w:rPr>
          <w:rFonts w:hint="eastAsia"/>
          <w:spacing w:val="10"/>
          <w:szCs w:val="21"/>
        </w:rPr>
        <w:t>年</w:t>
      </w:r>
      <w:r w:rsidR="00DC399E">
        <w:rPr>
          <w:rFonts w:hint="eastAsia"/>
          <w:spacing w:val="10"/>
          <w:szCs w:val="21"/>
        </w:rPr>
        <w:t>11</w:t>
      </w:r>
      <w:r w:rsidR="00577EE9" w:rsidRPr="00F24354">
        <w:rPr>
          <w:rFonts w:hint="eastAsia"/>
          <w:spacing w:val="10"/>
          <w:szCs w:val="21"/>
        </w:rPr>
        <w:t>月</w:t>
      </w:r>
      <w:r w:rsidR="00DC399E">
        <w:rPr>
          <w:rFonts w:hint="eastAsia"/>
          <w:spacing w:val="10"/>
          <w:szCs w:val="21"/>
        </w:rPr>
        <w:t>4</w:t>
      </w:r>
      <w:r w:rsidR="00577EE9" w:rsidRPr="00F24354">
        <w:rPr>
          <w:rFonts w:hint="eastAsia"/>
          <w:spacing w:val="10"/>
          <w:szCs w:val="21"/>
        </w:rPr>
        <w:t>日至</w:t>
      </w:r>
      <w:r w:rsidR="00577EE9" w:rsidRPr="00F24354">
        <w:rPr>
          <w:spacing w:val="10"/>
          <w:szCs w:val="21"/>
        </w:rPr>
        <w:t>1</w:t>
      </w:r>
      <w:r w:rsidR="00DC399E">
        <w:rPr>
          <w:rFonts w:hint="eastAsia"/>
          <w:spacing w:val="10"/>
          <w:szCs w:val="21"/>
        </w:rPr>
        <w:t>5</w:t>
      </w:r>
      <w:r w:rsidR="00577EE9" w:rsidRPr="00F24354">
        <w:rPr>
          <w:rFonts w:hint="eastAsia"/>
          <w:spacing w:val="10"/>
          <w:szCs w:val="21"/>
        </w:rPr>
        <w:t>日</w:t>
      </w:r>
      <w:r w:rsidR="00577EE9" w:rsidRPr="00F24354">
        <w:rPr>
          <w:rFonts w:hint="eastAsia"/>
          <w:lang w:val="en-GB"/>
        </w:rPr>
        <w:t>在联合国日内瓦办事处举行。第</w:t>
      </w:r>
      <w:r w:rsidR="00DC399E">
        <w:rPr>
          <w:rFonts w:hint="eastAsia"/>
          <w:lang w:val="en-GB"/>
        </w:rPr>
        <w:t>五</w:t>
      </w:r>
      <w:r w:rsidR="00577EE9" w:rsidRPr="00F24354">
        <w:rPr>
          <w:rFonts w:hint="eastAsia"/>
          <w:lang w:val="en-GB"/>
        </w:rPr>
        <w:t>届会议第</w:t>
      </w:r>
      <w:r w:rsidR="00577EE9">
        <w:rPr>
          <w:rFonts w:hint="eastAsia"/>
          <w:lang w:val="en-GB"/>
        </w:rPr>
        <w:t>1</w:t>
      </w:r>
      <w:r w:rsidR="00577EE9" w:rsidRPr="00F24354">
        <w:rPr>
          <w:rFonts w:hint="eastAsia"/>
          <w:lang w:val="en-GB"/>
        </w:rPr>
        <w:t>次会议将于</w:t>
      </w:r>
      <w:r w:rsidR="00577EE9" w:rsidRPr="00F24354">
        <w:rPr>
          <w:rFonts w:hint="eastAsia"/>
          <w:lang w:val="en-GB"/>
        </w:rPr>
        <w:t>201</w:t>
      </w:r>
      <w:r w:rsidR="00577EE9">
        <w:rPr>
          <w:rFonts w:hint="eastAsia"/>
          <w:spacing w:val="10"/>
          <w:szCs w:val="21"/>
        </w:rPr>
        <w:t>3</w:t>
      </w:r>
      <w:r w:rsidR="00577EE9" w:rsidRPr="00F24354">
        <w:rPr>
          <w:rFonts w:hint="eastAsia"/>
          <w:spacing w:val="10"/>
          <w:szCs w:val="21"/>
        </w:rPr>
        <w:t>年</w:t>
      </w:r>
      <w:r w:rsidR="00DC399E">
        <w:rPr>
          <w:rFonts w:hint="eastAsia"/>
          <w:spacing w:val="10"/>
          <w:szCs w:val="21"/>
        </w:rPr>
        <w:t>11</w:t>
      </w:r>
      <w:r w:rsidR="00577EE9" w:rsidRPr="00F24354">
        <w:rPr>
          <w:rFonts w:hint="eastAsia"/>
          <w:spacing w:val="10"/>
          <w:szCs w:val="21"/>
        </w:rPr>
        <w:t>月</w:t>
      </w:r>
      <w:r w:rsidR="00DC399E">
        <w:rPr>
          <w:rFonts w:hint="eastAsia"/>
          <w:spacing w:val="10"/>
          <w:szCs w:val="21"/>
        </w:rPr>
        <w:t>4</w:t>
      </w:r>
      <w:r w:rsidR="00577EE9" w:rsidRPr="00F24354">
        <w:rPr>
          <w:rFonts w:hint="eastAsia"/>
          <w:lang w:val="en-GB"/>
        </w:rPr>
        <w:t>日星期一上午</w:t>
      </w:r>
      <w:r w:rsidR="00577EE9">
        <w:rPr>
          <w:rFonts w:hint="eastAsia"/>
          <w:lang w:val="en-GB"/>
        </w:rPr>
        <w:t>10</w:t>
      </w:r>
      <w:r w:rsidR="00577EE9" w:rsidRPr="00F24354">
        <w:rPr>
          <w:rFonts w:hint="eastAsia"/>
          <w:lang w:val="en-GB"/>
        </w:rPr>
        <w:t>时举行。</w:t>
      </w:r>
    </w:p>
    <w:p w:rsidR="00577EE9" w:rsidRPr="00F24354" w:rsidRDefault="00AB6EFF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2.</w:t>
      </w:r>
      <w:r w:rsidR="00E944AC">
        <w:rPr>
          <w:rFonts w:hint="eastAsia"/>
          <w:lang w:val="en-GB"/>
        </w:rPr>
        <w:tab/>
      </w:r>
      <w:r w:rsidR="00577EE9" w:rsidRPr="00F24354">
        <w:rPr>
          <w:rFonts w:hint="eastAsia"/>
          <w:lang w:val="en-GB"/>
        </w:rPr>
        <w:t>所附委员会第</w:t>
      </w:r>
      <w:r w:rsidR="00DC399E">
        <w:rPr>
          <w:rFonts w:hint="eastAsia"/>
          <w:lang w:val="en-GB"/>
        </w:rPr>
        <w:t>五</w:t>
      </w:r>
      <w:r w:rsidR="00577EE9" w:rsidRPr="00F24354">
        <w:rPr>
          <w:rFonts w:hint="eastAsia"/>
          <w:lang w:val="en-GB"/>
        </w:rPr>
        <w:t>届会议临时议程和议程说明是由秘书长根据《保护所有人免遭强迫失踪国际公约》的有关规定编写的。</w:t>
      </w:r>
    </w:p>
    <w:p w:rsidR="00577EE9" w:rsidRPr="00F24354" w:rsidRDefault="00577EE9" w:rsidP="002D78E9">
      <w:pPr>
        <w:pStyle w:val="H1GC"/>
        <w:rPr>
          <w:rFonts w:hint="eastAsia"/>
          <w:lang w:val="en-GB"/>
        </w:rPr>
      </w:pPr>
      <w:r>
        <w:rPr>
          <w:lang w:val="en-GB"/>
        </w:rPr>
        <w:br w:type="page"/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临时议程</w:t>
      </w:r>
    </w:p>
    <w:p w:rsidR="00577EE9" w:rsidRPr="00F24354" w:rsidRDefault="00AB6EFF" w:rsidP="00577EE9">
      <w:pPr>
        <w:pStyle w:val="SingleTxtGC"/>
        <w:ind w:left="1565" w:hanging="431"/>
        <w:rPr>
          <w:rFonts w:hint="eastAsia"/>
          <w:lang w:val="en-GB"/>
        </w:rPr>
      </w:pPr>
      <w:r>
        <w:rPr>
          <w:rFonts w:hint="eastAsia"/>
          <w:lang w:val="en-GB"/>
        </w:rPr>
        <w:t>1.</w:t>
      </w:r>
      <w:r w:rsidR="00507356">
        <w:rPr>
          <w:rFonts w:hint="eastAsia"/>
          <w:lang w:val="en-GB"/>
        </w:rPr>
        <w:tab/>
      </w:r>
      <w:r w:rsidR="00577EE9">
        <w:rPr>
          <w:rFonts w:hint="eastAsia"/>
          <w:lang w:val="en-GB"/>
        </w:rPr>
        <w:t>第</w:t>
      </w:r>
      <w:r w:rsidR="00D67C39">
        <w:rPr>
          <w:rFonts w:hint="eastAsia"/>
          <w:lang w:val="en-GB"/>
        </w:rPr>
        <w:t>五</w:t>
      </w:r>
      <w:r w:rsidR="00577EE9">
        <w:rPr>
          <w:rFonts w:hint="eastAsia"/>
          <w:lang w:val="en-GB"/>
        </w:rPr>
        <w:t>届</w:t>
      </w:r>
      <w:r w:rsidR="00577EE9" w:rsidRPr="00F24354">
        <w:rPr>
          <w:rFonts w:hint="eastAsia"/>
          <w:lang w:val="en-GB"/>
        </w:rPr>
        <w:t>会议开幕。</w:t>
      </w:r>
    </w:p>
    <w:p w:rsidR="00577EE9" w:rsidRPr="00F24354" w:rsidRDefault="00AB6EFF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2.</w:t>
      </w:r>
      <w:r w:rsidR="00507356">
        <w:rPr>
          <w:rFonts w:hint="eastAsia"/>
          <w:lang w:val="en-GB"/>
        </w:rPr>
        <w:tab/>
      </w:r>
      <w:r w:rsidR="00577EE9" w:rsidRPr="00F24354">
        <w:rPr>
          <w:rFonts w:hint="eastAsia"/>
          <w:lang w:val="en-GB"/>
        </w:rPr>
        <w:t>为纪念强迫失踪受害者默哀一分钟。</w:t>
      </w:r>
    </w:p>
    <w:p w:rsidR="00577EE9" w:rsidRPr="00F24354" w:rsidRDefault="00AB6EFF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3.</w:t>
      </w:r>
      <w:r w:rsidR="00507356">
        <w:rPr>
          <w:rFonts w:hint="eastAsia"/>
          <w:lang w:val="en-GB"/>
        </w:rPr>
        <w:tab/>
      </w:r>
      <w:r w:rsidR="00577EE9" w:rsidRPr="00F24354">
        <w:rPr>
          <w:rFonts w:hint="eastAsia"/>
          <w:lang w:val="en-GB"/>
        </w:rPr>
        <w:t>通过议程。</w:t>
      </w:r>
    </w:p>
    <w:p w:rsidR="00577EE9" w:rsidRPr="00F24354" w:rsidRDefault="00AB6EFF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4.</w:t>
      </w:r>
      <w:r w:rsidR="00507356">
        <w:rPr>
          <w:rFonts w:hint="eastAsia"/>
          <w:lang w:val="en-GB"/>
        </w:rPr>
        <w:tab/>
      </w:r>
      <w:r w:rsidR="00577EE9" w:rsidRPr="00F24354">
        <w:rPr>
          <w:rFonts w:hint="eastAsia"/>
          <w:lang w:val="en-GB"/>
        </w:rPr>
        <w:t>委员会收到的来文、</w:t>
      </w:r>
      <w:r w:rsidR="00577EE9">
        <w:t>紧急行动</w:t>
      </w:r>
      <w:r w:rsidR="00577EE9" w:rsidRPr="00F24354">
        <w:rPr>
          <w:rFonts w:hint="eastAsia"/>
          <w:lang w:val="en-GB"/>
        </w:rPr>
        <w:t>请求</w:t>
      </w:r>
      <w:r w:rsidR="00577EE9">
        <w:rPr>
          <w:rFonts w:hint="eastAsia"/>
          <w:lang w:val="en-GB"/>
        </w:rPr>
        <w:t>和资料</w:t>
      </w:r>
      <w:r w:rsidR="00577EE9" w:rsidRPr="00F24354">
        <w:rPr>
          <w:rFonts w:hint="eastAsia"/>
          <w:lang w:val="en-GB"/>
        </w:rPr>
        <w:t>。</w:t>
      </w:r>
    </w:p>
    <w:p w:rsidR="00577EE9" w:rsidRPr="00F24354" w:rsidRDefault="00AB6EFF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5.</w:t>
      </w:r>
      <w:r w:rsidR="00507356">
        <w:rPr>
          <w:rFonts w:hint="eastAsia"/>
          <w:lang w:val="en-GB"/>
        </w:rPr>
        <w:tab/>
      </w:r>
      <w:r w:rsidR="00577EE9" w:rsidRPr="00F24354">
        <w:rPr>
          <w:rFonts w:hint="eastAsia"/>
          <w:lang w:val="en-GB"/>
        </w:rPr>
        <w:t>与委员会的工作方法有关的事项</w:t>
      </w:r>
      <w:r>
        <w:rPr>
          <w:rFonts w:hint="eastAsia"/>
          <w:lang w:val="en-GB"/>
        </w:rPr>
        <w:t>：</w:t>
      </w:r>
    </w:p>
    <w:p w:rsidR="00577EE9" w:rsidRPr="00F24354" w:rsidRDefault="00577EE9" w:rsidP="00577EE9">
      <w:pPr>
        <w:pStyle w:val="SingleTxtGC"/>
        <w:numPr>
          <w:ilvl w:val="0"/>
          <w:numId w:val="42"/>
        </w:numPr>
        <w:tabs>
          <w:tab w:val="clear" w:pos="2426"/>
          <w:tab w:val="left" w:pos="2427"/>
        </w:tabs>
        <w:rPr>
          <w:rFonts w:hint="eastAsia"/>
          <w:lang w:val="en-GB"/>
        </w:rPr>
      </w:pPr>
      <w:r w:rsidRPr="00F24354">
        <w:rPr>
          <w:rFonts w:hint="eastAsia"/>
          <w:lang w:val="en-GB"/>
        </w:rPr>
        <w:t>与《公约》第三十</w:t>
      </w:r>
      <w:r>
        <w:rPr>
          <w:rFonts w:hint="eastAsia"/>
          <w:lang w:val="en-GB"/>
        </w:rPr>
        <w:t>二、</w:t>
      </w:r>
      <w:r w:rsidRPr="00F24354">
        <w:rPr>
          <w:rFonts w:hint="eastAsia"/>
          <w:lang w:val="en-GB"/>
        </w:rPr>
        <w:t>第三十三</w:t>
      </w:r>
      <w:r>
        <w:rPr>
          <w:rFonts w:hint="eastAsia"/>
          <w:lang w:val="en-GB"/>
        </w:rPr>
        <w:t>和第三十四</w:t>
      </w:r>
      <w:r w:rsidRPr="00F24354">
        <w:rPr>
          <w:rFonts w:hint="eastAsia"/>
          <w:lang w:val="en-GB"/>
        </w:rPr>
        <w:t>条有关的工作方法</w:t>
      </w:r>
      <w:r w:rsidR="00AB6EFF">
        <w:rPr>
          <w:rFonts w:hint="eastAsia"/>
          <w:lang w:val="en-GB"/>
        </w:rPr>
        <w:t>；</w:t>
      </w:r>
    </w:p>
    <w:p w:rsidR="00577EE9" w:rsidRDefault="00577EE9" w:rsidP="00577EE9">
      <w:pPr>
        <w:pStyle w:val="SingleTxtGC"/>
        <w:numPr>
          <w:ilvl w:val="0"/>
          <w:numId w:val="42"/>
        </w:numPr>
        <w:tabs>
          <w:tab w:val="clear" w:pos="2426"/>
          <w:tab w:val="left" w:pos="2427"/>
        </w:tabs>
        <w:rPr>
          <w:rFonts w:hint="eastAsia"/>
          <w:lang w:val="en-GB"/>
        </w:rPr>
      </w:pPr>
      <w:r>
        <w:rPr>
          <w:rFonts w:hint="eastAsia"/>
          <w:lang w:val="en-GB"/>
        </w:rPr>
        <w:t>与相关利益攸关方的互动</w:t>
      </w:r>
      <w:r w:rsidR="00AB6EFF">
        <w:rPr>
          <w:rFonts w:hint="eastAsia"/>
          <w:lang w:val="en-GB"/>
        </w:rPr>
        <w:t>；</w:t>
      </w:r>
    </w:p>
    <w:p w:rsidR="00577EE9" w:rsidRPr="00F24354" w:rsidRDefault="00577EE9" w:rsidP="00577EE9">
      <w:pPr>
        <w:pStyle w:val="SingleTxtGC"/>
        <w:numPr>
          <w:ilvl w:val="0"/>
          <w:numId w:val="42"/>
        </w:numPr>
        <w:tabs>
          <w:tab w:val="clear" w:pos="2426"/>
          <w:tab w:val="left" w:pos="2427"/>
        </w:tabs>
        <w:rPr>
          <w:rFonts w:hint="eastAsia"/>
          <w:lang w:val="en-GB"/>
        </w:rPr>
      </w:pPr>
      <w:r w:rsidRPr="00F24354">
        <w:rPr>
          <w:rFonts w:hint="eastAsia"/>
          <w:lang w:val="en-GB"/>
        </w:rPr>
        <w:t>批准战略和其他事项。</w:t>
      </w:r>
    </w:p>
    <w:p w:rsidR="00577EE9" w:rsidRPr="00F24354" w:rsidRDefault="00AB6EFF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6.</w:t>
      </w:r>
      <w:r w:rsidR="00507356">
        <w:rPr>
          <w:rFonts w:hint="eastAsia"/>
          <w:lang w:val="en-GB"/>
        </w:rPr>
        <w:tab/>
      </w:r>
      <w:r w:rsidR="00577EE9" w:rsidRPr="00F24354">
        <w:rPr>
          <w:rFonts w:hint="eastAsia"/>
          <w:lang w:val="en-GB"/>
        </w:rPr>
        <w:t>审议《公约》缔约国的报告。</w:t>
      </w:r>
    </w:p>
    <w:p w:rsidR="00577EE9" w:rsidRPr="00F24354" w:rsidRDefault="00AB6EFF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7.</w:t>
      </w:r>
      <w:r w:rsidR="00507356">
        <w:rPr>
          <w:rFonts w:hint="eastAsia"/>
          <w:lang w:val="en-GB"/>
        </w:rPr>
        <w:tab/>
      </w:r>
      <w:r w:rsidR="00577EE9" w:rsidRPr="00E071A6">
        <w:rPr>
          <w:rFonts w:hint="eastAsia"/>
          <w:spacing w:val="-4"/>
          <w:lang w:val="en-GB"/>
        </w:rPr>
        <w:t>关于</w:t>
      </w:r>
      <w:r w:rsidR="00D67C39">
        <w:rPr>
          <w:rFonts w:hint="eastAsia"/>
          <w:spacing w:val="-4"/>
          <w:lang w:val="en-GB"/>
        </w:rPr>
        <w:t>“强迫失踪与</w:t>
      </w:r>
      <w:r w:rsidR="00D67C39">
        <w:t>军事司法</w:t>
      </w:r>
      <w:r w:rsidR="00D67C39">
        <w:rPr>
          <w:rFonts w:hint="eastAsia"/>
          <w:spacing w:val="-4"/>
          <w:lang w:val="en-GB"/>
        </w:rPr>
        <w:t>”</w:t>
      </w:r>
      <w:r w:rsidR="00577EE9" w:rsidRPr="00E071A6">
        <w:rPr>
          <w:rFonts w:hint="eastAsia"/>
          <w:spacing w:val="-4"/>
          <w:lang w:val="en-GB"/>
        </w:rPr>
        <w:t>的专题讨论。</w:t>
      </w:r>
    </w:p>
    <w:p w:rsidR="00577EE9" w:rsidRPr="00F24354" w:rsidRDefault="00AB6EFF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8.</w:t>
      </w:r>
      <w:r w:rsidR="00507356">
        <w:rPr>
          <w:rFonts w:hint="eastAsia"/>
          <w:lang w:val="en-GB"/>
        </w:rPr>
        <w:tab/>
      </w:r>
      <w:r w:rsidR="00577EE9" w:rsidRPr="00F24354">
        <w:rPr>
          <w:rFonts w:hint="eastAsia"/>
          <w:lang w:val="en-GB"/>
        </w:rPr>
        <w:t>与联合国会员国举行的会议。</w:t>
      </w:r>
    </w:p>
    <w:p w:rsidR="00577EE9" w:rsidRPr="00F24354" w:rsidRDefault="00AB6EFF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9.</w:t>
      </w:r>
      <w:r w:rsidR="00507356">
        <w:rPr>
          <w:rFonts w:hint="eastAsia"/>
          <w:lang w:val="en-GB"/>
        </w:rPr>
        <w:tab/>
      </w:r>
      <w:r w:rsidR="00577EE9" w:rsidRPr="00F24354">
        <w:rPr>
          <w:rFonts w:hint="eastAsia"/>
          <w:lang w:val="en-GB"/>
        </w:rPr>
        <w:t>与联合国各机构和机制</w:t>
      </w:r>
      <w:r w:rsidR="00577EE9">
        <w:rPr>
          <w:rFonts w:hint="eastAsia"/>
          <w:lang w:val="en-GB"/>
        </w:rPr>
        <w:t>以及</w:t>
      </w:r>
      <w:r w:rsidR="00577EE9" w:rsidRPr="00F24354">
        <w:rPr>
          <w:rFonts w:hint="eastAsia"/>
          <w:lang w:val="en-GB"/>
        </w:rPr>
        <w:t>政府间组织举行的会议。</w:t>
      </w:r>
    </w:p>
    <w:p w:rsidR="00D67C39" w:rsidRDefault="00577EE9" w:rsidP="00577EE9">
      <w:pPr>
        <w:pStyle w:val="SingleTxt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>1</w:t>
      </w:r>
      <w:r w:rsidR="00AB6EFF">
        <w:rPr>
          <w:rFonts w:hint="eastAsia"/>
          <w:lang w:val="en-GB"/>
        </w:rPr>
        <w:t>0.</w:t>
      </w:r>
      <w:r w:rsidR="00BE07E8">
        <w:rPr>
          <w:rFonts w:hint="eastAsia"/>
          <w:lang w:val="en-GB"/>
        </w:rPr>
        <w:t xml:space="preserve">  </w:t>
      </w:r>
      <w:r w:rsidR="00D67C39" w:rsidRPr="00F24354">
        <w:rPr>
          <w:rFonts w:hint="eastAsia"/>
          <w:lang w:val="en-GB"/>
        </w:rPr>
        <w:t>与被强迫或非自愿失踪问题工作组举行的年度会议。</w:t>
      </w:r>
    </w:p>
    <w:p w:rsidR="00577EE9" w:rsidRPr="00F24354" w:rsidRDefault="00D67C39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 xml:space="preserve">11.  </w:t>
      </w:r>
      <w:r w:rsidR="00577EE9" w:rsidRPr="00F24354">
        <w:rPr>
          <w:rFonts w:hint="eastAsia"/>
          <w:lang w:val="en-GB"/>
        </w:rPr>
        <w:t>与国家人权机构举行的会议。</w:t>
      </w:r>
    </w:p>
    <w:p w:rsidR="00577EE9" w:rsidRPr="00F24354" w:rsidRDefault="00577EE9" w:rsidP="00577EE9">
      <w:pPr>
        <w:pStyle w:val="SingleTxt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>1</w:t>
      </w:r>
      <w:r w:rsidR="00D67C39">
        <w:rPr>
          <w:rFonts w:hint="eastAsia"/>
          <w:lang w:val="en-GB"/>
        </w:rPr>
        <w:t>2</w:t>
      </w:r>
      <w:r w:rsidR="00AB6EFF">
        <w:rPr>
          <w:rFonts w:hint="eastAsia"/>
          <w:lang w:val="en-GB"/>
        </w:rPr>
        <w:t>.</w:t>
      </w:r>
      <w:r w:rsidR="00BE07E8">
        <w:rPr>
          <w:rFonts w:hint="eastAsia"/>
          <w:lang w:val="en-GB"/>
        </w:rPr>
        <w:t xml:space="preserve">  </w:t>
      </w:r>
      <w:r w:rsidRPr="00F24354">
        <w:rPr>
          <w:rFonts w:hint="eastAsia"/>
          <w:lang w:val="en-GB"/>
        </w:rPr>
        <w:t>与非政府组织和其他利益攸关方举行的会议。</w:t>
      </w:r>
    </w:p>
    <w:p w:rsidR="00577EE9" w:rsidRPr="00F24354" w:rsidRDefault="00577EE9" w:rsidP="00577EE9">
      <w:pPr>
        <w:pStyle w:val="SingleTxt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>1</w:t>
      </w:r>
      <w:r w:rsidR="00AB6EFF">
        <w:rPr>
          <w:rFonts w:hint="eastAsia"/>
          <w:lang w:val="en-GB"/>
        </w:rPr>
        <w:t>3.</w:t>
      </w:r>
      <w:r w:rsidR="00BE07E8">
        <w:rPr>
          <w:rFonts w:hint="eastAsia"/>
          <w:lang w:val="en-GB"/>
        </w:rPr>
        <w:t xml:space="preserve">  </w:t>
      </w:r>
      <w:r w:rsidRPr="00F24354">
        <w:rPr>
          <w:rFonts w:hint="eastAsia"/>
          <w:lang w:val="en-GB"/>
        </w:rPr>
        <w:t>第</w:t>
      </w:r>
      <w:r w:rsidR="00D67C39">
        <w:rPr>
          <w:rFonts w:hint="eastAsia"/>
          <w:lang w:val="en-GB"/>
        </w:rPr>
        <w:t>六</w:t>
      </w:r>
      <w:r w:rsidRPr="00F24354">
        <w:rPr>
          <w:rFonts w:hint="eastAsia"/>
          <w:lang w:val="en-GB"/>
        </w:rPr>
        <w:t>届会议</w:t>
      </w:r>
      <w:r>
        <w:rPr>
          <w:rFonts w:hint="eastAsia"/>
          <w:lang w:val="en-GB"/>
        </w:rPr>
        <w:t>临时议程</w:t>
      </w:r>
      <w:r w:rsidRPr="00F24354">
        <w:rPr>
          <w:rFonts w:hint="eastAsia"/>
          <w:lang w:val="en-GB"/>
        </w:rPr>
        <w:t>。</w:t>
      </w:r>
    </w:p>
    <w:p w:rsidR="00577EE9" w:rsidRPr="00F24354" w:rsidRDefault="00577EE9" w:rsidP="00577EE9">
      <w:pPr>
        <w:pStyle w:val="SingleTxt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>1</w:t>
      </w:r>
      <w:r w:rsidR="00AB6EFF">
        <w:rPr>
          <w:rFonts w:hint="eastAsia"/>
          <w:lang w:val="en-GB"/>
        </w:rPr>
        <w:t>4.</w:t>
      </w:r>
      <w:r w:rsidR="00BE07E8">
        <w:rPr>
          <w:rFonts w:hint="eastAsia"/>
          <w:lang w:val="en-GB"/>
        </w:rPr>
        <w:t xml:space="preserve">  </w:t>
      </w:r>
      <w:r w:rsidRPr="00F24354">
        <w:rPr>
          <w:rFonts w:hint="eastAsia"/>
          <w:lang w:val="en-GB"/>
        </w:rPr>
        <w:t>加强条约机构的最新情况。</w:t>
      </w:r>
    </w:p>
    <w:p w:rsidR="00577EE9" w:rsidRPr="00F24354" w:rsidRDefault="00577EE9" w:rsidP="002D78E9">
      <w:pPr>
        <w:pStyle w:val="H1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议程说明</w:t>
      </w:r>
    </w:p>
    <w:p w:rsidR="00577EE9" w:rsidRPr="00F24354" w:rsidRDefault="00577EE9" w:rsidP="0067406B">
      <w:pPr>
        <w:pStyle w:val="H23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ab/>
      </w:r>
      <w:r w:rsidR="00AB6EFF">
        <w:rPr>
          <w:rFonts w:hint="eastAsia"/>
          <w:lang w:val="en-GB"/>
        </w:rPr>
        <w:t>1.</w:t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会议开幕</w:t>
      </w:r>
    </w:p>
    <w:p w:rsidR="00577EE9" w:rsidRPr="00F24354" w:rsidRDefault="00507356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ab/>
      </w:r>
      <w:r w:rsidR="00577EE9" w:rsidRPr="00F24354">
        <w:rPr>
          <w:rFonts w:hint="eastAsia"/>
          <w:lang w:val="en-GB"/>
        </w:rPr>
        <w:t>委员会第</w:t>
      </w:r>
      <w:r w:rsidR="00D67C39">
        <w:rPr>
          <w:rFonts w:hint="eastAsia"/>
          <w:lang w:val="en-GB"/>
        </w:rPr>
        <w:t>五</w:t>
      </w:r>
      <w:r w:rsidR="00577EE9" w:rsidRPr="00F24354">
        <w:rPr>
          <w:rFonts w:hint="eastAsia"/>
          <w:lang w:val="en-GB"/>
        </w:rPr>
        <w:t>届会议将由</w:t>
      </w:r>
      <w:r w:rsidR="00577EE9">
        <w:rPr>
          <w:rFonts w:hint="eastAsia"/>
          <w:lang w:val="en-GB"/>
        </w:rPr>
        <w:t>联合国人权事务高级专员或其代表</w:t>
      </w:r>
      <w:r w:rsidR="00577EE9" w:rsidRPr="00F24354">
        <w:rPr>
          <w:rFonts w:hint="eastAsia"/>
          <w:lang w:val="en-GB"/>
        </w:rPr>
        <w:t>主持开幕。</w:t>
      </w:r>
    </w:p>
    <w:p w:rsidR="00577EE9" w:rsidRPr="00F24354" w:rsidRDefault="00577EE9" w:rsidP="0067406B">
      <w:pPr>
        <w:pStyle w:val="H23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ab/>
      </w:r>
      <w:r w:rsidR="00AB6EFF">
        <w:rPr>
          <w:rFonts w:hint="eastAsia"/>
          <w:lang w:val="en-GB"/>
        </w:rPr>
        <w:t>2.</w:t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为纪念强迫失踪受害者默哀一分钟</w:t>
      </w:r>
    </w:p>
    <w:p w:rsidR="00577EE9" w:rsidRPr="00F24354" w:rsidRDefault="00507356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ab/>
      </w:r>
      <w:r w:rsidR="00577EE9" w:rsidRPr="00F24354">
        <w:rPr>
          <w:rFonts w:hint="eastAsia"/>
          <w:lang w:val="en-GB"/>
        </w:rPr>
        <w:t>委员会将为纪念强迫失踪受害者默哀一分钟。</w:t>
      </w:r>
    </w:p>
    <w:p w:rsidR="00577EE9" w:rsidRPr="00F24354" w:rsidRDefault="00577EE9" w:rsidP="0067406B">
      <w:pPr>
        <w:pStyle w:val="H23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ab/>
      </w:r>
      <w:r w:rsidR="00AB6EFF">
        <w:rPr>
          <w:rFonts w:hint="eastAsia"/>
          <w:lang w:val="en-GB"/>
        </w:rPr>
        <w:t>3.</w:t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通过议程</w:t>
      </w:r>
    </w:p>
    <w:p w:rsidR="00577EE9" w:rsidRPr="00F24354" w:rsidRDefault="00507356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ab/>
      </w:r>
      <w:r w:rsidR="00577EE9" w:rsidRPr="00F24354">
        <w:rPr>
          <w:rFonts w:hint="eastAsia"/>
          <w:lang w:val="en-GB"/>
        </w:rPr>
        <w:t>委员会将审议并通过第</w:t>
      </w:r>
      <w:r w:rsidR="00D67C39">
        <w:rPr>
          <w:rFonts w:hint="eastAsia"/>
          <w:lang w:val="en-GB"/>
        </w:rPr>
        <w:t>五</w:t>
      </w:r>
      <w:r w:rsidR="00577EE9" w:rsidRPr="00F24354">
        <w:rPr>
          <w:rFonts w:hint="eastAsia"/>
          <w:lang w:val="en-GB"/>
        </w:rPr>
        <w:t>届会议议程。</w:t>
      </w:r>
    </w:p>
    <w:p w:rsidR="00577EE9" w:rsidRPr="00F24354" w:rsidRDefault="002D78E9" w:rsidP="002D78E9">
      <w:pPr>
        <w:pStyle w:val="H23GC"/>
        <w:keepNext w:val="0"/>
        <w:rPr>
          <w:rFonts w:hint="eastAsia"/>
          <w:lang w:val="en-GB"/>
        </w:rPr>
      </w:pPr>
      <w:r>
        <w:rPr>
          <w:lang w:val="en-GB"/>
        </w:rPr>
        <w:br w:type="page"/>
      </w:r>
      <w:r w:rsidR="00577EE9" w:rsidRPr="00F24354">
        <w:rPr>
          <w:rFonts w:hint="eastAsia"/>
          <w:lang w:val="en-GB"/>
        </w:rPr>
        <w:tab/>
      </w:r>
      <w:r w:rsidR="00AB6EFF">
        <w:rPr>
          <w:rFonts w:hint="eastAsia"/>
          <w:lang w:val="en-GB"/>
        </w:rPr>
        <w:t>4.</w:t>
      </w:r>
      <w:r w:rsidR="00577EE9" w:rsidRPr="00F24354">
        <w:rPr>
          <w:rFonts w:hint="eastAsia"/>
          <w:lang w:val="en-GB"/>
        </w:rPr>
        <w:tab/>
      </w:r>
      <w:r w:rsidR="00577EE9" w:rsidRPr="00F24354">
        <w:rPr>
          <w:rFonts w:hint="eastAsia"/>
          <w:lang w:val="en-GB"/>
        </w:rPr>
        <w:t>委员会收到的来文、</w:t>
      </w:r>
      <w:r w:rsidR="00577EE9">
        <w:t>紧急行动</w:t>
      </w:r>
      <w:r w:rsidR="00577EE9" w:rsidRPr="00F24354">
        <w:rPr>
          <w:rFonts w:hint="eastAsia"/>
          <w:lang w:val="en-GB"/>
        </w:rPr>
        <w:t>请求</w:t>
      </w:r>
      <w:r w:rsidR="00577EE9">
        <w:rPr>
          <w:rFonts w:hint="eastAsia"/>
          <w:lang w:val="en-GB"/>
        </w:rPr>
        <w:t>和资料</w:t>
      </w:r>
    </w:p>
    <w:p w:rsidR="00577EE9" w:rsidRPr="00F24354" w:rsidRDefault="00507356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ab/>
      </w:r>
      <w:r w:rsidR="00577EE9" w:rsidRPr="00F24354">
        <w:rPr>
          <w:rFonts w:hint="eastAsia"/>
          <w:lang w:val="en-GB"/>
        </w:rPr>
        <w:t>委员会将审议委员会收到的涉及《公约》第三十至第三十四条的任何来文、</w:t>
      </w:r>
      <w:r w:rsidR="00577EE9">
        <w:t>紧急行动</w:t>
      </w:r>
      <w:r w:rsidR="00577EE9" w:rsidRPr="00F24354">
        <w:rPr>
          <w:rFonts w:hint="eastAsia"/>
          <w:lang w:val="en-GB"/>
        </w:rPr>
        <w:t>请求</w:t>
      </w:r>
      <w:r w:rsidR="00577EE9">
        <w:rPr>
          <w:rFonts w:hint="eastAsia"/>
          <w:lang w:val="en-GB"/>
        </w:rPr>
        <w:t>和资料</w:t>
      </w:r>
      <w:r w:rsidR="00577EE9" w:rsidRPr="00F24354">
        <w:rPr>
          <w:rFonts w:hint="eastAsia"/>
          <w:lang w:val="en-GB"/>
        </w:rPr>
        <w:t>。</w:t>
      </w:r>
    </w:p>
    <w:p w:rsidR="00577EE9" w:rsidRPr="00F24354" w:rsidRDefault="00577EE9" w:rsidP="0067406B">
      <w:pPr>
        <w:pStyle w:val="H23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ab/>
      </w:r>
      <w:r w:rsidR="00AB6EFF">
        <w:rPr>
          <w:rFonts w:hint="eastAsia"/>
          <w:lang w:val="en-GB"/>
        </w:rPr>
        <w:t>5.</w:t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与委员会的工作方法有关的事项</w:t>
      </w:r>
    </w:p>
    <w:p w:rsidR="00577EE9" w:rsidRDefault="00507356" w:rsidP="00577EE9">
      <w:pPr>
        <w:pStyle w:val="SingleTxtGC"/>
        <w:tabs>
          <w:tab w:val="clear" w:pos="2427"/>
        </w:tabs>
        <w:rPr>
          <w:rFonts w:hint="eastAsia"/>
          <w:lang w:val="en-GB"/>
        </w:rPr>
      </w:pPr>
      <w:r>
        <w:rPr>
          <w:rFonts w:hint="eastAsia"/>
          <w:lang w:val="en-GB"/>
        </w:rPr>
        <w:tab/>
      </w:r>
      <w:r w:rsidR="00577EE9" w:rsidRPr="00F24354">
        <w:rPr>
          <w:rFonts w:hint="eastAsia"/>
          <w:lang w:val="en-GB"/>
        </w:rPr>
        <w:t>委员会将在本项目下特别讨论</w:t>
      </w:r>
      <w:r w:rsidR="00AB6EFF">
        <w:rPr>
          <w:rFonts w:hint="eastAsia"/>
          <w:lang w:val="en-GB"/>
        </w:rPr>
        <w:t>：</w:t>
      </w:r>
      <w:r w:rsidR="00AB6EFF">
        <w:rPr>
          <w:rFonts w:hint="eastAsia"/>
          <w:lang w:val="en-GB"/>
        </w:rPr>
        <w:t>(</w:t>
      </w:r>
      <w:r w:rsidR="00577EE9">
        <w:rPr>
          <w:rFonts w:hint="eastAsia"/>
          <w:lang w:val="en-GB"/>
        </w:rPr>
        <w:t>a</w:t>
      </w:r>
      <w:r w:rsidR="00AB6EFF">
        <w:rPr>
          <w:rFonts w:hint="eastAsia"/>
          <w:lang w:val="en-GB"/>
        </w:rPr>
        <w:t>)</w:t>
      </w:r>
      <w:r w:rsidR="00577EE9">
        <w:rPr>
          <w:rFonts w:hint="eastAsia"/>
          <w:lang w:val="en-GB"/>
        </w:rPr>
        <w:t xml:space="preserve"> </w:t>
      </w:r>
      <w:r w:rsidR="009D3626" w:rsidRPr="00F24354">
        <w:rPr>
          <w:rFonts w:hint="eastAsia"/>
          <w:lang w:val="en-GB"/>
        </w:rPr>
        <w:t>与委员会根据《公约》第三十</w:t>
      </w:r>
      <w:r w:rsidR="009D3626">
        <w:rPr>
          <w:rFonts w:hint="eastAsia"/>
          <w:lang w:val="en-GB"/>
        </w:rPr>
        <w:t>二、</w:t>
      </w:r>
      <w:r w:rsidR="009D3626" w:rsidRPr="00F24354">
        <w:rPr>
          <w:rFonts w:hint="eastAsia"/>
          <w:lang w:val="en-GB"/>
        </w:rPr>
        <w:t>第三十三</w:t>
      </w:r>
      <w:r w:rsidR="009D3626">
        <w:rPr>
          <w:rFonts w:hint="eastAsia"/>
          <w:lang w:val="en-GB"/>
        </w:rPr>
        <w:t>和第三十四</w:t>
      </w:r>
      <w:r w:rsidR="009D3626" w:rsidRPr="00F24354">
        <w:rPr>
          <w:rFonts w:hint="eastAsia"/>
          <w:lang w:val="en-GB"/>
        </w:rPr>
        <w:t>条开展的活动有关的工作方法</w:t>
      </w:r>
      <w:r w:rsidR="00AB6EFF">
        <w:rPr>
          <w:rFonts w:hint="eastAsia"/>
          <w:lang w:val="en-GB"/>
        </w:rPr>
        <w:t>；</w:t>
      </w:r>
      <w:r w:rsidR="00AB6EFF">
        <w:rPr>
          <w:rFonts w:hint="eastAsia"/>
          <w:lang w:val="en-GB"/>
        </w:rPr>
        <w:t>(</w:t>
      </w:r>
      <w:r w:rsidR="00577EE9">
        <w:rPr>
          <w:rFonts w:hint="eastAsia"/>
          <w:lang w:val="en-GB"/>
        </w:rPr>
        <w:t>b</w:t>
      </w:r>
      <w:r w:rsidR="00AB6EFF">
        <w:rPr>
          <w:rFonts w:hint="eastAsia"/>
          <w:lang w:val="en-GB"/>
        </w:rPr>
        <w:t>)</w:t>
      </w:r>
      <w:r w:rsidR="00577EE9">
        <w:rPr>
          <w:rFonts w:hint="eastAsia"/>
          <w:lang w:val="en-GB"/>
        </w:rPr>
        <w:t xml:space="preserve"> </w:t>
      </w:r>
      <w:r w:rsidR="00577EE9">
        <w:rPr>
          <w:rFonts w:hint="eastAsia"/>
          <w:lang w:val="en-GB"/>
        </w:rPr>
        <w:t>与相关利益攸关方的互动</w:t>
      </w:r>
      <w:r w:rsidR="00AB6EFF">
        <w:rPr>
          <w:rFonts w:hint="eastAsia"/>
          <w:lang w:val="en-GB"/>
        </w:rPr>
        <w:t>；</w:t>
      </w:r>
      <w:r w:rsidR="00AB6EFF">
        <w:rPr>
          <w:rFonts w:hint="eastAsia"/>
          <w:lang w:val="en-GB"/>
        </w:rPr>
        <w:t>(</w:t>
      </w:r>
      <w:r w:rsidR="00577EE9">
        <w:rPr>
          <w:rFonts w:hint="eastAsia"/>
          <w:lang w:val="en-GB"/>
        </w:rPr>
        <w:t>c</w:t>
      </w:r>
      <w:r w:rsidR="00AB6EFF">
        <w:rPr>
          <w:rFonts w:hint="eastAsia"/>
          <w:lang w:val="en-GB"/>
        </w:rPr>
        <w:t>)</w:t>
      </w:r>
      <w:r w:rsidR="00577EE9">
        <w:rPr>
          <w:rFonts w:hint="eastAsia"/>
          <w:lang w:val="en-GB"/>
        </w:rPr>
        <w:t xml:space="preserve"> </w:t>
      </w:r>
      <w:r w:rsidR="009D3626" w:rsidRPr="00F24354">
        <w:rPr>
          <w:rFonts w:hint="eastAsia"/>
          <w:lang w:val="en-GB"/>
        </w:rPr>
        <w:t>鼓励各国批准《公约》的战略和其他事项</w:t>
      </w:r>
      <w:r w:rsidR="00577EE9" w:rsidRPr="00F24354">
        <w:rPr>
          <w:rFonts w:hint="eastAsia"/>
          <w:lang w:val="en-GB"/>
        </w:rPr>
        <w:t>。</w:t>
      </w:r>
    </w:p>
    <w:p w:rsidR="00577EE9" w:rsidRPr="00F24354" w:rsidRDefault="00577EE9" w:rsidP="0067406B">
      <w:pPr>
        <w:pStyle w:val="H23GC"/>
        <w:rPr>
          <w:rFonts w:hint="eastAsia"/>
          <w:lang w:val="en-GB"/>
        </w:rPr>
      </w:pPr>
      <w:r>
        <w:rPr>
          <w:rFonts w:hint="eastAsia"/>
          <w:lang w:val="en-GB"/>
        </w:rPr>
        <w:tab/>
      </w:r>
      <w:r w:rsidR="00AB6EFF">
        <w:rPr>
          <w:rFonts w:hint="eastAsia"/>
          <w:lang w:val="en-GB"/>
        </w:rPr>
        <w:t>6.</w:t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审议《公约》缔约国的报告</w:t>
      </w:r>
    </w:p>
    <w:p w:rsidR="00577EE9" w:rsidRDefault="00507356" w:rsidP="00507356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ab/>
      </w:r>
      <w:r w:rsidR="00577EE9" w:rsidRPr="00F24354">
        <w:rPr>
          <w:rFonts w:hint="eastAsia"/>
          <w:lang w:val="en-GB"/>
        </w:rPr>
        <w:t>委员会将</w:t>
      </w:r>
      <w:r w:rsidR="00577EE9">
        <w:rPr>
          <w:rFonts w:hint="eastAsia"/>
          <w:lang w:val="en-GB"/>
        </w:rPr>
        <w:t>在第</w:t>
      </w:r>
      <w:r w:rsidR="00690129">
        <w:rPr>
          <w:rFonts w:hint="eastAsia"/>
          <w:lang w:val="en-GB"/>
        </w:rPr>
        <w:t>五</w:t>
      </w:r>
      <w:r w:rsidR="00577EE9">
        <w:rPr>
          <w:rFonts w:hint="eastAsia"/>
          <w:lang w:val="en-GB"/>
        </w:rPr>
        <w:t>届会议期间</w:t>
      </w:r>
      <w:r w:rsidR="00762F2B">
        <w:rPr>
          <w:rFonts w:hint="eastAsia"/>
          <w:lang w:val="en-GB"/>
        </w:rPr>
        <w:t>审议阿根廷</w:t>
      </w:r>
      <w:r w:rsidR="00577EE9">
        <w:rPr>
          <w:rFonts w:hint="eastAsia"/>
          <w:lang w:val="en-GB"/>
        </w:rPr>
        <w:t>和</w:t>
      </w:r>
      <w:r w:rsidR="00762F2B">
        <w:rPr>
          <w:rFonts w:hint="eastAsia"/>
          <w:lang w:val="en-GB"/>
        </w:rPr>
        <w:t>西班牙</w:t>
      </w:r>
      <w:r w:rsidR="00577EE9" w:rsidRPr="00F24354">
        <w:rPr>
          <w:rFonts w:hint="eastAsia"/>
          <w:lang w:val="en-GB"/>
        </w:rPr>
        <w:t>根据《公约》第二十九条第一款提交的报告。</w:t>
      </w:r>
    </w:p>
    <w:p w:rsidR="00577EE9" w:rsidRPr="008C0D21" w:rsidRDefault="00507356" w:rsidP="00507356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ab/>
      </w:r>
      <w:r w:rsidR="00577EE9">
        <w:rPr>
          <w:rFonts w:hint="eastAsia"/>
          <w:lang w:val="en-GB"/>
        </w:rPr>
        <w:t>经与委员会协商编写的</w:t>
      </w:r>
      <w:r w:rsidR="00577EE9" w:rsidRPr="00F24354">
        <w:rPr>
          <w:rFonts w:hint="eastAsia"/>
          <w:lang w:val="en-GB"/>
        </w:rPr>
        <w:t>第</w:t>
      </w:r>
      <w:r w:rsidR="00762F2B">
        <w:rPr>
          <w:rFonts w:hint="eastAsia"/>
          <w:lang w:val="en-GB"/>
        </w:rPr>
        <w:t>五</w:t>
      </w:r>
      <w:r w:rsidR="00577EE9" w:rsidRPr="00F24354">
        <w:rPr>
          <w:rFonts w:hint="eastAsia"/>
          <w:lang w:val="en-GB"/>
        </w:rPr>
        <w:t>届会议</w:t>
      </w:r>
      <w:r w:rsidR="00577EE9">
        <w:t>审议报告的暂定时间表</w:t>
      </w:r>
      <w:r w:rsidR="00577EE9">
        <w:rPr>
          <w:rFonts w:hint="eastAsia"/>
        </w:rPr>
        <w:t>如下</w:t>
      </w:r>
      <w:r w:rsidR="00AB6EFF">
        <w:rPr>
          <w:rFonts w:hint="eastAsia"/>
        </w:rPr>
        <w:t>：</w:t>
      </w:r>
    </w:p>
    <w:p w:rsidR="00577EE9" w:rsidRDefault="00507356" w:rsidP="00507356">
      <w:pPr>
        <w:pStyle w:val="SingleTxtGC"/>
      </w:pPr>
      <w:r>
        <w:rPr>
          <w:rFonts w:hint="eastAsia"/>
        </w:rPr>
        <w:tab/>
      </w:r>
      <w:r w:rsidR="00762F2B">
        <w:rPr>
          <w:rFonts w:hint="eastAsia"/>
        </w:rPr>
        <w:t>阿根廷</w:t>
      </w:r>
      <w:r w:rsidR="00AB6EFF">
        <w:t>(</w:t>
      </w:r>
      <w:bookmarkStart w:id="0" w:name="OLE_LINK1"/>
      <w:bookmarkStart w:id="1" w:name="OLE_LINK2"/>
      <w:r w:rsidR="00577EE9" w:rsidRPr="00DD64C3">
        <w:t>CED</w:t>
      </w:r>
      <w:r w:rsidR="00AB6EFF">
        <w:t>/</w:t>
      </w:r>
      <w:r w:rsidR="00577EE9" w:rsidRPr="00DD64C3">
        <w:t>C</w:t>
      </w:r>
      <w:r w:rsidR="00AB6EFF">
        <w:t>/</w:t>
      </w:r>
      <w:r w:rsidR="00762F2B">
        <w:rPr>
          <w:rFonts w:hint="eastAsia"/>
        </w:rPr>
        <w:t>ARG</w:t>
      </w:r>
      <w:r w:rsidR="00AB6EFF">
        <w:t>/</w:t>
      </w:r>
      <w:r w:rsidR="00577EE9" w:rsidRPr="00DD64C3">
        <w:t>1</w:t>
      </w:r>
      <w:bookmarkEnd w:id="0"/>
      <w:bookmarkEnd w:id="1"/>
      <w:r w:rsidR="00AB6EFF">
        <w:t>)</w:t>
      </w:r>
      <w:r w:rsidR="00AB6EFF">
        <w:rPr>
          <w:rFonts w:hint="eastAsia"/>
        </w:rPr>
        <w:t>，</w:t>
      </w:r>
      <w:r w:rsidR="00577EE9" w:rsidRPr="00DD64C3">
        <w:t>2013</w:t>
      </w:r>
      <w:r w:rsidR="00577EE9">
        <w:rPr>
          <w:rFonts w:hint="eastAsia"/>
        </w:rPr>
        <w:t>年</w:t>
      </w:r>
      <w:r w:rsidR="00762F2B">
        <w:rPr>
          <w:rFonts w:hint="eastAsia"/>
        </w:rPr>
        <w:t>11</w:t>
      </w:r>
      <w:r w:rsidR="00577EE9">
        <w:rPr>
          <w:rFonts w:hint="eastAsia"/>
        </w:rPr>
        <w:t>月</w:t>
      </w:r>
      <w:r w:rsidR="00762F2B">
        <w:rPr>
          <w:rFonts w:hint="eastAsia"/>
        </w:rPr>
        <w:t>4</w:t>
      </w:r>
      <w:r w:rsidR="00577EE9">
        <w:rPr>
          <w:rFonts w:hint="eastAsia"/>
        </w:rPr>
        <w:t>日星期</w:t>
      </w:r>
      <w:r w:rsidR="00762F2B">
        <w:rPr>
          <w:rFonts w:hint="eastAsia"/>
        </w:rPr>
        <w:t>一</w:t>
      </w:r>
      <w:r w:rsidR="00577EE9">
        <w:rPr>
          <w:rFonts w:hint="eastAsia"/>
        </w:rPr>
        <w:t>下午和</w:t>
      </w:r>
      <w:r w:rsidR="00690129" w:rsidRPr="00DD64C3">
        <w:t>2013</w:t>
      </w:r>
      <w:r w:rsidR="00690129">
        <w:rPr>
          <w:rFonts w:hint="eastAsia"/>
        </w:rPr>
        <w:t>年</w:t>
      </w:r>
      <w:r w:rsidR="00762F2B">
        <w:rPr>
          <w:rFonts w:hint="eastAsia"/>
        </w:rPr>
        <w:t>11</w:t>
      </w:r>
      <w:r w:rsidR="00577EE9">
        <w:rPr>
          <w:rFonts w:hint="eastAsia"/>
        </w:rPr>
        <w:t>月</w:t>
      </w:r>
      <w:r w:rsidR="00762F2B">
        <w:rPr>
          <w:rFonts w:hint="eastAsia"/>
        </w:rPr>
        <w:t>5</w:t>
      </w:r>
      <w:r w:rsidR="00577EE9">
        <w:rPr>
          <w:rFonts w:hint="eastAsia"/>
        </w:rPr>
        <w:t>日星期</w:t>
      </w:r>
      <w:r w:rsidR="00762F2B">
        <w:rPr>
          <w:rFonts w:hint="eastAsia"/>
        </w:rPr>
        <w:t>二</w:t>
      </w:r>
      <w:r w:rsidR="00577EE9">
        <w:rPr>
          <w:rFonts w:hint="eastAsia"/>
        </w:rPr>
        <w:t>上午</w:t>
      </w:r>
      <w:r w:rsidR="00690129">
        <w:rPr>
          <w:rFonts w:hint="eastAsia"/>
        </w:rPr>
        <w:t>；</w:t>
      </w:r>
    </w:p>
    <w:p w:rsidR="00577EE9" w:rsidRDefault="00507356" w:rsidP="00507356">
      <w:pPr>
        <w:pStyle w:val="SingleTxtGC"/>
      </w:pPr>
      <w:r>
        <w:rPr>
          <w:rFonts w:hint="eastAsia"/>
        </w:rPr>
        <w:tab/>
      </w:r>
      <w:r w:rsidR="00762F2B">
        <w:rPr>
          <w:rFonts w:hint="eastAsia"/>
        </w:rPr>
        <w:t>西班牙</w:t>
      </w:r>
      <w:r w:rsidR="00AB6EFF">
        <w:t>(</w:t>
      </w:r>
      <w:r w:rsidR="00577EE9" w:rsidRPr="009E4808">
        <w:t>CED</w:t>
      </w:r>
      <w:r w:rsidR="00AB6EFF">
        <w:t>/</w:t>
      </w:r>
      <w:r w:rsidR="00577EE9" w:rsidRPr="009E4808">
        <w:t>C</w:t>
      </w:r>
      <w:r w:rsidR="00AB6EFF">
        <w:t>/</w:t>
      </w:r>
      <w:r w:rsidR="00762F2B">
        <w:rPr>
          <w:rFonts w:hint="eastAsia"/>
        </w:rPr>
        <w:t>ESP</w:t>
      </w:r>
      <w:r w:rsidR="00AB6EFF">
        <w:t>/</w:t>
      </w:r>
      <w:r w:rsidR="00577EE9" w:rsidRPr="009E4808">
        <w:t>1</w:t>
      </w:r>
      <w:r w:rsidR="00AB6EFF">
        <w:t>)</w:t>
      </w:r>
      <w:r w:rsidR="00AB6EFF">
        <w:rPr>
          <w:rFonts w:hint="eastAsia"/>
        </w:rPr>
        <w:t>，</w:t>
      </w:r>
      <w:r w:rsidR="00577EE9" w:rsidRPr="00DD64C3">
        <w:t>2013</w:t>
      </w:r>
      <w:r w:rsidR="00577EE9">
        <w:rPr>
          <w:rFonts w:hint="eastAsia"/>
        </w:rPr>
        <w:t>年</w:t>
      </w:r>
      <w:r w:rsidR="00762F2B">
        <w:rPr>
          <w:rFonts w:hint="eastAsia"/>
        </w:rPr>
        <w:t>11</w:t>
      </w:r>
      <w:r w:rsidR="00577EE9">
        <w:rPr>
          <w:rFonts w:hint="eastAsia"/>
        </w:rPr>
        <w:t>月</w:t>
      </w:r>
      <w:r w:rsidR="00762F2B">
        <w:rPr>
          <w:rFonts w:hint="eastAsia"/>
        </w:rPr>
        <w:t>5</w:t>
      </w:r>
      <w:r w:rsidR="00577EE9">
        <w:rPr>
          <w:rFonts w:hint="eastAsia"/>
        </w:rPr>
        <w:t>日星期</w:t>
      </w:r>
      <w:r w:rsidR="00762F2B">
        <w:rPr>
          <w:rFonts w:hint="eastAsia"/>
        </w:rPr>
        <w:t>二</w:t>
      </w:r>
      <w:r w:rsidR="00577EE9">
        <w:rPr>
          <w:rFonts w:hint="eastAsia"/>
        </w:rPr>
        <w:t>下午和</w:t>
      </w:r>
      <w:r w:rsidR="00690129" w:rsidRPr="00DD64C3">
        <w:t>2013</w:t>
      </w:r>
      <w:r w:rsidR="00690129">
        <w:rPr>
          <w:rFonts w:hint="eastAsia"/>
        </w:rPr>
        <w:t>年</w:t>
      </w:r>
      <w:r w:rsidR="00762F2B">
        <w:rPr>
          <w:rFonts w:hint="eastAsia"/>
        </w:rPr>
        <w:t>11</w:t>
      </w:r>
      <w:r w:rsidR="00577EE9">
        <w:rPr>
          <w:rFonts w:hint="eastAsia"/>
        </w:rPr>
        <w:t>月</w:t>
      </w:r>
      <w:r w:rsidR="00762F2B">
        <w:rPr>
          <w:rFonts w:hint="eastAsia"/>
        </w:rPr>
        <w:t>6</w:t>
      </w:r>
      <w:r w:rsidR="00577EE9">
        <w:rPr>
          <w:rFonts w:hint="eastAsia"/>
        </w:rPr>
        <w:t>日星期</w:t>
      </w:r>
      <w:r w:rsidR="00762F2B">
        <w:rPr>
          <w:rFonts w:hint="eastAsia"/>
        </w:rPr>
        <w:t>三</w:t>
      </w:r>
      <w:r w:rsidR="00577EE9">
        <w:rPr>
          <w:rFonts w:hint="eastAsia"/>
        </w:rPr>
        <w:t>上午。</w:t>
      </w:r>
    </w:p>
    <w:p w:rsidR="00577EE9" w:rsidRDefault="00507356" w:rsidP="00507356">
      <w:pPr>
        <w:pStyle w:val="SingleTxtGC"/>
        <w:rPr>
          <w:rFonts w:hint="eastAsia"/>
        </w:rPr>
      </w:pPr>
      <w:r>
        <w:rPr>
          <w:rFonts w:hint="eastAsia"/>
          <w:lang w:val="en-GB"/>
        </w:rPr>
        <w:tab/>
      </w:r>
      <w:r w:rsidR="00577EE9">
        <w:rPr>
          <w:rFonts w:hint="eastAsia"/>
          <w:lang w:val="en-GB"/>
        </w:rPr>
        <w:t>根据委员会议事规则</w:t>
      </w:r>
      <w:r w:rsidR="00EA65BF">
        <w:rPr>
          <w:rFonts w:hint="eastAsia"/>
          <w:lang w:val="en-GB"/>
        </w:rPr>
        <w:t>第</w:t>
      </w:r>
      <w:r w:rsidR="00577EE9">
        <w:rPr>
          <w:rFonts w:hint="eastAsia"/>
          <w:lang w:val="en-GB"/>
        </w:rPr>
        <w:t>51</w:t>
      </w:r>
      <w:r w:rsidR="00577EE9">
        <w:rPr>
          <w:rFonts w:hint="eastAsia"/>
          <w:lang w:val="en-GB"/>
        </w:rPr>
        <w:t>条</w:t>
      </w:r>
      <w:r w:rsidR="00AB6EFF">
        <w:rPr>
          <w:rFonts w:hint="eastAsia"/>
          <w:lang w:val="en-GB"/>
        </w:rPr>
        <w:t>，</w:t>
      </w:r>
      <w:r w:rsidR="00577EE9">
        <w:rPr>
          <w:rFonts w:hint="eastAsia"/>
          <w:lang w:val="en-GB"/>
        </w:rPr>
        <w:t>秘书长已</w:t>
      </w:r>
      <w:r w:rsidR="00577EE9">
        <w:t>将</w:t>
      </w:r>
      <w:r w:rsidR="00577EE9" w:rsidRPr="00F24354">
        <w:rPr>
          <w:rFonts w:hint="eastAsia"/>
          <w:lang w:val="en-GB"/>
        </w:rPr>
        <w:t>委员会第</w:t>
      </w:r>
      <w:r w:rsidR="00762F2B">
        <w:rPr>
          <w:rFonts w:hint="eastAsia"/>
          <w:lang w:val="en-GB"/>
        </w:rPr>
        <w:t>五</w:t>
      </w:r>
      <w:r w:rsidR="00577EE9" w:rsidRPr="00F24354">
        <w:rPr>
          <w:rFonts w:hint="eastAsia"/>
          <w:lang w:val="en-GB"/>
        </w:rPr>
        <w:t>届会议</w:t>
      </w:r>
      <w:r w:rsidR="00577EE9">
        <w:rPr>
          <w:rFonts w:hint="eastAsia"/>
          <w:lang w:val="en-GB"/>
        </w:rPr>
        <w:t>计划</w:t>
      </w:r>
      <w:r w:rsidR="00577EE9">
        <w:t>审议各缔约国报告的日期通知各</w:t>
      </w:r>
      <w:r w:rsidR="00577EE9">
        <w:rPr>
          <w:rFonts w:hint="eastAsia"/>
        </w:rPr>
        <w:t>相关</w:t>
      </w:r>
      <w:r w:rsidR="00577EE9">
        <w:t>缔约国。</w:t>
      </w:r>
    </w:p>
    <w:p w:rsidR="00762F2B" w:rsidRPr="00211F9A" w:rsidRDefault="00507356" w:rsidP="00507356">
      <w:pPr>
        <w:pStyle w:val="SingleTxtGC"/>
        <w:rPr>
          <w:rFonts w:hint="eastAsia"/>
          <w:lang w:val="en-GB"/>
        </w:rPr>
      </w:pPr>
      <w:r>
        <w:rPr>
          <w:rFonts w:hint="eastAsia"/>
        </w:rPr>
        <w:tab/>
      </w:r>
      <w:r w:rsidR="0006237D">
        <w:t>国别报告特别工作组</w:t>
      </w:r>
      <w:r w:rsidR="0006237D">
        <w:rPr>
          <w:rFonts w:hint="eastAsia"/>
        </w:rPr>
        <w:t>将于</w:t>
      </w:r>
      <w:r w:rsidR="0006237D" w:rsidRPr="00DD64C3">
        <w:t>2013</w:t>
      </w:r>
      <w:r w:rsidR="0006237D">
        <w:rPr>
          <w:rFonts w:hint="eastAsia"/>
        </w:rPr>
        <w:t>年</w:t>
      </w:r>
      <w:r w:rsidR="0006237D">
        <w:rPr>
          <w:rFonts w:hint="eastAsia"/>
        </w:rPr>
        <w:t>11</w:t>
      </w:r>
      <w:r w:rsidR="0006237D">
        <w:rPr>
          <w:rFonts w:hint="eastAsia"/>
        </w:rPr>
        <w:t>月</w:t>
      </w:r>
      <w:r w:rsidR="0006237D">
        <w:rPr>
          <w:rFonts w:hint="eastAsia"/>
        </w:rPr>
        <w:t>11</w:t>
      </w:r>
      <w:r w:rsidR="0006237D">
        <w:rPr>
          <w:rFonts w:hint="eastAsia"/>
        </w:rPr>
        <w:t>日星期一下午审查并通过关于德国的报告的</w:t>
      </w:r>
      <w:r w:rsidR="0006237D">
        <w:t>问题清单</w:t>
      </w:r>
      <w:r w:rsidR="0006237D">
        <w:rPr>
          <w:rFonts w:hint="eastAsia"/>
        </w:rPr>
        <w:t>。</w:t>
      </w:r>
    </w:p>
    <w:p w:rsidR="00577EE9" w:rsidRPr="00F24354" w:rsidRDefault="00577EE9" w:rsidP="0067406B">
      <w:pPr>
        <w:pStyle w:val="H23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ab/>
      </w:r>
      <w:r w:rsidR="00AB6EFF">
        <w:rPr>
          <w:rFonts w:hint="eastAsia"/>
          <w:lang w:val="en-GB"/>
        </w:rPr>
        <w:t>7.</w:t>
      </w:r>
      <w:r w:rsidRPr="00F24354">
        <w:rPr>
          <w:rFonts w:hint="eastAsia"/>
          <w:lang w:val="en-GB"/>
        </w:rPr>
        <w:tab/>
      </w:r>
      <w:r w:rsidR="00762F2B" w:rsidRPr="00E071A6">
        <w:rPr>
          <w:rFonts w:hint="eastAsia"/>
          <w:spacing w:val="-4"/>
          <w:lang w:val="en-GB"/>
        </w:rPr>
        <w:t>关于</w:t>
      </w:r>
      <w:r w:rsidR="00762F2B">
        <w:rPr>
          <w:rFonts w:hint="eastAsia"/>
          <w:spacing w:val="-4"/>
          <w:lang w:val="en-GB"/>
        </w:rPr>
        <w:t>“强迫失踪与</w:t>
      </w:r>
      <w:r w:rsidR="00762F2B">
        <w:t>军事司法</w:t>
      </w:r>
      <w:r w:rsidR="00762F2B">
        <w:rPr>
          <w:rFonts w:hint="eastAsia"/>
          <w:spacing w:val="-4"/>
          <w:lang w:val="en-GB"/>
        </w:rPr>
        <w:t>”</w:t>
      </w:r>
      <w:r w:rsidR="00762F2B" w:rsidRPr="00E071A6">
        <w:rPr>
          <w:rFonts w:hint="eastAsia"/>
          <w:spacing w:val="-4"/>
          <w:lang w:val="en-GB"/>
        </w:rPr>
        <w:t>的</w:t>
      </w:r>
      <w:r w:rsidRPr="00F24354">
        <w:rPr>
          <w:rFonts w:hint="eastAsia"/>
          <w:lang w:val="en-GB"/>
        </w:rPr>
        <w:t>专题讨论</w:t>
      </w:r>
    </w:p>
    <w:p w:rsidR="00577EE9" w:rsidRPr="00F24354" w:rsidRDefault="00507356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ab/>
      </w:r>
      <w:r w:rsidR="00577EE9" w:rsidRPr="00F24354">
        <w:rPr>
          <w:rFonts w:hint="eastAsia"/>
          <w:lang w:val="en-GB"/>
        </w:rPr>
        <w:t>委员会将</w:t>
      </w:r>
      <w:r w:rsidR="0006237D" w:rsidRPr="00F24354">
        <w:rPr>
          <w:rFonts w:hint="eastAsia"/>
          <w:lang w:val="en-GB"/>
        </w:rPr>
        <w:t>在本项目下</w:t>
      </w:r>
      <w:r w:rsidR="00577EE9" w:rsidRPr="00F24354">
        <w:rPr>
          <w:rFonts w:hint="eastAsia"/>
          <w:lang w:val="en-GB"/>
        </w:rPr>
        <w:t>举行非公开会议</w:t>
      </w:r>
      <w:r w:rsidR="00AB6EFF">
        <w:rPr>
          <w:rFonts w:hint="eastAsia"/>
          <w:lang w:val="en-GB"/>
        </w:rPr>
        <w:t>，</w:t>
      </w:r>
      <w:r w:rsidR="00577EE9" w:rsidRPr="00F24354">
        <w:rPr>
          <w:rFonts w:hint="eastAsia"/>
          <w:lang w:val="en-GB"/>
        </w:rPr>
        <w:t>讨论</w:t>
      </w:r>
      <w:r w:rsidR="00577EE9">
        <w:rPr>
          <w:rFonts w:hint="eastAsia"/>
          <w:lang w:val="en-GB"/>
        </w:rPr>
        <w:t>一</w:t>
      </w:r>
      <w:r w:rsidR="00577EE9" w:rsidRPr="00F24354">
        <w:rPr>
          <w:rFonts w:hint="eastAsia"/>
          <w:lang w:val="en-GB"/>
        </w:rPr>
        <w:t>个需要特别注意的议题</w:t>
      </w:r>
      <w:r w:rsidR="00AB6EFF">
        <w:rPr>
          <w:rFonts w:hint="eastAsia"/>
          <w:lang w:val="en-GB"/>
        </w:rPr>
        <w:t>：</w:t>
      </w:r>
      <w:r w:rsidR="00577EE9">
        <w:rPr>
          <w:rFonts w:hint="eastAsia"/>
          <w:lang w:val="en-GB"/>
        </w:rPr>
        <w:t>即</w:t>
      </w:r>
      <w:r w:rsidR="00762F2B">
        <w:rPr>
          <w:rFonts w:hint="eastAsia"/>
          <w:spacing w:val="-4"/>
          <w:lang w:val="en-GB"/>
        </w:rPr>
        <w:t>“强迫失</w:t>
      </w:r>
      <w:r w:rsidR="00762F2B" w:rsidRPr="00507356">
        <w:rPr>
          <w:rFonts w:hint="eastAsia"/>
        </w:rPr>
        <w:t>踪与</w:t>
      </w:r>
      <w:r w:rsidR="00762F2B" w:rsidRPr="00507356">
        <w:t>军事司法</w:t>
      </w:r>
      <w:r w:rsidR="00762F2B" w:rsidRPr="00507356">
        <w:rPr>
          <w:rFonts w:hint="eastAsia"/>
        </w:rPr>
        <w:t>”</w:t>
      </w:r>
      <w:r w:rsidR="00577EE9" w:rsidRPr="00507356">
        <w:rPr>
          <w:rFonts w:hint="eastAsia"/>
        </w:rPr>
        <w:t>。这个专题与委员会的工作有关</w:t>
      </w:r>
      <w:r w:rsidR="00AB6EFF" w:rsidRPr="00507356">
        <w:rPr>
          <w:rFonts w:hint="eastAsia"/>
        </w:rPr>
        <w:t>，</w:t>
      </w:r>
      <w:r w:rsidR="00577EE9" w:rsidRPr="00507356">
        <w:rPr>
          <w:rFonts w:hint="eastAsia"/>
        </w:rPr>
        <w:t>可能在今后的一般性讨论日或今后的一般性意见中得到</w:t>
      </w:r>
      <w:r w:rsidR="00577EE9" w:rsidRPr="00F24354">
        <w:rPr>
          <w:rFonts w:hint="eastAsia"/>
          <w:lang w:val="en-GB"/>
        </w:rPr>
        <w:t>讨论。</w:t>
      </w:r>
    </w:p>
    <w:p w:rsidR="00577EE9" w:rsidRPr="00F24354" w:rsidRDefault="00577EE9" w:rsidP="0067406B">
      <w:pPr>
        <w:pStyle w:val="H23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ab/>
      </w:r>
      <w:r w:rsidR="00AB6EFF">
        <w:rPr>
          <w:rFonts w:hint="eastAsia"/>
          <w:lang w:val="en-GB"/>
        </w:rPr>
        <w:t>8.</w:t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与联合国会员国举行的会议</w:t>
      </w:r>
    </w:p>
    <w:p w:rsidR="00577EE9" w:rsidRPr="00F24354" w:rsidRDefault="00507356" w:rsidP="00577EE9">
      <w:pPr>
        <w:pStyle w:val="SingleTxtGC"/>
        <w:rPr>
          <w:lang w:val="en-GB"/>
        </w:rPr>
      </w:pPr>
      <w:r>
        <w:rPr>
          <w:rFonts w:hint="eastAsia"/>
          <w:lang w:val="en-GB"/>
        </w:rPr>
        <w:tab/>
      </w:r>
      <w:r w:rsidR="00577EE9" w:rsidRPr="00F24354">
        <w:rPr>
          <w:rFonts w:hint="eastAsia"/>
          <w:lang w:val="en-GB"/>
        </w:rPr>
        <w:t>委员会将与《公约》缔约国、《公约》签署国和其他联合国会员国举行会议</w:t>
      </w:r>
      <w:r w:rsidR="00AB6EFF">
        <w:rPr>
          <w:rFonts w:hint="eastAsia"/>
          <w:lang w:val="en-GB"/>
        </w:rPr>
        <w:t>，</w:t>
      </w:r>
      <w:r w:rsidR="00577EE9" w:rsidRPr="00F24354">
        <w:rPr>
          <w:rFonts w:hint="eastAsia"/>
          <w:lang w:val="en-GB"/>
        </w:rPr>
        <w:t>与其讨论《公约》的有关议题。</w:t>
      </w:r>
    </w:p>
    <w:p w:rsidR="00577EE9" w:rsidRPr="00F24354" w:rsidRDefault="00577EE9" w:rsidP="0067406B">
      <w:pPr>
        <w:pStyle w:val="H23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ab/>
      </w:r>
      <w:r w:rsidR="00AB6EFF">
        <w:rPr>
          <w:rFonts w:hint="eastAsia"/>
          <w:lang w:val="en-GB"/>
        </w:rPr>
        <w:t>9.</w:t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与联合国各机构和机制</w:t>
      </w:r>
      <w:r>
        <w:rPr>
          <w:rFonts w:hint="eastAsia"/>
          <w:lang w:val="en-GB"/>
        </w:rPr>
        <w:t>以及</w:t>
      </w:r>
      <w:r w:rsidRPr="00F24354">
        <w:rPr>
          <w:rFonts w:hint="eastAsia"/>
          <w:lang w:val="en-GB"/>
        </w:rPr>
        <w:t>政府间组织举行的会议</w:t>
      </w:r>
    </w:p>
    <w:p w:rsidR="00577EE9" w:rsidRPr="00F24354" w:rsidRDefault="00507356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ab/>
      </w:r>
      <w:r w:rsidR="00577EE9" w:rsidRPr="00F24354">
        <w:rPr>
          <w:rFonts w:hint="eastAsia"/>
          <w:lang w:val="en-GB"/>
        </w:rPr>
        <w:t>委员会将与处理</w:t>
      </w:r>
      <w:r w:rsidR="00577EE9">
        <w:rPr>
          <w:rFonts w:hint="eastAsia"/>
          <w:lang w:val="en-GB"/>
        </w:rPr>
        <w:t>有关</w:t>
      </w:r>
      <w:r w:rsidR="00577EE9" w:rsidRPr="00F24354">
        <w:rPr>
          <w:rFonts w:hint="eastAsia"/>
          <w:lang w:val="en-GB"/>
        </w:rPr>
        <w:t>强迫失踪</w:t>
      </w:r>
      <w:r w:rsidR="00577EE9">
        <w:rPr>
          <w:rFonts w:hint="eastAsia"/>
          <w:lang w:val="en-GB"/>
        </w:rPr>
        <w:t>的</w:t>
      </w:r>
      <w:r w:rsidR="00577EE9" w:rsidRPr="00F24354">
        <w:rPr>
          <w:rFonts w:hint="eastAsia"/>
          <w:lang w:val="en-GB"/>
        </w:rPr>
        <w:t>问题的联合国各机构和机制</w:t>
      </w:r>
      <w:r w:rsidR="00577EE9">
        <w:rPr>
          <w:rFonts w:hint="eastAsia"/>
          <w:lang w:val="en-GB"/>
        </w:rPr>
        <w:t>以及</w:t>
      </w:r>
      <w:r w:rsidR="00577EE9" w:rsidRPr="00F24354">
        <w:rPr>
          <w:rFonts w:hint="eastAsia"/>
          <w:lang w:val="en-GB"/>
        </w:rPr>
        <w:t>政府间组织举行会议。</w:t>
      </w:r>
    </w:p>
    <w:p w:rsidR="0006237D" w:rsidRPr="00F24354" w:rsidRDefault="0067406B" w:rsidP="0067406B">
      <w:pPr>
        <w:pStyle w:val="H23GC"/>
        <w:keepNext w:val="0"/>
        <w:rPr>
          <w:rFonts w:hint="eastAsia"/>
          <w:lang w:val="en-GB"/>
        </w:rPr>
      </w:pPr>
      <w:r>
        <w:rPr>
          <w:lang w:val="en-GB"/>
        </w:rPr>
        <w:br w:type="page"/>
      </w:r>
      <w:r w:rsidR="00577EE9" w:rsidRPr="00F24354">
        <w:rPr>
          <w:rFonts w:hint="eastAsia"/>
          <w:lang w:val="en-GB"/>
        </w:rPr>
        <w:tab/>
        <w:t>1</w:t>
      </w:r>
      <w:r w:rsidR="00AB6EFF">
        <w:rPr>
          <w:rFonts w:hint="eastAsia"/>
          <w:lang w:val="en-GB"/>
        </w:rPr>
        <w:t>0.</w:t>
      </w:r>
      <w:r w:rsidR="00577EE9" w:rsidRPr="00F24354">
        <w:rPr>
          <w:rFonts w:hint="eastAsia"/>
          <w:lang w:val="en-GB"/>
        </w:rPr>
        <w:tab/>
      </w:r>
      <w:r w:rsidR="0006237D" w:rsidRPr="00F24354">
        <w:rPr>
          <w:rFonts w:hint="eastAsia"/>
          <w:lang w:val="en-GB"/>
        </w:rPr>
        <w:t>与被强迫或非自愿失踪问题工作组举行的年度会议</w:t>
      </w:r>
    </w:p>
    <w:p w:rsidR="00577EE9" w:rsidRDefault="00507356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ab/>
      </w:r>
      <w:r w:rsidR="0006237D" w:rsidRPr="00F24354">
        <w:rPr>
          <w:rFonts w:hint="eastAsia"/>
          <w:lang w:val="en-GB"/>
        </w:rPr>
        <w:t>委员会将与被强迫或非自愿失踪问题工作组举行年度联席会议，以确保在这两个机制之间开展强有力的切实有效的合作，</w:t>
      </w:r>
      <w:r w:rsidR="00690129">
        <w:rPr>
          <w:rFonts w:hint="eastAsia"/>
          <w:lang w:val="en-GB"/>
        </w:rPr>
        <w:t>以</w:t>
      </w:r>
      <w:r w:rsidR="0006237D" w:rsidRPr="00F24354">
        <w:rPr>
          <w:rFonts w:hint="eastAsia"/>
          <w:lang w:val="en-GB"/>
        </w:rPr>
        <w:t>避免工作重叠，实现消除强迫失踪现象、确保受害者获得真相、正义和赔偿的权利的共同目标。</w:t>
      </w:r>
    </w:p>
    <w:p w:rsidR="0006237D" w:rsidRPr="00F24354" w:rsidRDefault="0006237D" w:rsidP="0067406B">
      <w:pPr>
        <w:pStyle w:val="H23GC"/>
        <w:rPr>
          <w:rFonts w:hint="eastAsia"/>
          <w:lang w:val="en-GB"/>
        </w:rPr>
      </w:pPr>
      <w:r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1</w:t>
      </w:r>
      <w:r>
        <w:rPr>
          <w:rFonts w:hint="eastAsia"/>
          <w:lang w:val="en-GB"/>
        </w:rPr>
        <w:t>1.</w:t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与国家人权机构举行的会议</w:t>
      </w:r>
    </w:p>
    <w:p w:rsidR="0006237D" w:rsidRPr="0006237D" w:rsidRDefault="00507356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ab/>
      </w:r>
      <w:r w:rsidR="0006237D" w:rsidRPr="00F24354">
        <w:rPr>
          <w:rFonts w:hint="eastAsia"/>
          <w:lang w:val="en-GB"/>
        </w:rPr>
        <w:t>委员会将与国家人权机构举行会议</w:t>
      </w:r>
      <w:r w:rsidR="0006237D">
        <w:rPr>
          <w:rFonts w:hint="eastAsia"/>
          <w:lang w:val="en-GB"/>
        </w:rPr>
        <w:t>，讨论与</w:t>
      </w:r>
      <w:r w:rsidR="0006237D" w:rsidRPr="00F24354">
        <w:rPr>
          <w:rFonts w:hint="eastAsia"/>
          <w:lang w:val="en-GB"/>
        </w:rPr>
        <w:t>执行《公约》</w:t>
      </w:r>
      <w:r w:rsidR="0006237D">
        <w:rPr>
          <w:rFonts w:hint="eastAsia"/>
          <w:lang w:val="en-GB"/>
        </w:rPr>
        <w:t>有关的事项</w:t>
      </w:r>
      <w:r w:rsidR="0006237D" w:rsidRPr="00F24354">
        <w:rPr>
          <w:rFonts w:hint="eastAsia"/>
          <w:lang w:val="en-GB"/>
        </w:rPr>
        <w:t>。</w:t>
      </w:r>
    </w:p>
    <w:p w:rsidR="00577EE9" w:rsidRPr="00F24354" w:rsidRDefault="00577EE9" w:rsidP="0067406B">
      <w:pPr>
        <w:pStyle w:val="H23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ab/>
        <w:t>1</w:t>
      </w:r>
      <w:r w:rsidR="0006237D">
        <w:rPr>
          <w:rFonts w:hint="eastAsia"/>
          <w:lang w:val="en-GB"/>
        </w:rPr>
        <w:t>2</w:t>
      </w:r>
      <w:r w:rsidR="00AB6EFF">
        <w:rPr>
          <w:rFonts w:hint="eastAsia"/>
          <w:lang w:val="en-GB"/>
        </w:rPr>
        <w:t>.</w:t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与非政府组织和其他利益攸关方举行的会议</w:t>
      </w:r>
    </w:p>
    <w:p w:rsidR="00577EE9" w:rsidRPr="00AF66B3" w:rsidRDefault="00507356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ab/>
      </w:r>
      <w:r w:rsidR="00577EE9" w:rsidRPr="00F24354">
        <w:rPr>
          <w:rFonts w:hint="eastAsia"/>
          <w:lang w:val="en-GB"/>
        </w:rPr>
        <w:t>委员会将与非政府组织和其他利益攸关方举行会议</w:t>
      </w:r>
      <w:r w:rsidR="00AB6EFF">
        <w:rPr>
          <w:rFonts w:hint="eastAsia"/>
          <w:lang w:val="en-GB"/>
        </w:rPr>
        <w:t>，</w:t>
      </w:r>
      <w:r w:rsidR="00577EE9" w:rsidRPr="00F24354">
        <w:rPr>
          <w:rFonts w:hint="eastAsia"/>
          <w:lang w:val="en-GB"/>
        </w:rPr>
        <w:t>讨论与执行《公约》有关的事项。</w:t>
      </w:r>
    </w:p>
    <w:p w:rsidR="00577EE9" w:rsidRPr="00F24354" w:rsidRDefault="00577EE9" w:rsidP="0067406B">
      <w:pPr>
        <w:pStyle w:val="H23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ab/>
        <w:t>1</w:t>
      </w:r>
      <w:r w:rsidR="00AB6EFF">
        <w:rPr>
          <w:rFonts w:hint="eastAsia"/>
          <w:lang w:val="en-GB"/>
        </w:rPr>
        <w:t>3.</w:t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第</w:t>
      </w:r>
      <w:r w:rsidR="0006237D">
        <w:rPr>
          <w:rFonts w:hint="eastAsia"/>
          <w:lang w:val="en-GB"/>
        </w:rPr>
        <w:t>六</w:t>
      </w:r>
      <w:r w:rsidRPr="00F24354">
        <w:rPr>
          <w:rFonts w:hint="eastAsia"/>
          <w:lang w:val="en-GB"/>
        </w:rPr>
        <w:t>届会议</w:t>
      </w:r>
      <w:r>
        <w:rPr>
          <w:rFonts w:hint="eastAsia"/>
          <w:lang w:val="en-GB"/>
        </w:rPr>
        <w:t>临时议程</w:t>
      </w:r>
    </w:p>
    <w:p w:rsidR="00577EE9" w:rsidRPr="00F24354" w:rsidRDefault="00507356" w:rsidP="00577EE9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ab/>
      </w:r>
      <w:r w:rsidR="00577EE9" w:rsidRPr="00F24354">
        <w:rPr>
          <w:rFonts w:hint="eastAsia"/>
          <w:lang w:val="en-GB"/>
        </w:rPr>
        <w:t>委员会将讨论定于</w:t>
      </w:r>
      <w:r w:rsidR="00577EE9" w:rsidRPr="00F24354">
        <w:rPr>
          <w:rFonts w:hint="eastAsia"/>
          <w:lang w:val="en-GB"/>
        </w:rPr>
        <w:t>201</w:t>
      </w:r>
      <w:r w:rsidR="0006237D">
        <w:rPr>
          <w:rFonts w:hint="eastAsia"/>
          <w:lang w:val="en-GB"/>
        </w:rPr>
        <w:t>4</w:t>
      </w:r>
      <w:r w:rsidR="00577EE9" w:rsidRPr="00F24354">
        <w:rPr>
          <w:rFonts w:hint="eastAsia"/>
          <w:lang w:val="en-GB"/>
        </w:rPr>
        <w:t>年</w:t>
      </w:r>
      <w:r w:rsidR="0006237D">
        <w:rPr>
          <w:rFonts w:hint="eastAsia"/>
          <w:lang w:val="en-GB"/>
        </w:rPr>
        <w:t>3</w:t>
      </w:r>
      <w:r w:rsidR="00577EE9" w:rsidRPr="00F24354">
        <w:rPr>
          <w:rFonts w:hint="eastAsia"/>
          <w:lang w:val="en-GB"/>
        </w:rPr>
        <w:t>月</w:t>
      </w:r>
      <w:r w:rsidR="0006237D">
        <w:rPr>
          <w:rFonts w:hint="eastAsia"/>
          <w:lang w:val="en-GB"/>
        </w:rPr>
        <w:t>10</w:t>
      </w:r>
      <w:r w:rsidR="00577EE9">
        <w:rPr>
          <w:rFonts w:hint="eastAsia"/>
          <w:lang w:val="en-GB"/>
        </w:rPr>
        <w:t>日至</w:t>
      </w:r>
      <w:r w:rsidR="0006237D">
        <w:rPr>
          <w:rFonts w:hint="eastAsia"/>
          <w:lang w:val="en-GB"/>
        </w:rPr>
        <w:t>2</w:t>
      </w:r>
      <w:r w:rsidR="00577EE9">
        <w:rPr>
          <w:rFonts w:hint="eastAsia"/>
          <w:lang w:val="en-GB"/>
        </w:rPr>
        <w:t>1</w:t>
      </w:r>
      <w:r w:rsidR="00577EE9">
        <w:rPr>
          <w:rFonts w:hint="eastAsia"/>
          <w:lang w:val="en-GB"/>
        </w:rPr>
        <w:t>日</w:t>
      </w:r>
      <w:r w:rsidR="00577EE9" w:rsidRPr="00F24354">
        <w:rPr>
          <w:rFonts w:hint="eastAsia"/>
          <w:lang w:val="en-GB"/>
        </w:rPr>
        <w:t>举行的</w:t>
      </w:r>
      <w:r w:rsidR="00613D9A">
        <w:rPr>
          <w:rFonts w:hint="eastAsia"/>
          <w:lang w:val="en-GB"/>
        </w:rPr>
        <w:t>委员会</w:t>
      </w:r>
      <w:r w:rsidR="00577EE9" w:rsidRPr="00F24354">
        <w:rPr>
          <w:rFonts w:hint="eastAsia"/>
          <w:lang w:val="en-GB"/>
        </w:rPr>
        <w:t>第</w:t>
      </w:r>
      <w:r w:rsidR="0006237D">
        <w:rPr>
          <w:rFonts w:hint="eastAsia"/>
          <w:lang w:val="en-GB"/>
        </w:rPr>
        <w:t>六</w:t>
      </w:r>
      <w:r w:rsidR="00577EE9" w:rsidRPr="00F24354">
        <w:rPr>
          <w:rFonts w:hint="eastAsia"/>
          <w:lang w:val="en-GB"/>
        </w:rPr>
        <w:t>届会议的</w:t>
      </w:r>
      <w:r w:rsidR="00577EE9">
        <w:rPr>
          <w:rFonts w:hint="eastAsia"/>
          <w:lang w:val="en-GB"/>
        </w:rPr>
        <w:t>临时议程</w:t>
      </w:r>
      <w:r w:rsidR="00577EE9" w:rsidRPr="00F24354">
        <w:rPr>
          <w:rFonts w:hint="eastAsia"/>
          <w:lang w:val="en-GB"/>
        </w:rPr>
        <w:t>。</w:t>
      </w:r>
    </w:p>
    <w:p w:rsidR="00577EE9" w:rsidRPr="00F24354" w:rsidRDefault="00577EE9" w:rsidP="0067406B">
      <w:pPr>
        <w:pStyle w:val="H23GC"/>
        <w:rPr>
          <w:rFonts w:hint="eastAsia"/>
          <w:lang w:val="en-GB"/>
        </w:rPr>
      </w:pPr>
      <w:r w:rsidRPr="00F24354">
        <w:rPr>
          <w:rFonts w:hint="eastAsia"/>
          <w:lang w:val="en-GB"/>
        </w:rPr>
        <w:tab/>
        <w:t>1</w:t>
      </w:r>
      <w:r w:rsidR="00AB6EFF">
        <w:rPr>
          <w:rFonts w:hint="eastAsia"/>
          <w:lang w:val="en-GB"/>
        </w:rPr>
        <w:t>4.</w:t>
      </w:r>
      <w:r w:rsidRPr="00F24354">
        <w:rPr>
          <w:rFonts w:hint="eastAsia"/>
          <w:lang w:val="en-GB"/>
        </w:rPr>
        <w:tab/>
      </w:r>
      <w:r w:rsidRPr="00F24354">
        <w:rPr>
          <w:rFonts w:hint="eastAsia"/>
          <w:lang w:val="en-GB"/>
        </w:rPr>
        <w:t>加强条约机构的最新情况</w:t>
      </w:r>
    </w:p>
    <w:p w:rsidR="009619B4" w:rsidRDefault="00507356" w:rsidP="009619B4">
      <w:pPr>
        <w:pStyle w:val="SingleTxtGC"/>
        <w:rPr>
          <w:rFonts w:hint="eastAsia"/>
          <w:lang w:val="fr-CH"/>
        </w:rPr>
      </w:pPr>
      <w:r>
        <w:rPr>
          <w:rFonts w:hint="eastAsia"/>
          <w:lang w:val="en-GB"/>
        </w:rPr>
        <w:tab/>
      </w:r>
      <w:r w:rsidR="00577EE9" w:rsidRPr="00F24354">
        <w:rPr>
          <w:rFonts w:hint="eastAsia"/>
          <w:lang w:val="en-GB"/>
        </w:rPr>
        <w:t>委员会</w:t>
      </w:r>
      <w:r w:rsidR="00577EE9">
        <w:rPr>
          <w:rFonts w:hint="eastAsia"/>
          <w:lang w:val="en-GB"/>
        </w:rPr>
        <w:t>将</w:t>
      </w:r>
      <w:r w:rsidR="00577EE9" w:rsidRPr="00F24354">
        <w:rPr>
          <w:rFonts w:hint="eastAsia"/>
          <w:lang w:val="en-GB"/>
        </w:rPr>
        <w:t>在本项目下讨论与加强条约机构的进程</w:t>
      </w:r>
      <w:r w:rsidR="00577EE9">
        <w:rPr>
          <w:rFonts w:hint="eastAsia"/>
          <w:lang w:val="en-GB"/>
        </w:rPr>
        <w:t>、包括协调工作</w:t>
      </w:r>
      <w:r w:rsidR="00577EE9" w:rsidRPr="00F24354">
        <w:rPr>
          <w:rFonts w:hint="eastAsia"/>
          <w:lang w:val="en-GB"/>
        </w:rPr>
        <w:t>有关的议题。</w:t>
      </w:r>
    </w:p>
    <w:p w:rsidR="00BE07E8" w:rsidRPr="002D6A9C" w:rsidRDefault="00BE07E8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sectPr w:rsidR="00BE07E8" w:rsidRPr="002D6A9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footnotePr>
        <w:numRestart w:val="eachPage"/>
      </w:footnotePr>
      <w:endnotePr>
        <w:numFmt w:val="decimal"/>
      </w:endnotePr>
      <w:pgSz w:w="11906" w:h="16838" w:code="9"/>
      <w:pgMar w:top="1701" w:right="1134" w:bottom="2268" w:left="1134" w:header="1134" w:footer="1701" w:gutter="0"/>
      <w:cols w:space="425"/>
      <w:titlePg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0F1" w:rsidRPr="00C6651F" w:rsidRDefault="00A640F1" w:rsidP="00C6651F">
      <w:pPr>
        <w:pStyle w:val="Footer"/>
        <w:spacing w:after="240"/>
        <w:ind w:left="907"/>
        <w:rPr>
          <w:rFonts w:eastAsia="SimSun" w:hint="eastAsia"/>
          <w:lang w:eastAsia="zh-CN"/>
        </w:rPr>
      </w:pPr>
      <w:r>
        <w:rPr>
          <w:rFonts w:eastAsia="SimSun" w:hint="eastAsia"/>
          <w:lang w:eastAsia="zh-CN"/>
        </w:rPr>
        <w:t>注</w:t>
      </w:r>
    </w:p>
  </w:endnote>
  <w:endnote w:type="continuationSeparator" w:id="0">
    <w:p w:rsidR="00A640F1" w:rsidRPr="00C6651F" w:rsidRDefault="00A640F1" w:rsidP="00C6651F">
      <w:pPr>
        <w:pStyle w:val="Footer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iTi_GB2312"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Time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A82" w:rsidRPr="00577EE9" w:rsidRDefault="00850A82" w:rsidP="00413EBD">
    <w:pPr>
      <w:pStyle w:val="Footer"/>
      <w:tabs>
        <w:tab w:val="clear" w:pos="431"/>
        <w:tab w:val="right" w:pos="9639"/>
      </w:tabs>
      <w:rPr>
        <w:rStyle w:val="PageNumber"/>
        <w:rFonts w:eastAsia="SimSun" w:hint="eastAsia"/>
        <w:b w:val="0"/>
        <w:sz w:val="16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A6AF0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  <w:rFonts w:eastAsia="SimSun" w:hint="eastAsia"/>
        <w:lang w:eastAsia="zh-CN"/>
      </w:rPr>
      <w:tab/>
    </w:r>
    <w:r w:rsidRPr="00577EE9">
      <w:rPr>
        <w:rFonts w:eastAsia="SimSun"/>
      </w:rPr>
      <w:t>GE.13-4</w:t>
    </w:r>
    <w:r>
      <w:rPr>
        <w:rFonts w:eastAsia="SimSun" w:hint="eastAsia"/>
        <w:lang w:eastAsia="zh-CN"/>
      </w:rPr>
      <w:t>4951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A82" w:rsidRDefault="00850A82">
    <w:pPr>
      <w:pStyle w:val="Footer"/>
      <w:tabs>
        <w:tab w:val="right" w:pos="9639"/>
      </w:tabs>
    </w:pPr>
    <w:r w:rsidRPr="00577EE9">
      <w:rPr>
        <w:rFonts w:eastAsia="SimSun"/>
      </w:rPr>
      <w:t>GE.13-4</w:t>
    </w:r>
    <w:r>
      <w:rPr>
        <w:rFonts w:eastAsia="SimSun" w:hint="eastAsia"/>
        <w:lang w:eastAsia="zh-CN"/>
      </w:rPr>
      <w:t>4951</w:t>
    </w:r>
    <w:r>
      <w:rPr>
        <w:rFonts w:eastAsia="SimSun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A6AF0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A82" w:rsidRPr="00355C20" w:rsidRDefault="00850A82" w:rsidP="00355C20">
    <w:pPr>
      <w:pStyle w:val="Footer"/>
      <w:tabs>
        <w:tab w:val="left" w:pos="1701"/>
        <w:tab w:val="left" w:pos="2552"/>
        <w:tab w:val="left" w:pos="8448"/>
      </w:tabs>
      <w:rPr>
        <w:rFonts w:eastAsia="SimSun" w:hint="eastAsia"/>
        <w:b/>
        <w:sz w:val="21"/>
        <w:lang w:eastAsia="zh-CN"/>
      </w:rPr>
    </w:pPr>
    <w:r>
      <w:rPr>
        <w:rFonts w:eastAsia="SimSun"/>
        <w:sz w:val="20"/>
        <w:lang w:eastAsia="zh-CN"/>
      </w:rPr>
      <w:t>GE.</w:t>
    </w:r>
    <w:r>
      <w:rPr>
        <w:rFonts w:eastAsia="SimSun" w:hint="eastAsia"/>
        <w:sz w:val="20"/>
        <w:lang w:eastAsia="zh-CN"/>
      </w:rPr>
      <w:t>13</w:t>
    </w:r>
    <w:r w:rsidRPr="00EE277A">
      <w:rPr>
        <w:rFonts w:eastAsia="SimSun"/>
        <w:sz w:val="20"/>
        <w:lang w:eastAsia="zh-CN"/>
      </w:rPr>
      <w:t>-</w:t>
    </w:r>
    <w:r>
      <w:rPr>
        <w:rFonts w:eastAsia="SimSun" w:hint="eastAsia"/>
        <w:sz w:val="20"/>
        <w:lang w:eastAsia="zh-CN"/>
      </w:rPr>
      <w:t>44951</w:t>
    </w:r>
    <w:r w:rsidRPr="00EE277A">
      <w:rPr>
        <w:rFonts w:eastAsia="SimSun"/>
        <w:sz w:val="20"/>
        <w:lang w:eastAsia="zh-CN"/>
      </w:rPr>
      <w:t xml:space="preserve"> (C)</w:t>
    </w:r>
    <w:r>
      <w:rPr>
        <w:rFonts w:eastAsia="SimSun"/>
        <w:sz w:val="20"/>
        <w:lang w:eastAsia="zh-CN"/>
      </w:rPr>
      <w:tab/>
    </w:r>
    <w:r>
      <w:rPr>
        <w:rFonts w:eastAsia="SimSun" w:hint="eastAsia"/>
        <w:sz w:val="20"/>
        <w:lang w:eastAsia="zh-CN"/>
      </w:rPr>
      <w:t>160713</w:t>
    </w:r>
    <w:r>
      <w:rPr>
        <w:rFonts w:eastAsia="SimSun" w:hint="eastAsia"/>
        <w:sz w:val="20"/>
        <w:lang w:eastAsia="zh-CN"/>
      </w:rPr>
      <w:tab/>
      <w:t>170713</w:t>
    </w:r>
    <w:r>
      <w:rPr>
        <w:rFonts w:eastAsia="SimSun" w:hint="eastAsia"/>
        <w:b/>
        <w:sz w:val="21"/>
        <w:lang w:eastAsia="zh-CN"/>
      </w:rPr>
      <w:tab/>
    </w:r>
    <w:r w:rsidRPr="00EA6DC8">
      <w:rPr>
        <w:b/>
        <w:sz w:val="21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8.75pt;height:18pt">
          <v:imagedata r:id="rId1" o:title="recycle_Chines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0F1" w:rsidRPr="00E8502B" w:rsidRDefault="00A640F1" w:rsidP="00E8502B">
      <w:pPr>
        <w:pStyle w:val="Footer"/>
        <w:tabs>
          <w:tab w:val="clear" w:pos="431"/>
          <w:tab w:val="right" w:pos="2155"/>
        </w:tabs>
        <w:spacing w:after="80" w:line="240" w:lineRule="atLeast"/>
        <w:ind w:left="680"/>
        <w:rPr>
          <w:rFonts w:eastAsia="SimSun" w:hint="eastAsia"/>
          <w:u w:val="single"/>
          <w:lang w:eastAsia="zh-CN"/>
        </w:rPr>
      </w:pPr>
      <w:r>
        <w:rPr>
          <w:rFonts w:hint="eastAsia"/>
          <w:u w:val="single"/>
        </w:rPr>
        <w:tab/>
      </w:r>
    </w:p>
  </w:footnote>
  <w:footnote w:type="continuationSeparator" w:id="0">
    <w:p w:rsidR="00A640F1" w:rsidRPr="00E8502B" w:rsidRDefault="00A640F1" w:rsidP="00E8502B">
      <w:pPr>
        <w:pStyle w:val="Footer"/>
        <w:tabs>
          <w:tab w:val="clear" w:pos="431"/>
          <w:tab w:val="right" w:pos="2155"/>
        </w:tabs>
        <w:spacing w:after="80" w:line="240" w:lineRule="atLeast"/>
        <w:ind w:left="680"/>
        <w:rPr>
          <w:rFonts w:eastAsia="SimSun" w:hint="eastAsia"/>
          <w:u w:val="single"/>
          <w:lang w:eastAsia="zh-CN"/>
        </w:rPr>
      </w:pPr>
      <w:r>
        <w:rPr>
          <w:rFonts w:hint="eastAsia"/>
          <w:u w:val="single"/>
        </w:rPr>
        <w:tab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A82" w:rsidRPr="00577EE9" w:rsidRDefault="00850A82">
    <w:pPr>
      <w:pStyle w:val="Header"/>
    </w:pPr>
    <w:r w:rsidRPr="00577EE9">
      <w:t>CED/C/</w:t>
    </w:r>
    <w:r>
      <w:rPr>
        <w:rFonts w:hint="eastAsia"/>
        <w:lang w:eastAsia="zh-CN"/>
      </w:rPr>
      <w:t>5</w:t>
    </w:r>
    <w:r w:rsidRPr="00577EE9">
      <w:t>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A82" w:rsidRPr="00577EE9" w:rsidRDefault="00850A82">
    <w:pPr>
      <w:pStyle w:val="Header"/>
      <w:jc w:val="right"/>
      <w:rPr>
        <w:rFonts w:hint="eastAsia"/>
        <w:lang w:eastAsia="zh-CN"/>
      </w:rPr>
    </w:pPr>
    <w:r w:rsidRPr="00577EE9">
      <w:rPr>
        <w:lang w:eastAsia="zh-CN"/>
      </w:rPr>
      <w:t>CED/C/</w:t>
    </w:r>
    <w:r>
      <w:rPr>
        <w:rFonts w:hint="eastAsia"/>
        <w:lang w:eastAsia="zh-CN"/>
      </w:rPr>
      <w:t>5</w:t>
    </w:r>
    <w:r w:rsidRPr="00577EE9">
      <w:rPr>
        <w:lang w:eastAsia="zh-CN"/>
      </w:rPr>
      <w:t>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8F80CE8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</w:abstractNum>
  <w:abstractNum w:abstractNumId="1">
    <w:nsid w:val="FFFFFF7D"/>
    <w:multiLevelType w:val="singleLevel"/>
    <w:tmpl w:val="D682C9C2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</w:abstractNum>
  <w:abstractNum w:abstractNumId="2">
    <w:nsid w:val="FFFFFF7E"/>
    <w:multiLevelType w:val="singleLevel"/>
    <w:tmpl w:val="77661D56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</w:abstractNum>
  <w:abstractNum w:abstractNumId="3">
    <w:nsid w:val="FFFFFF7F"/>
    <w:multiLevelType w:val="singleLevel"/>
    <w:tmpl w:val="44666DC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4">
    <w:nsid w:val="FFFFFF80"/>
    <w:multiLevelType w:val="singleLevel"/>
    <w:tmpl w:val="5E86B124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219822E6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18748E7E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B2B43BEC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6E8F544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08CE6CF6"/>
    <w:multiLevelType w:val="hybridMultilevel"/>
    <w:tmpl w:val="A3C2B9F4"/>
    <w:lvl w:ilvl="0" w:tplc="869A2C0C">
      <w:start w:val="1"/>
      <w:numFmt w:val="lowerLetter"/>
      <w:lvlRestart w:val="0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13D86AAA"/>
    <w:multiLevelType w:val="hybridMultilevel"/>
    <w:tmpl w:val="065C6134"/>
    <w:lvl w:ilvl="0" w:tplc="D9B0BDC6">
      <w:start w:val="1"/>
      <w:numFmt w:val="bullet"/>
      <w:pStyle w:val="Bullet2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12">
    <w:nsid w:val="15662C53"/>
    <w:multiLevelType w:val="hybridMultilevel"/>
    <w:tmpl w:val="2A10FF4C"/>
    <w:lvl w:ilvl="0" w:tplc="6166126C">
      <w:start w:val="1"/>
      <w:numFmt w:val="bullet"/>
      <w:pStyle w:val="FootnoteText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1B18110E"/>
    <w:multiLevelType w:val="multilevel"/>
    <w:tmpl w:val="04090023"/>
    <w:lvl w:ilvl="0">
      <w:start w:val="1"/>
      <w:numFmt w:val="upperRoman"/>
      <w:lvlText w:val="第 %1 条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节 %1.%2"/>
      <w:lvlJc w:val="left"/>
      <w:pPr>
        <w:tabs>
          <w:tab w:val="num" w:pos="72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20453770"/>
    <w:multiLevelType w:val="hybridMultilevel"/>
    <w:tmpl w:val="0280405E"/>
    <w:lvl w:ilvl="0" w:tplc="E6283CD0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18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2AEC602B"/>
    <w:multiLevelType w:val="hybridMultilevel"/>
    <w:tmpl w:val="42D07318"/>
    <w:lvl w:ilvl="0" w:tplc="BD40C93A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996" w:hanging="125"/>
      </w:pPr>
      <w:rPr>
        <w:rFonts w:ascii="Times New Roman" w:eastAsia="SimSu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18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33BB413D"/>
    <w:multiLevelType w:val="hybridMultilevel"/>
    <w:tmpl w:val="FF6EBB26"/>
    <w:lvl w:ilvl="0" w:tplc="C7BE5676">
      <w:start w:val="1"/>
      <w:numFmt w:val="lowerLetter"/>
      <w:lvlRestart w:val="0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hint="default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3D4D74BC"/>
    <w:multiLevelType w:val="hybridMultilevel"/>
    <w:tmpl w:val="750E2968"/>
    <w:lvl w:ilvl="0" w:tplc="F71ECD60">
      <w:start w:val="1"/>
      <w:numFmt w:val="decimal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553478A1"/>
    <w:multiLevelType w:val="hybridMultilevel"/>
    <w:tmpl w:val="7BA6F1FC"/>
    <w:lvl w:ilvl="0" w:tplc="EA789F72">
      <w:start w:val="1"/>
      <w:numFmt w:val="decimal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2620"/>
        </w:tabs>
        <w:ind w:left="26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40"/>
        </w:tabs>
        <w:ind w:left="30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60"/>
        </w:tabs>
        <w:ind w:left="34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3880"/>
        </w:tabs>
        <w:ind w:left="38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0"/>
        </w:tabs>
        <w:ind w:left="47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5140"/>
        </w:tabs>
        <w:ind w:left="51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60"/>
        </w:tabs>
        <w:ind w:left="5560" w:hanging="420"/>
      </w:pPr>
    </w:lvl>
  </w:abstractNum>
  <w:abstractNum w:abstractNumId="19">
    <w:nsid w:val="59A977AF"/>
    <w:multiLevelType w:val="hybridMultilevel"/>
    <w:tmpl w:val="969A404E"/>
    <w:lvl w:ilvl="0" w:tplc="E9200EBC">
      <w:start w:val="1"/>
      <w:numFmt w:val="lowerLetter"/>
      <w:lvlRestart w:val="0"/>
      <w:lvlText w:val="(%1)"/>
      <w:lvlJc w:val="left"/>
      <w:pPr>
        <w:tabs>
          <w:tab w:val="num" w:pos="2426"/>
        </w:tabs>
        <w:ind w:left="1134" w:firstLine="431"/>
      </w:pPr>
      <w:rPr>
        <w:rFonts w:ascii="Times New Roman" w:hAnsi="Times New Roman" w:cs="Times New Roman" w:hint="eastAsia"/>
        <w:color w:val="auto"/>
        <w:sz w:val="21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0">
    <w:nsid w:val="671861DB"/>
    <w:multiLevelType w:val="hybridMultilevel"/>
    <w:tmpl w:val="A9B633D4"/>
    <w:lvl w:ilvl="0" w:tplc="34446D32">
      <w:start w:val="1"/>
      <w:numFmt w:val="bullet"/>
      <w:pStyle w:val="Title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6E8710F7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22">
    <w:nsid w:val="75940E3E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23">
    <w:nsid w:val="7D4061CF"/>
    <w:multiLevelType w:val="hybridMultilevel"/>
    <w:tmpl w:val="F594F9F2"/>
    <w:lvl w:ilvl="0" w:tplc="07406ED2">
      <w:start w:val="1"/>
      <w:numFmt w:val="decimal"/>
      <w:lvlText w:val="%1.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21"/>
  </w:num>
  <w:num w:numId="12">
    <w:abstractNumId w:val="22"/>
  </w:num>
  <w:num w:numId="13">
    <w:abstractNumId w:val="13"/>
  </w:num>
  <w:num w:numId="14">
    <w:abstractNumId w:val="11"/>
  </w:num>
  <w:num w:numId="15">
    <w:abstractNumId w:val="12"/>
  </w:num>
  <w:num w:numId="16">
    <w:abstractNumId w:val="20"/>
  </w:num>
  <w:num w:numId="17">
    <w:abstractNumId w:val="11"/>
  </w:num>
  <w:num w:numId="18">
    <w:abstractNumId w:val="20"/>
  </w:num>
  <w:num w:numId="19">
    <w:abstractNumId w:val="12"/>
  </w:num>
  <w:num w:numId="20">
    <w:abstractNumId w:val="12"/>
  </w:num>
  <w:num w:numId="21">
    <w:abstractNumId w:val="18"/>
  </w:num>
  <w:num w:numId="22">
    <w:abstractNumId w:val="16"/>
  </w:num>
  <w:num w:numId="23">
    <w:abstractNumId w:val="14"/>
  </w:num>
  <w:num w:numId="24">
    <w:abstractNumId w:val="18"/>
  </w:num>
  <w:num w:numId="25">
    <w:abstractNumId w:val="16"/>
  </w:num>
  <w:num w:numId="26">
    <w:abstractNumId w:val="14"/>
  </w:num>
  <w:num w:numId="27">
    <w:abstractNumId w:val="17"/>
  </w:num>
  <w:num w:numId="28">
    <w:abstractNumId w:val="10"/>
  </w:num>
  <w:num w:numId="29">
    <w:abstractNumId w:val="15"/>
  </w:num>
  <w:num w:numId="30">
    <w:abstractNumId w:val="23"/>
  </w:num>
  <w:num w:numId="31">
    <w:abstractNumId w:val="17"/>
  </w:num>
  <w:num w:numId="32">
    <w:abstractNumId w:val="10"/>
  </w:num>
  <w:num w:numId="33">
    <w:abstractNumId w:val="15"/>
  </w:num>
  <w:num w:numId="34">
    <w:abstractNumId w:val="23"/>
  </w:num>
  <w:num w:numId="35">
    <w:abstractNumId w:val="18"/>
  </w:num>
  <w:num w:numId="36">
    <w:abstractNumId w:val="16"/>
  </w:num>
  <w:num w:numId="37">
    <w:abstractNumId w:val="14"/>
  </w:num>
  <w:num w:numId="38">
    <w:abstractNumId w:val="17"/>
  </w:num>
  <w:num w:numId="39">
    <w:abstractNumId w:val="10"/>
  </w:num>
  <w:num w:numId="40">
    <w:abstractNumId w:val="15"/>
  </w:num>
  <w:num w:numId="41">
    <w:abstractNumId w:val="23"/>
  </w:num>
  <w:num w:numId="42">
    <w:abstractNumId w:val="19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ctiveWritingStyle w:appName="MSWord" w:lang="zh-CN" w:vendorID="64" w:dllVersion="131077" w:nlCheck="1" w:checkStyle="1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attachedTemplate r:id="rId1"/>
  <w:stylePaneFormatFilter w:val="0001"/>
  <w:doNotTrackMoves/>
  <w:defaultTabStop w:val="431"/>
  <w:evenAndOddHeaders/>
  <w:drawingGridHorizontalSpacing w:val="130"/>
  <w:drawingGridVerticalSpacing w:val="163"/>
  <w:displayHorizontalDrawingGridEvery w:val="0"/>
  <w:displayVerticalDrawingGridEvery w:val="2"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7EE9"/>
    <w:rsid w:val="000051BC"/>
    <w:rsid w:val="00006DDC"/>
    <w:rsid w:val="00012B30"/>
    <w:rsid w:val="00034FC9"/>
    <w:rsid w:val="0006237D"/>
    <w:rsid w:val="0006731B"/>
    <w:rsid w:val="00070F1A"/>
    <w:rsid w:val="000743A0"/>
    <w:rsid w:val="000B6967"/>
    <w:rsid w:val="000D4A86"/>
    <w:rsid w:val="000F0241"/>
    <w:rsid w:val="00125308"/>
    <w:rsid w:val="0013411D"/>
    <w:rsid w:val="00135CF6"/>
    <w:rsid w:val="00155802"/>
    <w:rsid w:val="00166EAC"/>
    <w:rsid w:val="00173970"/>
    <w:rsid w:val="001755A5"/>
    <w:rsid w:val="00190598"/>
    <w:rsid w:val="001A1F55"/>
    <w:rsid w:val="001A4716"/>
    <w:rsid w:val="001B4DB4"/>
    <w:rsid w:val="001C05E0"/>
    <w:rsid w:val="00220010"/>
    <w:rsid w:val="00230336"/>
    <w:rsid w:val="0023473D"/>
    <w:rsid w:val="002814A8"/>
    <w:rsid w:val="002B5802"/>
    <w:rsid w:val="002C56F3"/>
    <w:rsid w:val="002D2842"/>
    <w:rsid w:val="002D78E9"/>
    <w:rsid w:val="002E451E"/>
    <w:rsid w:val="002E6FB7"/>
    <w:rsid w:val="0030408A"/>
    <w:rsid w:val="00306463"/>
    <w:rsid w:val="0031748B"/>
    <w:rsid w:val="00321547"/>
    <w:rsid w:val="00355C20"/>
    <w:rsid w:val="0036591A"/>
    <w:rsid w:val="00384C8C"/>
    <w:rsid w:val="00390420"/>
    <w:rsid w:val="003B396A"/>
    <w:rsid w:val="00400B92"/>
    <w:rsid w:val="00413EBD"/>
    <w:rsid w:val="00425BA5"/>
    <w:rsid w:val="00443D02"/>
    <w:rsid w:val="004976C7"/>
    <w:rsid w:val="004C3055"/>
    <w:rsid w:val="004C3131"/>
    <w:rsid w:val="004E0B26"/>
    <w:rsid w:val="004E1DF3"/>
    <w:rsid w:val="00507356"/>
    <w:rsid w:val="00510EFF"/>
    <w:rsid w:val="005160EE"/>
    <w:rsid w:val="005519A8"/>
    <w:rsid w:val="00576C89"/>
    <w:rsid w:val="00577EE9"/>
    <w:rsid w:val="00584074"/>
    <w:rsid w:val="00587818"/>
    <w:rsid w:val="005A6037"/>
    <w:rsid w:val="005A6AF0"/>
    <w:rsid w:val="005B12B1"/>
    <w:rsid w:val="00613D9A"/>
    <w:rsid w:val="00626603"/>
    <w:rsid w:val="006266B8"/>
    <w:rsid w:val="00636846"/>
    <w:rsid w:val="0064247B"/>
    <w:rsid w:val="00642BF5"/>
    <w:rsid w:val="0067406B"/>
    <w:rsid w:val="00690129"/>
    <w:rsid w:val="00694647"/>
    <w:rsid w:val="006A7DD2"/>
    <w:rsid w:val="00733AF1"/>
    <w:rsid w:val="00733FA0"/>
    <w:rsid w:val="007622BA"/>
    <w:rsid w:val="00762F2B"/>
    <w:rsid w:val="007729E1"/>
    <w:rsid w:val="00777D9B"/>
    <w:rsid w:val="0079209C"/>
    <w:rsid w:val="007B1C00"/>
    <w:rsid w:val="007E2F83"/>
    <w:rsid w:val="008376AA"/>
    <w:rsid w:val="00850A82"/>
    <w:rsid w:val="00851AB6"/>
    <w:rsid w:val="008768E7"/>
    <w:rsid w:val="008A38FB"/>
    <w:rsid w:val="008B22C0"/>
    <w:rsid w:val="008F3785"/>
    <w:rsid w:val="0091598E"/>
    <w:rsid w:val="009162FC"/>
    <w:rsid w:val="009249CB"/>
    <w:rsid w:val="00935571"/>
    <w:rsid w:val="009569D2"/>
    <w:rsid w:val="009619B4"/>
    <w:rsid w:val="009929A6"/>
    <w:rsid w:val="00992E7A"/>
    <w:rsid w:val="00996422"/>
    <w:rsid w:val="009D3626"/>
    <w:rsid w:val="009D7AB5"/>
    <w:rsid w:val="00A04896"/>
    <w:rsid w:val="00A14048"/>
    <w:rsid w:val="00A22745"/>
    <w:rsid w:val="00A23CB8"/>
    <w:rsid w:val="00A40159"/>
    <w:rsid w:val="00A47557"/>
    <w:rsid w:val="00A640F1"/>
    <w:rsid w:val="00A66545"/>
    <w:rsid w:val="00AB6EFF"/>
    <w:rsid w:val="00AD24B3"/>
    <w:rsid w:val="00AD290D"/>
    <w:rsid w:val="00AF5987"/>
    <w:rsid w:val="00B00218"/>
    <w:rsid w:val="00B01A7D"/>
    <w:rsid w:val="00B16A17"/>
    <w:rsid w:val="00B34B18"/>
    <w:rsid w:val="00B71969"/>
    <w:rsid w:val="00B97282"/>
    <w:rsid w:val="00BD34C9"/>
    <w:rsid w:val="00BD4B95"/>
    <w:rsid w:val="00BD63AB"/>
    <w:rsid w:val="00BE07E8"/>
    <w:rsid w:val="00C07B95"/>
    <w:rsid w:val="00C16961"/>
    <w:rsid w:val="00C6651F"/>
    <w:rsid w:val="00C87791"/>
    <w:rsid w:val="00CC2E8D"/>
    <w:rsid w:val="00CC7397"/>
    <w:rsid w:val="00CF33D8"/>
    <w:rsid w:val="00D15DA4"/>
    <w:rsid w:val="00D3335F"/>
    <w:rsid w:val="00D460CD"/>
    <w:rsid w:val="00D67C39"/>
    <w:rsid w:val="00D73C2D"/>
    <w:rsid w:val="00D73DD1"/>
    <w:rsid w:val="00D852B1"/>
    <w:rsid w:val="00DB6A7C"/>
    <w:rsid w:val="00DC399E"/>
    <w:rsid w:val="00DF5FFA"/>
    <w:rsid w:val="00E071A6"/>
    <w:rsid w:val="00E52AAE"/>
    <w:rsid w:val="00E60841"/>
    <w:rsid w:val="00E73310"/>
    <w:rsid w:val="00E83B64"/>
    <w:rsid w:val="00E8502B"/>
    <w:rsid w:val="00E926D6"/>
    <w:rsid w:val="00E944AC"/>
    <w:rsid w:val="00EA65BF"/>
    <w:rsid w:val="00EA709D"/>
    <w:rsid w:val="00EB3914"/>
    <w:rsid w:val="00EC7EC3"/>
    <w:rsid w:val="00EF12DB"/>
    <w:rsid w:val="00F22423"/>
    <w:rsid w:val="00F507D7"/>
    <w:rsid w:val="00F808BD"/>
    <w:rsid w:val="00FA61FB"/>
    <w:rsid w:val="00FB12CF"/>
    <w:rsid w:val="00FC490F"/>
    <w:rsid w:val="00FF01FE"/>
    <w:rsid w:val="00FF2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06463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  <w:lang w:eastAsia="zh-CN"/>
    </w:rPr>
  </w:style>
  <w:style w:type="paragraph" w:styleId="Heading1">
    <w:name w:val="heading 1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Heading2">
    <w:name w:val="heading 2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1"/>
    </w:pPr>
    <w:rPr>
      <w:kern w:val="28"/>
      <w:sz w:val="28"/>
    </w:rPr>
  </w:style>
  <w:style w:type="paragraph" w:styleId="Heading3">
    <w:name w:val="heading 3"/>
    <w:basedOn w:val="Normal"/>
    <w:next w:val="Normal"/>
    <w:qFormat/>
    <w:pPr>
      <w:keepNext/>
      <w:keepLines/>
      <w:widowControl w:val="0"/>
      <w:spacing w:after="320"/>
      <w:jc w:val="center"/>
      <w:outlineLvl w:val="2"/>
    </w:pPr>
    <w:rPr>
      <w:kern w:val="28"/>
      <w:u w:val="single"/>
    </w:rPr>
  </w:style>
  <w:style w:type="paragraph" w:styleId="Heading4">
    <w:name w:val="heading 4"/>
    <w:basedOn w:val="Normal"/>
    <w:next w:val="Normal"/>
    <w:qFormat/>
    <w:pPr>
      <w:keepNext/>
      <w:keepLines/>
      <w:widowControl w:val="0"/>
      <w:spacing w:after="240"/>
      <w:outlineLvl w:val="3"/>
    </w:pPr>
    <w:rPr>
      <w:u w:val="single"/>
    </w:rPr>
  </w:style>
  <w:style w:type="paragraph" w:styleId="Heading5">
    <w:name w:val="heading 5"/>
    <w:basedOn w:val="Normal"/>
    <w:next w:val="Normal"/>
    <w:qFormat/>
    <w:pPr>
      <w:spacing w:after="240"/>
      <w:outlineLvl w:val="4"/>
    </w:pPr>
    <w:rPr>
      <w:rFonts w:eastAsia="SimHei"/>
      <w:bCs/>
      <w:szCs w:val="36"/>
    </w:rPr>
  </w:style>
  <w:style w:type="paragraph" w:styleId="Heading6">
    <w:name w:val="heading 6"/>
    <w:basedOn w:val="Normal"/>
    <w:next w:val="Normal"/>
    <w:qFormat/>
    <w:pPr>
      <w:keepNext/>
      <w:keepLines/>
      <w:spacing w:before="240" w:after="64" w:line="320" w:lineRule="auto"/>
      <w:outlineLvl w:val="5"/>
    </w:pPr>
    <w:rPr>
      <w:rFonts w:ascii="Arial" w:eastAsia="SimHei" w:hAnsi="Arial"/>
      <w:b/>
      <w:bCs/>
      <w:szCs w:val="24"/>
    </w:rPr>
  </w:style>
  <w:style w:type="paragraph" w:styleId="Heading7">
    <w:name w:val="heading 7"/>
    <w:basedOn w:val="Normal"/>
    <w:next w:val="Normal"/>
    <w:qFormat/>
    <w:pPr>
      <w:keepNext/>
      <w:keepLines/>
      <w:spacing w:before="240" w:after="64" w:line="320" w:lineRule="auto"/>
      <w:outlineLvl w:val="6"/>
    </w:pPr>
    <w:rPr>
      <w:b/>
      <w:bCs/>
      <w:szCs w:val="24"/>
    </w:rPr>
  </w:style>
  <w:style w:type="paragraph" w:styleId="Heading8">
    <w:name w:val="heading 8"/>
    <w:basedOn w:val="Normal"/>
    <w:next w:val="Normal"/>
    <w:qFormat/>
    <w:pPr>
      <w:keepNext/>
      <w:keepLines/>
      <w:spacing w:before="240" w:after="64" w:line="320" w:lineRule="auto"/>
      <w:outlineLvl w:val="7"/>
    </w:pPr>
    <w:rPr>
      <w:rFonts w:ascii="Arial" w:eastAsia="SimHei" w:hAnsi="Arial"/>
      <w:szCs w:val="24"/>
    </w:rPr>
  </w:style>
  <w:style w:type="paragraph" w:styleId="Heading9">
    <w:name w:val="heading 9"/>
    <w:basedOn w:val="Normal"/>
    <w:next w:val="Normal"/>
    <w:qFormat/>
    <w:pPr>
      <w:keepNext/>
      <w:keepLines/>
      <w:spacing w:before="240" w:after="64" w:line="320" w:lineRule="auto"/>
      <w:outlineLvl w:val="8"/>
    </w:pPr>
    <w:rPr>
      <w:rFonts w:ascii="Arial" w:eastAsia="SimHei" w:hAnsi="Arial"/>
      <w:szCs w:val="21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ashGC">
    <w:name w:val="_Dash_GC"/>
    <w:basedOn w:val="Normal"/>
    <w:rsid w:val="00C6651F"/>
    <w:pPr>
      <w:numPr>
        <w:numId w:val="20"/>
      </w:numPr>
    </w:pPr>
    <w:rPr>
      <w:lang w:val="fr-CH"/>
    </w:rPr>
  </w:style>
  <w:style w:type="paragraph" w:styleId="FootnoteText">
    <w:name w:val="footnote text"/>
    <w:basedOn w:val="Normal"/>
    <w:rsid w:val="00C07B95"/>
    <w:pPr>
      <w:keepLines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</w:rPr>
  </w:style>
  <w:style w:type="character" w:styleId="FootnoteReference">
    <w:name w:val="footnote reference"/>
    <w:basedOn w:val="DefaultParagraphFont"/>
    <w:rsid w:val="00166EAC"/>
    <w:rPr>
      <w:rFonts w:ascii="Times New Roman" w:hAnsi="Times New Roman"/>
      <w:dstrike w:val="0"/>
      <w:color w:val="0000FF"/>
      <w:spacing w:val="0"/>
      <w:w w:val="100"/>
      <w:kern w:val="0"/>
      <w:position w:val="0"/>
      <w:sz w:val="21"/>
      <w:vertAlign w:val="superscript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textAlignment w:val="baseline"/>
    </w:pPr>
    <w:rPr>
      <w:kern w:val="24"/>
      <w:sz w:val="24"/>
      <w:lang w:eastAsia="zh-CN"/>
    </w:rPr>
  </w:style>
  <w:style w:type="paragraph" w:customStyle="1" w:styleId="a">
    <w:name w:val="缩进正文"/>
    <w:basedOn w:val="SingleTxtGC"/>
    <w:rsid w:val="002814A8"/>
    <w:pPr>
      <w:ind w:left="1565"/>
    </w:pPr>
  </w:style>
  <w:style w:type="paragraph" w:styleId="EndnoteText">
    <w:name w:val="endnote text"/>
    <w:basedOn w:val="FootnoteText"/>
    <w:rsid w:val="00C6651F"/>
    <w:pPr>
      <w:tabs>
        <w:tab w:val="right" w:pos="1021"/>
      </w:tabs>
    </w:pPr>
  </w:style>
  <w:style w:type="character" w:styleId="EndnoteReference">
    <w:name w:val="endnote reference"/>
    <w:basedOn w:val="FootnoteReference"/>
    <w:rsid w:val="00166EAC"/>
  </w:style>
  <w:style w:type="paragraph" w:customStyle="1" w:styleId="a0">
    <w:name w:val="表中标题"/>
    <w:basedOn w:val="SingleTxtGC"/>
    <w:rsid w:val="004C3055"/>
    <w:pPr>
      <w:spacing w:before="80" w:after="80" w:line="200" w:lineRule="exact"/>
      <w:ind w:left="0" w:right="113"/>
    </w:pPr>
    <w:rPr>
      <w:rFonts w:eastAsia="KaiTi_GB2312"/>
      <w:sz w:val="18"/>
    </w:rPr>
  </w:style>
  <w:style w:type="paragraph" w:customStyle="1" w:styleId="a1">
    <w:name w:val="目录段页次"/>
    <w:basedOn w:val="Normal"/>
    <w:rsid w:val="00642BF5"/>
    <w:pPr>
      <w:widowControl w:val="0"/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4253" w:hanging="1134"/>
    </w:pPr>
  </w:style>
  <w:style w:type="paragraph" w:customStyle="1" w:styleId="a2">
    <w:name w:val="目录页次"/>
    <w:basedOn w:val="Normal"/>
    <w:rsid w:val="00642BF5"/>
    <w:pPr>
      <w:widowControl w:val="0"/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</w:style>
  <w:style w:type="paragraph" w:styleId="Footer">
    <w:name w:val="footer"/>
    <w:basedOn w:val="Normal"/>
    <w:rsid w:val="00306463"/>
    <w:pPr>
      <w:spacing w:line="240" w:lineRule="auto"/>
    </w:pPr>
    <w:rPr>
      <w:rFonts w:eastAsia="Times New Roman"/>
      <w:sz w:val="16"/>
      <w:lang w:val="en-GB" w:eastAsia="en-US"/>
    </w:rPr>
  </w:style>
  <w:style w:type="character" w:styleId="PageNumber">
    <w:name w:val="page number"/>
    <w:basedOn w:val="DefaultParagraphFont"/>
    <w:rsid w:val="00306463"/>
    <w:rPr>
      <w:rFonts w:ascii="Times New Roman" w:hAnsi="Times New Roman"/>
      <w:b/>
      <w:spacing w:val="0"/>
      <w:kern w:val="0"/>
      <w:sz w:val="18"/>
    </w:rPr>
  </w:style>
  <w:style w:type="paragraph" w:styleId="Header">
    <w:name w:val="header"/>
    <w:basedOn w:val="Normal"/>
    <w:rsid w:val="00306463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spacing w:line="240" w:lineRule="auto"/>
    </w:pPr>
    <w:rPr>
      <w:b/>
      <w:sz w:val="18"/>
      <w:lang w:val="en-GB" w:eastAsia="en-US"/>
    </w:rPr>
  </w:style>
  <w:style w:type="paragraph" w:customStyle="1" w:styleId="Bullet1GC">
    <w:name w:val="_Bullet 1_GC"/>
    <w:basedOn w:val="Normal"/>
    <w:rsid w:val="00306463"/>
    <w:pPr>
      <w:numPr>
        <w:numId w:val="17"/>
      </w:numPr>
      <w:spacing w:after="120"/>
      <w:ind w:right="1134"/>
    </w:pPr>
  </w:style>
  <w:style w:type="paragraph" w:customStyle="1" w:styleId="Bullet2GC">
    <w:name w:val="_Bullet 2_GC"/>
    <w:basedOn w:val="Normal"/>
    <w:rsid w:val="00C6651F"/>
    <w:pPr>
      <w:numPr>
        <w:numId w:val="18"/>
      </w:numPr>
      <w:tabs>
        <w:tab w:val="left" w:pos="1134"/>
        <w:tab w:val="left" w:pos="1565"/>
        <w:tab w:val="left" w:pos="1996"/>
      </w:tabs>
      <w:spacing w:after="120"/>
      <w:ind w:right="1134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customStyle="1" w:styleId="HMGC">
    <w:name w:val="_ H __M_GC"/>
    <w:basedOn w:val="Normal"/>
    <w:next w:val="SingleTxtGC"/>
    <w:rsid w:val="00935571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SimHei"/>
      <w:sz w:val="34"/>
    </w:rPr>
  </w:style>
  <w:style w:type="paragraph" w:customStyle="1" w:styleId="HChGC">
    <w:name w:val="_ H _Ch_GC"/>
    <w:basedOn w:val="Normal"/>
    <w:next w:val="SingleTxtGC"/>
    <w:rsid w:val="00935571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SimHei"/>
      <w:sz w:val="28"/>
    </w:rPr>
  </w:style>
  <w:style w:type="paragraph" w:customStyle="1" w:styleId="H1GC">
    <w:name w:val="_ H_1_GC"/>
    <w:basedOn w:val="Normal"/>
    <w:next w:val="SingleTxtGC"/>
    <w:rsid w:val="00935571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SimHei"/>
      <w:sz w:val="24"/>
    </w:rPr>
  </w:style>
  <w:style w:type="paragraph" w:customStyle="1" w:styleId="H23GC">
    <w:name w:val="_ H_2/3_GC"/>
    <w:basedOn w:val="Normal"/>
    <w:next w:val="SingleTxtGC"/>
    <w:rsid w:val="00935571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SimHei"/>
      <w:sz w:val="22"/>
    </w:rPr>
  </w:style>
  <w:style w:type="paragraph" w:customStyle="1" w:styleId="H4GC">
    <w:name w:val="_ H_4_GC"/>
    <w:basedOn w:val="Normal"/>
    <w:next w:val="SingleTxtGC"/>
    <w:rsid w:val="00935571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KaiTi_GB2312"/>
      <w:sz w:val="23"/>
    </w:rPr>
  </w:style>
  <w:style w:type="paragraph" w:customStyle="1" w:styleId="H56GC">
    <w:name w:val="_ H_5/6_GC"/>
    <w:basedOn w:val="Normal"/>
    <w:next w:val="SingleTxtGC"/>
    <w:rsid w:val="00935571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</w:style>
  <w:style w:type="paragraph" w:customStyle="1" w:styleId="SingleTxtGC">
    <w:name w:val="_ Single Txt_GC"/>
    <w:basedOn w:val="Normal"/>
    <w:rsid w:val="00FC490F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paragraph" w:customStyle="1" w:styleId="SLGC">
    <w:name w:val="__S_L_GC"/>
    <w:basedOn w:val="Normal"/>
    <w:next w:val="SingleTxtGC"/>
    <w:rsid w:val="00D73C2D"/>
    <w:pPr>
      <w:keepNext/>
      <w:keepLines/>
      <w:spacing w:before="240" w:after="240" w:line="580" w:lineRule="exact"/>
      <w:ind w:left="1134" w:right="1134"/>
      <w:jc w:val="left"/>
    </w:pPr>
    <w:rPr>
      <w:rFonts w:eastAsia="SimHei"/>
      <w:sz w:val="56"/>
    </w:rPr>
  </w:style>
  <w:style w:type="paragraph" w:customStyle="1" w:styleId="SMGC">
    <w:name w:val="__S_M_GC"/>
    <w:basedOn w:val="Normal"/>
    <w:next w:val="SingleTxtGC"/>
    <w:rsid w:val="00D73C2D"/>
    <w:pPr>
      <w:keepNext/>
      <w:keepLines/>
      <w:spacing w:before="240" w:after="240" w:line="420" w:lineRule="exact"/>
      <w:ind w:left="1134" w:right="1134"/>
      <w:jc w:val="left"/>
    </w:pPr>
    <w:rPr>
      <w:rFonts w:eastAsia="SimHei"/>
      <w:sz w:val="40"/>
    </w:rPr>
  </w:style>
  <w:style w:type="paragraph" w:customStyle="1" w:styleId="SSGC">
    <w:name w:val="__S_S_GC"/>
    <w:basedOn w:val="Normal"/>
    <w:next w:val="SingleTxtGC"/>
    <w:rsid w:val="00D73C2D"/>
    <w:pPr>
      <w:keepNext/>
      <w:keepLines/>
      <w:spacing w:before="240" w:after="240" w:line="300" w:lineRule="exact"/>
      <w:ind w:left="1134" w:right="1134"/>
      <w:jc w:val="left"/>
    </w:pPr>
    <w:rPr>
      <w:rFonts w:eastAsia="SimHei"/>
      <w:sz w:val="28"/>
    </w:rPr>
  </w:style>
  <w:style w:type="paragraph" w:customStyle="1" w:styleId="XLargeGC">
    <w:name w:val="__XLarge_GC"/>
    <w:basedOn w:val="Normal"/>
    <w:next w:val="SingleTxtGC"/>
    <w:rsid w:val="00D73C2D"/>
    <w:pPr>
      <w:keepNext/>
      <w:keepLines/>
      <w:spacing w:before="240" w:after="240" w:line="420" w:lineRule="exact"/>
      <w:ind w:left="1134" w:right="1134"/>
      <w:jc w:val="left"/>
    </w:pPr>
    <w:rPr>
      <w:rFonts w:eastAsia="SimHei"/>
      <w:sz w:val="40"/>
    </w:rPr>
  </w:style>
  <w:style w:type="paragraph" w:customStyle="1" w:styleId="a3">
    <w:name w:val="悬挂"/>
    <w:basedOn w:val="SingleTxtGC"/>
    <w:rsid w:val="002B5802"/>
    <w:pPr>
      <w:ind w:left="1565" w:hanging="431"/>
    </w:pPr>
  </w:style>
  <w:style w:type="paragraph" w:customStyle="1" w:styleId="a4">
    <w:name w:val="表中文字"/>
    <w:basedOn w:val="SingleTxtGC"/>
    <w:rsid w:val="00DB6A7C"/>
    <w:pPr>
      <w:spacing w:before="40" w:line="240" w:lineRule="atLeast"/>
      <w:ind w:left="0" w:right="113"/>
    </w:pPr>
    <w:rPr>
      <w:sz w:val="18"/>
    </w:rPr>
  </w:style>
  <w:style w:type="paragraph" w:customStyle="1" w:styleId="a5">
    <w:name w:val="表数文字"/>
    <w:basedOn w:val="SingleTxtGC"/>
    <w:rsid w:val="0013411D"/>
    <w:pPr>
      <w:spacing w:before="40" w:after="40" w:line="240" w:lineRule="atLeast"/>
      <w:ind w:left="0" w:right="113"/>
    </w:pPr>
    <w:rPr>
      <w:sz w:val="18"/>
    </w:rPr>
  </w:style>
  <w:style w:type="paragraph" w:customStyle="1" w:styleId="SingleTxtG">
    <w:name w:val="_ Single Txt_G"/>
    <w:basedOn w:val="Normal"/>
    <w:rsid w:val="00577EE9"/>
    <w:pPr>
      <w:tabs>
        <w:tab w:val="clear" w:pos="431"/>
      </w:tabs>
      <w:suppressAutoHyphens/>
      <w:overflowPunct/>
      <w:adjustRightInd/>
      <w:snapToGrid/>
      <w:spacing w:after="120" w:line="240" w:lineRule="atLeast"/>
      <w:ind w:left="1134" w:right="1134"/>
    </w:pPr>
    <w:rPr>
      <w:snapToGrid/>
      <w:sz w:val="20"/>
      <w:lang w:val="en-GB" w:eastAsia="en-US"/>
    </w:rPr>
  </w:style>
  <w:style w:type="paragraph" w:styleId="BalloonText">
    <w:name w:val="Balloon Text"/>
    <w:basedOn w:val="Normal"/>
    <w:semiHidden/>
    <w:rsid w:val="009569D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</Template>
  <TotalTime>0</TotalTime>
  <Pages>1</Pages>
  <Words>869</Words>
  <Characters>957</Characters>
  <Application>Microsoft Office Outlook</Application>
  <DocSecurity>4</DocSecurity>
  <Lines>56</Lines>
  <Paragraphs>73</Paragraphs>
  <ScaleCrop>false</ScaleCrop>
  <Company>CSD</Company>
  <LinksUpToDate>false</LinksUpToDate>
  <CharactersWithSpaces>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</dc:title>
  <dc:subject/>
  <dc:creator>AN</dc:creator>
  <cp:keywords/>
  <dc:description/>
  <cp:lastModifiedBy>nie</cp:lastModifiedBy>
  <cp:revision>3</cp:revision>
  <cp:lastPrinted>2013-07-17T12:58:00Z</cp:lastPrinted>
  <dcterms:created xsi:type="dcterms:W3CDTF">2013-07-17T12:58:00Z</dcterms:created>
  <dcterms:modified xsi:type="dcterms:W3CDTF">2013-07-17T12:58:00Z</dcterms:modified>
</cp:coreProperties>
</file>