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0D5C" w:rsidRDefault="00CB0D5C">
      <w:pPr>
        <w:rPr>
          <w:lang w:val="es-ES_tradnl"/>
        </w:rPr>
      </w:pPr>
      <w:r>
        <w:rPr>
          <w:noProof/>
          <w:sz w:val="20"/>
        </w:rPr>
        <w:pict>
          <v:line id="_x0000_s1031" style="position:absolute;z-index:6;mso-wrap-edited:f;mso-position-horizontal-relative:page;mso-position-vertical-relative:page" from="85.05pt,249.5pt" to="552.75pt,249.5pt" strokeweight="4.5pt">
            <w10:wrap anchorx="page" anchory="page"/>
            <w10:anchorlock/>
          </v:line>
        </w:pict>
      </w:r>
      <w:r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166.05pt;margin-top:127.6pt;width:180pt;height:39.7pt;z-index:5;mso-wrap-edited:f;mso-position-horizontal-relative:page;mso-position-vertical-relative:page" wrapcoords="-167 0 -167 21600 21767 21600 21767 0 -167 0" filled="f" stroked="f">
            <v:textbox inset="0,0,0,0">
              <w:txbxContent>
                <w:p w:rsidR="00CB0D5C" w:rsidRDefault="00CB0D5C">
                  <w:pP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t>Convención sobre los</w:t>
                  </w: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br/>
                    <w:t>Derechos del Niño</w:t>
                  </w:r>
                </w:p>
              </w:txbxContent>
            </v:textbox>
            <w10:wrap anchorx="page" anchory="page"/>
            <w10:anchorlock/>
          </v:shape>
        </w:pict>
      </w:r>
      <w:r>
        <w:rPr>
          <w:noProof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87.9pt;margin-top:112pt;width:68.05pt;height:63.9pt;z-index:4;visibility:visible;mso-wrap-edited:f;mso-position-horizontal-relative:page;mso-position-vertical-relative:page">
            <v:imagedata r:id="rId7" o:title=""/>
            <w10:wrap anchorx="page" anchory="page"/>
            <w10:anchorlock/>
          </v:shape>
          <o:OLEObject Type="Embed" ProgID="Word.Picture.8" ShapeID="_x0000_s1029" DrawAspect="Content" ObjectID="_1395204152" r:id="rId8"/>
        </w:pict>
      </w:r>
      <w:r>
        <w:rPr>
          <w:noProof/>
          <w:sz w:val="20"/>
        </w:rPr>
        <w:pict>
          <v:line id="_x0000_s1028" style="position:absolute;z-index:3;mso-wrap-edited:f;mso-position-horizontal-relative:page;mso-position-vertical-relative:page" from="85.05pt,104.9pt" to="552.75pt,104.9pt" wrapcoords="-35 0 -35 0 21635 0 21635 0 -35 0">
            <w10:wrap anchorx="page" anchory="page"/>
            <w10:anchorlock/>
          </v:line>
        </w:pict>
      </w:r>
      <w:r>
        <w:rPr>
          <w:noProof/>
          <w:sz w:val="20"/>
        </w:rPr>
        <w:pict>
          <v:shape id="_x0000_s1027" type="#_x0000_t202" style="position:absolute;margin-left:472.05pt;margin-top:51.05pt;width:80.75pt;height:45.35pt;z-index:2;mso-wrap-edited:f;mso-position-horizontal-relative:page;mso-position-vertical-relative:page" wrapcoords="-167 0 -167 21600 21767 21600 21767 0 -167 0" filled="f" stroked="f">
            <v:textbox inset="0,0,0,0">
              <w:txbxContent>
                <w:p w:rsidR="00CB0D5C" w:rsidRDefault="00CB0D5C">
                  <w:pPr>
                    <w:rPr>
                      <w:rFonts w:ascii="Arial" w:hAnsi="Arial" w:cs="Arial"/>
                      <w:b/>
                      <w:bCs/>
                      <w:sz w:val="72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72"/>
                      <w:lang w:val="es-ES_tradnl"/>
                    </w:rPr>
                    <w:t>CRC</w:t>
                  </w:r>
                </w:p>
              </w:txbxContent>
            </v:textbox>
            <w10:wrap anchorx="page" anchory="page"/>
            <w10:anchorlock/>
          </v:shape>
        </w:pict>
      </w:r>
      <w:r>
        <w:rPr>
          <w:noProof/>
          <w:sz w:val="20"/>
        </w:rPr>
        <w:pict>
          <v:shape id="_x0000_s1026" type="#_x0000_t202" style="position:absolute;margin-left:85.05pt;margin-top:56.7pt;width:96.4pt;height:36.85pt;z-index:1;mso-wrap-edited:f;mso-position-horizontal-relative:page;mso-position-vertical-relative:page" wrapcoords="-167 0 -167 21600 21767 21600 21767 0 -167 0" filled="f" stroked="f">
            <v:textbox inset="0,0,0,0">
              <w:txbxContent>
                <w:p w:rsidR="00CB0D5C" w:rsidRDefault="00CB0D5C">
                  <w:pPr>
                    <w:rPr>
                      <w:rFonts w:ascii="Arial" w:hAnsi="Arial" w:cs="Arial"/>
                      <w:b/>
                      <w:bCs/>
                      <w:sz w:val="28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8"/>
                      <w:lang w:val="es-ES_tradnl"/>
                    </w:rPr>
                    <w:t>NACIONES UNIDAS</w:t>
                  </w:r>
                </w:p>
              </w:txbxContent>
            </v:textbox>
            <w10:wrap anchorx="page" anchory="page"/>
            <w10:anchorlock/>
          </v:shape>
        </w:pict>
      </w:r>
    </w:p>
    <w:p w:rsidR="00CB0D5C" w:rsidRDefault="00CB0D5C">
      <w:pPr>
        <w:rPr>
          <w:lang w:val="es-ES_tradnl"/>
        </w:rPr>
      </w:pPr>
    </w:p>
    <w:p w:rsidR="00CB0D5C" w:rsidRDefault="00CB0D5C"/>
    <w:p w:rsidR="00CB0D5C" w:rsidRPr="00B46A6A" w:rsidRDefault="00CB0D5C" w:rsidP="00CB0D5C">
      <w:pPr>
        <w:spacing w:after="240"/>
        <w:ind w:left="7200"/>
      </w:pPr>
      <w:r>
        <w:t>D</w:t>
      </w:r>
      <w:r w:rsidRPr="00B46A6A">
        <w:t>istr.</w:t>
      </w:r>
      <w:r w:rsidRPr="00B46A6A">
        <w:br/>
      </w:r>
      <w:r>
        <w:fldChar w:fldCharType="begin"/>
      </w:r>
      <w:r w:rsidRPr="00B46A6A">
        <w:instrText xml:space="preserve"> FILLIN "Distr." \* MERGEFORMAT </w:instrText>
      </w:r>
      <w:r>
        <w:fldChar w:fldCharType="separate"/>
      </w:r>
      <w:r w:rsidRPr="00B46A6A">
        <w:t>GENERAL</w:t>
      </w:r>
      <w:r>
        <w:fldChar w:fldCharType="end"/>
      </w:r>
    </w:p>
    <w:p w:rsidR="00CB0D5C" w:rsidRPr="00FF1016" w:rsidRDefault="00CB0D5C" w:rsidP="00CB0D5C">
      <w:pPr>
        <w:spacing w:after="240"/>
        <w:ind w:left="7200"/>
      </w:pPr>
      <w:r>
        <w:fldChar w:fldCharType="begin"/>
      </w:r>
      <w:r w:rsidRPr="00FF1016">
        <w:instrText xml:space="preserve"> FILLIN "Symbol" \* MERGEFORMAT </w:instrText>
      </w:r>
      <w:r>
        <w:fldChar w:fldCharType="separate"/>
      </w:r>
      <w:r w:rsidRPr="00FF1016">
        <w:t>CRC/C/BGR/Q/2</w:t>
      </w:r>
      <w:r>
        <w:fldChar w:fldCharType="end"/>
      </w:r>
      <w:r w:rsidRPr="00FF1016">
        <w:br/>
        <w:t>14 de febrero de 2008</w:t>
      </w:r>
    </w:p>
    <w:p w:rsidR="00CB0D5C" w:rsidRPr="00B46A6A" w:rsidRDefault="00CB0D5C" w:rsidP="00CB0D5C">
      <w:pPr>
        <w:spacing w:after="600"/>
        <w:ind w:left="7201"/>
      </w:pPr>
      <w:r>
        <w:t>ESPAÑOL</w:t>
      </w:r>
      <w:r>
        <w:br/>
      </w:r>
      <w:r w:rsidRPr="00B46A6A">
        <w:t>Original:  INGLÉS</w:t>
      </w:r>
    </w:p>
    <w:p w:rsidR="00CB0D5C" w:rsidRPr="00F87DD6" w:rsidRDefault="00CB0D5C" w:rsidP="00CB0D5C">
      <w:r w:rsidRPr="00F87DD6">
        <w:rPr>
          <w:lang w:val="es-ES_tradnl"/>
        </w:rPr>
        <w:t>COMITÉ DE LOS DERECHOS DEL NIÑO</w:t>
      </w:r>
    </w:p>
    <w:p w:rsidR="00CB0D5C" w:rsidRPr="00997ECA" w:rsidRDefault="00CB0D5C" w:rsidP="00CB0D5C">
      <w:r>
        <w:t>48º período de sesiones</w:t>
      </w:r>
    </w:p>
    <w:p w:rsidR="00CB0D5C" w:rsidRPr="00997ECA" w:rsidRDefault="00CB0D5C" w:rsidP="00CB0D5C">
      <w:pPr>
        <w:spacing w:after="720"/>
      </w:pPr>
      <w:r w:rsidRPr="00997ECA">
        <w:t>19</w:t>
      </w:r>
      <w:r>
        <w:t xml:space="preserve"> de mayo a 6 de junio de 2</w:t>
      </w:r>
      <w:r w:rsidRPr="00997ECA">
        <w:t>008</w:t>
      </w:r>
    </w:p>
    <w:p w:rsidR="00CB0D5C" w:rsidRDefault="00CB0D5C" w:rsidP="00CB0D5C">
      <w:pPr>
        <w:spacing w:after="240"/>
        <w:jc w:val="center"/>
        <w:rPr>
          <w:b/>
          <w:color w:val="000000"/>
          <w:lang w:val="es-ES_tradnl"/>
        </w:rPr>
      </w:pPr>
      <w:r>
        <w:rPr>
          <w:b/>
          <w:color w:val="000000"/>
          <w:lang w:val="es-ES_tradnl"/>
        </w:rPr>
        <w:t>A</w:t>
      </w:r>
      <w:r w:rsidRPr="008656CA">
        <w:rPr>
          <w:b/>
          <w:color w:val="000000"/>
          <w:lang w:val="es-ES_tradnl"/>
        </w:rPr>
        <w:t>PLICACIÓN DE LA CONVENCIÓN</w:t>
      </w:r>
      <w:r w:rsidRPr="00997ECA">
        <w:rPr>
          <w:b/>
        </w:rPr>
        <w:t xml:space="preserve"> </w:t>
      </w:r>
      <w:r>
        <w:rPr>
          <w:b/>
          <w:color w:val="000000"/>
          <w:lang w:val="es-ES_tradnl"/>
        </w:rPr>
        <w:t>SOBRE LOS D</w:t>
      </w:r>
      <w:r w:rsidRPr="008656CA">
        <w:rPr>
          <w:b/>
          <w:color w:val="000000"/>
          <w:lang w:val="es-ES_tradnl"/>
        </w:rPr>
        <w:t xml:space="preserve">ERECHOS DEL </w:t>
      </w:r>
      <w:r>
        <w:rPr>
          <w:b/>
          <w:color w:val="000000"/>
          <w:lang w:val="es-ES_tradnl"/>
        </w:rPr>
        <w:t>N</w:t>
      </w:r>
      <w:r w:rsidRPr="008656CA">
        <w:rPr>
          <w:b/>
          <w:color w:val="000000"/>
          <w:lang w:val="es-ES_tradnl"/>
        </w:rPr>
        <w:t>IÑO</w:t>
      </w:r>
    </w:p>
    <w:p w:rsidR="00CB0D5C" w:rsidRPr="00B46A6A" w:rsidRDefault="00CB0D5C" w:rsidP="00CB0D5C">
      <w:pPr>
        <w:spacing w:after="360"/>
        <w:jc w:val="center"/>
        <w:rPr>
          <w:b/>
        </w:rPr>
      </w:pPr>
      <w:r w:rsidRPr="00403333">
        <w:rPr>
          <w:b/>
          <w:color w:val="000000"/>
          <w:lang w:val="es-ES_tradnl"/>
        </w:rPr>
        <w:t>Lista de cuestiones que deben abordarse al examinar</w:t>
      </w:r>
      <w:r>
        <w:rPr>
          <w:b/>
          <w:color w:val="000000"/>
          <w:lang w:val="es-ES_tradnl"/>
        </w:rPr>
        <w:t xml:space="preserve"> el segundo</w:t>
      </w:r>
      <w:r>
        <w:rPr>
          <w:b/>
          <w:color w:val="000000"/>
          <w:lang w:val="es-ES_tradnl"/>
        </w:rPr>
        <w:br/>
      </w:r>
      <w:r w:rsidRPr="00403333">
        <w:rPr>
          <w:b/>
          <w:color w:val="000000"/>
          <w:lang w:val="es-ES_tradnl"/>
        </w:rPr>
        <w:t>informe periódico de Bulgaria (CRC/C/BGR/2)</w:t>
      </w:r>
    </w:p>
    <w:p w:rsidR="00CB0D5C" w:rsidRPr="00913D0E" w:rsidRDefault="00CB0D5C" w:rsidP="00CB0D5C">
      <w:pPr>
        <w:spacing w:after="480"/>
        <w:jc w:val="both"/>
        <w:rPr>
          <w:b/>
          <w:u w:val="single"/>
        </w:rPr>
      </w:pPr>
      <w:r w:rsidRPr="00913D0E">
        <w:rPr>
          <w:b/>
          <w:lang w:val="es-ES_tradnl"/>
        </w:rPr>
        <w:t xml:space="preserve">Se pide al Estado Parte que presente </w:t>
      </w:r>
      <w:r w:rsidRPr="00913D0E">
        <w:rPr>
          <w:b/>
          <w:u w:val="single"/>
          <w:lang w:val="es-ES_tradnl"/>
        </w:rPr>
        <w:t>por escrito</w:t>
      </w:r>
      <w:r w:rsidRPr="00913D0E">
        <w:rPr>
          <w:b/>
          <w:lang w:val="es-ES_tradnl"/>
        </w:rPr>
        <w:t xml:space="preserve"> información adicional y actualizada, a ser posible antes del </w:t>
      </w:r>
      <w:r w:rsidRPr="00913D0E">
        <w:rPr>
          <w:b/>
          <w:u w:val="single"/>
          <w:lang w:val="es-ES_tradnl"/>
        </w:rPr>
        <w:t xml:space="preserve">31 de </w:t>
      </w:r>
      <w:r w:rsidRPr="00913D0E">
        <w:rPr>
          <w:b/>
          <w:color w:val="000000"/>
          <w:u w:val="single"/>
          <w:lang w:val="es-ES_tradnl"/>
        </w:rPr>
        <w:t>marzo</w:t>
      </w:r>
      <w:r w:rsidRPr="00913D0E">
        <w:rPr>
          <w:b/>
          <w:u w:val="single"/>
          <w:lang w:val="es-ES_tradnl"/>
        </w:rPr>
        <w:t xml:space="preserve"> de 2008</w:t>
      </w:r>
      <w:r w:rsidRPr="0024173A">
        <w:rPr>
          <w:b/>
          <w:lang w:val="es-ES_tradnl"/>
        </w:rPr>
        <w:t>.</w:t>
      </w:r>
    </w:p>
    <w:p w:rsidR="00CB0D5C" w:rsidRPr="00B46A6A" w:rsidRDefault="00CB0D5C" w:rsidP="00CB0D5C">
      <w:pPr>
        <w:spacing w:after="240"/>
        <w:jc w:val="center"/>
        <w:rPr>
          <w:b/>
        </w:rPr>
      </w:pPr>
      <w:r w:rsidRPr="00F87DD6">
        <w:rPr>
          <w:b/>
          <w:lang w:val="es-ES_tradnl"/>
        </w:rPr>
        <w:t>Parte I</w:t>
      </w:r>
    </w:p>
    <w:p w:rsidR="00CB0D5C" w:rsidRPr="004E3EDB" w:rsidRDefault="00CB0D5C" w:rsidP="00CB0D5C">
      <w:pPr>
        <w:spacing w:after="240"/>
        <w:jc w:val="center"/>
      </w:pPr>
      <w:r w:rsidRPr="00145F1B">
        <w:rPr>
          <w:b/>
          <w:lang w:val="es-ES_tradnl"/>
        </w:rPr>
        <w:t>A.  Información y datos estadísticos, si se dispone de ellos</w:t>
      </w:r>
    </w:p>
    <w:p w:rsidR="00CB0D5C" w:rsidRPr="004E3EDB" w:rsidRDefault="00CB0D5C" w:rsidP="00CB0D5C">
      <w:pPr>
        <w:spacing w:after="240"/>
        <w:ind w:left="567" w:hanging="567"/>
      </w:pPr>
      <w:r>
        <w:rPr>
          <w:color w:val="000000"/>
          <w:lang w:val="es-ES_tradnl"/>
        </w:rPr>
        <w:t>1.</w:t>
      </w:r>
      <w:r>
        <w:rPr>
          <w:color w:val="000000"/>
          <w:lang w:val="es-ES_tradnl"/>
        </w:rPr>
        <w:tab/>
      </w:r>
      <w:r w:rsidRPr="004E3EDB">
        <w:rPr>
          <w:color w:val="000000"/>
          <w:lang w:val="es-ES_tradnl"/>
        </w:rPr>
        <w:t xml:space="preserve">Sírvanse facilitar datos desglosados (por sexo, grupo étnico, zonas rurales y urbanas) </w:t>
      </w:r>
      <w:r>
        <w:rPr>
          <w:color w:val="000000"/>
          <w:lang w:val="es-ES_tradnl"/>
        </w:rPr>
        <w:t xml:space="preserve">relativos a </w:t>
      </w:r>
      <w:r w:rsidRPr="004E3EDB">
        <w:rPr>
          <w:color w:val="000000"/>
          <w:lang w:val="es-ES_tradnl"/>
        </w:rPr>
        <w:t xml:space="preserve">los años 2005, 2006 y 2007 sobre el número y porcentaje de menores de 18 años que viven en el Estado Parte, así como los que pertenecen a grupos minoritarios, </w:t>
      </w:r>
      <w:r>
        <w:rPr>
          <w:color w:val="000000"/>
          <w:lang w:val="es-ES_tradnl"/>
        </w:rPr>
        <w:t xml:space="preserve">incluidos </w:t>
      </w:r>
      <w:r w:rsidRPr="004E3EDB">
        <w:rPr>
          <w:color w:val="000000"/>
          <w:lang w:val="es-ES_tradnl"/>
        </w:rPr>
        <w:t>los niños romaníes.</w:t>
      </w:r>
    </w:p>
    <w:p w:rsidR="00CB0D5C" w:rsidRPr="004E3EDB" w:rsidRDefault="00CB0D5C" w:rsidP="00CB0D5C">
      <w:pPr>
        <w:spacing w:after="240"/>
        <w:ind w:left="567" w:hanging="567"/>
      </w:pPr>
      <w:r>
        <w:t>2.</w:t>
      </w:r>
      <w:r>
        <w:tab/>
      </w:r>
      <w:r w:rsidRPr="004E3EDB">
        <w:t>De conformidad con el artículo 4 de la Convención, sírvanse proporcionar datos desglosa</w:t>
      </w:r>
      <w:r>
        <w:t>dos</w:t>
      </w:r>
      <w:r w:rsidRPr="004E3EDB">
        <w:t xml:space="preserve"> sobre los añ</w:t>
      </w:r>
      <w:r>
        <w:t>o</w:t>
      </w:r>
      <w:r w:rsidRPr="004E3EDB">
        <w:t xml:space="preserve">s 2006, 2007 y 2008 en relación con las tendencias y </w:t>
      </w:r>
      <w:r>
        <w:t xml:space="preserve">las </w:t>
      </w:r>
      <w:r w:rsidRPr="004E3EDB">
        <w:t xml:space="preserve">consignaciones presupuestarias (en cifras absolutas y como porcentaje del </w:t>
      </w:r>
      <w:r>
        <w:t>p</w:t>
      </w:r>
      <w:r w:rsidRPr="004E3EDB">
        <w:t xml:space="preserve">resupuesto </w:t>
      </w:r>
      <w:r>
        <w:t>n</w:t>
      </w:r>
      <w:r w:rsidRPr="004E3EDB">
        <w:t xml:space="preserve">acional y del </w:t>
      </w:r>
      <w:r>
        <w:t>p</w:t>
      </w:r>
      <w:r w:rsidRPr="004E3EDB">
        <w:t xml:space="preserve">roducto </w:t>
      </w:r>
      <w:r>
        <w:t>interno</w:t>
      </w:r>
      <w:r w:rsidRPr="004E3EDB">
        <w:t xml:space="preserve"> </w:t>
      </w:r>
      <w:r>
        <w:t>b</w:t>
      </w:r>
      <w:r w:rsidRPr="004E3EDB">
        <w:t xml:space="preserve">ruto) asignadas a la aplicación de la Convención, evaluando también las prioridades del gasto público en los capítulos siguientes: </w:t>
      </w:r>
    </w:p>
    <w:p w:rsidR="00CB0D5C" w:rsidRPr="004E3EDB" w:rsidRDefault="00CB0D5C" w:rsidP="00CB0D5C">
      <w:pPr>
        <w:spacing w:after="240"/>
        <w:ind w:left="1134" w:hanging="567"/>
      </w:pPr>
      <w:r w:rsidRPr="004E3EDB">
        <w:t>a)</w:t>
      </w:r>
      <w:r w:rsidRPr="004E3EDB">
        <w:tab/>
        <w:t>Educación (distintos tipos de enseñanza, a saber, preescolar, primaria y secundaria</w:t>
      </w:r>
      <w:r>
        <w:t xml:space="preserve"> y</w:t>
      </w:r>
      <w:r w:rsidRPr="004E3EDB">
        <w:t xml:space="preserve"> </w:t>
      </w:r>
      <w:r>
        <w:t xml:space="preserve">educación </w:t>
      </w:r>
      <w:r w:rsidRPr="004E3EDB">
        <w:t xml:space="preserve">no formal </w:t>
      </w:r>
      <w:r>
        <w:t xml:space="preserve">o </w:t>
      </w:r>
      <w:r w:rsidRPr="004E3EDB">
        <w:t>complementaria para los niños fuera del sistema escolar);</w:t>
      </w:r>
    </w:p>
    <w:p w:rsidR="00CB0D5C" w:rsidRDefault="00CB0D5C" w:rsidP="00CB0D5C">
      <w:pPr>
        <w:spacing w:after="240"/>
        <w:rPr>
          <w:color w:val="000000"/>
        </w:rPr>
      </w:pPr>
    </w:p>
    <w:p w:rsidR="00CB0D5C" w:rsidRPr="00773AC9" w:rsidRDefault="00CB0D5C" w:rsidP="00CB0D5C">
      <w:pPr>
        <w:spacing w:after="240"/>
        <w:rPr>
          <w:color w:val="000000"/>
        </w:rPr>
      </w:pPr>
      <w:r>
        <w:rPr>
          <w:color w:val="000000"/>
          <w:lang w:val="es-ES_tradnl"/>
        </w:rPr>
        <w:t>GE.08-40513  (S)    030308    060308</w:t>
      </w:r>
    </w:p>
    <w:p w:rsidR="00CB0D5C" w:rsidRPr="004E3EDB" w:rsidRDefault="00CB0D5C" w:rsidP="00CB0D5C">
      <w:pPr>
        <w:spacing w:after="240"/>
        <w:ind w:left="1134" w:hanging="567"/>
        <w:rPr>
          <w:color w:val="000000"/>
          <w:lang w:val="es-ES_tradnl"/>
        </w:rPr>
      </w:pPr>
      <w:r w:rsidRPr="004E3EDB">
        <w:rPr>
          <w:color w:val="000000"/>
          <w:lang w:val="es-ES_tradnl"/>
        </w:rPr>
        <w:t>b)</w:t>
      </w:r>
      <w:r>
        <w:rPr>
          <w:color w:val="000000"/>
          <w:lang w:val="es-ES_tradnl"/>
        </w:rPr>
        <w:tab/>
      </w:r>
      <w:r w:rsidRPr="004E3EDB">
        <w:rPr>
          <w:color w:val="000000"/>
          <w:lang w:val="es-ES_tradnl"/>
        </w:rPr>
        <w:t xml:space="preserve">La atención de salud (los diferentes tipos de servicios de salud, como la atención primaria de </w:t>
      </w:r>
      <w:r>
        <w:rPr>
          <w:color w:val="000000"/>
          <w:lang w:val="es-ES_tradnl"/>
        </w:rPr>
        <w:t xml:space="preserve">la </w:t>
      </w:r>
      <w:r w:rsidRPr="004E3EDB">
        <w:rPr>
          <w:color w:val="000000"/>
          <w:lang w:val="es-ES_tradnl"/>
        </w:rPr>
        <w:t xml:space="preserve">salud, </w:t>
      </w:r>
      <w:r w:rsidRPr="00256BDE">
        <w:t>los</w:t>
      </w:r>
      <w:r w:rsidRPr="004E3EDB">
        <w:rPr>
          <w:color w:val="000000"/>
          <w:lang w:val="es-ES_tradnl"/>
        </w:rPr>
        <w:t xml:space="preserve"> programas de vacunación, </w:t>
      </w:r>
      <w:r>
        <w:rPr>
          <w:color w:val="000000"/>
          <w:lang w:val="es-ES_tradnl"/>
        </w:rPr>
        <w:t xml:space="preserve">programas sobre el VIH/SIDA, </w:t>
      </w:r>
      <w:r w:rsidRPr="004E3EDB">
        <w:rPr>
          <w:color w:val="000000"/>
          <w:lang w:val="es-ES_tradnl"/>
        </w:rPr>
        <w:t xml:space="preserve">la atención de salud de los adolescentes, </w:t>
      </w:r>
      <w:r w:rsidRPr="00626060">
        <w:t>incluida</w:t>
      </w:r>
      <w:r w:rsidRPr="004E3EDB">
        <w:rPr>
          <w:color w:val="000000"/>
          <w:lang w:val="es-ES_tradnl"/>
        </w:rPr>
        <w:t xml:space="preserve"> de atención de </w:t>
      </w:r>
      <w:r>
        <w:rPr>
          <w:color w:val="000000"/>
          <w:lang w:val="es-ES_tradnl"/>
        </w:rPr>
        <w:t xml:space="preserve">la </w:t>
      </w:r>
      <w:r w:rsidRPr="004E3EDB">
        <w:rPr>
          <w:color w:val="000000"/>
          <w:lang w:val="es-ES_tradnl"/>
        </w:rPr>
        <w:t>salud m</w:t>
      </w:r>
      <w:r>
        <w:rPr>
          <w:color w:val="000000"/>
          <w:lang w:val="es-ES_tradnl"/>
        </w:rPr>
        <w:t>e</w:t>
      </w:r>
      <w:r w:rsidRPr="004E3EDB">
        <w:rPr>
          <w:color w:val="000000"/>
          <w:lang w:val="es-ES_tradnl"/>
        </w:rPr>
        <w:t>ntal</w:t>
      </w:r>
      <w:r>
        <w:rPr>
          <w:color w:val="000000"/>
          <w:lang w:val="es-ES_tradnl"/>
        </w:rPr>
        <w:t>,</w:t>
      </w:r>
      <w:r w:rsidRPr="004E3EDB">
        <w:rPr>
          <w:color w:val="000000"/>
          <w:lang w:val="es-ES_tradnl"/>
        </w:rPr>
        <w:t xml:space="preserve"> y otros servi</w:t>
      </w:r>
      <w:r>
        <w:rPr>
          <w:color w:val="000000"/>
          <w:lang w:val="es-ES_tradnl"/>
        </w:rPr>
        <w:t>c</w:t>
      </w:r>
      <w:r w:rsidRPr="004E3EDB">
        <w:rPr>
          <w:color w:val="000000"/>
          <w:lang w:val="es-ES_tradnl"/>
        </w:rPr>
        <w:t>ios de atención de la salud infantil</w:t>
      </w:r>
      <w:r>
        <w:rPr>
          <w:color w:val="000000"/>
          <w:lang w:val="es-ES_tradnl"/>
        </w:rPr>
        <w:t>;</w:t>
      </w:r>
    </w:p>
    <w:p w:rsidR="00CB0D5C" w:rsidRPr="004E3EDB" w:rsidRDefault="00CB0D5C" w:rsidP="00CB0D5C">
      <w:pPr>
        <w:spacing w:after="240"/>
        <w:ind w:left="1134" w:hanging="567"/>
      </w:pPr>
      <w:r w:rsidRPr="004E3EDB">
        <w:rPr>
          <w:lang w:val="es-ES_tradnl"/>
        </w:rPr>
        <w:t>c)</w:t>
      </w:r>
      <w:r>
        <w:rPr>
          <w:lang w:val="es-ES_tradnl"/>
        </w:rPr>
        <w:tab/>
      </w:r>
      <w:r w:rsidRPr="004E3EDB">
        <w:rPr>
          <w:lang w:val="es-ES_tradnl"/>
        </w:rPr>
        <w:t xml:space="preserve">Los programas y servicios para niños </w:t>
      </w:r>
      <w:r>
        <w:rPr>
          <w:lang w:val="es-ES_tradnl"/>
        </w:rPr>
        <w:t xml:space="preserve">con </w:t>
      </w:r>
      <w:r w:rsidRPr="004E3EDB">
        <w:rPr>
          <w:lang w:val="es-ES_tradnl"/>
        </w:rPr>
        <w:t>discapaci</w:t>
      </w:r>
      <w:r>
        <w:rPr>
          <w:lang w:val="es-ES_tradnl"/>
        </w:rPr>
        <w:t>dad</w:t>
      </w:r>
      <w:r w:rsidRPr="004E3EDB">
        <w:rPr>
          <w:lang w:val="es-ES_tradnl"/>
        </w:rPr>
        <w:t>;</w:t>
      </w:r>
      <w:r w:rsidRPr="004E3EDB">
        <w:t xml:space="preserve"> </w:t>
      </w:r>
    </w:p>
    <w:p w:rsidR="00CB0D5C" w:rsidRPr="004E3EDB" w:rsidRDefault="00CB0D5C" w:rsidP="00CB0D5C">
      <w:pPr>
        <w:spacing w:after="240"/>
        <w:ind w:left="1134" w:hanging="567"/>
      </w:pPr>
      <w:r w:rsidRPr="004E3EDB">
        <w:rPr>
          <w:color w:val="000000"/>
          <w:lang w:val="es-ES_tradnl"/>
        </w:rPr>
        <w:t>d)</w:t>
      </w:r>
      <w:r>
        <w:rPr>
          <w:color w:val="000000"/>
          <w:lang w:val="es-ES_tradnl"/>
        </w:rPr>
        <w:tab/>
      </w:r>
      <w:r w:rsidRPr="004E3EDB">
        <w:rPr>
          <w:color w:val="000000"/>
          <w:lang w:val="es-ES_tradnl"/>
        </w:rPr>
        <w:t xml:space="preserve">Los </w:t>
      </w:r>
      <w:r w:rsidRPr="00626060">
        <w:t>programas</w:t>
      </w:r>
      <w:r w:rsidRPr="004E3EDB">
        <w:rPr>
          <w:color w:val="000000"/>
          <w:lang w:val="es-ES_tradnl"/>
        </w:rPr>
        <w:t xml:space="preserve"> de apoyo a la familia, en particular las familias de grupos minoritarios;</w:t>
      </w:r>
    </w:p>
    <w:p w:rsidR="00CB0D5C" w:rsidRPr="004E3EDB" w:rsidRDefault="00CB0D5C" w:rsidP="00CB0D5C">
      <w:pPr>
        <w:spacing w:after="240"/>
        <w:ind w:left="1134" w:hanging="567"/>
      </w:pPr>
      <w:r w:rsidRPr="004E3EDB">
        <w:rPr>
          <w:lang w:val="es-ES_tradnl"/>
        </w:rPr>
        <w:t>e)</w:t>
      </w:r>
      <w:r>
        <w:rPr>
          <w:lang w:val="es-ES_tradnl"/>
        </w:rPr>
        <w:tab/>
      </w:r>
      <w:r w:rsidRPr="004E3EDB">
        <w:rPr>
          <w:lang w:val="es-ES_tradnl"/>
        </w:rPr>
        <w:t xml:space="preserve">El apoyo a </w:t>
      </w:r>
      <w:r w:rsidRPr="00626060">
        <w:t>niños</w:t>
      </w:r>
      <w:r w:rsidRPr="004E3EDB">
        <w:rPr>
          <w:lang w:val="es-ES_tradnl"/>
        </w:rPr>
        <w:t xml:space="preserve"> que viven por debajo del umbral de </w:t>
      </w:r>
      <w:r>
        <w:rPr>
          <w:lang w:val="es-ES_tradnl"/>
        </w:rPr>
        <w:t xml:space="preserve">la </w:t>
      </w:r>
      <w:r w:rsidRPr="004E3EDB">
        <w:rPr>
          <w:lang w:val="es-ES_tradnl"/>
        </w:rPr>
        <w:t>pobreza;</w:t>
      </w:r>
    </w:p>
    <w:p w:rsidR="00CB0D5C" w:rsidRPr="004E3EDB" w:rsidRDefault="00CB0D5C" w:rsidP="00CB0D5C">
      <w:pPr>
        <w:spacing w:after="240"/>
        <w:ind w:left="1134" w:hanging="567"/>
      </w:pPr>
      <w:r w:rsidRPr="004E3EDB">
        <w:rPr>
          <w:lang w:val="es-ES_tradnl"/>
        </w:rPr>
        <w:t>f)</w:t>
      </w:r>
      <w:r w:rsidRPr="004E3EDB">
        <w:rPr>
          <w:lang w:val="es-ES_tradnl"/>
        </w:rPr>
        <w:tab/>
        <w:t xml:space="preserve">La protección de los niños que necesitan otro tipo de tutela, en particular el </w:t>
      </w:r>
      <w:r w:rsidRPr="00626060">
        <w:t>internamiento</w:t>
      </w:r>
      <w:r w:rsidRPr="004E3EDB">
        <w:rPr>
          <w:lang w:val="es-ES_tradnl"/>
        </w:rPr>
        <w:t xml:space="preserve"> en instituciones de acogida;</w:t>
      </w:r>
    </w:p>
    <w:p w:rsidR="00CB0D5C" w:rsidRPr="004E3EDB" w:rsidRDefault="00CB0D5C" w:rsidP="00CB0D5C">
      <w:pPr>
        <w:spacing w:after="240"/>
        <w:ind w:left="1134" w:hanging="567"/>
      </w:pPr>
      <w:r w:rsidRPr="004E3EDB">
        <w:rPr>
          <w:color w:val="000000"/>
          <w:lang w:val="es-ES_tradnl"/>
        </w:rPr>
        <w:t>g)</w:t>
      </w:r>
      <w:r w:rsidRPr="004E3EDB">
        <w:rPr>
          <w:color w:val="000000"/>
          <w:lang w:val="es-ES_tradnl"/>
        </w:rPr>
        <w:tab/>
        <w:t xml:space="preserve">Los programas y actividades para la prevención y protección contra la violencia sexual </w:t>
      </w:r>
      <w:r w:rsidRPr="00626060">
        <w:t>contra</w:t>
      </w:r>
      <w:r w:rsidRPr="004E3EDB">
        <w:rPr>
          <w:color w:val="000000"/>
          <w:lang w:val="es-ES_tradnl"/>
        </w:rPr>
        <w:t xml:space="preserve"> los niños, los malos tratos a </w:t>
      </w:r>
      <w:r>
        <w:rPr>
          <w:color w:val="000000"/>
          <w:lang w:val="es-ES_tradnl"/>
        </w:rPr>
        <w:t>los niños,</w:t>
      </w:r>
      <w:r w:rsidRPr="004E3EDB">
        <w:rPr>
          <w:color w:val="000000"/>
          <w:lang w:val="es-ES_tradnl"/>
        </w:rPr>
        <w:t xml:space="preserve"> la explotación económica de niños, en particular el trabajo infantil;</w:t>
      </w:r>
    </w:p>
    <w:p w:rsidR="00CB0D5C" w:rsidRPr="004E3EDB" w:rsidRDefault="00CB0D5C" w:rsidP="00CB0D5C">
      <w:pPr>
        <w:spacing w:after="240"/>
        <w:ind w:left="1134" w:hanging="567"/>
      </w:pPr>
      <w:r w:rsidRPr="004E3EDB">
        <w:rPr>
          <w:color w:val="000000"/>
          <w:lang w:val="es-ES_tradnl"/>
        </w:rPr>
        <w:t>h)</w:t>
      </w:r>
      <w:r>
        <w:rPr>
          <w:color w:val="000000"/>
          <w:lang w:val="es-ES_tradnl"/>
        </w:rPr>
        <w:tab/>
      </w:r>
      <w:r w:rsidRPr="004E3EDB">
        <w:rPr>
          <w:color w:val="000000"/>
          <w:lang w:val="es-ES_tradnl"/>
        </w:rPr>
        <w:t xml:space="preserve">Los </w:t>
      </w:r>
      <w:r w:rsidRPr="00626060">
        <w:t>programas</w:t>
      </w:r>
      <w:r w:rsidRPr="004E3EDB">
        <w:rPr>
          <w:color w:val="000000"/>
          <w:lang w:val="es-ES_tradnl"/>
        </w:rPr>
        <w:t xml:space="preserve"> y los servicios para huérfanos, niños abandonados y niños de la calle;</w:t>
      </w:r>
    </w:p>
    <w:p w:rsidR="00CB0D5C" w:rsidRPr="00CB0D5C" w:rsidRDefault="00CB0D5C" w:rsidP="00CB0D5C">
      <w:pPr>
        <w:spacing w:after="240"/>
        <w:ind w:left="1134" w:hanging="567"/>
        <w:rPr>
          <w:color w:val="000000"/>
          <w:lang w:val="es-ES_tradnl"/>
        </w:rPr>
      </w:pPr>
      <w:r w:rsidRPr="004E3EDB">
        <w:rPr>
          <w:lang w:val="es-ES_tradnl"/>
        </w:rPr>
        <w:t>i)</w:t>
      </w:r>
      <w:r w:rsidRPr="004E3EDB">
        <w:rPr>
          <w:lang w:val="es-ES_tradnl"/>
        </w:rPr>
        <w:tab/>
        <w:t xml:space="preserve">La justicia de menores, la prevención de la delincuencia juvenil y la reinserción </w:t>
      </w:r>
      <w:r w:rsidRPr="00CB0D5C">
        <w:rPr>
          <w:color w:val="000000"/>
          <w:lang w:val="es-ES_tradnl"/>
        </w:rPr>
        <w:t xml:space="preserve">social. </w:t>
      </w:r>
    </w:p>
    <w:p w:rsidR="00CB0D5C" w:rsidRPr="00CB0D5C" w:rsidRDefault="00CB0D5C" w:rsidP="00CB0D5C">
      <w:pPr>
        <w:spacing w:after="240"/>
        <w:ind w:left="567" w:hanging="567"/>
        <w:rPr>
          <w:color w:val="000000"/>
          <w:lang w:val="es-ES_tradnl"/>
        </w:rPr>
      </w:pPr>
      <w:r>
        <w:rPr>
          <w:color w:val="000000"/>
          <w:lang w:val="es-ES_tradnl"/>
        </w:rPr>
        <w:tab/>
      </w:r>
      <w:r w:rsidRPr="00CB0D5C">
        <w:rPr>
          <w:color w:val="000000"/>
          <w:lang w:val="es-ES_tradnl"/>
        </w:rPr>
        <w:t>Sírvanse</w:t>
      </w:r>
      <w:r w:rsidRPr="004E3EDB">
        <w:rPr>
          <w:lang w:val="es-ES_tradnl"/>
        </w:rPr>
        <w:t xml:space="preserve"> indicar asimismo los gastos estimados </w:t>
      </w:r>
      <w:r>
        <w:rPr>
          <w:lang w:val="es-ES_tradnl"/>
        </w:rPr>
        <w:t xml:space="preserve">del </w:t>
      </w:r>
      <w:r w:rsidRPr="004E3EDB">
        <w:rPr>
          <w:lang w:val="es-ES_tradnl"/>
        </w:rPr>
        <w:t xml:space="preserve">sector privado, en particular por lo que se </w:t>
      </w:r>
      <w:r w:rsidRPr="00CB0D5C">
        <w:rPr>
          <w:color w:val="000000"/>
          <w:lang w:val="es-ES_tradnl"/>
        </w:rPr>
        <w:t xml:space="preserve">refiere a la salud y la educación. </w:t>
      </w:r>
    </w:p>
    <w:p w:rsidR="00CB0D5C" w:rsidRPr="004E3EDB" w:rsidRDefault="00CB0D5C" w:rsidP="00CB0D5C">
      <w:pPr>
        <w:spacing w:after="240"/>
        <w:ind w:left="567" w:hanging="567"/>
      </w:pPr>
      <w:r>
        <w:rPr>
          <w:lang w:val="es-ES_tradnl"/>
        </w:rPr>
        <w:t>3.</w:t>
      </w:r>
      <w:r>
        <w:rPr>
          <w:lang w:val="es-ES_tradnl"/>
        </w:rPr>
        <w:tab/>
      </w:r>
      <w:r w:rsidRPr="004E3EDB">
        <w:rPr>
          <w:lang w:val="es-ES_tradnl"/>
        </w:rPr>
        <w:t xml:space="preserve">Respecto de los niños privados de un entorno familiar y separados de sus padres, </w:t>
      </w:r>
      <w:r w:rsidRPr="004E3EDB">
        <w:rPr>
          <w:color w:val="000000"/>
          <w:lang w:val="es-ES_tradnl"/>
        </w:rPr>
        <w:t>sírvanse proporcionar</w:t>
      </w:r>
      <w:r w:rsidRPr="004E3EDB">
        <w:rPr>
          <w:lang w:val="es-ES_tradnl"/>
        </w:rPr>
        <w:t xml:space="preserve"> datos desglosados (por sexo, grupo de edad y zonas urbanas y rurales) de los años 2005</w:t>
      </w:r>
      <w:r>
        <w:rPr>
          <w:lang w:val="es-ES_tradnl"/>
        </w:rPr>
        <w:t>,</w:t>
      </w:r>
      <w:r w:rsidRPr="004E3EDB">
        <w:rPr>
          <w:lang w:val="es-ES_tradnl"/>
        </w:rPr>
        <w:t xml:space="preserve"> 2006 y 2</w:t>
      </w:r>
      <w:r w:rsidRPr="004E3EDB">
        <w:rPr>
          <w:color w:val="000000"/>
          <w:lang w:val="es-ES_tradnl"/>
        </w:rPr>
        <w:t>0</w:t>
      </w:r>
      <w:r w:rsidRPr="004E3EDB">
        <w:rPr>
          <w:lang w:val="es-ES_tradnl"/>
        </w:rPr>
        <w:t>07sobre el número de niños:</w:t>
      </w:r>
    </w:p>
    <w:p w:rsidR="00CB0D5C" w:rsidRPr="004E3EDB" w:rsidRDefault="00CB0D5C" w:rsidP="00CB0D5C">
      <w:pPr>
        <w:spacing w:after="240"/>
        <w:ind w:left="1134" w:hanging="567"/>
      </w:pPr>
      <w:r w:rsidRPr="004E3EDB">
        <w:rPr>
          <w:lang w:val="es-ES_tradnl"/>
        </w:rPr>
        <w:t>a)</w:t>
      </w:r>
      <w:r w:rsidRPr="004E3EDB">
        <w:rPr>
          <w:lang w:val="es-ES_tradnl"/>
        </w:rPr>
        <w:tab/>
      </w:r>
      <w:r w:rsidRPr="00FF6126">
        <w:t>Separados</w:t>
      </w:r>
      <w:r w:rsidRPr="004E3EDB">
        <w:rPr>
          <w:lang w:val="es-ES_tradnl"/>
        </w:rPr>
        <w:t xml:space="preserve"> de sus padres;</w:t>
      </w:r>
    </w:p>
    <w:p w:rsidR="00CB0D5C" w:rsidRPr="004E3EDB" w:rsidRDefault="00CB0D5C" w:rsidP="00CB0D5C">
      <w:pPr>
        <w:spacing w:after="240"/>
        <w:ind w:left="1134" w:hanging="567"/>
      </w:pPr>
      <w:r w:rsidRPr="004E3EDB">
        <w:rPr>
          <w:color w:val="000000"/>
          <w:lang w:val="es-ES_tradnl"/>
        </w:rPr>
        <w:t>b)</w:t>
      </w:r>
      <w:r>
        <w:rPr>
          <w:color w:val="000000"/>
          <w:lang w:val="es-ES_tradnl"/>
        </w:rPr>
        <w:tab/>
        <w:t xml:space="preserve">Acogidos en instituciones, </w:t>
      </w:r>
      <w:r w:rsidRPr="004E3EDB">
        <w:rPr>
          <w:color w:val="000000"/>
          <w:lang w:val="es-ES_tradnl"/>
        </w:rPr>
        <w:t>así como el número de instituciones del país;</w:t>
      </w:r>
    </w:p>
    <w:p w:rsidR="00CB0D5C" w:rsidRPr="004E3EDB" w:rsidRDefault="00CB0D5C" w:rsidP="00CB0D5C">
      <w:pPr>
        <w:spacing w:after="240"/>
        <w:ind w:left="1134" w:hanging="567"/>
      </w:pPr>
      <w:r w:rsidRPr="004E3EDB">
        <w:rPr>
          <w:lang w:val="es-ES_tradnl"/>
        </w:rPr>
        <w:t>c)</w:t>
      </w:r>
      <w:r w:rsidRPr="004E3EDB">
        <w:rPr>
          <w:lang w:val="es-ES_tradnl"/>
        </w:rPr>
        <w:tab/>
      </w:r>
      <w:r>
        <w:rPr>
          <w:lang w:val="es-ES_tradnl"/>
        </w:rPr>
        <w:t>Acogidos en hogares de guarda</w:t>
      </w:r>
      <w:r w:rsidRPr="004E3EDB">
        <w:rPr>
          <w:lang w:val="es-ES_tradnl"/>
        </w:rPr>
        <w:t>;</w:t>
      </w:r>
    </w:p>
    <w:p w:rsidR="00CB0D5C" w:rsidRPr="004E3EDB" w:rsidRDefault="00CB0D5C" w:rsidP="00CB0D5C">
      <w:pPr>
        <w:spacing w:after="240"/>
        <w:ind w:left="1134" w:hanging="567"/>
      </w:pPr>
      <w:r w:rsidRPr="004E3EDB">
        <w:rPr>
          <w:lang w:val="es-ES_tradnl"/>
        </w:rPr>
        <w:t>d)</w:t>
      </w:r>
      <w:r w:rsidRPr="004E3EDB">
        <w:rPr>
          <w:lang w:val="es-ES_tradnl"/>
        </w:rPr>
        <w:tab/>
      </w:r>
      <w:r w:rsidRPr="00FF6126">
        <w:t>Adoptados</w:t>
      </w:r>
      <w:r w:rsidRPr="004E3EDB">
        <w:rPr>
          <w:lang w:val="es-ES_tradnl"/>
        </w:rPr>
        <w:t xml:space="preserve"> en el país o mediante la adopción internacional.</w:t>
      </w:r>
    </w:p>
    <w:p w:rsidR="00CB0D5C" w:rsidRPr="004E3EDB" w:rsidRDefault="00CB0D5C" w:rsidP="00CB0D5C">
      <w:pPr>
        <w:spacing w:after="240"/>
        <w:ind w:left="567" w:hanging="567"/>
      </w:pPr>
      <w:r>
        <w:rPr>
          <w:color w:val="000000"/>
          <w:lang w:val="es-ES_tradnl"/>
        </w:rPr>
        <w:t>4.</w:t>
      </w:r>
      <w:r>
        <w:rPr>
          <w:color w:val="000000"/>
          <w:lang w:val="es-ES_tradnl"/>
        </w:rPr>
        <w:tab/>
      </w:r>
      <w:r w:rsidRPr="004E3EDB">
        <w:rPr>
          <w:color w:val="000000"/>
          <w:lang w:val="es-ES_tradnl"/>
        </w:rPr>
        <w:t xml:space="preserve">Sírvanse especificar el número de niños </w:t>
      </w:r>
      <w:r>
        <w:rPr>
          <w:color w:val="000000"/>
          <w:lang w:val="es-ES_tradnl"/>
        </w:rPr>
        <w:t xml:space="preserve">con </w:t>
      </w:r>
      <w:r w:rsidRPr="004E3EDB">
        <w:rPr>
          <w:color w:val="000000"/>
          <w:lang w:val="es-ES_tradnl"/>
        </w:rPr>
        <w:t>discapaci</w:t>
      </w:r>
      <w:r>
        <w:rPr>
          <w:color w:val="000000"/>
          <w:lang w:val="es-ES_tradnl"/>
        </w:rPr>
        <w:t>dad</w:t>
      </w:r>
      <w:r w:rsidRPr="004E3EDB">
        <w:rPr>
          <w:color w:val="000000"/>
          <w:lang w:val="es-ES_tradnl"/>
        </w:rPr>
        <w:t xml:space="preserve"> de hasta 18 años de edad, desglosados por sexo, situación geográfica y edad en los años 2005, 2006 y 2007, que:</w:t>
      </w:r>
    </w:p>
    <w:p w:rsidR="00CB0D5C" w:rsidRPr="004E3EDB" w:rsidRDefault="00CB0D5C" w:rsidP="00CB0D5C">
      <w:pPr>
        <w:spacing w:after="240"/>
        <w:ind w:left="1134" w:hanging="567"/>
      </w:pPr>
      <w:r w:rsidRPr="004E3EDB">
        <w:rPr>
          <w:lang w:val="es-ES_tradnl"/>
        </w:rPr>
        <w:t>a)</w:t>
      </w:r>
      <w:r w:rsidRPr="004E3EDB">
        <w:rPr>
          <w:lang w:val="es-ES_tradnl"/>
        </w:rPr>
        <w:tab/>
        <w:t>Vivían con sus familias;</w:t>
      </w:r>
    </w:p>
    <w:p w:rsidR="00CB0D5C" w:rsidRPr="004E3EDB" w:rsidRDefault="00CB0D5C" w:rsidP="00CB0D5C">
      <w:pPr>
        <w:spacing w:after="240"/>
        <w:ind w:left="1134" w:hanging="567"/>
      </w:pPr>
      <w:r w:rsidRPr="004E3EDB">
        <w:rPr>
          <w:lang w:val="es-ES_tradnl"/>
        </w:rPr>
        <w:t>b)</w:t>
      </w:r>
      <w:r w:rsidRPr="004E3EDB">
        <w:rPr>
          <w:lang w:val="es-ES_tradnl"/>
        </w:rPr>
        <w:tab/>
      </w:r>
      <w:r>
        <w:rPr>
          <w:lang w:val="es-ES_tradnl"/>
        </w:rPr>
        <w:t xml:space="preserve">Vivían </w:t>
      </w:r>
      <w:r w:rsidRPr="004E3EDB">
        <w:rPr>
          <w:lang w:val="es-ES_tradnl"/>
        </w:rPr>
        <w:t xml:space="preserve">en </w:t>
      </w:r>
      <w:r w:rsidRPr="00811048">
        <w:t>instituciones</w:t>
      </w:r>
      <w:r w:rsidRPr="004E3EDB">
        <w:rPr>
          <w:lang w:val="es-ES_tradnl"/>
        </w:rPr>
        <w:t>;</w:t>
      </w:r>
    </w:p>
    <w:p w:rsidR="00CB0D5C" w:rsidRPr="004E3EDB" w:rsidRDefault="00CB0D5C" w:rsidP="00CB0D5C">
      <w:pPr>
        <w:spacing w:after="240"/>
        <w:ind w:left="1134" w:hanging="567"/>
      </w:pPr>
      <w:r w:rsidRPr="004E3EDB">
        <w:rPr>
          <w:lang w:val="es-ES_tradnl"/>
        </w:rPr>
        <w:t>c)</w:t>
      </w:r>
      <w:r w:rsidRPr="004E3EDB">
        <w:rPr>
          <w:lang w:val="es-ES_tradnl"/>
        </w:rPr>
        <w:tab/>
        <w:t xml:space="preserve">Vivían en </w:t>
      </w:r>
      <w:r w:rsidRPr="00811048">
        <w:t>familias</w:t>
      </w:r>
      <w:r w:rsidRPr="004E3EDB">
        <w:rPr>
          <w:lang w:val="es-ES_tradnl"/>
        </w:rPr>
        <w:t xml:space="preserve"> de acogida;</w:t>
      </w:r>
      <w:r w:rsidRPr="004E3EDB">
        <w:t xml:space="preserve"> </w:t>
      </w:r>
    </w:p>
    <w:p w:rsidR="00CB0D5C" w:rsidRPr="004E3EDB" w:rsidRDefault="00CB0D5C" w:rsidP="00CB0D5C">
      <w:pPr>
        <w:spacing w:after="240"/>
        <w:ind w:left="1134" w:hanging="567"/>
      </w:pPr>
      <w:r w:rsidRPr="004E3EDB">
        <w:rPr>
          <w:lang w:val="es-ES_tradnl"/>
        </w:rPr>
        <w:t>d)</w:t>
      </w:r>
      <w:r w:rsidRPr="004E3EDB">
        <w:rPr>
          <w:lang w:val="es-ES_tradnl"/>
        </w:rPr>
        <w:tab/>
        <w:t xml:space="preserve">Estaban </w:t>
      </w:r>
      <w:r w:rsidRPr="00811048">
        <w:t>escolarizados</w:t>
      </w:r>
      <w:r w:rsidRPr="004E3EDB">
        <w:rPr>
          <w:lang w:val="es-ES_tradnl"/>
        </w:rPr>
        <w:t xml:space="preserve"> en </w:t>
      </w:r>
      <w:r>
        <w:rPr>
          <w:lang w:val="es-ES_tradnl"/>
        </w:rPr>
        <w:t>escuelas ordinarias</w:t>
      </w:r>
      <w:r w:rsidRPr="004E3EDB">
        <w:rPr>
          <w:lang w:val="es-ES_tradnl"/>
        </w:rPr>
        <w:t>;</w:t>
      </w:r>
    </w:p>
    <w:p w:rsidR="00CB0D5C" w:rsidRPr="004E3EDB" w:rsidRDefault="00CB0D5C" w:rsidP="00CB0D5C">
      <w:pPr>
        <w:spacing w:after="240"/>
        <w:ind w:left="1134" w:hanging="567"/>
      </w:pPr>
      <w:r w:rsidRPr="004E3EDB">
        <w:rPr>
          <w:lang w:val="es-ES_tradnl"/>
        </w:rPr>
        <w:t>e)</w:t>
      </w:r>
      <w:r w:rsidRPr="004E3EDB">
        <w:rPr>
          <w:lang w:val="es-ES_tradnl"/>
        </w:rPr>
        <w:tab/>
        <w:t xml:space="preserve">Estaban </w:t>
      </w:r>
      <w:r w:rsidRPr="00811048">
        <w:t>escolarizados</w:t>
      </w:r>
      <w:r w:rsidRPr="004E3EDB">
        <w:rPr>
          <w:lang w:val="es-ES_tradnl"/>
        </w:rPr>
        <w:t xml:space="preserve"> en </w:t>
      </w:r>
      <w:r>
        <w:rPr>
          <w:lang w:val="es-ES_tradnl"/>
        </w:rPr>
        <w:t xml:space="preserve">escuelas </w:t>
      </w:r>
      <w:r w:rsidRPr="004E3EDB">
        <w:rPr>
          <w:lang w:val="es-ES_tradnl"/>
        </w:rPr>
        <w:t>especiales;</w:t>
      </w:r>
    </w:p>
    <w:p w:rsidR="00CB0D5C" w:rsidRPr="004E3EDB" w:rsidRDefault="00CB0D5C" w:rsidP="00CB0D5C">
      <w:pPr>
        <w:spacing w:after="240"/>
        <w:ind w:left="1134" w:hanging="567"/>
      </w:pPr>
      <w:r w:rsidRPr="004E3EDB">
        <w:rPr>
          <w:lang w:val="es-ES_tradnl"/>
        </w:rPr>
        <w:t>f)</w:t>
      </w:r>
      <w:r w:rsidRPr="004E3EDB">
        <w:rPr>
          <w:lang w:val="es-ES_tradnl"/>
        </w:rPr>
        <w:tab/>
        <w:t xml:space="preserve">No estaban </w:t>
      </w:r>
      <w:r w:rsidRPr="00811048">
        <w:t>escolarizados</w:t>
      </w:r>
      <w:r w:rsidRPr="004E3EDB">
        <w:rPr>
          <w:lang w:val="es-ES_tradnl"/>
        </w:rPr>
        <w:t>.</w:t>
      </w:r>
    </w:p>
    <w:p w:rsidR="00CB0D5C" w:rsidRPr="004E3EDB" w:rsidRDefault="00CB0D5C" w:rsidP="00CB0D5C">
      <w:pPr>
        <w:spacing w:after="240"/>
        <w:ind w:left="567" w:hanging="567"/>
      </w:pPr>
      <w:r>
        <w:rPr>
          <w:color w:val="000000"/>
          <w:lang w:val="es-ES_tradnl"/>
        </w:rPr>
        <w:t>5.</w:t>
      </w:r>
      <w:r>
        <w:rPr>
          <w:color w:val="000000"/>
          <w:lang w:val="es-ES_tradnl"/>
        </w:rPr>
        <w:tab/>
      </w:r>
      <w:r w:rsidRPr="004E3EDB">
        <w:rPr>
          <w:color w:val="000000"/>
          <w:lang w:val="es-ES_tradnl"/>
        </w:rPr>
        <w:t>Sírvanse facilitar datos desglosados (por sexo, grupo de edad y</w:t>
      </w:r>
      <w:r>
        <w:rPr>
          <w:color w:val="000000"/>
          <w:lang w:val="es-ES_tradnl"/>
        </w:rPr>
        <w:t xml:space="preserve">, de ser </w:t>
      </w:r>
      <w:r w:rsidRPr="004E3EDB">
        <w:rPr>
          <w:color w:val="000000"/>
          <w:lang w:val="es-ES_tradnl"/>
        </w:rPr>
        <w:t>posible</w:t>
      </w:r>
      <w:r>
        <w:rPr>
          <w:color w:val="000000"/>
          <w:lang w:val="es-ES_tradnl"/>
        </w:rPr>
        <w:t xml:space="preserve">, </w:t>
      </w:r>
      <w:r w:rsidRPr="004E3EDB">
        <w:rPr>
          <w:color w:val="000000"/>
          <w:lang w:val="es-ES_tradnl"/>
        </w:rPr>
        <w:t>por zona</w:t>
      </w:r>
      <w:r>
        <w:rPr>
          <w:color w:val="000000"/>
          <w:lang w:val="es-ES_tradnl"/>
        </w:rPr>
        <w:t>s</w:t>
      </w:r>
      <w:r w:rsidRPr="004E3EDB">
        <w:rPr>
          <w:color w:val="000000"/>
          <w:lang w:val="es-ES_tradnl"/>
        </w:rPr>
        <w:t xml:space="preserve"> urbana</w:t>
      </w:r>
      <w:r>
        <w:rPr>
          <w:color w:val="000000"/>
          <w:lang w:val="es-ES_tradnl"/>
        </w:rPr>
        <w:t>s</w:t>
      </w:r>
      <w:r w:rsidRPr="004E3EDB">
        <w:rPr>
          <w:color w:val="000000"/>
          <w:lang w:val="es-ES_tradnl"/>
        </w:rPr>
        <w:t xml:space="preserve"> o rura</w:t>
      </w:r>
      <w:r>
        <w:rPr>
          <w:color w:val="000000"/>
          <w:lang w:val="es-ES_tradnl"/>
        </w:rPr>
        <w:t>les</w:t>
      </w:r>
      <w:r w:rsidRPr="004E3EDB">
        <w:rPr>
          <w:color w:val="000000"/>
          <w:lang w:val="es-ES_tradnl"/>
        </w:rPr>
        <w:t>) de los años</w:t>
      </w:r>
      <w:r>
        <w:rPr>
          <w:color w:val="000000"/>
          <w:lang w:val="es-ES_tradnl"/>
        </w:rPr>
        <w:t xml:space="preserve"> </w:t>
      </w:r>
      <w:r w:rsidRPr="004E3EDB">
        <w:rPr>
          <w:color w:val="000000"/>
          <w:lang w:val="es-ES_tradnl"/>
        </w:rPr>
        <w:t>2005,</w:t>
      </w:r>
      <w:r>
        <w:rPr>
          <w:color w:val="000000"/>
          <w:lang w:val="es-ES_tradnl"/>
        </w:rPr>
        <w:t xml:space="preserve"> </w:t>
      </w:r>
      <w:r w:rsidRPr="004E3EDB">
        <w:rPr>
          <w:color w:val="000000"/>
          <w:lang w:val="es-ES_tradnl"/>
        </w:rPr>
        <w:t>2006 y</w:t>
      </w:r>
      <w:r>
        <w:rPr>
          <w:color w:val="000000"/>
          <w:lang w:val="es-ES_tradnl"/>
        </w:rPr>
        <w:t xml:space="preserve"> </w:t>
      </w:r>
      <w:r w:rsidRPr="004E3EDB">
        <w:rPr>
          <w:color w:val="000000"/>
          <w:lang w:val="es-ES_tradnl"/>
        </w:rPr>
        <w:t>2007 sobre:</w:t>
      </w:r>
    </w:p>
    <w:p w:rsidR="00CB0D5C" w:rsidRPr="004E3EDB" w:rsidRDefault="00CB0D5C" w:rsidP="00CB0D5C">
      <w:pPr>
        <w:spacing w:after="240"/>
        <w:ind w:left="1134" w:hanging="567"/>
      </w:pPr>
      <w:r w:rsidRPr="004E3EDB">
        <w:rPr>
          <w:color w:val="000000"/>
          <w:lang w:val="es-ES_tradnl"/>
        </w:rPr>
        <w:t>a)</w:t>
      </w:r>
      <w:r>
        <w:rPr>
          <w:color w:val="000000"/>
          <w:lang w:val="es-ES_tradnl"/>
        </w:rPr>
        <w:tab/>
      </w:r>
      <w:r w:rsidRPr="004E3EDB">
        <w:rPr>
          <w:color w:val="000000"/>
          <w:lang w:val="es-ES_tradnl"/>
        </w:rPr>
        <w:t>Las tasas de mortalidad neonatal, infantil y de mortalidad en la niñez, así como las tasas de mortalidad materna;</w:t>
      </w:r>
    </w:p>
    <w:p w:rsidR="00CB0D5C" w:rsidRPr="004E3EDB" w:rsidRDefault="00CB0D5C" w:rsidP="00CB0D5C">
      <w:pPr>
        <w:spacing w:after="240"/>
        <w:ind w:left="1134" w:hanging="567"/>
      </w:pPr>
      <w:r w:rsidRPr="004E3EDB">
        <w:rPr>
          <w:lang w:val="es-ES_tradnl"/>
        </w:rPr>
        <w:t>b)</w:t>
      </w:r>
      <w:r>
        <w:rPr>
          <w:lang w:val="es-ES_tradnl"/>
        </w:rPr>
        <w:tab/>
      </w:r>
      <w:r w:rsidRPr="004E3EDB">
        <w:rPr>
          <w:lang w:val="es-ES_tradnl"/>
        </w:rPr>
        <w:t>Las tasas de inmunización;</w:t>
      </w:r>
    </w:p>
    <w:p w:rsidR="00CB0D5C" w:rsidRPr="00811048" w:rsidRDefault="00CB0D5C" w:rsidP="00CB0D5C">
      <w:pPr>
        <w:spacing w:after="240"/>
        <w:ind w:left="1134" w:hanging="567"/>
      </w:pPr>
      <w:r>
        <w:rPr>
          <w:lang w:val="es-ES_tradnl"/>
        </w:rPr>
        <w:t>c)</w:t>
      </w:r>
      <w:r>
        <w:rPr>
          <w:lang w:val="es-ES_tradnl"/>
        </w:rPr>
        <w:tab/>
      </w:r>
      <w:r w:rsidRPr="004E3EDB">
        <w:rPr>
          <w:lang w:val="es-ES_tradnl"/>
        </w:rPr>
        <w:t xml:space="preserve">Las </w:t>
      </w:r>
      <w:r w:rsidRPr="00811048">
        <w:t>tasas</w:t>
      </w:r>
      <w:r w:rsidRPr="004E3EDB">
        <w:rPr>
          <w:lang w:val="es-ES_tradnl"/>
        </w:rPr>
        <w:t xml:space="preserve"> de malnutrición</w:t>
      </w:r>
      <w:r>
        <w:rPr>
          <w:lang w:val="es-ES_tradnl"/>
        </w:rPr>
        <w:t>.</w:t>
      </w:r>
    </w:p>
    <w:p w:rsidR="00CB0D5C" w:rsidRPr="004E3EDB" w:rsidRDefault="00CB0D5C" w:rsidP="00CB0D5C">
      <w:pPr>
        <w:spacing w:after="240"/>
        <w:ind w:left="567" w:hanging="567"/>
        <w:rPr>
          <w:iCs/>
        </w:rPr>
      </w:pPr>
      <w:r>
        <w:rPr>
          <w:color w:val="000000"/>
          <w:lang w:val="es-ES_tradnl"/>
        </w:rPr>
        <w:t>6.</w:t>
      </w:r>
      <w:r>
        <w:rPr>
          <w:color w:val="000000"/>
          <w:lang w:val="es-ES_tradnl"/>
        </w:rPr>
        <w:tab/>
      </w:r>
      <w:r w:rsidRPr="004E3EDB">
        <w:rPr>
          <w:color w:val="000000"/>
          <w:lang w:val="es-ES_tradnl"/>
        </w:rPr>
        <w:t>En cuanto a la esfera de la salud de los adolescentes, sírvanse proporcionar datos (por sexo, grupo de edad y</w:t>
      </w:r>
      <w:r>
        <w:rPr>
          <w:color w:val="000000"/>
          <w:lang w:val="es-ES_tradnl"/>
        </w:rPr>
        <w:t>, de ser</w:t>
      </w:r>
      <w:r w:rsidRPr="004E3EDB">
        <w:rPr>
          <w:color w:val="000000"/>
          <w:lang w:val="es-ES_tradnl"/>
        </w:rPr>
        <w:t xml:space="preserve"> posible</w:t>
      </w:r>
      <w:r>
        <w:rPr>
          <w:color w:val="000000"/>
          <w:lang w:val="es-ES_tradnl"/>
        </w:rPr>
        <w:t>,</w:t>
      </w:r>
      <w:r w:rsidRPr="004E3EDB">
        <w:rPr>
          <w:color w:val="000000"/>
          <w:lang w:val="es-ES_tradnl"/>
        </w:rPr>
        <w:t xml:space="preserve"> por zona</w:t>
      </w:r>
      <w:r>
        <w:rPr>
          <w:color w:val="000000"/>
          <w:lang w:val="es-ES_tradnl"/>
        </w:rPr>
        <w:t>s</w:t>
      </w:r>
      <w:r w:rsidRPr="004E3EDB">
        <w:rPr>
          <w:color w:val="000000"/>
          <w:lang w:val="es-ES_tradnl"/>
        </w:rPr>
        <w:t xml:space="preserve"> urbana</w:t>
      </w:r>
      <w:r>
        <w:rPr>
          <w:color w:val="000000"/>
          <w:lang w:val="es-ES_tradnl"/>
        </w:rPr>
        <w:t>s</w:t>
      </w:r>
      <w:r w:rsidRPr="004E3EDB">
        <w:rPr>
          <w:color w:val="000000"/>
          <w:lang w:val="es-ES_tradnl"/>
        </w:rPr>
        <w:t xml:space="preserve"> y rural</w:t>
      </w:r>
      <w:r>
        <w:rPr>
          <w:color w:val="000000"/>
          <w:lang w:val="es-ES_tradnl"/>
        </w:rPr>
        <w:t>es</w:t>
      </w:r>
      <w:r w:rsidRPr="004E3EDB">
        <w:rPr>
          <w:color w:val="000000"/>
          <w:lang w:val="es-ES_tradnl"/>
        </w:rPr>
        <w:t xml:space="preserve">) sobre las tasas de embarazos precoces, infecciones transmitidas sexualmente, </w:t>
      </w:r>
      <w:r>
        <w:rPr>
          <w:color w:val="000000"/>
          <w:lang w:val="es-ES_tradnl"/>
        </w:rPr>
        <w:t xml:space="preserve">uso indebido de estupefacientes, alcohol, tabaco y otras </w:t>
      </w:r>
      <w:r w:rsidRPr="004E3EDB">
        <w:rPr>
          <w:color w:val="000000"/>
          <w:lang w:val="es-ES_tradnl"/>
        </w:rPr>
        <w:t>sustancias, suicidios y otros problemas de salud mental.</w:t>
      </w:r>
    </w:p>
    <w:p w:rsidR="00CB0D5C" w:rsidRPr="004E3EDB" w:rsidRDefault="00CB0D5C" w:rsidP="00CB0D5C">
      <w:pPr>
        <w:spacing w:after="240"/>
        <w:ind w:left="567" w:hanging="567"/>
      </w:pPr>
      <w:r>
        <w:rPr>
          <w:color w:val="000000"/>
          <w:lang w:val="es-ES_tradnl"/>
        </w:rPr>
        <w:t>7.</w:t>
      </w:r>
      <w:r>
        <w:rPr>
          <w:color w:val="000000"/>
          <w:lang w:val="es-ES_tradnl"/>
        </w:rPr>
        <w:tab/>
      </w:r>
      <w:r w:rsidRPr="004E3EDB">
        <w:rPr>
          <w:color w:val="000000"/>
          <w:lang w:val="es-ES_tradnl"/>
        </w:rPr>
        <w:t xml:space="preserve">Con referencia a los malos tratos a los niños, sírvanse facilitar datos desglosados (por edad, sexo y tipos de </w:t>
      </w:r>
      <w:r>
        <w:t xml:space="preserve">infracciones </w:t>
      </w:r>
      <w:r w:rsidRPr="004E3EDB">
        <w:rPr>
          <w:color w:val="000000"/>
          <w:lang w:val="es-ES_tradnl"/>
        </w:rPr>
        <w:t>notificadas) de los años 2005,</w:t>
      </w:r>
      <w:r>
        <w:rPr>
          <w:color w:val="000000"/>
          <w:lang w:val="es-ES_tradnl"/>
        </w:rPr>
        <w:t xml:space="preserve"> </w:t>
      </w:r>
      <w:r w:rsidRPr="004E3EDB">
        <w:rPr>
          <w:color w:val="000000"/>
          <w:lang w:val="es-ES_tradnl"/>
        </w:rPr>
        <w:t>2006 y</w:t>
      </w:r>
      <w:r>
        <w:rPr>
          <w:color w:val="000000"/>
          <w:lang w:val="es-ES_tradnl"/>
        </w:rPr>
        <w:t xml:space="preserve"> </w:t>
      </w:r>
      <w:r w:rsidRPr="004E3EDB">
        <w:rPr>
          <w:color w:val="000000"/>
          <w:lang w:val="es-ES_tradnl"/>
        </w:rPr>
        <w:t>2007 sobre:</w:t>
      </w:r>
    </w:p>
    <w:p w:rsidR="00CB0D5C" w:rsidRPr="004E3EDB" w:rsidRDefault="00CB0D5C" w:rsidP="00CB0D5C">
      <w:pPr>
        <w:spacing w:after="240"/>
        <w:ind w:left="1134" w:hanging="567"/>
      </w:pPr>
      <w:r w:rsidRPr="004E3EDB">
        <w:rPr>
          <w:lang w:val="es-ES_tradnl"/>
        </w:rPr>
        <w:t>a)</w:t>
      </w:r>
      <w:r w:rsidRPr="004E3EDB">
        <w:rPr>
          <w:lang w:val="es-ES_tradnl"/>
        </w:rPr>
        <w:tab/>
        <w:t xml:space="preserve">El número </w:t>
      </w:r>
      <w:r w:rsidRPr="0094116E">
        <w:t>de</w:t>
      </w:r>
      <w:r w:rsidRPr="004E3EDB">
        <w:rPr>
          <w:lang w:val="es-ES_tradnl"/>
        </w:rPr>
        <w:t xml:space="preserve"> casos denunciados de </w:t>
      </w:r>
      <w:r>
        <w:rPr>
          <w:lang w:val="es-ES_tradnl"/>
        </w:rPr>
        <w:t>malos tratos a los niños</w:t>
      </w:r>
      <w:r w:rsidRPr="004E3EDB">
        <w:rPr>
          <w:lang w:val="es-ES_tradnl"/>
        </w:rPr>
        <w:t>;</w:t>
      </w:r>
    </w:p>
    <w:p w:rsidR="00CB0D5C" w:rsidRPr="004E3EDB" w:rsidRDefault="00CB0D5C" w:rsidP="00CB0D5C">
      <w:pPr>
        <w:spacing w:after="240"/>
        <w:ind w:left="1134" w:hanging="567"/>
      </w:pPr>
      <w:r w:rsidRPr="004E3EDB">
        <w:rPr>
          <w:lang w:val="es-ES_tradnl"/>
        </w:rPr>
        <w:t>b)</w:t>
      </w:r>
      <w:r w:rsidRPr="004E3EDB">
        <w:rPr>
          <w:lang w:val="es-ES_tradnl"/>
        </w:rPr>
        <w:tab/>
        <w:t xml:space="preserve">El </w:t>
      </w:r>
      <w:r w:rsidRPr="0094116E">
        <w:t>número</w:t>
      </w:r>
      <w:r w:rsidRPr="004E3EDB">
        <w:rPr>
          <w:lang w:val="es-ES_tradnl"/>
        </w:rPr>
        <w:t xml:space="preserve"> y el porcentaje de denuncias que dieron lugar a un</w:t>
      </w:r>
      <w:r w:rsidRPr="004E3EDB">
        <w:rPr>
          <w:color w:val="000000"/>
          <w:lang w:val="es-ES_tradnl"/>
        </w:rPr>
        <w:t>a resolución</w:t>
      </w:r>
      <w:r w:rsidRPr="004E3EDB">
        <w:rPr>
          <w:lang w:val="es-ES_tradnl"/>
        </w:rPr>
        <w:t xml:space="preserve"> judicial o a otro tipo de medida de seguimiento</w:t>
      </w:r>
      <w:r w:rsidRPr="004E3EDB">
        <w:rPr>
          <w:color w:val="000000"/>
          <w:lang w:val="es-ES_tradnl"/>
        </w:rPr>
        <w:t xml:space="preserve">, </w:t>
      </w:r>
      <w:r>
        <w:rPr>
          <w:color w:val="000000"/>
          <w:lang w:val="es-ES_tradnl"/>
        </w:rPr>
        <w:t xml:space="preserve">incluido </w:t>
      </w:r>
      <w:r w:rsidRPr="004E3EDB">
        <w:rPr>
          <w:color w:val="000000"/>
          <w:lang w:val="es-ES_tradnl"/>
        </w:rPr>
        <w:t>el enjuiciamiento;</w:t>
      </w:r>
    </w:p>
    <w:p w:rsidR="00CB0D5C" w:rsidRPr="004E3EDB" w:rsidRDefault="00CB0D5C" w:rsidP="00CB0D5C">
      <w:pPr>
        <w:spacing w:after="240"/>
        <w:ind w:left="1134" w:hanging="567"/>
      </w:pPr>
      <w:r w:rsidRPr="004E3EDB">
        <w:rPr>
          <w:lang w:val="es-ES_tradnl"/>
        </w:rPr>
        <w:t>c)</w:t>
      </w:r>
      <w:r w:rsidRPr="004E3EDB">
        <w:rPr>
          <w:lang w:val="es-ES_tradnl"/>
        </w:rPr>
        <w:tab/>
        <w:t xml:space="preserve">El número y la proporción de víctimas infantiles que recibieron </w:t>
      </w:r>
      <w:r w:rsidRPr="004E3EDB">
        <w:rPr>
          <w:color w:val="000000"/>
          <w:lang w:val="es-ES_tradnl"/>
        </w:rPr>
        <w:t xml:space="preserve">asistencia </w:t>
      </w:r>
      <w:r w:rsidRPr="0094116E">
        <w:t>psicológica</w:t>
      </w:r>
      <w:r w:rsidRPr="004E3EDB">
        <w:rPr>
          <w:lang w:val="es-ES_tradnl"/>
        </w:rPr>
        <w:t xml:space="preserve"> y asistencia para la recuperación.</w:t>
      </w:r>
    </w:p>
    <w:p w:rsidR="00CB0D5C" w:rsidRPr="004E3EDB" w:rsidRDefault="00CB0D5C" w:rsidP="00CB0D5C">
      <w:pPr>
        <w:spacing w:after="240"/>
        <w:ind w:left="567" w:hanging="567"/>
      </w:pPr>
      <w:r>
        <w:rPr>
          <w:color w:val="000000"/>
          <w:lang w:val="es-ES_tradnl"/>
        </w:rPr>
        <w:t>8.</w:t>
      </w:r>
      <w:r>
        <w:rPr>
          <w:color w:val="000000"/>
          <w:lang w:val="es-ES_tradnl"/>
        </w:rPr>
        <w:tab/>
      </w:r>
      <w:r w:rsidRPr="004E3EDB">
        <w:rPr>
          <w:color w:val="000000"/>
          <w:lang w:val="es-ES_tradnl"/>
        </w:rPr>
        <w:t>Sírvanse facilitar datos desglosados (por sexo, grupo de edad y zona</w:t>
      </w:r>
      <w:r>
        <w:rPr>
          <w:color w:val="000000"/>
          <w:lang w:val="es-ES_tradnl"/>
        </w:rPr>
        <w:t>s</w:t>
      </w:r>
      <w:r w:rsidRPr="004E3EDB">
        <w:rPr>
          <w:color w:val="000000"/>
          <w:lang w:val="es-ES_tradnl"/>
        </w:rPr>
        <w:t xml:space="preserve"> urbana</w:t>
      </w:r>
      <w:r>
        <w:rPr>
          <w:color w:val="000000"/>
          <w:lang w:val="es-ES_tradnl"/>
        </w:rPr>
        <w:t xml:space="preserve">s </w:t>
      </w:r>
      <w:r w:rsidRPr="004E3EDB">
        <w:rPr>
          <w:color w:val="000000"/>
          <w:lang w:val="es-ES_tradnl"/>
        </w:rPr>
        <w:t>o rural</w:t>
      </w:r>
      <w:r>
        <w:rPr>
          <w:color w:val="000000"/>
          <w:lang w:val="es-ES_tradnl"/>
        </w:rPr>
        <w:t>es</w:t>
      </w:r>
      <w:r w:rsidRPr="004E3EDB">
        <w:rPr>
          <w:color w:val="000000"/>
          <w:lang w:val="es-ES_tradnl"/>
        </w:rPr>
        <w:t>) sobre el número de niños:</w:t>
      </w:r>
    </w:p>
    <w:p w:rsidR="00CB0D5C" w:rsidRPr="004E3EDB" w:rsidRDefault="00CB0D5C" w:rsidP="00CB0D5C">
      <w:pPr>
        <w:spacing w:after="240"/>
        <w:ind w:left="1134" w:hanging="567"/>
      </w:pPr>
      <w:r w:rsidRPr="004E3EDB">
        <w:rPr>
          <w:lang w:val="es-ES_tradnl"/>
        </w:rPr>
        <w:t>a)</w:t>
      </w:r>
      <w:r w:rsidRPr="004E3EDB">
        <w:rPr>
          <w:lang w:val="es-ES_tradnl"/>
        </w:rPr>
        <w:tab/>
        <w:t xml:space="preserve">Infectados </w:t>
      </w:r>
      <w:r w:rsidRPr="0094116E">
        <w:t>con</w:t>
      </w:r>
      <w:r w:rsidRPr="004E3EDB">
        <w:rPr>
          <w:lang w:val="es-ES_tradnl"/>
        </w:rPr>
        <w:t xml:space="preserve"> el VIH/SIDA;</w:t>
      </w:r>
    </w:p>
    <w:p w:rsidR="00CB0D5C" w:rsidRPr="004E3EDB" w:rsidRDefault="00CB0D5C" w:rsidP="00CB0D5C">
      <w:pPr>
        <w:spacing w:after="240"/>
        <w:ind w:left="1134" w:hanging="567"/>
      </w:pPr>
      <w:r w:rsidRPr="004E3EDB">
        <w:rPr>
          <w:lang w:val="es-ES_tradnl"/>
        </w:rPr>
        <w:t>b)</w:t>
      </w:r>
      <w:r w:rsidRPr="004E3EDB">
        <w:rPr>
          <w:lang w:val="es-ES_tradnl"/>
        </w:rPr>
        <w:tab/>
        <w:t>Afectados por el VIH/SIDA</w:t>
      </w:r>
      <w:r>
        <w:rPr>
          <w:lang w:val="es-ES_tradnl"/>
        </w:rPr>
        <w:t>.</w:t>
      </w:r>
    </w:p>
    <w:p w:rsidR="00CB0D5C" w:rsidRPr="004E3EDB" w:rsidRDefault="00CB0D5C" w:rsidP="00CB0D5C">
      <w:pPr>
        <w:spacing w:after="240"/>
        <w:ind w:left="567" w:hanging="567"/>
      </w:pPr>
      <w:r>
        <w:rPr>
          <w:color w:val="000000"/>
        </w:rPr>
        <w:t>9.</w:t>
      </w:r>
      <w:r>
        <w:rPr>
          <w:color w:val="000000"/>
        </w:rPr>
        <w:tab/>
      </w:r>
      <w:r w:rsidRPr="004E3EDB">
        <w:rPr>
          <w:color w:val="000000"/>
          <w:lang w:val="es-ES_tradnl"/>
        </w:rPr>
        <w:t xml:space="preserve">Sírvanse especificar los criterios </w:t>
      </w:r>
      <w:r>
        <w:rPr>
          <w:color w:val="000000"/>
          <w:lang w:val="es-ES_tradnl"/>
        </w:rPr>
        <w:t xml:space="preserve">para determinar </w:t>
      </w:r>
      <w:r w:rsidRPr="004E3EDB">
        <w:rPr>
          <w:color w:val="000000"/>
          <w:lang w:val="es-ES_tradnl"/>
        </w:rPr>
        <w:t xml:space="preserve">el umbral de </w:t>
      </w:r>
      <w:r>
        <w:rPr>
          <w:color w:val="000000"/>
          <w:lang w:val="es-ES_tradnl"/>
        </w:rPr>
        <w:t xml:space="preserve">la </w:t>
      </w:r>
      <w:r w:rsidRPr="004E3EDB">
        <w:rPr>
          <w:color w:val="000000"/>
          <w:lang w:val="es-ES_tradnl"/>
        </w:rPr>
        <w:t xml:space="preserve">pobreza e indicar el número de niños que viven por debajo de ese umbral. </w:t>
      </w:r>
      <w:r w:rsidRPr="004E3EDB">
        <w:t xml:space="preserve"> </w:t>
      </w:r>
      <w:r w:rsidRPr="004E3EDB">
        <w:rPr>
          <w:color w:val="000000"/>
          <w:lang w:val="es-ES_tradnl"/>
        </w:rPr>
        <w:t xml:space="preserve">En particular, sírvanse proporcionar información sobre grupos </w:t>
      </w:r>
      <w:r w:rsidRPr="00811048">
        <w:t>minoritarios</w:t>
      </w:r>
      <w:r w:rsidRPr="004E3EDB">
        <w:rPr>
          <w:color w:val="000000"/>
          <w:lang w:val="es-ES_tradnl"/>
        </w:rPr>
        <w:t>, en especial sobre los romaníes y las personas que residen en zonas alejadas.</w:t>
      </w:r>
      <w:r w:rsidRPr="004E3EDB">
        <w:t xml:space="preserve">  </w:t>
      </w:r>
    </w:p>
    <w:p w:rsidR="00CB0D5C" w:rsidRPr="004E3EDB" w:rsidRDefault="00CB0D5C" w:rsidP="00CB0D5C">
      <w:pPr>
        <w:spacing w:after="240"/>
        <w:ind w:left="567" w:hanging="567"/>
      </w:pPr>
      <w:r>
        <w:rPr>
          <w:color w:val="000000"/>
          <w:lang w:val="es-ES_tradnl"/>
        </w:rPr>
        <w:t>10.</w:t>
      </w:r>
      <w:r>
        <w:rPr>
          <w:color w:val="000000"/>
          <w:lang w:val="es-ES_tradnl"/>
        </w:rPr>
        <w:tab/>
      </w:r>
      <w:r w:rsidRPr="004E3EDB">
        <w:rPr>
          <w:color w:val="000000"/>
          <w:lang w:val="es-ES_tradnl"/>
        </w:rPr>
        <w:t>En cuanto al derecho a la educación, sírvanse facilitar datos desglosados (por</w:t>
      </w:r>
      <w:r>
        <w:rPr>
          <w:color w:val="000000"/>
          <w:lang w:val="es-ES_tradnl"/>
        </w:rPr>
        <w:t xml:space="preserve"> </w:t>
      </w:r>
      <w:r w:rsidRPr="004E3EDB">
        <w:rPr>
          <w:color w:val="000000"/>
          <w:lang w:val="es-ES_tradnl"/>
        </w:rPr>
        <w:t>sexo, grupo de edad, zonas urbanas y rurales</w:t>
      </w:r>
      <w:r>
        <w:rPr>
          <w:color w:val="000000"/>
          <w:lang w:val="es-ES_tradnl"/>
        </w:rPr>
        <w:t>,</w:t>
      </w:r>
      <w:r w:rsidRPr="004E3EDB">
        <w:rPr>
          <w:color w:val="000000"/>
          <w:lang w:val="es-ES_tradnl"/>
        </w:rPr>
        <w:t xml:space="preserve"> y niños pertenecientes a grupos minoritarios) de </w:t>
      </w:r>
      <w:r w:rsidRPr="00811048">
        <w:t>los</w:t>
      </w:r>
      <w:r w:rsidRPr="004E3EDB">
        <w:rPr>
          <w:color w:val="000000"/>
          <w:lang w:val="es-ES_tradnl"/>
        </w:rPr>
        <w:t xml:space="preserve"> años</w:t>
      </w:r>
      <w:r>
        <w:rPr>
          <w:color w:val="000000"/>
          <w:lang w:val="es-ES_tradnl"/>
        </w:rPr>
        <w:t> </w:t>
      </w:r>
      <w:r w:rsidRPr="004E3EDB">
        <w:rPr>
          <w:color w:val="000000"/>
          <w:lang w:val="es-ES_tradnl"/>
        </w:rPr>
        <w:t xml:space="preserve">2005, 2006 y 2007, como porcentaje del grupo de edad </w:t>
      </w:r>
      <w:r>
        <w:rPr>
          <w:color w:val="000000"/>
          <w:lang w:val="es-ES_tradnl"/>
        </w:rPr>
        <w:t>correspondiente</w:t>
      </w:r>
      <w:r w:rsidRPr="004E3EDB">
        <w:rPr>
          <w:color w:val="000000"/>
          <w:lang w:val="es-ES_tradnl"/>
        </w:rPr>
        <w:t>, sobre:</w:t>
      </w:r>
    </w:p>
    <w:p w:rsidR="00CB0D5C" w:rsidRPr="004E3EDB" w:rsidRDefault="00CB0D5C" w:rsidP="00CB0D5C">
      <w:pPr>
        <w:spacing w:after="240"/>
        <w:ind w:left="1134" w:hanging="567"/>
      </w:pPr>
      <w:r w:rsidRPr="004E3EDB">
        <w:rPr>
          <w:lang w:val="es-ES_tradnl"/>
        </w:rPr>
        <w:t>a)</w:t>
      </w:r>
      <w:r w:rsidRPr="004E3EDB">
        <w:rPr>
          <w:lang w:val="es-ES_tradnl"/>
        </w:rPr>
        <w:tab/>
        <w:t>Las tasas de alfabetización de menores y mayores de 18 años;</w:t>
      </w:r>
      <w:r w:rsidRPr="004E3EDB">
        <w:t xml:space="preserve"> </w:t>
      </w:r>
    </w:p>
    <w:p w:rsidR="00CB0D5C" w:rsidRPr="004E3EDB" w:rsidRDefault="00CB0D5C" w:rsidP="00CB0D5C">
      <w:pPr>
        <w:spacing w:after="240"/>
        <w:ind w:left="1134" w:hanging="567"/>
      </w:pPr>
      <w:r w:rsidRPr="004E3EDB">
        <w:rPr>
          <w:color w:val="000000"/>
          <w:lang w:val="es-ES_tradnl"/>
        </w:rPr>
        <w:t>b)</w:t>
      </w:r>
      <w:r>
        <w:rPr>
          <w:color w:val="000000"/>
          <w:lang w:val="es-ES_tradnl"/>
        </w:rPr>
        <w:tab/>
      </w:r>
      <w:r w:rsidRPr="004E3EDB">
        <w:rPr>
          <w:color w:val="000000"/>
          <w:lang w:val="es-ES_tradnl"/>
        </w:rPr>
        <w:t>La matr</w:t>
      </w:r>
      <w:r>
        <w:rPr>
          <w:color w:val="000000"/>
          <w:lang w:val="es-ES_tradnl"/>
        </w:rPr>
        <w:t>i</w:t>
      </w:r>
      <w:r w:rsidRPr="004E3EDB">
        <w:rPr>
          <w:color w:val="000000"/>
          <w:lang w:val="es-ES_tradnl"/>
        </w:rPr>
        <w:t>cula</w:t>
      </w:r>
      <w:r>
        <w:rPr>
          <w:color w:val="000000"/>
          <w:lang w:val="es-ES_tradnl"/>
        </w:rPr>
        <w:t>ción</w:t>
      </w:r>
      <w:r w:rsidRPr="004E3EDB">
        <w:rPr>
          <w:color w:val="000000"/>
          <w:lang w:val="es-ES_tradnl"/>
        </w:rPr>
        <w:t xml:space="preserve"> en la enseñanza preescolar y en las enseñanzas primaria y secundaria, así como en los programas de enseñanza</w:t>
      </w:r>
      <w:r w:rsidRPr="0094116E">
        <w:rPr>
          <w:color w:val="000000"/>
          <w:lang w:val="es-ES_tradnl"/>
        </w:rPr>
        <w:t xml:space="preserve"> no </w:t>
      </w:r>
      <w:r w:rsidRPr="004E3EDB">
        <w:rPr>
          <w:color w:val="000000"/>
          <w:lang w:val="es-ES_tradnl"/>
        </w:rPr>
        <w:t xml:space="preserve">formal </w:t>
      </w:r>
      <w:r>
        <w:rPr>
          <w:color w:val="000000"/>
          <w:lang w:val="es-ES_tradnl"/>
        </w:rPr>
        <w:t>o</w:t>
      </w:r>
      <w:r w:rsidRPr="004E3EDB">
        <w:rPr>
          <w:color w:val="000000"/>
          <w:lang w:val="es-ES_tradnl"/>
        </w:rPr>
        <w:t xml:space="preserve"> complementaria;</w:t>
      </w:r>
    </w:p>
    <w:p w:rsidR="00CB0D5C" w:rsidRPr="004E3EDB" w:rsidRDefault="00CB0D5C" w:rsidP="00CB0D5C">
      <w:pPr>
        <w:spacing w:after="240"/>
        <w:ind w:left="1134" w:hanging="567"/>
      </w:pPr>
      <w:r w:rsidRPr="004E3EDB">
        <w:rPr>
          <w:lang w:val="es-ES_tradnl"/>
        </w:rPr>
        <w:t>c)</w:t>
      </w:r>
      <w:r w:rsidRPr="004E3EDB">
        <w:rPr>
          <w:lang w:val="es-ES_tradnl"/>
        </w:rPr>
        <w:tab/>
        <w:t xml:space="preserve">El </w:t>
      </w:r>
      <w:r w:rsidRPr="0094116E">
        <w:t>porcentaje</w:t>
      </w:r>
      <w:r w:rsidRPr="004E3EDB">
        <w:rPr>
          <w:lang w:val="es-ES_tradnl"/>
        </w:rPr>
        <w:t xml:space="preserve"> de niños que finalizaron la enseñanza primaria y secundaria;</w:t>
      </w:r>
    </w:p>
    <w:p w:rsidR="00CB0D5C" w:rsidRPr="004E3EDB" w:rsidRDefault="00CB0D5C" w:rsidP="00CB0D5C">
      <w:pPr>
        <w:spacing w:after="240"/>
        <w:ind w:left="1134" w:hanging="567"/>
      </w:pPr>
      <w:r w:rsidRPr="004E3EDB">
        <w:rPr>
          <w:lang w:val="es-ES_tradnl"/>
        </w:rPr>
        <w:t>d)</w:t>
      </w:r>
      <w:r w:rsidRPr="004E3EDB">
        <w:rPr>
          <w:lang w:val="es-ES_tradnl"/>
        </w:rPr>
        <w:tab/>
        <w:t>El número y el porcentaje de niños que abandona</w:t>
      </w:r>
      <w:r>
        <w:rPr>
          <w:lang w:val="es-ES_tradnl"/>
        </w:rPr>
        <w:t>ron</w:t>
      </w:r>
      <w:r w:rsidRPr="004E3EDB">
        <w:rPr>
          <w:lang w:val="es-ES_tradnl"/>
        </w:rPr>
        <w:t xml:space="preserve"> los estudios</w:t>
      </w:r>
      <w:r>
        <w:rPr>
          <w:lang w:val="es-ES_tradnl"/>
        </w:rPr>
        <w:t xml:space="preserve"> y que</w:t>
      </w:r>
      <w:r w:rsidRPr="004E3EDB">
        <w:rPr>
          <w:lang w:val="es-ES_tradnl"/>
        </w:rPr>
        <w:t xml:space="preserve"> repit</w:t>
      </w:r>
      <w:r>
        <w:rPr>
          <w:lang w:val="es-ES_tradnl"/>
        </w:rPr>
        <w:t>ieron</w:t>
      </w:r>
      <w:r w:rsidRPr="004E3EDB">
        <w:rPr>
          <w:lang w:val="es-ES_tradnl"/>
        </w:rPr>
        <w:t xml:space="preserve"> curso;</w:t>
      </w:r>
    </w:p>
    <w:p w:rsidR="00CB0D5C" w:rsidRPr="004E3EDB" w:rsidRDefault="00CB0D5C" w:rsidP="00CB0D5C">
      <w:pPr>
        <w:spacing w:after="240"/>
        <w:ind w:left="1134" w:hanging="567"/>
      </w:pPr>
      <w:r w:rsidRPr="004E3EDB">
        <w:rPr>
          <w:color w:val="000000"/>
          <w:lang w:val="es-ES_tradnl"/>
        </w:rPr>
        <w:t>e)</w:t>
      </w:r>
      <w:r w:rsidRPr="004E3EDB">
        <w:rPr>
          <w:color w:val="000000"/>
          <w:lang w:val="es-ES_tradnl"/>
        </w:rPr>
        <w:tab/>
        <w:t>El número de alumnos por maestro y por clase.</w:t>
      </w:r>
    </w:p>
    <w:p w:rsidR="00CB0D5C" w:rsidRPr="004E3EDB" w:rsidRDefault="00CB0D5C" w:rsidP="00CB0D5C">
      <w:pPr>
        <w:spacing w:after="240"/>
        <w:ind w:left="567" w:hanging="567"/>
      </w:pPr>
      <w:r>
        <w:rPr>
          <w:lang w:val="es-ES_tradnl"/>
        </w:rPr>
        <w:t>11.</w:t>
      </w:r>
      <w:r>
        <w:rPr>
          <w:lang w:val="es-ES_tradnl"/>
        </w:rPr>
        <w:tab/>
      </w:r>
      <w:r w:rsidRPr="004E3EDB">
        <w:rPr>
          <w:lang w:val="es-ES_tradnl"/>
        </w:rPr>
        <w:t>Sírvanse facilitar datos desglosados (</w:t>
      </w:r>
      <w:r>
        <w:rPr>
          <w:lang w:val="es-ES_tradnl"/>
        </w:rPr>
        <w:t xml:space="preserve">entre otras cosas </w:t>
      </w:r>
      <w:r w:rsidRPr="004E3EDB">
        <w:rPr>
          <w:lang w:val="es-ES_tradnl"/>
        </w:rPr>
        <w:t>por sexo, grupo de edad y tipo de delito) de</w:t>
      </w:r>
      <w:r>
        <w:rPr>
          <w:lang w:val="es-ES_tradnl"/>
        </w:rPr>
        <w:t xml:space="preserve"> </w:t>
      </w:r>
      <w:r w:rsidRPr="004E3EDB">
        <w:rPr>
          <w:lang w:val="es-ES_tradnl"/>
        </w:rPr>
        <w:t>2005</w:t>
      </w:r>
      <w:r>
        <w:rPr>
          <w:lang w:val="es-ES_tradnl"/>
        </w:rPr>
        <w:t>,</w:t>
      </w:r>
      <w:r w:rsidRPr="004E3EDB">
        <w:rPr>
          <w:lang w:val="es-ES_tradnl"/>
        </w:rPr>
        <w:t xml:space="preserve"> 2006</w:t>
      </w:r>
      <w:r w:rsidRPr="004E3EDB">
        <w:rPr>
          <w:color w:val="000000"/>
          <w:lang w:val="es-ES_tradnl"/>
        </w:rPr>
        <w:t xml:space="preserve"> </w:t>
      </w:r>
      <w:r w:rsidRPr="004E3EDB">
        <w:rPr>
          <w:lang w:val="es-ES_tradnl"/>
        </w:rPr>
        <w:t>y 2007</w:t>
      </w:r>
      <w:r>
        <w:rPr>
          <w:lang w:val="es-ES_tradnl"/>
        </w:rPr>
        <w:t xml:space="preserve">, en particular </w:t>
      </w:r>
      <w:r w:rsidRPr="004E3EDB">
        <w:rPr>
          <w:lang w:val="es-ES_tradnl"/>
        </w:rPr>
        <w:t>sobre el número de:</w:t>
      </w:r>
      <w:r w:rsidRPr="004E3EDB">
        <w:t xml:space="preserve"> </w:t>
      </w:r>
    </w:p>
    <w:p w:rsidR="00CB0D5C" w:rsidRPr="004E3EDB" w:rsidRDefault="00CB0D5C" w:rsidP="00CB0D5C">
      <w:pPr>
        <w:spacing w:after="240"/>
        <w:ind w:left="1134" w:hanging="567"/>
      </w:pPr>
      <w:r w:rsidRPr="004E3EDB">
        <w:rPr>
          <w:color w:val="000000"/>
          <w:lang w:val="es-ES_tradnl"/>
        </w:rPr>
        <w:t>a)</w:t>
      </w:r>
      <w:r w:rsidRPr="004E3EDB">
        <w:rPr>
          <w:color w:val="000000"/>
          <w:lang w:val="es-ES_tradnl"/>
        </w:rPr>
        <w:tab/>
        <w:t>Menores de 18 años presuntos autores de un delito y denunciados a la policía;</w:t>
      </w:r>
    </w:p>
    <w:p w:rsidR="00CB0D5C" w:rsidRPr="004E3EDB" w:rsidRDefault="00CB0D5C" w:rsidP="00CB0D5C">
      <w:pPr>
        <w:spacing w:after="240"/>
        <w:ind w:left="1134" w:hanging="567"/>
      </w:pPr>
      <w:r w:rsidRPr="004E3EDB">
        <w:rPr>
          <w:color w:val="000000"/>
          <w:lang w:val="es-ES_tradnl"/>
        </w:rPr>
        <w:t>b)</w:t>
      </w:r>
      <w:r w:rsidRPr="004E3EDB">
        <w:rPr>
          <w:color w:val="000000"/>
          <w:lang w:val="es-ES_tradnl"/>
        </w:rPr>
        <w:tab/>
        <w:t>Menores de 18 años acusados de un delito</w:t>
      </w:r>
      <w:r>
        <w:rPr>
          <w:color w:val="000000"/>
          <w:lang w:val="es-ES_tradnl"/>
        </w:rPr>
        <w:t>,</w:t>
      </w:r>
      <w:r w:rsidRPr="004E3EDB">
        <w:rPr>
          <w:color w:val="000000"/>
          <w:lang w:val="es-ES_tradnl"/>
        </w:rPr>
        <w:t xml:space="preserve"> y de condenados, </w:t>
      </w:r>
      <w:r>
        <w:rPr>
          <w:color w:val="000000"/>
          <w:lang w:val="es-ES_tradnl"/>
        </w:rPr>
        <w:t>y tipo de pena o sanción impuesta</w:t>
      </w:r>
      <w:r w:rsidRPr="004E3EDB">
        <w:rPr>
          <w:color w:val="000000"/>
          <w:lang w:val="es-ES_tradnl"/>
        </w:rPr>
        <w:t xml:space="preserve"> </w:t>
      </w:r>
      <w:r>
        <w:rPr>
          <w:color w:val="000000"/>
          <w:lang w:val="es-ES_tradnl"/>
        </w:rPr>
        <w:t xml:space="preserve">en relación con los </w:t>
      </w:r>
      <w:r w:rsidRPr="004E3EDB">
        <w:rPr>
          <w:color w:val="000000"/>
          <w:lang w:val="es-ES_tradnl"/>
        </w:rPr>
        <w:t>delito</w:t>
      </w:r>
      <w:r>
        <w:rPr>
          <w:color w:val="000000"/>
          <w:lang w:val="es-ES_tradnl"/>
        </w:rPr>
        <w:t>s</w:t>
      </w:r>
      <w:r w:rsidRPr="004E3EDB">
        <w:rPr>
          <w:color w:val="000000"/>
          <w:lang w:val="es-ES_tradnl"/>
        </w:rPr>
        <w:t>, incluida la duración de la privación de libertad;</w:t>
      </w:r>
    </w:p>
    <w:p w:rsidR="00CB0D5C" w:rsidRPr="004E3EDB" w:rsidRDefault="00CB0D5C" w:rsidP="00CB0D5C">
      <w:pPr>
        <w:spacing w:after="240"/>
        <w:ind w:left="1134" w:hanging="567"/>
      </w:pPr>
      <w:r w:rsidRPr="004E3EDB">
        <w:rPr>
          <w:color w:val="000000"/>
          <w:lang w:val="es-ES_tradnl"/>
        </w:rPr>
        <w:t>c)</w:t>
      </w:r>
      <w:r w:rsidRPr="004E3EDB">
        <w:rPr>
          <w:color w:val="000000"/>
          <w:lang w:val="es-ES_tradnl"/>
        </w:rPr>
        <w:tab/>
      </w:r>
      <w:r w:rsidRPr="0094116E">
        <w:t>Centros</w:t>
      </w:r>
      <w:r w:rsidRPr="004E3EDB">
        <w:rPr>
          <w:color w:val="000000"/>
          <w:lang w:val="es-ES_tradnl"/>
        </w:rPr>
        <w:t xml:space="preserve"> de detención para menores de 18 años, así como la capacidad de esos centros;</w:t>
      </w:r>
    </w:p>
    <w:p w:rsidR="00CB0D5C" w:rsidRPr="004E3EDB" w:rsidRDefault="00CB0D5C" w:rsidP="00CB0D5C">
      <w:pPr>
        <w:spacing w:after="240"/>
        <w:ind w:left="1134" w:hanging="567"/>
      </w:pPr>
      <w:r>
        <w:rPr>
          <w:lang w:val="es-ES_tradnl"/>
        </w:rPr>
        <w:t>d</w:t>
      </w:r>
      <w:r w:rsidRPr="004E3EDB">
        <w:rPr>
          <w:lang w:val="es-ES_tradnl"/>
        </w:rPr>
        <w:t>)</w:t>
      </w:r>
      <w:r w:rsidRPr="004E3EDB">
        <w:rPr>
          <w:lang w:val="es-ES_tradnl"/>
        </w:rPr>
        <w:tab/>
      </w:r>
      <w:r w:rsidRPr="0094116E">
        <w:t>Menores</w:t>
      </w:r>
      <w:r w:rsidRPr="004E3EDB">
        <w:rPr>
          <w:lang w:val="es-ES_tradnl"/>
        </w:rPr>
        <w:t xml:space="preserve"> de 18 años internados en esos centros y en centros para adultos;</w:t>
      </w:r>
    </w:p>
    <w:p w:rsidR="00CB0D5C" w:rsidRPr="004E3EDB" w:rsidRDefault="00CB0D5C" w:rsidP="00CB0D5C">
      <w:pPr>
        <w:spacing w:after="240"/>
        <w:ind w:left="1134" w:hanging="567"/>
      </w:pPr>
      <w:r>
        <w:rPr>
          <w:lang w:val="es-ES_tradnl"/>
        </w:rPr>
        <w:t>e</w:t>
      </w:r>
      <w:r w:rsidRPr="004E3EDB">
        <w:rPr>
          <w:lang w:val="es-ES_tradnl"/>
        </w:rPr>
        <w:t>)</w:t>
      </w:r>
      <w:r w:rsidRPr="004E3EDB">
        <w:rPr>
          <w:lang w:val="es-ES_tradnl"/>
        </w:rPr>
        <w:tab/>
        <w:t xml:space="preserve">Menores de 18 años en </w:t>
      </w:r>
      <w:r w:rsidRPr="004E3EDB">
        <w:rPr>
          <w:color w:val="000000"/>
          <w:lang w:val="es-ES_tradnl"/>
        </w:rPr>
        <w:t>prisión</w:t>
      </w:r>
      <w:r w:rsidRPr="004E3EDB">
        <w:rPr>
          <w:lang w:val="es-ES_tradnl"/>
        </w:rPr>
        <w:t xml:space="preserve"> preventiva y la duración media del período </w:t>
      </w:r>
      <w:r w:rsidRPr="004E3EDB">
        <w:rPr>
          <w:color w:val="000000"/>
          <w:lang w:val="es-ES_tradnl"/>
        </w:rPr>
        <w:t xml:space="preserve">en esa </w:t>
      </w:r>
      <w:r w:rsidRPr="0094116E">
        <w:t>situación</w:t>
      </w:r>
      <w:r w:rsidRPr="004E3EDB">
        <w:rPr>
          <w:lang w:val="es-ES_tradnl"/>
        </w:rPr>
        <w:t>;</w:t>
      </w:r>
    </w:p>
    <w:p w:rsidR="00CB0D5C" w:rsidRPr="004E3EDB" w:rsidRDefault="00CB0D5C" w:rsidP="00CB0D5C">
      <w:pPr>
        <w:spacing w:after="240"/>
        <w:ind w:left="1134" w:hanging="567"/>
      </w:pPr>
      <w:r>
        <w:rPr>
          <w:lang w:val="es-ES_tradnl"/>
        </w:rPr>
        <w:t>f</w:t>
      </w:r>
      <w:r w:rsidRPr="004E3EDB">
        <w:rPr>
          <w:lang w:val="es-ES_tradnl"/>
        </w:rPr>
        <w:t>)</w:t>
      </w:r>
      <w:r w:rsidRPr="004E3EDB">
        <w:rPr>
          <w:lang w:val="es-ES_tradnl"/>
        </w:rPr>
        <w:tab/>
      </w:r>
      <w:r w:rsidRPr="0094116E">
        <w:t>Casos</w:t>
      </w:r>
      <w:r w:rsidRPr="004E3EDB">
        <w:rPr>
          <w:lang w:val="es-ES_tradnl"/>
        </w:rPr>
        <w:t xml:space="preserve"> denunciados de abusos y malos tratos a menores de 18 años durante la detención y el encarcelamiento;</w:t>
      </w:r>
      <w:r w:rsidRPr="004E3EDB">
        <w:t xml:space="preserve"> </w:t>
      </w:r>
    </w:p>
    <w:p w:rsidR="00CB0D5C" w:rsidRPr="004E3EDB" w:rsidRDefault="00CB0D5C" w:rsidP="00CB0D5C">
      <w:pPr>
        <w:spacing w:after="240"/>
        <w:ind w:left="1134" w:hanging="567"/>
      </w:pPr>
      <w:r>
        <w:rPr>
          <w:color w:val="000000"/>
          <w:lang w:val="es-ES_tradnl"/>
        </w:rPr>
        <w:t>g</w:t>
      </w:r>
      <w:r w:rsidRPr="004E3EDB">
        <w:rPr>
          <w:color w:val="000000"/>
          <w:lang w:val="es-ES_tradnl"/>
        </w:rPr>
        <w:t>)</w:t>
      </w:r>
      <w:r w:rsidRPr="004E3EDB">
        <w:rPr>
          <w:color w:val="000000"/>
          <w:lang w:val="es-ES_tradnl"/>
        </w:rPr>
        <w:tab/>
      </w:r>
      <w:r w:rsidRPr="0094116E">
        <w:t>Menores</w:t>
      </w:r>
      <w:r w:rsidRPr="004E3EDB">
        <w:rPr>
          <w:color w:val="000000"/>
          <w:lang w:val="es-ES_tradnl"/>
        </w:rPr>
        <w:t xml:space="preserve"> de 18 años juzgados y condenados como adultos.</w:t>
      </w:r>
    </w:p>
    <w:p w:rsidR="00CB0D5C" w:rsidRPr="004E3EDB" w:rsidRDefault="00CB0D5C" w:rsidP="00CB0D5C">
      <w:pPr>
        <w:spacing w:after="240"/>
        <w:ind w:left="567" w:hanging="567"/>
      </w:pPr>
      <w:r>
        <w:rPr>
          <w:color w:val="000000"/>
          <w:lang w:val="es-ES_tradnl"/>
        </w:rPr>
        <w:t>12.</w:t>
      </w:r>
      <w:r>
        <w:rPr>
          <w:color w:val="000000"/>
          <w:lang w:val="es-ES_tradnl"/>
        </w:rPr>
        <w:tab/>
      </w:r>
      <w:r w:rsidRPr="004E3EDB">
        <w:rPr>
          <w:color w:val="000000"/>
          <w:lang w:val="es-ES_tradnl"/>
        </w:rPr>
        <w:t xml:space="preserve">Sírvanse </w:t>
      </w:r>
      <w:r w:rsidRPr="00811048">
        <w:t>facilitar</w:t>
      </w:r>
      <w:r w:rsidRPr="004E3EDB">
        <w:rPr>
          <w:color w:val="000000"/>
          <w:lang w:val="es-ES_tradnl"/>
        </w:rPr>
        <w:t xml:space="preserve"> datos desglosados (</w:t>
      </w:r>
      <w:r>
        <w:rPr>
          <w:color w:val="000000"/>
          <w:lang w:val="es-ES_tradnl"/>
        </w:rPr>
        <w:t xml:space="preserve">entre otras cosas por </w:t>
      </w:r>
      <w:r w:rsidRPr="004E3EDB">
        <w:rPr>
          <w:color w:val="000000"/>
          <w:lang w:val="es-ES_tradnl"/>
        </w:rPr>
        <w:t xml:space="preserve">sexo, edad y grupo </w:t>
      </w:r>
      <w:r>
        <w:rPr>
          <w:color w:val="000000"/>
          <w:lang w:val="es-ES_tradnl"/>
        </w:rPr>
        <w:t xml:space="preserve">minoritario o </w:t>
      </w:r>
      <w:r w:rsidRPr="004E3EDB">
        <w:rPr>
          <w:color w:val="000000"/>
          <w:lang w:val="es-ES_tradnl"/>
        </w:rPr>
        <w:t xml:space="preserve">étnico) sobre el número de niños refugiados </w:t>
      </w:r>
      <w:r>
        <w:rPr>
          <w:color w:val="000000"/>
          <w:lang w:val="es-ES_tradnl"/>
        </w:rPr>
        <w:t xml:space="preserve">que viven </w:t>
      </w:r>
      <w:r w:rsidRPr="004E3EDB">
        <w:rPr>
          <w:color w:val="000000"/>
          <w:lang w:val="es-ES_tradnl"/>
        </w:rPr>
        <w:t>en Bulgaria.</w:t>
      </w:r>
    </w:p>
    <w:p w:rsidR="00CB0D5C" w:rsidRPr="004E3EDB" w:rsidRDefault="00CB0D5C" w:rsidP="00CB0D5C">
      <w:pPr>
        <w:spacing w:after="240"/>
        <w:ind w:left="567" w:hanging="567"/>
      </w:pPr>
      <w:r>
        <w:rPr>
          <w:color w:val="000000"/>
          <w:lang w:val="es-ES_tradnl"/>
        </w:rPr>
        <w:t>13.</w:t>
      </w:r>
      <w:r>
        <w:rPr>
          <w:color w:val="000000"/>
          <w:lang w:val="es-ES_tradnl"/>
        </w:rPr>
        <w:tab/>
      </w:r>
      <w:r w:rsidRPr="004E3EDB">
        <w:rPr>
          <w:color w:val="000000"/>
          <w:lang w:val="es-ES_tradnl"/>
        </w:rPr>
        <w:t>En cuanto a las medidas especiales de protección, sírvanse proporcionar datos desglosados (por sexo, edad y zonas urbanas y rurales) de</w:t>
      </w:r>
      <w:r>
        <w:rPr>
          <w:color w:val="000000"/>
          <w:lang w:val="es-ES_tradnl"/>
        </w:rPr>
        <w:t xml:space="preserve"> </w:t>
      </w:r>
      <w:r w:rsidRPr="004E3EDB">
        <w:rPr>
          <w:color w:val="000000"/>
          <w:lang w:val="es-ES_tradnl"/>
        </w:rPr>
        <w:t>2005,</w:t>
      </w:r>
      <w:r>
        <w:rPr>
          <w:color w:val="000000"/>
          <w:lang w:val="es-ES_tradnl"/>
        </w:rPr>
        <w:t xml:space="preserve"> </w:t>
      </w:r>
      <w:r w:rsidRPr="004E3EDB">
        <w:rPr>
          <w:color w:val="000000"/>
          <w:lang w:val="es-ES_tradnl"/>
        </w:rPr>
        <w:t>2006 y</w:t>
      </w:r>
      <w:r>
        <w:rPr>
          <w:color w:val="000000"/>
          <w:lang w:val="es-ES_tradnl"/>
        </w:rPr>
        <w:t xml:space="preserve"> </w:t>
      </w:r>
      <w:r w:rsidRPr="004E3EDB">
        <w:rPr>
          <w:color w:val="000000"/>
          <w:lang w:val="es-ES_tradnl"/>
        </w:rPr>
        <w:t>200</w:t>
      </w:r>
      <w:r>
        <w:rPr>
          <w:color w:val="000000"/>
          <w:lang w:val="es-ES_tradnl"/>
        </w:rPr>
        <w:t>7</w:t>
      </w:r>
      <w:r w:rsidRPr="004E3EDB">
        <w:rPr>
          <w:color w:val="000000"/>
          <w:lang w:val="es-ES_tradnl"/>
        </w:rPr>
        <w:t xml:space="preserve"> sobre el número de niños:</w:t>
      </w:r>
    </w:p>
    <w:p w:rsidR="00CB0D5C" w:rsidRPr="004E3EDB" w:rsidRDefault="00CB0D5C" w:rsidP="00CB0D5C">
      <w:pPr>
        <w:spacing w:after="240"/>
        <w:ind w:left="1134" w:hanging="567"/>
      </w:pPr>
      <w:r w:rsidRPr="004E3EDB">
        <w:rPr>
          <w:color w:val="000000"/>
          <w:lang w:val="es-ES_tradnl"/>
        </w:rPr>
        <w:t>a)</w:t>
      </w:r>
      <w:r>
        <w:rPr>
          <w:color w:val="000000"/>
          <w:lang w:val="es-ES_tradnl"/>
        </w:rPr>
        <w:tab/>
      </w:r>
      <w:r w:rsidRPr="004E3EDB">
        <w:rPr>
          <w:color w:val="000000"/>
          <w:lang w:val="es-ES_tradnl"/>
        </w:rPr>
        <w:t>Víctimas de la explotación sexual, en particular la prostitución, la pornografía y la trata (</w:t>
      </w:r>
      <w:r w:rsidRPr="0094116E">
        <w:t>incluidos</w:t>
      </w:r>
      <w:r w:rsidRPr="004E3EDB">
        <w:rPr>
          <w:color w:val="000000"/>
          <w:lang w:val="es-ES_tradnl"/>
        </w:rPr>
        <w:t xml:space="preserve"> los niños </w:t>
      </w:r>
      <w:r>
        <w:rPr>
          <w:color w:val="000000"/>
          <w:lang w:val="es-ES_tradnl"/>
        </w:rPr>
        <w:t>en tránsito</w:t>
      </w:r>
      <w:r w:rsidRPr="004E3EDB">
        <w:rPr>
          <w:color w:val="000000"/>
          <w:lang w:val="es-ES_tradnl"/>
        </w:rPr>
        <w:t xml:space="preserve">), así como el número de ellos que recibieron apoyo para su recuperación o </w:t>
      </w:r>
      <w:r>
        <w:rPr>
          <w:color w:val="000000"/>
          <w:lang w:val="es-ES_tradnl"/>
        </w:rPr>
        <w:t>reinserción</w:t>
      </w:r>
      <w:r w:rsidRPr="004E3EDB">
        <w:rPr>
          <w:color w:val="000000"/>
          <w:lang w:val="es-ES_tradnl"/>
        </w:rPr>
        <w:t>;</w:t>
      </w:r>
      <w:r w:rsidRPr="004E3EDB">
        <w:t xml:space="preserve"> </w:t>
      </w:r>
    </w:p>
    <w:p w:rsidR="00CB0D5C" w:rsidRPr="004E3EDB" w:rsidRDefault="00CB0D5C" w:rsidP="00CB0D5C">
      <w:pPr>
        <w:spacing w:after="240"/>
        <w:ind w:left="1134" w:hanging="567"/>
      </w:pPr>
      <w:r w:rsidRPr="004E3EDB">
        <w:rPr>
          <w:color w:val="000000"/>
          <w:lang w:val="es-ES_tradnl"/>
        </w:rPr>
        <w:t>b)</w:t>
      </w:r>
      <w:r w:rsidRPr="004E3EDB">
        <w:rPr>
          <w:color w:val="000000"/>
          <w:lang w:val="es-ES_tradnl"/>
        </w:rPr>
        <w:tab/>
      </w:r>
      <w:r>
        <w:rPr>
          <w:color w:val="000000"/>
          <w:lang w:val="es-ES_tradnl"/>
        </w:rPr>
        <w:t>Niños que hacen uso indebido de s</w:t>
      </w:r>
      <w:r w:rsidRPr="004E3EDB">
        <w:rPr>
          <w:color w:val="000000"/>
          <w:lang w:val="es-ES_tradnl"/>
        </w:rPr>
        <w:t xml:space="preserve">ustancias, así como el número de niños que </w:t>
      </w:r>
      <w:r w:rsidRPr="0094116E">
        <w:t>recibieron</w:t>
      </w:r>
      <w:r w:rsidRPr="004E3EDB">
        <w:rPr>
          <w:color w:val="000000"/>
          <w:lang w:val="es-ES_tradnl"/>
        </w:rPr>
        <w:t xml:space="preserve"> tratamiento y asistencia para la recuperación y la </w:t>
      </w:r>
      <w:r>
        <w:rPr>
          <w:color w:val="000000"/>
          <w:lang w:val="es-ES_tradnl"/>
        </w:rPr>
        <w:t>reinserción</w:t>
      </w:r>
      <w:r w:rsidRPr="004E3EDB">
        <w:rPr>
          <w:color w:val="000000"/>
          <w:lang w:val="es-ES_tradnl"/>
        </w:rPr>
        <w:t>;</w:t>
      </w:r>
    </w:p>
    <w:p w:rsidR="00CB0D5C" w:rsidRPr="004E3EDB" w:rsidRDefault="00CB0D5C" w:rsidP="00CB0D5C">
      <w:pPr>
        <w:spacing w:after="240"/>
        <w:ind w:left="1134" w:hanging="567"/>
      </w:pPr>
      <w:r w:rsidRPr="004E3EDB">
        <w:rPr>
          <w:color w:val="000000"/>
          <w:lang w:val="es-ES_tradnl"/>
        </w:rPr>
        <w:t>c)</w:t>
      </w:r>
      <w:r w:rsidRPr="004E3EDB">
        <w:rPr>
          <w:color w:val="000000"/>
          <w:lang w:val="es-ES_tradnl"/>
        </w:rPr>
        <w:tab/>
      </w:r>
      <w:r>
        <w:t xml:space="preserve">Niños que realizan </w:t>
      </w:r>
      <w:r w:rsidRPr="004E3EDB">
        <w:rPr>
          <w:color w:val="000000"/>
          <w:lang w:val="es-ES_tradnl"/>
        </w:rPr>
        <w:t xml:space="preserve">trabajo infantil, tanto </w:t>
      </w:r>
      <w:r>
        <w:rPr>
          <w:color w:val="000000"/>
          <w:lang w:val="es-ES_tradnl"/>
        </w:rPr>
        <w:t xml:space="preserve">en </w:t>
      </w:r>
      <w:r w:rsidRPr="004E3EDB">
        <w:rPr>
          <w:color w:val="000000"/>
          <w:lang w:val="es-ES_tradnl"/>
        </w:rPr>
        <w:t>el sector estructurado como no estructurado (indicando el tipo de trabajo);</w:t>
      </w:r>
      <w:r w:rsidRPr="004E3EDB">
        <w:t xml:space="preserve"> </w:t>
      </w:r>
    </w:p>
    <w:p w:rsidR="00CB0D5C" w:rsidRPr="004E3EDB" w:rsidRDefault="00CB0D5C" w:rsidP="00CB0D5C">
      <w:pPr>
        <w:spacing w:after="240"/>
        <w:ind w:left="1134" w:hanging="567"/>
      </w:pPr>
      <w:r w:rsidRPr="004E3EDB">
        <w:rPr>
          <w:color w:val="000000"/>
          <w:lang w:val="es-ES_tradnl"/>
        </w:rPr>
        <w:t>d)</w:t>
      </w:r>
      <w:r>
        <w:rPr>
          <w:color w:val="000000"/>
          <w:lang w:val="es-ES_tradnl"/>
        </w:rPr>
        <w:tab/>
      </w:r>
      <w:r w:rsidRPr="004E3EDB">
        <w:rPr>
          <w:color w:val="000000"/>
          <w:lang w:val="es-ES_tradnl"/>
        </w:rPr>
        <w:t xml:space="preserve">Que </w:t>
      </w:r>
      <w:r w:rsidRPr="0094116E">
        <w:t>viven</w:t>
      </w:r>
      <w:r w:rsidRPr="004E3EDB">
        <w:rPr>
          <w:color w:val="000000"/>
          <w:lang w:val="es-ES_tradnl"/>
        </w:rPr>
        <w:t xml:space="preserve"> </w:t>
      </w:r>
      <w:r>
        <w:rPr>
          <w:color w:val="000000"/>
          <w:lang w:val="es-ES_tradnl"/>
        </w:rPr>
        <w:t>y/</w:t>
      </w:r>
      <w:r w:rsidRPr="004E3EDB">
        <w:rPr>
          <w:color w:val="000000"/>
          <w:lang w:val="es-ES_tradnl"/>
        </w:rPr>
        <w:t>o trabajan en la calle</w:t>
      </w:r>
      <w:r>
        <w:rPr>
          <w:color w:val="000000"/>
          <w:lang w:val="es-ES_tradnl"/>
        </w:rPr>
        <w:t>.</w:t>
      </w:r>
    </w:p>
    <w:p w:rsidR="00CB0D5C" w:rsidRPr="0094116E" w:rsidRDefault="00CB0D5C" w:rsidP="00CB0D5C">
      <w:pPr>
        <w:keepNext/>
        <w:keepLines/>
        <w:spacing w:after="240"/>
        <w:jc w:val="center"/>
        <w:rPr>
          <w:b/>
        </w:rPr>
      </w:pPr>
      <w:r w:rsidRPr="0094116E">
        <w:rPr>
          <w:b/>
          <w:lang w:val="es-ES_tradnl"/>
        </w:rPr>
        <w:t xml:space="preserve">B.  </w:t>
      </w:r>
      <w:r w:rsidRPr="0094116E">
        <w:rPr>
          <w:b/>
        </w:rPr>
        <w:t>Medidas</w:t>
      </w:r>
      <w:r w:rsidRPr="0094116E">
        <w:rPr>
          <w:b/>
          <w:lang w:val="es-ES_tradnl"/>
        </w:rPr>
        <w:t xml:space="preserve"> generales de aplicación</w:t>
      </w:r>
    </w:p>
    <w:p w:rsidR="00CB0D5C" w:rsidRPr="004E3EDB" w:rsidRDefault="00CB0D5C" w:rsidP="00CB0D5C">
      <w:pPr>
        <w:spacing w:after="240"/>
        <w:ind w:left="567" w:hanging="567"/>
      </w:pPr>
      <w:r>
        <w:rPr>
          <w:color w:val="000000"/>
          <w:lang w:val="es-ES_tradnl"/>
        </w:rPr>
        <w:t>14.</w:t>
      </w:r>
      <w:r>
        <w:rPr>
          <w:color w:val="000000"/>
          <w:lang w:val="es-ES_tradnl"/>
        </w:rPr>
        <w:tab/>
      </w:r>
      <w:r w:rsidRPr="004E3EDB">
        <w:rPr>
          <w:color w:val="000000"/>
          <w:lang w:val="es-ES_tradnl"/>
        </w:rPr>
        <w:t xml:space="preserve">El Comité agradecería recibir información sobre las medidas adoptadas </w:t>
      </w:r>
      <w:r>
        <w:rPr>
          <w:color w:val="000000"/>
          <w:lang w:val="es-ES_tradnl"/>
        </w:rPr>
        <w:t xml:space="preserve">atendiendo a </w:t>
      </w:r>
      <w:r w:rsidRPr="004E3EDB">
        <w:rPr>
          <w:color w:val="000000"/>
          <w:lang w:val="es-ES_tradnl"/>
        </w:rPr>
        <w:t xml:space="preserve">las recomendaciones formuladas en sus anteriores observaciones </w:t>
      </w:r>
      <w:r>
        <w:rPr>
          <w:color w:val="000000"/>
          <w:lang w:val="es-ES_tradnl"/>
        </w:rPr>
        <w:t xml:space="preserve">finales </w:t>
      </w:r>
      <w:r w:rsidRPr="004E3EDB">
        <w:rPr>
          <w:color w:val="000000"/>
          <w:lang w:val="es-ES_tradnl"/>
        </w:rPr>
        <w:t>sobre el informe inicial de Bulgaria (CRC/C/15/Add.66) que aún no hayan sido aplica</w:t>
      </w:r>
      <w:r>
        <w:rPr>
          <w:color w:val="000000"/>
          <w:lang w:val="es-ES_tradnl"/>
        </w:rPr>
        <w:t>das</w:t>
      </w:r>
      <w:r w:rsidRPr="004E3EDB">
        <w:rPr>
          <w:color w:val="000000"/>
          <w:lang w:val="es-ES_tradnl"/>
        </w:rPr>
        <w:t xml:space="preserve">, en particular en relación con el organismo independiente encargado de supervisar la observancia de los derechos del niño, el abandono de </w:t>
      </w:r>
      <w:r>
        <w:rPr>
          <w:color w:val="000000"/>
          <w:lang w:val="es-ES_tradnl"/>
        </w:rPr>
        <w:t xml:space="preserve">los </w:t>
      </w:r>
      <w:r w:rsidRPr="004E3EDB">
        <w:rPr>
          <w:color w:val="000000"/>
          <w:lang w:val="es-ES_tradnl"/>
        </w:rPr>
        <w:t>niños, los niños pertenecientes a grupos minoritarios, en particular los romaníes, y los niños que viv</w:t>
      </w:r>
      <w:r>
        <w:rPr>
          <w:color w:val="000000"/>
          <w:lang w:val="es-ES_tradnl"/>
        </w:rPr>
        <w:t>en y/</w:t>
      </w:r>
      <w:r w:rsidRPr="004E3EDB">
        <w:rPr>
          <w:color w:val="000000"/>
          <w:lang w:val="es-ES_tradnl"/>
        </w:rPr>
        <w:t>o trabaja</w:t>
      </w:r>
      <w:r>
        <w:rPr>
          <w:color w:val="000000"/>
          <w:lang w:val="es-ES_tradnl"/>
        </w:rPr>
        <w:t>n</w:t>
      </w:r>
      <w:r w:rsidRPr="004E3EDB">
        <w:rPr>
          <w:color w:val="000000"/>
          <w:lang w:val="es-ES_tradnl"/>
        </w:rPr>
        <w:t xml:space="preserve"> en las calles,</w:t>
      </w:r>
      <w:r>
        <w:rPr>
          <w:color w:val="000000"/>
          <w:lang w:val="es-ES_tradnl"/>
        </w:rPr>
        <w:t xml:space="preserve"> </w:t>
      </w:r>
      <w:r w:rsidRPr="004E3EDB">
        <w:rPr>
          <w:color w:val="000000"/>
          <w:lang w:val="es-ES_tradnl"/>
        </w:rPr>
        <w:t>los malos tratos</w:t>
      </w:r>
      <w:r>
        <w:rPr>
          <w:color w:val="000000"/>
          <w:lang w:val="es-ES_tradnl"/>
        </w:rPr>
        <w:t xml:space="preserve"> a los niños </w:t>
      </w:r>
      <w:r w:rsidRPr="004E3EDB">
        <w:rPr>
          <w:color w:val="000000"/>
          <w:lang w:val="es-ES_tradnl"/>
        </w:rPr>
        <w:t xml:space="preserve">en </w:t>
      </w:r>
      <w:r>
        <w:rPr>
          <w:color w:val="000000"/>
          <w:lang w:val="es-ES_tradnl"/>
        </w:rPr>
        <w:t xml:space="preserve">las </w:t>
      </w:r>
      <w:r w:rsidRPr="004E3EDB">
        <w:rPr>
          <w:color w:val="000000"/>
          <w:lang w:val="es-ES_tradnl"/>
        </w:rPr>
        <w:t>instituciones</w:t>
      </w:r>
      <w:r>
        <w:rPr>
          <w:color w:val="000000"/>
          <w:lang w:val="es-ES_tradnl"/>
        </w:rPr>
        <w:t xml:space="preserve"> y </w:t>
      </w:r>
      <w:r w:rsidRPr="004E3EDB">
        <w:rPr>
          <w:color w:val="000000"/>
          <w:lang w:val="es-ES_tradnl"/>
        </w:rPr>
        <w:t>la</w:t>
      </w:r>
      <w:r>
        <w:rPr>
          <w:color w:val="000000"/>
          <w:lang w:val="es-ES_tradnl"/>
        </w:rPr>
        <w:t>s</w:t>
      </w:r>
      <w:r w:rsidRPr="004E3EDB">
        <w:rPr>
          <w:color w:val="000000"/>
          <w:lang w:val="es-ES_tradnl"/>
        </w:rPr>
        <w:t xml:space="preserve"> </w:t>
      </w:r>
      <w:r>
        <w:rPr>
          <w:color w:val="000000"/>
          <w:lang w:val="es-ES_tradnl"/>
        </w:rPr>
        <w:t xml:space="preserve">deficiencias en </w:t>
      </w:r>
      <w:r w:rsidRPr="004E3EDB">
        <w:rPr>
          <w:color w:val="000000"/>
          <w:lang w:val="es-ES_tradnl"/>
        </w:rPr>
        <w:t>la rehabilitación psicosocial y la justicia de menores.</w:t>
      </w:r>
    </w:p>
    <w:p w:rsidR="00CB0D5C" w:rsidRPr="004E3EDB" w:rsidRDefault="00CB0D5C" w:rsidP="00CB0D5C">
      <w:pPr>
        <w:spacing w:after="240"/>
        <w:ind w:left="567" w:hanging="567"/>
      </w:pPr>
      <w:r>
        <w:rPr>
          <w:lang w:val="es-ES_tradnl"/>
        </w:rPr>
        <w:t>15.</w:t>
      </w:r>
      <w:r>
        <w:rPr>
          <w:lang w:val="es-ES_tradnl"/>
        </w:rPr>
        <w:tab/>
      </w:r>
      <w:r w:rsidRPr="004E3EDB">
        <w:rPr>
          <w:lang w:val="es-ES_tradnl"/>
        </w:rPr>
        <w:t xml:space="preserve">Sírvanse proporcionar información sobre </w:t>
      </w:r>
      <w:r>
        <w:rPr>
          <w:lang w:val="es-ES_tradnl"/>
        </w:rPr>
        <w:t xml:space="preserve">los </w:t>
      </w:r>
      <w:r w:rsidRPr="004E3EDB">
        <w:rPr>
          <w:lang w:val="es-ES_tradnl"/>
        </w:rPr>
        <w:t xml:space="preserve">casos en que la Convención se haya invocado </w:t>
      </w:r>
      <w:r w:rsidRPr="00811048">
        <w:t>directamente</w:t>
      </w:r>
      <w:r w:rsidRPr="004E3EDB">
        <w:rPr>
          <w:lang w:val="es-ES_tradnl"/>
        </w:rPr>
        <w:t xml:space="preserve"> en los tribunales nacionales, así como ejemplos de esos casos.</w:t>
      </w:r>
    </w:p>
    <w:p w:rsidR="00CB0D5C" w:rsidRPr="004E3EDB" w:rsidRDefault="00CB0D5C" w:rsidP="00CB0D5C">
      <w:pPr>
        <w:spacing w:after="240"/>
        <w:ind w:left="567" w:hanging="567"/>
        <w:rPr>
          <w:iCs/>
        </w:rPr>
      </w:pPr>
      <w:r>
        <w:rPr>
          <w:color w:val="000000"/>
          <w:lang w:val="es-ES_tradnl"/>
        </w:rPr>
        <w:t>16.</w:t>
      </w:r>
      <w:r>
        <w:rPr>
          <w:color w:val="000000"/>
          <w:lang w:val="es-ES_tradnl"/>
        </w:rPr>
        <w:tab/>
      </w:r>
      <w:r w:rsidRPr="004E3EDB">
        <w:rPr>
          <w:color w:val="000000"/>
          <w:lang w:val="es-ES_tradnl"/>
        </w:rPr>
        <w:t>¿</w:t>
      </w:r>
      <w:r w:rsidRPr="00811048">
        <w:t>Considera</w:t>
      </w:r>
      <w:r w:rsidRPr="004E3EDB">
        <w:rPr>
          <w:color w:val="000000"/>
          <w:lang w:val="es-ES_tradnl"/>
        </w:rPr>
        <w:t xml:space="preserve"> el Estado Parte la posibilidad de crear un órgano público </w:t>
      </w:r>
      <w:r>
        <w:rPr>
          <w:color w:val="000000"/>
          <w:lang w:val="es-ES_tradnl"/>
        </w:rPr>
        <w:t xml:space="preserve">específico </w:t>
      </w:r>
      <w:r w:rsidRPr="004E3EDB">
        <w:rPr>
          <w:color w:val="000000"/>
          <w:lang w:val="es-ES_tradnl"/>
        </w:rPr>
        <w:t>para coordina</w:t>
      </w:r>
      <w:r>
        <w:rPr>
          <w:color w:val="000000"/>
          <w:lang w:val="es-ES_tradnl"/>
        </w:rPr>
        <w:t>r</w:t>
      </w:r>
      <w:r w:rsidRPr="004E3EDB">
        <w:rPr>
          <w:color w:val="000000"/>
          <w:lang w:val="es-ES_tradnl"/>
        </w:rPr>
        <w:t xml:space="preserve"> las actividades y evalua</w:t>
      </w:r>
      <w:r>
        <w:rPr>
          <w:color w:val="000000"/>
          <w:lang w:val="es-ES_tradnl"/>
        </w:rPr>
        <w:t>r</w:t>
      </w:r>
      <w:r w:rsidRPr="004E3EDB">
        <w:rPr>
          <w:color w:val="000000"/>
          <w:lang w:val="es-ES_tradnl"/>
        </w:rPr>
        <w:t xml:space="preserve"> la aplicación de la Convención?</w:t>
      </w:r>
      <w:r w:rsidRPr="004E3EDB">
        <w:t xml:space="preserve"> </w:t>
      </w:r>
    </w:p>
    <w:p w:rsidR="00CB0D5C" w:rsidRPr="004E3EDB" w:rsidRDefault="00CB0D5C" w:rsidP="00CB0D5C">
      <w:pPr>
        <w:spacing w:after="240"/>
        <w:ind w:left="567" w:hanging="567"/>
      </w:pPr>
      <w:r>
        <w:rPr>
          <w:color w:val="000000"/>
          <w:lang w:val="es-ES_tradnl"/>
        </w:rPr>
        <w:t>17.</w:t>
      </w:r>
      <w:r>
        <w:rPr>
          <w:color w:val="000000"/>
          <w:lang w:val="es-ES_tradnl"/>
        </w:rPr>
        <w:tab/>
      </w:r>
      <w:r w:rsidRPr="004E3EDB">
        <w:rPr>
          <w:color w:val="000000"/>
          <w:lang w:val="es-ES_tradnl"/>
        </w:rPr>
        <w:t xml:space="preserve">Sírvanse proporcionar información sobre la </w:t>
      </w:r>
      <w:r w:rsidRPr="0094116E">
        <w:rPr>
          <w:lang w:val="es-ES_tradnl"/>
        </w:rPr>
        <w:t xml:space="preserve">Estrategia nacional de protección del </w:t>
      </w:r>
      <w:r w:rsidRPr="004E3EDB">
        <w:rPr>
          <w:lang w:val="es-ES_tradnl"/>
        </w:rPr>
        <w:t xml:space="preserve">menor </w:t>
      </w:r>
      <w:r w:rsidRPr="00811048">
        <w:t>aprobada</w:t>
      </w:r>
      <w:r w:rsidRPr="004E3EDB">
        <w:rPr>
          <w:lang w:val="es-ES_tradnl"/>
        </w:rPr>
        <w:t xml:space="preserve"> </w:t>
      </w:r>
      <w:r w:rsidRPr="004E3EDB">
        <w:rPr>
          <w:color w:val="000000"/>
          <w:lang w:val="es-ES_tradnl"/>
        </w:rPr>
        <w:t xml:space="preserve">recientemente </w:t>
      </w:r>
      <w:r>
        <w:rPr>
          <w:color w:val="000000"/>
          <w:lang w:val="es-ES_tradnl"/>
        </w:rPr>
        <w:t xml:space="preserve">por </w:t>
      </w:r>
      <w:r w:rsidRPr="004E3EDB">
        <w:rPr>
          <w:color w:val="000000"/>
          <w:lang w:val="es-ES_tradnl"/>
        </w:rPr>
        <w:t>el Gobierno.</w:t>
      </w:r>
    </w:p>
    <w:p w:rsidR="00CB0D5C" w:rsidRPr="004E3EDB" w:rsidRDefault="00CB0D5C" w:rsidP="00CB0D5C">
      <w:pPr>
        <w:spacing w:after="240"/>
        <w:ind w:left="567" w:hanging="567"/>
      </w:pPr>
      <w:r>
        <w:rPr>
          <w:color w:val="000000"/>
          <w:lang w:val="es-ES_tradnl"/>
        </w:rPr>
        <w:t>18.</w:t>
      </w:r>
      <w:r>
        <w:rPr>
          <w:color w:val="000000"/>
          <w:lang w:val="es-ES_tradnl"/>
        </w:rPr>
        <w:tab/>
      </w:r>
      <w:r w:rsidRPr="004E3EDB">
        <w:rPr>
          <w:color w:val="000000"/>
          <w:lang w:val="es-ES_tradnl"/>
        </w:rPr>
        <w:t xml:space="preserve">Sírvanse proporcionar información sobre las medidas </w:t>
      </w:r>
      <w:r>
        <w:rPr>
          <w:color w:val="000000"/>
          <w:lang w:val="es-ES_tradnl"/>
        </w:rPr>
        <w:t xml:space="preserve">que se hayan adoptado </w:t>
      </w:r>
      <w:r w:rsidRPr="004E3EDB">
        <w:rPr>
          <w:color w:val="000000"/>
          <w:lang w:val="es-ES_tradnl"/>
        </w:rPr>
        <w:t xml:space="preserve">para mejorar el sistema de recopilación de datos estadísticos </w:t>
      </w:r>
      <w:r>
        <w:rPr>
          <w:color w:val="000000"/>
          <w:lang w:val="es-ES_tradnl"/>
        </w:rPr>
        <w:t xml:space="preserve">específicos </w:t>
      </w:r>
      <w:r w:rsidRPr="004E3EDB">
        <w:rPr>
          <w:color w:val="000000"/>
          <w:lang w:val="es-ES_tradnl"/>
        </w:rPr>
        <w:t>que permita el desglose, en particular de niños pertenecientes a grupos minoritarios como los romaníes.</w:t>
      </w:r>
      <w:r w:rsidRPr="004E3EDB">
        <w:t xml:space="preserve">  </w:t>
      </w:r>
    </w:p>
    <w:p w:rsidR="00CB0D5C" w:rsidRPr="004E3EDB" w:rsidRDefault="00CB0D5C" w:rsidP="00CB0D5C">
      <w:pPr>
        <w:spacing w:after="240"/>
        <w:ind w:left="567" w:hanging="567"/>
      </w:pPr>
      <w:r>
        <w:rPr>
          <w:color w:val="000000"/>
          <w:lang w:val="es-ES_tradnl"/>
        </w:rPr>
        <w:t>19.</w:t>
      </w:r>
      <w:r>
        <w:rPr>
          <w:color w:val="000000"/>
          <w:lang w:val="es-ES_tradnl"/>
        </w:rPr>
        <w:tab/>
      </w:r>
      <w:r w:rsidRPr="004E3EDB">
        <w:rPr>
          <w:color w:val="000000"/>
          <w:lang w:val="es-ES_tradnl"/>
        </w:rPr>
        <w:t xml:space="preserve">Sírvanse proporcionar información sobre los esfuerzos para </w:t>
      </w:r>
      <w:r>
        <w:rPr>
          <w:color w:val="000000"/>
          <w:lang w:val="es-ES_tradnl"/>
        </w:rPr>
        <w:t xml:space="preserve">llevar a cabo </w:t>
      </w:r>
      <w:r w:rsidRPr="004E3EDB">
        <w:rPr>
          <w:color w:val="000000"/>
          <w:lang w:val="es-ES_tradnl"/>
        </w:rPr>
        <w:t xml:space="preserve">programas de capacitación o campañas de sensibilización sobre la Convención y otras cuestiones conexas dirigidas a </w:t>
      </w:r>
      <w:r w:rsidRPr="00811048">
        <w:t>los niños, los padres, las comunidades minoritarias y la ciudadanía en general a fin de super</w:t>
      </w:r>
      <w:r w:rsidRPr="004E3EDB">
        <w:rPr>
          <w:color w:val="000000"/>
          <w:lang w:val="es-ES_tradnl"/>
        </w:rPr>
        <w:t xml:space="preserve">ar los estereotipos negativos </w:t>
      </w:r>
      <w:r>
        <w:rPr>
          <w:color w:val="000000"/>
          <w:lang w:val="es-ES_tradnl"/>
        </w:rPr>
        <w:t>de</w:t>
      </w:r>
      <w:r w:rsidRPr="004E3EDB">
        <w:rPr>
          <w:color w:val="000000"/>
          <w:lang w:val="es-ES_tradnl"/>
        </w:rPr>
        <w:t xml:space="preserve"> la sociedad sobre la comunidad romaní y otros grupos minoritarios.</w:t>
      </w:r>
    </w:p>
    <w:p w:rsidR="00CB0D5C" w:rsidRPr="004E3EDB" w:rsidRDefault="00CB0D5C" w:rsidP="00CB0D5C">
      <w:pPr>
        <w:spacing w:after="240"/>
        <w:ind w:left="567" w:hanging="567"/>
      </w:pPr>
      <w:r>
        <w:rPr>
          <w:color w:val="000000"/>
          <w:lang w:val="es-ES_tradnl"/>
        </w:rPr>
        <w:t>20.</w:t>
      </w:r>
      <w:r>
        <w:rPr>
          <w:color w:val="000000"/>
          <w:lang w:val="es-ES_tradnl"/>
        </w:rPr>
        <w:tab/>
      </w:r>
      <w:r w:rsidRPr="004E3EDB">
        <w:rPr>
          <w:color w:val="000000"/>
          <w:lang w:val="es-ES_tradnl"/>
        </w:rPr>
        <w:t>Sírvanse indicar</w:t>
      </w:r>
      <w:r w:rsidRPr="004E3EDB">
        <w:rPr>
          <w:lang w:val="es-ES_tradnl"/>
        </w:rPr>
        <w:t xml:space="preserve"> </w:t>
      </w:r>
      <w:r w:rsidRPr="00811048">
        <w:t>las</w:t>
      </w:r>
      <w:r w:rsidRPr="004E3EDB">
        <w:rPr>
          <w:lang w:val="es-ES_tradnl"/>
        </w:rPr>
        <w:t xml:space="preserve"> cuestiones que afectan a los niños y que, a juicio del Estado Parte, son prioritarias y requieren </w:t>
      </w:r>
      <w:r>
        <w:rPr>
          <w:lang w:val="es-ES_tradnl"/>
        </w:rPr>
        <w:t xml:space="preserve">la máxima </w:t>
      </w:r>
      <w:r w:rsidRPr="004E3EDB">
        <w:rPr>
          <w:lang w:val="es-ES_tradnl"/>
        </w:rPr>
        <w:t xml:space="preserve">atención </w:t>
      </w:r>
      <w:r>
        <w:rPr>
          <w:lang w:val="es-ES_tradnl"/>
        </w:rPr>
        <w:t xml:space="preserve">en relación con </w:t>
      </w:r>
      <w:r w:rsidRPr="004E3EDB">
        <w:rPr>
          <w:lang w:val="es-ES_tradnl"/>
        </w:rPr>
        <w:t>la aplicación de la Convención.</w:t>
      </w:r>
    </w:p>
    <w:p w:rsidR="00CB0D5C" w:rsidRPr="0094116E" w:rsidRDefault="00CB0D5C" w:rsidP="00CB0D5C">
      <w:pPr>
        <w:spacing w:after="240"/>
        <w:jc w:val="center"/>
        <w:rPr>
          <w:b/>
        </w:rPr>
      </w:pPr>
      <w:r w:rsidRPr="0094116E">
        <w:rPr>
          <w:b/>
          <w:lang w:val="es-ES_tradnl"/>
        </w:rPr>
        <w:t>Parte II</w:t>
      </w:r>
    </w:p>
    <w:p w:rsidR="00CB0D5C" w:rsidRPr="0094116E" w:rsidRDefault="00CB0D5C" w:rsidP="00CB0D5C">
      <w:pPr>
        <w:spacing w:after="240"/>
        <w:rPr>
          <w:b/>
        </w:rPr>
      </w:pPr>
      <w:r w:rsidRPr="0094116E">
        <w:rPr>
          <w:b/>
          <w:lang w:val="es-ES_tradnl"/>
        </w:rPr>
        <w:t xml:space="preserve">Sírvanse facilitar al Comité </w:t>
      </w:r>
      <w:r w:rsidRPr="0094116E">
        <w:rPr>
          <w:b/>
          <w:color w:val="000000"/>
          <w:lang w:val="es-ES_tradnl"/>
        </w:rPr>
        <w:t>ejemplares</w:t>
      </w:r>
      <w:r w:rsidRPr="0094116E">
        <w:rPr>
          <w:b/>
          <w:lang w:val="es-ES_tradnl"/>
        </w:rPr>
        <w:t xml:space="preserve"> del texto de la Convención sobre los Derechos del Niño en </w:t>
      </w:r>
      <w:r w:rsidRPr="0094116E">
        <w:rPr>
          <w:b/>
          <w:color w:val="000000"/>
          <w:lang w:val="es-ES_tradnl"/>
        </w:rPr>
        <w:t xml:space="preserve">el </w:t>
      </w:r>
      <w:r w:rsidRPr="0094116E">
        <w:rPr>
          <w:b/>
          <w:lang w:val="es-ES_tradnl"/>
        </w:rPr>
        <w:t xml:space="preserve">idioma </w:t>
      </w:r>
      <w:r w:rsidRPr="0094116E">
        <w:rPr>
          <w:b/>
        </w:rPr>
        <w:t>oficial</w:t>
      </w:r>
      <w:r w:rsidRPr="0094116E">
        <w:rPr>
          <w:b/>
          <w:lang w:val="es-ES_tradnl"/>
        </w:rPr>
        <w:t xml:space="preserve"> del Estado Parte</w:t>
      </w:r>
      <w:r w:rsidRPr="0094116E">
        <w:rPr>
          <w:b/>
          <w:color w:val="000000"/>
          <w:lang w:val="es-ES_tradnl"/>
        </w:rPr>
        <w:t xml:space="preserve"> y, en su caso,</w:t>
      </w:r>
      <w:r w:rsidRPr="0094116E">
        <w:rPr>
          <w:b/>
          <w:lang w:val="es-ES_tradnl"/>
        </w:rPr>
        <w:t xml:space="preserve"> en </w:t>
      </w:r>
      <w:r>
        <w:rPr>
          <w:b/>
          <w:lang w:val="es-ES_tradnl"/>
        </w:rPr>
        <w:t xml:space="preserve">otros </w:t>
      </w:r>
      <w:r w:rsidRPr="0094116E">
        <w:rPr>
          <w:b/>
          <w:lang w:val="es-ES_tradnl"/>
        </w:rPr>
        <w:t>idiomas o dialectos.</w:t>
      </w:r>
      <w:r w:rsidRPr="0094116E">
        <w:rPr>
          <w:b/>
        </w:rPr>
        <w:t xml:space="preserve">  </w:t>
      </w:r>
      <w:r w:rsidRPr="0094116E">
        <w:rPr>
          <w:b/>
          <w:lang w:val="es-ES_tradnl"/>
        </w:rPr>
        <w:t>De ser posible, sírvanse presentar esos textos en forma electrónica.</w:t>
      </w:r>
      <w:r w:rsidRPr="0094116E">
        <w:rPr>
          <w:b/>
        </w:rPr>
        <w:t xml:space="preserve"> </w:t>
      </w:r>
    </w:p>
    <w:p w:rsidR="00CB0D5C" w:rsidRPr="0094116E" w:rsidRDefault="00CB0D5C" w:rsidP="00CB0D5C">
      <w:pPr>
        <w:spacing w:after="240"/>
        <w:jc w:val="center"/>
        <w:rPr>
          <w:b/>
        </w:rPr>
      </w:pPr>
      <w:r w:rsidRPr="0094116E">
        <w:rPr>
          <w:b/>
          <w:lang w:val="es-ES_tradnl"/>
        </w:rPr>
        <w:t>Parte III</w:t>
      </w:r>
    </w:p>
    <w:p w:rsidR="00CB0D5C" w:rsidRPr="0094116E" w:rsidRDefault="00CB0D5C" w:rsidP="00CB0D5C">
      <w:pPr>
        <w:spacing w:after="240"/>
        <w:rPr>
          <w:b/>
        </w:rPr>
      </w:pPr>
      <w:r w:rsidRPr="0094116E">
        <w:rPr>
          <w:b/>
          <w:color w:val="000000"/>
          <w:lang w:val="es-ES_tradnl"/>
        </w:rPr>
        <w:t>El Estado Parte debería actualizar someramente (como máximo en tres páginas) la información proporcionad</w:t>
      </w:r>
      <w:r>
        <w:rPr>
          <w:b/>
          <w:color w:val="000000"/>
          <w:lang w:val="es-ES_tradnl"/>
        </w:rPr>
        <w:t>a</w:t>
      </w:r>
      <w:r w:rsidRPr="0094116E">
        <w:rPr>
          <w:b/>
          <w:color w:val="000000"/>
          <w:lang w:val="es-ES_tradnl"/>
        </w:rPr>
        <w:t xml:space="preserve"> </w:t>
      </w:r>
      <w:r w:rsidRPr="0094116E">
        <w:rPr>
          <w:b/>
        </w:rPr>
        <w:t>en</w:t>
      </w:r>
      <w:r w:rsidRPr="0094116E">
        <w:rPr>
          <w:b/>
          <w:color w:val="000000"/>
          <w:lang w:val="es-ES_tradnl"/>
        </w:rPr>
        <w:t xml:space="preserve"> su informe sobre:</w:t>
      </w:r>
    </w:p>
    <w:p w:rsidR="00CB0D5C" w:rsidRPr="004E3EDB" w:rsidRDefault="00CB0D5C" w:rsidP="00CB0D5C">
      <w:pPr>
        <w:spacing w:after="240"/>
        <w:ind w:left="924" w:hanging="357"/>
      </w:pPr>
      <w:r>
        <w:rPr>
          <w:lang w:val="es-ES_tradnl"/>
        </w:rPr>
        <w:t>-</w:t>
      </w:r>
      <w:r>
        <w:rPr>
          <w:lang w:val="es-ES_tradnl"/>
        </w:rPr>
        <w:tab/>
      </w:r>
      <w:r w:rsidRPr="004E3EDB">
        <w:rPr>
          <w:lang w:val="es-ES_tradnl"/>
        </w:rPr>
        <w:t>Nuevos proyectos de ley o leyes promulgadas;</w:t>
      </w:r>
    </w:p>
    <w:p w:rsidR="00CB0D5C" w:rsidRPr="00EF5AAD" w:rsidRDefault="00CB0D5C" w:rsidP="00CB0D5C">
      <w:pPr>
        <w:spacing w:after="240"/>
        <w:ind w:left="924" w:hanging="357"/>
      </w:pPr>
      <w:r>
        <w:rPr>
          <w:lang w:val="es-ES_tradnl"/>
        </w:rPr>
        <w:t>-</w:t>
      </w:r>
      <w:r>
        <w:rPr>
          <w:lang w:val="es-ES_tradnl"/>
        </w:rPr>
        <w:tab/>
      </w:r>
      <w:r w:rsidRPr="004E3EDB">
        <w:rPr>
          <w:lang w:val="es-ES_tradnl"/>
        </w:rPr>
        <w:t>Nuevas instituciones;</w:t>
      </w:r>
    </w:p>
    <w:p w:rsidR="00CB0D5C" w:rsidRPr="00EF5AAD" w:rsidRDefault="00CB0D5C" w:rsidP="00CB0D5C">
      <w:pPr>
        <w:keepNext/>
        <w:spacing w:after="240"/>
        <w:ind w:left="924" w:hanging="357"/>
      </w:pPr>
      <w:r>
        <w:rPr>
          <w:lang w:val="es-ES_tradnl"/>
        </w:rPr>
        <w:t>-</w:t>
      </w:r>
      <w:r>
        <w:rPr>
          <w:lang w:val="es-ES_tradnl"/>
        </w:rPr>
        <w:tab/>
      </w:r>
      <w:r w:rsidRPr="004E3EDB">
        <w:rPr>
          <w:lang w:val="es-ES_tradnl"/>
        </w:rPr>
        <w:t>Políticas recientemente aplicadas;</w:t>
      </w:r>
    </w:p>
    <w:p w:rsidR="00CB0D5C" w:rsidRPr="004E3EDB" w:rsidRDefault="00CB0D5C" w:rsidP="00CB0D5C">
      <w:pPr>
        <w:spacing w:after="240"/>
        <w:ind w:left="924" w:hanging="357"/>
      </w:pPr>
      <w:r>
        <w:rPr>
          <w:lang w:val="es-ES_tradnl"/>
        </w:rPr>
        <w:t>-</w:t>
      </w:r>
      <w:r>
        <w:rPr>
          <w:lang w:val="es-ES_tradnl"/>
        </w:rPr>
        <w:tab/>
      </w:r>
      <w:r w:rsidRPr="004E3EDB">
        <w:rPr>
          <w:lang w:val="es-ES_tradnl"/>
        </w:rPr>
        <w:t xml:space="preserve">Programas y proyectos recientemente ejecutados y </w:t>
      </w:r>
      <w:r w:rsidRPr="004E3EDB">
        <w:rPr>
          <w:color w:val="000000"/>
          <w:lang w:val="es-ES_tradnl"/>
        </w:rPr>
        <w:t xml:space="preserve">su </w:t>
      </w:r>
      <w:r w:rsidRPr="004E3EDB">
        <w:rPr>
          <w:lang w:val="es-ES_tradnl"/>
        </w:rPr>
        <w:t>alcance</w:t>
      </w:r>
      <w:r w:rsidRPr="004E3EDB">
        <w:rPr>
          <w:color w:val="000000"/>
          <w:lang w:val="es-ES_tradnl"/>
        </w:rPr>
        <w:t>.</w:t>
      </w:r>
    </w:p>
    <w:p w:rsidR="00CB0D5C" w:rsidRPr="00EF5AAD" w:rsidRDefault="00CB0D5C" w:rsidP="00CB0D5C">
      <w:pPr>
        <w:spacing w:after="240"/>
        <w:jc w:val="center"/>
        <w:rPr>
          <w:b/>
        </w:rPr>
      </w:pPr>
      <w:r w:rsidRPr="00EF5AAD">
        <w:rPr>
          <w:b/>
          <w:lang w:val="es-ES_tradnl"/>
        </w:rPr>
        <w:t>Parte IV</w:t>
      </w:r>
    </w:p>
    <w:p w:rsidR="00CB0D5C" w:rsidRPr="00EF5AAD" w:rsidRDefault="00CB0D5C" w:rsidP="00CB0D5C">
      <w:pPr>
        <w:spacing w:after="240"/>
        <w:rPr>
          <w:b/>
        </w:rPr>
      </w:pPr>
      <w:r w:rsidRPr="00EF5AAD">
        <w:rPr>
          <w:b/>
          <w:lang w:val="es-ES_tradnl"/>
        </w:rPr>
        <w:t>A continuación figura una lista preliminar de las principales cuestiones (</w:t>
      </w:r>
      <w:r>
        <w:rPr>
          <w:b/>
          <w:lang w:val="es-ES_tradnl"/>
        </w:rPr>
        <w:t xml:space="preserve">excluidas </w:t>
      </w:r>
      <w:r w:rsidRPr="00EF5AAD">
        <w:rPr>
          <w:b/>
          <w:lang w:val="es-ES_tradnl"/>
        </w:rPr>
        <w:t xml:space="preserve">las </w:t>
      </w:r>
      <w:r w:rsidRPr="00EF5AAD">
        <w:rPr>
          <w:b/>
        </w:rPr>
        <w:t>indicadas</w:t>
      </w:r>
      <w:r w:rsidRPr="00EF5AAD">
        <w:rPr>
          <w:b/>
          <w:lang w:val="es-ES_tradnl"/>
        </w:rPr>
        <w:t xml:space="preserve"> en la Parte I) que el Comité tal vez aborde durante el diálogo con el Estado Parte.</w:t>
      </w:r>
      <w:r>
        <w:rPr>
          <w:b/>
          <w:lang w:val="es-ES_tradnl"/>
        </w:rPr>
        <w:t xml:space="preserve"> </w:t>
      </w:r>
      <w:r w:rsidRPr="00EF5AAD">
        <w:rPr>
          <w:b/>
        </w:rPr>
        <w:t xml:space="preserve"> </w:t>
      </w:r>
      <w:r w:rsidRPr="00EF5AAD">
        <w:rPr>
          <w:b/>
          <w:u w:val="single"/>
          <w:lang w:val="es-ES_tradnl"/>
        </w:rPr>
        <w:t>Esas cuestiones no requieren respuestas por escrito</w:t>
      </w:r>
      <w:r w:rsidRPr="00EF5AAD">
        <w:rPr>
          <w:b/>
          <w:lang w:val="es-ES_tradnl"/>
        </w:rPr>
        <w:t xml:space="preserve">. </w:t>
      </w:r>
      <w:r>
        <w:rPr>
          <w:b/>
          <w:lang w:val="es-ES_tradnl"/>
        </w:rPr>
        <w:t xml:space="preserve"> </w:t>
      </w:r>
      <w:r w:rsidRPr="00EF5AAD">
        <w:rPr>
          <w:b/>
          <w:lang w:val="es-ES_tradnl"/>
        </w:rPr>
        <w:t xml:space="preserve">Esta lista no es exhaustiva, ya que podrían plantearse otras cuestiones </w:t>
      </w:r>
      <w:r w:rsidRPr="00EF5AAD">
        <w:rPr>
          <w:b/>
          <w:color w:val="000000"/>
          <w:lang w:val="es-ES_tradnl"/>
        </w:rPr>
        <w:t xml:space="preserve">durante </w:t>
      </w:r>
      <w:r w:rsidRPr="00EF5AAD">
        <w:rPr>
          <w:b/>
          <w:lang w:val="es-ES_tradnl"/>
        </w:rPr>
        <w:t>el diálogo.</w:t>
      </w:r>
    </w:p>
    <w:p w:rsidR="00CB0D5C" w:rsidRPr="004E3EDB" w:rsidRDefault="00CB0D5C" w:rsidP="00CB0D5C">
      <w:pPr>
        <w:spacing w:after="240"/>
        <w:ind w:left="1134" w:hanging="567"/>
      </w:pPr>
      <w:r>
        <w:rPr>
          <w:lang w:eastAsia="ja-JP"/>
        </w:rPr>
        <w:t>a)</w:t>
      </w:r>
      <w:r>
        <w:rPr>
          <w:lang w:eastAsia="ja-JP"/>
        </w:rPr>
        <w:tab/>
      </w:r>
      <w:r w:rsidRPr="004E3EDB">
        <w:rPr>
          <w:lang w:eastAsia="ja-JP"/>
        </w:rPr>
        <w:t xml:space="preserve">Conformidad de la legislación interna </w:t>
      </w:r>
      <w:r>
        <w:rPr>
          <w:lang w:eastAsia="ja-JP"/>
        </w:rPr>
        <w:t>con</w:t>
      </w:r>
      <w:r w:rsidRPr="004E3EDB">
        <w:rPr>
          <w:lang w:eastAsia="ja-JP"/>
        </w:rPr>
        <w:t xml:space="preserve"> la Convención;</w:t>
      </w:r>
    </w:p>
    <w:p w:rsidR="00CB0D5C" w:rsidRPr="004E3EDB" w:rsidRDefault="00CB0D5C" w:rsidP="00CB0D5C">
      <w:pPr>
        <w:spacing w:after="240"/>
        <w:ind w:left="1134" w:hanging="567"/>
      </w:pPr>
      <w:r>
        <w:rPr>
          <w:color w:val="000000"/>
          <w:lang w:val="es-ES_tradnl"/>
        </w:rPr>
        <w:t>b)</w:t>
      </w:r>
      <w:r>
        <w:rPr>
          <w:color w:val="000000"/>
          <w:lang w:val="es-ES_tradnl"/>
        </w:rPr>
        <w:tab/>
      </w:r>
      <w:r w:rsidRPr="004E3EDB">
        <w:rPr>
          <w:color w:val="000000"/>
          <w:lang w:val="es-ES_tradnl"/>
        </w:rPr>
        <w:t>La no discriminación en general y, en particular, la discriminación contra los niños romaníes</w:t>
      </w:r>
      <w:r>
        <w:rPr>
          <w:color w:val="000000"/>
          <w:lang w:val="es-ES_tradnl"/>
        </w:rPr>
        <w:t>,</w:t>
      </w:r>
      <w:r w:rsidRPr="004E3EDB">
        <w:rPr>
          <w:color w:val="000000"/>
          <w:lang w:val="es-ES_tradnl"/>
        </w:rPr>
        <w:t xml:space="preserve"> las niñas, los niños </w:t>
      </w:r>
      <w:r>
        <w:rPr>
          <w:color w:val="000000"/>
          <w:lang w:val="es-ES_tradnl"/>
        </w:rPr>
        <w:t xml:space="preserve">con </w:t>
      </w:r>
      <w:r w:rsidRPr="00EF5AAD">
        <w:t>discapaci</w:t>
      </w:r>
      <w:r>
        <w:t>dad</w:t>
      </w:r>
      <w:r w:rsidRPr="004E3EDB">
        <w:rPr>
          <w:color w:val="000000"/>
          <w:lang w:val="es-ES_tradnl"/>
        </w:rPr>
        <w:t xml:space="preserve">, los </w:t>
      </w:r>
      <w:r>
        <w:rPr>
          <w:color w:val="000000"/>
          <w:lang w:val="es-ES_tradnl"/>
        </w:rPr>
        <w:t xml:space="preserve">niños </w:t>
      </w:r>
      <w:r w:rsidRPr="004E3EDB">
        <w:rPr>
          <w:color w:val="000000"/>
          <w:lang w:val="es-ES_tradnl"/>
        </w:rPr>
        <w:t xml:space="preserve">que viven en la pobreza, los </w:t>
      </w:r>
      <w:r>
        <w:rPr>
          <w:color w:val="000000"/>
          <w:lang w:val="es-ES_tradnl"/>
        </w:rPr>
        <w:t xml:space="preserve">niños </w:t>
      </w:r>
      <w:r w:rsidRPr="004E3EDB">
        <w:rPr>
          <w:color w:val="000000"/>
          <w:lang w:val="es-ES_tradnl"/>
        </w:rPr>
        <w:t xml:space="preserve">infectados o afectados por el VIH/SIDA, los </w:t>
      </w:r>
      <w:r>
        <w:rPr>
          <w:color w:val="000000"/>
          <w:lang w:val="es-ES_tradnl"/>
        </w:rPr>
        <w:t xml:space="preserve">niños </w:t>
      </w:r>
      <w:r w:rsidRPr="004E3EDB">
        <w:rPr>
          <w:color w:val="000000"/>
          <w:lang w:val="es-ES_tradnl"/>
        </w:rPr>
        <w:t xml:space="preserve">en conflicto con la ley y los </w:t>
      </w:r>
      <w:r>
        <w:rPr>
          <w:color w:val="000000"/>
          <w:lang w:val="es-ES_tradnl"/>
        </w:rPr>
        <w:t xml:space="preserve">niños </w:t>
      </w:r>
      <w:r w:rsidRPr="004E3EDB">
        <w:rPr>
          <w:color w:val="000000"/>
          <w:lang w:val="es-ES_tradnl"/>
        </w:rPr>
        <w:t>que viven en zonas rurales y alejadas;</w:t>
      </w:r>
    </w:p>
    <w:p w:rsidR="00CB0D5C" w:rsidRPr="004E3EDB" w:rsidRDefault="00CB0D5C" w:rsidP="00CB0D5C">
      <w:pPr>
        <w:spacing w:after="240"/>
        <w:ind w:left="1134" w:hanging="567"/>
      </w:pPr>
      <w:r>
        <w:rPr>
          <w:color w:val="000000"/>
          <w:lang w:val="es-ES_tradnl"/>
        </w:rPr>
        <w:t>c)</w:t>
      </w:r>
      <w:r>
        <w:rPr>
          <w:color w:val="000000"/>
          <w:lang w:val="es-ES_tradnl"/>
        </w:rPr>
        <w:tab/>
      </w:r>
      <w:r w:rsidRPr="004E3EDB">
        <w:rPr>
          <w:color w:val="000000"/>
          <w:lang w:val="es-ES_tradnl"/>
        </w:rPr>
        <w:t xml:space="preserve">Programas, </w:t>
      </w:r>
      <w:r w:rsidRPr="00EF5AAD">
        <w:t>servicios</w:t>
      </w:r>
      <w:r w:rsidRPr="004E3EDB">
        <w:rPr>
          <w:color w:val="000000"/>
          <w:lang w:val="es-ES_tradnl"/>
        </w:rPr>
        <w:t xml:space="preserve"> y apoyo dirigidos a las familias;</w:t>
      </w:r>
    </w:p>
    <w:p w:rsidR="00CB0D5C" w:rsidRPr="004E3EDB" w:rsidRDefault="00CB0D5C" w:rsidP="00CB0D5C">
      <w:pPr>
        <w:spacing w:after="240"/>
        <w:ind w:left="1134" w:hanging="567"/>
      </w:pPr>
      <w:r>
        <w:rPr>
          <w:lang w:val="es-ES_tradnl"/>
        </w:rPr>
        <w:t>d)</w:t>
      </w:r>
      <w:r>
        <w:rPr>
          <w:lang w:val="es-ES_tradnl"/>
        </w:rPr>
        <w:tab/>
      </w:r>
      <w:r w:rsidRPr="004E3EDB">
        <w:rPr>
          <w:lang w:val="es-ES_tradnl"/>
        </w:rPr>
        <w:t xml:space="preserve">Violencia en el </w:t>
      </w:r>
      <w:r w:rsidRPr="00EF5AAD">
        <w:t>hogar</w:t>
      </w:r>
      <w:r w:rsidRPr="004E3EDB">
        <w:rPr>
          <w:lang w:val="es-ES_tradnl"/>
        </w:rPr>
        <w:t>, abuso y malos tratos, incluidos los castigos corporales;</w:t>
      </w:r>
    </w:p>
    <w:p w:rsidR="00CB0D5C" w:rsidRPr="004E3EDB" w:rsidRDefault="00CB0D5C" w:rsidP="00CB0D5C">
      <w:pPr>
        <w:spacing w:after="240"/>
        <w:ind w:left="1134" w:hanging="567"/>
      </w:pPr>
      <w:r>
        <w:rPr>
          <w:color w:val="000000"/>
          <w:lang w:val="es-ES_tradnl"/>
        </w:rPr>
        <w:t>e)</w:t>
      </w:r>
      <w:r>
        <w:rPr>
          <w:color w:val="000000"/>
          <w:lang w:val="es-ES_tradnl"/>
        </w:rPr>
        <w:tab/>
      </w:r>
      <w:r w:rsidRPr="004E3EDB">
        <w:rPr>
          <w:color w:val="000000"/>
          <w:lang w:val="es-ES_tradnl"/>
        </w:rPr>
        <w:t xml:space="preserve">Acceso a la </w:t>
      </w:r>
      <w:r w:rsidRPr="00EF5AAD">
        <w:t>atención</w:t>
      </w:r>
      <w:r w:rsidRPr="004E3EDB">
        <w:rPr>
          <w:color w:val="000000"/>
          <w:lang w:val="es-ES_tradnl"/>
        </w:rPr>
        <w:t xml:space="preserve"> </w:t>
      </w:r>
      <w:r>
        <w:rPr>
          <w:color w:val="000000"/>
          <w:lang w:val="es-ES_tradnl"/>
        </w:rPr>
        <w:t xml:space="preserve">de la salud </w:t>
      </w:r>
      <w:r w:rsidRPr="004E3EDB">
        <w:rPr>
          <w:color w:val="000000"/>
          <w:lang w:val="es-ES_tradnl"/>
        </w:rPr>
        <w:t xml:space="preserve">y </w:t>
      </w:r>
      <w:r>
        <w:rPr>
          <w:color w:val="000000"/>
          <w:lang w:val="es-ES_tradnl"/>
        </w:rPr>
        <w:t xml:space="preserve">a </w:t>
      </w:r>
      <w:r w:rsidRPr="004E3EDB">
        <w:rPr>
          <w:color w:val="000000"/>
          <w:lang w:val="es-ES_tradnl"/>
        </w:rPr>
        <w:t xml:space="preserve">la educación, en particular </w:t>
      </w:r>
      <w:r>
        <w:rPr>
          <w:color w:val="000000"/>
          <w:lang w:val="es-ES_tradnl"/>
        </w:rPr>
        <w:t xml:space="preserve">el </w:t>
      </w:r>
      <w:r w:rsidRPr="004E3EDB">
        <w:rPr>
          <w:color w:val="000000"/>
          <w:lang w:val="es-ES_tradnl"/>
        </w:rPr>
        <w:t>de los niños pertenecientes a grupos minoritarios;</w:t>
      </w:r>
      <w:r w:rsidRPr="004E3EDB">
        <w:rPr>
          <w:lang w:eastAsia="ja-JP"/>
        </w:rPr>
        <w:t xml:space="preserve"> </w:t>
      </w:r>
    </w:p>
    <w:p w:rsidR="00CB0D5C" w:rsidRPr="004E3EDB" w:rsidRDefault="00CB0D5C" w:rsidP="00CB0D5C">
      <w:pPr>
        <w:spacing w:after="240"/>
        <w:ind w:left="1134" w:hanging="567"/>
      </w:pPr>
      <w:r>
        <w:rPr>
          <w:color w:val="000000"/>
          <w:lang w:val="es-ES_tradnl"/>
        </w:rPr>
        <w:t>f)</w:t>
      </w:r>
      <w:r>
        <w:rPr>
          <w:color w:val="000000"/>
          <w:lang w:val="es-ES_tradnl"/>
        </w:rPr>
        <w:tab/>
        <w:t>D</w:t>
      </w:r>
      <w:r w:rsidRPr="004E3EDB">
        <w:rPr>
          <w:color w:val="000000"/>
          <w:lang w:val="es-ES_tradnl"/>
        </w:rPr>
        <w:t xml:space="preserve">erecho a la educación, </w:t>
      </w:r>
      <w:r>
        <w:rPr>
          <w:color w:val="000000"/>
          <w:lang w:val="es-ES_tradnl"/>
        </w:rPr>
        <w:t xml:space="preserve">incluidos </w:t>
      </w:r>
      <w:r w:rsidRPr="004E3EDB">
        <w:rPr>
          <w:color w:val="000000"/>
          <w:lang w:val="es-ES_tradnl"/>
        </w:rPr>
        <w:t>los fines de la educación y el esparcimiento;</w:t>
      </w:r>
    </w:p>
    <w:p w:rsidR="00CB0D5C" w:rsidRPr="004E3EDB" w:rsidRDefault="00CB0D5C" w:rsidP="00CB0D5C">
      <w:pPr>
        <w:spacing w:after="240"/>
        <w:ind w:left="1134" w:hanging="567"/>
      </w:pPr>
      <w:r>
        <w:rPr>
          <w:color w:val="000000"/>
          <w:lang w:val="es-ES_tradnl"/>
        </w:rPr>
        <w:t>g)</w:t>
      </w:r>
      <w:r>
        <w:rPr>
          <w:color w:val="000000"/>
          <w:lang w:val="es-ES_tradnl"/>
        </w:rPr>
        <w:tab/>
        <w:t>D</w:t>
      </w:r>
      <w:r w:rsidRPr="004E3EDB">
        <w:rPr>
          <w:color w:val="000000"/>
          <w:lang w:val="es-ES_tradnl"/>
        </w:rPr>
        <w:t xml:space="preserve">erechos </w:t>
      </w:r>
      <w:r w:rsidRPr="00EF5AAD">
        <w:t>de</w:t>
      </w:r>
      <w:r w:rsidRPr="004E3EDB">
        <w:rPr>
          <w:color w:val="000000"/>
          <w:lang w:val="es-ES_tradnl"/>
        </w:rPr>
        <w:t xml:space="preserve"> los niños </w:t>
      </w:r>
      <w:r>
        <w:rPr>
          <w:color w:val="000000"/>
          <w:lang w:val="es-ES_tradnl"/>
        </w:rPr>
        <w:t xml:space="preserve">con </w:t>
      </w:r>
      <w:r w:rsidRPr="004E3EDB">
        <w:rPr>
          <w:color w:val="000000"/>
          <w:lang w:val="es-ES_tradnl"/>
        </w:rPr>
        <w:t>discapaci</w:t>
      </w:r>
      <w:r>
        <w:rPr>
          <w:color w:val="000000"/>
          <w:lang w:val="es-ES_tradnl"/>
        </w:rPr>
        <w:t>dad</w:t>
      </w:r>
      <w:r w:rsidRPr="004E3EDB">
        <w:rPr>
          <w:color w:val="000000"/>
          <w:lang w:val="es-ES_tradnl"/>
        </w:rPr>
        <w:t>;</w:t>
      </w:r>
    </w:p>
    <w:p w:rsidR="00CB0D5C" w:rsidRPr="00EF5AAD" w:rsidRDefault="00CB0D5C" w:rsidP="00CB0D5C">
      <w:pPr>
        <w:spacing w:after="240"/>
        <w:ind w:left="1134" w:hanging="567"/>
      </w:pPr>
      <w:r>
        <w:rPr>
          <w:lang w:val="es-ES_tradnl"/>
        </w:rPr>
        <w:t>h)</w:t>
      </w:r>
      <w:r>
        <w:rPr>
          <w:lang w:val="es-ES_tradnl"/>
        </w:rPr>
        <w:tab/>
      </w:r>
      <w:r w:rsidRPr="004E3EDB">
        <w:rPr>
          <w:lang w:val="es-ES_tradnl"/>
        </w:rPr>
        <w:t>Nivel de vida;</w:t>
      </w:r>
    </w:p>
    <w:p w:rsidR="00CB0D5C" w:rsidRPr="004E3EDB" w:rsidRDefault="00CB0D5C" w:rsidP="00CB0D5C">
      <w:pPr>
        <w:spacing w:after="240"/>
        <w:ind w:left="1134" w:hanging="567"/>
      </w:pPr>
      <w:r>
        <w:t>i)</w:t>
      </w:r>
      <w:r>
        <w:tab/>
      </w:r>
      <w:r w:rsidRPr="004E3EDB">
        <w:t>Niños que trabajan y viven en la calle;</w:t>
      </w:r>
    </w:p>
    <w:p w:rsidR="00CB0D5C" w:rsidRPr="004E3EDB" w:rsidRDefault="00CB0D5C" w:rsidP="00CB0D5C">
      <w:pPr>
        <w:spacing w:after="240"/>
        <w:ind w:left="1134" w:hanging="567"/>
      </w:pPr>
      <w:r>
        <w:rPr>
          <w:lang w:val="es-ES_tradnl"/>
        </w:rPr>
        <w:t>j)</w:t>
      </w:r>
      <w:r>
        <w:rPr>
          <w:lang w:val="es-ES_tradnl"/>
        </w:rPr>
        <w:tab/>
      </w:r>
      <w:r w:rsidRPr="004E3EDB">
        <w:rPr>
          <w:lang w:val="es-ES_tradnl"/>
        </w:rPr>
        <w:t xml:space="preserve">Explotación </w:t>
      </w:r>
      <w:r w:rsidRPr="00EF5AAD">
        <w:t>sexual</w:t>
      </w:r>
      <w:r w:rsidRPr="004E3EDB">
        <w:rPr>
          <w:lang w:val="es-ES_tradnl"/>
        </w:rPr>
        <w:t xml:space="preserve"> y</w:t>
      </w:r>
      <w:r w:rsidRPr="004E3EDB">
        <w:rPr>
          <w:color w:val="000000"/>
          <w:lang w:val="es-ES_tradnl"/>
        </w:rPr>
        <w:t xml:space="preserve"> la </w:t>
      </w:r>
      <w:r w:rsidR="00BD1FBD">
        <w:rPr>
          <w:lang w:val="es-ES_tradnl"/>
        </w:rPr>
        <w:t>trata;</w:t>
      </w:r>
    </w:p>
    <w:p w:rsidR="00CB0D5C" w:rsidRPr="004E3EDB" w:rsidRDefault="00CB0D5C" w:rsidP="00CB0D5C">
      <w:pPr>
        <w:spacing w:after="240"/>
        <w:ind w:left="1134" w:hanging="567"/>
      </w:pPr>
      <w:r>
        <w:rPr>
          <w:color w:val="000000"/>
        </w:rPr>
        <w:t>k)</w:t>
      </w:r>
      <w:r>
        <w:rPr>
          <w:color w:val="000000"/>
        </w:rPr>
        <w:tab/>
        <w:t>A</w:t>
      </w:r>
      <w:r w:rsidRPr="004E3EDB">
        <w:rPr>
          <w:color w:val="000000"/>
          <w:lang w:val="es-ES_tradnl"/>
        </w:rPr>
        <w:t>dministración de justicia de menores, incluidas las</w:t>
      </w:r>
      <w:r>
        <w:rPr>
          <w:color w:val="000000"/>
          <w:lang w:val="es-ES_tradnl"/>
        </w:rPr>
        <w:t xml:space="preserve"> opciones de remisión de casos</w:t>
      </w:r>
      <w:r w:rsidRPr="004E3EDB">
        <w:rPr>
          <w:color w:val="000000"/>
          <w:lang w:val="es-ES_tradnl"/>
        </w:rPr>
        <w:t xml:space="preserve">, las </w:t>
      </w:r>
      <w:r w:rsidRPr="00EF5AAD">
        <w:t>condiciones</w:t>
      </w:r>
      <w:r w:rsidRPr="004E3EDB">
        <w:rPr>
          <w:color w:val="000000"/>
          <w:lang w:val="es-ES_tradnl"/>
        </w:rPr>
        <w:t xml:space="preserve"> en los centros de </w:t>
      </w:r>
      <w:r>
        <w:rPr>
          <w:color w:val="000000"/>
          <w:lang w:val="es-ES_tradnl"/>
        </w:rPr>
        <w:t>detención para menores</w:t>
      </w:r>
      <w:r w:rsidRPr="004E3EDB">
        <w:rPr>
          <w:color w:val="000000"/>
          <w:lang w:val="es-ES_tradnl"/>
        </w:rPr>
        <w:t>, y la</w:t>
      </w:r>
      <w:r>
        <w:rPr>
          <w:color w:val="000000"/>
          <w:lang w:val="es-ES_tradnl"/>
        </w:rPr>
        <w:t>s</w:t>
      </w:r>
      <w:r w:rsidRPr="004E3EDB">
        <w:rPr>
          <w:color w:val="000000"/>
          <w:lang w:val="es-ES_tradnl"/>
        </w:rPr>
        <w:t xml:space="preserve"> medidas </w:t>
      </w:r>
      <w:r>
        <w:rPr>
          <w:color w:val="000000"/>
          <w:lang w:val="es-ES_tradnl"/>
        </w:rPr>
        <w:t>complementarias de</w:t>
      </w:r>
      <w:r w:rsidRPr="004E3EDB">
        <w:rPr>
          <w:color w:val="000000"/>
          <w:lang w:val="es-ES_tradnl"/>
        </w:rPr>
        <w:t xml:space="preserve"> recuperación e integración social.</w:t>
      </w:r>
    </w:p>
    <w:p w:rsidR="00CB0D5C" w:rsidRPr="004E3EDB" w:rsidRDefault="00CB0D5C" w:rsidP="00CB0D5C">
      <w:pPr>
        <w:spacing w:after="240"/>
        <w:jc w:val="center"/>
        <w:rPr>
          <w:snapToGrid w:val="0"/>
        </w:rPr>
      </w:pPr>
      <w:r w:rsidRPr="004E3EDB">
        <w:rPr>
          <w:iCs/>
        </w:rPr>
        <w:t>-----</w:t>
      </w:r>
    </w:p>
    <w:p w:rsidR="00941D4E" w:rsidRPr="00C820BE" w:rsidRDefault="00941D4E" w:rsidP="00493B79">
      <w:pPr>
        <w:adjustRightInd w:val="0"/>
        <w:snapToGrid w:val="0"/>
        <w:spacing w:after="240"/>
        <w:rPr>
          <w:snapToGrid w:val="0"/>
        </w:rPr>
      </w:pPr>
    </w:p>
    <w:sectPr w:rsidR="00941D4E" w:rsidRPr="00C820BE" w:rsidSect="00CB0D5C">
      <w:headerReference w:type="even" r:id="rId9"/>
      <w:headerReference w:type="default" r:id="rId10"/>
      <w:pgSz w:w="11906" w:h="16838" w:code="9"/>
      <w:pgMar w:top="1701" w:right="850" w:bottom="1984" w:left="1701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3750" w:rsidRDefault="00C93750">
      <w:r>
        <w:separator/>
      </w:r>
    </w:p>
  </w:endnote>
  <w:endnote w:type="continuationSeparator" w:id="0">
    <w:p w:rsidR="00C93750" w:rsidRDefault="00C93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3750" w:rsidRDefault="00C93750">
      <w:r>
        <w:separator/>
      </w:r>
    </w:p>
  </w:footnote>
  <w:footnote w:type="continuationSeparator" w:id="0">
    <w:p w:rsidR="00C93750" w:rsidRDefault="00C937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0D5C" w:rsidRDefault="002428A0">
    <w:pPr>
      <w:pStyle w:val="Header"/>
    </w:pPr>
    <w:r>
      <w:t>CRC/C/BGR</w:t>
    </w:r>
    <w:r w:rsidR="00CB0D5C">
      <w:t>/Q/2</w:t>
    </w:r>
  </w:p>
  <w:p w:rsidR="00CB0D5C" w:rsidRDefault="00CB0D5C">
    <w:pPr>
      <w:pStyle w:val="Header"/>
    </w:pPr>
    <w:r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 w:rsidR="00A66283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0D5C" w:rsidRDefault="00CB0D5C" w:rsidP="00BD1FBD">
    <w:pPr>
      <w:tabs>
        <w:tab w:val="left" w:pos="7559"/>
      </w:tabs>
    </w:pPr>
    <w:r>
      <w:tab/>
      <w:t>CRC/C/B</w:t>
    </w:r>
    <w:r w:rsidR="002428A0">
      <w:t>GR</w:t>
    </w:r>
    <w:r>
      <w:t>/Q/2</w:t>
    </w:r>
  </w:p>
  <w:p w:rsidR="00A35973" w:rsidRDefault="00CB0D5C" w:rsidP="00BD1FBD">
    <w:pPr>
      <w:tabs>
        <w:tab w:val="left" w:pos="7559"/>
      </w:tabs>
    </w:pPr>
    <w:r>
      <w:tab/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 w:rsidR="00A66283">
      <w:rPr>
        <w:noProof/>
      </w:rPr>
      <w:t>5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902EC25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FB6E8D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BAE35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FB0B49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3D70671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83C4CE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12EE49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23610B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F3418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3585C1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mirrorMargins/>
  <w:activeWritingStyle w:appName="MSWord" w:lang="es-ES" w:vendorID="64" w:dllVersion="131078" w:nlCheck="1" w:checkStyle="1"/>
  <w:activeWritingStyle w:appName="MSWord" w:lang="es-ES_tradnl" w:vendorID="64" w:dllVersion="131078" w:nlCheck="1" w:checkStyle="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567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5281"/>
    <w:rsid w:val="000F18F3"/>
    <w:rsid w:val="001E79FD"/>
    <w:rsid w:val="001E7D80"/>
    <w:rsid w:val="002009CB"/>
    <w:rsid w:val="00225281"/>
    <w:rsid w:val="002426E2"/>
    <w:rsid w:val="002428A0"/>
    <w:rsid w:val="00273020"/>
    <w:rsid w:val="00493B79"/>
    <w:rsid w:val="006541BE"/>
    <w:rsid w:val="006C222A"/>
    <w:rsid w:val="00716E4C"/>
    <w:rsid w:val="0077727F"/>
    <w:rsid w:val="007E1504"/>
    <w:rsid w:val="007E7BD0"/>
    <w:rsid w:val="008C2547"/>
    <w:rsid w:val="00941D4E"/>
    <w:rsid w:val="00A35973"/>
    <w:rsid w:val="00A528E7"/>
    <w:rsid w:val="00A66283"/>
    <w:rsid w:val="00AA0CDD"/>
    <w:rsid w:val="00AE40CB"/>
    <w:rsid w:val="00BD1FBD"/>
    <w:rsid w:val="00BE1186"/>
    <w:rsid w:val="00C820BE"/>
    <w:rsid w:val="00C93750"/>
    <w:rsid w:val="00CB0D5C"/>
    <w:rsid w:val="00E01E15"/>
    <w:rsid w:val="00F17191"/>
    <w:rsid w:val="00F7742E"/>
    <w:rsid w:val="00F82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s-E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252"/>
      </w:tabs>
    </w:pPr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semiHidden/>
    <w:pPr>
      <w:spacing w:after="240" w:line="840" w:lineRule="auto"/>
    </w:pPr>
    <w:rPr>
      <w:szCs w:val="20"/>
    </w:rPr>
  </w:style>
  <w:style w:type="paragraph" w:styleId="FootnoteText">
    <w:name w:val="footnote text"/>
    <w:basedOn w:val="Normal"/>
    <w:semiHidden/>
    <w:pPr>
      <w:spacing w:after="240" w:line="840" w:lineRule="auto"/>
    </w:pPr>
    <w:rPr>
      <w:szCs w:val="20"/>
    </w:rPr>
  </w:style>
  <w:style w:type="table" w:styleId="TableGrid">
    <w:name w:val="Table Grid"/>
    <w:basedOn w:val="TableNormal"/>
    <w:rsid w:val="002009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68" w:type="dxa"/>
        <w:bottom w:w="0" w:type="dxa"/>
        <w:right w:w="68" w:type="dxa"/>
      </w:tblCellMar>
    </w:tblPr>
    <w:tcPr>
      <w:tcMar>
        <w:left w:w="68" w:type="dxa"/>
        <w:right w:w="68" w:type="dxa"/>
      </w:tcMar>
    </w:tcPr>
  </w:style>
  <w:style w:type="paragraph" w:styleId="Footer">
    <w:name w:val="footer"/>
    <w:basedOn w:val="Normal"/>
    <w:rsid w:val="00CB0D5C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6</Pages>
  <Words>1778</Words>
  <Characters>9780</Characters>
  <Application>Microsoft Office Word</Application>
  <DocSecurity>4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CRC/C/BRG/Q/2 - 08-40513</vt:lpstr>
    </vt:vector>
  </TitlesOfParts>
  <Company>CSD</Company>
  <LinksUpToDate>false</LinksUpToDate>
  <CharactersWithSpaces>11535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CRC/C/BRG/Q/2 - 08-40513</dc:title>
  <dc:subject>FINAL</dc:subject>
  <dc:creator>Mabel Parada</dc:creator>
  <cp:keywords/>
  <dc:description/>
  <cp:lastModifiedBy>Admieng</cp:lastModifiedBy>
  <cp:revision>2</cp:revision>
  <cp:lastPrinted>2008-03-06T15:27:00Z</cp:lastPrinted>
  <dcterms:created xsi:type="dcterms:W3CDTF">2008-03-06T15:29:00Z</dcterms:created>
  <dcterms:modified xsi:type="dcterms:W3CDTF">2008-03-06T15:29:00Z</dcterms:modified>
</cp:coreProperties>
</file>