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 w:rsidR="000544BF">
              <w:fldChar w:fldCharType="begin"/>
            </w:r>
            <w:r w:rsidR="000544BF">
              <w:instrText xml:space="preserve"> FILLIN  "Введите часть символа после CCPR/"  \* MERGEFORMAT </w:instrText>
            </w:r>
            <w:r w:rsidR="00086E1B">
              <w:fldChar w:fldCharType="separate"/>
            </w:r>
            <w:r w:rsidR="00086E1B">
              <w:t>C/</w:t>
            </w:r>
            <w:proofErr w:type="spellStart"/>
            <w:r w:rsidR="00086E1B">
              <w:t>RUS</w:t>
            </w:r>
            <w:proofErr w:type="spellEnd"/>
            <w:r w:rsidR="00086E1B">
              <w:t>/</w:t>
            </w:r>
            <w:proofErr w:type="spellStart"/>
            <w:r w:rsidR="00086E1B">
              <w:t>CO</w:t>
            </w:r>
            <w:proofErr w:type="spellEnd"/>
            <w:r w:rsidR="00086E1B">
              <w:t>/7</w:t>
            </w:r>
            <w:r w:rsidR="000544BF"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224189" w:rsidP="00D7635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ABE2A43" wp14:editId="3C67F314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D131DB">
              <w:fldChar w:fldCharType="separate"/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086E1B">
              <w:rPr>
                <w:lang w:val="en-US"/>
              </w:rPr>
              <w:fldChar w:fldCharType="separate"/>
            </w:r>
            <w:r w:rsidR="00086E1B">
              <w:rPr>
                <w:lang w:val="en-US"/>
              </w:rPr>
              <w:t>28 April 2015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D131DB">
              <w:fldChar w:fldCharType="separate"/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5D66E9" w:rsidRPr="00A97BA3" w:rsidRDefault="005D66E9" w:rsidP="00A97BA3">
      <w:pPr>
        <w:pStyle w:val="SingleTxtGR"/>
        <w:spacing w:before="120" w:after="0"/>
        <w:ind w:left="0" w:right="0"/>
        <w:rPr>
          <w:sz w:val="24"/>
          <w:szCs w:val="24"/>
        </w:rPr>
      </w:pPr>
      <w:r w:rsidRPr="00A97BA3">
        <w:rPr>
          <w:b/>
          <w:sz w:val="24"/>
          <w:szCs w:val="24"/>
        </w:rPr>
        <w:t xml:space="preserve">Комитет по правам человека </w:t>
      </w:r>
    </w:p>
    <w:p w:rsidR="005D66E9" w:rsidRPr="00A97BA3" w:rsidRDefault="005D66E9" w:rsidP="00A97BA3">
      <w:pPr>
        <w:pStyle w:val="HChGR"/>
        <w:rPr>
          <w:bCs/>
        </w:rPr>
      </w:pPr>
      <w:r w:rsidRPr="005D66E9">
        <w:tab/>
      </w:r>
      <w:r w:rsidRPr="005D66E9">
        <w:tab/>
        <w:t>Заключительные замечания по седьмому периодическому д</w:t>
      </w:r>
      <w:r w:rsidRPr="005D66E9">
        <w:t>о</w:t>
      </w:r>
      <w:r w:rsidRPr="005D66E9">
        <w:t>кладу Российской Федерации</w:t>
      </w:r>
      <w:r w:rsidR="00A97BA3" w:rsidRPr="00A97BA3">
        <w:rPr>
          <w:rStyle w:val="ab"/>
          <w:b w:val="0"/>
          <w:sz w:val="20"/>
          <w:vertAlign w:val="baseline"/>
          <w:lang w:eastAsia="en-US"/>
        </w:rPr>
        <w:footnoteReference w:customMarkFollows="1" w:id="1"/>
        <w:t>*</w:t>
      </w:r>
      <w:r w:rsidR="00A97BA3" w:rsidRPr="00A97BA3">
        <w:rPr>
          <w:rStyle w:val="ab"/>
          <w:b w:val="0"/>
          <w:vertAlign w:val="baseline"/>
          <w:lang w:eastAsia="en-US"/>
        </w:rPr>
        <w:t xml:space="preserve">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1.</w:t>
      </w:r>
      <w:r w:rsidRPr="005D66E9">
        <w:rPr>
          <w:bCs/>
          <w:lang w:val="x-none"/>
        </w:rPr>
        <w:tab/>
      </w:r>
      <w:r w:rsidRPr="005D66E9">
        <w:t>Комитет рассмотрел седьмой периодический доклад Российской Федер</w:t>
      </w:r>
      <w:r w:rsidRPr="005D66E9">
        <w:t>а</w:t>
      </w:r>
      <w:r w:rsidRPr="005D66E9">
        <w:t xml:space="preserve">ции </w:t>
      </w:r>
      <w:r w:rsidRPr="005D66E9">
        <w:rPr>
          <w:lang w:val="x-none"/>
        </w:rPr>
        <w:t xml:space="preserve"> (CCPR/C/RUS/7) </w:t>
      </w:r>
      <w:r w:rsidRPr="005D66E9">
        <w:t xml:space="preserve">на своих </w:t>
      </w:r>
      <w:r w:rsidRPr="005D66E9">
        <w:rPr>
          <w:lang w:val="x-none"/>
        </w:rPr>
        <w:t>3136</w:t>
      </w:r>
      <w:r w:rsidRPr="005D66E9">
        <w:t xml:space="preserve">-м и </w:t>
      </w:r>
      <w:r w:rsidRPr="005D66E9">
        <w:rPr>
          <w:lang w:val="x-none"/>
        </w:rPr>
        <w:t>3137</w:t>
      </w:r>
      <w:r w:rsidRPr="005D66E9">
        <w:t>-м заседаниях (</w:t>
      </w:r>
      <w:r w:rsidRPr="005D66E9">
        <w:rPr>
          <w:lang w:val="x-none"/>
        </w:rPr>
        <w:t xml:space="preserve">CCPR/C/SR.3136 </w:t>
      </w:r>
      <w:r w:rsidRPr="005D66E9">
        <w:t>и</w:t>
      </w:r>
      <w:r w:rsidRPr="005D66E9">
        <w:rPr>
          <w:lang w:val="x-none"/>
        </w:rPr>
        <w:t xml:space="preserve"> 3137), </w:t>
      </w:r>
      <w:r w:rsidRPr="005D66E9">
        <w:t xml:space="preserve">состоявшихся 16 и 17 марта </w:t>
      </w:r>
      <w:r w:rsidRPr="005D66E9">
        <w:rPr>
          <w:lang w:val="x-none"/>
        </w:rPr>
        <w:t>2015</w:t>
      </w:r>
      <w:r w:rsidR="00D131DB">
        <w:t> год</w:t>
      </w:r>
      <w:r w:rsidRPr="005D66E9">
        <w:t>а</w:t>
      </w:r>
      <w:r w:rsidRPr="005D66E9">
        <w:rPr>
          <w:lang w:val="x-none"/>
        </w:rPr>
        <w:t>.</w:t>
      </w:r>
      <w:r w:rsidRPr="005D66E9">
        <w:t xml:space="preserve"> На своем </w:t>
      </w:r>
      <w:r w:rsidRPr="005D66E9">
        <w:rPr>
          <w:lang w:val="x-none"/>
        </w:rPr>
        <w:t>3157</w:t>
      </w:r>
      <w:r w:rsidRPr="005D66E9">
        <w:t xml:space="preserve">-м заседании </w:t>
      </w:r>
      <w:r w:rsidRPr="005D66E9">
        <w:rPr>
          <w:lang w:val="x-none"/>
        </w:rPr>
        <w:t>(CCPR/C/SR.3157),</w:t>
      </w:r>
      <w:r w:rsidRPr="005D66E9">
        <w:t xml:space="preserve"> состоявшемся 31 марта </w:t>
      </w:r>
      <w:r w:rsidRPr="005D66E9">
        <w:rPr>
          <w:lang w:val="x-none"/>
        </w:rPr>
        <w:t>2015</w:t>
      </w:r>
      <w:r w:rsidR="00D131DB">
        <w:t> год</w:t>
      </w:r>
      <w:r w:rsidRPr="005D66E9">
        <w:t>а</w:t>
      </w:r>
      <w:r w:rsidRPr="005D66E9">
        <w:rPr>
          <w:lang w:val="x-none"/>
        </w:rPr>
        <w:t>,</w:t>
      </w:r>
      <w:r w:rsidRPr="005D66E9">
        <w:t xml:space="preserve"> он принял следующие з</w:t>
      </w:r>
      <w:r w:rsidRPr="005D66E9">
        <w:t>а</w:t>
      </w:r>
      <w:r w:rsidRPr="005D66E9">
        <w:t>ключительные замечания</w:t>
      </w:r>
      <w:r w:rsidRPr="005D66E9">
        <w:rPr>
          <w:lang w:val="x-none"/>
        </w:rPr>
        <w:t>.</w:t>
      </w:r>
    </w:p>
    <w:p w:rsidR="005D66E9" w:rsidRPr="005D66E9" w:rsidRDefault="005D66E9" w:rsidP="00D131DB">
      <w:pPr>
        <w:pStyle w:val="H1GR"/>
      </w:pPr>
      <w:r w:rsidRPr="005D66E9">
        <w:tab/>
        <w:t>A.</w:t>
      </w:r>
      <w:r w:rsidRPr="005D66E9">
        <w:tab/>
        <w:t xml:space="preserve">Введение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2.</w:t>
      </w:r>
      <w:r w:rsidRPr="005D66E9">
        <w:rPr>
          <w:bCs/>
          <w:lang w:val="x-none"/>
        </w:rPr>
        <w:tab/>
      </w:r>
      <w:r w:rsidRPr="005D66E9">
        <w:t>Комитет приветствует своевременное представление седьмого период</w:t>
      </w:r>
      <w:r w:rsidRPr="005D66E9">
        <w:t>и</w:t>
      </w:r>
      <w:r w:rsidRPr="005D66E9">
        <w:t>ческого доклада Российской Федерации и изложенную в нем информацию</w:t>
      </w:r>
      <w:r w:rsidRPr="005D66E9">
        <w:rPr>
          <w:lang w:val="x-none"/>
        </w:rPr>
        <w:t>.</w:t>
      </w:r>
      <w:r w:rsidRPr="005D66E9">
        <w:t xml:space="preserve"> Он с удовлетворением отмечает возможность возобновления конструктивного диал</w:t>
      </w:r>
      <w:r w:rsidRPr="005D66E9">
        <w:t>о</w:t>
      </w:r>
      <w:r w:rsidRPr="005D66E9">
        <w:t>га с многочисленной и высокопоставленной делегацией государства-участника о мерах по осуществлению положений Пакта, принятых государством-участником за отчетный период</w:t>
      </w:r>
      <w:r w:rsidRPr="005D66E9">
        <w:rPr>
          <w:lang w:val="x-none"/>
        </w:rPr>
        <w:t>.</w:t>
      </w:r>
      <w:r w:rsidRPr="005D66E9">
        <w:t xml:space="preserve"> Комитет выражает признательность госуда</w:t>
      </w:r>
      <w:r w:rsidRPr="005D66E9">
        <w:t>р</w:t>
      </w:r>
      <w:r w:rsidRPr="005D66E9">
        <w:t xml:space="preserve">ству-участнику за его письменные ответы </w:t>
      </w:r>
      <w:r w:rsidRPr="005D66E9">
        <w:rPr>
          <w:lang w:val="x-none"/>
        </w:rPr>
        <w:t>(CCPR/C/RUS/Q/7/Add.1)</w:t>
      </w:r>
      <w:r w:rsidRPr="005D66E9">
        <w:t xml:space="preserve"> на перечень вопросов </w:t>
      </w:r>
      <w:r w:rsidRPr="005D66E9">
        <w:rPr>
          <w:lang w:val="x-none"/>
        </w:rPr>
        <w:t xml:space="preserve"> (CCPR/C/RUS/Q/7),</w:t>
      </w:r>
      <w:r w:rsidRPr="005D66E9">
        <w:t xml:space="preserve"> которые были дополнены устными ответами чл</w:t>
      </w:r>
      <w:r w:rsidRPr="005D66E9">
        <w:t>е</w:t>
      </w:r>
      <w:r w:rsidRPr="005D66E9">
        <w:t>нов делегации, а также за дополнительную информацию, представленную в письменном виде</w:t>
      </w:r>
      <w:r w:rsidRPr="005D66E9">
        <w:rPr>
          <w:lang w:val="x-none"/>
        </w:rPr>
        <w:t>.</w:t>
      </w:r>
    </w:p>
    <w:p w:rsidR="005D66E9" w:rsidRPr="005D66E9" w:rsidRDefault="005D66E9" w:rsidP="00D131DB">
      <w:pPr>
        <w:pStyle w:val="H1GR"/>
      </w:pPr>
      <w:r w:rsidRPr="005D66E9">
        <w:tab/>
        <w:t>B.</w:t>
      </w:r>
      <w:r w:rsidRPr="005D66E9">
        <w:tab/>
        <w:t xml:space="preserve">Позитивные аспекты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3.</w:t>
      </w:r>
      <w:r w:rsidRPr="005D66E9">
        <w:rPr>
          <w:bCs/>
          <w:lang w:val="x-none"/>
        </w:rPr>
        <w:tab/>
      </w:r>
      <w:r w:rsidRPr="005D66E9">
        <w:t>Комитет приветствует следующие меры законодательного и институци</w:t>
      </w:r>
      <w:r w:rsidRPr="005D66E9">
        <w:t>о</w:t>
      </w:r>
      <w:r w:rsidRPr="005D66E9">
        <w:t>нального характера, принятые государством-участником</w:t>
      </w:r>
      <w:r w:rsidRPr="005D66E9">
        <w:rPr>
          <w:lang w:val="x-none"/>
        </w:rPr>
        <w:t>:</w:t>
      </w:r>
    </w:p>
    <w:p w:rsidR="005D66E9" w:rsidRPr="005D66E9" w:rsidRDefault="00D131DB" w:rsidP="005D66E9">
      <w:pPr>
        <w:pStyle w:val="SingleTxtGR"/>
      </w:pPr>
      <w:r>
        <w:rPr>
          <w:lang w:val="en-US"/>
        </w:rPr>
        <w:tab/>
      </w:r>
      <w:r w:rsidR="005D66E9" w:rsidRPr="005D66E9">
        <w:t>a)</w:t>
      </w:r>
      <w:r w:rsidR="005D66E9" w:rsidRPr="005D66E9">
        <w:tab/>
        <w:t>поправки, внесенные в законодательство в 2014</w:t>
      </w:r>
      <w:r>
        <w:t> год</w:t>
      </w:r>
      <w:r w:rsidR="005D66E9" w:rsidRPr="005D66E9">
        <w:t>у, которые предусматривают расширение режима обязательного размещения лиц с нар</w:t>
      </w:r>
      <w:r w:rsidR="005D66E9" w:rsidRPr="005D66E9">
        <w:t>у</w:t>
      </w:r>
      <w:r w:rsidR="005D66E9" w:rsidRPr="005D66E9">
        <w:t>шениями органов чувств и физическими расстройствами и запрещение дискр</w:t>
      </w:r>
      <w:r w:rsidR="005D66E9" w:rsidRPr="005D66E9">
        <w:t>и</w:t>
      </w:r>
      <w:r w:rsidR="005D66E9" w:rsidRPr="005D66E9">
        <w:t>минации на основе инвалидности;</w:t>
      </w:r>
      <w:r w:rsidR="005D66E9" w:rsidRPr="005D66E9">
        <w:tab/>
      </w:r>
    </w:p>
    <w:p w:rsidR="005D66E9" w:rsidRPr="005D66E9" w:rsidRDefault="00D131DB" w:rsidP="005D66E9">
      <w:pPr>
        <w:pStyle w:val="SingleTxtGR"/>
      </w:pPr>
      <w:r w:rsidRPr="00D131DB">
        <w:lastRenderedPageBreak/>
        <w:tab/>
      </w:r>
      <w:r w:rsidR="005D66E9" w:rsidRPr="005D66E9">
        <w:t>b)</w:t>
      </w:r>
      <w:r w:rsidR="005D66E9" w:rsidRPr="005D66E9">
        <w:tab/>
        <w:t>принятие в октябре 2013</w:t>
      </w:r>
      <w:r>
        <w:t> год</w:t>
      </w:r>
      <w:r w:rsidR="005D66E9" w:rsidRPr="005D66E9">
        <w:t xml:space="preserve">а Федерального закона № 284-ФЗ </w:t>
      </w:r>
      <w:r>
        <w:t>"</w:t>
      </w:r>
      <w:r w:rsidR="005D66E9" w:rsidRPr="005D66E9">
        <w:t>О</w:t>
      </w:r>
      <w:r w:rsidR="00E23D28">
        <w:t> </w:t>
      </w:r>
      <w:r w:rsidR="005D66E9" w:rsidRPr="005D66E9">
        <w:t>внесении поправок в некоторые законодательные акты о полномочиях и об</w:t>
      </w:r>
      <w:r w:rsidR="005D66E9" w:rsidRPr="005D66E9">
        <w:t>я</w:t>
      </w:r>
      <w:r w:rsidR="005D66E9" w:rsidRPr="005D66E9">
        <w:t>занностях в области межэтнических отношений</w:t>
      </w:r>
      <w:r>
        <w:t>"</w:t>
      </w:r>
      <w:r w:rsidR="005D66E9" w:rsidRPr="005D66E9">
        <w:t>;</w:t>
      </w:r>
    </w:p>
    <w:p w:rsidR="005D66E9" w:rsidRPr="005D66E9" w:rsidRDefault="00D131DB" w:rsidP="005D66E9">
      <w:pPr>
        <w:pStyle w:val="SingleTxtGR"/>
      </w:pPr>
      <w:r w:rsidRPr="00D131DB">
        <w:tab/>
      </w:r>
      <w:r w:rsidR="005D66E9" w:rsidRPr="005D66E9">
        <w:t>c)</w:t>
      </w:r>
      <w:r w:rsidR="005D66E9" w:rsidRPr="005D66E9">
        <w:tab/>
        <w:t>введение в действие внутренних средств правовой защиты при чрезмерной длительности судопроизводства или при исполнении судебных а</w:t>
      </w:r>
      <w:r w:rsidR="005D66E9" w:rsidRPr="005D66E9">
        <w:t>к</w:t>
      </w:r>
      <w:r w:rsidR="005D66E9" w:rsidRPr="005D66E9">
        <w:t xml:space="preserve">тов; </w:t>
      </w:r>
    </w:p>
    <w:p w:rsidR="005D66E9" w:rsidRPr="005D66E9" w:rsidRDefault="00D131DB" w:rsidP="005D66E9">
      <w:pPr>
        <w:pStyle w:val="SingleTxtGR"/>
      </w:pPr>
      <w:r>
        <w:rPr>
          <w:lang w:val="en-US"/>
        </w:rPr>
        <w:tab/>
      </w:r>
      <w:r w:rsidR="005D66E9" w:rsidRPr="005D66E9">
        <w:t>d)</w:t>
      </w:r>
      <w:r w:rsidR="005D66E9" w:rsidRPr="005D66E9">
        <w:tab/>
        <w:t>поправки, внесенные 2 апреля 2012</w:t>
      </w:r>
      <w:r>
        <w:t> год</w:t>
      </w:r>
      <w:r w:rsidR="005D66E9" w:rsidRPr="005D66E9">
        <w:t>а в Федеральный закон №</w:t>
      </w:r>
      <w:r w:rsidR="00E23D28">
        <w:t> </w:t>
      </w:r>
      <w:r w:rsidR="005D66E9" w:rsidRPr="005D66E9">
        <w:t xml:space="preserve">95-ФЗ </w:t>
      </w:r>
      <w:r>
        <w:t>"</w:t>
      </w:r>
      <w:r w:rsidR="005D66E9" w:rsidRPr="005D66E9">
        <w:t>О политических партиях</w:t>
      </w:r>
      <w:r>
        <w:t>"</w:t>
      </w:r>
      <w:r w:rsidR="005D66E9" w:rsidRPr="005D66E9">
        <w:t xml:space="preserve"> от 11 июля 2001</w:t>
      </w:r>
      <w:r>
        <w:t> год</w:t>
      </w:r>
      <w:r w:rsidR="005D66E9" w:rsidRPr="005D66E9">
        <w:t>а, которые смягчили требования к порядку и процедуре создания и государственной регистрации политических партий.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4.</w:t>
      </w:r>
      <w:r w:rsidRPr="005D66E9">
        <w:rPr>
          <w:bCs/>
          <w:lang w:val="x-none"/>
        </w:rPr>
        <w:tab/>
      </w:r>
      <w:r w:rsidRPr="005D66E9">
        <w:t>Комитет с удовлетворением отмечает, что государство-участник ратиф</w:t>
      </w:r>
      <w:r w:rsidRPr="005D66E9">
        <w:t>и</w:t>
      </w:r>
      <w:r w:rsidRPr="005D66E9">
        <w:t>цировало следующие международные договоры или присоединилось к ним</w:t>
      </w:r>
      <w:r w:rsidRPr="005D66E9">
        <w:rPr>
          <w:lang w:val="x-none"/>
        </w:rPr>
        <w:t>:</w:t>
      </w:r>
    </w:p>
    <w:p w:rsidR="005D66E9" w:rsidRPr="005D66E9" w:rsidRDefault="00D131DB" w:rsidP="005D66E9">
      <w:pPr>
        <w:pStyle w:val="SingleTxtGR"/>
      </w:pPr>
      <w:r>
        <w:tab/>
      </w:r>
      <w:r w:rsidR="005D66E9" w:rsidRPr="005D66E9">
        <w:t>a)</w:t>
      </w:r>
      <w:r w:rsidR="005D66E9" w:rsidRPr="005D66E9">
        <w:tab/>
        <w:t>Факультативный протокол к Конвенции о правах ребенка, каса</w:t>
      </w:r>
      <w:r w:rsidR="005D66E9" w:rsidRPr="005D66E9">
        <w:t>ю</w:t>
      </w:r>
      <w:r w:rsidR="005D66E9" w:rsidRPr="005D66E9">
        <w:t>щийся торговли детьми, детской проституции и детской порнографии – 24 се</w:t>
      </w:r>
      <w:r w:rsidR="005D66E9" w:rsidRPr="005D66E9">
        <w:t>н</w:t>
      </w:r>
      <w:r w:rsidR="005D66E9" w:rsidRPr="005D66E9">
        <w:t>тября 2013</w:t>
      </w:r>
      <w:r>
        <w:t> год</w:t>
      </w:r>
      <w:r w:rsidR="005D66E9" w:rsidRPr="005D66E9">
        <w:t xml:space="preserve">а; </w:t>
      </w:r>
    </w:p>
    <w:p w:rsidR="005D66E9" w:rsidRPr="005D66E9" w:rsidRDefault="00D131DB" w:rsidP="005D66E9">
      <w:pPr>
        <w:pStyle w:val="SingleTxtGR"/>
      </w:pPr>
      <w:r>
        <w:tab/>
      </w:r>
      <w:r w:rsidR="005D66E9" w:rsidRPr="005D66E9">
        <w:t>b)</w:t>
      </w:r>
      <w:r w:rsidR="005D66E9" w:rsidRPr="005D66E9">
        <w:tab/>
        <w:t xml:space="preserve">Конвенция о правах инвалидов </w:t>
      </w:r>
      <w:r w:rsidR="00E23D28">
        <w:t>−</w:t>
      </w:r>
      <w:r w:rsidR="005D66E9" w:rsidRPr="005D66E9">
        <w:t xml:space="preserve"> 25 сентября 2012</w:t>
      </w:r>
      <w:r>
        <w:t> год</w:t>
      </w:r>
      <w:r w:rsidR="005D66E9" w:rsidRPr="005D66E9">
        <w:t>а.</w:t>
      </w:r>
    </w:p>
    <w:p w:rsidR="005D66E9" w:rsidRPr="005D66E9" w:rsidRDefault="005D66E9" w:rsidP="00D131DB">
      <w:pPr>
        <w:pStyle w:val="H1GR"/>
      </w:pPr>
      <w:r w:rsidRPr="005D66E9">
        <w:tab/>
        <w:t>C.</w:t>
      </w:r>
      <w:r w:rsidRPr="005D66E9">
        <w:tab/>
        <w:t>Основные аспекты, вызывающие озабоченность, и</w:t>
      </w:r>
      <w:r w:rsidR="00D131DB">
        <w:t> </w:t>
      </w:r>
      <w:r w:rsidRPr="005D66E9">
        <w:t>рекомендации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>Осуществление соображений Комитета по Факультативному протоколу к</w:t>
      </w:r>
      <w:r w:rsidR="003D0450">
        <w:t> </w:t>
      </w:r>
      <w:r w:rsidRPr="005D66E9">
        <w:t xml:space="preserve">Пакту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5.</w:t>
      </w:r>
      <w:r w:rsidRPr="005D66E9">
        <w:rPr>
          <w:bCs/>
          <w:lang w:val="x-none"/>
        </w:rPr>
        <w:tab/>
      </w:r>
      <w:r w:rsidRPr="005D66E9">
        <w:t>Комитет обеспокоен невыполнением государством-участником соображ</w:t>
      </w:r>
      <w:r w:rsidRPr="005D66E9">
        <w:t>е</w:t>
      </w:r>
      <w:r w:rsidRPr="005D66E9">
        <w:t>ний, принятых Комитетом по Факультативному протоколу</w:t>
      </w:r>
      <w:r w:rsidRPr="005D66E9">
        <w:rPr>
          <w:lang w:val="x-none"/>
        </w:rPr>
        <w:t>,</w:t>
      </w:r>
      <w:r w:rsidRPr="005D66E9">
        <w:t xml:space="preserve"> несмотря на опред</w:t>
      </w:r>
      <w:r w:rsidRPr="005D66E9">
        <w:t>е</w:t>
      </w:r>
      <w:r w:rsidRPr="005D66E9">
        <w:t xml:space="preserve">ление № </w:t>
      </w:r>
      <w:r w:rsidRPr="005D66E9">
        <w:rPr>
          <w:lang w:val="x-none"/>
        </w:rPr>
        <w:t>1248­0</w:t>
      </w:r>
      <w:r w:rsidRPr="005D66E9">
        <w:t xml:space="preserve"> Конституционного суда от 28 июня </w:t>
      </w:r>
      <w:r w:rsidRPr="005D66E9">
        <w:rPr>
          <w:lang w:val="x-none"/>
        </w:rPr>
        <w:t>2012</w:t>
      </w:r>
      <w:r w:rsidR="00D131DB">
        <w:t> год</w:t>
      </w:r>
      <w:r w:rsidRPr="005D66E9">
        <w:t>а, направленное на содействие их выполнению</w:t>
      </w:r>
      <w:r w:rsidRPr="005D66E9">
        <w:rPr>
          <w:lang w:val="x-none"/>
        </w:rPr>
        <w:t>.</w:t>
      </w:r>
      <w:r w:rsidRPr="005D66E9">
        <w:t xml:space="preserve"> Он также выражает сожаление в связи с отсутств</w:t>
      </w:r>
      <w:r w:rsidRPr="005D66E9">
        <w:t>и</w:t>
      </w:r>
      <w:r w:rsidRPr="005D66E9">
        <w:t>ем четкой информации о наличии эффективных механизмов и правовых проц</w:t>
      </w:r>
      <w:r w:rsidRPr="005D66E9">
        <w:t>е</w:t>
      </w:r>
      <w:r w:rsidRPr="005D66E9">
        <w:t>дур для обеспечения всестороннего осуществления соображений Комитета и об их практическом применении (статья 2</w:t>
      </w:r>
      <w:r w:rsidRPr="005D66E9">
        <w:rPr>
          <w:lang w:val="x-none"/>
        </w:rPr>
        <w:t>).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>Государству-участнику</w:t>
      </w:r>
      <w:r w:rsidRPr="005D66E9">
        <w:rPr>
          <w:b/>
          <w:bCs/>
        </w:rPr>
        <w:t xml:space="preserve"> </w:t>
      </w:r>
      <w:r w:rsidRPr="005D66E9">
        <w:rPr>
          <w:b/>
          <w:bCs/>
          <w:lang w:val="x-none"/>
        </w:rPr>
        <w:t>следует принять</w:t>
      </w:r>
      <w:r w:rsidRPr="005D66E9">
        <w:rPr>
          <w:b/>
          <w:bCs/>
        </w:rPr>
        <w:t xml:space="preserve"> все институциональные и закон</w:t>
      </w:r>
      <w:r w:rsidRPr="005D66E9">
        <w:rPr>
          <w:b/>
          <w:bCs/>
        </w:rPr>
        <w:t>о</w:t>
      </w:r>
      <w:r w:rsidRPr="005D66E9">
        <w:rPr>
          <w:b/>
          <w:bCs/>
        </w:rPr>
        <w:t>дательные меры для обеспечения наличия механизмов и надлежащих пр</w:t>
      </w:r>
      <w:r w:rsidRPr="005D66E9">
        <w:rPr>
          <w:b/>
          <w:bCs/>
        </w:rPr>
        <w:t>о</w:t>
      </w:r>
      <w:r w:rsidRPr="005D66E9">
        <w:rPr>
          <w:b/>
          <w:bCs/>
        </w:rPr>
        <w:t>цедур всестороннего выполнения соображений Комитета, чтобы гарант</w:t>
      </w:r>
      <w:r w:rsidRPr="005D66E9">
        <w:rPr>
          <w:b/>
          <w:bCs/>
        </w:rPr>
        <w:t>и</w:t>
      </w:r>
      <w:r w:rsidRPr="005D66E9">
        <w:rPr>
          <w:b/>
          <w:bCs/>
        </w:rPr>
        <w:t>ровать право жертв на эффективное средство правовой защиты в случае нарушения Пакта, как это предусмотрено пунктом 3 статьи 2 Пакта</w:t>
      </w:r>
      <w:r w:rsidRPr="005D66E9">
        <w:rPr>
          <w:b/>
          <w:bCs/>
          <w:lang w:val="x-none"/>
        </w:rPr>
        <w:t>.</w:t>
      </w:r>
      <w:r w:rsidRPr="005D66E9">
        <w:rPr>
          <w:b/>
          <w:bCs/>
        </w:rPr>
        <w:t xml:space="preserve"> Ему следует оперативно обеспечить осуществление всех соображений, сформ</w:t>
      </w:r>
      <w:r w:rsidRPr="005D66E9">
        <w:rPr>
          <w:b/>
          <w:bCs/>
        </w:rPr>
        <w:t>у</w:t>
      </w:r>
      <w:r w:rsidRPr="005D66E9">
        <w:rPr>
          <w:b/>
          <w:bCs/>
        </w:rPr>
        <w:t>лированных по этому вопросу</w:t>
      </w:r>
      <w:r w:rsidRPr="005D66E9">
        <w:rPr>
          <w:b/>
          <w:bCs/>
          <w:lang w:val="x-none"/>
        </w:rPr>
        <w:t xml:space="preserve">. 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 xml:space="preserve">Вооруженные конфликты в регионах Донбасса (Украина) и Южной Осетии (Грузия)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6.</w:t>
      </w:r>
      <w:r w:rsidRPr="005D66E9">
        <w:rPr>
          <w:bCs/>
          <w:lang w:val="x-none"/>
        </w:rPr>
        <w:tab/>
      </w:r>
      <w:r w:rsidRPr="005D66E9">
        <w:t>Комитет обеспокоен сообщениями о серьезных нарушениях Пакта в р</w:t>
      </w:r>
      <w:r w:rsidRPr="005D66E9">
        <w:t>е</w:t>
      </w:r>
      <w:r w:rsidRPr="005D66E9">
        <w:t>гионе Донбасса (Украина) со стороны сил, на которые государство-участник, как представляется, имеет значительное влияние</w:t>
      </w:r>
      <w:r w:rsidRPr="005D66E9">
        <w:rPr>
          <w:lang w:val="x-none"/>
        </w:rPr>
        <w:t>,</w:t>
      </w:r>
      <w:r w:rsidRPr="005D66E9">
        <w:t xml:space="preserve"> способное достигать эффе</w:t>
      </w:r>
      <w:r w:rsidRPr="005D66E9">
        <w:t>к</w:t>
      </w:r>
      <w:r w:rsidRPr="005D66E9">
        <w:t>тивного контроля</w:t>
      </w:r>
      <w:r w:rsidRPr="005D66E9">
        <w:rPr>
          <w:lang w:val="x-none"/>
        </w:rPr>
        <w:t>.</w:t>
      </w:r>
      <w:r w:rsidRPr="005D66E9">
        <w:t xml:space="preserve"> Он также озабочен сообщениями о том, что предполагаемые серьезные нарушения Пакта, совершенные в ходе вооруженного конфликта в регионе Южной Осетии (Грузия) в 2008</w:t>
      </w:r>
      <w:r w:rsidR="00D131DB">
        <w:t> год</w:t>
      </w:r>
      <w:r w:rsidRPr="005D66E9">
        <w:t>у, в полной мере не расследованы (статья 2</w:t>
      </w:r>
      <w:r w:rsidRPr="005D66E9">
        <w:rPr>
          <w:lang w:val="x-none"/>
        </w:rPr>
        <w:t>).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</w:rPr>
        <w:t>Комитет</w:t>
      </w:r>
      <w:r w:rsidRPr="005D66E9">
        <w:rPr>
          <w:b/>
          <w:bCs/>
          <w:lang w:val="x-none"/>
        </w:rPr>
        <w:t>,</w:t>
      </w:r>
      <w:r w:rsidRPr="005D66E9">
        <w:rPr>
          <w:b/>
          <w:bCs/>
        </w:rPr>
        <w:t xml:space="preserve"> руководствуясь толкованием пункта 1 статьи 2 Пакта, изложе</w:t>
      </w:r>
      <w:r w:rsidRPr="005D66E9">
        <w:rPr>
          <w:b/>
          <w:bCs/>
        </w:rPr>
        <w:t>н</w:t>
      </w:r>
      <w:r w:rsidRPr="005D66E9">
        <w:rPr>
          <w:b/>
          <w:bCs/>
        </w:rPr>
        <w:t xml:space="preserve">ным в его замечании общего порядка № </w:t>
      </w:r>
      <w:r w:rsidRPr="005D66E9">
        <w:rPr>
          <w:b/>
          <w:bCs/>
          <w:lang w:val="x-none"/>
        </w:rPr>
        <w:t>31 (2004</w:t>
      </w:r>
      <w:r w:rsidR="00D131DB">
        <w:rPr>
          <w:b/>
          <w:bCs/>
        </w:rPr>
        <w:t> год</w:t>
      </w:r>
      <w:r w:rsidRPr="005D66E9">
        <w:rPr>
          <w:b/>
          <w:bCs/>
        </w:rPr>
        <w:t xml:space="preserve">а) о характере общего </w:t>
      </w:r>
      <w:r w:rsidRPr="005D66E9">
        <w:rPr>
          <w:b/>
          <w:bCs/>
        </w:rPr>
        <w:lastRenderedPageBreak/>
        <w:t>юридического обязательства, налагаемого на государства-участники Пакта</w:t>
      </w:r>
      <w:r w:rsidRPr="005D66E9">
        <w:rPr>
          <w:b/>
          <w:bCs/>
          <w:lang w:val="x-none"/>
        </w:rPr>
        <w:t>,</w:t>
      </w:r>
      <w:r w:rsidRPr="005D66E9">
        <w:rPr>
          <w:b/>
          <w:bCs/>
        </w:rPr>
        <w:t xml:space="preserve"> призывает государство-участник обеспечить применение Пакта в отношении деяний, совершенных вооруженными группами и провозгл</w:t>
      </w:r>
      <w:r w:rsidRPr="005D66E9">
        <w:rPr>
          <w:b/>
          <w:bCs/>
        </w:rPr>
        <w:t>а</w:t>
      </w:r>
      <w:r w:rsidRPr="005D66E9">
        <w:rPr>
          <w:b/>
          <w:bCs/>
        </w:rPr>
        <w:t xml:space="preserve">шенными органами власти самопровозглашенных </w:t>
      </w:r>
      <w:r w:rsidR="00D131DB">
        <w:rPr>
          <w:b/>
          <w:bCs/>
        </w:rPr>
        <w:t>"</w:t>
      </w:r>
      <w:r w:rsidRPr="005D66E9">
        <w:rPr>
          <w:b/>
          <w:bCs/>
        </w:rPr>
        <w:t>Донецкой народной республики</w:t>
      </w:r>
      <w:r w:rsidR="00D131DB">
        <w:rPr>
          <w:b/>
          <w:bCs/>
        </w:rPr>
        <w:t>"</w:t>
      </w:r>
      <w:r w:rsidRPr="005D66E9">
        <w:rPr>
          <w:b/>
          <w:bCs/>
        </w:rPr>
        <w:t xml:space="preserve">, </w:t>
      </w:r>
      <w:r w:rsidR="00D131DB">
        <w:rPr>
          <w:b/>
          <w:bCs/>
        </w:rPr>
        <w:t>"</w:t>
      </w:r>
      <w:r w:rsidRPr="005D66E9">
        <w:rPr>
          <w:b/>
          <w:bCs/>
        </w:rPr>
        <w:t>Луганской народной республики</w:t>
      </w:r>
      <w:r w:rsidR="00D131DB">
        <w:rPr>
          <w:b/>
          <w:bCs/>
        </w:rPr>
        <w:t>"</w:t>
      </w:r>
      <w:r w:rsidRPr="005D66E9">
        <w:rPr>
          <w:b/>
          <w:bCs/>
        </w:rPr>
        <w:t xml:space="preserve"> и </w:t>
      </w:r>
      <w:r w:rsidR="00D131DB">
        <w:rPr>
          <w:b/>
          <w:bCs/>
        </w:rPr>
        <w:t>"</w:t>
      </w:r>
      <w:r w:rsidRPr="005D66E9">
        <w:rPr>
          <w:b/>
          <w:bCs/>
        </w:rPr>
        <w:t>Южной Осетии</w:t>
      </w:r>
      <w:r w:rsidR="00D131DB">
        <w:rPr>
          <w:b/>
          <w:bCs/>
        </w:rPr>
        <w:t>"</w:t>
      </w:r>
      <w:r w:rsidRPr="005D66E9">
        <w:rPr>
          <w:b/>
          <w:bCs/>
          <w:lang w:val="x-none"/>
        </w:rPr>
        <w:t>,</w:t>
      </w:r>
      <w:r w:rsidRPr="005D66E9">
        <w:rPr>
          <w:b/>
          <w:bCs/>
        </w:rPr>
        <w:t xml:space="preserve"> п</w:t>
      </w:r>
      <w:r w:rsidRPr="005D66E9">
        <w:rPr>
          <w:b/>
          <w:bCs/>
        </w:rPr>
        <w:t>о</w:t>
      </w:r>
      <w:r w:rsidRPr="005D66E9">
        <w:rPr>
          <w:b/>
          <w:bCs/>
        </w:rPr>
        <w:t>скольку оно уже оказывает такое влияние на эти группы и органы власти, которое можно рассматривать как эффективный контроль над их действ</w:t>
      </w:r>
      <w:r w:rsidRPr="005D66E9">
        <w:rPr>
          <w:b/>
          <w:bCs/>
        </w:rPr>
        <w:t>и</w:t>
      </w:r>
      <w:r w:rsidRPr="005D66E9">
        <w:rPr>
          <w:b/>
          <w:bCs/>
        </w:rPr>
        <w:t>ями</w:t>
      </w:r>
      <w:r w:rsidRPr="005D66E9">
        <w:rPr>
          <w:b/>
          <w:bCs/>
          <w:lang w:val="x-none"/>
        </w:rPr>
        <w:t>.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 xml:space="preserve">Ответственность за предполагаемые нарушения прав человека, совершенные в Северокавказском федеральном округе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7.</w:t>
      </w:r>
      <w:r w:rsidRPr="005D66E9">
        <w:rPr>
          <w:bCs/>
          <w:lang w:val="x-none"/>
        </w:rPr>
        <w:tab/>
      </w:r>
      <w:r w:rsidRPr="005D66E9">
        <w:t>Принимая к сведению создание в структуре Следственного комитета сп</w:t>
      </w:r>
      <w:r w:rsidRPr="005D66E9">
        <w:t>е</w:t>
      </w:r>
      <w:r w:rsidRPr="005D66E9">
        <w:t>циального отдела для расследования нарушений, совершенных в ходе контрте</w:t>
      </w:r>
      <w:r w:rsidRPr="005D66E9">
        <w:t>р</w:t>
      </w:r>
      <w:r w:rsidRPr="005D66E9">
        <w:t xml:space="preserve">рористических операций в Чечне, Комитет по-прежнему озабочен </w:t>
      </w:r>
      <w:r w:rsidRPr="005D66E9">
        <w:rPr>
          <w:lang w:val="x-none"/>
        </w:rPr>
        <w:t>(</w:t>
      </w:r>
      <w:r w:rsidRPr="005D66E9">
        <w:t>см.</w:t>
      </w:r>
      <w:r w:rsidR="00E23D28">
        <w:t> </w:t>
      </w:r>
      <w:r w:rsidRPr="005D66E9">
        <w:rPr>
          <w:lang w:val="x-none"/>
        </w:rPr>
        <w:t xml:space="preserve">CCPR/C/RUS/CO/6 </w:t>
      </w:r>
      <w:r w:rsidRPr="005D66E9">
        <w:t>и</w:t>
      </w:r>
      <w:r w:rsidRPr="005D66E9">
        <w:rPr>
          <w:lang w:val="x-none"/>
        </w:rPr>
        <w:t xml:space="preserve"> Corr.1, </w:t>
      </w:r>
      <w:r w:rsidRPr="005D66E9">
        <w:t xml:space="preserve">пункт </w:t>
      </w:r>
      <w:r w:rsidRPr="005D66E9">
        <w:rPr>
          <w:lang w:val="x-none"/>
        </w:rPr>
        <w:t xml:space="preserve">14) </w:t>
      </w:r>
      <w:r w:rsidRPr="005D66E9">
        <w:t>ограниченным прогрессом в рассл</w:t>
      </w:r>
      <w:r w:rsidRPr="005D66E9">
        <w:t>е</w:t>
      </w:r>
      <w:r w:rsidRPr="005D66E9">
        <w:t>довании серьезных прошлых и текущих нарушений прав человека, включая н</w:t>
      </w:r>
      <w:r w:rsidRPr="005D66E9">
        <w:t>е</w:t>
      </w:r>
      <w:r w:rsidRPr="005D66E9">
        <w:t>правомерные и внесудебные убийства</w:t>
      </w:r>
      <w:r w:rsidRPr="005D66E9">
        <w:rPr>
          <w:lang w:val="x-none"/>
        </w:rPr>
        <w:t>,</w:t>
      </w:r>
      <w:r w:rsidRPr="005D66E9">
        <w:t xml:space="preserve"> похищения</w:t>
      </w:r>
      <w:r w:rsidRPr="005D66E9">
        <w:rPr>
          <w:lang w:val="x-none"/>
        </w:rPr>
        <w:t>,</w:t>
      </w:r>
      <w:r w:rsidRPr="005D66E9">
        <w:t xml:space="preserve"> пытки и жестокое обращ</w:t>
      </w:r>
      <w:r w:rsidRPr="005D66E9">
        <w:t>е</w:t>
      </w:r>
      <w:r w:rsidRPr="005D66E9">
        <w:t>ние, тайное содержание под стражей и насильственные исчезновения, сове</w:t>
      </w:r>
      <w:r w:rsidRPr="005D66E9">
        <w:t>р</w:t>
      </w:r>
      <w:r w:rsidRPr="005D66E9">
        <w:t xml:space="preserve">шенные государственными должностными лицами в ходе мероприятий по обеспечению безопасности и контртеррористических операций в </w:t>
      </w:r>
      <w:r w:rsidRPr="005D66E9">
        <w:rPr>
          <w:lang w:val="x-none"/>
        </w:rPr>
        <w:t xml:space="preserve">Северокавказском федеральном округе, </w:t>
      </w:r>
      <w:r w:rsidRPr="005D66E9">
        <w:t>а также продолжающейся практикой коллективного наказания родственников и лиц, подозреваемых в сочувствии предполагаемым террористам</w:t>
      </w:r>
      <w:r w:rsidRPr="005D66E9">
        <w:rPr>
          <w:lang w:val="x-none"/>
        </w:rPr>
        <w:t>,</w:t>
      </w:r>
      <w:r w:rsidRPr="005D66E9">
        <w:t xml:space="preserve"> включая разрушение их домов и выселение из Чечни </w:t>
      </w:r>
      <w:r w:rsidRPr="005D66E9">
        <w:rPr>
          <w:lang w:val="x-none"/>
        </w:rPr>
        <w:t>(</w:t>
      </w:r>
      <w:r w:rsidRPr="005D66E9">
        <w:t>статьи</w:t>
      </w:r>
      <w:r w:rsidRPr="005D66E9">
        <w:rPr>
          <w:lang w:val="x-none"/>
        </w:rPr>
        <w:t xml:space="preserve"> 2, 6, 7, 9, 14, 16 </w:t>
      </w:r>
      <w:r w:rsidRPr="005D66E9">
        <w:t>и</w:t>
      </w:r>
      <w:r w:rsidRPr="005D66E9">
        <w:rPr>
          <w:lang w:val="x-none"/>
        </w:rPr>
        <w:t> 17).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 xml:space="preserve">Государству-участнику следует: </w:t>
      </w:r>
    </w:p>
    <w:p w:rsidR="005D66E9" w:rsidRPr="005D66E9" w:rsidRDefault="00CF5317" w:rsidP="005D66E9">
      <w:pPr>
        <w:pStyle w:val="SingleTxtGR"/>
        <w:rPr>
          <w:b/>
          <w:bCs/>
        </w:rPr>
      </w:pPr>
      <w:r>
        <w:rPr>
          <w:b/>
          <w:bCs/>
        </w:rPr>
        <w:tab/>
      </w:r>
      <w:r w:rsidR="005D66E9" w:rsidRPr="005D66E9">
        <w:rPr>
          <w:b/>
          <w:bCs/>
          <w:lang w:val="x-none"/>
        </w:rPr>
        <w:t>a)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обеспечить проведение тщательного, эффективного, независ</w:t>
      </w:r>
      <w:r w:rsidR="005D66E9" w:rsidRPr="005D66E9">
        <w:rPr>
          <w:b/>
          <w:bCs/>
        </w:rPr>
        <w:t>и</w:t>
      </w:r>
      <w:r w:rsidR="005D66E9" w:rsidRPr="005D66E9">
        <w:rPr>
          <w:b/>
          <w:bCs/>
        </w:rPr>
        <w:t>мого и беспристрастного расследования всех нарушений прав человека, с</w:t>
      </w:r>
      <w:r w:rsidR="005D66E9" w:rsidRPr="005D66E9">
        <w:rPr>
          <w:b/>
          <w:bCs/>
        </w:rPr>
        <w:t>о</w:t>
      </w:r>
      <w:r w:rsidR="005D66E9" w:rsidRPr="005D66E9">
        <w:rPr>
          <w:b/>
          <w:bCs/>
        </w:rPr>
        <w:t>вершенных в ходе мероприятий п</w:t>
      </w:r>
      <w:r w:rsidR="005D66E9" w:rsidRPr="005D66E9">
        <w:rPr>
          <w:b/>
        </w:rPr>
        <w:t>о обеспечению безопасности и контрте</w:t>
      </w:r>
      <w:r w:rsidR="005D66E9" w:rsidRPr="005D66E9">
        <w:rPr>
          <w:b/>
        </w:rPr>
        <w:t>р</w:t>
      </w:r>
      <w:r w:rsidR="005D66E9" w:rsidRPr="005D66E9">
        <w:rPr>
          <w:b/>
        </w:rPr>
        <w:t xml:space="preserve">рористических операций в </w:t>
      </w:r>
      <w:r w:rsidR="005D66E9" w:rsidRPr="005D66E9">
        <w:rPr>
          <w:b/>
          <w:lang w:val="x-none"/>
        </w:rPr>
        <w:t>Северокавказском федеральном округе</w:t>
      </w:r>
      <w:r w:rsidR="005D66E9" w:rsidRPr="005D66E9">
        <w:rPr>
          <w:b/>
        </w:rPr>
        <w:t>, суде</w:t>
      </w:r>
      <w:r w:rsidR="005D66E9" w:rsidRPr="005D66E9">
        <w:rPr>
          <w:b/>
        </w:rPr>
        <w:t>б</w:t>
      </w:r>
      <w:r w:rsidR="005D66E9" w:rsidRPr="005D66E9">
        <w:rPr>
          <w:b/>
        </w:rPr>
        <w:t>ное преследование и наказание виновных лиц, соразмерное тяжести их д</w:t>
      </w:r>
      <w:r w:rsidR="005D66E9" w:rsidRPr="005D66E9">
        <w:rPr>
          <w:b/>
        </w:rPr>
        <w:t>е</w:t>
      </w:r>
      <w:r w:rsidR="005D66E9" w:rsidRPr="005D66E9">
        <w:rPr>
          <w:b/>
        </w:rPr>
        <w:t>яний, и предоставление жертвам и их семьям эффективных средств прав</w:t>
      </w:r>
      <w:r w:rsidR="005D66E9" w:rsidRPr="005D66E9">
        <w:rPr>
          <w:b/>
        </w:rPr>
        <w:t>о</w:t>
      </w:r>
      <w:r w:rsidR="005D66E9" w:rsidRPr="005D66E9">
        <w:rPr>
          <w:b/>
        </w:rPr>
        <w:t>вой защиты, включая равный и реальный доступ к правосудию и возм</w:t>
      </w:r>
      <w:r w:rsidR="005D66E9" w:rsidRPr="005D66E9">
        <w:rPr>
          <w:b/>
        </w:rPr>
        <w:t>е</w:t>
      </w:r>
      <w:r w:rsidR="005D66E9" w:rsidRPr="005D66E9">
        <w:rPr>
          <w:b/>
        </w:rPr>
        <w:t>щению ущерба;</w:t>
      </w:r>
    </w:p>
    <w:p w:rsidR="005D66E9" w:rsidRPr="005D66E9" w:rsidRDefault="00CF5317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5D66E9">
        <w:rPr>
          <w:b/>
          <w:bCs/>
          <w:lang w:val="x-none"/>
        </w:rPr>
        <w:t>b)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немедленно прекратить практику коллективного наказания родственников и лиц, подозреваемых в сочувствии предполагаемым те</w:t>
      </w:r>
      <w:r w:rsidR="005D66E9" w:rsidRPr="005D66E9">
        <w:rPr>
          <w:b/>
          <w:bCs/>
        </w:rPr>
        <w:t>р</w:t>
      </w:r>
      <w:r w:rsidR="005D66E9" w:rsidRPr="005D66E9">
        <w:rPr>
          <w:b/>
          <w:bCs/>
        </w:rPr>
        <w:t>рористам</w:t>
      </w:r>
      <w:r w:rsidR="005D66E9" w:rsidRPr="005D66E9">
        <w:rPr>
          <w:b/>
          <w:bCs/>
          <w:lang w:val="x-none"/>
        </w:rPr>
        <w:t xml:space="preserve">, </w:t>
      </w:r>
      <w:r w:rsidR="005D66E9" w:rsidRPr="005D66E9">
        <w:rPr>
          <w:b/>
          <w:bCs/>
        </w:rPr>
        <w:t>и предоставить реальные средства правовой защиты жертвам нарушений их прав, включая повреждение или уничтожение имущества и насильственное выселение</w:t>
      </w:r>
      <w:r w:rsidR="005D66E9" w:rsidRPr="005D66E9">
        <w:rPr>
          <w:b/>
          <w:bCs/>
          <w:lang w:val="x-none"/>
        </w:rPr>
        <w:t>.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>Расизм и ксенофобия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8.</w:t>
      </w:r>
      <w:r w:rsidRPr="005D66E9">
        <w:rPr>
          <w:bCs/>
          <w:lang w:val="x-none"/>
        </w:rPr>
        <w:tab/>
      </w:r>
      <w:r w:rsidRPr="005D66E9">
        <w:t>Комитет выражает озабоченность</w:t>
      </w:r>
      <w:r w:rsidRPr="005D66E9">
        <w:rPr>
          <w:lang w:val="x-none"/>
        </w:rPr>
        <w:t>:</w:t>
      </w:r>
      <w:r w:rsidRPr="005D66E9">
        <w:t xml:space="preserve"> </w:t>
      </w:r>
      <w:r w:rsidRPr="005D66E9">
        <w:rPr>
          <w:lang w:val="x-none"/>
        </w:rPr>
        <w:t>a) </w:t>
      </w:r>
      <w:r w:rsidRPr="005D66E9">
        <w:t>проявлениями исламофобии и ант</w:t>
      </w:r>
      <w:r w:rsidRPr="005D66E9">
        <w:t>и</w:t>
      </w:r>
      <w:r w:rsidRPr="005D66E9">
        <w:t>семитизма</w:t>
      </w:r>
      <w:r w:rsidRPr="005D66E9">
        <w:rPr>
          <w:lang w:val="x-none"/>
        </w:rPr>
        <w:t>,</w:t>
      </w:r>
      <w:r w:rsidRPr="005D66E9">
        <w:t xml:space="preserve"> а также другими актами расизма и ксенофобии</w:t>
      </w:r>
      <w:r w:rsidRPr="005D66E9">
        <w:rPr>
          <w:lang w:val="x-none"/>
        </w:rPr>
        <w:t>,</w:t>
      </w:r>
      <w:r w:rsidRPr="005D66E9">
        <w:t xml:space="preserve">  включая престу</w:t>
      </w:r>
      <w:r w:rsidRPr="005D66E9">
        <w:t>п</w:t>
      </w:r>
      <w:r w:rsidRPr="005D66E9">
        <w:t>ления с расовой подоплекой</w:t>
      </w:r>
      <w:r w:rsidRPr="005D66E9">
        <w:rPr>
          <w:lang w:val="x-none"/>
        </w:rPr>
        <w:t>,</w:t>
      </w:r>
      <w:r w:rsidRPr="005D66E9">
        <w:t xml:space="preserve"> такие, как нападения казачьих патрулей, напра</w:t>
      </w:r>
      <w:r w:rsidRPr="005D66E9">
        <w:t>в</w:t>
      </w:r>
      <w:r w:rsidRPr="005D66E9">
        <w:t>ленные прежде всего против лиц неславянского происхождения</w:t>
      </w:r>
      <w:r w:rsidRPr="005D66E9">
        <w:rPr>
          <w:lang w:val="x-none"/>
        </w:rPr>
        <w:t>,</w:t>
      </w:r>
      <w:r w:rsidRPr="005D66E9">
        <w:t xml:space="preserve">  включая тр</w:t>
      </w:r>
      <w:r w:rsidRPr="005D66E9">
        <w:t>у</w:t>
      </w:r>
      <w:r w:rsidRPr="005D66E9">
        <w:t>дящихся-мигрантов из Средней Азии</w:t>
      </w:r>
      <w:r w:rsidRPr="005D66E9">
        <w:rPr>
          <w:lang w:val="x-none"/>
        </w:rPr>
        <w:t>,</w:t>
      </w:r>
      <w:r w:rsidRPr="005D66E9">
        <w:t xml:space="preserve"> Кавказа и Африки</w:t>
      </w:r>
      <w:r w:rsidRPr="005D66E9">
        <w:rPr>
          <w:lang w:val="x-none"/>
        </w:rPr>
        <w:t>,</w:t>
      </w:r>
      <w:r w:rsidRPr="005D66E9">
        <w:t xml:space="preserve"> а также лиц народн</w:t>
      </w:r>
      <w:r w:rsidRPr="005D66E9">
        <w:t>о</w:t>
      </w:r>
      <w:r w:rsidRPr="005D66E9">
        <w:t>сти рома</w:t>
      </w:r>
      <w:r w:rsidRPr="005D66E9">
        <w:rPr>
          <w:lang w:val="x-none"/>
        </w:rPr>
        <w:t>; b)</w:t>
      </w:r>
      <w:r w:rsidRPr="005D66E9">
        <w:t xml:space="preserve"> распространением и деятельностью экстремистских групп</w:t>
      </w:r>
      <w:r w:rsidRPr="005D66E9">
        <w:rPr>
          <w:lang w:val="x-none"/>
        </w:rPr>
        <w:t>,</w:t>
      </w:r>
      <w:r w:rsidRPr="005D66E9">
        <w:t xml:space="preserve"> таких, как ультранационалисты, расисты и неонацисты, в том числе </w:t>
      </w:r>
      <w:r w:rsidR="00D131DB">
        <w:t>"</w:t>
      </w:r>
      <w:r w:rsidRPr="005D66E9">
        <w:t>бритоголовые</w:t>
      </w:r>
      <w:r w:rsidR="00D131DB">
        <w:t>"</w:t>
      </w:r>
      <w:r w:rsidRPr="005D66E9">
        <w:t>;</w:t>
      </w:r>
      <w:r w:rsidRPr="005D66E9">
        <w:rPr>
          <w:lang w:val="x-none"/>
        </w:rPr>
        <w:t xml:space="preserve"> c) </w:t>
      </w:r>
      <w:r w:rsidRPr="005D66E9">
        <w:t>употреблением дискриминационных выражений в отношении национальных, этнических, религиозных или других меньшинств</w:t>
      </w:r>
      <w:r w:rsidRPr="005D66E9">
        <w:rPr>
          <w:lang w:val="x-none"/>
        </w:rPr>
        <w:t>,</w:t>
      </w:r>
      <w:r w:rsidRPr="005D66E9">
        <w:t xml:space="preserve"> ксенофобной и расистской риторикой в политических выступлениях, в частности в ходе избирательных кампаний, и в средствах массовой информации (статьи </w:t>
      </w:r>
      <w:r w:rsidRPr="005D66E9">
        <w:rPr>
          <w:lang w:val="x-none"/>
        </w:rPr>
        <w:t xml:space="preserve">2, 20 </w:t>
      </w:r>
      <w:r w:rsidRPr="005D66E9">
        <w:t>и</w:t>
      </w:r>
      <w:r w:rsidRPr="005D66E9">
        <w:rPr>
          <w:lang w:val="x-none"/>
        </w:rPr>
        <w:t> 26).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lastRenderedPageBreak/>
        <w:t>Государству-участнику следует</w:t>
      </w:r>
      <w:r w:rsidRPr="005D66E9">
        <w:rPr>
          <w:b/>
          <w:bCs/>
        </w:rPr>
        <w:t xml:space="preserve"> активизировать усилия по борьбе со всеми проявлениями расизма, ксенофобии, исламофобии и антисемитизма, в том числе в политических выступлениях и средствах массовой информации, в частности путем</w:t>
      </w:r>
      <w:r w:rsidRPr="005D66E9">
        <w:rPr>
          <w:b/>
          <w:bCs/>
          <w:lang w:val="x-none"/>
        </w:rPr>
        <w:t>: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5D66E9">
        <w:rPr>
          <w:b/>
          <w:bCs/>
          <w:lang w:val="x-none"/>
        </w:rPr>
        <w:t>a)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проведения информационно-пропагандистских кампаний</w:t>
      </w:r>
      <w:r w:rsidR="005D66E9" w:rsidRPr="005D66E9">
        <w:rPr>
          <w:b/>
          <w:bCs/>
          <w:lang w:val="x-none"/>
        </w:rPr>
        <w:t xml:space="preserve"> </w:t>
      </w:r>
      <w:r w:rsidR="005D66E9" w:rsidRPr="005D66E9">
        <w:rPr>
          <w:b/>
          <w:bCs/>
        </w:rPr>
        <w:t>по поощрению уважения прав человека и терпимости к разнообразию</w:t>
      </w:r>
      <w:r w:rsidR="005D66E9" w:rsidRPr="005D66E9">
        <w:rPr>
          <w:b/>
          <w:bCs/>
          <w:lang w:val="x-none"/>
        </w:rPr>
        <w:t xml:space="preserve">; 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5D66E9">
        <w:rPr>
          <w:b/>
          <w:bCs/>
          <w:lang w:val="x-none"/>
        </w:rPr>
        <w:t>b)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эффективного пресечения незаконной деятельности экстр</w:t>
      </w:r>
      <w:r w:rsidR="005D66E9" w:rsidRPr="005D66E9">
        <w:rPr>
          <w:b/>
          <w:bCs/>
        </w:rPr>
        <w:t>е</w:t>
      </w:r>
      <w:r w:rsidR="005D66E9" w:rsidRPr="005D66E9">
        <w:rPr>
          <w:b/>
          <w:bCs/>
        </w:rPr>
        <w:t>мистских организаций и групп и казачьих патрулей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5D66E9">
        <w:rPr>
          <w:b/>
          <w:bCs/>
          <w:lang w:val="x-none"/>
        </w:rPr>
        <w:t>c)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тщательного расследования предполагаемых преступлений на почве ненависти на основании соответствующих положений Уголовного кодекса, назначения надлежащих мер наказания за такие деяния и обесп</w:t>
      </w:r>
      <w:r w:rsidR="005D66E9" w:rsidRPr="005D66E9">
        <w:rPr>
          <w:b/>
          <w:bCs/>
        </w:rPr>
        <w:t>е</w:t>
      </w:r>
      <w:r w:rsidR="005D66E9" w:rsidRPr="005D66E9">
        <w:rPr>
          <w:b/>
          <w:bCs/>
        </w:rPr>
        <w:t>чения жертвам адекватных средств правовой защиты, включая выплату компе</w:t>
      </w:r>
      <w:r w:rsidR="005D66E9" w:rsidRPr="005D66E9">
        <w:rPr>
          <w:b/>
          <w:bCs/>
        </w:rPr>
        <w:t>н</w:t>
      </w:r>
      <w:r w:rsidR="005D66E9" w:rsidRPr="005D66E9">
        <w:rPr>
          <w:b/>
          <w:bCs/>
        </w:rPr>
        <w:t>сации</w:t>
      </w:r>
      <w:r w:rsidR="005D66E9" w:rsidRPr="005D66E9">
        <w:rPr>
          <w:b/>
          <w:bCs/>
          <w:lang w:val="x-none"/>
        </w:rPr>
        <w:t>.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 xml:space="preserve">Расовое профилирование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9.</w:t>
      </w:r>
      <w:r w:rsidRPr="005D66E9">
        <w:rPr>
          <w:bCs/>
          <w:lang w:val="x-none"/>
        </w:rPr>
        <w:tab/>
      </w:r>
      <w:r w:rsidRPr="005D66E9">
        <w:t>Комитет по-прежнему обеспокоен</w:t>
      </w:r>
      <w:r w:rsidRPr="005D66E9">
        <w:rPr>
          <w:lang w:val="x-none"/>
        </w:rPr>
        <w:t xml:space="preserve"> (</w:t>
      </w:r>
      <w:r w:rsidRPr="005D66E9">
        <w:t>см.</w:t>
      </w:r>
      <w:r w:rsidRPr="005D66E9">
        <w:rPr>
          <w:lang w:val="x-none"/>
        </w:rPr>
        <w:t xml:space="preserve"> CCPR/C/RUS/CO/6 </w:t>
      </w:r>
      <w:r w:rsidRPr="005D66E9">
        <w:t>и</w:t>
      </w:r>
      <w:r w:rsidRPr="005D66E9">
        <w:rPr>
          <w:lang w:val="x-none"/>
        </w:rPr>
        <w:t xml:space="preserve"> Corr.1, </w:t>
      </w:r>
      <w:r w:rsidRPr="005D66E9">
        <w:t>пункт</w:t>
      </w:r>
      <w:r w:rsidR="003D0450">
        <w:t> </w:t>
      </w:r>
      <w:r w:rsidRPr="005D66E9">
        <w:rPr>
          <w:lang w:val="x-none"/>
        </w:rPr>
        <w:t xml:space="preserve">11) </w:t>
      </w:r>
      <w:r w:rsidRPr="005D66E9">
        <w:t>сообщениями о расовом профилировании со стороны сотрудников правоохранительных органов в отношении рома, уроженцев Кавказа</w:t>
      </w:r>
      <w:r w:rsidRPr="005D66E9">
        <w:rPr>
          <w:lang w:val="x-none"/>
        </w:rPr>
        <w:t>,</w:t>
      </w:r>
      <w:r w:rsidRPr="005D66E9">
        <w:t xml:space="preserve"> Це</w:t>
      </w:r>
      <w:r w:rsidRPr="005D66E9">
        <w:t>н</w:t>
      </w:r>
      <w:r w:rsidRPr="005D66E9">
        <w:t>тральной Азии и Африки</w:t>
      </w:r>
      <w:r w:rsidRPr="005D66E9">
        <w:rPr>
          <w:lang w:val="x-none"/>
        </w:rPr>
        <w:t>,</w:t>
      </w:r>
      <w:r w:rsidRPr="005D66E9">
        <w:t xml:space="preserve"> которые, как представляется, непропорционально ч</w:t>
      </w:r>
      <w:r w:rsidRPr="005D66E9">
        <w:t>а</w:t>
      </w:r>
      <w:r w:rsidRPr="005D66E9">
        <w:t>сто по</w:t>
      </w:r>
      <w:r w:rsidRPr="005D66E9">
        <w:t>д</w:t>
      </w:r>
      <w:r w:rsidRPr="005D66E9">
        <w:t>вергаются проверке и изъятию удостоверений личности</w:t>
      </w:r>
      <w:r w:rsidRPr="005D66E9">
        <w:rPr>
          <w:lang w:val="x-none"/>
        </w:rPr>
        <w:t>,</w:t>
      </w:r>
      <w:r w:rsidRPr="005D66E9">
        <w:t xml:space="preserve"> вымогательству взяток, преследованиям, арестам, задержаниям, физическому насилию и сл</w:t>
      </w:r>
      <w:r w:rsidRPr="005D66E9">
        <w:t>о</w:t>
      </w:r>
      <w:r w:rsidRPr="005D66E9">
        <w:t xml:space="preserve">весным оскорблениям </w:t>
      </w:r>
      <w:r w:rsidRPr="005D66E9">
        <w:rPr>
          <w:lang w:val="x-none"/>
        </w:rPr>
        <w:t>(</w:t>
      </w:r>
      <w:r w:rsidRPr="005D66E9">
        <w:t xml:space="preserve">статьи </w:t>
      </w:r>
      <w:r w:rsidRPr="005D66E9">
        <w:rPr>
          <w:lang w:val="x-none"/>
        </w:rPr>
        <w:t xml:space="preserve">2, 9, 12, 17 </w:t>
      </w:r>
      <w:r w:rsidRPr="005D66E9">
        <w:t xml:space="preserve">и </w:t>
      </w:r>
      <w:r w:rsidRPr="005D66E9">
        <w:rPr>
          <w:lang w:val="x-none"/>
        </w:rPr>
        <w:t>26).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>Государству-участнику следует принять</w:t>
      </w:r>
      <w:r w:rsidRPr="005D66E9">
        <w:rPr>
          <w:b/>
          <w:bCs/>
        </w:rPr>
        <w:t xml:space="preserve"> все необходимые меры для эффе</w:t>
      </w:r>
      <w:r w:rsidRPr="005D66E9">
        <w:rPr>
          <w:b/>
          <w:bCs/>
        </w:rPr>
        <w:t>к</w:t>
      </w:r>
      <w:r w:rsidRPr="005D66E9">
        <w:rPr>
          <w:b/>
          <w:bCs/>
        </w:rPr>
        <w:t>тивного пресечения и ликвидации расового профилирования со стороны сотрудников правоохранительных органов</w:t>
      </w:r>
      <w:r w:rsidRPr="005D66E9">
        <w:rPr>
          <w:b/>
          <w:bCs/>
          <w:lang w:val="x-none"/>
        </w:rPr>
        <w:t>,</w:t>
      </w:r>
      <w:r w:rsidRPr="005D66E9">
        <w:rPr>
          <w:b/>
          <w:bCs/>
        </w:rPr>
        <w:t xml:space="preserve"> в частности путем четкого з</w:t>
      </w:r>
      <w:r w:rsidRPr="005D66E9">
        <w:rPr>
          <w:b/>
          <w:bCs/>
        </w:rPr>
        <w:t>а</w:t>
      </w:r>
      <w:r w:rsidRPr="005D66E9">
        <w:rPr>
          <w:b/>
          <w:bCs/>
        </w:rPr>
        <w:t>конодательного определения и запрещения расового профилирования и проведения обязательной подготовки сотрудников правоохранительных органов по вопросам культурной осведомленности и недопустимости рас</w:t>
      </w:r>
      <w:r w:rsidRPr="005D66E9">
        <w:rPr>
          <w:b/>
          <w:bCs/>
        </w:rPr>
        <w:t>о</w:t>
      </w:r>
      <w:r w:rsidRPr="005D66E9">
        <w:rPr>
          <w:b/>
          <w:bCs/>
        </w:rPr>
        <w:t>вого профилирования. Ему также следует расследовать случаи нарушений на почве расовой дискриминации и привлекать виновных к судебной о</w:t>
      </w:r>
      <w:r w:rsidRPr="005D66E9">
        <w:rPr>
          <w:b/>
          <w:bCs/>
        </w:rPr>
        <w:t>т</w:t>
      </w:r>
      <w:r w:rsidRPr="005D66E9">
        <w:rPr>
          <w:b/>
          <w:bCs/>
        </w:rPr>
        <w:t>ветственности</w:t>
      </w:r>
      <w:r w:rsidRPr="005D66E9">
        <w:rPr>
          <w:b/>
          <w:bCs/>
          <w:lang w:val="x-none"/>
        </w:rPr>
        <w:t>.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 xml:space="preserve">Дискриминация на основе сексуальной ориентации и гендерной идентичности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10.</w:t>
      </w:r>
      <w:r w:rsidRPr="005D66E9">
        <w:rPr>
          <w:bCs/>
          <w:lang w:val="x-none"/>
        </w:rPr>
        <w:tab/>
      </w:r>
      <w:r w:rsidRPr="005D66E9">
        <w:t>Комитет выражает озабоченность</w:t>
      </w:r>
      <w:r w:rsidRPr="005D66E9">
        <w:rPr>
          <w:lang w:val="x-none"/>
        </w:rPr>
        <w:t>:</w:t>
      </w:r>
    </w:p>
    <w:p w:rsidR="005D66E9" w:rsidRPr="005D66E9" w:rsidRDefault="003D0450" w:rsidP="005D66E9">
      <w:pPr>
        <w:pStyle w:val="SingleTxtGR"/>
      </w:pPr>
      <w:r>
        <w:tab/>
      </w:r>
      <w:r w:rsidR="005D66E9" w:rsidRPr="005D66E9">
        <w:t>a)</w:t>
      </w:r>
      <w:r w:rsidR="005D66E9" w:rsidRPr="005D66E9">
        <w:tab/>
        <w:t>сообщениями о дискриминации, о словесных проявлениях ненав</w:t>
      </w:r>
      <w:r w:rsidR="005D66E9" w:rsidRPr="005D66E9">
        <w:t>и</w:t>
      </w:r>
      <w:r w:rsidR="005D66E9" w:rsidRPr="005D66E9">
        <w:t>сти и о насилии в отношении лесбиянок, геев, бисексуалов и транссексуалов (ЛГБТ) и активистов ЛГБТ-сообщества и о нарушениях их прав на свободу в</w:t>
      </w:r>
      <w:r w:rsidR="005D66E9" w:rsidRPr="005D66E9">
        <w:t>ы</w:t>
      </w:r>
      <w:r w:rsidR="005D66E9" w:rsidRPr="005D66E9">
        <w:t xml:space="preserve">ражения мнения и свободу собраний; </w:t>
      </w:r>
    </w:p>
    <w:p w:rsidR="005D66E9" w:rsidRPr="005D66E9" w:rsidRDefault="003D0450" w:rsidP="005D66E9">
      <w:pPr>
        <w:pStyle w:val="SingleTxtGR"/>
      </w:pPr>
      <w:r>
        <w:tab/>
      </w:r>
      <w:r w:rsidR="005D66E9" w:rsidRPr="005D66E9">
        <w:t>b)</w:t>
      </w:r>
      <w:r w:rsidR="005D66E9" w:rsidRPr="005D66E9">
        <w:tab/>
        <w:t>отсутствием в антидискриминационном законодательстве неп</w:t>
      </w:r>
      <w:r w:rsidR="005D66E9" w:rsidRPr="005D66E9">
        <w:t>о</w:t>
      </w:r>
      <w:r w:rsidR="005D66E9" w:rsidRPr="005D66E9">
        <w:t xml:space="preserve">средственных положений о защите от дискриминации на основе сексуальной ориентации и гендерной идентичности; </w:t>
      </w:r>
    </w:p>
    <w:p w:rsidR="005D66E9" w:rsidRPr="005D66E9" w:rsidRDefault="003D0450" w:rsidP="005D66E9">
      <w:pPr>
        <w:pStyle w:val="SingleTxtGR"/>
      </w:pPr>
      <w:r>
        <w:tab/>
      </w:r>
      <w:r w:rsidR="005D66E9" w:rsidRPr="005D66E9">
        <w:t>c)</w:t>
      </w:r>
      <w:r w:rsidR="005D66E9" w:rsidRPr="005D66E9">
        <w:tab/>
        <w:t>тем, что пункт 1 е) статьи 63 Уголовного кодекса, согласно котор</w:t>
      </w:r>
      <w:r w:rsidR="005D66E9" w:rsidRPr="005D66E9">
        <w:t>о</w:t>
      </w:r>
      <w:r w:rsidR="005D66E9" w:rsidRPr="005D66E9">
        <w:t xml:space="preserve">му совершение преступления по мотивам, в частности, </w:t>
      </w:r>
      <w:r w:rsidR="00D131DB">
        <w:t>"</w:t>
      </w:r>
      <w:r w:rsidR="005D66E9" w:rsidRPr="005D66E9">
        <w:t>ненависти или вражды</w:t>
      </w:r>
      <w:r w:rsidR="00D131DB">
        <w:t>"</w:t>
      </w:r>
      <w:r w:rsidR="005D66E9" w:rsidRPr="005D66E9">
        <w:t xml:space="preserve"> либо </w:t>
      </w:r>
      <w:r w:rsidR="00D131DB">
        <w:t>"</w:t>
      </w:r>
      <w:r w:rsidR="005D66E9" w:rsidRPr="005D66E9">
        <w:t>ненависти или вражды в отношении какой-либо социальной группы</w:t>
      </w:r>
      <w:r w:rsidR="00D131DB">
        <w:t>"</w:t>
      </w:r>
      <w:r w:rsidR="005D66E9" w:rsidRPr="005D66E9">
        <w:t xml:space="preserve"> признается в качестве отягчающих обстоятельств, по-видимому, никогда не применя</w:t>
      </w:r>
      <w:r w:rsidR="005D66E9" w:rsidRPr="005D66E9">
        <w:t>л</w:t>
      </w:r>
      <w:r w:rsidR="005D66E9" w:rsidRPr="005D66E9">
        <w:t xml:space="preserve">ся при рассмотрении дел о проявлении насилия в отношении ЛГБТ; </w:t>
      </w:r>
    </w:p>
    <w:p w:rsidR="005D66E9" w:rsidRPr="005D66E9" w:rsidRDefault="003D0450" w:rsidP="005D66E9">
      <w:pPr>
        <w:pStyle w:val="SingleTxtGR"/>
      </w:pPr>
      <w:r>
        <w:lastRenderedPageBreak/>
        <w:tab/>
      </w:r>
      <w:r w:rsidR="005D66E9" w:rsidRPr="005D66E9">
        <w:t>d)</w:t>
      </w:r>
      <w:r w:rsidR="005D66E9" w:rsidRPr="005D66E9">
        <w:tab/>
        <w:t xml:space="preserve">тем, что принятые на региональном и федеральном уровнях законы о запрещении </w:t>
      </w:r>
      <w:r w:rsidR="00D131DB">
        <w:t>"</w:t>
      </w:r>
      <w:r w:rsidR="005D66E9" w:rsidRPr="005D66E9">
        <w:t>пропаганды нетрадиционных сексуальных отношений среди несовершеннолетних</w:t>
      </w:r>
      <w:r w:rsidR="00D131DB">
        <w:t>"</w:t>
      </w:r>
      <w:r w:rsidR="005D66E9" w:rsidRPr="005D66E9">
        <w:t>, хотя они и были поддержаны Конституционным судом (постановления № 151-O-O от 19 января 2010</w:t>
      </w:r>
      <w:r w:rsidR="00D131DB">
        <w:t> год</w:t>
      </w:r>
      <w:r w:rsidR="005D66E9" w:rsidRPr="005D66E9">
        <w:t>а и № 24-P от 23</w:t>
      </w:r>
      <w:r w:rsidR="00E23D28">
        <w:t> </w:t>
      </w:r>
      <w:r w:rsidR="005D66E9" w:rsidRPr="005D66E9">
        <w:t>сентября 2014</w:t>
      </w:r>
      <w:r w:rsidR="00D131DB">
        <w:t> год</w:t>
      </w:r>
      <w:r w:rsidR="005D66E9" w:rsidRPr="005D66E9">
        <w:t>а), усиливают негативные стереотипы в отношении ЛГБТ и предста</w:t>
      </w:r>
      <w:r w:rsidR="005D66E9" w:rsidRPr="005D66E9">
        <w:t>в</w:t>
      </w:r>
      <w:r w:rsidR="005D66E9" w:rsidRPr="005D66E9">
        <w:t>ляют собой непропорциональное ограничение их прав, предусмотренных в Пакте;</w:t>
      </w:r>
    </w:p>
    <w:p w:rsidR="005D66E9" w:rsidRPr="005D66E9" w:rsidRDefault="003D0450" w:rsidP="005D66E9">
      <w:pPr>
        <w:pStyle w:val="SingleTxtGR"/>
      </w:pPr>
      <w:r>
        <w:tab/>
      </w:r>
      <w:r w:rsidR="005D66E9" w:rsidRPr="005D66E9">
        <w:t>e)</w:t>
      </w:r>
      <w:r w:rsidR="005D66E9" w:rsidRPr="005D66E9">
        <w:tab/>
        <w:t>тем, что в соответствии с постановлением правительства от 29</w:t>
      </w:r>
      <w:r w:rsidR="00E23D28">
        <w:t> </w:t>
      </w:r>
      <w:r w:rsidR="005D66E9" w:rsidRPr="005D66E9">
        <w:t>декабря 2014</w:t>
      </w:r>
      <w:r w:rsidR="00D131DB">
        <w:t> год</w:t>
      </w:r>
      <w:r w:rsidR="005D66E9" w:rsidRPr="005D66E9">
        <w:t>а, подписанного премьер-министром Российской Федерации Дмитрием Медведевым, в перечень медицинских противопоказаний для упра</w:t>
      </w:r>
      <w:r w:rsidR="005D66E9" w:rsidRPr="005D66E9">
        <w:t>в</w:t>
      </w:r>
      <w:r w:rsidR="005D66E9" w:rsidRPr="005D66E9">
        <w:t>ления транспортным средством были включены трансгендерная идентичность, двуполая идентичность, асексуальность и трансвестизм (статьи 2, 7, 9, 17, 19, 21 и 26).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>Государству-участнику следует</w:t>
      </w:r>
      <w:r w:rsidRPr="005D66E9">
        <w:rPr>
          <w:b/>
          <w:bCs/>
        </w:rPr>
        <w:t xml:space="preserve"> четко и официально заявить, что оно не приемлет какой бы то ни было формы общественной стигматизации гом</w:t>
      </w:r>
      <w:r w:rsidRPr="005D66E9">
        <w:rPr>
          <w:b/>
          <w:bCs/>
        </w:rPr>
        <w:t>о</w:t>
      </w:r>
      <w:r w:rsidRPr="005D66E9">
        <w:rPr>
          <w:b/>
          <w:bCs/>
        </w:rPr>
        <w:t>сексуальности, бисексуальности или транссексуальности, проявлений ненависти в выступлениях, дискриминации или насилия в отношении лиц на основе их сексуальной ориентации или гендерной идентичности</w:t>
      </w:r>
      <w:r w:rsidRPr="005D66E9">
        <w:rPr>
          <w:b/>
          <w:bCs/>
          <w:lang w:val="x-none"/>
        </w:rPr>
        <w:t>.</w:t>
      </w:r>
      <w:r w:rsidRPr="005D66E9">
        <w:rPr>
          <w:b/>
          <w:bCs/>
        </w:rPr>
        <w:t xml:space="preserve"> Ему также следует</w:t>
      </w:r>
      <w:r w:rsidRPr="005D66E9">
        <w:rPr>
          <w:b/>
          <w:bCs/>
          <w:lang w:val="x-none"/>
        </w:rPr>
        <w:t>: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5D66E9">
        <w:rPr>
          <w:b/>
          <w:bCs/>
          <w:lang w:val="x-none"/>
        </w:rPr>
        <w:t>a)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принять все необходимые меры по укреплению правовой осн</w:t>
      </w:r>
      <w:r w:rsidR="005D66E9" w:rsidRPr="005D66E9">
        <w:rPr>
          <w:b/>
          <w:bCs/>
        </w:rPr>
        <w:t>о</w:t>
      </w:r>
      <w:r w:rsidR="005D66E9" w:rsidRPr="005D66E9">
        <w:rPr>
          <w:b/>
          <w:bCs/>
        </w:rPr>
        <w:t xml:space="preserve">вы </w:t>
      </w:r>
      <w:r w:rsidR="005D66E9" w:rsidRPr="005D66E9">
        <w:rPr>
          <w:b/>
          <w:bCs/>
          <w:lang w:val="x-none"/>
        </w:rPr>
        <w:t xml:space="preserve"> </w:t>
      </w:r>
      <w:r w:rsidR="005D66E9" w:rsidRPr="005D66E9">
        <w:rPr>
          <w:b/>
          <w:bCs/>
        </w:rPr>
        <w:t>для защиты ЛГБТ от дискриминации и насилия и по обеспечению ра</w:t>
      </w:r>
      <w:r w:rsidR="005D66E9" w:rsidRPr="005D66E9">
        <w:rPr>
          <w:b/>
          <w:bCs/>
        </w:rPr>
        <w:t>с</w:t>
      </w:r>
      <w:r w:rsidR="005D66E9" w:rsidRPr="005D66E9">
        <w:rPr>
          <w:b/>
          <w:bCs/>
        </w:rPr>
        <w:t>следования, судебного преследования и наказания за любые насильстве</w:t>
      </w:r>
      <w:r w:rsidR="005D66E9" w:rsidRPr="005D66E9">
        <w:rPr>
          <w:b/>
          <w:bCs/>
        </w:rPr>
        <w:t>н</w:t>
      </w:r>
      <w:r w:rsidR="005D66E9" w:rsidRPr="005D66E9">
        <w:rPr>
          <w:b/>
          <w:bCs/>
        </w:rPr>
        <w:t>ные действия, мотивированные сексуальной ориентацией или гендерной идентичностью жертвы, и применять к таким действиям положения пун</w:t>
      </w:r>
      <w:r w:rsidR="005D66E9" w:rsidRPr="005D66E9">
        <w:rPr>
          <w:b/>
          <w:bCs/>
        </w:rPr>
        <w:t>к</w:t>
      </w:r>
      <w:r w:rsidR="005D66E9" w:rsidRPr="005D66E9">
        <w:rPr>
          <w:b/>
          <w:bCs/>
        </w:rPr>
        <w:t>та 1 е) статьи 63 Уголовного кодекса</w:t>
      </w:r>
      <w:r w:rsidR="005D66E9" w:rsidRPr="005D66E9">
        <w:rPr>
          <w:b/>
          <w:bCs/>
          <w:lang w:val="x-none"/>
        </w:rPr>
        <w:t xml:space="preserve">; 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5D66E9">
        <w:rPr>
          <w:b/>
          <w:bCs/>
          <w:lang w:val="x-none"/>
        </w:rPr>
        <w:t>b)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 xml:space="preserve">отменить законы, запрещающие </w:t>
      </w:r>
      <w:r w:rsidR="00D131DB">
        <w:rPr>
          <w:b/>
          <w:bCs/>
        </w:rPr>
        <w:t>"</w:t>
      </w:r>
      <w:r w:rsidR="005D66E9" w:rsidRPr="005D66E9">
        <w:rPr>
          <w:b/>
          <w:bCs/>
        </w:rPr>
        <w:t>пропаганду нетрадиционных сексуальных отношений среди несовершеннолетних</w:t>
      </w:r>
      <w:r w:rsidR="00D131DB">
        <w:rPr>
          <w:b/>
          <w:bCs/>
        </w:rPr>
        <w:t>"</w:t>
      </w:r>
      <w:r w:rsidR="005D66E9" w:rsidRPr="005D66E9">
        <w:rPr>
          <w:b/>
          <w:bCs/>
        </w:rPr>
        <w:t>, принятые на реги</w:t>
      </w:r>
      <w:r w:rsidR="005D66E9" w:rsidRPr="005D66E9">
        <w:rPr>
          <w:b/>
          <w:bCs/>
        </w:rPr>
        <w:t>о</w:t>
      </w:r>
      <w:r w:rsidR="005D66E9" w:rsidRPr="005D66E9">
        <w:rPr>
          <w:b/>
          <w:bCs/>
        </w:rPr>
        <w:t>нальном и федеральном уровнях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5D66E9">
        <w:rPr>
          <w:b/>
          <w:bCs/>
          <w:lang w:val="x-none"/>
        </w:rPr>
        <w:t>c)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ис</w:t>
      </w:r>
      <w:r w:rsidR="005D66E9" w:rsidRPr="005D66E9">
        <w:rPr>
          <w:b/>
          <w:lang w:val="x-none"/>
        </w:rPr>
        <w:t>ключ</w:t>
      </w:r>
      <w:r w:rsidR="005D66E9" w:rsidRPr="005D66E9">
        <w:rPr>
          <w:b/>
        </w:rPr>
        <w:t xml:space="preserve">ить </w:t>
      </w:r>
      <w:r w:rsidR="005D66E9" w:rsidRPr="005D66E9">
        <w:rPr>
          <w:b/>
          <w:lang w:val="x-none"/>
        </w:rPr>
        <w:t>трансгендерн</w:t>
      </w:r>
      <w:r w:rsidR="005D66E9" w:rsidRPr="005D66E9">
        <w:rPr>
          <w:b/>
        </w:rPr>
        <w:t xml:space="preserve">ую </w:t>
      </w:r>
      <w:r w:rsidR="005D66E9" w:rsidRPr="005D66E9">
        <w:rPr>
          <w:b/>
          <w:lang w:val="x-none"/>
        </w:rPr>
        <w:t>идентично</w:t>
      </w:r>
      <w:r w:rsidR="005D66E9" w:rsidRPr="005D66E9">
        <w:rPr>
          <w:b/>
        </w:rPr>
        <w:t>сть</w:t>
      </w:r>
      <w:r w:rsidR="005D66E9" w:rsidRPr="005D66E9">
        <w:rPr>
          <w:b/>
          <w:lang w:val="x-none"/>
        </w:rPr>
        <w:t>, двупол</w:t>
      </w:r>
      <w:r w:rsidR="005D66E9" w:rsidRPr="005D66E9">
        <w:rPr>
          <w:b/>
        </w:rPr>
        <w:t xml:space="preserve">ую </w:t>
      </w:r>
      <w:r w:rsidR="005D66E9" w:rsidRPr="005D66E9">
        <w:rPr>
          <w:b/>
          <w:lang w:val="x-none"/>
        </w:rPr>
        <w:t>идентичность, асексуальность и трансвестизм</w:t>
      </w:r>
      <w:r w:rsidR="005D66E9" w:rsidRPr="005D66E9">
        <w:rPr>
          <w:b/>
        </w:rPr>
        <w:t xml:space="preserve"> из</w:t>
      </w:r>
      <w:r w:rsidR="005D66E9" w:rsidRPr="005D66E9">
        <w:rPr>
          <w:lang w:val="x-none"/>
        </w:rPr>
        <w:t xml:space="preserve"> </w:t>
      </w:r>
      <w:r w:rsidR="005D66E9" w:rsidRPr="005D66E9">
        <w:rPr>
          <w:b/>
          <w:lang w:val="x-none"/>
        </w:rPr>
        <w:t>переч</w:t>
      </w:r>
      <w:r w:rsidR="005D66E9" w:rsidRPr="005D66E9">
        <w:rPr>
          <w:b/>
        </w:rPr>
        <w:t xml:space="preserve">ня </w:t>
      </w:r>
      <w:r w:rsidR="005D66E9" w:rsidRPr="005D66E9">
        <w:rPr>
          <w:b/>
          <w:lang w:val="x-none"/>
        </w:rPr>
        <w:t>медицинских противопоказаний для управления транспортным средством</w:t>
      </w:r>
      <w:r w:rsidR="005D66E9" w:rsidRPr="005D66E9">
        <w:rPr>
          <w:b/>
        </w:rPr>
        <w:t>;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5D66E9">
        <w:rPr>
          <w:b/>
          <w:bCs/>
          <w:lang w:val="x-none"/>
        </w:rPr>
        <w:t>d)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гарантировать ЛГБТ и их сторонникам пользование на пра</w:t>
      </w:r>
      <w:r w:rsidR="005D66E9" w:rsidRPr="005D66E9">
        <w:rPr>
          <w:b/>
          <w:bCs/>
        </w:rPr>
        <w:t>к</w:t>
      </w:r>
      <w:r w:rsidR="005D66E9" w:rsidRPr="005D66E9">
        <w:rPr>
          <w:b/>
          <w:bCs/>
        </w:rPr>
        <w:t>тике правами на свободу выражения мнения и свободу собраний</w:t>
      </w:r>
      <w:r w:rsidR="005D66E9" w:rsidRPr="005D66E9">
        <w:rPr>
          <w:b/>
          <w:bCs/>
          <w:lang w:val="x-none"/>
        </w:rPr>
        <w:t>.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 xml:space="preserve">Недискриминация и гендерное равенство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11.</w:t>
      </w:r>
      <w:r w:rsidRPr="005D66E9">
        <w:rPr>
          <w:bCs/>
          <w:lang w:val="x-none"/>
        </w:rPr>
        <w:tab/>
      </w:r>
      <w:r w:rsidRPr="005D66E9">
        <w:t>Принимая к сведению предпринятые государством-участником меры для поощрения гендерного равенства и достигнутый прогресс, Комитет по-прежнему озабочен сохраняющейся недопредставленностью женщин на рук</w:t>
      </w:r>
      <w:r w:rsidRPr="005D66E9">
        <w:t>о</w:t>
      </w:r>
      <w:r w:rsidRPr="005D66E9">
        <w:t>водящих должностях в политической и общественной жизни</w:t>
      </w:r>
      <w:r w:rsidRPr="005D66E9">
        <w:rPr>
          <w:lang w:val="x-none"/>
        </w:rPr>
        <w:t>,</w:t>
      </w:r>
      <w:r w:rsidRPr="005D66E9">
        <w:t xml:space="preserve"> в том числе в Го</w:t>
      </w:r>
      <w:r w:rsidRPr="005D66E9">
        <w:t>с</w:t>
      </w:r>
      <w:r w:rsidRPr="005D66E9">
        <w:t>ударственной Думе,</w:t>
      </w:r>
      <w:r w:rsidRPr="005D66E9">
        <w:rPr>
          <w:lang w:val="x-none"/>
        </w:rPr>
        <w:t xml:space="preserve"> </w:t>
      </w:r>
      <w:r w:rsidRPr="005D66E9">
        <w:t>Совете Федерации и органах исполнительной власти</w:t>
      </w:r>
      <w:r w:rsidRPr="005D66E9">
        <w:rPr>
          <w:lang w:val="x-none"/>
        </w:rPr>
        <w:t xml:space="preserve"> (</w:t>
      </w:r>
      <w:r w:rsidRPr="005D66E9">
        <w:t>ст</w:t>
      </w:r>
      <w:r w:rsidRPr="005D66E9">
        <w:t>а</w:t>
      </w:r>
      <w:r w:rsidRPr="005D66E9">
        <w:t>тьи</w:t>
      </w:r>
      <w:r w:rsidRPr="005D66E9">
        <w:rPr>
          <w:lang w:val="x-none"/>
        </w:rPr>
        <w:t xml:space="preserve"> 2, 3 </w:t>
      </w:r>
      <w:r w:rsidRPr="005D66E9">
        <w:t>и</w:t>
      </w:r>
      <w:r w:rsidRPr="005D66E9">
        <w:rPr>
          <w:lang w:val="x-none"/>
        </w:rPr>
        <w:t> 26).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>Государству-участнику следует: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5D66E9">
        <w:rPr>
          <w:b/>
          <w:bCs/>
          <w:lang w:val="x-none"/>
        </w:rPr>
        <w:t>a)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разработать стратегии борьбы с патриархальными взглядами и стереотипами в отношении функций и обязанностей женщин и мужчин в семье и обществе в целом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включая кампании по обращению внимания населения на необходимость обеспечения женщинам возможности польз</w:t>
      </w:r>
      <w:r w:rsidR="005D66E9" w:rsidRPr="005D66E9">
        <w:rPr>
          <w:b/>
          <w:bCs/>
        </w:rPr>
        <w:t>о</w:t>
      </w:r>
      <w:r w:rsidR="005D66E9" w:rsidRPr="005D66E9">
        <w:rPr>
          <w:b/>
          <w:bCs/>
        </w:rPr>
        <w:t>ваться своими правами</w:t>
      </w:r>
      <w:r w:rsidR="005D66E9" w:rsidRPr="005D66E9">
        <w:rPr>
          <w:b/>
          <w:bCs/>
          <w:lang w:val="x-none"/>
        </w:rPr>
        <w:t xml:space="preserve">; 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lastRenderedPageBreak/>
        <w:tab/>
      </w:r>
      <w:r w:rsidR="005D66E9" w:rsidRPr="005D66E9">
        <w:rPr>
          <w:b/>
          <w:bCs/>
          <w:lang w:val="x-none"/>
        </w:rPr>
        <w:t>b)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наращивать усилия по обеспечению в конкретные сроки спр</w:t>
      </w:r>
      <w:r w:rsidR="005D66E9" w:rsidRPr="005D66E9">
        <w:rPr>
          <w:b/>
          <w:bCs/>
        </w:rPr>
        <w:t>а</w:t>
      </w:r>
      <w:r w:rsidR="005D66E9" w:rsidRPr="005D66E9">
        <w:rPr>
          <w:b/>
          <w:bCs/>
        </w:rPr>
        <w:t>ведливой представленности женщин в составе Государственной Думы, С</w:t>
      </w:r>
      <w:r w:rsidR="005D66E9" w:rsidRPr="005D66E9">
        <w:rPr>
          <w:b/>
          <w:bCs/>
        </w:rPr>
        <w:t>о</w:t>
      </w:r>
      <w:r w:rsidR="005D66E9" w:rsidRPr="005D66E9">
        <w:rPr>
          <w:b/>
          <w:bCs/>
        </w:rPr>
        <w:t>вета Федерации и на высшем правительственном уровне</w:t>
      </w:r>
      <w:r w:rsidR="005D66E9" w:rsidRPr="005D66E9">
        <w:rPr>
          <w:b/>
          <w:bCs/>
          <w:lang w:val="x-none"/>
        </w:rPr>
        <w:t xml:space="preserve">. 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 xml:space="preserve">Домашнее насилие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12.</w:t>
      </w:r>
      <w:r w:rsidRPr="005D66E9">
        <w:rPr>
          <w:bCs/>
          <w:lang w:val="x-none"/>
        </w:rPr>
        <w:tab/>
      </w:r>
      <w:r w:rsidRPr="005D66E9">
        <w:t>Комитет обеспокоен 20-процентным ростом числа сообщений о случаях домашнего насилия в отношении женщин и детей за период с 2010</w:t>
      </w:r>
      <w:r w:rsidR="00D131DB">
        <w:t> год</w:t>
      </w:r>
      <w:r w:rsidRPr="005D66E9">
        <w:t>а и ме</w:t>
      </w:r>
      <w:r w:rsidRPr="005D66E9">
        <w:t>д</w:t>
      </w:r>
      <w:r w:rsidRPr="005D66E9">
        <w:t>ленным прогрессом в принятии федерального законопроекта о предотвращении домашнего насилия</w:t>
      </w:r>
      <w:r w:rsidRPr="005D66E9">
        <w:rPr>
          <w:lang w:val="x-none"/>
        </w:rPr>
        <w:t xml:space="preserve">. </w:t>
      </w:r>
      <w:r w:rsidRPr="005D66E9">
        <w:t>Он также с озабоченностью отмечает отсутствие проявл</w:t>
      </w:r>
      <w:r w:rsidRPr="005D66E9">
        <w:t>е</w:t>
      </w:r>
      <w:r w:rsidRPr="005D66E9">
        <w:t>ния сотрудниками правоохранительных органов должной оперативности при регистрации и расследовании случаев домашнего насилия и недостаточным к</w:t>
      </w:r>
      <w:r w:rsidRPr="005D66E9">
        <w:t>о</w:t>
      </w:r>
      <w:r w:rsidRPr="005D66E9">
        <w:t xml:space="preserve">личеством служб по оказанию помощи жертвам, включая психологические и образовательные центры и приюты (статьи </w:t>
      </w:r>
      <w:r w:rsidRPr="005D66E9">
        <w:rPr>
          <w:lang w:val="x-none"/>
        </w:rPr>
        <w:t xml:space="preserve">2, 3, 7, 24 </w:t>
      </w:r>
      <w:r w:rsidRPr="005D66E9">
        <w:t xml:space="preserve">и </w:t>
      </w:r>
      <w:r w:rsidRPr="005D66E9">
        <w:rPr>
          <w:lang w:val="x-none"/>
        </w:rPr>
        <w:t>26).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>Государству-участнику следует</w:t>
      </w:r>
      <w:r w:rsidRPr="005D66E9">
        <w:rPr>
          <w:b/>
          <w:bCs/>
        </w:rPr>
        <w:t xml:space="preserve"> наращивать усилия по предотвращению всех форм домашнего насилия и борьбе с ним, в том числе путем</w:t>
      </w:r>
      <w:r w:rsidRPr="005D66E9">
        <w:rPr>
          <w:b/>
          <w:bCs/>
          <w:lang w:val="x-none"/>
        </w:rPr>
        <w:t>: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tab/>
      </w:r>
      <w:r w:rsidR="005D66E9" w:rsidRPr="003D0450">
        <w:rPr>
          <w:b/>
          <w:lang w:val="x-none"/>
        </w:rPr>
        <w:t>a)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принятия без неоправданной задержки федерального закона о запр</w:t>
      </w:r>
      <w:r w:rsidR="005D66E9" w:rsidRPr="005D66E9">
        <w:rPr>
          <w:b/>
          <w:bCs/>
        </w:rPr>
        <w:t>е</w:t>
      </w:r>
      <w:r w:rsidR="005D66E9" w:rsidRPr="005D66E9">
        <w:rPr>
          <w:b/>
          <w:bCs/>
        </w:rPr>
        <w:t>щении домашнего насилия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tab/>
      </w:r>
      <w:r w:rsidR="005D66E9" w:rsidRPr="003D0450">
        <w:rPr>
          <w:b/>
          <w:lang w:val="x-none"/>
        </w:rPr>
        <w:t>b)</w:t>
      </w:r>
      <w:r w:rsidR="005D66E9" w:rsidRPr="005D66E9">
        <w:rPr>
          <w:lang w:val="x-none"/>
        </w:rPr>
        <w:tab/>
      </w:r>
      <w:r w:rsidR="005D66E9" w:rsidRPr="005D66E9">
        <w:rPr>
          <w:b/>
          <w:bCs/>
        </w:rPr>
        <w:t>принятия мер к тому, чтобы сотрудники правоохранительных органов, а также медицинские и социальные работники, проходили соо</w:t>
      </w:r>
      <w:r w:rsidR="005D66E9" w:rsidRPr="005D66E9">
        <w:rPr>
          <w:b/>
          <w:bCs/>
        </w:rPr>
        <w:t>т</w:t>
      </w:r>
      <w:r w:rsidR="005D66E9" w:rsidRPr="005D66E9">
        <w:rPr>
          <w:b/>
          <w:bCs/>
        </w:rPr>
        <w:t>ветствующую подготовку по реагированию на случаи домашнего насилия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tab/>
      </w:r>
      <w:r w:rsidR="005D66E9" w:rsidRPr="003D0450">
        <w:rPr>
          <w:b/>
          <w:lang w:val="x-none"/>
        </w:rPr>
        <w:t>c)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наращивания усилий по привлечению внимания широкой о</w:t>
      </w:r>
      <w:r w:rsidR="005D66E9" w:rsidRPr="005D66E9">
        <w:rPr>
          <w:b/>
          <w:bCs/>
        </w:rPr>
        <w:t>б</w:t>
      </w:r>
      <w:r w:rsidR="005D66E9" w:rsidRPr="005D66E9">
        <w:rPr>
          <w:b/>
          <w:bCs/>
        </w:rPr>
        <w:t>щественности к пагубным последствиям домашнего насилия и побуждению к сообщениям о случаях такого насилия</w:t>
      </w:r>
      <w:r w:rsidR="005D66E9" w:rsidRPr="005D66E9">
        <w:rPr>
          <w:b/>
          <w:bCs/>
          <w:lang w:val="x-none"/>
        </w:rPr>
        <w:t xml:space="preserve">, </w:t>
      </w:r>
      <w:r w:rsidR="005D66E9" w:rsidRPr="005D66E9">
        <w:rPr>
          <w:b/>
          <w:bCs/>
        </w:rPr>
        <w:t>в частности посредством систем</w:t>
      </w:r>
      <w:r w:rsidR="005D66E9" w:rsidRPr="005D66E9">
        <w:rPr>
          <w:b/>
          <w:bCs/>
        </w:rPr>
        <w:t>а</w:t>
      </w:r>
      <w:r w:rsidR="005D66E9" w:rsidRPr="005D66E9">
        <w:rPr>
          <w:b/>
          <w:bCs/>
        </w:rPr>
        <w:t>тического информирования женщин и детей об их правах и об имеющихся правовых механизмах, способных обеспечить их защиту</w:t>
      </w:r>
      <w:r w:rsidR="005D66E9" w:rsidRPr="005D66E9">
        <w:rPr>
          <w:b/>
          <w:bCs/>
          <w:lang w:val="x-none"/>
        </w:rPr>
        <w:t xml:space="preserve">; 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</w:rPr>
        <w:tab/>
      </w:r>
      <w:r w:rsidR="005D66E9" w:rsidRPr="003D0450">
        <w:rPr>
          <w:b/>
          <w:lang w:val="x-none"/>
        </w:rPr>
        <w:t>d)</w:t>
      </w:r>
      <w:r w:rsidR="005D66E9" w:rsidRPr="003D0450">
        <w:rPr>
          <w:b/>
          <w:lang w:val="x-none"/>
        </w:rPr>
        <w:tab/>
      </w:r>
      <w:r w:rsidR="005D66E9" w:rsidRPr="005D66E9">
        <w:rPr>
          <w:b/>
          <w:bCs/>
        </w:rPr>
        <w:t>принятия мер к тому, чтобы случаи домашнего насилия тщ</w:t>
      </w:r>
      <w:r w:rsidR="005D66E9" w:rsidRPr="005D66E9">
        <w:rPr>
          <w:b/>
          <w:bCs/>
        </w:rPr>
        <w:t>а</w:t>
      </w:r>
      <w:r w:rsidR="005D66E9" w:rsidRPr="005D66E9">
        <w:rPr>
          <w:b/>
          <w:bCs/>
        </w:rPr>
        <w:t>тельно расследовались, чтобы в отношении предполагаемых виновных осущест</w:t>
      </w:r>
      <w:r w:rsidR="005D66E9" w:rsidRPr="005D66E9">
        <w:rPr>
          <w:b/>
          <w:bCs/>
        </w:rPr>
        <w:t>в</w:t>
      </w:r>
      <w:r w:rsidR="005D66E9" w:rsidRPr="005D66E9">
        <w:rPr>
          <w:b/>
          <w:bCs/>
        </w:rPr>
        <w:t>лялось судебное преследование и чтобы в случае осуждения к ним применялись надлежащие меры наказания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а жертвы получали адеква</w:t>
      </w:r>
      <w:r w:rsidR="005D66E9" w:rsidRPr="005D66E9">
        <w:rPr>
          <w:b/>
          <w:bCs/>
        </w:rPr>
        <w:t>т</w:t>
      </w:r>
      <w:r w:rsidR="005D66E9" w:rsidRPr="005D66E9">
        <w:rPr>
          <w:b/>
          <w:bCs/>
        </w:rPr>
        <w:t>ную ко</w:t>
      </w:r>
      <w:r w:rsidR="005D66E9" w:rsidRPr="005D66E9">
        <w:rPr>
          <w:b/>
          <w:bCs/>
        </w:rPr>
        <w:t>м</w:t>
      </w:r>
      <w:r w:rsidR="005D66E9" w:rsidRPr="005D66E9">
        <w:rPr>
          <w:b/>
          <w:bCs/>
        </w:rPr>
        <w:t>пенсацию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</w:rPr>
        <w:tab/>
      </w:r>
      <w:r w:rsidR="005D66E9" w:rsidRPr="003D0450">
        <w:rPr>
          <w:b/>
          <w:lang w:val="x-none"/>
        </w:rPr>
        <w:t>e)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обеспечения доступа жертв к эффективным средствам прав</w:t>
      </w:r>
      <w:r w:rsidR="005D66E9" w:rsidRPr="005D66E9">
        <w:rPr>
          <w:b/>
          <w:bCs/>
        </w:rPr>
        <w:t>о</w:t>
      </w:r>
      <w:r w:rsidR="005D66E9" w:rsidRPr="005D66E9">
        <w:rPr>
          <w:b/>
          <w:bCs/>
        </w:rPr>
        <w:t>вой защиты и различным видам помощи, включая надлежащее количество психолого-педагогических центров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а также наличия во всех регионах страны  других служб по оказанию помощи, таких, как службы размещ</w:t>
      </w:r>
      <w:r w:rsidR="005D66E9" w:rsidRPr="005D66E9">
        <w:rPr>
          <w:b/>
          <w:bCs/>
        </w:rPr>
        <w:t>е</w:t>
      </w:r>
      <w:r w:rsidR="005D66E9" w:rsidRPr="005D66E9">
        <w:rPr>
          <w:b/>
          <w:bCs/>
        </w:rPr>
        <w:t>ния или  обеспечения пристанища</w:t>
      </w:r>
      <w:r w:rsidR="005D66E9" w:rsidRPr="005D66E9">
        <w:rPr>
          <w:b/>
          <w:bCs/>
          <w:lang w:val="x-none"/>
        </w:rPr>
        <w:t>.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 xml:space="preserve">Меры по борьбе с терроризмом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13.</w:t>
      </w:r>
      <w:r w:rsidRPr="005D66E9">
        <w:rPr>
          <w:bCs/>
          <w:lang w:val="x-none"/>
        </w:rPr>
        <w:tab/>
      </w:r>
      <w:r w:rsidRPr="005D66E9">
        <w:t>Комитет сожалеет о недостаточной ясности в следующих вопросах, к</w:t>
      </w:r>
      <w:r w:rsidRPr="005D66E9">
        <w:t>а</w:t>
      </w:r>
      <w:r w:rsidRPr="005D66E9">
        <w:t xml:space="preserve">сающихся Федерального закона </w:t>
      </w:r>
      <w:r w:rsidR="00D131DB">
        <w:t>"</w:t>
      </w:r>
      <w:r w:rsidRPr="005D66E9">
        <w:t>О противодействии терроризму</w:t>
      </w:r>
      <w:r w:rsidR="00D131DB">
        <w:t>"</w:t>
      </w:r>
      <w:r w:rsidRPr="005D66E9">
        <w:t xml:space="preserve"> 2006</w:t>
      </w:r>
      <w:r w:rsidR="00D131DB">
        <w:t> год</w:t>
      </w:r>
      <w:r w:rsidRPr="005D66E9">
        <w:t>а</w:t>
      </w:r>
      <w:r w:rsidRPr="005D66E9">
        <w:rPr>
          <w:lang w:val="x-none"/>
        </w:rPr>
        <w:t>: a) </w:t>
      </w:r>
      <w:r w:rsidRPr="005D66E9">
        <w:t>содержатся ли в этом законе отдельные положения, закрепляющие обяза</w:t>
      </w:r>
      <w:r w:rsidRPr="005D66E9">
        <w:t>н</w:t>
      </w:r>
      <w:r w:rsidRPr="005D66E9">
        <w:t>ность властей уважать и защищать права человека при проведении контртерр</w:t>
      </w:r>
      <w:r w:rsidRPr="005D66E9">
        <w:t>о</w:t>
      </w:r>
      <w:r w:rsidRPr="005D66E9">
        <w:t>ристических операций</w:t>
      </w:r>
      <w:r w:rsidRPr="005D66E9">
        <w:rPr>
          <w:lang w:val="x-none"/>
        </w:rPr>
        <w:t>; b)</w:t>
      </w:r>
      <w:r w:rsidRPr="005D66E9">
        <w:t xml:space="preserve"> разрешает ли он налагать временные ограничения на права и свободы, которые не перечислены в пункте 3 статьи 11 Закона</w:t>
      </w:r>
      <w:r w:rsidRPr="005D66E9">
        <w:rPr>
          <w:lang w:val="x-none"/>
        </w:rPr>
        <w:t>;</w:t>
      </w:r>
      <w:r w:rsidRPr="005D66E9">
        <w:t xml:space="preserve"> и </w:t>
      </w:r>
      <w:r w:rsidRPr="005D66E9">
        <w:rPr>
          <w:lang w:val="x-none"/>
        </w:rPr>
        <w:t>c)</w:t>
      </w:r>
      <w:r w:rsidR="003D0450">
        <w:t> </w:t>
      </w:r>
      <w:r w:rsidRPr="005D66E9">
        <w:t>предусматривает ли он независимый обзор контртеррористических меропр</w:t>
      </w:r>
      <w:r w:rsidRPr="005D66E9">
        <w:t>и</w:t>
      </w:r>
      <w:r w:rsidRPr="005D66E9">
        <w:t>ятий со стороны исполнительной власти</w:t>
      </w:r>
      <w:r w:rsidRPr="005D66E9">
        <w:rPr>
          <w:lang w:val="x-none"/>
        </w:rPr>
        <w:t>,</w:t>
      </w:r>
      <w:r w:rsidRPr="005D66E9">
        <w:t xml:space="preserve"> включая отслеживание телефонной, электронной и почтовой связи </w:t>
      </w:r>
      <w:r w:rsidRPr="005D66E9">
        <w:rPr>
          <w:lang w:val="x-none"/>
        </w:rPr>
        <w:t>(</w:t>
      </w:r>
      <w:r w:rsidRPr="005D66E9">
        <w:t xml:space="preserve">статьи </w:t>
      </w:r>
      <w:r w:rsidRPr="005D66E9">
        <w:rPr>
          <w:lang w:val="x-none"/>
        </w:rPr>
        <w:t xml:space="preserve">2, 7, 9, 10, 14 </w:t>
      </w:r>
      <w:r w:rsidRPr="005D66E9">
        <w:t xml:space="preserve">и </w:t>
      </w:r>
      <w:r w:rsidRPr="005D66E9">
        <w:rPr>
          <w:lang w:val="x-none"/>
        </w:rPr>
        <w:t>17).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</w:rPr>
        <w:t xml:space="preserve">Комитет вновь ссылается на свою рекомендацию </w:t>
      </w:r>
      <w:r w:rsidRPr="005D66E9">
        <w:rPr>
          <w:b/>
          <w:bCs/>
          <w:lang w:val="x-none"/>
        </w:rPr>
        <w:t>(</w:t>
      </w:r>
      <w:r w:rsidRPr="005D66E9">
        <w:rPr>
          <w:b/>
          <w:bCs/>
        </w:rPr>
        <w:t xml:space="preserve">см. </w:t>
      </w:r>
      <w:r w:rsidRPr="005D66E9">
        <w:rPr>
          <w:b/>
          <w:bCs/>
          <w:lang w:val="x-none"/>
        </w:rPr>
        <w:t>CCPR/C/RUS/CO/6</w:t>
      </w:r>
      <w:r w:rsidRPr="005D66E9">
        <w:rPr>
          <w:lang w:val="x-none"/>
        </w:rPr>
        <w:t xml:space="preserve"> </w:t>
      </w:r>
      <w:r w:rsidRPr="005D66E9">
        <w:rPr>
          <w:b/>
          <w:bCs/>
        </w:rPr>
        <w:t>и</w:t>
      </w:r>
      <w:r w:rsidRPr="005D66E9">
        <w:rPr>
          <w:b/>
          <w:bCs/>
          <w:lang w:val="x-none"/>
        </w:rPr>
        <w:t xml:space="preserve"> Corr.1, </w:t>
      </w:r>
      <w:r w:rsidRPr="005D66E9">
        <w:rPr>
          <w:b/>
          <w:bCs/>
        </w:rPr>
        <w:t xml:space="preserve">пункт </w:t>
      </w:r>
      <w:r w:rsidRPr="005D66E9">
        <w:rPr>
          <w:b/>
          <w:bCs/>
          <w:lang w:val="x-none"/>
        </w:rPr>
        <w:t>7)</w:t>
      </w:r>
      <w:r w:rsidRPr="005D66E9">
        <w:rPr>
          <w:b/>
          <w:bCs/>
        </w:rPr>
        <w:t xml:space="preserve"> о том, что государству-участнику следует принять все н</w:t>
      </w:r>
      <w:r w:rsidRPr="005D66E9">
        <w:rPr>
          <w:b/>
          <w:bCs/>
        </w:rPr>
        <w:t>е</w:t>
      </w:r>
      <w:r w:rsidRPr="005D66E9">
        <w:rPr>
          <w:b/>
          <w:bCs/>
        </w:rPr>
        <w:t xml:space="preserve">обходимые меры по приведению своего </w:t>
      </w:r>
      <w:r w:rsidRPr="005D66E9">
        <w:rPr>
          <w:b/>
        </w:rPr>
        <w:t>контртеррористического законод</w:t>
      </w:r>
      <w:r w:rsidRPr="005D66E9">
        <w:rPr>
          <w:b/>
        </w:rPr>
        <w:t>а</w:t>
      </w:r>
      <w:r w:rsidRPr="005D66E9">
        <w:rPr>
          <w:b/>
        </w:rPr>
        <w:lastRenderedPageBreak/>
        <w:t>тельства и практики в полное соответствие со своими обязательствами по Пакту</w:t>
      </w:r>
      <w:r w:rsidRPr="005D66E9">
        <w:rPr>
          <w:b/>
          <w:bCs/>
          <w:lang w:val="x-none"/>
        </w:rPr>
        <w:t>,</w:t>
      </w:r>
      <w:r w:rsidRPr="005D66E9">
        <w:rPr>
          <w:b/>
          <w:bCs/>
        </w:rPr>
        <w:t xml:space="preserve"> в том числе с требованиями статьи 4</w:t>
      </w:r>
      <w:r w:rsidRPr="005D66E9">
        <w:rPr>
          <w:b/>
          <w:bCs/>
          <w:lang w:val="x-none"/>
        </w:rPr>
        <w:t>. Государству-участнику следует</w:t>
      </w:r>
      <w:r w:rsidRPr="005D66E9">
        <w:rPr>
          <w:b/>
          <w:bCs/>
        </w:rPr>
        <w:t xml:space="preserve"> также принять меры к тому, чтобы в его </w:t>
      </w:r>
      <w:r w:rsidRPr="005D66E9">
        <w:rPr>
          <w:b/>
        </w:rPr>
        <w:t>контртеррористическом законодательстве был предусмотрен независимый механизм обзора конт</w:t>
      </w:r>
      <w:r w:rsidRPr="005D66E9">
        <w:rPr>
          <w:b/>
        </w:rPr>
        <w:t>р</w:t>
      </w:r>
      <w:r w:rsidRPr="005D66E9">
        <w:rPr>
          <w:b/>
        </w:rPr>
        <w:t>террористических мероприятий, проводимого исполнительной властью</w:t>
      </w:r>
      <w:r w:rsidRPr="005D66E9">
        <w:rPr>
          <w:b/>
          <w:bCs/>
          <w:lang w:val="x-none"/>
        </w:rPr>
        <w:t xml:space="preserve">. 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 xml:space="preserve">Пытки и жестокое обращение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14.</w:t>
      </w:r>
      <w:r w:rsidRPr="005D66E9">
        <w:rPr>
          <w:bCs/>
          <w:lang w:val="x-none"/>
        </w:rPr>
        <w:tab/>
      </w:r>
      <w:r w:rsidRPr="005D66E9">
        <w:t>Принимая к сведению тот факт, что деяния, которые могут представлять собой пытку или жестокое обращение, подлежат преследованию по различным статьям Уголовного кодекса, Комитет по-прежнему обеспокоен сообщениями о том, что в стране продолжается широкое применение пыток и жестокого обр</w:t>
      </w:r>
      <w:r w:rsidRPr="005D66E9">
        <w:t>а</w:t>
      </w:r>
      <w:r w:rsidRPr="005D66E9">
        <w:t>щения, в том числе с целью получения признаний, и с озабоченностью отмечает недавние утверждения о том, что Заур Дадаев и другие подозреваемые призн</w:t>
      </w:r>
      <w:r w:rsidRPr="005D66E9">
        <w:t>а</w:t>
      </w:r>
      <w:r w:rsidRPr="005D66E9">
        <w:t xml:space="preserve">лись в совершении убийства оппозиционного лидера в результате применения пыток (статьи </w:t>
      </w:r>
      <w:r w:rsidRPr="005D66E9">
        <w:rPr>
          <w:lang w:val="x-none"/>
        </w:rPr>
        <w:t xml:space="preserve">2, 7 </w:t>
      </w:r>
      <w:r w:rsidRPr="005D66E9">
        <w:t>и</w:t>
      </w:r>
      <w:r w:rsidRPr="005D66E9">
        <w:rPr>
          <w:lang w:val="x-none"/>
        </w:rPr>
        <w:t> 14).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>Государству-участнику следует принять</w:t>
      </w:r>
      <w:r w:rsidRPr="005D66E9">
        <w:rPr>
          <w:b/>
          <w:bCs/>
        </w:rPr>
        <w:t xml:space="preserve"> эффективные меры для искорен</w:t>
      </w:r>
      <w:r w:rsidRPr="005D66E9">
        <w:rPr>
          <w:b/>
          <w:bCs/>
        </w:rPr>
        <w:t>е</w:t>
      </w:r>
      <w:r w:rsidRPr="005D66E9">
        <w:rPr>
          <w:b/>
          <w:bCs/>
        </w:rPr>
        <w:t>ния пыток и жестокого обращения</w:t>
      </w:r>
      <w:r w:rsidRPr="005D66E9">
        <w:rPr>
          <w:b/>
          <w:bCs/>
          <w:lang w:val="x-none"/>
        </w:rPr>
        <w:t>,</w:t>
      </w:r>
      <w:r w:rsidRPr="005D66E9">
        <w:rPr>
          <w:b/>
          <w:bCs/>
        </w:rPr>
        <w:t xml:space="preserve"> в частности путем обеспечения того, чтобы все утверждения о применении пыток и жестокого обращения</w:t>
      </w:r>
      <w:r w:rsidRPr="005D66E9">
        <w:rPr>
          <w:b/>
          <w:bCs/>
          <w:lang w:val="x-none"/>
        </w:rPr>
        <w:t>,</w:t>
      </w:r>
      <w:r w:rsidRPr="005D66E9">
        <w:rPr>
          <w:b/>
          <w:bCs/>
        </w:rPr>
        <w:t xml:space="preserve"> в том числе утверждения о применении пыток к Зауру Дадаеву и его предполаг</w:t>
      </w:r>
      <w:r w:rsidRPr="005D66E9">
        <w:rPr>
          <w:b/>
          <w:bCs/>
        </w:rPr>
        <w:t>а</w:t>
      </w:r>
      <w:r w:rsidRPr="005D66E9">
        <w:rPr>
          <w:b/>
          <w:bCs/>
        </w:rPr>
        <w:t>емым сообщникам, были оперативно и тщательно расследованы независ</w:t>
      </w:r>
      <w:r w:rsidRPr="005D66E9">
        <w:rPr>
          <w:b/>
          <w:bCs/>
        </w:rPr>
        <w:t>и</w:t>
      </w:r>
      <w:r w:rsidRPr="005D66E9">
        <w:rPr>
          <w:b/>
          <w:bCs/>
        </w:rPr>
        <w:t>мым и беспристрастным органом</w:t>
      </w:r>
      <w:r w:rsidRPr="005D66E9">
        <w:rPr>
          <w:b/>
          <w:bCs/>
          <w:lang w:val="x-none"/>
        </w:rPr>
        <w:t>,</w:t>
      </w:r>
      <w:r w:rsidRPr="005D66E9">
        <w:rPr>
          <w:b/>
          <w:bCs/>
        </w:rPr>
        <w:t xml:space="preserve"> чтобы в отношении предполагаемых в</w:t>
      </w:r>
      <w:r w:rsidRPr="005D66E9">
        <w:rPr>
          <w:b/>
          <w:bCs/>
        </w:rPr>
        <w:t>и</w:t>
      </w:r>
      <w:r w:rsidRPr="005D66E9">
        <w:rPr>
          <w:b/>
          <w:bCs/>
        </w:rPr>
        <w:t>новных было осуществлено соответствующее уголовное преследование и чтобы в случае осуждения к ним были применены надлежащие меры нак</w:t>
      </w:r>
      <w:r w:rsidRPr="005D66E9">
        <w:rPr>
          <w:b/>
          <w:bCs/>
        </w:rPr>
        <w:t>а</w:t>
      </w:r>
      <w:r w:rsidRPr="005D66E9">
        <w:rPr>
          <w:b/>
          <w:bCs/>
        </w:rPr>
        <w:t>зания</w:t>
      </w:r>
      <w:r w:rsidRPr="005D66E9">
        <w:rPr>
          <w:b/>
          <w:bCs/>
          <w:lang w:val="x-none"/>
        </w:rPr>
        <w:t>,</w:t>
      </w:r>
      <w:r w:rsidRPr="005D66E9">
        <w:rPr>
          <w:b/>
          <w:bCs/>
        </w:rPr>
        <w:t xml:space="preserve"> а жертвы получили доступ к эффективным средствам правовой з</w:t>
      </w:r>
      <w:r w:rsidRPr="005D66E9">
        <w:rPr>
          <w:b/>
          <w:bCs/>
        </w:rPr>
        <w:t>а</w:t>
      </w:r>
      <w:r w:rsidRPr="005D66E9">
        <w:rPr>
          <w:b/>
          <w:bCs/>
        </w:rPr>
        <w:t>щиты, включая адекватную компенсацию</w:t>
      </w:r>
      <w:r w:rsidRPr="005D66E9">
        <w:rPr>
          <w:b/>
          <w:bCs/>
          <w:lang w:val="x-none"/>
        </w:rPr>
        <w:t>.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 xml:space="preserve">Убежище и недопущение принудительного возвращения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15.</w:t>
      </w:r>
      <w:r w:rsidRPr="005D66E9">
        <w:rPr>
          <w:bCs/>
          <w:lang w:val="x-none"/>
        </w:rPr>
        <w:tab/>
      </w:r>
      <w:r w:rsidRPr="005D66E9">
        <w:t>Комитет обеспокоен тем, что, по имеющимся сведениям, доступ к проц</w:t>
      </w:r>
      <w:r w:rsidRPr="005D66E9">
        <w:t>е</w:t>
      </w:r>
      <w:r w:rsidRPr="005D66E9">
        <w:t>дурам предоставления убежища для просителей убежища, которые могут ну</w:t>
      </w:r>
      <w:r w:rsidRPr="005D66E9">
        <w:t>ж</w:t>
      </w:r>
      <w:r w:rsidRPr="005D66E9">
        <w:t>даться в международной защите, остается проблематичным</w:t>
      </w:r>
      <w:r w:rsidRPr="005D66E9">
        <w:rPr>
          <w:lang w:val="x-none"/>
        </w:rPr>
        <w:t>.</w:t>
      </w:r>
      <w:r w:rsidRPr="005D66E9">
        <w:t xml:space="preserve"> Он также оз</w:t>
      </w:r>
      <w:r w:rsidRPr="005D66E9">
        <w:t>а</w:t>
      </w:r>
      <w:r w:rsidRPr="005D66E9">
        <w:t>бочен отсутствием каких-либо конкретных средств правовой защиты от принудител</w:t>
      </w:r>
      <w:r w:rsidRPr="005D66E9">
        <w:t>ь</w:t>
      </w:r>
      <w:r w:rsidRPr="005D66E9">
        <w:t>ного возвращения лица в другое государство, где имеются серьезные о</w:t>
      </w:r>
      <w:r w:rsidRPr="005D66E9">
        <w:t>с</w:t>
      </w:r>
      <w:r w:rsidRPr="005D66E9">
        <w:t>нования полагать, что этому лицу будет угрожать реальная опасность применения п</w:t>
      </w:r>
      <w:r w:rsidRPr="005D66E9">
        <w:t>ы</w:t>
      </w:r>
      <w:r w:rsidRPr="005D66E9">
        <w:t>ток, а также сообщениями о принудительном возвращении просителей убежища и лиц, которым предоставлена защита на территории государства-участника</w:t>
      </w:r>
      <w:r w:rsidRPr="005D66E9">
        <w:rPr>
          <w:lang w:val="x-none"/>
        </w:rPr>
        <w:t>.</w:t>
      </w:r>
      <w:r w:rsidRPr="005D66E9">
        <w:t xml:space="preserve"> Комитет далее выражает беспокойство в связи с тем, что такие лица зачастую подвергаются принудительному возвращению, несмотря на ожидающие ра</w:t>
      </w:r>
      <w:r w:rsidRPr="005D66E9">
        <w:t>с</w:t>
      </w:r>
      <w:r w:rsidRPr="005D66E9">
        <w:t>смотрения просьбы о принятии временных мер, направленные международн</w:t>
      </w:r>
      <w:r w:rsidRPr="005D66E9">
        <w:t>ы</w:t>
      </w:r>
      <w:r w:rsidRPr="005D66E9">
        <w:t>ми правозащитными органами</w:t>
      </w:r>
      <w:r w:rsidRPr="005D66E9">
        <w:rPr>
          <w:lang w:val="x-none"/>
        </w:rPr>
        <w:t>,</w:t>
      </w:r>
      <w:r w:rsidRPr="005D66E9">
        <w:t xml:space="preserve"> в том числе Комитетом и Европейским судом по правам человека (статьи </w:t>
      </w:r>
      <w:r w:rsidRPr="005D66E9">
        <w:rPr>
          <w:lang w:val="x-none"/>
        </w:rPr>
        <w:t xml:space="preserve">6, 7 </w:t>
      </w:r>
      <w:r w:rsidRPr="005D66E9">
        <w:t xml:space="preserve">и </w:t>
      </w:r>
      <w:r w:rsidRPr="005D66E9">
        <w:rPr>
          <w:lang w:val="x-none"/>
        </w:rPr>
        <w:t xml:space="preserve">13). 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>Государству-участнику следует: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3D0450">
        <w:rPr>
          <w:b/>
          <w:bCs/>
        </w:rPr>
        <w:t>a)</w:t>
      </w:r>
      <w:r w:rsidR="005D66E9" w:rsidRPr="005D66E9">
        <w:rPr>
          <w:lang w:val="x-none"/>
        </w:rPr>
        <w:tab/>
      </w:r>
      <w:r w:rsidR="005D66E9" w:rsidRPr="005D66E9">
        <w:rPr>
          <w:b/>
          <w:bCs/>
        </w:rPr>
        <w:t>принять меры к тому, чтобы просители убежища, которые м</w:t>
      </w:r>
      <w:r w:rsidR="005D66E9" w:rsidRPr="005D66E9">
        <w:rPr>
          <w:b/>
          <w:bCs/>
        </w:rPr>
        <w:t>о</w:t>
      </w:r>
      <w:r w:rsidR="005D66E9" w:rsidRPr="005D66E9">
        <w:rPr>
          <w:b/>
          <w:bCs/>
        </w:rPr>
        <w:t>гут нуждаться в международной защите, имели доступ к процедурам предоставления убежища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а в более конкретном плане – к введению на всех пограничных пунктах, в международных аэропортах и транзитных зонах доступных процедур предоставления убежища и обращения за помощью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3D0450">
        <w:rPr>
          <w:b/>
          <w:bCs/>
        </w:rPr>
        <w:t>b)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внести в законодательство поправки, запрещающие властям, занимающимся исполнением решений о высылке или депортации,  прин</w:t>
      </w:r>
      <w:r w:rsidR="005D66E9" w:rsidRPr="005D66E9">
        <w:rPr>
          <w:b/>
          <w:bCs/>
        </w:rPr>
        <w:t>у</w:t>
      </w:r>
      <w:r w:rsidR="005D66E9" w:rsidRPr="005D66E9">
        <w:rPr>
          <w:b/>
          <w:bCs/>
        </w:rPr>
        <w:t>дительное возвращение беженцев и просителей убежища в другое госуда</w:t>
      </w:r>
      <w:r w:rsidR="005D66E9" w:rsidRPr="005D66E9">
        <w:rPr>
          <w:b/>
          <w:bCs/>
        </w:rPr>
        <w:t>р</w:t>
      </w:r>
      <w:r w:rsidR="005D66E9" w:rsidRPr="005D66E9">
        <w:rPr>
          <w:b/>
          <w:bCs/>
        </w:rPr>
        <w:t xml:space="preserve">ство, где имеются серьезные основания полагать, что им будет грозить </w:t>
      </w:r>
      <w:r w:rsidR="005D66E9" w:rsidRPr="005D66E9">
        <w:rPr>
          <w:b/>
          <w:bCs/>
        </w:rPr>
        <w:lastRenderedPageBreak/>
        <w:t>опасность причинения непоправимого ущерба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о которой говорится в ст</w:t>
      </w:r>
      <w:r w:rsidR="005D66E9" w:rsidRPr="005D66E9">
        <w:rPr>
          <w:b/>
          <w:bCs/>
        </w:rPr>
        <w:t>а</w:t>
      </w:r>
      <w:r w:rsidR="005D66E9" w:rsidRPr="005D66E9">
        <w:rPr>
          <w:b/>
          <w:bCs/>
        </w:rPr>
        <w:t>тьях 6 и 7 Пакта</w:t>
      </w:r>
      <w:r w:rsidR="005D66E9" w:rsidRPr="005D66E9">
        <w:rPr>
          <w:b/>
          <w:bCs/>
          <w:lang w:val="x-none"/>
        </w:rPr>
        <w:t xml:space="preserve">, </w:t>
      </w:r>
      <w:r w:rsidR="005D66E9" w:rsidRPr="005D66E9">
        <w:rPr>
          <w:b/>
          <w:bCs/>
        </w:rPr>
        <w:t>и ввести в действие механизм обязательной предвар</w:t>
      </w:r>
      <w:r w:rsidR="005D66E9" w:rsidRPr="005D66E9">
        <w:rPr>
          <w:b/>
          <w:bCs/>
        </w:rPr>
        <w:t>и</w:t>
      </w:r>
      <w:r w:rsidR="005D66E9" w:rsidRPr="005D66E9">
        <w:rPr>
          <w:b/>
          <w:bCs/>
        </w:rPr>
        <w:t>тельной проверки решений органов, рассматривающих ходатайства об убежище, в качестве эффективного инструмента последовательного собл</w:t>
      </w:r>
      <w:r w:rsidR="005D66E9" w:rsidRPr="005D66E9">
        <w:rPr>
          <w:b/>
          <w:bCs/>
        </w:rPr>
        <w:t>ю</w:t>
      </w:r>
      <w:r w:rsidR="005D66E9" w:rsidRPr="005D66E9">
        <w:rPr>
          <w:b/>
          <w:bCs/>
        </w:rPr>
        <w:t xml:space="preserve">дения принципа </w:t>
      </w:r>
      <w:r w:rsidR="005D66E9" w:rsidRPr="005D66E9">
        <w:rPr>
          <w:b/>
          <w:lang w:val="x-none"/>
        </w:rPr>
        <w:t>недопущени</w:t>
      </w:r>
      <w:r w:rsidR="005D66E9" w:rsidRPr="005D66E9">
        <w:rPr>
          <w:b/>
        </w:rPr>
        <w:t>я</w:t>
      </w:r>
      <w:r w:rsidR="005D66E9" w:rsidRPr="005D66E9">
        <w:rPr>
          <w:b/>
          <w:lang w:val="x-none"/>
        </w:rPr>
        <w:t xml:space="preserve"> принудительного возвращения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3D0450">
        <w:rPr>
          <w:b/>
          <w:bCs/>
        </w:rPr>
        <w:t>c)</w:t>
      </w:r>
      <w:r w:rsidR="005D66E9" w:rsidRPr="005D66E9">
        <w:rPr>
          <w:lang w:val="x-none"/>
        </w:rPr>
        <w:tab/>
      </w:r>
      <w:r w:rsidR="005D66E9" w:rsidRPr="005D66E9">
        <w:rPr>
          <w:b/>
          <w:bCs/>
        </w:rPr>
        <w:t xml:space="preserve">предотвращать </w:t>
      </w:r>
      <w:r w:rsidR="005D66E9" w:rsidRPr="005D66E9">
        <w:rPr>
          <w:b/>
          <w:lang w:val="x-none"/>
        </w:rPr>
        <w:t>принудительно</w:t>
      </w:r>
      <w:r w:rsidR="005D66E9" w:rsidRPr="005D66E9">
        <w:rPr>
          <w:b/>
        </w:rPr>
        <w:t xml:space="preserve">е </w:t>
      </w:r>
      <w:r w:rsidR="005D66E9" w:rsidRPr="005D66E9">
        <w:rPr>
          <w:b/>
          <w:lang w:val="x-none"/>
        </w:rPr>
        <w:t>возвращени</w:t>
      </w:r>
      <w:r w:rsidR="005D66E9" w:rsidRPr="005D66E9">
        <w:rPr>
          <w:b/>
        </w:rPr>
        <w:t>е просителей уб</w:t>
      </w:r>
      <w:r w:rsidR="005D66E9" w:rsidRPr="005D66E9">
        <w:rPr>
          <w:b/>
        </w:rPr>
        <w:t>е</w:t>
      </w:r>
      <w:r w:rsidR="005D66E9" w:rsidRPr="005D66E9">
        <w:rPr>
          <w:b/>
        </w:rPr>
        <w:t>жища и лиц, получивших защиту на территории государства-участника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в соответствии со статьями </w:t>
      </w:r>
      <w:r w:rsidR="005D66E9" w:rsidRPr="005D66E9">
        <w:rPr>
          <w:b/>
          <w:bCs/>
          <w:lang w:val="x-none"/>
        </w:rPr>
        <w:t xml:space="preserve">6, 7 </w:t>
      </w:r>
      <w:r w:rsidR="005D66E9" w:rsidRPr="005D66E9">
        <w:rPr>
          <w:b/>
          <w:bCs/>
        </w:rPr>
        <w:t xml:space="preserve">и </w:t>
      </w:r>
      <w:r w:rsidR="005D66E9" w:rsidRPr="005D66E9">
        <w:rPr>
          <w:b/>
          <w:bCs/>
          <w:lang w:val="x-none"/>
        </w:rPr>
        <w:t>13</w:t>
      </w:r>
      <w:r w:rsidR="005D66E9" w:rsidRPr="005D66E9">
        <w:rPr>
          <w:b/>
          <w:bCs/>
        </w:rPr>
        <w:t xml:space="preserve"> Пакта и обеспечивать выполнение просьб </w:t>
      </w:r>
      <w:r w:rsidR="005D66E9" w:rsidRPr="005D66E9">
        <w:rPr>
          <w:b/>
        </w:rPr>
        <w:t>о принятии временных мер, направляемых международными пр</w:t>
      </w:r>
      <w:r w:rsidR="005D66E9" w:rsidRPr="005D66E9">
        <w:rPr>
          <w:b/>
        </w:rPr>
        <w:t>а</w:t>
      </w:r>
      <w:r w:rsidR="005D66E9" w:rsidRPr="005D66E9">
        <w:rPr>
          <w:b/>
        </w:rPr>
        <w:t>возащи</w:t>
      </w:r>
      <w:r w:rsidR="005D66E9" w:rsidRPr="005D66E9">
        <w:rPr>
          <w:b/>
        </w:rPr>
        <w:t>т</w:t>
      </w:r>
      <w:r w:rsidR="005D66E9" w:rsidRPr="005D66E9">
        <w:rPr>
          <w:b/>
        </w:rPr>
        <w:t>ными органами</w:t>
      </w:r>
      <w:r w:rsidR="005D66E9" w:rsidRPr="005D66E9">
        <w:rPr>
          <w:b/>
          <w:bCs/>
          <w:lang w:val="x-none"/>
        </w:rPr>
        <w:t>.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 xml:space="preserve">Лица, употребляющие наркотики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16.</w:t>
      </w:r>
      <w:r w:rsidRPr="005D66E9">
        <w:rPr>
          <w:bCs/>
          <w:lang w:val="x-none"/>
        </w:rPr>
        <w:tab/>
      </w:r>
      <w:r w:rsidRPr="005D66E9">
        <w:t>Отмечая законодательный запрет на применение опиоидной заместител</w:t>
      </w:r>
      <w:r w:rsidRPr="005D66E9">
        <w:t>ь</w:t>
      </w:r>
      <w:r w:rsidRPr="005D66E9">
        <w:t>ной терапии</w:t>
      </w:r>
      <w:r w:rsidRPr="005D66E9">
        <w:rPr>
          <w:lang w:val="x-none"/>
        </w:rPr>
        <w:t>,</w:t>
      </w:r>
      <w:r w:rsidRPr="005D66E9">
        <w:t xml:space="preserve"> Комитет выражает озабоченность сообщениями о том, что сотру</w:t>
      </w:r>
      <w:r w:rsidRPr="005D66E9">
        <w:t>д</w:t>
      </w:r>
      <w:r w:rsidRPr="005D66E9">
        <w:t>ники полиции иногда преднамеренно заставляют задержанных лиц, употребл</w:t>
      </w:r>
      <w:r w:rsidRPr="005D66E9">
        <w:t>я</w:t>
      </w:r>
      <w:r w:rsidRPr="005D66E9">
        <w:t>ющих наркотики, страдать от абстинентного синдрома в целях насильственного получения признаний или принуждения к сотрудничеству с органами полиции, то есть совершают действия, которые в конечном счете также приведут к нар</w:t>
      </w:r>
      <w:r w:rsidRPr="005D66E9">
        <w:t>у</w:t>
      </w:r>
      <w:r w:rsidRPr="005D66E9">
        <w:t>шению их прав, предусмотренных статьей 14 Пакта</w:t>
      </w:r>
      <w:r w:rsidRPr="005D66E9">
        <w:rPr>
          <w:lang w:val="x-none"/>
        </w:rPr>
        <w:t>.</w:t>
      </w:r>
      <w:r w:rsidRPr="005D66E9">
        <w:t xml:space="preserve"> Комитет отмечает, что причинение подобной физической и психической боли и страданий, связанных с абстинентным синдромом, может приравниваться к пытке или жестокому о</w:t>
      </w:r>
      <w:r w:rsidRPr="005D66E9">
        <w:t>б</w:t>
      </w:r>
      <w:r w:rsidRPr="005D66E9">
        <w:t xml:space="preserve">ращению, и выражает обеспокоенность тем, что подход государства-участника к лечению наркозависимых лиц, лишенных свободы, как представляется, не обеспечивает им адекватной защиты от таких страданий (статьи </w:t>
      </w:r>
      <w:r w:rsidRPr="005D66E9">
        <w:rPr>
          <w:lang w:val="x-none"/>
        </w:rPr>
        <w:t xml:space="preserve">7, 9, 10 </w:t>
      </w:r>
      <w:r w:rsidRPr="005D66E9">
        <w:t>и</w:t>
      </w:r>
      <w:r w:rsidRPr="005D66E9">
        <w:rPr>
          <w:lang w:val="x-none"/>
        </w:rPr>
        <w:t xml:space="preserve"> 14). 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>Государству-участнику следует принять</w:t>
      </w:r>
      <w:r w:rsidRPr="005D66E9">
        <w:rPr>
          <w:b/>
          <w:bCs/>
        </w:rPr>
        <w:t xml:space="preserve"> все необходимые меры к тому, чт</w:t>
      </w:r>
      <w:r w:rsidRPr="005D66E9">
        <w:rPr>
          <w:b/>
          <w:bCs/>
        </w:rPr>
        <w:t>о</w:t>
      </w:r>
      <w:r w:rsidRPr="005D66E9">
        <w:rPr>
          <w:b/>
          <w:bCs/>
        </w:rPr>
        <w:t>бы:</w:t>
      </w:r>
      <w:r w:rsidRPr="005D66E9">
        <w:rPr>
          <w:b/>
          <w:bCs/>
          <w:lang w:val="x-none"/>
        </w:rPr>
        <w:t xml:space="preserve"> a) </w:t>
      </w:r>
      <w:r w:rsidRPr="005D66E9">
        <w:rPr>
          <w:b/>
          <w:bCs/>
        </w:rPr>
        <w:t>его политика в отношении лиц, употребляющих наркотики и л</w:t>
      </w:r>
      <w:r w:rsidRPr="005D66E9">
        <w:rPr>
          <w:b/>
          <w:bCs/>
        </w:rPr>
        <w:t>и</w:t>
      </w:r>
      <w:r w:rsidRPr="005D66E9">
        <w:rPr>
          <w:b/>
          <w:bCs/>
        </w:rPr>
        <w:t>шенных свободы, полностью соответствовала его обязательству обеспеч</w:t>
      </w:r>
      <w:r w:rsidRPr="005D66E9">
        <w:rPr>
          <w:b/>
          <w:bCs/>
        </w:rPr>
        <w:t>и</w:t>
      </w:r>
      <w:r w:rsidRPr="005D66E9">
        <w:rPr>
          <w:b/>
          <w:bCs/>
        </w:rPr>
        <w:t>вать их эффективную защиту от боли и страданий, связанных с абстинен</w:t>
      </w:r>
      <w:r w:rsidRPr="005D66E9">
        <w:rPr>
          <w:b/>
          <w:bCs/>
        </w:rPr>
        <w:t>т</w:t>
      </w:r>
      <w:r w:rsidRPr="005D66E9">
        <w:rPr>
          <w:b/>
          <w:bCs/>
        </w:rPr>
        <w:t>ным синдромом, и чтобы на практике им предоставлялась своевременная, адекватная и научно обоснованная медицинская помощь для купирования этого синдрома</w:t>
      </w:r>
      <w:r w:rsidRPr="005D66E9">
        <w:rPr>
          <w:b/>
          <w:bCs/>
          <w:lang w:val="x-none"/>
        </w:rPr>
        <w:t>; b) </w:t>
      </w:r>
      <w:r w:rsidRPr="005D66E9">
        <w:rPr>
          <w:b/>
          <w:bCs/>
        </w:rPr>
        <w:t>обеспечить наличие адекватных средств правовой з</w:t>
      </w:r>
      <w:r w:rsidRPr="005D66E9">
        <w:rPr>
          <w:b/>
          <w:bCs/>
        </w:rPr>
        <w:t>а</w:t>
      </w:r>
      <w:r w:rsidRPr="005D66E9">
        <w:rPr>
          <w:b/>
          <w:bCs/>
        </w:rPr>
        <w:t>щиты для предотвращения проведения допросов или любых других сле</w:t>
      </w:r>
      <w:r w:rsidRPr="005D66E9">
        <w:rPr>
          <w:b/>
          <w:bCs/>
        </w:rPr>
        <w:t>д</w:t>
      </w:r>
      <w:r w:rsidRPr="005D66E9">
        <w:rPr>
          <w:b/>
          <w:bCs/>
        </w:rPr>
        <w:t>ственных действий с лицом, страдающим от абстинентного синдрома</w:t>
      </w:r>
      <w:r w:rsidRPr="005D66E9">
        <w:rPr>
          <w:b/>
          <w:bCs/>
          <w:lang w:val="x-none"/>
        </w:rPr>
        <w:t>;</w:t>
      </w:r>
      <w:r w:rsidRPr="005D66E9">
        <w:rPr>
          <w:b/>
          <w:bCs/>
        </w:rPr>
        <w:t xml:space="preserve"> и </w:t>
      </w:r>
      <w:r w:rsidRPr="005D66E9">
        <w:rPr>
          <w:b/>
          <w:bCs/>
          <w:lang w:val="x-none"/>
        </w:rPr>
        <w:t>c)</w:t>
      </w:r>
      <w:r w:rsidR="004935DF">
        <w:rPr>
          <w:b/>
          <w:bCs/>
        </w:rPr>
        <w:t> </w:t>
      </w:r>
      <w:r w:rsidRPr="005D66E9">
        <w:rPr>
          <w:b/>
          <w:bCs/>
        </w:rPr>
        <w:t>обеспечить реальное соблюдение прав лиц, употребляющих наркотики и лишенных свободы, на надлежащее судебное разбирательство, включая право не принуждаться к даче показаний против самих себя</w:t>
      </w:r>
      <w:r w:rsidRPr="005D66E9">
        <w:rPr>
          <w:b/>
          <w:bCs/>
          <w:lang w:val="x-none"/>
        </w:rPr>
        <w:t>.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 xml:space="preserve">Независимость судебной системы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17.</w:t>
      </w:r>
      <w:r w:rsidRPr="005D66E9">
        <w:rPr>
          <w:bCs/>
          <w:lang w:val="x-none"/>
        </w:rPr>
        <w:tab/>
      </w:r>
      <w:r w:rsidRPr="005D66E9">
        <w:t>Комитет обеспокоен тем, что процедуры отбора, назначения, служебного продвижения и увольнения судей, по-видимому, осуществляются при внепр</w:t>
      </w:r>
      <w:r w:rsidRPr="005D66E9">
        <w:t>о</w:t>
      </w:r>
      <w:r w:rsidRPr="005D66E9">
        <w:t>цессуальном воздействии, в том числе под предполагаемым ненадлежащим влиянием председателей судебных органов на процедуру назначения и при с</w:t>
      </w:r>
      <w:r w:rsidRPr="005D66E9">
        <w:t>у</w:t>
      </w:r>
      <w:r w:rsidRPr="005D66E9">
        <w:t>щественной роли Президентской комиссии в процессе отбора и назначения</w:t>
      </w:r>
      <w:r w:rsidRPr="005D66E9">
        <w:rPr>
          <w:lang w:val="x-none"/>
        </w:rPr>
        <w:t>.</w:t>
      </w:r>
      <w:r w:rsidRPr="005D66E9">
        <w:t xml:space="preserve"> Он также выражает озабоченность в связи с системой привлечения судей к дисц</w:t>
      </w:r>
      <w:r w:rsidRPr="005D66E9">
        <w:t>и</w:t>
      </w:r>
      <w:r w:rsidRPr="005D66E9">
        <w:t>плинарной ответственности: согласно сообщениям, среди судей высок процент отставок, а причиной привлечения судей к дисциплинарной ответственности могут являться выносимые ими решения, например оправдательный приговор</w:t>
      </w:r>
      <w:r w:rsidRPr="005D66E9">
        <w:rPr>
          <w:lang w:val="x-none"/>
        </w:rPr>
        <w:t xml:space="preserve">. </w:t>
      </w:r>
      <w:r w:rsidRPr="005D66E9">
        <w:t>Комитет далее встревожен значительной долей оправдательных приговоров, отмененных в результате апелляционной процедуры</w:t>
      </w:r>
      <w:r w:rsidRPr="005D66E9">
        <w:rPr>
          <w:lang w:val="x-none"/>
        </w:rPr>
        <w:t>.</w:t>
      </w:r>
      <w:r w:rsidRPr="005D66E9">
        <w:t xml:space="preserve"> Он также обеспокоен с</w:t>
      </w:r>
      <w:r w:rsidRPr="005D66E9">
        <w:t>о</w:t>
      </w:r>
      <w:r w:rsidRPr="005D66E9">
        <w:t>общениями об отсутствии независимости и беспристрастности назначаемых адвокатов</w:t>
      </w:r>
      <w:r w:rsidRPr="005D66E9">
        <w:rPr>
          <w:lang w:val="x-none"/>
        </w:rPr>
        <w:t xml:space="preserve"> (</w:t>
      </w:r>
      <w:r w:rsidRPr="005D66E9">
        <w:t>статьи</w:t>
      </w:r>
      <w:r w:rsidRPr="005D66E9">
        <w:rPr>
          <w:lang w:val="x-none"/>
        </w:rPr>
        <w:t xml:space="preserve"> 2 </w:t>
      </w:r>
      <w:r w:rsidRPr="005D66E9">
        <w:t xml:space="preserve">и </w:t>
      </w:r>
      <w:r w:rsidRPr="005D66E9">
        <w:rPr>
          <w:lang w:val="x-none"/>
        </w:rPr>
        <w:t xml:space="preserve">14). 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lastRenderedPageBreak/>
        <w:t>Государству-участнику следует: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3D0450">
        <w:rPr>
          <w:b/>
          <w:bCs/>
        </w:rPr>
        <w:t>a)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принять меры к тому, чтобы процедуры назначения и служе</w:t>
      </w:r>
      <w:r w:rsidR="005D66E9" w:rsidRPr="005D66E9">
        <w:rPr>
          <w:b/>
          <w:bCs/>
        </w:rPr>
        <w:t>б</w:t>
      </w:r>
      <w:r w:rsidR="005D66E9" w:rsidRPr="005D66E9">
        <w:rPr>
          <w:b/>
          <w:bCs/>
        </w:rPr>
        <w:t>ного продвижения судей осуществлялись в строгом соответствии с поря</w:t>
      </w:r>
      <w:r w:rsidR="005D66E9" w:rsidRPr="005D66E9">
        <w:rPr>
          <w:b/>
          <w:bCs/>
        </w:rPr>
        <w:t>д</w:t>
      </w:r>
      <w:r w:rsidR="005D66E9" w:rsidRPr="005D66E9">
        <w:rPr>
          <w:b/>
          <w:bCs/>
        </w:rPr>
        <w:t>ком, предусмотренном законом, без какого бы то ни было внепроцессуал</w:t>
      </w:r>
      <w:r w:rsidR="005D66E9" w:rsidRPr="005D66E9">
        <w:rPr>
          <w:b/>
          <w:bCs/>
        </w:rPr>
        <w:t>ь</w:t>
      </w:r>
      <w:r w:rsidR="005D66E9" w:rsidRPr="005D66E9">
        <w:rPr>
          <w:b/>
          <w:bCs/>
        </w:rPr>
        <w:t>ного воздействия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и чтобы все органы, участвующие в процедуре отбора, являлись полностью независимыми и действовали в условиях полной транспарентности и справедливости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3D0450">
        <w:rPr>
          <w:b/>
          <w:bCs/>
        </w:rPr>
        <w:t>b)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ограничить роль Президентской комиссии в процедуре назн</w:t>
      </w:r>
      <w:r w:rsidR="005D66E9" w:rsidRPr="005D66E9">
        <w:rPr>
          <w:b/>
          <w:bCs/>
        </w:rPr>
        <w:t>а</w:t>
      </w:r>
      <w:r w:rsidR="005D66E9" w:rsidRPr="005D66E9">
        <w:rPr>
          <w:b/>
          <w:bCs/>
        </w:rPr>
        <w:t>чения кандидатов, предложенных независимыми органами, которые созд</w:t>
      </w:r>
      <w:r w:rsidR="005D66E9" w:rsidRPr="005D66E9">
        <w:rPr>
          <w:b/>
          <w:bCs/>
        </w:rPr>
        <w:t>а</w:t>
      </w:r>
      <w:r w:rsidR="005D66E9" w:rsidRPr="005D66E9">
        <w:rPr>
          <w:b/>
          <w:bCs/>
        </w:rPr>
        <w:t>ны для регулирования процедуры назначений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3D0450">
        <w:rPr>
          <w:b/>
          <w:bCs/>
        </w:rPr>
        <w:t>c)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принять меры к тому, чтобы наблюдение за дисциплиной в с</w:t>
      </w:r>
      <w:r w:rsidR="005D66E9" w:rsidRPr="005D66E9">
        <w:rPr>
          <w:b/>
          <w:bCs/>
        </w:rPr>
        <w:t>у</w:t>
      </w:r>
      <w:r w:rsidR="005D66E9" w:rsidRPr="005D66E9">
        <w:rPr>
          <w:b/>
          <w:bCs/>
        </w:rPr>
        <w:t>дейском корпусе осуществлялось независимым органом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прояснить осн</w:t>
      </w:r>
      <w:r w:rsidR="005D66E9" w:rsidRPr="005D66E9">
        <w:rPr>
          <w:b/>
          <w:bCs/>
        </w:rPr>
        <w:t>о</w:t>
      </w:r>
      <w:r w:rsidR="005D66E9" w:rsidRPr="005D66E9">
        <w:rPr>
          <w:b/>
          <w:bCs/>
        </w:rPr>
        <w:t>вания для привлечения судей к дисциплинарной ответственности и гара</w:t>
      </w:r>
      <w:r w:rsidR="005D66E9" w:rsidRPr="005D66E9">
        <w:rPr>
          <w:b/>
          <w:bCs/>
        </w:rPr>
        <w:t>н</w:t>
      </w:r>
      <w:r w:rsidR="005D66E9" w:rsidRPr="005D66E9">
        <w:rPr>
          <w:b/>
          <w:bCs/>
        </w:rPr>
        <w:t>тировать надлежащее проведение дисциплинарного разбирательства и н</w:t>
      </w:r>
      <w:r w:rsidR="005D66E9" w:rsidRPr="005D66E9">
        <w:rPr>
          <w:b/>
          <w:bCs/>
        </w:rPr>
        <w:t>е</w:t>
      </w:r>
      <w:r w:rsidR="005D66E9" w:rsidRPr="005D66E9">
        <w:rPr>
          <w:b/>
          <w:bCs/>
        </w:rPr>
        <w:t>зависимого судебного пересмотра наложенных дисциплинарных взысканий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3D0450" w:rsidP="005D66E9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5D66E9" w:rsidRPr="003D0450">
        <w:rPr>
          <w:b/>
          <w:bCs/>
        </w:rPr>
        <w:t>d)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ввести в действие эффективные средства правовой защиты для обеспечения беспристрастности назначаемых адвокатов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включая мех</w:t>
      </w:r>
      <w:r w:rsidR="005D66E9" w:rsidRPr="005D66E9">
        <w:rPr>
          <w:b/>
          <w:bCs/>
        </w:rPr>
        <w:t>а</w:t>
      </w:r>
      <w:r w:rsidR="005D66E9" w:rsidRPr="005D66E9">
        <w:rPr>
          <w:b/>
          <w:bCs/>
        </w:rPr>
        <w:t>низм рассмотрения жалоб обвиняемых, оспаривающих беспристрастный характер деятельности таких адвокатов</w:t>
      </w:r>
      <w:r w:rsidR="005D66E9" w:rsidRPr="005D66E9">
        <w:rPr>
          <w:b/>
          <w:bCs/>
          <w:lang w:val="x-none"/>
        </w:rPr>
        <w:t xml:space="preserve">. 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>Травля, насилие и убийства адвокатов, журналистов, правоз</w:t>
      </w:r>
      <w:r w:rsidRPr="005D66E9">
        <w:t>а</w:t>
      </w:r>
      <w:r w:rsidRPr="005D66E9">
        <w:t>щитников и</w:t>
      </w:r>
      <w:r w:rsidR="003D0450">
        <w:t> </w:t>
      </w:r>
      <w:r w:rsidRPr="005D66E9">
        <w:t xml:space="preserve">оппозиционных политиков </w:t>
      </w:r>
    </w:p>
    <w:p w:rsidR="005D66E9" w:rsidRPr="005D66E9" w:rsidRDefault="005D66E9" w:rsidP="005D66E9">
      <w:pPr>
        <w:pStyle w:val="SingleTxtGR"/>
        <w:rPr>
          <w:b/>
          <w:lang w:val="x-none"/>
        </w:rPr>
      </w:pPr>
      <w:r w:rsidRPr="005D66E9">
        <w:rPr>
          <w:bCs/>
          <w:lang w:val="x-none"/>
        </w:rPr>
        <w:t>18.</w:t>
      </w:r>
      <w:r w:rsidRPr="005D66E9">
        <w:rPr>
          <w:bCs/>
          <w:lang w:val="x-none"/>
        </w:rPr>
        <w:tab/>
      </w:r>
      <w:r w:rsidRPr="005D66E9">
        <w:t xml:space="preserve">Комитет по-прежнему озабочен </w:t>
      </w:r>
      <w:r w:rsidRPr="005D66E9">
        <w:rPr>
          <w:lang w:val="x-none"/>
        </w:rPr>
        <w:t>(</w:t>
      </w:r>
      <w:r w:rsidRPr="005D66E9">
        <w:t>см.</w:t>
      </w:r>
      <w:r w:rsidRPr="005D66E9">
        <w:rPr>
          <w:lang w:val="x-none"/>
        </w:rPr>
        <w:t xml:space="preserve"> CCPR/C/RUS/CO/6 </w:t>
      </w:r>
      <w:r w:rsidRPr="005D66E9">
        <w:t>и</w:t>
      </w:r>
      <w:r w:rsidRPr="005D66E9">
        <w:rPr>
          <w:lang w:val="x-none"/>
        </w:rPr>
        <w:t xml:space="preserve"> Corr.1, </w:t>
      </w:r>
      <w:r w:rsidRPr="005D66E9">
        <w:t>пункты</w:t>
      </w:r>
      <w:r w:rsidRPr="005D66E9">
        <w:rPr>
          <w:lang w:val="x-none"/>
        </w:rPr>
        <w:t xml:space="preserve"> 14 </w:t>
      </w:r>
      <w:r w:rsidRPr="005D66E9">
        <w:t>и</w:t>
      </w:r>
      <w:r w:rsidRPr="005D66E9">
        <w:rPr>
          <w:lang w:val="x-none"/>
        </w:rPr>
        <w:t xml:space="preserve"> 16)</w:t>
      </w:r>
      <w:r w:rsidRPr="005D66E9">
        <w:t xml:space="preserve"> сообщениями о травле, угрозах убийством, запугивании</w:t>
      </w:r>
      <w:r w:rsidRPr="005D66E9">
        <w:rPr>
          <w:lang w:val="x-none"/>
        </w:rPr>
        <w:t>,</w:t>
      </w:r>
      <w:r w:rsidRPr="005D66E9">
        <w:t xml:space="preserve"> физ</w:t>
      </w:r>
      <w:r w:rsidRPr="005D66E9">
        <w:t>и</w:t>
      </w:r>
      <w:r w:rsidRPr="005D66E9">
        <w:t>ческом насилии и убийствах адвокатов, журналистов, правозащитников и опп</w:t>
      </w:r>
      <w:r w:rsidRPr="005D66E9">
        <w:t>о</w:t>
      </w:r>
      <w:r w:rsidRPr="005D66E9">
        <w:t>зиционных политиков</w:t>
      </w:r>
      <w:r w:rsidRPr="005D66E9">
        <w:rPr>
          <w:lang w:val="x-none"/>
        </w:rPr>
        <w:t xml:space="preserve">, </w:t>
      </w:r>
      <w:r w:rsidRPr="005D66E9">
        <w:t>в частности работающих на Северном Кавказе, в связи с их профессиональной деятельностью</w:t>
      </w:r>
      <w:r w:rsidRPr="005D66E9">
        <w:rPr>
          <w:lang w:val="x-none"/>
        </w:rPr>
        <w:t>,</w:t>
      </w:r>
      <w:r w:rsidRPr="005D66E9">
        <w:t xml:space="preserve"> а также медленным продвижением ра</w:t>
      </w:r>
      <w:r w:rsidRPr="005D66E9">
        <w:t>с</w:t>
      </w:r>
      <w:r w:rsidRPr="005D66E9">
        <w:t>следований по таким делам</w:t>
      </w:r>
      <w:r w:rsidRPr="005D66E9">
        <w:rPr>
          <w:lang w:val="x-none"/>
        </w:rPr>
        <w:t>,</w:t>
      </w:r>
      <w:r w:rsidRPr="005D66E9">
        <w:t xml:space="preserve"> включая дела об убийствах журналистов Хадж</w:t>
      </w:r>
      <w:r w:rsidRPr="005D66E9">
        <w:t>и</w:t>
      </w:r>
      <w:r w:rsidRPr="005D66E9">
        <w:t>мурада Камалова (в 2011</w:t>
      </w:r>
      <w:r w:rsidR="00D131DB">
        <w:t> год</w:t>
      </w:r>
      <w:r w:rsidRPr="005D66E9">
        <w:t>у) и Ахмеднаби Ахмеднабиева (в 2013</w:t>
      </w:r>
      <w:r w:rsidR="00D131DB">
        <w:t> год</w:t>
      </w:r>
      <w:r w:rsidRPr="005D66E9">
        <w:t>у) и пр</w:t>
      </w:r>
      <w:r w:rsidRPr="005D66E9">
        <w:t>а</w:t>
      </w:r>
      <w:r w:rsidRPr="005D66E9">
        <w:t>возащитницы Натальи Эстемировой (в 2009</w:t>
      </w:r>
      <w:r w:rsidR="00D131DB">
        <w:t> год</w:t>
      </w:r>
      <w:r w:rsidRPr="005D66E9">
        <w:t xml:space="preserve">у) </w:t>
      </w:r>
      <w:r w:rsidRPr="005D66E9">
        <w:rPr>
          <w:lang w:val="x-none"/>
        </w:rPr>
        <w:t>(</w:t>
      </w:r>
      <w:r w:rsidRPr="005D66E9">
        <w:t xml:space="preserve">статьи </w:t>
      </w:r>
      <w:r w:rsidRPr="005D66E9">
        <w:rPr>
          <w:lang w:val="x-none"/>
        </w:rPr>
        <w:t xml:space="preserve">2, 6, 7, 9, 14 </w:t>
      </w:r>
      <w:r w:rsidRPr="005D66E9">
        <w:t xml:space="preserve">и </w:t>
      </w:r>
      <w:r w:rsidRPr="005D66E9">
        <w:rPr>
          <w:lang w:val="x-none"/>
        </w:rPr>
        <w:t>19).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>Государству-участнику следует</w:t>
      </w:r>
      <w:r w:rsidRPr="005D66E9">
        <w:rPr>
          <w:b/>
          <w:bCs/>
        </w:rPr>
        <w:t xml:space="preserve"> принять немедленные меры для практич</w:t>
      </w:r>
      <w:r w:rsidRPr="005D66E9">
        <w:rPr>
          <w:b/>
          <w:bCs/>
        </w:rPr>
        <w:t>е</w:t>
      </w:r>
      <w:r w:rsidRPr="005D66E9">
        <w:rPr>
          <w:b/>
          <w:bCs/>
        </w:rPr>
        <w:t>ского предоставления эффективных средств защиты адвокатам, журнал</w:t>
      </w:r>
      <w:r w:rsidRPr="005D66E9">
        <w:rPr>
          <w:b/>
          <w:bCs/>
        </w:rPr>
        <w:t>и</w:t>
      </w:r>
      <w:r w:rsidRPr="005D66E9">
        <w:rPr>
          <w:b/>
          <w:bCs/>
        </w:rPr>
        <w:t>стам</w:t>
      </w:r>
      <w:r w:rsidRPr="005D66E9">
        <w:rPr>
          <w:b/>
          <w:bCs/>
          <w:lang w:val="x-none"/>
        </w:rPr>
        <w:t>,</w:t>
      </w:r>
      <w:r w:rsidRPr="005D66E9">
        <w:rPr>
          <w:b/>
          <w:bCs/>
        </w:rPr>
        <w:t xml:space="preserve"> правозащитникам и оппозиционным политикам, чья жизнь и бе</w:t>
      </w:r>
      <w:r w:rsidRPr="005D66E9">
        <w:rPr>
          <w:b/>
          <w:bCs/>
        </w:rPr>
        <w:t>з</w:t>
      </w:r>
      <w:r w:rsidRPr="005D66E9">
        <w:rPr>
          <w:b/>
          <w:bCs/>
        </w:rPr>
        <w:t>опасность находятся под угрозой из-за их профессиональной деятельности в области мониторинга и отчетности по вопросам прав человека и другим аспектам  правового и общественного характера, и воздерживаться от пр</w:t>
      </w:r>
      <w:r w:rsidRPr="005D66E9">
        <w:rPr>
          <w:b/>
          <w:bCs/>
        </w:rPr>
        <w:t>и</w:t>
      </w:r>
      <w:r w:rsidRPr="005D66E9">
        <w:rPr>
          <w:b/>
          <w:bCs/>
        </w:rPr>
        <w:t>нятия любых мер, которые могут представлять собой травлю, преследов</w:t>
      </w:r>
      <w:r w:rsidRPr="005D66E9">
        <w:rPr>
          <w:b/>
          <w:bCs/>
        </w:rPr>
        <w:t>а</w:t>
      </w:r>
      <w:r w:rsidRPr="005D66E9">
        <w:rPr>
          <w:b/>
          <w:bCs/>
        </w:rPr>
        <w:t>ние или необоснованное вмешательство в профессиональную деятельность или в пользование правом на свободу мнений и их свободное выражение</w:t>
      </w:r>
      <w:r w:rsidRPr="005D66E9">
        <w:rPr>
          <w:b/>
          <w:bCs/>
          <w:lang w:val="x-none"/>
        </w:rPr>
        <w:t xml:space="preserve">. </w:t>
      </w:r>
      <w:r w:rsidRPr="005D66E9">
        <w:rPr>
          <w:b/>
          <w:bCs/>
        </w:rPr>
        <w:t>Ему необходимо осуществлять эффективное расследование, судебное пр</w:t>
      </w:r>
      <w:r w:rsidRPr="005D66E9">
        <w:rPr>
          <w:b/>
          <w:bCs/>
        </w:rPr>
        <w:t>е</w:t>
      </w:r>
      <w:r w:rsidRPr="005D66E9">
        <w:rPr>
          <w:b/>
          <w:bCs/>
        </w:rPr>
        <w:t>следование и привлечение к суду лиц, виновных в совершении вышеук</w:t>
      </w:r>
      <w:r w:rsidRPr="005D66E9">
        <w:rPr>
          <w:b/>
          <w:bCs/>
        </w:rPr>
        <w:t>а</w:t>
      </w:r>
      <w:r w:rsidRPr="005D66E9">
        <w:rPr>
          <w:b/>
          <w:bCs/>
        </w:rPr>
        <w:t>занных деяний</w:t>
      </w:r>
      <w:r w:rsidRPr="005D66E9">
        <w:rPr>
          <w:b/>
          <w:bCs/>
          <w:lang w:val="x-none"/>
        </w:rPr>
        <w:t>.</w:t>
      </w:r>
    </w:p>
    <w:p w:rsidR="005D66E9" w:rsidRPr="005D66E9" w:rsidRDefault="005D66E9" w:rsidP="003D0450">
      <w:pPr>
        <w:pStyle w:val="H23GR"/>
      </w:pPr>
      <w:r w:rsidRPr="005D66E9">
        <w:tab/>
      </w:r>
      <w:r w:rsidRPr="005D66E9">
        <w:tab/>
        <w:t xml:space="preserve">Свобода выражения мнения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19.</w:t>
      </w:r>
      <w:r w:rsidRPr="005D66E9">
        <w:rPr>
          <w:bCs/>
          <w:lang w:val="x-none"/>
        </w:rPr>
        <w:tab/>
      </w:r>
      <w:r w:rsidRPr="005D66E9">
        <w:t>Комитет обеспокоен несколькими событиями, которые отдельно и в сов</w:t>
      </w:r>
      <w:r w:rsidRPr="005D66E9">
        <w:t>о</w:t>
      </w:r>
      <w:r w:rsidRPr="005D66E9">
        <w:t>купности оказывают существенное демотивирующее влияние на пользование свободой слова и выражение оппозиционных политических взглядов; к их чи</w:t>
      </w:r>
      <w:r w:rsidRPr="005D66E9">
        <w:t>с</w:t>
      </w:r>
      <w:r w:rsidRPr="005D66E9">
        <w:t>лу относятся</w:t>
      </w:r>
      <w:r w:rsidRPr="005D66E9">
        <w:rPr>
          <w:lang w:val="x-none"/>
        </w:rPr>
        <w:t>:</w:t>
      </w:r>
    </w:p>
    <w:p w:rsidR="005D66E9" w:rsidRPr="005D66E9" w:rsidRDefault="003D0450" w:rsidP="005D66E9">
      <w:pPr>
        <w:pStyle w:val="SingleTxtGR"/>
      </w:pPr>
      <w:r>
        <w:lastRenderedPageBreak/>
        <w:tab/>
      </w:r>
      <w:r w:rsidR="005D66E9" w:rsidRPr="005D66E9">
        <w:t>a)</w:t>
      </w:r>
      <w:r w:rsidR="005D66E9" w:rsidRPr="005D66E9">
        <w:tab/>
        <w:t>восстановление уголовной ответственности за клевету в 2011</w:t>
      </w:r>
      <w:r w:rsidR="00D131DB">
        <w:t> год</w:t>
      </w:r>
      <w:r w:rsidR="005D66E9" w:rsidRPr="005D66E9">
        <w:t xml:space="preserve">у; </w:t>
      </w:r>
    </w:p>
    <w:p w:rsidR="005D66E9" w:rsidRPr="005D66E9" w:rsidRDefault="003D0450" w:rsidP="005D66E9">
      <w:pPr>
        <w:pStyle w:val="SingleTxtGR"/>
      </w:pPr>
      <w:r>
        <w:tab/>
      </w:r>
      <w:r w:rsidR="005D66E9" w:rsidRPr="005D66E9">
        <w:t>b)</w:t>
      </w:r>
      <w:r w:rsidR="005D66E9" w:rsidRPr="005D66E9">
        <w:tab/>
        <w:t>Федеральный закон № 190-ФЗ от ноября 2012</w:t>
      </w:r>
      <w:r w:rsidR="00D131DB">
        <w:t> год</w:t>
      </w:r>
      <w:r w:rsidR="005D66E9" w:rsidRPr="005D66E9">
        <w:t>а, в котором опр</w:t>
      </w:r>
      <w:r w:rsidR="005D66E9" w:rsidRPr="005D66E9">
        <w:t>е</w:t>
      </w:r>
      <w:r w:rsidR="005D66E9" w:rsidRPr="005D66E9">
        <w:t xml:space="preserve">деление термина </w:t>
      </w:r>
      <w:r w:rsidR="00D131DB">
        <w:t>"</w:t>
      </w:r>
      <w:r w:rsidR="005D66E9" w:rsidRPr="005D66E9">
        <w:t>государственная измена</w:t>
      </w:r>
      <w:r w:rsidR="00D131DB">
        <w:t>"</w:t>
      </w:r>
      <w:r w:rsidR="005D66E9" w:rsidRPr="005D66E9">
        <w:t xml:space="preserve"> распространяется на оказание ф</w:t>
      </w:r>
      <w:r w:rsidR="005D66E9" w:rsidRPr="005D66E9">
        <w:t>и</w:t>
      </w:r>
      <w:r w:rsidR="005D66E9" w:rsidRPr="005D66E9">
        <w:t>нансовой, материально-технической, консультационной или иной помощи ин</w:t>
      </w:r>
      <w:r w:rsidR="005D66E9" w:rsidRPr="005D66E9">
        <w:t>о</w:t>
      </w:r>
      <w:r w:rsidR="005D66E9" w:rsidRPr="005D66E9">
        <w:t>странному государству, международной либо иностранной организации в де</w:t>
      </w:r>
      <w:r w:rsidR="005D66E9" w:rsidRPr="005D66E9">
        <w:t>я</w:t>
      </w:r>
      <w:r w:rsidR="005D66E9" w:rsidRPr="005D66E9">
        <w:t>тельн</w:t>
      </w:r>
      <w:r w:rsidR="005D66E9" w:rsidRPr="005D66E9">
        <w:t>о</w:t>
      </w:r>
      <w:r w:rsidR="005D66E9" w:rsidRPr="005D66E9">
        <w:t xml:space="preserve">сти, направленной против  государственной безопасности; </w:t>
      </w:r>
    </w:p>
    <w:p w:rsidR="005D66E9" w:rsidRPr="005D66E9" w:rsidRDefault="003D0450" w:rsidP="005D66E9">
      <w:pPr>
        <w:pStyle w:val="SingleTxtGR"/>
      </w:pPr>
      <w:r>
        <w:tab/>
      </w:r>
      <w:r w:rsidR="005D66E9" w:rsidRPr="005D66E9">
        <w:t>c)</w:t>
      </w:r>
      <w:r w:rsidR="005D66E9" w:rsidRPr="005D66E9">
        <w:tab/>
        <w:t>Федеральный закон № 136-ФЗ (</w:t>
      </w:r>
      <w:r w:rsidR="00D131DB">
        <w:t>"</w:t>
      </w:r>
      <w:r w:rsidR="005D66E9" w:rsidRPr="005D66E9">
        <w:t>Закон об оскорблении чувств в</w:t>
      </w:r>
      <w:r w:rsidR="005D66E9" w:rsidRPr="005D66E9">
        <w:t>е</w:t>
      </w:r>
      <w:r w:rsidR="005D66E9" w:rsidRPr="005D66E9">
        <w:t>рующих</w:t>
      </w:r>
      <w:r w:rsidR="00D131DB">
        <w:t>"</w:t>
      </w:r>
      <w:r w:rsidR="005D66E9" w:rsidRPr="005D66E9">
        <w:t>) от июня 2013</w:t>
      </w:r>
      <w:r w:rsidR="00D131DB">
        <w:t> год</w:t>
      </w:r>
      <w:r w:rsidR="005D66E9" w:rsidRPr="005D66E9">
        <w:t xml:space="preserve">а и судебное разбирательство по делу членов панк-группы </w:t>
      </w:r>
      <w:r w:rsidR="00D131DB">
        <w:t>"</w:t>
      </w:r>
      <w:r w:rsidR="005D66E9" w:rsidRPr="005D66E9">
        <w:t>Пусси райот</w:t>
      </w:r>
      <w:r w:rsidR="00D131DB">
        <w:t>"</w:t>
      </w:r>
      <w:r w:rsidR="005D66E9" w:rsidRPr="005D66E9">
        <w:t>, осужденных за хулиганство на основании статьи</w:t>
      </w:r>
      <w:r>
        <w:t> </w:t>
      </w:r>
      <w:r w:rsidR="005D66E9" w:rsidRPr="005D66E9">
        <w:t xml:space="preserve">213 Уголовного кодекса; </w:t>
      </w:r>
    </w:p>
    <w:p w:rsidR="005D66E9" w:rsidRPr="005D66E9" w:rsidRDefault="003D0450" w:rsidP="005D66E9">
      <w:pPr>
        <w:pStyle w:val="SingleTxtGR"/>
      </w:pPr>
      <w:r>
        <w:tab/>
      </w:r>
      <w:r w:rsidR="005D66E9" w:rsidRPr="005D66E9">
        <w:t>d)</w:t>
      </w:r>
      <w:r w:rsidR="005D66E9" w:rsidRPr="005D66E9">
        <w:tab/>
        <w:t>Федеральный закон № 398-ФЗ, разрешающий органам прокуратуры без решения суда направлять чрезвычайные требования о блокировании дост</w:t>
      </w:r>
      <w:r w:rsidR="005D66E9" w:rsidRPr="005D66E9">
        <w:t>у</w:t>
      </w:r>
      <w:r w:rsidR="005D66E9" w:rsidRPr="005D66E9">
        <w:t xml:space="preserve">па к веб-сайтам, на которых, в частности, размещаются призывы к участию в </w:t>
      </w:r>
      <w:r w:rsidR="00D131DB">
        <w:t>"</w:t>
      </w:r>
      <w:r w:rsidR="005D66E9" w:rsidRPr="005D66E9">
        <w:t>публичных мероприятиях, проводимых с нарушениями установленного поря</w:t>
      </w:r>
      <w:r w:rsidR="005D66E9" w:rsidRPr="005D66E9">
        <w:t>д</w:t>
      </w:r>
      <w:r w:rsidR="005D66E9" w:rsidRPr="005D66E9">
        <w:t>ка</w:t>
      </w:r>
      <w:r w:rsidR="00D131DB">
        <w:t>"</w:t>
      </w:r>
      <w:r w:rsidR="005D66E9" w:rsidRPr="005D66E9">
        <w:t xml:space="preserve"> или </w:t>
      </w:r>
      <w:r w:rsidR="00D131DB">
        <w:t>"</w:t>
      </w:r>
      <w:r w:rsidR="005D66E9" w:rsidRPr="005D66E9">
        <w:t>экстремистской</w:t>
      </w:r>
      <w:r w:rsidR="00D131DB">
        <w:t>"</w:t>
      </w:r>
      <w:r w:rsidR="005D66E9" w:rsidRPr="005D66E9">
        <w:t xml:space="preserve"> либо </w:t>
      </w:r>
      <w:r w:rsidR="00D131DB">
        <w:t>"</w:t>
      </w:r>
      <w:r w:rsidR="005D66E9" w:rsidRPr="005D66E9">
        <w:t>террористической</w:t>
      </w:r>
      <w:r w:rsidR="00D131DB">
        <w:t>"</w:t>
      </w:r>
      <w:r w:rsidR="005D66E9" w:rsidRPr="005D66E9">
        <w:t xml:space="preserve"> деятельности, который та</w:t>
      </w:r>
      <w:r w:rsidR="005D66E9" w:rsidRPr="005D66E9">
        <w:t>к</w:t>
      </w:r>
      <w:r w:rsidR="005D66E9" w:rsidRPr="005D66E9">
        <w:t xml:space="preserve">же применяется для блокирования новостных веб-сайтов (grani.ru и kasparov.ru) и блога оппозиционного лидера Алексея Навального; </w:t>
      </w:r>
    </w:p>
    <w:p w:rsidR="005D66E9" w:rsidRPr="005D66E9" w:rsidRDefault="00DF4C53" w:rsidP="005D66E9">
      <w:pPr>
        <w:pStyle w:val="SingleTxtGR"/>
      </w:pPr>
      <w:r>
        <w:tab/>
      </w:r>
      <w:r w:rsidR="005D66E9" w:rsidRPr="005D66E9">
        <w:t>е)</w:t>
      </w:r>
      <w:r w:rsidR="005D66E9" w:rsidRPr="005D66E9">
        <w:tab/>
        <w:t>закон о введении уголовной ответственности, в частности, за иск</w:t>
      </w:r>
      <w:r w:rsidR="005D66E9" w:rsidRPr="005D66E9">
        <w:t>а</w:t>
      </w:r>
      <w:r w:rsidR="005D66E9" w:rsidRPr="005D66E9">
        <w:t>жение роли Советского Союза во Второй мировой войне, подписанный През</w:t>
      </w:r>
      <w:r w:rsidR="005D66E9" w:rsidRPr="005D66E9">
        <w:t>и</w:t>
      </w:r>
      <w:r w:rsidR="005D66E9" w:rsidRPr="005D66E9">
        <w:t>дентом 5</w:t>
      </w:r>
      <w:r w:rsidR="003D0450">
        <w:t> </w:t>
      </w:r>
      <w:r w:rsidR="005D66E9" w:rsidRPr="005D66E9">
        <w:t>мая 2014</w:t>
      </w:r>
      <w:r w:rsidR="00D131DB">
        <w:t> год</w:t>
      </w:r>
      <w:r w:rsidR="005D66E9" w:rsidRPr="005D66E9">
        <w:t xml:space="preserve">а; </w:t>
      </w:r>
    </w:p>
    <w:p w:rsidR="005D66E9" w:rsidRPr="005D66E9" w:rsidRDefault="003D0450" w:rsidP="005D66E9">
      <w:pPr>
        <w:pStyle w:val="SingleTxtGR"/>
      </w:pPr>
      <w:r>
        <w:tab/>
      </w:r>
      <w:r w:rsidR="005D66E9" w:rsidRPr="005D66E9">
        <w:t>f)</w:t>
      </w:r>
      <w:r w:rsidR="005D66E9" w:rsidRPr="005D66E9">
        <w:tab/>
        <w:t>закон о регулировании деятельности блогов, подписанный През</w:t>
      </w:r>
      <w:r w:rsidR="005D66E9" w:rsidRPr="005D66E9">
        <w:t>и</w:t>
      </w:r>
      <w:r w:rsidR="005D66E9" w:rsidRPr="005D66E9">
        <w:t>дентом 5</w:t>
      </w:r>
      <w:r>
        <w:t> </w:t>
      </w:r>
      <w:r w:rsidR="005D66E9" w:rsidRPr="005D66E9">
        <w:t>мая 2014</w:t>
      </w:r>
      <w:r w:rsidR="00D131DB">
        <w:t> год</w:t>
      </w:r>
      <w:r w:rsidR="005D66E9" w:rsidRPr="005D66E9">
        <w:t>а, согласно которому организаторы распространения и</w:t>
      </w:r>
      <w:r w:rsidR="005D66E9" w:rsidRPr="005D66E9">
        <w:t>н</w:t>
      </w:r>
      <w:r w:rsidR="005D66E9" w:rsidRPr="005D66E9">
        <w:t>формации в Интернете, чьи блоги ежедневно посещают более 3 000 пользоват</w:t>
      </w:r>
      <w:r w:rsidR="005D66E9" w:rsidRPr="005D66E9">
        <w:t>е</w:t>
      </w:r>
      <w:r w:rsidR="005D66E9" w:rsidRPr="005D66E9">
        <w:t>лей, обяз</w:t>
      </w:r>
      <w:r w:rsidR="005D66E9" w:rsidRPr="005D66E9">
        <w:t>а</w:t>
      </w:r>
      <w:r w:rsidR="005D66E9" w:rsidRPr="005D66E9">
        <w:t xml:space="preserve">ны соблюдать обременительные правовые требования и обязанности. </w:t>
      </w:r>
    </w:p>
    <w:p w:rsidR="005D66E9" w:rsidRPr="005D66E9" w:rsidRDefault="005D66E9" w:rsidP="005D66E9">
      <w:pPr>
        <w:pStyle w:val="SingleTxtGR"/>
      </w:pPr>
      <w:r w:rsidRPr="005D66E9">
        <w:t>Комитет отмечает, что вышеупомянутые законы, как представляется, несовм</w:t>
      </w:r>
      <w:r w:rsidRPr="005D66E9">
        <w:t>е</w:t>
      </w:r>
      <w:r w:rsidRPr="005D66E9">
        <w:t>стимы с Пактом, поскольку необходимость введенных ограничений и пропо</w:t>
      </w:r>
      <w:r w:rsidRPr="005D66E9">
        <w:t>р</w:t>
      </w:r>
      <w:r w:rsidRPr="005D66E9">
        <w:t>циональность ответных мер, по-видимому, не соответствуют четким требован</w:t>
      </w:r>
      <w:r w:rsidRPr="005D66E9">
        <w:t>и</w:t>
      </w:r>
      <w:r w:rsidRPr="005D66E9">
        <w:t xml:space="preserve">ям пункта 3 статьи 19 Пакта. 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>Государству-участнику следует</w:t>
      </w:r>
      <w:r w:rsidRPr="005D66E9">
        <w:rPr>
          <w:b/>
          <w:bCs/>
        </w:rPr>
        <w:t xml:space="preserve"> рассмотреть вопрос об отмене уголовной ответственности за клевету, а также в любом случае – санкционировать применение уголовного законодательства лишь в наиболее серьезных сл</w:t>
      </w:r>
      <w:r w:rsidRPr="005D66E9">
        <w:rPr>
          <w:b/>
          <w:bCs/>
        </w:rPr>
        <w:t>у</w:t>
      </w:r>
      <w:r w:rsidRPr="005D66E9">
        <w:rPr>
          <w:b/>
          <w:bCs/>
        </w:rPr>
        <w:t>чаях</w:t>
      </w:r>
      <w:r w:rsidRPr="005D66E9">
        <w:rPr>
          <w:b/>
          <w:bCs/>
          <w:lang w:val="x-none"/>
        </w:rPr>
        <w:t>,</w:t>
      </w:r>
      <w:r w:rsidRPr="005D66E9">
        <w:rPr>
          <w:b/>
          <w:bCs/>
        </w:rPr>
        <w:t xml:space="preserve"> памятуя о том, что тюремное заключение никогда не является надлежащей мерой наказания за клевету. Ему следует отменить или пер</w:t>
      </w:r>
      <w:r w:rsidRPr="005D66E9">
        <w:rPr>
          <w:b/>
          <w:bCs/>
        </w:rPr>
        <w:t>е</w:t>
      </w:r>
      <w:r w:rsidRPr="005D66E9">
        <w:rPr>
          <w:b/>
          <w:bCs/>
        </w:rPr>
        <w:t>смотреть остальные вышеупомянутые законы с целью их приведения в с</w:t>
      </w:r>
      <w:r w:rsidRPr="005D66E9">
        <w:rPr>
          <w:b/>
          <w:bCs/>
        </w:rPr>
        <w:t>о</w:t>
      </w:r>
      <w:r w:rsidRPr="005D66E9">
        <w:rPr>
          <w:b/>
          <w:bCs/>
        </w:rPr>
        <w:t>ответствие со своими обязательствами по Пакту, учитывая при этом зам</w:t>
      </w:r>
      <w:r w:rsidRPr="005D66E9">
        <w:rPr>
          <w:b/>
          <w:bCs/>
        </w:rPr>
        <w:t>е</w:t>
      </w:r>
      <w:r w:rsidRPr="005D66E9">
        <w:rPr>
          <w:b/>
          <w:bCs/>
        </w:rPr>
        <w:t xml:space="preserve">чание общего порядка № 34 </w:t>
      </w:r>
      <w:r w:rsidRPr="005D66E9">
        <w:rPr>
          <w:b/>
          <w:bCs/>
          <w:lang w:val="x-none"/>
        </w:rPr>
        <w:t>(2011</w:t>
      </w:r>
      <w:r w:rsidR="00D131DB">
        <w:rPr>
          <w:b/>
          <w:bCs/>
        </w:rPr>
        <w:t> год</w:t>
      </w:r>
      <w:r w:rsidRPr="005D66E9">
        <w:rPr>
          <w:b/>
          <w:bCs/>
        </w:rPr>
        <w:t>а) Комитета о свободе мнений и их выражения</w:t>
      </w:r>
      <w:r w:rsidRPr="005D66E9">
        <w:rPr>
          <w:b/>
          <w:bCs/>
          <w:lang w:val="x-none"/>
        </w:rPr>
        <w:t>.</w:t>
      </w:r>
      <w:r w:rsidRPr="005D66E9">
        <w:rPr>
          <w:b/>
          <w:bCs/>
        </w:rPr>
        <w:t xml:space="preserve"> В частности, ему следует прояснить расплывчатые, широкие и гибкие определения ключевых терминов, употребляемых в этих законах, и принять меры к тому, чтобы они не использовались как инструмент огр</w:t>
      </w:r>
      <w:r w:rsidRPr="005D66E9">
        <w:rPr>
          <w:b/>
          <w:bCs/>
        </w:rPr>
        <w:t>а</w:t>
      </w:r>
      <w:r w:rsidRPr="005D66E9">
        <w:rPr>
          <w:b/>
          <w:bCs/>
        </w:rPr>
        <w:t>ничения свободы выражения мнений сверх тех узких ограничений, кот</w:t>
      </w:r>
      <w:r w:rsidRPr="005D66E9">
        <w:rPr>
          <w:b/>
          <w:bCs/>
        </w:rPr>
        <w:t>о</w:t>
      </w:r>
      <w:r w:rsidRPr="005D66E9">
        <w:rPr>
          <w:b/>
          <w:bCs/>
        </w:rPr>
        <w:t>рые допускаются статьей 19 Пакта</w:t>
      </w:r>
      <w:r w:rsidRPr="005D66E9">
        <w:rPr>
          <w:b/>
          <w:bCs/>
          <w:lang w:val="x-none"/>
        </w:rPr>
        <w:t xml:space="preserve">. </w:t>
      </w:r>
    </w:p>
    <w:p w:rsidR="005D66E9" w:rsidRPr="005D66E9" w:rsidRDefault="005D66E9" w:rsidP="003C51A8">
      <w:pPr>
        <w:pStyle w:val="H23GR"/>
      </w:pPr>
      <w:r w:rsidRPr="005D66E9">
        <w:tab/>
      </w:r>
      <w:r w:rsidRPr="005D66E9">
        <w:tab/>
        <w:t xml:space="preserve">Борьба с экстремизмом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20.</w:t>
      </w:r>
      <w:r w:rsidRPr="005D66E9">
        <w:rPr>
          <w:bCs/>
          <w:lang w:val="x-none"/>
        </w:rPr>
        <w:tab/>
      </w:r>
      <w:r w:rsidRPr="005D66E9">
        <w:t>Комитет по-прежнему обеспокоен</w:t>
      </w:r>
      <w:r w:rsidRPr="005D66E9">
        <w:rPr>
          <w:lang w:val="x-none"/>
        </w:rPr>
        <w:t xml:space="preserve"> (</w:t>
      </w:r>
      <w:r w:rsidRPr="005D66E9">
        <w:t>см.</w:t>
      </w:r>
      <w:r w:rsidRPr="005D66E9">
        <w:rPr>
          <w:lang w:val="x-none"/>
        </w:rPr>
        <w:t xml:space="preserve"> CCPR/C/RUS/CO/6 </w:t>
      </w:r>
      <w:r w:rsidRPr="005D66E9">
        <w:t>и</w:t>
      </w:r>
      <w:r w:rsidRPr="005D66E9">
        <w:rPr>
          <w:lang w:val="x-none"/>
        </w:rPr>
        <w:t xml:space="preserve"> Corr.1, </w:t>
      </w:r>
      <w:r w:rsidRPr="005D66E9">
        <w:t>пункт</w:t>
      </w:r>
      <w:r w:rsidRPr="005D66E9">
        <w:rPr>
          <w:lang w:val="x-none"/>
        </w:rPr>
        <w:t xml:space="preserve"> 25, </w:t>
      </w:r>
      <w:r w:rsidRPr="005D66E9">
        <w:t>и</w:t>
      </w:r>
      <w:r w:rsidRPr="005D66E9">
        <w:rPr>
          <w:lang w:val="x-none"/>
        </w:rPr>
        <w:t xml:space="preserve"> CCPR/CO/79/RUS, </w:t>
      </w:r>
      <w:r w:rsidRPr="005D66E9">
        <w:t>пункт</w:t>
      </w:r>
      <w:r w:rsidRPr="005D66E9">
        <w:rPr>
          <w:lang w:val="x-none"/>
        </w:rPr>
        <w:t> 20)</w:t>
      </w:r>
      <w:r w:rsidRPr="005D66E9">
        <w:t xml:space="preserve"> тем, что в соответствии с расплывч</w:t>
      </w:r>
      <w:r w:rsidRPr="005D66E9">
        <w:t>а</w:t>
      </w:r>
      <w:r w:rsidRPr="005D66E9">
        <w:t xml:space="preserve">тым и гибким определением термина </w:t>
      </w:r>
      <w:r w:rsidR="00D131DB">
        <w:t>"</w:t>
      </w:r>
      <w:r w:rsidRPr="005D66E9">
        <w:t>экстремистская деятельность</w:t>
      </w:r>
      <w:r w:rsidR="00D131DB">
        <w:t>"</w:t>
      </w:r>
      <w:r w:rsidRPr="005D66E9">
        <w:t>, пред</w:t>
      </w:r>
      <w:r w:rsidRPr="005D66E9">
        <w:t>у</w:t>
      </w:r>
      <w:r w:rsidRPr="005D66E9">
        <w:t>смотренным в Ф</w:t>
      </w:r>
      <w:r w:rsidRPr="005D66E9">
        <w:rPr>
          <w:lang w:val="x-none"/>
        </w:rPr>
        <w:t xml:space="preserve">едеральном законе </w:t>
      </w:r>
      <w:r w:rsidR="00D131DB">
        <w:rPr>
          <w:lang w:val="x-none"/>
        </w:rPr>
        <w:t>"</w:t>
      </w:r>
      <w:r w:rsidRPr="005D66E9">
        <w:rPr>
          <w:lang w:val="x-none"/>
        </w:rPr>
        <w:t>О противодействии экстремистской деятельности</w:t>
      </w:r>
      <w:r w:rsidR="00D131DB">
        <w:rPr>
          <w:lang w:val="x-none"/>
        </w:rPr>
        <w:t>"</w:t>
      </w:r>
      <w:r w:rsidRPr="005D66E9">
        <w:t>, не требуется наличия каких-либо проявлений насилия или нен</w:t>
      </w:r>
      <w:r w:rsidRPr="005D66E9">
        <w:t>а</w:t>
      </w:r>
      <w:r w:rsidRPr="005D66E9">
        <w:t xml:space="preserve">висти и что в этом законе не содержится четких или конкретных критериев, на </w:t>
      </w:r>
      <w:r w:rsidRPr="005D66E9">
        <w:lastRenderedPageBreak/>
        <w:t>основе которых те или иные материалы могут квалифицироваться как экстр</w:t>
      </w:r>
      <w:r w:rsidRPr="005D66E9">
        <w:t>е</w:t>
      </w:r>
      <w:r w:rsidRPr="005D66E9">
        <w:t>мистские. Комитет выражает озабоченность многочисленными сообщениями о том, что упомянутый закон все чаще используется для ограничения свободы выражения мнений, включая политический протест, и свободы религии, будучи направлен, в частности, против Свидетелей Иеговы. Он также выражает бесп</w:t>
      </w:r>
      <w:r w:rsidRPr="005D66E9">
        <w:t>о</w:t>
      </w:r>
      <w:r w:rsidRPr="005D66E9">
        <w:t>койство в связи с пагубными последствиями внесения в июле 2014</w:t>
      </w:r>
      <w:r w:rsidR="00D131DB">
        <w:t> год</w:t>
      </w:r>
      <w:r w:rsidRPr="005D66E9">
        <w:t>а п</w:t>
      </w:r>
      <w:r w:rsidRPr="005D66E9">
        <w:t>о</w:t>
      </w:r>
      <w:r w:rsidRPr="005D66E9">
        <w:t>правки в Уголовный кодекс (статья 280.1) о введении уголовной ответственн</w:t>
      </w:r>
      <w:r w:rsidRPr="005D66E9">
        <w:t>о</w:t>
      </w:r>
      <w:r w:rsidRPr="005D66E9">
        <w:t>сти за публичные призывы к осуществлению действий, направленных на нар</w:t>
      </w:r>
      <w:r w:rsidRPr="005D66E9">
        <w:t>у</w:t>
      </w:r>
      <w:r w:rsidRPr="005D66E9">
        <w:t>шение территориальной целостности государства, а также в связи с сообщен</w:t>
      </w:r>
      <w:r w:rsidRPr="005D66E9">
        <w:t>и</w:t>
      </w:r>
      <w:r w:rsidRPr="005D66E9">
        <w:t>ями о том, что этот закон был применен в отношении главного редактора кры</w:t>
      </w:r>
      <w:r w:rsidRPr="005D66E9">
        <w:t>м</w:t>
      </w:r>
      <w:r w:rsidRPr="005D66E9">
        <w:t xml:space="preserve">ско-татарской газеты </w:t>
      </w:r>
      <w:r w:rsidR="00D131DB">
        <w:t>"</w:t>
      </w:r>
      <w:r w:rsidRPr="005D66E9">
        <w:t>Авдет</w:t>
      </w:r>
      <w:r w:rsidR="00D131DB">
        <w:t>"</w:t>
      </w:r>
      <w:r w:rsidRPr="005D66E9">
        <w:t xml:space="preserve"> (статьи 2, 9, 18, 19 и 26). 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</w:rPr>
        <w:t xml:space="preserve">Комитет вновь ссылается на свои предыдущие рекомендации </w:t>
      </w:r>
      <w:r w:rsidRPr="005D66E9">
        <w:rPr>
          <w:b/>
          <w:bCs/>
          <w:lang w:val="x-none"/>
        </w:rPr>
        <w:t>(</w:t>
      </w:r>
      <w:r w:rsidRPr="005D66E9">
        <w:rPr>
          <w:b/>
          <w:bCs/>
        </w:rPr>
        <w:t>см.</w:t>
      </w:r>
      <w:r w:rsidR="00244A47">
        <w:rPr>
          <w:b/>
          <w:bCs/>
        </w:rPr>
        <w:t> </w:t>
      </w:r>
      <w:proofErr w:type="spellStart"/>
      <w:r w:rsidRPr="005D66E9">
        <w:rPr>
          <w:b/>
          <w:bCs/>
          <w:lang w:val="x-none"/>
        </w:rPr>
        <w:t>CCPR</w:t>
      </w:r>
      <w:proofErr w:type="spellEnd"/>
      <w:r w:rsidRPr="005D66E9">
        <w:rPr>
          <w:b/>
          <w:bCs/>
          <w:lang w:val="x-none"/>
        </w:rPr>
        <w:t>/</w:t>
      </w:r>
      <w:r w:rsidR="00244A47">
        <w:rPr>
          <w:b/>
          <w:bCs/>
        </w:rPr>
        <w:t xml:space="preserve"> </w:t>
      </w:r>
      <w:bookmarkStart w:id="2" w:name="_GoBack"/>
      <w:bookmarkEnd w:id="2"/>
      <w:r w:rsidRPr="005D66E9">
        <w:rPr>
          <w:b/>
          <w:bCs/>
          <w:lang w:val="x-none"/>
        </w:rPr>
        <w:t>C/</w:t>
      </w:r>
      <w:proofErr w:type="spellStart"/>
      <w:r w:rsidRPr="005D66E9">
        <w:rPr>
          <w:b/>
          <w:bCs/>
          <w:lang w:val="x-none"/>
        </w:rPr>
        <w:t>RUS</w:t>
      </w:r>
      <w:proofErr w:type="spellEnd"/>
      <w:r w:rsidRPr="005D66E9">
        <w:rPr>
          <w:b/>
          <w:bCs/>
          <w:lang w:val="x-none"/>
        </w:rPr>
        <w:t>/</w:t>
      </w:r>
      <w:proofErr w:type="spellStart"/>
      <w:r w:rsidRPr="005D66E9">
        <w:rPr>
          <w:b/>
          <w:bCs/>
          <w:lang w:val="x-none"/>
        </w:rPr>
        <w:t>CO</w:t>
      </w:r>
      <w:proofErr w:type="spellEnd"/>
      <w:r w:rsidRPr="005D66E9">
        <w:rPr>
          <w:b/>
          <w:bCs/>
          <w:lang w:val="x-none"/>
        </w:rPr>
        <w:t>/6</w:t>
      </w:r>
      <w:r w:rsidRPr="005D66E9">
        <w:rPr>
          <w:lang w:val="x-none"/>
        </w:rPr>
        <w:t xml:space="preserve"> </w:t>
      </w:r>
      <w:r w:rsidRPr="005D66E9">
        <w:rPr>
          <w:b/>
        </w:rPr>
        <w:t>и</w:t>
      </w:r>
      <w:r w:rsidRPr="005D66E9">
        <w:rPr>
          <w:b/>
          <w:bCs/>
          <w:lang w:val="x-none"/>
        </w:rPr>
        <w:t xml:space="preserve"> Corr.1, </w:t>
      </w:r>
      <w:r w:rsidRPr="005D66E9">
        <w:rPr>
          <w:b/>
          <w:bCs/>
        </w:rPr>
        <w:t xml:space="preserve">пункт </w:t>
      </w:r>
      <w:r w:rsidRPr="005D66E9">
        <w:rPr>
          <w:b/>
          <w:bCs/>
          <w:lang w:val="x-none"/>
        </w:rPr>
        <w:t xml:space="preserve">25, </w:t>
      </w:r>
      <w:r w:rsidRPr="005D66E9">
        <w:rPr>
          <w:b/>
          <w:bCs/>
        </w:rPr>
        <w:t>и</w:t>
      </w:r>
      <w:r w:rsidRPr="005D66E9">
        <w:rPr>
          <w:b/>
          <w:bCs/>
          <w:lang w:val="x-none"/>
        </w:rPr>
        <w:t xml:space="preserve"> CCPR/CO/79/RUS, </w:t>
      </w:r>
      <w:r w:rsidRPr="005D66E9">
        <w:rPr>
          <w:b/>
          <w:bCs/>
        </w:rPr>
        <w:t xml:space="preserve">пункт </w:t>
      </w:r>
      <w:r w:rsidRPr="005D66E9">
        <w:rPr>
          <w:b/>
          <w:bCs/>
          <w:lang w:val="x-none"/>
        </w:rPr>
        <w:t>20)</w:t>
      </w:r>
      <w:r w:rsidRPr="005D66E9">
        <w:rPr>
          <w:b/>
          <w:bCs/>
        </w:rPr>
        <w:t xml:space="preserve"> о том, что г</w:t>
      </w:r>
      <w:r w:rsidRPr="005D66E9">
        <w:rPr>
          <w:b/>
          <w:bCs/>
          <w:lang w:val="x-none"/>
        </w:rPr>
        <w:t>осударству-участнику</w:t>
      </w:r>
      <w:r w:rsidRPr="005D66E9">
        <w:rPr>
          <w:b/>
          <w:bCs/>
        </w:rPr>
        <w:t xml:space="preserve"> </w:t>
      </w:r>
      <w:r w:rsidRPr="005D66E9">
        <w:rPr>
          <w:b/>
          <w:bCs/>
          <w:lang w:val="x-none"/>
        </w:rPr>
        <w:t>следует</w:t>
      </w:r>
      <w:r w:rsidRPr="005D66E9">
        <w:rPr>
          <w:b/>
          <w:bCs/>
        </w:rPr>
        <w:t xml:space="preserve"> без неоправданной задержки пер</w:t>
      </w:r>
      <w:r w:rsidRPr="005D66E9">
        <w:rPr>
          <w:b/>
          <w:bCs/>
        </w:rPr>
        <w:t>е</w:t>
      </w:r>
      <w:r w:rsidRPr="005D66E9">
        <w:rPr>
          <w:b/>
          <w:bCs/>
        </w:rPr>
        <w:t>смотреть Ф</w:t>
      </w:r>
      <w:r w:rsidRPr="005D66E9">
        <w:rPr>
          <w:b/>
          <w:lang w:val="x-none"/>
        </w:rPr>
        <w:t>едеральн</w:t>
      </w:r>
      <w:r w:rsidRPr="005D66E9">
        <w:rPr>
          <w:b/>
        </w:rPr>
        <w:t>ый</w:t>
      </w:r>
      <w:r w:rsidRPr="005D66E9">
        <w:rPr>
          <w:b/>
          <w:lang w:val="x-none"/>
        </w:rPr>
        <w:t xml:space="preserve"> закон </w:t>
      </w:r>
      <w:r w:rsidR="00D131DB">
        <w:rPr>
          <w:b/>
          <w:lang w:val="x-none"/>
        </w:rPr>
        <w:t>"</w:t>
      </w:r>
      <w:r w:rsidRPr="005D66E9">
        <w:rPr>
          <w:b/>
          <w:lang w:val="x-none"/>
        </w:rPr>
        <w:t>О противодействии экстремистской деятельности</w:t>
      </w:r>
      <w:r w:rsidR="00D131DB">
        <w:rPr>
          <w:b/>
          <w:lang w:val="x-none"/>
        </w:rPr>
        <w:t>"</w:t>
      </w:r>
      <w:r w:rsidRPr="005D66E9">
        <w:rPr>
          <w:b/>
        </w:rPr>
        <w:t xml:space="preserve"> в целях прояснения расплывчатого и гибкого определения термина </w:t>
      </w:r>
      <w:r w:rsidR="00D131DB">
        <w:rPr>
          <w:b/>
        </w:rPr>
        <w:t>"</w:t>
      </w:r>
      <w:r w:rsidRPr="005D66E9">
        <w:rPr>
          <w:b/>
        </w:rPr>
        <w:t>экстр</w:t>
      </w:r>
      <w:r w:rsidRPr="005D66E9">
        <w:rPr>
          <w:b/>
        </w:rPr>
        <w:t>е</w:t>
      </w:r>
      <w:r w:rsidRPr="005D66E9">
        <w:rPr>
          <w:b/>
        </w:rPr>
        <w:t>мистская деятельность</w:t>
      </w:r>
      <w:r w:rsidR="00D131DB">
        <w:rPr>
          <w:b/>
        </w:rPr>
        <w:t>"</w:t>
      </w:r>
      <w:r w:rsidRPr="005D66E9">
        <w:rPr>
          <w:b/>
          <w:bCs/>
          <w:lang w:val="x-none"/>
        </w:rPr>
        <w:t xml:space="preserve">, </w:t>
      </w:r>
      <w:r w:rsidRPr="005D66E9">
        <w:rPr>
          <w:b/>
          <w:bCs/>
        </w:rPr>
        <w:t>приняв меры к тому, чтобы это определение предусматривало наличие проявлений насилия или ненависти и устано</w:t>
      </w:r>
      <w:r w:rsidRPr="005D66E9">
        <w:rPr>
          <w:b/>
          <w:bCs/>
        </w:rPr>
        <w:t>в</w:t>
      </w:r>
      <w:r w:rsidRPr="005D66E9">
        <w:rPr>
          <w:b/>
          <w:bCs/>
        </w:rPr>
        <w:t>ления четких и конкретных критериев, по которым те или иные матери</w:t>
      </w:r>
      <w:r w:rsidRPr="005D66E9">
        <w:rPr>
          <w:b/>
          <w:bCs/>
        </w:rPr>
        <w:t>а</w:t>
      </w:r>
      <w:r w:rsidRPr="005D66E9">
        <w:rPr>
          <w:b/>
          <w:bCs/>
        </w:rPr>
        <w:t>лы могут квалифицироваться как экстремистские</w:t>
      </w:r>
      <w:r w:rsidRPr="005D66E9">
        <w:rPr>
          <w:b/>
          <w:bCs/>
          <w:lang w:val="x-none"/>
        </w:rPr>
        <w:t xml:space="preserve">. </w:t>
      </w:r>
      <w:r w:rsidRPr="005D66E9">
        <w:rPr>
          <w:b/>
          <w:bCs/>
        </w:rPr>
        <w:t>Ему следует принять все  необходимые меры для предупреждения произвольного применения этого закона и пересмотреть Федеральный перечень экстремистских мат</w:t>
      </w:r>
      <w:r w:rsidRPr="005D66E9">
        <w:rPr>
          <w:b/>
          <w:bCs/>
        </w:rPr>
        <w:t>е</w:t>
      </w:r>
      <w:r w:rsidRPr="005D66E9">
        <w:rPr>
          <w:b/>
          <w:bCs/>
        </w:rPr>
        <w:t>риалов</w:t>
      </w:r>
      <w:r w:rsidRPr="005D66E9">
        <w:rPr>
          <w:b/>
          <w:bCs/>
          <w:lang w:val="x-none"/>
        </w:rPr>
        <w:t xml:space="preserve">. Государству-участнику </w:t>
      </w:r>
      <w:r w:rsidRPr="005D66E9">
        <w:rPr>
          <w:b/>
          <w:bCs/>
        </w:rPr>
        <w:t xml:space="preserve">также </w:t>
      </w:r>
      <w:r w:rsidRPr="005D66E9">
        <w:rPr>
          <w:b/>
          <w:bCs/>
          <w:lang w:val="x-none"/>
        </w:rPr>
        <w:t>следует</w:t>
      </w:r>
      <w:r w:rsidRPr="005D66E9">
        <w:rPr>
          <w:b/>
          <w:bCs/>
        </w:rPr>
        <w:t xml:space="preserve"> принять меры к тому, чтобы статья </w:t>
      </w:r>
      <w:r w:rsidRPr="005D66E9">
        <w:rPr>
          <w:b/>
          <w:bCs/>
          <w:lang w:val="x-none"/>
        </w:rPr>
        <w:t xml:space="preserve">280.1 </w:t>
      </w:r>
      <w:r w:rsidRPr="005D66E9">
        <w:rPr>
          <w:b/>
          <w:bCs/>
        </w:rPr>
        <w:t>УК применялась в соответствии с обязательствами госуда</w:t>
      </w:r>
      <w:r w:rsidRPr="005D66E9">
        <w:rPr>
          <w:b/>
          <w:bCs/>
        </w:rPr>
        <w:t>р</w:t>
      </w:r>
      <w:r w:rsidRPr="005D66E9">
        <w:rPr>
          <w:b/>
          <w:bCs/>
        </w:rPr>
        <w:t>ства-участника по статье 19 Пакта, как это указано в замечании общего порядка № 34 (2011</w:t>
      </w:r>
      <w:r w:rsidR="00D131DB">
        <w:rPr>
          <w:b/>
          <w:bCs/>
        </w:rPr>
        <w:t> год</w:t>
      </w:r>
      <w:r w:rsidRPr="005D66E9">
        <w:rPr>
          <w:b/>
          <w:bCs/>
        </w:rPr>
        <w:t>а) Комитета о свободе мнений и их выраж</w:t>
      </w:r>
      <w:r w:rsidRPr="005D66E9">
        <w:rPr>
          <w:b/>
          <w:bCs/>
        </w:rPr>
        <w:t>е</w:t>
      </w:r>
      <w:r w:rsidRPr="005D66E9">
        <w:rPr>
          <w:b/>
          <w:bCs/>
        </w:rPr>
        <w:t>ния, и не использовалась для замалчивания мнений лиц, критикующих внешнюю политику государства-участника, в том числе в отношении Крыма</w:t>
      </w:r>
      <w:r w:rsidRPr="005D66E9">
        <w:rPr>
          <w:b/>
          <w:bCs/>
          <w:lang w:val="x-none"/>
        </w:rPr>
        <w:t xml:space="preserve">. </w:t>
      </w:r>
    </w:p>
    <w:p w:rsidR="005D66E9" w:rsidRPr="005D66E9" w:rsidRDefault="005D66E9" w:rsidP="003C51A8">
      <w:pPr>
        <w:pStyle w:val="H23GR"/>
      </w:pPr>
      <w:r w:rsidRPr="005D66E9">
        <w:tab/>
      </w:r>
      <w:r w:rsidRPr="005D66E9">
        <w:tab/>
        <w:t xml:space="preserve">Мирные собрания 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21.</w:t>
      </w:r>
      <w:r w:rsidRPr="005D66E9">
        <w:rPr>
          <w:bCs/>
          <w:lang w:val="x-none"/>
        </w:rPr>
        <w:tab/>
      </w:r>
      <w:r w:rsidRPr="005D66E9">
        <w:t>Комитет выражает озабоченность в связи с регулярными сообщениями о произвольных ограничениях пользования свободой мирных собраний</w:t>
      </w:r>
      <w:r w:rsidRPr="005D66E9">
        <w:rPr>
          <w:lang w:val="x-none"/>
        </w:rPr>
        <w:t>,</w:t>
      </w:r>
      <w:r w:rsidRPr="005D66E9">
        <w:t xml:space="preserve"> включая насильственный и необоснованный разгон протестующих сотрудниками прав</w:t>
      </w:r>
      <w:r w:rsidRPr="005D66E9">
        <w:t>о</w:t>
      </w:r>
      <w:r w:rsidRPr="005D66E9">
        <w:t>охранительных органов</w:t>
      </w:r>
      <w:r w:rsidRPr="005D66E9">
        <w:rPr>
          <w:lang w:val="x-none"/>
        </w:rPr>
        <w:t>,</w:t>
      </w:r>
      <w:r w:rsidRPr="005D66E9">
        <w:t xml:space="preserve"> произвольные задержания и вынесение решений о наложении крупных штрафов и тюремном заключении за выражение политич</w:t>
      </w:r>
      <w:r w:rsidRPr="005D66E9">
        <w:t>е</w:t>
      </w:r>
      <w:r w:rsidRPr="005D66E9">
        <w:t>ских убеждений</w:t>
      </w:r>
      <w:r w:rsidRPr="005D66E9">
        <w:rPr>
          <w:lang w:val="x-none"/>
        </w:rPr>
        <w:t>.</w:t>
      </w:r>
      <w:r w:rsidRPr="005D66E9">
        <w:t xml:space="preserve"> Комитет с особым беспокойством отмечает обвинения в пр</w:t>
      </w:r>
      <w:r w:rsidRPr="005D66E9">
        <w:t>о</w:t>
      </w:r>
      <w:r w:rsidRPr="005D66E9">
        <w:t>явлении насилия к сотрудникам правоохранительных органов и в массовых беспорядках, предъявленные участникам демонстрации на Болотной площади в Москве 6 мая 2012</w:t>
      </w:r>
      <w:r w:rsidR="00D131DB">
        <w:t> год</w:t>
      </w:r>
      <w:r w:rsidRPr="005D66E9">
        <w:t>а, которые привели к вынесению приговоров о тюремном заключении на срок до четырех с половиной лет и длительному досудебному содержанию под стражей, которое в ряде случаев длилось более одного</w:t>
      </w:r>
      <w:r w:rsidR="00D131DB">
        <w:t> год</w:t>
      </w:r>
      <w:r w:rsidRPr="005D66E9">
        <w:t>а, а также задержание порядка 1 300 протестующих, собравшихся в феврале 2</w:t>
      </w:r>
      <w:r w:rsidRPr="005D66E9">
        <w:rPr>
          <w:lang w:val="x-none"/>
        </w:rPr>
        <w:t>014</w:t>
      </w:r>
      <w:r w:rsidR="00D131DB">
        <w:t> год</w:t>
      </w:r>
      <w:r w:rsidRPr="005D66E9">
        <w:t>а на спонтанный митинг протеста после оглашения приговора по делу участников демонстрации на Болотной площади. Комитет далее озабочен зн</w:t>
      </w:r>
      <w:r w:rsidRPr="005D66E9">
        <w:t>а</w:t>
      </w:r>
      <w:r w:rsidRPr="005D66E9">
        <w:t>чительным сдерживающим воздействием на право мирных собраний, которое последовало с введением новых ограничений, предусмотренных в исправле</w:t>
      </w:r>
      <w:r w:rsidRPr="005D66E9">
        <w:t>н</w:t>
      </w:r>
      <w:r w:rsidRPr="005D66E9">
        <w:t xml:space="preserve">ном Федеральном законе № 65-ФЗ (Закон о собраниях) от 8 июня </w:t>
      </w:r>
      <w:r w:rsidRPr="005D66E9">
        <w:rPr>
          <w:lang w:val="x-none"/>
        </w:rPr>
        <w:t>2012</w:t>
      </w:r>
      <w:r w:rsidR="00D131DB">
        <w:t> год</w:t>
      </w:r>
      <w:r w:rsidRPr="005D66E9">
        <w:t>а; этот закон предусматривает суровые  административные наказания для орган</w:t>
      </w:r>
      <w:r w:rsidRPr="005D66E9">
        <w:t>и</w:t>
      </w:r>
      <w:r w:rsidRPr="005D66E9">
        <w:t>заторов собраний, которые ранее привлекались к ответственности за аналоги</w:t>
      </w:r>
      <w:r w:rsidRPr="005D66E9">
        <w:t>ч</w:t>
      </w:r>
      <w:r w:rsidRPr="005D66E9">
        <w:t>ные административные правонарушения</w:t>
      </w:r>
      <w:r w:rsidRPr="005D66E9">
        <w:rPr>
          <w:lang w:val="x-none"/>
        </w:rPr>
        <w:t xml:space="preserve">. </w:t>
      </w:r>
      <w:r w:rsidRPr="005D66E9">
        <w:t>Аналогичным образом</w:t>
      </w:r>
      <w:r w:rsidRPr="005D66E9">
        <w:rPr>
          <w:lang w:val="x-none"/>
        </w:rPr>
        <w:t>,</w:t>
      </w:r>
      <w:r w:rsidRPr="005D66E9">
        <w:t xml:space="preserve"> он обеспокоен дополнительным комплексом ограничений, введенных в июле </w:t>
      </w:r>
      <w:r w:rsidRPr="005D66E9">
        <w:rPr>
          <w:lang w:val="x-none"/>
        </w:rPr>
        <w:t>2014</w:t>
      </w:r>
      <w:r w:rsidR="00D131DB">
        <w:t> год</w:t>
      </w:r>
      <w:r w:rsidRPr="005D66E9">
        <w:t>а</w:t>
      </w:r>
      <w:r w:rsidRPr="005D66E9">
        <w:rPr>
          <w:lang w:val="x-none"/>
        </w:rPr>
        <w:t>,</w:t>
      </w:r>
      <w:r w:rsidRPr="005D66E9">
        <w:t xml:space="preserve"> с</w:t>
      </w:r>
      <w:r w:rsidRPr="005D66E9">
        <w:t>о</w:t>
      </w:r>
      <w:r w:rsidRPr="005D66E9">
        <w:t xml:space="preserve">гласно которым были увеличены размеры штрафов </w:t>
      </w:r>
      <w:r w:rsidRPr="005D66E9">
        <w:rPr>
          <w:lang w:val="x-none"/>
        </w:rPr>
        <w:t xml:space="preserve"> </w:t>
      </w:r>
      <w:r w:rsidRPr="005D66E9">
        <w:t>за нарушение правил пр</w:t>
      </w:r>
      <w:r w:rsidRPr="005D66E9">
        <w:t>о</w:t>
      </w:r>
      <w:r w:rsidRPr="005D66E9">
        <w:lastRenderedPageBreak/>
        <w:t>ведения общественных мероприятий</w:t>
      </w:r>
      <w:r w:rsidRPr="005D66E9">
        <w:rPr>
          <w:lang w:val="x-none"/>
        </w:rPr>
        <w:t>,</w:t>
      </w:r>
      <w:r w:rsidRPr="005D66E9">
        <w:t xml:space="preserve"> введены административные задержания за участие в несанкционированных митингах, а также уголовная ответстве</w:t>
      </w:r>
      <w:r w:rsidRPr="005D66E9">
        <w:t>н</w:t>
      </w:r>
      <w:r w:rsidRPr="005D66E9">
        <w:t>ность за неоднократное совершение таких нарушений с наказанием в виде т</w:t>
      </w:r>
      <w:r w:rsidRPr="005D66E9">
        <w:t>ю</w:t>
      </w:r>
      <w:r w:rsidRPr="005D66E9">
        <w:t>ремного заключения на срок до пяти лет или уплаты штрафа в размере до 1</w:t>
      </w:r>
      <w:r w:rsidR="004935DF">
        <w:t> </w:t>
      </w:r>
      <w:r w:rsidRPr="005D66E9">
        <w:t xml:space="preserve">млн. рублей </w:t>
      </w:r>
      <w:r w:rsidRPr="005D66E9">
        <w:rPr>
          <w:lang w:val="x-none"/>
        </w:rPr>
        <w:t>(</w:t>
      </w:r>
      <w:r w:rsidRPr="005D66E9">
        <w:t>статьи</w:t>
      </w:r>
      <w:r w:rsidRPr="005D66E9">
        <w:rPr>
          <w:lang w:val="x-none"/>
        </w:rPr>
        <w:t xml:space="preserve"> 7, 9, 10, 14, 19 </w:t>
      </w:r>
      <w:r w:rsidRPr="005D66E9">
        <w:t>и</w:t>
      </w:r>
      <w:r w:rsidRPr="005D66E9">
        <w:rPr>
          <w:lang w:val="x-none"/>
        </w:rPr>
        <w:t xml:space="preserve"> 21). 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>Государству-участнику следует принять</w:t>
      </w:r>
      <w:r w:rsidRPr="005D66E9">
        <w:rPr>
          <w:b/>
          <w:bCs/>
        </w:rPr>
        <w:t xml:space="preserve"> все необходимые меры для обесп</w:t>
      </w:r>
      <w:r w:rsidRPr="005D66E9">
        <w:rPr>
          <w:b/>
          <w:bCs/>
        </w:rPr>
        <w:t>е</w:t>
      </w:r>
      <w:r w:rsidRPr="005D66E9">
        <w:rPr>
          <w:b/>
          <w:bCs/>
        </w:rPr>
        <w:t>чения полного практического осуществления гражданами своих прав, предусмотренных статьей 21 Пакта, в частности посредством</w:t>
      </w:r>
      <w:r w:rsidRPr="005D66E9">
        <w:rPr>
          <w:b/>
          <w:bCs/>
          <w:lang w:val="x-none"/>
        </w:rPr>
        <w:t>:</w:t>
      </w:r>
    </w:p>
    <w:p w:rsidR="005D66E9" w:rsidRPr="005D66E9" w:rsidRDefault="003C51A8" w:rsidP="005D66E9">
      <w:pPr>
        <w:pStyle w:val="SingleTxtGR"/>
        <w:rPr>
          <w:b/>
          <w:bCs/>
          <w:lang w:val="x-none"/>
        </w:rPr>
      </w:pPr>
      <w:r>
        <w:tab/>
      </w:r>
      <w:r w:rsidR="005D66E9" w:rsidRPr="003C51A8">
        <w:rPr>
          <w:b/>
          <w:bCs/>
          <w:lang w:val="x-none"/>
        </w:rPr>
        <w:t>a)</w:t>
      </w:r>
      <w:r w:rsidR="005D66E9" w:rsidRPr="003C51A8">
        <w:rPr>
          <w:b/>
          <w:bCs/>
          <w:lang w:val="x-none"/>
        </w:rPr>
        <w:tab/>
      </w:r>
      <w:r w:rsidR="005D66E9" w:rsidRPr="005D66E9">
        <w:rPr>
          <w:b/>
          <w:bCs/>
        </w:rPr>
        <w:t>недопущения необоснованного вмешательства в осуществление этого права и обеспечения соответствия всех вводимых ограничений че</w:t>
      </w:r>
      <w:r w:rsidR="005D66E9" w:rsidRPr="005D66E9">
        <w:rPr>
          <w:b/>
          <w:bCs/>
        </w:rPr>
        <w:t>т</w:t>
      </w:r>
      <w:r w:rsidR="005D66E9" w:rsidRPr="005D66E9">
        <w:rPr>
          <w:b/>
          <w:bCs/>
        </w:rPr>
        <w:t>ким требованиям, предусмотренным</w:t>
      </w:r>
      <w:r w:rsidR="005D66E9" w:rsidRPr="005D66E9">
        <w:rPr>
          <w:b/>
          <w:bCs/>
          <w:lang w:val="x-none"/>
        </w:rPr>
        <w:t xml:space="preserve"> </w:t>
      </w:r>
      <w:r w:rsidR="005D66E9" w:rsidRPr="005D66E9">
        <w:rPr>
          <w:b/>
          <w:bCs/>
        </w:rPr>
        <w:t>в статье 21 Пакта, не ставя это право в з</w:t>
      </w:r>
      <w:r w:rsidR="005D66E9" w:rsidRPr="005D66E9">
        <w:rPr>
          <w:b/>
          <w:bCs/>
        </w:rPr>
        <w:t>а</w:t>
      </w:r>
      <w:r w:rsidR="005D66E9" w:rsidRPr="005D66E9">
        <w:rPr>
          <w:b/>
          <w:bCs/>
        </w:rPr>
        <w:t>висимость от политических соображений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3C51A8" w:rsidP="005D66E9">
      <w:pPr>
        <w:pStyle w:val="SingleTxtGR"/>
        <w:rPr>
          <w:b/>
          <w:bCs/>
          <w:lang w:val="x-none"/>
        </w:rPr>
      </w:pPr>
      <w:r>
        <w:tab/>
      </w:r>
      <w:r w:rsidR="005D66E9" w:rsidRPr="003C51A8">
        <w:rPr>
          <w:b/>
          <w:bCs/>
          <w:lang w:val="x-none"/>
        </w:rPr>
        <w:t>b)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проведения быстрого расследования всех случаев проявления насилия, чрезмерного применения силы сотрудниками правоохранител</w:t>
      </w:r>
      <w:r w:rsidR="005D66E9" w:rsidRPr="005D66E9">
        <w:rPr>
          <w:b/>
          <w:bCs/>
        </w:rPr>
        <w:t>ь</w:t>
      </w:r>
      <w:r w:rsidR="005D66E9" w:rsidRPr="005D66E9">
        <w:rPr>
          <w:b/>
          <w:bCs/>
        </w:rPr>
        <w:t>ных органов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произвольных арестов и задержаний участников мирных протестов и наказания виновных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3C51A8" w:rsidP="005D66E9">
      <w:pPr>
        <w:pStyle w:val="SingleTxtGR"/>
        <w:rPr>
          <w:b/>
          <w:bCs/>
          <w:lang w:val="x-none"/>
        </w:rPr>
      </w:pPr>
      <w:r>
        <w:tab/>
      </w:r>
      <w:r w:rsidR="005D66E9" w:rsidRPr="003C51A8">
        <w:rPr>
          <w:b/>
          <w:bCs/>
          <w:lang w:val="x-none"/>
        </w:rPr>
        <w:t>c)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пересмотра законов, регулирующих положений и видов пра</w:t>
      </w:r>
      <w:r w:rsidR="005D66E9" w:rsidRPr="005D66E9">
        <w:rPr>
          <w:b/>
          <w:bCs/>
        </w:rPr>
        <w:t>к</w:t>
      </w:r>
      <w:r w:rsidR="005D66E9" w:rsidRPr="005D66E9">
        <w:rPr>
          <w:b/>
          <w:bCs/>
        </w:rPr>
        <w:t>тики, влияющих на осуществление прав на мирные собрания, включая те, которые вводят жесткие меры наказания для лиц, пользующихся этим правом, с целью их приведения в соответствие с Пактом</w:t>
      </w:r>
      <w:r w:rsidR="005D66E9" w:rsidRPr="005D66E9">
        <w:rPr>
          <w:b/>
          <w:bCs/>
          <w:lang w:val="x-none"/>
        </w:rPr>
        <w:t>.</w:t>
      </w:r>
    </w:p>
    <w:p w:rsidR="005D66E9" w:rsidRPr="005D66E9" w:rsidRDefault="005D66E9" w:rsidP="008B7F64">
      <w:pPr>
        <w:pStyle w:val="H23GR"/>
      </w:pPr>
      <w:r w:rsidRPr="005D66E9">
        <w:tab/>
      </w:r>
      <w:r w:rsidRPr="005D66E9">
        <w:tab/>
        <w:t xml:space="preserve">Свобода ассоциации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22.</w:t>
      </w:r>
      <w:r w:rsidRPr="005D66E9">
        <w:rPr>
          <w:bCs/>
          <w:lang w:val="x-none"/>
        </w:rPr>
        <w:tab/>
      </w:r>
      <w:r w:rsidRPr="005D66E9">
        <w:t>Комитет обеспокоен поправками, внесенными в 2012</w:t>
      </w:r>
      <w:r w:rsidR="00D131DB">
        <w:t> год</w:t>
      </w:r>
      <w:r w:rsidRPr="005D66E9">
        <w:t xml:space="preserve">у в Федеральный закон № 121-ФЗ </w:t>
      </w:r>
      <w:r w:rsidR="00D131DB">
        <w:t>"</w:t>
      </w:r>
      <w:r w:rsidRPr="005D66E9">
        <w:t>О некоммерческих организациях</w:t>
      </w:r>
      <w:r w:rsidR="00D131DB">
        <w:t>"</w:t>
      </w:r>
      <w:r w:rsidRPr="005D66E9">
        <w:t xml:space="preserve"> и подтвержденными Ко</w:t>
      </w:r>
      <w:r w:rsidRPr="005D66E9">
        <w:t>н</w:t>
      </w:r>
      <w:r w:rsidRPr="005D66E9">
        <w:t xml:space="preserve">ституционным Судом в апреле </w:t>
      </w:r>
      <w:r w:rsidRPr="005D66E9">
        <w:rPr>
          <w:lang w:val="x-none"/>
        </w:rPr>
        <w:t>2014</w:t>
      </w:r>
      <w:r w:rsidR="00D131DB">
        <w:t> год</w:t>
      </w:r>
      <w:r w:rsidRPr="005D66E9">
        <w:t>а</w:t>
      </w:r>
      <w:r w:rsidRPr="005D66E9">
        <w:rPr>
          <w:lang w:val="x-none"/>
        </w:rPr>
        <w:t>,</w:t>
      </w:r>
      <w:r w:rsidRPr="005D66E9">
        <w:t xml:space="preserve"> согласно которым некоммерческие о</w:t>
      </w:r>
      <w:r w:rsidRPr="005D66E9">
        <w:t>р</w:t>
      </w:r>
      <w:r w:rsidRPr="005D66E9">
        <w:t xml:space="preserve">ганизации, получающие финансирование из-за рубежа и занимающиеся </w:t>
      </w:r>
      <w:r w:rsidR="00D131DB">
        <w:t>"</w:t>
      </w:r>
      <w:r w:rsidRPr="005D66E9">
        <w:t>пол</w:t>
      </w:r>
      <w:r w:rsidRPr="005D66E9">
        <w:t>и</w:t>
      </w:r>
      <w:r w:rsidRPr="005D66E9">
        <w:t>тической деятельностью</w:t>
      </w:r>
      <w:r w:rsidR="00D131DB">
        <w:t>"</w:t>
      </w:r>
      <w:r w:rsidRPr="005D66E9">
        <w:t xml:space="preserve">, обязаны зарегистрироваться в качестве </w:t>
      </w:r>
      <w:r w:rsidR="00D131DB">
        <w:t>"</w:t>
      </w:r>
      <w:r w:rsidRPr="005D66E9">
        <w:t>иностра</w:t>
      </w:r>
      <w:r w:rsidRPr="005D66E9">
        <w:t>н</w:t>
      </w:r>
      <w:r w:rsidRPr="005D66E9">
        <w:t>ных агентов</w:t>
      </w:r>
      <w:r w:rsidR="00D131DB">
        <w:t>"</w:t>
      </w:r>
      <w:r w:rsidRPr="005D66E9">
        <w:rPr>
          <w:lang w:val="x-none"/>
        </w:rPr>
        <w:t>,</w:t>
      </w:r>
      <w:r w:rsidRPr="005D66E9">
        <w:t xml:space="preserve"> и их негативным воздействием на свободу выражения мнений, свободу собраний и ассоциаций</w:t>
      </w:r>
      <w:r w:rsidRPr="005D66E9">
        <w:rPr>
          <w:lang w:val="x-none"/>
        </w:rPr>
        <w:t xml:space="preserve">. </w:t>
      </w:r>
      <w:r w:rsidRPr="005D66E9">
        <w:t>Комитет с озабоченностью отмечает, что в з</w:t>
      </w:r>
      <w:r w:rsidRPr="005D66E9">
        <w:t>а</w:t>
      </w:r>
      <w:r w:rsidRPr="005D66E9">
        <w:t xml:space="preserve">коне дается весьма широкое определение термина </w:t>
      </w:r>
      <w:r w:rsidR="00D131DB">
        <w:t>"</w:t>
      </w:r>
      <w:r w:rsidRPr="005D66E9">
        <w:t>политическая деятел</w:t>
      </w:r>
      <w:r w:rsidRPr="005D66E9">
        <w:t>ь</w:t>
      </w:r>
      <w:r w:rsidRPr="005D66E9">
        <w:t>ность</w:t>
      </w:r>
      <w:r w:rsidR="00D131DB">
        <w:t>"</w:t>
      </w:r>
      <w:r w:rsidRPr="005D66E9">
        <w:t xml:space="preserve">, позволяющее властям регистрировать в качестве </w:t>
      </w:r>
      <w:r w:rsidR="00D131DB">
        <w:t>"</w:t>
      </w:r>
      <w:r w:rsidRPr="005D66E9">
        <w:t>иностранных аге</w:t>
      </w:r>
      <w:r w:rsidRPr="005D66E9">
        <w:t>н</w:t>
      </w:r>
      <w:r w:rsidRPr="005D66E9">
        <w:t>тов</w:t>
      </w:r>
      <w:r w:rsidR="00D131DB">
        <w:t>"</w:t>
      </w:r>
      <w:r w:rsidRPr="005D66E9">
        <w:t xml:space="preserve"> неправительственные организации (НПО), занимающиеся разными видами о</w:t>
      </w:r>
      <w:r w:rsidRPr="005D66E9">
        <w:t>б</w:t>
      </w:r>
      <w:r w:rsidRPr="005D66E9">
        <w:t>щественной деятельности, включая НПО, работающие в областях прав чел</w:t>
      </w:r>
      <w:r w:rsidRPr="005D66E9">
        <w:t>о</w:t>
      </w:r>
      <w:r w:rsidRPr="005D66E9">
        <w:t xml:space="preserve">века и экологии, без необходимости их согласия или судебного решения. Комитет также обеспокоен сложностью процедуры изъятия организаций из реестра </w:t>
      </w:r>
      <w:r w:rsidR="00D131DB">
        <w:t>"</w:t>
      </w:r>
      <w:r w:rsidRPr="005D66E9">
        <w:t>иностранных агентов</w:t>
      </w:r>
      <w:r w:rsidR="00D131DB">
        <w:t>"</w:t>
      </w:r>
      <w:r w:rsidRPr="005D66E9">
        <w:t xml:space="preserve"> и сожалеет о том, что внесение этих поправок привело к ограничениям операций НПО, к приостановлению деятельности или добр</w:t>
      </w:r>
      <w:r w:rsidRPr="005D66E9">
        <w:t>о</w:t>
      </w:r>
      <w:r w:rsidRPr="005D66E9">
        <w:t>вольному закрытию некоторых НПО. Комитет далее озабочен новым закон</w:t>
      </w:r>
      <w:r w:rsidRPr="005D66E9">
        <w:t>о</w:t>
      </w:r>
      <w:r w:rsidRPr="005D66E9">
        <w:t>проектом</w:t>
      </w:r>
      <w:r w:rsidRPr="005D66E9">
        <w:rPr>
          <w:lang w:val="x-none"/>
        </w:rPr>
        <w:t>,</w:t>
      </w:r>
      <w:r w:rsidRPr="005D66E9">
        <w:t xml:space="preserve"> принятым в первом чтении 20 января </w:t>
      </w:r>
      <w:r w:rsidRPr="005D66E9">
        <w:rPr>
          <w:lang w:val="x-none"/>
        </w:rPr>
        <w:t>2015</w:t>
      </w:r>
      <w:r w:rsidR="00D131DB">
        <w:t> год</w:t>
      </w:r>
      <w:r w:rsidRPr="005D66E9">
        <w:t>а</w:t>
      </w:r>
      <w:r w:rsidRPr="005D66E9">
        <w:rPr>
          <w:lang w:val="x-none"/>
        </w:rPr>
        <w:t>,</w:t>
      </w:r>
      <w:r w:rsidRPr="005D66E9">
        <w:t xml:space="preserve"> в котором пред</w:t>
      </w:r>
      <w:r w:rsidRPr="005D66E9">
        <w:t>у</w:t>
      </w:r>
      <w:r w:rsidRPr="005D66E9">
        <w:t xml:space="preserve">смотрен запрет </w:t>
      </w:r>
      <w:r w:rsidR="00D131DB">
        <w:t>"</w:t>
      </w:r>
      <w:r w:rsidRPr="005D66E9">
        <w:t>нежелательных</w:t>
      </w:r>
      <w:r w:rsidR="00D131DB">
        <w:t>"</w:t>
      </w:r>
      <w:r w:rsidRPr="005D66E9">
        <w:t xml:space="preserve"> иностранных компаний, организаций или групп, которые считаются создающими угрозу для </w:t>
      </w:r>
      <w:r w:rsidR="00D131DB">
        <w:t>"</w:t>
      </w:r>
      <w:r w:rsidRPr="005D66E9">
        <w:t>обороноспособности или безопасности государства, правопорядка или здоровья населения</w:t>
      </w:r>
      <w:r w:rsidR="00D131DB">
        <w:t>"</w:t>
      </w:r>
      <w:r w:rsidRPr="005D66E9">
        <w:rPr>
          <w:lang w:val="x-none"/>
        </w:rPr>
        <w:t>,</w:t>
      </w:r>
      <w:r w:rsidRPr="005D66E9">
        <w:t xml:space="preserve"> а также негативным воздействием, которое он окажет на права человека в случае его принятия в качестве закона </w:t>
      </w:r>
      <w:r w:rsidRPr="005D66E9">
        <w:rPr>
          <w:lang w:val="x-none"/>
        </w:rPr>
        <w:t>(</w:t>
      </w:r>
      <w:r w:rsidRPr="005D66E9">
        <w:t>статьи</w:t>
      </w:r>
      <w:r w:rsidRPr="005D66E9">
        <w:rPr>
          <w:lang w:val="x-none"/>
        </w:rPr>
        <w:t xml:space="preserve"> 14, 19, 21 </w:t>
      </w:r>
      <w:r w:rsidRPr="005D66E9">
        <w:t xml:space="preserve">и </w:t>
      </w:r>
      <w:r w:rsidRPr="005D66E9">
        <w:rPr>
          <w:lang w:val="x-none"/>
        </w:rPr>
        <w:t>22).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>Государству-участнику следует</w:t>
      </w:r>
      <w:r w:rsidRPr="005D66E9">
        <w:rPr>
          <w:b/>
          <w:bCs/>
        </w:rPr>
        <w:t xml:space="preserve"> отменить или пересмотреть закон, требу</w:t>
      </w:r>
      <w:r w:rsidRPr="005D66E9">
        <w:rPr>
          <w:b/>
          <w:bCs/>
        </w:rPr>
        <w:t>ю</w:t>
      </w:r>
      <w:r w:rsidRPr="005D66E9">
        <w:rPr>
          <w:b/>
          <w:bCs/>
        </w:rPr>
        <w:t xml:space="preserve">щий от некоммерческих организаций, получающих финансирование из-за рубежа, регистрироваться в качестве </w:t>
      </w:r>
      <w:r w:rsidR="00D131DB">
        <w:rPr>
          <w:b/>
          <w:bCs/>
        </w:rPr>
        <w:t>"</w:t>
      </w:r>
      <w:r w:rsidRPr="005D66E9">
        <w:rPr>
          <w:b/>
          <w:bCs/>
        </w:rPr>
        <w:t>иностранных агентов</w:t>
      </w:r>
      <w:r w:rsidR="00D131DB">
        <w:rPr>
          <w:b/>
          <w:bCs/>
        </w:rPr>
        <w:t>"</w:t>
      </w:r>
      <w:r w:rsidRPr="005D66E9">
        <w:rPr>
          <w:b/>
          <w:bCs/>
        </w:rPr>
        <w:t>, в целях его приведения в соответствие с обязательствами государства-участника по Пакту и принять во внимание мнение по этому вопросу, изложенное Евр</w:t>
      </w:r>
      <w:r w:rsidRPr="005D66E9">
        <w:rPr>
          <w:b/>
          <w:bCs/>
        </w:rPr>
        <w:t>о</w:t>
      </w:r>
      <w:r w:rsidRPr="005D66E9">
        <w:rPr>
          <w:b/>
          <w:bCs/>
        </w:rPr>
        <w:t>пейской комиссией за демократию через право</w:t>
      </w:r>
      <w:r w:rsidRPr="005D66E9">
        <w:rPr>
          <w:b/>
          <w:bCs/>
          <w:lang w:val="x-none"/>
        </w:rPr>
        <w:t xml:space="preserve">. </w:t>
      </w:r>
      <w:r w:rsidRPr="005D66E9">
        <w:rPr>
          <w:b/>
          <w:bCs/>
        </w:rPr>
        <w:t>По меньшей мере, ему сл</w:t>
      </w:r>
      <w:r w:rsidRPr="005D66E9">
        <w:rPr>
          <w:b/>
          <w:bCs/>
        </w:rPr>
        <w:t>е</w:t>
      </w:r>
      <w:r w:rsidRPr="005D66E9">
        <w:rPr>
          <w:b/>
          <w:bCs/>
        </w:rPr>
        <w:lastRenderedPageBreak/>
        <w:t>дует</w:t>
      </w:r>
      <w:r w:rsidRPr="005D66E9">
        <w:rPr>
          <w:b/>
          <w:bCs/>
          <w:lang w:val="x-none"/>
        </w:rPr>
        <w:t>: a)</w:t>
      </w:r>
      <w:r w:rsidRPr="005D66E9">
        <w:rPr>
          <w:b/>
          <w:bCs/>
        </w:rPr>
        <w:t xml:space="preserve"> изъять из Закона термин </w:t>
      </w:r>
      <w:r w:rsidR="00D131DB">
        <w:rPr>
          <w:b/>
          <w:bCs/>
        </w:rPr>
        <w:t>"</w:t>
      </w:r>
      <w:r w:rsidRPr="005D66E9">
        <w:rPr>
          <w:b/>
          <w:bCs/>
        </w:rPr>
        <w:t>иностранный агент</w:t>
      </w:r>
      <w:r w:rsidR="00D131DB">
        <w:rPr>
          <w:b/>
          <w:bCs/>
        </w:rPr>
        <w:t>"</w:t>
      </w:r>
      <w:r w:rsidRPr="005D66E9">
        <w:rPr>
          <w:b/>
          <w:bCs/>
          <w:lang w:val="x-none"/>
        </w:rPr>
        <w:t>;</w:t>
      </w:r>
      <w:r w:rsidRPr="005D66E9">
        <w:rPr>
          <w:b/>
          <w:bCs/>
        </w:rPr>
        <w:t xml:space="preserve"> </w:t>
      </w:r>
      <w:r w:rsidRPr="005D66E9">
        <w:rPr>
          <w:b/>
          <w:bCs/>
          <w:lang w:val="x-none"/>
        </w:rPr>
        <w:t>b)</w:t>
      </w:r>
      <w:r w:rsidRPr="005D66E9">
        <w:rPr>
          <w:b/>
          <w:bCs/>
        </w:rPr>
        <w:t xml:space="preserve"> уточнить шир</w:t>
      </w:r>
      <w:r w:rsidRPr="005D66E9">
        <w:rPr>
          <w:b/>
          <w:bCs/>
        </w:rPr>
        <w:t>о</w:t>
      </w:r>
      <w:r w:rsidRPr="005D66E9">
        <w:rPr>
          <w:b/>
          <w:bCs/>
        </w:rPr>
        <w:t xml:space="preserve">кое определение термина </w:t>
      </w:r>
      <w:r w:rsidR="00D131DB">
        <w:rPr>
          <w:b/>
          <w:bCs/>
        </w:rPr>
        <w:t>"</w:t>
      </w:r>
      <w:r w:rsidRPr="005D66E9">
        <w:rPr>
          <w:b/>
          <w:bCs/>
        </w:rPr>
        <w:t>политическая деятельность</w:t>
      </w:r>
      <w:r w:rsidR="00D131DB">
        <w:rPr>
          <w:b/>
          <w:bCs/>
        </w:rPr>
        <w:t>"</w:t>
      </w:r>
      <w:r w:rsidRPr="005D66E9">
        <w:rPr>
          <w:b/>
          <w:bCs/>
          <w:lang w:val="x-none"/>
        </w:rPr>
        <w:t>;</w:t>
      </w:r>
      <w:r w:rsidRPr="005D66E9">
        <w:rPr>
          <w:b/>
          <w:bCs/>
        </w:rPr>
        <w:t xml:space="preserve"> </w:t>
      </w:r>
      <w:r w:rsidRPr="005D66E9">
        <w:rPr>
          <w:b/>
          <w:bCs/>
          <w:lang w:val="x-none"/>
        </w:rPr>
        <w:t>c)</w:t>
      </w:r>
      <w:r w:rsidRPr="005D66E9">
        <w:rPr>
          <w:b/>
          <w:bCs/>
        </w:rPr>
        <w:t xml:space="preserve"> отменить предоставленные Законом полномочия регистрировать некоммерческие организации без их согласия</w:t>
      </w:r>
      <w:r w:rsidRPr="005D66E9">
        <w:rPr>
          <w:b/>
          <w:bCs/>
          <w:lang w:val="x-none"/>
        </w:rPr>
        <w:t>;</w:t>
      </w:r>
      <w:r w:rsidRPr="005D66E9">
        <w:rPr>
          <w:b/>
          <w:bCs/>
        </w:rPr>
        <w:t xml:space="preserve"> и </w:t>
      </w:r>
      <w:r w:rsidRPr="005D66E9">
        <w:rPr>
          <w:b/>
          <w:bCs/>
          <w:lang w:val="x-none"/>
        </w:rPr>
        <w:t>d)</w:t>
      </w:r>
      <w:r w:rsidRPr="005D66E9">
        <w:rPr>
          <w:b/>
          <w:bCs/>
        </w:rPr>
        <w:t xml:space="preserve"> пересмотреть процедурные требования и санкции, применимые на основании этого закона, чтобы обеспечить их н</w:t>
      </w:r>
      <w:r w:rsidRPr="005D66E9">
        <w:rPr>
          <w:b/>
          <w:bCs/>
        </w:rPr>
        <w:t>е</w:t>
      </w:r>
      <w:r w:rsidRPr="005D66E9">
        <w:rPr>
          <w:b/>
          <w:bCs/>
        </w:rPr>
        <w:t>обходимый и пропорциональный характер</w:t>
      </w:r>
      <w:r w:rsidRPr="005D66E9">
        <w:rPr>
          <w:b/>
          <w:bCs/>
          <w:lang w:val="x-none"/>
        </w:rPr>
        <w:t>.</w:t>
      </w:r>
    </w:p>
    <w:p w:rsidR="005D66E9" w:rsidRPr="005D66E9" w:rsidRDefault="005D66E9" w:rsidP="008B7F64">
      <w:pPr>
        <w:pStyle w:val="H23GR"/>
      </w:pPr>
      <w:r w:rsidRPr="005D66E9">
        <w:tab/>
      </w:r>
      <w:r w:rsidRPr="005D66E9">
        <w:tab/>
        <w:t>Нарушения предусмотренных Пактом прав в отношении жителей Автономной Республики Крым и города Севастополя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23.</w:t>
      </w:r>
      <w:r w:rsidRPr="005D66E9">
        <w:rPr>
          <w:bCs/>
          <w:lang w:val="x-none"/>
        </w:rPr>
        <w:tab/>
      </w:r>
      <w:r w:rsidRPr="005D66E9">
        <w:t xml:space="preserve">Учитывая надлежащим образом резолюцию </w:t>
      </w:r>
      <w:r w:rsidRPr="005D66E9">
        <w:rPr>
          <w:lang w:val="x-none"/>
        </w:rPr>
        <w:t>68/262</w:t>
      </w:r>
      <w:r w:rsidRPr="005D66E9">
        <w:t xml:space="preserve"> Генеральной Асса</w:t>
      </w:r>
      <w:r w:rsidRPr="005D66E9">
        <w:t>м</w:t>
      </w:r>
      <w:r w:rsidRPr="005D66E9">
        <w:t xml:space="preserve">блеи о </w:t>
      </w:r>
      <w:r w:rsidRPr="005D66E9">
        <w:rPr>
          <w:lang w:val="x-none"/>
        </w:rPr>
        <w:t xml:space="preserve"> </w:t>
      </w:r>
      <w:r w:rsidRPr="005D66E9">
        <w:t>территориальной целостности Украины, Комитет обеспокоен сообщен</w:t>
      </w:r>
      <w:r w:rsidRPr="005D66E9">
        <w:t>и</w:t>
      </w:r>
      <w:r w:rsidRPr="005D66E9">
        <w:t xml:space="preserve">ями о нарушениях Пакта в </w:t>
      </w:r>
      <w:r w:rsidRPr="005D66E9">
        <w:rPr>
          <w:lang w:val="x-none"/>
        </w:rPr>
        <w:t>Автономной Республик</w:t>
      </w:r>
      <w:r w:rsidRPr="005D66E9">
        <w:t>е</w:t>
      </w:r>
      <w:r w:rsidRPr="005D66E9">
        <w:rPr>
          <w:lang w:val="x-none"/>
        </w:rPr>
        <w:t xml:space="preserve"> Крым и город</w:t>
      </w:r>
      <w:r w:rsidRPr="005D66E9">
        <w:t>е</w:t>
      </w:r>
      <w:r w:rsidRPr="005D66E9">
        <w:rPr>
          <w:lang w:val="x-none"/>
        </w:rPr>
        <w:t xml:space="preserve"> Севастоп</w:t>
      </w:r>
      <w:r w:rsidRPr="005D66E9">
        <w:rPr>
          <w:lang w:val="x-none"/>
        </w:rPr>
        <w:t>о</w:t>
      </w:r>
      <w:r w:rsidRPr="005D66E9">
        <w:rPr>
          <w:lang w:val="x-none"/>
        </w:rPr>
        <w:t>л</w:t>
      </w:r>
      <w:r w:rsidRPr="005D66E9">
        <w:t>е, находящихся под эффективным контролем государства-участника, включая</w:t>
      </w:r>
      <w:r w:rsidRPr="005D66E9">
        <w:rPr>
          <w:lang w:val="x-none"/>
        </w:rPr>
        <w:t>:</w:t>
      </w:r>
    </w:p>
    <w:p w:rsidR="005D66E9" w:rsidRPr="005D66E9" w:rsidRDefault="008B7F64" w:rsidP="005D66E9">
      <w:pPr>
        <w:pStyle w:val="SingleTxtGR"/>
      </w:pPr>
      <w:r>
        <w:tab/>
      </w:r>
      <w:r w:rsidR="005D66E9" w:rsidRPr="005D66E9">
        <w:t>a)</w:t>
      </w:r>
      <w:r w:rsidR="005D66E9" w:rsidRPr="005D66E9">
        <w:tab/>
        <w:t>утверждения о серьезных нарушениях прав человека, многие из к</w:t>
      </w:r>
      <w:r w:rsidR="005D66E9" w:rsidRPr="005D66E9">
        <w:t>о</w:t>
      </w:r>
      <w:r w:rsidR="005D66E9" w:rsidRPr="005D66E9">
        <w:t xml:space="preserve">торых связаны с действиями </w:t>
      </w:r>
      <w:r w:rsidR="00D131DB">
        <w:t>"</w:t>
      </w:r>
      <w:r w:rsidR="005D66E9" w:rsidRPr="005D66E9">
        <w:t>сил самообороны Крыма</w:t>
      </w:r>
      <w:r w:rsidR="00D131DB">
        <w:t>"</w:t>
      </w:r>
      <w:r w:rsidR="005D66E9" w:rsidRPr="005D66E9">
        <w:t>, в том числе о насил</w:t>
      </w:r>
      <w:r w:rsidR="005D66E9" w:rsidRPr="005D66E9">
        <w:t>ь</w:t>
      </w:r>
      <w:r w:rsidR="005D66E9" w:rsidRPr="005D66E9">
        <w:t>ственных исчезновениях, похищениях, произвольных задержаниях, жестоком обращении и нападениях на журналистов;</w:t>
      </w:r>
    </w:p>
    <w:p w:rsidR="005D66E9" w:rsidRPr="005D66E9" w:rsidRDefault="008B7F64" w:rsidP="005D66E9">
      <w:pPr>
        <w:pStyle w:val="SingleTxtGR"/>
      </w:pPr>
      <w:r>
        <w:tab/>
      </w:r>
      <w:r w:rsidR="005D66E9" w:rsidRPr="005D66E9">
        <w:t>b)</w:t>
      </w:r>
      <w:r w:rsidR="005D66E9" w:rsidRPr="005D66E9">
        <w:tab/>
        <w:t>предполагаемые нарушения свободы выражения мнения и свободы информации, включая преследование СМИ, блокирование украинских Инте</w:t>
      </w:r>
      <w:r w:rsidR="005D66E9" w:rsidRPr="005D66E9">
        <w:t>р</w:t>
      </w:r>
      <w:r w:rsidR="005D66E9" w:rsidRPr="005D66E9">
        <w:t>нет-сайтов и насильственное перемещение местных веб-сайтов, а также угрозы и запугивание в адрес журналистов;</w:t>
      </w:r>
    </w:p>
    <w:p w:rsidR="005D66E9" w:rsidRPr="005D66E9" w:rsidRDefault="008B7F64" w:rsidP="005D66E9">
      <w:pPr>
        <w:pStyle w:val="SingleTxtGR"/>
      </w:pPr>
      <w:r>
        <w:tab/>
      </w:r>
      <w:r w:rsidR="005D66E9" w:rsidRPr="005D66E9">
        <w:t>c)</w:t>
      </w:r>
      <w:r w:rsidR="005D66E9" w:rsidRPr="005D66E9">
        <w:tab/>
        <w:t>ограничение для жителей Крыма возможности принять осознанное решение о свободном выборе гражданства ввиду очень короткого периода, предоставленного им для отказа от российского гражданства. Это непропорц</w:t>
      </w:r>
      <w:r w:rsidR="005D66E9" w:rsidRPr="005D66E9">
        <w:t>и</w:t>
      </w:r>
      <w:r w:rsidR="005D66E9" w:rsidRPr="005D66E9">
        <w:t>онально затронуло тех лиц, которые не могли лично явиться в установленные места для отказа от гражданства, в частности лиц, находившихся в местах с</w:t>
      </w:r>
      <w:r w:rsidR="005D66E9" w:rsidRPr="005D66E9">
        <w:t>о</w:t>
      </w:r>
      <w:r w:rsidR="005D66E9" w:rsidRPr="005D66E9">
        <w:t>держания под стражей и других закрытых учреждениях, таких, как больницы и детские дома. Это также серьезно отразилось на возможностях жителей Крыма, сохранивших украинское гражданство, по осуществлению своих прав в соо</w:t>
      </w:r>
      <w:r w:rsidR="005D66E9" w:rsidRPr="005D66E9">
        <w:t>т</w:t>
      </w:r>
      <w:r w:rsidR="005D66E9" w:rsidRPr="005D66E9">
        <w:t xml:space="preserve">ветствии с Пактом; </w:t>
      </w:r>
    </w:p>
    <w:p w:rsidR="005D66E9" w:rsidRPr="005D66E9" w:rsidRDefault="008B7F64" w:rsidP="005D66E9">
      <w:pPr>
        <w:pStyle w:val="SingleTxtGR"/>
      </w:pPr>
      <w:r>
        <w:tab/>
      </w:r>
      <w:r w:rsidR="005D66E9" w:rsidRPr="005D66E9">
        <w:t>d)</w:t>
      </w:r>
      <w:r w:rsidR="005D66E9" w:rsidRPr="005D66E9">
        <w:tab/>
        <w:t>утверждения о том, что Олег Сенцов был лишен украинского гра</w:t>
      </w:r>
      <w:r w:rsidR="005D66E9" w:rsidRPr="005D66E9">
        <w:t>ж</w:t>
      </w:r>
      <w:r w:rsidR="005D66E9" w:rsidRPr="005D66E9">
        <w:t>данства против своей воли, предан суду в Москве как гражданин Российской Федерации и подвергнут судебному разбирательству, не отвечающему требов</w:t>
      </w:r>
      <w:r w:rsidR="005D66E9" w:rsidRPr="005D66E9">
        <w:t>а</w:t>
      </w:r>
      <w:r w:rsidR="005D66E9" w:rsidRPr="005D66E9">
        <w:t>ниям статей 9 и 14 Пакта;</w:t>
      </w:r>
    </w:p>
    <w:p w:rsidR="005D66E9" w:rsidRPr="005D66E9" w:rsidRDefault="008B7F64" w:rsidP="005D66E9">
      <w:pPr>
        <w:pStyle w:val="SingleTxtGR"/>
      </w:pPr>
      <w:r>
        <w:tab/>
      </w:r>
      <w:r w:rsidR="005D66E9" w:rsidRPr="005D66E9">
        <w:t>e)</w:t>
      </w:r>
      <w:r w:rsidR="005D66E9" w:rsidRPr="005D66E9">
        <w:tab/>
        <w:t>утверждения о дискриминации и преследовании меньшинств и к</w:t>
      </w:r>
      <w:r w:rsidR="005D66E9" w:rsidRPr="005D66E9">
        <w:t>о</w:t>
      </w:r>
      <w:r w:rsidR="005D66E9" w:rsidRPr="005D66E9">
        <w:t>ренных народов, в частности крымских татар, включая запрет въезжать на те</w:t>
      </w:r>
      <w:r w:rsidR="005D66E9" w:rsidRPr="005D66E9">
        <w:t>р</w:t>
      </w:r>
      <w:r w:rsidR="005D66E9" w:rsidRPr="005D66E9">
        <w:t>риторию Крыма в течение пяти лет для некоторых крымско-татарских лидеров - Муст</w:t>
      </w:r>
      <w:r w:rsidR="005D66E9" w:rsidRPr="005D66E9">
        <w:t>а</w:t>
      </w:r>
      <w:r w:rsidR="005D66E9" w:rsidRPr="005D66E9">
        <w:t>фы Джемилева, Исмета Юкселя и Решата Чубарова;</w:t>
      </w:r>
    </w:p>
    <w:p w:rsidR="005D66E9" w:rsidRPr="005D66E9" w:rsidRDefault="008B7F64" w:rsidP="005D66E9">
      <w:pPr>
        <w:pStyle w:val="SingleTxtGR"/>
        <w:rPr>
          <w:b/>
        </w:rPr>
      </w:pPr>
      <w:r>
        <w:tab/>
      </w:r>
      <w:r w:rsidR="005D66E9" w:rsidRPr="005D66E9">
        <w:t>f)</w:t>
      </w:r>
      <w:r w:rsidR="005D66E9" w:rsidRPr="005D66E9">
        <w:tab/>
        <w:t>сообщения о нарушениях на территории Крыма свободы религии и убеждений, таких, как запугивание и преследование религиозных общин, в том числе нападения на украинскую православную церковь, греческую католич</w:t>
      </w:r>
      <w:r w:rsidR="005D66E9" w:rsidRPr="005D66E9">
        <w:t>е</w:t>
      </w:r>
      <w:r w:rsidR="005D66E9" w:rsidRPr="005D66E9">
        <w:t>скую церковь и мусульманскую общину (статьи 1, 2, 6, 7, 9, 10, 12–14, 16–19, 21, 22 и 25‒27).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 xml:space="preserve">Государству-участнику следует: </w:t>
      </w:r>
    </w:p>
    <w:p w:rsidR="005D66E9" w:rsidRPr="005D66E9" w:rsidRDefault="008B7F64" w:rsidP="005D66E9">
      <w:pPr>
        <w:pStyle w:val="SingleTxtGR"/>
        <w:rPr>
          <w:b/>
          <w:bCs/>
          <w:lang w:val="x-none"/>
        </w:rPr>
      </w:pPr>
      <w:r>
        <w:tab/>
      </w:r>
      <w:r w:rsidR="005D66E9" w:rsidRPr="008B7F64">
        <w:rPr>
          <w:b/>
          <w:bCs/>
        </w:rPr>
        <w:t>a)</w:t>
      </w:r>
      <w:r w:rsidR="005D66E9" w:rsidRPr="005D66E9">
        <w:rPr>
          <w:lang w:val="x-none"/>
        </w:rPr>
        <w:tab/>
      </w:r>
      <w:r w:rsidR="005D66E9" w:rsidRPr="005D66E9">
        <w:rPr>
          <w:b/>
          <w:bCs/>
        </w:rPr>
        <w:t>принять эффективные меры по расследованию всех утвержд</w:t>
      </w:r>
      <w:r w:rsidR="005D66E9" w:rsidRPr="005D66E9">
        <w:rPr>
          <w:b/>
          <w:bCs/>
        </w:rPr>
        <w:t>е</w:t>
      </w:r>
      <w:r w:rsidR="005D66E9" w:rsidRPr="005D66E9">
        <w:rPr>
          <w:b/>
          <w:bCs/>
        </w:rPr>
        <w:t>ний о серьезных нарушениях прав человека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в частности о похищениях, насильственных исчезновениях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произвольных задержаниях и жестоком обращении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в том числе совершенных </w:t>
      </w:r>
      <w:r w:rsidR="00D131DB">
        <w:rPr>
          <w:b/>
          <w:bCs/>
        </w:rPr>
        <w:t>"</w:t>
      </w:r>
      <w:r w:rsidR="005D66E9" w:rsidRPr="005D66E9">
        <w:rPr>
          <w:b/>
          <w:bCs/>
        </w:rPr>
        <w:t>силами самообороны Крыма</w:t>
      </w:r>
      <w:r w:rsidR="00D131DB">
        <w:rPr>
          <w:b/>
          <w:bCs/>
        </w:rPr>
        <w:t>"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пр</w:t>
      </w:r>
      <w:r w:rsidR="005D66E9" w:rsidRPr="005D66E9">
        <w:rPr>
          <w:b/>
          <w:bCs/>
        </w:rPr>
        <w:t>и</w:t>
      </w:r>
      <w:r w:rsidR="005D66E9" w:rsidRPr="005D66E9">
        <w:rPr>
          <w:b/>
          <w:bCs/>
        </w:rPr>
        <w:lastRenderedPageBreak/>
        <w:t>влечь виновных к суду, а жертвам или их семьям обеспечить эффективнее сре</w:t>
      </w:r>
      <w:r w:rsidR="005D66E9" w:rsidRPr="005D66E9">
        <w:rPr>
          <w:b/>
          <w:bCs/>
        </w:rPr>
        <w:t>д</w:t>
      </w:r>
      <w:r w:rsidR="005D66E9" w:rsidRPr="005D66E9">
        <w:rPr>
          <w:b/>
          <w:bCs/>
        </w:rPr>
        <w:t>ства правовой защиты, включая надлежащую компенсацию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8B7F64" w:rsidP="005D66E9">
      <w:pPr>
        <w:pStyle w:val="SingleTxtGR"/>
        <w:rPr>
          <w:b/>
          <w:bCs/>
          <w:lang w:val="x-none"/>
        </w:rPr>
      </w:pPr>
      <w:r>
        <w:tab/>
      </w:r>
      <w:r w:rsidR="005D66E9" w:rsidRPr="008B7F64">
        <w:rPr>
          <w:b/>
          <w:bCs/>
        </w:rPr>
        <w:t>b)</w:t>
      </w:r>
      <w:r w:rsidR="005D66E9" w:rsidRPr="005D66E9">
        <w:rPr>
          <w:b/>
          <w:bCs/>
          <w:lang w:val="x-none"/>
        </w:rPr>
        <w:tab/>
      </w:r>
      <w:r w:rsidR="005D66E9" w:rsidRPr="005D66E9">
        <w:rPr>
          <w:b/>
          <w:bCs/>
        </w:rPr>
        <w:t>обеспечить на практике всем жителям Крыма пользование св</w:t>
      </w:r>
      <w:r w:rsidR="005D66E9" w:rsidRPr="005D66E9">
        <w:rPr>
          <w:b/>
          <w:bCs/>
        </w:rPr>
        <w:t>о</w:t>
      </w:r>
      <w:r w:rsidR="005D66E9" w:rsidRPr="005D66E9">
        <w:rPr>
          <w:b/>
          <w:bCs/>
        </w:rPr>
        <w:t>бодой выражения мнения и информации, включая свободное пользование Интернетом, в соответствии с обязательствами государства-участника по Пакту;</w:t>
      </w:r>
    </w:p>
    <w:p w:rsidR="005D66E9" w:rsidRPr="005D66E9" w:rsidRDefault="008B7F64" w:rsidP="005D66E9">
      <w:pPr>
        <w:pStyle w:val="SingleTxtGR"/>
        <w:rPr>
          <w:b/>
          <w:bCs/>
          <w:lang w:val="x-none"/>
        </w:rPr>
      </w:pPr>
      <w:r>
        <w:tab/>
      </w:r>
      <w:r w:rsidR="005D66E9" w:rsidRPr="008B7F64">
        <w:rPr>
          <w:b/>
          <w:bCs/>
        </w:rPr>
        <w:t>c)</w:t>
      </w:r>
      <w:r w:rsidR="005D66E9" w:rsidRPr="005D66E9">
        <w:rPr>
          <w:lang w:val="x-none"/>
        </w:rPr>
        <w:tab/>
      </w:r>
      <w:r w:rsidR="005D66E9" w:rsidRPr="005D66E9">
        <w:rPr>
          <w:b/>
          <w:bCs/>
        </w:rPr>
        <w:t>обеспечить жителям Крыма надлежащие транспарентные пр</w:t>
      </w:r>
      <w:r w:rsidR="005D66E9" w:rsidRPr="005D66E9">
        <w:rPr>
          <w:b/>
          <w:bCs/>
        </w:rPr>
        <w:t>о</w:t>
      </w:r>
      <w:r w:rsidR="005D66E9" w:rsidRPr="005D66E9">
        <w:rPr>
          <w:b/>
          <w:bCs/>
        </w:rPr>
        <w:t>цедуры пересмотра решения о своем гражданстве; рассмотреть возмо</w:t>
      </w:r>
      <w:r w:rsidR="005D66E9" w:rsidRPr="005D66E9">
        <w:rPr>
          <w:b/>
          <w:bCs/>
        </w:rPr>
        <w:t>ж</w:t>
      </w:r>
      <w:r w:rsidR="005D66E9" w:rsidRPr="005D66E9">
        <w:rPr>
          <w:b/>
          <w:bCs/>
        </w:rPr>
        <w:t>ность ра</w:t>
      </w:r>
      <w:r w:rsidR="005D66E9" w:rsidRPr="005D66E9">
        <w:rPr>
          <w:b/>
          <w:bCs/>
        </w:rPr>
        <w:t>з</w:t>
      </w:r>
      <w:r w:rsidR="005D66E9" w:rsidRPr="005D66E9">
        <w:rPr>
          <w:b/>
          <w:bCs/>
        </w:rPr>
        <w:t xml:space="preserve">решения жителям сохранить свое украинское гражданство, даже если они заинтересованы в получении гражданства России; </w:t>
      </w:r>
    </w:p>
    <w:p w:rsidR="005D66E9" w:rsidRPr="005D66E9" w:rsidRDefault="008B7F64" w:rsidP="005D66E9">
      <w:pPr>
        <w:pStyle w:val="SingleTxtGR"/>
        <w:rPr>
          <w:b/>
          <w:bCs/>
          <w:lang w:val="x-none"/>
        </w:rPr>
      </w:pPr>
      <w:r>
        <w:tab/>
      </w:r>
      <w:r w:rsidR="005D66E9" w:rsidRPr="008B7F64">
        <w:rPr>
          <w:b/>
          <w:bCs/>
        </w:rPr>
        <w:t>d)</w:t>
      </w:r>
      <w:r w:rsidR="005D66E9" w:rsidRPr="008B7F64">
        <w:rPr>
          <w:b/>
          <w:bCs/>
        </w:rPr>
        <w:tab/>
      </w:r>
      <w:r w:rsidR="005D66E9" w:rsidRPr="005D66E9">
        <w:rPr>
          <w:b/>
          <w:bCs/>
        </w:rPr>
        <w:t>принять меры к тому, чтобы жители Крыма, сохранившие украинское гражданство, не подвергались дискриминации в любой сфере общественной жизни и получали на основе равенства полный доступ к о</w:t>
      </w:r>
      <w:r w:rsidR="005D66E9" w:rsidRPr="005D66E9">
        <w:rPr>
          <w:b/>
          <w:bCs/>
        </w:rPr>
        <w:t>б</w:t>
      </w:r>
      <w:r w:rsidR="005D66E9" w:rsidRPr="005D66E9">
        <w:rPr>
          <w:b/>
          <w:bCs/>
        </w:rPr>
        <w:t>щественным услугам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8B7F64" w:rsidP="005D66E9">
      <w:pPr>
        <w:pStyle w:val="SingleTxtGR"/>
        <w:rPr>
          <w:b/>
          <w:bCs/>
          <w:lang w:val="x-none"/>
        </w:rPr>
      </w:pPr>
      <w:r>
        <w:tab/>
      </w:r>
      <w:r w:rsidR="005D66E9" w:rsidRPr="008B7F64">
        <w:rPr>
          <w:b/>
          <w:bCs/>
        </w:rPr>
        <w:t>e)</w:t>
      </w:r>
      <w:r w:rsidR="005D66E9" w:rsidRPr="008B7F64">
        <w:rPr>
          <w:b/>
          <w:bCs/>
        </w:rPr>
        <w:tab/>
      </w:r>
      <w:r w:rsidR="005D66E9" w:rsidRPr="005D66E9">
        <w:rPr>
          <w:b/>
          <w:bCs/>
        </w:rPr>
        <w:t>уважать права меньшинств и коренных народов и принять м</w:t>
      </w:r>
      <w:r w:rsidR="005D66E9" w:rsidRPr="005D66E9">
        <w:rPr>
          <w:b/>
          <w:bCs/>
        </w:rPr>
        <w:t>е</w:t>
      </w:r>
      <w:r w:rsidR="005D66E9" w:rsidRPr="005D66E9">
        <w:rPr>
          <w:b/>
          <w:bCs/>
        </w:rPr>
        <w:t>ры к тому, чтобы, в частности, крымские татары не подергались дискр</w:t>
      </w:r>
      <w:r w:rsidR="005D66E9" w:rsidRPr="005D66E9">
        <w:rPr>
          <w:b/>
          <w:bCs/>
        </w:rPr>
        <w:t>и</w:t>
      </w:r>
      <w:r w:rsidR="005D66E9" w:rsidRPr="005D66E9">
        <w:rPr>
          <w:b/>
          <w:bCs/>
        </w:rPr>
        <w:t>минации и преследованию</w:t>
      </w:r>
      <w:r w:rsidR="005D66E9" w:rsidRPr="005D66E9">
        <w:rPr>
          <w:b/>
          <w:bCs/>
          <w:lang w:val="x-none"/>
        </w:rPr>
        <w:t>,</w:t>
      </w:r>
      <w:r w:rsidR="005D66E9" w:rsidRPr="005D66E9">
        <w:rPr>
          <w:b/>
          <w:bCs/>
        </w:rPr>
        <w:t xml:space="preserve"> а также пересмотреть юридическое обоснов</w:t>
      </w:r>
      <w:r w:rsidR="005D66E9" w:rsidRPr="005D66E9">
        <w:rPr>
          <w:b/>
          <w:bCs/>
        </w:rPr>
        <w:t>а</w:t>
      </w:r>
      <w:r w:rsidR="005D66E9" w:rsidRPr="005D66E9">
        <w:rPr>
          <w:b/>
          <w:bCs/>
        </w:rPr>
        <w:t>ние уголовных дел, возбужденных против ряда крымско-татарских лид</w:t>
      </w:r>
      <w:r w:rsidR="005D66E9" w:rsidRPr="005D66E9">
        <w:rPr>
          <w:b/>
          <w:bCs/>
        </w:rPr>
        <w:t>е</w:t>
      </w:r>
      <w:r w:rsidR="005D66E9" w:rsidRPr="005D66E9">
        <w:rPr>
          <w:b/>
          <w:bCs/>
        </w:rPr>
        <w:t>ров и активистов</w:t>
      </w:r>
      <w:r w:rsidR="005D66E9" w:rsidRPr="005D66E9">
        <w:rPr>
          <w:b/>
          <w:bCs/>
          <w:lang w:val="x-none"/>
        </w:rPr>
        <w:t>;</w:t>
      </w:r>
    </w:p>
    <w:p w:rsidR="005D66E9" w:rsidRPr="005D66E9" w:rsidRDefault="008B7F64" w:rsidP="005D66E9">
      <w:pPr>
        <w:pStyle w:val="SingleTxtGR"/>
        <w:rPr>
          <w:b/>
          <w:bCs/>
          <w:lang w:val="x-none"/>
        </w:rPr>
      </w:pPr>
      <w:r>
        <w:tab/>
      </w:r>
      <w:r w:rsidR="005D66E9" w:rsidRPr="008B7F64">
        <w:rPr>
          <w:b/>
          <w:bCs/>
        </w:rPr>
        <w:t>f)</w:t>
      </w:r>
      <w:r w:rsidR="005D66E9" w:rsidRPr="005D66E9">
        <w:rPr>
          <w:lang w:val="x-none"/>
        </w:rPr>
        <w:tab/>
      </w:r>
      <w:r w:rsidR="005D66E9" w:rsidRPr="005D66E9">
        <w:rPr>
          <w:b/>
          <w:bCs/>
        </w:rPr>
        <w:t>уважать и обеспечивать на территории Крыма свободу религии и убеждений и воздерживаться от любых действий, способных подорвать ее, в соответствии с обязательствами государства-участника по Пакту</w:t>
      </w:r>
      <w:r w:rsidR="005D66E9" w:rsidRPr="005D66E9">
        <w:rPr>
          <w:b/>
          <w:bCs/>
          <w:lang w:val="x-none"/>
        </w:rPr>
        <w:t xml:space="preserve">. </w:t>
      </w:r>
    </w:p>
    <w:p w:rsidR="005D66E9" w:rsidRPr="005D66E9" w:rsidRDefault="005D66E9" w:rsidP="008B7F64">
      <w:pPr>
        <w:pStyle w:val="H23GR"/>
      </w:pPr>
      <w:r w:rsidRPr="005D66E9">
        <w:tab/>
      </w:r>
      <w:r w:rsidRPr="005D66E9">
        <w:tab/>
        <w:t xml:space="preserve">Права коренных народов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24.</w:t>
      </w:r>
      <w:r w:rsidRPr="005D66E9">
        <w:rPr>
          <w:bCs/>
          <w:lang w:val="x-none"/>
        </w:rPr>
        <w:tab/>
      </w:r>
      <w:r w:rsidRPr="005D66E9">
        <w:t xml:space="preserve">Комитет по-прежнему обеспокоен (см. </w:t>
      </w:r>
      <w:r w:rsidRPr="005D66E9">
        <w:rPr>
          <w:lang w:val="en-US"/>
        </w:rPr>
        <w:t>CCPR</w:t>
      </w:r>
      <w:r w:rsidRPr="005D66E9">
        <w:t>/</w:t>
      </w:r>
      <w:r w:rsidRPr="005D66E9">
        <w:rPr>
          <w:lang w:val="en-US"/>
        </w:rPr>
        <w:t>C</w:t>
      </w:r>
      <w:r w:rsidRPr="005D66E9">
        <w:t>/</w:t>
      </w:r>
      <w:r w:rsidRPr="005D66E9">
        <w:rPr>
          <w:lang w:val="en-US"/>
        </w:rPr>
        <w:t>RUS</w:t>
      </w:r>
      <w:r w:rsidRPr="005D66E9">
        <w:t>/</w:t>
      </w:r>
      <w:r w:rsidRPr="005D66E9">
        <w:rPr>
          <w:lang w:val="en-US"/>
        </w:rPr>
        <w:t>CO</w:t>
      </w:r>
      <w:r w:rsidRPr="005D66E9">
        <w:t>/6</w:t>
      </w:r>
      <w:r w:rsidRPr="005D66E9">
        <w:rPr>
          <w:lang w:val="x-none"/>
        </w:rPr>
        <w:t xml:space="preserve"> </w:t>
      </w:r>
      <w:r w:rsidRPr="005D66E9">
        <w:t xml:space="preserve">и </w:t>
      </w:r>
      <w:r w:rsidRPr="005D66E9">
        <w:rPr>
          <w:lang w:val="x-none"/>
        </w:rPr>
        <w:t>Corr.1</w:t>
      </w:r>
      <w:r w:rsidRPr="005D66E9">
        <w:t>, пункт</w:t>
      </w:r>
      <w:r w:rsidR="00DF4C53">
        <w:t> </w:t>
      </w:r>
      <w:r w:rsidRPr="005D66E9">
        <w:t>28) принятием недостаточных мер по обеспечению уважения и защиты прав коренных народов, а также по обеспечению признания членов коренных общин в качестве таковых. Он с озабоченностью отмечает, что пока на основ</w:t>
      </w:r>
      <w:r w:rsidRPr="005D66E9">
        <w:t>а</w:t>
      </w:r>
      <w:r w:rsidRPr="005D66E9">
        <w:t xml:space="preserve">нии </w:t>
      </w:r>
      <w:r w:rsidRPr="005D66E9">
        <w:rPr>
          <w:bCs/>
        </w:rPr>
        <w:t>Федерального закона 2001</w:t>
      </w:r>
      <w:r w:rsidR="00D131DB">
        <w:rPr>
          <w:bCs/>
        </w:rPr>
        <w:t> год</w:t>
      </w:r>
      <w:r w:rsidRPr="005D66E9">
        <w:rPr>
          <w:bCs/>
        </w:rPr>
        <w:t xml:space="preserve">а </w:t>
      </w:r>
      <w:r w:rsidR="00D131DB">
        <w:rPr>
          <w:bCs/>
        </w:rPr>
        <w:t>"</w:t>
      </w:r>
      <w:r w:rsidRPr="005D66E9">
        <w:rPr>
          <w:bCs/>
        </w:rPr>
        <w:t>О территориях традиционного природ</w:t>
      </w:r>
      <w:r w:rsidRPr="005D66E9">
        <w:rPr>
          <w:bCs/>
        </w:rPr>
        <w:t>о</w:t>
      </w:r>
      <w:r w:rsidRPr="005D66E9">
        <w:rPr>
          <w:bCs/>
        </w:rPr>
        <w:t>пользования коренных малочисленных народов Севера, Сибири и Дальнего В</w:t>
      </w:r>
      <w:r w:rsidRPr="005D66E9">
        <w:rPr>
          <w:bCs/>
        </w:rPr>
        <w:t>о</w:t>
      </w:r>
      <w:r w:rsidRPr="005D66E9">
        <w:rPr>
          <w:bCs/>
        </w:rPr>
        <w:t>стока</w:t>
      </w:r>
      <w:r w:rsidR="00D131DB">
        <w:rPr>
          <w:bCs/>
        </w:rPr>
        <w:t>"</w:t>
      </w:r>
      <w:r w:rsidRPr="005D66E9">
        <w:t xml:space="preserve"> не было установлено ни одной </w:t>
      </w:r>
      <w:r w:rsidR="00D131DB">
        <w:t>"</w:t>
      </w:r>
      <w:r w:rsidRPr="005D66E9">
        <w:t>территории традиционного природ</w:t>
      </w:r>
      <w:r w:rsidRPr="005D66E9">
        <w:t>о</w:t>
      </w:r>
      <w:r w:rsidRPr="005D66E9">
        <w:t>пользования</w:t>
      </w:r>
      <w:r w:rsidR="00D131DB">
        <w:t>"</w:t>
      </w:r>
      <w:r w:rsidRPr="005D66E9">
        <w:t>, что священные районы коренных народов в основном не защ</w:t>
      </w:r>
      <w:r w:rsidRPr="005D66E9">
        <w:t>и</w:t>
      </w:r>
      <w:r w:rsidRPr="005D66E9">
        <w:t>щены от утраты их священного значения, от загрязнения и разрушения в р</w:t>
      </w:r>
      <w:r w:rsidRPr="005D66E9">
        <w:t>е</w:t>
      </w:r>
      <w:r w:rsidRPr="005D66E9">
        <w:t>зультате деятельн</w:t>
      </w:r>
      <w:r w:rsidRPr="005D66E9">
        <w:t>о</w:t>
      </w:r>
      <w:r w:rsidRPr="005D66E9">
        <w:t>сти добывающих предприятий, реализации проектов в целях развития и сме</w:t>
      </w:r>
      <w:r w:rsidRPr="005D66E9">
        <w:t>ж</w:t>
      </w:r>
      <w:r w:rsidRPr="005D66E9">
        <w:t>ных мероприятий</w:t>
      </w:r>
      <w:r w:rsidRPr="005D66E9">
        <w:rPr>
          <w:lang w:val="x-none"/>
        </w:rPr>
        <w:t>,</w:t>
      </w:r>
      <w:r w:rsidRPr="005D66E9">
        <w:t xml:space="preserve"> что консультации с коренными народами по вопросам, затрагивающим их общины, на практике не проводятся в достато</w:t>
      </w:r>
      <w:r w:rsidRPr="005D66E9">
        <w:t>ч</w:t>
      </w:r>
      <w:r w:rsidRPr="005D66E9">
        <w:t>ной степени и что доступ к эффективным средствам правовой защиты по-прежнему проблемат</w:t>
      </w:r>
      <w:r w:rsidRPr="005D66E9">
        <w:t>и</w:t>
      </w:r>
      <w:r w:rsidRPr="005D66E9">
        <w:t xml:space="preserve">чен (статьи 2 и </w:t>
      </w:r>
      <w:r w:rsidRPr="005D66E9">
        <w:rPr>
          <w:lang w:val="x-none"/>
        </w:rPr>
        <w:t>27)</w:t>
      </w:r>
      <w:r w:rsidRPr="005D66E9">
        <w:t>.</w:t>
      </w:r>
    </w:p>
    <w:p w:rsidR="005D66E9" w:rsidRPr="005D66E9" w:rsidRDefault="005D66E9" w:rsidP="005D66E9">
      <w:pPr>
        <w:pStyle w:val="SingleTxtGR"/>
        <w:rPr>
          <w:b/>
          <w:bCs/>
          <w:lang w:val="x-none"/>
        </w:rPr>
      </w:pPr>
      <w:r w:rsidRPr="005D66E9">
        <w:rPr>
          <w:b/>
          <w:bCs/>
          <w:lang w:val="x-none"/>
        </w:rPr>
        <w:t>Государству-участнику следует</w:t>
      </w:r>
      <w:r w:rsidRPr="005D66E9">
        <w:rPr>
          <w:b/>
          <w:bCs/>
        </w:rPr>
        <w:t xml:space="preserve"> обеспечить всестороннее осуществление положений Федерального закона </w:t>
      </w:r>
      <w:r w:rsidR="00D131DB">
        <w:rPr>
          <w:b/>
          <w:bCs/>
        </w:rPr>
        <w:t>"</w:t>
      </w:r>
      <w:r w:rsidRPr="005D66E9">
        <w:rPr>
          <w:b/>
          <w:bCs/>
        </w:rPr>
        <w:t>О территориях традиционного природ</w:t>
      </w:r>
      <w:r w:rsidRPr="005D66E9">
        <w:rPr>
          <w:b/>
          <w:bCs/>
        </w:rPr>
        <w:t>о</w:t>
      </w:r>
      <w:r w:rsidRPr="005D66E9">
        <w:rPr>
          <w:b/>
          <w:bCs/>
        </w:rPr>
        <w:t>пользования коренных малочисленных народов Севера, Сибири и Дальн</w:t>
      </w:r>
      <w:r w:rsidRPr="005D66E9">
        <w:rPr>
          <w:b/>
          <w:bCs/>
        </w:rPr>
        <w:t>е</w:t>
      </w:r>
      <w:r w:rsidRPr="005D66E9">
        <w:rPr>
          <w:b/>
          <w:bCs/>
        </w:rPr>
        <w:t>го Востока</w:t>
      </w:r>
      <w:r w:rsidR="00D131DB">
        <w:rPr>
          <w:b/>
          <w:bCs/>
        </w:rPr>
        <w:t>"</w:t>
      </w:r>
      <w:r w:rsidRPr="005D66E9">
        <w:rPr>
          <w:b/>
          <w:bCs/>
        </w:rPr>
        <w:t xml:space="preserve"> и эффективную юридическую защиту прав коренных народов на их земли и природные ресурсы</w:t>
      </w:r>
      <w:r w:rsidRPr="005D66E9">
        <w:rPr>
          <w:b/>
          <w:bCs/>
          <w:lang w:val="x-none"/>
        </w:rPr>
        <w:t>,</w:t>
      </w:r>
      <w:r w:rsidRPr="005D66E9">
        <w:rPr>
          <w:b/>
          <w:bCs/>
        </w:rPr>
        <w:t xml:space="preserve"> принять меры по эффективной охране их священных мест и обеспечить проведение консультаций с теми коре</w:t>
      </w:r>
      <w:r w:rsidRPr="005D66E9">
        <w:rPr>
          <w:b/>
          <w:bCs/>
        </w:rPr>
        <w:t>н</w:t>
      </w:r>
      <w:r w:rsidRPr="005D66E9">
        <w:rPr>
          <w:b/>
          <w:bCs/>
        </w:rPr>
        <w:t xml:space="preserve">ными общинами, которые </w:t>
      </w:r>
      <w:r w:rsidRPr="005D66E9">
        <w:rPr>
          <w:b/>
          <w:bCs/>
          <w:lang w:val="x-none"/>
        </w:rPr>
        <w:t xml:space="preserve"> </w:t>
      </w:r>
      <w:r w:rsidRPr="005D66E9">
        <w:rPr>
          <w:b/>
          <w:bCs/>
        </w:rPr>
        <w:t>могут подвергнуться негативному воздействию проектов в области развития и деятельности добывающих предприятий, осуществляемых государством-участником</w:t>
      </w:r>
      <w:r w:rsidRPr="005D66E9">
        <w:rPr>
          <w:b/>
          <w:bCs/>
          <w:lang w:val="x-none"/>
        </w:rPr>
        <w:t>,</w:t>
      </w:r>
      <w:r w:rsidRPr="005D66E9">
        <w:rPr>
          <w:b/>
          <w:bCs/>
        </w:rPr>
        <w:t xml:space="preserve"> в целях получения их свобо</w:t>
      </w:r>
      <w:r w:rsidRPr="005D66E9">
        <w:rPr>
          <w:b/>
          <w:bCs/>
        </w:rPr>
        <w:t>д</w:t>
      </w:r>
      <w:r w:rsidRPr="005D66E9">
        <w:rPr>
          <w:b/>
          <w:bCs/>
        </w:rPr>
        <w:t xml:space="preserve">ного, предварительного и осознанного </w:t>
      </w:r>
      <w:r w:rsidRPr="005D66E9">
        <w:rPr>
          <w:b/>
          <w:bCs/>
          <w:lang w:val="x-none"/>
        </w:rPr>
        <w:t xml:space="preserve"> </w:t>
      </w:r>
      <w:r w:rsidRPr="005D66E9">
        <w:rPr>
          <w:b/>
          <w:bCs/>
        </w:rPr>
        <w:t>согласия на все предлагаемые виды проектной деятельности</w:t>
      </w:r>
      <w:r w:rsidRPr="005D66E9">
        <w:rPr>
          <w:b/>
          <w:bCs/>
          <w:lang w:val="x-none"/>
        </w:rPr>
        <w:t xml:space="preserve">. </w:t>
      </w:r>
      <w:r w:rsidRPr="005D66E9">
        <w:rPr>
          <w:b/>
          <w:bCs/>
        </w:rPr>
        <w:t xml:space="preserve">Ему также следует обеспечить для всех членов </w:t>
      </w:r>
      <w:r w:rsidRPr="005D66E9">
        <w:rPr>
          <w:b/>
          <w:bCs/>
        </w:rPr>
        <w:lastRenderedPageBreak/>
        <w:t>коренных общин доступ к эффективным средствам правовой защиты от любых нарушений их прав</w:t>
      </w:r>
      <w:r w:rsidRPr="005D66E9">
        <w:rPr>
          <w:b/>
          <w:bCs/>
          <w:lang w:val="x-none"/>
        </w:rPr>
        <w:t xml:space="preserve">. </w:t>
      </w:r>
    </w:p>
    <w:p w:rsidR="005D66E9" w:rsidRPr="005D66E9" w:rsidRDefault="005D66E9" w:rsidP="008B7F64">
      <w:pPr>
        <w:pStyle w:val="H23GR"/>
      </w:pPr>
      <w:r w:rsidRPr="005D66E9">
        <w:tab/>
      </w:r>
      <w:r w:rsidRPr="005D66E9">
        <w:tab/>
        <w:t xml:space="preserve">Распространение информации о Пакте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25.</w:t>
      </w:r>
      <w:r w:rsidRPr="005D66E9">
        <w:rPr>
          <w:bCs/>
          <w:lang w:val="x-none"/>
        </w:rPr>
        <w:tab/>
      </w:r>
      <w:r w:rsidRPr="005D66E9">
        <w:rPr>
          <w:lang w:val="x-none"/>
        </w:rPr>
        <w:t>Государству-участнику следует</w:t>
      </w:r>
      <w:r w:rsidRPr="005D66E9">
        <w:t xml:space="preserve"> обеспечить широкое распространение Пакта и первого Факультативного протокола, текста своего седьмого период</w:t>
      </w:r>
      <w:r w:rsidRPr="005D66E9">
        <w:t>и</w:t>
      </w:r>
      <w:r w:rsidRPr="005D66E9">
        <w:t xml:space="preserve">ческого доклада и настоящих заключительных замечаний </w:t>
      </w:r>
      <w:r w:rsidRPr="005D66E9">
        <w:rPr>
          <w:lang w:val="x-none"/>
        </w:rPr>
        <w:t>среди судебных, законодательных и административных органов, гражданского общества и действующих в стране неправительственных организаций, а также среди широкой общественности.</w:t>
      </w:r>
      <w:r w:rsidRPr="005D66E9">
        <w:t xml:space="preserve"> </w:t>
      </w:r>
      <w:r w:rsidRPr="005D66E9">
        <w:rPr>
          <w:lang w:val="x-none"/>
        </w:rPr>
        <w:t xml:space="preserve"> </w:t>
      </w:r>
    </w:p>
    <w:p w:rsidR="005D66E9" w:rsidRPr="005D66E9" w:rsidRDefault="005D66E9" w:rsidP="005D66E9">
      <w:pPr>
        <w:pStyle w:val="SingleTxtGR"/>
        <w:rPr>
          <w:lang w:val="x-none"/>
        </w:rPr>
      </w:pPr>
      <w:r w:rsidRPr="005D66E9">
        <w:rPr>
          <w:bCs/>
          <w:lang w:val="x-none"/>
        </w:rPr>
        <w:t>26.</w:t>
      </w:r>
      <w:r w:rsidRPr="005D66E9">
        <w:rPr>
          <w:bCs/>
          <w:lang w:val="x-none"/>
        </w:rPr>
        <w:tab/>
      </w:r>
      <w:r w:rsidRPr="005D66E9">
        <w:rPr>
          <w:lang w:val="x-none"/>
        </w:rPr>
        <w:t>В соответствии с пунктом 5 правила 71 правил процедуры Комитета государству-участнику следует представить в течение одного</w:t>
      </w:r>
      <w:r w:rsidR="00D131DB">
        <w:rPr>
          <w:lang w:val="x-none"/>
        </w:rPr>
        <w:t> год</w:t>
      </w:r>
      <w:r w:rsidRPr="005D66E9">
        <w:rPr>
          <w:lang w:val="x-none"/>
        </w:rPr>
        <w:t>а соответствующую информацию о выполнении им рекомендаций Комитета, содержащихся в пункта</w:t>
      </w:r>
      <w:r w:rsidRPr="005D66E9">
        <w:t>х</w:t>
      </w:r>
      <w:r w:rsidRPr="005D66E9">
        <w:rPr>
          <w:lang w:val="x-none"/>
        </w:rPr>
        <w:t xml:space="preserve"> 7, 19 </w:t>
      </w:r>
      <w:r w:rsidRPr="005D66E9">
        <w:t>и</w:t>
      </w:r>
      <w:r w:rsidRPr="005D66E9">
        <w:rPr>
          <w:lang w:val="x-none"/>
        </w:rPr>
        <w:t xml:space="preserve"> 22</w:t>
      </w:r>
      <w:r w:rsidRPr="005D66E9">
        <w:t xml:space="preserve"> выше</w:t>
      </w:r>
      <w:r w:rsidRPr="005D66E9">
        <w:rPr>
          <w:lang w:val="x-none"/>
        </w:rPr>
        <w:t xml:space="preserve">. </w:t>
      </w:r>
    </w:p>
    <w:p w:rsidR="00086E1B" w:rsidRDefault="005D66E9" w:rsidP="008B7F64">
      <w:pPr>
        <w:pStyle w:val="SingleTxtGR"/>
      </w:pPr>
      <w:r w:rsidRPr="005D66E9">
        <w:rPr>
          <w:bCs/>
        </w:rPr>
        <w:t>27.</w:t>
      </w:r>
      <w:r w:rsidRPr="005D66E9">
        <w:rPr>
          <w:bCs/>
        </w:rPr>
        <w:tab/>
      </w:r>
      <w:r w:rsidRPr="005D66E9">
        <w:t>Комитет просит государство-участник включить в его следующий пери</w:t>
      </w:r>
      <w:r w:rsidRPr="005D66E9">
        <w:t>о</w:t>
      </w:r>
      <w:r w:rsidRPr="005D66E9">
        <w:t>дический доклад, подлежащий представлению 2 апреля 2019</w:t>
      </w:r>
      <w:r w:rsidR="00D131DB">
        <w:t> год</w:t>
      </w:r>
      <w:r w:rsidRPr="005D66E9">
        <w:t>а, конкретную обновленную информацию о выполнении всех его рекомендаций и об ос</w:t>
      </w:r>
      <w:r w:rsidRPr="005D66E9">
        <w:t>у</w:t>
      </w:r>
      <w:r w:rsidRPr="005D66E9">
        <w:t>ществлении Пакта в целом. Комитет также просит государство-участник при подготовке следующего периодического доклада проводить широкие консул</w:t>
      </w:r>
      <w:r w:rsidRPr="005D66E9">
        <w:t>ь</w:t>
      </w:r>
      <w:r w:rsidRPr="005D66E9">
        <w:t>тации с представителями гражданского общества и действующих в стране НПО. В соответствии с резолюцией 68/268 Генеральной Ассамблеи объем д</w:t>
      </w:r>
      <w:r w:rsidRPr="005D66E9">
        <w:t>о</w:t>
      </w:r>
      <w:r w:rsidRPr="005D66E9">
        <w:t>клада не должен превышать 21 200 слов.</w:t>
      </w:r>
    </w:p>
    <w:p w:rsidR="008B7F64" w:rsidRPr="008B7F64" w:rsidRDefault="008B7F64" w:rsidP="008B7F6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B7F64" w:rsidRPr="008B7F64" w:rsidSect="0084613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1DB" w:rsidRDefault="00D131DB">
      <w:r>
        <w:rPr>
          <w:lang w:val="en-US"/>
        </w:rPr>
        <w:tab/>
      </w:r>
      <w:r>
        <w:separator/>
      </w:r>
    </w:p>
  </w:endnote>
  <w:endnote w:type="continuationSeparator" w:id="0">
    <w:p w:rsidR="00D131DB" w:rsidRDefault="00D13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1DB" w:rsidRPr="00161D46" w:rsidRDefault="00D131DB">
    <w:pPr>
      <w:pStyle w:val="ac"/>
      <w:rPr>
        <w:lang w:val="ru-RU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F234ED">
      <w:rPr>
        <w:rStyle w:val="ad"/>
        <w:noProof/>
      </w:rPr>
      <w:t>14</w:t>
    </w:r>
    <w:r>
      <w:rPr>
        <w:rStyle w:val="ad"/>
      </w:rPr>
      <w:fldChar w:fldCharType="end"/>
    </w:r>
    <w:r>
      <w:rPr>
        <w:lang w:val="en-US"/>
      </w:rPr>
      <w:tab/>
      <w:t>GE.15-</w:t>
    </w:r>
    <w:r w:rsidR="00161D46">
      <w:rPr>
        <w:lang w:val="ru-RU"/>
      </w:rPr>
      <w:t>05826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1DB" w:rsidRPr="005F0588" w:rsidRDefault="00D131DB">
    <w:pPr>
      <w:pStyle w:val="ac"/>
      <w:rPr>
        <w:lang w:val="en-US"/>
      </w:rPr>
    </w:pPr>
    <w:r>
      <w:rPr>
        <w:lang w:val="en-US"/>
      </w:rPr>
      <w:t>GE.15-</w:t>
    </w:r>
    <w:r w:rsidR="00161D46">
      <w:rPr>
        <w:lang w:val="ru-RU"/>
      </w:rPr>
      <w:t>05826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F234ED">
      <w:rPr>
        <w:rStyle w:val="ad"/>
        <w:noProof/>
      </w:rPr>
      <w:t>11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D131DB" w:rsidTr="00611264">
      <w:trPr>
        <w:trHeight w:val="438"/>
      </w:trPr>
      <w:tc>
        <w:tcPr>
          <w:tcW w:w="4068" w:type="dxa"/>
          <w:vAlign w:val="bottom"/>
        </w:tcPr>
        <w:p w:rsidR="00D131DB" w:rsidRDefault="00D131DB" w:rsidP="00086E1B">
          <w:r>
            <w:rPr>
              <w:lang w:val="en-US"/>
            </w:rPr>
            <w:t>GE.15-05826  (R) 250615  250615</w:t>
          </w:r>
        </w:p>
      </w:tc>
      <w:tc>
        <w:tcPr>
          <w:tcW w:w="4663" w:type="dxa"/>
          <w:vMerge w:val="restart"/>
          <w:vAlign w:val="bottom"/>
        </w:tcPr>
        <w:p w:rsidR="00D131DB" w:rsidRDefault="00D131DB" w:rsidP="00611264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52F5142" wp14:editId="334D41AB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D131DB" w:rsidRDefault="00D131DB" w:rsidP="00611264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4" name="Рисунок 4" descr="http://undocs.org/m2/QRCode2.ashx?DS=CCPR/C/RUS/CO/7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RUS/CO/7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131DB" w:rsidRPr="00797A78" w:rsidTr="00611264">
      <w:tc>
        <w:tcPr>
          <w:tcW w:w="4068" w:type="dxa"/>
          <w:vAlign w:val="bottom"/>
        </w:tcPr>
        <w:p w:rsidR="00D131DB" w:rsidRPr="00086E1B" w:rsidRDefault="00D131DB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86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86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86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086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86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086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86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086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86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131DB" w:rsidRDefault="00D131DB" w:rsidP="00611264"/>
      </w:tc>
      <w:tc>
        <w:tcPr>
          <w:tcW w:w="1124" w:type="dxa"/>
          <w:vMerge/>
        </w:tcPr>
        <w:p w:rsidR="00D131DB" w:rsidRDefault="00D131DB" w:rsidP="00611264"/>
      </w:tc>
    </w:tr>
  </w:tbl>
  <w:p w:rsidR="00D131DB" w:rsidRDefault="00D131DB" w:rsidP="00381289">
    <w:pPr>
      <w:spacing w:line="240" w:lineRule="auto"/>
      <w:rPr>
        <w:sz w:val="2"/>
        <w:szCs w:val="2"/>
        <w:lang w:val="en-US"/>
      </w:rPr>
    </w:pPr>
  </w:p>
  <w:p w:rsidR="00D131DB" w:rsidRPr="002D7E3C" w:rsidRDefault="00D131DB" w:rsidP="006E7AF7">
    <w:pPr>
      <w:pStyle w:val="ac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BD2398" wp14:editId="470B6552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31DB" w:rsidRDefault="00D131DB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D131DB" w:rsidRDefault="00D131DB" w:rsidP="006E7AF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d"/>
                            </w:rPr>
                            <w:fldChar w:fldCharType="begin"/>
                          </w:r>
                          <w:r>
                            <w:rPr>
                              <w:rStyle w:val="ad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</w:rPr>
                            <w:fldChar w:fldCharType="separate"/>
                          </w:r>
                          <w:r w:rsidR="00F234ED">
                            <w:rPr>
                              <w:rStyle w:val="ad"/>
                              <w:noProof/>
                            </w:rPr>
                            <w:t>1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D131DB" w:rsidRDefault="00D131DB" w:rsidP="006E7AF7">
                    <w:pPr>
                      <w:rPr>
                        <w:lang w:val="en-US"/>
                      </w:rPr>
                    </w:pPr>
                  </w:p>
                  <w:p w:rsidR="00D131DB" w:rsidRDefault="00D131DB" w:rsidP="006E7AF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d"/>
                      </w:rPr>
                      <w:fldChar w:fldCharType="begin"/>
                    </w:r>
                    <w:r>
                      <w:rPr>
                        <w:rStyle w:val="ad"/>
                      </w:rPr>
                      <w:instrText xml:space="preserve"> PAGE </w:instrText>
                    </w:r>
                    <w:r>
                      <w:rPr>
                        <w:rStyle w:val="ad"/>
                      </w:rPr>
                      <w:fldChar w:fldCharType="separate"/>
                    </w:r>
                    <w:r w:rsidR="00F234ED">
                      <w:rPr>
                        <w:rStyle w:val="ad"/>
                        <w:noProof/>
                      </w:rPr>
                      <w:t>1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1DB" w:rsidRPr="00F71F63" w:rsidRDefault="00D131D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131DB" w:rsidRPr="00F71F63" w:rsidRDefault="00D131D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131DB" w:rsidRPr="00635E86" w:rsidRDefault="00D131DB" w:rsidP="00635E86">
      <w:pPr>
        <w:pStyle w:val="ac"/>
      </w:pPr>
    </w:p>
  </w:footnote>
  <w:footnote w:id="1">
    <w:p w:rsidR="00D131DB" w:rsidRPr="00A97BA3" w:rsidRDefault="00D131DB">
      <w:pPr>
        <w:pStyle w:val="af"/>
        <w:rPr>
          <w:sz w:val="20"/>
          <w:lang w:val="ru-RU"/>
        </w:rPr>
      </w:pPr>
      <w:r>
        <w:tab/>
      </w:r>
      <w:r w:rsidRPr="00A97BA3">
        <w:rPr>
          <w:rStyle w:val="ab"/>
          <w:sz w:val="20"/>
          <w:vertAlign w:val="baseline"/>
          <w:lang w:val="ru-RU"/>
        </w:rPr>
        <w:t>*</w:t>
      </w:r>
      <w:r w:rsidRPr="00A97BA3">
        <w:rPr>
          <w:sz w:val="20"/>
          <w:lang w:val="ru-RU"/>
        </w:rPr>
        <w:t xml:space="preserve"> </w:t>
      </w:r>
      <w:r w:rsidRPr="00A97BA3">
        <w:rPr>
          <w:lang w:val="ru-RU"/>
        </w:rPr>
        <w:tab/>
        <w:t>Приняты Комитетом на его 113-й сессии (16 марта – 2 апреля 2015</w:t>
      </w:r>
      <w:r>
        <w:rPr>
          <w:lang w:val="ru-RU"/>
        </w:rPr>
        <w:t> год</w:t>
      </w:r>
      <w:r w:rsidRPr="00A97BA3">
        <w:rPr>
          <w:lang w:val="ru-RU"/>
        </w:rPr>
        <w:t>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1DB" w:rsidRPr="005F0588" w:rsidRDefault="00D131DB">
    <w:pPr>
      <w:pStyle w:val="a9"/>
      <w:rPr>
        <w:lang w:val="en-US"/>
      </w:rPr>
    </w:pPr>
    <w:r>
      <w:rPr>
        <w:lang w:val="en-US"/>
      </w:rPr>
      <w:t>CCPR/</w:t>
    </w:r>
    <w:r w:rsidRPr="00086E1B">
      <w:rPr>
        <w:lang w:val="en-US"/>
      </w:rPr>
      <w:t>C/RUS/CO/7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1DB" w:rsidRPr="005F0588" w:rsidRDefault="00D131DB">
    <w:pPr>
      <w:pStyle w:val="a9"/>
      <w:rPr>
        <w:lang w:val="en-US"/>
      </w:rPr>
    </w:pPr>
    <w:r>
      <w:rPr>
        <w:lang w:val="en-US"/>
      </w:rPr>
      <w:tab/>
      <w:t>CCPR/</w:t>
    </w:r>
    <w:r w:rsidRPr="00086E1B">
      <w:rPr>
        <w:lang w:val="en-US"/>
      </w:rPr>
      <w:t>C/RUS/CO/7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3571884"/>
    <w:multiLevelType w:val="hybridMultilevel"/>
    <w:tmpl w:val="166A5F26"/>
    <w:lvl w:ilvl="0" w:tplc="BB10D474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E1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44BF"/>
    <w:rsid w:val="0006401A"/>
    <w:rsid w:val="00072C27"/>
    <w:rsid w:val="00086182"/>
    <w:rsid w:val="00086E1B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61D46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4189"/>
    <w:rsid w:val="00232D42"/>
    <w:rsid w:val="00237334"/>
    <w:rsid w:val="002444F4"/>
    <w:rsid w:val="00244A47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C51A8"/>
    <w:rsid w:val="003D0450"/>
    <w:rsid w:val="003D5EBD"/>
    <w:rsid w:val="003F3B33"/>
    <w:rsid w:val="00401CE0"/>
    <w:rsid w:val="00403234"/>
    <w:rsid w:val="00407AC3"/>
    <w:rsid w:val="00414586"/>
    <w:rsid w:val="00415059"/>
    <w:rsid w:val="00424FDD"/>
    <w:rsid w:val="0043033D"/>
    <w:rsid w:val="00435FE4"/>
    <w:rsid w:val="00442162"/>
    <w:rsid w:val="00457634"/>
    <w:rsid w:val="00474F42"/>
    <w:rsid w:val="0048244D"/>
    <w:rsid w:val="004935DF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66E9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1FE9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B7F64"/>
    <w:rsid w:val="008C3D9D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38B7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7BA3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5317"/>
    <w:rsid w:val="00D025D5"/>
    <w:rsid w:val="00D131DB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4C53"/>
    <w:rsid w:val="00DF775B"/>
    <w:rsid w:val="00E007F3"/>
    <w:rsid w:val="00E00DEA"/>
    <w:rsid w:val="00E06EF0"/>
    <w:rsid w:val="00E11679"/>
    <w:rsid w:val="00E23D28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456"/>
    <w:rsid w:val="00EF4D1B"/>
    <w:rsid w:val="00EF7295"/>
    <w:rsid w:val="00F069D1"/>
    <w:rsid w:val="00F1503D"/>
    <w:rsid w:val="00F22712"/>
    <w:rsid w:val="00F234ED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15</Pages>
  <Words>5211</Words>
  <Characters>36792</Characters>
  <Application>Microsoft Office Word</Application>
  <DocSecurity>0</DocSecurity>
  <Lines>694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Ovchinnikova Olga</dc:creator>
  <cp:lastModifiedBy>Ovchinnikova Olga</cp:lastModifiedBy>
  <cp:revision>3</cp:revision>
  <cp:lastPrinted>2015-06-25T08:38:00Z</cp:lastPrinted>
  <dcterms:created xsi:type="dcterms:W3CDTF">2015-06-25T08:38:00Z</dcterms:created>
  <dcterms:modified xsi:type="dcterms:W3CDTF">2015-06-25T08:40:00Z</dcterms:modified>
</cp:coreProperties>
</file>