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01" w:rsidRDefault="00732F01" w:rsidP="00732F01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5.05pt;margin-top:722.65pt;width:198pt;height:18pt;z-index:1;mso-position-horizontal-relative:page" stroked="f">
            <v:textbox style="mso-next-textbox:#_x0000_s1026" inset="0,0,0,0">
              <w:txbxContent>
                <w:p w:rsidR="00841517" w:rsidRDefault="00841517" w:rsidP="00732F01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1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4</w:t>
                  </w:r>
                  <w:r w:rsidR="00F932CF">
                    <w:rPr>
                      <w:lang w:val="en-US"/>
                    </w:rPr>
                    <w:t>1</w:t>
                  </w:r>
                  <w:r w:rsidR="0022619B">
                    <w:rPr>
                      <w:lang w:val="en-US"/>
                    </w:rPr>
                    <w:t>986</w:t>
                  </w:r>
                  <w:r>
                    <w:rPr>
                      <w:lang w:val="en-US"/>
                    </w:rPr>
                    <w:t xml:space="preserve"> (EXT)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732F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732F01" w:rsidRDefault="00732F01" w:rsidP="00E107D4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</w:t>
            </w:r>
            <w:r w:rsidR="00211197">
              <w:rPr>
                <w:b/>
                <w:i w:val="0"/>
                <w:sz w:val="72"/>
                <w:u w:val="none"/>
                <w:lang w:val="fr-FR"/>
              </w:rPr>
              <w:t>AT</w:t>
            </w:r>
          </w:p>
        </w:tc>
      </w:tr>
    </w:tbl>
    <w:p w:rsidR="00732F01" w:rsidRDefault="00732F01" w:rsidP="00732F01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732F01" w:rsidRPr="00F9329F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52109" r:id="rId8"/>
              </w:object>
            </w:r>
          </w:p>
          <w:p w:rsidR="00732F01" w:rsidRDefault="00732F01" w:rsidP="00E107D4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81044E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732F01" w:rsidRDefault="00712B22" w:rsidP="00E107D4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 w:rsidRPr="00712B22">
              <w:rPr>
                <w:b/>
                <w:sz w:val="28"/>
                <w:szCs w:val="28"/>
              </w:rPr>
              <w:t>Конвенция</w:t>
            </w:r>
            <w:r>
              <w:rPr>
                <w:i/>
              </w:rPr>
              <w:t xml:space="preserve"> </w:t>
            </w:r>
            <w:r w:rsidRPr="00712B22">
              <w:rPr>
                <w:b/>
                <w:sz w:val="28"/>
                <w:szCs w:val="28"/>
              </w:rPr>
              <w:t>против пыток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 других жестоких, бесчеловечных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или унижающих достоинство видов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  <w:r>
              <w:rPr>
                <w:b/>
                <w:sz w:val="28"/>
                <w:szCs w:val="28"/>
              </w:rPr>
              <w:t>обращения и наказания</w:t>
            </w:r>
            <w:r w:rsidR="00732F01">
              <w:rPr>
                <w:i/>
              </w:rPr>
              <w:t xml:space="preserve"> </w:t>
            </w:r>
            <w:r w:rsidR="00732F01">
              <w:rPr>
                <w:i/>
              </w:rPr>
              <w:br/>
            </w:r>
          </w:p>
          <w:p w:rsidR="00732F01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732F01" w:rsidRDefault="00732F01" w:rsidP="00E107D4"/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732F01" w:rsidRDefault="00732F01" w:rsidP="00E107D4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732F01" w:rsidRDefault="00732F01" w:rsidP="00E107D4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732F01" w:rsidRPr="00732F01" w:rsidRDefault="00732F01" w:rsidP="00E107D4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F9329F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F9329F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F9329F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 w:rsidR="00211197">
              <w:rPr>
                <w:sz w:val="22"/>
                <w:lang w:val="en-US"/>
              </w:rPr>
              <w:t>CAT</w:t>
            </w:r>
            <w:r>
              <w:rPr>
                <w:sz w:val="22"/>
                <w:lang w:val="en-US"/>
              </w:rPr>
              <w:t>/C/SR.</w:t>
            </w:r>
            <w:r w:rsidR="00D50FB1">
              <w:rPr>
                <w:sz w:val="22"/>
                <w:lang w:val="en-US"/>
              </w:rPr>
              <w:t>4</w:t>
            </w:r>
            <w:r w:rsidR="00F932CF">
              <w:rPr>
                <w:sz w:val="22"/>
                <w:lang w:val="en-US"/>
              </w:rPr>
              <w:t>7</w:t>
            </w:r>
            <w:r w:rsidR="0022619B">
              <w:rPr>
                <w:sz w:val="22"/>
                <w:lang w:val="en-US"/>
              </w:rPr>
              <w:t>0</w:t>
            </w:r>
            <w:r>
              <w:rPr>
                <w:sz w:val="22"/>
                <w:lang w:val="en-US"/>
              </w:rPr>
              <w:fldChar w:fldCharType="end"/>
            </w:r>
          </w:p>
          <w:p w:rsidR="00732F01" w:rsidRPr="00F9329F" w:rsidRDefault="002D5EF2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25</w:t>
            </w:r>
            <w:r w:rsidR="00732F01"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en-US"/>
              </w:rPr>
              <w:t xml:space="preserve">May </w:t>
            </w:r>
            <w:r w:rsidR="00732F01">
              <w:rPr>
                <w:sz w:val="22"/>
                <w:lang w:val="en-US"/>
              </w:rPr>
              <w:t>2009</w:t>
            </w:r>
          </w:p>
          <w:p w:rsidR="00732F01" w:rsidRPr="00F9329F" w:rsidRDefault="00732F01" w:rsidP="00E107D4">
            <w:pPr>
              <w:spacing w:line="216" w:lineRule="auto"/>
              <w:rPr>
                <w:sz w:val="22"/>
                <w:lang w:val="en-US"/>
              </w:rPr>
            </w:pP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732F01" w:rsidRDefault="00732F01" w:rsidP="00E107D4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732F01" w:rsidRDefault="00732F01" w:rsidP="00E107D4">
            <w:pPr>
              <w:spacing w:line="200" w:lineRule="exact"/>
              <w:rPr>
                <w:lang w:val="en-US"/>
              </w:rPr>
            </w:pPr>
          </w:p>
          <w:p w:rsidR="00732F01" w:rsidRPr="00F9329F" w:rsidRDefault="00732F01" w:rsidP="00E107D4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732F01" w:rsidRPr="009F384E" w:rsidRDefault="00732F01" w:rsidP="00732F01">
      <w:pPr>
        <w:tabs>
          <w:tab w:val="left" w:pos="0"/>
        </w:tabs>
        <w:suppressAutoHyphens/>
        <w:jc w:val="center"/>
        <w:rPr>
          <w:sz w:val="16"/>
          <w:szCs w:val="16"/>
          <w:lang w:val="en-GB"/>
        </w:rPr>
      </w:pPr>
    </w:p>
    <w:p w:rsidR="00732F01" w:rsidRPr="008777F3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 w:rsidRPr="008777F3">
        <w:t>КОМИТЕТ П</w:t>
      </w:r>
      <w:r w:rsidR="00211197">
        <w:t>Р</w:t>
      </w:r>
      <w:r w:rsidRPr="008777F3">
        <w:t>О</w:t>
      </w:r>
      <w:r w:rsidR="00211197">
        <w:t>ТИВ ПЫТОК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211197" w:rsidP="00640F2C">
      <w:pPr>
        <w:tabs>
          <w:tab w:val="left" w:pos="0"/>
        </w:tabs>
        <w:suppressAutoHyphens/>
        <w:spacing w:line="240" w:lineRule="auto"/>
        <w:jc w:val="center"/>
      </w:pPr>
      <w:r>
        <w:t xml:space="preserve">Двадцать </w:t>
      </w:r>
      <w:r w:rsidR="00732F01">
        <w:t>шестая сессия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>
        <w:t xml:space="preserve">КРАТКИЙ ОТЧЕТ О </w:t>
      </w:r>
      <w:r w:rsidR="00211197">
        <w:t>ПЕРВОЙ (ОТКРЫТОЙ)* ЧАСТИ 4</w:t>
      </w:r>
      <w:r w:rsidR="00F932CF">
        <w:t>7</w:t>
      </w:r>
      <w:r w:rsidR="004F7CF8" w:rsidRPr="004F7CF8">
        <w:t>0</w:t>
      </w:r>
      <w:r w:rsidR="00211197">
        <w:t>-</w:t>
      </w:r>
      <w:r w:rsidR="00F932CF">
        <w:t>го</w:t>
      </w:r>
      <w:r w:rsidR="00211197">
        <w:t xml:space="preserve"> ЗАСЕДАНИЯ</w:t>
      </w:r>
      <w:r>
        <w:t>,</w:t>
      </w:r>
      <w:r>
        <w:br/>
        <w:t>состоявше</w:t>
      </w:r>
      <w:r w:rsidR="00E07CB5">
        <w:t>го</w:t>
      </w:r>
      <w:r>
        <w:t xml:space="preserve">ся во Дворце </w:t>
      </w:r>
      <w:r w:rsidR="00211197">
        <w:t xml:space="preserve">Вильсона </w:t>
      </w:r>
      <w:r>
        <w:t>в Женеве</w:t>
      </w:r>
      <w:r>
        <w:br/>
        <w:t>в</w:t>
      </w:r>
      <w:r w:rsidR="00211197">
        <w:t xml:space="preserve"> </w:t>
      </w:r>
      <w:r w:rsidR="0022619B">
        <w:t>среду</w:t>
      </w:r>
      <w:r w:rsidR="00211197">
        <w:t xml:space="preserve">, </w:t>
      </w:r>
      <w:r w:rsidR="0022619B">
        <w:t xml:space="preserve">9 </w:t>
      </w:r>
      <w:r w:rsidR="00E07CB5">
        <w:t xml:space="preserve">мая </w:t>
      </w:r>
      <w:r>
        <w:t>200</w:t>
      </w:r>
      <w:r w:rsidR="00211197">
        <w:t>1</w:t>
      </w:r>
      <w:r>
        <w:t> года, в 10 час. 00 мин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 xml:space="preserve">:  г-н </w:t>
      </w:r>
      <w:r w:rsidR="00211197">
        <w:t>Б</w:t>
      </w:r>
      <w:r w:rsidR="002D5EF2">
        <w:t>Ё</w:t>
      </w:r>
      <w:r w:rsidR="00211197">
        <w:t>РНС</w:t>
      </w: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</w:p>
    <w:p w:rsidR="00732F01" w:rsidRDefault="00732F01" w:rsidP="00640F2C">
      <w:pPr>
        <w:tabs>
          <w:tab w:val="left" w:pos="0"/>
        </w:tabs>
        <w:suppressAutoHyphens/>
        <w:spacing w:line="240" w:lineRule="auto"/>
        <w:jc w:val="center"/>
      </w:pPr>
      <w:r>
        <w:t>СОДЕРЖАНИЕ</w:t>
      </w:r>
    </w:p>
    <w:p w:rsidR="00732F01" w:rsidRPr="00640F2C" w:rsidRDefault="00732F01" w:rsidP="00732F01">
      <w:pPr>
        <w:tabs>
          <w:tab w:val="left" w:pos="0"/>
        </w:tabs>
        <w:suppressAutoHyphens/>
        <w:jc w:val="center"/>
        <w:rPr>
          <w:sz w:val="16"/>
          <w:szCs w:val="16"/>
        </w:rPr>
      </w:pPr>
    </w:p>
    <w:p w:rsidR="00732F01" w:rsidRDefault="00E07CB5" w:rsidP="00732F01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i/>
        </w:rPr>
        <w:t>продолжение</w:t>
      </w:r>
      <w:r>
        <w:t>)</w:t>
      </w:r>
    </w:p>
    <w:p w:rsidR="00732F01" w:rsidRDefault="00732F01" w:rsidP="00732F01">
      <w:pPr>
        <w:tabs>
          <w:tab w:val="left" w:pos="0"/>
        </w:tabs>
        <w:suppressAutoHyphens/>
        <w:rPr>
          <w:sz w:val="16"/>
          <w:szCs w:val="16"/>
        </w:rPr>
      </w:pPr>
    </w:p>
    <w:p w:rsidR="00211197" w:rsidRPr="0022619B" w:rsidRDefault="00D9117A" w:rsidP="00640F2C">
      <w:pPr>
        <w:tabs>
          <w:tab w:val="left" w:pos="0"/>
        </w:tabs>
        <w:suppressAutoHyphens/>
        <w:spacing w:line="240" w:lineRule="auto"/>
        <w:rPr>
          <w:szCs w:val="24"/>
          <w:u w:val="single"/>
        </w:rPr>
      </w:pPr>
      <w:r>
        <w:rPr>
          <w:szCs w:val="24"/>
          <w:u w:val="single"/>
        </w:rPr>
        <w:t xml:space="preserve">Первоначальный </w:t>
      </w:r>
      <w:r w:rsidR="00E07CB5">
        <w:rPr>
          <w:szCs w:val="24"/>
          <w:u w:val="single"/>
        </w:rPr>
        <w:t xml:space="preserve">доклад </w:t>
      </w:r>
      <w:r w:rsidR="00F932CF">
        <w:rPr>
          <w:szCs w:val="24"/>
          <w:u w:val="single"/>
        </w:rPr>
        <w:t>К</w:t>
      </w:r>
      <w:r w:rsidR="0022619B">
        <w:rPr>
          <w:szCs w:val="24"/>
          <w:u w:val="single"/>
        </w:rPr>
        <w:t>азахстана</w:t>
      </w:r>
    </w:p>
    <w:p w:rsidR="00211197" w:rsidRDefault="00211197" w:rsidP="00640F2C">
      <w:pPr>
        <w:tabs>
          <w:tab w:val="left" w:pos="0"/>
        </w:tabs>
        <w:suppressAutoHyphens/>
        <w:spacing w:line="240" w:lineRule="auto"/>
      </w:pPr>
    </w:p>
    <w:p w:rsidR="00732F01" w:rsidRPr="006C7955" w:rsidRDefault="00732F01" w:rsidP="00640F2C">
      <w:pPr>
        <w:spacing w:line="240" w:lineRule="auto"/>
      </w:pPr>
      <w:r w:rsidRPr="006C7955">
        <w:t>_______________</w:t>
      </w:r>
    </w:p>
    <w:p w:rsidR="00732F01" w:rsidRPr="009F384E" w:rsidRDefault="00732F01" w:rsidP="00640F2C">
      <w:pPr>
        <w:spacing w:line="240" w:lineRule="auto"/>
        <w:rPr>
          <w:sz w:val="16"/>
          <w:szCs w:val="16"/>
        </w:rPr>
      </w:pPr>
    </w:p>
    <w:p w:rsidR="00732F01" w:rsidRDefault="00211197" w:rsidP="00640F2C">
      <w:pPr>
        <w:spacing w:line="240" w:lineRule="auto"/>
      </w:pPr>
      <w:r>
        <w:t>*</w:t>
      </w:r>
      <w:r w:rsidR="00732F01">
        <w:tab/>
      </w:r>
      <w:r w:rsidR="00640F2C">
        <w:t>Краткий отчет о второй (закрытой) части заседания опубликован под номером </w:t>
      </w:r>
      <w:r w:rsidR="00640F2C">
        <w:rPr>
          <w:lang w:val="fr-CH"/>
        </w:rPr>
        <w:t>CAT</w:t>
      </w:r>
      <w:r w:rsidR="00640F2C" w:rsidRPr="00211197">
        <w:t>/</w:t>
      </w:r>
      <w:r w:rsidR="00640F2C">
        <w:rPr>
          <w:lang w:val="fr-CH"/>
        </w:rPr>
        <w:t>C</w:t>
      </w:r>
      <w:r w:rsidR="00640F2C" w:rsidRPr="00211197">
        <w:t>/</w:t>
      </w:r>
      <w:r w:rsidR="00640F2C">
        <w:rPr>
          <w:lang w:val="fr-CH"/>
        </w:rPr>
        <w:t>SR</w:t>
      </w:r>
      <w:r w:rsidR="00640F2C" w:rsidRPr="00211197">
        <w:t>.4</w:t>
      </w:r>
      <w:r w:rsidR="00F932CF" w:rsidRPr="00F932CF">
        <w:t>7</w:t>
      </w:r>
      <w:r w:rsidR="0022619B">
        <w:t>0</w:t>
      </w:r>
      <w:r w:rsidR="00640F2C" w:rsidRPr="00211197">
        <w:t>/</w:t>
      </w:r>
      <w:r w:rsidR="00640F2C">
        <w:rPr>
          <w:lang w:val="fr-CH"/>
        </w:rPr>
        <w:t>Add</w:t>
      </w:r>
      <w:r w:rsidR="00640F2C" w:rsidRPr="00211197">
        <w:t>.1</w:t>
      </w:r>
      <w:r w:rsidR="00640F2C">
        <w:t>.</w:t>
      </w:r>
    </w:p>
    <w:p w:rsidR="00640F2C" w:rsidRPr="006C7955" w:rsidRDefault="00640F2C" w:rsidP="00640F2C">
      <w:pPr>
        <w:spacing w:line="240" w:lineRule="auto"/>
      </w:pPr>
      <w:r w:rsidRPr="006C7955">
        <w:t>_______________</w:t>
      </w:r>
    </w:p>
    <w:p w:rsidR="00732F01" w:rsidRDefault="00732F01" w:rsidP="00640F2C">
      <w:pPr>
        <w:spacing w:line="240" w:lineRule="auto"/>
      </w:pPr>
    </w:p>
    <w:p w:rsidR="00640F2C" w:rsidRDefault="00640F2C" w:rsidP="00640F2C">
      <w:pPr>
        <w:spacing w:line="240" w:lineRule="auto"/>
      </w:pPr>
      <w:r>
        <w:tab/>
        <w:t>В настоящий отчет могут вноситься поправки.</w:t>
      </w:r>
    </w:p>
    <w:p w:rsidR="00640F2C" w:rsidRDefault="00640F2C" w:rsidP="00640F2C">
      <w:pPr>
        <w:spacing w:line="240" w:lineRule="auto"/>
      </w:pPr>
    </w:p>
    <w:p w:rsidR="00732F01" w:rsidRPr="00732F01" w:rsidRDefault="00732F01" w:rsidP="00640F2C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732F01" w:rsidRPr="00732F01" w:rsidRDefault="00732F01" w:rsidP="00640F2C">
      <w:pPr>
        <w:spacing w:line="240" w:lineRule="auto"/>
      </w:pPr>
    </w:p>
    <w:p w:rsidR="00732F01" w:rsidRPr="00511786" w:rsidRDefault="00732F01" w:rsidP="00640F2C">
      <w:pPr>
        <w:spacing w:line="240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732F01" w:rsidRPr="00640F2C" w:rsidRDefault="00640F2C" w:rsidP="00732F01">
      <w:pPr>
        <w:tabs>
          <w:tab w:val="left" w:pos="0"/>
        </w:tabs>
        <w:suppressAutoHyphens/>
        <w:jc w:val="center"/>
        <w:rPr>
          <w:i/>
        </w:rPr>
      </w:pPr>
      <w:r>
        <w:rPr>
          <w:u w:val="single"/>
        </w:rPr>
        <w:br w:type="page"/>
      </w:r>
      <w:r w:rsidR="00732F01" w:rsidRPr="00640F2C">
        <w:rPr>
          <w:i/>
        </w:rPr>
        <w:t>Заседание открывается в 10 час. 0</w:t>
      </w:r>
      <w:r w:rsidR="00D9117A">
        <w:rPr>
          <w:i/>
        </w:rPr>
        <w:t>5</w:t>
      </w:r>
      <w:r w:rsidR="00732F01" w:rsidRPr="00640F2C">
        <w:rPr>
          <w:i/>
        </w:rPr>
        <w:t xml:space="preserve"> мин.</w:t>
      </w:r>
    </w:p>
    <w:p w:rsidR="00732F01" w:rsidRDefault="00732F01" w:rsidP="00732F01">
      <w:pPr>
        <w:tabs>
          <w:tab w:val="left" w:pos="0"/>
        </w:tabs>
        <w:suppressAutoHyphens/>
        <w:jc w:val="center"/>
      </w:pPr>
    </w:p>
    <w:p w:rsidR="00D9117A" w:rsidRDefault="00D9117A" w:rsidP="00D9117A">
      <w:pPr>
        <w:tabs>
          <w:tab w:val="left" w:pos="0"/>
        </w:tabs>
        <w:suppressAutoHyphens/>
      </w:pPr>
      <w:r>
        <w:t>РАССМОТРЕНИЕ ДОКЛАДОВ, ПРЕДСТАВЛЕННЫХ ГОСУДАРСТВАМИ-УЧАСТНИКАМИ В СООТВЕТСТВИИ СО СТАТЬЕЙ 19 КОНВЕНЦИИ (пункт 4 повестки дня) (</w:t>
      </w:r>
      <w:r w:rsidRPr="004F7CF8">
        <w:rPr>
          <w:u w:val="single"/>
        </w:rPr>
        <w:t>продолжение</w:t>
      </w:r>
      <w:r>
        <w:t>)</w:t>
      </w:r>
    </w:p>
    <w:p w:rsidR="00D9117A" w:rsidRDefault="00D9117A" w:rsidP="00D9117A">
      <w:pPr>
        <w:tabs>
          <w:tab w:val="left" w:pos="0"/>
        </w:tabs>
        <w:suppressAutoHyphens/>
        <w:rPr>
          <w:sz w:val="16"/>
          <w:szCs w:val="16"/>
        </w:rPr>
      </w:pPr>
    </w:p>
    <w:p w:rsidR="00D9117A" w:rsidRPr="00D9117A" w:rsidRDefault="00D9117A" w:rsidP="00D9117A">
      <w:pPr>
        <w:tabs>
          <w:tab w:val="left" w:pos="0"/>
        </w:tabs>
        <w:suppressAutoHyphens/>
        <w:spacing w:line="240" w:lineRule="auto"/>
        <w:rPr>
          <w:szCs w:val="24"/>
        </w:rPr>
      </w:pPr>
      <w:r>
        <w:rPr>
          <w:szCs w:val="24"/>
          <w:u w:val="single"/>
        </w:rPr>
        <w:t xml:space="preserve">Первоначальный доклад </w:t>
      </w:r>
      <w:r w:rsidR="004F7CF8">
        <w:rPr>
          <w:szCs w:val="24"/>
          <w:u w:val="single"/>
        </w:rPr>
        <w:t>Казахстана</w:t>
      </w:r>
      <w:r w:rsidR="004F7CF8">
        <w:rPr>
          <w:szCs w:val="24"/>
        </w:rPr>
        <w:t xml:space="preserve"> </w:t>
      </w:r>
      <w:r>
        <w:rPr>
          <w:szCs w:val="24"/>
        </w:rPr>
        <w:t>(</w:t>
      </w:r>
      <w:r>
        <w:rPr>
          <w:lang w:val="fr-CH"/>
        </w:rPr>
        <w:t>CAT</w:t>
      </w:r>
      <w:r w:rsidRPr="00211197">
        <w:t>/</w:t>
      </w:r>
      <w:r>
        <w:rPr>
          <w:lang w:val="fr-CH"/>
        </w:rPr>
        <w:t>C</w:t>
      </w:r>
      <w:r w:rsidRPr="00211197">
        <w:t>/</w:t>
      </w:r>
      <w:r>
        <w:t>4</w:t>
      </w:r>
      <w:r w:rsidR="004F7CF8">
        <w:t>7</w:t>
      </w:r>
      <w:r w:rsidRPr="00211197">
        <w:t>/</w:t>
      </w:r>
      <w:r>
        <w:rPr>
          <w:lang w:val="fr-CH"/>
        </w:rPr>
        <w:t>Add</w:t>
      </w:r>
      <w:r w:rsidRPr="00211197">
        <w:t>.</w:t>
      </w:r>
      <w:r>
        <w:t>7).</w:t>
      </w:r>
    </w:p>
    <w:p w:rsidR="00D9117A" w:rsidRDefault="00D9117A" w:rsidP="00E07CB5">
      <w:pPr>
        <w:tabs>
          <w:tab w:val="left" w:pos="0"/>
        </w:tabs>
        <w:suppressAutoHyphens/>
        <w:spacing w:line="240" w:lineRule="auto"/>
        <w:rPr>
          <w:szCs w:val="24"/>
          <w:u w:val="single"/>
        </w:rPr>
      </w:pPr>
    </w:p>
    <w:p w:rsidR="002D5EF2" w:rsidRDefault="00E07CB5" w:rsidP="00E07CB5">
      <w:pPr>
        <w:tabs>
          <w:tab w:val="left" w:pos="0"/>
        </w:tabs>
        <w:suppressAutoHyphens/>
        <w:rPr>
          <w:u w:val="single"/>
        </w:rPr>
      </w:pPr>
      <w:r w:rsidRPr="00E07CB5">
        <w:t>1</w:t>
      </w:r>
      <w:r w:rsidRPr="00E07CB5">
        <w:tab/>
      </w:r>
      <w:r w:rsidRPr="004F7CF8">
        <w:rPr>
          <w:u w:val="single"/>
        </w:rPr>
        <w:t xml:space="preserve">По приглашению Председателя </w:t>
      </w:r>
      <w:r w:rsidR="004F7CF8">
        <w:rPr>
          <w:u w:val="single"/>
        </w:rPr>
        <w:t xml:space="preserve">казахская </w:t>
      </w:r>
      <w:r w:rsidRPr="004F7CF8">
        <w:rPr>
          <w:u w:val="single"/>
        </w:rPr>
        <w:t xml:space="preserve">делегация </w:t>
      </w:r>
      <w:r w:rsidR="002D5EF2">
        <w:rPr>
          <w:u w:val="single"/>
        </w:rPr>
        <w:t xml:space="preserve">в </w:t>
      </w:r>
      <w:r w:rsidRPr="004F7CF8">
        <w:rPr>
          <w:u w:val="single"/>
        </w:rPr>
        <w:t>составе г-</w:t>
      </w:r>
      <w:r w:rsidR="004F7CF8">
        <w:rPr>
          <w:u w:val="single"/>
        </w:rPr>
        <w:t>на Абдильдина</w:t>
      </w:r>
      <w:r w:rsidR="004F7CF8" w:rsidRPr="002D5EF2">
        <w:t>,</w:t>
      </w:r>
    </w:p>
    <w:p w:rsidR="00E07CB5" w:rsidRPr="00E07CB5" w:rsidRDefault="00E07CB5" w:rsidP="00E07CB5">
      <w:pPr>
        <w:tabs>
          <w:tab w:val="left" w:pos="0"/>
        </w:tabs>
        <w:suppressAutoHyphens/>
        <w:rPr>
          <w:i/>
        </w:rPr>
      </w:pPr>
      <w:r w:rsidRPr="004F7CF8">
        <w:rPr>
          <w:u w:val="single"/>
        </w:rPr>
        <w:t xml:space="preserve">г-на </w:t>
      </w:r>
      <w:r w:rsidR="004F7CF8">
        <w:rPr>
          <w:u w:val="single"/>
        </w:rPr>
        <w:t>Рогова,</w:t>
      </w:r>
      <w:r w:rsidRPr="004F7CF8">
        <w:rPr>
          <w:u w:val="single"/>
        </w:rPr>
        <w:t xml:space="preserve"> г-</w:t>
      </w:r>
      <w:r w:rsidR="00D9117A" w:rsidRPr="004F7CF8">
        <w:rPr>
          <w:u w:val="single"/>
        </w:rPr>
        <w:t>на</w:t>
      </w:r>
      <w:r w:rsidRPr="004F7CF8">
        <w:rPr>
          <w:u w:val="single"/>
        </w:rPr>
        <w:t xml:space="preserve"> </w:t>
      </w:r>
      <w:r w:rsidR="004F7CF8">
        <w:rPr>
          <w:u w:val="single"/>
        </w:rPr>
        <w:t xml:space="preserve">Даненова и г-на Ахметова </w:t>
      </w:r>
      <w:r w:rsidRPr="004F7CF8">
        <w:rPr>
          <w:u w:val="single"/>
        </w:rPr>
        <w:t>занима</w:t>
      </w:r>
      <w:r w:rsidR="002D5EF2">
        <w:rPr>
          <w:u w:val="single"/>
        </w:rPr>
        <w:t>е</w:t>
      </w:r>
      <w:r w:rsidRPr="004F7CF8">
        <w:rPr>
          <w:u w:val="single"/>
        </w:rPr>
        <w:t>т места за столом Комитета</w:t>
      </w:r>
      <w:r>
        <w:rPr>
          <w:i/>
        </w:rPr>
        <w:t>.</w:t>
      </w:r>
    </w:p>
    <w:p w:rsidR="00E07CB5" w:rsidRPr="00E07CB5" w:rsidRDefault="00E07CB5" w:rsidP="00E07CB5">
      <w:pPr>
        <w:tabs>
          <w:tab w:val="left" w:pos="0"/>
        </w:tabs>
        <w:suppressAutoHyphens/>
      </w:pPr>
    </w:p>
    <w:p w:rsidR="00E07CB5" w:rsidRPr="004F7CF8" w:rsidRDefault="00E07CB5" w:rsidP="00E07CB5">
      <w:pPr>
        <w:tabs>
          <w:tab w:val="left" w:pos="0"/>
        </w:tabs>
        <w:suppressAutoHyphens/>
      </w:pPr>
      <w:r w:rsidRPr="00184640">
        <w:t>2.</w:t>
      </w:r>
      <w:r w:rsidRPr="00184640">
        <w:tab/>
      </w:r>
      <w:r w:rsidR="004F7CF8" w:rsidRPr="004F7CF8">
        <w:rPr>
          <w:u w:val="single"/>
        </w:rPr>
        <w:t>Г-</w:t>
      </w:r>
      <w:r w:rsidR="004F7CF8">
        <w:rPr>
          <w:u w:val="single"/>
        </w:rPr>
        <w:t>н АБДИЛЬДИН</w:t>
      </w:r>
      <w:r w:rsidR="004F7CF8">
        <w:t xml:space="preserve"> указывает, что первоначальный доклад Казахстана был подготовлен совместно Комиссией по правам человека при </w:t>
      </w:r>
      <w:r w:rsidR="002D5EF2">
        <w:t>П</w:t>
      </w:r>
      <w:r w:rsidR="004F7CF8">
        <w:t>резиденте Республики</w:t>
      </w:r>
      <w:r w:rsidR="002D5EF2">
        <w:t xml:space="preserve"> в сотрудничестве с </w:t>
      </w:r>
      <w:r w:rsidR="004F7CF8">
        <w:t>Министерством юстиции, Министерством внутренних дел, Генеральной прокуратурой и Комитетом национальной безопасности.</w:t>
      </w:r>
    </w:p>
    <w:p w:rsidR="00E07CB5" w:rsidRPr="00184640" w:rsidRDefault="00E07CB5" w:rsidP="00E07CB5">
      <w:pPr>
        <w:tabs>
          <w:tab w:val="left" w:pos="0"/>
        </w:tabs>
        <w:suppressAutoHyphens/>
      </w:pPr>
    </w:p>
    <w:p w:rsidR="00E07CB5" w:rsidRPr="00EC17BD" w:rsidRDefault="00E07CB5" w:rsidP="00E07CB5">
      <w:pPr>
        <w:tabs>
          <w:tab w:val="left" w:pos="0"/>
        </w:tabs>
        <w:suppressAutoHyphens/>
        <w:rPr>
          <w:rFonts w:eastAsia="SimSun"/>
          <w:lang w:eastAsia="zh-CN"/>
        </w:rPr>
      </w:pPr>
      <w:r w:rsidRPr="00E07CB5">
        <w:t>3.</w:t>
      </w:r>
      <w:r w:rsidRPr="00E07CB5">
        <w:tab/>
      </w:r>
      <w:r w:rsidR="004F7CF8">
        <w:t xml:space="preserve">Казахстан вступил на путь демократии, приняв в последние годы целый ряд законов </w:t>
      </w:r>
      <w:r w:rsidR="002D5EF2">
        <w:t>по</w:t>
      </w:r>
      <w:r w:rsidR="004F7CF8">
        <w:t xml:space="preserve"> защит</w:t>
      </w:r>
      <w:r w:rsidR="002D5EF2">
        <w:t>е</w:t>
      </w:r>
      <w:r w:rsidR="004F7CF8">
        <w:t xml:space="preserve"> прав человека, в том числе Конституци</w:t>
      </w:r>
      <w:r w:rsidR="002D5EF2">
        <w:t xml:space="preserve">ю </w:t>
      </w:r>
      <w:r w:rsidR="004F7CF8">
        <w:t xml:space="preserve">1995 года, которая </w:t>
      </w:r>
      <w:r w:rsidR="002D5EF2">
        <w:t xml:space="preserve">в своих 30 </w:t>
      </w:r>
      <w:r w:rsidR="004F7CF8">
        <w:t>стат</w:t>
      </w:r>
      <w:r w:rsidR="002D5EF2">
        <w:t xml:space="preserve">ьях закрепляет </w:t>
      </w:r>
      <w:r w:rsidR="004F7CF8">
        <w:t>основны</w:t>
      </w:r>
      <w:r w:rsidR="002D5EF2">
        <w:t>е</w:t>
      </w:r>
      <w:r w:rsidR="004F7CF8">
        <w:t xml:space="preserve"> права граждан;  </w:t>
      </w:r>
      <w:r w:rsidR="002D5EF2">
        <w:t>У</w:t>
      </w:r>
      <w:r w:rsidR="004F7CF8">
        <w:t>головный кодекс 1997</w:t>
      </w:r>
      <w:r w:rsidR="003D1282">
        <w:rPr>
          <w:lang w:val="fr-CH"/>
        </w:rPr>
        <w:t> </w:t>
      </w:r>
      <w:r w:rsidR="004F7CF8">
        <w:t xml:space="preserve">года;  </w:t>
      </w:r>
      <w:r w:rsidR="002D5EF2">
        <w:t>У</w:t>
      </w:r>
      <w:r w:rsidR="004F7CF8">
        <w:t xml:space="preserve">головно-процессуальный кодекс того же года и </w:t>
      </w:r>
      <w:r w:rsidR="002D5EF2">
        <w:t>У</w:t>
      </w:r>
      <w:r w:rsidR="004F7CF8">
        <w:t>головно-исполнительный кодекс 1998 года</w:t>
      </w:r>
      <w:r w:rsidR="003D1282">
        <w:t>,</w:t>
      </w:r>
      <w:r w:rsidR="004F7CF8">
        <w:t xml:space="preserve"> которые предусматривают наказани</w:t>
      </w:r>
      <w:r w:rsidR="002D5EF2">
        <w:t>я</w:t>
      </w:r>
      <w:r w:rsidR="004F7CF8">
        <w:t xml:space="preserve"> за акты пытки, совершенные на казахской территории;  закон о порядке и условиях содержания под стражей подозреваемых и обвиняемых в совершении преступления;  закон о защите сторон в уголовном процессе;  п</w:t>
      </w:r>
      <w:r w:rsidR="002D5EF2">
        <w:t xml:space="preserve">остановление </w:t>
      </w:r>
      <w:r w:rsidR="004F7CF8">
        <w:t xml:space="preserve">о создании межведомственной комиссии по реформе пенитенциарной системы </w:t>
      </w:r>
      <w:r w:rsidR="002D5EF2">
        <w:t xml:space="preserve">и принятое в июле 1999 года </w:t>
      </w:r>
      <w:r w:rsidR="004F7CF8">
        <w:t>постановлени</w:t>
      </w:r>
      <w:r w:rsidR="002D5EF2">
        <w:t>е</w:t>
      </w:r>
      <w:r w:rsidR="004F7CF8">
        <w:t xml:space="preserve"> пленума Верховного суда о </w:t>
      </w:r>
      <w:r w:rsidR="002D5EF2">
        <w:t xml:space="preserve">возмещении </w:t>
      </w:r>
      <w:r w:rsidR="004F7CF8">
        <w:t>жертвам правонарушений, совершенных сотрудниками государственной администрации, отве</w:t>
      </w:r>
      <w:r w:rsidR="002D5EF2">
        <w:t xml:space="preserve">чающими </w:t>
      </w:r>
      <w:r w:rsidR="004F7CF8">
        <w:t>за уголовное судоразбирательство.  После обретения неза</w:t>
      </w:r>
      <w:r w:rsidR="00324E2E">
        <w:t>висимости десять лет тому назад</w:t>
      </w:r>
      <w:r w:rsidR="004F7CF8">
        <w:t xml:space="preserve"> Казахстан, с другой стороны, ратифицировал более 20 международных договоров по правам человека, которые были инкорпорированы во внутреннее законодательство.</w:t>
      </w:r>
    </w:p>
    <w:p w:rsidR="00EF3CCF" w:rsidRDefault="00EF3CCF" w:rsidP="00E07CB5">
      <w:pPr>
        <w:tabs>
          <w:tab w:val="left" w:pos="0"/>
        </w:tabs>
        <w:suppressAutoHyphens/>
      </w:pPr>
    </w:p>
    <w:p w:rsidR="0034359F" w:rsidRDefault="00E07CB5" w:rsidP="0034359F">
      <w:pPr>
        <w:tabs>
          <w:tab w:val="left" w:pos="0"/>
        </w:tabs>
        <w:suppressAutoHyphens/>
      </w:pPr>
      <w:r w:rsidRPr="00E07CB5">
        <w:t>4.</w:t>
      </w:r>
      <w:r w:rsidRPr="00E07CB5">
        <w:tab/>
      </w:r>
      <w:r w:rsidR="0034359F">
        <w:t xml:space="preserve">Правовая защита </w:t>
      </w:r>
      <w:r w:rsidR="002D5EF2">
        <w:t xml:space="preserve">против </w:t>
      </w:r>
      <w:r w:rsidR="0034359F">
        <w:t xml:space="preserve">пыток обеспечивается независимыми </w:t>
      </w:r>
      <w:r w:rsidR="002D5EF2">
        <w:t>судами</w:t>
      </w:r>
      <w:r w:rsidR="0034359F">
        <w:t>, которы</w:t>
      </w:r>
      <w:r w:rsidR="002D5EF2">
        <w:t>е</w:t>
      </w:r>
      <w:r w:rsidR="0034359F">
        <w:t xml:space="preserve"> подчиня</w:t>
      </w:r>
      <w:r w:rsidR="002D5EF2">
        <w:t>ю</w:t>
      </w:r>
      <w:r w:rsidR="0034359F">
        <w:t>тся лишь Конституции и законам,  В декабре 2000 года вступил в силу новы</w:t>
      </w:r>
      <w:r w:rsidR="002D5EF2">
        <w:t>й</w:t>
      </w:r>
      <w:r w:rsidR="0034359F">
        <w:t xml:space="preserve"> конституционные закон об организации магистратуры и статусе судей.  Он гарантирует независимость судов от законодательной и исполнительной властей.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5.</w:t>
      </w:r>
      <w:r>
        <w:tab/>
        <w:t>Конституция, Уголовно</w:t>
      </w:r>
      <w:r w:rsidR="002D5EF2">
        <w:t>-</w:t>
      </w:r>
      <w:r>
        <w:t xml:space="preserve">процессуальный кодекс и закон об адвокатуре 1997 года обеспечивают защиту </w:t>
      </w:r>
      <w:r w:rsidR="002D5EF2">
        <w:t xml:space="preserve">против </w:t>
      </w:r>
      <w:r>
        <w:t xml:space="preserve">риска </w:t>
      </w:r>
      <w:r w:rsidR="002D5EF2">
        <w:t xml:space="preserve">применения </w:t>
      </w:r>
      <w:r>
        <w:t>пыток, гарантируя арестованному лицу не</w:t>
      </w:r>
      <w:r w:rsidR="002D5EF2">
        <w:t>за</w:t>
      </w:r>
      <w:r>
        <w:t>медл</w:t>
      </w:r>
      <w:r w:rsidR="002D5EF2">
        <w:t>ит</w:t>
      </w:r>
      <w:r>
        <w:t>е</w:t>
      </w:r>
      <w:r w:rsidR="002D5EF2">
        <w:t>ль</w:t>
      </w:r>
      <w:r>
        <w:t>ный доступ к адвокату и прав</w:t>
      </w:r>
      <w:r w:rsidR="002D5EF2">
        <w:t>о</w:t>
      </w:r>
      <w:r>
        <w:t xml:space="preserve"> на </w:t>
      </w:r>
      <w:r w:rsidR="002D5EF2">
        <w:t>свидани</w:t>
      </w:r>
      <w:r w:rsidR="00324E2E">
        <w:t>я</w:t>
      </w:r>
      <w:r w:rsidR="002D5EF2">
        <w:t xml:space="preserve"> с </w:t>
      </w:r>
      <w:r>
        <w:t>членам</w:t>
      </w:r>
      <w:r w:rsidR="002D5EF2">
        <w:t>и</w:t>
      </w:r>
      <w:r>
        <w:t xml:space="preserve"> своей семьи.  Кроме того, органы прокуратуры обязаны обеспечивать на</w:t>
      </w:r>
      <w:r w:rsidR="002D5EF2">
        <w:t xml:space="preserve">дзор </w:t>
      </w:r>
      <w:r>
        <w:t xml:space="preserve">за уважением прав человека со стороны </w:t>
      </w:r>
      <w:r w:rsidR="002D5EF2">
        <w:t xml:space="preserve">следственных </w:t>
      </w:r>
      <w:r>
        <w:t>органов, административных служб</w:t>
      </w:r>
      <w:r w:rsidR="002D5EF2">
        <w:t xml:space="preserve"> по </w:t>
      </w:r>
      <w:r>
        <w:t>исполнени</w:t>
      </w:r>
      <w:r w:rsidR="002D5EF2">
        <w:t>ю</w:t>
      </w:r>
      <w:r>
        <w:t xml:space="preserve"> наказаний и пенитенциарной администрации. 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6.</w:t>
      </w:r>
      <w:r>
        <w:tab/>
        <w:t xml:space="preserve">Кроме того, в соответствии с Конституцией и международными обязательствами Казахстана парламент постановил передать пенитенциарные учреждения </w:t>
      </w:r>
      <w:r w:rsidR="002D5EF2">
        <w:t xml:space="preserve">из Министерства внутренних дел в </w:t>
      </w:r>
      <w:r>
        <w:t>Министерств</w:t>
      </w:r>
      <w:r w:rsidR="002D5EF2">
        <w:t>о</w:t>
      </w:r>
      <w:r>
        <w:t xml:space="preserve"> юстиции.  Только </w:t>
      </w:r>
      <w:r w:rsidR="002D5EF2">
        <w:t xml:space="preserve">изоляторы временного содержания </w:t>
      </w:r>
      <w:r w:rsidR="00324E2E">
        <w:t>(</w:t>
      </w:r>
      <w:r>
        <w:t>ИВС</w:t>
      </w:r>
      <w:r w:rsidR="00324E2E">
        <w:t>)</w:t>
      </w:r>
      <w:r>
        <w:t xml:space="preserve"> и </w:t>
      </w:r>
      <w:r w:rsidR="002D5EF2">
        <w:t>следственные изоляторы (</w:t>
      </w:r>
      <w:r>
        <w:t>СИЗО</w:t>
      </w:r>
      <w:r w:rsidR="002D5EF2">
        <w:t>)</w:t>
      </w:r>
      <w:r>
        <w:t xml:space="preserve"> по</w:t>
      </w:r>
      <w:r>
        <w:noBreakHyphen/>
        <w:t xml:space="preserve">прежнему находятся в подчинении Министерства внутренних дел, а передача компетенции этого министерства Министерству юстиции осуществляется поэтапно.  В Министерстве внутренних дел создан департамент по делам ИВС и СИЗО.  Его задача будет состоять в принятии необходимых мер для улучшения условий и </w:t>
      </w:r>
      <w:r w:rsidR="002D5EF2">
        <w:t xml:space="preserve">защиты </w:t>
      </w:r>
      <w:r>
        <w:t>прав содержащихся под стражей лиц.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7.</w:t>
      </w:r>
      <w:r>
        <w:tab/>
        <w:t>Что же касается подготовки в области прав человека, то с помощью ПРООН и Управления Верховного комиссара по правам человека регулярно организуются семинары и курсы для персонала пенитенциарных учреждений и право</w:t>
      </w:r>
      <w:r w:rsidR="002D5EF2">
        <w:t>приме</w:t>
      </w:r>
      <w:r>
        <w:t xml:space="preserve">нительных органов. 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8.</w:t>
      </w:r>
      <w:r>
        <w:tab/>
        <w:t>Законодательство государства-участника определяет пытки как преступления, причем признания, полученные по</w:t>
      </w:r>
      <w:r w:rsidR="002D5EF2">
        <w:t xml:space="preserve">д </w:t>
      </w:r>
      <w:r>
        <w:t>пытк</w:t>
      </w:r>
      <w:r w:rsidR="002D5EF2">
        <w:t>ами</w:t>
      </w:r>
      <w:r>
        <w:t xml:space="preserve">, не могут считаться элементом доказательства в ходе судебного разбирательства.  </w:t>
      </w:r>
      <w:r w:rsidR="002D5EF2">
        <w:t xml:space="preserve">Более </w:t>
      </w:r>
      <w:r>
        <w:t>того, сог</w:t>
      </w:r>
      <w:r w:rsidR="002D5EF2">
        <w:t>ласно уголовному закон</w:t>
      </w:r>
      <w:r>
        <w:t xml:space="preserve">у, ответственность лица, совершающего акт пытки, считается преступлением даже во время состояния войны.  Кроме того, в настоящее время изучается проект закона о создании поста омбудсмена, в том числе </w:t>
      </w:r>
      <w:r w:rsidR="002D5EF2">
        <w:t xml:space="preserve">с помощью </w:t>
      </w:r>
      <w:r>
        <w:t>эксперт</w:t>
      </w:r>
      <w:r w:rsidR="002D5EF2">
        <w:t>ов</w:t>
      </w:r>
      <w:r>
        <w:t xml:space="preserve"> Организации по безопасности и сотрудничеству в Европе.  В случае </w:t>
      </w:r>
      <w:r w:rsidR="002D5EF2">
        <w:t xml:space="preserve">его </w:t>
      </w:r>
      <w:r>
        <w:t>принятия он будет способствовать обеспечению защиты против пыт</w:t>
      </w:r>
      <w:r w:rsidR="002D5EF2">
        <w:t>о</w:t>
      </w:r>
      <w:r>
        <w:t>к.  В заключение г-н Абдил</w:t>
      </w:r>
      <w:r w:rsidR="00324E2E">
        <w:t>ь</w:t>
      </w:r>
      <w:r>
        <w:t xml:space="preserve">дин отмечает, что государство-участник переживает переходный период </w:t>
      </w:r>
      <w:r w:rsidR="002D5EF2">
        <w:t xml:space="preserve">на пути </w:t>
      </w:r>
      <w:r>
        <w:t>к демократии, но предстоит еще многое сделать в области прав человека, однако правительство полно решимости идти по этому пути.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9.</w:t>
      </w:r>
      <w:r>
        <w:tab/>
      </w:r>
      <w:r>
        <w:rPr>
          <w:u w:val="single"/>
        </w:rPr>
        <w:t>Г-н РОГОВ</w:t>
      </w:r>
      <w:r w:rsidRPr="00915CA5">
        <w:t xml:space="preserve"> </w:t>
      </w:r>
      <w:r>
        <w:t xml:space="preserve">(Казахстан) отмечает, что доклад был составлен в сотрудничестве </w:t>
      </w:r>
      <w:r w:rsidR="002D5EF2">
        <w:t xml:space="preserve">с </w:t>
      </w:r>
      <w:r>
        <w:t>неправительственными организациями и что в нем отражены</w:t>
      </w:r>
      <w:r w:rsidR="002D5EF2">
        <w:t xml:space="preserve"> все их предложения и замечания</w:t>
      </w:r>
      <w:r>
        <w:t>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numPr>
          <w:ilvl w:val="0"/>
          <w:numId w:val="7"/>
        </w:numPr>
        <w:tabs>
          <w:tab w:val="clear" w:pos="930"/>
          <w:tab w:val="left" w:pos="0"/>
        </w:tabs>
        <w:suppressAutoHyphens/>
        <w:ind w:left="0" w:firstLine="0"/>
      </w:pPr>
      <w:r>
        <w:t xml:space="preserve">Действующий с 1998 года новый Уголовный кодекс содержит целый ряд положений, направленных на защиту права на жизнь и на здоровье </w:t>
      </w:r>
      <w:r w:rsidR="002D5EF2">
        <w:t xml:space="preserve">задержанных </w:t>
      </w:r>
      <w:r>
        <w:t>лиц</w:t>
      </w:r>
      <w:r w:rsidR="002D5EF2">
        <w:t>,</w:t>
      </w:r>
      <w:r>
        <w:t xml:space="preserve"> и что он наделяет жертв жестокого обращения и актов пытки правом на </w:t>
      </w:r>
      <w:r w:rsidR="002D5EF2">
        <w:t xml:space="preserve">возмещение </w:t>
      </w:r>
      <w:r>
        <w:t>государством</w:t>
      </w:r>
      <w:r w:rsidR="002D5EF2">
        <w:t xml:space="preserve"> нанесен</w:t>
      </w:r>
      <w:r w:rsidR="00324E2E">
        <w:t>ного</w:t>
      </w:r>
      <w:r w:rsidR="002D5EF2">
        <w:t xml:space="preserve"> им вреда</w:t>
      </w:r>
      <w:r>
        <w:t>.  Как указывал г-н Абдил</w:t>
      </w:r>
      <w:r w:rsidR="002D5EF2">
        <w:t>ь</w:t>
      </w:r>
      <w:r>
        <w:t>дин, все лишенные свободы лица имеют доступ к защитник</w:t>
      </w:r>
      <w:r w:rsidR="002D5EF2">
        <w:t>у</w:t>
      </w:r>
      <w:r>
        <w:t xml:space="preserve"> </w:t>
      </w:r>
      <w:r w:rsidR="002D5EF2">
        <w:t>с</w:t>
      </w:r>
      <w:r>
        <w:t xml:space="preserve"> момент</w:t>
      </w:r>
      <w:r w:rsidR="002D5EF2">
        <w:t>а</w:t>
      </w:r>
      <w:r>
        <w:t xml:space="preserve"> их </w:t>
      </w:r>
      <w:r w:rsidR="002D5EF2">
        <w:t>з</w:t>
      </w:r>
      <w:r>
        <w:t>а</w:t>
      </w:r>
      <w:r w:rsidR="002D5EF2">
        <w:t>д</w:t>
      </w:r>
      <w:r>
        <w:t>е</w:t>
      </w:r>
      <w:r w:rsidR="002D5EF2">
        <w:t>рж</w:t>
      </w:r>
      <w:r>
        <w:t>а</w:t>
      </w:r>
      <w:r w:rsidR="002D5EF2">
        <w:t>ния</w:t>
      </w:r>
      <w:r>
        <w:t>.  Свидетели также имеют возможность по их желанию делать заявлени</w:t>
      </w:r>
      <w:r w:rsidR="002D5EF2">
        <w:t>я</w:t>
      </w:r>
      <w:r>
        <w:t xml:space="preserve"> в присутствии их адвоката, и согласно Конституции никто не может принуждаться к свидетельским показаниям против самого себя</w:t>
      </w:r>
      <w:r w:rsidR="002D5EF2">
        <w:t>,</w:t>
      </w:r>
      <w:r>
        <w:t xml:space="preserve"> своего супруга или своих близких родственников.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Pr="00EC406B" w:rsidRDefault="0034359F" w:rsidP="0034359F">
      <w:pPr>
        <w:tabs>
          <w:tab w:val="left" w:pos="0"/>
        </w:tabs>
        <w:suppressAutoHyphens/>
      </w:pPr>
      <w:r>
        <w:t>11.</w:t>
      </w:r>
      <w:r>
        <w:tab/>
        <w:t xml:space="preserve">В уголовном законодательстве особое внимание уделяется нормам, относящимся к принудительным мерам, принимаемым до начала судопроизводства.  </w:t>
      </w:r>
      <w:r w:rsidR="002D5EF2">
        <w:t xml:space="preserve">Любое </w:t>
      </w:r>
      <w:r>
        <w:t>лицо, подозреваемое в преступлении и лишенное свободы, может предупредить свою семью в течение первых 12 часов своего содержания под стражей.  В течение 72-х часов после задержания подозреваемо</w:t>
      </w:r>
      <w:r w:rsidR="002D5EF2">
        <w:t>му</w:t>
      </w:r>
      <w:r>
        <w:t xml:space="preserve"> лиц</w:t>
      </w:r>
      <w:r w:rsidR="002D5EF2">
        <w:t>у</w:t>
      </w:r>
      <w:r>
        <w:t xml:space="preserve"> должен быть предъявлен при</w:t>
      </w:r>
      <w:r w:rsidR="002D5EF2">
        <w:t>ка</w:t>
      </w:r>
      <w:r>
        <w:t>з об аресте</w:t>
      </w:r>
      <w:r w:rsidR="002D5EF2">
        <w:t xml:space="preserve">; </w:t>
      </w:r>
      <w:r>
        <w:t xml:space="preserve"> в противном случае </w:t>
      </w:r>
      <w:r w:rsidR="002D5EF2">
        <w:t xml:space="preserve">это лицо </w:t>
      </w:r>
      <w:r>
        <w:t>должн</w:t>
      </w:r>
      <w:r w:rsidR="002D5EF2">
        <w:t>о</w:t>
      </w:r>
      <w:r>
        <w:t xml:space="preserve"> быть немедленно освобожден</w:t>
      </w:r>
      <w:r w:rsidR="002D5EF2">
        <w:t>о</w:t>
      </w:r>
      <w:r>
        <w:t xml:space="preserve"> из-под стражи.  Кроме того</w:t>
      </w:r>
      <w:r w:rsidR="002D5EF2">
        <w:t>,</w:t>
      </w:r>
      <w:r>
        <w:t xml:space="preserve"> любое лицо имеет право обжаловать продление его содержания под стражей, а также любое решение следственного судьи и </w:t>
      </w:r>
      <w:r w:rsidR="002D5EF2">
        <w:t xml:space="preserve">надзорного </w:t>
      </w:r>
      <w:r>
        <w:t>прокурора.  Помимо этого, особое внимание уделяется уважению прав и свобод неправос</w:t>
      </w:r>
      <w:r w:rsidR="002D5EF2">
        <w:t>п</w:t>
      </w:r>
      <w:r>
        <w:t>о</w:t>
      </w:r>
      <w:r w:rsidR="002D5EF2">
        <w:t>со</w:t>
      </w:r>
      <w:r>
        <w:t xml:space="preserve">бдных граждан, несовершеннолетних и </w:t>
      </w:r>
      <w:r w:rsidR="002D5EF2">
        <w:t>без</w:t>
      </w:r>
      <w:r>
        <w:t>ответственн</w:t>
      </w:r>
      <w:r w:rsidR="002D5EF2">
        <w:t>ых</w:t>
      </w:r>
      <w:r>
        <w:t xml:space="preserve"> лиц.  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12.</w:t>
      </w:r>
      <w:r>
        <w:tab/>
        <w:t xml:space="preserve">Уголовно-процессуальный кодекс предусматривает целый ряд механизмов, позволяющих контролировать порядок судопроизводства, с тем чтобы препятствовать применению </w:t>
      </w:r>
      <w:r w:rsidR="002D5EF2">
        <w:t>противоза</w:t>
      </w:r>
      <w:r>
        <w:t>конных методов.  Так, положения, касающиеся установления фактов, наделяют любую сторону процесса правом требовать записи на аудио- или видеокассете различных стадий след</w:t>
      </w:r>
      <w:r w:rsidR="002D5EF2">
        <w:t>ствия</w:t>
      </w:r>
      <w:r>
        <w:t>.  Отвечая на новые потребности в области судопроизводства</w:t>
      </w:r>
      <w:r w:rsidR="002D5EF2">
        <w:t>,</w:t>
      </w:r>
      <w:r>
        <w:t xml:space="preserve"> в 1999 году был </w:t>
      </w:r>
      <w:r w:rsidR="002D5EF2">
        <w:t xml:space="preserve">введен </w:t>
      </w:r>
      <w:r>
        <w:t xml:space="preserve">новый тип экспертизы, т.е. </w:t>
      </w:r>
      <w:r w:rsidR="002D5EF2">
        <w:t>психоло</w:t>
      </w:r>
      <w:r>
        <w:t>гической экспертизы, которая позволяет с помощью видеозаписи, а иногда и аудиозаписи</w:t>
      </w:r>
      <w:r w:rsidR="00B0361A">
        <w:t>,</w:t>
      </w:r>
      <w:r>
        <w:t xml:space="preserve"> определять </w:t>
      </w:r>
      <w:r w:rsidR="00B0361A">
        <w:t xml:space="preserve">психическое </w:t>
      </w:r>
      <w:r>
        <w:t xml:space="preserve">состояние лица в любой момент </w:t>
      </w:r>
      <w:r w:rsidR="00B0361A">
        <w:t>судо</w:t>
      </w:r>
      <w:r>
        <w:t>производства.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13.</w:t>
      </w:r>
      <w:r>
        <w:tab/>
        <w:t xml:space="preserve">В январе 2001 года правительство приняло программу </w:t>
      </w:r>
      <w:r w:rsidR="00B0361A">
        <w:t xml:space="preserve">совершенствования </w:t>
      </w:r>
      <w:r>
        <w:t>материально-технической инфраструктуры всей пенитенциарной системы.  Кроме того, начиная с 1998 года между казахскими пенитенциарными учреждениями и международными гуманитарными организациями установилось активное сотрудничество.  В период 1998</w:t>
      </w:r>
      <w:r>
        <w:noBreakHyphen/>
        <w:t xml:space="preserve">2000 годов совместно с организацией, занимающейся тюремной реформой, и голландской ассоциацией по борьбе с туберкулезом в пенитенциарных учреждениях Павлодарской области начала осуществляться программа </w:t>
      </w:r>
      <w:r w:rsidR="00B0361A">
        <w:t xml:space="preserve">оказания </w:t>
      </w:r>
      <w:r>
        <w:t xml:space="preserve">медицинской помощи заключенным, страдающим этой болезнью.  С другой стороны, </w:t>
      </w:r>
      <w:r w:rsidR="00B0361A">
        <w:t xml:space="preserve">сотрудники </w:t>
      </w:r>
      <w:r>
        <w:t xml:space="preserve">пенитенциарного персонала </w:t>
      </w:r>
      <w:r w:rsidR="00B0361A">
        <w:t>просл</w:t>
      </w:r>
      <w:r w:rsidR="00324E2E">
        <w:t>ушал</w:t>
      </w:r>
      <w:r w:rsidR="00B0361A">
        <w:t xml:space="preserve">и учебные курсы, проводившиеся </w:t>
      </w:r>
      <w:r>
        <w:t>международными экспертами, которые основывались на примере польских тюрем.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14.</w:t>
      </w:r>
      <w:r>
        <w:tab/>
        <w:t>В 2000 году начал осуществлять</w:t>
      </w:r>
      <w:r w:rsidR="00B0361A">
        <w:t>ся</w:t>
      </w:r>
      <w:r>
        <w:t xml:space="preserve"> пят</w:t>
      </w:r>
      <w:r w:rsidR="00B0361A">
        <w:t>и</w:t>
      </w:r>
      <w:r>
        <w:t>лет</w:t>
      </w:r>
      <w:r w:rsidR="00B0361A">
        <w:t xml:space="preserve">ний </w:t>
      </w:r>
      <w:r>
        <w:t>проект тюремной реформы, включая подготовку инструкторов пенитенциарной администрации в области прав человека и стратегическо</w:t>
      </w:r>
      <w:r w:rsidR="00324E2E">
        <w:t>го</w:t>
      </w:r>
      <w:r>
        <w:t xml:space="preserve"> планировани</w:t>
      </w:r>
      <w:r w:rsidR="00324E2E">
        <w:t>я</w:t>
      </w:r>
      <w:r>
        <w:t>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Pr="0034359F" w:rsidRDefault="0034359F" w:rsidP="0034359F">
      <w:pPr>
        <w:tabs>
          <w:tab w:val="left" w:pos="0"/>
        </w:tabs>
        <w:suppressAutoHyphens/>
      </w:pPr>
      <w:r>
        <w:t>15.</w:t>
      </w:r>
      <w:r>
        <w:tab/>
      </w:r>
      <w:r w:rsidRPr="0034359F">
        <w:t xml:space="preserve">Кроме того, </w:t>
      </w:r>
      <w:r w:rsidR="00B0361A">
        <w:t xml:space="preserve">намечается </w:t>
      </w:r>
      <w:r w:rsidRPr="0034359F">
        <w:t>создать департамент по делам</w:t>
      </w:r>
      <w:r>
        <w:t xml:space="preserve"> несовершеннолетних и установить нормы, обеспечивающие его эффективность.  В соответствии с Конституцией 1998 года также пр</w:t>
      </w:r>
      <w:r w:rsidR="00B0361A">
        <w:t>ланируется</w:t>
      </w:r>
      <w:r>
        <w:t xml:space="preserve">, что в ближайшем будущем </w:t>
      </w:r>
      <w:r w:rsidR="00B0361A">
        <w:t xml:space="preserve">присяжные </w:t>
      </w:r>
      <w:r>
        <w:t xml:space="preserve">будут участвовать в судебных процессах и что судьи будут специализироваться </w:t>
      </w:r>
      <w:r w:rsidR="00B0361A">
        <w:t>по</w:t>
      </w:r>
      <w:r>
        <w:t xml:space="preserve"> различны</w:t>
      </w:r>
      <w:r w:rsidR="00B0361A">
        <w:t>м</w:t>
      </w:r>
      <w:r>
        <w:t xml:space="preserve"> областя</w:t>
      </w:r>
      <w:r w:rsidR="00B0361A">
        <w:t>м</w:t>
      </w:r>
      <w:r>
        <w:t xml:space="preserve">.  Кроме того, Казахстан намерен ратифицировать Международный пакт о гражданских и политических правах, </w:t>
      </w:r>
      <w:r w:rsidR="00B0361A">
        <w:t>М</w:t>
      </w:r>
      <w:r>
        <w:t>еждународный пакт об эко</w:t>
      </w:r>
      <w:r w:rsidR="003D1282">
        <w:t>н</w:t>
      </w:r>
      <w:r>
        <w:t xml:space="preserve">омических, социальных и культурных правах, а также относящиеся к ним протоколы, равно как и Римский статут </w:t>
      </w:r>
      <w:r w:rsidR="00B0361A">
        <w:t>М</w:t>
      </w:r>
      <w:r>
        <w:t>еждународного уголовного суда.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16.</w:t>
      </w:r>
      <w:r>
        <w:tab/>
      </w:r>
      <w:r>
        <w:rPr>
          <w:u w:val="single"/>
        </w:rPr>
        <w:t>Г-н ЯКОВЛЕВ</w:t>
      </w:r>
      <w:r>
        <w:t xml:space="preserve"> (Содокладчик по Казахстану)</w:t>
      </w:r>
      <w:r w:rsidR="00EB6143">
        <w:t xml:space="preserve"> говорит, что поскольку его замечания </w:t>
      </w:r>
      <w:r w:rsidR="00B0361A">
        <w:t xml:space="preserve">будут </w:t>
      </w:r>
      <w:r w:rsidR="00EB6143">
        <w:t>касат</w:t>
      </w:r>
      <w:r w:rsidR="00B0361A">
        <w:t>ь</w:t>
      </w:r>
      <w:r w:rsidR="00EB6143">
        <w:t xml:space="preserve">ся первой части Конвенции, он с согласия г-жи Гаер, Докладчика по Казахстану, </w:t>
      </w:r>
      <w:r w:rsidR="00B0361A">
        <w:t xml:space="preserve">решил </w:t>
      </w:r>
      <w:r w:rsidR="00EB6143">
        <w:t>взять слово первым.  Он положительно оценивает доклад и устно</w:t>
      </w:r>
      <w:r w:rsidR="00B0361A">
        <w:t>е</w:t>
      </w:r>
      <w:r w:rsidR="00EB6143">
        <w:t xml:space="preserve"> его представление, котор</w:t>
      </w:r>
      <w:r w:rsidR="00B0361A">
        <w:t>ы</w:t>
      </w:r>
      <w:r w:rsidR="00EB6143">
        <w:t xml:space="preserve">е </w:t>
      </w:r>
      <w:r w:rsidR="00B0361A">
        <w:t>по</w:t>
      </w:r>
      <w:r w:rsidR="00EB6143">
        <w:t>казыва</w:t>
      </w:r>
      <w:r w:rsidR="00324E2E">
        <w:t>ю</w:t>
      </w:r>
      <w:r w:rsidR="00EB6143">
        <w:t xml:space="preserve">т, что Казахстан принял конкретные меры, чтобы исключить любую возможность применения пыток в полицейской и пенитенциарной системах.  Тем не менее, поскольку </w:t>
      </w:r>
      <w:r w:rsidR="00B0361A">
        <w:t xml:space="preserve">Казахстан - </w:t>
      </w:r>
      <w:r w:rsidR="00EB6143">
        <w:t>молод</w:t>
      </w:r>
      <w:r w:rsidR="00B0361A">
        <w:t>ая</w:t>
      </w:r>
      <w:r w:rsidR="00EB6143">
        <w:t xml:space="preserve"> республик</w:t>
      </w:r>
      <w:r w:rsidR="00B0361A">
        <w:t>а</w:t>
      </w:r>
      <w:r w:rsidR="00EB6143">
        <w:t xml:space="preserve">, в ней </w:t>
      </w:r>
      <w:r w:rsidR="00B0361A">
        <w:t xml:space="preserve">существуют </w:t>
      </w:r>
      <w:r w:rsidR="00EB6143">
        <w:t xml:space="preserve">определенные пережитки прошлого. 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17.</w:t>
      </w:r>
      <w:r>
        <w:tab/>
      </w:r>
      <w:r w:rsidR="00EB6143">
        <w:t>Определение пытки, содержащееся в Уголовном кодексе государства-участника, неполностью соответствует определению</w:t>
      </w:r>
      <w:r w:rsidR="00B0361A">
        <w:t xml:space="preserve"> </w:t>
      </w:r>
      <w:r w:rsidR="00EB6143">
        <w:t>в статье 1 Конвенции.  Действительно, редакция Уголовного кодекса не вы</w:t>
      </w:r>
      <w:r w:rsidR="00B0361A">
        <w:t>де</w:t>
      </w:r>
      <w:r w:rsidR="00EB6143">
        <w:t xml:space="preserve">ляет специфический характер пытки и не показывает, в чем этот </w:t>
      </w:r>
      <w:r w:rsidR="00B0361A">
        <w:t>в</w:t>
      </w:r>
      <w:r w:rsidR="00EB6143">
        <w:t>и</w:t>
      </w:r>
      <w:r w:rsidR="00B0361A">
        <w:t>д</w:t>
      </w:r>
      <w:r w:rsidR="00EB6143">
        <w:t xml:space="preserve"> насилия отличается от других насильственных действий.  Один из </w:t>
      </w:r>
      <w:r w:rsidR="00B0361A">
        <w:t xml:space="preserve">отличительных </w:t>
      </w:r>
      <w:r w:rsidR="003D1282">
        <w:t>э</w:t>
      </w:r>
      <w:r w:rsidR="00EB6143">
        <w:t xml:space="preserve">лементов пытки, как она определяется в Конвенции, а именно личность автора как государственного должностного лица, не </w:t>
      </w:r>
      <w:r w:rsidR="00B0361A">
        <w:t>указан в</w:t>
      </w:r>
      <w:r w:rsidR="00EB6143">
        <w:t xml:space="preserve"> законодательстве государства-участника.  </w:t>
      </w:r>
      <w:r w:rsidR="00B0361A">
        <w:t>Правила</w:t>
      </w:r>
      <w:r w:rsidR="00EB6143">
        <w:t xml:space="preserve"> получения признаний, конечно, важны, но существуют и другие элементы, такие</w:t>
      </w:r>
      <w:r w:rsidR="003D1282">
        <w:t>,</w:t>
      </w:r>
      <w:r w:rsidR="00EB6143">
        <w:t xml:space="preserve"> как</w:t>
      </w:r>
      <w:r w:rsidR="003D1282">
        <w:t xml:space="preserve"> </w:t>
      </w:r>
      <w:r w:rsidR="00EB6143">
        <w:t xml:space="preserve">наказание и </w:t>
      </w:r>
      <w:r w:rsidR="00B0361A">
        <w:t>избирательность</w:t>
      </w:r>
      <w:r w:rsidR="00EB6143">
        <w:t xml:space="preserve">, которые обязательно должны фигурировать в определении.  Кроме того, следует подчеркнуть, что психические пытки могут иметь еще более катастрофические и более длительные последствия, чем физические насилия.  В связи с этим государству-участнику предлагается пересмотреть </w:t>
      </w:r>
      <w:r w:rsidR="00B0361A">
        <w:t>сво</w:t>
      </w:r>
      <w:r w:rsidR="00EB6143">
        <w:t>е определение пытки, с тем чтобы акты насилия, относящиеся к этой практике</w:t>
      </w:r>
      <w:r w:rsidR="00B0361A">
        <w:t>,</w:t>
      </w:r>
      <w:r w:rsidR="00EB6143">
        <w:t xml:space="preserve"> нельзя было путать с другими видами жестокого обращения.  Помимо </w:t>
      </w:r>
      <w:r w:rsidR="00B0361A">
        <w:t>э</w:t>
      </w:r>
      <w:r w:rsidR="00EB6143">
        <w:t xml:space="preserve">того, это позволит жертвам требовать </w:t>
      </w:r>
      <w:r w:rsidR="00B0361A">
        <w:t>возмещение вреда</w:t>
      </w:r>
      <w:r w:rsidR="00EB6143">
        <w:t>, на котор</w:t>
      </w:r>
      <w:r w:rsidR="00B0361A">
        <w:t>о</w:t>
      </w:r>
      <w:r w:rsidR="00EB6143">
        <w:t>е они имеют право.</w:t>
      </w:r>
      <w:r>
        <w:t xml:space="preserve"> 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18.</w:t>
      </w:r>
      <w:r>
        <w:tab/>
      </w:r>
      <w:r w:rsidR="00EB6143">
        <w:t xml:space="preserve">Содокладчик с удовлетворением отмечает, что законодательство государства-участника предусматривает возможность обращаться к услугам защитника с момента ареста.  Эта гарантия весьма важна, поскольку первые часы содержания под стражей являются решающими.  Тем самым обвиняемый защищается </w:t>
      </w:r>
      <w:r w:rsidR="00B0361A">
        <w:t xml:space="preserve">против </w:t>
      </w:r>
      <w:r w:rsidR="00EB6143">
        <w:t>риска жестокого с ним обращения;  со своей стороны, государство защищает себя от возможных ложных утверждени</w:t>
      </w:r>
      <w:r w:rsidR="00B0361A">
        <w:t>й</w:t>
      </w:r>
      <w:r w:rsidR="00EB6143">
        <w:t xml:space="preserve"> о </w:t>
      </w:r>
      <w:r w:rsidR="00B0361A">
        <w:t xml:space="preserve">применении </w:t>
      </w:r>
      <w:r w:rsidR="00EB6143">
        <w:t>пыт</w:t>
      </w:r>
      <w:r w:rsidR="00B0361A">
        <w:t>о</w:t>
      </w:r>
      <w:r w:rsidR="00EB6143">
        <w:t>к.</w:t>
      </w:r>
    </w:p>
    <w:p w:rsidR="0034359F" w:rsidRDefault="0034359F" w:rsidP="0034359F">
      <w:pPr>
        <w:tabs>
          <w:tab w:val="left" w:pos="0"/>
        </w:tabs>
        <w:suppressAutoHyphens/>
      </w:pPr>
    </w:p>
    <w:p w:rsidR="00324E2E" w:rsidRDefault="0034359F" w:rsidP="0034359F">
      <w:pPr>
        <w:tabs>
          <w:tab w:val="left" w:pos="0"/>
        </w:tabs>
        <w:suppressAutoHyphens/>
      </w:pPr>
      <w:r>
        <w:t>19.</w:t>
      </w:r>
      <w:r>
        <w:tab/>
      </w:r>
      <w:r w:rsidR="002F4F26">
        <w:t xml:space="preserve">Конечно, право подозреваемого на помощь защитника предусмотрено законом, но </w:t>
      </w:r>
    </w:p>
    <w:p w:rsidR="0034359F" w:rsidRDefault="002F4F26" w:rsidP="0034359F">
      <w:pPr>
        <w:tabs>
          <w:tab w:val="left" w:pos="0"/>
        </w:tabs>
        <w:suppressAutoHyphens/>
      </w:pPr>
      <w:r>
        <w:t>г-н Яковлев хотел бы знать, всегда ли оно со</w:t>
      </w:r>
      <w:r w:rsidR="003D1282">
        <w:t>бл</w:t>
      </w:r>
      <w:r>
        <w:t>юдается на практике</w:t>
      </w:r>
      <w:r w:rsidR="00324E2E">
        <w:t>.</w:t>
      </w:r>
      <w:r>
        <w:t xml:space="preserve">  С другой стороны, каковы функции недавно созданной </w:t>
      </w:r>
      <w:r w:rsidR="00B0361A">
        <w:t>К</w:t>
      </w:r>
      <w:r>
        <w:t>омиссии по правам человека и какого рода ситуации или жалобы она рассматривает?  Кроме того, г-н Яковлев обращает внимание на случай одного китайского гражданина, экстрадированного в Китай, где он мог подвергн</w:t>
      </w:r>
      <w:r w:rsidR="003D1282">
        <w:t>у</w:t>
      </w:r>
      <w:r>
        <w:t>ться пытк</w:t>
      </w:r>
      <w:r w:rsidR="003A682E">
        <w:t>ам</w:t>
      </w:r>
      <w:r>
        <w:t>, и интересуется</w:t>
      </w:r>
      <w:r w:rsidR="003A682E">
        <w:t>,</w:t>
      </w:r>
      <w:r>
        <w:t xml:space="preserve"> совместим</w:t>
      </w:r>
      <w:r w:rsidR="003A682E">
        <w:t xml:space="preserve">а ли </w:t>
      </w:r>
      <w:r>
        <w:t>так</w:t>
      </w:r>
      <w:r w:rsidR="003A682E">
        <w:t>ая</w:t>
      </w:r>
      <w:r>
        <w:t xml:space="preserve"> мер</w:t>
      </w:r>
      <w:r w:rsidR="003A682E">
        <w:t>а</w:t>
      </w:r>
      <w:r>
        <w:t xml:space="preserve"> с положениями статьи 3 Конвенции.  В</w:t>
      </w:r>
      <w:r w:rsidR="003A682E">
        <w:t> </w:t>
      </w:r>
      <w:r>
        <w:t xml:space="preserve">соответствии со статьей 15 Конвенции подпункт 9 пункта 3 статьи 77 Конституции гласит, что признания, полученные </w:t>
      </w:r>
      <w:r w:rsidR="003A682E">
        <w:t>противо</w:t>
      </w:r>
      <w:r>
        <w:t>законным</w:t>
      </w:r>
      <w:r w:rsidR="003A682E">
        <w:t xml:space="preserve"> путем</w:t>
      </w:r>
      <w:r>
        <w:t>, не облада</w:t>
      </w:r>
      <w:r w:rsidR="003D1282">
        <w:t>ю</w:t>
      </w:r>
      <w:r>
        <w:t xml:space="preserve">т юридической силой.  </w:t>
      </w:r>
      <w:r w:rsidR="003A682E">
        <w:t xml:space="preserve">Между тем </w:t>
      </w:r>
      <w:r>
        <w:t xml:space="preserve">г-н Яковлев упоминает о деле, рассматривавшемся в суде Восточного Казахстана, в котором не </w:t>
      </w:r>
      <w:r w:rsidR="003A682E">
        <w:t xml:space="preserve">была принята во внимание неприемлемость </w:t>
      </w:r>
      <w:r>
        <w:t xml:space="preserve">некоторых </w:t>
      </w:r>
      <w:r w:rsidR="003A682E">
        <w:t>доказательств</w:t>
      </w:r>
      <w:r>
        <w:t xml:space="preserve">.  В </w:t>
      </w:r>
      <w:r w:rsidR="003A682E">
        <w:t xml:space="preserve">данном </w:t>
      </w:r>
      <w:r>
        <w:t xml:space="preserve">случае </w:t>
      </w:r>
      <w:r w:rsidR="003A682E">
        <w:t xml:space="preserve">было допущено вопиющее противоречие </w:t>
      </w:r>
      <w:r>
        <w:t xml:space="preserve">с законом.  Кроме того, во многих странах </w:t>
      </w:r>
      <w:r w:rsidR="003A682E">
        <w:t xml:space="preserve">произошла </w:t>
      </w:r>
      <w:r>
        <w:t xml:space="preserve">эволюция роли прокуратуры, которая, оставаясь органом обвинения, отныне обладает новой функцией, </w:t>
      </w:r>
      <w:r w:rsidR="00324E2E">
        <w:t xml:space="preserve">т.е. </w:t>
      </w:r>
      <w:r>
        <w:t xml:space="preserve">функцией </w:t>
      </w:r>
      <w:r w:rsidR="003A682E">
        <w:t xml:space="preserve">надзора за соблюдением </w:t>
      </w:r>
      <w:r>
        <w:t>законности судебных решений.  Как в Казахстане</w:t>
      </w:r>
      <w:r w:rsidR="003A682E" w:rsidRPr="003A682E">
        <w:t xml:space="preserve"> </w:t>
      </w:r>
      <w:r w:rsidR="003A682E">
        <w:t>обстоят дела в этом отношении</w:t>
      </w:r>
      <w:r>
        <w:t>?  Возможно, власти государства-участника могли бы проанализировать все эти вопросы</w:t>
      </w:r>
      <w:r w:rsidR="001432E5">
        <w:t xml:space="preserve">, тем более что Казахстан </w:t>
      </w:r>
      <w:r w:rsidR="003A682E">
        <w:t>твердо в</w:t>
      </w:r>
      <w:r w:rsidR="001432E5">
        <w:t xml:space="preserve">стал на путь демократии и что </w:t>
      </w:r>
      <w:r w:rsidR="003A682E">
        <w:t xml:space="preserve">в этой перспективе </w:t>
      </w:r>
      <w:r w:rsidR="001432E5">
        <w:t xml:space="preserve">усилия должны опираться на твердую политическую волю, </w:t>
      </w:r>
      <w:r w:rsidR="003A682E">
        <w:t xml:space="preserve">на реформу </w:t>
      </w:r>
      <w:r w:rsidR="001432E5">
        <w:t xml:space="preserve">судебной власти и </w:t>
      </w:r>
      <w:r w:rsidR="003A682E">
        <w:t xml:space="preserve">на </w:t>
      </w:r>
      <w:r w:rsidR="001432E5">
        <w:t xml:space="preserve">культурные ценности, </w:t>
      </w:r>
      <w:r w:rsidR="003A682E">
        <w:t>благоприят</w:t>
      </w:r>
      <w:r w:rsidR="00324E2E">
        <w:t xml:space="preserve">ствующие </w:t>
      </w:r>
      <w:r w:rsidR="001432E5">
        <w:t>прав</w:t>
      </w:r>
      <w:r w:rsidR="00324E2E">
        <w:t>ам</w:t>
      </w:r>
      <w:r w:rsidR="001432E5">
        <w:t xml:space="preserve"> человека.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Pr="00EE6E62" w:rsidRDefault="0034359F" w:rsidP="0034359F">
      <w:pPr>
        <w:tabs>
          <w:tab w:val="left" w:pos="0"/>
        </w:tabs>
        <w:suppressAutoHyphens/>
      </w:pPr>
      <w:r>
        <w:t>20.</w:t>
      </w:r>
      <w:r>
        <w:tab/>
      </w:r>
      <w:r>
        <w:rPr>
          <w:u w:val="single"/>
        </w:rPr>
        <w:t>Г</w:t>
      </w:r>
      <w:r w:rsidRPr="00E55DEB">
        <w:rPr>
          <w:u w:val="single"/>
        </w:rPr>
        <w:t>-</w:t>
      </w:r>
      <w:r>
        <w:rPr>
          <w:u w:val="single"/>
        </w:rPr>
        <w:t>жа</w:t>
      </w:r>
      <w:r w:rsidRPr="00E55DEB">
        <w:rPr>
          <w:u w:val="single"/>
        </w:rPr>
        <w:t xml:space="preserve"> </w:t>
      </w:r>
      <w:r>
        <w:rPr>
          <w:u w:val="single"/>
        </w:rPr>
        <w:t>ГАЕР</w:t>
      </w:r>
      <w:r>
        <w:t xml:space="preserve"> </w:t>
      </w:r>
      <w:r w:rsidR="00341317">
        <w:t>(Докладчик по Казахстану) в свою очередь отмечает высокий уровень доклада, представленного государством-участником, и свежую информацию, сообщенную делегацией в своем устном представлении.  Она считает необходимым прежде всего подчеркнуть огромное значение, которое Комитет придает инкорпорации в национальное право определения пытки, соответствующе</w:t>
      </w:r>
      <w:r w:rsidR="00512178">
        <w:t>го</w:t>
      </w:r>
      <w:r w:rsidR="00341317">
        <w:t xml:space="preserve"> тому, которое содержится в статье 1 Конвенции.  Конечно, пытка определяется в </w:t>
      </w:r>
      <w:r w:rsidR="00512178">
        <w:t>К</w:t>
      </w:r>
      <w:r w:rsidR="00341317">
        <w:t xml:space="preserve">омментарии </w:t>
      </w:r>
      <w:r w:rsidR="00512178">
        <w:t xml:space="preserve">к </w:t>
      </w:r>
      <w:r w:rsidR="00341317">
        <w:t>Уголовно</w:t>
      </w:r>
      <w:r w:rsidR="00512178">
        <w:t>му</w:t>
      </w:r>
      <w:r w:rsidR="00341317">
        <w:t xml:space="preserve"> кодекс</w:t>
      </w:r>
      <w:r w:rsidR="00512178">
        <w:t>у</w:t>
      </w:r>
      <w:r w:rsidR="00341317">
        <w:t xml:space="preserve"> Казахстана (пункт 13 доклада), но цель </w:t>
      </w:r>
      <w:r w:rsidR="00512178">
        <w:t xml:space="preserve">использования </w:t>
      </w:r>
      <w:r w:rsidR="00341317">
        <w:t xml:space="preserve">этой практики, </w:t>
      </w:r>
      <w:r w:rsidR="00512178">
        <w:t xml:space="preserve">закрепленная </w:t>
      </w:r>
      <w:r w:rsidR="00341317">
        <w:t>в</w:t>
      </w:r>
      <w:r w:rsidR="00512178">
        <w:t> </w:t>
      </w:r>
      <w:r w:rsidR="00341317">
        <w:t>статье 1 Конвенции, не упоминается.  В пункте 94 доклада признается</w:t>
      </w:r>
      <w:r w:rsidR="00512178">
        <w:t xml:space="preserve">, что до ратификации Казахстаном Конвенции не существовало </w:t>
      </w:r>
      <w:r w:rsidR="00324E2E">
        <w:t xml:space="preserve">конкретных </w:t>
      </w:r>
      <w:r w:rsidR="00341317">
        <w:t xml:space="preserve">программ </w:t>
      </w:r>
      <w:r w:rsidR="00512178">
        <w:t xml:space="preserve">по </w:t>
      </w:r>
      <w:r w:rsidR="00341317">
        <w:t>подготовк</w:t>
      </w:r>
      <w:r w:rsidR="00512178">
        <w:t>е сотрудников правоохранительных органов и медицинского персонала, направленных на предотвращение самой возможности пыток.</w:t>
      </w:r>
      <w:r w:rsidR="00F87FDA">
        <w:t xml:space="preserve">  С тех пор были предприняты соответствующие усилия</w:t>
      </w:r>
      <w:r w:rsidR="00341317">
        <w:t xml:space="preserve"> </w:t>
      </w:r>
      <w:r w:rsidR="00F87FDA">
        <w:t xml:space="preserve">по подготовке </w:t>
      </w:r>
      <w:r w:rsidR="00341317">
        <w:t>некоторых категорий государственных должностных лиц, в том числе</w:t>
      </w:r>
      <w:r w:rsidR="00F87FDA">
        <w:t xml:space="preserve"> пенитенциарного персонала, но он</w:t>
      </w:r>
      <w:r w:rsidR="00341317">
        <w:t>и</w:t>
      </w:r>
      <w:r w:rsidR="00F87FDA">
        <w:t xml:space="preserve"> остаются </w:t>
      </w:r>
      <w:r w:rsidR="00341317">
        <w:t xml:space="preserve">весьма </w:t>
      </w:r>
      <w:r w:rsidR="00895591">
        <w:t>распыленными.  Принят</w:t>
      </w:r>
      <w:r w:rsidR="003D1282">
        <w:t>и</w:t>
      </w:r>
      <w:r w:rsidR="00895591">
        <w:t xml:space="preserve">е полного и точного определения пытки позволило бы </w:t>
      </w:r>
      <w:r w:rsidR="00F87FDA">
        <w:t xml:space="preserve">разработать </w:t>
      </w:r>
      <w:r w:rsidR="00895591">
        <w:t>специально ориентированные курсы, не о</w:t>
      </w:r>
      <w:r w:rsidR="00F87FDA">
        <w:t>ста</w:t>
      </w:r>
      <w:r w:rsidR="00895591">
        <w:t>в</w:t>
      </w:r>
      <w:r w:rsidR="00F87FDA">
        <w:t>л</w:t>
      </w:r>
      <w:r w:rsidR="00895591">
        <w:t xml:space="preserve">яющие никакого возможного сомнения в отношении характера </w:t>
      </w:r>
      <w:r w:rsidR="00F87FDA">
        <w:t xml:space="preserve">этих осудительных </w:t>
      </w:r>
      <w:r w:rsidR="00895591">
        <w:t>актов.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Pr="00531296" w:rsidRDefault="0034359F" w:rsidP="0034359F">
      <w:pPr>
        <w:tabs>
          <w:tab w:val="left" w:pos="0"/>
        </w:tabs>
        <w:suppressAutoHyphens/>
      </w:pPr>
      <w:r w:rsidRPr="00531296">
        <w:t>21.</w:t>
      </w:r>
      <w:r w:rsidRPr="00531296">
        <w:tab/>
      </w:r>
      <w:r w:rsidR="00764AD8">
        <w:t>Г-жа Гаер хотел</w:t>
      </w:r>
      <w:r w:rsidR="003D1282">
        <w:t>а</w:t>
      </w:r>
      <w:r w:rsidR="00764AD8">
        <w:t xml:space="preserve"> бы знать, как власти </w:t>
      </w:r>
      <w:r w:rsidR="00F87FDA">
        <w:t xml:space="preserve">выполняют </w:t>
      </w:r>
      <w:r w:rsidR="00764AD8">
        <w:t xml:space="preserve"> положения статьи 11 Конвенции.  Информация, согласно которой пенитенциарные учреждения</w:t>
      </w:r>
      <w:r w:rsidR="00324E2E">
        <w:t xml:space="preserve"> </w:t>
      </w:r>
      <w:r w:rsidR="00F87FDA">
        <w:t xml:space="preserve">переданы из </w:t>
      </w:r>
      <w:r w:rsidR="00764AD8">
        <w:t>Министерства внутренних дел</w:t>
      </w:r>
      <w:r w:rsidR="00F87FDA">
        <w:t xml:space="preserve"> в </w:t>
      </w:r>
      <w:r w:rsidR="00764AD8">
        <w:t>Министерств</w:t>
      </w:r>
      <w:r w:rsidR="00F87FDA">
        <w:t>о</w:t>
      </w:r>
      <w:r w:rsidR="00764AD8">
        <w:t xml:space="preserve"> юстиции, является интересной, но как</w:t>
      </w:r>
      <w:r w:rsidR="00F87FDA">
        <w:t>ие</w:t>
      </w:r>
      <w:r w:rsidR="00764AD8">
        <w:t xml:space="preserve"> службы должны </w:t>
      </w:r>
      <w:r w:rsidR="00F87FDA">
        <w:t xml:space="preserve"> обеспечивать надзор </w:t>
      </w:r>
      <w:r w:rsidR="00764AD8">
        <w:t>за условиями, в которых находятся лишенные свободы лица (в</w:t>
      </w:r>
      <w:r w:rsidR="00F87FDA">
        <w:t> </w:t>
      </w:r>
      <w:r w:rsidR="00764AD8">
        <w:t xml:space="preserve">тюрьмах, </w:t>
      </w:r>
      <w:r w:rsidR="00F87FDA">
        <w:t xml:space="preserve">пенитенциарных </w:t>
      </w:r>
      <w:r w:rsidR="00764AD8">
        <w:t>центрах для несовершеннолетних, психиатрически</w:t>
      </w:r>
      <w:r w:rsidR="00F87FDA">
        <w:t>х</w:t>
      </w:r>
      <w:r w:rsidR="00764AD8">
        <w:t xml:space="preserve"> учреждения</w:t>
      </w:r>
      <w:r w:rsidR="00F87FDA">
        <w:t>х</w:t>
      </w:r>
      <w:r w:rsidR="00764AD8">
        <w:t xml:space="preserve">)?  Осуществляется ли этот надзор со всей необходимой гласностью?  </w:t>
      </w:r>
      <w:r w:rsidR="00F87FDA">
        <w:t xml:space="preserve">Чем </w:t>
      </w:r>
      <w:r w:rsidR="00764AD8">
        <w:t>объясн</w:t>
      </w:r>
      <w:r w:rsidR="00F87FDA">
        <w:t>яется</w:t>
      </w:r>
      <w:r w:rsidR="00764AD8">
        <w:t xml:space="preserve"> высокий процент </w:t>
      </w:r>
      <w:r w:rsidR="00F87FDA">
        <w:t xml:space="preserve">заключенных, больных </w:t>
      </w:r>
      <w:r w:rsidR="00764AD8">
        <w:t>туберкулезо</w:t>
      </w:r>
      <w:r w:rsidR="00F87FDA">
        <w:t>м,</w:t>
      </w:r>
      <w:r w:rsidR="00764AD8">
        <w:t xml:space="preserve"> случаи членовредительства</w:t>
      </w:r>
      <w:r w:rsidR="00324E2E">
        <w:t xml:space="preserve">, наблюдавшиеся </w:t>
      </w:r>
      <w:r w:rsidR="00764AD8">
        <w:t xml:space="preserve">в </w:t>
      </w:r>
      <w:r w:rsidR="00324E2E">
        <w:t xml:space="preserve">двух </w:t>
      </w:r>
      <w:r w:rsidR="00F87FDA">
        <w:t xml:space="preserve">пенитенциарных </w:t>
      </w:r>
      <w:r w:rsidR="00764AD8">
        <w:t>учреждениях</w:t>
      </w:r>
      <w:r w:rsidR="00324E2E">
        <w:t xml:space="preserve"> и</w:t>
      </w:r>
      <w:r w:rsidR="00764AD8">
        <w:t xml:space="preserve"> отмечавши</w:t>
      </w:r>
      <w:r w:rsidR="00F87FDA">
        <w:t>е</w:t>
      </w:r>
      <w:r w:rsidR="00764AD8">
        <w:t xml:space="preserve">ся </w:t>
      </w:r>
      <w:r w:rsidR="00F87FDA">
        <w:t xml:space="preserve">также </w:t>
      </w:r>
      <w:r w:rsidR="00764AD8">
        <w:t xml:space="preserve">в докладах Международной </w:t>
      </w:r>
      <w:r w:rsidR="00324E2E">
        <w:t>Х</w:t>
      </w:r>
      <w:r w:rsidR="00764AD8">
        <w:t>ельсинкской федерации по правам человека, а также физические и сексуальные насилия в отношении заключенных?  Кроме того, приняты ли меры, чтобы отделять беженцев и просителей убежища от общеуголовных преступников?  В этой связи г-жа Гаер приводит случай г-жи Ал</w:t>
      </w:r>
      <w:r w:rsidR="00F87FDA">
        <w:t>е</w:t>
      </w:r>
      <w:r w:rsidR="00764AD8">
        <w:t xml:space="preserve">баше, эфиопской гражданки, прибывшей в Казахстан в рамках своей профессиональной деятельности, которая </w:t>
      </w:r>
      <w:r w:rsidR="00F87FDA">
        <w:t xml:space="preserve">содержалась под стражей </w:t>
      </w:r>
      <w:r w:rsidR="00764AD8">
        <w:t>10 дней</w:t>
      </w:r>
      <w:r w:rsidR="00F87FDA">
        <w:t xml:space="preserve"> по подозрению </w:t>
      </w:r>
      <w:r w:rsidR="00764AD8">
        <w:t>в том, что является серопозитивной.  Казахский закон предусматривает высылку, а не взятие под страж</w:t>
      </w:r>
      <w:r w:rsidR="003D1282">
        <w:t>у</w:t>
      </w:r>
      <w:r w:rsidR="00764AD8">
        <w:t xml:space="preserve"> серопозитивных лиц.  Были ли изданы инструкции, чтобы такое превышение власти более не </w:t>
      </w:r>
      <w:r w:rsidR="00F87FDA">
        <w:t xml:space="preserve">повторялось </w:t>
      </w:r>
      <w:r w:rsidR="00764AD8">
        <w:t xml:space="preserve">и чтобы жертвы получали компенсацию?  </w:t>
      </w:r>
      <w:r w:rsidR="00F87FDA">
        <w:t xml:space="preserve">Кроме того, </w:t>
      </w:r>
      <w:r w:rsidR="00764AD8">
        <w:t xml:space="preserve">сотрудники </w:t>
      </w:r>
      <w:r w:rsidR="00F87FDA">
        <w:t xml:space="preserve">милиции </w:t>
      </w:r>
      <w:r w:rsidR="00764AD8">
        <w:t xml:space="preserve">поощряются в зависимости от числа раскрытых ими дел, что, как представляется, является одной из главных причин применения </w:t>
      </w:r>
      <w:r w:rsidR="00F87FDA">
        <w:t xml:space="preserve">ими методов </w:t>
      </w:r>
      <w:r w:rsidR="00764AD8">
        <w:t>насилия и пыток.  Пред</w:t>
      </w:r>
      <w:r w:rsidR="003D1282">
        <w:t>у</w:t>
      </w:r>
      <w:r w:rsidR="00764AD8">
        <w:t xml:space="preserve">сматривается ли установить </w:t>
      </w:r>
      <w:r w:rsidR="00F87FDA">
        <w:t xml:space="preserve">иные </w:t>
      </w:r>
      <w:r w:rsidR="00764AD8">
        <w:t xml:space="preserve">критерии для оценки </w:t>
      </w:r>
      <w:r w:rsidR="00F87FDA">
        <w:t>выполнения полицией своих обязательств</w:t>
      </w:r>
      <w:r w:rsidR="00764AD8">
        <w:t>?  В связи со статьей 12 Конвенции г-жа Гаер подчеркивает, что чем далее государство-участник по</w:t>
      </w:r>
      <w:r w:rsidR="003D1282">
        <w:t>й</w:t>
      </w:r>
      <w:r w:rsidR="00764AD8">
        <w:t>дет по пути создания независимой и беспристрастной судебной системы, тем ему будет легче выполнять обязательства, возлагаемые на него это</w:t>
      </w:r>
      <w:r w:rsidR="003D1282">
        <w:t>й статьей.  Роль прокуратуры че</w:t>
      </w:r>
      <w:r w:rsidR="00764AD8">
        <w:t xml:space="preserve">тко вытекает из пункта 120 доклада, где </w:t>
      </w:r>
      <w:r w:rsidR="00724130">
        <w:t>говорится</w:t>
      </w:r>
      <w:r w:rsidR="00764AD8">
        <w:t xml:space="preserve">, что </w:t>
      </w:r>
      <w:r w:rsidR="00724130">
        <w:t xml:space="preserve">существует проблема </w:t>
      </w:r>
      <w:r w:rsidR="00764AD8">
        <w:t>законодательно</w:t>
      </w:r>
      <w:r w:rsidR="00724130">
        <w:t>го</w:t>
      </w:r>
      <w:r w:rsidR="00764AD8">
        <w:t xml:space="preserve"> </w:t>
      </w:r>
      <w:r w:rsidR="00724130">
        <w:t>раз</w:t>
      </w:r>
      <w:r w:rsidR="00764AD8">
        <w:t>решени</w:t>
      </w:r>
      <w:r w:rsidR="00724130">
        <w:t xml:space="preserve">я вопроса о наделении </w:t>
      </w:r>
      <w:r w:rsidR="00764AD8">
        <w:t>проку</w:t>
      </w:r>
      <w:r w:rsidR="00724130">
        <w:t>ро</w:t>
      </w:r>
      <w:r w:rsidR="00764AD8">
        <w:t>ра</w:t>
      </w:r>
      <w:r w:rsidR="00724130">
        <w:t xml:space="preserve"> процессуальными правами по расследованию уголовных дел, возбужденных самим прокурором</w:t>
      </w:r>
      <w:r w:rsidR="00764AD8">
        <w:t>.  К</w:t>
      </w:r>
      <w:r w:rsidR="00724130">
        <w:t>то</w:t>
      </w:r>
      <w:r w:rsidR="00764AD8">
        <w:t xml:space="preserve"> </w:t>
      </w:r>
      <w:r w:rsidR="00724130">
        <w:t>рассматривает этот вопрос и закончилось ли оно</w:t>
      </w:r>
      <w:r w:rsidR="00764AD8">
        <w:t xml:space="preserve">?  С другой стороны, учитывая </w:t>
      </w:r>
      <w:r w:rsidR="00724130">
        <w:t xml:space="preserve">эту </w:t>
      </w:r>
      <w:r w:rsidR="00764AD8">
        <w:t>проблему, изложенную в пункте 121 доклада, было бы желательным, чтобы независимые органы</w:t>
      </w:r>
      <w:r w:rsidR="00724130">
        <w:t xml:space="preserve"> обеспечивали надзор </w:t>
      </w:r>
      <w:r w:rsidR="00764AD8">
        <w:t xml:space="preserve">за ходом расследований, имея в виду гарантировать их беспристрастность и </w:t>
      </w:r>
      <w:r w:rsidR="00724130">
        <w:t>рачительность</w:t>
      </w:r>
      <w:r w:rsidR="00764AD8">
        <w:t xml:space="preserve">.  Намерены ли власти опубликовать указ о процедуре расследования поданых жалоб, </w:t>
      </w:r>
      <w:r w:rsidR="00724130">
        <w:t xml:space="preserve">имея в виду помочь </w:t>
      </w:r>
      <w:r w:rsidR="00764AD8">
        <w:t xml:space="preserve">должностным лицами выполнять свои </w:t>
      </w:r>
      <w:r w:rsidR="00724130">
        <w:t>функции п</w:t>
      </w:r>
      <w:r w:rsidR="00324E2E">
        <w:t>о</w:t>
      </w:r>
      <w:r w:rsidR="00724130">
        <w:t xml:space="preserve"> </w:t>
      </w:r>
      <w:r w:rsidR="00764AD8">
        <w:t>соблюдени</w:t>
      </w:r>
      <w:r w:rsidR="00324E2E">
        <w:t>ю</w:t>
      </w:r>
      <w:r w:rsidR="00764AD8">
        <w:t xml:space="preserve"> законности?  С другой стороны, намерено ли государство-участник опубликовать цифровые данные о</w:t>
      </w:r>
      <w:r w:rsidR="00724130">
        <w:t xml:space="preserve"> </w:t>
      </w:r>
      <w:r w:rsidR="00764AD8">
        <w:t>совершенных акт</w:t>
      </w:r>
      <w:r w:rsidR="00724130">
        <w:t>ах</w:t>
      </w:r>
      <w:r w:rsidR="00764AD8">
        <w:t xml:space="preserve"> пытки?  Усилят ли </w:t>
      </w:r>
      <w:r w:rsidR="00724130">
        <w:t xml:space="preserve">независимость судебной власти такие меры, </w:t>
      </w:r>
      <w:r w:rsidR="00764AD8">
        <w:t>создани</w:t>
      </w:r>
      <w:r w:rsidR="00724130">
        <w:t>е</w:t>
      </w:r>
      <w:r w:rsidR="00764AD8">
        <w:t xml:space="preserve"> поста </w:t>
      </w:r>
      <w:r w:rsidR="00724130">
        <w:t xml:space="preserve">уполномоченного по правам человека и </w:t>
      </w:r>
      <w:r w:rsidR="007A1DEB">
        <w:t xml:space="preserve">изменения в области функционирования судов?  </w:t>
      </w:r>
      <w:r w:rsidR="00724130">
        <w:t xml:space="preserve">В связи со </w:t>
      </w:r>
      <w:r w:rsidR="007A1DEB">
        <w:t>стать</w:t>
      </w:r>
      <w:r w:rsidR="00724130">
        <w:t>ей 13 Конвенции</w:t>
      </w:r>
      <w:r w:rsidR="007A1DEB">
        <w:t xml:space="preserve"> г-жа Гаер хотел</w:t>
      </w:r>
      <w:r w:rsidR="003D1282">
        <w:t>а</w:t>
      </w:r>
      <w:r w:rsidR="007A1DEB">
        <w:t xml:space="preserve"> бы получить подробные сведения о будущем комитете, который будет получать жалобы от лиц, утверждающих, что они были подвергнуты пыткам.  В связи со многочисленными случаями злоупотребления властью </w:t>
      </w:r>
      <w:r w:rsidR="00724130">
        <w:t xml:space="preserve">сотрудниками правоохранительных органов </w:t>
      </w:r>
      <w:r w:rsidR="007A1DEB">
        <w:t xml:space="preserve">она упоминает </w:t>
      </w:r>
      <w:r w:rsidR="00324E2E">
        <w:t xml:space="preserve">дело </w:t>
      </w:r>
      <w:r w:rsidR="007A1DEB">
        <w:t xml:space="preserve">г-жи Игнатушкиной, у которой в ходе расследования было незаконно конфисковано дорогостоящее медицинское оборудование, и </w:t>
      </w:r>
      <w:r w:rsidR="00324E2E">
        <w:t xml:space="preserve">дело </w:t>
      </w:r>
      <w:r w:rsidR="007A1DEB">
        <w:t>г-на Мартынова, подозрева</w:t>
      </w:r>
      <w:r w:rsidR="00724130">
        <w:t>вш</w:t>
      </w:r>
      <w:r w:rsidR="00324E2E">
        <w:t>егося</w:t>
      </w:r>
      <w:r w:rsidR="007A1DEB">
        <w:t xml:space="preserve"> в краже и наркоторговле</w:t>
      </w:r>
      <w:r w:rsidR="00724130">
        <w:t>,</w:t>
      </w:r>
      <w:r w:rsidR="007A1DEB">
        <w:t xml:space="preserve"> которому </w:t>
      </w:r>
      <w:r w:rsidR="00724130">
        <w:t xml:space="preserve">сломали </w:t>
      </w:r>
      <w:r w:rsidR="007A1DEB">
        <w:t xml:space="preserve">челюсть и угрожали привить венерическую болезнь, прежде чем </w:t>
      </w:r>
      <w:r w:rsidR="00724130">
        <w:t xml:space="preserve">его </w:t>
      </w:r>
      <w:r w:rsidR="007A1DEB">
        <w:t>выпусти</w:t>
      </w:r>
      <w:r w:rsidR="00724130">
        <w:t>ли</w:t>
      </w:r>
      <w:r w:rsidR="007A1DEB">
        <w:t xml:space="preserve"> на свободу из-за отсутствия доказательств.  Как власти намерены положить конец таким </w:t>
      </w:r>
      <w:r w:rsidR="00724130">
        <w:t>злоупотреблениям властью</w:t>
      </w:r>
      <w:r w:rsidR="007A1DEB">
        <w:t>?  Намерено ли казахское правительство, учитывая эти факты, сделать заявление, предусмотренное в статье</w:t>
      </w:r>
      <w:r w:rsidR="003D1282">
        <w:t> </w:t>
      </w:r>
      <w:r w:rsidR="007A1DEB">
        <w:t>22 Конвенции?</w:t>
      </w:r>
    </w:p>
    <w:p w:rsidR="0034359F" w:rsidRPr="00531296" w:rsidRDefault="0034359F" w:rsidP="0034359F">
      <w:pPr>
        <w:tabs>
          <w:tab w:val="left" w:pos="0"/>
        </w:tabs>
        <w:suppressAutoHyphens/>
      </w:pPr>
    </w:p>
    <w:p w:rsidR="0034359F" w:rsidRPr="00531296" w:rsidRDefault="0034359F" w:rsidP="0034359F">
      <w:pPr>
        <w:tabs>
          <w:tab w:val="left" w:pos="0"/>
        </w:tabs>
        <w:suppressAutoHyphens/>
      </w:pPr>
      <w:r w:rsidRPr="00531296">
        <w:t>22.</w:t>
      </w:r>
      <w:r w:rsidRPr="00531296">
        <w:tab/>
      </w:r>
      <w:r w:rsidR="007A1DEB">
        <w:t>Касаясь права жертвы пыток получать возмещение и справедливую и адекватную компенсацию (статья 14 Конвенции)</w:t>
      </w:r>
      <w:r w:rsidR="00724130">
        <w:t>,</w:t>
      </w:r>
      <w:r w:rsidR="007A1DEB">
        <w:t xml:space="preserve"> г-жа Гаер просит </w:t>
      </w:r>
      <w:r w:rsidR="00724130">
        <w:t xml:space="preserve">сообщить о </w:t>
      </w:r>
      <w:r w:rsidR="007A1DEB">
        <w:t>результат</w:t>
      </w:r>
      <w:r w:rsidR="00724130">
        <w:t>ах</w:t>
      </w:r>
      <w:r w:rsidR="007A1DEB">
        <w:t xml:space="preserve"> расследований, возбужденных против а</w:t>
      </w:r>
      <w:r w:rsidR="003D1282">
        <w:t>в</w:t>
      </w:r>
      <w:r w:rsidR="007A1DEB">
        <w:t>торов правонарушений, упомянутых в пунктах</w:t>
      </w:r>
      <w:r w:rsidR="00724130">
        <w:t> </w:t>
      </w:r>
      <w:r w:rsidR="007A1DEB">
        <w:t>145-151 доклада, и о компенсаци</w:t>
      </w:r>
      <w:r w:rsidR="00724130">
        <w:t>ях</w:t>
      </w:r>
      <w:r w:rsidR="007A1DEB">
        <w:t>, выплаченн</w:t>
      </w:r>
      <w:r w:rsidR="00724130">
        <w:t>ых</w:t>
      </w:r>
      <w:r w:rsidR="007A1DEB">
        <w:t xml:space="preserve"> многочисленным жертвам.  Она хотел</w:t>
      </w:r>
      <w:r w:rsidR="003D1282">
        <w:t>а</w:t>
      </w:r>
      <w:r w:rsidR="007A1DEB">
        <w:t xml:space="preserve"> бы также знать, почему авторы </w:t>
      </w:r>
      <w:r w:rsidR="00724130">
        <w:t>насилий</w:t>
      </w:r>
      <w:r w:rsidR="007A1DEB">
        <w:t>, упомянуты</w:t>
      </w:r>
      <w:r w:rsidR="00724130">
        <w:t>е</w:t>
      </w:r>
      <w:r w:rsidR="007A1DEB">
        <w:t xml:space="preserve"> в пункте 149 доклада, не были привлечены к ответственности в соответствии с пунктом 2 статьи 347 Уголовного кодекса (принуждение к даче показаний).  В связи со статьей 15 Конвенции (непри</w:t>
      </w:r>
      <w:r w:rsidR="00724130">
        <w:t xml:space="preserve">нятие </w:t>
      </w:r>
      <w:r w:rsidR="007A1DEB">
        <w:t xml:space="preserve">заявления, </w:t>
      </w:r>
      <w:r w:rsidR="00724130">
        <w:t xml:space="preserve">полученного </w:t>
      </w:r>
      <w:r w:rsidR="007A1DEB">
        <w:t xml:space="preserve">под пыткой) г-жа Гаер хотела бы получить подробную информацию о новом порядке, разрешающем арестованному лицу после его </w:t>
      </w:r>
      <w:r w:rsidR="00724130">
        <w:t xml:space="preserve">заключения </w:t>
      </w:r>
      <w:r w:rsidR="007A1DEB">
        <w:t>под стражу связываться в течение 72-х часов с врачом или адвокатом, правомочн</w:t>
      </w:r>
      <w:r w:rsidR="00724130">
        <w:t>ым</w:t>
      </w:r>
      <w:r w:rsidR="007A1DEB">
        <w:t xml:space="preserve"> получать его заявления.  Всегда ли учитываются в </w:t>
      </w:r>
      <w:r w:rsidR="00645945">
        <w:t xml:space="preserve">процедурных </w:t>
      </w:r>
      <w:r w:rsidR="007A1DEB">
        <w:t xml:space="preserve">целях </w:t>
      </w:r>
      <w:r w:rsidR="00645945">
        <w:t>полученные ими сведения</w:t>
      </w:r>
      <w:r w:rsidR="007A1DEB">
        <w:t>?  Что касается статьи 1</w:t>
      </w:r>
      <w:r w:rsidR="00645945">
        <w:t>6</w:t>
      </w:r>
      <w:r w:rsidR="007A1DEB">
        <w:t xml:space="preserve"> Конвенции</w:t>
      </w:r>
      <w:r w:rsidR="00324E2E">
        <w:t xml:space="preserve"> </w:t>
      </w:r>
      <w:r w:rsidR="007A1DEB">
        <w:t xml:space="preserve">(акты, составляющие жестокое, бесчеловечное или унижающее достоинство обращение и наказание), </w:t>
      </w:r>
      <w:r w:rsidR="00324E2E">
        <w:t xml:space="preserve">то </w:t>
      </w:r>
      <w:r w:rsidR="007A1DEB">
        <w:t>г-жа Гаер хотел</w:t>
      </w:r>
      <w:r w:rsidR="003D1282">
        <w:t>а</w:t>
      </w:r>
      <w:r w:rsidR="007A1DEB">
        <w:t xml:space="preserve"> бы получить более подробную информацию о медицинской помощи, которой пользуются молодые заключенные, и особенно о налагаемых на них дисциплинарных </w:t>
      </w:r>
      <w:r w:rsidR="00645945">
        <w:t>н</w:t>
      </w:r>
      <w:r w:rsidR="007A1DEB">
        <w:t>ак</w:t>
      </w:r>
      <w:r w:rsidR="00645945">
        <w:t>азан</w:t>
      </w:r>
      <w:r w:rsidR="007A1DEB">
        <w:t>иях.  Действительно</w:t>
      </w:r>
      <w:r w:rsidR="00645945">
        <w:t>,</w:t>
      </w:r>
      <w:r w:rsidR="007A1DEB">
        <w:t xml:space="preserve"> из 60-минутной видеозаписи, посвященной этому вопросу, следует, что эти молодые люди являются жертвами актов насилия.  Г-жа Гаер просит, в частности, сообщить подробности </w:t>
      </w:r>
      <w:r w:rsidR="00324E2E">
        <w:t xml:space="preserve">о </w:t>
      </w:r>
      <w:r w:rsidR="007A1DEB">
        <w:t>Прокопенко, который</w:t>
      </w:r>
      <w:r w:rsidR="00324E2E">
        <w:t>,</w:t>
      </w:r>
      <w:r w:rsidR="007A1DEB">
        <w:t xml:space="preserve"> </w:t>
      </w:r>
      <w:r w:rsidR="00324E2E">
        <w:t xml:space="preserve">как сообщалось, </w:t>
      </w:r>
      <w:r w:rsidR="007A1DEB">
        <w:t xml:space="preserve">скончался в результате жестокого </w:t>
      </w:r>
      <w:r w:rsidR="00645945">
        <w:t xml:space="preserve">с ним </w:t>
      </w:r>
      <w:r w:rsidR="007A1DEB">
        <w:t xml:space="preserve">обращения в тюрьме и кончина которого не была расследована.  Можно </w:t>
      </w:r>
      <w:r w:rsidR="00645945">
        <w:t xml:space="preserve">ли </w:t>
      </w:r>
      <w:r w:rsidR="007A1DEB">
        <w:t xml:space="preserve">эксгумировать </w:t>
      </w:r>
      <w:r w:rsidR="00645945">
        <w:t xml:space="preserve">тело, чтобы эксперты могли его </w:t>
      </w:r>
      <w:r w:rsidR="00F64CBD">
        <w:t xml:space="preserve">изучить </w:t>
      </w:r>
      <w:r w:rsidR="00645945">
        <w:t xml:space="preserve">на предмет </w:t>
      </w:r>
      <w:r w:rsidR="00F64CBD">
        <w:t>определения причин смерти?  Г-жа Гаер выражает надежду</w:t>
      </w:r>
      <w:r w:rsidR="00645945">
        <w:t xml:space="preserve"> на </w:t>
      </w:r>
      <w:r w:rsidR="00F64CBD">
        <w:t xml:space="preserve">конструктивный диалог </w:t>
      </w:r>
      <w:r w:rsidR="00645945">
        <w:t xml:space="preserve">с делегацией </w:t>
      </w:r>
      <w:r w:rsidR="00F64CBD">
        <w:t xml:space="preserve">по всем этим </w:t>
      </w:r>
      <w:r w:rsidR="00324E2E">
        <w:t>вопросом</w:t>
      </w:r>
      <w:r w:rsidR="00F64CBD">
        <w:t>.</w:t>
      </w:r>
    </w:p>
    <w:p w:rsidR="0034359F" w:rsidRPr="00531296" w:rsidRDefault="0034359F" w:rsidP="0034359F">
      <w:pPr>
        <w:tabs>
          <w:tab w:val="left" w:pos="0"/>
        </w:tabs>
        <w:suppressAutoHyphens/>
      </w:pPr>
    </w:p>
    <w:p w:rsidR="0034359F" w:rsidRPr="00E55DEB" w:rsidRDefault="0034359F" w:rsidP="0034359F">
      <w:pPr>
        <w:tabs>
          <w:tab w:val="left" w:pos="0"/>
        </w:tabs>
        <w:suppressAutoHyphens/>
      </w:pPr>
      <w:r w:rsidRPr="00531296">
        <w:t>23.</w:t>
      </w:r>
      <w:r w:rsidRPr="00531296">
        <w:tab/>
      </w:r>
      <w:r>
        <w:rPr>
          <w:u w:val="single"/>
        </w:rPr>
        <w:t>Г</w:t>
      </w:r>
      <w:r w:rsidRPr="00531296">
        <w:rPr>
          <w:u w:val="single"/>
        </w:rPr>
        <w:t>-</w:t>
      </w:r>
      <w:r>
        <w:rPr>
          <w:u w:val="single"/>
        </w:rPr>
        <w:t>н</w:t>
      </w:r>
      <w:r w:rsidRPr="00531296">
        <w:rPr>
          <w:u w:val="single"/>
        </w:rPr>
        <w:t xml:space="preserve"> </w:t>
      </w:r>
      <w:r>
        <w:rPr>
          <w:u w:val="single"/>
        </w:rPr>
        <w:t>МАВРОММАТИС</w:t>
      </w:r>
      <w:r w:rsidRPr="00531296">
        <w:t xml:space="preserve"> </w:t>
      </w:r>
      <w:r w:rsidR="00F64CBD">
        <w:t>положительно оценивает к</w:t>
      </w:r>
      <w:r w:rsidR="003D1282">
        <w:t>а</w:t>
      </w:r>
      <w:r w:rsidR="00F64CBD">
        <w:t xml:space="preserve">чество первоначального доклада государства-участника.  Вместе с тем он </w:t>
      </w:r>
      <w:r w:rsidR="00645945">
        <w:t xml:space="preserve">рекомендует государству-участнику </w:t>
      </w:r>
      <w:r w:rsidR="00F64CBD">
        <w:t>принять срочные меры, чтобы реформировать всю систему уголовного правосудия, особенно процедуру расследования утверждений о пытках.  Прежде всего г-н Мавроматтис хотел бы знать</w:t>
      </w:r>
      <w:r w:rsidR="00645945">
        <w:t xml:space="preserve">, </w:t>
      </w:r>
      <w:r w:rsidR="00F64CBD">
        <w:t xml:space="preserve">почему Казахстан не сделал заявления о принятии </w:t>
      </w:r>
      <w:r w:rsidR="00645945">
        <w:t xml:space="preserve">на себя </w:t>
      </w:r>
      <w:r w:rsidR="00F64CBD">
        <w:t>обязательств бывше</w:t>
      </w:r>
      <w:r w:rsidR="00645945">
        <w:t>го</w:t>
      </w:r>
      <w:r w:rsidR="00F64CBD">
        <w:t xml:space="preserve"> СССР в отношении Конвенции и других международных договоров.  Затем он настаивае</w:t>
      </w:r>
      <w:r w:rsidR="003D1282">
        <w:t>т</w:t>
      </w:r>
      <w:r w:rsidR="00F64CBD">
        <w:t xml:space="preserve"> на определении пытки и обращает внимание членов делегации на то, что казахские власти должны предпринять усилия в деле борьбы против этого явления и обеспечить практическое применение действующих законов.  Чрезвычайно важно гарантировать независимость и эффективность расследований все</w:t>
      </w:r>
      <w:r w:rsidR="00324E2E">
        <w:t>х</w:t>
      </w:r>
      <w:r w:rsidR="00F64CBD">
        <w:t xml:space="preserve"> утверждени</w:t>
      </w:r>
      <w:r w:rsidR="00324E2E">
        <w:t>й</w:t>
      </w:r>
      <w:r w:rsidR="00F64CBD">
        <w:t xml:space="preserve"> об актах жестокого обращения и пыток.  Г-н Маром</w:t>
      </w:r>
      <w:r w:rsidR="00645945">
        <w:t>м</w:t>
      </w:r>
      <w:r w:rsidR="00F64CBD">
        <w:t xml:space="preserve">атис хотел бы также получить разъяснение о случае </w:t>
      </w:r>
      <w:r w:rsidR="00324E2E">
        <w:t xml:space="preserve">с </w:t>
      </w:r>
      <w:r w:rsidR="00F64CBD">
        <w:t>молод</w:t>
      </w:r>
      <w:r w:rsidR="00324E2E">
        <w:t>ым</w:t>
      </w:r>
      <w:r w:rsidR="00F64CBD">
        <w:t xml:space="preserve"> </w:t>
      </w:r>
      <w:r w:rsidR="00645945">
        <w:t>человек</w:t>
      </w:r>
      <w:r w:rsidR="00324E2E">
        <w:t>ом</w:t>
      </w:r>
      <w:r w:rsidR="00645945">
        <w:t xml:space="preserve"> </w:t>
      </w:r>
      <w:r w:rsidR="00F64CBD">
        <w:t xml:space="preserve">Прокопенко, о котором упоминала г-жа Гаер, а также о случае </w:t>
      </w:r>
      <w:r w:rsidR="00324E2E">
        <w:t xml:space="preserve">с </w:t>
      </w:r>
      <w:r w:rsidR="00F64CBD">
        <w:t>молод</w:t>
      </w:r>
      <w:r w:rsidR="00324E2E">
        <w:t>ым</w:t>
      </w:r>
      <w:r w:rsidR="00F64CBD">
        <w:t xml:space="preserve"> Веричака, расследование которого, как представляется, было прекращено из-за отсутствия убедительных доказательств.  Кроме того, он хотел бы получить информацию о новых </w:t>
      </w:r>
      <w:r w:rsidR="00645945">
        <w:t xml:space="preserve">положениях, касающихся процедуры </w:t>
      </w:r>
      <w:r w:rsidR="00F64CBD">
        <w:t>доказывания.</w:t>
      </w:r>
    </w:p>
    <w:p w:rsidR="0034359F" w:rsidRPr="00531296" w:rsidRDefault="0034359F" w:rsidP="0034359F">
      <w:pPr>
        <w:tabs>
          <w:tab w:val="left" w:pos="0"/>
        </w:tabs>
        <w:suppressAutoHyphens/>
      </w:pPr>
    </w:p>
    <w:p w:rsidR="0034359F" w:rsidRPr="00E55DEB" w:rsidRDefault="0034359F" w:rsidP="0034359F">
      <w:pPr>
        <w:tabs>
          <w:tab w:val="left" w:pos="0"/>
        </w:tabs>
        <w:suppressAutoHyphens/>
      </w:pPr>
      <w:r w:rsidRPr="00E55DEB">
        <w:t>24.</w:t>
      </w:r>
      <w:r w:rsidRPr="00E55DEB">
        <w:tab/>
      </w:r>
      <w:r>
        <w:rPr>
          <w:u w:val="single"/>
        </w:rPr>
        <w:t>Г</w:t>
      </w:r>
      <w:r w:rsidRPr="00531296">
        <w:rPr>
          <w:u w:val="single"/>
        </w:rPr>
        <w:t>-</w:t>
      </w:r>
      <w:r>
        <w:rPr>
          <w:u w:val="single"/>
        </w:rPr>
        <w:t>н</w:t>
      </w:r>
      <w:r w:rsidRPr="00531296">
        <w:rPr>
          <w:u w:val="single"/>
        </w:rPr>
        <w:t xml:space="preserve"> </w:t>
      </w:r>
      <w:r>
        <w:rPr>
          <w:u w:val="single"/>
        </w:rPr>
        <w:t>РАСМУССЕН</w:t>
      </w:r>
      <w:r w:rsidRPr="00531296">
        <w:t xml:space="preserve"> </w:t>
      </w:r>
      <w:r w:rsidR="008B4AF3">
        <w:t xml:space="preserve">говорит, что он был потрясен, увидев документальный фильм «Лагерь 155», в котором </w:t>
      </w:r>
      <w:r w:rsidR="00645945">
        <w:t xml:space="preserve">показаны </w:t>
      </w:r>
      <w:r w:rsidR="008B4AF3">
        <w:t xml:space="preserve">условия </w:t>
      </w:r>
      <w:r w:rsidR="00645945">
        <w:t xml:space="preserve">содержания под стражей </w:t>
      </w:r>
      <w:r w:rsidR="008B4AF3">
        <w:t xml:space="preserve">молодых заключенных и, в частности, бесчеловечное обращение с ними </w:t>
      </w:r>
      <w:r w:rsidR="00645945">
        <w:t xml:space="preserve">сотрудников </w:t>
      </w:r>
      <w:r w:rsidR="008B4AF3">
        <w:t>пенитенциарн</w:t>
      </w:r>
      <w:r w:rsidR="00645945">
        <w:t>ого</w:t>
      </w:r>
      <w:r w:rsidR="008B4AF3">
        <w:t xml:space="preserve"> </w:t>
      </w:r>
      <w:r w:rsidR="00645945">
        <w:t>персонала</w:t>
      </w:r>
      <w:r w:rsidR="008B4AF3">
        <w:t xml:space="preserve">.  Неудивительно, что 80% молодых </w:t>
      </w:r>
      <w:r w:rsidR="00645945">
        <w:t xml:space="preserve">заключенных </w:t>
      </w:r>
      <w:r w:rsidR="008B4AF3">
        <w:t>к</w:t>
      </w:r>
      <w:r w:rsidR="003D1282">
        <w:t>а</w:t>
      </w:r>
      <w:r w:rsidR="008B4AF3">
        <w:t xml:space="preserve">лечат себя или остаются преступниками после их освобождения.  Приветствуя принятие пятилетнего права борьбы с туберкулезом, г-н Расмуссен предлагает казахским властям </w:t>
      </w:r>
      <w:r w:rsidR="00645945">
        <w:t xml:space="preserve">в </w:t>
      </w:r>
      <w:r w:rsidR="008B4AF3">
        <w:t>срочно</w:t>
      </w:r>
      <w:r w:rsidR="00645945">
        <w:t xml:space="preserve">м порядке </w:t>
      </w:r>
      <w:r w:rsidR="008B4AF3">
        <w:t>изучить у</w:t>
      </w:r>
      <w:r w:rsidR="003D1282">
        <w:t>ж</w:t>
      </w:r>
      <w:r w:rsidR="008B4AF3">
        <w:t xml:space="preserve">асные условия </w:t>
      </w:r>
      <w:r w:rsidR="00645945">
        <w:t xml:space="preserve">и </w:t>
      </w:r>
      <w:r w:rsidR="008B4AF3">
        <w:t>произвол, царящие в пенитенциарных центрах</w:t>
      </w:r>
      <w:r w:rsidR="00645945">
        <w:t>,</w:t>
      </w:r>
      <w:r w:rsidR="008B4AF3">
        <w:t xml:space="preserve"> и принять необходимые меры для исправления этой ситуации.  </w:t>
      </w:r>
      <w:r w:rsidR="00645945">
        <w:t xml:space="preserve">Что касается </w:t>
      </w:r>
      <w:r w:rsidR="008B4AF3">
        <w:t>задержания</w:t>
      </w:r>
      <w:r w:rsidR="00645945">
        <w:t xml:space="preserve">, то </w:t>
      </w:r>
      <w:r w:rsidR="008B4AF3">
        <w:t>он считает целесообразным сокра</w:t>
      </w:r>
      <w:r w:rsidR="00645945">
        <w:t>тить</w:t>
      </w:r>
      <w:r w:rsidR="008B4AF3">
        <w:t xml:space="preserve"> </w:t>
      </w:r>
      <w:r w:rsidR="00645945">
        <w:t xml:space="preserve">трехсуточный </w:t>
      </w:r>
      <w:r w:rsidR="008B4AF3">
        <w:t xml:space="preserve">срок, который является </w:t>
      </w:r>
      <w:r w:rsidR="003D1282">
        <w:t>с</w:t>
      </w:r>
      <w:r w:rsidR="008B4AF3">
        <w:t xml:space="preserve">лишком длинным и позволяет </w:t>
      </w:r>
      <w:r w:rsidR="00645945">
        <w:t xml:space="preserve">сотрудникам правоохранительных органов </w:t>
      </w:r>
      <w:r w:rsidR="008B4AF3">
        <w:t xml:space="preserve">совершать злоупотребления, </w:t>
      </w:r>
      <w:r w:rsidR="00645945">
        <w:t xml:space="preserve">о чем </w:t>
      </w:r>
      <w:r w:rsidR="008B4AF3">
        <w:t xml:space="preserve">свидетельствую многочисленные утверждения </w:t>
      </w:r>
      <w:r w:rsidR="00324E2E">
        <w:t>о</w:t>
      </w:r>
      <w:r w:rsidR="008B4AF3">
        <w:t xml:space="preserve">рганизации «Международная </w:t>
      </w:r>
      <w:r w:rsidR="00324E2E">
        <w:t>а</w:t>
      </w:r>
      <w:r w:rsidR="008B4AF3">
        <w:t>мнистия».  В заключение г-н Расмуссен хотел бы получить более подробную информацию об одиночных камерах.</w:t>
      </w:r>
    </w:p>
    <w:p w:rsidR="0034359F" w:rsidRPr="00E55DEB" w:rsidRDefault="0034359F" w:rsidP="0034359F">
      <w:pPr>
        <w:tabs>
          <w:tab w:val="left" w:pos="0"/>
        </w:tabs>
        <w:suppressAutoHyphens/>
      </w:pPr>
    </w:p>
    <w:p w:rsidR="008B4AF3" w:rsidRPr="00E55DEB" w:rsidRDefault="0034359F" w:rsidP="0034359F">
      <w:pPr>
        <w:tabs>
          <w:tab w:val="left" w:pos="0"/>
        </w:tabs>
        <w:suppressAutoHyphens/>
      </w:pPr>
      <w:r w:rsidRPr="00E55DEB">
        <w:t>25.</w:t>
      </w:r>
      <w:r w:rsidRPr="00E55DEB">
        <w:tab/>
      </w:r>
      <w:r>
        <w:rPr>
          <w:u w:val="single"/>
        </w:rPr>
        <w:t>Г</w:t>
      </w:r>
      <w:r w:rsidRPr="00531296">
        <w:rPr>
          <w:u w:val="single"/>
        </w:rPr>
        <w:t>-</w:t>
      </w:r>
      <w:r>
        <w:rPr>
          <w:u w:val="single"/>
        </w:rPr>
        <w:t>н</w:t>
      </w:r>
      <w:r w:rsidRPr="00531296">
        <w:rPr>
          <w:u w:val="single"/>
        </w:rPr>
        <w:t xml:space="preserve"> </w:t>
      </w:r>
      <w:r>
        <w:rPr>
          <w:u w:val="single"/>
        </w:rPr>
        <w:t>КАМАРА</w:t>
      </w:r>
      <w:r w:rsidRPr="00531296">
        <w:t xml:space="preserve"> </w:t>
      </w:r>
      <w:r w:rsidR="008B4AF3">
        <w:t>также положительно оценивает состав делегации, высокий уровень которой позволяет надеяться на авторитетные ответы на иногда весьма технические вопросы</w:t>
      </w:r>
      <w:r w:rsidR="00645945">
        <w:t xml:space="preserve"> </w:t>
      </w:r>
      <w:r w:rsidR="008B4AF3">
        <w:t>член</w:t>
      </w:r>
      <w:r w:rsidR="00645945">
        <w:t>ов</w:t>
      </w:r>
      <w:r w:rsidR="008B4AF3">
        <w:t xml:space="preserve"> Комитета.  Со своей стороны, он интересуется пункт</w:t>
      </w:r>
      <w:r w:rsidR="00645945">
        <w:t>ом</w:t>
      </w:r>
      <w:r w:rsidR="008B4AF3">
        <w:t xml:space="preserve"> 30 рассматриваемого доклада, </w:t>
      </w:r>
      <w:r w:rsidR="00645945">
        <w:t xml:space="preserve">редакция </w:t>
      </w:r>
      <w:r w:rsidR="008B4AF3">
        <w:t>котор</w:t>
      </w:r>
      <w:r w:rsidR="00645945">
        <w:t>ого</w:t>
      </w:r>
      <w:r w:rsidR="008B4AF3">
        <w:t xml:space="preserve"> не очень ясн</w:t>
      </w:r>
      <w:r w:rsidR="00645945">
        <w:t>а</w:t>
      </w:r>
      <w:r w:rsidR="008B4AF3">
        <w:t>;  в любом случае пункт</w:t>
      </w:r>
      <w:r w:rsidR="00645945">
        <w:t> </w:t>
      </w:r>
      <w:r w:rsidR="008B4AF3">
        <w:t>2 статьи 2 Конвенции не разрешает никак</w:t>
      </w:r>
      <w:r w:rsidR="00137F24">
        <w:t xml:space="preserve">их отступлений от запрещения пытки даже </w:t>
      </w:r>
      <w:r w:rsidR="00645945">
        <w:t xml:space="preserve">при </w:t>
      </w:r>
      <w:r w:rsidR="00137F24">
        <w:t>исклю</w:t>
      </w:r>
      <w:r w:rsidR="003D1282">
        <w:t>ч</w:t>
      </w:r>
      <w:r w:rsidR="00137F24">
        <w:t>ительных обстоятельствах.  Кроме того, пункты 120-122 доклада, где говорится о роли органов прокуратуры, привлекли особое внимание Комитета.  Лично г-н Камара не обеспокоен полномочиями прокуратуры в той мере, в какой организаци</w:t>
      </w:r>
      <w:r w:rsidR="003B1C71">
        <w:t>я</w:t>
      </w:r>
      <w:r w:rsidR="00137F24">
        <w:t xml:space="preserve"> и функционировани</w:t>
      </w:r>
      <w:r w:rsidR="003B1C71">
        <w:t>е</w:t>
      </w:r>
      <w:r w:rsidR="00137F24">
        <w:t xml:space="preserve"> </w:t>
      </w:r>
      <w:r w:rsidR="003B1C71">
        <w:t xml:space="preserve">этих органов </w:t>
      </w:r>
      <w:r w:rsidR="00137F24">
        <w:t xml:space="preserve">являются адекватными.  В связи с этим он хотел бы получить более подробную информацию о </w:t>
      </w:r>
      <w:r w:rsidR="003B1C71">
        <w:t xml:space="preserve">регламентированной </w:t>
      </w:r>
      <w:r w:rsidR="00137F24">
        <w:t>нормативны</w:t>
      </w:r>
      <w:r w:rsidR="003B1C71">
        <w:t>ми</w:t>
      </w:r>
      <w:r w:rsidR="00137F24">
        <w:t xml:space="preserve"> </w:t>
      </w:r>
      <w:r w:rsidR="003B1C71">
        <w:t xml:space="preserve">актами деятельности </w:t>
      </w:r>
      <w:r w:rsidR="00137F24">
        <w:t xml:space="preserve">прокуроров в Казахстане:  прохождение службы, условия назначения, дисциплинарный режим, </w:t>
      </w:r>
      <w:r w:rsidR="003B1C71">
        <w:t xml:space="preserve">функциональные </w:t>
      </w:r>
      <w:r w:rsidR="00137F24">
        <w:t xml:space="preserve">отношения между различными должностными лицами Генеральной прокуратуры.  </w:t>
      </w:r>
      <w:r w:rsidR="003B1C71">
        <w:t>Х</w:t>
      </w:r>
      <w:r w:rsidR="00137F24">
        <w:t>отел</w:t>
      </w:r>
      <w:r w:rsidR="003B1C71">
        <w:t xml:space="preserve">ось </w:t>
      </w:r>
      <w:r w:rsidR="00137F24">
        <w:t xml:space="preserve">бы знать, назначается ли Генеральный прокурор и его сотрудники советом магистратуры, правительством или парламентом и, в целом, как обеспечивается независимость прокуратуры, соответствует ли </w:t>
      </w:r>
      <w:r w:rsidR="003B1C71">
        <w:t>ее</w:t>
      </w:r>
      <w:r w:rsidR="00137F24">
        <w:t xml:space="preserve"> статус Руководящим принципам, касающимся роли лиц, осуществляю</w:t>
      </w:r>
      <w:r w:rsidR="003D1282">
        <w:t>щ</w:t>
      </w:r>
      <w:r w:rsidR="00137F24">
        <w:t>их судебное преследование, принят</w:t>
      </w:r>
      <w:r w:rsidR="003B1C71">
        <w:t>ы</w:t>
      </w:r>
      <w:r w:rsidR="00137F24">
        <w:t>м в 1990 году</w:t>
      </w:r>
      <w:r w:rsidR="00324E2E">
        <w:t>.</w:t>
      </w:r>
      <w:r w:rsidR="00137F24">
        <w:t xml:space="preserve">  Именно в деталях применяемы</w:t>
      </w:r>
      <w:r w:rsidR="003B1C71">
        <w:t>х</w:t>
      </w:r>
      <w:r w:rsidR="00137F24">
        <w:t xml:space="preserve"> норм гарантируют</w:t>
      </w:r>
      <w:r w:rsidR="003B1C71">
        <w:t>ся</w:t>
      </w:r>
      <w:r w:rsidR="00137F24">
        <w:t xml:space="preserve"> независимость судей и объективность прокуратуры.</w:t>
      </w:r>
    </w:p>
    <w:p w:rsidR="0034359F" w:rsidRPr="00E55DEB" w:rsidRDefault="0034359F" w:rsidP="0034359F">
      <w:pPr>
        <w:tabs>
          <w:tab w:val="left" w:pos="0"/>
        </w:tabs>
        <w:suppressAutoHyphens/>
      </w:pPr>
    </w:p>
    <w:p w:rsidR="0034359F" w:rsidRPr="00445040" w:rsidRDefault="003B1C71" w:rsidP="0034359F">
      <w:pPr>
        <w:tabs>
          <w:tab w:val="left" w:pos="0"/>
        </w:tabs>
        <w:suppressAutoHyphens/>
      </w:pPr>
      <w:r>
        <w:br w:type="page"/>
      </w:r>
      <w:r w:rsidR="0034359F" w:rsidRPr="00E55DEB">
        <w:t>26.</w:t>
      </w:r>
      <w:r w:rsidR="0034359F" w:rsidRPr="00E55DEB">
        <w:tab/>
      </w:r>
      <w:r w:rsidR="0034359F">
        <w:rPr>
          <w:u w:val="single"/>
        </w:rPr>
        <w:t>Г</w:t>
      </w:r>
      <w:r w:rsidR="0034359F" w:rsidRPr="00531296">
        <w:rPr>
          <w:u w:val="single"/>
        </w:rPr>
        <w:t>-</w:t>
      </w:r>
      <w:r w:rsidR="0034359F">
        <w:rPr>
          <w:u w:val="single"/>
        </w:rPr>
        <w:t>н</w:t>
      </w:r>
      <w:r w:rsidR="0034359F" w:rsidRPr="00531296">
        <w:rPr>
          <w:u w:val="single"/>
        </w:rPr>
        <w:t xml:space="preserve"> </w:t>
      </w:r>
      <w:r w:rsidR="0034359F">
        <w:rPr>
          <w:u w:val="single"/>
        </w:rPr>
        <w:t>ЭНРИК</w:t>
      </w:r>
      <w:r>
        <w:rPr>
          <w:u w:val="single"/>
        </w:rPr>
        <w:t>ИШ</w:t>
      </w:r>
      <w:r w:rsidR="0034359F">
        <w:rPr>
          <w:u w:val="single"/>
        </w:rPr>
        <w:t xml:space="preserve"> ГА</w:t>
      </w:r>
      <w:r>
        <w:rPr>
          <w:u w:val="single"/>
        </w:rPr>
        <w:t>Ш</w:t>
      </w:r>
      <w:r w:rsidR="0034359F">
        <w:rPr>
          <w:u w:val="single"/>
        </w:rPr>
        <w:t>ПАР</w:t>
      </w:r>
      <w:r w:rsidR="00E7429A">
        <w:t xml:space="preserve">, </w:t>
      </w:r>
      <w:r>
        <w:t xml:space="preserve">также </w:t>
      </w:r>
      <w:r w:rsidR="00E7429A">
        <w:t xml:space="preserve">возвращаясь к пунктам 120-122 </w:t>
      </w:r>
      <w:r>
        <w:t xml:space="preserve">рассматриваемого </w:t>
      </w:r>
      <w:r w:rsidR="00E7429A">
        <w:t>доклада</w:t>
      </w:r>
      <w:r w:rsidR="00B5691C">
        <w:t>,</w:t>
      </w:r>
      <w:r w:rsidR="0034359F" w:rsidRPr="00531296">
        <w:t xml:space="preserve"> </w:t>
      </w:r>
      <w:r w:rsidR="00AD76E9">
        <w:t xml:space="preserve">хотел бы знать, каковы </w:t>
      </w:r>
      <w:r>
        <w:t xml:space="preserve">фактические </w:t>
      </w:r>
      <w:r w:rsidR="00AD76E9">
        <w:t>полномочия прокуратуры в том, что касается на</w:t>
      </w:r>
      <w:r>
        <w:t xml:space="preserve">дзора </w:t>
      </w:r>
      <w:r w:rsidR="00AD76E9">
        <w:t>за проведением расследований, в частности тех, которые касаются жалоб на злоупотреблени</w:t>
      </w:r>
      <w:r>
        <w:t>я</w:t>
      </w:r>
      <w:r w:rsidR="00AD76E9">
        <w:t xml:space="preserve"> властью</w:t>
      </w:r>
      <w:r>
        <w:t>,</w:t>
      </w:r>
      <w:r w:rsidR="00AD76E9">
        <w:t xml:space="preserve"> жестокого обращени</w:t>
      </w:r>
      <w:r w:rsidR="003D1282">
        <w:t>я</w:t>
      </w:r>
      <w:r w:rsidR="00AD76E9">
        <w:t xml:space="preserve"> и пыт</w:t>
      </w:r>
      <w:r>
        <w:t>о</w:t>
      </w:r>
      <w:r w:rsidR="00AD76E9">
        <w:t xml:space="preserve">к.  Действительно, как представляется, закон от 6 сентября 1999 года не наделяет </w:t>
      </w:r>
      <w:r>
        <w:t xml:space="preserve">ее </w:t>
      </w:r>
      <w:r w:rsidR="00AD76E9">
        <w:t>достаточной независимо</w:t>
      </w:r>
      <w:r w:rsidR="003D1282">
        <w:t>с</w:t>
      </w:r>
      <w:r w:rsidR="00AD76E9">
        <w:t>тью постольку, поскольку не соблюда</w:t>
      </w:r>
      <w:r w:rsidR="003D1282">
        <w:t>е</w:t>
      </w:r>
      <w:r w:rsidR="00AD76E9">
        <w:t xml:space="preserve">тся норма, согласно которой </w:t>
      </w:r>
      <w:r>
        <w:t xml:space="preserve">милиция </w:t>
      </w:r>
      <w:r w:rsidR="00AD76E9">
        <w:t>не должна принимать участи</w:t>
      </w:r>
      <w:r>
        <w:t>я</w:t>
      </w:r>
      <w:r w:rsidR="00AD76E9">
        <w:t xml:space="preserve"> в расследованиях, касающихся </w:t>
      </w:r>
      <w:r>
        <w:t>милиционеров</w:t>
      </w:r>
      <w:r w:rsidR="00AD76E9">
        <w:t xml:space="preserve">.  </w:t>
      </w:r>
      <w:r>
        <w:t xml:space="preserve">Намерены </w:t>
      </w:r>
      <w:r w:rsidR="00AD76E9">
        <w:t>ли казахские власти принять меры</w:t>
      </w:r>
      <w:r>
        <w:t xml:space="preserve"> к тому</w:t>
      </w:r>
      <w:r w:rsidR="00AD76E9">
        <w:t>, чтобы прокуратур</w:t>
      </w:r>
      <w:r>
        <w:t>а</w:t>
      </w:r>
      <w:r w:rsidR="00AD76E9">
        <w:t xml:space="preserve"> могл</w:t>
      </w:r>
      <w:r>
        <w:t>а</w:t>
      </w:r>
      <w:r w:rsidR="00AD76E9">
        <w:t xml:space="preserve"> самостоятельно расследовать </w:t>
      </w:r>
      <w:r>
        <w:t>акты</w:t>
      </w:r>
      <w:r w:rsidR="00AD76E9">
        <w:t xml:space="preserve">, совершаемые </w:t>
      </w:r>
      <w:r>
        <w:t>милиционерами</w:t>
      </w:r>
      <w:r w:rsidR="00AD76E9">
        <w:t>?</w:t>
      </w:r>
    </w:p>
    <w:p w:rsidR="0034359F" w:rsidRPr="00E55DEB" w:rsidRDefault="0034359F" w:rsidP="0034359F">
      <w:pPr>
        <w:tabs>
          <w:tab w:val="left" w:pos="0"/>
        </w:tabs>
        <w:suppressAutoHyphens/>
      </w:pPr>
    </w:p>
    <w:p w:rsidR="003B1C71" w:rsidRDefault="0034359F" w:rsidP="0034359F">
      <w:pPr>
        <w:tabs>
          <w:tab w:val="left" w:pos="0"/>
        </w:tabs>
        <w:suppressAutoHyphens/>
      </w:pPr>
      <w:r w:rsidRPr="00E55DEB">
        <w:t>27.</w:t>
      </w:r>
      <w:r w:rsidRPr="00E55DEB">
        <w:tab/>
      </w:r>
      <w:r w:rsidR="003B1C71">
        <w:t>З</w:t>
      </w:r>
      <w:r w:rsidR="00AD76E9">
        <w:t xml:space="preserve">аданный г-ном Расмуссеном </w:t>
      </w:r>
      <w:r w:rsidR="003B1C71">
        <w:t xml:space="preserve">вопрос </w:t>
      </w:r>
      <w:r w:rsidR="00AD76E9">
        <w:t xml:space="preserve">о продолжительности задержания также является очень важным, если </w:t>
      </w:r>
      <w:r w:rsidR="003B1C71">
        <w:t xml:space="preserve">иметь в виду, что, как правило, </w:t>
      </w:r>
      <w:r w:rsidR="00AD76E9">
        <w:t>в других странах сроки</w:t>
      </w:r>
      <w:r w:rsidR="003B1C71">
        <w:t xml:space="preserve"> задержания </w:t>
      </w:r>
      <w:r w:rsidR="00AD76E9">
        <w:t>составляют 48 часов</w:t>
      </w:r>
      <w:r w:rsidR="003B1C71">
        <w:t xml:space="preserve">, которые </w:t>
      </w:r>
      <w:r w:rsidR="00AD76E9">
        <w:t xml:space="preserve">иногда, но не всегда, </w:t>
      </w:r>
      <w:r w:rsidR="003B1C71">
        <w:t xml:space="preserve">могут </w:t>
      </w:r>
      <w:r w:rsidR="00AD76E9">
        <w:t>продле</w:t>
      </w:r>
      <w:r w:rsidR="003B1C71">
        <w:t>ваться</w:t>
      </w:r>
      <w:r w:rsidR="00AD76E9">
        <w:t xml:space="preserve"> </w:t>
      </w:r>
    </w:p>
    <w:p w:rsidR="0034359F" w:rsidRPr="00E55DEB" w:rsidRDefault="00AD76E9" w:rsidP="0034359F">
      <w:pPr>
        <w:tabs>
          <w:tab w:val="left" w:pos="0"/>
        </w:tabs>
        <w:suppressAutoHyphens/>
      </w:pPr>
      <w:r>
        <w:t>до</w:t>
      </w:r>
      <w:r w:rsidR="003B1C71">
        <w:t> </w:t>
      </w:r>
      <w:r>
        <w:t xml:space="preserve">72-х часов </w:t>
      </w:r>
      <w:r w:rsidR="003B1C71">
        <w:t xml:space="preserve">при </w:t>
      </w:r>
      <w:r>
        <w:t xml:space="preserve">весьма исключительных обстоятельствах.  К тому же обычно применяемая норма предусматривает, что подозреваемое лицо передается судье в кратчайшие сроки и что </w:t>
      </w:r>
      <w:r w:rsidR="003B1C71">
        <w:t xml:space="preserve">срок ареста при досудебном производстве также </w:t>
      </w:r>
      <w:r>
        <w:t xml:space="preserve">является по-возможности кратким;  однако из пункта 74 рассматриваемого доклада следует, что </w:t>
      </w:r>
      <w:r w:rsidR="00BB5734">
        <w:t xml:space="preserve">от </w:t>
      </w:r>
      <w:r>
        <w:t>это</w:t>
      </w:r>
      <w:r w:rsidR="00BB5734">
        <w:t>го</w:t>
      </w:r>
      <w:r>
        <w:t xml:space="preserve"> принцип</w:t>
      </w:r>
      <w:r w:rsidR="00BB5734">
        <w:t>а</w:t>
      </w:r>
      <w:r>
        <w:t xml:space="preserve"> </w:t>
      </w:r>
      <w:r w:rsidR="00BB5734">
        <w:t xml:space="preserve">существуют отступления и что </w:t>
      </w:r>
      <w:r>
        <w:t>именно прокурор принима</w:t>
      </w:r>
      <w:r w:rsidR="00BB5734">
        <w:t>е</w:t>
      </w:r>
      <w:r>
        <w:t xml:space="preserve">т решение о </w:t>
      </w:r>
      <w:r w:rsidR="00BB5734">
        <w:t xml:space="preserve">заключении </w:t>
      </w:r>
      <w:r>
        <w:t>под страж</w:t>
      </w:r>
      <w:r w:rsidR="00BB5734">
        <w:t>у, но</w:t>
      </w:r>
      <w:r>
        <w:t xml:space="preserve"> эта прерог</w:t>
      </w:r>
      <w:r w:rsidR="00BB5734">
        <w:t>атива должна принадлежать другой</w:t>
      </w:r>
      <w:r>
        <w:t xml:space="preserve"> </w:t>
      </w:r>
      <w:r w:rsidR="00BB5734">
        <w:t>инстанции</w:t>
      </w:r>
      <w:r>
        <w:t xml:space="preserve">, например судье.  Тот факт, что прокурор решает вопрос о продлении предварительного заключения, не </w:t>
      </w:r>
      <w:r w:rsidR="00324E2E">
        <w:t xml:space="preserve">обеспечивает </w:t>
      </w:r>
      <w:r>
        <w:t xml:space="preserve">все необходимые гарантии.  </w:t>
      </w:r>
    </w:p>
    <w:p w:rsidR="0034359F" w:rsidRPr="00E55DEB" w:rsidRDefault="0034359F" w:rsidP="0034359F">
      <w:pPr>
        <w:tabs>
          <w:tab w:val="left" w:pos="0"/>
        </w:tabs>
        <w:suppressAutoHyphens/>
      </w:pPr>
    </w:p>
    <w:p w:rsidR="0034359F" w:rsidRPr="00031060" w:rsidRDefault="0034359F" w:rsidP="0034359F">
      <w:pPr>
        <w:tabs>
          <w:tab w:val="left" w:pos="0"/>
        </w:tabs>
        <w:suppressAutoHyphens/>
      </w:pPr>
      <w:r w:rsidRPr="00E55DEB">
        <w:t>28.</w:t>
      </w:r>
      <w:r w:rsidRPr="00E55DEB">
        <w:tab/>
      </w:r>
      <w:r w:rsidR="00AD76E9">
        <w:t xml:space="preserve">В пункте 78 доклада указывается, что </w:t>
      </w:r>
      <w:r w:rsidR="00BB5734">
        <w:t xml:space="preserve">сотрудники </w:t>
      </w:r>
      <w:r w:rsidR="00AD76E9">
        <w:t>мест содержания под стражей прер</w:t>
      </w:r>
      <w:r w:rsidR="00BB5734">
        <w:t>ыв</w:t>
      </w:r>
      <w:r w:rsidR="00AD76E9">
        <w:t>а</w:t>
      </w:r>
      <w:r w:rsidR="00BB5734">
        <w:t>ю</w:t>
      </w:r>
      <w:r w:rsidR="00AD76E9">
        <w:t xml:space="preserve">т </w:t>
      </w:r>
      <w:r w:rsidR="00BB5734">
        <w:t xml:space="preserve">свидания </w:t>
      </w:r>
      <w:r w:rsidR="00AD76E9">
        <w:t xml:space="preserve">в случае попытки </w:t>
      </w:r>
      <w:r w:rsidR="00BB5734">
        <w:t xml:space="preserve">передачи </w:t>
      </w:r>
      <w:r w:rsidR="00AD76E9">
        <w:t>содержаще</w:t>
      </w:r>
      <w:r w:rsidR="00BB5734">
        <w:t>му</w:t>
      </w:r>
      <w:r w:rsidR="00AD76E9">
        <w:t>ся под стражей лиц</w:t>
      </w:r>
      <w:r w:rsidR="00BB5734">
        <w:t>у</w:t>
      </w:r>
      <w:r w:rsidR="00AD76E9">
        <w:t xml:space="preserve"> сведени</w:t>
      </w:r>
      <w:r w:rsidR="00BB5734">
        <w:t>й</w:t>
      </w:r>
      <w:r w:rsidR="00AD76E9">
        <w:t xml:space="preserve">, </w:t>
      </w:r>
      <w:r w:rsidR="00BB5734">
        <w:t xml:space="preserve">которые могут </w:t>
      </w:r>
      <w:r w:rsidR="00AD76E9">
        <w:t xml:space="preserve">препятствовать </w:t>
      </w:r>
      <w:r w:rsidR="00BB5734">
        <w:t xml:space="preserve">установлению истины по уголовному делу или способствовать </w:t>
      </w:r>
      <w:r w:rsidR="00AD76E9">
        <w:t>совершени</w:t>
      </w:r>
      <w:r w:rsidR="00BB5734">
        <w:t>ю</w:t>
      </w:r>
      <w:r w:rsidR="00AD76E9">
        <w:t xml:space="preserve"> пр</w:t>
      </w:r>
      <w:r w:rsidR="00BB5734">
        <w:t>реступления.</w:t>
      </w:r>
      <w:r w:rsidR="00AD76E9">
        <w:t xml:space="preserve">  </w:t>
      </w:r>
      <w:r w:rsidR="00BB5734">
        <w:t>О</w:t>
      </w:r>
      <w:r w:rsidR="00AD76E9">
        <w:t xml:space="preserve">значает ли это, что разговоры прослушиваются </w:t>
      </w:r>
      <w:r w:rsidR="00BB5734">
        <w:t>надзирателями</w:t>
      </w:r>
      <w:r w:rsidR="00AD76E9">
        <w:t xml:space="preserve">?  </w:t>
      </w:r>
      <w:r w:rsidR="00BB5734">
        <w:t xml:space="preserve">Хотя </w:t>
      </w:r>
      <w:r w:rsidR="00AD76E9">
        <w:t>вполне нормально следить за тем, чтобы никакой пр</w:t>
      </w:r>
      <w:r w:rsidR="003D1282">
        <w:t>е</w:t>
      </w:r>
      <w:r w:rsidR="00AD76E9">
        <w:t xml:space="preserve">демет или вещество не передавалось содержащемуся под стражей лицу во время </w:t>
      </w:r>
      <w:r w:rsidR="00BB5734">
        <w:t xml:space="preserve">свиданий, </w:t>
      </w:r>
      <w:r w:rsidR="00324E2E">
        <w:t>но</w:t>
      </w:r>
      <w:r w:rsidR="00AD76E9">
        <w:t xml:space="preserve"> прослушивание разговоров представляется намного более спорным.  В</w:t>
      </w:r>
      <w:r w:rsidR="00BB5734">
        <w:t> </w:t>
      </w:r>
      <w:r w:rsidR="00AD76E9">
        <w:t xml:space="preserve">заключение </w:t>
      </w:r>
      <w:r w:rsidR="00F37601">
        <w:t>г-н Энрик</w:t>
      </w:r>
      <w:r w:rsidR="00BB5734">
        <w:t>иш</w:t>
      </w:r>
      <w:r w:rsidR="00F37601">
        <w:t xml:space="preserve"> Га</w:t>
      </w:r>
      <w:r w:rsidR="00BB5734">
        <w:t>ш</w:t>
      </w:r>
      <w:r w:rsidR="00F37601">
        <w:t xml:space="preserve">пар хотел бы </w:t>
      </w:r>
      <w:r w:rsidR="00BB5734">
        <w:t xml:space="preserve">знать </w:t>
      </w:r>
      <w:r w:rsidR="00F37601">
        <w:t>числ</w:t>
      </w:r>
      <w:r w:rsidR="00BB5734">
        <w:t>о</w:t>
      </w:r>
      <w:r w:rsidR="00F37601">
        <w:t xml:space="preserve"> лиц, содерж</w:t>
      </w:r>
      <w:r w:rsidR="00BB5734">
        <w:t xml:space="preserve">ащихся под стражей до суда, и </w:t>
      </w:r>
      <w:r w:rsidR="00F37601">
        <w:t>числ</w:t>
      </w:r>
      <w:r w:rsidR="00BB5734">
        <w:t>о</w:t>
      </w:r>
      <w:r w:rsidR="00F37601">
        <w:t xml:space="preserve"> заключенных, отбывающих наказание в казахских тюрьмах.</w:t>
      </w:r>
    </w:p>
    <w:p w:rsidR="0034359F" w:rsidRPr="00031060" w:rsidRDefault="0034359F" w:rsidP="0034359F">
      <w:pPr>
        <w:tabs>
          <w:tab w:val="left" w:pos="0"/>
        </w:tabs>
        <w:suppressAutoHyphens/>
      </w:pPr>
    </w:p>
    <w:p w:rsidR="00BB5734" w:rsidRDefault="0034359F" w:rsidP="0034359F">
      <w:pPr>
        <w:tabs>
          <w:tab w:val="left" w:pos="0"/>
        </w:tabs>
        <w:suppressAutoHyphens/>
      </w:pPr>
      <w:r>
        <w:t>29.</w:t>
      </w:r>
      <w:r>
        <w:tab/>
      </w:r>
      <w:r>
        <w:rPr>
          <w:u w:val="single"/>
        </w:rPr>
        <w:t>ПРЕДСЕДАТЕЛЬ</w:t>
      </w:r>
      <w:r w:rsidRPr="00E55DEB">
        <w:t xml:space="preserve"> </w:t>
      </w:r>
      <w:r w:rsidR="00F37601">
        <w:t xml:space="preserve">желает вернуться к вопросу о возвращении группы </w:t>
      </w:r>
      <w:r w:rsidR="00BB5734">
        <w:t>у</w:t>
      </w:r>
      <w:r w:rsidR="00F37601">
        <w:t>йгуров в Китай, о котором сообщала организация «Международная амнистия»;  он хотел бы знать, как каз</w:t>
      </w:r>
      <w:r w:rsidR="003D1282">
        <w:t>а</w:t>
      </w:r>
      <w:r w:rsidR="00F37601">
        <w:t>хские власти увязывают эту меру с обязательствами, в</w:t>
      </w:r>
      <w:r w:rsidR="00BB5734">
        <w:t xml:space="preserve">вытекающими из </w:t>
      </w:r>
      <w:r w:rsidR="00F37601">
        <w:t>стать</w:t>
      </w:r>
      <w:r w:rsidR="00BB5734">
        <w:t>и</w:t>
      </w:r>
      <w:r w:rsidR="00F37601">
        <w:t xml:space="preserve"> 3 Конвенции, зная, что, по мнению </w:t>
      </w:r>
      <w:r w:rsidR="00BB5734">
        <w:t>К</w:t>
      </w:r>
      <w:r w:rsidR="00F37601">
        <w:t xml:space="preserve">омитета, нельзя отступать от положений этой статьи.  </w:t>
      </w:r>
    </w:p>
    <w:p w:rsidR="0034359F" w:rsidRDefault="00BB5734" w:rsidP="0034359F">
      <w:pPr>
        <w:tabs>
          <w:tab w:val="left" w:pos="0"/>
        </w:tabs>
        <w:suppressAutoHyphens/>
      </w:pPr>
      <w:r>
        <w:br w:type="page"/>
      </w:r>
      <w:r w:rsidR="00F37601">
        <w:t xml:space="preserve">Кроме того, как представляется, эти лица до их </w:t>
      </w:r>
      <w:r>
        <w:t xml:space="preserve">возвращения </w:t>
      </w:r>
      <w:r w:rsidR="00F37601">
        <w:t>содержались в следственных изоляторах:  может быть</w:t>
      </w:r>
      <w:r>
        <w:t>,</w:t>
      </w:r>
      <w:r w:rsidR="00F37601">
        <w:t xml:space="preserve"> это ошибка </w:t>
      </w:r>
      <w:r>
        <w:t xml:space="preserve">при </w:t>
      </w:r>
      <w:r w:rsidR="00F37601">
        <w:t>перевод</w:t>
      </w:r>
      <w:r>
        <w:t>е</w:t>
      </w:r>
      <w:r w:rsidR="00F37601">
        <w:t>, но было бы желательным получить разъяснения о характере этих учреждений и о правилах, регулирующих содержание под стражей в этих изоляторах.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30.</w:t>
      </w:r>
      <w:r>
        <w:tab/>
      </w:r>
      <w:r w:rsidR="00F37601">
        <w:t>В своем выступлении г-н Рогов указывал, что в Казахстане предусматривается ввести си</w:t>
      </w:r>
      <w:r w:rsidR="003D1282">
        <w:t>с</w:t>
      </w:r>
      <w:r w:rsidR="00F37601">
        <w:t>тему аудиовизуальной записи допросов:  такая мера включила бы государство-участник</w:t>
      </w:r>
      <w:r w:rsidR="00BB5734">
        <w:t>а</w:t>
      </w:r>
      <w:r w:rsidR="00F37601">
        <w:t xml:space="preserve"> в очень ограниченное число стран, наиболее передовых в этой области, и хотелось бы услышать подтверждение этого проекта. 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</w:pPr>
      <w:r>
        <w:t>31.</w:t>
      </w:r>
      <w:r>
        <w:tab/>
      </w:r>
      <w:r w:rsidR="00F37601">
        <w:t xml:space="preserve">Поздравляя делегацию с представлением очень интересного и полного доклада, </w:t>
      </w:r>
      <w:r w:rsidR="00BB5734">
        <w:t>П</w:t>
      </w:r>
      <w:r w:rsidR="00F37601">
        <w:t>редседатель предлагает ей ответить на вопросы членов Комитета на следующем заседании.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Pr="00F37601" w:rsidRDefault="0034359F" w:rsidP="0034359F">
      <w:pPr>
        <w:tabs>
          <w:tab w:val="left" w:pos="0"/>
        </w:tabs>
        <w:suppressAutoHyphens/>
      </w:pPr>
      <w:r>
        <w:t>32.</w:t>
      </w:r>
      <w:r>
        <w:tab/>
      </w:r>
      <w:r w:rsidR="00F37601">
        <w:rPr>
          <w:u w:val="single"/>
        </w:rPr>
        <w:t>Г-н АБДИЛ</w:t>
      </w:r>
      <w:r w:rsidR="00BB5734">
        <w:rPr>
          <w:u w:val="single"/>
        </w:rPr>
        <w:t>Ь</w:t>
      </w:r>
      <w:r w:rsidR="00F37601">
        <w:rPr>
          <w:u w:val="single"/>
        </w:rPr>
        <w:t>ДИ</w:t>
      </w:r>
      <w:r w:rsidR="00BB5734">
        <w:rPr>
          <w:u w:val="single"/>
        </w:rPr>
        <w:t>Н</w:t>
      </w:r>
      <w:r w:rsidR="00F37601">
        <w:t xml:space="preserve"> (Казахстан) благодарит </w:t>
      </w:r>
      <w:r w:rsidR="00BB5734">
        <w:t>К</w:t>
      </w:r>
      <w:r w:rsidR="00F37601">
        <w:t>омитет за то внимание и ту компетен</w:t>
      </w:r>
      <w:r w:rsidR="00BB5734">
        <w:t>тность</w:t>
      </w:r>
      <w:r w:rsidR="00F37601">
        <w:t>, с которой члены Комитета рассмотрели доклад его страны.  Казахстан извлечет огромную пользу из рекомендаци</w:t>
      </w:r>
      <w:r w:rsidR="00BB5734">
        <w:t>й</w:t>
      </w:r>
      <w:r w:rsidR="00F37601">
        <w:t xml:space="preserve"> Комитета.</w:t>
      </w:r>
    </w:p>
    <w:p w:rsidR="0034359F" w:rsidRDefault="0034359F" w:rsidP="0034359F">
      <w:pPr>
        <w:tabs>
          <w:tab w:val="left" w:pos="0"/>
        </w:tabs>
        <w:suppressAutoHyphens/>
      </w:pPr>
    </w:p>
    <w:p w:rsidR="0034359F" w:rsidRDefault="0034359F" w:rsidP="0034359F">
      <w:pPr>
        <w:tabs>
          <w:tab w:val="left" w:pos="0"/>
        </w:tabs>
        <w:suppressAutoHyphens/>
        <w:rPr>
          <w:i/>
        </w:rPr>
      </w:pPr>
      <w:r>
        <w:t>33.</w:t>
      </w:r>
      <w:r>
        <w:tab/>
      </w:r>
      <w:r w:rsidR="00F37601" w:rsidRPr="00C75B44">
        <w:rPr>
          <w:u w:val="single"/>
        </w:rPr>
        <w:t>Казахс</w:t>
      </w:r>
      <w:r w:rsidR="00F37601">
        <w:rPr>
          <w:u w:val="single"/>
        </w:rPr>
        <w:t>к</w:t>
      </w:r>
      <w:r w:rsidR="00F37601" w:rsidRPr="00C75B44">
        <w:rPr>
          <w:u w:val="single"/>
        </w:rPr>
        <w:t>а</w:t>
      </w:r>
      <w:r w:rsidR="00F37601">
        <w:rPr>
          <w:u w:val="single"/>
        </w:rPr>
        <w:t>я</w:t>
      </w:r>
      <w:r w:rsidR="00F37601" w:rsidRPr="00C75B44">
        <w:rPr>
          <w:u w:val="single"/>
        </w:rPr>
        <w:t xml:space="preserve"> д</w:t>
      </w:r>
      <w:r w:rsidRPr="00C75B44">
        <w:rPr>
          <w:u w:val="single"/>
        </w:rPr>
        <w:t>елегация покидает зал заседани</w:t>
      </w:r>
      <w:r w:rsidR="00BB5734">
        <w:rPr>
          <w:u w:val="single"/>
        </w:rPr>
        <w:t>й</w:t>
      </w:r>
      <w:r>
        <w:rPr>
          <w:i/>
        </w:rPr>
        <w:t>.</w:t>
      </w:r>
    </w:p>
    <w:p w:rsidR="0034359F" w:rsidRDefault="0034359F" w:rsidP="0034359F">
      <w:pPr>
        <w:tabs>
          <w:tab w:val="left" w:pos="0"/>
        </w:tabs>
        <w:suppressAutoHyphens/>
        <w:rPr>
          <w:i/>
        </w:rPr>
      </w:pPr>
    </w:p>
    <w:p w:rsidR="0034359F" w:rsidRDefault="0034359F" w:rsidP="0034359F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i/>
        </w:rPr>
        <w:t>Первая (</w:t>
      </w:r>
      <w:r w:rsidRPr="0022301E">
        <w:rPr>
          <w:i/>
        </w:rPr>
        <w:t>открытая</w:t>
      </w:r>
      <w:r>
        <w:rPr>
          <w:i/>
        </w:rPr>
        <w:t>)</w:t>
      </w:r>
      <w:r w:rsidRPr="0022301E">
        <w:rPr>
          <w:i/>
        </w:rPr>
        <w:t xml:space="preserve"> часть заседания </w:t>
      </w:r>
      <w:r>
        <w:rPr>
          <w:i/>
        </w:rPr>
        <w:t xml:space="preserve">закрывается </w:t>
      </w:r>
      <w:r w:rsidRPr="0022301E">
        <w:rPr>
          <w:i/>
        </w:rPr>
        <w:t>в 1</w:t>
      </w:r>
      <w:r>
        <w:rPr>
          <w:i/>
        </w:rPr>
        <w:t>2</w:t>
      </w:r>
      <w:r w:rsidRPr="0022301E">
        <w:rPr>
          <w:i/>
        </w:rPr>
        <w:t xml:space="preserve"> час. </w:t>
      </w:r>
      <w:r>
        <w:rPr>
          <w:i/>
        </w:rPr>
        <w:t>25</w:t>
      </w:r>
      <w:r w:rsidRPr="0022301E">
        <w:rPr>
          <w:i/>
        </w:rPr>
        <w:t xml:space="preserve"> мин</w:t>
      </w:r>
      <w:r>
        <w:t>.</w:t>
      </w:r>
    </w:p>
    <w:p w:rsidR="00B95B54" w:rsidRPr="00B95B54" w:rsidRDefault="00B95B54" w:rsidP="0034359F">
      <w:pPr>
        <w:tabs>
          <w:tab w:val="left" w:pos="0"/>
        </w:tabs>
        <w:suppressAutoHyphens/>
        <w:jc w:val="center"/>
        <w:rPr>
          <w:lang w:val="fr-CH"/>
        </w:rPr>
      </w:pPr>
    </w:p>
    <w:p w:rsidR="0034359F" w:rsidRPr="00B95B54" w:rsidRDefault="00B95B54" w:rsidP="00B95B54">
      <w:pPr>
        <w:tabs>
          <w:tab w:val="left" w:pos="0"/>
        </w:tabs>
        <w:suppressAutoHyphens/>
        <w:jc w:val="center"/>
        <w:rPr>
          <w:iCs/>
          <w:lang w:val="fr-CH"/>
        </w:rPr>
      </w:pPr>
      <w:r>
        <w:rPr>
          <w:iCs/>
          <w:lang w:val="fr-CH"/>
        </w:rPr>
        <w:t>-----</w:t>
      </w:r>
    </w:p>
    <w:sectPr w:rsidR="0034359F" w:rsidRPr="00B95B54" w:rsidSect="00640F2C">
      <w:headerReference w:type="even" r:id="rId9"/>
      <w:headerReference w:type="default" r:id="rId10"/>
      <w:footerReference w:type="even" r:id="rId11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95C" w:rsidRDefault="0050795C">
      <w:r>
        <w:separator/>
      </w:r>
    </w:p>
  </w:endnote>
  <w:endnote w:type="continuationSeparator" w:id="0">
    <w:p w:rsidR="0050795C" w:rsidRDefault="00507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95C" w:rsidRDefault="0050795C">
      <w:r>
        <w:separator/>
      </w:r>
    </w:p>
  </w:footnote>
  <w:footnote w:type="continuationSeparator" w:id="0">
    <w:p w:rsidR="0050795C" w:rsidRDefault="00507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</w:t>
    </w:r>
    <w:r w:rsidR="00F932CF">
      <w:t>7</w:t>
    </w:r>
    <w:r w:rsidR="0022619B">
      <w:rPr>
        <w:lang w:val="fr-CH"/>
      </w:rPr>
      <w:t>0</w:t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  <w:r w:rsidRPr="00FA3F96">
      <w:rPr>
        <w:lang w:val="fr-FR"/>
      </w:rPr>
      <w:t xml:space="preserve">page </w:t>
    </w:r>
    <w:r>
      <w:rPr>
        <w:rStyle w:val="PageNumber"/>
      </w:rPr>
      <w:fldChar w:fldCharType="begin"/>
    </w:r>
    <w:r w:rsidRPr="00FA3F96"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 w:rsidR="0081044E">
      <w:rPr>
        <w:rStyle w:val="PageNumber"/>
        <w:noProof/>
        <w:lang w:val="fr-FR"/>
      </w:rPr>
      <w:t>10</w:t>
    </w:r>
    <w:r>
      <w:rPr>
        <w:rStyle w:val="PageNumber"/>
      </w:rPr>
      <w:fldChar w:fldCharType="end"/>
    </w:r>
  </w:p>
  <w:p w:rsidR="00841517" w:rsidRPr="00FA3F96" w:rsidRDefault="00841517">
    <w:pPr>
      <w:pStyle w:val="Header"/>
      <w:tabs>
        <w:tab w:val="left" w:pos="6237"/>
      </w:tabs>
      <w:rPr>
        <w:rStyle w:val="PageNumber"/>
        <w:lang w:val="fr-FR"/>
      </w:rPr>
    </w:pPr>
  </w:p>
  <w:p w:rsidR="00841517" w:rsidRPr="00FA3F96" w:rsidRDefault="00841517">
    <w:pPr>
      <w:pStyle w:val="Header"/>
      <w:tabs>
        <w:tab w:val="left" w:pos="6237"/>
      </w:tabs>
      <w:rPr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517" w:rsidRDefault="00841517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</w:t>
    </w:r>
    <w:r w:rsidR="00F932CF">
      <w:t>7</w:t>
    </w:r>
    <w:r w:rsidR="0022619B">
      <w:rPr>
        <w:lang w:val="fr-CH"/>
      </w:rPr>
      <w:t>0</w:t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044E">
      <w:rPr>
        <w:rStyle w:val="PageNumber"/>
        <w:noProof/>
      </w:rPr>
      <w:t>11</w:t>
    </w:r>
    <w:r>
      <w:rPr>
        <w:rStyle w:val="PageNumber"/>
      </w:rPr>
      <w:fldChar w:fldCharType="end"/>
    </w:r>
  </w:p>
  <w:p w:rsidR="00841517" w:rsidRDefault="00841517">
    <w:pPr>
      <w:pStyle w:val="Header"/>
      <w:tabs>
        <w:tab w:val="left" w:pos="6237"/>
      </w:tabs>
      <w:rPr>
        <w:rStyle w:val="PageNumber"/>
        <w:lang w:val="en-US"/>
      </w:rPr>
    </w:pPr>
  </w:p>
  <w:p w:rsidR="00841517" w:rsidRDefault="0084151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2636"/>
    <w:multiLevelType w:val="hybridMultilevel"/>
    <w:tmpl w:val="06C2AB84"/>
    <w:lvl w:ilvl="0" w:tplc="1ADE2A1E">
      <w:start w:val="58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56EAF"/>
    <w:multiLevelType w:val="hybridMultilevel"/>
    <w:tmpl w:val="CA163BB6"/>
    <w:lvl w:ilvl="0" w:tplc="B928C85A">
      <w:start w:val="7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F52F1E"/>
    <w:multiLevelType w:val="hybridMultilevel"/>
    <w:tmpl w:val="A336F3A0"/>
    <w:lvl w:ilvl="0" w:tplc="87BA80B8">
      <w:start w:val="7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82777A"/>
    <w:multiLevelType w:val="hybridMultilevel"/>
    <w:tmpl w:val="083436BA"/>
    <w:lvl w:ilvl="0" w:tplc="1E5023A0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E67E67"/>
    <w:multiLevelType w:val="hybridMultilevel"/>
    <w:tmpl w:val="C12660BE"/>
    <w:lvl w:ilvl="0" w:tplc="C71CF216">
      <w:start w:val="8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7A52ED"/>
    <w:multiLevelType w:val="hybridMultilevel"/>
    <w:tmpl w:val="A068489C"/>
    <w:lvl w:ilvl="0" w:tplc="94CA94AA">
      <w:start w:val="83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8C13F5"/>
    <w:multiLevelType w:val="hybridMultilevel"/>
    <w:tmpl w:val="F3A0D3A0"/>
    <w:lvl w:ilvl="0" w:tplc="FA52DCE6">
      <w:start w:val="8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E12"/>
    <w:rsid w:val="00003E0E"/>
    <w:rsid w:val="00023C6B"/>
    <w:rsid w:val="000304B1"/>
    <w:rsid w:val="00031060"/>
    <w:rsid w:val="00046C37"/>
    <w:rsid w:val="00072945"/>
    <w:rsid w:val="000A78B5"/>
    <w:rsid w:val="000D2770"/>
    <w:rsid w:val="000F09E4"/>
    <w:rsid w:val="0012475B"/>
    <w:rsid w:val="001325AF"/>
    <w:rsid w:val="0013420C"/>
    <w:rsid w:val="00137F24"/>
    <w:rsid w:val="001402DB"/>
    <w:rsid w:val="001407D7"/>
    <w:rsid w:val="001432E5"/>
    <w:rsid w:val="00150560"/>
    <w:rsid w:val="001508BB"/>
    <w:rsid w:val="00166C63"/>
    <w:rsid w:val="00180B1F"/>
    <w:rsid w:val="00193E3D"/>
    <w:rsid w:val="001A6D4B"/>
    <w:rsid w:val="001B3299"/>
    <w:rsid w:val="001C0438"/>
    <w:rsid w:val="001D5326"/>
    <w:rsid w:val="001F2ACD"/>
    <w:rsid w:val="00211197"/>
    <w:rsid w:val="00213D71"/>
    <w:rsid w:val="00213F4F"/>
    <w:rsid w:val="0022301E"/>
    <w:rsid w:val="0022619B"/>
    <w:rsid w:val="002356EB"/>
    <w:rsid w:val="00254AD1"/>
    <w:rsid w:val="002629D6"/>
    <w:rsid w:val="002772F0"/>
    <w:rsid w:val="00292B67"/>
    <w:rsid w:val="00296265"/>
    <w:rsid w:val="002B1982"/>
    <w:rsid w:val="002B42F5"/>
    <w:rsid w:val="002B6F01"/>
    <w:rsid w:val="002C13B4"/>
    <w:rsid w:val="002C7112"/>
    <w:rsid w:val="002D2A54"/>
    <w:rsid w:val="002D5EF2"/>
    <w:rsid w:val="002F4F26"/>
    <w:rsid w:val="0032027A"/>
    <w:rsid w:val="003227C3"/>
    <w:rsid w:val="0032350E"/>
    <w:rsid w:val="00324E2E"/>
    <w:rsid w:val="003278E0"/>
    <w:rsid w:val="0033581F"/>
    <w:rsid w:val="00341317"/>
    <w:rsid w:val="0034359F"/>
    <w:rsid w:val="00343921"/>
    <w:rsid w:val="00361C7F"/>
    <w:rsid w:val="00367EFF"/>
    <w:rsid w:val="00381DAF"/>
    <w:rsid w:val="003A4200"/>
    <w:rsid w:val="003A682E"/>
    <w:rsid w:val="003B1C71"/>
    <w:rsid w:val="003B361F"/>
    <w:rsid w:val="003B6256"/>
    <w:rsid w:val="003C2296"/>
    <w:rsid w:val="003C6097"/>
    <w:rsid w:val="003D1282"/>
    <w:rsid w:val="003D2CEC"/>
    <w:rsid w:val="0041501E"/>
    <w:rsid w:val="00415111"/>
    <w:rsid w:val="004433C4"/>
    <w:rsid w:val="004436FB"/>
    <w:rsid w:val="00445040"/>
    <w:rsid w:val="00450E15"/>
    <w:rsid w:val="00460983"/>
    <w:rsid w:val="004666DE"/>
    <w:rsid w:val="00487E34"/>
    <w:rsid w:val="00490CFA"/>
    <w:rsid w:val="004B649C"/>
    <w:rsid w:val="004C71ED"/>
    <w:rsid w:val="004F7CF8"/>
    <w:rsid w:val="005019F0"/>
    <w:rsid w:val="0050795C"/>
    <w:rsid w:val="00510442"/>
    <w:rsid w:val="00512178"/>
    <w:rsid w:val="00517951"/>
    <w:rsid w:val="00517EA9"/>
    <w:rsid w:val="0052192C"/>
    <w:rsid w:val="00531296"/>
    <w:rsid w:val="00540816"/>
    <w:rsid w:val="00572BF1"/>
    <w:rsid w:val="00575ECC"/>
    <w:rsid w:val="00580740"/>
    <w:rsid w:val="00587713"/>
    <w:rsid w:val="00594C7F"/>
    <w:rsid w:val="005A2E1D"/>
    <w:rsid w:val="005B4B3C"/>
    <w:rsid w:val="005C2689"/>
    <w:rsid w:val="005D2411"/>
    <w:rsid w:val="005D241E"/>
    <w:rsid w:val="005D580E"/>
    <w:rsid w:val="005E200D"/>
    <w:rsid w:val="005E75A9"/>
    <w:rsid w:val="00601D24"/>
    <w:rsid w:val="00640F2C"/>
    <w:rsid w:val="00641138"/>
    <w:rsid w:val="00645945"/>
    <w:rsid w:val="006459E6"/>
    <w:rsid w:val="006759C5"/>
    <w:rsid w:val="00677F20"/>
    <w:rsid w:val="00683A23"/>
    <w:rsid w:val="006B12F6"/>
    <w:rsid w:val="006B74C9"/>
    <w:rsid w:val="006C0165"/>
    <w:rsid w:val="006C2D25"/>
    <w:rsid w:val="006C3A2C"/>
    <w:rsid w:val="006D4A68"/>
    <w:rsid w:val="006E2EB9"/>
    <w:rsid w:val="006E6F66"/>
    <w:rsid w:val="00712B22"/>
    <w:rsid w:val="007173B1"/>
    <w:rsid w:val="00720A1E"/>
    <w:rsid w:val="00724130"/>
    <w:rsid w:val="00732F01"/>
    <w:rsid w:val="0073762C"/>
    <w:rsid w:val="007454E1"/>
    <w:rsid w:val="00764AD8"/>
    <w:rsid w:val="0077635D"/>
    <w:rsid w:val="007768C5"/>
    <w:rsid w:val="007919D6"/>
    <w:rsid w:val="007A1DEB"/>
    <w:rsid w:val="007A6F5B"/>
    <w:rsid w:val="007B2E4F"/>
    <w:rsid w:val="007B39BA"/>
    <w:rsid w:val="007B70DB"/>
    <w:rsid w:val="007C35B8"/>
    <w:rsid w:val="007C383E"/>
    <w:rsid w:val="0081044E"/>
    <w:rsid w:val="008152D0"/>
    <w:rsid w:val="00826A1B"/>
    <w:rsid w:val="00831B11"/>
    <w:rsid w:val="00841517"/>
    <w:rsid w:val="008424E0"/>
    <w:rsid w:val="008428E3"/>
    <w:rsid w:val="00850330"/>
    <w:rsid w:val="00865D9F"/>
    <w:rsid w:val="00895591"/>
    <w:rsid w:val="008B4AF3"/>
    <w:rsid w:val="008C175D"/>
    <w:rsid w:val="008D50F1"/>
    <w:rsid w:val="008D648E"/>
    <w:rsid w:val="008E475A"/>
    <w:rsid w:val="00901A1F"/>
    <w:rsid w:val="00915CA5"/>
    <w:rsid w:val="0092179F"/>
    <w:rsid w:val="00930513"/>
    <w:rsid w:val="009329E9"/>
    <w:rsid w:val="0095577F"/>
    <w:rsid w:val="00967EB7"/>
    <w:rsid w:val="00970EC4"/>
    <w:rsid w:val="009841CE"/>
    <w:rsid w:val="009A59CC"/>
    <w:rsid w:val="009A7945"/>
    <w:rsid w:val="009C5A80"/>
    <w:rsid w:val="009D3C54"/>
    <w:rsid w:val="009E12DD"/>
    <w:rsid w:val="009E48F2"/>
    <w:rsid w:val="009F18AE"/>
    <w:rsid w:val="009F384E"/>
    <w:rsid w:val="00A1361F"/>
    <w:rsid w:val="00A145FB"/>
    <w:rsid w:val="00A52F23"/>
    <w:rsid w:val="00A6449C"/>
    <w:rsid w:val="00A80997"/>
    <w:rsid w:val="00A84667"/>
    <w:rsid w:val="00A94C1E"/>
    <w:rsid w:val="00A95793"/>
    <w:rsid w:val="00AA4D76"/>
    <w:rsid w:val="00AA5380"/>
    <w:rsid w:val="00AB606E"/>
    <w:rsid w:val="00AD1B17"/>
    <w:rsid w:val="00AD76E9"/>
    <w:rsid w:val="00AE2C88"/>
    <w:rsid w:val="00AF38A2"/>
    <w:rsid w:val="00AF427D"/>
    <w:rsid w:val="00B02E17"/>
    <w:rsid w:val="00B0361A"/>
    <w:rsid w:val="00B1753B"/>
    <w:rsid w:val="00B25ECD"/>
    <w:rsid w:val="00B2799F"/>
    <w:rsid w:val="00B50F0E"/>
    <w:rsid w:val="00B51813"/>
    <w:rsid w:val="00B54BF2"/>
    <w:rsid w:val="00B5691C"/>
    <w:rsid w:val="00B605A7"/>
    <w:rsid w:val="00B675A5"/>
    <w:rsid w:val="00B8786C"/>
    <w:rsid w:val="00B93A59"/>
    <w:rsid w:val="00B95B54"/>
    <w:rsid w:val="00BB5734"/>
    <w:rsid w:val="00BB6EC4"/>
    <w:rsid w:val="00BC1B06"/>
    <w:rsid w:val="00BE2F4C"/>
    <w:rsid w:val="00BF08FC"/>
    <w:rsid w:val="00C00E12"/>
    <w:rsid w:val="00C32A94"/>
    <w:rsid w:val="00C463D7"/>
    <w:rsid w:val="00C53504"/>
    <w:rsid w:val="00C5538E"/>
    <w:rsid w:val="00C5550D"/>
    <w:rsid w:val="00C57E44"/>
    <w:rsid w:val="00C62B55"/>
    <w:rsid w:val="00C63D4A"/>
    <w:rsid w:val="00C753C1"/>
    <w:rsid w:val="00C81093"/>
    <w:rsid w:val="00C8594F"/>
    <w:rsid w:val="00CC19EF"/>
    <w:rsid w:val="00CF0745"/>
    <w:rsid w:val="00CF5CD5"/>
    <w:rsid w:val="00D169D6"/>
    <w:rsid w:val="00D37E5E"/>
    <w:rsid w:val="00D46F90"/>
    <w:rsid w:val="00D50FB1"/>
    <w:rsid w:val="00D74180"/>
    <w:rsid w:val="00D9117A"/>
    <w:rsid w:val="00D91FCD"/>
    <w:rsid w:val="00D94402"/>
    <w:rsid w:val="00D96349"/>
    <w:rsid w:val="00DA2AAB"/>
    <w:rsid w:val="00DB0E51"/>
    <w:rsid w:val="00DB2209"/>
    <w:rsid w:val="00DC5BBD"/>
    <w:rsid w:val="00DE1A45"/>
    <w:rsid w:val="00DE3951"/>
    <w:rsid w:val="00E07CB5"/>
    <w:rsid w:val="00E107D4"/>
    <w:rsid w:val="00E133A2"/>
    <w:rsid w:val="00E20F5B"/>
    <w:rsid w:val="00E34744"/>
    <w:rsid w:val="00E429DA"/>
    <w:rsid w:val="00E4769A"/>
    <w:rsid w:val="00E55DEB"/>
    <w:rsid w:val="00E57B3E"/>
    <w:rsid w:val="00E6455B"/>
    <w:rsid w:val="00E667BA"/>
    <w:rsid w:val="00E7429A"/>
    <w:rsid w:val="00E95A08"/>
    <w:rsid w:val="00EB14D8"/>
    <w:rsid w:val="00EB6143"/>
    <w:rsid w:val="00EC17BD"/>
    <w:rsid w:val="00EC406B"/>
    <w:rsid w:val="00ED6124"/>
    <w:rsid w:val="00EE267F"/>
    <w:rsid w:val="00EE4CCB"/>
    <w:rsid w:val="00EF26CE"/>
    <w:rsid w:val="00EF3CCF"/>
    <w:rsid w:val="00F0054A"/>
    <w:rsid w:val="00F2786B"/>
    <w:rsid w:val="00F31E47"/>
    <w:rsid w:val="00F37601"/>
    <w:rsid w:val="00F40335"/>
    <w:rsid w:val="00F64CBD"/>
    <w:rsid w:val="00F758F5"/>
    <w:rsid w:val="00F759E7"/>
    <w:rsid w:val="00F87FDA"/>
    <w:rsid w:val="00F932CF"/>
    <w:rsid w:val="00FB1116"/>
    <w:rsid w:val="00FB25B6"/>
    <w:rsid w:val="00FB3126"/>
    <w:rsid w:val="00FE06AD"/>
    <w:rsid w:val="00FF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732F01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 w:eastAsia="en-US"/>
    </w:rPr>
  </w:style>
  <w:style w:type="paragraph" w:styleId="Heading5">
    <w:name w:val="heading 5"/>
    <w:basedOn w:val="Normal"/>
    <w:next w:val="Normal"/>
    <w:qFormat/>
    <w:rsid w:val="00732F01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rsid w:val="00732F01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a">
    <w:name w:val="название"/>
    <w:basedOn w:val="Normal"/>
    <w:rsid w:val="00732F01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PageNumber">
    <w:name w:val="page number"/>
    <w:basedOn w:val="DefaultParagraphFont"/>
    <w:rsid w:val="00732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3958</Words>
  <Characters>22565</Characters>
  <Application>Microsoft Office Word</Application>
  <DocSecurity>4</DocSecurity>
  <Lines>188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Dad</Company>
  <LinksUpToDate>false</LinksUpToDate>
  <CharactersWithSpaces>26471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CSD</cp:lastModifiedBy>
  <cp:revision>3</cp:revision>
  <cp:lastPrinted>2009-05-25T14:46:00Z</cp:lastPrinted>
  <dcterms:created xsi:type="dcterms:W3CDTF">2009-05-25T14:44:00Z</dcterms:created>
  <dcterms:modified xsi:type="dcterms:W3CDTF">2009-05-25T14:46:00Z</dcterms:modified>
</cp:coreProperties>
</file>