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1259"/>
        <w:gridCol w:w="2236"/>
        <w:gridCol w:w="3214"/>
        <w:gridCol w:w="2930"/>
      </w:tblGrid>
      <w:tr w:rsidR="00963CBA" w:rsidRPr="00592654" w:rsidTr="00DD1051">
        <w:trPr>
          <w:trHeight w:val="851"/>
        </w:trPr>
        <w:tc>
          <w:tcPr>
            <w:tcW w:w="1259" w:type="dxa"/>
            <w:tcBorders>
              <w:top w:val="nil"/>
              <w:left w:val="nil"/>
              <w:bottom w:val="single" w:sz="4" w:space="0" w:color="auto"/>
              <w:right w:val="nil"/>
            </w:tcBorders>
            <w:shd w:val="clear" w:color="auto" w:fill="auto"/>
          </w:tcPr>
          <w:p w:rsidR="00446DE4" w:rsidRPr="00DE4A28" w:rsidRDefault="00446DE4" w:rsidP="00DD1051">
            <w:pPr>
              <w:rPr>
                <w:lang w:val="en-US"/>
              </w:rPr>
            </w:pPr>
          </w:p>
        </w:tc>
        <w:tc>
          <w:tcPr>
            <w:tcW w:w="2236" w:type="dxa"/>
            <w:tcBorders>
              <w:top w:val="nil"/>
              <w:left w:val="nil"/>
              <w:bottom w:val="single" w:sz="4" w:space="0" w:color="auto"/>
              <w:right w:val="nil"/>
            </w:tcBorders>
            <w:shd w:val="clear" w:color="auto" w:fill="auto"/>
            <w:vAlign w:val="bottom"/>
          </w:tcPr>
          <w:p w:rsidR="00446DE4" w:rsidRPr="00DE4A28" w:rsidRDefault="00BC0578" w:rsidP="00DD1051">
            <w:pPr>
              <w:spacing w:after="80" w:line="300" w:lineRule="exact"/>
              <w:rPr>
                <w:sz w:val="28"/>
                <w:szCs w:val="28"/>
              </w:rPr>
            </w:pPr>
            <w:r w:rsidRPr="00DE4A28">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446DE4" w:rsidRPr="00E10967" w:rsidRDefault="00DB0F0D" w:rsidP="00392CA1">
            <w:pPr>
              <w:suppressAutoHyphens w:val="0"/>
              <w:spacing w:after="20"/>
              <w:jc w:val="right"/>
            </w:pPr>
            <w:r w:rsidRPr="00DE4A28">
              <w:rPr>
                <w:sz w:val="40"/>
                <w:szCs w:val="40"/>
              </w:rPr>
              <w:t>E</w:t>
            </w:r>
            <w:r w:rsidRPr="00DE4A28">
              <w:t>/C.12/</w:t>
            </w:r>
            <w:r w:rsidR="00392CA1" w:rsidRPr="00DE4A28">
              <w:t>VNM</w:t>
            </w:r>
            <w:r w:rsidR="0024165B" w:rsidRPr="00DE4A28">
              <w:t>/</w:t>
            </w:r>
            <w:r w:rsidR="001F74B2" w:rsidRPr="00DE4A28">
              <w:t>CO/</w:t>
            </w:r>
            <w:r w:rsidR="00392CA1" w:rsidRPr="00E10967">
              <w:t>2-4</w:t>
            </w:r>
          </w:p>
        </w:tc>
      </w:tr>
      <w:tr w:rsidR="003107FA" w:rsidRPr="00592654" w:rsidTr="00DD1051">
        <w:trPr>
          <w:trHeight w:val="2835"/>
        </w:trPr>
        <w:tc>
          <w:tcPr>
            <w:tcW w:w="1259" w:type="dxa"/>
            <w:tcBorders>
              <w:top w:val="single" w:sz="4" w:space="0" w:color="auto"/>
              <w:left w:val="nil"/>
              <w:bottom w:val="single" w:sz="12" w:space="0" w:color="auto"/>
              <w:right w:val="nil"/>
            </w:tcBorders>
            <w:shd w:val="clear" w:color="auto" w:fill="auto"/>
          </w:tcPr>
          <w:p w:rsidR="003107FA" w:rsidRPr="00E10967" w:rsidRDefault="00EC5CB5" w:rsidP="00DD1051">
            <w:pPr>
              <w:spacing w:before="120"/>
            </w:pPr>
            <w:r w:rsidRPr="00327F8D">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450" w:type="dxa"/>
            <w:gridSpan w:val="2"/>
            <w:tcBorders>
              <w:top w:val="single" w:sz="4" w:space="0" w:color="auto"/>
              <w:left w:val="nil"/>
              <w:bottom w:val="single" w:sz="12" w:space="0" w:color="auto"/>
              <w:right w:val="nil"/>
            </w:tcBorders>
            <w:shd w:val="clear" w:color="auto" w:fill="auto"/>
          </w:tcPr>
          <w:p w:rsidR="003107FA" w:rsidRPr="003806CA" w:rsidRDefault="00DB0F0D" w:rsidP="0073184D">
            <w:pPr>
              <w:spacing w:before="240" w:after="120" w:line="260" w:lineRule="exact"/>
              <w:ind w:left="1132" w:hanging="1115"/>
              <w:rPr>
                <w:b/>
                <w:sz w:val="36"/>
                <w:szCs w:val="36"/>
              </w:rPr>
            </w:pPr>
            <w:r w:rsidRPr="00E10967">
              <w:rPr>
                <w:b/>
                <w:sz w:val="36"/>
                <w:szCs w:val="36"/>
              </w:rPr>
              <w:t>Economic and Social Council</w:t>
            </w:r>
          </w:p>
        </w:tc>
        <w:tc>
          <w:tcPr>
            <w:tcW w:w="2930" w:type="dxa"/>
            <w:tcBorders>
              <w:top w:val="single" w:sz="4" w:space="0" w:color="auto"/>
              <w:left w:val="nil"/>
              <w:bottom w:val="single" w:sz="12" w:space="0" w:color="auto"/>
              <w:right w:val="nil"/>
            </w:tcBorders>
            <w:shd w:val="clear" w:color="auto" w:fill="auto"/>
          </w:tcPr>
          <w:p w:rsidR="0024165B" w:rsidRPr="00E10967" w:rsidRDefault="0024165B" w:rsidP="00DD1051">
            <w:pPr>
              <w:suppressAutoHyphens w:val="0"/>
              <w:spacing w:before="240" w:line="240" w:lineRule="exact"/>
            </w:pPr>
            <w:r w:rsidRPr="00E10967">
              <w:t xml:space="preserve">Distr.: </w:t>
            </w:r>
            <w:r w:rsidR="00A161E2" w:rsidRPr="003806CA">
              <w:t>General</w:t>
            </w:r>
          </w:p>
          <w:p w:rsidR="0024165B" w:rsidRPr="009C035B" w:rsidRDefault="007A16E0" w:rsidP="006870B9">
            <w:pPr>
              <w:suppressAutoHyphens w:val="0"/>
            </w:pPr>
            <w:r>
              <w:t>15</w:t>
            </w:r>
            <w:r w:rsidR="00392CA1" w:rsidRPr="009C035B">
              <w:t xml:space="preserve"> </w:t>
            </w:r>
            <w:r w:rsidR="00F95153" w:rsidRPr="009C035B">
              <w:t xml:space="preserve">December </w:t>
            </w:r>
            <w:r w:rsidR="00293AD0" w:rsidRPr="009C035B">
              <w:t>2014</w:t>
            </w:r>
          </w:p>
          <w:p w:rsidR="0024165B" w:rsidRPr="00592654" w:rsidRDefault="0024165B" w:rsidP="00DD1051">
            <w:pPr>
              <w:suppressAutoHyphens w:val="0"/>
            </w:pPr>
          </w:p>
          <w:p w:rsidR="003107FA" w:rsidRPr="00592654" w:rsidRDefault="0024165B" w:rsidP="00A21ADA">
            <w:pPr>
              <w:suppressAutoHyphens w:val="0"/>
            </w:pPr>
            <w:r w:rsidRPr="00592654">
              <w:t xml:space="preserve">Original: </w:t>
            </w:r>
            <w:r w:rsidR="00A21ADA" w:rsidRPr="00592654">
              <w:t>English</w:t>
            </w:r>
          </w:p>
        </w:tc>
      </w:tr>
    </w:tbl>
    <w:p w:rsidR="00392CA1" w:rsidRPr="00592654" w:rsidRDefault="00392CA1" w:rsidP="00392CA1">
      <w:pPr>
        <w:spacing w:before="120"/>
      </w:pPr>
      <w:r w:rsidRPr="00592654">
        <w:rPr>
          <w:b/>
          <w:sz w:val="24"/>
          <w:szCs w:val="24"/>
        </w:rPr>
        <w:t>Committee on Economic, Social and Cultural Rights</w:t>
      </w:r>
      <w:r w:rsidR="00EC5CB5">
        <w:rPr>
          <w:noProof/>
        </w:rPr>
        <w:pict>
          <v:shape id="Picture 2" o:spid="_x0000_s1027" type="#_x0000_t75" alt="http://undocs.org/m2/QRCode.ashx?DS=E/C.12/VNM/CO/2-4&amp;Size=2 &amp;Lang=E" style="position:absolute;margin-left:432.25pt;margin-top:632.1pt;width:49.9pt;height:49.9pt;z-index:1;visibility:visible;mso-position-horizontal-relative:margin;mso-position-vertical-relative:margin" o:allowoverlap="f">
            <v:imagedata r:id="rId8" o:title="2-4&amp;Size=2 &amp;Lang=E"/>
            <w10:wrap anchorx="margin" anchory="margin"/>
          </v:shape>
        </w:pict>
      </w:r>
    </w:p>
    <w:p w:rsidR="00392CA1" w:rsidRPr="009C035B" w:rsidRDefault="00392CA1" w:rsidP="00C85D58">
      <w:pPr>
        <w:pStyle w:val="HChG"/>
      </w:pPr>
      <w:r w:rsidRPr="00592654">
        <w:tab/>
      </w:r>
      <w:r w:rsidRPr="00592654">
        <w:tab/>
        <w:t>Concluding observations on the second to fourth</w:t>
      </w:r>
      <w:r w:rsidR="00CF2E2D">
        <w:t xml:space="preserve"> </w:t>
      </w:r>
      <w:r w:rsidRPr="009C035B">
        <w:t>periodic</w:t>
      </w:r>
      <w:r w:rsidR="00CF2E2D">
        <w:t xml:space="preserve"> </w:t>
      </w:r>
      <w:r w:rsidRPr="00C65113">
        <w:t>reports of Viet Nam</w:t>
      </w:r>
      <w:r w:rsidRPr="003806CA">
        <w:rPr>
          <w:rStyle w:val="FootnoteReference"/>
          <w:bCs/>
          <w:sz w:val="20"/>
          <w:vertAlign w:val="baseline"/>
        </w:rPr>
        <w:footnoteReference w:customMarkFollows="1" w:id="2"/>
        <w:t>*</w:t>
      </w:r>
    </w:p>
    <w:p w:rsidR="00392CA1" w:rsidRPr="003806CA" w:rsidRDefault="00392CA1" w:rsidP="00592654">
      <w:pPr>
        <w:pStyle w:val="SingleTxtG"/>
        <w:numPr>
          <w:ilvl w:val="0"/>
          <w:numId w:val="17"/>
        </w:numPr>
        <w:ind w:left="1134" w:firstLine="0"/>
      </w:pPr>
      <w:r w:rsidRPr="009C035B">
        <w:t>The Committee on Economic, Social and Cultural Rights considered the second to fourth periodic reports of Viet Nam on the implementation of the International Covenant on Economic, Social and Cultural Rights (E/C.12/VNM/2-4) at its 42nd and 43rd meetings (see E/C.12/2014/SR.42</w:t>
      </w:r>
      <w:r w:rsidR="009D0A2D">
        <w:t xml:space="preserve"> and </w:t>
      </w:r>
      <w:r w:rsidRPr="009C035B">
        <w:t>43)</w:t>
      </w:r>
      <w:r w:rsidR="009D0A2D">
        <w:t>,</w:t>
      </w:r>
      <w:r w:rsidRPr="009C035B">
        <w:t xml:space="preserve"> held o</w:t>
      </w:r>
      <w:r w:rsidRPr="00592654">
        <w:t>n 10 and 11 November 2014. At its 70th meeting, held on 28 November 2014, it adopted the following concluding observations.</w:t>
      </w:r>
    </w:p>
    <w:p w:rsidR="00392CA1" w:rsidRPr="00E10967" w:rsidRDefault="00392CA1" w:rsidP="00392CA1">
      <w:pPr>
        <w:pStyle w:val="H1G"/>
      </w:pPr>
      <w:r w:rsidRPr="00E10967">
        <w:tab/>
        <w:t>A.</w:t>
      </w:r>
      <w:r w:rsidRPr="00E10967">
        <w:tab/>
        <w:t>Introduction</w:t>
      </w:r>
    </w:p>
    <w:p w:rsidR="00392CA1" w:rsidRPr="003806CA" w:rsidRDefault="008D2EC7" w:rsidP="00592654">
      <w:pPr>
        <w:pStyle w:val="SingleTxtG"/>
        <w:numPr>
          <w:ilvl w:val="0"/>
          <w:numId w:val="17"/>
        </w:numPr>
        <w:ind w:left="1134" w:firstLine="0"/>
      </w:pPr>
      <w:r w:rsidRPr="00C65113">
        <w:t>While regretting the late submission, t</w:t>
      </w:r>
      <w:r w:rsidR="00392CA1" w:rsidRPr="00C65113">
        <w:t>he Committee welcomes the second to fourth periodic reports submitted by the</w:t>
      </w:r>
      <w:r w:rsidR="00392CA1" w:rsidRPr="009C035B">
        <w:t xml:space="preserve"> State party and the supplementary information provided in the replies to the list of issues (E/C.12/VNM/Q/2-4/Add.1) as well as orally by the delegation. The Committee also welcomes the constructive dialogue held with the State party’s high-level delegation</w:t>
      </w:r>
      <w:r w:rsidR="006D05D1" w:rsidRPr="009C035B">
        <w:t xml:space="preserve">, </w:t>
      </w:r>
      <w:r w:rsidR="009D0A2D">
        <w:t xml:space="preserve">which </w:t>
      </w:r>
      <w:r w:rsidR="006D05D1" w:rsidRPr="009C035B">
        <w:t>represent</w:t>
      </w:r>
      <w:r w:rsidR="009D0A2D">
        <w:t>ed</w:t>
      </w:r>
      <w:r w:rsidR="006D05D1" w:rsidRPr="009C035B">
        <w:t xml:space="preserve"> various relevant </w:t>
      </w:r>
      <w:r w:rsidR="009E7F9F" w:rsidRPr="009C035B">
        <w:t>branches</w:t>
      </w:r>
      <w:r w:rsidR="006D05D1" w:rsidRPr="009C035B">
        <w:t xml:space="preserve"> of the Government</w:t>
      </w:r>
      <w:r w:rsidR="00392CA1" w:rsidRPr="009C035B">
        <w:t>.</w:t>
      </w:r>
    </w:p>
    <w:p w:rsidR="00392CA1" w:rsidRPr="00E10967" w:rsidRDefault="00392CA1" w:rsidP="00392CA1">
      <w:pPr>
        <w:pStyle w:val="H1G"/>
      </w:pPr>
      <w:r w:rsidRPr="00E10967">
        <w:tab/>
        <w:t>B.</w:t>
      </w:r>
      <w:r w:rsidRPr="00E10967">
        <w:tab/>
        <w:t>Positive aspects</w:t>
      </w:r>
    </w:p>
    <w:p w:rsidR="00392CA1" w:rsidRPr="003806CA" w:rsidRDefault="00392CA1" w:rsidP="00592654">
      <w:pPr>
        <w:pStyle w:val="SingleTxtG"/>
        <w:numPr>
          <w:ilvl w:val="0"/>
          <w:numId w:val="17"/>
        </w:numPr>
        <w:ind w:left="1134" w:firstLine="0"/>
      </w:pPr>
      <w:r w:rsidRPr="00C65113">
        <w:t>The Committee welcomes the ratification</w:t>
      </w:r>
      <w:r w:rsidR="009D0A2D">
        <w:t xml:space="preserve"> by the State party</w:t>
      </w:r>
      <w:r w:rsidRPr="00C65113">
        <w:t xml:space="preserve"> of the Optional Protocol to the Convention on the Rights of the Child on the sale of children, child pro</w:t>
      </w:r>
      <w:r w:rsidRPr="009C035B">
        <w:t xml:space="preserve">stitution and child pornography and </w:t>
      </w:r>
      <w:r w:rsidR="009D0A2D" w:rsidRPr="00C65113">
        <w:t>the Optional Protocol to the Convention on the Rights of the Child</w:t>
      </w:r>
      <w:r w:rsidR="009D0A2D">
        <w:t xml:space="preserve"> </w:t>
      </w:r>
      <w:r w:rsidRPr="009C035B">
        <w:t>on the involvement of children in armed conflict, in 2001.</w:t>
      </w:r>
    </w:p>
    <w:p w:rsidR="00392CA1" w:rsidRPr="003806CA" w:rsidRDefault="00392CA1" w:rsidP="00D75C51">
      <w:pPr>
        <w:pStyle w:val="SingleTxtG"/>
        <w:numPr>
          <w:ilvl w:val="0"/>
          <w:numId w:val="17"/>
        </w:numPr>
        <w:ind w:left="1134" w:firstLine="0"/>
      </w:pPr>
      <w:r w:rsidRPr="00E10967">
        <w:t xml:space="preserve">The Committee </w:t>
      </w:r>
      <w:r w:rsidR="00B97FD2" w:rsidRPr="00C65113">
        <w:t xml:space="preserve">notes with appreciation the </w:t>
      </w:r>
      <w:r w:rsidR="006D05D1" w:rsidRPr="00C65113">
        <w:t xml:space="preserve">precedence </w:t>
      </w:r>
      <w:r w:rsidR="00B97FD2" w:rsidRPr="009C035B">
        <w:t xml:space="preserve">accorded to the Covenant over domestic law, as provided </w:t>
      </w:r>
      <w:r w:rsidR="009D0A2D">
        <w:t>for in</w:t>
      </w:r>
      <w:r w:rsidR="00B97FD2" w:rsidRPr="009C035B">
        <w:t xml:space="preserve"> the 2005 Law on </w:t>
      </w:r>
      <w:r w:rsidR="00563174" w:rsidRPr="009C035B">
        <w:t xml:space="preserve">the Conclusion, </w:t>
      </w:r>
      <w:r w:rsidR="00B97FD2" w:rsidRPr="009C035B">
        <w:t>Accession</w:t>
      </w:r>
      <w:r w:rsidR="00563174" w:rsidRPr="009C035B">
        <w:t xml:space="preserve"> to</w:t>
      </w:r>
      <w:r w:rsidR="00B97FD2" w:rsidRPr="009C035B">
        <w:t xml:space="preserve"> and Implementation of</w:t>
      </w:r>
      <w:r w:rsidR="00563174" w:rsidRPr="009C035B">
        <w:t xml:space="preserve"> International</w:t>
      </w:r>
      <w:r w:rsidR="00B97FD2" w:rsidRPr="009C035B">
        <w:t xml:space="preserve"> Treaties.</w:t>
      </w:r>
    </w:p>
    <w:p w:rsidR="000870C2" w:rsidRPr="003806CA" w:rsidRDefault="000870C2" w:rsidP="00376BF6">
      <w:pPr>
        <w:pStyle w:val="SingleTxtG"/>
        <w:numPr>
          <w:ilvl w:val="0"/>
          <w:numId w:val="17"/>
        </w:numPr>
        <w:ind w:left="1134" w:firstLine="0"/>
      </w:pPr>
      <w:r w:rsidRPr="00E10967">
        <w:t xml:space="preserve">The Committee welcomes </w:t>
      </w:r>
      <w:r w:rsidR="00E41B34" w:rsidRPr="00C65113">
        <w:t>the</w:t>
      </w:r>
      <w:r w:rsidRPr="00C65113">
        <w:t xml:space="preserve"> </w:t>
      </w:r>
      <w:r w:rsidR="00A50B09" w:rsidRPr="009C035B">
        <w:t>measures taken by the State party</w:t>
      </w:r>
      <w:r w:rsidR="00E41B34" w:rsidRPr="009C035B">
        <w:t xml:space="preserve"> which contribute to the realization of economic, social and cultural rights, including</w:t>
      </w:r>
      <w:r w:rsidR="00A50B09" w:rsidRPr="009C035B">
        <w:t>:</w:t>
      </w:r>
    </w:p>
    <w:p w:rsidR="0047184B" w:rsidRPr="009C035B" w:rsidRDefault="00275228" w:rsidP="00592654">
      <w:pPr>
        <w:pStyle w:val="SingleTxtG"/>
        <w:ind w:firstLine="567"/>
      </w:pPr>
      <w:r>
        <w:t>(a)</w:t>
      </w:r>
      <w:r>
        <w:tab/>
      </w:r>
      <w:r w:rsidR="0047184B" w:rsidRPr="00275228">
        <w:t>The adoption</w:t>
      </w:r>
      <w:r w:rsidR="009D0A2D">
        <w:t>,</w:t>
      </w:r>
      <w:r w:rsidR="0047184B" w:rsidRPr="00275228">
        <w:t xml:space="preserve"> in 2012</w:t>
      </w:r>
      <w:r w:rsidR="009D0A2D">
        <w:t>,</w:t>
      </w:r>
      <w:r w:rsidR="0047184B" w:rsidRPr="00275228">
        <w:t xml:space="preserve"> of the Strategic Framework for mobilizatio</w:t>
      </w:r>
      <w:r w:rsidR="0047184B" w:rsidRPr="00C65113">
        <w:t>n, management and utilization of O</w:t>
      </w:r>
      <w:r w:rsidR="009D0A2D">
        <w:t xml:space="preserve">fficial </w:t>
      </w:r>
      <w:r w:rsidR="0047184B" w:rsidRPr="00C65113">
        <w:t>D</w:t>
      </w:r>
      <w:r w:rsidR="009D0A2D">
        <w:t xml:space="preserve">evelopment </w:t>
      </w:r>
      <w:r w:rsidR="0047184B" w:rsidRPr="00C65113">
        <w:t>A</w:t>
      </w:r>
      <w:r w:rsidR="009D0A2D">
        <w:t>ssistance</w:t>
      </w:r>
      <w:r w:rsidR="0047184B" w:rsidRPr="00C65113">
        <w:t xml:space="preserve"> and other preferential loans of</w:t>
      </w:r>
      <w:r w:rsidR="00724689" w:rsidRPr="009C035B">
        <w:t xml:space="preserve"> donors in the 2011</w:t>
      </w:r>
      <w:r w:rsidR="009D0A2D">
        <w:t xml:space="preserve"> to </w:t>
      </w:r>
      <w:r w:rsidR="00724689" w:rsidRPr="009C035B">
        <w:t>2015 period;</w:t>
      </w:r>
    </w:p>
    <w:p w:rsidR="00A50B09" w:rsidRPr="00592654" w:rsidRDefault="00275228" w:rsidP="00275228">
      <w:pPr>
        <w:pStyle w:val="SingleTxtG"/>
        <w:ind w:firstLine="567"/>
      </w:pPr>
      <w:r>
        <w:t>(b)</w:t>
      </w:r>
      <w:r>
        <w:tab/>
      </w:r>
      <w:r w:rsidR="00A50B09" w:rsidRPr="00C65113">
        <w:t>The adoption</w:t>
      </w:r>
      <w:r w:rsidR="008F1828">
        <w:t>,</w:t>
      </w:r>
      <w:r w:rsidR="006D45EC" w:rsidRPr="009C035B">
        <w:t xml:space="preserve"> in 2005</w:t>
      </w:r>
      <w:r w:rsidR="008F1828">
        <w:t>,</w:t>
      </w:r>
      <w:r w:rsidR="006D45EC" w:rsidRPr="009C035B">
        <w:t xml:space="preserve"> of the Anti</w:t>
      </w:r>
      <w:r w:rsidR="00A50B09" w:rsidRPr="009C035B">
        <w:t>corruption Law</w:t>
      </w:r>
      <w:r w:rsidR="00F129D4" w:rsidRPr="009C035B">
        <w:t xml:space="preserve"> and subsequent amendments,</w:t>
      </w:r>
      <w:r w:rsidR="00A50B09" w:rsidRPr="00592654">
        <w:t xml:space="preserve"> and the ratification</w:t>
      </w:r>
      <w:r w:rsidR="008F1828">
        <w:t>,</w:t>
      </w:r>
      <w:r w:rsidR="00A50B09" w:rsidRPr="00592654">
        <w:t xml:space="preserve"> in 2009</w:t>
      </w:r>
      <w:r w:rsidR="008F1828">
        <w:t>,</w:t>
      </w:r>
      <w:r w:rsidR="00A50B09" w:rsidRPr="00592654">
        <w:t xml:space="preserve"> of the United Nation</w:t>
      </w:r>
      <w:r w:rsidR="006D45EC" w:rsidRPr="00592654">
        <w:t>s</w:t>
      </w:r>
      <w:r w:rsidR="00A50B09" w:rsidRPr="00592654">
        <w:t xml:space="preserve"> Convention on Anti-Corruption</w:t>
      </w:r>
      <w:r w:rsidR="00724689" w:rsidRPr="00592654">
        <w:t>;</w:t>
      </w:r>
    </w:p>
    <w:p w:rsidR="00A50B09" w:rsidRPr="009C035B" w:rsidRDefault="00275228" w:rsidP="00275228">
      <w:pPr>
        <w:pStyle w:val="SingleTxtG"/>
        <w:ind w:firstLine="567"/>
      </w:pPr>
      <w:r>
        <w:t>(c)</w:t>
      </w:r>
      <w:r>
        <w:tab/>
      </w:r>
      <w:r w:rsidR="000C6ADC" w:rsidRPr="00C65113">
        <w:t>The adoption</w:t>
      </w:r>
      <w:r w:rsidR="008F1828">
        <w:t>,</w:t>
      </w:r>
      <w:r w:rsidR="000C6ADC" w:rsidRPr="00C65113">
        <w:t xml:space="preserve"> in 2010</w:t>
      </w:r>
      <w:r w:rsidR="008F1828">
        <w:t>,</w:t>
      </w:r>
      <w:r w:rsidR="000C6ADC" w:rsidRPr="00C65113">
        <w:t xml:space="preserve"> of the Law on Persons with Disabilities;</w:t>
      </w:r>
    </w:p>
    <w:p w:rsidR="0092439B" w:rsidRPr="009C035B" w:rsidRDefault="00275228" w:rsidP="00275228">
      <w:pPr>
        <w:pStyle w:val="SingleTxtG"/>
        <w:ind w:firstLine="567"/>
      </w:pPr>
      <w:r>
        <w:t>(d)</w:t>
      </w:r>
      <w:r>
        <w:tab/>
      </w:r>
      <w:r w:rsidR="0092439B" w:rsidRPr="00C65113">
        <w:t>The implementation of the National Target Programme on community-based mental health services;</w:t>
      </w:r>
    </w:p>
    <w:p w:rsidR="008A7EA8" w:rsidRPr="00592654" w:rsidRDefault="00275228" w:rsidP="00275228">
      <w:pPr>
        <w:pStyle w:val="SingleTxtG"/>
        <w:ind w:firstLine="567"/>
      </w:pPr>
      <w:r>
        <w:t>(e)</w:t>
      </w:r>
      <w:r>
        <w:tab/>
      </w:r>
      <w:r w:rsidR="00351747" w:rsidRPr="00C65113">
        <w:t>The establishment of the Health Insurance</w:t>
      </w:r>
      <w:r w:rsidR="008A7EA8" w:rsidRPr="009C035B">
        <w:t xml:space="preserve"> Fund</w:t>
      </w:r>
      <w:r w:rsidR="00351747" w:rsidRPr="009C035B">
        <w:t xml:space="preserve"> and the adoption</w:t>
      </w:r>
      <w:r w:rsidR="008F1828">
        <w:t>,</w:t>
      </w:r>
      <w:r w:rsidR="00351747" w:rsidRPr="009C035B">
        <w:t xml:space="preserve"> in 2008</w:t>
      </w:r>
      <w:r w:rsidR="008F1828">
        <w:t>,</w:t>
      </w:r>
      <w:r w:rsidR="00351747" w:rsidRPr="009C035B">
        <w:t xml:space="preserve"> of the Law on Health Insurance and subsequent amendments</w:t>
      </w:r>
      <w:r w:rsidR="00CD0130" w:rsidRPr="00592654">
        <w:t>.</w:t>
      </w:r>
    </w:p>
    <w:p w:rsidR="00CD0130" w:rsidRPr="003806CA" w:rsidRDefault="00CD0130" w:rsidP="00376BF6">
      <w:pPr>
        <w:pStyle w:val="SingleTxtG"/>
        <w:numPr>
          <w:ilvl w:val="0"/>
          <w:numId w:val="17"/>
        </w:numPr>
        <w:ind w:left="1134" w:firstLine="0"/>
      </w:pPr>
      <w:r w:rsidRPr="00592654">
        <w:t xml:space="preserve">The Committee welcomes the </w:t>
      </w:r>
      <w:r w:rsidR="006D05D1" w:rsidRPr="00592654">
        <w:t>significant reduction of poverty in</w:t>
      </w:r>
      <w:r w:rsidRPr="00592654">
        <w:t xml:space="preserve"> the State party</w:t>
      </w:r>
      <w:r w:rsidR="006D05D1" w:rsidRPr="00592654">
        <w:t>, which has contributed to the achievement of the M</w:t>
      </w:r>
      <w:r w:rsidR="008F1828">
        <w:t xml:space="preserve">illennium </w:t>
      </w:r>
      <w:r w:rsidR="006D05D1" w:rsidRPr="00592654">
        <w:t>D</w:t>
      </w:r>
      <w:r w:rsidR="008F1828">
        <w:t xml:space="preserve">evelopment </w:t>
      </w:r>
      <w:r w:rsidR="006D05D1" w:rsidRPr="00592654">
        <w:t>G</w:t>
      </w:r>
      <w:r w:rsidR="008F1828">
        <w:t>oal</w:t>
      </w:r>
      <w:r w:rsidR="006D05D1" w:rsidRPr="00592654">
        <w:t>s</w:t>
      </w:r>
      <w:r w:rsidRPr="00592654">
        <w:t>.</w:t>
      </w:r>
    </w:p>
    <w:p w:rsidR="00392CA1" w:rsidRPr="009C035B" w:rsidRDefault="00392CA1" w:rsidP="00392CA1">
      <w:pPr>
        <w:pStyle w:val="H1G"/>
      </w:pPr>
      <w:r w:rsidRPr="00E10967">
        <w:tab/>
      </w:r>
      <w:r w:rsidRPr="00C65113">
        <w:t>C.</w:t>
      </w:r>
      <w:r w:rsidRPr="00C65113">
        <w:tab/>
        <w:t>Principal subjects of conc</w:t>
      </w:r>
      <w:r w:rsidRPr="009C035B">
        <w:t>ern and recommendations</w:t>
      </w:r>
    </w:p>
    <w:p w:rsidR="00392CA1" w:rsidRPr="009C035B" w:rsidRDefault="00724689" w:rsidP="00724689">
      <w:pPr>
        <w:pStyle w:val="H23G"/>
      </w:pPr>
      <w:r w:rsidRPr="009C035B">
        <w:tab/>
      </w:r>
      <w:r w:rsidRPr="009C035B">
        <w:tab/>
      </w:r>
      <w:r w:rsidR="009E792B" w:rsidRPr="009C035B">
        <w:t>Justiciability of the Covenant rights</w:t>
      </w:r>
    </w:p>
    <w:p w:rsidR="00392CA1" w:rsidRPr="003806CA" w:rsidRDefault="0086147C" w:rsidP="00592654">
      <w:pPr>
        <w:pStyle w:val="SingleTxtG"/>
        <w:numPr>
          <w:ilvl w:val="0"/>
          <w:numId w:val="17"/>
        </w:numPr>
        <w:ind w:left="1134" w:firstLine="0"/>
      </w:pPr>
      <w:r w:rsidRPr="00592654">
        <w:t>The Committee is concerned that the Covenant has not been given</w:t>
      </w:r>
      <w:r w:rsidR="00820D32" w:rsidRPr="00592654">
        <w:t xml:space="preserve"> full</w:t>
      </w:r>
      <w:r w:rsidRPr="00592654">
        <w:t xml:space="preserve"> effect in the State party’s domestic legal order. The Committee also regrets the absence of court cases invoking the Covenant</w:t>
      </w:r>
      <w:r w:rsidR="00700047" w:rsidRPr="00592654">
        <w:t xml:space="preserve"> </w:t>
      </w:r>
      <w:r w:rsidR="000870C2" w:rsidRPr="00592654">
        <w:t>(</w:t>
      </w:r>
      <w:r w:rsidR="00275228">
        <w:t>art. </w:t>
      </w:r>
      <w:r w:rsidR="000870C2" w:rsidRPr="00C65113">
        <w:t>2</w:t>
      </w:r>
      <w:r w:rsidR="008F1828">
        <w:t xml:space="preserve">, para. </w:t>
      </w:r>
      <w:r w:rsidR="000870C2" w:rsidRPr="00C65113">
        <w:t>1</w:t>
      </w:r>
      <w:r w:rsidR="00592654">
        <w:t xml:space="preserve"> of the Covenant</w:t>
      </w:r>
      <w:r w:rsidR="000870C2" w:rsidRPr="00C65113">
        <w:t>)</w:t>
      </w:r>
      <w:r w:rsidR="00275228">
        <w:t>.</w:t>
      </w:r>
    </w:p>
    <w:p w:rsidR="00392CA1" w:rsidRPr="00592654" w:rsidRDefault="00392CA1" w:rsidP="00592654">
      <w:pPr>
        <w:pStyle w:val="SingleTxtG"/>
        <w:rPr>
          <w:rFonts w:cs="Times New Roman"/>
          <w:b/>
          <w:bCs/>
          <w:lang w:val="en-US"/>
        </w:rPr>
      </w:pPr>
      <w:r w:rsidRPr="00E10967">
        <w:rPr>
          <w:b/>
        </w:rPr>
        <w:t xml:space="preserve">The Committee </w:t>
      </w:r>
      <w:r w:rsidR="002F025E" w:rsidRPr="00C65113">
        <w:rPr>
          <w:b/>
        </w:rPr>
        <w:t>recommends that</w:t>
      </w:r>
      <w:r w:rsidRPr="009C035B">
        <w:rPr>
          <w:b/>
        </w:rPr>
        <w:t xml:space="preserve"> the State party fully incorporate the provisions of the Covenant in domestic law</w:t>
      </w:r>
      <w:r w:rsidR="006D05D1" w:rsidRPr="009C035B">
        <w:rPr>
          <w:b/>
        </w:rPr>
        <w:t>, so as to strengthen the protection of the rights under the Covenant</w:t>
      </w:r>
      <w:r w:rsidR="000870C2" w:rsidRPr="009C035B">
        <w:rPr>
          <w:rFonts w:cs="Times New Roman"/>
          <w:b/>
          <w:bCs/>
          <w:lang w:val="en-US"/>
        </w:rPr>
        <w:t xml:space="preserve">. </w:t>
      </w:r>
      <w:r w:rsidR="002F025E" w:rsidRPr="00592654">
        <w:rPr>
          <w:b/>
        </w:rPr>
        <w:t>The</w:t>
      </w:r>
      <w:r w:rsidR="00116E16" w:rsidRPr="00592654">
        <w:rPr>
          <w:b/>
        </w:rPr>
        <w:t xml:space="preserve"> </w:t>
      </w:r>
      <w:r w:rsidRPr="00592654">
        <w:rPr>
          <w:b/>
        </w:rPr>
        <w:t>Committee</w:t>
      </w:r>
      <w:r w:rsidR="002F025E" w:rsidRPr="00592654">
        <w:rPr>
          <w:b/>
        </w:rPr>
        <w:t xml:space="preserve"> also</w:t>
      </w:r>
      <w:r w:rsidRPr="00592654">
        <w:rPr>
          <w:b/>
        </w:rPr>
        <w:t xml:space="preserve"> </w:t>
      </w:r>
      <w:r w:rsidR="007A6C45" w:rsidRPr="00592654">
        <w:rPr>
          <w:b/>
        </w:rPr>
        <w:t xml:space="preserve">recommends that the State party ensure that </w:t>
      </w:r>
      <w:r w:rsidR="00E12E02" w:rsidRPr="00592654">
        <w:rPr>
          <w:b/>
        </w:rPr>
        <w:t xml:space="preserve">economic, social and cultural rights and their </w:t>
      </w:r>
      <w:r w:rsidR="007A6C45" w:rsidRPr="00592654">
        <w:rPr>
          <w:b/>
        </w:rPr>
        <w:t xml:space="preserve">justiciability </w:t>
      </w:r>
      <w:r w:rsidR="00E12E02" w:rsidRPr="00592654">
        <w:rPr>
          <w:b/>
        </w:rPr>
        <w:t>are</w:t>
      </w:r>
      <w:r w:rsidR="00697FC0" w:rsidRPr="00592654">
        <w:rPr>
          <w:b/>
        </w:rPr>
        <w:t xml:space="preserve"> an</w:t>
      </w:r>
      <w:r w:rsidR="007A6C45" w:rsidRPr="00592654">
        <w:rPr>
          <w:b/>
        </w:rPr>
        <w:t xml:space="preserve"> integral part of the training programmes </w:t>
      </w:r>
      <w:r w:rsidR="008F1828">
        <w:rPr>
          <w:b/>
        </w:rPr>
        <w:t>for</w:t>
      </w:r>
      <w:r w:rsidR="007A6C45" w:rsidRPr="00592654">
        <w:rPr>
          <w:b/>
        </w:rPr>
        <w:t xml:space="preserve"> judges and lawyers. It further recommends </w:t>
      </w:r>
      <w:r w:rsidR="009E792B" w:rsidRPr="00592654">
        <w:rPr>
          <w:b/>
        </w:rPr>
        <w:t>raising</w:t>
      </w:r>
      <w:r w:rsidR="007A6C45" w:rsidRPr="00592654">
        <w:rPr>
          <w:b/>
        </w:rPr>
        <w:t xml:space="preserve"> awareness </w:t>
      </w:r>
      <w:r w:rsidR="009E7738" w:rsidRPr="00592654">
        <w:rPr>
          <w:b/>
        </w:rPr>
        <w:t xml:space="preserve">of the Covenant </w:t>
      </w:r>
      <w:r w:rsidR="009E7738" w:rsidRPr="00592654">
        <w:rPr>
          <w:rFonts w:cs="Times New Roman"/>
          <w:b/>
          <w:bCs/>
          <w:lang w:val="en-US"/>
        </w:rPr>
        <w:t xml:space="preserve">among </w:t>
      </w:r>
      <w:r w:rsidR="00893470" w:rsidRPr="00592654">
        <w:rPr>
          <w:rFonts w:cs="Times New Roman"/>
          <w:b/>
          <w:bCs/>
          <w:lang w:val="en-US"/>
        </w:rPr>
        <w:t>the authorities responsible for its implementation</w:t>
      </w:r>
      <w:r w:rsidR="00893470" w:rsidRPr="00592654" w:rsidDel="00893470">
        <w:rPr>
          <w:rFonts w:cs="Times New Roman"/>
          <w:b/>
          <w:bCs/>
          <w:lang w:val="en-US"/>
        </w:rPr>
        <w:t xml:space="preserve"> </w:t>
      </w:r>
      <w:r w:rsidR="009E7738" w:rsidRPr="00592654">
        <w:rPr>
          <w:rFonts w:cs="Times New Roman"/>
          <w:b/>
          <w:bCs/>
          <w:lang w:val="en-US"/>
        </w:rPr>
        <w:t xml:space="preserve">as well as </w:t>
      </w:r>
      <w:r w:rsidR="00893470" w:rsidRPr="00592654">
        <w:rPr>
          <w:rFonts w:cs="Times New Roman"/>
          <w:b/>
          <w:bCs/>
          <w:lang w:val="en-US"/>
        </w:rPr>
        <w:t>the general population</w:t>
      </w:r>
      <w:r w:rsidR="009E7738" w:rsidRPr="00592654">
        <w:rPr>
          <w:rFonts w:cs="Times New Roman"/>
          <w:b/>
          <w:bCs/>
          <w:lang w:val="en-US"/>
        </w:rPr>
        <w:t>.</w:t>
      </w:r>
    </w:p>
    <w:p w:rsidR="001D0070" w:rsidRPr="00592654" w:rsidRDefault="00724689" w:rsidP="00724689">
      <w:pPr>
        <w:pStyle w:val="H23G"/>
      </w:pPr>
      <w:r w:rsidRPr="00592654">
        <w:tab/>
      </w:r>
      <w:r w:rsidRPr="00592654">
        <w:tab/>
      </w:r>
      <w:r w:rsidR="001D0070" w:rsidRPr="00592654">
        <w:t>Limitations</w:t>
      </w:r>
      <w:r w:rsidR="000B25AE" w:rsidRPr="00592654">
        <w:t xml:space="preserve"> on the exercise of rights</w:t>
      </w:r>
    </w:p>
    <w:p w:rsidR="001D0070" w:rsidRPr="00C65113" w:rsidRDefault="001D0070" w:rsidP="00592654">
      <w:pPr>
        <w:pStyle w:val="SingleTxtG"/>
        <w:numPr>
          <w:ilvl w:val="0"/>
          <w:numId w:val="17"/>
        </w:numPr>
        <w:ind w:left="1134" w:firstLine="0"/>
        <w:rPr>
          <w:b/>
        </w:rPr>
      </w:pPr>
      <w:r w:rsidRPr="00592654">
        <w:t xml:space="preserve">The Committee expresses concern at the </w:t>
      </w:r>
      <w:r w:rsidR="0086147C" w:rsidRPr="00592654">
        <w:t xml:space="preserve">provisions </w:t>
      </w:r>
      <w:r w:rsidRPr="00592654">
        <w:t xml:space="preserve">of </w:t>
      </w:r>
      <w:r w:rsidR="00275228">
        <w:t>article </w:t>
      </w:r>
      <w:r w:rsidRPr="00C65113">
        <w:t>14</w:t>
      </w:r>
      <w:r w:rsidR="008F1828">
        <w:t xml:space="preserve"> </w:t>
      </w:r>
      <w:r w:rsidRPr="00C65113">
        <w:t>(2) of the Constitution</w:t>
      </w:r>
      <w:r w:rsidRPr="009C035B">
        <w:t xml:space="preserve"> </w:t>
      </w:r>
      <w:r w:rsidR="004F70E6" w:rsidRPr="009C035B">
        <w:t>as well as</w:t>
      </w:r>
      <w:r w:rsidR="004F70E6" w:rsidRPr="00592654">
        <w:t xml:space="preserve"> laws and regulations adopted for its implementation</w:t>
      </w:r>
      <w:r w:rsidR="008F1828">
        <w:t>,</w:t>
      </w:r>
      <w:r w:rsidR="004F70E6" w:rsidRPr="00592654">
        <w:t xml:space="preserve"> which impose broad</w:t>
      </w:r>
      <w:r w:rsidR="000B25AE" w:rsidRPr="00592654">
        <w:t xml:space="preserve"> restrictions </w:t>
      </w:r>
      <w:r w:rsidR="008F1828">
        <w:t>on</w:t>
      </w:r>
      <w:r w:rsidR="000B25AE" w:rsidRPr="00592654">
        <w:t xml:space="preserve"> the</w:t>
      </w:r>
      <w:r w:rsidR="0086147C" w:rsidRPr="00592654">
        <w:t xml:space="preserve"> full</w:t>
      </w:r>
      <w:r w:rsidR="000B25AE" w:rsidRPr="00592654">
        <w:t xml:space="preserve"> exercise of human rights (</w:t>
      </w:r>
      <w:r w:rsidR="00275228">
        <w:t>art. </w:t>
      </w:r>
      <w:r w:rsidR="000B25AE" w:rsidRPr="00C65113">
        <w:t>4)</w:t>
      </w:r>
      <w:r w:rsidR="00275228">
        <w:t>.</w:t>
      </w:r>
    </w:p>
    <w:p w:rsidR="000B25AE" w:rsidRPr="009C035B" w:rsidRDefault="000B25AE" w:rsidP="00D75C51">
      <w:pPr>
        <w:pStyle w:val="SingleTxtG"/>
        <w:rPr>
          <w:b/>
        </w:rPr>
      </w:pPr>
      <w:r w:rsidRPr="009C035B">
        <w:rPr>
          <w:b/>
        </w:rPr>
        <w:t xml:space="preserve">The Committee urges the State party to </w:t>
      </w:r>
      <w:r w:rsidR="00E44605" w:rsidRPr="009C035B">
        <w:rPr>
          <w:b/>
        </w:rPr>
        <w:t xml:space="preserve">review </w:t>
      </w:r>
      <w:r w:rsidRPr="009C035B">
        <w:rPr>
          <w:b/>
        </w:rPr>
        <w:t>the restrictions to the exercise of economic, social and cultural rights</w:t>
      </w:r>
      <w:r w:rsidR="00E44605" w:rsidRPr="009C035B">
        <w:rPr>
          <w:b/>
        </w:rPr>
        <w:t>, as provided</w:t>
      </w:r>
      <w:r w:rsidR="00D75C51">
        <w:rPr>
          <w:b/>
        </w:rPr>
        <w:t xml:space="preserve"> for</w:t>
      </w:r>
      <w:r w:rsidR="00E44605" w:rsidRPr="009C035B">
        <w:rPr>
          <w:b/>
        </w:rPr>
        <w:t xml:space="preserve"> </w:t>
      </w:r>
      <w:r w:rsidR="008F1828">
        <w:rPr>
          <w:b/>
        </w:rPr>
        <w:t>in</w:t>
      </w:r>
      <w:r w:rsidRPr="00592654">
        <w:rPr>
          <w:b/>
        </w:rPr>
        <w:t xml:space="preserve"> </w:t>
      </w:r>
      <w:r w:rsidR="00275228">
        <w:rPr>
          <w:b/>
        </w:rPr>
        <w:t>article </w:t>
      </w:r>
      <w:r w:rsidR="00E44605" w:rsidRPr="00C65113">
        <w:rPr>
          <w:b/>
        </w:rPr>
        <w:t>14</w:t>
      </w:r>
      <w:r w:rsidR="008F1828">
        <w:rPr>
          <w:b/>
        </w:rPr>
        <w:t xml:space="preserve"> </w:t>
      </w:r>
      <w:r w:rsidR="00E44605" w:rsidRPr="00C65113">
        <w:rPr>
          <w:b/>
        </w:rPr>
        <w:t xml:space="preserve">(2) of the Constitution and </w:t>
      </w:r>
      <w:r w:rsidR="00E44605" w:rsidRPr="009C035B">
        <w:rPr>
          <w:b/>
        </w:rPr>
        <w:t xml:space="preserve">implementing regulations and legislation, </w:t>
      </w:r>
      <w:r w:rsidR="009E7F9F" w:rsidRPr="009C035B">
        <w:rPr>
          <w:b/>
        </w:rPr>
        <w:t xml:space="preserve">so as to bring them </w:t>
      </w:r>
      <w:r w:rsidR="00E44605" w:rsidRPr="00592654">
        <w:rPr>
          <w:b/>
        </w:rPr>
        <w:t xml:space="preserve">into line with </w:t>
      </w:r>
      <w:r w:rsidR="00275228">
        <w:rPr>
          <w:b/>
        </w:rPr>
        <w:t>article </w:t>
      </w:r>
      <w:r w:rsidR="00E44605" w:rsidRPr="00C65113">
        <w:rPr>
          <w:b/>
        </w:rPr>
        <w:t>4 of the Covenant</w:t>
      </w:r>
      <w:r w:rsidR="006D05D1" w:rsidRPr="009C035B">
        <w:rPr>
          <w:b/>
        </w:rPr>
        <w:t>, and</w:t>
      </w:r>
      <w:r w:rsidR="009E7F9F" w:rsidRPr="009C035B">
        <w:rPr>
          <w:b/>
        </w:rPr>
        <w:t xml:space="preserve"> to</w:t>
      </w:r>
      <w:r w:rsidR="006D05D1" w:rsidRPr="009C035B">
        <w:rPr>
          <w:b/>
        </w:rPr>
        <w:t xml:space="preserve"> ensure that they are necessary</w:t>
      </w:r>
      <w:r w:rsidR="00887039">
        <w:rPr>
          <w:b/>
        </w:rPr>
        <w:t xml:space="preserve"> and</w:t>
      </w:r>
      <w:r w:rsidR="006D05D1" w:rsidRPr="009C035B">
        <w:rPr>
          <w:b/>
        </w:rPr>
        <w:t xml:space="preserve"> proportionate and do not interfere with the core minimal content of the rights</w:t>
      </w:r>
      <w:r w:rsidRPr="009C035B">
        <w:rPr>
          <w:b/>
        </w:rPr>
        <w:t>.</w:t>
      </w:r>
    </w:p>
    <w:p w:rsidR="005F3A18" w:rsidRPr="00592654" w:rsidRDefault="00724689" w:rsidP="00724689">
      <w:pPr>
        <w:pStyle w:val="H23G"/>
      </w:pPr>
      <w:r w:rsidRPr="00592654">
        <w:tab/>
      </w:r>
      <w:r w:rsidRPr="00592654">
        <w:tab/>
      </w:r>
      <w:r w:rsidR="005F3A18" w:rsidRPr="00592654">
        <w:t>Access to justice and remedies</w:t>
      </w:r>
    </w:p>
    <w:p w:rsidR="005F3A18" w:rsidRPr="00C65113" w:rsidRDefault="005F3A18" w:rsidP="00592654">
      <w:pPr>
        <w:pStyle w:val="SingleTxtG"/>
        <w:numPr>
          <w:ilvl w:val="0"/>
          <w:numId w:val="17"/>
        </w:numPr>
        <w:ind w:left="1134" w:firstLine="0"/>
        <w:rPr>
          <w:b/>
        </w:rPr>
      </w:pPr>
      <w:r w:rsidRPr="00592654">
        <w:t xml:space="preserve">The Committee is concerned at the absence of effective and accessible remedies for </w:t>
      </w:r>
      <w:r w:rsidR="006D05D1" w:rsidRPr="00592654">
        <w:t xml:space="preserve">victims of </w:t>
      </w:r>
      <w:r w:rsidRPr="00592654">
        <w:t xml:space="preserve">violations of economic, social and cultural rights. Moreover, it is concerned at reports of </w:t>
      </w:r>
      <w:r w:rsidR="001D0070" w:rsidRPr="00592654">
        <w:t xml:space="preserve">intimidation of and </w:t>
      </w:r>
      <w:r w:rsidRPr="00592654">
        <w:t>reprisals against individuals claiming violations of their rights, such as those protesting against forced evict</w:t>
      </w:r>
      <w:r w:rsidR="00275228">
        <w:t>ions or poor working conditions</w:t>
      </w:r>
      <w:r w:rsidRPr="00C65113">
        <w:t xml:space="preserve"> (</w:t>
      </w:r>
      <w:r w:rsidR="00275228">
        <w:t>art. </w:t>
      </w:r>
      <w:r w:rsidRPr="00C65113">
        <w:t>2</w:t>
      </w:r>
      <w:r w:rsidR="00887039">
        <w:t xml:space="preserve">, para. </w:t>
      </w:r>
      <w:r w:rsidRPr="00C65113">
        <w:t>1)</w:t>
      </w:r>
      <w:r w:rsidR="00275228">
        <w:t>.</w:t>
      </w:r>
    </w:p>
    <w:p w:rsidR="005F3A18" w:rsidRPr="00592654" w:rsidRDefault="005F3A18" w:rsidP="00592654">
      <w:pPr>
        <w:pStyle w:val="SingleTxtG"/>
        <w:rPr>
          <w:b/>
        </w:rPr>
      </w:pPr>
      <w:r w:rsidRPr="009C035B">
        <w:rPr>
          <w:b/>
        </w:rPr>
        <w:t>Re</w:t>
      </w:r>
      <w:r w:rsidR="00275228">
        <w:rPr>
          <w:b/>
        </w:rPr>
        <w:t>calling its general comment No. </w:t>
      </w:r>
      <w:r w:rsidRPr="00C65113">
        <w:rPr>
          <w:b/>
        </w:rPr>
        <w:t xml:space="preserve">3 (1990) on the nature of States parties’ obligations, the Committee calls </w:t>
      </w:r>
      <w:r w:rsidR="00887039">
        <w:rPr>
          <w:b/>
        </w:rPr>
        <w:t>up</w:t>
      </w:r>
      <w:r w:rsidRPr="00C65113">
        <w:rPr>
          <w:b/>
        </w:rPr>
        <w:t xml:space="preserve">on the State party </w:t>
      </w:r>
      <w:r w:rsidR="00462C22" w:rsidRPr="009C035B">
        <w:rPr>
          <w:b/>
        </w:rPr>
        <w:t xml:space="preserve">to ensure the provision of judicial or other effective remedies </w:t>
      </w:r>
      <w:r w:rsidR="001D0070" w:rsidRPr="009C035B">
        <w:rPr>
          <w:b/>
        </w:rPr>
        <w:t>for violations of economic, social and cultural rights</w:t>
      </w:r>
      <w:r w:rsidR="00887039">
        <w:rPr>
          <w:b/>
        </w:rPr>
        <w:t>,</w:t>
      </w:r>
      <w:r w:rsidR="001D0070" w:rsidRPr="009C035B">
        <w:rPr>
          <w:b/>
        </w:rPr>
        <w:t xml:space="preserve"> </w:t>
      </w:r>
      <w:r w:rsidR="00462C22" w:rsidRPr="009C035B">
        <w:rPr>
          <w:b/>
        </w:rPr>
        <w:t xml:space="preserve">as well as legal aid for indigent complainants. </w:t>
      </w:r>
      <w:r w:rsidR="001D0070" w:rsidRPr="00592654">
        <w:rPr>
          <w:b/>
        </w:rPr>
        <w:t xml:space="preserve">It also recommends that the State party raise awareness among the population </w:t>
      </w:r>
      <w:r w:rsidR="00887039">
        <w:rPr>
          <w:b/>
        </w:rPr>
        <w:t>about</w:t>
      </w:r>
      <w:r w:rsidR="001D0070" w:rsidRPr="00592654">
        <w:rPr>
          <w:b/>
        </w:rPr>
        <w:t xml:space="preserve"> </w:t>
      </w:r>
      <w:r w:rsidR="00CD0130" w:rsidRPr="00592654">
        <w:rPr>
          <w:b/>
        </w:rPr>
        <w:t>mechanism</w:t>
      </w:r>
      <w:r w:rsidR="00DA3024" w:rsidRPr="00592654">
        <w:rPr>
          <w:b/>
        </w:rPr>
        <w:t>s</w:t>
      </w:r>
      <w:r w:rsidR="00CD0130" w:rsidRPr="00592654">
        <w:rPr>
          <w:b/>
        </w:rPr>
        <w:t xml:space="preserve"> and procedures available to seek remedies</w:t>
      </w:r>
      <w:r w:rsidR="001D0070" w:rsidRPr="00592654">
        <w:rPr>
          <w:b/>
        </w:rPr>
        <w:t>. Moreover, t</w:t>
      </w:r>
      <w:r w:rsidR="00462C22" w:rsidRPr="00592654">
        <w:rPr>
          <w:b/>
        </w:rPr>
        <w:t>he Committee urges the State party to condemn acts of intimidation or reprisals against individuals claiming violations of their rights and to take appropriate</w:t>
      </w:r>
      <w:r w:rsidR="001D0070" w:rsidRPr="00592654">
        <w:rPr>
          <w:b/>
        </w:rPr>
        <w:t xml:space="preserve"> measures against those found responsible for such actions.</w:t>
      </w:r>
    </w:p>
    <w:p w:rsidR="009E7738" w:rsidRPr="00592654" w:rsidRDefault="00724689" w:rsidP="00724689">
      <w:pPr>
        <w:pStyle w:val="H23G"/>
      </w:pPr>
      <w:r w:rsidRPr="00592654">
        <w:tab/>
      </w:r>
      <w:r w:rsidRPr="00592654">
        <w:tab/>
      </w:r>
      <w:r w:rsidR="009E7738" w:rsidRPr="00592654">
        <w:t>National human rights institution</w:t>
      </w:r>
    </w:p>
    <w:p w:rsidR="009E7738" w:rsidRPr="003806CA" w:rsidRDefault="00392CA1" w:rsidP="00376BF6">
      <w:pPr>
        <w:pStyle w:val="SingleTxtG"/>
        <w:numPr>
          <w:ilvl w:val="0"/>
          <w:numId w:val="17"/>
        </w:numPr>
        <w:ind w:left="1134" w:firstLine="0"/>
        <w:rPr>
          <w:b/>
        </w:rPr>
      </w:pPr>
      <w:r w:rsidRPr="00592654">
        <w:t xml:space="preserve">The Committee </w:t>
      </w:r>
      <w:r w:rsidR="000870C2" w:rsidRPr="00592654">
        <w:t>is concerned</w:t>
      </w:r>
      <w:r w:rsidRPr="00592654">
        <w:t xml:space="preserve"> </w:t>
      </w:r>
      <w:r w:rsidR="00820D32" w:rsidRPr="00592654">
        <w:t xml:space="preserve">that </w:t>
      </w:r>
      <w:r w:rsidR="009E7738" w:rsidRPr="00592654">
        <w:t>the State party does not have a national human rights institution.</w:t>
      </w:r>
    </w:p>
    <w:p w:rsidR="009E7738" w:rsidRPr="009C035B" w:rsidRDefault="000870C2" w:rsidP="00D75C51">
      <w:pPr>
        <w:pStyle w:val="SingleTxtG"/>
        <w:rPr>
          <w:b/>
        </w:rPr>
      </w:pPr>
      <w:r w:rsidRPr="00E10967">
        <w:rPr>
          <w:b/>
        </w:rPr>
        <w:t xml:space="preserve">The Committee calls </w:t>
      </w:r>
      <w:r w:rsidR="00887039">
        <w:rPr>
          <w:b/>
        </w:rPr>
        <w:t>up</w:t>
      </w:r>
      <w:r w:rsidRPr="00E10967">
        <w:rPr>
          <w:b/>
        </w:rPr>
        <w:t>on the State party to expedite the process of establishing a national human rights institution, compliant with the Paris Principles. Th</w:t>
      </w:r>
      <w:r w:rsidRPr="00C65113">
        <w:rPr>
          <w:b/>
        </w:rPr>
        <w:t>e Committee refers the State p</w:t>
      </w:r>
      <w:r w:rsidR="00275228">
        <w:rPr>
          <w:b/>
        </w:rPr>
        <w:t>arty to its general comment No. </w:t>
      </w:r>
      <w:r w:rsidR="005F3A18" w:rsidRPr="00C65113">
        <w:rPr>
          <w:b/>
        </w:rPr>
        <w:t>10 (1998) on the role of national human rights institutions in the protection of economic, social and cultural rights.</w:t>
      </w:r>
    </w:p>
    <w:p w:rsidR="005F3A18" w:rsidRPr="009C035B" w:rsidRDefault="002B789F" w:rsidP="002B789F">
      <w:pPr>
        <w:pStyle w:val="H23G"/>
      </w:pPr>
      <w:r>
        <w:tab/>
      </w:r>
      <w:r>
        <w:tab/>
      </w:r>
      <w:r w:rsidR="00BA569E" w:rsidRPr="00C65113">
        <w:t xml:space="preserve">Enabling environment for </w:t>
      </w:r>
      <w:r w:rsidR="00BA569E" w:rsidRPr="009C035B">
        <w:t>c</w:t>
      </w:r>
      <w:r w:rsidR="005F3A18" w:rsidRPr="009C035B">
        <w:t>ivil society</w:t>
      </w:r>
    </w:p>
    <w:p w:rsidR="005F3A18" w:rsidRPr="00592654" w:rsidRDefault="005F3A18" w:rsidP="00592654">
      <w:pPr>
        <w:pStyle w:val="SingleTxtG"/>
        <w:numPr>
          <w:ilvl w:val="0"/>
          <w:numId w:val="17"/>
        </w:numPr>
        <w:ind w:left="1134" w:firstLine="0"/>
        <w:rPr>
          <w:b/>
        </w:rPr>
      </w:pPr>
      <w:r w:rsidRPr="009C035B">
        <w:t xml:space="preserve">The Committee is concerned </w:t>
      </w:r>
      <w:r w:rsidR="004F70E6" w:rsidRPr="00592654">
        <w:t xml:space="preserve">that </w:t>
      </w:r>
      <w:r w:rsidRPr="00592654">
        <w:t>civil society</w:t>
      </w:r>
      <w:r w:rsidR="004F70E6" w:rsidRPr="00592654">
        <w:t xml:space="preserve"> </w:t>
      </w:r>
      <w:r w:rsidR="0086147C" w:rsidRPr="00592654">
        <w:t>cannot</w:t>
      </w:r>
      <w:r w:rsidRPr="00592654">
        <w:t xml:space="preserve"> operate freely</w:t>
      </w:r>
      <w:r w:rsidR="00BA569E" w:rsidRPr="00592654">
        <w:t xml:space="preserve"> and independently</w:t>
      </w:r>
      <w:r w:rsidRPr="00592654">
        <w:t xml:space="preserve"> in the State party. It also expresses serious concern at reports of harassment and </w:t>
      </w:r>
      <w:r w:rsidR="001D0070" w:rsidRPr="00592654">
        <w:t>imprisonment</w:t>
      </w:r>
      <w:r w:rsidRPr="00592654">
        <w:t xml:space="preserve"> of human rights defenders</w:t>
      </w:r>
      <w:r w:rsidR="004C2D3F" w:rsidRPr="00592654">
        <w:t xml:space="preserve"> and of </w:t>
      </w:r>
      <w:r w:rsidR="001E6B82" w:rsidRPr="00592654">
        <w:t>obstruction</w:t>
      </w:r>
      <w:r w:rsidR="004C2D3F" w:rsidRPr="00592654">
        <w:t xml:space="preserve"> to their cooperation with international human rights mechanisms</w:t>
      </w:r>
      <w:r w:rsidRPr="00592654">
        <w:t>.</w:t>
      </w:r>
    </w:p>
    <w:p w:rsidR="004C2D3F" w:rsidRPr="00592654" w:rsidRDefault="005763F6" w:rsidP="00592654">
      <w:pPr>
        <w:pStyle w:val="SingleTxtG"/>
        <w:rPr>
          <w:b/>
        </w:rPr>
      </w:pPr>
      <w:r w:rsidRPr="00592654">
        <w:rPr>
          <w:b/>
        </w:rPr>
        <w:t xml:space="preserve">The Committee calls </w:t>
      </w:r>
      <w:r w:rsidR="00887039">
        <w:rPr>
          <w:b/>
        </w:rPr>
        <w:t>up</w:t>
      </w:r>
      <w:r w:rsidRPr="00592654">
        <w:rPr>
          <w:b/>
        </w:rPr>
        <w:t xml:space="preserve">on the State party to create an enabling environment for </w:t>
      </w:r>
      <w:r w:rsidR="004C2D3F" w:rsidRPr="00592654">
        <w:rPr>
          <w:b/>
        </w:rPr>
        <w:t xml:space="preserve">the free establishment and </w:t>
      </w:r>
      <w:r w:rsidR="00E44605" w:rsidRPr="00592654">
        <w:rPr>
          <w:b/>
        </w:rPr>
        <w:t xml:space="preserve">functioning </w:t>
      </w:r>
      <w:r w:rsidR="004C2D3F" w:rsidRPr="00592654">
        <w:rPr>
          <w:b/>
        </w:rPr>
        <w:t>of independent civil society organizations, outside the purview of the sociopolitical organizations</w:t>
      </w:r>
      <w:r w:rsidR="00E44605" w:rsidRPr="00592654">
        <w:rPr>
          <w:b/>
        </w:rPr>
        <w:t xml:space="preserve"> mentioned in the Constitution</w:t>
      </w:r>
      <w:r w:rsidR="004C2D3F" w:rsidRPr="00592654">
        <w:rPr>
          <w:b/>
        </w:rPr>
        <w:t xml:space="preserve">. </w:t>
      </w:r>
      <w:r w:rsidR="001E6B82" w:rsidRPr="00592654">
        <w:rPr>
          <w:b/>
        </w:rPr>
        <w:t>The State party should also provide effective protection against harassment, arrest and detention of human rights defenders, including by prosecuting and punishing those responsible for such acts.</w:t>
      </w:r>
    </w:p>
    <w:p w:rsidR="005F3A18" w:rsidRPr="00592654" w:rsidRDefault="00724689" w:rsidP="00724689">
      <w:pPr>
        <w:pStyle w:val="H23G"/>
      </w:pPr>
      <w:r w:rsidRPr="00592654">
        <w:tab/>
      </w:r>
      <w:r w:rsidRPr="00592654">
        <w:tab/>
      </w:r>
      <w:r w:rsidR="005F3A18" w:rsidRPr="00592654">
        <w:t>Corruption</w:t>
      </w:r>
    </w:p>
    <w:p w:rsidR="00392CA1" w:rsidRPr="003806CA" w:rsidRDefault="009E7738" w:rsidP="00592654">
      <w:pPr>
        <w:pStyle w:val="SingleTxtG"/>
        <w:numPr>
          <w:ilvl w:val="0"/>
          <w:numId w:val="17"/>
        </w:numPr>
        <w:ind w:left="1134" w:firstLine="0"/>
        <w:rPr>
          <w:b/>
        </w:rPr>
      </w:pPr>
      <w:r w:rsidRPr="00592654">
        <w:t xml:space="preserve">The Committee </w:t>
      </w:r>
      <w:r w:rsidR="005F3A18" w:rsidRPr="00592654">
        <w:t xml:space="preserve">is concerned about </w:t>
      </w:r>
      <w:r w:rsidR="00201353" w:rsidRPr="00592654">
        <w:t xml:space="preserve">the extent of corruption in the State party </w:t>
      </w:r>
      <w:r w:rsidR="006D05D1" w:rsidRPr="00592654">
        <w:t xml:space="preserve">and its </w:t>
      </w:r>
      <w:r w:rsidR="00201353" w:rsidRPr="00592654">
        <w:t xml:space="preserve">adverse </w:t>
      </w:r>
      <w:r w:rsidR="006D05D1" w:rsidRPr="00592654">
        <w:t>e</w:t>
      </w:r>
      <w:r w:rsidR="00201353" w:rsidRPr="00592654">
        <w:t xml:space="preserve">ffect </w:t>
      </w:r>
      <w:r w:rsidR="00820D32" w:rsidRPr="00592654">
        <w:t xml:space="preserve">on </w:t>
      </w:r>
      <w:r w:rsidR="00201353" w:rsidRPr="00592654">
        <w:t>the realization of economic, social and cultural rights. The Committee is also concerned at the low number of convictions</w:t>
      </w:r>
      <w:r w:rsidR="006D45EC" w:rsidRPr="00592654">
        <w:t xml:space="preserve"> since the entry into force of the Anti</w:t>
      </w:r>
      <w:r w:rsidR="00F129D4" w:rsidRPr="00592654">
        <w:t>-C</w:t>
      </w:r>
      <w:r w:rsidR="006D45EC" w:rsidRPr="00592654">
        <w:t>orruption Law</w:t>
      </w:r>
      <w:r w:rsidR="00F129D4" w:rsidRPr="00592654">
        <w:t xml:space="preserve"> in 2005</w:t>
      </w:r>
      <w:r w:rsidR="005A208D" w:rsidRPr="00592654">
        <w:t xml:space="preserve"> (</w:t>
      </w:r>
      <w:r w:rsidR="00275228">
        <w:t>art. </w:t>
      </w:r>
      <w:r w:rsidR="005A208D" w:rsidRPr="00C65113">
        <w:t>2</w:t>
      </w:r>
      <w:r w:rsidR="00592654">
        <w:t xml:space="preserve">, para. </w:t>
      </w:r>
      <w:r w:rsidR="005A208D" w:rsidRPr="00C65113">
        <w:t>1)</w:t>
      </w:r>
      <w:r w:rsidR="00BD4861">
        <w:t>.</w:t>
      </w:r>
    </w:p>
    <w:p w:rsidR="006D45EC" w:rsidRPr="00592654" w:rsidRDefault="006D45EC" w:rsidP="00D75C51">
      <w:pPr>
        <w:pStyle w:val="SingleTxtG"/>
        <w:rPr>
          <w:b/>
        </w:rPr>
      </w:pPr>
      <w:r w:rsidRPr="00E10967">
        <w:rPr>
          <w:b/>
        </w:rPr>
        <w:t>The Committee</w:t>
      </w:r>
      <w:r w:rsidR="000719EF" w:rsidRPr="00C65113">
        <w:rPr>
          <w:b/>
        </w:rPr>
        <w:t xml:space="preserve"> urges the State party to</w:t>
      </w:r>
      <w:r w:rsidR="00F129D4" w:rsidRPr="009C035B">
        <w:rPr>
          <w:b/>
        </w:rPr>
        <w:t xml:space="preserve"> address the root causes of corruption</w:t>
      </w:r>
      <w:r w:rsidR="000719EF" w:rsidRPr="009C035B">
        <w:rPr>
          <w:b/>
        </w:rPr>
        <w:t xml:space="preserve"> </w:t>
      </w:r>
      <w:r w:rsidR="00F129D4" w:rsidRPr="009C035B">
        <w:rPr>
          <w:b/>
        </w:rPr>
        <w:t>and related impunity and to ensure that public affairs are conducted, in law and in prac</w:t>
      </w:r>
      <w:r w:rsidR="000719EF" w:rsidRPr="009C035B">
        <w:rPr>
          <w:b/>
        </w:rPr>
        <w:t>tice, in a transparent manner. In th</w:t>
      </w:r>
      <w:r w:rsidR="00592654">
        <w:rPr>
          <w:b/>
        </w:rPr>
        <w:t>at</w:t>
      </w:r>
      <w:r w:rsidR="000719EF" w:rsidRPr="009C035B">
        <w:rPr>
          <w:b/>
        </w:rPr>
        <w:t xml:space="preserve"> regard, it </w:t>
      </w:r>
      <w:r w:rsidR="005A208D" w:rsidRPr="00592654">
        <w:rPr>
          <w:b/>
        </w:rPr>
        <w:t xml:space="preserve">recommends that </w:t>
      </w:r>
      <w:r w:rsidR="000719EF" w:rsidRPr="00592654">
        <w:rPr>
          <w:b/>
        </w:rPr>
        <w:t>the State party</w:t>
      </w:r>
      <w:r w:rsidR="005A208D" w:rsidRPr="00592654">
        <w:rPr>
          <w:b/>
        </w:rPr>
        <w:t xml:space="preserve"> effectively enforce compliance with the</w:t>
      </w:r>
      <w:r w:rsidR="009D5023" w:rsidRPr="00592654">
        <w:rPr>
          <w:b/>
        </w:rPr>
        <w:t xml:space="preserve"> </w:t>
      </w:r>
      <w:r w:rsidR="00D75C51">
        <w:rPr>
          <w:b/>
        </w:rPr>
        <w:t xml:space="preserve">legal </w:t>
      </w:r>
      <w:r w:rsidR="009D5023" w:rsidRPr="00592654">
        <w:rPr>
          <w:b/>
        </w:rPr>
        <w:t>provisions on</w:t>
      </w:r>
      <w:r w:rsidR="005A208D" w:rsidRPr="00592654">
        <w:rPr>
          <w:b/>
        </w:rPr>
        <w:t xml:space="preserve"> assets declaration </w:t>
      </w:r>
      <w:r w:rsidR="009D5023" w:rsidRPr="00592654">
        <w:rPr>
          <w:b/>
        </w:rPr>
        <w:t>and on protection of</w:t>
      </w:r>
      <w:r w:rsidR="00CD0130" w:rsidRPr="00592654">
        <w:rPr>
          <w:b/>
        </w:rPr>
        <w:t xml:space="preserve"> </w:t>
      </w:r>
      <w:r w:rsidR="00116E16" w:rsidRPr="00592654">
        <w:rPr>
          <w:b/>
        </w:rPr>
        <w:t xml:space="preserve">the human rights of </w:t>
      </w:r>
      <w:r w:rsidR="00CD0130" w:rsidRPr="00592654">
        <w:rPr>
          <w:b/>
        </w:rPr>
        <w:t xml:space="preserve">those who </w:t>
      </w:r>
      <w:r w:rsidR="00116E16" w:rsidRPr="00592654">
        <w:rPr>
          <w:b/>
        </w:rPr>
        <w:t>are engaged in anti-corruption activities, in particular victims, whist</w:t>
      </w:r>
      <w:r w:rsidR="00592654">
        <w:rPr>
          <w:b/>
        </w:rPr>
        <w:t>le</w:t>
      </w:r>
      <w:r w:rsidR="002F025E" w:rsidRPr="00592654">
        <w:rPr>
          <w:b/>
        </w:rPr>
        <w:t>-</w:t>
      </w:r>
      <w:r w:rsidR="00116E16" w:rsidRPr="00592654">
        <w:rPr>
          <w:b/>
        </w:rPr>
        <w:t>blowers</w:t>
      </w:r>
      <w:r w:rsidR="009E7F9F" w:rsidRPr="00592654">
        <w:rPr>
          <w:b/>
        </w:rPr>
        <w:t>,</w:t>
      </w:r>
      <w:r w:rsidR="00116E16" w:rsidRPr="00592654">
        <w:rPr>
          <w:b/>
        </w:rPr>
        <w:t xml:space="preserve"> witnesses</w:t>
      </w:r>
      <w:r w:rsidR="009E7F9F" w:rsidRPr="00592654">
        <w:rPr>
          <w:b/>
        </w:rPr>
        <w:t xml:space="preserve"> and their lawyers</w:t>
      </w:r>
      <w:r w:rsidR="00116E16" w:rsidRPr="00592654">
        <w:rPr>
          <w:b/>
        </w:rPr>
        <w:t>.</w:t>
      </w:r>
    </w:p>
    <w:p w:rsidR="005A208D" w:rsidRPr="00592654" w:rsidRDefault="00724689" w:rsidP="00724689">
      <w:pPr>
        <w:pStyle w:val="H23G"/>
      </w:pPr>
      <w:r w:rsidRPr="00592654">
        <w:tab/>
      </w:r>
      <w:r w:rsidRPr="00592654">
        <w:tab/>
      </w:r>
      <w:r w:rsidR="005A208D" w:rsidRPr="00592654">
        <w:t>Non-discrimination</w:t>
      </w:r>
    </w:p>
    <w:p w:rsidR="000719EF" w:rsidRPr="00C65113" w:rsidRDefault="005A208D" w:rsidP="00592654">
      <w:pPr>
        <w:pStyle w:val="SingleTxtG"/>
        <w:numPr>
          <w:ilvl w:val="0"/>
          <w:numId w:val="17"/>
        </w:numPr>
        <w:ind w:left="1134" w:firstLine="0"/>
        <w:rPr>
          <w:b/>
        </w:rPr>
      </w:pPr>
      <w:r w:rsidRPr="00592654">
        <w:t>The Committee is concerned at the absence of an effective legislative framework for enforcing the non-discrimination provisions of the Covenant and the State party’s Constitution (</w:t>
      </w:r>
      <w:r w:rsidR="00275228">
        <w:t>art. </w:t>
      </w:r>
      <w:r w:rsidRPr="00C65113">
        <w:t>2</w:t>
      </w:r>
      <w:r w:rsidR="00592654">
        <w:t xml:space="preserve">, para. </w:t>
      </w:r>
      <w:r w:rsidRPr="00C65113">
        <w:t>2)</w:t>
      </w:r>
      <w:r w:rsidR="00BD4861">
        <w:t>.</w:t>
      </w:r>
    </w:p>
    <w:p w:rsidR="005A208D" w:rsidRPr="009C035B" w:rsidRDefault="005A208D" w:rsidP="00592654">
      <w:pPr>
        <w:pStyle w:val="SingleTxtG"/>
        <w:rPr>
          <w:b/>
        </w:rPr>
      </w:pPr>
      <w:r w:rsidRPr="009C035B">
        <w:rPr>
          <w:b/>
        </w:rPr>
        <w:t xml:space="preserve">The Committee recommends that the State party adopt a </w:t>
      </w:r>
      <w:r w:rsidR="00E44605" w:rsidRPr="009C035B">
        <w:rPr>
          <w:b/>
        </w:rPr>
        <w:t xml:space="preserve">comprehensive </w:t>
      </w:r>
      <w:r w:rsidR="00855E77" w:rsidRPr="009C035B">
        <w:rPr>
          <w:b/>
        </w:rPr>
        <w:t xml:space="preserve">anti-discrimination </w:t>
      </w:r>
      <w:r w:rsidR="00C62959" w:rsidRPr="009C035B">
        <w:rPr>
          <w:b/>
        </w:rPr>
        <w:t>law</w:t>
      </w:r>
      <w:r w:rsidRPr="00592654">
        <w:rPr>
          <w:b/>
        </w:rPr>
        <w:t xml:space="preserve"> </w:t>
      </w:r>
      <w:r w:rsidR="00C62959" w:rsidRPr="00592654">
        <w:rPr>
          <w:b/>
        </w:rPr>
        <w:t xml:space="preserve">defining, prohibiting and sanctioning discrimination on all grounds. The </w:t>
      </w:r>
      <w:r w:rsidR="00592654">
        <w:rPr>
          <w:b/>
        </w:rPr>
        <w:t xml:space="preserve">said </w:t>
      </w:r>
      <w:r w:rsidR="00C62959" w:rsidRPr="00592654">
        <w:rPr>
          <w:b/>
        </w:rPr>
        <w:t>law should cover not only direct but also indirect discrimination and provide for the implementation of temporary special measures</w:t>
      </w:r>
      <w:r w:rsidR="00CB575E" w:rsidRPr="00592654">
        <w:rPr>
          <w:b/>
        </w:rPr>
        <w:t xml:space="preserve"> and remedies for victims</w:t>
      </w:r>
      <w:r w:rsidR="00C62959" w:rsidRPr="00592654">
        <w:rPr>
          <w:b/>
        </w:rPr>
        <w:t>. In th</w:t>
      </w:r>
      <w:r w:rsidR="00592654">
        <w:rPr>
          <w:b/>
        </w:rPr>
        <w:t>at</w:t>
      </w:r>
      <w:r w:rsidR="00C62959" w:rsidRPr="00592654">
        <w:rPr>
          <w:b/>
        </w:rPr>
        <w:t xml:space="preserve"> regard, the Committee draws the </w:t>
      </w:r>
      <w:r w:rsidR="00592654">
        <w:rPr>
          <w:b/>
        </w:rPr>
        <w:t>S</w:t>
      </w:r>
      <w:r w:rsidR="00C62959" w:rsidRPr="00592654">
        <w:rPr>
          <w:b/>
        </w:rPr>
        <w:t xml:space="preserve">tate party’s attention to its general comment </w:t>
      </w:r>
      <w:r w:rsidR="00BD4861">
        <w:rPr>
          <w:b/>
        </w:rPr>
        <w:t>No</w:t>
      </w:r>
      <w:r w:rsidR="00C62959" w:rsidRPr="00C65113">
        <w:rPr>
          <w:b/>
        </w:rPr>
        <w:t>. 20 (2009) on non-discrimination in</w:t>
      </w:r>
      <w:r w:rsidR="00E12E02" w:rsidRPr="009C035B">
        <w:rPr>
          <w:b/>
        </w:rPr>
        <w:t xml:space="preserve"> the enjoyment of</w:t>
      </w:r>
      <w:r w:rsidR="00C62959" w:rsidRPr="009C035B">
        <w:rPr>
          <w:b/>
        </w:rPr>
        <w:t xml:space="preserve"> economic, social and cultural rights.</w:t>
      </w:r>
    </w:p>
    <w:p w:rsidR="00624E97" w:rsidRPr="009C035B" w:rsidRDefault="00724689" w:rsidP="00724689">
      <w:pPr>
        <w:pStyle w:val="H23G"/>
      </w:pPr>
      <w:r w:rsidRPr="009C035B">
        <w:tab/>
      </w:r>
      <w:r w:rsidRPr="009C035B">
        <w:tab/>
      </w:r>
      <w:r w:rsidR="00624E97" w:rsidRPr="009C035B">
        <w:t>Residential registration system</w:t>
      </w:r>
    </w:p>
    <w:p w:rsidR="00624E97" w:rsidRPr="00C65113" w:rsidRDefault="00624E97" w:rsidP="00592654">
      <w:pPr>
        <w:pStyle w:val="SingleTxtG"/>
        <w:numPr>
          <w:ilvl w:val="0"/>
          <w:numId w:val="17"/>
        </w:numPr>
        <w:ind w:left="1134" w:firstLine="0"/>
      </w:pPr>
      <w:r w:rsidRPr="00592654">
        <w:t>The Committee expresses concern at the discriminatory impact of the residential registration system</w:t>
      </w:r>
      <w:r w:rsidR="00592654">
        <w:t xml:space="preserve"> (</w:t>
      </w:r>
      <w:r w:rsidR="008A5EF2">
        <w:rPr>
          <w:i/>
        </w:rPr>
        <w:t>hô </w:t>
      </w:r>
      <w:r w:rsidR="00C32005" w:rsidRPr="00C65113">
        <w:rPr>
          <w:i/>
        </w:rPr>
        <w:t>khâu</w:t>
      </w:r>
      <w:r w:rsidR="00592654">
        <w:t>)</w:t>
      </w:r>
      <w:r w:rsidRPr="009C035B">
        <w:t xml:space="preserve"> on </w:t>
      </w:r>
      <w:r w:rsidR="00592654">
        <w:t xml:space="preserve">access by </w:t>
      </w:r>
      <w:r w:rsidRPr="009C035B">
        <w:t>internal migrants to social services</w:t>
      </w:r>
      <w:r w:rsidR="00592654">
        <w:t>,</w:t>
      </w:r>
      <w:r w:rsidRPr="009C035B">
        <w:t xml:space="preserve"> and the enjoyment of other rights, such as housing rights and th</w:t>
      </w:r>
      <w:r w:rsidR="00BD4861">
        <w:t>e right to water and sanitation</w:t>
      </w:r>
      <w:r w:rsidRPr="00C65113">
        <w:t xml:space="preserve"> (</w:t>
      </w:r>
      <w:r w:rsidR="00275228">
        <w:t>art. </w:t>
      </w:r>
      <w:r w:rsidRPr="00C65113">
        <w:t>2</w:t>
      </w:r>
      <w:r w:rsidR="00592654">
        <w:t xml:space="preserve">, para. </w:t>
      </w:r>
      <w:r w:rsidRPr="00C65113">
        <w:t>2)</w:t>
      </w:r>
      <w:r w:rsidR="00BD4861">
        <w:t>.</w:t>
      </w:r>
    </w:p>
    <w:p w:rsidR="00624E97" w:rsidRPr="00592654" w:rsidRDefault="00E41B34" w:rsidP="00100B5F">
      <w:pPr>
        <w:pStyle w:val="SingleTxtG"/>
        <w:rPr>
          <w:b/>
        </w:rPr>
      </w:pPr>
      <w:r w:rsidRPr="009C035B">
        <w:rPr>
          <w:b/>
        </w:rPr>
        <w:t>Recalling the constitutional guarantee of freedom of movement and residence within the country, the Committee urges the State party to ensure that change of resi</w:t>
      </w:r>
      <w:r w:rsidR="00F05388" w:rsidRPr="009C035B">
        <w:rPr>
          <w:b/>
        </w:rPr>
        <w:t>dence</w:t>
      </w:r>
      <w:r w:rsidR="00C32005" w:rsidRPr="009C035B">
        <w:rPr>
          <w:b/>
        </w:rPr>
        <w:t>, even temporarily,</w:t>
      </w:r>
      <w:r w:rsidR="00F05388" w:rsidRPr="009C035B">
        <w:rPr>
          <w:b/>
        </w:rPr>
        <w:t xml:space="preserve"> does not affect the enjoyment of economic, social and cultural rights</w:t>
      </w:r>
      <w:r w:rsidRPr="00592654">
        <w:rPr>
          <w:b/>
        </w:rPr>
        <w:t xml:space="preserve">. </w:t>
      </w:r>
      <w:r w:rsidR="00F05388" w:rsidRPr="00592654">
        <w:rPr>
          <w:b/>
        </w:rPr>
        <w:t>In particular, t</w:t>
      </w:r>
      <w:r w:rsidRPr="00592654">
        <w:rPr>
          <w:b/>
        </w:rPr>
        <w:t xml:space="preserve">he Committee </w:t>
      </w:r>
      <w:r w:rsidR="00F05388" w:rsidRPr="00592654">
        <w:rPr>
          <w:b/>
        </w:rPr>
        <w:t>recommends that</w:t>
      </w:r>
      <w:r w:rsidRPr="00592654">
        <w:rPr>
          <w:b/>
        </w:rPr>
        <w:t xml:space="preserve"> the State party </w:t>
      </w:r>
      <w:r w:rsidR="00CB575E" w:rsidRPr="00592654">
        <w:rPr>
          <w:b/>
        </w:rPr>
        <w:t>immediately</w:t>
      </w:r>
      <w:r w:rsidR="00F05388" w:rsidRPr="00592654">
        <w:rPr>
          <w:b/>
        </w:rPr>
        <w:t xml:space="preserve"> lift the requirement of residential registration for accessing social benefits</w:t>
      </w:r>
      <w:r w:rsidR="00100B5F">
        <w:rPr>
          <w:b/>
        </w:rPr>
        <w:t xml:space="preserve">, </w:t>
      </w:r>
      <w:r w:rsidR="00E44605" w:rsidRPr="00592654">
        <w:rPr>
          <w:b/>
        </w:rPr>
        <w:t>housing</w:t>
      </w:r>
      <w:r w:rsidR="00F05388" w:rsidRPr="00592654">
        <w:rPr>
          <w:b/>
        </w:rPr>
        <w:t>,</w:t>
      </w:r>
      <w:r w:rsidR="00CD0130" w:rsidRPr="00592654">
        <w:rPr>
          <w:b/>
        </w:rPr>
        <w:t xml:space="preserve"> services</w:t>
      </w:r>
      <w:r w:rsidR="00100B5F">
        <w:rPr>
          <w:b/>
        </w:rPr>
        <w:t>,</w:t>
      </w:r>
      <w:r w:rsidR="00CD0130" w:rsidRPr="00592654">
        <w:rPr>
          <w:b/>
        </w:rPr>
        <w:t xml:space="preserve"> such as water and </w:t>
      </w:r>
      <w:r w:rsidR="00E44605" w:rsidRPr="00592654">
        <w:rPr>
          <w:b/>
        </w:rPr>
        <w:t>sanitation</w:t>
      </w:r>
      <w:r w:rsidR="00CD0130" w:rsidRPr="00592654">
        <w:rPr>
          <w:b/>
        </w:rPr>
        <w:t>, and school registration</w:t>
      </w:r>
      <w:r w:rsidR="00820D32" w:rsidRPr="00592654">
        <w:rPr>
          <w:b/>
        </w:rPr>
        <w:t>,</w:t>
      </w:r>
      <w:r w:rsidR="00116E16" w:rsidRPr="00592654">
        <w:rPr>
          <w:b/>
        </w:rPr>
        <w:t xml:space="preserve"> and </w:t>
      </w:r>
      <w:r w:rsidR="00100B5F">
        <w:rPr>
          <w:b/>
        </w:rPr>
        <w:t xml:space="preserve">that it </w:t>
      </w:r>
      <w:r w:rsidR="00116E16" w:rsidRPr="00592654">
        <w:rPr>
          <w:b/>
        </w:rPr>
        <w:t>modify the current residential registration system to make it fully compatible with huma</w:t>
      </w:r>
      <w:r w:rsidR="009E7F9F" w:rsidRPr="00592654">
        <w:rPr>
          <w:b/>
        </w:rPr>
        <w:t>n</w:t>
      </w:r>
      <w:r w:rsidR="00116E16" w:rsidRPr="00592654">
        <w:rPr>
          <w:b/>
        </w:rPr>
        <w:t xml:space="preserve"> rights standards</w:t>
      </w:r>
      <w:r w:rsidR="00F05388" w:rsidRPr="00592654">
        <w:rPr>
          <w:b/>
        </w:rPr>
        <w:t>.</w:t>
      </w:r>
    </w:p>
    <w:p w:rsidR="00C32005" w:rsidRPr="00592654" w:rsidRDefault="00724689" w:rsidP="00724689">
      <w:pPr>
        <w:pStyle w:val="H23G"/>
      </w:pPr>
      <w:r w:rsidRPr="00592654">
        <w:tab/>
      </w:r>
      <w:r w:rsidRPr="00592654">
        <w:tab/>
      </w:r>
      <w:r w:rsidR="00C32005" w:rsidRPr="00592654">
        <w:t>Persons with disabilities</w:t>
      </w:r>
    </w:p>
    <w:p w:rsidR="00C32005" w:rsidRPr="00C65113" w:rsidRDefault="00C32005" w:rsidP="00100B5F">
      <w:pPr>
        <w:pStyle w:val="SingleTxtG"/>
        <w:numPr>
          <w:ilvl w:val="0"/>
          <w:numId w:val="17"/>
        </w:numPr>
        <w:ind w:left="1134" w:firstLine="0"/>
      </w:pPr>
      <w:r w:rsidRPr="00592654">
        <w:t xml:space="preserve">The Committee notes with concern that persons with disabilities </w:t>
      </w:r>
      <w:r w:rsidR="000C6ADC" w:rsidRPr="00592654">
        <w:t>are discriminated</w:t>
      </w:r>
      <w:r w:rsidR="00100B5F">
        <w:t xml:space="preserve"> against</w:t>
      </w:r>
      <w:r w:rsidR="000C6ADC" w:rsidRPr="00592654">
        <w:t xml:space="preserve"> in the enjoyment of several rights, such as the right to education and the right to work, in spite of the adoption of the 2010 Law on Persons with Disabilities. Moreover, the Committee </w:t>
      </w:r>
      <w:r w:rsidR="00E65B13" w:rsidRPr="00592654">
        <w:t>is concerned</w:t>
      </w:r>
      <w:r w:rsidR="000C6ADC" w:rsidRPr="00592654">
        <w:t xml:space="preserve"> that </w:t>
      </w:r>
      <w:r w:rsidR="009C2CA4" w:rsidRPr="00592654">
        <w:t xml:space="preserve">the </w:t>
      </w:r>
      <w:r w:rsidR="00C10848" w:rsidRPr="00592654">
        <w:t xml:space="preserve">new </w:t>
      </w:r>
      <w:r w:rsidR="00526E25" w:rsidRPr="00592654">
        <w:t>package of tax exemption</w:t>
      </w:r>
      <w:r w:rsidR="00100B5F">
        <w:t>s</w:t>
      </w:r>
      <w:r w:rsidR="00526E25" w:rsidRPr="00592654">
        <w:t xml:space="preserve"> and other benefits for enterprises where persons with disabilities make up at least 30 per cent of the personnel</w:t>
      </w:r>
      <w:r w:rsidR="00E65B13" w:rsidRPr="00592654">
        <w:t xml:space="preserve"> </w:t>
      </w:r>
      <w:r w:rsidR="00C10848" w:rsidRPr="00592654">
        <w:t>favo</w:t>
      </w:r>
      <w:r w:rsidR="00820D32" w:rsidRPr="00592654">
        <w:t>u</w:t>
      </w:r>
      <w:r w:rsidR="00C10848" w:rsidRPr="00592654">
        <w:t>rs the creation of</w:t>
      </w:r>
      <w:r w:rsidR="00E65B13" w:rsidRPr="00592654">
        <w:t xml:space="preserve"> segregated </w:t>
      </w:r>
      <w:r w:rsidR="009C2CA4" w:rsidRPr="00592654">
        <w:t>enterpr</w:t>
      </w:r>
      <w:r w:rsidR="00E65B13" w:rsidRPr="00592654">
        <w:t xml:space="preserve">ises </w:t>
      </w:r>
      <w:r w:rsidR="00526E25" w:rsidRPr="00592654">
        <w:t>(</w:t>
      </w:r>
      <w:r w:rsidR="00275228">
        <w:t>art. </w:t>
      </w:r>
      <w:r w:rsidR="00526E25" w:rsidRPr="00C65113">
        <w:t>2</w:t>
      </w:r>
      <w:r w:rsidR="00100B5F">
        <w:t xml:space="preserve">, para. </w:t>
      </w:r>
      <w:r w:rsidR="00526E25" w:rsidRPr="00C65113">
        <w:t>2)</w:t>
      </w:r>
      <w:r w:rsidR="00BD4861">
        <w:t>.</w:t>
      </w:r>
    </w:p>
    <w:p w:rsidR="00526E25" w:rsidRPr="009C035B" w:rsidRDefault="00526E25" w:rsidP="00123ABC">
      <w:pPr>
        <w:pStyle w:val="SingleTxtG"/>
        <w:spacing w:line="240" w:lineRule="auto"/>
        <w:ind w:right="1138"/>
        <w:rPr>
          <w:b/>
        </w:rPr>
      </w:pPr>
      <w:r w:rsidRPr="009C035B">
        <w:rPr>
          <w:b/>
        </w:rPr>
        <w:t>The Committee recommends that the State party:</w:t>
      </w:r>
    </w:p>
    <w:p w:rsidR="00123ABC" w:rsidRPr="00014262" w:rsidRDefault="00BD4861" w:rsidP="00100B5F">
      <w:pPr>
        <w:pStyle w:val="SingleTxtG"/>
        <w:ind w:firstLine="567"/>
        <w:rPr>
          <w:b/>
          <w:bCs/>
        </w:rPr>
      </w:pPr>
      <w:r>
        <w:rPr>
          <w:b/>
          <w:bCs/>
        </w:rPr>
        <w:t>(a)</w:t>
      </w:r>
      <w:r>
        <w:rPr>
          <w:b/>
          <w:bCs/>
        </w:rPr>
        <w:tab/>
      </w:r>
      <w:r w:rsidRPr="00BD4861">
        <w:rPr>
          <w:b/>
          <w:bCs/>
        </w:rPr>
        <w:t>A</w:t>
      </w:r>
      <w:r w:rsidR="00123ABC" w:rsidRPr="00014262">
        <w:rPr>
          <w:b/>
          <w:bCs/>
        </w:rPr>
        <w:t>llocate sufficient resources for the implementation of the 2012</w:t>
      </w:r>
      <w:r w:rsidR="00100B5F">
        <w:rPr>
          <w:b/>
          <w:bCs/>
        </w:rPr>
        <w:t>–</w:t>
      </w:r>
      <w:r w:rsidR="00123ABC" w:rsidRPr="00014262">
        <w:rPr>
          <w:b/>
          <w:bCs/>
        </w:rPr>
        <w:t>2020 National Action Plan on Disability, especially</w:t>
      </w:r>
      <w:r w:rsidR="00100B5F">
        <w:rPr>
          <w:b/>
          <w:bCs/>
        </w:rPr>
        <w:t xml:space="preserve"> with</w:t>
      </w:r>
      <w:r w:rsidR="00123ABC" w:rsidRPr="00014262">
        <w:rPr>
          <w:b/>
          <w:bCs/>
        </w:rPr>
        <w:t xml:space="preserve"> regard</w:t>
      </w:r>
      <w:r w:rsidR="00100B5F">
        <w:rPr>
          <w:b/>
          <w:bCs/>
        </w:rPr>
        <w:t xml:space="preserve"> to</w:t>
      </w:r>
      <w:r w:rsidR="00123ABC" w:rsidRPr="00014262">
        <w:rPr>
          <w:b/>
          <w:bCs/>
        </w:rPr>
        <w:t xml:space="preserve"> accessibility and the provision of reasonable accommodation</w:t>
      </w:r>
      <w:r w:rsidR="00E12E02" w:rsidRPr="00014262">
        <w:rPr>
          <w:b/>
          <w:bCs/>
        </w:rPr>
        <w:t>, particularly in rural areas</w:t>
      </w:r>
      <w:r w:rsidR="00123ABC" w:rsidRPr="00014262">
        <w:rPr>
          <w:b/>
          <w:bCs/>
        </w:rPr>
        <w:t xml:space="preserve">; </w:t>
      </w:r>
    </w:p>
    <w:p w:rsidR="00526E25" w:rsidRPr="00014262" w:rsidRDefault="00BD4861" w:rsidP="00BD4861">
      <w:pPr>
        <w:pStyle w:val="SingleTxtG"/>
        <w:ind w:firstLine="567"/>
        <w:rPr>
          <w:b/>
          <w:bCs/>
        </w:rPr>
      </w:pPr>
      <w:r>
        <w:rPr>
          <w:b/>
          <w:bCs/>
        </w:rPr>
        <w:t>(b)</w:t>
      </w:r>
      <w:r>
        <w:rPr>
          <w:b/>
          <w:bCs/>
        </w:rPr>
        <w:tab/>
      </w:r>
      <w:r w:rsidRPr="00BD4861">
        <w:rPr>
          <w:b/>
          <w:bCs/>
        </w:rPr>
        <w:t>U</w:t>
      </w:r>
      <w:r w:rsidR="00123ABC" w:rsidRPr="00014262">
        <w:rPr>
          <w:b/>
          <w:bCs/>
        </w:rPr>
        <w:t xml:space="preserve">ndertake </w:t>
      </w:r>
      <w:r w:rsidR="000C6ADC" w:rsidRPr="00014262">
        <w:rPr>
          <w:b/>
          <w:bCs/>
        </w:rPr>
        <w:t xml:space="preserve">awareness-raising campaigns to </w:t>
      </w:r>
      <w:r w:rsidR="00893470" w:rsidRPr="00014262">
        <w:rPr>
          <w:b/>
          <w:bCs/>
        </w:rPr>
        <w:t>eliminate</w:t>
      </w:r>
      <w:r w:rsidR="000C6ADC" w:rsidRPr="00014262">
        <w:rPr>
          <w:b/>
          <w:bCs/>
        </w:rPr>
        <w:t xml:space="preserve"> cultural barriers and prejudices ag</w:t>
      </w:r>
      <w:r w:rsidR="00526E25" w:rsidRPr="00014262">
        <w:rPr>
          <w:b/>
          <w:bCs/>
        </w:rPr>
        <w:t>ainst persons with disabilities;</w:t>
      </w:r>
    </w:p>
    <w:p w:rsidR="00526E25" w:rsidRPr="00014262" w:rsidRDefault="00BD4861" w:rsidP="00BD4861">
      <w:pPr>
        <w:pStyle w:val="SingleTxtG"/>
        <w:ind w:firstLine="567"/>
        <w:rPr>
          <w:b/>
          <w:bCs/>
        </w:rPr>
      </w:pPr>
      <w:r>
        <w:rPr>
          <w:b/>
          <w:bCs/>
        </w:rPr>
        <w:t>(c)</w:t>
      </w:r>
      <w:r>
        <w:rPr>
          <w:b/>
          <w:bCs/>
        </w:rPr>
        <w:tab/>
      </w:r>
      <w:r w:rsidRPr="00BD4861">
        <w:rPr>
          <w:b/>
          <w:bCs/>
        </w:rPr>
        <w:t>A</w:t>
      </w:r>
      <w:r w:rsidR="00123ABC" w:rsidRPr="00014262">
        <w:rPr>
          <w:b/>
          <w:bCs/>
        </w:rPr>
        <w:t>ctively recruit persons with disabilities in the public sector and reinstate the quota system</w:t>
      </w:r>
      <w:r w:rsidR="009305E9" w:rsidRPr="00014262">
        <w:rPr>
          <w:b/>
          <w:bCs/>
        </w:rPr>
        <w:t>,</w:t>
      </w:r>
      <w:r w:rsidR="00123ABC" w:rsidRPr="00014262">
        <w:rPr>
          <w:b/>
          <w:bCs/>
        </w:rPr>
        <w:t xml:space="preserve"> in</w:t>
      </w:r>
      <w:r w:rsidR="009305E9" w:rsidRPr="00014262">
        <w:rPr>
          <w:b/>
          <w:bCs/>
        </w:rPr>
        <w:t>cluding in</w:t>
      </w:r>
      <w:r w:rsidR="00123ABC" w:rsidRPr="00014262">
        <w:rPr>
          <w:b/>
          <w:bCs/>
        </w:rPr>
        <w:t xml:space="preserve"> the p</w:t>
      </w:r>
      <w:r w:rsidR="00697FC0" w:rsidRPr="00014262">
        <w:rPr>
          <w:b/>
          <w:bCs/>
        </w:rPr>
        <w:t>rivate</w:t>
      </w:r>
      <w:r w:rsidR="00123ABC" w:rsidRPr="00014262">
        <w:rPr>
          <w:b/>
          <w:bCs/>
        </w:rPr>
        <w:t xml:space="preserve"> sector;</w:t>
      </w:r>
    </w:p>
    <w:p w:rsidR="008F1D63" w:rsidRPr="00014262" w:rsidRDefault="00BD4861" w:rsidP="00BD4861">
      <w:pPr>
        <w:pStyle w:val="SingleTxtG"/>
        <w:ind w:firstLine="567"/>
        <w:rPr>
          <w:b/>
          <w:bCs/>
        </w:rPr>
      </w:pPr>
      <w:r>
        <w:rPr>
          <w:b/>
          <w:bCs/>
        </w:rPr>
        <w:t>(d)</w:t>
      </w:r>
      <w:r>
        <w:rPr>
          <w:b/>
          <w:bCs/>
        </w:rPr>
        <w:tab/>
      </w:r>
      <w:r w:rsidRPr="00BD4861">
        <w:rPr>
          <w:b/>
          <w:bCs/>
        </w:rPr>
        <w:t>P</w:t>
      </w:r>
      <w:r w:rsidR="008F1D63" w:rsidRPr="00014262">
        <w:rPr>
          <w:b/>
          <w:bCs/>
        </w:rPr>
        <w:t xml:space="preserve">ut in place an effective system of </w:t>
      </w:r>
      <w:r w:rsidR="00E44605" w:rsidRPr="00014262">
        <w:rPr>
          <w:b/>
          <w:bCs/>
        </w:rPr>
        <w:t xml:space="preserve">assessing </w:t>
      </w:r>
      <w:r w:rsidR="008F1D63" w:rsidRPr="00014262">
        <w:rPr>
          <w:b/>
          <w:bCs/>
        </w:rPr>
        <w:t>the</w:t>
      </w:r>
      <w:r w:rsidR="00BD1B8B" w:rsidRPr="00014262">
        <w:rPr>
          <w:b/>
          <w:bCs/>
        </w:rPr>
        <w:t xml:space="preserve"> enjoyment of economic, social and cultural rights of persons with disabilities</w:t>
      </w:r>
      <w:r w:rsidR="008F1D63" w:rsidRPr="00014262">
        <w:rPr>
          <w:b/>
          <w:bCs/>
        </w:rPr>
        <w:t>;</w:t>
      </w:r>
    </w:p>
    <w:p w:rsidR="00BD1B8B" w:rsidRPr="00014262" w:rsidRDefault="00BD4861" w:rsidP="00100B5F">
      <w:pPr>
        <w:pStyle w:val="SingleTxtG"/>
        <w:ind w:firstLine="567"/>
        <w:rPr>
          <w:b/>
          <w:bCs/>
        </w:rPr>
      </w:pPr>
      <w:r>
        <w:rPr>
          <w:b/>
          <w:bCs/>
        </w:rPr>
        <w:t>(e)</w:t>
      </w:r>
      <w:r>
        <w:rPr>
          <w:b/>
          <w:bCs/>
        </w:rPr>
        <w:tab/>
      </w:r>
      <w:r w:rsidRPr="00BD4861">
        <w:rPr>
          <w:b/>
          <w:bCs/>
        </w:rPr>
        <w:t>E</w:t>
      </w:r>
      <w:r w:rsidR="008F1D63" w:rsidRPr="00014262">
        <w:rPr>
          <w:b/>
          <w:bCs/>
        </w:rPr>
        <w:t xml:space="preserve">xpedite the ratification of the Convention on the Rights of Persons with </w:t>
      </w:r>
      <w:r w:rsidR="00100B5F">
        <w:rPr>
          <w:b/>
          <w:bCs/>
        </w:rPr>
        <w:t>D</w:t>
      </w:r>
      <w:r w:rsidR="008F1D63" w:rsidRPr="00014262">
        <w:rPr>
          <w:b/>
          <w:bCs/>
        </w:rPr>
        <w:t>isabilities</w:t>
      </w:r>
      <w:r w:rsidR="00C10848" w:rsidRPr="00014262">
        <w:rPr>
          <w:b/>
          <w:bCs/>
        </w:rPr>
        <w:t>.</w:t>
      </w:r>
    </w:p>
    <w:p w:rsidR="00F05388" w:rsidRPr="00592654" w:rsidRDefault="00724689" w:rsidP="00724689">
      <w:pPr>
        <w:pStyle w:val="H23G"/>
      </w:pPr>
      <w:r w:rsidRPr="00592654">
        <w:tab/>
      </w:r>
      <w:r w:rsidRPr="00592654">
        <w:tab/>
      </w:r>
      <w:r w:rsidR="00F05388" w:rsidRPr="00592654">
        <w:t>Discrimination against women</w:t>
      </w:r>
    </w:p>
    <w:p w:rsidR="00F05388" w:rsidRPr="00C65113" w:rsidRDefault="00F05388" w:rsidP="00100B5F">
      <w:pPr>
        <w:pStyle w:val="SingleTxtG"/>
        <w:numPr>
          <w:ilvl w:val="0"/>
          <w:numId w:val="17"/>
        </w:numPr>
        <w:ind w:left="1134" w:firstLine="0"/>
        <w:rPr>
          <w:b/>
        </w:rPr>
      </w:pPr>
      <w:r w:rsidRPr="00592654">
        <w:t>The Committ</w:t>
      </w:r>
      <w:r w:rsidR="00351984" w:rsidRPr="00592654">
        <w:t>ee notes with concern that</w:t>
      </w:r>
      <w:r w:rsidR="00606FD4" w:rsidRPr="00592654">
        <w:t xml:space="preserve">, </w:t>
      </w:r>
      <w:r w:rsidR="0086147C" w:rsidRPr="00592654">
        <w:t>owing</w:t>
      </w:r>
      <w:r w:rsidR="00855E77" w:rsidRPr="00592654">
        <w:t xml:space="preserve"> to their </w:t>
      </w:r>
      <w:r w:rsidR="00606FD4" w:rsidRPr="00592654">
        <w:t xml:space="preserve">role as </w:t>
      </w:r>
      <w:r w:rsidR="00116E16" w:rsidRPr="00592654">
        <w:t xml:space="preserve">main </w:t>
      </w:r>
      <w:r w:rsidR="00606FD4" w:rsidRPr="00592654">
        <w:t>caregivers in the family,</w:t>
      </w:r>
      <w:r w:rsidR="00351984" w:rsidRPr="00592654">
        <w:t xml:space="preserve"> women </w:t>
      </w:r>
      <w:r w:rsidR="00606FD4" w:rsidRPr="00592654">
        <w:t xml:space="preserve">in the State party </w:t>
      </w:r>
      <w:r w:rsidR="00351984" w:rsidRPr="00592654">
        <w:t xml:space="preserve">work primarily in the informal economy </w:t>
      </w:r>
      <w:r w:rsidR="00606FD4" w:rsidRPr="00592654">
        <w:t xml:space="preserve">where working hours are more flexible. </w:t>
      </w:r>
      <w:r w:rsidR="00CB575E" w:rsidRPr="00592654">
        <w:t xml:space="preserve">The Committee is further concerned </w:t>
      </w:r>
      <w:r w:rsidR="00606FD4" w:rsidRPr="00592654">
        <w:t>at measures taken</w:t>
      </w:r>
      <w:r w:rsidR="00893470" w:rsidRPr="00592654">
        <w:t xml:space="preserve"> </w:t>
      </w:r>
      <w:r w:rsidR="00116E16" w:rsidRPr="00592654">
        <w:t xml:space="preserve">by the State party </w:t>
      </w:r>
      <w:r w:rsidR="00893470" w:rsidRPr="00592654">
        <w:t xml:space="preserve">that </w:t>
      </w:r>
      <w:r w:rsidR="00116E16" w:rsidRPr="003806CA">
        <w:rPr>
          <w:iCs/>
        </w:rPr>
        <w:t>de facto</w:t>
      </w:r>
      <w:r w:rsidR="00116E16" w:rsidRPr="00592654">
        <w:rPr>
          <w:i/>
        </w:rPr>
        <w:t xml:space="preserve"> </w:t>
      </w:r>
      <w:r w:rsidR="00893470" w:rsidRPr="00592654">
        <w:t>perpetuate this discriminatory situation</w:t>
      </w:r>
      <w:r w:rsidR="00606FD4" w:rsidRPr="00592654">
        <w:t xml:space="preserve">, such as the maintenance of </w:t>
      </w:r>
      <w:r w:rsidR="00E20118" w:rsidRPr="00592654">
        <w:t xml:space="preserve">the provisions on </w:t>
      </w:r>
      <w:r w:rsidR="00100B5F">
        <w:t xml:space="preserve">the </w:t>
      </w:r>
      <w:r w:rsidR="00E20118" w:rsidRPr="00592654">
        <w:t>care-</w:t>
      </w:r>
      <w:r w:rsidR="00606FD4" w:rsidRPr="00592654">
        <w:t>giving role</w:t>
      </w:r>
      <w:r w:rsidR="00100B5F">
        <w:t xml:space="preserve"> of women</w:t>
      </w:r>
      <w:r w:rsidR="00606FD4" w:rsidRPr="00592654">
        <w:t xml:space="preserve"> in the new Law on Marriage </w:t>
      </w:r>
      <w:r w:rsidR="00E20118" w:rsidRPr="00592654">
        <w:t xml:space="preserve">and Family </w:t>
      </w:r>
      <w:r w:rsidR="00893470" w:rsidRPr="00592654">
        <w:t xml:space="preserve">and </w:t>
      </w:r>
      <w:r w:rsidR="00C10848" w:rsidRPr="00592654">
        <w:t>the</w:t>
      </w:r>
      <w:r w:rsidR="00E20118" w:rsidRPr="00592654">
        <w:t xml:space="preserve"> </w:t>
      </w:r>
      <w:r w:rsidR="00893470" w:rsidRPr="00592654">
        <w:t xml:space="preserve">gender-biased </w:t>
      </w:r>
      <w:r w:rsidR="005D6719" w:rsidRPr="00592654">
        <w:t>training</w:t>
      </w:r>
      <w:r w:rsidR="00C10848" w:rsidRPr="00592654">
        <w:t xml:space="preserve"> plans</w:t>
      </w:r>
      <w:r w:rsidR="005D6719" w:rsidRPr="00592654">
        <w:t xml:space="preserve"> on skills</w:t>
      </w:r>
      <w:r w:rsidR="00FF5D4B" w:rsidRPr="00592654">
        <w:t xml:space="preserve"> </w:t>
      </w:r>
      <w:r w:rsidR="005D6719" w:rsidRPr="00592654">
        <w:t xml:space="preserve">such as </w:t>
      </w:r>
      <w:r w:rsidR="00FF5D4B" w:rsidRPr="00592654">
        <w:t>sewing and knitting</w:t>
      </w:r>
      <w:r w:rsidRPr="00592654">
        <w:t xml:space="preserve"> </w:t>
      </w:r>
      <w:r w:rsidR="005A6D3F" w:rsidRPr="00592654">
        <w:t>(</w:t>
      </w:r>
      <w:r w:rsidR="00275228">
        <w:t>art. </w:t>
      </w:r>
      <w:r w:rsidR="005A6D3F" w:rsidRPr="00C65113">
        <w:t>3)</w:t>
      </w:r>
      <w:r w:rsidR="008A5EF2">
        <w:t>.</w:t>
      </w:r>
    </w:p>
    <w:p w:rsidR="00F05388" w:rsidRPr="009C035B" w:rsidRDefault="005A6D3F" w:rsidP="008A5EF2">
      <w:pPr>
        <w:pStyle w:val="SingleTxtG"/>
        <w:keepNext/>
        <w:rPr>
          <w:b/>
        </w:rPr>
      </w:pPr>
      <w:r w:rsidRPr="009C035B">
        <w:rPr>
          <w:b/>
        </w:rPr>
        <w:t>The Committee recommends that the State party:</w:t>
      </w:r>
    </w:p>
    <w:p w:rsidR="00EC2B61" w:rsidRPr="00014262" w:rsidRDefault="008A5EF2" w:rsidP="008A5EF2">
      <w:pPr>
        <w:pStyle w:val="SingleTxtG"/>
        <w:ind w:firstLine="567"/>
        <w:rPr>
          <w:b/>
          <w:bCs/>
        </w:rPr>
      </w:pPr>
      <w:r>
        <w:rPr>
          <w:b/>
          <w:bCs/>
        </w:rPr>
        <w:t>(a)</w:t>
      </w:r>
      <w:r>
        <w:rPr>
          <w:b/>
          <w:bCs/>
        </w:rPr>
        <w:tab/>
      </w:r>
      <w:r w:rsidRPr="008A5EF2">
        <w:rPr>
          <w:b/>
          <w:bCs/>
        </w:rPr>
        <w:t>A</w:t>
      </w:r>
      <w:r w:rsidR="00EC2B61" w:rsidRPr="00014262">
        <w:rPr>
          <w:b/>
          <w:bCs/>
        </w:rPr>
        <w:t>mend all legislative provisions which are discriminatory to women</w:t>
      </w:r>
      <w:r w:rsidR="00991341" w:rsidRPr="00014262">
        <w:rPr>
          <w:b/>
          <w:bCs/>
        </w:rPr>
        <w:t>, such as those in the Law on Marriage and Family</w:t>
      </w:r>
      <w:r w:rsidR="00100B5F">
        <w:rPr>
          <w:b/>
          <w:bCs/>
        </w:rPr>
        <w:t>,</w:t>
      </w:r>
      <w:r w:rsidR="00991341" w:rsidRPr="00014262">
        <w:rPr>
          <w:b/>
          <w:bCs/>
        </w:rPr>
        <w:t xml:space="preserve"> as well as the different retirement ages for men and women</w:t>
      </w:r>
      <w:r w:rsidR="00EC2B61" w:rsidRPr="00014262">
        <w:rPr>
          <w:b/>
          <w:bCs/>
        </w:rPr>
        <w:t>;</w:t>
      </w:r>
    </w:p>
    <w:p w:rsidR="007771B6" w:rsidRPr="00014262" w:rsidRDefault="008A5EF2" w:rsidP="00100B5F">
      <w:pPr>
        <w:pStyle w:val="SingleTxtG"/>
        <w:ind w:firstLine="567"/>
        <w:rPr>
          <w:b/>
          <w:bCs/>
        </w:rPr>
      </w:pPr>
      <w:r>
        <w:rPr>
          <w:b/>
          <w:bCs/>
        </w:rPr>
        <w:t>(b)</w:t>
      </w:r>
      <w:r>
        <w:rPr>
          <w:b/>
          <w:bCs/>
        </w:rPr>
        <w:tab/>
      </w:r>
      <w:r w:rsidRPr="008A5EF2">
        <w:rPr>
          <w:b/>
          <w:bCs/>
        </w:rPr>
        <w:t>C</w:t>
      </w:r>
      <w:r w:rsidR="00E20118" w:rsidRPr="00014262">
        <w:rPr>
          <w:b/>
          <w:bCs/>
        </w:rPr>
        <w:t>ontinue to raise awareness about equal sharing of responsibilit</w:t>
      </w:r>
      <w:r w:rsidR="00E44605" w:rsidRPr="00014262">
        <w:rPr>
          <w:b/>
          <w:bCs/>
        </w:rPr>
        <w:t>ies</w:t>
      </w:r>
      <w:r w:rsidR="00E20118" w:rsidRPr="00014262">
        <w:rPr>
          <w:b/>
          <w:bCs/>
        </w:rPr>
        <w:t xml:space="preserve"> in the family </w:t>
      </w:r>
      <w:r w:rsidR="00E44605" w:rsidRPr="00014262">
        <w:rPr>
          <w:b/>
          <w:bCs/>
        </w:rPr>
        <w:t xml:space="preserve">and in society, </w:t>
      </w:r>
      <w:r w:rsidR="00E20118" w:rsidRPr="00014262">
        <w:rPr>
          <w:b/>
          <w:bCs/>
        </w:rPr>
        <w:t>and m</w:t>
      </w:r>
      <w:r w:rsidR="00606FD4" w:rsidRPr="00014262">
        <w:rPr>
          <w:b/>
          <w:bCs/>
        </w:rPr>
        <w:t xml:space="preserve">onitor, on the basis of baseline </w:t>
      </w:r>
      <w:r w:rsidR="00E12E02" w:rsidRPr="00014262">
        <w:rPr>
          <w:b/>
          <w:bCs/>
        </w:rPr>
        <w:t>data</w:t>
      </w:r>
      <w:r w:rsidR="00606FD4" w:rsidRPr="00014262">
        <w:rPr>
          <w:b/>
          <w:bCs/>
        </w:rPr>
        <w:t xml:space="preserve">, the impact of </w:t>
      </w:r>
      <w:r w:rsidR="007771B6" w:rsidRPr="00014262">
        <w:rPr>
          <w:b/>
          <w:bCs/>
        </w:rPr>
        <w:t xml:space="preserve">campaigns </w:t>
      </w:r>
      <w:r w:rsidR="00606FD4" w:rsidRPr="00014262">
        <w:rPr>
          <w:b/>
          <w:bCs/>
        </w:rPr>
        <w:t>on society’s perception of gender roles</w:t>
      </w:r>
      <w:r w:rsidR="007771B6" w:rsidRPr="00014262">
        <w:rPr>
          <w:b/>
          <w:bCs/>
        </w:rPr>
        <w:t>;</w:t>
      </w:r>
    </w:p>
    <w:p w:rsidR="00BB27D2" w:rsidRPr="00014262" w:rsidRDefault="008A5EF2" w:rsidP="008A5EF2">
      <w:pPr>
        <w:pStyle w:val="SingleTxtG"/>
        <w:ind w:firstLine="567"/>
        <w:rPr>
          <w:b/>
          <w:bCs/>
        </w:rPr>
      </w:pPr>
      <w:r>
        <w:rPr>
          <w:b/>
          <w:bCs/>
        </w:rPr>
        <w:t>(c)</w:t>
      </w:r>
      <w:r>
        <w:rPr>
          <w:b/>
          <w:bCs/>
        </w:rPr>
        <w:tab/>
      </w:r>
      <w:r w:rsidRPr="008A5EF2">
        <w:rPr>
          <w:b/>
          <w:bCs/>
        </w:rPr>
        <w:t>R</w:t>
      </w:r>
      <w:r w:rsidR="00BB27D2" w:rsidRPr="00014262">
        <w:rPr>
          <w:b/>
          <w:bCs/>
        </w:rPr>
        <w:t>emove gender biases and stereotypes in school materials;</w:t>
      </w:r>
    </w:p>
    <w:p w:rsidR="00EC2B61" w:rsidRPr="00014262" w:rsidRDefault="008A5EF2" w:rsidP="00100B5F">
      <w:pPr>
        <w:pStyle w:val="SingleTxtG"/>
        <w:ind w:firstLine="567"/>
        <w:rPr>
          <w:b/>
          <w:bCs/>
        </w:rPr>
      </w:pPr>
      <w:r>
        <w:rPr>
          <w:b/>
          <w:bCs/>
        </w:rPr>
        <w:t>(d)</w:t>
      </w:r>
      <w:r>
        <w:rPr>
          <w:b/>
          <w:bCs/>
        </w:rPr>
        <w:tab/>
      </w:r>
      <w:r w:rsidRPr="008A5EF2">
        <w:rPr>
          <w:b/>
          <w:bCs/>
        </w:rPr>
        <w:t>P</w:t>
      </w:r>
      <w:r w:rsidR="00EC2B61" w:rsidRPr="00014262">
        <w:rPr>
          <w:b/>
          <w:bCs/>
        </w:rPr>
        <w:t>romote training</w:t>
      </w:r>
      <w:r w:rsidR="00100B5F">
        <w:rPr>
          <w:b/>
          <w:bCs/>
        </w:rPr>
        <w:t xml:space="preserve"> for women</w:t>
      </w:r>
      <w:r w:rsidR="00EC2B61" w:rsidRPr="00014262">
        <w:rPr>
          <w:b/>
          <w:bCs/>
        </w:rPr>
        <w:t xml:space="preserve"> in non-traditional fields and in areas that will provide them with equal career opportunities in the formal economy;</w:t>
      </w:r>
    </w:p>
    <w:p w:rsidR="00606FD4" w:rsidRPr="00014262" w:rsidRDefault="008A5EF2" w:rsidP="00100B5F">
      <w:pPr>
        <w:pStyle w:val="SingleTxtG"/>
        <w:ind w:firstLine="567"/>
        <w:rPr>
          <w:b/>
          <w:bCs/>
        </w:rPr>
      </w:pPr>
      <w:r>
        <w:rPr>
          <w:b/>
          <w:bCs/>
        </w:rPr>
        <w:t>(e)</w:t>
      </w:r>
      <w:r>
        <w:rPr>
          <w:b/>
          <w:bCs/>
        </w:rPr>
        <w:tab/>
      </w:r>
      <w:r w:rsidRPr="008A5EF2">
        <w:rPr>
          <w:b/>
          <w:bCs/>
        </w:rPr>
        <w:t>D</w:t>
      </w:r>
      <w:r w:rsidR="00606FD4" w:rsidRPr="00014262">
        <w:rPr>
          <w:b/>
          <w:bCs/>
        </w:rPr>
        <w:t>evelop affordable child</w:t>
      </w:r>
      <w:r w:rsidR="00100B5F">
        <w:rPr>
          <w:b/>
          <w:bCs/>
        </w:rPr>
        <w:t>-</w:t>
      </w:r>
      <w:r w:rsidR="00606FD4" w:rsidRPr="00014262">
        <w:rPr>
          <w:b/>
          <w:bCs/>
        </w:rPr>
        <w:t>care services and introduce a system of paternity leave;</w:t>
      </w:r>
    </w:p>
    <w:p w:rsidR="005A6D3F" w:rsidRPr="00014262" w:rsidRDefault="008A5EF2" w:rsidP="00100B5F">
      <w:pPr>
        <w:pStyle w:val="SingleTxtG"/>
        <w:ind w:firstLine="567"/>
        <w:rPr>
          <w:b/>
          <w:bCs/>
        </w:rPr>
      </w:pPr>
      <w:r>
        <w:rPr>
          <w:b/>
          <w:bCs/>
        </w:rPr>
        <w:t>(f)</w:t>
      </w:r>
      <w:r>
        <w:rPr>
          <w:b/>
          <w:bCs/>
        </w:rPr>
        <w:tab/>
      </w:r>
      <w:r w:rsidRPr="008A5EF2">
        <w:rPr>
          <w:b/>
          <w:bCs/>
        </w:rPr>
        <w:t>I</w:t>
      </w:r>
      <w:r w:rsidR="007771B6" w:rsidRPr="00014262">
        <w:rPr>
          <w:b/>
          <w:bCs/>
        </w:rPr>
        <w:t xml:space="preserve">mplement temporary special measures to achieve the objectives of </w:t>
      </w:r>
      <w:r w:rsidR="00100B5F">
        <w:rPr>
          <w:b/>
          <w:bCs/>
        </w:rPr>
        <w:t xml:space="preserve">women’s </w:t>
      </w:r>
      <w:r w:rsidR="007771B6" w:rsidRPr="00014262">
        <w:rPr>
          <w:b/>
          <w:bCs/>
        </w:rPr>
        <w:t>representation in public administration, as set out in the 2011</w:t>
      </w:r>
      <w:r w:rsidR="00100B5F">
        <w:rPr>
          <w:b/>
          <w:bCs/>
        </w:rPr>
        <w:t>–</w:t>
      </w:r>
      <w:r w:rsidR="007771B6" w:rsidRPr="00014262">
        <w:rPr>
          <w:b/>
          <w:bCs/>
        </w:rPr>
        <w:t>2020 Natio</w:t>
      </w:r>
      <w:r w:rsidR="00E20118" w:rsidRPr="00014262">
        <w:rPr>
          <w:b/>
          <w:bCs/>
        </w:rPr>
        <w:t>nal Strategy on Gender Equality.</w:t>
      </w:r>
    </w:p>
    <w:p w:rsidR="0016262D" w:rsidRPr="00592654" w:rsidRDefault="00724689" w:rsidP="00724689">
      <w:pPr>
        <w:pStyle w:val="H23G"/>
      </w:pPr>
      <w:r w:rsidRPr="00592654">
        <w:tab/>
      </w:r>
      <w:r w:rsidRPr="00592654">
        <w:tab/>
      </w:r>
      <w:r w:rsidR="009F1103" w:rsidRPr="00592654">
        <w:t>U</w:t>
      </w:r>
      <w:r w:rsidR="0016262D" w:rsidRPr="00592654">
        <w:t>nemployment</w:t>
      </w:r>
      <w:r w:rsidR="009F1103" w:rsidRPr="00592654">
        <w:t xml:space="preserve"> and underemployment</w:t>
      </w:r>
    </w:p>
    <w:p w:rsidR="0016262D" w:rsidRPr="00C65113" w:rsidRDefault="0016262D" w:rsidP="00100B5F">
      <w:pPr>
        <w:pStyle w:val="SingleTxtG"/>
        <w:numPr>
          <w:ilvl w:val="0"/>
          <w:numId w:val="17"/>
        </w:numPr>
        <w:ind w:left="1134" w:firstLine="0"/>
      </w:pPr>
      <w:r w:rsidRPr="00592654">
        <w:t>The Committee notes with concern that</w:t>
      </w:r>
      <w:r w:rsidR="00BC6DEE" w:rsidRPr="00592654">
        <w:t xml:space="preserve"> </w:t>
      </w:r>
      <w:r w:rsidR="00100B5F">
        <w:t xml:space="preserve">the </w:t>
      </w:r>
      <w:r w:rsidR="00BC6DEE" w:rsidRPr="00592654">
        <w:t>youth</w:t>
      </w:r>
      <w:r w:rsidRPr="00592654">
        <w:t xml:space="preserve"> unemployment </w:t>
      </w:r>
      <w:r w:rsidR="00BC6DEE" w:rsidRPr="00592654">
        <w:t xml:space="preserve">rate </w:t>
      </w:r>
      <w:r w:rsidRPr="00592654">
        <w:t>remains significant</w:t>
      </w:r>
      <w:r w:rsidR="00BC6DEE" w:rsidRPr="00592654">
        <w:t>ly high</w:t>
      </w:r>
      <w:r w:rsidRPr="00592654">
        <w:t xml:space="preserve"> </w:t>
      </w:r>
      <w:r w:rsidR="004424A3" w:rsidRPr="00592654">
        <w:t>in the State party</w:t>
      </w:r>
      <w:r w:rsidRPr="00592654">
        <w:t>. The Committee is further concerned that a majority of unemployed y</w:t>
      </w:r>
      <w:r w:rsidR="004424A3" w:rsidRPr="00592654">
        <w:t>oung pe</w:t>
      </w:r>
      <w:r w:rsidR="00100B5F">
        <w:t>ople</w:t>
      </w:r>
      <w:r w:rsidR="004424A3" w:rsidRPr="00592654">
        <w:t xml:space="preserve"> </w:t>
      </w:r>
      <w:r w:rsidRPr="00592654">
        <w:t>are</w:t>
      </w:r>
      <w:r w:rsidR="004424A3" w:rsidRPr="00592654">
        <w:t xml:space="preserve"> found to be</w:t>
      </w:r>
      <w:r w:rsidRPr="00592654">
        <w:t xml:space="preserve"> </w:t>
      </w:r>
      <w:r w:rsidR="00FE647D" w:rsidRPr="00592654">
        <w:t xml:space="preserve">untrained for the labour market, in spite of the existence of a fairly developed system of vocational </w:t>
      </w:r>
      <w:r w:rsidR="004424A3" w:rsidRPr="00592654">
        <w:t>training</w:t>
      </w:r>
      <w:r w:rsidR="00FE647D" w:rsidRPr="00592654">
        <w:t>.</w:t>
      </w:r>
      <w:r w:rsidR="004424A3" w:rsidRPr="00592654">
        <w:t xml:space="preserve"> Moreover, the Committee is concerned at the extent of underemployment, particularly in the rural areas</w:t>
      </w:r>
      <w:r w:rsidR="00100B5F">
        <w:t>, in the State party</w:t>
      </w:r>
      <w:r w:rsidR="00FE647D" w:rsidRPr="00592654">
        <w:t xml:space="preserve"> (</w:t>
      </w:r>
      <w:r w:rsidR="00275228">
        <w:t>art. </w:t>
      </w:r>
      <w:r w:rsidR="00FE647D" w:rsidRPr="00C65113">
        <w:t>6)</w:t>
      </w:r>
      <w:r w:rsidR="00101AC0">
        <w:t>.</w:t>
      </w:r>
    </w:p>
    <w:p w:rsidR="00FE647D" w:rsidRPr="009C035B" w:rsidRDefault="00FE647D" w:rsidP="00FE647D">
      <w:pPr>
        <w:pStyle w:val="SingleTxtG"/>
        <w:rPr>
          <w:b/>
        </w:rPr>
      </w:pPr>
      <w:r w:rsidRPr="009C035B">
        <w:rPr>
          <w:b/>
        </w:rPr>
        <w:t xml:space="preserve">The Committee </w:t>
      </w:r>
      <w:r w:rsidR="004424A3" w:rsidRPr="009C035B">
        <w:rPr>
          <w:b/>
        </w:rPr>
        <w:t>recommends that the State party reform its educational, vocational and professional training programmes</w:t>
      </w:r>
      <w:r w:rsidR="008F1D63" w:rsidRPr="009C035B">
        <w:rPr>
          <w:b/>
        </w:rPr>
        <w:t>, based on a careful assessment of needs,</w:t>
      </w:r>
      <w:r w:rsidR="004424A3" w:rsidRPr="009C035B">
        <w:rPr>
          <w:b/>
        </w:rPr>
        <w:t xml:space="preserve"> so as to offer skills that </w:t>
      </w:r>
      <w:r w:rsidR="00EB101A" w:rsidRPr="009C035B">
        <w:rPr>
          <w:b/>
        </w:rPr>
        <w:t>facilitate access to employment opportunities</w:t>
      </w:r>
      <w:r w:rsidR="008F1D63" w:rsidRPr="00592654">
        <w:rPr>
          <w:b/>
        </w:rPr>
        <w:t>.</w:t>
      </w:r>
      <w:r w:rsidR="00E12E02" w:rsidRPr="00592654">
        <w:rPr>
          <w:b/>
        </w:rPr>
        <w:t xml:space="preserve"> </w:t>
      </w:r>
      <w:r w:rsidR="008F1D63" w:rsidRPr="00592654">
        <w:rPr>
          <w:b/>
        </w:rPr>
        <w:t>It should ensure that they</w:t>
      </w:r>
      <w:r w:rsidR="00E12E02" w:rsidRPr="00592654">
        <w:rPr>
          <w:b/>
        </w:rPr>
        <w:t xml:space="preserve"> </w:t>
      </w:r>
      <w:r w:rsidR="008F1D63" w:rsidRPr="00592654">
        <w:rPr>
          <w:b/>
        </w:rPr>
        <w:t>are</w:t>
      </w:r>
      <w:r w:rsidR="00E12E02" w:rsidRPr="00592654">
        <w:rPr>
          <w:b/>
        </w:rPr>
        <w:t xml:space="preserve"> </w:t>
      </w:r>
      <w:r w:rsidR="00AD352C" w:rsidRPr="00592654">
        <w:rPr>
          <w:b/>
        </w:rPr>
        <w:t xml:space="preserve">equally </w:t>
      </w:r>
      <w:r w:rsidR="00E12E02" w:rsidRPr="00592654">
        <w:rPr>
          <w:b/>
        </w:rPr>
        <w:t>accessi</w:t>
      </w:r>
      <w:r w:rsidR="00697FC0" w:rsidRPr="00592654">
        <w:rPr>
          <w:b/>
        </w:rPr>
        <w:t>ble in rural areas</w:t>
      </w:r>
      <w:r w:rsidR="006A3215" w:rsidRPr="00592654">
        <w:rPr>
          <w:b/>
        </w:rPr>
        <w:t xml:space="preserve">. </w:t>
      </w:r>
      <w:r w:rsidR="004424A3" w:rsidRPr="00592654">
        <w:rPr>
          <w:b/>
        </w:rPr>
        <w:t>The Committee refers the State p</w:t>
      </w:r>
      <w:r w:rsidR="00275228">
        <w:rPr>
          <w:b/>
        </w:rPr>
        <w:t>arty to its general comment No. </w:t>
      </w:r>
      <w:r w:rsidR="004424A3" w:rsidRPr="00C65113">
        <w:rPr>
          <w:b/>
        </w:rPr>
        <w:t>18 (2005) on the right to work.</w:t>
      </w:r>
    </w:p>
    <w:p w:rsidR="004424A3" w:rsidRPr="009C035B" w:rsidRDefault="00724689" w:rsidP="00724689">
      <w:pPr>
        <w:pStyle w:val="H23G"/>
      </w:pPr>
      <w:r w:rsidRPr="009C035B">
        <w:tab/>
      </w:r>
      <w:r w:rsidRPr="009C035B">
        <w:tab/>
      </w:r>
      <w:r w:rsidR="009F1103" w:rsidRPr="009C035B">
        <w:t>Conditions of work</w:t>
      </w:r>
      <w:r w:rsidR="009C0312" w:rsidRPr="009C035B">
        <w:t>, including in the informal economy</w:t>
      </w:r>
    </w:p>
    <w:p w:rsidR="004424A3" w:rsidRPr="00C65113" w:rsidRDefault="004424A3" w:rsidP="00101AC0">
      <w:pPr>
        <w:pStyle w:val="SingleTxtG"/>
        <w:numPr>
          <w:ilvl w:val="0"/>
          <w:numId w:val="17"/>
        </w:numPr>
        <w:ind w:left="1134" w:firstLine="0"/>
        <w:rPr>
          <w:b/>
        </w:rPr>
      </w:pPr>
      <w:r w:rsidRPr="00592654">
        <w:t>The Committee is concerned at</w:t>
      </w:r>
      <w:r w:rsidR="00100B5F">
        <w:t xml:space="preserve"> the</w:t>
      </w:r>
      <w:r w:rsidR="00BC6DEE" w:rsidRPr="00592654">
        <w:t xml:space="preserve"> persistence of</w:t>
      </w:r>
      <w:r w:rsidRPr="00592654">
        <w:t xml:space="preserve"> </w:t>
      </w:r>
      <w:r w:rsidR="00314A4A" w:rsidRPr="00592654">
        <w:t>poor working conditions</w:t>
      </w:r>
      <w:r w:rsidR="007D2BAE" w:rsidRPr="00592654">
        <w:t xml:space="preserve"> in the State party</w:t>
      </w:r>
      <w:r w:rsidR="006B5BCF" w:rsidRPr="00592654">
        <w:t xml:space="preserve"> </w:t>
      </w:r>
      <w:r w:rsidR="007D2BAE" w:rsidRPr="00592654">
        <w:t>as well as</w:t>
      </w:r>
      <w:r w:rsidR="00E12E02" w:rsidRPr="00592654">
        <w:t xml:space="preserve"> at</w:t>
      </w:r>
      <w:r w:rsidR="0007220C" w:rsidRPr="00592654">
        <w:t xml:space="preserve"> </w:t>
      </w:r>
      <w:r w:rsidR="00100B5F">
        <w:t xml:space="preserve">the </w:t>
      </w:r>
      <w:r w:rsidR="0007220C" w:rsidRPr="00592654">
        <w:t>limited awareness of labour safety and hygiene among wo</w:t>
      </w:r>
      <w:r w:rsidR="00CA05DE" w:rsidRPr="00592654">
        <w:t>rkers and employers</w:t>
      </w:r>
      <w:r w:rsidR="007D2BAE" w:rsidRPr="00592654">
        <w:t>,</w:t>
      </w:r>
      <w:r w:rsidR="00E12E02" w:rsidRPr="00592654">
        <w:t xml:space="preserve"> exacerbated by the</w:t>
      </w:r>
      <w:r w:rsidR="007D2BAE" w:rsidRPr="00592654">
        <w:t xml:space="preserve"> size of</w:t>
      </w:r>
      <w:r w:rsidR="009C0312" w:rsidRPr="00592654">
        <w:t xml:space="preserve"> the informal economy</w:t>
      </w:r>
      <w:r w:rsidR="007D2BAE" w:rsidRPr="00592654">
        <w:t xml:space="preserve"> and</w:t>
      </w:r>
      <w:r w:rsidR="009C0312" w:rsidRPr="00592654">
        <w:t xml:space="preserve"> the limited capacity of </w:t>
      </w:r>
      <w:r w:rsidR="00CA05DE" w:rsidRPr="00592654">
        <w:t>labour inspection</w:t>
      </w:r>
      <w:r w:rsidR="009C0312" w:rsidRPr="00592654">
        <w:t xml:space="preserve"> (</w:t>
      </w:r>
      <w:r w:rsidR="00275228">
        <w:t>art. </w:t>
      </w:r>
      <w:r w:rsidR="009C0312" w:rsidRPr="00C65113">
        <w:t>7)</w:t>
      </w:r>
      <w:r w:rsidR="00101AC0">
        <w:t>.</w:t>
      </w:r>
    </w:p>
    <w:p w:rsidR="009C0312" w:rsidRPr="009C035B" w:rsidRDefault="0007220C" w:rsidP="009C0312">
      <w:pPr>
        <w:pStyle w:val="SingleTxtG"/>
        <w:rPr>
          <w:b/>
        </w:rPr>
      </w:pPr>
      <w:r w:rsidRPr="009C035B">
        <w:rPr>
          <w:b/>
        </w:rPr>
        <w:t>The Committee recommends that the State party</w:t>
      </w:r>
      <w:r w:rsidR="00BC6DEE" w:rsidRPr="009C035B">
        <w:rPr>
          <w:b/>
        </w:rPr>
        <w:t xml:space="preserve"> continue efforts to</w:t>
      </w:r>
      <w:r w:rsidRPr="009C035B">
        <w:rPr>
          <w:b/>
        </w:rPr>
        <w:t>:</w:t>
      </w:r>
    </w:p>
    <w:p w:rsidR="0007220C" w:rsidRPr="00014262" w:rsidRDefault="00101AC0" w:rsidP="00101AC0">
      <w:pPr>
        <w:pStyle w:val="SingleTxtG"/>
        <w:ind w:firstLine="567"/>
        <w:rPr>
          <w:b/>
          <w:bCs/>
        </w:rPr>
      </w:pPr>
      <w:r>
        <w:rPr>
          <w:b/>
          <w:bCs/>
        </w:rPr>
        <w:t>(a)</w:t>
      </w:r>
      <w:r>
        <w:rPr>
          <w:b/>
          <w:bCs/>
        </w:rPr>
        <w:tab/>
      </w:r>
      <w:r w:rsidRPr="00101AC0">
        <w:rPr>
          <w:b/>
          <w:bCs/>
        </w:rPr>
        <w:t>R</w:t>
      </w:r>
      <w:r w:rsidR="00CA05DE" w:rsidRPr="00014262">
        <w:rPr>
          <w:b/>
          <w:bCs/>
        </w:rPr>
        <w:t>aise awareness of labour safety and hygiene among workers and employers;</w:t>
      </w:r>
    </w:p>
    <w:p w:rsidR="0095357F" w:rsidRPr="00014262" w:rsidRDefault="00101AC0" w:rsidP="00100B5F">
      <w:pPr>
        <w:pStyle w:val="SingleTxtG"/>
        <w:ind w:firstLine="567"/>
        <w:rPr>
          <w:b/>
          <w:bCs/>
        </w:rPr>
      </w:pPr>
      <w:r>
        <w:rPr>
          <w:b/>
          <w:bCs/>
        </w:rPr>
        <w:t>(b)</w:t>
      </w:r>
      <w:r>
        <w:rPr>
          <w:b/>
          <w:bCs/>
        </w:rPr>
        <w:tab/>
      </w:r>
      <w:r w:rsidRPr="00101AC0">
        <w:rPr>
          <w:b/>
          <w:bCs/>
        </w:rPr>
        <w:t>E</w:t>
      </w:r>
      <w:r w:rsidR="0095357F" w:rsidRPr="00014262">
        <w:rPr>
          <w:b/>
          <w:bCs/>
        </w:rPr>
        <w:t>nsure that the level of the minimum wage provides a decent living for workers and their families</w:t>
      </w:r>
      <w:r w:rsidR="00B7160C" w:rsidRPr="00014262">
        <w:rPr>
          <w:b/>
          <w:bCs/>
        </w:rPr>
        <w:t xml:space="preserve">, and that mechanisms are in place for enforcing </w:t>
      </w:r>
      <w:r w:rsidR="00100B5F">
        <w:rPr>
          <w:b/>
          <w:bCs/>
        </w:rPr>
        <w:t xml:space="preserve">the </w:t>
      </w:r>
      <w:r w:rsidR="00B7160C" w:rsidRPr="00014262">
        <w:rPr>
          <w:b/>
          <w:bCs/>
        </w:rPr>
        <w:t>legal provisions on fair wages and equal remuneration for work of equal value</w:t>
      </w:r>
      <w:r w:rsidR="0095357F" w:rsidRPr="00014262">
        <w:rPr>
          <w:b/>
          <w:bCs/>
        </w:rPr>
        <w:t>;</w:t>
      </w:r>
    </w:p>
    <w:p w:rsidR="006B5BCF" w:rsidRPr="00014262" w:rsidRDefault="00101AC0" w:rsidP="00100B5F">
      <w:pPr>
        <w:pStyle w:val="SingleTxtG"/>
        <w:ind w:firstLine="567"/>
        <w:rPr>
          <w:b/>
          <w:bCs/>
        </w:rPr>
      </w:pPr>
      <w:r>
        <w:rPr>
          <w:b/>
          <w:bCs/>
        </w:rPr>
        <w:t>(c)</w:t>
      </w:r>
      <w:r>
        <w:rPr>
          <w:b/>
          <w:bCs/>
        </w:rPr>
        <w:tab/>
      </w:r>
      <w:r w:rsidRPr="00101AC0">
        <w:rPr>
          <w:b/>
          <w:bCs/>
        </w:rPr>
        <w:t>T</w:t>
      </w:r>
      <w:r w:rsidR="006B5BCF" w:rsidRPr="00014262">
        <w:rPr>
          <w:b/>
          <w:bCs/>
        </w:rPr>
        <w:t>ake steps, such as the promotion of the use of standard contracts, to reduce the vulnerability of workers in the informal economy to abuse</w:t>
      </w:r>
      <w:r w:rsidR="00100B5F">
        <w:rPr>
          <w:b/>
          <w:bCs/>
        </w:rPr>
        <w:t xml:space="preserve">, </w:t>
      </w:r>
      <w:r w:rsidR="009708F0" w:rsidRPr="00014262">
        <w:rPr>
          <w:b/>
          <w:bCs/>
        </w:rPr>
        <w:t xml:space="preserve">and gradually </w:t>
      </w:r>
      <w:r w:rsidR="00100B5F">
        <w:rPr>
          <w:b/>
          <w:bCs/>
        </w:rPr>
        <w:t>reduce</w:t>
      </w:r>
      <w:r w:rsidR="009708F0" w:rsidRPr="00014262">
        <w:rPr>
          <w:b/>
          <w:bCs/>
        </w:rPr>
        <w:t xml:space="preserve"> the number of workers </w:t>
      </w:r>
      <w:r w:rsidR="00AE3199" w:rsidRPr="00014262">
        <w:rPr>
          <w:b/>
          <w:bCs/>
        </w:rPr>
        <w:t>outside the formal economy</w:t>
      </w:r>
      <w:r w:rsidR="006B5BCF" w:rsidRPr="00014262">
        <w:rPr>
          <w:b/>
          <w:bCs/>
        </w:rPr>
        <w:t>;</w:t>
      </w:r>
    </w:p>
    <w:p w:rsidR="006B5BCF" w:rsidRPr="00014262" w:rsidRDefault="00101AC0" w:rsidP="00101AC0">
      <w:pPr>
        <w:pStyle w:val="SingleTxtG"/>
        <w:ind w:firstLine="567"/>
        <w:rPr>
          <w:b/>
          <w:bCs/>
        </w:rPr>
      </w:pPr>
      <w:r>
        <w:rPr>
          <w:b/>
          <w:bCs/>
        </w:rPr>
        <w:t>(d)</w:t>
      </w:r>
      <w:r>
        <w:rPr>
          <w:b/>
          <w:bCs/>
        </w:rPr>
        <w:tab/>
      </w:r>
      <w:r w:rsidRPr="00101AC0">
        <w:rPr>
          <w:b/>
          <w:bCs/>
        </w:rPr>
        <w:t>A</w:t>
      </w:r>
      <w:r w:rsidR="006B5BCF" w:rsidRPr="00014262">
        <w:rPr>
          <w:b/>
          <w:bCs/>
        </w:rPr>
        <w:t xml:space="preserve">llocate the necessary resources so that the </w:t>
      </w:r>
      <w:r w:rsidR="009305E9" w:rsidRPr="00014262">
        <w:rPr>
          <w:b/>
          <w:bCs/>
        </w:rPr>
        <w:t xml:space="preserve">inspection system </w:t>
      </w:r>
      <w:r w:rsidR="00CA05DE" w:rsidRPr="00014262">
        <w:rPr>
          <w:b/>
          <w:bCs/>
        </w:rPr>
        <w:t>is sufficiently staffed</w:t>
      </w:r>
      <w:r w:rsidR="006B5BCF" w:rsidRPr="00014262">
        <w:rPr>
          <w:b/>
          <w:bCs/>
        </w:rPr>
        <w:t xml:space="preserve"> with trained inspectors</w:t>
      </w:r>
      <w:r w:rsidR="00CA05DE" w:rsidRPr="00014262">
        <w:rPr>
          <w:b/>
          <w:bCs/>
        </w:rPr>
        <w:t xml:space="preserve"> to monitor conditions of work, in</w:t>
      </w:r>
      <w:r w:rsidR="006B5BCF" w:rsidRPr="00014262">
        <w:rPr>
          <w:b/>
          <w:bCs/>
        </w:rPr>
        <w:t>cluding in the informal economy.</w:t>
      </w:r>
    </w:p>
    <w:p w:rsidR="00A3239C" w:rsidRPr="00592654" w:rsidRDefault="00724689" w:rsidP="00724689">
      <w:pPr>
        <w:pStyle w:val="H23G"/>
      </w:pPr>
      <w:r w:rsidRPr="00592654">
        <w:tab/>
      </w:r>
      <w:r w:rsidRPr="00592654">
        <w:tab/>
      </w:r>
      <w:r w:rsidR="00A3239C" w:rsidRPr="00592654">
        <w:t>Migrant workers</w:t>
      </w:r>
    </w:p>
    <w:p w:rsidR="00A3239C" w:rsidRPr="00C65113" w:rsidRDefault="00A3239C" w:rsidP="00C45880">
      <w:pPr>
        <w:pStyle w:val="SingleTxtG"/>
        <w:numPr>
          <w:ilvl w:val="0"/>
          <w:numId w:val="17"/>
        </w:numPr>
        <w:ind w:left="1134" w:firstLine="0"/>
      </w:pPr>
      <w:r w:rsidRPr="00592654">
        <w:t xml:space="preserve">The Committee </w:t>
      </w:r>
      <w:r w:rsidR="00FF7DD8" w:rsidRPr="00592654">
        <w:t xml:space="preserve">is concerned that irregularities in the recruitment of </w:t>
      </w:r>
      <w:r w:rsidR="001B114C" w:rsidRPr="00592654">
        <w:t xml:space="preserve">Vietnamese </w:t>
      </w:r>
      <w:r w:rsidR="00FF7DD8" w:rsidRPr="00592654">
        <w:t>migrant workers, the limited scope of the Law on Vietnamese People Working Abroad under Contracts, as well as the lack of access to tailored assistance</w:t>
      </w:r>
      <w:r w:rsidR="001970AD" w:rsidRPr="00592654">
        <w:t>,</w:t>
      </w:r>
      <w:r w:rsidR="00FF7DD8" w:rsidRPr="00592654">
        <w:t xml:space="preserve"> render </w:t>
      </w:r>
      <w:r w:rsidR="00C45880">
        <w:t xml:space="preserve">Vietnamese </w:t>
      </w:r>
      <w:r w:rsidR="00FF7DD8" w:rsidRPr="00592654">
        <w:t>migrant workers vulnerable to</w:t>
      </w:r>
      <w:r w:rsidR="0047184B" w:rsidRPr="00592654">
        <w:t xml:space="preserve"> abuse and exploitation (</w:t>
      </w:r>
      <w:r w:rsidR="00275228">
        <w:t>art. </w:t>
      </w:r>
      <w:r w:rsidR="0047184B" w:rsidRPr="00C65113">
        <w:t>7)</w:t>
      </w:r>
      <w:r w:rsidR="00101AC0">
        <w:t>.</w:t>
      </w:r>
    </w:p>
    <w:p w:rsidR="0047184B" w:rsidRPr="00C65113" w:rsidRDefault="0047184B" w:rsidP="002B789F">
      <w:pPr>
        <w:pStyle w:val="SingleTxtG"/>
        <w:keepNext/>
        <w:rPr>
          <w:b/>
        </w:rPr>
      </w:pPr>
      <w:r w:rsidRPr="00C65113">
        <w:rPr>
          <w:b/>
        </w:rPr>
        <w:t>The Committee recommends that the State party:</w:t>
      </w:r>
    </w:p>
    <w:p w:rsidR="0047184B" w:rsidRPr="00014262" w:rsidRDefault="00101AC0" w:rsidP="00101AC0">
      <w:pPr>
        <w:pStyle w:val="SingleTxtG"/>
        <w:ind w:firstLine="567"/>
        <w:rPr>
          <w:b/>
          <w:bCs/>
        </w:rPr>
      </w:pPr>
      <w:r>
        <w:rPr>
          <w:b/>
          <w:bCs/>
        </w:rPr>
        <w:t>(a)</w:t>
      </w:r>
      <w:r>
        <w:rPr>
          <w:b/>
          <w:bCs/>
        </w:rPr>
        <w:tab/>
      </w:r>
      <w:r w:rsidRPr="00101AC0">
        <w:rPr>
          <w:b/>
          <w:bCs/>
        </w:rPr>
        <w:t>B</w:t>
      </w:r>
      <w:r w:rsidR="00DA15B5" w:rsidRPr="00014262">
        <w:rPr>
          <w:b/>
          <w:bCs/>
        </w:rPr>
        <w:t xml:space="preserve">roaden </w:t>
      </w:r>
      <w:r w:rsidR="0047184B" w:rsidRPr="00014262">
        <w:rPr>
          <w:b/>
          <w:bCs/>
        </w:rPr>
        <w:t>the</w:t>
      </w:r>
      <w:r w:rsidR="00697FC0" w:rsidRPr="00014262">
        <w:rPr>
          <w:b/>
          <w:bCs/>
        </w:rPr>
        <w:t xml:space="preserve"> scope of the</w:t>
      </w:r>
      <w:r w:rsidR="0047184B" w:rsidRPr="00014262">
        <w:rPr>
          <w:b/>
          <w:bCs/>
        </w:rPr>
        <w:t xml:space="preserve"> Law on Vietnamese People Working Abroad under Contracts to include those who emigrate under individual contracts or irregularly;</w:t>
      </w:r>
    </w:p>
    <w:p w:rsidR="00E612B2" w:rsidRPr="00014262" w:rsidRDefault="00101AC0" w:rsidP="00101AC0">
      <w:pPr>
        <w:pStyle w:val="SingleTxtG"/>
        <w:ind w:firstLine="567"/>
        <w:rPr>
          <w:b/>
          <w:bCs/>
        </w:rPr>
      </w:pPr>
      <w:r>
        <w:rPr>
          <w:b/>
          <w:bCs/>
        </w:rPr>
        <w:t>(b)</w:t>
      </w:r>
      <w:r>
        <w:rPr>
          <w:b/>
          <w:bCs/>
        </w:rPr>
        <w:tab/>
      </w:r>
      <w:r w:rsidRPr="00101AC0">
        <w:rPr>
          <w:b/>
          <w:bCs/>
        </w:rPr>
        <w:t>R</w:t>
      </w:r>
      <w:r w:rsidR="00E612B2" w:rsidRPr="00014262">
        <w:rPr>
          <w:b/>
          <w:bCs/>
        </w:rPr>
        <w:t>egulat</w:t>
      </w:r>
      <w:r w:rsidR="00DA15B5" w:rsidRPr="00014262">
        <w:rPr>
          <w:b/>
          <w:bCs/>
        </w:rPr>
        <w:t>e</w:t>
      </w:r>
      <w:r w:rsidR="00E612B2" w:rsidRPr="00014262">
        <w:rPr>
          <w:b/>
          <w:bCs/>
        </w:rPr>
        <w:t xml:space="preserve"> and monitor recruitment services, </w:t>
      </w:r>
      <w:r w:rsidR="00DA15B5" w:rsidRPr="00014262">
        <w:rPr>
          <w:b/>
          <w:bCs/>
        </w:rPr>
        <w:t xml:space="preserve">and ensure that </w:t>
      </w:r>
      <w:r w:rsidR="00E612B2" w:rsidRPr="00014262">
        <w:rPr>
          <w:b/>
          <w:bCs/>
        </w:rPr>
        <w:t xml:space="preserve">criminal </w:t>
      </w:r>
      <w:r w:rsidR="00116E16" w:rsidRPr="00014262">
        <w:rPr>
          <w:b/>
          <w:bCs/>
        </w:rPr>
        <w:t xml:space="preserve">acts perpetrated by those involved in the </w:t>
      </w:r>
      <w:r w:rsidR="00724689" w:rsidRPr="00014262">
        <w:rPr>
          <w:b/>
          <w:bCs/>
        </w:rPr>
        <w:t>recruitment</w:t>
      </w:r>
      <w:r w:rsidR="00116E16" w:rsidRPr="00014262">
        <w:rPr>
          <w:b/>
          <w:bCs/>
        </w:rPr>
        <w:t xml:space="preserve"> industry are duly prosecuted and punished</w:t>
      </w:r>
      <w:r w:rsidR="00E612B2" w:rsidRPr="00014262">
        <w:rPr>
          <w:b/>
          <w:bCs/>
        </w:rPr>
        <w:t>;</w:t>
      </w:r>
    </w:p>
    <w:p w:rsidR="00E612B2" w:rsidRPr="00014262" w:rsidRDefault="00101AC0" w:rsidP="00C45880">
      <w:pPr>
        <w:pStyle w:val="SingleTxtG"/>
        <w:ind w:firstLine="567"/>
        <w:rPr>
          <w:b/>
          <w:bCs/>
        </w:rPr>
      </w:pPr>
      <w:r>
        <w:rPr>
          <w:b/>
          <w:bCs/>
        </w:rPr>
        <w:t>(c)</w:t>
      </w:r>
      <w:r>
        <w:rPr>
          <w:b/>
          <w:bCs/>
        </w:rPr>
        <w:tab/>
      </w:r>
      <w:r w:rsidRPr="00101AC0">
        <w:rPr>
          <w:b/>
          <w:bCs/>
        </w:rPr>
        <w:t>I</w:t>
      </w:r>
      <w:r w:rsidR="00E612B2" w:rsidRPr="00014262">
        <w:rPr>
          <w:b/>
          <w:bCs/>
        </w:rPr>
        <w:t xml:space="preserve">mprove </w:t>
      </w:r>
      <w:r w:rsidR="00C45880">
        <w:rPr>
          <w:b/>
          <w:bCs/>
        </w:rPr>
        <w:t xml:space="preserve">the </w:t>
      </w:r>
      <w:r w:rsidR="00E612B2" w:rsidRPr="00014262">
        <w:rPr>
          <w:b/>
          <w:bCs/>
        </w:rPr>
        <w:t xml:space="preserve">complaints mechanisms and legal assistance to take </w:t>
      </w:r>
      <w:r w:rsidR="00C45880">
        <w:rPr>
          <w:b/>
          <w:bCs/>
        </w:rPr>
        <w:t xml:space="preserve">into </w:t>
      </w:r>
      <w:r w:rsidR="00E612B2" w:rsidRPr="00014262">
        <w:rPr>
          <w:b/>
          <w:bCs/>
        </w:rPr>
        <w:t>account the vulnerability, mobility and complexity of migration;</w:t>
      </w:r>
    </w:p>
    <w:p w:rsidR="00E612B2" w:rsidRPr="00014262" w:rsidRDefault="00101AC0" w:rsidP="00C45880">
      <w:pPr>
        <w:pStyle w:val="SingleTxtG"/>
        <w:ind w:firstLine="567"/>
        <w:rPr>
          <w:b/>
          <w:bCs/>
        </w:rPr>
      </w:pPr>
      <w:r>
        <w:rPr>
          <w:b/>
          <w:bCs/>
        </w:rPr>
        <w:t>(d)</w:t>
      </w:r>
      <w:r>
        <w:rPr>
          <w:b/>
          <w:bCs/>
        </w:rPr>
        <w:tab/>
      </w:r>
      <w:r w:rsidRPr="00101AC0">
        <w:rPr>
          <w:b/>
          <w:bCs/>
        </w:rPr>
        <w:t>A</w:t>
      </w:r>
      <w:r w:rsidR="00DA15B5" w:rsidRPr="00014262">
        <w:rPr>
          <w:b/>
          <w:bCs/>
        </w:rPr>
        <w:t xml:space="preserve">dopt </w:t>
      </w:r>
      <w:r w:rsidR="0047184B" w:rsidRPr="00014262">
        <w:rPr>
          <w:b/>
          <w:bCs/>
        </w:rPr>
        <w:t xml:space="preserve">targeted </w:t>
      </w:r>
      <w:r w:rsidR="00E612B2" w:rsidRPr="00014262">
        <w:rPr>
          <w:b/>
          <w:bCs/>
        </w:rPr>
        <w:t xml:space="preserve">policies </w:t>
      </w:r>
      <w:r w:rsidR="00C45880">
        <w:rPr>
          <w:b/>
          <w:bCs/>
        </w:rPr>
        <w:t xml:space="preserve">that </w:t>
      </w:r>
      <w:r w:rsidR="007D2BAE" w:rsidRPr="00014262">
        <w:rPr>
          <w:b/>
          <w:bCs/>
        </w:rPr>
        <w:t>respond to</w:t>
      </w:r>
      <w:r w:rsidR="00E612B2" w:rsidRPr="00014262">
        <w:rPr>
          <w:b/>
          <w:bCs/>
        </w:rPr>
        <w:t xml:space="preserve"> the needs of vulnerable migrants, such as irregular migrants</w:t>
      </w:r>
      <w:r w:rsidR="009305E9" w:rsidRPr="00014262">
        <w:rPr>
          <w:b/>
          <w:bCs/>
        </w:rPr>
        <w:t xml:space="preserve"> and</w:t>
      </w:r>
      <w:r w:rsidR="00E612B2" w:rsidRPr="00014262">
        <w:rPr>
          <w:b/>
          <w:bCs/>
        </w:rPr>
        <w:t xml:space="preserve"> domestic workers.</w:t>
      </w:r>
    </w:p>
    <w:p w:rsidR="006B5BCF" w:rsidRPr="00592654" w:rsidRDefault="000665BB" w:rsidP="006B5BCF">
      <w:pPr>
        <w:pStyle w:val="Heading2"/>
      </w:pPr>
      <w:r w:rsidRPr="00592654">
        <w:t xml:space="preserve">Right </w:t>
      </w:r>
      <w:r w:rsidR="009708F0" w:rsidRPr="00592654">
        <w:t>to strike</w:t>
      </w:r>
    </w:p>
    <w:p w:rsidR="009708F0" w:rsidRPr="00C65113" w:rsidRDefault="009708F0" w:rsidP="00C45880">
      <w:pPr>
        <w:pStyle w:val="SingleTxtG"/>
        <w:numPr>
          <w:ilvl w:val="0"/>
          <w:numId w:val="17"/>
        </w:numPr>
        <w:ind w:left="1134" w:firstLine="0"/>
      </w:pPr>
      <w:r w:rsidRPr="00592654">
        <w:t xml:space="preserve">The Committee </w:t>
      </w:r>
      <w:r w:rsidR="00697FC0" w:rsidRPr="00592654">
        <w:t xml:space="preserve">notes with concern </w:t>
      </w:r>
      <w:r w:rsidR="00C37C61" w:rsidRPr="00592654">
        <w:t xml:space="preserve">the strict conditions </w:t>
      </w:r>
      <w:r w:rsidR="00820D32" w:rsidRPr="00592654">
        <w:t>for</w:t>
      </w:r>
      <w:r w:rsidR="00C37C61" w:rsidRPr="00592654">
        <w:t xml:space="preserve"> the lawful exercise of the right to strike as well as the broad definition of </w:t>
      </w:r>
      <w:r w:rsidR="00101AC0">
        <w:t>“</w:t>
      </w:r>
      <w:r w:rsidR="00C37C61" w:rsidRPr="00C65113">
        <w:t>essential services</w:t>
      </w:r>
      <w:r w:rsidR="00101AC0">
        <w:t>”</w:t>
      </w:r>
      <w:r w:rsidR="00C45880">
        <w:t>,</w:t>
      </w:r>
      <w:r w:rsidR="00C37C61" w:rsidRPr="00C65113">
        <w:t xml:space="preserve"> which restrict civil servants’ right to strike. </w:t>
      </w:r>
      <w:r w:rsidR="00C45880">
        <w:t>Moreover, t</w:t>
      </w:r>
      <w:r w:rsidR="00C37C61" w:rsidRPr="00C65113">
        <w:t>he Committee is concern</w:t>
      </w:r>
      <w:r w:rsidR="00E12E02" w:rsidRPr="009C035B">
        <w:t>ed</w:t>
      </w:r>
      <w:r w:rsidR="00C37C61" w:rsidRPr="009C035B">
        <w:t xml:space="preserve"> that participation in</w:t>
      </w:r>
      <w:r w:rsidR="00893470" w:rsidRPr="009C035B">
        <w:t xml:space="preserve"> illegal</w:t>
      </w:r>
      <w:r w:rsidR="00C37C61" w:rsidRPr="009C035B">
        <w:t xml:space="preserve"> strike</w:t>
      </w:r>
      <w:r w:rsidR="00893470" w:rsidRPr="009C035B">
        <w:t>s</w:t>
      </w:r>
      <w:r w:rsidR="00C37C61" w:rsidRPr="00592654">
        <w:t xml:space="preserve"> can lead to payment of compensation to employers up to the e</w:t>
      </w:r>
      <w:r w:rsidR="00101AC0">
        <w:t>quivalent of three month</w:t>
      </w:r>
      <w:r w:rsidR="00C45880">
        <w:t xml:space="preserve">s’ </w:t>
      </w:r>
      <w:r w:rsidR="00101AC0">
        <w:t>salary</w:t>
      </w:r>
      <w:r w:rsidR="00C37C61" w:rsidRPr="00C65113">
        <w:t xml:space="preserve"> (</w:t>
      </w:r>
      <w:r w:rsidR="00275228">
        <w:t>art. </w:t>
      </w:r>
      <w:r w:rsidR="00C37C61" w:rsidRPr="00C65113">
        <w:t>8)</w:t>
      </w:r>
      <w:r w:rsidR="00101AC0">
        <w:t>.</w:t>
      </w:r>
    </w:p>
    <w:p w:rsidR="0013026A" w:rsidRPr="009C035B" w:rsidRDefault="00C37C61" w:rsidP="00C45880">
      <w:pPr>
        <w:pStyle w:val="SingleTxtG"/>
        <w:rPr>
          <w:b/>
        </w:rPr>
      </w:pPr>
      <w:r w:rsidRPr="009C035B">
        <w:rPr>
          <w:b/>
        </w:rPr>
        <w:t xml:space="preserve">The Committee </w:t>
      </w:r>
      <w:r w:rsidR="0013026A" w:rsidRPr="009C035B">
        <w:rPr>
          <w:b/>
        </w:rPr>
        <w:t xml:space="preserve">recommends that the State party remove excessive restrictions on the right to strike, in law and in practice, and limit the scope of </w:t>
      </w:r>
      <w:r w:rsidR="00101AC0">
        <w:rPr>
          <w:b/>
        </w:rPr>
        <w:t>“</w:t>
      </w:r>
      <w:r w:rsidR="0013026A" w:rsidRPr="00C65113">
        <w:rPr>
          <w:b/>
        </w:rPr>
        <w:t>essential services</w:t>
      </w:r>
      <w:r w:rsidR="00101AC0">
        <w:rPr>
          <w:b/>
        </w:rPr>
        <w:t>”</w:t>
      </w:r>
      <w:r w:rsidR="0013026A" w:rsidRPr="00C65113">
        <w:rPr>
          <w:b/>
        </w:rPr>
        <w:t xml:space="preserve"> to </w:t>
      </w:r>
      <w:r w:rsidR="0013026A" w:rsidRPr="009C035B">
        <w:rPr>
          <w:b/>
        </w:rPr>
        <w:t xml:space="preserve">services where interruption would endanger the life, personal safety or health of the whole or part of the population. The Committee also urges the Committee to amend </w:t>
      </w:r>
      <w:r w:rsidR="00C45880">
        <w:rPr>
          <w:b/>
        </w:rPr>
        <w:t>the</w:t>
      </w:r>
      <w:r w:rsidR="00C45880" w:rsidRPr="009C035B">
        <w:rPr>
          <w:b/>
        </w:rPr>
        <w:t xml:space="preserve"> </w:t>
      </w:r>
      <w:r w:rsidR="0013026A" w:rsidRPr="009C035B">
        <w:rPr>
          <w:b/>
        </w:rPr>
        <w:t xml:space="preserve">legislation </w:t>
      </w:r>
      <w:r w:rsidR="00C45880">
        <w:rPr>
          <w:b/>
        </w:rPr>
        <w:t>that</w:t>
      </w:r>
      <w:r w:rsidR="0013026A" w:rsidRPr="009C035B">
        <w:rPr>
          <w:b/>
        </w:rPr>
        <w:t xml:space="preserve"> provides for the payment of damages by workers.</w:t>
      </w:r>
    </w:p>
    <w:p w:rsidR="0013026A" w:rsidRPr="009C035B" w:rsidRDefault="00724689" w:rsidP="00724689">
      <w:pPr>
        <w:pStyle w:val="H23G"/>
      </w:pPr>
      <w:r w:rsidRPr="009C035B">
        <w:tab/>
      </w:r>
      <w:r w:rsidRPr="009C035B">
        <w:tab/>
      </w:r>
      <w:r w:rsidR="0013026A" w:rsidRPr="007B23A4">
        <w:t>Trade union rights</w:t>
      </w:r>
    </w:p>
    <w:p w:rsidR="0013026A" w:rsidRPr="00C65113" w:rsidRDefault="0013026A" w:rsidP="002B10EC">
      <w:pPr>
        <w:pStyle w:val="SingleTxtG"/>
        <w:numPr>
          <w:ilvl w:val="0"/>
          <w:numId w:val="17"/>
        </w:numPr>
        <w:ind w:left="1134" w:firstLine="0"/>
      </w:pPr>
      <w:r w:rsidRPr="009C035B">
        <w:t>The Committee notes with concern that, under the revised Law on Trade Unions,</w:t>
      </w:r>
      <w:r w:rsidR="005A3885" w:rsidRPr="00592654">
        <w:t xml:space="preserve"> the establishment of trade unions and participation in </w:t>
      </w:r>
      <w:r w:rsidR="002B10EC">
        <w:t>trade union</w:t>
      </w:r>
      <w:r w:rsidR="005A3885" w:rsidRPr="00592654">
        <w:t xml:space="preserve"> activities are still </w:t>
      </w:r>
      <w:r w:rsidR="00A808B4" w:rsidRPr="00592654">
        <w:t>subject to</w:t>
      </w:r>
      <w:r w:rsidR="005A3885" w:rsidRPr="00592654">
        <w:t xml:space="preserve"> the </w:t>
      </w:r>
      <w:r w:rsidR="007D2BAE" w:rsidRPr="00592654">
        <w:t>s</w:t>
      </w:r>
      <w:r w:rsidR="005A3885" w:rsidRPr="00592654">
        <w:t xml:space="preserve">tatutes of the Viet Nam </w:t>
      </w:r>
      <w:r w:rsidR="00101AC0">
        <w:t>General Confederation of Labour</w:t>
      </w:r>
      <w:r w:rsidR="00ED7412" w:rsidRPr="00C65113">
        <w:t xml:space="preserve"> </w:t>
      </w:r>
      <w:r w:rsidR="005A3885" w:rsidRPr="009C035B">
        <w:t>(art.8)</w:t>
      </w:r>
      <w:r w:rsidR="00101AC0">
        <w:t>.</w:t>
      </w:r>
    </w:p>
    <w:p w:rsidR="005A3885" w:rsidRPr="009C035B" w:rsidRDefault="00490D53" w:rsidP="002B10EC">
      <w:pPr>
        <w:pStyle w:val="SingleTxtG"/>
        <w:rPr>
          <w:b/>
        </w:rPr>
      </w:pPr>
      <w:r w:rsidRPr="009C035B">
        <w:rPr>
          <w:b/>
        </w:rPr>
        <w:t xml:space="preserve">The Committee calls upon the State party to bring its legislation on trade union rights into line with international standards on the right to form and join the trade union of one’s </w:t>
      </w:r>
      <w:r w:rsidR="007D2BAE" w:rsidRPr="009C035B">
        <w:rPr>
          <w:b/>
        </w:rPr>
        <w:t>choice</w:t>
      </w:r>
      <w:r w:rsidRPr="009C035B">
        <w:rPr>
          <w:b/>
        </w:rPr>
        <w:t>. The Committee invites the State party to</w:t>
      </w:r>
      <w:r w:rsidR="00275228">
        <w:rPr>
          <w:b/>
        </w:rPr>
        <w:t xml:space="preserve"> ratify I</w:t>
      </w:r>
      <w:r w:rsidR="002B10EC">
        <w:rPr>
          <w:b/>
        </w:rPr>
        <w:t>nternational Labour Organization</w:t>
      </w:r>
      <w:r w:rsidR="00CE2884">
        <w:rPr>
          <w:b/>
        </w:rPr>
        <w:t xml:space="preserve"> (ILO)</w:t>
      </w:r>
      <w:r w:rsidR="00275228">
        <w:rPr>
          <w:b/>
        </w:rPr>
        <w:t xml:space="preserve"> </w:t>
      </w:r>
      <w:r w:rsidRPr="009C035B">
        <w:rPr>
          <w:b/>
        </w:rPr>
        <w:t>Freedom of Association and Protection of the Ri</w:t>
      </w:r>
      <w:r w:rsidR="00275228">
        <w:rPr>
          <w:b/>
        </w:rPr>
        <w:t>ght to Organi</w:t>
      </w:r>
      <w:r w:rsidR="002B10EC">
        <w:rPr>
          <w:b/>
        </w:rPr>
        <w:t>se Convention,</w:t>
      </w:r>
      <w:r w:rsidR="00275228">
        <w:rPr>
          <w:b/>
        </w:rPr>
        <w:t xml:space="preserve"> 1948</w:t>
      </w:r>
      <w:r w:rsidR="002B10EC">
        <w:rPr>
          <w:b/>
        </w:rPr>
        <w:t xml:space="preserve"> (No. 87)</w:t>
      </w:r>
      <w:r w:rsidR="00275228">
        <w:rPr>
          <w:b/>
        </w:rPr>
        <w:t xml:space="preserve"> and </w:t>
      </w:r>
      <w:r w:rsidRPr="00C65113">
        <w:rPr>
          <w:b/>
        </w:rPr>
        <w:t>Right to Organise and Collective Bargaining</w:t>
      </w:r>
      <w:r w:rsidR="002B10EC">
        <w:rPr>
          <w:b/>
        </w:rPr>
        <w:t xml:space="preserve"> Convention,</w:t>
      </w:r>
      <w:r w:rsidRPr="00C65113">
        <w:rPr>
          <w:b/>
        </w:rPr>
        <w:t xml:space="preserve"> 1949</w:t>
      </w:r>
      <w:r w:rsidR="002B10EC">
        <w:rPr>
          <w:b/>
        </w:rPr>
        <w:t xml:space="preserve"> (No. 98)</w:t>
      </w:r>
      <w:r w:rsidRPr="00C65113">
        <w:rPr>
          <w:b/>
        </w:rPr>
        <w:t>.</w:t>
      </w:r>
    </w:p>
    <w:p w:rsidR="00490D53" w:rsidRPr="009C035B" w:rsidRDefault="00724689" w:rsidP="00724689">
      <w:pPr>
        <w:pStyle w:val="H23G"/>
      </w:pPr>
      <w:r w:rsidRPr="009C035B">
        <w:tab/>
      </w:r>
      <w:r w:rsidRPr="009C035B">
        <w:tab/>
      </w:r>
      <w:r w:rsidR="00B5769B" w:rsidRPr="009C035B">
        <w:t>Access to h</w:t>
      </w:r>
      <w:r w:rsidR="00437795" w:rsidRPr="009C035B">
        <w:t>ealth insurance and health care</w:t>
      </w:r>
    </w:p>
    <w:p w:rsidR="00F555E5" w:rsidRPr="00592654" w:rsidRDefault="006F0C06" w:rsidP="007B23A4">
      <w:pPr>
        <w:pStyle w:val="SingleTxtG"/>
        <w:numPr>
          <w:ilvl w:val="0"/>
          <w:numId w:val="17"/>
        </w:numPr>
        <w:ind w:left="1134" w:firstLine="0"/>
      </w:pPr>
      <w:r w:rsidRPr="00592654">
        <w:t>T</w:t>
      </w:r>
      <w:r w:rsidR="00F555E5" w:rsidRPr="00592654">
        <w:t xml:space="preserve">he Committee </w:t>
      </w:r>
      <w:r w:rsidR="00437795" w:rsidRPr="00592654">
        <w:t xml:space="preserve">is concerned </w:t>
      </w:r>
      <w:r w:rsidR="0086147C" w:rsidRPr="00592654">
        <w:t xml:space="preserve">that, in spite of the progress achieved in expanding enrolment in health insurance, </w:t>
      </w:r>
      <w:r w:rsidR="00437795" w:rsidRPr="00592654">
        <w:t>its low coverage among workers in the informal economy</w:t>
      </w:r>
      <w:r w:rsidR="00B5769B" w:rsidRPr="00592654">
        <w:t xml:space="preserve"> as well as </w:t>
      </w:r>
      <w:r w:rsidR="007B23A4">
        <w:t xml:space="preserve">the </w:t>
      </w:r>
      <w:r w:rsidR="00B5769B" w:rsidRPr="00592654">
        <w:t>co-payment</w:t>
      </w:r>
      <w:r w:rsidR="00437795" w:rsidRPr="00592654">
        <w:t xml:space="preserve"> </w:t>
      </w:r>
      <w:r w:rsidR="00B5769B" w:rsidRPr="00592654">
        <w:t xml:space="preserve">requirement </w:t>
      </w:r>
      <w:r w:rsidR="00437795" w:rsidRPr="00592654">
        <w:t>impede</w:t>
      </w:r>
      <w:r w:rsidR="00B5769B" w:rsidRPr="00592654">
        <w:t>s</w:t>
      </w:r>
      <w:r w:rsidR="00437795" w:rsidRPr="00592654">
        <w:t xml:space="preserve"> access to health care among </w:t>
      </w:r>
      <w:r w:rsidR="00B5769B" w:rsidRPr="00592654">
        <w:t>disadvantaged and marginalized groups</w:t>
      </w:r>
      <w:r w:rsidR="00437795" w:rsidRPr="00592654">
        <w:t>. The Committee notes also with concern the limited availability of quality health</w:t>
      </w:r>
      <w:r w:rsidR="007B23A4">
        <w:t>-</w:t>
      </w:r>
      <w:r w:rsidR="00437795" w:rsidRPr="00592654">
        <w:t>care services</w:t>
      </w:r>
      <w:r w:rsidR="007B23A4">
        <w:t>,</w:t>
      </w:r>
      <w:r w:rsidR="00437795" w:rsidRPr="00592654">
        <w:t xml:space="preserve"> particularly in remote areas. Additionally, the Committee is concerned at </w:t>
      </w:r>
      <w:r w:rsidRPr="00592654">
        <w:t xml:space="preserve">the health protection divide in the society and at </w:t>
      </w:r>
      <w:r w:rsidR="00437795" w:rsidRPr="00592654">
        <w:t>the</w:t>
      </w:r>
      <w:r w:rsidRPr="00592654">
        <w:t xml:space="preserve"> adverse</w:t>
      </w:r>
      <w:r w:rsidR="00437795" w:rsidRPr="00592654">
        <w:t xml:space="preserve"> impact of privatization on </w:t>
      </w:r>
      <w:r w:rsidR="007B23A4">
        <w:t xml:space="preserve">the </w:t>
      </w:r>
      <w:r w:rsidR="00437795" w:rsidRPr="00592654">
        <w:t>affordability of health care.</w:t>
      </w:r>
    </w:p>
    <w:p w:rsidR="00BE00FC" w:rsidRPr="00592654" w:rsidRDefault="00F555E5" w:rsidP="002B789F">
      <w:pPr>
        <w:pStyle w:val="SingleTxtG"/>
        <w:keepNext/>
        <w:ind w:left="1168"/>
        <w:rPr>
          <w:b/>
        </w:rPr>
      </w:pPr>
      <w:r w:rsidRPr="00592654">
        <w:rPr>
          <w:b/>
        </w:rPr>
        <w:t>The Committee recommends that the State party</w:t>
      </w:r>
      <w:r w:rsidR="00437795" w:rsidRPr="00592654">
        <w:rPr>
          <w:b/>
        </w:rPr>
        <w:t>:</w:t>
      </w:r>
    </w:p>
    <w:p w:rsidR="00BE00FC" w:rsidRPr="00014262" w:rsidRDefault="00101AC0" w:rsidP="00101AC0">
      <w:pPr>
        <w:pStyle w:val="SingleTxtG"/>
        <w:ind w:firstLine="567"/>
        <w:rPr>
          <w:b/>
          <w:bCs/>
        </w:rPr>
      </w:pPr>
      <w:r>
        <w:rPr>
          <w:b/>
          <w:bCs/>
        </w:rPr>
        <w:t>(a)</w:t>
      </w:r>
      <w:r>
        <w:rPr>
          <w:b/>
          <w:bCs/>
        </w:rPr>
        <w:tab/>
      </w:r>
      <w:r w:rsidRPr="00101AC0">
        <w:rPr>
          <w:b/>
          <w:bCs/>
        </w:rPr>
        <w:t>S</w:t>
      </w:r>
      <w:r w:rsidR="00F555E5" w:rsidRPr="00014262">
        <w:rPr>
          <w:b/>
          <w:bCs/>
        </w:rPr>
        <w:t>tep up efforts to improve health insurance coverage in the informa</w:t>
      </w:r>
      <w:r w:rsidR="00351747" w:rsidRPr="00014262">
        <w:rPr>
          <w:b/>
          <w:bCs/>
        </w:rPr>
        <w:t>l economy</w:t>
      </w:r>
      <w:r w:rsidR="00437795" w:rsidRPr="00014262">
        <w:rPr>
          <w:b/>
          <w:bCs/>
        </w:rPr>
        <w:t xml:space="preserve"> and undertake campaigns to encourage disadvantaged and marginalized groups to participate in </w:t>
      </w:r>
      <w:r w:rsidR="00B5769B" w:rsidRPr="00014262">
        <w:rPr>
          <w:b/>
          <w:bCs/>
        </w:rPr>
        <w:t xml:space="preserve">the </w:t>
      </w:r>
      <w:r w:rsidR="00437795" w:rsidRPr="00014262">
        <w:rPr>
          <w:b/>
          <w:bCs/>
        </w:rPr>
        <w:t>insurance</w:t>
      </w:r>
      <w:r w:rsidR="00BE00FC" w:rsidRPr="00014262">
        <w:rPr>
          <w:b/>
          <w:bCs/>
        </w:rPr>
        <w:t>;</w:t>
      </w:r>
    </w:p>
    <w:p w:rsidR="001C580D" w:rsidRPr="00014262" w:rsidRDefault="00101AC0" w:rsidP="007B23A4">
      <w:pPr>
        <w:pStyle w:val="SingleTxtG"/>
        <w:ind w:firstLine="567"/>
        <w:rPr>
          <w:b/>
          <w:bCs/>
        </w:rPr>
      </w:pPr>
      <w:r>
        <w:rPr>
          <w:b/>
          <w:bCs/>
        </w:rPr>
        <w:t>(b)</w:t>
      </w:r>
      <w:r>
        <w:rPr>
          <w:b/>
          <w:bCs/>
        </w:rPr>
        <w:tab/>
      </w:r>
      <w:r w:rsidRPr="00101AC0">
        <w:rPr>
          <w:b/>
          <w:bCs/>
        </w:rPr>
        <w:t>E</w:t>
      </w:r>
      <w:r w:rsidR="001C580D" w:rsidRPr="00014262">
        <w:rPr>
          <w:b/>
          <w:bCs/>
        </w:rPr>
        <w:t xml:space="preserve">nsure that </w:t>
      </w:r>
      <w:r w:rsidR="00B5769B" w:rsidRPr="00014262">
        <w:rPr>
          <w:b/>
          <w:bCs/>
        </w:rPr>
        <w:t xml:space="preserve">health insurance </w:t>
      </w:r>
      <w:r w:rsidR="00F1410B" w:rsidRPr="00014262">
        <w:rPr>
          <w:b/>
          <w:bCs/>
        </w:rPr>
        <w:t xml:space="preserve">co-payments </w:t>
      </w:r>
      <w:r w:rsidR="00DA1EB0" w:rsidRPr="00014262">
        <w:rPr>
          <w:b/>
          <w:bCs/>
        </w:rPr>
        <w:t xml:space="preserve">remain affordable for all, including socially disadvantaged groups, and expand the list of </w:t>
      </w:r>
      <w:r w:rsidR="007B23A4" w:rsidRPr="00E54ABE">
        <w:rPr>
          <w:b/>
          <w:bCs/>
        </w:rPr>
        <w:t>prescribed</w:t>
      </w:r>
      <w:r w:rsidR="007B23A4">
        <w:rPr>
          <w:b/>
          <w:bCs/>
        </w:rPr>
        <w:t xml:space="preserve"> </w:t>
      </w:r>
      <w:r w:rsidR="00DA1EB0" w:rsidRPr="00014262">
        <w:rPr>
          <w:b/>
          <w:bCs/>
        </w:rPr>
        <w:t xml:space="preserve">medicines under the insurance scheme so as to limit </w:t>
      </w:r>
      <w:r w:rsidR="00F1410B" w:rsidRPr="00014262">
        <w:rPr>
          <w:b/>
          <w:bCs/>
        </w:rPr>
        <w:t>out-of-pocket payments</w:t>
      </w:r>
      <w:r w:rsidR="00437795" w:rsidRPr="00014262">
        <w:rPr>
          <w:b/>
          <w:bCs/>
        </w:rPr>
        <w:t>;</w:t>
      </w:r>
    </w:p>
    <w:p w:rsidR="00437795" w:rsidRPr="00014262" w:rsidRDefault="00101AC0" w:rsidP="007B23A4">
      <w:pPr>
        <w:pStyle w:val="SingleTxtG"/>
        <w:ind w:firstLine="567"/>
        <w:rPr>
          <w:b/>
          <w:bCs/>
        </w:rPr>
      </w:pPr>
      <w:r>
        <w:rPr>
          <w:b/>
          <w:bCs/>
        </w:rPr>
        <w:t>(c)</w:t>
      </w:r>
      <w:r>
        <w:rPr>
          <w:b/>
          <w:bCs/>
        </w:rPr>
        <w:tab/>
      </w:r>
      <w:r w:rsidRPr="00101AC0">
        <w:rPr>
          <w:b/>
          <w:bCs/>
        </w:rPr>
        <w:t>I</w:t>
      </w:r>
      <w:r w:rsidR="00437795" w:rsidRPr="00014262">
        <w:rPr>
          <w:b/>
          <w:bCs/>
        </w:rPr>
        <w:t>nvest in the improvement of the quality of health</w:t>
      </w:r>
      <w:r w:rsidR="007B23A4">
        <w:rPr>
          <w:b/>
          <w:bCs/>
        </w:rPr>
        <w:t>-</w:t>
      </w:r>
      <w:r w:rsidR="00437795" w:rsidRPr="00014262">
        <w:rPr>
          <w:b/>
          <w:bCs/>
        </w:rPr>
        <w:t>care services in community health centres and district hospitals</w:t>
      </w:r>
      <w:r w:rsidR="00B5769B" w:rsidRPr="00014262">
        <w:rPr>
          <w:b/>
          <w:bCs/>
        </w:rPr>
        <w:t>.</w:t>
      </w:r>
    </w:p>
    <w:p w:rsidR="00BE00FC" w:rsidRPr="009C035B" w:rsidRDefault="001C580D" w:rsidP="001C580D">
      <w:pPr>
        <w:pStyle w:val="SingleTxtG"/>
        <w:spacing w:line="240" w:lineRule="auto"/>
        <w:ind w:right="1138"/>
        <w:rPr>
          <w:b/>
        </w:rPr>
      </w:pPr>
      <w:r w:rsidRPr="00592654">
        <w:rPr>
          <w:b/>
        </w:rPr>
        <w:t>The Committee refers the State party to its general comment</w:t>
      </w:r>
      <w:r w:rsidR="00B5769B" w:rsidRPr="00592654">
        <w:rPr>
          <w:b/>
        </w:rPr>
        <w:t>s</w:t>
      </w:r>
      <w:r w:rsidR="00275228">
        <w:rPr>
          <w:b/>
        </w:rPr>
        <w:t xml:space="preserve"> No. </w:t>
      </w:r>
      <w:r w:rsidR="00474E68" w:rsidRPr="00C65113">
        <w:rPr>
          <w:b/>
        </w:rPr>
        <w:t>19 (2007) on the right to social security</w:t>
      </w:r>
      <w:r w:rsidR="00275228">
        <w:rPr>
          <w:b/>
        </w:rPr>
        <w:t xml:space="preserve"> and No. </w:t>
      </w:r>
      <w:r w:rsidR="00B5769B" w:rsidRPr="00C65113">
        <w:rPr>
          <w:b/>
        </w:rPr>
        <w:t xml:space="preserve">14 (2000) on the right to </w:t>
      </w:r>
      <w:r w:rsidR="00C62624">
        <w:rPr>
          <w:b/>
        </w:rPr>
        <w:t xml:space="preserve">the </w:t>
      </w:r>
      <w:r w:rsidR="00B5769B" w:rsidRPr="00C65113">
        <w:rPr>
          <w:b/>
        </w:rPr>
        <w:t>highest standard of health</w:t>
      </w:r>
      <w:r w:rsidR="00474E68" w:rsidRPr="009C035B">
        <w:rPr>
          <w:b/>
        </w:rPr>
        <w:t>.</w:t>
      </w:r>
    </w:p>
    <w:p w:rsidR="008F1D63" w:rsidRPr="009C035B" w:rsidRDefault="00724689" w:rsidP="00724689">
      <w:pPr>
        <w:pStyle w:val="H23G"/>
      </w:pPr>
      <w:r w:rsidRPr="009C035B">
        <w:tab/>
      </w:r>
      <w:r w:rsidRPr="009C035B">
        <w:tab/>
      </w:r>
      <w:r w:rsidR="008F1D63" w:rsidRPr="009C035B">
        <w:t>Unemployment insurance</w:t>
      </w:r>
    </w:p>
    <w:p w:rsidR="008F1D63" w:rsidRPr="00C65113" w:rsidRDefault="008F1D63" w:rsidP="004A2490">
      <w:pPr>
        <w:pStyle w:val="SingleTxtG"/>
        <w:numPr>
          <w:ilvl w:val="0"/>
          <w:numId w:val="17"/>
        </w:numPr>
        <w:ind w:left="1134" w:firstLine="0"/>
      </w:pPr>
      <w:r w:rsidRPr="009C035B">
        <w:t xml:space="preserve">The Committee is concerned that there is no </w:t>
      </w:r>
      <w:r w:rsidR="004A2490">
        <w:t>S</w:t>
      </w:r>
      <w:r w:rsidRPr="009C035B">
        <w:t xml:space="preserve">tate-funded social assistance unemployment safety net in the State </w:t>
      </w:r>
      <w:r w:rsidRPr="00592654">
        <w:t xml:space="preserve">party and that unemployment insurance is only available to paid-up contributors, </w:t>
      </w:r>
      <w:r w:rsidR="004A2490">
        <w:t xml:space="preserve">which </w:t>
      </w:r>
      <w:r w:rsidRPr="00592654">
        <w:t>result</w:t>
      </w:r>
      <w:r w:rsidR="004A2490">
        <w:t>ed</w:t>
      </w:r>
      <w:r w:rsidRPr="00592654">
        <w:t xml:space="preserve"> in very low unemployment </w:t>
      </w:r>
      <w:r w:rsidR="006F0C06" w:rsidRPr="00592654">
        <w:t xml:space="preserve">insurance </w:t>
      </w:r>
      <w:r w:rsidR="004A2490">
        <w:t xml:space="preserve">coverage </w:t>
      </w:r>
      <w:r w:rsidR="006F0C06" w:rsidRPr="00592654">
        <w:t xml:space="preserve">to </w:t>
      </w:r>
      <w:r w:rsidRPr="00592654">
        <w:t>5.32 pe</w:t>
      </w:r>
      <w:r w:rsidR="00101AC0">
        <w:t>r cent of the workforce in 2013</w:t>
      </w:r>
      <w:r w:rsidRPr="00C65113">
        <w:t xml:space="preserve"> (</w:t>
      </w:r>
      <w:r w:rsidR="00275228">
        <w:t>art. </w:t>
      </w:r>
      <w:r w:rsidRPr="00C65113">
        <w:t>9)</w:t>
      </w:r>
      <w:r w:rsidR="00101AC0">
        <w:t>.</w:t>
      </w:r>
    </w:p>
    <w:p w:rsidR="008F1D63" w:rsidRPr="00592654" w:rsidRDefault="008F1D63" w:rsidP="00D75C51">
      <w:pPr>
        <w:pStyle w:val="SingleTxtG"/>
        <w:ind w:left="1170"/>
        <w:rPr>
          <w:b/>
        </w:rPr>
      </w:pPr>
      <w:r w:rsidRPr="009C035B">
        <w:rPr>
          <w:b/>
        </w:rPr>
        <w:t xml:space="preserve">The Committee recommends that the State party take the necessary policy and legislative measures to </w:t>
      </w:r>
      <w:r w:rsidR="00E44605" w:rsidRPr="009C035B">
        <w:rPr>
          <w:b/>
        </w:rPr>
        <w:t xml:space="preserve">promote </w:t>
      </w:r>
      <w:r w:rsidRPr="009C035B">
        <w:rPr>
          <w:b/>
        </w:rPr>
        <w:t xml:space="preserve">access </w:t>
      </w:r>
      <w:r w:rsidR="00E44605" w:rsidRPr="009C035B">
        <w:rPr>
          <w:b/>
        </w:rPr>
        <w:t xml:space="preserve">to </w:t>
      </w:r>
      <w:r w:rsidRPr="00592654">
        <w:rPr>
          <w:b/>
        </w:rPr>
        <w:t>unemployment insurance</w:t>
      </w:r>
      <w:r w:rsidR="004A2490">
        <w:rPr>
          <w:b/>
        </w:rPr>
        <w:t>,</w:t>
      </w:r>
      <w:r w:rsidRPr="00592654">
        <w:rPr>
          <w:b/>
        </w:rPr>
        <w:t xml:space="preserve"> including</w:t>
      </w:r>
      <w:r w:rsidR="00A820FD" w:rsidRPr="00592654">
        <w:rPr>
          <w:b/>
        </w:rPr>
        <w:t xml:space="preserve"> by putting in place</w:t>
      </w:r>
      <w:r w:rsidRPr="00592654">
        <w:rPr>
          <w:b/>
        </w:rPr>
        <w:t xml:space="preserve"> non-contributory social assistance unemployment benefits, providing subsidies </w:t>
      </w:r>
      <w:r w:rsidR="004A2490">
        <w:rPr>
          <w:b/>
        </w:rPr>
        <w:t>in order</w:t>
      </w:r>
      <w:r w:rsidRPr="00592654">
        <w:rPr>
          <w:b/>
        </w:rPr>
        <w:t xml:space="preserve"> to promote </w:t>
      </w:r>
      <w:r w:rsidRPr="00014262">
        <w:rPr>
          <w:b/>
        </w:rPr>
        <w:t xml:space="preserve">enrolment in </w:t>
      </w:r>
      <w:r w:rsidRPr="00592654">
        <w:rPr>
          <w:b/>
        </w:rPr>
        <w:t xml:space="preserve">unemployment insurance and </w:t>
      </w:r>
      <w:r w:rsidR="00BC3BA6" w:rsidRPr="00592654">
        <w:rPr>
          <w:b/>
        </w:rPr>
        <w:t>ensuring that qualifying conditions for benefits are reasonable and proportionate</w:t>
      </w:r>
      <w:r w:rsidRPr="00592654">
        <w:rPr>
          <w:b/>
        </w:rPr>
        <w:t>.</w:t>
      </w:r>
      <w:r w:rsidR="00E44605" w:rsidRPr="00592654">
        <w:rPr>
          <w:b/>
        </w:rPr>
        <w:t xml:space="preserve"> The Committee invites the State party to provide information on progress achieved</w:t>
      </w:r>
      <w:r w:rsidR="004A2490">
        <w:rPr>
          <w:b/>
        </w:rPr>
        <w:t xml:space="preserve"> </w:t>
      </w:r>
      <w:r w:rsidR="004A2490" w:rsidRPr="00592654">
        <w:rPr>
          <w:b/>
        </w:rPr>
        <w:t>in its next periodic report</w:t>
      </w:r>
      <w:r w:rsidR="00E44605" w:rsidRPr="00592654">
        <w:rPr>
          <w:b/>
        </w:rPr>
        <w:t>.</w:t>
      </w:r>
    </w:p>
    <w:p w:rsidR="00E612B2" w:rsidRPr="00592654" w:rsidRDefault="00724689" w:rsidP="00724689">
      <w:pPr>
        <w:pStyle w:val="H23G"/>
      </w:pPr>
      <w:r w:rsidRPr="00592654">
        <w:tab/>
      </w:r>
      <w:r w:rsidRPr="00592654">
        <w:tab/>
      </w:r>
      <w:r w:rsidR="00E612B2" w:rsidRPr="00592654">
        <w:t>Older persons</w:t>
      </w:r>
    </w:p>
    <w:p w:rsidR="00E612B2" w:rsidRPr="00C65113" w:rsidRDefault="00E612B2" w:rsidP="00D75C51">
      <w:pPr>
        <w:pStyle w:val="SingleTxtG"/>
        <w:numPr>
          <w:ilvl w:val="0"/>
          <w:numId w:val="17"/>
        </w:numPr>
        <w:ind w:left="1134" w:firstLine="0"/>
      </w:pPr>
      <w:r w:rsidRPr="00592654">
        <w:t xml:space="preserve">The Committee is concerned </w:t>
      </w:r>
      <w:r w:rsidR="007D5BFE" w:rsidRPr="00592654">
        <w:t xml:space="preserve">at </w:t>
      </w:r>
      <w:r w:rsidR="00455EDC" w:rsidRPr="00592654">
        <w:t>the overall situation of older persons in the State party</w:t>
      </w:r>
      <w:r w:rsidR="004A2490">
        <w:t>,</w:t>
      </w:r>
      <w:r w:rsidR="00455EDC" w:rsidRPr="00592654">
        <w:t xml:space="preserve"> as only a small number</w:t>
      </w:r>
      <w:r w:rsidR="00834357" w:rsidRPr="00592654">
        <w:t xml:space="preserve"> of them</w:t>
      </w:r>
      <w:r w:rsidR="00455EDC" w:rsidRPr="00592654">
        <w:t xml:space="preserve"> </w:t>
      </w:r>
      <w:r w:rsidR="00834357" w:rsidRPr="00592654">
        <w:t>receive either pension benefits</w:t>
      </w:r>
      <w:r w:rsidR="00455EDC" w:rsidRPr="00592654">
        <w:t xml:space="preserve"> or </w:t>
      </w:r>
      <w:r w:rsidR="00834357" w:rsidRPr="00592654">
        <w:t xml:space="preserve">the older persons’ allowance, </w:t>
      </w:r>
      <w:r w:rsidR="004A2490">
        <w:t xml:space="preserve">with </w:t>
      </w:r>
      <w:r w:rsidR="00834357" w:rsidRPr="00592654">
        <w:t>the latter</w:t>
      </w:r>
      <w:r w:rsidRPr="00592654">
        <w:t xml:space="preserve"> paid only to persons </w:t>
      </w:r>
      <w:r w:rsidR="004A2490">
        <w:t xml:space="preserve">who are </w:t>
      </w:r>
      <w:r w:rsidRPr="00592654">
        <w:t>older than 80</w:t>
      </w:r>
      <w:r w:rsidR="004A2490">
        <w:t xml:space="preserve"> years and </w:t>
      </w:r>
      <w:r w:rsidRPr="00592654">
        <w:t xml:space="preserve">without </w:t>
      </w:r>
      <w:r w:rsidR="004A2490">
        <w:t xml:space="preserve">a </w:t>
      </w:r>
      <w:r w:rsidRPr="00592654">
        <w:t>caregiver, pension or social insurance allowance</w:t>
      </w:r>
      <w:r w:rsidR="00834357" w:rsidRPr="00592654">
        <w:t>. Moreover, the Committee is concerned that the amount of the allowance</w:t>
      </w:r>
      <w:r w:rsidRPr="00592654">
        <w:t xml:space="preserve"> </w:t>
      </w:r>
      <w:r w:rsidR="007D5BFE" w:rsidRPr="00592654">
        <w:t>is lower than</w:t>
      </w:r>
      <w:r w:rsidRPr="00592654">
        <w:t xml:space="preserve"> the poverty line (arts.</w:t>
      </w:r>
      <w:r w:rsidR="00101AC0">
        <w:t> </w:t>
      </w:r>
      <w:r w:rsidRPr="00C65113">
        <w:t>9</w:t>
      </w:r>
      <w:r w:rsidR="004A2490">
        <w:t>–</w:t>
      </w:r>
      <w:r w:rsidRPr="00C65113">
        <w:t>11)</w:t>
      </w:r>
      <w:r w:rsidR="00101AC0">
        <w:t>.</w:t>
      </w:r>
    </w:p>
    <w:p w:rsidR="002276ED" w:rsidRPr="009C035B" w:rsidRDefault="00E612B2" w:rsidP="00E612B2">
      <w:pPr>
        <w:pStyle w:val="SingleTxtG"/>
        <w:rPr>
          <w:b/>
        </w:rPr>
      </w:pPr>
      <w:r w:rsidRPr="009C035B">
        <w:rPr>
          <w:b/>
        </w:rPr>
        <w:t xml:space="preserve">The Committee </w:t>
      </w:r>
      <w:r w:rsidR="007D5BFE" w:rsidRPr="009C035B">
        <w:rPr>
          <w:b/>
        </w:rPr>
        <w:t xml:space="preserve">recommends </w:t>
      </w:r>
      <w:r w:rsidR="002276ED" w:rsidRPr="009C035B">
        <w:rPr>
          <w:b/>
        </w:rPr>
        <w:t>that the State party revise the eligibility criteria for the social allowance for older persons so that those in need are not excluded. It also recommends that the State party increase the amount of social allowance so as to enable an adequate standard of living for the recipients.</w:t>
      </w:r>
    </w:p>
    <w:p w:rsidR="00E612B2" w:rsidRPr="00592654" w:rsidRDefault="002276ED" w:rsidP="00244ED6">
      <w:pPr>
        <w:pStyle w:val="SingleTxtG"/>
        <w:rPr>
          <w:b/>
        </w:rPr>
      </w:pPr>
      <w:r w:rsidRPr="009C035B">
        <w:rPr>
          <w:b/>
        </w:rPr>
        <w:t xml:space="preserve">Additionally, in </w:t>
      </w:r>
      <w:r w:rsidR="004A2490">
        <w:rPr>
          <w:b/>
        </w:rPr>
        <w:t xml:space="preserve">the </w:t>
      </w:r>
      <w:r w:rsidRPr="009C035B">
        <w:rPr>
          <w:b/>
        </w:rPr>
        <w:t xml:space="preserve">light of the ageing </w:t>
      </w:r>
      <w:r w:rsidR="00244ED6">
        <w:rPr>
          <w:b/>
        </w:rPr>
        <w:t>population</w:t>
      </w:r>
      <w:r w:rsidRPr="009C035B">
        <w:rPr>
          <w:b/>
        </w:rPr>
        <w:t xml:space="preserve"> in the State party, the Committee reco</w:t>
      </w:r>
      <w:r w:rsidRPr="00592654">
        <w:rPr>
          <w:b/>
        </w:rPr>
        <w:t xml:space="preserve">mmends that the State party adopt measures to respond to </w:t>
      </w:r>
      <w:r w:rsidR="00244ED6">
        <w:rPr>
          <w:b/>
        </w:rPr>
        <w:t xml:space="preserve">the </w:t>
      </w:r>
      <w:r w:rsidRPr="00592654">
        <w:rPr>
          <w:b/>
        </w:rPr>
        <w:t>specific needs</w:t>
      </w:r>
      <w:r w:rsidR="00244ED6">
        <w:rPr>
          <w:b/>
        </w:rPr>
        <w:t xml:space="preserve"> of older persons</w:t>
      </w:r>
      <w:r w:rsidRPr="00592654">
        <w:rPr>
          <w:b/>
        </w:rPr>
        <w:t xml:space="preserve">, including </w:t>
      </w:r>
      <w:r w:rsidR="00E44605" w:rsidRPr="00592654">
        <w:rPr>
          <w:b/>
        </w:rPr>
        <w:t xml:space="preserve">measures </w:t>
      </w:r>
      <w:r w:rsidR="00834357" w:rsidRPr="00592654">
        <w:rPr>
          <w:b/>
        </w:rPr>
        <w:t xml:space="preserve">to ensure income security in old age, through both contributory and non-contributory schemes, </w:t>
      </w:r>
      <w:r w:rsidRPr="00592654">
        <w:rPr>
          <w:b/>
        </w:rPr>
        <w:t>the delivery</w:t>
      </w:r>
      <w:r w:rsidR="00702302" w:rsidRPr="00592654">
        <w:rPr>
          <w:b/>
        </w:rPr>
        <w:t xml:space="preserve"> of</w:t>
      </w:r>
      <w:r w:rsidRPr="00592654">
        <w:rPr>
          <w:b/>
        </w:rPr>
        <w:t xml:space="preserve"> adequate and affordable health</w:t>
      </w:r>
      <w:r w:rsidR="00244ED6">
        <w:rPr>
          <w:b/>
        </w:rPr>
        <w:t>-</w:t>
      </w:r>
      <w:r w:rsidRPr="00592654">
        <w:rPr>
          <w:b/>
        </w:rPr>
        <w:t>care services and the conduct of awareness-raising activities on the rights of older persons.</w:t>
      </w:r>
    </w:p>
    <w:p w:rsidR="007D5BFE" w:rsidRPr="009C035B" w:rsidRDefault="007B1BFC" w:rsidP="00244ED6">
      <w:pPr>
        <w:pStyle w:val="SingleTxtG"/>
        <w:rPr>
          <w:b/>
        </w:rPr>
      </w:pPr>
      <w:r w:rsidRPr="00592654">
        <w:rPr>
          <w:b/>
        </w:rPr>
        <w:t>In th</w:t>
      </w:r>
      <w:r w:rsidR="00244ED6">
        <w:rPr>
          <w:b/>
        </w:rPr>
        <w:t>at</w:t>
      </w:r>
      <w:r w:rsidRPr="00592654">
        <w:rPr>
          <w:b/>
        </w:rPr>
        <w:t xml:space="preserve"> regard, t</w:t>
      </w:r>
      <w:r w:rsidR="007D5BFE" w:rsidRPr="00592654">
        <w:rPr>
          <w:b/>
        </w:rPr>
        <w:t>he Committee recommends that the State party take account of its general comment</w:t>
      </w:r>
      <w:r w:rsidR="000855D6" w:rsidRPr="00592654">
        <w:rPr>
          <w:b/>
        </w:rPr>
        <w:t>s</w:t>
      </w:r>
      <w:r w:rsidR="00275228">
        <w:rPr>
          <w:b/>
        </w:rPr>
        <w:t xml:space="preserve"> No. </w:t>
      </w:r>
      <w:r w:rsidR="007D5BFE" w:rsidRPr="00C65113">
        <w:rPr>
          <w:b/>
        </w:rPr>
        <w:t>6 (1995) on the economic, social and cu</w:t>
      </w:r>
      <w:r w:rsidR="00A75F60" w:rsidRPr="009C035B">
        <w:rPr>
          <w:b/>
        </w:rPr>
        <w:t>ltural</w:t>
      </w:r>
      <w:r w:rsidR="007D5BFE" w:rsidRPr="009C035B">
        <w:rPr>
          <w:b/>
        </w:rPr>
        <w:t xml:space="preserve"> rights of older persons</w:t>
      </w:r>
      <w:r w:rsidR="00275228">
        <w:rPr>
          <w:b/>
        </w:rPr>
        <w:t xml:space="preserve"> and No. </w:t>
      </w:r>
      <w:r w:rsidR="000855D6" w:rsidRPr="00C65113">
        <w:rPr>
          <w:b/>
        </w:rPr>
        <w:t>19 (2007) on the right to social security</w:t>
      </w:r>
      <w:r w:rsidR="00A75F60" w:rsidRPr="009C035B">
        <w:rPr>
          <w:b/>
        </w:rPr>
        <w:t>.</w:t>
      </w:r>
    </w:p>
    <w:p w:rsidR="00474E68" w:rsidRPr="00592654" w:rsidRDefault="00724689" w:rsidP="00724689">
      <w:pPr>
        <w:pStyle w:val="H23G"/>
      </w:pPr>
      <w:r w:rsidRPr="009C035B">
        <w:tab/>
      </w:r>
      <w:r w:rsidRPr="009C035B">
        <w:tab/>
      </w:r>
      <w:r w:rsidR="006D05D1" w:rsidRPr="009C035B">
        <w:t>M</w:t>
      </w:r>
      <w:r w:rsidR="00B27DE9" w:rsidRPr="009C035B">
        <w:t>arriage with foreigners</w:t>
      </w:r>
    </w:p>
    <w:p w:rsidR="00474E68" w:rsidRPr="00C65113" w:rsidRDefault="00474E68" w:rsidP="00D75C51">
      <w:pPr>
        <w:pStyle w:val="SingleTxtG"/>
        <w:numPr>
          <w:ilvl w:val="0"/>
          <w:numId w:val="17"/>
        </w:numPr>
        <w:ind w:left="1134" w:firstLine="0"/>
      </w:pPr>
      <w:r w:rsidRPr="00592654">
        <w:t xml:space="preserve">The Committee is </w:t>
      </w:r>
      <w:r w:rsidR="00B27DE9" w:rsidRPr="00592654">
        <w:t>concerned at the vulnerability</w:t>
      </w:r>
      <w:r w:rsidR="00C62624">
        <w:t xml:space="preserve"> to abuse</w:t>
      </w:r>
      <w:r w:rsidR="00B27DE9" w:rsidRPr="00592654">
        <w:t xml:space="preserve"> of women marr</w:t>
      </w:r>
      <w:r w:rsidR="00C62624">
        <w:t>ied to</w:t>
      </w:r>
      <w:r w:rsidR="00B27DE9" w:rsidRPr="00592654">
        <w:t xml:space="preserve"> foreigners, especially those </w:t>
      </w:r>
      <w:r w:rsidR="00B27DE9" w:rsidRPr="00014262">
        <w:t>who proceed</w:t>
      </w:r>
      <w:r w:rsidR="00B27DE9" w:rsidRPr="00592654">
        <w:t xml:space="preserve"> through brokerage, which</w:t>
      </w:r>
      <w:r w:rsidR="00C62624">
        <w:t>,</w:t>
      </w:r>
      <w:r w:rsidR="00B27DE9" w:rsidRPr="00592654">
        <w:t xml:space="preserve"> </w:t>
      </w:r>
      <w:r w:rsidR="00C62624">
        <w:t xml:space="preserve">though </w:t>
      </w:r>
      <w:r w:rsidR="00B27DE9" w:rsidRPr="00592654">
        <w:t>illegal</w:t>
      </w:r>
      <w:r w:rsidR="00C62624">
        <w:t>, is</w:t>
      </w:r>
      <w:r w:rsidR="00101AC0">
        <w:t xml:space="preserve"> practiced in the State party</w:t>
      </w:r>
      <w:r w:rsidR="006D05D1" w:rsidRPr="00C65113">
        <w:t xml:space="preserve"> </w:t>
      </w:r>
      <w:r w:rsidR="00B27DE9" w:rsidRPr="009C035B">
        <w:t>(</w:t>
      </w:r>
      <w:r w:rsidR="00275228">
        <w:t>art. </w:t>
      </w:r>
      <w:r w:rsidR="00B27DE9" w:rsidRPr="00C65113">
        <w:t>10)</w:t>
      </w:r>
      <w:r w:rsidR="00101AC0">
        <w:t>.</w:t>
      </w:r>
    </w:p>
    <w:p w:rsidR="009527BD" w:rsidRPr="00592654" w:rsidRDefault="00B27DE9" w:rsidP="00181DBC">
      <w:pPr>
        <w:pStyle w:val="SingleTxtG"/>
        <w:rPr>
          <w:b/>
        </w:rPr>
      </w:pPr>
      <w:r w:rsidRPr="009C035B">
        <w:rPr>
          <w:b/>
        </w:rPr>
        <w:t xml:space="preserve">The Committee </w:t>
      </w:r>
      <w:r w:rsidR="00181DBC" w:rsidRPr="009C035B">
        <w:rPr>
          <w:b/>
        </w:rPr>
        <w:t xml:space="preserve">recommends that the State party ensure that counselling centres provide women with information on </w:t>
      </w:r>
      <w:r w:rsidR="00C62624">
        <w:rPr>
          <w:b/>
        </w:rPr>
        <w:t xml:space="preserve">the </w:t>
      </w:r>
      <w:r w:rsidR="00181DBC" w:rsidRPr="009C035B">
        <w:rPr>
          <w:b/>
        </w:rPr>
        <w:t>legal framework o</w:t>
      </w:r>
      <w:r w:rsidR="00CD0130" w:rsidRPr="009C035B">
        <w:rPr>
          <w:b/>
        </w:rPr>
        <w:t>n domestic violence</w:t>
      </w:r>
      <w:r w:rsidR="006D05D1" w:rsidRPr="009C035B">
        <w:rPr>
          <w:b/>
        </w:rPr>
        <w:t xml:space="preserve"> and the rights of marriage immigrants</w:t>
      </w:r>
      <w:r w:rsidR="00CD0130" w:rsidRPr="009C035B">
        <w:rPr>
          <w:b/>
        </w:rPr>
        <w:t xml:space="preserve"> in receiving</w:t>
      </w:r>
      <w:r w:rsidR="00181DBC" w:rsidRPr="00592654">
        <w:rPr>
          <w:b/>
        </w:rPr>
        <w:t xml:space="preserve"> countries, including </w:t>
      </w:r>
      <w:r w:rsidR="00C62624">
        <w:rPr>
          <w:b/>
        </w:rPr>
        <w:t xml:space="preserve">information </w:t>
      </w:r>
      <w:r w:rsidR="00181DBC" w:rsidRPr="00592654">
        <w:rPr>
          <w:b/>
        </w:rPr>
        <w:t>on complaints mechanisms available to foreign women. It also recommends that the State party prosecute those found in breach of the law prohibiting marriage brokerage.</w:t>
      </w:r>
    </w:p>
    <w:p w:rsidR="006D05D1" w:rsidRPr="00592654" w:rsidRDefault="00724689" w:rsidP="00724689">
      <w:pPr>
        <w:pStyle w:val="H23G"/>
      </w:pPr>
      <w:r w:rsidRPr="00592654">
        <w:tab/>
      </w:r>
      <w:r w:rsidRPr="00592654">
        <w:tab/>
      </w:r>
      <w:r w:rsidR="006D05D1" w:rsidRPr="00592654">
        <w:t>Stateless children</w:t>
      </w:r>
    </w:p>
    <w:p w:rsidR="006D05D1" w:rsidRPr="00C65113" w:rsidRDefault="006D05D1" w:rsidP="002259C6">
      <w:pPr>
        <w:pStyle w:val="SingleTxtG"/>
        <w:numPr>
          <w:ilvl w:val="0"/>
          <w:numId w:val="17"/>
        </w:numPr>
        <w:ind w:left="1134" w:firstLine="0"/>
      </w:pPr>
      <w:r w:rsidRPr="00592654">
        <w:t>The Committee is concerned that children of returned marriage immigrants whose legal sta</w:t>
      </w:r>
      <w:r w:rsidR="002259C6">
        <w:t>tus</w:t>
      </w:r>
      <w:r w:rsidRPr="00592654">
        <w:t xml:space="preserve"> is not reso</w:t>
      </w:r>
      <w:r w:rsidR="00A820FD" w:rsidRPr="00592654">
        <w:t>l</w:t>
      </w:r>
      <w:r w:rsidRPr="00592654">
        <w:t>ved remain stateless, and thus cannot enrol in schools or re</w:t>
      </w:r>
      <w:r w:rsidR="00101AC0">
        <w:t>ceive other social services</w:t>
      </w:r>
      <w:r w:rsidRPr="00C65113">
        <w:t xml:space="preserve"> (</w:t>
      </w:r>
      <w:r w:rsidR="00275228">
        <w:t>art. </w:t>
      </w:r>
      <w:r w:rsidRPr="00C65113">
        <w:t>10)</w:t>
      </w:r>
      <w:r w:rsidR="00101AC0">
        <w:t>.</w:t>
      </w:r>
    </w:p>
    <w:p w:rsidR="006D05D1" w:rsidRPr="00592654" w:rsidRDefault="006D05D1" w:rsidP="00744DAE">
      <w:pPr>
        <w:pStyle w:val="SingleTxtG"/>
        <w:rPr>
          <w:b/>
        </w:rPr>
      </w:pPr>
      <w:r w:rsidRPr="009C035B">
        <w:rPr>
          <w:b/>
        </w:rPr>
        <w:t>The Committee recommends that</w:t>
      </w:r>
      <w:r w:rsidR="002259C6">
        <w:rPr>
          <w:b/>
        </w:rPr>
        <w:t xml:space="preserve"> the State party recognize and register </w:t>
      </w:r>
      <w:r w:rsidRPr="009C035B">
        <w:rPr>
          <w:b/>
        </w:rPr>
        <w:t xml:space="preserve">children of marriage immigrants who </w:t>
      </w:r>
      <w:r w:rsidR="002259C6">
        <w:rPr>
          <w:b/>
        </w:rPr>
        <w:t xml:space="preserve">are currently </w:t>
      </w:r>
      <w:r w:rsidRPr="009C035B">
        <w:rPr>
          <w:b/>
        </w:rPr>
        <w:t>stateless</w:t>
      </w:r>
      <w:r w:rsidR="009E7F9F" w:rsidRPr="009C035B">
        <w:rPr>
          <w:b/>
        </w:rPr>
        <w:t>,</w:t>
      </w:r>
      <w:r w:rsidRPr="009C035B">
        <w:rPr>
          <w:b/>
        </w:rPr>
        <w:t xml:space="preserve"> and </w:t>
      </w:r>
      <w:r w:rsidR="00744DAE">
        <w:rPr>
          <w:b/>
        </w:rPr>
        <w:t>ensure that they receive</w:t>
      </w:r>
      <w:r w:rsidRPr="00014262">
        <w:rPr>
          <w:b/>
        </w:rPr>
        <w:t xml:space="preserve"> the necessary education</w:t>
      </w:r>
      <w:r w:rsidR="009E7F9F" w:rsidRPr="00014262">
        <w:rPr>
          <w:b/>
        </w:rPr>
        <w:t xml:space="preserve">, </w:t>
      </w:r>
      <w:r w:rsidR="009E7F9F" w:rsidRPr="009C035B">
        <w:rPr>
          <w:b/>
        </w:rPr>
        <w:t>health care</w:t>
      </w:r>
      <w:r w:rsidRPr="00592654">
        <w:rPr>
          <w:b/>
        </w:rPr>
        <w:t xml:space="preserve"> and </w:t>
      </w:r>
      <w:r w:rsidR="009E7F9F" w:rsidRPr="00592654">
        <w:rPr>
          <w:b/>
        </w:rPr>
        <w:t xml:space="preserve">other </w:t>
      </w:r>
      <w:r w:rsidRPr="00592654">
        <w:rPr>
          <w:b/>
        </w:rPr>
        <w:t>social services.</w:t>
      </w:r>
    </w:p>
    <w:p w:rsidR="00181DBC" w:rsidRPr="00592654" w:rsidRDefault="00724689" w:rsidP="00724689">
      <w:pPr>
        <w:pStyle w:val="H23G"/>
      </w:pPr>
      <w:r w:rsidRPr="00592654">
        <w:tab/>
      </w:r>
      <w:r w:rsidRPr="00592654">
        <w:tab/>
      </w:r>
      <w:r w:rsidR="00AD352C" w:rsidRPr="00592654">
        <w:t>Economic exploitation of children</w:t>
      </w:r>
    </w:p>
    <w:p w:rsidR="00181DBC" w:rsidRPr="00C65113" w:rsidRDefault="00181DBC" w:rsidP="00376BF6">
      <w:pPr>
        <w:pStyle w:val="SingleTxtG"/>
        <w:numPr>
          <w:ilvl w:val="0"/>
          <w:numId w:val="17"/>
        </w:numPr>
        <w:ind w:left="1134" w:firstLine="0"/>
      </w:pPr>
      <w:r w:rsidRPr="00592654">
        <w:t xml:space="preserve">The Committee notes with concern that </w:t>
      </w:r>
      <w:r w:rsidR="00AD352C" w:rsidRPr="00592654">
        <w:t>economic exploitation of children</w:t>
      </w:r>
      <w:r w:rsidRPr="00592654">
        <w:t xml:space="preserve"> remain</w:t>
      </w:r>
      <w:r w:rsidR="00101AC0">
        <w:t>s widespread in the State party</w:t>
      </w:r>
      <w:r w:rsidRPr="00C65113">
        <w:t xml:space="preserve"> (</w:t>
      </w:r>
      <w:r w:rsidR="00275228">
        <w:t>art. </w:t>
      </w:r>
      <w:r w:rsidRPr="00C65113">
        <w:t>10)</w:t>
      </w:r>
      <w:r w:rsidR="00101AC0">
        <w:t>.</w:t>
      </w:r>
    </w:p>
    <w:p w:rsidR="00181DBC" w:rsidRPr="00592654" w:rsidRDefault="00181DBC" w:rsidP="002259C6">
      <w:pPr>
        <w:pStyle w:val="SingleTxtG"/>
        <w:rPr>
          <w:b/>
        </w:rPr>
      </w:pPr>
      <w:r w:rsidRPr="009C035B">
        <w:rPr>
          <w:b/>
        </w:rPr>
        <w:t xml:space="preserve">The Committee recommends that the State party act upon the findings of the first National Child Labour Survey </w:t>
      </w:r>
      <w:r w:rsidR="002259C6">
        <w:rPr>
          <w:b/>
        </w:rPr>
        <w:t xml:space="preserve">and </w:t>
      </w:r>
      <w:r w:rsidRPr="009C035B">
        <w:rPr>
          <w:b/>
        </w:rPr>
        <w:t xml:space="preserve">eradicate </w:t>
      </w:r>
      <w:r w:rsidR="002259C6">
        <w:rPr>
          <w:b/>
        </w:rPr>
        <w:t xml:space="preserve">the </w:t>
      </w:r>
      <w:r w:rsidR="00AD352C" w:rsidRPr="009C035B">
        <w:rPr>
          <w:b/>
        </w:rPr>
        <w:t>economic exploitation of children</w:t>
      </w:r>
      <w:r w:rsidRPr="009C035B">
        <w:rPr>
          <w:b/>
        </w:rPr>
        <w:t>. It also ca</w:t>
      </w:r>
      <w:r w:rsidR="00212706" w:rsidRPr="009C035B">
        <w:rPr>
          <w:b/>
        </w:rPr>
        <w:t xml:space="preserve">lls </w:t>
      </w:r>
      <w:r w:rsidR="002259C6">
        <w:rPr>
          <w:b/>
        </w:rPr>
        <w:t>up</w:t>
      </w:r>
      <w:r w:rsidR="00212706" w:rsidRPr="009C035B">
        <w:rPr>
          <w:b/>
        </w:rPr>
        <w:t>on the State party to bring</w:t>
      </w:r>
      <w:r w:rsidRPr="00592654">
        <w:rPr>
          <w:b/>
        </w:rPr>
        <w:t xml:space="preserve"> </w:t>
      </w:r>
      <w:r w:rsidR="0097282D" w:rsidRPr="00592654">
        <w:rPr>
          <w:b/>
        </w:rPr>
        <w:t>provisions</w:t>
      </w:r>
      <w:r w:rsidRPr="00592654">
        <w:rPr>
          <w:b/>
        </w:rPr>
        <w:t xml:space="preserve"> on permissible work for children, </w:t>
      </w:r>
      <w:r w:rsidR="00212706" w:rsidRPr="00592654">
        <w:rPr>
          <w:b/>
        </w:rPr>
        <w:t xml:space="preserve">such </w:t>
      </w:r>
      <w:r w:rsidRPr="00592654">
        <w:rPr>
          <w:b/>
        </w:rPr>
        <w:t>as</w:t>
      </w:r>
      <w:r w:rsidR="00212706" w:rsidRPr="00592654">
        <w:rPr>
          <w:b/>
        </w:rPr>
        <w:t xml:space="preserve"> those</w:t>
      </w:r>
      <w:r w:rsidRPr="00592654">
        <w:rPr>
          <w:b/>
        </w:rPr>
        <w:t xml:space="preserve"> contained in the </w:t>
      </w:r>
      <w:r w:rsidR="00A8097B" w:rsidRPr="00592654">
        <w:rPr>
          <w:b/>
        </w:rPr>
        <w:t xml:space="preserve">2013 </w:t>
      </w:r>
      <w:r w:rsidRPr="00592654">
        <w:rPr>
          <w:b/>
        </w:rPr>
        <w:t xml:space="preserve">Circular 11 of the </w:t>
      </w:r>
      <w:r w:rsidR="00A8097B" w:rsidRPr="00592654">
        <w:rPr>
          <w:b/>
        </w:rPr>
        <w:t>Ministry of Labour, Invalids and Social Affairs</w:t>
      </w:r>
      <w:r w:rsidRPr="00592654">
        <w:rPr>
          <w:b/>
        </w:rPr>
        <w:t>, into line with international standards.</w:t>
      </w:r>
    </w:p>
    <w:p w:rsidR="00CD3A40" w:rsidRPr="00592654" w:rsidRDefault="00724689" w:rsidP="00724689">
      <w:pPr>
        <w:pStyle w:val="H23G"/>
      </w:pPr>
      <w:r w:rsidRPr="00592654">
        <w:tab/>
      </w:r>
      <w:r w:rsidRPr="00592654">
        <w:tab/>
      </w:r>
      <w:r w:rsidR="00CD0130" w:rsidRPr="00592654">
        <w:t>Poverty among persons living in rural areas and ethnic minorities</w:t>
      </w:r>
    </w:p>
    <w:p w:rsidR="0097282D" w:rsidRPr="00C65113" w:rsidRDefault="00212706" w:rsidP="003D1F4D">
      <w:pPr>
        <w:pStyle w:val="SingleTxtG"/>
        <w:numPr>
          <w:ilvl w:val="0"/>
          <w:numId w:val="17"/>
        </w:numPr>
        <w:ind w:left="1134" w:firstLine="0"/>
      </w:pPr>
      <w:r w:rsidRPr="00592654">
        <w:t xml:space="preserve">The Committee </w:t>
      </w:r>
      <w:r w:rsidR="0077102D" w:rsidRPr="00592654">
        <w:t>note</w:t>
      </w:r>
      <w:r w:rsidRPr="00592654">
        <w:t xml:space="preserve">s with concern </w:t>
      </w:r>
      <w:r w:rsidR="002A28AD" w:rsidRPr="00592654">
        <w:t xml:space="preserve">the </w:t>
      </w:r>
      <w:r w:rsidR="0077102D" w:rsidRPr="00592654">
        <w:t>regional disparities in the enjoyment of the right to an adequate standard of living</w:t>
      </w:r>
      <w:r w:rsidR="003D1F4D">
        <w:t xml:space="preserve">: </w:t>
      </w:r>
      <w:r w:rsidR="0077102D" w:rsidRPr="00592654">
        <w:t>those living in rural areas as well as ethnic minorities in remote and mountainous a</w:t>
      </w:r>
      <w:r w:rsidR="00CD0130" w:rsidRPr="00592654">
        <w:t xml:space="preserve">reas </w:t>
      </w:r>
      <w:r w:rsidR="003D1F4D">
        <w:t xml:space="preserve">are </w:t>
      </w:r>
      <w:r w:rsidR="00CD0130" w:rsidRPr="00592654">
        <w:t>particularly disadvantaged</w:t>
      </w:r>
      <w:r w:rsidR="0077102D" w:rsidRPr="00592654">
        <w:t xml:space="preserve"> (</w:t>
      </w:r>
      <w:r w:rsidR="00275228">
        <w:t>art. </w:t>
      </w:r>
      <w:r w:rsidR="0077102D" w:rsidRPr="00C65113">
        <w:t>11)</w:t>
      </w:r>
      <w:r w:rsidR="00101AC0">
        <w:t>.</w:t>
      </w:r>
    </w:p>
    <w:p w:rsidR="0077102D" w:rsidRPr="00592654" w:rsidRDefault="0077102D" w:rsidP="003D1F4D">
      <w:pPr>
        <w:pStyle w:val="SingleTxtG"/>
        <w:rPr>
          <w:b/>
        </w:rPr>
      </w:pPr>
      <w:r w:rsidRPr="009C035B">
        <w:rPr>
          <w:b/>
        </w:rPr>
        <w:t xml:space="preserve">The Committee recommends that the State party adopt </w:t>
      </w:r>
      <w:r w:rsidR="00B5769B" w:rsidRPr="009C035B">
        <w:rPr>
          <w:b/>
        </w:rPr>
        <w:t>effective and</w:t>
      </w:r>
      <w:r w:rsidRPr="009C035B">
        <w:rPr>
          <w:b/>
        </w:rPr>
        <w:t xml:space="preserve"> human rights-based </w:t>
      </w:r>
      <w:r w:rsidR="00B5769B" w:rsidRPr="009C035B">
        <w:rPr>
          <w:b/>
        </w:rPr>
        <w:t>strategies and targeted programmes to address the challenges of regional disparities in poverty and living standards</w:t>
      </w:r>
      <w:r w:rsidRPr="00592654">
        <w:rPr>
          <w:b/>
        </w:rPr>
        <w:t>. The Committee refers the State party to its statement on poverty adopted on 4 May 2001.</w:t>
      </w:r>
      <w:r w:rsidR="00E44605" w:rsidRPr="00592654">
        <w:rPr>
          <w:b/>
        </w:rPr>
        <w:t xml:space="preserve"> The Committee invites the State party to report on the progress achieved and </w:t>
      </w:r>
      <w:r w:rsidR="003D1F4D">
        <w:rPr>
          <w:b/>
        </w:rPr>
        <w:t xml:space="preserve">to </w:t>
      </w:r>
      <w:r w:rsidR="00E44605" w:rsidRPr="00592654">
        <w:rPr>
          <w:b/>
        </w:rPr>
        <w:t>provide respective statistical data</w:t>
      </w:r>
      <w:r w:rsidR="003D1F4D">
        <w:rPr>
          <w:b/>
        </w:rPr>
        <w:t>,</w:t>
      </w:r>
      <w:r w:rsidR="00E44605" w:rsidRPr="00592654">
        <w:rPr>
          <w:b/>
        </w:rPr>
        <w:t xml:space="preserve"> disaggregated by year, region and other appropriate factors</w:t>
      </w:r>
      <w:r w:rsidR="003D1F4D">
        <w:rPr>
          <w:b/>
        </w:rPr>
        <w:t xml:space="preserve">, </w:t>
      </w:r>
      <w:r w:rsidR="003D1F4D" w:rsidRPr="00592654">
        <w:rPr>
          <w:b/>
        </w:rPr>
        <w:t>in its next periodic report</w:t>
      </w:r>
      <w:r w:rsidR="00E44605" w:rsidRPr="00592654">
        <w:rPr>
          <w:b/>
        </w:rPr>
        <w:t>.</w:t>
      </w:r>
    </w:p>
    <w:p w:rsidR="0077102D" w:rsidRPr="00592654" w:rsidRDefault="00724689" w:rsidP="003D1F4D">
      <w:pPr>
        <w:pStyle w:val="H23G"/>
      </w:pPr>
      <w:r w:rsidRPr="00592654">
        <w:tab/>
      </w:r>
      <w:r w:rsidRPr="00592654">
        <w:tab/>
      </w:r>
      <w:r w:rsidR="00EB6DE3" w:rsidRPr="00592654">
        <w:t xml:space="preserve">Impact of </w:t>
      </w:r>
      <w:r w:rsidR="00563174" w:rsidRPr="00592654">
        <w:t xml:space="preserve">development programmes, such as </w:t>
      </w:r>
      <w:r w:rsidR="00EB6DE3" w:rsidRPr="00592654">
        <w:t>sedentari</w:t>
      </w:r>
      <w:r w:rsidR="003D1F4D">
        <w:t>z</w:t>
      </w:r>
      <w:r w:rsidR="00EB6DE3" w:rsidRPr="00592654">
        <w:t>ation</w:t>
      </w:r>
      <w:r w:rsidR="001329FF" w:rsidRPr="00592654">
        <w:t xml:space="preserve"> and</w:t>
      </w:r>
      <w:r w:rsidR="00563174" w:rsidRPr="00592654">
        <w:t xml:space="preserve"> </w:t>
      </w:r>
      <w:r w:rsidR="00EB6DE3" w:rsidRPr="00592654">
        <w:t xml:space="preserve">land </w:t>
      </w:r>
      <w:r w:rsidR="00563174" w:rsidRPr="00592654">
        <w:t>revocation</w:t>
      </w:r>
    </w:p>
    <w:p w:rsidR="00563174" w:rsidRPr="00592654" w:rsidRDefault="0077102D" w:rsidP="003D1F4D">
      <w:pPr>
        <w:pStyle w:val="SingleTxtG"/>
        <w:numPr>
          <w:ilvl w:val="0"/>
          <w:numId w:val="17"/>
        </w:numPr>
        <w:ind w:left="1134" w:firstLine="0"/>
      </w:pPr>
      <w:r w:rsidRPr="00592654">
        <w:t xml:space="preserve">The Committee </w:t>
      </w:r>
      <w:r w:rsidR="00563174" w:rsidRPr="00592654">
        <w:t>is concerned</w:t>
      </w:r>
      <w:r w:rsidR="001329FF" w:rsidRPr="00592654">
        <w:t xml:space="preserve"> at the adverse impact of development programmes, such as sedentari</w:t>
      </w:r>
      <w:r w:rsidR="003D1F4D">
        <w:t>z</w:t>
      </w:r>
      <w:r w:rsidR="00E0447C" w:rsidRPr="00592654">
        <w:t>a</w:t>
      </w:r>
      <w:r w:rsidR="001329FF" w:rsidRPr="00592654">
        <w:t>tion</w:t>
      </w:r>
      <w:r w:rsidR="007B1BFC" w:rsidRPr="00592654">
        <w:t xml:space="preserve"> and</w:t>
      </w:r>
      <w:r w:rsidR="001329FF" w:rsidRPr="00592654">
        <w:t xml:space="preserve"> land revocation</w:t>
      </w:r>
      <w:r w:rsidR="00702302" w:rsidRPr="00592654">
        <w:t>,</w:t>
      </w:r>
      <w:r w:rsidR="001329FF" w:rsidRPr="00592654">
        <w:t xml:space="preserve"> on the enjoyment of economic, social and cultural rights </w:t>
      </w:r>
      <w:r w:rsidR="003D1F4D">
        <w:t>by</w:t>
      </w:r>
      <w:r w:rsidR="001329FF" w:rsidRPr="00592654">
        <w:t xml:space="preserve"> ethnic minorities. In particula</w:t>
      </w:r>
      <w:r w:rsidR="00CD0130" w:rsidRPr="00592654">
        <w:t>r, the Committee is concerned that</w:t>
      </w:r>
      <w:r w:rsidR="00563174" w:rsidRPr="00592654">
        <w:t>:</w:t>
      </w:r>
    </w:p>
    <w:p w:rsidR="00164424" w:rsidRPr="009C035B" w:rsidRDefault="00101AC0" w:rsidP="003D1F4D">
      <w:pPr>
        <w:pStyle w:val="SingleTxtG"/>
        <w:ind w:firstLine="567"/>
      </w:pPr>
      <w:r>
        <w:t>(a)</w:t>
      </w:r>
      <w:r>
        <w:tab/>
      </w:r>
      <w:r w:rsidRPr="00101AC0">
        <w:t>L</w:t>
      </w:r>
      <w:r w:rsidR="00164424" w:rsidRPr="00C65113">
        <w:t>aw</w:t>
      </w:r>
      <w:r w:rsidR="00164424" w:rsidRPr="009C035B">
        <w:t>s and regulations governing land revocation and sedentari</w:t>
      </w:r>
      <w:r w:rsidR="003D1F4D">
        <w:t>z</w:t>
      </w:r>
      <w:r w:rsidR="00164424" w:rsidRPr="009C035B">
        <w:t>ation fall short of international standards;</w:t>
      </w:r>
    </w:p>
    <w:p w:rsidR="00563174" w:rsidRPr="009C035B" w:rsidRDefault="00101AC0" w:rsidP="00101AC0">
      <w:pPr>
        <w:pStyle w:val="SingleTxtG"/>
        <w:ind w:firstLine="567"/>
      </w:pPr>
      <w:r>
        <w:t>(b)</w:t>
      </w:r>
      <w:r>
        <w:tab/>
      </w:r>
      <w:r w:rsidRPr="00101AC0">
        <w:t>I</w:t>
      </w:r>
      <w:r w:rsidR="0077102D" w:rsidRPr="00C65113">
        <w:t xml:space="preserve">ndividuals and communities </w:t>
      </w:r>
      <w:r w:rsidR="00563174" w:rsidRPr="009C035B">
        <w:t>affected by develo</w:t>
      </w:r>
      <w:r w:rsidR="00164424" w:rsidRPr="009C035B">
        <w:t>pment programmes have not obtain</w:t>
      </w:r>
      <w:r w:rsidR="00563174" w:rsidRPr="009C035B">
        <w:t>ed fair compensation for seized lands</w:t>
      </w:r>
      <w:r w:rsidR="003D1F4D">
        <w:t>,</w:t>
      </w:r>
      <w:r w:rsidR="00563174" w:rsidRPr="009C035B">
        <w:t xml:space="preserve"> while some have not been adequately resettled;</w:t>
      </w:r>
    </w:p>
    <w:p w:rsidR="00DA15B5" w:rsidRPr="00C65113" w:rsidRDefault="00101AC0" w:rsidP="00101AC0">
      <w:pPr>
        <w:pStyle w:val="SingleTxtG"/>
        <w:ind w:firstLine="567"/>
      </w:pPr>
      <w:r>
        <w:t>(c)</w:t>
      </w:r>
      <w:r>
        <w:tab/>
      </w:r>
      <w:r w:rsidRPr="00101AC0">
        <w:t>R</w:t>
      </w:r>
      <w:r w:rsidR="00DA15B5" w:rsidRPr="00C65113">
        <w:t xml:space="preserve">esettled individuals and communities </w:t>
      </w:r>
      <w:r w:rsidR="003D1F4D">
        <w:t xml:space="preserve">have </w:t>
      </w:r>
      <w:r w:rsidR="00DA15B5" w:rsidRPr="00C65113">
        <w:t xml:space="preserve">encountered difficulties in finding </w:t>
      </w:r>
      <w:r w:rsidR="003D1F4D">
        <w:t xml:space="preserve">and </w:t>
      </w:r>
      <w:r w:rsidR="00DA15B5" w:rsidRPr="00C65113">
        <w:t>alternative livelihood;</w:t>
      </w:r>
    </w:p>
    <w:p w:rsidR="0077102D" w:rsidRPr="00C65113" w:rsidRDefault="00101AC0" w:rsidP="003D1F4D">
      <w:pPr>
        <w:pStyle w:val="SingleTxtG"/>
        <w:ind w:firstLine="567"/>
      </w:pPr>
      <w:r>
        <w:t>(d)</w:t>
      </w:r>
      <w:r>
        <w:tab/>
      </w:r>
      <w:r w:rsidRPr="00101AC0">
        <w:t>S</w:t>
      </w:r>
      <w:r w:rsidR="00164424" w:rsidRPr="00C65113">
        <w:t>edentari</w:t>
      </w:r>
      <w:r w:rsidR="003D1F4D">
        <w:t>z</w:t>
      </w:r>
      <w:r w:rsidR="00164424" w:rsidRPr="009C035B">
        <w:t xml:space="preserve">ation policies have not taken </w:t>
      </w:r>
      <w:r w:rsidR="003D1F4D">
        <w:t xml:space="preserve">into </w:t>
      </w:r>
      <w:r w:rsidR="00164424" w:rsidRPr="009C035B">
        <w:t>account the</w:t>
      </w:r>
      <w:r w:rsidR="00CD0130" w:rsidRPr="009C035B">
        <w:t xml:space="preserve"> negativ</w:t>
      </w:r>
      <w:r w:rsidR="00164424" w:rsidRPr="009C035B">
        <w:t>e impact on the cultural rights of ethnic minorities</w:t>
      </w:r>
      <w:r w:rsidR="00DA15B5" w:rsidRPr="009C035B">
        <w:t xml:space="preserve"> </w:t>
      </w:r>
      <w:r w:rsidR="00EB6DE3" w:rsidRPr="00592654">
        <w:t>(arts.</w:t>
      </w:r>
      <w:r w:rsidRPr="00101AC0">
        <w:t> </w:t>
      </w:r>
      <w:r w:rsidR="00EB6DE3" w:rsidRPr="00C65113">
        <w:t>11 and 15)</w:t>
      </w:r>
      <w:r w:rsidRPr="00101AC0">
        <w:t>.</w:t>
      </w:r>
    </w:p>
    <w:p w:rsidR="00EB6DE3" w:rsidRPr="009C035B" w:rsidRDefault="00B96DAD" w:rsidP="00B96DAD">
      <w:pPr>
        <w:pStyle w:val="H23G"/>
      </w:pPr>
      <w:r w:rsidRPr="00C65113">
        <w:tab/>
      </w:r>
      <w:r w:rsidRPr="00C65113">
        <w:tab/>
      </w:r>
      <w:r w:rsidR="00EB6DE3" w:rsidRPr="00525773">
        <w:t>The Committee urges the State party</w:t>
      </w:r>
      <w:r w:rsidR="00D70A1A" w:rsidRPr="00525773">
        <w:t xml:space="preserve"> to</w:t>
      </w:r>
      <w:r w:rsidR="00EB6DE3" w:rsidRPr="00525773">
        <w:t>:</w:t>
      </w:r>
    </w:p>
    <w:p w:rsidR="00D70A1A" w:rsidRPr="00014262" w:rsidRDefault="00101AC0" w:rsidP="00744DAE">
      <w:pPr>
        <w:pStyle w:val="SingleTxtG"/>
        <w:ind w:firstLine="567"/>
        <w:rPr>
          <w:b/>
          <w:bCs/>
        </w:rPr>
      </w:pPr>
      <w:r>
        <w:rPr>
          <w:b/>
          <w:bCs/>
        </w:rPr>
        <w:t>(a)</w:t>
      </w:r>
      <w:r>
        <w:rPr>
          <w:b/>
          <w:bCs/>
        </w:rPr>
        <w:tab/>
      </w:r>
      <w:r w:rsidRPr="00101AC0">
        <w:rPr>
          <w:b/>
          <w:bCs/>
        </w:rPr>
        <w:t>E</w:t>
      </w:r>
      <w:r w:rsidR="00EB6DE3" w:rsidRPr="00014262">
        <w:rPr>
          <w:b/>
          <w:bCs/>
        </w:rPr>
        <w:t>nsure</w:t>
      </w:r>
      <w:r w:rsidR="00164424" w:rsidRPr="00014262">
        <w:rPr>
          <w:b/>
          <w:bCs/>
        </w:rPr>
        <w:t xml:space="preserve">, in law and </w:t>
      </w:r>
      <w:r w:rsidR="003D1F4D">
        <w:rPr>
          <w:b/>
          <w:bCs/>
        </w:rPr>
        <w:t xml:space="preserve">in </w:t>
      </w:r>
      <w:r w:rsidR="00164424" w:rsidRPr="00014262">
        <w:rPr>
          <w:b/>
          <w:bCs/>
        </w:rPr>
        <w:t>practice,</w:t>
      </w:r>
      <w:r w:rsidR="00EB6DE3" w:rsidRPr="00014262">
        <w:rPr>
          <w:b/>
          <w:bCs/>
        </w:rPr>
        <w:t xml:space="preserve"> the free, prior and informed consent of</w:t>
      </w:r>
      <w:r w:rsidR="001329FF" w:rsidRPr="00014262">
        <w:rPr>
          <w:b/>
          <w:bCs/>
        </w:rPr>
        <w:t xml:space="preserve"> ethnic minorities</w:t>
      </w:r>
      <w:r w:rsidR="00EB6DE3" w:rsidRPr="00014262">
        <w:rPr>
          <w:b/>
          <w:bCs/>
        </w:rPr>
        <w:t xml:space="preserve"> </w:t>
      </w:r>
      <w:r w:rsidR="00D70A1A" w:rsidRPr="00014262">
        <w:rPr>
          <w:b/>
          <w:bCs/>
        </w:rPr>
        <w:t>on decisions</w:t>
      </w:r>
      <w:r w:rsidR="000428C6" w:rsidRPr="00014262">
        <w:rPr>
          <w:b/>
          <w:bCs/>
        </w:rPr>
        <w:t xml:space="preserve"> </w:t>
      </w:r>
      <w:r w:rsidR="00525773">
        <w:rPr>
          <w:b/>
          <w:bCs/>
        </w:rPr>
        <w:t>that</w:t>
      </w:r>
      <w:r w:rsidR="000428C6" w:rsidRPr="00014262">
        <w:rPr>
          <w:b/>
          <w:bCs/>
        </w:rPr>
        <w:t xml:space="preserve"> affect them</w:t>
      </w:r>
      <w:r w:rsidR="00702302" w:rsidRPr="00014262">
        <w:rPr>
          <w:b/>
          <w:bCs/>
        </w:rPr>
        <w:t>, and provide legal assistance in th</w:t>
      </w:r>
      <w:r w:rsidR="00525773">
        <w:rPr>
          <w:b/>
          <w:bCs/>
        </w:rPr>
        <w:t>at</w:t>
      </w:r>
      <w:r w:rsidR="00702302" w:rsidRPr="00014262">
        <w:rPr>
          <w:b/>
          <w:bCs/>
        </w:rPr>
        <w:t xml:space="preserve"> regard</w:t>
      </w:r>
      <w:r w:rsidR="00D70A1A" w:rsidRPr="00014262">
        <w:rPr>
          <w:b/>
          <w:bCs/>
        </w:rPr>
        <w:t>;</w:t>
      </w:r>
    </w:p>
    <w:p w:rsidR="001329FF" w:rsidRPr="00014262" w:rsidRDefault="00101AC0" w:rsidP="00525773">
      <w:pPr>
        <w:pStyle w:val="SingleTxtG"/>
        <w:ind w:firstLine="567"/>
        <w:rPr>
          <w:b/>
          <w:bCs/>
        </w:rPr>
      </w:pPr>
      <w:r>
        <w:rPr>
          <w:b/>
          <w:bCs/>
        </w:rPr>
        <w:t>(b)</w:t>
      </w:r>
      <w:r>
        <w:rPr>
          <w:b/>
          <w:bCs/>
        </w:rPr>
        <w:tab/>
      </w:r>
      <w:r w:rsidRPr="00101AC0">
        <w:rPr>
          <w:b/>
          <w:bCs/>
        </w:rPr>
        <w:t>G</w:t>
      </w:r>
      <w:r w:rsidR="001329FF" w:rsidRPr="00014262">
        <w:rPr>
          <w:b/>
          <w:bCs/>
        </w:rPr>
        <w:t xml:space="preserve">uarantee transparency </w:t>
      </w:r>
      <w:r w:rsidR="00DA15B5" w:rsidRPr="00014262">
        <w:rPr>
          <w:b/>
          <w:bCs/>
        </w:rPr>
        <w:t>of</w:t>
      </w:r>
      <w:r w:rsidR="001329FF" w:rsidRPr="00014262">
        <w:rPr>
          <w:b/>
          <w:bCs/>
        </w:rPr>
        <w:t xml:space="preserve"> the process</w:t>
      </w:r>
      <w:r w:rsidR="00DA15B5" w:rsidRPr="00014262">
        <w:rPr>
          <w:b/>
          <w:bCs/>
        </w:rPr>
        <w:t>es</w:t>
      </w:r>
      <w:r w:rsidR="001329FF" w:rsidRPr="00014262">
        <w:rPr>
          <w:b/>
          <w:bCs/>
        </w:rPr>
        <w:t>, including by making information on compensation rates, places of resettlement</w:t>
      </w:r>
      <w:r w:rsidR="00525773">
        <w:rPr>
          <w:b/>
          <w:bCs/>
        </w:rPr>
        <w:t xml:space="preserve"> and</w:t>
      </w:r>
      <w:r w:rsidR="001329FF" w:rsidRPr="00014262">
        <w:rPr>
          <w:b/>
          <w:bCs/>
        </w:rPr>
        <w:t xml:space="preserve"> support policies available well in advance;</w:t>
      </w:r>
    </w:p>
    <w:p w:rsidR="001329FF" w:rsidRPr="00014262" w:rsidRDefault="00101AC0" w:rsidP="00525773">
      <w:pPr>
        <w:pStyle w:val="SingleTxtG"/>
        <w:ind w:firstLine="567"/>
        <w:rPr>
          <w:b/>
          <w:bCs/>
        </w:rPr>
      </w:pPr>
      <w:r>
        <w:rPr>
          <w:b/>
          <w:bCs/>
        </w:rPr>
        <w:t>(c)</w:t>
      </w:r>
      <w:r>
        <w:rPr>
          <w:b/>
          <w:bCs/>
        </w:rPr>
        <w:tab/>
      </w:r>
      <w:r w:rsidRPr="00101AC0">
        <w:rPr>
          <w:b/>
          <w:bCs/>
        </w:rPr>
        <w:t>I</w:t>
      </w:r>
      <w:r w:rsidR="001329FF" w:rsidRPr="00014262">
        <w:rPr>
          <w:b/>
          <w:bCs/>
        </w:rPr>
        <w:t>ncorporate age-group</w:t>
      </w:r>
      <w:r w:rsidR="00525773">
        <w:rPr>
          <w:b/>
          <w:bCs/>
        </w:rPr>
        <w:t>-</w:t>
      </w:r>
      <w:r w:rsidR="001329FF" w:rsidRPr="00014262">
        <w:rPr>
          <w:b/>
          <w:bCs/>
        </w:rPr>
        <w:t xml:space="preserve">specific and gender-sensitive </w:t>
      </w:r>
      <w:r w:rsidR="00611A9B" w:rsidRPr="00014262">
        <w:rPr>
          <w:b/>
          <w:bCs/>
        </w:rPr>
        <w:t xml:space="preserve">alternative livelihood </w:t>
      </w:r>
      <w:r w:rsidR="001329FF" w:rsidRPr="00014262">
        <w:rPr>
          <w:b/>
          <w:bCs/>
        </w:rPr>
        <w:t>strategies in revocation</w:t>
      </w:r>
      <w:r w:rsidR="00DA15B5" w:rsidRPr="00014262">
        <w:rPr>
          <w:b/>
          <w:bCs/>
        </w:rPr>
        <w:t xml:space="preserve"> and sedentari</w:t>
      </w:r>
      <w:r w:rsidR="00525773">
        <w:rPr>
          <w:b/>
          <w:bCs/>
        </w:rPr>
        <w:t>z</w:t>
      </w:r>
      <w:r w:rsidR="00DA15B5" w:rsidRPr="00014262">
        <w:rPr>
          <w:b/>
          <w:bCs/>
        </w:rPr>
        <w:t>ation</w:t>
      </w:r>
      <w:r w:rsidR="001329FF" w:rsidRPr="00014262">
        <w:rPr>
          <w:b/>
          <w:bCs/>
        </w:rPr>
        <w:t xml:space="preserve"> plans and </w:t>
      </w:r>
      <w:r w:rsidR="007B1BFC" w:rsidRPr="00014262">
        <w:rPr>
          <w:b/>
          <w:bCs/>
        </w:rPr>
        <w:t xml:space="preserve">enforce </w:t>
      </w:r>
      <w:r w:rsidR="00525773">
        <w:rPr>
          <w:b/>
          <w:bCs/>
        </w:rPr>
        <w:t xml:space="preserve">the </w:t>
      </w:r>
      <w:r w:rsidR="007B1BFC" w:rsidRPr="00014262">
        <w:rPr>
          <w:b/>
          <w:bCs/>
        </w:rPr>
        <w:t xml:space="preserve">obligation for </w:t>
      </w:r>
      <w:r w:rsidR="008914E4" w:rsidRPr="00014262">
        <w:rPr>
          <w:b/>
          <w:bCs/>
        </w:rPr>
        <w:t>enterprises</w:t>
      </w:r>
      <w:r w:rsidR="001329FF" w:rsidRPr="00014262">
        <w:rPr>
          <w:b/>
          <w:bCs/>
        </w:rPr>
        <w:t xml:space="preserve"> </w:t>
      </w:r>
      <w:r w:rsidR="007B1BFC" w:rsidRPr="00014262">
        <w:rPr>
          <w:b/>
          <w:bCs/>
        </w:rPr>
        <w:t>benefiting</w:t>
      </w:r>
      <w:r w:rsidR="008914E4" w:rsidRPr="00014262">
        <w:rPr>
          <w:b/>
          <w:bCs/>
        </w:rPr>
        <w:t xml:space="preserve"> from revoked lands to </w:t>
      </w:r>
      <w:r w:rsidR="007B1BFC" w:rsidRPr="00014262">
        <w:rPr>
          <w:b/>
          <w:bCs/>
        </w:rPr>
        <w:t>recruit</w:t>
      </w:r>
      <w:r w:rsidR="001329FF" w:rsidRPr="00014262">
        <w:rPr>
          <w:b/>
          <w:bCs/>
        </w:rPr>
        <w:t xml:space="preserve"> landless persons;</w:t>
      </w:r>
    </w:p>
    <w:p w:rsidR="00EB6DE3" w:rsidRPr="00014262" w:rsidRDefault="00101AC0" w:rsidP="00101AC0">
      <w:pPr>
        <w:pStyle w:val="SingleTxtG"/>
        <w:ind w:firstLine="567"/>
        <w:rPr>
          <w:b/>
          <w:bCs/>
        </w:rPr>
      </w:pPr>
      <w:r>
        <w:rPr>
          <w:b/>
          <w:bCs/>
        </w:rPr>
        <w:t>(d)</w:t>
      </w:r>
      <w:r>
        <w:rPr>
          <w:b/>
          <w:bCs/>
        </w:rPr>
        <w:tab/>
      </w:r>
      <w:r w:rsidRPr="00101AC0">
        <w:rPr>
          <w:b/>
          <w:bCs/>
        </w:rPr>
        <w:t>E</w:t>
      </w:r>
      <w:r w:rsidR="00EB6DE3" w:rsidRPr="00014262">
        <w:rPr>
          <w:b/>
          <w:bCs/>
        </w:rPr>
        <w:t>nsure accessible</w:t>
      </w:r>
      <w:r w:rsidR="00D70A1A" w:rsidRPr="00014262">
        <w:rPr>
          <w:b/>
          <w:bCs/>
        </w:rPr>
        <w:t xml:space="preserve"> and effective</w:t>
      </w:r>
      <w:r w:rsidR="00EB6DE3" w:rsidRPr="00014262">
        <w:rPr>
          <w:b/>
          <w:bCs/>
        </w:rPr>
        <w:t xml:space="preserve"> </w:t>
      </w:r>
      <w:r w:rsidR="00D70A1A" w:rsidRPr="00014262">
        <w:rPr>
          <w:b/>
          <w:bCs/>
        </w:rPr>
        <w:t>remedies, including by reviewing complaints received and providing compensation where appropriate</w:t>
      </w:r>
      <w:r w:rsidR="00EB6DE3" w:rsidRPr="00014262">
        <w:rPr>
          <w:b/>
          <w:bCs/>
        </w:rPr>
        <w:t>;</w:t>
      </w:r>
    </w:p>
    <w:p w:rsidR="001B114C" w:rsidRPr="00014262" w:rsidRDefault="00101AC0" w:rsidP="00525773">
      <w:pPr>
        <w:pStyle w:val="SingleTxtG"/>
        <w:ind w:firstLine="567"/>
        <w:rPr>
          <w:b/>
          <w:bCs/>
        </w:rPr>
      </w:pPr>
      <w:r>
        <w:rPr>
          <w:b/>
          <w:bCs/>
        </w:rPr>
        <w:t>(e)</w:t>
      </w:r>
      <w:r>
        <w:rPr>
          <w:b/>
          <w:bCs/>
        </w:rPr>
        <w:tab/>
      </w:r>
      <w:r w:rsidRPr="00101AC0">
        <w:rPr>
          <w:b/>
          <w:bCs/>
        </w:rPr>
        <w:t>U</w:t>
      </w:r>
      <w:r w:rsidR="00EB6DE3" w:rsidRPr="00014262">
        <w:rPr>
          <w:b/>
          <w:bCs/>
        </w:rPr>
        <w:t>ndertake an assessment of the impact of revocation and sedentari</w:t>
      </w:r>
      <w:r w:rsidR="00525773">
        <w:rPr>
          <w:b/>
          <w:bCs/>
        </w:rPr>
        <w:t>z</w:t>
      </w:r>
      <w:r w:rsidR="00EB6DE3" w:rsidRPr="00014262">
        <w:rPr>
          <w:b/>
          <w:bCs/>
        </w:rPr>
        <w:t xml:space="preserve">ation policies on the enjoyment of </w:t>
      </w:r>
      <w:r w:rsidR="00AD352C" w:rsidRPr="00014262">
        <w:rPr>
          <w:b/>
          <w:bCs/>
        </w:rPr>
        <w:t>Covenant</w:t>
      </w:r>
      <w:r w:rsidR="00EB6DE3" w:rsidRPr="00014262">
        <w:rPr>
          <w:b/>
          <w:bCs/>
        </w:rPr>
        <w:t xml:space="preserve"> rights and</w:t>
      </w:r>
      <w:r w:rsidR="00DA15B5" w:rsidRPr="00014262">
        <w:rPr>
          <w:b/>
          <w:bCs/>
        </w:rPr>
        <w:t xml:space="preserve"> </w:t>
      </w:r>
      <w:r w:rsidR="000428C6" w:rsidRPr="00014262">
        <w:rPr>
          <w:b/>
          <w:bCs/>
        </w:rPr>
        <w:t>involve</w:t>
      </w:r>
      <w:r w:rsidR="00DA15B5" w:rsidRPr="00014262">
        <w:rPr>
          <w:b/>
          <w:bCs/>
        </w:rPr>
        <w:t xml:space="preserve"> ethnic minorities in policy-making and </w:t>
      </w:r>
      <w:r w:rsidR="00525773">
        <w:rPr>
          <w:b/>
          <w:bCs/>
        </w:rPr>
        <w:t xml:space="preserve">the </w:t>
      </w:r>
      <w:r w:rsidR="00DA15B5" w:rsidRPr="00014262">
        <w:rPr>
          <w:b/>
          <w:bCs/>
        </w:rPr>
        <w:t>design of plans</w:t>
      </w:r>
      <w:r w:rsidR="00EB6DE3" w:rsidRPr="00014262">
        <w:rPr>
          <w:b/>
          <w:bCs/>
        </w:rPr>
        <w:t xml:space="preserve"> </w:t>
      </w:r>
      <w:r w:rsidR="00DA15B5" w:rsidRPr="00014262">
        <w:rPr>
          <w:b/>
          <w:bCs/>
        </w:rPr>
        <w:t xml:space="preserve">aimed at </w:t>
      </w:r>
      <w:r w:rsidR="00EB6DE3" w:rsidRPr="00014262">
        <w:rPr>
          <w:b/>
          <w:bCs/>
        </w:rPr>
        <w:t>address</w:t>
      </w:r>
      <w:r w:rsidR="00DA15B5" w:rsidRPr="00014262">
        <w:rPr>
          <w:b/>
          <w:bCs/>
        </w:rPr>
        <w:t>ing</w:t>
      </w:r>
      <w:r w:rsidR="00EB6DE3" w:rsidRPr="00014262">
        <w:rPr>
          <w:b/>
          <w:bCs/>
        </w:rPr>
        <w:t xml:space="preserve"> </w:t>
      </w:r>
      <w:r w:rsidR="00DA15B5" w:rsidRPr="00014262">
        <w:rPr>
          <w:b/>
          <w:bCs/>
        </w:rPr>
        <w:t xml:space="preserve">identified </w:t>
      </w:r>
      <w:r w:rsidR="00EB6DE3" w:rsidRPr="00014262">
        <w:rPr>
          <w:b/>
          <w:bCs/>
        </w:rPr>
        <w:t>issues.</w:t>
      </w:r>
    </w:p>
    <w:p w:rsidR="00EB6DE3" w:rsidRPr="009C035B" w:rsidRDefault="0086147C" w:rsidP="00744DAE">
      <w:pPr>
        <w:pStyle w:val="SingleTxtG"/>
        <w:rPr>
          <w:b/>
        </w:rPr>
      </w:pPr>
      <w:r w:rsidRPr="00592654">
        <w:rPr>
          <w:b/>
        </w:rPr>
        <w:t>The Committee refers the State party to its g</w:t>
      </w:r>
      <w:r w:rsidR="001B114C" w:rsidRPr="00592654">
        <w:rPr>
          <w:b/>
        </w:rPr>
        <w:t>eneral comment No.</w:t>
      </w:r>
      <w:r w:rsidR="00275228">
        <w:rPr>
          <w:b/>
        </w:rPr>
        <w:t> </w:t>
      </w:r>
      <w:r w:rsidR="001B114C" w:rsidRPr="00C65113">
        <w:rPr>
          <w:b/>
        </w:rPr>
        <w:t xml:space="preserve">7 </w:t>
      </w:r>
      <w:r w:rsidR="00715140" w:rsidRPr="009C035B">
        <w:rPr>
          <w:b/>
        </w:rPr>
        <w:t xml:space="preserve">(1997) </w:t>
      </w:r>
      <w:r w:rsidR="001B114C" w:rsidRPr="009C035B">
        <w:rPr>
          <w:b/>
        </w:rPr>
        <w:t>on forced evictions.</w:t>
      </w:r>
      <w:r w:rsidR="00EB6DE3" w:rsidRPr="009C035B">
        <w:rPr>
          <w:b/>
        </w:rPr>
        <w:t xml:space="preserve"> </w:t>
      </w:r>
    </w:p>
    <w:p w:rsidR="00AA2D46" w:rsidRPr="009C035B" w:rsidRDefault="00724689" w:rsidP="00724689">
      <w:pPr>
        <w:pStyle w:val="H23G"/>
      </w:pPr>
      <w:r w:rsidRPr="009C035B">
        <w:tab/>
      </w:r>
      <w:r w:rsidRPr="009C035B">
        <w:tab/>
      </w:r>
      <w:r w:rsidR="00AA2D46" w:rsidRPr="004A3F55">
        <w:t>Right to sexual and reproductive health</w:t>
      </w:r>
    </w:p>
    <w:p w:rsidR="00AA2D46" w:rsidRPr="00C65113" w:rsidRDefault="003954EE" w:rsidP="00376BF6">
      <w:pPr>
        <w:pStyle w:val="SingleTxtG"/>
        <w:numPr>
          <w:ilvl w:val="0"/>
          <w:numId w:val="17"/>
        </w:numPr>
        <w:ind w:left="1134" w:firstLine="0"/>
      </w:pPr>
      <w:r w:rsidRPr="00592654">
        <w:t xml:space="preserve">The Committee is concerned at </w:t>
      </w:r>
      <w:r w:rsidR="00556244">
        <w:t xml:space="preserve">the </w:t>
      </w:r>
      <w:r w:rsidRPr="00592654">
        <w:t>unmet need for sexual and reproductive health services for certain groups, including women from ethnic minorities and in rural areas a</w:t>
      </w:r>
      <w:r w:rsidR="00A82629" w:rsidRPr="00592654">
        <w:t>s well as</w:t>
      </w:r>
      <w:r w:rsidR="00101AC0">
        <w:t xml:space="preserve"> unmarried women</w:t>
      </w:r>
      <w:r w:rsidRPr="00C65113">
        <w:t xml:space="preserve"> (</w:t>
      </w:r>
      <w:r w:rsidR="00275228">
        <w:t>art. </w:t>
      </w:r>
      <w:r w:rsidRPr="00C65113">
        <w:t>12)</w:t>
      </w:r>
      <w:r w:rsidR="00101AC0">
        <w:t>.</w:t>
      </w:r>
    </w:p>
    <w:p w:rsidR="003954EE" w:rsidRPr="00592654" w:rsidRDefault="003954EE" w:rsidP="00CD2A01">
      <w:pPr>
        <w:pStyle w:val="SingleTxtG"/>
        <w:rPr>
          <w:b/>
        </w:rPr>
      </w:pPr>
      <w:r w:rsidRPr="009C035B">
        <w:rPr>
          <w:b/>
        </w:rPr>
        <w:t>The Committee recommends that the State party accord priority to groups such as women from ethnic minorities and in rural areas</w:t>
      </w:r>
      <w:r w:rsidR="00251BD6" w:rsidRPr="009C035B">
        <w:rPr>
          <w:b/>
        </w:rPr>
        <w:t>,</w:t>
      </w:r>
      <w:r w:rsidRPr="009C035B">
        <w:rPr>
          <w:b/>
        </w:rPr>
        <w:t xml:space="preserve"> as well as unmarried and </w:t>
      </w:r>
      <w:r w:rsidRPr="00014262">
        <w:rPr>
          <w:b/>
        </w:rPr>
        <w:t xml:space="preserve">young </w:t>
      </w:r>
      <w:r w:rsidRPr="00744DAE">
        <w:rPr>
          <w:b/>
        </w:rPr>
        <w:t>people</w:t>
      </w:r>
      <w:r w:rsidR="00251BD6" w:rsidRPr="00744DAE">
        <w:rPr>
          <w:b/>
        </w:rPr>
        <w:t>,</w:t>
      </w:r>
      <w:r w:rsidRPr="009C035B">
        <w:rPr>
          <w:b/>
        </w:rPr>
        <w:t xml:space="preserve"> in</w:t>
      </w:r>
      <w:r w:rsidR="00702302" w:rsidRPr="00592654">
        <w:rPr>
          <w:b/>
        </w:rPr>
        <w:t xml:space="preserve"> sexual </w:t>
      </w:r>
      <w:r w:rsidR="009E7F9F" w:rsidRPr="00592654">
        <w:rPr>
          <w:b/>
        </w:rPr>
        <w:t>and</w:t>
      </w:r>
      <w:r w:rsidR="00702302" w:rsidRPr="00592654">
        <w:rPr>
          <w:b/>
        </w:rPr>
        <w:t xml:space="preserve"> reproductive health</w:t>
      </w:r>
      <w:r w:rsidRPr="00592654">
        <w:rPr>
          <w:b/>
        </w:rPr>
        <w:t xml:space="preserve"> programmes. The Committee also calls upon the State party to remove the birth control regulation in national laws so as to respect the right of everyone to freely and responsibly decide on the number and spacing of their children.</w:t>
      </w:r>
    </w:p>
    <w:p w:rsidR="00D70A1A" w:rsidRPr="00592654" w:rsidRDefault="00724689" w:rsidP="00724689">
      <w:pPr>
        <w:pStyle w:val="H23G"/>
      </w:pPr>
      <w:r w:rsidRPr="00592654">
        <w:tab/>
      </w:r>
      <w:r w:rsidRPr="00592654">
        <w:tab/>
      </w:r>
      <w:r w:rsidR="00D70A1A" w:rsidRPr="00592654">
        <w:t>Water and sanitation</w:t>
      </w:r>
    </w:p>
    <w:p w:rsidR="00170924" w:rsidRPr="00C65113" w:rsidRDefault="0086147C" w:rsidP="00CD2A01">
      <w:pPr>
        <w:pStyle w:val="SingleTxtG"/>
        <w:numPr>
          <w:ilvl w:val="0"/>
          <w:numId w:val="17"/>
        </w:numPr>
        <w:ind w:left="1134" w:firstLine="0"/>
      </w:pPr>
      <w:r w:rsidRPr="00592654">
        <w:t>T</w:t>
      </w:r>
      <w:r w:rsidR="00D70A1A" w:rsidRPr="00592654">
        <w:t xml:space="preserve">he Committee </w:t>
      </w:r>
      <w:r w:rsidR="00AA2D46" w:rsidRPr="00592654">
        <w:t xml:space="preserve">is concerned at </w:t>
      </w:r>
      <w:r w:rsidR="00715140" w:rsidRPr="00592654">
        <w:t xml:space="preserve">the </w:t>
      </w:r>
      <w:r w:rsidR="00AA2D46" w:rsidRPr="00592654">
        <w:t>l</w:t>
      </w:r>
      <w:r w:rsidR="004115B3" w:rsidRPr="00592654">
        <w:t>imited</w:t>
      </w:r>
      <w:r w:rsidR="00AA2D46" w:rsidRPr="00592654">
        <w:t xml:space="preserve"> access to </w:t>
      </w:r>
      <w:r w:rsidR="00170924" w:rsidRPr="00592654">
        <w:t>sufficient and safe water and improved sanitation in rural areas</w:t>
      </w:r>
      <w:r w:rsidR="00901457" w:rsidRPr="00592654">
        <w:t>, in spite</w:t>
      </w:r>
      <w:r w:rsidRPr="00592654">
        <w:t xml:space="preserve"> </w:t>
      </w:r>
      <w:r w:rsidR="006F0C06" w:rsidRPr="00592654">
        <w:t xml:space="preserve">of </w:t>
      </w:r>
      <w:r w:rsidRPr="00592654">
        <w:t>the progress made in the implementation of the National Target Programme on Rural Water and Sanitation by 2020</w:t>
      </w:r>
      <w:r w:rsidR="00170924" w:rsidRPr="00592654">
        <w:t xml:space="preserve">. The Committee is also concerned about </w:t>
      </w:r>
      <w:r w:rsidR="00CD2A01">
        <w:t>reports of</w:t>
      </w:r>
      <w:r w:rsidR="00170924" w:rsidRPr="00592654">
        <w:t xml:space="preserve"> water contamination due to mining and abuse of fertilizers and pesticides as well as in u</w:t>
      </w:r>
      <w:r w:rsidR="00101AC0">
        <w:t>rban areas and industrial zones</w:t>
      </w:r>
      <w:r w:rsidR="00170924" w:rsidRPr="00C65113">
        <w:t xml:space="preserve"> (</w:t>
      </w:r>
      <w:r w:rsidR="00275228">
        <w:t>art. </w:t>
      </w:r>
      <w:r w:rsidR="00170924" w:rsidRPr="00C65113">
        <w:t>12)</w:t>
      </w:r>
      <w:r w:rsidR="00101AC0">
        <w:t>.</w:t>
      </w:r>
    </w:p>
    <w:p w:rsidR="00D70A1A" w:rsidRPr="009C035B" w:rsidRDefault="00170924" w:rsidP="00170924">
      <w:pPr>
        <w:pStyle w:val="SingleTxtG"/>
        <w:rPr>
          <w:b/>
        </w:rPr>
      </w:pPr>
      <w:r w:rsidRPr="009C035B">
        <w:rPr>
          <w:b/>
        </w:rPr>
        <w:t>The Committee recommends that the State party:</w:t>
      </w:r>
    </w:p>
    <w:p w:rsidR="00170924" w:rsidRPr="003806CA" w:rsidRDefault="00101AC0" w:rsidP="00101AC0">
      <w:pPr>
        <w:pStyle w:val="SingleTxtG"/>
        <w:ind w:firstLine="567"/>
        <w:rPr>
          <w:b/>
          <w:bCs/>
        </w:rPr>
      </w:pPr>
      <w:r>
        <w:rPr>
          <w:b/>
          <w:bCs/>
        </w:rPr>
        <w:t>(a)</w:t>
      </w:r>
      <w:r>
        <w:rPr>
          <w:b/>
          <w:bCs/>
        </w:rPr>
        <w:tab/>
      </w:r>
      <w:r w:rsidRPr="00101AC0">
        <w:rPr>
          <w:b/>
          <w:bCs/>
        </w:rPr>
        <w:t>A</w:t>
      </w:r>
      <w:r w:rsidR="00170924" w:rsidRPr="00014262">
        <w:rPr>
          <w:b/>
          <w:bCs/>
        </w:rPr>
        <w:t>llocate more resources f</w:t>
      </w:r>
      <w:r w:rsidR="003945A7" w:rsidRPr="00014262">
        <w:rPr>
          <w:b/>
          <w:bCs/>
        </w:rPr>
        <w:t>or the provision of safe water and improved sanitation</w:t>
      </w:r>
      <w:r w:rsidR="000428C6" w:rsidRPr="00014262">
        <w:rPr>
          <w:b/>
          <w:bCs/>
        </w:rPr>
        <w:t>, particularly</w:t>
      </w:r>
      <w:r w:rsidR="003945A7" w:rsidRPr="00014262">
        <w:rPr>
          <w:b/>
          <w:bCs/>
        </w:rPr>
        <w:t xml:space="preserve"> in rural areas</w:t>
      </w:r>
      <w:r w:rsidR="000428C6" w:rsidRPr="00014262">
        <w:rPr>
          <w:b/>
          <w:bCs/>
        </w:rPr>
        <w:t>,</w:t>
      </w:r>
      <w:r w:rsidR="003945A7" w:rsidRPr="00014262">
        <w:rPr>
          <w:b/>
          <w:bCs/>
        </w:rPr>
        <w:t xml:space="preserve"> and ensure that direct and indirect costs, such as loans, associated with securing </w:t>
      </w:r>
      <w:r w:rsidR="000428C6" w:rsidRPr="00014262">
        <w:rPr>
          <w:b/>
          <w:bCs/>
        </w:rPr>
        <w:t xml:space="preserve">safe </w:t>
      </w:r>
      <w:r w:rsidR="003945A7" w:rsidRPr="00014262">
        <w:rPr>
          <w:b/>
          <w:bCs/>
        </w:rPr>
        <w:t xml:space="preserve">water and </w:t>
      </w:r>
      <w:r w:rsidR="000428C6" w:rsidRPr="00014262">
        <w:rPr>
          <w:b/>
          <w:bCs/>
        </w:rPr>
        <w:t xml:space="preserve">improved </w:t>
      </w:r>
      <w:r w:rsidR="003945A7" w:rsidRPr="00014262">
        <w:rPr>
          <w:b/>
          <w:bCs/>
        </w:rPr>
        <w:t>sanitation are affordable;</w:t>
      </w:r>
    </w:p>
    <w:p w:rsidR="003945A7" w:rsidRPr="00014262" w:rsidRDefault="00101AC0" w:rsidP="00744DAE">
      <w:pPr>
        <w:pStyle w:val="SingleTxtG"/>
        <w:ind w:firstLine="567"/>
        <w:rPr>
          <w:b/>
          <w:bCs/>
        </w:rPr>
      </w:pPr>
      <w:r>
        <w:rPr>
          <w:b/>
          <w:bCs/>
        </w:rPr>
        <w:t>(b)</w:t>
      </w:r>
      <w:r>
        <w:rPr>
          <w:b/>
          <w:bCs/>
        </w:rPr>
        <w:tab/>
      </w:r>
      <w:r w:rsidRPr="00101AC0">
        <w:rPr>
          <w:b/>
          <w:bCs/>
        </w:rPr>
        <w:t>E</w:t>
      </w:r>
      <w:r w:rsidR="00A82629" w:rsidRPr="00014262">
        <w:rPr>
          <w:b/>
          <w:bCs/>
        </w:rPr>
        <w:t xml:space="preserve">nforce regulations on water treatment in industrial zones, </w:t>
      </w:r>
      <w:r w:rsidR="003945A7" w:rsidRPr="00014262">
        <w:rPr>
          <w:b/>
          <w:bCs/>
        </w:rPr>
        <w:t xml:space="preserve">take measures to protect water sources from contamination and ensure </w:t>
      </w:r>
      <w:r w:rsidR="003945A7" w:rsidRPr="00744DAE">
        <w:rPr>
          <w:b/>
        </w:rPr>
        <w:t>the safety of water supplied to the population</w:t>
      </w:r>
      <w:r w:rsidR="000428C6" w:rsidRPr="00744DAE">
        <w:rPr>
          <w:b/>
        </w:rPr>
        <w:t>.</w:t>
      </w:r>
    </w:p>
    <w:p w:rsidR="003945A7" w:rsidRPr="009C035B" w:rsidRDefault="003945A7" w:rsidP="00F34CBC">
      <w:pPr>
        <w:pStyle w:val="SingleTxtG"/>
      </w:pPr>
      <w:r w:rsidRPr="00592654">
        <w:rPr>
          <w:b/>
        </w:rPr>
        <w:t>The Committee refers the State p</w:t>
      </w:r>
      <w:r w:rsidR="00275228">
        <w:rPr>
          <w:b/>
        </w:rPr>
        <w:t>arty to its general comment No. </w:t>
      </w:r>
      <w:r w:rsidRPr="00C65113">
        <w:rPr>
          <w:b/>
        </w:rPr>
        <w:t>15 (2002) on the right to water and its statement on the right to sanitation</w:t>
      </w:r>
      <w:r w:rsidR="00F34CBC">
        <w:rPr>
          <w:b/>
        </w:rPr>
        <w:t xml:space="preserve">, adopted on 19 November </w:t>
      </w:r>
      <w:r w:rsidRPr="00C65113">
        <w:rPr>
          <w:b/>
        </w:rPr>
        <w:t>2010.</w:t>
      </w:r>
    </w:p>
    <w:p w:rsidR="00D70A1A" w:rsidRPr="009C035B" w:rsidRDefault="00724689" w:rsidP="00F34CBC">
      <w:pPr>
        <w:pStyle w:val="H23G"/>
      </w:pPr>
      <w:r w:rsidRPr="009C035B">
        <w:tab/>
      </w:r>
      <w:r w:rsidRPr="009C035B">
        <w:tab/>
      </w:r>
      <w:r w:rsidR="00D70A1A" w:rsidRPr="009C035B">
        <w:t>Education for disadvantaged and marginalized groups</w:t>
      </w:r>
    </w:p>
    <w:p w:rsidR="00D70A1A" w:rsidRPr="00C65113" w:rsidRDefault="00D70A1A" w:rsidP="00101AC0">
      <w:pPr>
        <w:pStyle w:val="SingleTxtG"/>
        <w:numPr>
          <w:ilvl w:val="0"/>
          <w:numId w:val="17"/>
        </w:numPr>
        <w:ind w:left="1134" w:firstLine="0"/>
      </w:pPr>
      <w:r w:rsidRPr="009C035B">
        <w:t>Th</w:t>
      </w:r>
      <w:r w:rsidR="00F44150" w:rsidRPr="009C035B">
        <w:t xml:space="preserve">e Committee notes with concern that </w:t>
      </w:r>
      <w:r w:rsidR="00257B5D" w:rsidRPr="009C035B">
        <w:t xml:space="preserve">access to and </w:t>
      </w:r>
      <w:r w:rsidR="00F34CBC">
        <w:t xml:space="preserve">the </w:t>
      </w:r>
      <w:r w:rsidR="00257B5D" w:rsidRPr="00592654">
        <w:t xml:space="preserve">quality of education remains limited in </w:t>
      </w:r>
      <w:r w:rsidR="00AC6FB1" w:rsidRPr="00592654">
        <w:t>remote and mountainous areas and islands where ethnic minorities live</w:t>
      </w:r>
      <w:r w:rsidR="00F44150" w:rsidRPr="00592654">
        <w:t>, in spite of the notable achievement</w:t>
      </w:r>
      <w:r w:rsidR="00AC6FB1" w:rsidRPr="00592654">
        <w:t>s</w:t>
      </w:r>
      <w:r w:rsidR="00F44150" w:rsidRPr="00592654">
        <w:t xml:space="preserve"> in education</w:t>
      </w:r>
      <w:r w:rsidR="00AC6FB1" w:rsidRPr="00592654">
        <w:t xml:space="preserve"> elsewhere in the State party (</w:t>
      </w:r>
      <w:r w:rsidR="00275228">
        <w:t>art. </w:t>
      </w:r>
      <w:r w:rsidR="00AC6FB1" w:rsidRPr="00C65113">
        <w:t>15)</w:t>
      </w:r>
      <w:r w:rsidR="00101AC0">
        <w:t>.</w:t>
      </w:r>
    </w:p>
    <w:p w:rsidR="00AC6FB1" w:rsidRPr="00592654" w:rsidRDefault="00AC6FB1" w:rsidP="00830613">
      <w:pPr>
        <w:pStyle w:val="SingleTxtG"/>
        <w:rPr>
          <w:b/>
        </w:rPr>
      </w:pPr>
      <w:r w:rsidRPr="009C035B">
        <w:rPr>
          <w:b/>
        </w:rPr>
        <w:t>The Committee recommends that the State party develop a comprehensive framework</w:t>
      </w:r>
      <w:r w:rsidR="00FE2398" w:rsidRPr="009C035B">
        <w:rPr>
          <w:b/>
        </w:rPr>
        <w:t xml:space="preserve"> and allocate sufficient resources</w:t>
      </w:r>
      <w:r w:rsidRPr="009C035B">
        <w:rPr>
          <w:b/>
        </w:rPr>
        <w:t xml:space="preserve"> </w:t>
      </w:r>
      <w:r w:rsidR="00A82629" w:rsidRPr="009C035B">
        <w:rPr>
          <w:b/>
        </w:rPr>
        <w:t xml:space="preserve">for </w:t>
      </w:r>
      <w:r w:rsidRPr="00592654">
        <w:rPr>
          <w:b/>
        </w:rPr>
        <w:t xml:space="preserve">the provision of </w:t>
      </w:r>
      <w:r w:rsidR="00FE2398" w:rsidRPr="00592654">
        <w:rPr>
          <w:b/>
        </w:rPr>
        <w:t xml:space="preserve">quality </w:t>
      </w:r>
      <w:r w:rsidRPr="00592654">
        <w:rPr>
          <w:b/>
        </w:rPr>
        <w:t>education for ethnic minority children and children living in remote areas. In th</w:t>
      </w:r>
      <w:r w:rsidR="00830613">
        <w:rPr>
          <w:b/>
        </w:rPr>
        <w:t>at</w:t>
      </w:r>
      <w:r w:rsidRPr="00592654">
        <w:rPr>
          <w:b/>
        </w:rPr>
        <w:t xml:space="preserve"> regard, the Committee recommends that the State party:</w:t>
      </w:r>
    </w:p>
    <w:p w:rsidR="000428C6" w:rsidRPr="00014262" w:rsidRDefault="00101AC0" w:rsidP="00336E38">
      <w:pPr>
        <w:pStyle w:val="SingleTxtG"/>
        <w:ind w:firstLine="567"/>
        <w:rPr>
          <w:b/>
          <w:bCs/>
        </w:rPr>
      </w:pPr>
      <w:r>
        <w:rPr>
          <w:b/>
          <w:bCs/>
        </w:rPr>
        <w:t>(a)</w:t>
      </w:r>
      <w:r>
        <w:rPr>
          <w:b/>
          <w:bCs/>
        </w:rPr>
        <w:tab/>
      </w:r>
      <w:r w:rsidRPr="00101AC0">
        <w:rPr>
          <w:b/>
          <w:bCs/>
        </w:rPr>
        <w:t>A</w:t>
      </w:r>
      <w:r w:rsidR="000428C6" w:rsidRPr="00014262">
        <w:rPr>
          <w:b/>
          <w:bCs/>
        </w:rPr>
        <w:t>dequately plan educational personnel needs;</w:t>
      </w:r>
    </w:p>
    <w:p w:rsidR="00FE2398" w:rsidRPr="00014262" w:rsidRDefault="00101AC0" w:rsidP="00744DAE">
      <w:pPr>
        <w:pStyle w:val="SingleTxtG"/>
        <w:ind w:firstLine="567"/>
        <w:rPr>
          <w:b/>
          <w:bCs/>
        </w:rPr>
      </w:pPr>
      <w:r>
        <w:rPr>
          <w:b/>
          <w:bCs/>
        </w:rPr>
        <w:t>(b)</w:t>
      </w:r>
      <w:r>
        <w:rPr>
          <w:b/>
          <w:bCs/>
        </w:rPr>
        <w:tab/>
      </w:r>
      <w:r w:rsidRPr="00101AC0">
        <w:rPr>
          <w:b/>
          <w:bCs/>
        </w:rPr>
        <w:t>I</w:t>
      </w:r>
      <w:r w:rsidR="00611A9B" w:rsidRPr="00014262">
        <w:rPr>
          <w:b/>
          <w:bCs/>
        </w:rPr>
        <w:t>ncrease</w:t>
      </w:r>
      <w:r w:rsidR="00FE2398" w:rsidRPr="00014262">
        <w:rPr>
          <w:b/>
          <w:bCs/>
        </w:rPr>
        <w:t xml:space="preserve"> investment in early education for th</w:t>
      </w:r>
      <w:r w:rsidR="00744DAE">
        <w:rPr>
          <w:b/>
          <w:bCs/>
        </w:rPr>
        <w:t>o</w:t>
      </w:r>
      <w:r w:rsidR="00FE2398" w:rsidRPr="00014262">
        <w:rPr>
          <w:b/>
          <w:bCs/>
        </w:rPr>
        <w:t>se children;</w:t>
      </w:r>
    </w:p>
    <w:p w:rsidR="00FE2398" w:rsidRPr="00014262" w:rsidRDefault="00101AC0" w:rsidP="00744DAE">
      <w:pPr>
        <w:pStyle w:val="SingleTxtG"/>
        <w:ind w:firstLine="567"/>
        <w:rPr>
          <w:b/>
          <w:bCs/>
        </w:rPr>
      </w:pPr>
      <w:r>
        <w:rPr>
          <w:b/>
          <w:bCs/>
        </w:rPr>
        <w:t>(c)</w:t>
      </w:r>
      <w:r>
        <w:rPr>
          <w:b/>
          <w:bCs/>
        </w:rPr>
        <w:tab/>
      </w:r>
      <w:r w:rsidRPr="00101AC0">
        <w:rPr>
          <w:b/>
          <w:bCs/>
        </w:rPr>
        <w:t>I</w:t>
      </w:r>
      <w:r w:rsidR="00FE2398" w:rsidRPr="00014262">
        <w:rPr>
          <w:b/>
          <w:bCs/>
        </w:rPr>
        <w:t xml:space="preserve">mprove </w:t>
      </w:r>
      <w:r w:rsidR="00336E38">
        <w:rPr>
          <w:b/>
          <w:bCs/>
        </w:rPr>
        <w:t xml:space="preserve">the </w:t>
      </w:r>
      <w:r w:rsidR="00FE2398" w:rsidRPr="00014262">
        <w:rPr>
          <w:b/>
          <w:bCs/>
        </w:rPr>
        <w:t xml:space="preserve">system for tracking </w:t>
      </w:r>
      <w:r w:rsidR="00744DAE">
        <w:rPr>
          <w:b/>
          <w:bCs/>
        </w:rPr>
        <w:t xml:space="preserve">children </w:t>
      </w:r>
      <w:r w:rsidR="00FE2398" w:rsidRPr="00014262">
        <w:rPr>
          <w:b/>
          <w:bCs/>
        </w:rPr>
        <w:t>dropout</w:t>
      </w:r>
      <w:r w:rsidR="00336E38" w:rsidRPr="00014262">
        <w:rPr>
          <w:b/>
          <w:bCs/>
        </w:rPr>
        <w:t>s</w:t>
      </w:r>
      <w:r w:rsidR="00FE2398" w:rsidRPr="00014262">
        <w:rPr>
          <w:b/>
          <w:bCs/>
        </w:rPr>
        <w:t xml:space="preserve"> and their reintegration in school;</w:t>
      </w:r>
    </w:p>
    <w:p w:rsidR="00FE2398" w:rsidRPr="00014262" w:rsidRDefault="00101AC0" w:rsidP="006751AA">
      <w:pPr>
        <w:pStyle w:val="SingleTxtG"/>
        <w:ind w:firstLine="567"/>
        <w:rPr>
          <w:b/>
          <w:bCs/>
        </w:rPr>
      </w:pPr>
      <w:r>
        <w:rPr>
          <w:b/>
          <w:bCs/>
        </w:rPr>
        <w:t>(d)</w:t>
      </w:r>
      <w:r>
        <w:rPr>
          <w:b/>
          <w:bCs/>
        </w:rPr>
        <w:tab/>
      </w:r>
      <w:r w:rsidRPr="00101AC0">
        <w:rPr>
          <w:b/>
          <w:bCs/>
        </w:rPr>
        <w:t>I</w:t>
      </w:r>
      <w:r w:rsidR="00611A9B" w:rsidRPr="00014262">
        <w:rPr>
          <w:b/>
          <w:bCs/>
        </w:rPr>
        <w:t>mplement</w:t>
      </w:r>
      <w:r w:rsidR="00FE2398" w:rsidRPr="00014262">
        <w:rPr>
          <w:b/>
          <w:bCs/>
        </w:rPr>
        <w:t xml:space="preserve"> mother tongue-based bilingual education approaches;</w:t>
      </w:r>
    </w:p>
    <w:p w:rsidR="00AC6FB1" w:rsidRPr="00014262" w:rsidRDefault="00101AC0" w:rsidP="00101AC0">
      <w:pPr>
        <w:pStyle w:val="SingleTxtG"/>
        <w:ind w:firstLine="567"/>
        <w:rPr>
          <w:b/>
          <w:bCs/>
        </w:rPr>
      </w:pPr>
      <w:r>
        <w:rPr>
          <w:b/>
          <w:bCs/>
        </w:rPr>
        <w:t>(e)</w:t>
      </w:r>
      <w:r>
        <w:rPr>
          <w:b/>
          <w:bCs/>
        </w:rPr>
        <w:tab/>
      </w:r>
      <w:r w:rsidRPr="00101AC0">
        <w:rPr>
          <w:b/>
          <w:bCs/>
        </w:rPr>
        <w:t>S</w:t>
      </w:r>
      <w:r w:rsidR="00AC6FB1" w:rsidRPr="00014262">
        <w:rPr>
          <w:b/>
          <w:bCs/>
        </w:rPr>
        <w:t>trengthen the decentralized management of education</w:t>
      </w:r>
      <w:r w:rsidR="00FE2398" w:rsidRPr="00014262">
        <w:rPr>
          <w:b/>
          <w:bCs/>
        </w:rPr>
        <w:t>.</w:t>
      </w:r>
    </w:p>
    <w:p w:rsidR="000665BB" w:rsidRPr="00592654" w:rsidRDefault="00724689" w:rsidP="00724689">
      <w:pPr>
        <w:pStyle w:val="H23G"/>
      </w:pPr>
      <w:r w:rsidRPr="00592654">
        <w:tab/>
      </w:r>
      <w:r w:rsidRPr="00592654">
        <w:tab/>
      </w:r>
      <w:r w:rsidR="000665BB" w:rsidRPr="00592654">
        <w:t>Self-identification</w:t>
      </w:r>
    </w:p>
    <w:p w:rsidR="000665BB" w:rsidRPr="00C65113" w:rsidRDefault="000665BB" w:rsidP="00376BF6">
      <w:pPr>
        <w:pStyle w:val="SingleTxtG"/>
        <w:numPr>
          <w:ilvl w:val="0"/>
          <w:numId w:val="17"/>
        </w:numPr>
        <w:ind w:left="1134" w:firstLine="0"/>
        <w:rPr>
          <w:b/>
        </w:rPr>
      </w:pPr>
      <w:r w:rsidRPr="00592654">
        <w:t>The Committee expresses concern at</w:t>
      </w:r>
      <w:r w:rsidR="00901457" w:rsidRPr="00592654">
        <w:t xml:space="preserve"> the</w:t>
      </w:r>
      <w:r w:rsidR="00311DA7" w:rsidRPr="00592654">
        <w:t xml:space="preserve"> non-recognition of</w:t>
      </w:r>
      <w:r w:rsidRPr="00592654">
        <w:t xml:space="preserve"> indigenous peoples in </w:t>
      </w:r>
      <w:r w:rsidR="00901457" w:rsidRPr="00592654">
        <w:t>the State party</w:t>
      </w:r>
      <w:r w:rsidR="00336E38">
        <w:t>,</w:t>
      </w:r>
      <w:r w:rsidR="00901457" w:rsidRPr="00592654">
        <w:t xml:space="preserve"> </w:t>
      </w:r>
      <w:r w:rsidR="00311DA7" w:rsidRPr="00592654">
        <w:t>which has</w:t>
      </w:r>
      <w:r w:rsidRPr="00592654">
        <w:t xml:space="preserve"> </w:t>
      </w:r>
      <w:r w:rsidR="00311DA7" w:rsidRPr="00592654">
        <w:t>a negative</w:t>
      </w:r>
      <w:r w:rsidRPr="00592654">
        <w:t xml:space="preserve"> impact on the</w:t>
      </w:r>
      <w:r w:rsidR="00901457" w:rsidRPr="00592654">
        <w:t>ir</w:t>
      </w:r>
      <w:r w:rsidR="00101AC0">
        <w:t xml:space="preserve"> enjoyment of cultural rights</w:t>
      </w:r>
      <w:r w:rsidRPr="00C65113">
        <w:t xml:space="preserve"> (</w:t>
      </w:r>
      <w:r w:rsidR="00275228">
        <w:t>art. </w:t>
      </w:r>
      <w:r w:rsidRPr="00C65113">
        <w:t>15)</w:t>
      </w:r>
      <w:r w:rsidR="00101AC0">
        <w:t>.</w:t>
      </w:r>
    </w:p>
    <w:p w:rsidR="000665BB" w:rsidRPr="00C65113" w:rsidRDefault="000665BB" w:rsidP="00DD6166">
      <w:pPr>
        <w:pStyle w:val="SingleTxtG"/>
        <w:rPr>
          <w:b/>
        </w:rPr>
      </w:pPr>
      <w:r w:rsidRPr="009C035B">
        <w:rPr>
          <w:b/>
        </w:rPr>
        <w:t xml:space="preserve">Recalling that self-identification is a fundamental principle of the United </w:t>
      </w:r>
      <w:r w:rsidR="00336E38">
        <w:rPr>
          <w:b/>
        </w:rPr>
        <w:t xml:space="preserve">Nations </w:t>
      </w:r>
      <w:r w:rsidRPr="009C035B">
        <w:rPr>
          <w:b/>
        </w:rPr>
        <w:t>Declaration on the Rights of Indigenous Peoples, the Committee recommends that the State party respect the right of everyone, alone or in association with others or as a community</w:t>
      </w:r>
      <w:r w:rsidR="00CE2884">
        <w:rPr>
          <w:b/>
        </w:rPr>
        <w:t>,</w:t>
      </w:r>
      <w:r w:rsidRPr="009C035B">
        <w:rPr>
          <w:b/>
        </w:rPr>
        <w:t xml:space="preserve"> to choose his or her identity, including the right to identify as </w:t>
      </w:r>
      <w:r w:rsidR="0007640F">
        <w:rPr>
          <w:b/>
        </w:rPr>
        <w:t xml:space="preserve">belonging to </w:t>
      </w:r>
      <w:r w:rsidR="00DD6166">
        <w:rPr>
          <w:b/>
        </w:rPr>
        <w:t xml:space="preserve">an </w:t>
      </w:r>
      <w:r w:rsidRPr="009C035B">
        <w:rPr>
          <w:b/>
        </w:rPr>
        <w:t xml:space="preserve">indigenous people. </w:t>
      </w:r>
      <w:r w:rsidR="001C39A2" w:rsidRPr="009C035B">
        <w:rPr>
          <w:b/>
        </w:rPr>
        <w:t>It also recommends that the State party adopt a s</w:t>
      </w:r>
      <w:r w:rsidR="002C365F" w:rsidRPr="009C035B">
        <w:rPr>
          <w:b/>
        </w:rPr>
        <w:t>tatutory law governing the recognition of ethnic minorities</w:t>
      </w:r>
      <w:r w:rsidR="002A28AD" w:rsidRPr="00592654">
        <w:rPr>
          <w:b/>
        </w:rPr>
        <w:t xml:space="preserve"> and indigenous peoples</w:t>
      </w:r>
      <w:r w:rsidR="002C365F" w:rsidRPr="00592654">
        <w:rPr>
          <w:b/>
        </w:rPr>
        <w:t xml:space="preserve"> and </w:t>
      </w:r>
      <w:r w:rsidR="00311DA7" w:rsidRPr="00592654">
        <w:rPr>
          <w:b/>
        </w:rPr>
        <w:t>guarantee</w:t>
      </w:r>
      <w:r w:rsidR="002C365F" w:rsidRPr="00592654">
        <w:rPr>
          <w:b/>
        </w:rPr>
        <w:t xml:space="preserve">ing their rights. </w:t>
      </w:r>
      <w:r w:rsidRPr="00592654">
        <w:rPr>
          <w:b/>
        </w:rPr>
        <w:t>The Committee invites the State</w:t>
      </w:r>
      <w:r w:rsidR="00101AC0">
        <w:rPr>
          <w:b/>
        </w:rPr>
        <w:t xml:space="preserve"> party to ratify ILO </w:t>
      </w:r>
      <w:r w:rsidR="00CE2884">
        <w:rPr>
          <w:b/>
        </w:rPr>
        <w:t xml:space="preserve">Indigenous and Tribal Peoples </w:t>
      </w:r>
      <w:r w:rsidR="00101AC0">
        <w:rPr>
          <w:b/>
        </w:rPr>
        <w:t>Convention</w:t>
      </w:r>
      <w:r w:rsidR="00CE2884">
        <w:rPr>
          <w:b/>
        </w:rPr>
        <w:t>, 1989 (</w:t>
      </w:r>
      <w:r w:rsidR="00101AC0">
        <w:rPr>
          <w:b/>
        </w:rPr>
        <w:t>No. </w:t>
      </w:r>
      <w:r w:rsidRPr="00C65113">
        <w:rPr>
          <w:b/>
        </w:rPr>
        <w:t>169</w:t>
      </w:r>
      <w:r w:rsidR="00CE2884">
        <w:rPr>
          <w:b/>
        </w:rPr>
        <w:t>)</w:t>
      </w:r>
      <w:r w:rsidRPr="00C65113">
        <w:rPr>
          <w:b/>
        </w:rPr>
        <w:t>.</w:t>
      </w:r>
    </w:p>
    <w:p w:rsidR="00D70A1A" w:rsidRPr="009C035B" w:rsidRDefault="00724689" w:rsidP="00724689">
      <w:pPr>
        <w:pStyle w:val="H23G"/>
      </w:pPr>
      <w:r w:rsidRPr="009C035B">
        <w:tab/>
      </w:r>
      <w:r w:rsidRPr="009C035B">
        <w:tab/>
      </w:r>
      <w:r w:rsidR="00D70A1A" w:rsidRPr="009C035B">
        <w:t xml:space="preserve">Cultural rights of </w:t>
      </w:r>
      <w:r w:rsidR="00AA41CC" w:rsidRPr="009C035B">
        <w:t xml:space="preserve">ethnic </w:t>
      </w:r>
      <w:r w:rsidR="00D70A1A" w:rsidRPr="009C035B">
        <w:t>minorities</w:t>
      </w:r>
    </w:p>
    <w:p w:rsidR="00D70A1A" w:rsidRPr="00C65113" w:rsidRDefault="00D70A1A" w:rsidP="00227A7D">
      <w:pPr>
        <w:pStyle w:val="SingleTxtG"/>
        <w:numPr>
          <w:ilvl w:val="0"/>
          <w:numId w:val="17"/>
        </w:numPr>
        <w:ind w:left="1134" w:firstLine="0"/>
        <w:rPr>
          <w:b/>
        </w:rPr>
      </w:pPr>
      <w:r w:rsidRPr="009C035B">
        <w:t>The Committee ex</w:t>
      </w:r>
      <w:r w:rsidRPr="00592654">
        <w:t>presses concern at</w:t>
      </w:r>
      <w:r w:rsidR="001C39A2" w:rsidRPr="00592654">
        <w:t xml:space="preserve"> the </w:t>
      </w:r>
      <w:r w:rsidR="00227A7D">
        <w:t xml:space="preserve">State party’s </w:t>
      </w:r>
      <w:r w:rsidR="001C39A2" w:rsidRPr="00592654">
        <w:t xml:space="preserve">policy of </w:t>
      </w:r>
      <w:r w:rsidR="00C25D93" w:rsidRPr="00592654">
        <w:t>phasing out</w:t>
      </w:r>
      <w:r w:rsidR="003E3BDA" w:rsidRPr="00592654">
        <w:t xml:space="preserve"> certain</w:t>
      </w:r>
      <w:r w:rsidR="00C25D93" w:rsidRPr="00592654">
        <w:t xml:space="preserve"> traditional cultural values</w:t>
      </w:r>
      <w:r w:rsidR="003E3BDA" w:rsidRPr="00592654">
        <w:t xml:space="preserve"> </w:t>
      </w:r>
      <w:r w:rsidR="006F0C06" w:rsidRPr="00592654">
        <w:t>of</w:t>
      </w:r>
      <w:r w:rsidR="003E3BDA" w:rsidRPr="00592654">
        <w:t xml:space="preserve"> ethnic minorities which it considers </w:t>
      </w:r>
      <w:r w:rsidR="00101AC0">
        <w:t>“</w:t>
      </w:r>
      <w:r w:rsidR="003E3BDA" w:rsidRPr="00C65113">
        <w:t>obsolete</w:t>
      </w:r>
      <w:r w:rsidR="00101AC0">
        <w:t>”</w:t>
      </w:r>
      <w:r w:rsidR="00227A7D">
        <w:t>,</w:t>
      </w:r>
      <w:r w:rsidR="00C25D93" w:rsidRPr="00C65113">
        <w:t xml:space="preserve"> and </w:t>
      </w:r>
      <w:r w:rsidR="003E3BDA" w:rsidRPr="009C035B">
        <w:t>attempting</w:t>
      </w:r>
      <w:r w:rsidR="003E3BDA" w:rsidRPr="00592654">
        <w:t xml:space="preserve"> to replace them with </w:t>
      </w:r>
      <w:r w:rsidR="006F0C06" w:rsidRPr="00592654">
        <w:t xml:space="preserve">new </w:t>
      </w:r>
      <w:r w:rsidR="003E3BDA" w:rsidRPr="00592654">
        <w:t>cultural policies</w:t>
      </w:r>
      <w:r w:rsidR="001C39A2" w:rsidRPr="00592654">
        <w:t xml:space="preserve"> premise</w:t>
      </w:r>
      <w:r w:rsidR="00C25D93" w:rsidRPr="00592654">
        <w:t>d</w:t>
      </w:r>
      <w:r w:rsidR="001C39A2" w:rsidRPr="00592654">
        <w:t xml:space="preserve"> on objectives of socio-economic stability and development. Moreover, the Committee is conce</w:t>
      </w:r>
      <w:r w:rsidR="00C25D93" w:rsidRPr="00592654">
        <w:t xml:space="preserve">rned at the adverse impact of </w:t>
      </w:r>
      <w:r w:rsidR="005C7CB1" w:rsidRPr="00592654">
        <w:t xml:space="preserve">commercial tourism on the </w:t>
      </w:r>
      <w:r w:rsidR="00C25D93" w:rsidRPr="00592654">
        <w:t>cultural activities of ethnic minorities, such as the Bay Nui bull race and the Dragon Boat race (</w:t>
      </w:r>
      <w:r w:rsidR="00275228">
        <w:t>art. </w:t>
      </w:r>
      <w:r w:rsidR="00C25D93" w:rsidRPr="00C65113">
        <w:t>15)</w:t>
      </w:r>
      <w:r w:rsidR="00101AC0">
        <w:t>.</w:t>
      </w:r>
    </w:p>
    <w:p w:rsidR="00C25D93" w:rsidRPr="009C035B" w:rsidRDefault="00C25D93" w:rsidP="00227A7D">
      <w:pPr>
        <w:pStyle w:val="SingleTxtG"/>
        <w:rPr>
          <w:b/>
        </w:rPr>
      </w:pPr>
      <w:r w:rsidRPr="009C035B">
        <w:rPr>
          <w:b/>
        </w:rPr>
        <w:t>The Committee urges the State party to</w:t>
      </w:r>
      <w:r w:rsidR="00BF7C8F" w:rsidRPr="009C035B">
        <w:rPr>
          <w:b/>
        </w:rPr>
        <w:t xml:space="preserve"> refrain from </w:t>
      </w:r>
      <w:r w:rsidR="00E44CC9" w:rsidRPr="009C035B">
        <w:rPr>
          <w:b/>
        </w:rPr>
        <w:t>submitting</w:t>
      </w:r>
      <w:r w:rsidR="00BF7C8F" w:rsidRPr="009C035B">
        <w:rPr>
          <w:b/>
        </w:rPr>
        <w:t xml:space="preserve"> </w:t>
      </w:r>
      <w:r w:rsidRPr="009C035B">
        <w:rPr>
          <w:b/>
        </w:rPr>
        <w:t>cult</w:t>
      </w:r>
      <w:r w:rsidR="00BF7C8F" w:rsidRPr="00592654">
        <w:rPr>
          <w:b/>
        </w:rPr>
        <w:t>ural policies to development objectives and to</w:t>
      </w:r>
      <w:r w:rsidRPr="00592654">
        <w:rPr>
          <w:b/>
        </w:rPr>
        <w:t xml:space="preserve"> fully respect</w:t>
      </w:r>
      <w:r w:rsidR="00BF7C8F" w:rsidRPr="00592654">
        <w:rPr>
          <w:b/>
        </w:rPr>
        <w:t xml:space="preserve"> the right of ethnic minorities to t</w:t>
      </w:r>
      <w:r w:rsidR="00F44150" w:rsidRPr="00592654">
        <w:rPr>
          <w:b/>
        </w:rPr>
        <w:t>ake part in their cultural activitie</w:t>
      </w:r>
      <w:r w:rsidR="00BF7C8F" w:rsidRPr="00592654">
        <w:rPr>
          <w:b/>
        </w:rPr>
        <w:t xml:space="preserve">s and to conserve, promote and develop their own culture. </w:t>
      </w:r>
      <w:r w:rsidR="00F44150" w:rsidRPr="00592654">
        <w:rPr>
          <w:b/>
        </w:rPr>
        <w:t>Limitations to this right should be restricted to negative practices which infringe upon other human rights.</w:t>
      </w:r>
      <w:r w:rsidR="00257B5D" w:rsidRPr="00592654">
        <w:rPr>
          <w:b/>
        </w:rPr>
        <w:t xml:space="preserve"> Moreover, the Committee </w:t>
      </w:r>
      <w:r w:rsidR="00BF7C8F" w:rsidRPr="00592654">
        <w:rPr>
          <w:b/>
        </w:rPr>
        <w:t xml:space="preserve">recommends that the State party ensure that ethnic minorities are fully involved in </w:t>
      </w:r>
      <w:r w:rsidR="00257B5D" w:rsidRPr="00592654">
        <w:rPr>
          <w:b/>
        </w:rPr>
        <w:t xml:space="preserve">decision-making processes </w:t>
      </w:r>
      <w:r w:rsidR="00227A7D">
        <w:rPr>
          <w:b/>
        </w:rPr>
        <w:t xml:space="preserve">regarding the </w:t>
      </w:r>
      <w:r w:rsidR="00F44150" w:rsidRPr="00592654">
        <w:rPr>
          <w:b/>
        </w:rPr>
        <w:t>economic exploitation of their cultural heritage and that they</w:t>
      </w:r>
      <w:r w:rsidR="00BF7C8F" w:rsidRPr="00592654">
        <w:rPr>
          <w:b/>
        </w:rPr>
        <w:t xml:space="preserve"> </w:t>
      </w:r>
      <w:r w:rsidR="002A28AD" w:rsidRPr="00592654">
        <w:rPr>
          <w:b/>
        </w:rPr>
        <w:t>obtain</w:t>
      </w:r>
      <w:r w:rsidR="00BF7C8F" w:rsidRPr="00592654">
        <w:rPr>
          <w:b/>
        </w:rPr>
        <w:t xml:space="preserve"> tangible benefits </w:t>
      </w:r>
      <w:r w:rsidR="00F44150" w:rsidRPr="00592654">
        <w:rPr>
          <w:b/>
        </w:rPr>
        <w:t>from these activities</w:t>
      </w:r>
      <w:r w:rsidR="00BF7C8F" w:rsidRPr="00592654">
        <w:rPr>
          <w:b/>
        </w:rPr>
        <w:t>.</w:t>
      </w:r>
      <w:r w:rsidR="00F44150" w:rsidRPr="00592654">
        <w:rPr>
          <w:b/>
        </w:rPr>
        <w:t xml:space="preserve"> In th</w:t>
      </w:r>
      <w:r w:rsidR="00227A7D">
        <w:rPr>
          <w:b/>
        </w:rPr>
        <w:t>at</w:t>
      </w:r>
      <w:r w:rsidR="00F44150" w:rsidRPr="00592654">
        <w:rPr>
          <w:b/>
        </w:rPr>
        <w:t xml:space="preserve"> regard, the Committee draws the State p</w:t>
      </w:r>
      <w:r w:rsidR="00275228">
        <w:rPr>
          <w:b/>
        </w:rPr>
        <w:t>arty</w:t>
      </w:r>
      <w:r w:rsidR="00227A7D">
        <w:rPr>
          <w:b/>
        </w:rPr>
        <w:t>’s attention</w:t>
      </w:r>
      <w:r w:rsidR="00275228">
        <w:rPr>
          <w:b/>
        </w:rPr>
        <w:t xml:space="preserve"> to its general comment No. </w:t>
      </w:r>
      <w:r w:rsidR="00F44150" w:rsidRPr="00C65113">
        <w:rPr>
          <w:b/>
        </w:rPr>
        <w:t>21 (2009) on the right of everyone to take part in cultural life.</w:t>
      </w:r>
    </w:p>
    <w:p w:rsidR="00D70A1A" w:rsidRPr="009C035B" w:rsidRDefault="00724689" w:rsidP="00724689">
      <w:pPr>
        <w:pStyle w:val="H23G"/>
      </w:pPr>
      <w:r w:rsidRPr="009C035B">
        <w:tab/>
      </w:r>
      <w:r w:rsidRPr="009C035B">
        <w:tab/>
      </w:r>
      <w:r w:rsidR="00D70A1A" w:rsidRPr="009C035B">
        <w:t xml:space="preserve">Artistic freedom </w:t>
      </w:r>
    </w:p>
    <w:p w:rsidR="00F63CD5" w:rsidRPr="00C65113" w:rsidRDefault="00F63CD5" w:rsidP="00376BF6">
      <w:pPr>
        <w:pStyle w:val="SingleTxtG"/>
        <w:numPr>
          <w:ilvl w:val="0"/>
          <w:numId w:val="17"/>
        </w:numPr>
        <w:ind w:left="1134" w:firstLine="0"/>
      </w:pPr>
      <w:r w:rsidRPr="009C035B">
        <w:t>The Committee is concerned at censorship enforced in the State party which i</w:t>
      </w:r>
      <w:r w:rsidR="002A28AD" w:rsidRPr="009C035B">
        <w:t>nfringes</w:t>
      </w:r>
      <w:r w:rsidRPr="009C035B">
        <w:t xml:space="preserve"> </w:t>
      </w:r>
      <w:r w:rsidR="002A28AD" w:rsidRPr="00592654">
        <w:t>up</w:t>
      </w:r>
      <w:r w:rsidRPr="00592654">
        <w:t xml:space="preserve">on artistic freedom. The Committee is further concerned at reports of arrests and detention of bloggers </w:t>
      </w:r>
      <w:r w:rsidR="00101AC0">
        <w:t>under Decree 72 of 15 July 2013</w:t>
      </w:r>
      <w:r w:rsidRPr="00C65113">
        <w:t xml:space="preserve"> (</w:t>
      </w:r>
      <w:r w:rsidR="00275228">
        <w:t>art. </w:t>
      </w:r>
      <w:r w:rsidRPr="00C65113">
        <w:t>15)</w:t>
      </w:r>
      <w:r w:rsidR="00101AC0">
        <w:t>.</w:t>
      </w:r>
    </w:p>
    <w:p w:rsidR="007759DB" w:rsidRPr="00592654" w:rsidRDefault="007759DB" w:rsidP="00227A7D">
      <w:pPr>
        <w:pStyle w:val="SingleTxtG"/>
        <w:rPr>
          <w:b/>
        </w:rPr>
      </w:pPr>
      <w:r w:rsidRPr="009C035B">
        <w:rPr>
          <w:b/>
        </w:rPr>
        <w:t xml:space="preserve">Recalling the State party’s obligation under </w:t>
      </w:r>
      <w:r w:rsidR="00275228">
        <w:rPr>
          <w:b/>
        </w:rPr>
        <w:t>article </w:t>
      </w:r>
      <w:r w:rsidRPr="00C65113">
        <w:rPr>
          <w:b/>
        </w:rPr>
        <w:t>15</w:t>
      </w:r>
      <w:r w:rsidR="00227A7D">
        <w:rPr>
          <w:b/>
        </w:rPr>
        <w:t xml:space="preserve">, paragraph </w:t>
      </w:r>
      <w:r w:rsidR="00BC6DEE" w:rsidRPr="009C035B">
        <w:rPr>
          <w:b/>
        </w:rPr>
        <w:t>3</w:t>
      </w:r>
      <w:r w:rsidR="00227A7D">
        <w:rPr>
          <w:b/>
        </w:rPr>
        <w:t>, of the Covenant</w:t>
      </w:r>
      <w:r w:rsidRPr="009C035B">
        <w:rPr>
          <w:b/>
        </w:rPr>
        <w:t xml:space="preserve"> to respect the freedom indispensable for creative activity, the Committee urges the State party to abolish censorship of cultural activities and other forms of expression. Moreover, the Committee calls upon the State party</w:t>
      </w:r>
      <w:r w:rsidR="001C39A2" w:rsidRPr="009C035B">
        <w:rPr>
          <w:b/>
        </w:rPr>
        <w:t xml:space="preserve"> to bring restrictions on freedom of expression into line with international standards, including by abolishing related prison sen</w:t>
      </w:r>
      <w:r w:rsidR="001C39A2" w:rsidRPr="00592654">
        <w:rPr>
          <w:b/>
        </w:rPr>
        <w:t>tences.</w:t>
      </w:r>
      <w:r w:rsidRPr="00592654">
        <w:rPr>
          <w:b/>
        </w:rPr>
        <w:t xml:space="preserve"> </w:t>
      </w:r>
    </w:p>
    <w:p w:rsidR="00AA41CC" w:rsidRPr="00592654" w:rsidRDefault="00AA41CC" w:rsidP="00AA41CC">
      <w:pPr>
        <w:pStyle w:val="H1G"/>
      </w:pPr>
      <w:r w:rsidRPr="00592654">
        <w:tab/>
      </w:r>
      <w:r w:rsidR="00AD352C" w:rsidRPr="00592654">
        <w:t>D</w:t>
      </w:r>
      <w:r w:rsidRPr="00592654">
        <w:t>.</w:t>
      </w:r>
      <w:r w:rsidRPr="00592654">
        <w:tab/>
      </w:r>
      <w:r w:rsidR="00AD352C" w:rsidRPr="00592654">
        <w:t>Other</w:t>
      </w:r>
      <w:r w:rsidRPr="00592654">
        <w:t xml:space="preserve"> recommendations</w:t>
      </w:r>
    </w:p>
    <w:p w:rsidR="00392CA1" w:rsidRPr="00592654" w:rsidRDefault="00392CA1" w:rsidP="00376BF6">
      <w:pPr>
        <w:pStyle w:val="SingleTxtG"/>
        <w:numPr>
          <w:ilvl w:val="0"/>
          <w:numId w:val="17"/>
        </w:numPr>
        <w:ind w:left="1134" w:firstLine="0"/>
        <w:rPr>
          <w:b/>
          <w:lang/>
        </w:rPr>
      </w:pPr>
      <w:r w:rsidRPr="00592654">
        <w:rPr>
          <w:b/>
        </w:rPr>
        <w:t xml:space="preserve">The </w:t>
      </w:r>
      <w:r w:rsidRPr="00592654">
        <w:rPr>
          <w:b/>
          <w:lang w:val="en-US"/>
        </w:rPr>
        <w:t>Committee</w:t>
      </w:r>
      <w:r w:rsidRPr="00592654">
        <w:rPr>
          <w:b/>
        </w:rPr>
        <w:t xml:space="preserve"> encourages the State party to consider signing and ratifying the Optional Protocol to the International Covenant on Economic, Social and Cultural Rights. </w:t>
      </w:r>
    </w:p>
    <w:p w:rsidR="00392CA1" w:rsidRPr="00592654" w:rsidRDefault="00392CA1" w:rsidP="00356F1D">
      <w:pPr>
        <w:pStyle w:val="SingleTxtG"/>
        <w:numPr>
          <w:ilvl w:val="0"/>
          <w:numId w:val="17"/>
        </w:numPr>
        <w:ind w:left="1134" w:firstLine="0"/>
        <w:rPr>
          <w:b/>
        </w:rPr>
      </w:pPr>
      <w:r w:rsidRPr="00592654">
        <w:rPr>
          <w:b/>
        </w:rPr>
        <w:t>The Committee requests the State party to disseminate the present concluding observations widely</w:t>
      </w:r>
      <w:r w:rsidR="00227A7D">
        <w:rPr>
          <w:b/>
        </w:rPr>
        <w:t>,</w:t>
      </w:r>
      <w:r w:rsidRPr="00592654">
        <w:rPr>
          <w:b/>
        </w:rPr>
        <w:t xml:space="preserve"> at all levels of society, particularly among public officials, </w:t>
      </w:r>
      <w:r w:rsidR="00902B99" w:rsidRPr="00592654">
        <w:rPr>
          <w:b/>
        </w:rPr>
        <w:t>the parliament</w:t>
      </w:r>
      <w:r w:rsidR="00227A7D">
        <w:rPr>
          <w:b/>
        </w:rPr>
        <w:t>arians</w:t>
      </w:r>
      <w:r w:rsidR="00902B99" w:rsidRPr="00592654">
        <w:rPr>
          <w:b/>
        </w:rPr>
        <w:t xml:space="preserve">, </w:t>
      </w:r>
      <w:r w:rsidRPr="00592654">
        <w:rPr>
          <w:b/>
        </w:rPr>
        <w:t>judicial authorities and civil society organizations, and to inform the Committee in its next periodic report on the steps taken to implement the</w:t>
      </w:r>
      <w:r w:rsidR="00227A7D">
        <w:rPr>
          <w:b/>
        </w:rPr>
        <w:t xml:space="preserve"> recommendations</w:t>
      </w:r>
      <w:r w:rsidRPr="00592654">
        <w:rPr>
          <w:b/>
        </w:rPr>
        <w:t xml:space="preserve">. </w:t>
      </w:r>
    </w:p>
    <w:p w:rsidR="00392CA1" w:rsidRPr="00592654" w:rsidRDefault="00392CA1" w:rsidP="00356F1D">
      <w:pPr>
        <w:pStyle w:val="SingleTxtG"/>
        <w:numPr>
          <w:ilvl w:val="0"/>
          <w:numId w:val="17"/>
        </w:numPr>
        <w:ind w:left="1134" w:firstLine="0"/>
        <w:rPr>
          <w:b/>
        </w:rPr>
      </w:pPr>
      <w:r w:rsidRPr="00592654">
        <w:rPr>
          <w:b/>
        </w:rPr>
        <w:t xml:space="preserve">The Committee requests the State party to submit its </w:t>
      </w:r>
      <w:r w:rsidR="00902B99" w:rsidRPr="00592654">
        <w:rPr>
          <w:b/>
        </w:rPr>
        <w:t xml:space="preserve">fifth </w:t>
      </w:r>
      <w:r w:rsidRPr="00592654">
        <w:rPr>
          <w:b/>
        </w:rPr>
        <w:t xml:space="preserve">periodic report in accordance with the guidelines adopted by the Committee in 2008 (E/C.12/2008/2) by </w:t>
      </w:r>
      <w:r w:rsidR="00CD0130" w:rsidRPr="00592654">
        <w:rPr>
          <w:b/>
        </w:rPr>
        <w:t>30</w:t>
      </w:r>
      <w:r w:rsidRPr="00592654">
        <w:rPr>
          <w:b/>
        </w:rPr>
        <w:t xml:space="preserve"> November 2019.</w:t>
      </w:r>
    </w:p>
    <w:p w:rsidR="00E04FFD" w:rsidRPr="003806CA" w:rsidRDefault="001225BC" w:rsidP="003806CA">
      <w:pPr>
        <w:pStyle w:val="SingleTxtG"/>
        <w:spacing w:before="240" w:after="0"/>
        <w:jc w:val="center"/>
        <w:rPr>
          <w:b/>
        </w:rPr>
      </w:pPr>
      <w:r w:rsidRPr="00592654">
        <w:rPr>
          <w:u w:val="single"/>
        </w:rPr>
        <w:tab/>
      </w:r>
      <w:r w:rsidRPr="00592654">
        <w:rPr>
          <w:u w:val="single"/>
        </w:rPr>
        <w:tab/>
      </w:r>
      <w:r w:rsidRPr="00592654">
        <w:rPr>
          <w:u w:val="single"/>
        </w:rPr>
        <w:tab/>
      </w:r>
    </w:p>
    <w:sectPr w:rsidR="00E04FFD" w:rsidRPr="003806CA" w:rsidSect="00275228">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5090" w:rsidRDefault="00E85090"/>
  </w:endnote>
  <w:endnote w:type="continuationSeparator" w:id="0">
    <w:p w:rsidR="00E85090" w:rsidRDefault="00E85090"/>
  </w:endnote>
  <w:endnote w:type="continuationNotice" w:id="1">
    <w:p w:rsidR="00E85090" w:rsidRDefault="00E85090"/>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gsana New">
    <w:panose1 w:val="02020603050405020304"/>
    <w:charset w:val="00"/>
    <w:family w:val="roman"/>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1F4D" w:rsidRPr="0024165B" w:rsidRDefault="003D1F4D" w:rsidP="0024165B">
    <w:pPr>
      <w:pStyle w:val="Footer"/>
      <w:tabs>
        <w:tab w:val="right" w:pos="9598"/>
      </w:tabs>
    </w:pPr>
    <w:r w:rsidRPr="0024165B">
      <w:rPr>
        <w:b/>
        <w:sz w:val="18"/>
      </w:rPr>
      <w:fldChar w:fldCharType="begin"/>
    </w:r>
    <w:r w:rsidRPr="0024165B">
      <w:rPr>
        <w:b/>
        <w:sz w:val="18"/>
      </w:rPr>
      <w:instrText xml:space="preserve"> PAGE  \* MERGEFORMAT </w:instrText>
    </w:r>
    <w:r w:rsidRPr="0024165B">
      <w:rPr>
        <w:b/>
        <w:sz w:val="18"/>
      </w:rPr>
      <w:fldChar w:fldCharType="separate"/>
    </w:r>
    <w:r w:rsidR="00AF7120">
      <w:rPr>
        <w:b/>
        <w:noProof/>
        <w:sz w:val="18"/>
      </w:rPr>
      <w:t>2</w:t>
    </w:r>
    <w:r w:rsidRPr="0024165B">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1F4D" w:rsidRPr="0024165B" w:rsidRDefault="003D1F4D" w:rsidP="0024165B">
    <w:pPr>
      <w:pStyle w:val="Footer"/>
      <w:tabs>
        <w:tab w:val="right" w:pos="9598"/>
      </w:tabs>
      <w:rPr>
        <w:b/>
        <w:sz w:val="18"/>
      </w:rPr>
    </w:pPr>
    <w:r>
      <w:tab/>
    </w:r>
    <w:r w:rsidRPr="0024165B">
      <w:rPr>
        <w:b/>
        <w:sz w:val="18"/>
      </w:rPr>
      <w:fldChar w:fldCharType="begin"/>
    </w:r>
    <w:r w:rsidRPr="0024165B">
      <w:rPr>
        <w:b/>
        <w:sz w:val="18"/>
      </w:rPr>
      <w:instrText xml:space="preserve"> PAGE  \* MERGEFORMAT </w:instrText>
    </w:r>
    <w:r w:rsidRPr="0024165B">
      <w:rPr>
        <w:b/>
        <w:sz w:val="18"/>
      </w:rPr>
      <w:fldChar w:fldCharType="separate"/>
    </w:r>
    <w:r w:rsidR="00AF7120">
      <w:rPr>
        <w:b/>
        <w:noProof/>
        <w:sz w:val="18"/>
      </w:rPr>
      <w:t>11</w:t>
    </w:r>
    <w:r w:rsidRPr="0024165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1F4D" w:rsidRPr="009F6BA6" w:rsidRDefault="003D1F4D" w:rsidP="001D1861">
    <w:r w:rsidRPr="009F6BA6">
      <w:t>GE.14-</w:t>
    </w:r>
    <w:r w:rsidR="00065946">
      <w:t>24324</w:t>
    </w:r>
    <w:r w:rsidR="00EC5CB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2049" type="#_x0000_t75" alt="recycle_English" style="position:absolute;margin-left:337.3pt;margin-top:646.25pt;width:73.65pt;height:18pt;z-index:1;visibility:visible;mso-position-horizontal-relative:margin;mso-position-vertical-relative:margin">
          <v:imagedata r:id="rId1" o:title="recycle_English"/>
          <w10:wrap anchorx="margin" anchory="margin"/>
        </v:shape>
      </w:pict>
    </w:r>
    <w:r w:rsidR="00AF7120">
      <w:t xml:space="preserve">  (E)</w:t>
    </w:r>
    <w:r w:rsidR="00AF7120">
      <w:br/>
    </w:r>
    <w:r w:rsidR="00AF7120" w:rsidRPr="00AF7120">
      <w:rPr>
        <w:rFonts w:ascii="C39T30Lfz" w:hAnsi="C39T30Lfz"/>
        <w:sz w:val="56"/>
      </w:rPr>
      <w:t></w:t>
    </w:r>
    <w:r w:rsidR="00AF7120" w:rsidRPr="00AF7120">
      <w:rPr>
        <w:rFonts w:ascii="C39T30Lfz" w:hAnsi="C39T30Lfz"/>
        <w:sz w:val="56"/>
      </w:rPr>
      <w:t></w:t>
    </w:r>
    <w:r w:rsidR="00AF7120" w:rsidRPr="00AF7120">
      <w:rPr>
        <w:rFonts w:ascii="C39T30Lfz" w:hAnsi="C39T30Lfz"/>
        <w:sz w:val="56"/>
      </w:rPr>
      <w:t></w:t>
    </w:r>
    <w:r w:rsidR="00AF7120" w:rsidRPr="00AF7120">
      <w:rPr>
        <w:rFonts w:ascii="C39T30Lfz" w:hAnsi="C39T30Lfz"/>
        <w:sz w:val="56"/>
      </w:rPr>
      <w:t></w:t>
    </w:r>
    <w:r w:rsidR="00AF7120" w:rsidRPr="00AF7120">
      <w:rPr>
        <w:rFonts w:ascii="C39T30Lfz" w:hAnsi="C39T30Lfz"/>
        <w:sz w:val="56"/>
      </w:rPr>
      <w:t></w:t>
    </w:r>
    <w:r w:rsidR="00AF7120" w:rsidRPr="00AF7120">
      <w:rPr>
        <w:rFonts w:ascii="C39T30Lfz" w:hAnsi="C39T30Lfz"/>
        <w:sz w:val="56"/>
      </w:rPr>
      <w:t></w:t>
    </w:r>
    <w:r w:rsidR="00AF7120" w:rsidRPr="00AF7120">
      <w:rPr>
        <w:rFonts w:ascii="C39T30Lfz" w:hAnsi="C39T30Lfz"/>
        <w:sz w:val="56"/>
      </w:rPr>
      <w:t></w:t>
    </w:r>
    <w:r w:rsidR="00AF7120" w:rsidRPr="00AF7120">
      <w:rPr>
        <w:rFonts w:ascii="C39T30Lfz" w:hAnsi="C39T30Lfz"/>
        <w:sz w:val="56"/>
      </w:rPr>
      <w:t></w:t>
    </w:r>
    <w:r w:rsidR="00AF7120" w:rsidRPr="00AF7120">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5090" w:rsidRPr="000B175B" w:rsidRDefault="00E85090" w:rsidP="000B175B">
      <w:pPr>
        <w:tabs>
          <w:tab w:val="right" w:pos="2155"/>
        </w:tabs>
        <w:spacing w:after="80"/>
        <w:ind w:left="680"/>
        <w:rPr>
          <w:u w:val="single"/>
        </w:rPr>
      </w:pPr>
      <w:r>
        <w:rPr>
          <w:u w:val="single"/>
        </w:rPr>
        <w:tab/>
      </w:r>
    </w:p>
  </w:footnote>
  <w:footnote w:type="continuationSeparator" w:id="0">
    <w:p w:rsidR="00E85090" w:rsidRPr="00FC68B7" w:rsidRDefault="00E85090" w:rsidP="00FC68B7">
      <w:pPr>
        <w:tabs>
          <w:tab w:val="left" w:pos="2155"/>
        </w:tabs>
        <w:spacing w:after="80"/>
        <w:ind w:left="680"/>
        <w:rPr>
          <w:u w:val="single"/>
        </w:rPr>
      </w:pPr>
      <w:r>
        <w:rPr>
          <w:u w:val="single"/>
        </w:rPr>
        <w:tab/>
      </w:r>
    </w:p>
  </w:footnote>
  <w:footnote w:type="continuationNotice" w:id="1">
    <w:p w:rsidR="00E85090" w:rsidRDefault="00E85090"/>
  </w:footnote>
  <w:footnote w:id="2">
    <w:p w:rsidR="003D1F4D" w:rsidRDefault="003D1F4D" w:rsidP="009D0A2D">
      <w:pPr>
        <w:pStyle w:val="FootnoteText"/>
        <w:ind w:left="0"/>
      </w:pPr>
      <w:r>
        <w:rPr>
          <w:sz w:val="20"/>
        </w:rPr>
        <w:tab/>
      </w:r>
      <w:r w:rsidRPr="00E10967">
        <w:rPr>
          <w:rStyle w:val="FootnoteReference"/>
          <w:sz w:val="20"/>
          <w:vertAlign w:val="baseline"/>
        </w:rPr>
        <w:t>*</w:t>
      </w:r>
      <w:r>
        <w:rPr>
          <w:sz w:val="20"/>
        </w:rPr>
        <w:tab/>
      </w:r>
      <w:r w:rsidRPr="000D36A1">
        <w:t>Adopted by the Committee at its fifty-third session (10</w:t>
      </w:r>
      <w:r>
        <w:t>–</w:t>
      </w:r>
      <w:r w:rsidRPr="000D36A1">
        <w:t>28 November 2014)</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1F4D" w:rsidRPr="00DB0C7E" w:rsidRDefault="003D1F4D" w:rsidP="00DB0C7E">
    <w:pPr>
      <w:pStyle w:val="Header"/>
    </w:pPr>
    <w:r>
      <w:t>E/</w:t>
    </w:r>
    <w:r w:rsidRPr="008F12B7">
      <w:t>C.12/</w:t>
    </w:r>
    <w:r>
      <w:t>VNM/CO/2-4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1F4D" w:rsidRPr="0024165B" w:rsidRDefault="003D1F4D" w:rsidP="00197939">
    <w:pPr>
      <w:pStyle w:val="Header"/>
      <w:jc w:val="right"/>
    </w:pPr>
    <w:r w:rsidRPr="00B46C60">
      <w:t>E/C.12/VNM/CO/2-4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BE342D9"/>
    <w:multiLevelType w:val="hybridMultilevel"/>
    <w:tmpl w:val="9CF87922"/>
    <w:lvl w:ilvl="0" w:tplc="4B126EEC">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3">
    <w:nsid w:val="0C6C3624"/>
    <w:multiLevelType w:val="hybridMultilevel"/>
    <w:tmpl w:val="BA446F1A"/>
    <w:lvl w:ilvl="0" w:tplc="4B126EEC">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D00091B"/>
    <w:multiLevelType w:val="hybridMultilevel"/>
    <w:tmpl w:val="BA446F1A"/>
    <w:lvl w:ilvl="0" w:tplc="4B126EEC">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7">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A9D465D"/>
    <w:multiLevelType w:val="hybridMultilevel"/>
    <w:tmpl w:val="0E3C6C00"/>
    <w:lvl w:ilvl="0" w:tplc="4B126EEC">
      <w:start w:val="1"/>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0AFA99DA">
      <w:start w:val="1"/>
      <w:numFmt w:val="lowerLetter"/>
      <w:lvlText w:val="(%3)"/>
      <w:lvlJc w:val="left"/>
      <w:pPr>
        <w:ind w:left="3861" w:hanging="180"/>
      </w:pPr>
      <w:rPr>
        <w:rFonts w:hint="default"/>
        <w:color w:val="auto"/>
      </w:r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9">
    <w:nsid w:val="3B991499"/>
    <w:multiLevelType w:val="hybridMultilevel"/>
    <w:tmpl w:val="17C67D8C"/>
    <w:lvl w:ilvl="0" w:tplc="5578373E">
      <w:start w:val="1"/>
      <w:numFmt w:val="decimal"/>
      <w:lvlText w:val="%1."/>
      <w:lvlJc w:val="left"/>
      <w:pPr>
        <w:ind w:left="1854" w:hanging="360"/>
      </w:pPr>
      <w:rPr>
        <w:b w:val="0"/>
        <w:color w:val="auto"/>
      </w:rPr>
    </w:lvl>
    <w:lvl w:ilvl="1" w:tplc="04090019">
      <w:start w:val="1"/>
      <w:numFmt w:val="lowerLetter"/>
      <w:lvlText w:val="%2."/>
      <w:lvlJc w:val="left"/>
      <w:pPr>
        <w:ind w:left="2574" w:hanging="360"/>
      </w:pPr>
    </w:lvl>
    <w:lvl w:ilvl="2" w:tplc="CE46FFCC">
      <w:start w:val="1"/>
      <w:numFmt w:val="lowerLetter"/>
      <w:lvlText w:val="(%3)"/>
      <w:lvlJc w:val="left"/>
      <w:pPr>
        <w:ind w:left="4239" w:hanging="1125"/>
      </w:pPr>
      <w:rPr>
        <w:rFonts w:hint="default"/>
      </w:r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0">
    <w:nsid w:val="3C095F79"/>
    <w:multiLevelType w:val="hybridMultilevel"/>
    <w:tmpl w:val="BA446F1A"/>
    <w:lvl w:ilvl="0" w:tplc="4B126EEC">
      <w:start w:val="1"/>
      <w:numFmt w:val="lowerLetter"/>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1">
    <w:nsid w:val="46F433ED"/>
    <w:multiLevelType w:val="hybridMultilevel"/>
    <w:tmpl w:val="BA446F1A"/>
    <w:lvl w:ilvl="0" w:tplc="4B126EEC">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2">
    <w:nsid w:val="48314574"/>
    <w:multiLevelType w:val="hybridMultilevel"/>
    <w:tmpl w:val="BA446F1A"/>
    <w:lvl w:ilvl="0" w:tplc="4B126EEC">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3">
    <w:nsid w:val="4C134301"/>
    <w:multiLevelType w:val="hybridMultilevel"/>
    <w:tmpl w:val="17FEEFAA"/>
    <w:lvl w:ilvl="0" w:tplc="0AFA99DA">
      <w:start w:val="1"/>
      <w:numFmt w:val="lowerLetter"/>
      <w:lvlText w:val="(%1)"/>
      <w:lvlJc w:val="left"/>
      <w:pPr>
        <w:ind w:left="2265" w:hanging="564"/>
      </w:pPr>
      <w:rPr>
        <w:rFonts w:hint="default"/>
        <w:color w:val="auto"/>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2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nsid w:val="6D9C48C5"/>
    <w:multiLevelType w:val="hybridMultilevel"/>
    <w:tmpl w:val="720E16AA"/>
    <w:lvl w:ilvl="0" w:tplc="4B126EEC">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6">
    <w:nsid w:val="74471DA7"/>
    <w:multiLevelType w:val="hybridMultilevel"/>
    <w:tmpl w:val="E1DEC658"/>
    <w:lvl w:ilvl="0" w:tplc="CB040710">
      <w:start w:val="1"/>
      <w:numFmt w:val="lowerLetter"/>
      <w:lvlText w:val="(%1)"/>
      <w:lvlJc w:val="left"/>
      <w:pPr>
        <w:ind w:left="1494" w:hanging="360"/>
      </w:pPr>
      <w:rPr>
        <w:rFonts w:hint="default"/>
        <w:b/>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7">
    <w:nsid w:val="7A450370"/>
    <w:multiLevelType w:val="hybridMultilevel"/>
    <w:tmpl w:val="BA446F1A"/>
    <w:lvl w:ilvl="0" w:tplc="4B126EEC">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8">
    <w:nsid w:val="7DD222AF"/>
    <w:multiLevelType w:val="hybridMultilevel"/>
    <w:tmpl w:val="E1DEC658"/>
    <w:lvl w:ilvl="0" w:tplc="CB040710">
      <w:start w:val="1"/>
      <w:numFmt w:val="lowerLetter"/>
      <w:lvlText w:val="(%1)"/>
      <w:lvlJc w:val="left"/>
      <w:pPr>
        <w:ind w:left="1494" w:hanging="360"/>
      </w:pPr>
      <w:rPr>
        <w:rFonts w:hint="default"/>
        <w:b/>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9">
    <w:nsid w:val="7FCF0497"/>
    <w:multiLevelType w:val="hybridMultilevel"/>
    <w:tmpl w:val="9CF87922"/>
    <w:lvl w:ilvl="0" w:tplc="4B126EEC">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7"/>
  </w:num>
  <w:num w:numId="12">
    <w:abstractNumId w:val="15"/>
  </w:num>
  <w:num w:numId="13">
    <w:abstractNumId w:val="10"/>
  </w:num>
  <w:num w:numId="14">
    <w:abstractNumId w:val="24"/>
  </w:num>
  <w:num w:numId="15">
    <w:abstractNumId w:val="14"/>
  </w:num>
  <w:num w:numId="16">
    <w:abstractNumId w:val="11"/>
  </w:num>
  <w:num w:numId="17">
    <w:abstractNumId w:val="19"/>
  </w:num>
  <w:num w:numId="18">
    <w:abstractNumId w:val="23"/>
  </w:num>
  <w:num w:numId="19">
    <w:abstractNumId w:val="20"/>
  </w:num>
  <w:num w:numId="20">
    <w:abstractNumId w:val="21"/>
  </w:num>
  <w:num w:numId="21">
    <w:abstractNumId w:val="13"/>
  </w:num>
  <w:num w:numId="22">
    <w:abstractNumId w:val="29"/>
  </w:num>
  <w:num w:numId="23">
    <w:abstractNumId w:val="22"/>
  </w:num>
  <w:num w:numId="24">
    <w:abstractNumId w:val="25"/>
  </w:num>
  <w:num w:numId="25">
    <w:abstractNumId w:val="28"/>
  </w:num>
  <w:num w:numId="26">
    <w:abstractNumId w:val="16"/>
  </w:num>
  <w:num w:numId="27">
    <w:abstractNumId w:val="27"/>
  </w:num>
  <w:num w:numId="28">
    <w:abstractNumId w:val="12"/>
  </w:num>
  <w:num w:numId="29">
    <w:abstractNumId w:val="26"/>
  </w:num>
  <w:num w:numId="30">
    <w:abstractNumId w:val="18"/>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3"/>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fillcolor="white">
      <v:fill color="white"/>
    </o:shapedefaults>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42A93"/>
    <w:rsid w:val="00003796"/>
    <w:rsid w:val="00003A63"/>
    <w:rsid w:val="00013DE0"/>
    <w:rsid w:val="00014165"/>
    <w:rsid w:val="00014262"/>
    <w:rsid w:val="000165A5"/>
    <w:rsid w:val="00016AA6"/>
    <w:rsid w:val="00030B99"/>
    <w:rsid w:val="00032DEC"/>
    <w:rsid w:val="000411BC"/>
    <w:rsid w:val="000414E2"/>
    <w:rsid w:val="000428C6"/>
    <w:rsid w:val="00050DEF"/>
    <w:rsid w:val="00050F6B"/>
    <w:rsid w:val="0006257C"/>
    <w:rsid w:val="00063837"/>
    <w:rsid w:val="00065946"/>
    <w:rsid w:val="000665BB"/>
    <w:rsid w:val="000671D0"/>
    <w:rsid w:val="000719EF"/>
    <w:rsid w:val="00072079"/>
    <w:rsid w:val="0007220C"/>
    <w:rsid w:val="000726E8"/>
    <w:rsid w:val="00072C8C"/>
    <w:rsid w:val="00073C20"/>
    <w:rsid w:val="00073DFC"/>
    <w:rsid w:val="0007640F"/>
    <w:rsid w:val="00080A3E"/>
    <w:rsid w:val="00083B37"/>
    <w:rsid w:val="000855D6"/>
    <w:rsid w:val="000870C2"/>
    <w:rsid w:val="000931C0"/>
    <w:rsid w:val="000955E2"/>
    <w:rsid w:val="000966FE"/>
    <w:rsid w:val="000A2266"/>
    <w:rsid w:val="000A727B"/>
    <w:rsid w:val="000B175B"/>
    <w:rsid w:val="000B25AE"/>
    <w:rsid w:val="000B2993"/>
    <w:rsid w:val="000B3A0F"/>
    <w:rsid w:val="000B595D"/>
    <w:rsid w:val="000B7C86"/>
    <w:rsid w:val="000C3162"/>
    <w:rsid w:val="000C4C55"/>
    <w:rsid w:val="000C6ADC"/>
    <w:rsid w:val="000D71CC"/>
    <w:rsid w:val="000E0415"/>
    <w:rsid w:val="000E09D1"/>
    <w:rsid w:val="000F0A63"/>
    <w:rsid w:val="000F1234"/>
    <w:rsid w:val="000F4847"/>
    <w:rsid w:val="00100B5F"/>
    <w:rsid w:val="00101AC0"/>
    <w:rsid w:val="00116E16"/>
    <w:rsid w:val="00120C6D"/>
    <w:rsid w:val="001225BC"/>
    <w:rsid w:val="00123ABC"/>
    <w:rsid w:val="0013026A"/>
    <w:rsid w:val="0013158A"/>
    <w:rsid w:val="001329FF"/>
    <w:rsid w:val="001443CA"/>
    <w:rsid w:val="001474D1"/>
    <w:rsid w:val="00152F1B"/>
    <w:rsid w:val="00160F88"/>
    <w:rsid w:val="00161E25"/>
    <w:rsid w:val="0016262D"/>
    <w:rsid w:val="00162B54"/>
    <w:rsid w:val="00162E46"/>
    <w:rsid w:val="00164424"/>
    <w:rsid w:val="001663A7"/>
    <w:rsid w:val="00170924"/>
    <w:rsid w:val="001712F4"/>
    <w:rsid w:val="00171B78"/>
    <w:rsid w:val="00173234"/>
    <w:rsid w:val="001744DB"/>
    <w:rsid w:val="00175A3F"/>
    <w:rsid w:val="00181DBC"/>
    <w:rsid w:val="001824B8"/>
    <w:rsid w:val="00183058"/>
    <w:rsid w:val="001836C4"/>
    <w:rsid w:val="00187ED5"/>
    <w:rsid w:val="00192722"/>
    <w:rsid w:val="001937A7"/>
    <w:rsid w:val="001970AD"/>
    <w:rsid w:val="00197939"/>
    <w:rsid w:val="001A5F06"/>
    <w:rsid w:val="001B02DA"/>
    <w:rsid w:val="001B114C"/>
    <w:rsid w:val="001B194C"/>
    <w:rsid w:val="001B4B04"/>
    <w:rsid w:val="001B4BE0"/>
    <w:rsid w:val="001C18D6"/>
    <w:rsid w:val="001C39A2"/>
    <w:rsid w:val="001C580D"/>
    <w:rsid w:val="001C6663"/>
    <w:rsid w:val="001C7895"/>
    <w:rsid w:val="001D0070"/>
    <w:rsid w:val="001D1861"/>
    <w:rsid w:val="001D26DF"/>
    <w:rsid w:val="001D760B"/>
    <w:rsid w:val="001E2F93"/>
    <w:rsid w:val="001E48CB"/>
    <w:rsid w:val="001E6B82"/>
    <w:rsid w:val="001F1E5C"/>
    <w:rsid w:val="001F3FDF"/>
    <w:rsid w:val="001F74B2"/>
    <w:rsid w:val="00201353"/>
    <w:rsid w:val="00202AF1"/>
    <w:rsid w:val="00204081"/>
    <w:rsid w:val="00205E77"/>
    <w:rsid w:val="002105C4"/>
    <w:rsid w:val="00211E0B"/>
    <w:rsid w:val="00212706"/>
    <w:rsid w:val="00213FB5"/>
    <w:rsid w:val="00222CF6"/>
    <w:rsid w:val="002259C6"/>
    <w:rsid w:val="002267E3"/>
    <w:rsid w:val="002276ED"/>
    <w:rsid w:val="00227A7D"/>
    <w:rsid w:val="00231C19"/>
    <w:rsid w:val="00236502"/>
    <w:rsid w:val="00240874"/>
    <w:rsid w:val="0024165B"/>
    <w:rsid w:val="00242A93"/>
    <w:rsid w:val="002433E5"/>
    <w:rsid w:val="002433E9"/>
    <w:rsid w:val="00244ED6"/>
    <w:rsid w:val="00246FD4"/>
    <w:rsid w:val="00247F35"/>
    <w:rsid w:val="00251BD6"/>
    <w:rsid w:val="00257B5D"/>
    <w:rsid w:val="00257D7B"/>
    <w:rsid w:val="0026315D"/>
    <w:rsid w:val="002719E3"/>
    <w:rsid w:val="00272ED2"/>
    <w:rsid w:val="00275228"/>
    <w:rsid w:val="002829D3"/>
    <w:rsid w:val="00283F4B"/>
    <w:rsid w:val="00293AD0"/>
    <w:rsid w:val="002A28AD"/>
    <w:rsid w:val="002A66E8"/>
    <w:rsid w:val="002B10EC"/>
    <w:rsid w:val="002B789F"/>
    <w:rsid w:val="002C1690"/>
    <w:rsid w:val="002C365F"/>
    <w:rsid w:val="002C6FC6"/>
    <w:rsid w:val="002D2172"/>
    <w:rsid w:val="002D272F"/>
    <w:rsid w:val="002D317E"/>
    <w:rsid w:val="002D433A"/>
    <w:rsid w:val="002D6604"/>
    <w:rsid w:val="002E0CED"/>
    <w:rsid w:val="002E0EBC"/>
    <w:rsid w:val="002E416E"/>
    <w:rsid w:val="002E4711"/>
    <w:rsid w:val="002F025E"/>
    <w:rsid w:val="002F3320"/>
    <w:rsid w:val="002F6E5E"/>
    <w:rsid w:val="003107FA"/>
    <w:rsid w:val="00311DA7"/>
    <w:rsid w:val="00312127"/>
    <w:rsid w:val="0031221E"/>
    <w:rsid w:val="00313BB7"/>
    <w:rsid w:val="00314A4A"/>
    <w:rsid w:val="003157F3"/>
    <w:rsid w:val="00315D28"/>
    <w:rsid w:val="0031634E"/>
    <w:rsid w:val="003229D8"/>
    <w:rsid w:val="00332CD3"/>
    <w:rsid w:val="003335E1"/>
    <w:rsid w:val="00336E38"/>
    <w:rsid w:val="003402DE"/>
    <w:rsid w:val="003423AE"/>
    <w:rsid w:val="00347403"/>
    <w:rsid w:val="00351568"/>
    <w:rsid w:val="00351747"/>
    <w:rsid w:val="00351984"/>
    <w:rsid w:val="00352D3C"/>
    <w:rsid w:val="00356F1D"/>
    <w:rsid w:val="00366F97"/>
    <w:rsid w:val="003710F6"/>
    <w:rsid w:val="0037157F"/>
    <w:rsid w:val="00371B04"/>
    <w:rsid w:val="00376BF6"/>
    <w:rsid w:val="003806CA"/>
    <w:rsid w:val="00383D96"/>
    <w:rsid w:val="0039277A"/>
    <w:rsid w:val="00392BCD"/>
    <w:rsid w:val="00392CA1"/>
    <w:rsid w:val="003945A7"/>
    <w:rsid w:val="0039474F"/>
    <w:rsid w:val="003954EE"/>
    <w:rsid w:val="00396D66"/>
    <w:rsid w:val="003972E0"/>
    <w:rsid w:val="003A3758"/>
    <w:rsid w:val="003A565B"/>
    <w:rsid w:val="003A7BA3"/>
    <w:rsid w:val="003B1581"/>
    <w:rsid w:val="003C2CC4"/>
    <w:rsid w:val="003D1F4D"/>
    <w:rsid w:val="003D4B23"/>
    <w:rsid w:val="003D675F"/>
    <w:rsid w:val="003E3BDA"/>
    <w:rsid w:val="003E4D19"/>
    <w:rsid w:val="003E52F9"/>
    <w:rsid w:val="003E7D32"/>
    <w:rsid w:val="003E7FEE"/>
    <w:rsid w:val="003F111F"/>
    <w:rsid w:val="003F7F1B"/>
    <w:rsid w:val="0041099C"/>
    <w:rsid w:val="004115B3"/>
    <w:rsid w:val="00414C2D"/>
    <w:rsid w:val="0041518E"/>
    <w:rsid w:val="004170E9"/>
    <w:rsid w:val="004325CB"/>
    <w:rsid w:val="00437795"/>
    <w:rsid w:val="00441607"/>
    <w:rsid w:val="004424A3"/>
    <w:rsid w:val="00444024"/>
    <w:rsid w:val="004464E0"/>
    <w:rsid w:val="00446DE4"/>
    <w:rsid w:val="004474BB"/>
    <w:rsid w:val="004478B2"/>
    <w:rsid w:val="00452E3C"/>
    <w:rsid w:val="00455EDC"/>
    <w:rsid w:val="00457830"/>
    <w:rsid w:val="00462C22"/>
    <w:rsid w:val="0047184B"/>
    <w:rsid w:val="0047411B"/>
    <w:rsid w:val="00474E68"/>
    <w:rsid w:val="004769AE"/>
    <w:rsid w:val="00477210"/>
    <w:rsid w:val="00477CDA"/>
    <w:rsid w:val="00477CE1"/>
    <w:rsid w:val="00477F15"/>
    <w:rsid w:val="00480DD8"/>
    <w:rsid w:val="004864BA"/>
    <w:rsid w:val="00490D53"/>
    <w:rsid w:val="004934DF"/>
    <w:rsid w:val="004A2490"/>
    <w:rsid w:val="004A3F55"/>
    <w:rsid w:val="004A41CA"/>
    <w:rsid w:val="004B4777"/>
    <w:rsid w:val="004B7FC9"/>
    <w:rsid w:val="004C2D3F"/>
    <w:rsid w:val="004D2A5D"/>
    <w:rsid w:val="004D6867"/>
    <w:rsid w:val="004E06CF"/>
    <w:rsid w:val="004F62C7"/>
    <w:rsid w:val="004F70E6"/>
    <w:rsid w:val="00525773"/>
    <w:rsid w:val="00526E25"/>
    <w:rsid w:val="00527FBC"/>
    <w:rsid w:val="00531EC8"/>
    <w:rsid w:val="0053690F"/>
    <w:rsid w:val="00540E79"/>
    <w:rsid w:val="005420F2"/>
    <w:rsid w:val="00542D8C"/>
    <w:rsid w:val="00547756"/>
    <w:rsid w:val="005478D3"/>
    <w:rsid w:val="00553D18"/>
    <w:rsid w:val="00556244"/>
    <w:rsid w:val="00561C31"/>
    <w:rsid w:val="00563174"/>
    <w:rsid w:val="00566DC2"/>
    <w:rsid w:val="0056745C"/>
    <w:rsid w:val="00567874"/>
    <w:rsid w:val="005763F6"/>
    <w:rsid w:val="00592654"/>
    <w:rsid w:val="00596608"/>
    <w:rsid w:val="00597B2E"/>
    <w:rsid w:val="005A1ED0"/>
    <w:rsid w:val="005A208D"/>
    <w:rsid w:val="005A3885"/>
    <w:rsid w:val="005A43B5"/>
    <w:rsid w:val="005A6D3F"/>
    <w:rsid w:val="005B3DB3"/>
    <w:rsid w:val="005C2F60"/>
    <w:rsid w:val="005C43D7"/>
    <w:rsid w:val="005C7CB1"/>
    <w:rsid w:val="005D6719"/>
    <w:rsid w:val="005D7A78"/>
    <w:rsid w:val="005F0D1D"/>
    <w:rsid w:val="005F25A7"/>
    <w:rsid w:val="005F3A18"/>
    <w:rsid w:val="005F4C7C"/>
    <w:rsid w:val="005F68E8"/>
    <w:rsid w:val="00606FD4"/>
    <w:rsid w:val="00607F9B"/>
    <w:rsid w:val="00611958"/>
    <w:rsid w:val="00611A9B"/>
    <w:rsid w:val="00611FC4"/>
    <w:rsid w:val="0061628C"/>
    <w:rsid w:val="006176FB"/>
    <w:rsid w:val="00622AA7"/>
    <w:rsid w:val="00624E97"/>
    <w:rsid w:val="00627ED0"/>
    <w:rsid w:val="00630BA0"/>
    <w:rsid w:val="00637580"/>
    <w:rsid w:val="00640B26"/>
    <w:rsid w:val="0065089B"/>
    <w:rsid w:val="00652599"/>
    <w:rsid w:val="00654158"/>
    <w:rsid w:val="00662121"/>
    <w:rsid w:val="0066474E"/>
    <w:rsid w:val="00665595"/>
    <w:rsid w:val="0066575D"/>
    <w:rsid w:val="006751AA"/>
    <w:rsid w:val="00681F90"/>
    <w:rsid w:val="006870B9"/>
    <w:rsid w:val="00693038"/>
    <w:rsid w:val="00697F2A"/>
    <w:rsid w:val="00697FC0"/>
    <w:rsid w:val="006A3215"/>
    <w:rsid w:val="006A7392"/>
    <w:rsid w:val="006A7BBB"/>
    <w:rsid w:val="006B1624"/>
    <w:rsid w:val="006B3D91"/>
    <w:rsid w:val="006B5BCF"/>
    <w:rsid w:val="006C16F5"/>
    <w:rsid w:val="006D054B"/>
    <w:rsid w:val="006D05D1"/>
    <w:rsid w:val="006D45EC"/>
    <w:rsid w:val="006D6CD0"/>
    <w:rsid w:val="006D7A82"/>
    <w:rsid w:val="006E0A73"/>
    <w:rsid w:val="006E2762"/>
    <w:rsid w:val="006E4B58"/>
    <w:rsid w:val="006E540D"/>
    <w:rsid w:val="006E564B"/>
    <w:rsid w:val="006F0162"/>
    <w:rsid w:val="006F0C06"/>
    <w:rsid w:val="006F2455"/>
    <w:rsid w:val="006F38A8"/>
    <w:rsid w:val="00700047"/>
    <w:rsid w:val="007005CE"/>
    <w:rsid w:val="00702302"/>
    <w:rsid w:val="0070466A"/>
    <w:rsid w:val="00707D14"/>
    <w:rsid w:val="00715140"/>
    <w:rsid w:val="007232A9"/>
    <w:rsid w:val="0072332E"/>
    <w:rsid w:val="00724689"/>
    <w:rsid w:val="0072534B"/>
    <w:rsid w:val="0072632A"/>
    <w:rsid w:val="0073184D"/>
    <w:rsid w:val="00744DAE"/>
    <w:rsid w:val="00747D37"/>
    <w:rsid w:val="00747DB4"/>
    <w:rsid w:val="007641FF"/>
    <w:rsid w:val="00765ADB"/>
    <w:rsid w:val="0077102D"/>
    <w:rsid w:val="00771396"/>
    <w:rsid w:val="00772A6F"/>
    <w:rsid w:val="00773E7E"/>
    <w:rsid w:val="007759DB"/>
    <w:rsid w:val="007771B6"/>
    <w:rsid w:val="00781D9E"/>
    <w:rsid w:val="00784C0B"/>
    <w:rsid w:val="007A16E0"/>
    <w:rsid w:val="007A16E9"/>
    <w:rsid w:val="007A1923"/>
    <w:rsid w:val="007A690C"/>
    <w:rsid w:val="007A6C45"/>
    <w:rsid w:val="007B1BFC"/>
    <w:rsid w:val="007B23A4"/>
    <w:rsid w:val="007B6BA5"/>
    <w:rsid w:val="007C1FBF"/>
    <w:rsid w:val="007C3390"/>
    <w:rsid w:val="007C3C1E"/>
    <w:rsid w:val="007C3CDC"/>
    <w:rsid w:val="007C4F4B"/>
    <w:rsid w:val="007C51E7"/>
    <w:rsid w:val="007D2BAE"/>
    <w:rsid w:val="007D3CED"/>
    <w:rsid w:val="007D5BFE"/>
    <w:rsid w:val="007E1429"/>
    <w:rsid w:val="007E2738"/>
    <w:rsid w:val="007E2C6D"/>
    <w:rsid w:val="007F0B83"/>
    <w:rsid w:val="007F6611"/>
    <w:rsid w:val="007F7A0B"/>
    <w:rsid w:val="00801524"/>
    <w:rsid w:val="00803C67"/>
    <w:rsid w:val="0081054F"/>
    <w:rsid w:val="008175E9"/>
    <w:rsid w:val="00820D32"/>
    <w:rsid w:val="00821069"/>
    <w:rsid w:val="008242D7"/>
    <w:rsid w:val="00830613"/>
    <w:rsid w:val="008311A3"/>
    <w:rsid w:val="00834357"/>
    <w:rsid w:val="008362F0"/>
    <w:rsid w:val="00840224"/>
    <w:rsid w:val="00855E77"/>
    <w:rsid w:val="0086147C"/>
    <w:rsid w:val="008618C4"/>
    <w:rsid w:val="00861B72"/>
    <w:rsid w:val="00871FD5"/>
    <w:rsid w:val="00873DC8"/>
    <w:rsid w:val="00876CA4"/>
    <w:rsid w:val="00887039"/>
    <w:rsid w:val="008914E4"/>
    <w:rsid w:val="008920D5"/>
    <w:rsid w:val="00893470"/>
    <w:rsid w:val="008979B1"/>
    <w:rsid w:val="00897B65"/>
    <w:rsid w:val="008A382A"/>
    <w:rsid w:val="008A5EF2"/>
    <w:rsid w:val="008A6B25"/>
    <w:rsid w:val="008A6C4F"/>
    <w:rsid w:val="008A7EA8"/>
    <w:rsid w:val="008B4BA4"/>
    <w:rsid w:val="008B7A3C"/>
    <w:rsid w:val="008C3307"/>
    <w:rsid w:val="008C57EF"/>
    <w:rsid w:val="008D2EC7"/>
    <w:rsid w:val="008D74FE"/>
    <w:rsid w:val="008E0E46"/>
    <w:rsid w:val="008E4FCB"/>
    <w:rsid w:val="008E653C"/>
    <w:rsid w:val="008E6BC9"/>
    <w:rsid w:val="008F12B7"/>
    <w:rsid w:val="008F1555"/>
    <w:rsid w:val="008F1828"/>
    <w:rsid w:val="008F1D63"/>
    <w:rsid w:val="008F243C"/>
    <w:rsid w:val="008F45A0"/>
    <w:rsid w:val="008F78EE"/>
    <w:rsid w:val="008F79B2"/>
    <w:rsid w:val="00901457"/>
    <w:rsid w:val="00902B99"/>
    <w:rsid w:val="00903522"/>
    <w:rsid w:val="009065F5"/>
    <w:rsid w:val="00907AD2"/>
    <w:rsid w:val="00922B52"/>
    <w:rsid w:val="0092439B"/>
    <w:rsid w:val="00925E4E"/>
    <w:rsid w:val="00926788"/>
    <w:rsid w:val="009305E9"/>
    <w:rsid w:val="00933A49"/>
    <w:rsid w:val="00935580"/>
    <w:rsid w:val="00940336"/>
    <w:rsid w:val="009417D6"/>
    <w:rsid w:val="00943979"/>
    <w:rsid w:val="009527BD"/>
    <w:rsid w:val="0095357F"/>
    <w:rsid w:val="009541F5"/>
    <w:rsid w:val="009559BE"/>
    <w:rsid w:val="00963CBA"/>
    <w:rsid w:val="0097064A"/>
    <w:rsid w:val="009708F0"/>
    <w:rsid w:val="0097282D"/>
    <w:rsid w:val="00974A8D"/>
    <w:rsid w:val="009777F6"/>
    <w:rsid w:val="00977E98"/>
    <w:rsid w:val="009830C9"/>
    <w:rsid w:val="00986F7D"/>
    <w:rsid w:val="00991261"/>
    <w:rsid w:val="00991341"/>
    <w:rsid w:val="009A60AE"/>
    <w:rsid w:val="009A7ECA"/>
    <w:rsid w:val="009B2BD0"/>
    <w:rsid w:val="009C0312"/>
    <w:rsid w:val="009C035B"/>
    <w:rsid w:val="009C2CA4"/>
    <w:rsid w:val="009C43CE"/>
    <w:rsid w:val="009C4D99"/>
    <w:rsid w:val="009C6845"/>
    <w:rsid w:val="009D0A2D"/>
    <w:rsid w:val="009D12F9"/>
    <w:rsid w:val="009D5023"/>
    <w:rsid w:val="009D5609"/>
    <w:rsid w:val="009E194F"/>
    <w:rsid w:val="009E22B1"/>
    <w:rsid w:val="009E4EA4"/>
    <w:rsid w:val="009E4FED"/>
    <w:rsid w:val="009E7738"/>
    <w:rsid w:val="009E792B"/>
    <w:rsid w:val="009E7C2A"/>
    <w:rsid w:val="009E7F9F"/>
    <w:rsid w:val="009F1103"/>
    <w:rsid w:val="009F1774"/>
    <w:rsid w:val="009F22A1"/>
    <w:rsid w:val="009F238B"/>
    <w:rsid w:val="009F3A17"/>
    <w:rsid w:val="009F6B5E"/>
    <w:rsid w:val="009F6BA6"/>
    <w:rsid w:val="00A0695E"/>
    <w:rsid w:val="00A1016E"/>
    <w:rsid w:val="00A11821"/>
    <w:rsid w:val="00A1427D"/>
    <w:rsid w:val="00A14EFE"/>
    <w:rsid w:val="00A161E2"/>
    <w:rsid w:val="00A200CB"/>
    <w:rsid w:val="00A21ADA"/>
    <w:rsid w:val="00A2252F"/>
    <w:rsid w:val="00A3239C"/>
    <w:rsid w:val="00A435A5"/>
    <w:rsid w:val="00A4594D"/>
    <w:rsid w:val="00A50B09"/>
    <w:rsid w:val="00A50F86"/>
    <w:rsid w:val="00A530F4"/>
    <w:rsid w:val="00A609FF"/>
    <w:rsid w:val="00A62DA3"/>
    <w:rsid w:val="00A7150E"/>
    <w:rsid w:val="00A72F22"/>
    <w:rsid w:val="00A748A6"/>
    <w:rsid w:val="00A75F60"/>
    <w:rsid w:val="00A77059"/>
    <w:rsid w:val="00A808B4"/>
    <w:rsid w:val="00A80907"/>
    <w:rsid w:val="00A8097B"/>
    <w:rsid w:val="00A816F9"/>
    <w:rsid w:val="00A820FD"/>
    <w:rsid w:val="00A82629"/>
    <w:rsid w:val="00A83F24"/>
    <w:rsid w:val="00A85EE1"/>
    <w:rsid w:val="00A879A4"/>
    <w:rsid w:val="00A9232E"/>
    <w:rsid w:val="00AA2D46"/>
    <w:rsid w:val="00AA41CC"/>
    <w:rsid w:val="00AB2D79"/>
    <w:rsid w:val="00AB3955"/>
    <w:rsid w:val="00AB4212"/>
    <w:rsid w:val="00AC6FB1"/>
    <w:rsid w:val="00AD0F72"/>
    <w:rsid w:val="00AD33E2"/>
    <w:rsid w:val="00AD352C"/>
    <w:rsid w:val="00AD4202"/>
    <w:rsid w:val="00AE3199"/>
    <w:rsid w:val="00AE3991"/>
    <w:rsid w:val="00AE3ADD"/>
    <w:rsid w:val="00AE4975"/>
    <w:rsid w:val="00AF7120"/>
    <w:rsid w:val="00B06459"/>
    <w:rsid w:val="00B10F56"/>
    <w:rsid w:val="00B20D2F"/>
    <w:rsid w:val="00B222CE"/>
    <w:rsid w:val="00B26BA5"/>
    <w:rsid w:val="00B26BF6"/>
    <w:rsid w:val="00B27AF8"/>
    <w:rsid w:val="00B27DE9"/>
    <w:rsid w:val="00B30179"/>
    <w:rsid w:val="00B31AA8"/>
    <w:rsid w:val="00B33EC0"/>
    <w:rsid w:val="00B44890"/>
    <w:rsid w:val="00B44C3B"/>
    <w:rsid w:val="00B46C60"/>
    <w:rsid w:val="00B50957"/>
    <w:rsid w:val="00B5769B"/>
    <w:rsid w:val="00B615C6"/>
    <w:rsid w:val="00B70DA8"/>
    <w:rsid w:val="00B7160C"/>
    <w:rsid w:val="00B73CFC"/>
    <w:rsid w:val="00B81337"/>
    <w:rsid w:val="00B81E12"/>
    <w:rsid w:val="00B874C9"/>
    <w:rsid w:val="00B922A8"/>
    <w:rsid w:val="00B92736"/>
    <w:rsid w:val="00B92A5C"/>
    <w:rsid w:val="00B96834"/>
    <w:rsid w:val="00B96DAD"/>
    <w:rsid w:val="00B9759A"/>
    <w:rsid w:val="00B97FD2"/>
    <w:rsid w:val="00BA0659"/>
    <w:rsid w:val="00BA3A0E"/>
    <w:rsid w:val="00BA569E"/>
    <w:rsid w:val="00BB1851"/>
    <w:rsid w:val="00BB27D2"/>
    <w:rsid w:val="00BB476A"/>
    <w:rsid w:val="00BC0578"/>
    <w:rsid w:val="00BC1EF2"/>
    <w:rsid w:val="00BC3BA6"/>
    <w:rsid w:val="00BC3DBB"/>
    <w:rsid w:val="00BC6DEE"/>
    <w:rsid w:val="00BC74E9"/>
    <w:rsid w:val="00BD07EF"/>
    <w:rsid w:val="00BD1B8B"/>
    <w:rsid w:val="00BD4861"/>
    <w:rsid w:val="00BD7B6D"/>
    <w:rsid w:val="00BE00FC"/>
    <w:rsid w:val="00BE42B4"/>
    <w:rsid w:val="00BE455D"/>
    <w:rsid w:val="00BE4F74"/>
    <w:rsid w:val="00BE5586"/>
    <w:rsid w:val="00BE5A5B"/>
    <w:rsid w:val="00BE618E"/>
    <w:rsid w:val="00BE6696"/>
    <w:rsid w:val="00BF0A91"/>
    <w:rsid w:val="00BF3CEE"/>
    <w:rsid w:val="00BF3D37"/>
    <w:rsid w:val="00BF7C8F"/>
    <w:rsid w:val="00C01A15"/>
    <w:rsid w:val="00C01A8A"/>
    <w:rsid w:val="00C043D8"/>
    <w:rsid w:val="00C10848"/>
    <w:rsid w:val="00C11B6B"/>
    <w:rsid w:val="00C14EB4"/>
    <w:rsid w:val="00C16E19"/>
    <w:rsid w:val="00C17CD7"/>
    <w:rsid w:val="00C24251"/>
    <w:rsid w:val="00C25D93"/>
    <w:rsid w:val="00C31E8A"/>
    <w:rsid w:val="00C32005"/>
    <w:rsid w:val="00C37C61"/>
    <w:rsid w:val="00C43863"/>
    <w:rsid w:val="00C45880"/>
    <w:rsid w:val="00C463DD"/>
    <w:rsid w:val="00C51B63"/>
    <w:rsid w:val="00C54C2D"/>
    <w:rsid w:val="00C55CC3"/>
    <w:rsid w:val="00C62624"/>
    <w:rsid w:val="00C62959"/>
    <w:rsid w:val="00C65113"/>
    <w:rsid w:val="00C67CEE"/>
    <w:rsid w:val="00C728BC"/>
    <w:rsid w:val="00C736E1"/>
    <w:rsid w:val="00C745C3"/>
    <w:rsid w:val="00C7649E"/>
    <w:rsid w:val="00C823D1"/>
    <w:rsid w:val="00C85A4D"/>
    <w:rsid w:val="00C85D58"/>
    <w:rsid w:val="00C97AA3"/>
    <w:rsid w:val="00CA05DE"/>
    <w:rsid w:val="00CA1787"/>
    <w:rsid w:val="00CA66F5"/>
    <w:rsid w:val="00CB3D89"/>
    <w:rsid w:val="00CB575E"/>
    <w:rsid w:val="00CC0BB1"/>
    <w:rsid w:val="00CC2BE1"/>
    <w:rsid w:val="00CD0130"/>
    <w:rsid w:val="00CD2A01"/>
    <w:rsid w:val="00CD3A40"/>
    <w:rsid w:val="00CD636A"/>
    <w:rsid w:val="00CE2884"/>
    <w:rsid w:val="00CE4A8F"/>
    <w:rsid w:val="00CE55A0"/>
    <w:rsid w:val="00CE587E"/>
    <w:rsid w:val="00CE6C07"/>
    <w:rsid w:val="00CF2E2D"/>
    <w:rsid w:val="00CF6F95"/>
    <w:rsid w:val="00D065EF"/>
    <w:rsid w:val="00D13424"/>
    <w:rsid w:val="00D146C6"/>
    <w:rsid w:val="00D177AB"/>
    <w:rsid w:val="00D2031B"/>
    <w:rsid w:val="00D2148C"/>
    <w:rsid w:val="00D25FE2"/>
    <w:rsid w:val="00D30F02"/>
    <w:rsid w:val="00D317BB"/>
    <w:rsid w:val="00D43252"/>
    <w:rsid w:val="00D44387"/>
    <w:rsid w:val="00D45F63"/>
    <w:rsid w:val="00D46FD2"/>
    <w:rsid w:val="00D47C13"/>
    <w:rsid w:val="00D50785"/>
    <w:rsid w:val="00D51C0C"/>
    <w:rsid w:val="00D60651"/>
    <w:rsid w:val="00D61251"/>
    <w:rsid w:val="00D63BAE"/>
    <w:rsid w:val="00D649E8"/>
    <w:rsid w:val="00D70A1A"/>
    <w:rsid w:val="00D75C51"/>
    <w:rsid w:val="00D77C09"/>
    <w:rsid w:val="00D80302"/>
    <w:rsid w:val="00D80E8B"/>
    <w:rsid w:val="00D83DAE"/>
    <w:rsid w:val="00D968F0"/>
    <w:rsid w:val="00D978C6"/>
    <w:rsid w:val="00DA15B5"/>
    <w:rsid w:val="00DA1EB0"/>
    <w:rsid w:val="00DA24EB"/>
    <w:rsid w:val="00DA3024"/>
    <w:rsid w:val="00DA5C07"/>
    <w:rsid w:val="00DA67AD"/>
    <w:rsid w:val="00DB052B"/>
    <w:rsid w:val="00DB0C7E"/>
    <w:rsid w:val="00DB0F0D"/>
    <w:rsid w:val="00DC242D"/>
    <w:rsid w:val="00DC6FE4"/>
    <w:rsid w:val="00DD1051"/>
    <w:rsid w:val="00DD4577"/>
    <w:rsid w:val="00DD6166"/>
    <w:rsid w:val="00DE4A28"/>
    <w:rsid w:val="00DF12F7"/>
    <w:rsid w:val="00E01B81"/>
    <w:rsid w:val="00E02C81"/>
    <w:rsid w:val="00E0447C"/>
    <w:rsid w:val="00E04FFD"/>
    <w:rsid w:val="00E06224"/>
    <w:rsid w:val="00E0678D"/>
    <w:rsid w:val="00E06901"/>
    <w:rsid w:val="00E069D4"/>
    <w:rsid w:val="00E10967"/>
    <w:rsid w:val="00E11495"/>
    <w:rsid w:val="00E121F1"/>
    <w:rsid w:val="00E12E02"/>
    <w:rsid w:val="00E130AB"/>
    <w:rsid w:val="00E134E2"/>
    <w:rsid w:val="00E15523"/>
    <w:rsid w:val="00E17EFE"/>
    <w:rsid w:val="00E20118"/>
    <w:rsid w:val="00E23842"/>
    <w:rsid w:val="00E36D56"/>
    <w:rsid w:val="00E3783D"/>
    <w:rsid w:val="00E40F25"/>
    <w:rsid w:val="00E41B34"/>
    <w:rsid w:val="00E44605"/>
    <w:rsid w:val="00E44CC9"/>
    <w:rsid w:val="00E5203C"/>
    <w:rsid w:val="00E52E12"/>
    <w:rsid w:val="00E55FE5"/>
    <w:rsid w:val="00E56CEB"/>
    <w:rsid w:val="00E57021"/>
    <w:rsid w:val="00E612B2"/>
    <w:rsid w:val="00E62BA3"/>
    <w:rsid w:val="00E62C9D"/>
    <w:rsid w:val="00E63535"/>
    <w:rsid w:val="00E65B13"/>
    <w:rsid w:val="00E65FA5"/>
    <w:rsid w:val="00E7260F"/>
    <w:rsid w:val="00E72B1C"/>
    <w:rsid w:val="00E73015"/>
    <w:rsid w:val="00E7325B"/>
    <w:rsid w:val="00E76B60"/>
    <w:rsid w:val="00E76ED5"/>
    <w:rsid w:val="00E803EA"/>
    <w:rsid w:val="00E82F77"/>
    <w:rsid w:val="00E85090"/>
    <w:rsid w:val="00E87921"/>
    <w:rsid w:val="00E96630"/>
    <w:rsid w:val="00EB101A"/>
    <w:rsid w:val="00EB6DE3"/>
    <w:rsid w:val="00EB7178"/>
    <w:rsid w:val="00EC2B61"/>
    <w:rsid w:val="00EC5CB5"/>
    <w:rsid w:val="00EC650E"/>
    <w:rsid w:val="00EC6D33"/>
    <w:rsid w:val="00ED7412"/>
    <w:rsid w:val="00ED76AA"/>
    <w:rsid w:val="00ED7A2A"/>
    <w:rsid w:val="00EE7280"/>
    <w:rsid w:val="00EF1D7F"/>
    <w:rsid w:val="00EF215B"/>
    <w:rsid w:val="00EF3CE6"/>
    <w:rsid w:val="00EF49A8"/>
    <w:rsid w:val="00F02CB2"/>
    <w:rsid w:val="00F05388"/>
    <w:rsid w:val="00F129D4"/>
    <w:rsid w:val="00F1410B"/>
    <w:rsid w:val="00F1616A"/>
    <w:rsid w:val="00F2557D"/>
    <w:rsid w:val="00F3330D"/>
    <w:rsid w:val="00F33F7B"/>
    <w:rsid w:val="00F34CBC"/>
    <w:rsid w:val="00F35C13"/>
    <w:rsid w:val="00F40C15"/>
    <w:rsid w:val="00F410F5"/>
    <w:rsid w:val="00F44150"/>
    <w:rsid w:val="00F472CA"/>
    <w:rsid w:val="00F51ECD"/>
    <w:rsid w:val="00F53EDA"/>
    <w:rsid w:val="00F552D6"/>
    <w:rsid w:val="00F555E5"/>
    <w:rsid w:val="00F61A5F"/>
    <w:rsid w:val="00F620ED"/>
    <w:rsid w:val="00F63CD5"/>
    <w:rsid w:val="00F76581"/>
    <w:rsid w:val="00F7753D"/>
    <w:rsid w:val="00F80026"/>
    <w:rsid w:val="00F81DA4"/>
    <w:rsid w:val="00F85D62"/>
    <w:rsid w:val="00F85F34"/>
    <w:rsid w:val="00F9054F"/>
    <w:rsid w:val="00F91897"/>
    <w:rsid w:val="00F95153"/>
    <w:rsid w:val="00F95E9D"/>
    <w:rsid w:val="00F97A23"/>
    <w:rsid w:val="00FA06F7"/>
    <w:rsid w:val="00FA6C31"/>
    <w:rsid w:val="00FA778F"/>
    <w:rsid w:val="00FB1138"/>
    <w:rsid w:val="00FB171A"/>
    <w:rsid w:val="00FB2C1E"/>
    <w:rsid w:val="00FB6EFF"/>
    <w:rsid w:val="00FC0156"/>
    <w:rsid w:val="00FC0DB9"/>
    <w:rsid w:val="00FC68B7"/>
    <w:rsid w:val="00FD0549"/>
    <w:rsid w:val="00FD2B55"/>
    <w:rsid w:val="00FD7BF6"/>
    <w:rsid w:val="00FE2398"/>
    <w:rsid w:val="00FE647D"/>
    <w:rsid w:val="00FE7AF4"/>
    <w:rsid w:val="00FF1B15"/>
    <w:rsid w:val="00FF4FB8"/>
    <w:rsid w:val="00FF5D4B"/>
    <w:rsid w:val="00FF7DD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Angsana New"/>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footnote reference"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SingleTxtG"/>
    <w:next w:val="Normal"/>
    <w:qFormat/>
    <w:rsid w:val="005763F6"/>
    <w:pPr>
      <w:spacing w:before="240" w:line="240" w:lineRule="auto"/>
      <w:ind w:left="1138" w:right="1138"/>
      <w:outlineLvl w:val="1"/>
    </w:pPr>
    <w:rPr>
      <w:b/>
    </w:rPr>
  </w:style>
  <w:style w:type="paragraph" w:styleId="Heading3">
    <w:name w:val="heading 3"/>
    <w:basedOn w:val="Normal"/>
    <w:next w:val="Normal"/>
    <w:qFormat/>
    <w:rsid w:val="004B4777"/>
    <w:pPr>
      <w:spacing w:before="240" w:after="120"/>
      <w:ind w:left="1134"/>
      <w:outlineLvl w:val="2"/>
    </w:pPr>
    <w:rPr>
      <w:b/>
      <w:bCs/>
    </w:r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qFormat/>
    <w:rsid w:val="00E10967"/>
    <w:rPr>
      <w:rFonts w:ascii="Times New Roman" w:hAnsi="Times New Roman"/>
      <w:sz w:val="18"/>
      <w:vertAlign w:val="superscript"/>
    </w:rPr>
  </w:style>
  <w:style w:type="paragraph" w:styleId="FootnoteText">
    <w:name w:val="footnote text"/>
    <w:aliases w:val="5_G"/>
    <w:basedOn w:val="Normal"/>
    <w:rsid w:val="003B1581"/>
    <w:pPr>
      <w:tabs>
        <w:tab w:val="right" w:pos="1021"/>
      </w:tabs>
      <w:spacing w:after="120" w:line="240" w:lineRule="auto"/>
      <w:ind w:left="1134" w:right="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rPr>
      <w:rFonts w:cs="Times New Roman"/>
      <w:lang/>
    </w:rPr>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uiPriority w:val="20"/>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7921"/>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FF4FB8"/>
    <w:rPr>
      <w:rFonts w:ascii="Tahoma" w:hAnsi="Tahoma" w:cs="Tahoma"/>
      <w:sz w:val="16"/>
      <w:szCs w:val="16"/>
    </w:rPr>
  </w:style>
  <w:style w:type="character" w:customStyle="1" w:styleId="SingleTxtGChar">
    <w:name w:val="_ Single Txt_G Char"/>
    <w:link w:val="SingleTxtG"/>
    <w:locked/>
    <w:rsid w:val="00A77059"/>
    <w:rPr>
      <w:lang w:val="en-GB" w:eastAsia="en-US" w:bidi="ar-SA"/>
    </w:rPr>
  </w:style>
  <w:style w:type="character" w:customStyle="1" w:styleId="HChGChar">
    <w:name w:val="_ H _Ch_G Char"/>
    <w:link w:val="HChG"/>
    <w:rsid w:val="00371B04"/>
    <w:rPr>
      <w:b/>
      <w:sz w:val="28"/>
      <w:lang w:val="en-GB" w:eastAsia="en-US" w:bidi="ar-SA"/>
    </w:rPr>
  </w:style>
  <w:style w:type="character" w:customStyle="1" w:styleId="H1GChar">
    <w:name w:val="_ H_1_G Char"/>
    <w:link w:val="H1G"/>
    <w:locked/>
    <w:rsid w:val="008F12B7"/>
    <w:rPr>
      <w:rFonts w:cs="Angsana New"/>
      <w:b/>
      <w:sz w:val="24"/>
      <w:lang w:val="en-GB" w:eastAsia="en-US" w:bidi="ar-SA"/>
    </w:rPr>
  </w:style>
  <w:style w:type="character" w:customStyle="1" w:styleId="highlight1">
    <w:name w:val="highlight1"/>
    <w:rsid w:val="002D317E"/>
    <w:rPr>
      <w:shd w:val="clear" w:color="auto" w:fill="FFCC33"/>
    </w:rPr>
  </w:style>
  <w:style w:type="character" w:customStyle="1" w:styleId="SingleTxtGCar">
    <w:name w:val="_ Single Txt_G Car"/>
    <w:locked/>
    <w:rsid w:val="00072079"/>
    <w:rPr>
      <w:lang w:eastAsia="en-US"/>
    </w:rPr>
  </w:style>
  <w:style w:type="paragraph" w:customStyle="1" w:styleId="StyleSingleTxtGLatinBold">
    <w:name w:val="Style _ Single Txt_G + (Latin) Bold"/>
    <w:basedOn w:val="SingleTxtG"/>
    <w:rsid w:val="00072079"/>
    <w:pPr>
      <w:spacing w:line="240" w:lineRule="auto"/>
    </w:pPr>
    <w:rPr>
      <w:b/>
    </w:rPr>
  </w:style>
  <w:style w:type="paragraph" w:styleId="DocumentMap">
    <w:name w:val="Document Map"/>
    <w:basedOn w:val="Normal"/>
    <w:semiHidden/>
    <w:rsid w:val="00654158"/>
    <w:pPr>
      <w:shd w:val="clear" w:color="auto" w:fill="000080"/>
    </w:pPr>
    <w:rPr>
      <w:rFonts w:ascii="Tahoma" w:hAnsi="Tahoma"/>
      <w:szCs w:val="24"/>
    </w:rPr>
  </w:style>
  <w:style w:type="paragraph" w:customStyle="1" w:styleId="StyleSingleTxtGAsianSimSunLatinBold">
    <w:name w:val="Style _ Single Txt_G + (Asian) SimSun (Latin) Bold"/>
    <w:basedOn w:val="SingleTxtG"/>
    <w:link w:val="StyleSingleTxtGAsianSimSunLatinBoldChar"/>
    <w:rsid w:val="004F62C7"/>
    <w:pPr>
      <w:spacing w:line="240" w:lineRule="auto"/>
    </w:pPr>
    <w:rPr>
      <w:rFonts w:eastAsia="SimSun"/>
      <w:b/>
    </w:rPr>
  </w:style>
  <w:style w:type="character" w:customStyle="1" w:styleId="StyleSingleTxtGAsianSimSunLatinBoldChar">
    <w:name w:val="Style _ Single Txt_G + (Asian) SimSun (Latin) Bold Char"/>
    <w:link w:val="StyleSingleTxtGAsianSimSunLatinBold"/>
    <w:rsid w:val="004F62C7"/>
    <w:rPr>
      <w:rFonts w:eastAsia="SimSun" w:cs="Angsana New"/>
      <w:b/>
      <w:lang w:val="en-GB" w:eastAsia="en-US" w:bidi="ar-SA"/>
    </w:rPr>
  </w:style>
  <w:style w:type="paragraph" w:customStyle="1" w:styleId="StyleSingleTxtGComplexTimesNewRoman">
    <w:name w:val="Style _ Single Txt_G + (Complex) Times New Roman"/>
    <w:basedOn w:val="SingleTxtG"/>
    <w:rsid w:val="00BE6696"/>
    <w:rPr>
      <w:rFonts w:cs="Times New Roman"/>
    </w:rPr>
  </w:style>
  <w:style w:type="paragraph" w:styleId="CommentSubject">
    <w:name w:val="annotation subject"/>
    <w:basedOn w:val="CommentText"/>
    <w:next w:val="CommentText"/>
    <w:link w:val="CommentSubjectChar"/>
    <w:rsid w:val="00DA3024"/>
    <w:rPr>
      <w:b/>
      <w:bCs/>
    </w:rPr>
  </w:style>
  <w:style w:type="character" w:customStyle="1" w:styleId="CommentTextChar">
    <w:name w:val="Comment Text Char"/>
    <w:link w:val="CommentText"/>
    <w:semiHidden/>
    <w:rsid w:val="00DA3024"/>
    <w:rPr>
      <w:lang w:eastAsia="en-US"/>
    </w:rPr>
  </w:style>
  <w:style w:type="character" w:customStyle="1" w:styleId="CommentSubjectChar">
    <w:name w:val="Comment Subject Char"/>
    <w:link w:val="CommentSubject"/>
    <w:rsid w:val="00DA3024"/>
    <w:rPr>
      <w:b/>
      <w:bCs/>
      <w:lang w:eastAsia="en-US"/>
    </w:rPr>
  </w:style>
  <w:style w:type="paragraph" w:styleId="Revision">
    <w:name w:val="Revision"/>
    <w:hidden/>
    <w:uiPriority w:val="99"/>
    <w:semiHidden/>
    <w:rsid w:val="00592654"/>
    <w:rPr>
      <w:lang w:val="en-GB"/>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PlainPag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PlainPage.dot</Template>
  <TotalTime>0</TotalTime>
  <Pages>11</Pages>
  <Words>4546</Words>
  <Characters>25915</Characters>
  <Application>Microsoft Office Outlook</Application>
  <DocSecurity>4</DocSecurity>
  <Lines>215</Lines>
  <Paragraphs>60</Paragraphs>
  <ScaleCrop>false</ScaleCrop>
  <HeadingPairs>
    <vt:vector size="2" baseType="variant">
      <vt:variant>
        <vt:lpstr>Title</vt:lpstr>
      </vt:variant>
      <vt:variant>
        <vt:i4>1</vt:i4>
      </vt:variant>
    </vt:vector>
  </HeadingPairs>
  <TitlesOfParts>
    <vt:vector size="1" baseType="lpstr">
      <vt:lpstr>1043830</vt:lpstr>
    </vt:vector>
  </TitlesOfParts>
  <Company>CSD</Company>
  <LinksUpToDate>false</LinksUpToDate>
  <CharactersWithSpaces>30401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1043830</dc:title>
  <dc:subject>CCPR/C/COL/6/CRP.1</dc:subject>
  <dc:creator>mtw</dc:creator>
  <cp:keywords/>
  <dc:description>final</dc:description>
  <cp:lastModifiedBy>Tpseng</cp:lastModifiedBy>
  <cp:revision>2</cp:revision>
  <cp:lastPrinted>2014-11-17T09:58:00Z</cp:lastPrinted>
  <dcterms:created xsi:type="dcterms:W3CDTF">2014-12-15T11:14:00Z</dcterms:created>
  <dcterms:modified xsi:type="dcterms:W3CDTF">2014-12-15T11:14:00Z</dcterms:modified>
</cp:coreProperties>
</file>