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82005F">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82005F" w:rsidRDefault="003000FE" w:rsidP="003000FE">
            <w:r w:rsidRPr="0082005F">
              <w:rPr>
                <w:sz w:val="28"/>
                <w:szCs w:val="28"/>
              </w:rPr>
              <w:t>United Nations</w:t>
            </w:r>
          </w:p>
        </w:tc>
        <w:tc>
          <w:tcPr>
            <w:tcW w:w="6144" w:type="dxa"/>
            <w:gridSpan w:val="2"/>
            <w:tcBorders>
              <w:top w:val="nil"/>
              <w:left w:val="nil"/>
              <w:bottom w:val="single" w:sz="4" w:space="0" w:color="auto"/>
              <w:right w:val="nil"/>
            </w:tcBorders>
            <w:vAlign w:val="bottom"/>
          </w:tcPr>
          <w:p w:rsidR="007369EB" w:rsidRPr="0082005F" w:rsidRDefault="00071814" w:rsidP="00071814">
            <w:pPr>
              <w:jc w:val="right"/>
            </w:pPr>
            <w:r w:rsidRPr="0082005F">
              <w:rPr>
                <w:sz w:val="40"/>
              </w:rPr>
              <w:t>CEDAW</w:t>
            </w:r>
            <w:r w:rsidR="003000FE" w:rsidRPr="0082005F">
              <w:t>/C/LKA/Q/</w:t>
            </w:r>
            <w:r w:rsidR="007B583B" w:rsidRPr="0082005F">
              <w:t>7</w:t>
            </w:r>
          </w:p>
        </w:tc>
      </w:tr>
      <w:tr w:rsidR="007369EB" w:rsidRPr="0082005F">
        <w:trPr>
          <w:trHeight w:val="2835"/>
        </w:trPr>
        <w:tc>
          <w:tcPr>
            <w:tcW w:w="1259" w:type="dxa"/>
            <w:tcBorders>
              <w:top w:val="single" w:sz="4" w:space="0" w:color="auto"/>
              <w:left w:val="nil"/>
              <w:bottom w:val="single" w:sz="12" w:space="0" w:color="auto"/>
              <w:right w:val="nil"/>
            </w:tcBorders>
          </w:tcPr>
          <w:p w:rsidR="007369EB" w:rsidRPr="0082005F" w:rsidRDefault="007369EB" w:rsidP="007369EB"/>
          <w:p w:rsidR="003000FE" w:rsidRPr="0082005F" w:rsidRDefault="003000FE" w:rsidP="007369EB">
            <w:r w:rsidRPr="0082005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000FE" w:rsidRPr="0082005F" w:rsidRDefault="003000FE" w:rsidP="003000FE">
            <w:pPr>
              <w:spacing w:before="120" w:line="380" w:lineRule="exact"/>
              <w:rPr>
                <w:b/>
                <w:sz w:val="34"/>
                <w:szCs w:val="40"/>
              </w:rPr>
            </w:pPr>
            <w:r w:rsidRPr="0082005F">
              <w:rPr>
                <w:b/>
                <w:sz w:val="34"/>
                <w:szCs w:val="40"/>
              </w:rPr>
              <w:t>Convention on the Elimination</w:t>
            </w:r>
            <w:r w:rsidRPr="0082005F">
              <w:rPr>
                <w:b/>
                <w:sz w:val="34"/>
                <w:szCs w:val="40"/>
              </w:rPr>
              <w:br/>
              <w:t>of All Forms of Discrimination</w:t>
            </w:r>
            <w:r w:rsidRPr="0082005F">
              <w:rPr>
                <w:b/>
                <w:sz w:val="34"/>
                <w:szCs w:val="40"/>
              </w:rPr>
              <w:br/>
              <w:t>against Women</w:t>
            </w:r>
          </w:p>
          <w:p w:rsidR="007369EB" w:rsidRPr="0082005F" w:rsidRDefault="007369EB" w:rsidP="007369EB"/>
        </w:tc>
        <w:tc>
          <w:tcPr>
            <w:tcW w:w="2930" w:type="dxa"/>
            <w:tcBorders>
              <w:top w:val="single" w:sz="4" w:space="0" w:color="auto"/>
              <w:left w:val="nil"/>
              <w:bottom w:val="single" w:sz="12" w:space="0" w:color="auto"/>
              <w:right w:val="nil"/>
            </w:tcBorders>
          </w:tcPr>
          <w:p w:rsidR="00071814" w:rsidRPr="0082005F" w:rsidRDefault="003000FE" w:rsidP="00071814">
            <w:pPr>
              <w:spacing w:before="240" w:line="240" w:lineRule="exact"/>
            </w:pPr>
            <w:r w:rsidRPr="0082005F">
              <w:t>Distr.: General</w:t>
            </w:r>
          </w:p>
          <w:p w:rsidR="00071814" w:rsidRPr="0082005F" w:rsidRDefault="00627FB6" w:rsidP="00071814">
            <w:pPr>
              <w:spacing w:line="240" w:lineRule="exact"/>
            </w:pPr>
            <w:r w:rsidRPr="0082005F">
              <w:t>1</w:t>
            </w:r>
            <w:r w:rsidR="007861C5">
              <w:t>6</w:t>
            </w:r>
            <w:r w:rsidR="0094654B" w:rsidRPr="0082005F">
              <w:t xml:space="preserve"> September</w:t>
            </w:r>
            <w:r w:rsidR="00071814" w:rsidRPr="0082005F">
              <w:t xml:space="preserve"> 2010</w:t>
            </w:r>
          </w:p>
          <w:p w:rsidR="00071814" w:rsidRPr="0082005F" w:rsidRDefault="00071814" w:rsidP="00071814">
            <w:pPr>
              <w:spacing w:line="240" w:lineRule="exact"/>
            </w:pPr>
          </w:p>
          <w:p w:rsidR="007369EB" w:rsidRPr="0082005F" w:rsidRDefault="00071814" w:rsidP="00071814">
            <w:pPr>
              <w:spacing w:line="240" w:lineRule="exact"/>
            </w:pPr>
            <w:r w:rsidRPr="0082005F">
              <w:t>Original: English</w:t>
            </w:r>
          </w:p>
          <w:p w:rsidR="003000FE" w:rsidRPr="0082005F" w:rsidRDefault="003000FE" w:rsidP="00071814">
            <w:pPr>
              <w:spacing w:line="240" w:lineRule="exact"/>
            </w:pPr>
          </w:p>
          <w:p w:rsidR="003000FE" w:rsidRPr="0082005F" w:rsidRDefault="003000FE" w:rsidP="00071814">
            <w:pPr>
              <w:spacing w:line="240" w:lineRule="exact"/>
            </w:pPr>
          </w:p>
          <w:p w:rsidR="003000FE" w:rsidRPr="0082005F" w:rsidRDefault="003000FE" w:rsidP="00071814">
            <w:pPr>
              <w:spacing w:line="240" w:lineRule="exact"/>
            </w:pPr>
          </w:p>
        </w:tc>
      </w:tr>
    </w:tbl>
    <w:p w:rsidR="00FE4399" w:rsidRPr="0082005F" w:rsidRDefault="00FE4399" w:rsidP="00FE4399">
      <w:pPr>
        <w:rPr>
          <w:b/>
          <w:bCs/>
          <w:sz w:val="24"/>
          <w:szCs w:val="24"/>
        </w:rPr>
      </w:pPr>
      <w:r w:rsidRPr="0082005F">
        <w:rPr>
          <w:b/>
          <w:bCs/>
          <w:sz w:val="24"/>
          <w:szCs w:val="24"/>
        </w:rPr>
        <w:t>Committee on the Elimination of</w:t>
      </w:r>
    </w:p>
    <w:p w:rsidR="00FE4399" w:rsidRPr="0082005F" w:rsidRDefault="00FE4399" w:rsidP="00FE4399">
      <w:pPr>
        <w:rPr>
          <w:b/>
          <w:bCs/>
          <w:sz w:val="24"/>
          <w:szCs w:val="24"/>
        </w:rPr>
      </w:pPr>
      <w:r w:rsidRPr="0082005F">
        <w:rPr>
          <w:b/>
          <w:bCs/>
          <w:sz w:val="24"/>
          <w:szCs w:val="24"/>
        </w:rPr>
        <w:t>Discrimination against Women</w:t>
      </w:r>
    </w:p>
    <w:p w:rsidR="005D2CC9" w:rsidRPr="0082005F" w:rsidRDefault="005D2CC9" w:rsidP="00FE4399">
      <w:pPr>
        <w:rPr>
          <w:b/>
          <w:bCs/>
        </w:rPr>
      </w:pPr>
      <w:r w:rsidRPr="0082005F">
        <w:rPr>
          <w:b/>
          <w:bCs/>
        </w:rPr>
        <w:t xml:space="preserve">Pre-session working group </w:t>
      </w:r>
    </w:p>
    <w:p w:rsidR="00FE4399" w:rsidRPr="0082005F" w:rsidRDefault="00481540" w:rsidP="00FE4399">
      <w:pPr>
        <w:rPr>
          <w:b/>
          <w:bCs/>
        </w:rPr>
      </w:pPr>
      <w:r w:rsidRPr="0082005F">
        <w:rPr>
          <w:b/>
          <w:bCs/>
        </w:rPr>
        <w:t>Forty-eighth</w:t>
      </w:r>
      <w:r w:rsidR="00FE4399" w:rsidRPr="0082005F">
        <w:rPr>
          <w:b/>
          <w:bCs/>
        </w:rPr>
        <w:t xml:space="preserve"> session</w:t>
      </w:r>
    </w:p>
    <w:p w:rsidR="00FE4399" w:rsidRPr="0082005F" w:rsidRDefault="00481540" w:rsidP="00FE4399">
      <w:r w:rsidRPr="0082005F">
        <w:t>17 January – 4 February 2011</w:t>
      </w:r>
    </w:p>
    <w:p w:rsidR="00FE4399" w:rsidRPr="0082005F" w:rsidRDefault="00FE4399" w:rsidP="00FE4399">
      <w:pPr>
        <w:pStyle w:val="SingleTxt"/>
        <w:spacing w:after="0" w:line="120" w:lineRule="exact"/>
        <w:rPr>
          <w:sz w:val="10"/>
        </w:rPr>
      </w:pPr>
    </w:p>
    <w:p w:rsidR="00FE4399" w:rsidRPr="0082005F" w:rsidRDefault="00FE4399" w:rsidP="003000FE">
      <w:pPr>
        <w:pStyle w:val="HChG"/>
      </w:pPr>
      <w:r w:rsidRPr="0082005F">
        <w:tab/>
      </w:r>
      <w:r w:rsidRPr="0082005F">
        <w:tab/>
      </w:r>
      <w:r w:rsidR="00481540" w:rsidRPr="0082005F">
        <w:t>List of issues and questions with regard to the consideration of periodic reports</w:t>
      </w:r>
    </w:p>
    <w:p w:rsidR="00FE4399" w:rsidRPr="0082005F" w:rsidRDefault="007B583B" w:rsidP="00FE4399">
      <w:pPr>
        <w:pStyle w:val="H1G"/>
      </w:pPr>
      <w:r w:rsidRPr="0082005F">
        <w:tab/>
      </w:r>
      <w:r w:rsidRPr="0082005F">
        <w:tab/>
      </w:r>
      <w:smartTag w:uri="urn:schemas-microsoft-com:office:smarttags" w:element="place">
        <w:smartTag w:uri="urn:schemas-microsoft-com:office:smarttags" w:element="country-region">
          <w:r w:rsidRPr="0082005F">
            <w:t>Sri Lanka</w:t>
          </w:r>
        </w:smartTag>
      </w:smartTag>
    </w:p>
    <w:p w:rsidR="005528F9" w:rsidRPr="0082005F" w:rsidRDefault="005528F9" w:rsidP="003000FE">
      <w:pPr>
        <w:pStyle w:val="SingleTxtG"/>
      </w:pPr>
      <w:r w:rsidRPr="0082005F">
        <w:t xml:space="preserve">The pre-session working group examined the combined fifth, sixth and seventh periodic report of </w:t>
      </w:r>
      <w:smartTag w:uri="urn:schemas-microsoft-com:office:smarttags" w:element="place">
        <w:smartTag w:uri="urn:schemas-microsoft-com:office:smarttags" w:element="country-region">
          <w:r w:rsidRPr="0082005F">
            <w:t>Sri Lanka</w:t>
          </w:r>
        </w:smartTag>
      </w:smartTag>
      <w:r w:rsidRPr="0082005F">
        <w:t xml:space="preserve"> (CEDAW/C/LKA/5-7).</w:t>
      </w:r>
    </w:p>
    <w:p w:rsidR="00C134D8" w:rsidRPr="0082005F" w:rsidRDefault="00877B62" w:rsidP="003000FE">
      <w:pPr>
        <w:pStyle w:val="H23G"/>
      </w:pPr>
      <w:r w:rsidRPr="0082005F">
        <w:tab/>
      </w:r>
      <w:r w:rsidRPr="0082005F">
        <w:tab/>
      </w:r>
      <w:r w:rsidR="00C134D8" w:rsidRPr="0082005F">
        <w:t>General</w:t>
      </w:r>
    </w:p>
    <w:p w:rsidR="00C134D8" w:rsidRPr="0082005F" w:rsidRDefault="00C134D8" w:rsidP="003000FE">
      <w:pPr>
        <w:pStyle w:val="SingleTxtG"/>
      </w:pPr>
      <w:r w:rsidRPr="0082005F">
        <w:rPr>
          <w:rFonts w:eastAsia="SimSun"/>
        </w:rPr>
        <w:t>1.</w:t>
      </w:r>
      <w:r w:rsidRPr="0082005F">
        <w:rPr>
          <w:rFonts w:eastAsia="SimSun"/>
        </w:rPr>
        <w:tab/>
        <w:t xml:space="preserve">Please provide further information on the process of preparation of the combined </w:t>
      </w:r>
      <w:r w:rsidR="00EE0947" w:rsidRPr="0082005F">
        <w:rPr>
          <w:rFonts w:eastAsia="SimSun"/>
        </w:rPr>
        <w:t xml:space="preserve">fifth, sixth and seventh </w:t>
      </w:r>
      <w:r w:rsidRPr="0082005F">
        <w:rPr>
          <w:rFonts w:eastAsia="SimSun"/>
        </w:rPr>
        <w:t xml:space="preserve">periodic report of </w:t>
      </w:r>
      <w:smartTag w:uri="urn:schemas-microsoft-com:office:smarttags" w:element="place">
        <w:smartTag w:uri="urn:schemas-microsoft-com:office:smarttags" w:element="country-region">
          <w:r w:rsidR="00EE0947" w:rsidRPr="0082005F">
            <w:rPr>
              <w:rFonts w:eastAsia="SimSun"/>
            </w:rPr>
            <w:t>Sri Lanka</w:t>
          </w:r>
        </w:smartTag>
      </w:smartTag>
      <w:r w:rsidRPr="0082005F">
        <w:rPr>
          <w:rFonts w:eastAsia="SimSun"/>
        </w:rPr>
        <w:t xml:space="preserve">. This information should include </w:t>
      </w:r>
      <w:r w:rsidR="00D90FF4" w:rsidRPr="0082005F">
        <w:rPr>
          <w:rFonts w:eastAsia="SimSun"/>
        </w:rPr>
        <w:t xml:space="preserve">the </w:t>
      </w:r>
      <w:r w:rsidRPr="0082005F">
        <w:rPr>
          <w:rFonts w:eastAsia="SimSun"/>
        </w:rPr>
        <w:t>Government</w:t>
      </w:r>
      <w:r w:rsidR="00EE0947" w:rsidRPr="0082005F">
        <w:rPr>
          <w:rFonts w:eastAsia="SimSun"/>
        </w:rPr>
        <w:t xml:space="preserve"> </w:t>
      </w:r>
      <w:r w:rsidRPr="0082005F">
        <w:rPr>
          <w:rFonts w:eastAsia="SimSun"/>
        </w:rPr>
        <w:t xml:space="preserve">departments and institutions </w:t>
      </w:r>
      <w:r w:rsidR="00D90FF4" w:rsidRPr="0082005F">
        <w:rPr>
          <w:rFonts w:eastAsia="SimSun"/>
        </w:rPr>
        <w:t xml:space="preserve">which </w:t>
      </w:r>
      <w:r w:rsidRPr="0082005F">
        <w:rPr>
          <w:rFonts w:eastAsia="SimSun"/>
        </w:rPr>
        <w:t xml:space="preserve">were involved in the preparation of the report and </w:t>
      </w:r>
      <w:r w:rsidR="00DD3130" w:rsidRPr="0082005F">
        <w:rPr>
          <w:rFonts w:eastAsia="SimSun"/>
        </w:rPr>
        <w:t xml:space="preserve">details of </w:t>
      </w:r>
      <w:r w:rsidR="00EE0947" w:rsidRPr="0082005F">
        <w:rPr>
          <w:rFonts w:eastAsia="SimSun"/>
        </w:rPr>
        <w:t xml:space="preserve">how representatives of civil society organizations, including </w:t>
      </w:r>
      <w:r w:rsidRPr="0082005F">
        <w:rPr>
          <w:rFonts w:eastAsia="SimSun"/>
        </w:rPr>
        <w:t>non</w:t>
      </w:r>
      <w:r w:rsidR="00EE0947" w:rsidRPr="0082005F">
        <w:rPr>
          <w:rFonts w:eastAsia="SimSun"/>
        </w:rPr>
        <w:t>-</w:t>
      </w:r>
      <w:r w:rsidRPr="0082005F">
        <w:rPr>
          <w:rFonts w:eastAsia="SimSun"/>
        </w:rPr>
        <w:t>governmental</w:t>
      </w:r>
      <w:r w:rsidR="00EE0947" w:rsidRPr="0082005F">
        <w:rPr>
          <w:rFonts w:eastAsia="SimSun"/>
        </w:rPr>
        <w:t xml:space="preserve"> </w:t>
      </w:r>
      <w:r w:rsidRPr="0082005F">
        <w:rPr>
          <w:rFonts w:eastAsia="SimSun"/>
        </w:rPr>
        <w:t>organizations</w:t>
      </w:r>
      <w:r w:rsidR="00EE0947" w:rsidRPr="0082005F">
        <w:rPr>
          <w:rFonts w:eastAsia="SimSun"/>
        </w:rPr>
        <w:t xml:space="preserve">, participated in the process. </w:t>
      </w:r>
      <w:r w:rsidRPr="0082005F">
        <w:rPr>
          <w:rFonts w:eastAsia="SimSun"/>
        </w:rPr>
        <w:t xml:space="preserve">Please also </w:t>
      </w:r>
      <w:r w:rsidR="00BF1FA0" w:rsidRPr="0082005F">
        <w:rPr>
          <w:rFonts w:eastAsia="SimSun"/>
        </w:rPr>
        <w:t xml:space="preserve">indicate </w:t>
      </w:r>
      <w:r w:rsidR="00D90FF4" w:rsidRPr="0082005F">
        <w:rPr>
          <w:rFonts w:eastAsia="SimSun"/>
        </w:rPr>
        <w:t xml:space="preserve">whether </w:t>
      </w:r>
      <w:r w:rsidRPr="0082005F">
        <w:rPr>
          <w:rFonts w:eastAsia="SimSun"/>
        </w:rPr>
        <w:t>the report was presented to</w:t>
      </w:r>
      <w:r w:rsidR="00EE0947" w:rsidRPr="0082005F">
        <w:rPr>
          <w:rFonts w:eastAsia="SimSun"/>
        </w:rPr>
        <w:t xml:space="preserve"> </w:t>
      </w:r>
      <w:r w:rsidRPr="0082005F">
        <w:rPr>
          <w:rFonts w:eastAsia="SimSun"/>
        </w:rPr>
        <w:t>Parliament or any designated high-level authority.</w:t>
      </w:r>
    </w:p>
    <w:p w:rsidR="00EF2F2B" w:rsidRPr="0082005F" w:rsidRDefault="00877B62" w:rsidP="003000FE">
      <w:pPr>
        <w:pStyle w:val="H23G"/>
      </w:pPr>
      <w:r w:rsidRPr="0082005F">
        <w:tab/>
      </w:r>
      <w:r w:rsidRPr="0082005F">
        <w:tab/>
      </w:r>
      <w:r w:rsidR="00EF2F2B" w:rsidRPr="0082005F">
        <w:t>Legislative</w:t>
      </w:r>
      <w:r w:rsidR="0092092F" w:rsidRPr="0082005F">
        <w:t xml:space="preserve"> and institutional f</w:t>
      </w:r>
      <w:r w:rsidR="00EF2F2B" w:rsidRPr="0082005F">
        <w:t>ramework</w:t>
      </w:r>
      <w:r w:rsidR="00EF2F2B" w:rsidRPr="0082005F" w:rsidDel="005528F9">
        <w:t xml:space="preserve"> </w:t>
      </w:r>
    </w:p>
    <w:p w:rsidR="00C134D8" w:rsidRPr="0082005F" w:rsidRDefault="00C134D8" w:rsidP="003000FE">
      <w:pPr>
        <w:pStyle w:val="SingleTxtG"/>
      </w:pPr>
      <w:r w:rsidRPr="0082005F">
        <w:rPr>
          <w:rStyle w:val="SingleTxtGChar"/>
        </w:rPr>
        <w:t>2.</w:t>
      </w:r>
      <w:r w:rsidRPr="0082005F">
        <w:rPr>
          <w:rStyle w:val="SingleTxtGChar"/>
        </w:rPr>
        <w:tab/>
        <w:t xml:space="preserve">In </w:t>
      </w:r>
      <w:r w:rsidR="00D90FF4" w:rsidRPr="0082005F">
        <w:rPr>
          <w:rStyle w:val="SingleTxtGChar"/>
        </w:rPr>
        <w:t>its</w:t>
      </w:r>
      <w:r w:rsidRPr="0082005F">
        <w:rPr>
          <w:rStyle w:val="SingleTxtGChar"/>
        </w:rPr>
        <w:t xml:space="preserve"> previous concluding observations</w:t>
      </w:r>
      <w:r w:rsidR="00062191" w:rsidRPr="0082005F">
        <w:rPr>
          <w:rStyle w:val="SingleTxtGChar"/>
        </w:rPr>
        <w:t xml:space="preserve"> (</w:t>
      </w:r>
      <w:r w:rsidR="00DC7293" w:rsidRPr="0082005F">
        <w:rPr>
          <w:rStyle w:val="SingleTxtGChar"/>
        </w:rPr>
        <w:t>A/57/38</w:t>
      </w:r>
      <w:r w:rsidR="00D90FF4" w:rsidRPr="0082005F">
        <w:rPr>
          <w:rStyle w:val="SingleTxtGChar"/>
        </w:rPr>
        <w:t>, part 1</w:t>
      </w:r>
      <w:r w:rsidR="00DC7293" w:rsidRPr="0082005F">
        <w:rPr>
          <w:rStyle w:val="SingleTxtGChar"/>
        </w:rPr>
        <w:t>, para. 274)</w:t>
      </w:r>
      <w:r w:rsidRPr="0082005F">
        <w:rPr>
          <w:rStyle w:val="SingleTxtGChar"/>
        </w:rPr>
        <w:t>, the Committee</w:t>
      </w:r>
      <w:r w:rsidR="00EE0947" w:rsidRPr="0082005F">
        <w:rPr>
          <w:rStyle w:val="SingleTxtGChar"/>
        </w:rPr>
        <w:t xml:space="preserve"> </w:t>
      </w:r>
      <w:r w:rsidRPr="0082005F">
        <w:rPr>
          <w:rStyle w:val="SingleTxtGChar"/>
        </w:rPr>
        <w:t>expressed concern over a contradiction between the constitutional guarantees of fundamental rights and the existence of laws that discriminate against women. Moreover, the constitutional provisions on fundamental rights did not allow for non-State actors and the private sector to be held accountable in cases of discrimination, nor was there an opportunity for judicial review of legislation pre-dating the Constitution. In paragraph 8 of the report</w:t>
      </w:r>
      <w:r w:rsidR="0042777E" w:rsidRPr="0082005F">
        <w:rPr>
          <w:rStyle w:val="SingleTxtGChar"/>
        </w:rPr>
        <w:t xml:space="preserve"> (</w:t>
      </w:r>
      <w:r w:rsidR="0042777E" w:rsidRPr="0082005F">
        <w:t>CEDAW/C/LKA/5-7)</w:t>
      </w:r>
      <w:r w:rsidRPr="0082005F">
        <w:rPr>
          <w:rStyle w:val="SingleTxtGChar"/>
        </w:rPr>
        <w:t>, the State party responded that the absence of judicial review did not prevent the removal of discriminatory pr</w:t>
      </w:r>
      <w:r w:rsidR="00EE0947" w:rsidRPr="0082005F">
        <w:rPr>
          <w:rStyle w:val="SingleTxtGChar"/>
        </w:rPr>
        <w:t>o</w:t>
      </w:r>
      <w:r w:rsidRPr="0082005F">
        <w:rPr>
          <w:rStyle w:val="SingleTxtGChar"/>
        </w:rPr>
        <w:t>visions</w:t>
      </w:r>
      <w:r w:rsidR="004E1CEB" w:rsidRPr="0082005F">
        <w:rPr>
          <w:rStyle w:val="SingleTxtGChar"/>
        </w:rPr>
        <w:t xml:space="preserve"> and that important reforms have been effected which were then described in paragraph 9</w:t>
      </w:r>
      <w:r w:rsidRPr="0082005F">
        <w:rPr>
          <w:rStyle w:val="SingleTxtGChar"/>
        </w:rPr>
        <w:t xml:space="preserve">. </w:t>
      </w:r>
      <w:r w:rsidR="004E1CEB" w:rsidRPr="0082005F">
        <w:rPr>
          <w:rStyle w:val="SingleTxtGChar"/>
        </w:rPr>
        <w:t xml:space="preserve">In </w:t>
      </w:r>
      <w:r w:rsidR="004F70D7" w:rsidRPr="0082005F">
        <w:rPr>
          <w:rStyle w:val="SingleTxtGChar"/>
        </w:rPr>
        <w:t>this connection</w:t>
      </w:r>
      <w:r w:rsidR="004E1CEB" w:rsidRPr="0082005F">
        <w:rPr>
          <w:rStyle w:val="SingleTxtGChar"/>
        </w:rPr>
        <w:t>,</w:t>
      </w:r>
      <w:r w:rsidR="00893551" w:rsidRPr="0082005F">
        <w:rPr>
          <w:rStyle w:val="SingleTxtGChar"/>
        </w:rPr>
        <w:t xml:space="preserve"> please elaborate on how the Land Development Ordinance has been amended to </w:t>
      </w:r>
      <w:r w:rsidR="00893551" w:rsidRPr="0082005F">
        <w:t xml:space="preserve">remove provisions said to be discriminatory against women. </w:t>
      </w:r>
      <w:r w:rsidR="004F70D7" w:rsidRPr="0082005F">
        <w:t xml:space="preserve">Please also </w:t>
      </w:r>
      <w:r w:rsidR="00893551" w:rsidRPr="0082005F">
        <w:t xml:space="preserve">inform the Committee </w:t>
      </w:r>
      <w:r w:rsidR="00D95AE7" w:rsidRPr="0082005F">
        <w:t xml:space="preserve">as to </w:t>
      </w:r>
      <w:r w:rsidR="00893551" w:rsidRPr="0082005F">
        <w:t xml:space="preserve">whether the Citizenship (Amendment) Act No. 16 of 2003 referred to in paragraph 78 of the report provides for women to pass on citizenship </w:t>
      </w:r>
      <w:r w:rsidR="0077116A" w:rsidRPr="0082005F">
        <w:t>to husbands of foreign nationalities</w:t>
      </w:r>
      <w:r w:rsidR="0077116A" w:rsidRPr="0082005F">
        <w:t>.</w:t>
      </w:r>
    </w:p>
    <w:p w:rsidR="00EF2F2B" w:rsidRPr="0082005F" w:rsidRDefault="00877B62" w:rsidP="003000FE">
      <w:pPr>
        <w:pStyle w:val="H23G"/>
      </w:pPr>
      <w:r w:rsidRPr="0082005F">
        <w:tab/>
      </w:r>
      <w:r w:rsidRPr="0082005F">
        <w:tab/>
      </w:r>
      <w:r w:rsidR="00EF2F2B" w:rsidRPr="0082005F">
        <w:t>National machinery for the advancement of women</w:t>
      </w:r>
    </w:p>
    <w:p w:rsidR="005528F9" w:rsidRPr="0082005F" w:rsidRDefault="00BD1788" w:rsidP="003000FE">
      <w:pPr>
        <w:pStyle w:val="SingleTxtG"/>
      </w:pPr>
      <w:r w:rsidRPr="0082005F">
        <w:t>3</w:t>
      </w:r>
      <w:r w:rsidR="005528F9" w:rsidRPr="0082005F">
        <w:t>.</w:t>
      </w:r>
      <w:r w:rsidR="005528F9" w:rsidRPr="0082005F">
        <w:tab/>
      </w:r>
      <w:r w:rsidR="00A7435B" w:rsidRPr="0082005F">
        <w:t xml:space="preserve">Further </w:t>
      </w:r>
      <w:r w:rsidR="005528F9" w:rsidRPr="0082005F">
        <w:t>to paragraph 277 of the Committee’s previous concluding observations</w:t>
      </w:r>
      <w:r w:rsidR="00062191" w:rsidRPr="0082005F">
        <w:t xml:space="preserve"> (A/57/38</w:t>
      </w:r>
      <w:r w:rsidR="002868E2" w:rsidRPr="0082005F">
        <w:t>,</w:t>
      </w:r>
      <w:r w:rsidR="00062191" w:rsidRPr="0082005F">
        <w:t xml:space="preserve"> </w:t>
      </w:r>
      <w:r w:rsidR="002868E2" w:rsidRPr="0082005F">
        <w:t>part 1</w:t>
      </w:r>
      <w:r w:rsidR="00062191" w:rsidRPr="0082005F">
        <w:t>)</w:t>
      </w:r>
      <w:r w:rsidR="005528F9" w:rsidRPr="0082005F">
        <w:t xml:space="preserve">, </w:t>
      </w:r>
      <w:r w:rsidR="00D762A0" w:rsidRPr="0082005F">
        <w:t xml:space="preserve">the report </w:t>
      </w:r>
      <w:r w:rsidR="0033087F" w:rsidRPr="0082005F">
        <w:t xml:space="preserve">indicates </w:t>
      </w:r>
      <w:r w:rsidR="005528F9" w:rsidRPr="0082005F">
        <w:t xml:space="preserve"> that “</w:t>
      </w:r>
      <w:r w:rsidR="00D95AE7" w:rsidRPr="0082005F">
        <w:t xml:space="preserve">a </w:t>
      </w:r>
      <w:r w:rsidR="005528F9" w:rsidRPr="0082005F">
        <w:t>Bill for the establishment of a National Commission of Women is currently being finalized”</w:t>
      </w:r>
      <w:r w:rsidR="0042777E" w:rsidRPr="0082005F">
        <w:t xml:space="preserve"> (CEDAW/C/LKA/5-7, para. 13).</w:t>
      </w:r>
      <w:r w:rsidR="005528F9" w:rsidRPr="0082005F">
        <w:t xml:space="preserve"> Please inform the Committee of the </w:t>
      </w:r>
      <w:r w:rsidR="00D762A0" w:rsidRPr="0082005F">
        <w:t>mandate</w:t>
      </w:r>
      <w:r w:rsidR="005528F9" w:rsidRPr="0082005F">
        <w:t xml:space="preserve"> and </w:t>
      </w:r>
      <w:r w:rsidR="00D762A0" w:rsidRPr="0082005F">
        <w:t>functions of th</w:t>
      </w:r>
      <w:r w:rsidR="009458CD" w:rsidRPr="0082005F">
        <w:t>is</w:t>
      </w:r>
      <w:r w:rsidR="00D762A0" w:rsidRPr="0082005F">
        <w:t xml:space="preserve"> Commission</w:t>
      </w:r>
      <w:r w:rsidR="005528F9" w:rsidRPr="0082005F">
        <w:t xml:space="preserve"> under </w:t>
      </w:r>
      <w:r w:rsidR="0033087F" w:rsidRPr="0082005F">
        <w:t xml:space="preserve">the Bill </w:t>
      </w:r>
      <w:r w:rsidR="005528F9" w:rsidRPr="0082005F">
        <w:t xml:space="preserve">and </w:t>
      </w:r>
      <w:r w:rsidR="0033087F" w:rsidRPr="0082005F">
        <w:t xml:space="preserve">give </w:t>
      </w:r>
      <w:r w:rsidR="002E454F" w:rsidRPr="0082005F">
        <w:t xml:space="preserve">a timeline for its finalization and adoption. </w:t>
      </w:r>
    </w:p>
    <w:p w:rsidR="002E454F" w:rsidRPr="0082005F" w:rsidRDefault="00877B62" w:rsidP="003000FE">
      <w:pPr>
        <w:pStyle w:val="H23G"/>
      </w:pPr>
      <w:r w:rsidRPr="0082005F">
        <w:tab/>
      </w:r>
      <w:r w:rsidRPr="0082005F">
        <w:tab/>
      </w:r>
      <w:r w:rsidR="002E454F" w:rsidRPr="0082005F">
        <w:t xml:space="preserve">Stereotypes </w:t>
      </w:r>
    </w:p>
    <w:p w:rsidR="00A7435B" w:rsidRPr="0082005F" w:rsidRDefault="00BD1788" w:rsidP="003000FE">
      <w:pPr>
        <w:pStyle w:val="SingleTxtG"/>
        <w:rPr>
          <w:rFonts w:eastAsia="SimSun"/>
          <w:lang w:val="en-US" w:eastAsia="zh-CN"/>
        </w:rPr>
      </w:pPr>
      <w:r w:rsidRPr="0082005F">
        <w:rPr>
          <w:rFonts w:eastAsia="SimSun"/>
          <w:lang w:val="en-US" w:eastAsia="zh-CN"/>
        </w:rPr>
        <w:t>4</w:t>
      </w:r>
      <w:r w:rsidR="00A7435B" w:rsidRPr="0082005F">
        <w:rPr>
          <w:rFonts w:eastAsia="SimSun"/>
          <w:lang w:val="en-US" w:eastAsia="zh-CN"/>
        </w:rPr>
        <w:t>.</w:t>
      </w:r>
      <w:r w:rsidR="00A7435B" w:rsidRPr="0082005F">
        <w:rPr>
          <w:rFonts w:eastAsia="SimSun"/>
          <w:lang w:val="en-US" w:eastAsia="zh-CN"/>
        </w:rPr>
        <w:tab/>
        <w:t>With reference to the Committee’s previous concluding observations (</w:t>
      </w:r>
      <w:r w:rsidR="00062191" w:rsidRPr="0082005F">
        <w:t xml:space="preserve">A/57/38 </w:t>
      </w:r>
      <w:r w:rsidR="002868E2" w:rsidRPr="0082005F">
        <w:t>part 1</w:t>
      </w:r>
      <w:r w:rsidR="00D3304D" w:rsidRPr="0082005F">
        <w:t xml:space="preserve">, </w:t>
      </w:r>
      <w:r w:rsidR="00A7435B" w:rsidRPr="0082005F">
        <w:rPr>
          <w:rFonts w:eastAsia="SimSun"/>
          <w:lang w:val="en-US" w:eastAsia="zh-CN"/>
        </w:rPr>
        <w:t>para</w:t>
      </w:r>
      <w:r w:rsidR="0033087F" w:rsidRPr="0082005F">
        <w:rPr>
          <w:rFonts w:eastAsia="SimSun"/>
          <w:lang w:val="en-US" w:eastAsia="zh-CN"/>
        </w:rPr>
        <w:t>.</w:t>
      </w:r>
      <w:r w:rsidR="00A7435B" w:rsidRPr="0082005F">
        <w:rPr>
          <w:rFonts w:eastAsia="SimSun"/>
          <w:lang w:val="en-US" w:eastAsia="zh-CN"/>
        </w:rPr>
        <w:t xml:space="preserve"> 288), please elaborate on the measures adopted and activities undertaken to raise awareness of gender roles in society as a whole, aim</w:t>
      </w:r>
      <w:r w:rsidR="000F4973" w:rsidRPr="0082005F">
        <w:rPr>
          <w:rFonts w:eastAsia="SimSun"/>
          <w:lang w:val="en-US" w:eastAsia="zh-CN"/>
        </w:rPr>
        <w:t>ed</w:t>
      </w:r>
      <w:r w:rsidR="00A7435B" w:rsidRPr="0082005F">
        <w:rPr>
          <w:rFonts w:eastAsia="SimSun"/>
          <w:lang w:val="en-US" w:eastAsia="zh-CN"/>
        </w:rPr>
        <w:t xml:space="preserve"> at bringing about change in behaviour and eradication of negative stereotypes and discriminatory cultural practices.</w:t>
      </w:r>
      <w:r w:rsidR="007306D9" w:rsidRPr="0082005F">
        <w:rPr>
          <w:rFonts w:eastAsia="SimSun"/>
          <w:lang w:val="en-US" w:eastAsia="zh-CN"/>
        </w:rPr>
        <w:t xml:space="preserve"> Also provide information regarding measures taken to raise awareness among women and girls</w:t>
      </w:r>
      <w:r w:rsidR="007D654A" w:rsidRPr="0082005F">
        <w:rPr>
          <w:rFonts w:eastAsia="SimSun"/>
          <w:lang w:val="en-US" w:eastAsia="zh-CN"/>
        </w:rPr>
        <w:t xml:space="preserve"> </w:t>
      </w:r>
      <w:r w:rsidR="00D678FA" w:rsidRPr="0082005F">
        <w:rPr>
          <w:rFonts w:eastAsia="SimSun"/>
          <w:lang w:val="en-US" w:eastAsia="zh-CN"/>
        </w:rPr>
        <w:t xml:space="preserve">of </w:t>
      </w:r>
      <w:r w:rsidR="007D654A" w:rsidRPr="0082005F">
        <w:rPr>
          <w:rFonts w:eastAsia="SimSun"/>
          <w:lang w:val="en-US" w:eastAsia="zh-CN"/>
        </w:rPr>
        <w:t>their human rights</w:t>
      </w:r>
      <w:r w:rsidR="007306D9" w:rsidRPr="0082005F">
        <w:rPr>
          <w:rFonts w:eastAsia="SimSun"/>
          <w:lang w:val="en-US" w:eastAsia="zh-CN"/>
        </w:rPr>
        <w:t>.</w:t>
      </w:r>
    </w:p>
    <w:p w:rsidR="002E454F" w:rsidRPr="0082005F" w:rsidRDefault="00BD1788" w:rsidP="003000FE">
      <w:pPr>
        <w:pStyle w:val="SingleTxtG"/>
      </w:pPr>
      <w:r w:rsidRPr="0082005F">
        <w:t>5</w:t>
      </w:r>
      <w:r w:rsidR="002E454F" w:rsidRPr="0082005F">
        <w:t>.</w:t>
      </w:r>
      <w:r w:rsidR="002E454F" w:rsidRPr="0082005F">
        <w:tab/>
      </w:r>
      <w:r w:rsidR="0042777E" w:rsidRPr="0082005F">
        <w:t xml:space="preserve">The </w:t>
      </w:r>
      <w:r w:rsidR="002E454F" w:rsidRPr="0082005F">
        <w:t xml:space="preserve">report </w:t>
      </w:r>
      <w:r w:rsidR="0042777E" w:rsidRPr="0082005F">
        <w:t xml:space="preserve">mentions </w:t>
      </w:r>
      <w:r w:rsidR="002E454F" w:rsidRPr="0082005F">
        <w:t xml:space="preserve">that </w:t>
      </w:r>
      <w:r w:rsidR="00D762A0" w:rsidRPr="0082005F">
        <w:t>w</w:t>
      </w:r>
      <w:r w:rsidR="002E454F" w:rsidRPr="0082005F">
        <w:t>omen are still concentrated in secretarial and sewing</w:t>
      </w:r>
      <w:r w:rsidR="0033087F" w:rsidRPr="0082005F">
        <w:t>-</w:t>
      </w:r>
      <w:r w:rsidR="002E454F" w:rsidRPr="0082005F">
        <w:t>related careers and men in technical training courses a</w:t>
      </w:r>
      <w:r w:rsidR="00D762A0" w:rsidRPr="0082005F">
        <w:t>lthough c</w:t>
      </w:r>
      <w:r w:rsidR="002E454F" w:rsidRPr="0082005F">
        <w:t>hanges are taking place</w:t>
      </w:r>
      <w:r w:rsidR="0042777E" w:rsidRPr="0082005F">
        <w:t xml:space="preserve"> (CEDAW/C/LKA/5-7, para. 97)</w:t>
      </w:r>
      <w:r w:rsidR="002E454F" w:rsidRPr="0082005F">
        <w:t xml:space="preserve">. </w:t>
      </w:r>
      <w:r w:rsidR="00D762A0" w:rsidRPr="0082005F">
        <w:t xml:space="preserve">Please provide information on the changes that are taking place in this regard. </w:t>
      </w:r>
      <w:r w:rsidR="002E454F" w:rsidRPr="0082005F">
        <w:t xml:space="preserve">What steps </w:t>
      </w:r>
      <w:r w:rsidR="0033087F" w:rsidRPr="0082005F">
        <w:t xml:space="preserve">has </w:t>
      </w:r>
      <w:r w:rsidR="00D762A0" w:rsidRPr="0082005F">
        <w:t>the State party</w:t>
      </w:r>
      <w:r w:rsidR="002E454F" w:rsidRPr="0082005F">
        <w:t xml:space="preserve"> taken to </w:t>
      </w:r>
      <w:r w:rsidR="000F4973" w:rsidRPr="0082005F">
        <w:t xml:space="preserve">eradicate </w:t>
      </w:r>
      <w:r w:rsidR="002E454F" w:rsidRPr="0082005F">
        <w:t>stereotypes and provide more opportunities for women to attain higher education</w:t>
      </w:r>
      <w:r w:rsidR="007306D9" w:rsidRPr="0082005F">
        <w:t xml:space="preserve"> in science, engineering and other technical disciplines</w:t>
      </w:r>
      <w:r w:rsidR="002E454F" w:rsidRPr="0082005F">
        <w:t xml:space="preserve">?  </w:t>
      </w:r>
    </w:p>
    <w:p w:rsidR="005528F9" w:rsidRPr="0082005F" w:rsidRDefault="00877B62" w:rsidP="003000FE">
      <w:pPr>
        <w:pStyle w:val="H23G"/>
      </w:pPr>
      <w:r w:rsidRPr="0082005F">
        <w:tab/>
      </w:r>
      <w:r w:rsidRPr="0082005F">
        <w:tab/>
      </w:r>
      <w:r w:rsidR="005528F9" w:rsidRPr="0082005F">
        <w:t>Violence against women</w:t>
      </w:r>
    </w:p>
    <w:p w:rsidR="005528F9" w:rsidRPr="0082005F" w:rsidRDefault="00BD1788" w:rsidP="003000FE">
      <w:pPr>
        <w:pStyle w:val="SingleTxtG"/>
      </w:pPr>
      <w:r w:rsidRPr="0082005F">
        <w:t>6</w:t>
      </w:r>
      <w:r w:rsidR="005528F9" w:rsidRPr="0082005F">
        <w:t>.</w:t>
      </w:r>
      <w:r w:rsidR="0095381B" w:rsidRPr="0082005F">
        <w:tab/>
      </w:r>
      <w:r w:rsidR="000F4973" w:rsidRPr="0082005F">
        <w:t xml:space="preserve">The </w:t>
      </w:r>
      <w:r w:rsidR="005528F9" w:rsidRPr="0082005F">
        <w:t xml:space="preserve">report states </w:t>
      </w:r>
      <w:r w:rsidR="000F4973" w:rsidRPr="0082005F">
        <w:t xml:space="preserve">in paragraph 19 </w:t>
      </w:r>
      <w:r w:rsidR="005528F9" w:rsidRPr="0082005F">
        <w:t xml:space="preserve">that the Prevention of Domestic Violence Act was </w:t>
      </w:r>
      <w:r w:rsidR="00AD4A22" w:rsidRPr="0082005F">
        <w:t xml:space="preserve">enacted </w:t>
      </w:r>
      <w:r w:rsidR="005528F9" w:rsidRPr="0082005F">
        <w:t>in 2005</w:t>
      </w:r>
      <w:r w:rsidR="00CF25AE" w:rsidRPr="0082005F">
        <w:t xml:space="preserve"> and further details are provided in paragraphs 50-67</w:t>
      </w:r>
      <w:r w:rsidR="005528F9" w:rsidRPr="0082005F">
        <w:t xml:space="preserve">. However, </w:t>
      </w:r>
      <w:r w:rsidR="00CF25AE" w:rsidRPr="0082005F">
        <w:t xml:space="preserve">according to </w:t>
      </w:r>
      <w:r w:rsidR="005528F9" w:rsidRPr="0082005F">
        <w:t>reports</w:t>
      </w:r>
      <w:r w:rsidR="00CF25AE" w:rsidRPr="0082005F">
        <w:t xml:space="preserve"> before the Committee, </w:t>
      </w:r>
      <w:r w:rsidR="005528F9" w:rsidRPr="0082005F">
        <w:t xml:space="preserve">there are delays of </w:t>
      </w:r>
      <w:r w:rsidR="00CF25AE" w:rsidRPr="0082005F">
        <w:t xml:space="preserve">five to twelve </w:t>
      </w:r>
      <w:r w:rsidR="005528F9" w:rsidRPr="0082005F">
        <w:t>years before cases of sexual violence are concluded</w:t>
      </w:r>
      <w:r w:rsidR="00CF25AE" w:rsidRPr="0082005F">
        <w:t xml:space="preserve"> </w:t>
      </w:r>
      <w:r w:rsidR="005528F9" w:rsidRPr="0082005F">
        <w:t xml:space="preserve">and most cases are dealt with through police mediation or referral to media boards, with the Prevention of Domestic Violence Act rarely used. Please explain why there is such a long </w:t>
      </w:r>
      <w:r w:rsidR="00D762A0" w:rsidRPr="0082005F">
        <w:t>delay in processing</w:t>
      </w:r>
      <w:r w:rsidR="005528F9" w:rsidRPr="0082005F">
        <w:t xml:space="preserve"> these cases, and how women are protected and </w:t>
      </w:r>
      <w:r w:rsidR="000F4973" w:rsidRPr="0082005F">
        <w:t xml:space="preserve">their </w:t>
      </w:r>
      <w:r w:rsidR="005528F9" w:rsidRPr="0082005F">
        <w:t xml:space="preserve">safety </w:t>
      </w:r>
      <w:r w:rsidR="000F4973" w:rsidRPr="0082005F">
        <w:t xml:space="preserve">assured </w:t>
      </w:r>
      <w:r w:rsidR="005528F9" w:rsidRPr="0082005F">
        <w:t>during the interim</w:t>
      </w:r>
      <w:r w:rsidR="007306D9" w:rsidRPr="0082005F">
        <w:t xml:space="preserve"> period</w:t>
      </w:r>
      <w:r w:rsidR="005528F9" w:rsidRPr="0082005F">
        <w:t xml:space="preserve">. </w:t>
      </w:r>
      <w:r w:rsidR="00D762A0" w:rsidRPr="0082005F">
        <w:t>W</w:t>
      </w:r>
      <w:r w:rsidR="005528F9" w:rsidRPr="0082005F">
        <w:t xml:space="preserve">hat measures are being taken to accelerate the process? </w:t>
      </w:r>
      <w:r w:rsidR="00CF25AE" w:rsidRPr="0082005F">
        <w:t>Please also explain w</w:t>
      </w:r>
      <w:r w:rsidR="005528F9" w:rsidRPr="0082005F">
        <w:t>hy domestic violence</w:t>
      </w:r>
      <w:r w:rsidR="00CF25AE" w:rsidRPr="0082005F">
        <w:t xml:space="preserve"> is</w:t>
      </w:r>
      <w:r w:rsidR="005528F9" w:rsidRPr="0082005F">
        <w:t xml:space="preserve"> handled through police mediation and why the </w:t>
      </w:r>
      <w:r w:rsidR="00CF25AE" w:rsidRPr="0082005F">
        <w:t xml:space="preserve">2005 </w:t>
      </w:r>
      <w:r w:rsidR="005528F9" w:rsidRPr="0082005F">
        <w:t>Act</w:t>
      </w:r>
      <w:r w:rsidR="00CF25AE" w:rsidRPr="0082005F">
        <w:t xml:space="preserve"> is</w:t>
      </w:r>
      <w:r w:rsidR="005528F9" w:rsidRPr="0082005F">
        <w:t xml:space="preserve"> not being applied</w:t>
      </w:r>
      <w:r w:rsidR="00B2639E" w:rsidRPr="0082005F">
        <w:t>.</w:t>
      </w:r>
    </w:p>
    <w:p w:rsidR="005528F9" w:rsidRPr="0082005F" w:rsidRDefault="00BD1788" w:rsidP="003000FE">
      <w:pPr>
        <w:pStyle w:val="SingleTxtG"/>
      </w:pPr>
      <w:r w:rsidRPr="0082005F">
        <w:t>7</w:t>
      </w:r>
      <w:r w:rsidR="005528F9" w:rsidRPr="0082005F">
        <w:t>.</w:t>
      </w:r>
      <w:r w:rsidR="00CF25AE" w:rsidRPr="0082005F">
        <w:tab/>
      </w:r>
      <w:r w:rsidR="005528F9" w:rsidRPr="0082005F">
        <w:t>It is stated in paragraph 49</w:t>
      </w:r>
      <w:r w:rsidR="00CF25AE" w:rsidRPr="0082005F">
        <w:t>(b)</w:t>
      </w:r>
      <w:r w:rsidR="005528F9" w:rsidRPr="0082005F">
        <w:t xml:space="preserve"> of the report that the Prevention of Domestic Violence Act provides for the issue of </w:t>
      </w:r>
      <w:r w:rsidR="00D762A0" w:rsidRPr="0082005F">
        <w:t>p</w:t>
      </w:r>
      <w:r w:rsidR="005528F9" w:rsidRPr="0082005F">
        <w:t xml:space="preserve">rotection </w:t>
      </w:r>
      <w:r w:rsidR="00D762A0" w:rsidRPr="0082005F">
        <w:t>o</w:t>
      </w:r>
      <w:r w:rsidR="005528F9" w:rsidRPr="0082005F">
        <w:t xml:space="preserve">rders. Are there any statistics </w:t>
      </w:r>
      <w:r w:rsidR="00CF25AE" w:rsidRPr="0082005F">
        <w:t xml:space="preserve">available </w:t>
      </w:r>
      <w:r w:rsidR="005528F9" w:rsidRPr="0082005F">
        <w:t xml:space="preserve">on the number of </w:t>
      </w:r>
      <w:r w:rsidR="00D762A0" w:rsidRPr="0082005F">
        <w:t>p</w:t>
      </w:r>
      <w:r w:rsidR="005528F9" w:rsidRPr="0082005F">
        <w:t xml:space="preserve">rotection </w:t>
      </w:r>
      <w:r w:rsidR="00D762A0" w:rsidRPr="0082005F">
        <w:t>o</w:t>
      </w:r>
      <w:r w:rsidR="005528F9" w:rsidRPr="0082005F">
        <w:t xml:space="preserve">rder applications and the responses to such applications? </w:t>
      </w:r>
      <w:r w:rsidR="00EA68A1" w:rsidRPr="0082005F">
        <w:t>Please explain h</w:t>
      </w:r>
      <w:r w:rsidR="005528F9" w:rsidRPr="0082005F">
        <w:t xml:space="preserve">ow illiterate women apply for </w:t>
      </w:r>
      <w:r w:rsidR="00D762A0" w:rsidRPr="0082005F">
        <w:t>p</w:t>
      </w:r>
      <w:r w:rsidR="005528F9" w:rsidRPr="0082005F">
        <w:t xml:space="preserve">rotection </w:t>
      </w:r>
      <w:r w:rsidR="00D762A0" w:rsidRPr="0082005F">
        <w:t>o</w:t>
      </w:r>
      <w:r w:rsidR="005528F9" w:rsidRPr="0082005F">
        <w:t>rders</w:t>
      </w:r>
      <w:r w:rsidR="00EA68A1" w:rsidRPr="0082005F">
        <w:t xml:space="preserve"> and indicate whether there a</w:t>
      </w:r>
      <w:r w:rsidR="005528F9" w:rsidRPr="0082005F">
        <w:t xml:space="preserve">re any services </w:t>
      </w:r>
      <w:r w:rsidR="00EA68A1" w:rsidRPr="0082005F">
        <w:t xml:space="preserve">in place </w:t>
      </w:r>
      <w:r w:rsidR="005528F9" w:rsidRPr="0082005F">
        <w:t>for legal representation</w:t>
      </w:r>
      <w:r w:rsidR="00893551" w:rsidRPr="0082005F">
        <w:t xml:space="preserve"> for women</w:t>
      </w:r>
      <w:r w:rsidR="00EA68A1" w:rsidRPr="0082005F">
        <w:t xml:space="preserve">. </w:t>
      </w:r>
      <w:r w:rsidR="007306D9" w:rsidRPr="0082005F">
        <w:t xml:space="preserve">Also provide details about the </w:t>
      </w:r>
      <w:r w:rsidR="00082E05" w:rsidRPr="0082005F">
        <w:t xml:space="preserve">availability of </w:t>
      </w:r>
      <w:r w:rsidR="000D61EC" w:rsidRPr="0082005F">
        <w:t xml:space="preserve">shelters </w:t>
      </w:r>
      <w:r w:rsidR="00082E05" w:rsidRPr="0082005F">
        <w:t>for</w:t>
      </w:r>
      <w:r w:rsidR="007306D9" w:rsidRPr="0082005F">
        <w:t xml:space="preserve"> victims of gender based violence.</w:t>
      </w:r>
      <w:r w:rsidR="00082E05" w:rsidRPr="0082005F">
        <w:t xml:space="preserve"> Is there any gender sensitive training available for police, magistrates and judges?</w:t>
      </w:r>
    </w:p>
    <w:p w:rsidR="00034D6F" w:rsidRPr="0082005F" w:rsidRDefault="00BD1788" w:rsidP="003000FE">
      <w:pPr>
        <w:pStyle w:val="SingleTxtG"/>
      </w:pPr>
      <w:r w:rsidRPr="0082005F">
        <w:t>8</w:t>
      </w:r>
      <w:r w:rsidR="00034D6F" w:rsidRPr="0082005F">
        <w:t>.</w:t>
      </w:r>
      <w:r w:rsidR="00034D6F" w:rsidRPr="0082005F">
        <w:tab/>
        <w:t>In paragraphs 284 and 285 of the previous concluding observations</w:t>
      </w:r>
      <w:r w:rsidR="00F21DEF" w:rsidRPr="0082005F">
        <w:t xml:space="preserve"> (A/57/38</w:t>
      </w:r>
      <w:r w:rsidR="000A50E6" w:rsidRPr="0082005F">
        <w:t>,</w:t>
      </w:r>
      <w:r w:rsidR="00F21DEF" w:rsidRPr="0082005F">
        <w:t xml:space="preserve"> </w:t>
      </w:r>
      <w:r w:rsidR="000A50E6" w:rsidRPr="0082005F">
        <w:t>part 1</w:t>
      </w:r>
      <w:r w:rsidR="00F21DEF" w:rsidRPr="0082005F">
        <w:t>)</w:t>
      </w:r>
      <w:r w:rsidR="00034D6F" w:rsidRPr="0082005F">
        <w:t xml:space="preserve">, the Committee noted with concern that marital rape was only recognized in cases of judicial separation and it urged the State party to consider recognizing marital rape in all circumstances as a crime. Please indicate whether the State party is </w:t>
      </w:r>
      <w:r w:rsidR="00034D6F" w:rsidRPr="0082005F">
        <w:rPr>
          <w:rFonts w:eastAsia="SimSun"/>
          <w:lang w:val="en-US" w:eastAsia="zh-CN"/>
        </w:rPr>
        <w:t>considering criminalizing marital rape</w:t>
      </w:r>
      <w:r w:rsidR="00034D6F" w:rsidRPr="0082005F">
        <w:t xml:space="preserve">. </w:t>
      </w:r>
    </w:p>
    <w:p w:rsidR="005528F9" w:rsidRPr="0082005F" w:rsidRDefault="00BD1788" w:rsidP="003000FE">
      <w:pPr>
        <w:pStyle w:val="SingleTxtG"/>
      </w:pPr>
      <w:r w:rsidRPr="0082005F">
        <w:t>9</w:t>
      </w:r>
      <w:r w:rsidR="005528F9" w:rsidRPr="0082005F">
        <w:t>.</w:t>
      </w:r>
      <w:r w:rsidR="00A9561B" w:rsidRPr="0082005F">
        <w:tab/>
        <w:t>Information before the Committee</w:t>
      </w:r>
      <w:r w:rsidR="005528F9" w:rsidRPr="0082005F">
        <w:t xml:space="preserve"> refer</w:t>
      </w:r>
      <w:r w:rsidR="00A9561B" w:rsidRPr="0082005F">
        <w:t>s</w:t>
      </w:r>
      <w:r w:rsidR="005528F9" w:rsidRPr="0082005F">
        <w:t xml:space="preserve"> specifically to high rates of violence against </w:t>
      </w:r>
      <w:r w:rsidR="00A9561B" w:rsidRPr="0082005F">
        <w:t xml:space="preserve">female </w:t>
      </w:r>
      <w:r w:rsidR="005528F9" w:rsidRPr="0082005F">
        <w:t xml:space="preserve">internally displaced persons (IDPs) </w:t>
      </w:r>
      <w:r w:rsidR="00967B42" w:rsidRPr="0082005F">
        <w:t>and</w:t>
      </w:r>
      <w:r w:rsidR="005528F9" w:rsidRPr="0082005F">
        <w:t xml:space="preserve"> sexual violence </w:t>
      </w:r>
      <w:r w:rsidR="00B33260" w:rsidRPr="0082005F">
        <w:t xml:space="preserve">against young women, resulting in families arranging “marriages” for their </w:t>
      </w:r>
      <w:r w:rsidR="005528F9" w:rsidRPr="0082005F">
        <w:t xml:space="preserve">teenage daughters. What action is </w:t>
      </w:r>
      <w:r w:rsidR="00EA68A1" w:rsidRPr="0082005F">
        <w:t>the State party</w:t>
      </w:r>
      <w:r w:rsidR="005528F9" w:rsidRPr="0082005F">
        <w:t xml:space="preserve"> taking to </w:t>
      </w:r>
      <w:r w:rsidR="00C61F86" w:rsidRPr="0082005F">
        <w:t xml:space="preserve">counter </w:t>
      </w:r>
      <w:r w:rsidR="005528F9" w:rsidRPr="0082005F">
        <w:t>v</w:t>
      </w:r>
      <w:r w:rsidR="005528F9" w:rsidRPr="0082005F">
        <w:t xml:space="preserve">iolence against female IDPs, and particularly </w:t>
      </w:r>
      <w:r w:rsidR="007306D9" w:rsidRPr="0082005F">
        <w:t xml:space="preserve">the </w:t>
      </w:r>
      <w:r w:rsidR="005528F9" w:rsidRPr="0082005F">
        <w:t>problem of teenage sexual violence resulting in forced marriage?</w:t>
      </w:r>
    </w:p>
    <w:p w:rsidR="005528F9" w:rsidRPr="0082005F" w:rsidRDefault="00877B62" w:rsidP="003000FE">
      <w:pPr>
        <w:pStyle w:val="H23G"/>
      </w:pPr>
      <w:r w:rsidRPr="0082005F">
        <w:tab/>
      </w:r>
      <w:r w:rsidRPr="0082005F">
        <w:tab/>
      </w:r>
      <w:r w:rsidR="005528F9" w:rsidRPr="0082005F">
        <w:t>Prostitution and trafficking</w:t>
      </w:r>
    </w:p>
    <w:p w:rsidR="005528F9" w:rsidRPr="0082005F" w:rsidRDefault="005528F9" w:rsidP="003000FE">
      <w:pPr>
        <w:pStyle w:val="SingleTxtG"/>
      </w:pPr>
      <w:r w:rsidRPr="0082005F">
        <w:t>1</w:t>
      </w:r>
      <w:r w:rsidR="00BD1788" w:rsidRPr="0082005F">
        <w:t>0</w:t>
      </w:r>
      <w:r w:rsidRPr="0082005F">
        <w:t>.</w:t>
      </w:r>
      <w:r w:rsidR="00A9561B" w:rsidRPr="0082005F">
        <w:tab/>
      </w:r>
      <w:r w:rsidR="0077116A" w:rsidRPr="0082005F">
        <w:t>Further to the new definition of the offence of trafficking of persons introduced to the Penal Code</w:t>
      </w:r>
      <w:r w:rsidR="00EB7EFD" w:rsidRPr="0082005F">
        <w:t xml:space="preserve"> (CEDAW/C/LKA/5-7, para. 74)</w:t>
      </w:r>
      <w:r w:rsidR="0077116A" w:rsidRPr="0082005F">
        <w:t>, p</w:t>
      </w:r>
      <w:r w:rsidR="00A9561B" w:rsidRPr="0082005F">
        <w:t xml:space="preserve">lease inform the Committee of </w:t>
      </w:r>
      <w:r w:rsidR="0077116A" w:rsidRPr="0082005F">
        <w:t xml:space="preserve">how cases are prosecuted </w:t>
      </w:r>
      <w:r w:rsidR="00EB7EFD" w:rsidRPr="0082005F">
        <w:t>and</w:t>
      </w:r>
      <w:r w:rsidR="0077116A" w:rsidRPr="0082005F">
        <w:t xml:space="preserve"> whether there are any </w:t>
      </w:r>
      <w:r w:rsidRPr="0082005F">
        <w:t>protection</w:t>
      </w:r>
      <w:r w:rsidR="00A9561B" w:rsidRPr="0082005F">
        <w:t xml:space="preserve"> measures </w:t>
      </w:r>
      <w:r w:rsidR="0077116A" w:rsidRPr="0082005F">
        <w:t>in place for</w:t>
      </w:r>
      <w:r w:rsidRPr="0082005F">
        <w:t xml:space="preserve"> female victims of trafficking</w:t>
      </w:r>
      <w:r w:rsidR="00A9561B" w:rsidRPr="0082005F">
        <w:t xml:space="preserve">. </w:t>
      </w:r>
      <w:r w:rsidR="0077116A" w:rsidRPr="0082005F">
        <w:t xml:space="preserve">Please </w:t>
      </w:r>
      <w:r w:rsidR="00861D9A" w:rsidRPr="0082005F">
        <w:t xml:space="preserve">provide </w:t>
      </w:r>
      <w:r w:rsidR="007306D9" w:rsidRPr="0082005F">
        <w:t>inform</w:t>
      </w:r>
      <w:r w:rsidR="00861D9A" w:rsidRPr="0082005F">
        <w:t>ation</w:t>
      </w:r>
      <w:r w:rsidR="0077116A" w:rsidRPr="0082005F">
        <w:t xml:space="preserve"> </w:t>
      </w:r>
      <w:r w:rsidR="00EB7EFD" w:rsidRPr="0082005F">
        <w:t xml:space="preserve">as to whether </w:t>
      </w:r>
      <w:r w:rsidR="0077116A" w:rsidRPr="0082005F">
        <w:t>there are any measures taken to address stigmati</w:t>
      </w:r>
      <w:r w:rsidR="00EB7EFD" w:rsidRPr="0082005F">
        <w:t>z</w:t>
      </w:r>
      <w:r w:rsidR="0077116A" w:rsidRPr="0082005F">
        <w:t xml:space="preserve">ation </w:t>
      </w:r>
      <w:r w:rsidR="00EB7EFD" w:rsidRPr="0082005F">
        <w:t xml:space="preserve">of </w:t>
      </w:r>
      <w:r w:rsidR="0077116A" w:rsidRPr="0082005F">
        <w:t>female victims</w:t>
      </w:r>
      <w:r w:rsidR="007306D9" w:rsidRPr="0082005F">
        <w:t>.</w:t>
      </w:r>
    </w:p>
    <w:p w:rsidR="005528F9" w:rsidRPr="0082005F" w:rsidRDefault="005528F9" w:rsidP="003000FE">
      <w:pPr>
        <w:pStyle w:val="SingleTxtG"/>
      </w:pPr>
      <w:r w:rsidRPr="0082005F">
        <w:t>1</w:t>
      </w:r>
      <w:r w:rsidR="00BD1788" w:rsidRPr="0082005F">
        <w:t>1</w:t>
      </w:r>
      <w:r w:rsidRPr="0082005F">
        <w:t>.</w:t>
      </w:r>
      <w:r w:rsidR="00EA1454" w:rsidRPr="0082005F">
        <w:tab/>
        <w:t xml:space="preserve">According to information before the Committee, </w:t>
      </w:r>
      <w:r w:rsidR="00082E05" w:rsidRPr="0082005F">
        <w:t>prostitution</w:t>
      </w:r>
      <w:r w:rsidRPr="0082005F">
        <w:t xml:space="preserve"> ha</w:t>
      </w:r>
      <w:r w:rsidR="00082E05" w:rsidRPr="0082005F">
        <w:t>s</w:t>
      </w:r>
      <w:r w:rsidRPr="0082005F">
        <w:t xml:space="preserve"> been criminalized, which has resulted in an increase </w:t>
      </w:r>
      <w:r w:rsidR="00EB7EFD" w:rsidRPr="0082005F">
        <w:t xml:space="preserve">in </w:t>
      </w:r>
      <w:r w:rsidRPr="0082005F">
        <w:t xml:space="preserve">underground </w:t>
      </w:r>
      <w:r w:rsidR="00082E05" w:rsidRPr="0082005F">
        <w:t>prostitution</w:t>
      </w:r>
      <w:r w:rsidRPr="0082005F">
        <w:t xml:space="preserve"> along with an increase in HIV/AIDS and other sexually transmitted diseases. </w:t>
      </w:r>
      <w:r w:rsidR="00EA1454" w:rsidRPr="0082005F">
        <w:t xml:space="preserve">Please explain </w:t>
      </w:r>
      <w:r w:rsidR="00EA68A1" w:rsidRPr="0082005F">
        <w:t xml:space="preserve">the reasons behind criminalizing </w:t>
      </w:r>
      <w:r w:rsidR="00082E05" w:rsidRPr="0082005F">
        <w:t>prostitution</w:t>
      </w:r>
      <w:r w:rsidR="00EA1454" w:rsidRPr="0082005F">
        <w:t xml:space="preserve"> and indicate whether </w:t>
      </w:r>
      <w:r w:rsidRPr="0082005F">
        <w:t xml:space="preserve">the customers </w:t>
      </w:r>
      <w:r w:rsidR="00EA1454" w:rsidRPr="0082005F">
        <w:t xml:space="preserve">are </w:t>
      </w:r>
      <w:r w:rsidR="00082E05" w:rsidRPr="0082005F">
        <w:t xml:space="preserve">also </w:t>
      </w:r>
      <w:r w:rsidRPr="0082005F">
        <w:t>criminalized for purchasing sex</w:t>
      </w:r>
      <w:r w:rsidR="00EA1454" w:rsidRPr="0082005F">
        <w:t>.</w:t>
      </w:r>
      <w:r w:rsidRPr="0082005F">
        <w:t xml:space="preserve"> What efforts have been made to prevent the spread of sexually transmitted diseases? </w:t>
      </w:r>
      <w:r w:rsidR="007306D9" w:rsidRPr="0082005F">
        <w:t xml:space="preserve">Are there any exit programmes in place for </w:t>
      </w:r>
      <w:r w:rsidR="00082E05" w:rsidRPr="0082005F">
        <w:t>those</w:t>
      </w:r>
      <w:r w:rsidR="0015175A" w:rsidRPr="0082005F">
        <w:t xml:space="preserve"> who want to leave </w:t>
      </w:r>
      <w:r w:rsidR="003F2747" w:rsidRPr="0082005F">
        <w:t>prostitution</w:t>
      </w:r>
      <w:r w:rsidR="0015175A" w:rsidRPr="0082005F">
        <w:t>?</w:t>
      </w:r>
    </w:p>
    <w:p w:rsidR="005528F9" w:rsidRPr="0082005F" w:rsidRDefault="00877B62" w:rsidP="003000FE">
      <w:pPr>
        <w:pStyle w:val="H23G"/>
      </w:pPr>
      <w:r w:rsidRPr="0082005F">
        <w:tab/>
      </w:r>
      <w:r w:rsidRPr="0082005F">
        <w:tab/>
      </w:r>
      <w:r w:rsidR="005528F9" w:rsidRPr="0082005F">
        <w:t xml:space="preserve">Political </w:t>
      </w:r>
      <w:r w:rsidR="00EA68A1" w:rsidRPr="0082005F">
        <w:t>p</w:t>
      </w:r>
      <w:r w:rsidR="005528F9" w:rsidRPr="0082005F">
        <w:t>articipation</w:t>
      </w:r>
    </w:p>
    <w:p w:rsidR="005528F9" w:rsidRPr="0082005F" w:rsidRDefault="005528F9" w:rsidP="003000FE">
      <w:pPr>
        <w:pStyle w:val="SingleTxtG"/>
      </w:pPr>
      <w:r w:rsidRPr="0082005F">
        <w:t>1</w:t>
      </w:r>
      <w:r w:rsidR="00BD1788" w:rsidRPr="0082005F">
        <w:t>2</w:t>
      </w:r>
      <w:r w:rsidRPr="0082005F">
        <w:t>.</w:t>
      </w:r>
      <w:r w:rsidR="00EA1454" w:rsidRPr="0082005F">
        <w:tab/>
      </w:r>
      <w:r w:rsidR="00967B42" w:rsidRPr="0082005F">
        <w:t xml:space="preserve">The </w:t>
      </w:r>
      <w:r w:rsidRPr="0082005F">
        <w:t xml:space="preserve">report states </w:t>
      </w:r>
      <w:r w:rsidR="002A049F" w:rsidRPr="0082005F">
        <w:t xml:space="preserve">in paragraph 16 </w:t>
      </w:r>
      <w:r w:rsidRPr="0082005F">
        <w:t>that women’s professional careers are based on merit, not</w:t>
      </w:r>
      <w:r w:rsidR="007D654A" w:rsidRPr="0082005F">
        <w:t xml:space="preserve"> on</w:t>
      </w:r>
      <w:r w:rsidRPr="0082005F">
        <w:t xml:space="preserve"> gender quotas. Specifically, the report states</w:t>
      </w:r>
      <w:r w:rsidR="00EA68A1" w:rsidRPr="0082005F">
        <w:t xml:space="preserve"> that </w:t>
      </w:r>
      <w:r w:rsidRPr="0082005F">
        <w:t>“</w:t>
      </w:r>
      <w:r w:rsidR="003F2747" w:rsidRPr="0082005F">
        <w:t xml:space="preserve">politics </w:t>
      </w:r>
      <w:r w:rsidRPr="0082005F">
        <w:t xml:space="preserve">does not seem to be a preferred choice by a majority of women.” </w:t>
      </w:r>
      <w:r w:rsidR="00EA68A1" w:rsidRPr="0082005F">
        <w:t xml:space="preserve">Please indicate </w:t>
      </w:r>
      <w:r w:rsidR="003F2747" w:rsidRPr="0082005F">
        <w:t xml:space="preserve">whether </w:t>
      </w:r>
      <w:r w:rsidRPr="0082005F">
        <w:t xml:space="preserve">the State party </w:t>
      </w:r>
      <w:r w:rsidR="00EA68A1" w:rsidRPr="0082005F">
        <w:t xml:space="preserve">has </w:t>
      </w:r>
      <w:r w:rsidRPr="0082005F">
        <w:t xml:space="preserve">conducted any surveys to inquire about women’s interests in political careers? Please </w:t>
      </w:r>
      <w:r w:rsidR="00082E05" w:rsidRPr="0082005F">
        <w:t xml:space="preserve">explain what measures </w:t>
      </w:r>
      <w:r w:rsidR="003F2747" w:rsidRPr="0082005F">
        <w:t xml:space="preserve">have been </w:t>
      </w:r>
      <w:r w:rsidR="00082E05" w:rsidRPr="0082005F">
        <w:t>taken to encourage women to participate in political life</w:t>
      </w:r>
      <w:r w:rsidR="003F2747" w:rsidRPr="0082005F">
        <w:t>,</w:t>
      </w:r>
      <w:r w:rsidR="00082E05" w:rsidRPr="0082005F">
        <w:t xml:space="preserve"> including the use of</w:t>
      </w:r>
      <w:r w:rsidR="0015175A" w:rsidRPr="0082005F">
        <w:t xml:space="preserve"> temporary special measures under A</w:t>
      </w:r>
      <w:r w:rsidR="00FB60E1" w:rsidRPr="0082005F">
        <w:t xml:space="preserve">rticle 4(1) of the Convention </w:t>
      </w:r>
      <w:r w:rsidR="007D654A" w:rsidRPr="0082005F">
        <w:t>and</w:t>
      </w:r>
      <w:r w:rsidR="00895409" w:rsidRPr="0082005F">
        <w:t xml:space="preserve"> the Committee’s general r</w:t>
      </w:r>
      <w:r w:rsidR="007D654A" w:rsidRPr="0082005F">
        <w:t xml:space="preserve">ecommendation </w:t>
      </w:r>
      <w:r w:rsidR="003F2747" w:rsidRPr="0082005F">
        <w:t xml:space="preserve">No. </w:t>
      </w:r>
      <w:r w:rsidR="007D654A" w:rsidRPr="0082005F">
        <w:t>25</w:t>
      </w:r>
      <w:r w:rsidR="00FB60E1" w:rsidRPr="0082005F">
        <w:t>.</w:t>
      </w:r>
      <w:r w:rsidR="0015175A" w:rsidRPr="0082005F">
        <w:t xml:space="preserve"> </w:t>
      </w:r>
    </w:p>
    <w:p w:rsidR="005528F9" w:rsidRPr="0082005F" w:rsidRDefault="005528F9" w:rsidP="003000FE">
      <w:pPr>
        <w:pStyle w:val="SingleTxtG"/>
      </w:pPr>
      <w:r w:rsidRPr="0082005F">
        <w:t>1</w:t>
      </w:r>
      <w:r w:rsidR="00BD1788" w:rsidRPr="0082005F">
        <w:t>3</w:t>
      </w:r>
      <w:r w:rsidRPr="0082005F">
        <w:t>.</w:t>
      </w:r>
      <w:r w:rsidR="00EA1454" w:rsidRPr="0082005F">
        <w:tab/>
      </w:r>
      <w:r w:rsidR="00663CC2" w:rsidRPr="0082005F">
        <w:t xml:space="preserve">According to </w:t>
      </w:r>
      <w:r w:rsidR="00967B42" w:rsidRPr="0082005F">
        <w:t>the report</w:t>
      </w:r>
      <w:r w:rsidR="002A049F" w:rsidRPr="0082005F">
        <w:t>,</w:t>
      </w:r>
      <w:r w:rsidR="00967B42" w:rsidRPr="0082005F">
        <w:t xml:space="preserve"> </w:t>
      </w:r>
      <w:r w:rsidR="002A049F" w:rsidRPr="0082005F">
        <w:t xml:space="preserve">in </w:t>
      </w:r>
      <w:r w:rsidR="00663CC2" w:rsidRPr="0082005F">
        <w:t xml:space="preserve">paragraph 77, there has been no change with regard to women’s participation in </w:t>
      </w:r>
      <w:r w:rsidR="00275075" w:rsidRPr="0082005F">
        <w:t xml:space="preserve">the </w:t>
      </w:r>
      <w:r w:rsidR="00663CC2" w:rsidRPr="0082005F">
        <w:t xml:space="preserve">diplomatic </w:t>
      </w:r>
      <w:r w:rsidR="00082E05" w:rsidRPr="0082005F">
        <w:t xml:space="preserve">service </w:t>
      </w:r>
      <w:r w:rsidR="002E3186" w:rsidRPr="0082005F">
        <w:t>since the consideration of the previous report</w:t>
      </w:r>
      <w:r w:rsidR="00663CC2" w:rsidRPr="0082005F">
        <w:t xml:space="preserve">. Please inform the Committee of </w:t>
      </w:r>
      <w:r w:rsidRPr="0082005F">
        <w:t xml:space="preserve">efforts to encourage and provide more opportunities for women to enter </w:t>
      </w:r>
      <w:r w:rsidR="00275075" w:rsidRPr="0082005F">
        <w:t xml:space="preserve">the </w:t>
      </w:r>
      <w:r w:rsidRPr="0082005F">
        <w:t xml:space="preserve">diplomatic </w:t>
      </w:r>
      <w:r w:rsidR="00082E05" w:rsidRPr="0082005F">
        <w:t>service</w:t>
      </w:r>
      <w:r w:rsidR="00663CC2" w:rsidRPr="0082005F">
        <w:t xml:space="preserve">. </w:t>
      </w:r>
      <w:r w:rsidRPr="0082005F">
        <w:t xml:space="preserve"> </w:t>
      </w:r>
    </w:p>
    <w:p w:rsidR="005528F9" w:rsidRPr="0082005F" w:rsidRDefault="00877B62" w:rsidP="003000FE">
      <w:pPr>
        <w:pStyle w:val="H23G"/>
      </w:pPr>
      <w:r w:rsidRPr="0082005F">
        <w:tab/>
      </w:r>
      <w:r w:rsidRPr="0082005F">
        <w:tab/>
      </w:r>
      <w:r w:rsidR="005528F9" w:rsidRPr="0082005F">
        <w:t>Education</w:t>
      </w:r>
    </w:p>
    <w:p w:rsidR="005528F9" w:rsidRPr="0082005F" w:rsidRDefault="005528F9" w:rsidP="003000FE">
      <w:pPr>
        <w:pStyle w:val="SingleTxtG"/>
      </w:pPr>
      <w:r w:rsidRPr="0082005F">
        <w:t>1</w:t>
      </w:r>
      <w:r w:rsidR="00BD1788" w:rsidRPr="0082005F">
        <w:t>4</w:t>
      </w:r>
      <w:r w:rsidRPr="0082005F">
        <w:t>.</w:t>
      </w:r>
      <w:r w:rsidR="00663CC2" w:rsidRPr="0082005F">
        <w:tab/>
      </w:r>
      <w:r w:rsidR="001D051F" w:rsidRPr="0082005F">
        <w:t xml:space="preserve">In paragraph 17 of the report, it is stated that </w:t>
      </w:r>
      <w:r w:rsidR="004E3B97" w:rsidRPr="0082005F">
        <w:t xml:space="preserve">the underrepresentation of </w:t>
      </w:r>
      <w:r w:rsidR="001D051F" w:rsidRPr="0082005F">
        <w:t xml:space="preserve">women in engineering and technology is based on choice. </w:t>
      </w:r>
      <w:r w:rsidR="00FB28FA" w:rsidRPr="0082005F">
        <w:t xml:space="preserve">What measures are in place to encourage more women to take up engineering and technology as a field of study? </w:t>
      </w:r>
      <w:r w:rsidRPr="0082005F">
        <w:t xml:space="preserve">What percentage of women are teachers? </w:t>
      </w:r>
      <w:r w:rsidR="00663CC2" w:rsidRPr="0082005F">
        <w:t xml:space="preserve">Please indicate </w:t>
      </w:r>
      <w:r w:rsidR="00D0134D" w:rsidRPr="0082005F">
        <w:t xml:space="preserve">whether </w:t>
      </w:r>
      <w:r w:rsidRPr="0082005F">
        <w:t xml:space="preserve">any of the academic curriculum </w:t>
      </w:r>
      <w:r w:rsidR="00663CC2" w:rsidRPr="0082005F">
        <w:t xml:space="preserve">is </w:t>
      </w:r>
      <w:r w:rsidRPr="0082005F">
        <w:t>discriminatory towards women or perpetuat</w:t>
      </w:r>
      <w:r w:rsidR="00275075" w:rsidRPr="0082005F">
        <w:t>es</w:t>
      </w:r>
      <w:r w:rsidRPr="0082005F">
        <w:t xml:space="preserve"> stereotypes</w:t>
      </w:r>
      <w:r w:rsidR="005D78B2" w:rsidRPr="0082005F">
        <w:t>.</w:t>
      </w:r>
    </w:p>
    <w:p w:rsidR="008D716E" w:rsidRPr="0082005F" w:rsidRDefault="008D716E" w:rsidP="003000FE">
      <w:pPr>
        <w:pStyle w:val="SingleTxtG"/>
      </w:pPr>
      <w:r w:rsidRPr="0082005F">
        <w:t>1</w:t>
      </w:r>
      <w:r w:rsidR="00BD1788" w:rsidRPr="0082005F">
        <w:t>5</w:t>
      </w:r>
      <w:r w:rsidRPr="0082005F">
        <w:t>.</w:t>
      </w:r>
      <w:r w:rsidRPr="0082005F">
        <w:tab/>
        <w:t xml:space="preserve">According to </w:t>
      </w:r>
      <w:r w:rsidR="00967B42" w:rsidRPr="0082005F">
        <w:t>the report (</w:t>
      </w:r>
      <w:r w:rsidRPr="0082005F">
        <w:t>para</w:t>
      </w:r>
      <w:r w:rsidR="00967B42" w:rsidRPr="0082005F">
        <w:t>.</w:t>
      </w:r>
      <w:r w:rsidRPr="0082005F">
        <w:t xml:space="preserve"> 96</w:t>
      </w:r>
      <w:r w:rsidR="00967B42" w:rsidRPr="0082005F">
        <w:t>)</w:t>
      </w:r>
      <w:r w:rsidRPr="0082005F">
        <w:t>, polic</w:t>
      </w:r>
      <w:r w:rsidR="00FB60E1" w:rsidRPr="0082005F">
        <w:t>i</w:t>
      </w:r>
      <w:r w:rsidRPr="0082005F">
        <w:t>e</w:t>
      </w:r>
      <w:r w:rsidR="00FB60E1" w:rsidRPr="0082005F">
        <w:t>s</w:t>
      </w:r>
      <w:r w:rsidRPr="0082005F">
        <w:t xml:space="preserve"> and programme documents as regards technical and vocational education are </w:t>
      </w:r>
      <w:r w:rsidRPr="0082005F">
        <w:rPr>
          <w:rFonts w:eastAsia="SimSun"/>
          <w:lang w:val="en-US" w:eastAsia="zh-CN"/>
        </w:rPr>
        <w:t xml:space="preserve">gender sensitive </w:t>
      </w:r>
      <w:r w:rsidR="00D0134D" w:rsidRPr="0082005F">
        <w:t>f</w:t>
      </w:r>
      <w:r w:rsidR="00D0134D" w:rsidRPr="0082005F">
        <w:rPr>
          <w:rFonts w:eastAsia="SimSun"/>
          <w:lang w:val="en-US" w:eastAsia="zh-CN"/>
        </w:rPr>
        <w:t xml:space="preserve">or the first time </w:t>
      </w:r>
      <w:r w:rsidRPr="0082005F">
        <w:rPr>
          <w:rFonts w:eastAsia="SimSun"/>
          <w:lang w:val="en-US" w:eastAsia="zh-CN"/>
        </w:rPr>
        <w:t>and have integrated</w:t>
      </w:r>
      <w:r w:rsidR="00275075" w:rsidRPr="0082005F">
        <w:rPr>
          <w:rFonts w:eastAsia="SimSun"/>
          <w:lang w:val="en-US" w:eastAsia="zh-CN"/>
        </w:rPr>
        <w:t xml:space="preserve"> </w:t>
      </w:r>
      <w:r w:rsidRPr="0082005F">
        <w:rPr>
          <w:rFonts w:eastAsia="SimSun"/>
          <w:lang w:val="en-US" w:eastAsia="zh-CN"/>
        </w:rPr>
        <w:t xml:space="preserve">gender concerns. Please elaborate on this statement and </w:t>
      </w:r>
      <w:r w:rsidR="00082E05" w:rsidRPr="0082005F">
        <w:rPr>
          <w:rFonts w:eastAsia="SimSun"/>
          <w:lang w:val="en-US" w:eastAsia="zh-CN"/>
        </w:rPr>
        <w:t>indicate what impact this has had on women’s participation in technical and vocational education.</w:t>
      </w:r>
    </w:p>
    <w:p w:rsidR="005528F9" w:rsidRPr="0082005F" w:rsidRDefault="00877B62" w:rsidP="003000FE">
      <w:pPr>
        <w:pStyle w:val="H23G"/>
      </w:pPr>
      <w:r w:rsidRPr="0082005F">
        <w:tab/>
      </w:r>
      <w:r w:rsidRPr="0082005F">
        <w:tab/>
      </w:r>
      <w:r w:rsidR="005528F9" w:rsidRPr="0082005F">
        <w:t>Employment</w:t>
      </w:r>
    </w:p>
    <w:p w:rsidR="008D716E" w:rsidRPr="0082005F" w:rsidRDefault="008D716E" w:rsidP="003000FE">
      <w:pPr>
        <w:pStyle w:val="SingleTxtG"/>
      </w:pPr>
      <w:r w:rsidRPr="0082005F">
        <w:t>1</w:t>
      </w:r>
      <w:r w:rsidR="00BD1788" w:rsidRPr="0082005F">
        <w:t>6</w:t>
      </w:r>
      <w:r w:rsidRPr="0082005F">
        <w:t>.</w:t>
      </w:r>
      <w:r w:rsidRPr="0082005F">
        <w:tab/>
      </w:r>
      <w:r w:rsidR="004D3F46" w:rsidRPr="0082005F">
        <w:t xml:space="preserve">The </w:t>
      </w:r>
      <w:r w:rsidRPr="0082005F">
        <w:t xml:space="preserve">report indicates </w:t>
      </w:r>
      <w:r w:rsidR="004D3F46" w:rsidRPr="0082005F">
        <w:t xml:space="preserve">in paragraph 104 </w:t>
      </w:r>
      <w:r w:rsidRPr="0082005F">
        <w:t>that most of the unemployed are women and that they have higher education</w:t>
      </w:r>
      <w:r w:rsidR="00D05B90" w:rsidRPr="0082005F">
        <w:t>al</w:t>
      </w:r>
      <w:r w:rsidRPr="0082005F">
        <w:t xml:space="preserve"> qualifications than males. Regarding the unemployment rate of wom</w:t>
      </w:r>
      <w:r w:rsidR="00895409" w:rsidRPr="0082005F">
        <w:t xml:space="preserve">en, </w:t>
      </w:r>
      <w:r w:rsidR="00967B42" w:rsidRPr="0082005F">
        <w:t xml:space="preserve">the report </w:t>
      </w:r>
      <w:r w:rsidR="00895409" w:rsidRPr="0082005F">
        <w:t xml:space="preserve">states </w:t>
      </w:r>
      <w:r w:rsidR="00967B42" w:rsidRPr="0082005F">
        <w:t xml:space="preserve">in paragraph 106 </w:t>
      </w:r>
      <w:r w:rsidR="00895409" w:rsidRPr="0082005F">
        <w:t>that “t</w:t>
      </w:r>
      <w:r w:rsidRPr="0082005F">
        <w:t xml:space="preserve">he trend indicates that the situation is being addressed.” Please elaborate on this statement </w:t>
      </w:r>
      <w:r w:rsidR="00FB28FA" w:rsidRPr="0082005F">
        <w:t xml:space="preserve">by detailing the measures taken to address the unemployment rate </w:t>
      </w:r>
      <w:r w:rsidR="00861D9A" w:rsidRPr="0082005F">
        <w:t>of</w:t>
      </w:r>
      <w:r w:rsidR="00FB28FA" w:rsidRPr="0082005F">
        <w:t xml:space="preserve"> females</w:t>
      </w:r>
      <w:r w:rsidR="00D05B90" w:rsidRPr="0082005F">
        <w:t>,</w:t>
      </w:r>
      <w:r w:rsidR="00FB28FA" w:rsidRPr="0082005F">
        <w:t xml:space="preserve"> which continues to remain well above that of males</w:t>
      </w:r>
      <w:r w:rsidR="005D78B2" w:rsidRPr="0082005F">
        <w:t>,</w:t>
      </w:r>
      <w:r w:rsidR="00FB28FA" w:rsidRPr="0082005F">
        <w:t xml:space="preserve"> including </w:t>
      </w:r>
      <w:r w:rsidR="00A74223" w:rsidRPr="0082005F">
        <w:t>for</w:t>
      </w:r>
      <w:r w:rsidR="00FB28FA" w:rsidRPr="0082005F">
        <w:t xml:space="preserve"> women</w:t>
      </w:r>
      <w:r w:rsidR="00ED5262" w:rsidRPr="0082005F">
        <w:t xml:space="preserve"> with higher education</w:t>
      </w:r>
      <w:r w:rsidR="00D05B90" w:rsidRPr="0082005F">
        <w:t>al</w:t>
      </w:r>
      <w:r w:rsidR="00ED5262" w:rsidRPr="0082005F">
        <w:t xml:space="preserve"> qualifications than men</w:t>
      </w:r>
      <w:r w:rsidR="00FB28FA" w:rsidRPr="0082005F">
        <w:t>.</w:t>
      </w:r>
    </w:p>
    <w:p w:rsidR="005528F9" w:rsidRPr="0082005F" w:rsidRDefault="001D051F" w:rsidP="003000FE">
      <w:pPr>
        <w:pStyle w:val="SingleTxtG"/>
      </w:pPr>
      <w:r w:rsidRPr="0082005F">
        <w:t>1</w:t>
      </w:r>
      <w:r w:rsidR="00BD1788" w:rsidRPr="0082005F">
        <w:t>7</w:t>
      </w:r>
      <w:r w:rsidR="005528F9" w:rsidRPr="0082005F">
        <w:t>.</w:t>
      </w:r>
      <w:r w:rsidR="00847B66" w:rsidRPr="0082005F">
        <w:tab/>
      </w:r>
      <w:r w:rsidR="00BF1FA0" w:rsidRPr="0082005F">
        <w:t xml:space="preserve">Alternative </w:t>
      </w:r>
      <w:r w:rsidR="00082E05" w:rsidRPr="0082005F">
        <w:t xml:space="preserve">information </w:t>
      </w:r>
      <w:r w:rsidR="00BF1FA0" w:rsidRPr="0082005F">
        <w:t>available to</w:t>
      </w:r>
      <w:r w:rsidR="008D716E" w:rsidRPr="0082005F">
        <w:t xml:space="preserve"> the Committee</w:t>
      </w:r>
      <w:r w:rsidR="005528F9" w:rsidRPr="0082005F">
        <w:t xml:space="preserve"> indicate</w:t>
      </w:r>
      <w:r w:rsidR="00D05B90" w:rsidRPr="0082005F">
        <w:t>s</w:t>
      </w:r>
      <w:r w:rsidR="005528F9" w:rsidRPr="0082005F">
        <w:t xml:space="preserve"> that most </w:t>
      </w:r>
      <w:r w:rsidR="002E3186" w:rsidRPr="0082005F">
        <w:t xml:space="preserve">of the </w:t>
      </w:r>
      <w:r w:rsidR="005528F9" w:rsidRPr="0082005F">
        <w:t>women</w:t>
      </w:r>
      <w:r w:rsidR="002E3186" w:rsidRPr="0082005F">
        <w:t xml:space="preserve"> in the labour force find employment as </w:t>
      </w:r>
      <w:r w:rsidR="005528F9" w:rsidRPr="0082005F">
        <w:t xml:space="preserve">semi-skilled or unskilled </w:t>
      </w:r>
      <w:r w:rsidR="002E3186" w:rsidRPr="0082005F">
        <w:t>workers and that</w:t>
      </w:r>
      <w:r w:rsidR="00A14437" w:rsidRPr="0082005F">
        <w:t>,</w:t>
      </w:r>
      <w:r w:rsidR="002E3186" w:rsidRPr="0082005F">
        <w:t xml:space="preserve"> in the private formal sector, </w:t>
      </w:r>
      <w:r w:rsidR="005528F9" w:rsidRPr="0082005F">
        <w:t>women</w:t>
      </w:r>
      <w:r w:rsidR="002E3186" w:rsidRPr="0082005F">
        <w:t xml:space="preserve"> who have </w:t>
      </w:r>
      <w:r w:rsidR="005528F9" w:rsidRPr="0082005F">
        <w:t>passed the G.C.E.</w:t>
      </w:r>
      <w:r w:rsidR="002E3186" w:rsidRPr="0082005F">
        <w:t xml:space="preserve"> A</w:t>
      </w:r>
      <w:r w:rsidR="005528F9" w:rsidRPr="0082005F">
        <w:t>/L exam</w:t>
      </w:r>
      <w:r w:rsidR="002E3186" w:rsidRPr="0082005F">
        <w:t xml:space="preserve">ination </w:t>
      </w:r>
      <w:r w:rsidR="005528F9" w:rsidRPr="0082005F">
        <w:t>and higher exam</w:t>
      </w:r>
      <w:r w:rsidR="0062730B" w:rsidRPr="0082005F">
        <w:t>ination</w:t>
      </w:r>
      <w:r w:rsidR="005528F9" w:rsidRPr="0082005F">
        <w:t xml:space="preserve">s on average receive </w:t>
      </w:r>
      <w:r w:rsidR="0062730B" w:rsidRPr="0082005F">
        <w:t xml:space="preserve">only </w:t>
      </w:r>
      <w:r w:rsidR="005528F9" w:rsidRPr="0082005F">
        <w:t xml:space="preserve">67% of the salary received by men </w:t>
      </w:r>
      <w:r w:rsidR="00A14437" w:rsidRPr="0082005F">
        <w:t xml:space="preserve">with </w:t>
      </w:r>
      <w:r w:rsidR="005528F9" w:rsidRPr="0082005F">
        <w:t xml:space="preserve">similar qualifications. Please explain what measures are being taken to </w:t>
      </w:r>
      <w:r w:rsidR="008D716E" w:rsidRPr="0082005F">
        <w:t xml:space="preserve">address </w:t>
      </w:r>
      <w:r w:rsidR="005528F9" w:rsidRPr="0082005F">
        <w:t xml:space="preserve">this </w:t>
      </w:r>
      <w:r w:rsidR="00082E05" w:rsidRPr="0082005F">
        <w:t xml:space="preserve">problem as well as </w:t>
      </w:r>
      <w:r w:rsidR="00FB60E1" w:rsidRPr="0082005F">
        <w:t>the pay gap</w:t>
      </w:r>
      <w:r w:rsidR="005528F9" w:rsidRPr="0082005F">
        <w:t xml:space="preserve">. </w:t>
      </w:r>
    </w:p>
    <w:p w:rsidR="005528F9" w:rsidRPr="0082005F" w:rsidRDefault="00FB60E1" w:rsidP="003000FE">
      <w:pPr>
        <w:pStyle w:val="SingleTxtG"/>
      </w:pPr>
      <w:r w:rsidRPr="0082005F">
        <w:t>1</w:t>
      </w:r>
      <w:r w:rsidR="00BD1788" w:rsidRPr="0082005F">
        <w:t>8</w:t>
      </w:r>
      <w:r w:rsidR="005528F9" w:rsidRPr="0082005F">
        <w:t>.</w:t>
      </w:r>
      <w:r w:rsidR="008D716E" w:rsidRPr="0082005F">
        <w:tab/>
        <w:t xml:space="preserve">In its recent concluding observations, </w:t>
      </w:r>
      <w:r w:rsidR="005528F9" w:rsidRPr="0082005F">
        <w:t>the Committee on the Protection of the Rights of all Migrant Workers and Members of Their Families</w:t>
      </w:r>
      <w:r w:rsidR="00034D6F" w:rsidRPr="0082005F">
        <w:t xml:space="preserve"> </w:t>
      </w:r>
      <w:r w:rsidR="008D716E" w:rsidRPr="0082005F">
        <w:t>(</w:t>
      </w:r>
      <w:r w:rsidR="005528F9" w:rsidRPr="0082005F">
        <w:t>CMW/C/LKA/CO/1</w:t>
      </w:r>
      <w:r w:rsidR="008D716E" w:rsidRPr="0082005F">
        <w:t>, para</w:t>
      </w:r>
      <w:r w:rsidR="00F320A0" w:rsidRPr="0082005F">
        <w:t>.</w:t>
      </w:r>
      <w:r w:rsidR="008D716E" w:rsidRPr="0082005F">
        <w:t xml:space="preserve"> 27)</w:t>
      </w:r>
      <w:r w:rsidR="004061D7" w:rsidRPr="0082005F">
        <w:t xml:space="preserve"> expressed its concern at </w:t>
      </w:r>
      <w:r w:rsidR="005528F9" w:rsidRPr="0082005F">
        <w:t xml:space="preserve">reports of women domestic workers </w:t>
      </w:r>
      <w:r w:rsidR="004061D7" w:rsidRPr="0082005F">
        <w:t xml:space="preserve">being </w:t>
      </w:r>
      <w:r w:rsidR="005528F9" w:rsidRPr="0082005F">
        <w:t xml:space="preserve">treated as slaves and incidences of physical and sexual abuse. </w:t>
      </w:r>
      <w:r w:rsidR="004061D7" w:rsidRPr="0082005F">
        <w:t>Please inform the Committee of steps taken to address this serious problem</w:t>
      </w:r>
      <w:r w:rsidR="00A14437" w:rsidRPr="0082005F">
        <w:t>.</w:t>
      </w:r>
    </w:p>
    <w:p w:rsidR="005528F9" w:rsidRPr="0082005F" w:rsidRDefault="00BD1788" w:rsidP="003000FE">
      <w:pPr>
        <w:pStyle w:val="SingleTxtG"/>
      </w:pPr>
      <w:r w:rsidRPr="0082005F">
        <w:t>19</w:t>
      </w:r>
      <w:r w:rsidR="005528F9" w:rsidRPr="0082005F">
        <w:t>.</w:t>
      </w:r>
      <w:r w:rsidR="00847B66" w:rsidRPr="0082005F">
        <w:tab/>
      </w:r>
      <w:r w:rsidR="00085FB5" w:rsidRPr="0082005F">
        <w:t>Please comment on alternative information available to the Committee</w:t>
      </w:r>
      <w:r w:rsidR="005528F9" w:rsidRPr="0082005F">
        <w:t xml:space="preserve"> </w:t>
      </w:r>
      <w:r w:rsidR="00A14437" w:rsidRPr="0082005F">
        <w:t xml:space="preserve">on </w:t>
      </w:r>
      <w:r w:rsidR="005528F9" w:rsidRPr="0082005F">
        <w:t xml:space="preserve">discrimination against women in the employment sector, </w:t>
      </w:r>
      <w:r w:rsidR="00BC0AD4" w:rsidRPr="0082005F">
        <w:t xml:space="preserve">in view of the fact </w:t>
      </w:r>
      <w:r w:rsidR="005528F9" w:rsidRPr="0082005F">
        <w:t xml:space="preserve">that </w:t>
      </w:r>
      <w:r w:rsidR="00893551" w:rsidRPr="0082005F">
        <w:t>the State party</w:t>
      </w:r>
      <w:r w:rsidR="005528F9" w:rsidRPr="0082005F">
        <w:t xml:space="preserve"> proposed legislation </w:t>
      </w:r>
      <w:r w:rsidR="00F27B05" w:rsidRPr="0082005F">
        <w:t xml:space="preserve">in 2007 </w:t>
      </w:r>
      <w:r w:rsidR="005528F9" w:rsidRPr="0082005F">
        <w:t xml:space="preserve">to ban mothers with children under </w:t>
      </w:r>
      <w:r w:rsidR="00F27B05" w:rsidRPr="0082005F">
        <w:t xml:space="preserve">the age of </w:t>
      </w:r>
      <w:r w:rsidR="005528F9" w:rsidRPr="0082005F">
        <w:t>five from</w:t>
      </w:r>
      <w:r w:rsidR="00F27B05" w:rsidRPr="0082005F">
        <w:t xml:space="preserve"> seeking overseas employment</w:t>
      </w:r>
      <w:r w:rsidR="005528F9" w:rsidRPr="0082005F">
        <w:t xml:space="preserve">. </w:t>
      </w:r>
      <w:r w:rsidR="004061D7" w:rsidRPr="0082005F">
        <w:t>In particular, p</w:t>
      </w:r>
      <w:r w:rsidR="00847B66" w:rsidRPr="0082005F">
        <w:t xml:space="preserve">lease inform the Committee </w:t>
      </w:r>
      <w:r w:rsidR="00A14437" w:rsidRPr="0082005F">
        <w:t xml:space="preserve">as to whether </w:t>
      </w:r>
      <w:r w:rsidR="00847B66" w:rsidRPr="0082005F">
        <w:t xml:space="preserve">this </w:t>
      </w:r>
      <w:r w:rsidR="005528F9" w:rsidRPr="0082005F">
        <w:t>legislation</w:t>
      </w:r>
      <w:r w:rsidR="00847B66" w:rsidRPr="0082005F">
        <w:t xml:space="preserve"> was</w:t>
      </w:r>
      <w:r w:rsidR="005528F9" w:rsidRPr="0082005F">
        <w:t xml:space="preserve"> pass</w:t>
      </w:r>
      <w:r w:rsidR="00847B66" w:rsidRPr="0082005F">
        <w:t xml:space="preserve">ed and explain the </w:t>
      </w:r>
      <w:r w:rsidR="005528F9" w:rsidRPr="0082005F">
        <w:t>reason</w:t>
      </w:r>
      <w:r w:rsidR="00847B66" w:rsidRPr="0082005F">
        <w:t>s</w:t>
      </w:r>
      <w:r w:rsidR="005528F9" w:rsidRPr="0082005F">
        <w:t xml:space="preserve"> behind putting forth </w:t>
      </w:r>
      <w:r w:rsidR="004061D7" w:rsidRPr="0082005F">
        <w:t xml:space="preserve">such </w:t>
      </w:r>
      <w:r w:rsidR="005528F9" w:rsidRPr="0082005F">
        <w:t>legislation</w:t>
      </w:r>
      <w:r w:rsidR="00847B66" w:rsidRPr="0082005F">
        <w:t>.</w:t>
      </w:r>
    </w:p>
    <w:p w:rsidR="005528F9" w:rsidRPr="0082005F" w:rsidRDefault="00877B62" w:rsidP="003000FE">
      <w:pPr>
        <w:pStyle w:val="H23G"/>
      </w:pPr>
      <w:r w:rsidRPr="0082005F">
        <w:tab/>
      </w:r>
      <w:r w:rsidRPr="0082005F">
        <w:tab/>
      </w:r>
      <w:r w:rsidR="005528F9" w:rsidRPr="0082005F">
        <w:t>Health</w:t>
      </w:r>
    </w:p>
    <w:p w:rsidR="005528F9" w:rsidRPr="0082005F" w:rsidRDefault="005528F9" w:rsidP="003000FE">
      <w:pPr>
        <w:pStyle w:val="SingleTxtG"/>
      </w:pPr>
      <w:r w:rsidRPr="0082005F">
        <w:t>2</w:t>
      </w:r>
      <w:r w:rsidR="00BD1788" w:rsidRPr="0082005F">
        <w:t>0</w:t>
      </w:r>
      <w:r w:rsidRPr="0082005F">
        <w:t>.</w:t>
      </w:r>
      <w:r w:rsidR="00B23C65" w:rsidRPr="0082005F">
        <w:tab/>
      </w:r>
      <w:r w:rsidR="00625297" w:rsidRPr="0082005F">
        <w:t xml:space="preserve">The </w:t>
      </w:r>
      <w:r w:rsidRPr="0082005F">
        <w:t>report states that termination of pregnancy is a punishable offen</w:t>
      </w:r>
      <w:r w:rsidR="00A14437" w:rsidRPr="0082005F">
        <w:t>c</w:t>
      </w:r>
      <w:r w:rsidRPr="0082005F">
        <w:t>e unless the purpose is to save the life of the mother</w:t>
      </w:r>
      <w:r w:rsidR="00625297" w:rsidRPr="0082005F">
        <w:t xml:space="preserve"> (CEDAW/C/LKA/5-7, para. 18)</w:t>
      </w:r>
      <w:r w:rsidR="00895409" w:rsidRPr="0082005F">
        <w:t xml:space="preserve">. </w:t>
      </w:r>
      <w:r w:rsidRPr="0082005F">
        <w:t xml:space="preserve"> Please</w:t>
      </w:r>
      <w:r w:rsidR="00F27B05" w:rsidRPr="0082005F">
        <w:t xml:space="preserve"> elaborate on the law in place with regard to abortion.</w:t>
      </w:r>
      <w:r w:rsidRPr="0082005F">
        <w:t xml:space="preserve"> How can reform of this law be approached in a way that will “not provoke adverse reactions which will undermine reform initiatives,” as is cautioned in paragraph 18 of the report?</w:t>
      </w:r>
      <w:r w:rsidR="00082E05" w:rsidRPr="0082005F">
        <w:t xml:space="preserve"> Please provide information on </w:t>
      </w:r>
      <w:r w:rsidR="000E693C" w:rsidRPr="0082005F">
        <w:t xml:space="preserve">the </w:t>
      </w:r>
      <w:r w:rsidR="00082E05" w:rsidRPr="0082005F">
        <w:t>availability of and accessibility to family planning and contraceptive methods.</w:t>
      </w:r>
    </w:p>
    <w:p w:rsidR="005528F9" w:rsidRPr="0082005F" w:rsidRDefault="005528F9" w:rsidP="003000FE">
      <w:pPr>
        <w:pStyle w:val="SingleTxtG"/>
      </w:pPr>
      <w:r w:rsidRPr="0082005F">
        <w:t>2</w:t>
      </w:r>
      <w:r w:rsidR="00BD1788" w:rsidRPr="0082005F">
        <w:t>1</w:t>
      </w:r>
      <w:r w:rsidRPr="0082005F">
        <w:t>.</w:t>
      </w:r>
      <w:r w:rsidR="00B23C65" w:rsidRPr="0082005F">
        <w:tab/>
      </w:r>
      <w:r w:rsidR="00895409" w:rsidRPr="0082005F">
        <w:t xml:space="preserve">Information </w:t>
      </w:r>
      <w:r w:rsidR="00607A79" w:rsidRPr="0082005F">
        <w:t xml:space="preserve">before the Committee </w:t>
      </w:r>
      <w:r w:rsidR="00895409" w:rsidRPr="0082005F">
        <w:t>indicates</w:t>
      </w:r>
      <w:r w:rsidRPr="0082005F">
        <w:t xml:space="preserve"> that </w:t>
      </w:r>
      <w:r w:rsidR="00082E05" w:rsidRPr="0082005F">
        <w:t xml:space="preserve">many </w:t>
      </w:r>
      <w:r w:rsidRPr="0082005F">
        <w:t xml:space="preserve">women working </w:t>
      </w:r>
      <w:r w:rsidR="003F3157" w:rsidRPr="0082005F">
        <w:t xml:space="preserve">on </w:t>
      </w:r>
      <w:r w:rsidRPr="0082005F">
        <w:t xml:space="preserve">plantations </w:t>
      </w:r>
      <w:r w:rsidR="003F3157" w:rsidRPr="0082005F">
        <w:t>are</w:t>
      </w:r>
      <w:r w:rsidRPr="0082005F">
        <w:t xml:space="preserve"> </w:t>
      </w:r>
      <w:r w:rsidR="00082E05" w:rsidRPr="0082005F">
        <w:t>subjected to</w:t>
      </w:r>
      <w:r w:rsidRPr="0082005F">
        <w:t xml:space="preserve"> compulsory family planning and sterilization</w:t>
      </w:r>
      <w:r w:rsidR="00756A7B" w:rsidRPr="0082005F">
        <w:t>,</w:t>
      </w:r>
      <w:r w:rsidRPr="0082005F">
        <w:t xml:space="preserve"> violating their reproductive rights. </w:t>
      </w:r>
      <w:r w:rsidR="00895409" w:rsidRPr="0082005F">
        <w:t>Please comment on such information</w:t>
      </w:r>
      <w:r w:rsidR="00607A79" w:rsidRPr="0082005F">
        <w:t xml:space="preserve"> and inform the Committee </w:t>
      </w:r>
      <w:r w:rsidR="00E22286" w:rsidRPr="0082005F">
        <w:t xml:space="preserve">of </w:t>
      </w:r>
      <w:r w:rsidR="00607A79" w:rsidRPr="0082005F">
        <w:t xml:space="preserve">measures </w:t>
      </w:r>
      <w:r w:rsidR="00E22286" w:rsidRPr="0082005F">
        <w:t xml:space="preserve">which </w:t>
      </w:r>
      <w:r w:rsidR="00607A79" w:rsidRPr="0082005F">
        <w:t xml:space="preserve">have been taken or are envisaged </w:t>
      </w:r>
      <w:r w:rsidRPr="0082005F">
        <w:t>to respond to this issue</w:t>
      </w:r>
      <w:r w:rsidR="00607A79" w:rsidRPr="0082005F">
        <w:t>.</w:t>
      </w:r>
    </w:p>
    <w:p w:rsidR="005528F9" w:rsidRPr="0082005F" w:rsidRDefault="00877B62" w:rsidP="003000FE">
      <w:pPr>
        <w:pStyle w:val="H23G"/>
      </w:pPr>
      <w:r w:rsidRPr="0082005F">
        <w:tab/>
      </w:r>
      <w:r w:rsidRPr="0082005F">
        <w:tab/>
      </w:r>
      <w:r w:rsidR="005528F9" w:rsidRPr="0082005F">
        <w:t xml:space="preserve">Rural </w:t>
      </w:r>
      <w:r w:rsidR="00847B66" w:rsidRPr="0082005F">
        <w:t>w</w:t>
      </w:r>
      <w:r w:rsidR="005528F9" w:rsidRPr="0082005F">
        <w:t>omen</w:t>
      </w:r>
      <w:r w:rsidR="00847B66" w:rsidRPr="0082005F">
        <w:t xml:space="preserve">, older women and women with disabilities </w:t>
      </w:r>
    </w:p>
    <w:p w:rsidR="005528F9" w:rsidRPr="0082005F" w:rsidRDefault="005528F9" w:rsidP="003000FE">
      <w:pPr>
        <w:pStyle w:val="SingleTxtG"/>
      </w:pPr>
      <w:r w:rsidRPr="0082005F">
        <w:t>2</w:t>
      </w:r>
      <w:r w:rsidR="00BD1788" w:rsidRPr="0082005F">
        <w:t>2</w:t>
      </w:r>
      <w:r w:rsidRPr="0082005F">
        <w:t>.</w:t>
      </w:r>
      <w:r w:rsidR="00B23C65" w:rsidRPr="0082005F">
        <w:tab/>
      </w:r>
      <w:r w:rsidR="0023076D" w:rsidRPr="0082005F">
        <w:t>Referring to paragraphs 140-147 of the report, p</w:t>
      </w:r>
      <w:r w:rsidRPr="0082005F">
        <w:t>lease explain the components of the poverty reduction program</w:t>
      </w:r>
      <w:r w:rsidR="00A14437" w:rsidRPr="0082005F">
        <w:t>me</w:t>
      </w:r>
      <w:r w:rsidRPr="0082005F">
        <w:t>s, such as the microenterprise program</w:t>
      </w:r>
      <w:r w:rsidR="00E22286" w:rsidRPr="0082005F">
        <w:t>me</w:t>
      </w:r>
      <w:r w:rsidRPr="0082005F">
        <w:t xml:space="preserve"> for rural women in the agricultural sector, and other services that are provided to rural women in terms of education, health, economy and employment.</w:t>
      </w:r>
      <w:r w:rsidR="001D051F" w:rsidRPr="0082005F">
        <w:t xml:space="preserve"> What percentage of the </w:t>
      </w:r>
      <w:r w:rsidR="00E22286" w:rsidRPr="0082005F">
        <w:t xml:space="preserve">State </w:t>
      </w:r>
      <w:r w:rsidR="001D051F" w:rsidRPr="0082005F">
        <w:t>welfare program</w:t>
      </w:r>
      <w:r w:rsidR="00E22286" w:rsidRPr="0082005F">
        <w:t>me</w:t>
      </w:r>
      <w:r w:rsidR="001D051F" w:rsidRPr="0082005F">
        <w:t xml:space="preserve">, </w:t>
      </w:r>
      <w:r w:rsidR="003F3157" w:rsidRPr="0082005F">
        <w:rPr>
          <w:rFonts w:eastAsia="SimSun"/>
          <w:i/>
          <w:iCs/>
          <w:lang w:val="en-US" w:eastAsia="zh-CN"/>
        </w:rPr>
        <w:t>Samurdhi</w:t>
      </w:r>
      <w:r w:rsidR="001D051F" w:rsidRPr="0082005F">
        <w:t xml:space="preserve">, is provided to women? </w:t>
      </w:r>
      <w:r w:rsidR="00967B42" w:rsidRPr="0082005F">
        <w:t xml:space="preserve">The </w:t>
      </w:r>
      <w:r w:rsidR="001D051F" w:rsidRPr="0082005F">
        <w:t xml:space="preserve">report states </w:t>
      </w:r>
      <w:r w:rsidR="00967B42" w:rsidRPr="0082005F">
        <w:t xml:space="preserve">in paragraph 33 </w:t>
      </w:r>
      <w:r w:rsidR="001D051F" w:rsidRPr="0082005F">
        <w:t xml:space="preserve">that assistance is provided </w:t>
      </w:r>
      <w:r w:rsidR="00981823" w:rsidRPr="0082005F">
        <w:t xml:space="preserve">to poor families </w:t>
      </w:r>
      <w:r w:rsidR="001D051F" w:rsidRPr="0082005F">
        <w:t>without gender bias</w:t>
      </w:r>
      <w:r w:rsidR="00981823" w:rsidRPr="0082005F">
        <w:t xml:space="preserve"> and that none of the development programmes discriminates against women heads of households.</w:t>
      </w:r>
      <w:r w:rsidR="001D051F" w:rsidRPr="0082005F">
        <w:t xml:space="preserve"> </w:t>
      </w:r>
      <w:r w:rsidR="00981823" w:rsidRPr="0082005F">
        <w:t>However,</w:t>
      </w:r>
      <w:r w:rsidR="001D051F" w:rsidRPr="0082005F">
        <w:t xml:space="preserve"> female </w:t>
      </w:r>
      <w:r w:rsidR="004F70D7" w:rsidRPr="0082005F">
        <w:t xml:space="preserve">headed </w:t>
      </w:r>
      <w:r w:rsidR="001D051F" w:rsidRPr="0082005F">
        <w:t>households are suffering greatly. What efforts are being made to assist women specifically?</w:t>
      </w:r>
    </w:p>
    <w:p w:rsidR="00847B66" w:rsidRPr="0082005F" w:rsidRDefault="00B23C65" w:rsidP="003000FE">
      <w:pPr>
        <w:pStyle w:val="SingleTxtG"/>
      </w:pPr>
      <w:r w:rsidRPr="0082005F">
        <w:t>2</w:t>
      </w:r>
      <w:r w:rsidR="00BD1788" w:rsidRPr="0082005F">
        <w:t>3</w:t>
      </w:r>
      <w:r w:rsidR="00847B66" w:rsidRPr="0082005F">
        <w:t>.</w:t>
      </w:r>
      <w:r w:rsidRPr="0082005F">
        <w:tab/>
      </w:r>
      <w:r w:rsidR="0023076D" w:rsidRPr="0082005F">
        <w:t xml:space="preserve">Further to </w:t>
      </w:r>
      <w:r w:rsidR="00847B66" w:rsidRPr="0082005F">
        <w:t xml:space="preserve">paragraphs 33-38 of the report, please provide more information on the human rights situation of </w:t>
      </w:r>
      <w:r w:rsidR="008A65F5" w:rsidRPr="0082005F">
        <w:t xml:space="preserve">older </w:t>
      </w:r>
      <w:r w:rsidR="00847B66" w:rsidRPr="0082005F">
        <w:t>women and women with disabilities, with respect to education, employment, access to health services, access to land rights and protection from violence.</w:t>
      </w:r>
    </w:p>
    <w:p w:rsidR="00FB60E1" w:rsidRPr="0082005F" w:rsidRDefault="00FB60E1" w:rsidP="003000FE">
      <w:pPr>
        <w:pStyle w:val="SingleTxtG"/>
      </w:pPr>
      <w:r w:rsidRPr="0082005F">
        <w:t>2</w:t>
      </w:r>
      <w:r w:rsidR="00BD1788" w:rsidRPr="0082005F">
        <w:t>4</w:t>
      </w:r>
      <w:r w:rsidRPr="0082005F">
        <w:t>.</w:t>
      </w:r>
      <w:r w:rsidRPr="0082005F">
        <w:tab/>
      </w:r>
      <w:r w:rsidR="00756A7B" w:rsidRPr="0082005F">
        <w:t>Bearing in mind</w:t>
      </w:r>
      <w:r w:rsidRPr="0082005F">
        <w:t xml:space="preserve"> that women and girls suffer the most from the negative impacts of climate change, please indicate whether any policy </w:t>
      </w:r>
      <w:r w:rsidR="0037340E" w:rsidRPr="0082005F">
        <w:t xml:space="preserve">is in place with respect to disaster risk reduction and mitigation and </w:t>
      </w:r>
      <w:r w:rsidR="000D61EC" w:rsidRPr="0082005F">
        <w:t>if it</w:t>
      </w:r>
      <w:r w:rsidR="0037340E" w:rsidRPr="0082005F">
        <w:t xml:space="preserve"> incorporates women in the implementation process. </w:t>
      </w:r>
      <w:r w:rsidR="00C1484C" w:rsidRPr="0082005F">
        <w:t xml:space="preserve">Recalling the statement </w:t>
      </w:r>
      <w:r w:rsidR="00C6511F" w:rsidRPr="0082005F">
        <w:t xml:space="preserve">of 28 January 2005 </w:t>
      </w:r>
      <w:r w:rsidR="00C1484C" w:rsidRPr="0082005F">
        <w:t xml:space="preserve">by the Committee </w:t>
      </w:r>
      <w:r w:rsidR="00C6511F" w:rsidRPr="0082005F">
        <w:t xml:space="preserve">with </w:t>
      </w:r>
      <w:r w:rsidR="00C1484C" w:rsidRPr="0082005F">
        <w:t xml:space="preserve">regard to the </w:t>
      </w:r>
      <w:r w:rsidR="00A07F84" w:rsidRPr="0082005F">
        <w:t xml:space="preserve">tsunami </w:t>
      </w:r>
      <w:r w:rsidR="00C1484C" w:rsidRPr="0082005F">
        <w:t xml:space="preserve">disaster in </w:t>
      </w:r>
      <w:smartTag w:uri="urn:schemas-microsoft-com:office:smarttags" w:element="place">
        <w:r w:rsidR="00C1484C" w:rsidRPr="0082005F">
          <w:t>South East Asia</w:t>
        </w:r>
      </w:smartTag>
      <w:r w:rsidR="00C1484C" w:rsidRPr="0082005F">
        <w:t>, p</w:t>
      </w:r>
      <w:r w:rsidR="0037340E" w:rsidRPr="0082005F">
        <w:t xml:space="preserve">lease provide information about the rehabilitation programmes for the December 2004 </w:t>
      </w:r>
      <w:r w:rsidR="00A07F84" w:rsidRPr="0082005F">
        <w:t xml:space="preserve">tsunami </w:t>
      </w:r>
      <w:r w:rsidR="0037340E" w:rsidRPr="0082005F">
        <w:t>victims</w:t>
      </w:r>
      <w:r w:rsidR="00D678FA" w:rsidRPr="0082005F">
        <w:t>,</w:t>
      </w:r>
      <w:r w:rsidR="0037340E" w:rsidRPr="0082005F">
        <w:t xml:space="preserve"> especially women and girls</w:t>
      </w:r>
      <w:r w:rsidR="00D678FA" w:rsidRPr="0082005F">
        <w:t xml:space="preserve">, </w:t>
      </w:r>
      <w:r w:rsidR="0037340E" w:rsidRPr="0082005F">
        <w:t>including older women in the rural areas.</w:t>
      </w:r>
    </w:p>
    <w:p w:rsidR="005528F9" w:rsidRPr="0082005F" w:rsidRDefault="00877B62" w:rsidP="003000FE">
      <w:pPr>
        <w:pStyle w:val="H23G"/>
      </w:pPr>
      <w:r w:rsidRPr="0082005F">
        <w:tab/>
      </w:r>
      <w:r w:rsidRPr="0082005F">
        <w:tab/>
      </w:r>
      <w:r w:rsidR="005528F9" w:rsidRPr="0082005F">
        <w:t xml:space="preserve">Equality </w:t>
      </w:r>
      <w:r w:rsidR="0023076D" w:rsidRPr="0082005F">
        <w:t>b</w:t>
      </w:r>
      <w:r w:rsidR="005528F9" w:rsidRPr="0082005F">
        <w:t xml:space="preserve">efore the </w:t>
      </w:r>
      <w:r w:rsidR="0023076D" w:rsidRPr="0082005F">
        <w:t>l</w:t>
      </w:r>
      <w:r w:rsidR="005528F9" w:rsidRPr="0082005F">
        <w:t xml:space="preserve">aw and in </w:t>
      </w:r>
      <w:r w:rsidR="0023076D" w:rsidRPr="0082005F">
        <w:t>c</w:t>
      </w:r>
      <w:r w:rsidR="005528F9" w:rsidRPr="0082005F">
        <w:t xml:space="preserve">ivil </w:t>
      </w:r>
      <w:r w:rsidR="0023076D" w:rsidRPr="0082005F">
        <w:t>m</w:t>
      </w:r>
      <w:r w:rsidR="005528F9" w:rsidRPr="0082005F">
        <w:t>atters</w:t>
      </w:r>
    </w:p>
    <w:p w:rsidR="005528F9" w:rsidRPr="0082005F" w:rsidRDefault="005528F9" w:rsidP="003000FE">
      <w:pPr>
        <w:pStyle w:val="SingleTxtG"/>
        <w:rPr>
          <w:rFonts w:ascii="TimesNewRoman" w:hAnsi="TimesNewRoman" w:cs="TimesNewRoman"/>
        </w:rPr>
      </w:pPr>
      <w:r w:rsidRPr="0082005F">
        <w:t>2</w:t>
      </w:r>
      <w:r w:rsidR="00BD1788" w:rsidRPr="0082005F">
        <w:t>5</w:t>
      </w:r>
      <w:r w:rsidRPr="0082005F">
        <w:t>.</w:t>
      </w:r>
      <w:r w:rsidR="008A65F5" w:rsidRPr="0082005F">
        <w:tab/>
        <w:t>According to the core document (</w:t>
      </w:r>
      <w:r w:rsidRPr="0082005F">
        <w:t>HRI/CORE/LKA/2008,</w:t>
      </w:r>
      <w:r w:rsidR="008A65F5" w:rsidRPr="0082005F">
        <w:t xml:space="preserve"> para</w:t>
      </w:r>
      <w:r w:rsidR="002577D0" w:rsidRPr="0082005F">
        <w:t>.</w:t>
      </w:r>
      <w:r w:rsidR="008A65F5" w:rsidRPr="0082005F">
        <w:t xml:space="preserve"> 80),</w:t>
      </w:r>
      <w:r w:rsidRPr="0082005F">
        <w:t xml:space="preserve"> women have full rights </w:t>
      </w:r>
      <w:r w:rsidR="00C6511F" w:rsidRPr="0082005F">
        <w:t xml:space="preserve">of </w:t>
      </w:r>
      <w:r w:rsidRPr="0082005F">
        <w:t xml:space="preserve">property ownership independent of </w:t>
      </w:r>
      <w:r w:rsidR="00C6511F" w:rsidRPr="0082005F">
        <w:t xml:space="preserve">their </w:t>
      </w:r>
      <w:r w:rsidRPr="0082005F">
        <w:t xml:space="preserve">spouses, but discrimination still exists in the area of inheritance. </w:t>
      </w:r>
      <w:r w:rsidR="008A65F5" w:rsidRPr="0082005F">
        <w:t>Please explain h</w:t>
      </w:r>
      <w:r w:rsidRPr="0082005F">
        <w:t xml:space="preserve">ow women </w:t>
      </w:r>
      <w:r w:rsidR="008A65F5" w:rsidRPr="0082005F">
        <w:t xml:space="preserve">are </w:t>
      </w:r>
      <w:r w:rsidRPr="0082005F">
        <w:t>treated specifically with respect to inheritance and what laws exist to protect their right to property ownership</w:t>
      </w:r>
      <w:r w:rsidR="008A65F5" w:rsidRPr="0082005F">
        <w:t>.</w:t>
      </w:r>
    </w:p>
    <w:p w:rsidR="005528F9" w:rsidRPr="0082005F" w:rsidRDefault="00B23C65" w:rsidP="003000FE">
      <w:pPr>
        <w:pStyle w:val="SingleTxtG"/>
      </w:pPr>
      <w:r w:rsidRPr="0082005F">
        <w:t>2</w:t>
      </w:r>
      <w:r w:rsidR="00BD1788" w:rsidRPr="0082005F">
        <w:t>6</w:t>
      </w:r>
      <w:r w:rsidR="005528F9" w:rsidRPr="0082005F">
        <w:t>.</w:t>
      </w:r>
      <w:r w:rsidR="00E07C7F" w:rsidRPr="0082005F">
        <w:tab/>
      </w:r>
      <w:r w:rsidR="005528F9" w:rsidRPr="0082005F">
        <w:t xml:space="preserve">Do women have equal access to legal services? Can they obtain free legal help if they are unable to pay for it? If legal aid is available, is it provided equally to women and men? If so, do women know about it and take advantage of it? If not, </w:t>
      </w:r>
      <w:r w:rsidR="0023076D" w:rsidRPr="0082005F">
        <w:t xml:space="preserve">please explain </w:t>
      </w:r>
      <w:r w:rsidR="008A65F5" w:rsidRPr="0082005F">
        <w:t>the reasons behind this</w:t>
      </w:r>
      <w:r w:rsidR="0023076D" w:rsidRPr="0082005F">
        <w:t>.</w:t>
      </w:r>
    </w:p>
    <w:p w:rsidR="0037340E" w:rsidRPr="0082005F" w:rsidRDefault="0037340E" w:rsidP="003000FE">
      <w:pPr>
        <w:pStyle w:val="SingleTxtG"/>
      </w:pPr>
      <w:r w:rsidRPr="0082005F">
        <w:t>2</w:t>
      </w:r>
      <w:r w:rsidR="00BD1788" w:rsidRPr="0082005F">
        <w:t>7</w:t>
      </w:r>
      <w:r w:rsidRPr="0082005F">
        <w:t>.</w:t>
      </w:r>
      <w:r w:rsidRPr="0082005F">
        <w:tab/>
      </w:r>
      <w:r w:rsidR="00ED5262" w:rsidRPr="0082005F">
        <w:t xml:space="preserve">Referring </w:t>
      </w:r>
      <w:r w:rsidRPr="0082005F">
        <w:t xml:space="preserve">to the </w:t>
      </w:r>
      <w:r w:rsidR="00861D9A" w:rsidRPr="0082005F">
        <w:t xml:space="preserve">recommendation in paragraph 299 of the </w:t>
      </w:r>
      <w:r w:rsidRPr="0082005F">
        <w:t xml:space="preserve">Committee’s </w:t>
      </w:r>
      <w:r w:rsidR="00FF3F8E" w:rsidRPr="0082005F">
        <w:t xml:space="preserve">previous </w:t>
      </w:r>
      <w:r w:rsidR="00861D9A" w:rsidRPr="0082005F">
        <w:t>concluding observations</w:t>
      </w:r>
      <w:r w:rsidR="00FF3F8E" w:rsidRPr="0082005F">
        <w:t xml:space="preserve"> (A/57/38</w:t>
      </w:r>
      <w:r w:rsidR="00CE3E96" w:rsidRPr="0082005F">
        <w:t>, part 1</w:t>
      </w:r>
      <w:r w:rsidR="00FF3F8E" w:rsidRPr="0082005F">
        <w:t>)</w:t>
      </w:r>
      <w:r w:rsidR="00ED5262" w:rsidRPr="0082005F">
        <w:t>,</w:t>
      </w:r>
      <w:r w:rsidRPr="0082005F">
        <w:t xml:space="preserve"> please provide detailed information about the </w:t>
      </w:r>
      <w:r w:rsidR="00CE3E96" w:rsidRPr="0082005F">
        <w:t xml:space="preserve">access for </w:t>
      </w:r>
      <w:r w:rsidRPr="0082005F">
        <w:t xml:space="preserve">internally displaced women and </w:t>
      </w:r>
      <w:r w:rsidR="00ED5262" w:rsidRPr="0082005F">
        <w:t>children</w:t>
      </w:r>
      <w:r w:rsidRPr="0082005F">
        <w:t xml:space="preserve"> to </w:t>
      </w:r>
      <w:r w:rsidR="007D654A" w:rsidRPr="0082005F">
        <w:t>services and facilities to address their economic and health needs</w:t>
      </w:r>
      <w:r w:rsidR="00AF1248" w:rsidRPr="0082005F">
        <w:t>.</w:t>
      </w:r>
      <w:r w:rsidRPr="0082005F">
        <w:t xml:space="preserve"> </w:t>
      </w:r>
      <w:r w:rsidR="002A049F" w:rsidRPr="0082005F">
        <w:t>Also</w:t>
      </w:r>
      <w:r w:rsidR="00ED5262" w:rsidRPr="0082005F">
        <w:t xml:space="preserve">, please inform the Committee </w:t>
      </w:r>
      <w:r w:rsidR="00CE3E96" w:rsidRPr="0082005F">
        <w:t xml:space="preserve">of </w:t>
      </w:r>
      <w:r w:rsidR="00ED5262" w:rsidRPr="0082005F">
        <w:t>what measures have been taken to ensure full and equal participation of female IDPs in conflict resolution and peace-building processes.</w:t>
      </w:r>
    </w:p>
    <w:p w:rsidR="0037340E" w:rsidRPr="0082005F" w:rsidRDefault="0037340E" w:rsidP="003000FE">
      <w:pPr>
        <w:pStyle w:val="SingleTxtG"/>
      </w:pPr>
      <w:r w:rsidRPr="0082005F">
        <w:t>2</w:t>
      </w:r>
      <w:r w:rsidR="00BD1788" w:rsidRPr="0082005F">
        <w:t>8</w:t>
      </w:r>
      <w:r w:rsidRPr="0082005F">
        <w:t>.</w:t>
      </w:r>
      <w:r w:rsidRPr="0082005F">
        <w:tab/>
      </w:r>
      <w:r w:rsidR="00AF1248" w:rsidRPr="0082005F">
        <w:t xml:space="preserve">Please provide information </w:t>
      </w:r>
      <w:r w:rsidR="00756A7B" w:rsidRPr="0082005F">
        <w:t>on</w:t>
      </w:r>
      <w:r w:rsidR="00A14437" w:rsidRPr="0082005F">
        <w:t xml:space="preserve"> </w:t>
      </w:r>
      <w:r w:rsidR="00AF1248" w:rsidRPr="0082005F">
        <w:t>whether there is any national policy or action plan envisaged to address the return of internally displaced persons</w:t>
      </w:r>
      <w:r w:rsidR="00756A7B" w:rsidRPr="0082005F">
        <w:t>,</w:t>
      </w:r>
      <w:r w:rsidR="00AF1248" w:rsidRPr="0082005F">
        <w:t xml:space="preserve"> their resettlement and reintegration into society</w:t>
      </w:r>
      <w:r w:rsidR="00756A7B" w:rsidRPr="0082005F">
        <w:t>,</w:t>
      </w:r>
      <w:r w:rsidR="00AF1248" w:rsidRPr="0082005F">
        <w:t xml:space="preserve"> along with special measures to address the concerns and needs of female ex-combatants or detainees to ensure that they are not subjected to further discrimination in the implementation of such reintegration programmes. The Committee would </w:t>
      </w:r>
      <w:r w:rsidR="00A14437" w:rsidRPr="0082005F">
        <w:t xml:space="preserve">also </w:t>
      </w:r>
      <w:r w:rsidR="00AF1248" w:rsidRPr="0082005F">
        <w:t>like to know whether Security Council Resolutions 1325 and 1820 are operative in the State party</w:t>
      </w:r>
      <w:r w:rsidR="00CE3E96" w:rsidRPr="0082005F">
        <w:t>, with the involvement of</w:t>
      </w:r>
      <w:r w:rsidR="00AF1248" w:rsidRPr="0082005F">
        <w:t xml:space="preserve"> women in the implementation process.</w:t>
      </w:r>
    </w:p>
    <w:p w:rsidR="005528F9" w:rsidRPr="0082005F" w:rsidRDefault="00877B62" w:rsidP="003000FE">
      <w:pPr>
        <w:pStyle w:val="H23G"/>
      </w:pPr>
      <w:r w:rsidRPr="0082005F">
        <w:tab/>
      </w:r>
      <w:r w:rsidRPr="0082005F">
        <w:tab/>
      </w:r>
      <w:r w:rsidR="005528F9" w:rsidRPr="0082005F">
        <w:t>Marriage and family relations</w:t>
      </w:r>
    </w:p>
    <w:p w:rsidR="005528F9" w:rsidRPr="0082005F" w:rsidRDefault="00BD1788" w:rsidP="003000FE">
      <w:pPr>
        <w:pStyle w:val="SingleTxtG"/>
      </w:pPr>
      <w:r w:rsidRPr="0082005F">
        <w:t>29</w:t>
      </w:r>
      <w:r w:rsidR="005528F9" w:rsidRPr="0082005F">
        <w:t>.</w:t>
      </w:r>
      <w:r w:rsidR="00925A4F" w:rsidRPr="0082005F">
        <w:tab/>
      </w:r>
      <w:r w:rsidR="002E454F" w:rsidRPr="0082005F">
        <w:t>While the report states that there has been a decline in child marriages (</w:t>
      </w:r>
      <w:r w:rsidR="002A049F" w:rsidRPr="0082005F">
        <w:t xml:space="preserve">CEDAW/C/LKA/5-7, </w:t>
      </w:r>
      <w:r w:rsidR="002E454F" w:rsidRPr="0082005F">
        <w:t>para</w:t>
      </w:r>
      <w:r w:rsidR="00A14437" w:rsidRPr="0082005F">
        <w:t>.</w:t>
      </w:r>
      <w:r w:rsidR="002E454F" w:rsidRPr="0082005F">
        <w:t xml:space="preserve"> 10)</w:t>
      </w:r>
      <w:r w:rsidR="00E63AE4" w:rsidRPr="0082005F">
        <w:t xml:space="preserve"> </w:t>
      </w:r>
      <w:r w:rsidR="002E454F" w:rsidRPr="0082005F">
        <w:t xml:space="preserve">despite </w:t>
      </w:r>
      <w:r w:rsidR="00531B5B" w:rsidRPr="0082005F">
        <w:t xml:space="preserve">the lack of a </w:t>
      </w:r>
      <w:r w:rsidR="002E454F" w:rsidRPr="0082005F">
        <w:t xml:space="preserve">law that prohibits child marriage under Muslim Personal Laws, this does not negate the fact that there are still girls who are forced into marriage against their will. Please explain whether any steps have been taken to collaborate with the reforms committee on this matter, and any efforts </w:t>
      </w:r>
      <w:r w:rsidR="00401F88" w:rsidRPr="0082005F">
        <w:t xml:space="preserve">made </w:t>
      </w:r>
      <w:r w:rsidR="002E454F" w:rsidRPr="0082005F">
        <w:t xml:space="preserve">to provide public awareness and education to the community as to how and why this cultural practice is discriminatory. </w:t>
      </w:r>
      <w:r w:rsidR="005528F9" w:rsidRPr="0082005F">
        <w:t>Referring to paragraph 11 of the report, please explain</w:t>
      </w:r>
      <w:r w:rsidR="00925A4F" w:rsidRPr="0082005F">
        <w:t xml:space="preserve"> </w:t>
      </w:r>
      <w:r w:rsidR="005528F9" w:rsidRPr="0082005F">
        <w:t xml:space="preserve">how </w:t>
      </w:r>
      <w:r w:rsidR="00401F88" w:rsidRPr="0082005F">
        <w:t xml:space="preserve">the </w:t>
      </w:r>
      <w:r w:rsidR="005528F9" w:rsidRPr="0082005F">
        <w:t xml:space="preserve">higher education of Muslim girls prevents child marriage and why the law cannot be changed to ban child marriage entirely. </w:t>
      </w:r>
      <w:r w:rsidR="00AF1248" w:rsidRPr="0082005F">
        <w:t>The Muslim Marriage and Divorce Act states that it is not necessary to obtain in writing the consent of the Muslim bride and groom. Is the government implementing any reforms regarding this issue?</w:t>
      </w:r>
    </w:p>
    <w:p w:rsidR="008A65F5" w:rsidRPr="0082005F" w:rsidRDefault="00877B62" w:rsidP="003000FE">
      <w:pPr>
        <w:pStyle w:val="H23G"/>
        <w:rPr>
          <w:rFonts w:eastAsia="SimSun"/>
          <w:lang w:val="en-US" w:eastAsia="zh-CN"/>
        </w:rPr>
      </w:pPr>
      <w:r w:rsidRPr="0082005F">
        <w:rPr>
          <w:rFonts w:eastAsia="SimSun"/>
          <w:lang w:val="en-US" w:eastAsia="zh-CN"/>
        </w:rPr>
        <w:tab/>
      </w:r>
      <w:r w:rsidRPr="0082005F">
        <w:rPr>
          <w:rFonts w:eastAsia="SimSun"/>
          <w:lang w:val="en-US" w:eastAsia="zh-CN"/>
        </w:rPr>
        <w:tab/>
      </w:r>
      <w:r w:rsidR="00441EBC" w:rsidRPr="0082005F">
        <w:rPr>
          <w:rFonts w:eastAsia="SimSun"/>
          <w:lang w:val="en-US" w:eastAsia="zh-CN"/>
        </w:rPr>
        <w:t>A</w:t>
      </w:r>
      <w:r w:rsidR="008A65F5" w:rsidRPr="0082005F">
        <w:rPr>
          <w:rFonts w:eastAsia="SimSun"/>
          <w:lang w:val="en-US" w:eastAsia="zh-CN"/>
        </w:rPr>
        <w:t>rticle 20, paragraph 1</w:t>
      </w:r>
    </w:p>
    <w:p w:rsidR="0092092F" w:rsidRPr="0082005F" w:rsidRDefault="008A65F5" w:rsidP="003000FE">
      <w:pPr>
        <w:pStyle w:val="SingleTxtG"/>
      </w:pPr>
      <w:r w:rsidRPr="0082005F">
        <w:rPr>
          <w:rFonts w:eastAsia="SimSun"/>
          <w:lang w:val="en-US" w:eastAsia="zh-CN"/>
        </w:rPr>
        <w:t>3</w:t>
      </w:r>
      <w:r w:rsidR="00BD1788" w:rsidRPr="0082005F">
        <w:rPr>
          <w:rFonts w:eastAsia="SimSun"/>
          <w:lang w:val="en-US" w:eastAsia="zh-CN"/>
        </w:rPr>
        <w:t>0</w:t>
      </w:r>
      <w:r w:rsidRPr="0082005F">
        <w:rPr>
          <w:rFonts w:eastAsia="SimSun"/>
          <w:lang w:val="en-US" w:eastAsia="zh-CN"/>
        </w:rPr>
        <w:t>.</w:t>
      </w:r>
      <w:r w:rsidRPr="0082005F">
        <w:rPr>
          <w:rFonts w:eastAsia="SimSun"/>
          <w:lang w:val="en-US" w:eastAsia="zh-CN"/>
        </w:rPr>
        <w:tab/>
        <w:t xml:space="preserve">Please </w:t>
      </w:r>
      <w:r w:rsidR="00E63AE4" w:rsidRPr="0082005F">
        <w:rPr>
          <w:rFonts w:eastAsia="SimSun"/>
          <w:lang w:val="en-US" w:eastAsia="zh-CN"/>
        </w:rPr>
        <w:t xml:space="preserve">indicate any progress </w:t>
      </w:r>
      <w:r w:rsidRPr="0082005F">
        <w:rPr>
          <w:rFonts w:eastAsia="SimSun"/>
          <w:lang w:val="en-US" w:eastAsia="zh-CN"/>
        </w:rPr>
        <w:t xml:space="preserve">made towards </w:t>
      </w:r>
      <w:r w:rsidR="00441EBC" w:rsidRPr="0082005F">
        <w:rPr>
          <w:rFonts w:eastAsia="SimSun"/>
          <w:lang w:val="en-US" w:eastAsia="zh-CN"/>
        </w:rPr>
        <w:t>acceptance</w:t>
      </w:r>
      <w:r w:rsidRPr="0082005F">
        <w:rPr>
          <w:rFonts w:eastAsia="SimSun"/>
          <w:lang w:val="en-US" w:eastAsia="zh-CN"/>
        </w:rPr>
        <w:t xml:space="preserve"> of the amendment to article 20, paragraph 1, of the Convention</w:t>
      </w:r>
      <w:r w:rsidR="00E63AE4" w:rsidRPr="0082005F">
        <w:rPr>
          <w:rFonts w:eastAsia="SimSun"/>
          <w:lang w:val="en-US" w:eastAsia="zh-CN"/>
        </w:rPr>
        <w:t xml:space="preserve"> pertaining to the Committee’s meeting time</w:t>
      </w:r>
      <w:r w:rsidRPr="0082005F">
        <w:rPr>
          <w:rFonts w:eastAsia="SimSun"/>
          <w:lang w:val="en-US" w:eastAsia="zh-CN"/>
        </w:rPr>
        <w:t>.</w:t>
      </w:r>
    </w:p>
    <w:p w:rsidR="005528F9" w:rsidRPr="0082005F" w:rsidRDefault="005528F9" w:rsidP="005528F9">
      <w:pPr>
        <w:autoSpaceDE w:val="0"/>
        <w:autoSpaceDN w:val="0"/>
        <w:adjustRightInd w:val="0"/>
      </w:pPr>
    </w:p>
    <w:p w:rsidR="00FE4399" w:rsidRPr="00FE4399" w:rsidRDefault="00F504D5" w:rsidP="003F3157">
      <w:pPr>
        <w:jc w:val="center"/>
      </w:pPr>
      <w:r w:rsidRPr="0082005F">
        <w:t>_______________</w:t>
      </w:r>
    </w:p>
    <w:sectPr w:rsidR="00FE4399" w:rsidRPr="00FE4399"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F09" w:rsidRDefault="00F26F09"/>
  </w:endnote>
  <w:endnote w:type="continuationSeparator" w:id="0">
    <w:p w:rsidR="00F26F09" w:rsidRDefault="00F26F09"/>
  </w:endnote>
  <w:endnote w:type="continuationNotice" w:id="1">
    <w:p w:rsidR="00F26F09" w:rsidRDefault="00F26F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05F" w:rsidRPr="00071814" w:rsidRDefault="0082005F"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655D9C">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05F" w:rsidRPr="00071814" w:rsidRDefault="0082005F"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655D9C">
      <w:rPr>
        <w:b/>
        <w:noProof/>
        <w:sz w:val="18"/>
      </w:rPr>
      <w:t>5</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05F" w:rsidRPr="00071814" w:rsidRDefault="0082005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sidR="007861C5">
      <w:t>GE.10</w:t>
    </w:r>
    <w:r w:rsidR="00655D9C">
      <w:t>-45777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F09" w:rsidRPr="000B175B" w:rsidRDefault="00F26F09" w:rsidP="000B175B">
      <w:pPr>
        <w:tabs>
          <w:tab w:val="right" w:pos="2155"/>
        </w:tabs>
        <w:spacing w:after="80"/>
        <w:ind w:left="680"/>
        <w:rPr>
          <w:u w:val="single"/>
        </w:rPr>
      </w:pPr>
      <w:r>
        <w:rPr>
          <w:u w:val="single"/>
        </w:rPr>
        <w:tab/>
      </w:r>
    </w:p>
  </w:footnote>
  <w:footnote w:type="continuationSeparator" w:id="0">
    <w:p w:rsidR="00F26F09" w:rsidRPr="00FC68B7" w:rsidRDefault="00F26F09" w:rsidP="00FC68B7">
      <w:pPr>
        <w:tabs>
          <w:tab w:val="left" w:pos="2155"/>
        </w:tabs>
        <w:spacing w:after="80"/>
        <w:ind w:left="680"/>
        <w:rPr>
          <w:u w:val="single"/>
        </w:rPr>
      </w:pPr>
      <w:r>
        <w:rPr>
          <w:u w:val="single"/>
        </w:rPr>
        <w:tab/>
      </w:r>
    </w:p>
  </w:footnote>
  <w:footnote w:type="continuationNotice" w:id="1">
    <w:p w:rsidR="00F26F09" w:rsidRDefault="00F26F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05F" w:rsidRPr="00071814" w:rsidRDefault="0082005F">
    <w:pPr>
      <w:pStyle w:val="Header"/>
    </w:pPr>
    <w:r>
      <w:t>CEDAW/C/LKA/Q/7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05F" w:rsidRPr="00071814" w:rsidRDefault="0082005F" w:rsidP="00071814">
    <w:pPr>
      <w:pStyle w:val="Header"/>
      <w:jc w:val="right"/>
    </w:pPr>
    <w:r>
      <w:t>CEDAW/C/LKA/Q/7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D9C" w:rsidRDefault="00655D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1215B2C"/>
    <w:multiLevelType w:val="hybridMultilevel"/>
    <w:tmpl w:val="D2163498"/>
    <w:lvl w:ilvl="0" w:tplc="D604D7F2">
      <w:start w:val="6"/>
      <w:numFmt w:val="none"/>
      <w:lvlText w:val="218"/>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5F3E"/>
    <w:rsid w:val="000119AB"/>
    <w:rsid w:val="00034D6F"/>
    <w:rsid w:val="000431B6"/>
    <w:rsid w:val="00050F6B"/>
    <w:rsid w:val="00062191"/>
    <w:rsid w:val="00071814"/>
    <w:rsid w:val="00072C8C"/>
    <w:rsid w:val="00082E05"/>
    <w:rsid w:val="00085FB5"/>
    <w:rsid w:val="000864DC"/>
    <w:rsid w:val="000931C0"/>
    <w:rsid w:val="000A50E6"/>
    <w:rsid w:val="000A59EA"/>
    <w:rsid w:val="000B175B"/>
    <w:rsid w:val="000B3A0F"/>
    <w:rsid w:val="000B6757"/>
    <w:rsid w:val="000C0C67"/>
    <w:rsid w:val="000D61EC"/>
    <w:rsid w:val="000E0415"/>
    <w:rsid w:val="000E693C"/>
    <w:rsid w:val="000F3A39"/>
    <w:rsid w:val="000F4973"/>
    <w:rsid w:val="000F5574"/>
    <w:rsid w:val="000F5813"/>
    <w:rsid w:val="0010138A"/>
    <w:rsid w:val="00114C2B"/>
    <w:rsid w:val="0015175A"/>
    <w:rsid w:val="001815AE"/>
    <w:rsid w:val="00194532"/>
    <w:rsid w:val="001B4B04"/>
    <w:rsid w:val="001C6663"/>
    <w:rsid w:val="001C7895"/>
    <w:rsid w:val="001D051F"/>
    <w:rsid w:val="001D26DF"/>
    <w:rsid w:val="001F5994"/>
    <w:rsid w:val="00201720"/>
    <w:rsid w:val="00211E0B"/>
    <w:rsid w:val="002236DF"/>
    <w:rsid w:val="0023076D"/>
    <w:rsid w:val="00245A77"/>
    <w:rsid w:val="002577D0"/>
    <w:rsid w:val="0026149F"/>
    <w:rsid w:val="00267EED"/>
    <w:rsid w:val="00271E91"/>
    <w:rsid w:val="00275075"/>
    <w:rsid w:val="002868E2"/>
    <w:rsid w:val="00292284"/>
    <w:rsid w:val="002A049F"/>
    <w:rsid w:val="002D4629"/>
    <w:rsid w:val="002E3186"/>
    <w:rsid w:val="002E454F"/>
    <w:rsid w:val="003000FE"/>
    <w:rsid w:val="003107FA"/>
    <w:rsid w:val="003229D8"/>
    <w:rsid w:val="00323EAD"/>
    <w:rsid w:val="0033087F"/>
    <w:rsid w:val="0033745A"/>
    <w:rsid w:val="003450F4"/>
    <w:rsid w:val="00353B7F"/>
    <w:rsid w:val="0037340E"/>
    <w:rsid w:val="00373AA6"/>
    <w:rsid w:val="0039277A"/>
    <w:rsid w:val="003947FE"/>
    <w:rsid w:val="003972E0"/>
    <w:rsid w:val="003B04B2"/>
    <w:rsid w:val="003C2CC4"/>
    <w:rsid w:val="003D4B23"/>
    <w:rsid w:val="003F2747"/>
    <w:rsid w:val="003F3157"/>
    <w:rsid w:val="00401F88"/>
    <w:rsid w:val="004061D7"/>
    <w:rsid w:val="00415945"/>
    <w:rsid w:val="0042777E"/>
    <w:rsid w:val="004325CB"/>
    <w:rsid w:val="00441EBC"/>
    <w:rsid w:val="00446DE4"/>
    <w:rsid w:val="0046176C"/>
    <w:rsid w:val="0047455E"/>
    <w:rsid w:val="00481540"/>
    <w:rsid w:val="004A41CA"/>
    <w:rsid w:val="004B057F"/>
    <w:rsid w:val="004D3F46"/>
    <w:rsid w:val="004E1CEB"/>
    <w:rsid w:val="004E3B97"/>
    <w:rsid w:val="004F70D7"/>
    <w:rsid w:val="00503228"/>
    <w:rsid w:val="00505384"/>
    <w:rsid w:val="005224E6"/>
    <w:rsid w:val="00531B5B"/>
    <w:rsid w:val="005373C8"/>
    <w:rsid w:val="005420F2"/>
    <w:rsid w:val="005528F9"/>
    <w:rsid w:val="00557B45"/>
    <w:rsid w:val="0056268C"/>
    <w:rsid w:val="005867C4"/>
    <w:rsid w:val="005A3E37"/>
    <w:rsid w:val="005A4FD4"/>
    <w:rsid w:val="005B3DB3"/>
    <w:rsid w:val="005D2CC9"/>
    <w:rsid w:val="005D70BD"/>
    <w:rsid w:val="005D78B2"/>
    <w:rsid w:val="005E32E9"/>
    <w:rsid w:val="00607A79"/>
    <w:rsid w:val="00611FC4"/>
    <w:rsid w:val="00616790"/>
    <w:rsid w:val="006176FB"/>
    <w:rsid w:val="00625297"/>
    <w:rsid w:val="0062730B"/>
    <w:rsid w:val="00627ED0"/>
    <w:rsid w:val="00627FB6"/>
    <w:rsid w:val="00640B26"/>
    <w:rsid w:val="00655D9C"/>
    <w:rsid w:val="00663CC2"/>
    <w:rsid w:val="00665595"/>
    <w:rsid w:val="0069205C"/>
    <w:rsid w:val="006A7392"/>
    <w:rsid w:val="006D71CA"/>
    <w:rsid w:val="006E564B"/>
    <w:rsid w:val="00711EF9"/>
    <w:rsid w:val="0072632A"/>
    <w:rsid w:val="007306D9"/>
    <w:rsid w:val="00731E01"/>
    <w:rsid w:val="007369EB"/>
    <w:rsid w:val="007370B4"/>
    <w:rsid w:val="00756A7B"/>
    <w:rsid w:val="0077116A"/>
    <w:rsid w:val="00780D0A"/>
    <w:rsid w:val="007861C5"/>
    <w:rsid w:val="007B583B"/>
    <w:rsid w:val="007B6BA5"/>
    <w:rsid w:val="007B6C8B"/>
    <w:rsid w:val="007C320E"/>
    <w:rsid w:val="007C3390"/>
    <w:rsid w:val="007C4F4B"/>
    <w:rsid w:val="007D654A"/>
    <w:rsid w:val="007E3A54"/>
    <w:rsid w:val="007F0B83"/>
    <w:rsid w:val="007F6611"/>
    <w:rsid w:val="00806509"/>
    <w:rsid w:val="00816FE5"/>
    <w:rsid w:val="008175E9"/>
    <w:rsid w:val="008178FF"/>
    <w:rsid w:val="0082005F"/>
    <w:rsid w:val="008242D7"/>
    <w:rsid w:val="008311A3"/>
    <w:rsid w:val="00835258"/>
    <w:rsid w:val="0084730E"/>
    <w:rsid w:val="00847B66"/>
    <w:rsid w:val="00861D9A"/>
    <w:rsid w:val="00871FD5"/>
    <w:rsid w:val="00877B62"/>
    <w:rsid w:val="00893551"/>
    <w:rsid w:val="00895409"/>
    <w:rsid w:val="008979B1"/>
    <w:rsid w:val="008A65F5"/>
    <w:rsid w:val="008A6B25"/>
    <w:rsid w:val="008A6C4F"/>
    <w:rsid w:val="008B307F"/>
    <w:rsid w:val="008D0882"/>
    <w:rsid w:val="008D716E"/>
    <w:rsid w:val="008E0E46"/>
    <w:rsid w:val="008F0F1F"/>
    <w:rsid w:val="00905448"/>
    <w:rsid w:val="00907AD2"/>
    <w:rsid w:val="0092092F"/>
    <w:rsid w:val="00925A4F"/>
    <w:rsid w:val="009458CD"/>
    <w:rsid w:val="0094654B"/>
    <w:rsid w:val="009519D7"/>
    <w:rsid w:val="0095381B"/>
    <w:rsid w:val="00963CBA"/>
    <w:rsid w:val="00967B42"/>
    <w:rsid w:val="00974A8D"/>
    <w:rsid w:val="00981823"/>
    <w:rsid w:val="00991261"/>
    <w:rsid w:val="009F3A17"/>
    <w:rsid w:val="009F41FA"/>
    <w:rsid w:val="00A07F84"/>
    <w:rsid w:val="00A1427D"/>
    <w:rsid w:val="00A14437"/>
    <w:rsid w:val="00A37D4B"/>
    <w:rsid w:val="00A72F22"/>
    <w:rsid w:val="00A74223"/>
    <w:rsid w:val="00A7435B"/>
    <w:rsid w:val="00A748A6"/>
    <w:rsid w:val="00A879A4"/>
    <w:rsid w:val="00A9561B"/>
    <w:rsid w:val="00AD2070"/>
    <w:rsid w:val="00AD4A22"/>
    <w:rsid w:val="00AF1248"/>
    <w:rsid w:val="00AF25AF"/>
    <w:rsid w:val="00B23C65"/>
    <w:rsid w:val="00B2639E"/>
    <w:rsid w:val="00B30179"/>
    <w:rsid w:val="00B33260"/>
    <w:rsid w:val="00B33EC0"/>
    <w:rsid w:val="00B81E12"/>
    <w:rsid w:val="00BC0AD4"/>
    <w:rsid w:val="00BC74E9"/>
    <w:rsid w:val="00BD1788"/>
    <w:rsid w:val="00BE2859"/>
    <w:rsid w:val="00BE4F74"/>
    <w:rsid w:val="00BE618E"/>
    <w:rsid w:val="00BE6603"/>
    <w:rsid w:val="00BF1FA0"/>
    <w:rsid w:val="00BF75A1"/>
    <w:rsid w:val="00C07936"/>
    <w:rsid w:val="00C134D8"/>
    <w:rsid w:val="00C1484C"/>
    <w:rsid w:val="00C17699"/>
    <w:rsid w:val="00C34ADA"/>
    <w:rsid w:val="00C463DD"/>
    <w:rsid w:val="00C4763A"/>
    <w:rsid w:val="00C61F86"/>
    <w:rsid w:val="00C6511F"/>
    <w:rsid w:val="00C6671C"/>
    <w:rsid w:val="00C745C3"/>
    <w:rsid w:val="00CE3E96"/>
    <w:rsid w:val="00CE4A8F"/>
    <w:rsid w:val="00CE5805"/>
    <w:rsid w:val="00CF25AE"/>
    <w:rsid w:val="00D0134D"/>
    <w:rsid w:val="00D05B90"/>
    <w:rsid w:val="00D1128E"/>
    <w:rsid w:val="00D1135F"/>
    <w:rsid w:val="00D2031B"/>
    <w:rsid w:val="00D25FE2"/>
    <w:rsid w:val="00D317BB"/>
    <w:rsid w:val="00D3304D"/>
    <w:rsid w:val="00D43252"/>
    <w:rsid w:val="00D64A05"/>
    <w:rsid w:val="00D678FA"/>
    <w:rsid w:val="00D72609"/>
    <w:rsid w:val="00D762A0"/>
    <w:rsid w:val="00D775DB"/>
    <w:rsid w:val="00D90FF4"/>
    <w:rsid w:val="00D94AD0"/>
    <w:rsid w:val="00D95AE7"/>
    <w:rsid w:val="00D978C6"/>
    <w:rsid w:val="00DA67AD"/>
    <w:rsid w:val="00DB5D0F"/>
    <w:rsid w:val="00DC7293"/>
    <w:rsid w:val="00DD3130"/>
    <w:rsid w:val="00DD68D1"/>
    <w:rsid w:val="00DF0F82"/>
    <w:rsid w:val="00DF12F7"/>
    <w:rsid w:val="00E02C81"/>
    <w:rsid w:val="00E07C7F"/>
    <w:rsid w:val="00E130AB"/>
    <w:rsid w:val="00E22286"/>
    <w:rsid w:val="00E63AE4"/>
    <w:rsid w:val="00E65101"/>
    <w:rsid w:val="00E7260F"/>
    <w:rsid w:val="00E87921"/>
    <w:rsid w:val="00E96630"/>
    <w:rsid w:val="00EA1454"/>
    <w:rsid w:val="00EA68A1"/>
    <w:rsid w:val="00EB5CED"/>
    <w:rsid w:val="00EB7EFD"/>
    <w:rsid w:val="00ED5262"/>
    <w:rsid w:val="00ED7A2A"/>
    <w:rsid w:val="00EE0947"/>
    <w:rsid w:val="00EF1D7F"/>
    <w:rsid w:val="00EF2F2B"/>
    <w:rsid w:val="00F21DEF"/>
    <w:rsid w:val="00F26F09"/>
    <w:rsid w:val="00F27B05"/>
    <w:rsid w:val="00F320A0"/>
    <w:rsid w:val="00F504D5"/>
    <w:rsid w:val="00F53EDA"/>
    <w:rsid w:val="00F56E6D"/>
    <w:rsid w:val="00F7753D"/>
    <w:rsid w:val="00F85F34"/>
    <w:rsid w:val="00F96EC5"/>
    <w:rsid w:val="00FA06F7"/>
    <w:rsid w:val="00FB171A"/>
    <w:rsid w:val="00FB28FA"/>
    <w:rsid w:val="00FB60E1"/>
    <w:rsid w:val="00FC05C0"/>
    <w:rsid w:val="00FC4622"/>
    <w:rsid w:val="00FC68B7"/>
    <w:rsid w:val="00FD48A5"/>
    <w:rsid w:val="00FD583D"/>
    <w:rsid w:val="00FD7BF6"/>
    <w:rsid w:val="00FE4399"/>
    <w:rsid w:val="00FF3F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Default">
    <w:name w:val="Default"/>
    <w:rsid w:val="005528F9"/>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5528F9"/>
    <w:rPr>
      <w:rFonts w:ascii="Tahoma" w:hAnsi="Tahoma" w:cs="Tahoma"/>
      <w:sz w:val="16"/>
      <w:szCs w:val="16"/>
    </w:rPr>
  </w:style>
  <w:style w:type="character" w:customStyle="1" w:styleId="SingleTxtGChar">
    <w:name w:val="_ Single Txt_G Char"/>
    <w:link w:val="SingleTxtG"/>
    <w:rsid w:val="003000FE"/>
    <w:rPr>
      <w:lang w:val="en-GB" w:eastAsia="en-US" w:bidi="ar-SA"/>
    </w:rPr>
  </w:style>
  <w:style w:type="character" w:styleId="CommentReference">
    <w:name w:val="annotation reference"/>
    <w:semiHidden/>
    <w:rsid w:val="000F4973"/>
    <w:rPr>
      <w:sz w:val="16"/>
      <w:szCs w:val="16"/>
    </w:rPr>
  </w:style>
  <w:style w:type="paragraph" w:styleId="CommentText">
    <w:name w:val="annotation text"/>
    <w:basedOn w:val="Normal"/>
    <w:semiHidden/>
    <w:rsid w:val="000F4973"/>
  </w:style>
  <w:style w:type="paragraph" w:styleId="CommentSubject">
    <w:name w:val="annotation subject"/>
    <w:basedOn w:val="CommentText"/>
    <w:next w:val="CommentText"/>
    <w:semiHidden/>
    <w:rsid w:val="000F49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2319</Words>
  <Characters>13223</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15511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2010-09-15T15:47:00Z</cp:lastPrinted>
  <dcterms:created xsi:type="dcterms:W3CDTF">2010-10-18T14:46:00Z</dcterms:created>
  <dcterms:modified xsi:type="dcterms:W3CDTF">2010-10-18T14:46:00Z</dcterms:modified>
</cp:coreProperties>
</file>