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84FEC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830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000C48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00C48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00C48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00C48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000C48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00C48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00C48">
              <w:rPr>
                <w:lang w:val="en-US"/>
              </w:rPr>
              <w:instrText xml:space="preserve"> </w:instrText>
            </w:r>
            <w:r w:rsidR="00424999">
              <w:rPr>
                <w:lang w:val="en-US"/>
              </w:rPr>
              <w:fldChar w:fldCharType="separate"/>
            </w:r>
            <w:r w:rsidR="00424999">
              <w:rPr>
                <w:lang w:val="en-US"/>
              </w:rPr>
              <w:t>E/C.12/GBR/CO/5</w:t>
            </w:r>
            <w:r>
              <w:rPr>
                <w:lang w:val="en-US"/>
              </w:rPr>
              <w:fldChar w:fldCharType="end"/>
            </w:r>
          </w:p>
          <w:p w:rsidR="004C5929" w:rsidRPr="00000C48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00C48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00C48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00C48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000C48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00C48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00C48">
              <w:rPr>
                <w:lang w:val="en-US"/>
              </w:rPr>
              <w:instrText xml:space="preserve"> </w:instrText>
            </w:r>
            <w:r w:rsidR="00424999">
              <w:rPr>
                <w:lang w:val="en-US"/>
              </w:rPr>
              <w:fldChar w:fldCharType="separate"/>
            </w:r>
            <w:r w:rsidR="00424999">
              <w:rPr>
                <w:lang w:val="en-US"/>
              </w:rPr>
              <w:t>12 June 2009</w:t>
            </w:r>
            <w:r>
              <w:rPr>
                <w:lang w:val="en-US"/>
              </w:rPr>
              <w:fldChar w:fldCharType="end"/>
            </w:r>
          </w:p>
          <w:p w:rsidR="004C5929" w:rsidRPr="00000C48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585C0F" w:rsidRDefault="00585C0F" w:rsidP="00585C0F">
      <w:pPr>
        <w:rPr>
          <w:lang w:val="en-US"/>
        </w:rPr>
      </w:pPr>
    </w:p>
    <w:p w:rsidR="00585C0F" w:rsidRDefault="00585C0F" w:rsidP="00585C0F">
      <w:r>
        <w:t>КОМИТЕТ ПО ЭКОНОМИЧЕСКИМ, СОЦИАЛЬНЫМ</w:t>
      </w:r>
      <w:r>
        <w:br/>
        <w:t>И КУЛЬТУРНЫМ ПРАВАМ</w:t>
      </w:r>
      <w:r>
        <w:br/>
        <w:t>Сорок вторая сессия</w:t>
      </w:r>
      <w:r>
        <w:br/>
        <w:t>Женева, 4-22 мая 2009 года</w:t>
      </w:r>
    </w:p>
    <w:p w:rsidR="00585C0F" w:rsidRDefault="00585C0F" w:rsidP="00585C0F"/>
    <w:p w:rsidR="00585C0F" w:rsidRDefault="00585C0F" w:rsidP="00585C0F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585C0F" w:rsidRDefault="00585C0F" w:rsidP="00585C0F">
      <w:pPr>
        <w:jc w:val="center"/>
        <w:rPr>
          <w:b/>
        </w:rPr>
      </w:pPr>
    </w:p>
    <w:p w:rsidR="00585C0F" w:rsidRDefault="00585C0F" w:rsidP="00585C0F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</w:t>
      </w:r>
      <w:r>
        <w:rPr>
          <w:b/>
        </w:rPr>
        <w:br/>
        <w:t>социальным и культурным правам</w:t>
      </w:r>
    </w:p>
    <w:p w:rsidR="00585C0F" w:rsidRDefault="00585C0F" w:rsidP="00585C0F">
      <w:pPr>
        <w:jc w:val="center"/>
        <w:rPr>
          <w:b/>
        </w:rPr>
      </w:pPr>
    </w:p>
    <w:p w:rsidR="00585C0F" w:rsidRDefault="00585C0F" w:rsidP="00585C0F">
      <w:pPr>
        <w:jc w:val="center"/>
        <w:rPr>
          <w:b/>
        </w:rPr>
      </w:pPr>
      <w:r>
        <w:rPr>
          <w:b/>
        </w:rPr>
        <w:t>Соединенное Королевство Великобритании и Северной Ирландии,</w:t>
      </w:r>
      <w:r>
        <w:rPr>
          <w:b/>
        </w:rPr>
        <w:br/>
        <w:t>коронные владения и заморские зависимые территории</w:t>
      </w:r>
    </w:p>
    <w:p w:rsidR="00585C0F" w:rsidRDefault="00585C0F" w:rsidP="00585C0F">
      <w:pPr>
        <w:jc w:val="center"/>
        <w:rPr>
          <w:b/>
        </w:rPr>
      </w:pPr>
    </w:p>
    <w:p w:rsidR="00585C0F" w:rsidRDefault="00585C0F" w:rsidP="00585C0F">
      <w:r>
        <w:t>1.</w:t>
      </w:r>
      <w:r>
        <w:tab/>
        <w:t>Комитет по экономическим, социальным и культурным правам рассмотрел сводный четвертый и пятый периодический доклад Соединенного Королевства Великобритании и Северной Ирландии, коронных владе</w:t>
      </w:r>
      <w:r w:rsidR="00873565">
        <w:t>ни</w:t>
      </w:r>
      <w:r>
        <w:t>й и заморских зависимых территорий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 w:rsidRPr="00CF7F43">
        <w:t>/</w:t>
      </w:r>
      <w:r>
        <w:rPr>
          <w:lang w:val="en-US"/>
        </w:rPr>
        <w:t>C</w:t>
      </w:r>
      <w:r w:rsidRPr="00CF7F43">
        <w:t>.12/</w:t>
      </w:r>
      <w:r>
        <w:rPr>
          <w:lang w:val="en-US"/>
        </w:rPr>
        <w:t>GBR</w:t>
      </w:r>
      <w:r w:rsidRPr="00CF7F43">
        <w:t>/5</w:t>
      </w:r>
      <w:r>
        <w:t>) на своих 14-м, 15-м и 16-м заседаниях 12 и 13 мая 2009 года (</w:t>
      </w:r>
      <w:r>
        <w:rPr>
          <w:lang w:val="en-US"/>
        </w:rPr>
        <w:t>E</w:t>
      </w:r>
      <w:r w:rsidRPr="00CF7F43">
        <w:t>/</w:t>
      </w:r>
      <w:r>
        <w:rPr>
          <w:lang w:val="en-US"/>
        </w:rPr>
        <w:t>C</w:t>
      </w:r>
      <w:r w:rsidRPr="00CF7F43">
        <w:t>.12/2009/</w:t>
      </w:r>
      <w:r>
        <w:rPr>
          <w:lang w:val="en-US"/>
        </w:rPr>
        <w:t>SR</w:t>
      </w:r>
      <w:r w:rsidRPr="00CF7F43">
        <w:t>.14-16</w:t>
      </w:r>
      <w:r>
        <w:t>) и на своих 26-м и 27-м заседаниях, состоявшихся соответственно 20 и 22 мая, принял нижеследующие заключительные замечания.</w:t>
      </w:r>
    </w:p>
    <w:p w:rsidR="00585C0F" w:rsidRDefault="00585C0F" w:rsidP="00585C0F"/>
    <w:p w:rsidR="00585C0F" w:rsidRDefault="00585C0F" w:rsidP="00585C0F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585C0F" w:rsidRDefault="00585C0F" w:rsidP="00585C0F">
      <w:pPr>
        <w:jc w:val="center"/>
        <w:rPr>
          <w:b/>
        </w:rPr>
      </w:pPr>
    </w:p>
    <w:p w:rsidR="00585C0F" w:rsidRDefault="00585C0F" w:rsidP="00585C0F">
      <w:r>
        <w:t>2.</w:t>
      </w:r>
      <w:r>
        <w:tab/>
        <w:t>Комитет приветствует представление сводного четвертого и пятого периодического доклада государства-участника, который в целом был подготовлен в соответствии с руководящими принципами Комитета и содержал прямые ссылки на осуществление предыдущих заключительных замечаний Комитета.  Комитет приветствует также письменные ответы на его перечень вопросов (</w:t>
      </w:r>
      <w:r>
        <w:rPr>
          <w:lang w:val="en-US"/>
        </w:rPr>
        <w:t>E</w:t>
      </w:r>
      <w:r w:rsidRPr="00CF7F43">
        <w:t>/</w:t>
      </w:r>
      <w:r>
        <w:rPr>
          <w:lang w:val="en-US"/>
        </w:rPr>
        <w:t>C</w:t>
      </w:r>
      <w:r w:rsidRPr="00CF7F43">
        <w:t>.12/</w:t>
      </w:r>
      <w:r>
        <w:rPr>
          <w:lang w:val="en-US"/>
        </w:rPr>
        <w:t>GBR</w:t>
      </w:r>
      <w:r w:rsidRPr="00CF7F43">
        <w:t>/</w:t>
      </w:r>
      <w:r>
        <w:rPr>
          <w:lang w:val="en-US"/>
        </w:rPr>
        <w:t>Q</w:t>
      </w:r>
      <w:r w:rsidRPr="00CF7F43">
        <w:t>/5/</w:t>
      </w:r>
      <w:r>
        <w:rPr>
          <w:lang w:val="en-US"/>
        </w:rPr>
        <w:t>Add</w:t>
      </w:r>
      <w:r w:rsidRPr="00CF7F43">
        <w:t>.1</w:t>
      </w:r>
      <w:r>
        <w:t xml:space="preserve">), а также открытый </w:t>
      </w:r>
      <w:r w:rsidR="00181E32">
        <w:t xml:space="preserve">и </w:t>
      </w:r>
      <w:r>
        <w:t xml:space="preserve">конструктивный диалог, состоявшийся с делегацией государства-участника, в состав которой входили представители различных государственных ведомств, имеющие экспертный опыт в вопросах, охваченных Пактом, в том числе из Шотландии и Уэльса, отмечая при этом отсутствие представителей Северной Ирландии, </w:t>
      </w:r>
      <w:r w:rsidR="00012AA0">
        <w:t>к</w:t>
      </w:r>
      <w:r>
        <w:t xml:space="preserve">оронных владений и </w:t>
      </w:r>
      <w:r w:rsidR="00012AA0">
        <w:t>з</w:t>
      </w:r>
      <w:r>
        <w:t>аморских зависимых территорий.</w:t>
      </w:r>
    </w:p>
    <w:p w:rsidR="00585C0F" w:rsidRDefault="00585C0F" w:rsidP="00585C0F"/>
    <w:p w:rsidR="00585C0F" w:rsidRDefault="00585C0F" w:rsidP="00585C0F">
      <w:r>
        <w:t>3.</w:t>
      </w:r>
      <w:r>
        <w:tab/>
        <w:t>Комитет с удовлетворением отмечает участие национальных правозащитных учреждений и некоторых неправительственных организаций в процессе подготовки доклада государства-участника и призывает государство-участник создать институциональный механизм для обеспечения будущего сотрудничества с национальными правозащитными учреждениями и гражданским обществом в деле подготовки его докладов Комитету и осуществления последующих действий.</w:t>
      </w:r>
    </w:p>
    <w:p w:rsidR="00585C0F" w:rsidRDefault="00585C0F" w:rsidP="00585C0F"/>
    <w:p w:rsidR="00585C0F" w:rsidRDefault="00585C0F" w:rsidP="00585C0F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585C0F" w:rsidRDefault="00585C0F" w:rsidP="00585C0F">
      <w:pPr>
        <w:jc w:val="center"/>
        <w:rPr>
          <w:b/>
        </w:rPr>
      </w:pPr>
    </w:p>
    <w:p w:rsidR="00585C0F" w:rsidRDefault="00585C0F" w:rsidP="00585C0F">
      <w:r>
        <w:t>4.</w:t>
      </w:r>
      <w:r>
        <w:tab/>
        <w:t>Комитет приветствует создание в государстве-участнике национальных правозащитных учреждений, а именно Комиссии по вопросам равенства и прав человека, Североирландской комиссии по правам человека и Шотландской комиссии по правам человека.</w:t>
      </w:r>
    </w:p>
    <w:p w:rsidR="00585C0F" w:rsidRDefault="00585C0F" w:rsidP="00585C0F"/>
    <w:p w:rsidR="00585C0F" w:rsidRDefault="00585C0F" w:rsidP="00585C0F">
      <w:r>
        <w:t>5.</w:t>
      </w:r>
      <w:r>
        <w:tab/>
        <w:t>Комитет приветствует выпуск "зеленой книги" под названием "Права и обязанности: разработка наших конституционных основ" и развертывание общественных консультаций по проекту закона о правах и обязанностях.</w:t>
      </w:r>
    </w:p>
    <w:p w:rsidR="00585C0F" w:rsidRDefault="00585C0F" w:rsidP="00585C0F"/>
    <w:p w:rsidR="00585C0F" w:rsidRDefault="00585C0F" w:rsidP="00585C0F">
      <w:r>
        <w:t>6.</w:t>
      </w:r>
      <w:r>
        <w:tab/>
        <w:t>Комитет с удовлетворением отмечает в</w:t>
      </w:r>
      <w:r w:rsidR="00012AA0">
        <w:t>ы</w:t>
      </w:r>
      <w:r>
        <w:t>несение на рассмотрение проекта закона о равенстве, который нацелен на упорядочение существующего законодательства о равенстве и на распространение системы защиты от дискриминации на другие области, в частности по признаку возраста и сексуальной ориентации, а также учреждение целого ряда институтов для решения вопросов, связанных с равенством, таких как Рабочая группа по судебному разнообразию и Рабочая группа по вопросам справедливого доступа к профессиям.</w:t>
      </w:r>
    </w:p>
    <w:p w:rsidR="00585C0F" w:rsidRDefault="00585C0F" w:rsidP="00585C0F"/>
    <w:p w:rsidR="00585C0F" w:rsidRDefault="00585C0F" w:rsidP="00585C0F">
      <w:r>
        <w:t>7.</w:t>
      </w:r>
      <w:r>
        <w:tab/>
        <w:t xml:space="preserve">Комитет приветствует принятые государством-участником меры, которые способствуют осуществлению закрепленных в Пакте прав и которые, в частности, привели к уменьшению числа детей, живущих в условиях нищеты, улучшению условий труда и повышению общего уровня здоровья.  Он с удовлетворением отмечает различные осуществленные реформы в сфере законодательства и политики, включая принятие Закона о борьбе с бездомностью и т.д. (Шотландия) 2003 года, Закона об уходе за детьми 2006 года и Устава национальной службы здравоохранения (окончательный текст опубликован 21 января 2009 года). </w:t>
      </w:r>
    </w:p>
    <w:p w:rsidR="00585C0F" w:rsidRDefault="00585C0F" w:rsidP="00585C0F"/>
    <w:p w:rsidR="00585C0F" w:rsidRDefault="00585C0F" w:rsidP="00585C0F">
      <w:r>
        <w:t>8.</w:t>
      </w:r>
      <w:r>
        <w:tab/>
        <w:t>Комитет приветствует ратификацию государством-участником Факультативного протокола к Конвенции о ликвидации всех форм дискриминации в отношении женщин в 2005 году.</w:t>
      </w:r>
    </w:p>
    <w:p w:rsidR="00585C0F" w:rsidRDefault="00585C0F" w:rsidP="00585C0F"/>
    <w:p w:rsidR="00585C0F" w:rsidRDefault="00585C0F" w:rsidP="00585C0F">
      <w:r>
        <w:t>9.</w:t>
      </w:r>
      <w:r>
        <w:tab/>
        <w:t>Комитет признает приверженность государства-участника обеспечению к 2013 году выхода на показатель выделения официальной помощи в целях развития в размере 0,7% от его ВВП в соответствии с принципами политики, согласованными на международном уровне.</w:t>
      </w:r>
    </w:p>
    <w:p w:rsidR="00585C0F" w:rsidRDefault="00585C0F" w:rsidP="00585C0F"/>
    <w:p w:rsidR="00585C0F" w:rsidRDefault="00585C0F" w:rsidP="00585C0F">
      <w:r>
        <w:t>10.</w:t>
      </w:r>
      <w:r>
        <w:tab/>
        <w:t>Комитет отмечает проект билля о правах в Северной Ирландии, охватывающий экономические, социальные и культурные права, которые могут быть защищены в судебном порядке, и призывает к его незамедлительному принятию.</w:t>
      </w:r>
    </w:p>
    <w:p w:rsidR="00585C0F" w:rsidRDefault="00585C0F" w:rsidP="00585C0F"/>
    <w:p w:rsidR="00585C0F" w:rsidRDefault="00585C0F" w:rsidP="00585C0F">
      <w:pPr>
        <w:jc w:val="center"/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585C0F" w:rsidRDefault="00585C0F" w:rsidP="00585C0F">
      <w:pPr>
        <w:jc w:val="center"/>
      </w:pPr>
    </w:p>
    <w:p w:rsidR="00585C0F" w:rsidRDefault="00585C0F" w:rsidP="00585C0F">
      <w:r>
        <w:t>11.</w:t>
      </w:r>
      <w:r>
        <w:tab/>
        <w:t>Комитет отмечает отсутствие каких-либо значимых факторов или трудностей, препятствующих эффективному осуществлению Пакта государством-участником.</w:t>
      </w:r>
    </w:p>
    <w:p w:rsidR="00585C0F" w:rsidRDefault="00585C0F" w:rsidP="00585C0F"/>
    <w:p w:rsidR="00585C0F" w:rsidRDefault="00585C0F" w:rsidP="00585C0F">
      <w:pPr>
        <w:jc w:val="center"/>
        <w:rPr>
          <w:b/>
        </w:rPr>
      </w:pPr>
      <w:r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>Основные вопросы, вызывающие озабоченность, и рекомендации</w:t>
      </w:r>
    </w:p>
    <w:p w:rsidR="00585C0F" w:rsidRDefault="00585C0F" w:rsidP="00585C0F">
      <w:pPr>
        <w:jc w:val="center"/>
        <w:rPr>
          <w:b/>
        </w:rPr>
      </w:pPr>
    </w:p>
    <w:p w:rsidR="00585C0F" w:rsidRDefault="00585C0F" w:rsidP="00585C0F">
      <w:r>
        <w:t>12.</w:t>
      </w:r>
      <w:r>
        <w:tab/>
        <w:t xml:space="preserve">Даже с учетом государственного устройства государства-участника, предусматривающего децентрализованные администрации в Северной Ирландии, Шотландии и Уэльсе и отдельные государственные структуры в </w:t>
      </w:r>
      <w:r w:rsidR="00012AA0">
        <w:t>з</w:t>
      </w:r>
      <w:r>
        <w:t xml:space="preserve">аморских территориях и </w:t>
      </w:r>
      <w:r w:rsidR="00012AA0">
        <w:t>к</w:t>
      </w:r>
      <w:r>
        <w:t xml:space="preserve">оронных владениях, Комитет обеспокоен отсутствием общенациональной стратегии осуществления Пакта.  Он обеспокоен также ограниченной доступностью информации об осуществлении Пакта в </w:t>
      </w:r>
      <w:r w:rsidR="00012AA0">
        <w:t>з</w:t>
      </w:r>
      <w:r>
        <w:t xml:space="preserve">аморских территориях и в </w:t>
      </w:r>
      <w:r w:rsidR="00012AA0">
        <w:t>к</w:t>
      </w:r>
      <w:r>
        <w:t>оронных владениях.</w:t>
      </w:r>
    </w:p>
    <w:p w:rsidR="00585C0F" w:rsidRDefault="00585C0F" w:rsidP="00585C0F"/>
    <w:p w:rsidR="00585C0F" w:rsidRDefault="00585C0F" w:rsidP="00585C0F">
      <w:pPr>
        <w:ind w:left="567"/>
        <w:rPr>
          <w:b/>
        </w:rPr>
      </w:pPr>
      <w:r>
        <w:rPr>
          <w:b/>
        </w:rPr>
        <w:t>С учетом того что именно государство-участник несет ответственность за осуществление Пакта на всех его территориях, Комитет настоятельно призывает государство-участник обеспечить равное осуществление экономических, социальных и культурных прав всеми индивидами и группами индивидов, находящимися под его юрисдикцией, и рекомендует государству-участнику принять общенациональную стратегию осуществления Пакта на всех территориях государства-участника.</w:t>
      </w:r>
    </w:p>
    <w:p w:rsidR="00585C0F" w:rsidRDefault="00585C0F" w:rsidP="00585C0F">
      <w:pPr>
        <w:ind w:left="567"/>
        <w:rPr>
          <w:b/>
        </w:rPr>
      </w:pPr>
    </w:p>
    <w:p w:rsidR="00585C0F" w:rsidRDefault="00585C0F" w:rsidP="00585C0F">
      <w:r>
        <w:t>13.</w:t>
      </w:r>
      <w:r>
        <w:tab/>
        <w:t>Комитет вновь выражает свою обеспокоенность, уже высказанную в его предыдущих заключительных замечаниях, относительно того, что, несмотря на принятие широкого спектра законов, касающихся экономических, социальных и культурных прав, Пакт по</w:t>
      </w:r>
      <w:r>
        <w:noBreakHyphen/>
        <w:t>прежнему не инкорпорирован во внутреннее законодательство государства-участника и на него нельзя прямо ссылаться в судах.  Он с сожалением отмечает также сделанн</w:t>
      </w:r>
      <w:r w:rsidR="00461FD2">
        <w:t>о</w:t>
      </w:r>
      <w:r>
        <w:t>е делегацией государства-участника заявлени</w:t>
      </w:r>
      <w:r w:rsidR="00461FD2">
        <w:t>е</w:t>
      </w:r>
      <w:r>
        <w:t xml:space="preserve"> о том, что экономические, социальные и культурные права представляют собой просто принципы и ценности и что большинство прав, закрепленных в Пакте, не могут защищаться в судебном порядке.</w:t>
      </w:r>
    </w:p>
    <w:p w:rsidR="00585C0F" w:rsidRDefault="00585C0F" w:rsidP="00585C0F"/>
    <w:p w:rsidR="00585C0F" w:rsidRDefault="00585C0F" w:rsidP="00585C0F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обеспечить полную юридическую силу Пакта в его внутреннем законодательстве, обеспечить возможность защиты прав, закрепленных в Пакте, в судебном порядке и предоставить жертвам всех нарушений экономических, социальных и культурных прав эффективные средства правовой защиты.  Комитет вновь повторяет свою рекомендацию относительно того, что вне зависимости от системы инкорпорирования международного права во внутреннее законодательств</w:t>
      </w:r>
      <w:r w:rsidR="00461FD2">
        <w:rPr>
          <w:b/>
        </w:rPr>
        <w:t>о</w:t>
      </w:r>
      <w:r>
        <w:rPr>
          <w:b/>
        </w:rPr>
        <w:t xml:space="preserve"> (монизм или дуализм) после ратификации международного договора государство-участник принимает на себя </w:t>
      </w:r>
      <w:r w:rsidR="00461FD2">
        <w:rPr>
          <w:b/>
        </w:rPr>
        <w:t>юридическое</w:t>
      </w:r>
      <w:r>
        <w:rPr>
          <w:b/>
        </w:rPr>
        <w:t xml:space="preserve"> обязательство </w:t>
      </w:r>
      <w:r w:rsidR="00461FD2">
        <w:rPr>
          <w:b/>
        </w:rPr>
        <w:t>по</w:t>
      </w:r>
      <w:r>
        <w:rPr>
          <w:b/>
        </w:rPr>
        <w:t xml:space="preserve"> соблюдени</w:t>
      </w:r>
      <w:r w:rsidR="00461FD2">
        <w:rPr>
          <w:b/>
        </w:rPr>
        <w:t>ю</w:t>
      </w:r>
      <w:r>
        <w:rPr>
          <w:b/>
        </w:rPr>
        <w:t xml:space="preserve"> такого договора и по обеспечению его полной силы во внутреннем законодательстве.  В связи с этим Комитет вновь обращает внимание государства-участника на свое замечание </w:t>
      </w:r>
      <w:r w:rsidR="00461FD2">
        <w:rPr>
          <w:b/>
        </w:rPr>
        <w:t xml:space="preserve">общего </w:t>
      </w:r>
      <w:r>
        <w:rPr>
          <w:b/>
        </w:rPr>
        <w:t>порядка № 9 (1998</w:t>
      </w:r>
      <w:r w:rsidR="00396D0E">
        <w:rPr>
          <w:b/>
        </w:rPr>
        <w:t> </w:t>
      </w:r>
      <w:r>
        <w:rPr>
          <w:b/>
        </w:rPr>
        <w:t>год) о применении Пакта во внутреннем праве.</w:t>
      </w:r>
    </w:p>
    <w:p w:rsidR="00585C0F" w:rsidRDefault="00585C0F" w:rsidP="00585C0F">
      <w:pPr>
        <w:ind w:left="567"/>
        <w:rPr>
          <w:b/>
        </w:rPr>
      </w:pPr>
    </w:p>
    <w:p w:rsidR="00585C0F" w:rsidRDefault="00585C0F" w:rsidP="00585C0F">
      <w:r>
        <w:t>14.</w:t>
      </w:r>
      <w:r>
        <w:tab/>
        <w:t>Комитет вновь выражает свою обеспокоенность в связи с тем, что государство-участник еще не приняло национальный план действий в области прав человека, как это было рекомендовано в Венской декларации и Программе действий 1993 года.</w:t>
      </w:r>
    </w:p>
    <w:p w:rsidR="00585C0F" w:rsidRDefault="00585C0F" w:rsidP="00585C0F"/>
    <w:p w:rsidR="00585C0F" w:rsidRDefault="00585C0F" w:rsidP="00585C0F">
      <w:pPr>
        <w:ind w:left="567"/>
        <w:rPr>
          <w:b/>
        </w:rPr>
      </w:pPr>
      <w:r>
        <w:rPr>
          <w:b/>
        </w:rPr>
        <w:t>Комитет вновь рекомендует государству-участнику принять национальный план действий в области прав человека, содержащий конкретные программы, касающиеся осуществления экономических, социальных и культурных прав.  Он призывает также государство-участник провести при подготовке национального плана действий в области прав человека широкие консультации с гражданским обществом и национальными правозащитными учреждениями.</w:t>
      </w:r>
    </w:p>
    <w:p w:rsidR="00C957ED" w:rsidRDefault="00C957ED" w:rsidP="00585C0F">
      <w:pPr>
        <w:ind w:left="567"/>
        <w:rPr>
          <w:b/>
          <w:lang w:val="en-US"/>
        </w:rPr>
      </w:pPr>
    </w:p>
    <w:p w:rsidR="00C957ED" w:rsidRDefault="00C957ED" w:rsidP="00C957ED">
      <w:r w:rsidRPr="005E36D7">
        <w:t>15.</w:t>
      </w:r>
      <w:r w:rsidRPr="005E36D7">
        <w:tab/>
      </w:r>
      <w:r>
        <w:t>Комитет обеспокоен низким уровнем осведомленности об экономических, социальных и культурных правах не только среди широких слоев населения, но и, прежде всего, среди судей, государственных должностных лиц, должностных лиц полиции и правоохранительных органов, медицинских работников и других специалистов сферы здравоохранения, невзирая на заверения государства-участника об обратном.</w:t>
      </w:r>
    </w:p>
    <w:p w:rsidR="00C957ED" w:rsidRDefault="00C957ED" w:rsidP="00C957ED"/>
    <w:p w:rsidR="00C957ED" w:rsidRDefault="00C957ED" w:rsidP="00C957ED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эффективные меры по повышению уровня осведомленности об экономических, социальных и культурных правах среди широких слоев населения, а также среди судей, государственных должностных лиц, должностных лиц полиции и правоохранительных органов, медицинских работников и других специалистов сферы здравоохранения, в том числе путем предоставления надлежащей поддержки гражданскому обществу и национальным правозащитным учреждениям в их усилиях по обеспечению такой осведомленности.  Он рекомендует также государству-участнику предпринять шаги в целях повышения уровня информированности о том, что права, закрепленные в Пакте, являются правами человека, защищаемыми в судебном порядке, а не просто правами, обеспечиваемыми "государством всеобщего благоденствия".</w:t>
      </w:r>
    </w:p>
    <w:p w:rsidR="00C957ED" w:rsidRDefault="00C957ED" w:rsidP="00C957ED">
      <w:pPr>
        <w:ind w:left="567"/>
        <w:rPr>
          <w:b/>
        </w:rPr>
      </w:pPr>
    </w:p>
    <w:p w:rsidR="00C957ED" w:rsidRDefault="00C957ED" w:rsidP="00C957ED">
      <w:r>
        <w:t>16.</w:t>
      </w:r>
      <w:r>
        <w:tab/>
        <w:t>Комитет по</w:t>
      </w:r>
      <w:r>
        <w:noBreakHyphen/>
        <w:t>прежнему обеспокоен фактической дискриминацией некоторых наиболее обездоленных и маргинализированных индивидов и групп, таких, как этнические меньшинства и инвалиды, в вопросах осуществления их экономических, социальных и культурных прав, особенно в таких областях, как жилище, занятость и образование, несмотря на меры, принятые государством-участником для укрепления его правовых и институциональных механизмов в целях борьбы с дискриминацией.  Комитет обеспокоен также тем, что предлагаемый проект закона о равенстве не обеспечивает защиту от всех форм дискриминации во всех областях, связанных с правами, закрепленными в Пакте, и не будет применяться в Северной Ирландии (статья 2).</w:t>
      </w:r>
    </w:p>
    <w:p w:rsidR="00C957ED" w:rsidRDefault="00C957ED" w:rsidP="00C957ED"/>
    <w:p w:rsidR="00C957ED" w:rsidRDefault="00C957ED" w:rsidP="00C957ED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меры к исправлению положения для обеспечения действия существующего правового запрета на дискриминацию и для незамедлительного ввода в силу всеобъемлющего антидискриминационного законодательства, гарантирующего защиту от дискриминации при осуществлении экономических, социальных и культурных прав, как это указано в пункте 2 статьи 2 Пакта.  Он рекомендует также государству-участнику рассмотреть возможность обеспечения применимости такого всеобъемлющего антидискриминационного законодательства к Северной Ирландии.</w:t>
      </w:r>
    </w:p>
    <w:p w:rsidR="00C957ED" w:rsidRDefault="00C957ED" w:rsidP="00C957ED">
      <w:pPr>
        <w:ind w:left="567"/>
        <w:rPr>
          <w:b/>
        </w:rPr>
      </w:pPr>
    </w:p>
    <w:p w:rsidR="00C957ED" w:rsidRDefault="00C957ED" w:rsidP="00C957ED">
      <w:r>
        <w:t>17.</w:t>
      </w:r>
      <w:r>
        <w:tab/>
        <w:t>Комитет обеспокоен дискриминационными последствиями некоторых контртеррористических мер для осуществления экономических, социальных и культурных прав определенных групп общества в государстве-участнике, в частности этнических и религиозных меньшинств, несмотря на приверженность государства-участника проведению политики, направленной на поощрение интеграции, равного обращения и разнообразия.</w:t>
      </w:r>
    </w:p>
    <w:p w:rsidR="00C957ED" w:rsidRDefault="00C957ED" w:rsidP="00C957ED"/>
    <w:p w:rsidR="00C957ED" w:rsidRDefault="00C957ED" w:rsidP="00C957ED">
      <w:pPr>
        <w:ind w:left="567"/>
        <w:rPr>
          <w:b/>
        </w:rPr>
      </w:pPr>
      <w:r>
        <w:rPr>
          <w:b/>
        </w:rPr>
        <w:t>Комитет рекомендует государству-участнику обеспечить, чтобы его контртеррористические меры не оказывали дискриминационного воздействия на осуществление закрепленных в Пакте прав определенных групп общества в государстве-участнике, в частности этнических и религиозных меньшинств.</w:t>
      </w:r>
    </w:p>
    <w:p w:rsidR="00C957ED" w:rsidRDefault="00C957ED" w:rsidP="00C957ED">
      <w:pPr>
        <w:ind w:left="567"/>
        <w:rPr>
          <w:b/>
        </w:rPr>
      </w:pPr>
    </w:p>
    <w:p w:rsidR="00C957ED" w:rsidRDefault="00C957ED" w:rsidP="00C957ED">
      <w:r>
        <w:t>18.</w:t>
      </w:r>
      <w:r>
        <w:tab/>
        <w:t>Комитет обеспокоен тем, что, несмотря на усилия, предпринимаемые государством-участником для обеспечения гендерного равенства в сфере труда, неравенство между мужчинами и женщинами сохраняется.  В частности, Комитет обеспокоен тем, что прогресс в деле искоренения разрыва в уровнях заработной платы между мужчинами и женщинами застопорился, особенно в частном секторе и для лиц, занятых неполный рабочий день (статьи 3, 6 и 7).</w:t>
      </w:r>
    </w:p>
    <w:p w:rsidR="00C957ED" w:rsidRDefault="00C957ED" w:rsidP="00C957ED">
      <w:pPr>
        <w:jc w:val="both"/>
      </w:pPr>
    </w:p>
    <w:p w:rsidR="00C957ED" w:rsidRDefault="00C957ED" w:rsidP="00C957ED">
      <w:pPr>
        <w:ind w:left="567"/>
        <w:rPr>
          <w:b/>
        </w:rPr>
      </w:pPr>
      <w:r>
        <w:rPr>
          <w:b/>
        </w:rPr>
        <w:t>Комитет в соответствии со своим замечанием общего порядка № 16 (2005 год) о равном для мужчин и женщин праве пользования всеми экономическими, социальными и культурными правами рекомендует государству-участнику провести всеобъемлющий пересмотр своей политики для преодоления гендерного неравенства.  Он рекомендует также государству-участнику продолжать активизировать усилия для обеспечения большего равенства между мужчинами и женщинами в сфере труда, особенно в деле обеспечения равной платы за труд равной ценности во всех сферах занятости.  Комитет призывает государство-участник принять во внимание выводы расследования, которое будет проведено Комиссией по вопросам равенства и прав человека, и обеспечить включение в проект закона о равенстве эффективных положений, нацеленных на уменьшение разрыва в уровнях заработной платы в частном секторе.</w:t>
      </w:r>
    </w:p>
    <w:p w:rsidR="00C957ED" w:rsidRDefault="00C957ED" w:rsidP="00C957ED">
      <w:pPr>
        <w:ind w:left="567"/>
        <w:rPr>
          <w:b/>
        </w:rPr>
      </w:pPr>
    </w:p>
    <w:p w:rsidR="00C957ED" w:rsidRDefault="00C957ED" w:rsidP="00C957ED">
      <w:r>
        <w:t>19.</w:t>
      </w:r>
      <w:r>
        <w:tab/>
        <w:t>Комитет с обеспокоенностью отмечает, что родительский и отцовский отпуск по уходу за ребенком не распространен в такой же мере, как материнский отпуск по беременности и родам, и это негативно сказывается на равенстве прав мужчин и женщин (статьи 3 и 9).</w:t>
      </w:r>
    </w:p>
    <w:p w:rsidR="00C957ED" w:rsidRDefault="00C957ED" w:rsidP="00C957ED"/>
    <w:p w:rsidR="00C957ED" w:rsidRDefault="00C957ED" w:rsidP="00C957ED">
      <w:pPr>
        <w:ind w:left="567"/>
        <w:rPr>
          <w:b/>
        </w:rPr>
      </w:pPr>
      <w:r w:rsidRPr="004761B7">
        <w:rPr>
          <w:b/>
        </w:rPr>
        <w:t xml:space="preserve">Комитет рекомендует государству-участнику </w:t>
      </w:r>
      <w:r>
        <w:rPr>
          <w:b/>
        </w:rPr>
        <w:t>в</w:t>
      </w:r>
      <w:r w:rsidRPr="004761B7">
        <w:rPr>
          <w:b/>
        </w:rPr>
        <w:t>вести более гибкую схему родительских и отцовских отпусков по уходу за ребенком с учетом положений доклада "Трудиться лучше" Комиссии по вопросам равенства и прав человека.</w:t>
      </w:r>
    </w:p>
    <w:p w:rsidR="00C957ED" w:rsidRDefault="00C957ED" w:rsidP="00C957ED">
      <w:pPr>
        <w:ind w:left="567"/>
        <w:rPr>
          <w:b/>
        </w:rPr>
      </w:pPr>
    </w:p>
    <w:p w:rsidR="00C957ED" w:rsidRDefault="00C957ED" w:rsidP="00C957ED">
      <w:r>
        <w:t>20.</w:t>
      </w:r>
      <w:r>
        <w:tab/>
        <w:t>Комитет, признавая достижения государства участника в сфере занятости, тем не менее обеспокоен существенным числом безработных, в частности среди наиболее обездоленных и маргинализированных индивидов и групп.</w:t>
      </w:r>
    </w:p>
    <w:p w:rsidR="00C957ED" w:rsidRDefault="00C957ED" w:rsidP="00C957ED"/>
    <w:p w:rsidR="00C957ED" w:rsidRDefault="00C957ED" w:rsidP="00C957ED">
      <w:pPr>
        <w:ind w:left="567"/>
        <w:rPr>
          <w:b/>
        </w:rPr>
      </w:pPr>
      <w:r>
        <w:rPr>
          <w:b/>
        </w:rPr>
        <w:t>Комитет рекомендует государству-участнику активизировать свои меры по сокращению существенного числа безработных и по противодействию последствиям экономического спада для занятости в целях полномасштабного осуществления права на труд, в частности для наиболее обездоленных и маргинализированных индивидов и групп.  Он призывает также государство-участник укрепить меры, направленные на обеспечение всем инвалидам, в том числе лицам с пониженной обучаемостью, равных возможностей для производительной и доходной занятости, получения равной платы за труд равной ценности и создать для них более значительные, более широкие и равные возможности для получения необходимой квалификации в соответствии с его замечанием общего порядка № 5 (1994 год), касающимся лиц с какой-либо формой инвалидности.</w:t>
      </w:r>
    </w:p>
    <w:p w:rsidR="00C957ED" w:rsidRDefault="00C957ED" w:rsidP="00C957ED">
      <w:pPr>
        <w:ind w:left="567"/>
        <w:rPr>
          <w:b/>
        </w:rPr>
      </w:pPr>
    </w:p>
    <w:p w:rsidR="00C957ED" w:rsidRDefault="00C957ED" w:rsidP="00C957ED">
      <w:r>
        <w:t>21.</w:t>
      </w:r>
      <w:r>
        <w:tab/>
        <w:t>Комитет обеспокоен тем, что уровень безработицы в некоторых группах общества, особенно среди этнических меньшинств, по</w:t>
      </w:r>
      <w:r>
        <w:noBreakHyphen/>
        <w:t>прежнему выше уровня безработицы среди других групп трудящихся и что они продолжают приниматься на низкооплачиваемую работу.</w:t>
      </w:r>
    </w:p>
    <w:p w:rsidR="00C957ED" w:rsidRDefault="00C957ED" w:rsidP="00C957ED"/>
    <w:p w:rsidR="00C957ED" w:rsidRDefault="00C957ED" w:rsidP="00C957ED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незамедлительные и надлежащие меры для снижения уровня  безработицы среди этнических меньшинств и для обеспечения им более широких возможностей для занятости.</w:t>
      </w:r>
    </w:p>
    <w:p w:rsidR="00C957ED" w:rsidRDefault="00C957ED" w:rsidP="00C957ED">
      <w:pPr>
        <w:rPr>
          <w:lang w:val="en-US"/>
        </w:rPr>
      </w:pPr>
    </w:p>
    <w:p w:rsidR="00A555B6" w:rsidRDefault="00A555B6" w:rsidP="00526790">
      <w:r>
        <w:t>22.</w:t>
      </w:r>
      <w:r>
        <w:tab/>
        <w:t>Комитет обеспокоен небезопасными условиями труда и низкой заработной платой некоторых групп трудящихся-мигрантов, работодатели которых зарегистрированы за пределами государства-участника, в частности занятых в рыболовстве лиц, въезжающих в государство-участник по транзитным визам (статья 7).</w:t>
      </w:r>
    </w:p>
    <w:p w:rsidR="00A555B6" w:rsidRDefault="00A555B6" w:rsidP="00526790"/>
    <w:p w:rsidR="00A555B6" w:rsidRDefault="00A555B6" w:rsidP="00526790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обеспечить соответствие условий труда всех трудящихся-мигрантов положениям статьи 7 Пакта и призывает государство-участник принять все необходимые меры для расследования деятельности компаний, нанимающих трудящихся-мигрантов, и обеспечить привлечение к ответственности и наказание тех работодателей, которые нарушают закон в этой области.</w:t>
      </w:r>
    </w:p>
    <w:p w:rsidR="00A555B6" w:rsidRDefault="00A555B6" w:rsidP="00526790">
      <w:pPr>
        <w:ind w:left="567" w:hanging="567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</w:pPr>
      <w:r>
        <w:t>23.</w:t>
      </w:r>
      <w:r>
        <w:tab/>
        <w:t>Комитет обеспокоен тем, что пенсионные пособия не обеспечивают большинству наиболее обездоленных и маргинализированных индивидов и групп, включая женщин, инвалидов и этнические меньшинства, достаточный жизненный уровень (статья 9).</w:t>
      </w:r>
    </w:p>
    <w:p w:rsidR="00A555B6" w:rsidRDefault="00A555B6" w:rsidP="00526790">
      <w:pPr>
        <w:tabs>
          <w:tab w:val="clear" w:pos="567"/>
          <w:tab w:val="left" w:pos="561"/>
        </w:tabs>
      </w:pPr>
    </w:p>
    <w:p w:rsidR="00A555B6" w:rsidRDefault="00A555B6" w:rsidP="00526790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призывает государство-участник обеспечить, чтобы государственная пенсионная реформа, связанная с принятием Закона о пенсиях </w:t>
      </w:r>
      <w:r w:rsidRPr="00893E74">
        <w:rPr>
          <w:b/>
        </w:rPr>
        <w:t>2008 года</w:t>
      </w:r>
      <w:r>
        <w:rPr>
          <w:b/>
        </w:rPr>
        <w:t>, которым вводится в действие новый план частных сбережений, вступающий в силу в 2012 году, предоставляла достаточно гибкие возможности для использования обоих планов, прежде всего наиболее обездоленными и маргинализированными индивидами и группами, и для повышения их пенсионных пособий.  Он призывает государство-участник провести целевую информационную кампанию относительно пенсионных реформ для повышения осведомленности людей об их правах и обязанностях.  Он рекомендует также государству-участнику представить в его следующем периодическом докладе подробную информацию о воздействии пенсионной реформы, в особенности на наиболее обездоленных и маргинализированных индивидов и групп.</w:t>
      </w:r>
    </w:p>
    <w:p w:rsidR="00A555B6" w:rsidRDefault="00A555B6" w:rsidP="00526790">
      <w:pPr>
        <w:ind w:left="567" w:hanging="567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</w:pPr>
      <w:r>
        <w:t>24.</w:t>
      </w:r>
      <w:r>
        <w:tab/>
        <w:t>Комитет с обеспокоенностью отмечает, что, несмотря на шаги, предпринятые государством-участником, насилие в семье, и в частности насилие в отношении женщин, все еще остается широко распространенной проблемой.  Он с обеспокоенностью отмечает также, что число дел об изнасилованиях, передаваемых в суды, невелико.  Он по</w:t>
      </w:r>
      <w:r>
        <w:noBreakHyphen/>
        <w:t>прежнему обеспокоен также тем, что телесное наказание детей в семье все еще не запрещено законом.</w:t>
      </w:r>
    </w:p>
    <w:p w:rsidR="00A555B6" w:rsidRDefault="00A555B6" w:rsidP="00526790">
      <w:pPr>
        <w:tabs>
          <w:tab w:val="clear" w:pos="567"/>
          <w:tab w:val="left" w:pos="561"/>
        </w:tabs>
      </w:pP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меры по борьбе с насилием в отношении женщин.  Он рекомендует далее государству-участнику активизировать усилия по повышению осведомленности о тяжести этого преступления и о механизмах, имеющихся для жертв насилия в семье, улучшить подготовку сотрудников полиции и правоохранительных органов и судей в вопросах, связанных с делами об изнасилованиях, и расширить услуги по поддержке жертв на местном уровне.  Комитет рекомендует далее государству-участнику принять надлежащие меры для обеспечения того, чтобы жалобы об изнасиловании рассматривались и расследовались должным образом и беспристрастно, без какой-либо явной предвзятости или скептицизма по отношению к предполагаемым жертвам.  Комитет повторяет свою рекомендацию относительно необходимости запрещения в законодательном порядке физического наказания детей в семье.</w:t>
      </w: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</w:pPr>
      <w:r>
        <w:t>25.</w:t>
      </w:r>
      <w:r>
        <w:tab/>
        <w:t xml:space="preserve">Комитет обеспокоен тем, что Закон об абортах 1967 года не применим к Северной Ирландии.  </w:t>
      </w:r>
    </w:p>
    <w:p w:rsidR="00A555B6" w:rsidRDefault="00A555B6" w:rsidP="00526790">
      <w:pPr>
        <w:tabs>
          <w:tab w:val="clear" w:pos="567"/>
          <w:tab w:val="left" w:pos="561"/>
        </w:tabs>
      </w:pP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призывает государство-участник внести поправки в закон об абортах в Северной Ирландии с целью привести его в соответствие с Законом об абортах 1967 года для предотвращения подпольных и небезопасных абортов в случаях изнасилования, инцеста или отклонений в развитии плода.</w:t>
      </w: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</w:pPr>
      <w:r>
        <w:t>26.</w:t>
      </w:r>
      <w:r>
        <w:tab/>
        <w:t>Комитет обеспокоен тем, что повышение возраста с 18 до 21 года для иностранных партнеров, желающих присоединиться к своим британским партнерам, имеет дискриминационные последствия для некоторых групп, в частности этнических меньшинств и женщин (статьи 10 и 2).</w:t>
      </w:r>
    </w:p>
    <w:p w:rsidR="00A555B6" w:rsidRDefault="00A555B6" w:rsidP="00526790">
      <w:pPr>
        <w:tabs>
          <w:tab w:val="clear" w:pos="567"/>
          <w:tab w:val="left" w:pos="561"/>
        </w:tabs>
      </w:pP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разрешить иностранным партнерам начиная с 18-летнего возраста присоединяться к своим британским партнерам и рассмотреть вопрос о смягчении ограничений в отношении воссоединения семей в своих иммиграционных правилах в целях соблюдения принципа недискриминации и обеспечения как можно более широкой защиты семьи и помощи семье.</w:t>
      </w: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</w:pPr>
      <w:r>
        <w:t>27.</w:t>
      </w:r>
      <w:r>
        <w:tab/>
        <w:t>Комитет обеспокоен продолжительностью времени ожидания для получения разрешения на работу просителями убежища до момента обработки их ходатайств о предоставлении убежища, отмечая при этом ввод в действие дополнительной ваучерной поддержки наиболее уязвимых просителей убежища.  Он обеспокоен также низким уровнем поддержки и затруднительным доступом к услугам здравоохранения просителей убежища, ходатайства которых отклоняются (статьи 11 и 2).</w:t>
      </w:r>
    </w:p>
    <w:p w:rsidR="00A555B6" w:rsidRDefault="00A555B6" w:rsidP="00526790">
      <w:pPr>
        <w:tabs>
          <w:tab w:val="clear" w:pos="567"/>
          <w:tab w:val="left" w:pos="561"/>
        </w:tabs>
      </w:pPr>
    </w:p>
    <w:p w:rsidR="00A555B6" w:rsidRDefault="00A555B6" w:rsidP="00526790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Комитет призывает государство-участник обеспечить, чтобы доступ просителей убежища к рынку труда не ограничивался в период обработки их ходатайств о предоставлении убежища.  Он рекомендует также государству-участнику пересмотреть раздел 4 Закона об иммиграции и предоставлении убежища </w:t>
      </w:r>
      <w:r w:rsidRPr="00C01FE3">
        <w:rPr>
          <w:b/>
        </w:rPr>
        <w:t>1999</w:t>
      </w:r>
      <w:r w:rsidRPr="00C01FE3">
        <w:rPr>
          <w:b/>
          <w:lang w:val="en-US"/>
        </w:rPr>
        <w:t> </w:t>
      </w:r>
      <w:r w:rsidRPr="00C01FE3">
        <w:rPr>
          <w:b/>
        </w:rPr>
        <w:t>года</w:t>
      </w:r>
      <w:r>
        <w:rPr>
          <w:b/>
        </w:rPr>
        <w:t>, касающийся поддержки, и положение, регулирующее предоставление необходимых услуг просителям убежища, ходатайства которых отклоняются, и не имеющим документов мигрантам, включая, в случае необходимости, доступ к лечению ВИЧ/СПИДа.</w:t>
      </w:r>
    </w:p>
    <w:p w:rsidR="00A555B6" w:rsidRDefault="00A555B6" w:rsidP="00526790">
      <w:pPr>
        <w:tabs>
          <w:tab w:val="clear" w:pos="567"/>
          <w:tab w:val="left" w:pos="561"/>
        </w:tabs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</w:pPr>
      <w:r>
        <w:t>28.</w:t>
      </w:r>
      <w:r>
        <w:tab/>
        <w:t>Комитет по</w:t>
      </w:r>
      <w:r>
        <w:noBreakHyphen/>
        <w:t>прежнему обеспокоен тем, что нищета и "топливный голод", особенно среди детей, остается широко распространенной проблемой в государстве-участнике, несмотря на уровень его экономического развития и на предпринятые им позитивные шаги.  Комитет обеспокоен также тем, что уровни нищеты значительно варьируются между регионами и городами и внутри них, а также между различными группами общества, и более высокие уровни бедности отмечаются среди этнических меньшинств, просителей убежища и мигрантов, пожилых лиц, одиноких матерей и инвалидов (статья 11).</w:t>
      </w:r>
    </w:p>
    <w:p w:rsidR="00A555B6" w:rsidRDefault="00A555B6" w:rsidP="00526790">
      <w:pPr>
        <w:tabs>
          <w:tab w:val="clear" w:pos="567"/>
          <w:tab w:val="left" w:pos="561"/>
        </w:tabs>
      </w:pPr>
    </w:p>
    <w:p w:rsidR="00A555B6" w:rsidRDefault="00A555B6" w:rsidP="00A555B6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  <w:t xml:space="preserve">Комитет настоятельно призывает государство-участник активизировать усилия по борьбе с нищетой, "топливным голодом" и социальной изоляцией, в частности наиболее обездоленных и маргинализированных индивидов и групп, а также в наиболее затронутых регионах и городах.  Он призывает также государство-участник разработать основанные на правах человека программы сокращения масштабов нищеты с учетом принятого Комитетом заявления по вопросу о нищете и Международном пакте об экономических, социальных и культурных правах от </w:t>
      </w:r>
      <w:r w:rsidRPr="0047546C">
        <w:rPr>
          <w:b/>
        </w:rPr>
        <w:t>2001 года</w:t>
      </w:r>
      <w:r>
        <w:rPr>
          <w:b/>
        </w:rPr>
        <w:t xml:space="preserve"> (</w:t>
      </w:r>
      <w:r>
        <w:rPr>
          <w:b/>
          <w:lang w:val="en-US"/>
        </w:rPr>
        <w:t>E</w:t>
      </w:r>
      <w:r w:rsidRPr="00852EE8">
        <w:rPr>
          <w:b/>
        </w:rPr>
        <w:t>/</w:t>
      </w:r>
      <w:r>
        <w:rPr>
          <w:b/>
          <w:lang w:val="en-US"/>
        </w:rPr>
        <w:t>C</w:t>
      </w:r>
      <w:r w:rsidRPr="00852EE8">
        <w:rPr>
          <w:b/>
        </w:rPr>
        <w:t>.12/2001/10</w:t>
      </w:r>
      <w:r>
        <w:rPr>
          <w:b/>
        </w:rPr>
        <w:t>).  Комитет рекомендует также государству-участнику активизировать его усилия по достижению поставленной цели сокращения масштабов нищеты среди детей вдвое к 2010</w:t>
      </w:r>
      <w:r>
        <w:rPr>
          <w:b/>
          <w:lang w:val="en-US"/>
        </w:rPr>
        <w:t> </w:t>
      </w:r>
      <w:r>
        <w:rPr>
          <w:b/>
        </w:rPr>
        <w:t>году.</w:t>
      </w:r>
    </w:p>
    <w:p w:rsidR="00A555B6" w:rsidRDefault="00A555B6"/>
    <w:p w:rsidR="00A555B6" w:rsidRDefault="00A555B6" w:rsidP="00526790">
      <w:r>
        <w:t>29.</w:t>
      </w:r>
      <w:r>
        <w:tab/>
        <w:t>Комитет обеспокоен хронической нехваткой жилья, в частности социального жилья, для наиболее обездоленных и маргинализированных индивидов и групп, в частности инвалидов, особенно в Шотландии, или католических семей в Северном Белфасте, несмотря на выделяемые финансовые ресурсы и другие меры, принимаемые в этой области государством-участником.  Комитет по</w:t>
      </w:r>
      <w:r>
        <w:noBreakHyphen/>
        <w:t>прежнему обеспокоен также масштабами проблемы бездомности в государстве-участнике (статья 11).</w:t>
      </w:r>
    </w:p>
    <w:p w:rsidR="00A555B6" w:rsidRDefault="00A555B6" w:rsidP="00526790"/>
    <w:p w:rsidR="00A555B6" w:rsidRDefault="00A555B6" w:rsidP="00526790">
      <w:pPr>
        <w:ind w:left="561" w:hanging="561"/>
        <w:rPr>
          <w:b/>
        </w:rPr>
      </w:pPr>
      <w:r>
        <w:tab/>
      </w:r>
      <w:r>
        <w:rPr>
          <w:b/>
        </w:rPr>
        <w:t xml:space="preserve">Комитет призывает государство-участник в соответствии с положениями своего замечания общего порядка № 4 (1991 год) о праве на достаточное жилище активизировать усилия для обеспечения каждому доступа к жилищу, пересмотреть свою политику и разработать эффективные стратегии, включая оценку гендерного воздействия, в целях расширения объемов доступного жилья, включая социальное жилье.  Комитет рекомендует также государству-участнику принять к сведению Закон о борьбе с бездомностью и т.д. (Шотландия) </w:t>
      </w:r>
      <w:r w:rsidRPr="00CB30F8">
        <w:rPr>
          <w:b/>
        </w:rPr>
        <w:t>2003 года</w:t>
      </w:r>
      <w:r>
        <w:rPr>
          <w:b/>
        </w:rPr>
        <w:t>, особенно его положения о праве на жилище как обеспеченном праве, в качестве передовой практики.</w:t>
      </w:r>
    </w:p>
    <w:p w:rsidR="00A555B6" w:rsidRDefault="00A555B6" w:rsidP="00526790">
      <w:pPr>
        <w:ind w:left="561" w:hanging="561"/>
        <w:rPr>
          <w:b/>
        </w:rPr>
      </w:pPr>
    </w:p>
    <w:p w:rsidR="00A555B6" w:rsidRDefault="00A555B6" w:rsidP="00526790">
      <w:r>
        <w:t>30.</w:t>
      </w:r>
      <w:r>
        <w:tab/>
        <w:t>Комитет обеспокоен нехваткой должным образом оборудованных мест для остановок рома/цыган и ирландских тревеллеров, а также сообщениями, касающимися выселений групп рома с их участков в связи с распоряжением об обязательном выкупе этих участков для организации в Лондоне Олимпийских игр 2012 года.  Он обеспокоен также дискриминационными последствиями Постановления о несанкционированных поселениях (Северная Ирландия) 2005 года, которое позволяет выселять рома/цыган и ирландских тревеллеров из их домов, сносить их дома, а затем заключать их под стражу и/или штрафовать (статья 11).</w:t>
      </w:r>
    </w:p>
    <w:p w:rsidR="00A555B6" w:rsidRDefault="00A555B6" w:rsidP="00526790"/>
    <w:p w:rsidR="00A555B6" w:rsidRDefault="00A555B6" w:rsidP="00526790">
      <w:pPr>
        <w:ind w:left="561" w:hanging="561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обеспечить выделение достаточных, надлежащим образом оборудованных и безопасных мест для остановок рома/цыган и ирландских тревеллеров.  Он рекомендует также государству-участнику при организации мегамероприятий обеспечивать защиту наиболее обездоленных и маргинализированных индивидов и групп, которые могут чересчур серьезно затрагиваться такими мероприятиями, в соответствии с замечанием общего порядка № 7 Комитета (1997 год) о праве на достаточное жилище и принудительных выселениях.  Он призывает также государство-участник пересмотреть положения Постановления о несанкционированных поселениях (Северная Ирландия) </w:t>
      </w:r>
      <w:r w:rsidRPr="00CB30F8">
        <w:rPr>
          <w:b/>
        </w:rPr>
        <w:t>2005 года</w:t>
      </w:r>
      <w:r>
        <w:rPr>
          <w:b/>
        </w:rPr>
        <w:t xml:space="preserve"> и принять меры для подходящего обустройства рома/цыган и ирландских тревеллеров.</w:t>
      </w:r>
    </w:p>
    <w:p w:rsidR="00A555B6" w:rsidRDefault="00A555B6" w:rsidP="00526790">
      <w:pPr>
        <w:ind w:left="561" w:hanging="561"/>
        <w:rPr>
          <w:b/>
        </w:rPr>
      </w:pPr>
    </w:p>
    <w:p w:rsidR="00A555B6" w:rsidRDefault="00A555B6" w:rsidP="00526790">
      <w:r>
        <w:t>31.</w:t>
      </w:r>
      <w:r>
        <w:tab/>
        <w:t>Комитет обеспокоен сохраняющимися лишениями и неравенством на территории всей Северной Ирландии, несмотря на принятие Североирландской программы оценок воздействия на обеспечение равенства (статья 11).</w:t>
      </w:r>
    </w:p>
    <w:p w:rsidR="00A555B6" w:rsidRDefault="00A555B6" w:rsidP="00526790"/>
    <w:p w:rsidR="00A555B6" w:rsidRDefault="00A555B6" w:rsidP="00526790">
      <w:pPr>
        <w:ind w:left="561" w:hanging="561"/>
        <w:rPr>
          <w:b/>
        </w:rPr>
      </w:pPr>
      <w:r>
        <w:tab/>
      </w:r>
      <w:r>
        <w:rPr>
          <w:b/>
        </w:rPr>
        <w:t>Комитет рекомендует внедрить в Северной Ирландии эффективный правозащитный механизм, включая систему оценок воздействия на обеспечение равенства, в частности в контексте восстановительных программ в городах, путем обеспечения участия затронутых групп населения и разработки надлежащей политики и адресных мер для поощрения существенного равенства, улучшения охраны здоровья, а также расширения возможностей для обретения навыков и занятости для молодежи и программ обеспечения достаточного жилища для бедноты и, в частности, католических семей.</w:t>
      </w:r>
    </w:p>
    <w:p w:rsidR="00A555B6" w:rsidRDefault="00A555B6" w:rsidP="00526790">
      <w:pPr>
        <w:ind w:left="561" w:hanging="561"/>
        <w:rPr>
          <w:b/>
        </w:rPr>
      </w:pPr>
    </w:p>
    <w:p w:rsidR="00A555B6" w:rsidRDefault="00A555B6" w:rsidP="00526790">
      <w:r>
        <w:t>32.</w:t>
      </w:r>
      <w:r>
        <w:tab/>
        <w:t>Комитет обеспокоен тем, что неравенство в сфере здоровья между различными социальными классами в государстве-участнике увеличилось на 4% среди мужчин и 11% среди женщин, особенно в вопросах доступа к здравоохранению, товарам, объектам и услугам (статьи 12 и 2).</w:t>
      </w:r>
    </w:p>
    <w:p w:rsidR="00A555B6" w:rsidRDefault="00A555B6" w:rsidP="00526790"/>
    <w:p w:rsidR="00A555B6" w:rsidRDefault="00A555B6" w:rsidP="00526790">
      <w:pPr>
        <w:ind w:left="561" w:hanging="561"/>
        <w:rPr>
          <w:b/>
        </w:rPr>
      </w:pPr>
      <w:r>
        <w:tab/>
      </w:r>
      <w:r>
        <w:rPr>
          <w:b/>
        </w:rPr>
        <w:t>В соответствии с замечанием общего порядка № 14 (2000 год) о праве на наивысший достижимый уровень здоровья Комитет рекомендует государству</w:t>
      </w:r>
      <w:r w:rsidR="0002358F">
        <w:rPr>
          <w:b/>
        </w:rPr>
        <w:t>-у</w:t>
      </w:r>
      <w:r>
        <w:rPr>
          <w:b/>
        </w:rPr>
        <w:t xml:space="preserve">частнику активизировать усилия по преодолению проблем неравенства в сфере здоровья и неравного доступа к услугам здравоохранения, в частности для наиболее обездоленных и маргинализированных индивидов и групп.  В связи с этим он настоятельно призывает также государство-участник выполнить свое обязательство сократить неравенство в сфере здоровья на 10% к 2010 году с использованием в качестве контрольных параметров, выбранных самим государством-участником, показателей детской смертности и ожидаемой продолжительности жизни.  Он рекомендует также государству-участнику собирать соответствующие дезагрегированные данные на ежегодной основе в рамках цикла представления докладов в целях оценки достигнутого прогресса и представить такую информацию Комитету в его следующем периодическом докладе.  </w:t>
      </w:r>
    </w:p>
    <w:p w:rsidR="00A555B6" w:rsidRDefault="00A555B6" w:rsidP="00526790">
      <w:pPr>
        <w:ind w:left="561" w:hanging="561"/>
        <w:rPr>
          <w:b/>
        </w:rPr>
      </w:pPr>
    </w:p>
    <w:p w:rsidR="00A555B6" w:rsidRDefault="00A555B6" w:rsidP="00526790">
      <w:r>
        <w:t>33.</w:t>
      </w:r>
      <w:r>
        <w:tab/>
        <w:t>Комитет глубоко обеспокоен тем, что лица с психическими отклонениями имеют значительно больше проблем со здоровьем, чем лица без психических отклонений, включая более высокую вероятность заболевания раком кишечника, раком молочной железы, а также гораздо более короткую продолжительность жизни (статья 12).</w:t>
      </w:r>
    </w:p>
    <w:p w:rsidR="00A555B6" w:rsidRDefault="00A555B6" w:rsidP="00526790"/>
    <w:p w:rsidR="00A555B6" w:rsidRDefault="00A555B6" w:rsidP="00526790">
      <w:pPr>
        <w:ind w:left="561" w:hanging="561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предпринять незамедлительные шаги для преодоления в приоритетном порядке проблемы неудовлетворительного состояния здоровья лиц с психическими отклонениями, а также для отмены регрессивных мер, принятых в области финансирования психиатрических служб.  </w:t>
      </w:r>
    </w:p>
    <w:p w:rsidR="00A555B6" w:rsidRDefault="00A555B6" w:rsidP="00526790">
      <w:pPr>
        <w:ind w:left="561" w:hanging="561"/>
        <w:rPr>
          <w:b/>
        </w:rPr>
      </w:pPr>
    </w:p>
    <w:p w:rsidR="00A555B6" w:rsidRDefault="00A555B6" w:rsidP="00526790">
      <w:r>
        <w:t>34.</w:t>
      </w:r>
      <w:r>
        <w:tab/>
        <w:t>Комитет с обеспокоенностью отмечает, что представители медицинской профессии на всех уровнях недостаточно осведомлены об обязательствах государства-участника по Пакту.  Он обеспокоен также тем, что специалисты сферы здравоохранения не получают достаточной подготовки в вопросах заботы о лицах, страдающих деменцией и болезнью Альцгеймера, и что общественность недостаточно осведомлена об этих болезнях и практически ничего не знает о них (статья 12).</w:t>
      </w:r>
    </w:p>
    <w:p w:rsidR="00A555B6" w:rsidRDefault="00A555B6" w:rsidP="00526790"/>
    <w:p w:rsidR="00A555B6" w:rsidRDefault="00A555B6" w:rsidP="00526790">
      <w:pPr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организовать:</w:t>
      </w:r>
    </w:p>
    <w:p w:rsidR="00A555B6" w:rsidRDefault="00A555B6" w:rsidP="00526790">
      <w:pPr>
        <w:ind w:left="561" w:hanging="561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  <w:ind w:left="1122" w:hanging="1122"/>
        <w:rPr>
          <w:b/>
        </w:rPr>
      </w:pPr>
      <w:r>
        <w:rPr>
          <w:b/>
        </w:rPr>
        <w:tab/>
        <w:t>а)</w:t>
      </w:r>
      <w:r>
        <w:rPr>
          <w:b/>
        </w:rPr>
        <w:tab/>
        <w:t>учебные программы для врачей и специалистов сферы здравоохранения для разъяснения обязательств государства-участника по Пакту, а также по вопросам профилактики и лечения деменции и болезни Альцгеймера;</w:t>
      </w:r>
    </w:p>
    <w:p w:rsidR="00A555B6" w:rsidRDefault="00A555B6" w:rsidP="00526790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A555B6" w:rsidRDefault="00A555B6" w:rsidP="00526790">
      <w:pPr>
        <w:tabs>
          <w:tab w:val="clear" w:pos="567"/>
          <w:tab w:val="left" w:pos="561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просветительские кампании, посвященные этим болезням, среди широких слоев населения.</w:t>
      </w:r>
    </w:p>
    <w:p w:rsidR="00A555B6" w:rsidRDefault="00A555B6" w:rsidP="00526790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A555B6" w:rsidRDefault="00A555B6" w:rsidP="00526790">
      <w:r>
        <w:t>35.</w:t>
      </w:r>
      <w:r>
        <w:tab/>
        <w:t>Комитет обеспокоен ростом числа самоубийств в Северной Ирландии и Шотландии, особенно среди пациентов с психическими отклонениями, которые сталкиваются с трудностями в получении доступа к системе подачи жалоб (статья 12).</w:t>
      </w:r>
    </w:p>
    <w:p w:rsidR="00A555B6" w:rsidRDefault="00A555B6" w:rsidP="00526790"/>
    <w:p w:rsidR="00A555B6" w:rsidRDefault="00A555B6" w:rsidP="00526790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усилия по сокращению числа самоубийств среди пациентов с психическими расстройствами посредством устранения причин самоубийств и улучшения предоставления услуг психологической помощи, а также подготовки медицинских специалистов по вопросам, касающимся причин и симптомов депрессии и других проблем с психическим здоровьем.  Он рекомендует также государству-участнику принять все надлежащие меры для обеспечения доступа таких пациентов к системе подачи жалоб.</w:t>
      </w:r>
    </w:p>
    <w:p w:rsidR="00A555B6" w:rsidRDefault="00A555B6" w:rsidP="00526790">
      <w:pPr>
        <w:ind w:left="567" w:hanging="567"/>
        <w:rPr>
          <w:b/>
        </w:rPr>
      </w:pPr>
    </w:p>
    <w:p w:rsidR="00A555B6" w:rsidRDefault="00A555B6" w:rsidP="00526790">
      <w:r>
        <w:t>36.</w:t>
      </w:r>
      <w:r>
        <w:tab/>
        <w:t>Комитет обеспокоен значительными расхождениями в показателях успеваемости в школах и отсева из школ, сохраняющимися между учениками, принадлежащими к этническим, религиозным или национальным меньшинствам, в частности среди рома цыган, ирландских тревеллеров, и другими учащимися, несмотря на усилия, предпринимаемые государством-участником для устранения социального и экономического неравенства, существующего в сфере образования (статьи 13 и пункт 2 статьи 2).</w:t>
      </w:r>
    </w:p>
    <w:p w:rsidR="00A555B6" w:rsidRDefault="00A555B6" w:rsidP="00526790"/>
    <w:p w:rsidR="00A555B6" w:rsidRDefault="00A555B6" w:rsidP="00526790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 надлежащие меры для уменьшения разрыва в показателях успеваемости в школах между британскими учениками и учениками, принадлежащими к этническим, религиозным или национальным меньшинствам, в сфере образования путем, в частности, обеспечения надлежащей организации курсов английского языка для тех учащихся, которые недостаточно владеют им, и недопущения перепредставленности принадлежащих к меньшинствам учащихся в классах для детей, испытывающих трудности при обучении.  Комитет рекомендует далее государству-участнику провести дальнейшие исследования, касающиеся связи между неуспеваемостью в школе и социальной средой, в целях разработки эффективных стратегий, направленных на уменьшение чрезмерно высоких показателей отсева из учебных заведений учеников из групп меньшинств.</w:t>
      </w:r>
    </w:p>
    <w:p w:rsidR="00A555B6" w:rsidRDefault="00A555B6" w:rsidP="00526790">
      <w:pPr>
        <w:ind w:left="567" w:hanging="567"/>
        <w:rPr>
          <w:b/>
        </w:rPr>
      </w:pPr>
    </w:p>
    <w:p w:rsidR="00A555B6" w:rsidRDefault="00A555B6" w:rsidP="00526790">
      <w:r>
        <w:t>37.</w:t>
      </w:r>
      <w:r>
        <w:tab/>
        <w:t>Комитет обеспокоен тем, что все еще не предусмотрено никакой защиты ирландского языка в Северной Ирландии, тогда как валлийский и гэльский языки защищаются соответственно Законом о валлийском языке 1993 года и Законом о гэльском языке (Шотландия) 2005 года (статьи 15 и 2).</w:t>
      </w:r>
    </w:p>
    <w:p w:rsidR="00A555B6" w:rsidRDefault="00A555B6" w:rsidP="00526790"/>
    <w:p w:rsidR="00A555B6" w:rsidRDefault="00A555B6" w:rsidP="00526790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или местной администрации Северной Ирландии принять закон об ирландском языке в целях сохранения и поощрения языков меньшинств и культурного наследия и предлагает государству-участнику представить подробную информацию о достигнутом прогрессе в его следующем периодическом докладе.</w:t>
      </w:r>
    </w:p>
    <w:p w:rsidR="00A555B6" w:rsidRDefault="00A555B6" w:rsidP="00526790">
      <w:pPr>
        <w:ind w:left="567" w:hanging="567"/>
        <w:rPr>
          <w:b/>
        </w:rPr>
      </w:pPr>
    </w:p>
    <w:p w:rsidR="00A555B6" w:rsidRDefault="00A555B6" w:rsidP="00526790">
      <w:r w:rsidRPr="007F5FE2">
        <w:t>38.</w:t>
      </w:r>
      <w:r w:rsidRPr="007F5FE2">
        <w:tab/>
        <w:t>Комитет рекомендует государству-участнику</w:t>
      </w:r>
      <w:r>
        <w:t xml:space="preserve"> сделать достаточный акцент на охвате обеспеченных экономических, социальных и культурных прав при подготовке выводов по итогам консультаций по возможному проекту закона о правах и обязанностях.</w:t>
      </w:r>
    </w:p>
    <w:p w:rsidR="00A555B6" w:rsidRDefault="00A555B6" w:rsidP="00526790"/>
    <w:p w:rsidR="00A555B6" w:rsidRDefault="00A555B6" w:rsidP="00526790">
      <w:r w:rsidRPr="007F5FE2">
        <w:t>39.</w:t>
      </w:r>
      <w:r w:rsidRPr="007F5FE2">
        <w:tab/>
        <w:t xml:space="preserve">Комитет </w:t>
      </w:r>
      <w:r>
        <w:t>призывает</w:t>
      </w:r>
      <w:r w:rsidRPr="007F5FE2">
        <w:t xml:space="preserve"> государств</w:t>
      </w:r>
      <w:r>
        <w:t>о</w:t>
      </w:r>
      <w:r w:rsidRPr="007F5FE2">
        <w:t>-участник</w:t>
      </w:r>
      <w:r>
        <w:t xml:space="preserve"> рассмотреть вопрос о подписании и ратификации Факультативного протокола к Пакту.</w:t>
      </w:r>
    </w:p>
    <w:p w:rsidR="00A555B6" w:rsidRDefault="00A555B6" w:rsidP="00526790"/>
    <w:p w:rsidR="00A555B6" w:rsidRDefault="00A555B6" w:rsidP="00526790">
      <w:r w:rsidRPr="007F5FE2">
        <w:t>40.</w:t>
      </w:r>
      <w:r w:rsidRPr="007F5FE2">
        <w:tab/>
        <w:t>Комитет рекомендует государству-участнику</w:t>
      </w:r>
      <w:r>
        <w:t xml:space="preserve"> серьезно рассмотреть вопрос о снятии его оговорок к статьям 1, 2, 6, 7, 9 и 10 Пакта, особенно оговорок, которые устарели.</w:t>
      </w:r>
    </w:p>
    <w:p w:rsidR="00A555B6" w:rsidRDefault="00A555B6" w:rsidP="00526790"/>
    <w:p w:rsidR="00A555B6" w:rsidRDefault="00A555B6" w:rsidP="00526790">
      <w:r w:rsidRPr="007F5FE2">
        <w:t>41.</w:t>
      </w:r>
      <w:r w:rsidRPr="007F5FE2">
        <w:tab/>
        <w:t>Комитет рекомендует государству-участнику</w:t>
      </w:r>
      <w:r>
        <w:t xml:space="preserve"> рассмотреть вопрос об установлении для работников в возрасте от 18 до 20 лет такой же минимальной заработной платы, как и для работников старше 21 года.</w:t>
      </w:r>
    </w:p>
    <w:p w:rsidR="00A555B6" w:rsidRDefault="00A555B6" w:rsidP="00526790"/>
    <w:p w:rsidR="00A555B6" w:rsidRDefault="00A555B6" w:rsidP="00526790">
      <w:r>
        <w:t>42.</w:t>
      </w:r>
      <w:r>
        <w:tab/>
        <w:t>Комитет просит представить в следующем периодическом докладе государства-участника данные о последствиях программы реформы системы социального обеспечения, дезагрегированные на погодовой основе по признаку запрещенных оснований для дискриминации.</w:t>
      </w:r>
    </w:p>
    <w:p w:rsidR="00A555B6" w:rsidRDefault="00A555B6" w:rsidP="00526790"/>
    <w:p w:rsidR="00A555B6" w:rsidRDefault="00A555B6" w:rsidP="00526790">
      <w:r>
        <w:t>43.</w:t>
      </w:r>
      <w:r>
        <w:tab/>
        <w:t>Комитет призывает государство-участник расширить его международные и региональные обязательства в сфере социального обеспечения за счет охвата положений существующих передовых договоров и в связи с этим рекомендует государству-участнику рассмотреть вопрос о ратификации Конвенции № 118 МОТ о равноправии в области социального обеспечения и Европейской социальной хартии (пересмотренной).  Он рекомендует также государству-участнику полностью связать себя всеми положениями Конвенции № 102 МОТ о минимальных нормах социального обеспечения, ратифицированной государством-участником, и с этой целью рассмотреть вопрос о снятии его поправок к частям 6, 8 и 9 Конвенции.</w:t>
      </w:r>
    </w:p>
    <w:p w:rsidR="00A555B6" w:rsidRDefault="00A555B6" w:rsidP="00526790"/>
    <w:p w:rsidR="00A555B6" w:rsidRDefault="00A555B6" w:rsidP="00526790">
      <w:r>
        <w:t>44.</w:t>
      </w:r>
      <w:r>
        <w:tab/>
        <w:t>В соответствии с замечанием общего порядка № 13 (1999 год) о праве на образование Комитет призывает государство-участник пересмотреть его политику в отношении платы за получение образования в высших учебных заведениях в целях осуществления статьи 13 Пакта, предусматривающей постепенное введение бесплатного образования на всех уровнях.  Он рекомендует также государству-участнику устранить неравенство между гражданами государств - членов Европейского союза и гражданами других государств в вопросах сокращения платы за получение высшего образования и выделения финансовой помощи.</w:t>
      </w:r>
    </w:p>
    <w:p w:rsidR="00A555B6" w:rsidRDefault="00A555B6" w:rsidP="00526790"/>
    <w:p w:rsidR="00A555B6" w:rsidRDefault="00A555B6" w:rsidP="00526790">
      <w:r>
        <w:t>45.</w:t>
      </w:r>
      <w:r>
        <w:tab/>
        <w:t xml:space="preserve"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государственных должностных лиц, работников судебной системы и организаций гражданского общества, по возможности обеспечить их перевод и публикацию на языках Соединенного Королевства и проинформировать Комитет о шагах, предпринятых для их выполнения, в его следующем периодическом докладе.  Он предлагает также государству-участнику продолжить практику привлечения национальных правозащитных учреждений, неправительственных организаций и других субъектов гражданского общества к участию в процессе обсуждения его следующего периодического доклада на национальном уровне до его представления Комитету.  </w:t>
      </w:r>
    </w:p>
    <w:p w:rsidR="00A555B6" w:rsidRDefault="00A555B6" w:rsidP="00526790"/>
    <w:p w:rsidR="00A555B6" w:rsidRDefault="00A555B6" w:rsidP="00526790">
      <w:r>
        <w:t>46.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A555B6" w:rsidRDefault="00A555B6" w:rsidP="00526790"/>
    <w:p w:rsidR="00A555B6" w:rsidRDefault="00A555B6" w:rsidP="00526790">
      <w:r>
        <w:t>47.</w:t>
      </w:r>
      <w:r>
        <w:tab/>
        <w:t>Комитет предлагает государству-участнику обновить свой базовый документ в соответствии с требованиями, предъявляемыми к общему базовому документу в Согласованных руководящих принципах представления докладов, одобренных недавно международными договорными органами по правам человека.</w:t>
      </w:r>
    </w:p>
    <w:p w:rsidR="00A555B6" w:rsidRDefault="00A555B6" w:rsidP="00526790"/>
    <w:p w:rsidR="00A555B6" w:rsidRDefault="00A555B6" w:rsidP="00526790">
      <w:r>
        <w:t>48.</w:t>
      </w:r>
      <w:r>
        <w:tab/>
        <w:t>Комитет просит государство-участник представить свой шестой периодический доклад, подготовленный в соответствии с пересмотренными руководящими принципами представления докладов, принятыми Комитетом в 2008 году (</w:t>
      </w:r>
      <w:r>
        <w:rPr>
          <w:lang w:val="en-US"/>
        </w:rPr>
        <w:t>E</w:t>
      </w:r>
      <w:r w:rsidRPr="003A6312">
        <w:t>/</w:t>
      </w:r>
      <w:r>
        <w:rPr>
          <w:lang w:val="en-US"/>
        </w:rPr>
        <w:t>C</w:t>
      </w:r>
      <w:r w:rsidRPr="003A6312">
        <w:t>.12/2008/2</w:t>
      </w:r>
      <w:r>
        <w:t>), к 30 июня 2014 года.</w:t>
      </w:r>
    </w:p>
    <w:p w:rsidR="00A555B6" w:rsidRDefault="00A555B6" w:rsidP="00526790"/>
    <w:p w:rsidR="00A555B6" w:rsidRDefault="00A555B6" w:rsidP="00526790">
      <w:pPr>
        <w:jc w:val="center"/>
      </w:pPr>
      <w:r>
        <w:t>------</w:t>
      </w:r>
    </w:p>
    <w:p w:rsidR="00A555B6" w:rsidRPr="00526790" w:rsidRDefault="00A555B6" w:rsidP="00526790">
      <w:pPr>
        <w:jc w:val="center"/>
        <w:rPr>
          <w:lang w:val="en-US"/>
        </w:rPr>
      </w:pPr>
    </w:p>
    <w:sectPr w:rsidR="00A555B6" w:rsidRPr="00526790" w:rsidSect="00440D69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BF7" w:rsidRDefault="00B34BF7">
      <w:r>
        <w:separator/>
      </w:r>
    </w:p>
  </w:endnote>
  <w:endnote w:type="continuationSeparator" w:id="0">
    <w:p w:rsidR="00B34BF7" w:rsidRDefault="00B3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14" w:rsidRDefault="00586514">
    <w:pPr>
      <w:pStyle w:val="Footer"/>
    </w:pPr>
  </w:p>
  <w:p w:rsidR="00586514" w:rsidRPr="00754FB8" w:rsidRDefault="00586514">
    <w:pPr>
      <w:pStyle w:val="Footer"/>
      <w:rPr>
        <w:lang w:val="en-US"/>
      </w:rPr>
    </w:pPr>
    <w:r>
      <w:rPr>
        <w:lang w:val="en-US"/>
      </w:rPr>
      <w:t>GE.09-42</w:t>
    </w:r>
    <w:r>
      <w:t>9</w:t>
    </w:r>
    <w:r>
      <w:rPr>
        <w:lang w:val="en-US"/>
      </w:rPr>
      <w:t>23   (R)</w:t>
    </w:r>
    <w:r>
      <w:t xml:space="preserve">    </w:t>
    </w:r>
    <w:r>
      <w:rPr>
        <w:lang w:val="en-US"/>
      </w:rPr>
      <w:t>060709    070709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BF7" w:rsidRDefault="00B34BF7">
      <w:r>
        <w:separator/>
      </w:r>
    </w:p>
  </w:footnote>
  <w:footnote w:type="continuationSeparator" w:id="0">
    <w:p w:rsidR="00B34BF7" w:rsidRDefault="00B34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14" w:rsidRPr="003F5E73" w:rsidRDefault="00586514">
    <w:pPr>
      <w:pStyle w:val="Header"/>
      <w:rPr>
        <w:lang w:val="en-US"/>
      </w:rPr>
    </w:pPr>
    <w:r>
      <w:rPr>
        <w:lang w:val="en-US"/>
      </w:rPr>
      <w:t>E/C.12/GBR/CO/5</w:t>
    </w:r>
  </w:p>
  <w:p w:rsidR="00586514" w:rsidRDefault="0058651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84FEC">
      <w:rPr>
        <w:rStyle w:val="PageNumber"/>
        <w:noProof/>
      </w:rPr>
      <w:t>14</w:t>
    </w:r>
    <w:r>
      <w:rPr>
        <w:rStyle w:val="PageNumber"/>
      </w:rPr>
      <w:fldChar w:fldCharType="end"/>
    </w:r>
  </w:p>
  <w:p w:rsidR="00586514" w:rsidRDefault="00586514">
    <w:pPr>
      <w:pStyle w:val="Header"/>
      <w:rPr>
        <w:rStyle w:val="PageNumber"/>
        <w:lang w:val="en-US"/>
      </w:rPr>
    </w:pPr>
  </w:p>
  <w:p w:rsidR="00586514" w:rsidRDefault="00586514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14" w:rsidRDefault="00586514" w:rsidP="003F5E73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E/C.12/GBR/CO/5</w:t>
    </w:r>
  </w:p>
  <w:p w:rsidR="00586514" w:rsidRDefault="00586514" w:rsidP="003F5E73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84FEC">
      <w:rPr>
        <w:rStyle w:val="PageNumber"/>
        <w:noProof/>
      </w:rPr>
      <w:t>15</w:t>
    </w:r>
    <w:r>
      <w:rPr>
        <w:rStyle w:val="PageNumber"/>
      </w:rPr>
      <w:fldChar w:fldCharType="end"/>
    </w:r>
  </w:p>
  <w:p w:rsidR="00586514" w:rsidRDefault="00586514">
    <w:pPr>
      <w:pStyle w:val="Header"/>
      <w:tabs>
        <w:tab w:val="left" w:pos="6237"/>
      </w:tabs>
      <w:rPr>
        <w:rStyle w:val="PageNumber"/>
        <w:lang w:val="en-US"/>
      </w:rPr>
    </w:pPr>
  </w:p>
  <w:p w:rsidR="00586514" w:rsidRDefault="00586514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999"/>
    <w:rsid w:val="00000C48"/>
    <w:rsid w:val="00012AA0"/>
    <w:rsid w:val="0002358F"/>
    <w:rsid w:val="0004424B"/>
    <w:rsid w:val="00096336"/>
    <w:rsid w:val="001554B2"/>
    <w:rsid w:val="00181E32"/>
    <w:rsid w:val="001F08A4"/>
    <w:rsid w:val="00367EC1"/>
    <w:rsid w:val="00396D0E"/>
    <w:rsid w:val="003B0ECC"/>
    <w:rsid w:val="003B5239"/>
    <w:rsid w:val="003F5E73"/>
    <w:rsid w:val="004014CB"/>
    <w:rsid w:val="004034F6"/>
    <w:rsid w:val="00424999"/>
    <w:rsid w:val="00440D69"/>
    <w:rsid w:val="004605B6"/>
    <w:rsid w:val="00461FD2"/>
    <w:rsid w:val="004A01F5"/>
    <w:rsid w:val="004C5929"/>
    <w:rsid w:val="004E22CB"/>
    <w:rsid w:val="00526790"/>
    <w:rsid w:val="00585C0F"/>
    <w:rsid w:val="00586514"/>
    <w:rsid w:val="006C3216"/>
    <w:rsid w:val="00754FB8"/>
    <w:rsid w:val="007E4522"/>
    <w:rsid w:val="00813103"/>
    <w:rsid w:val="00815765"/>
    <w:rsid w:val="00873565"/>
    <w:rsid w:val="008C718A"/>
    <w:rsid w:val="008E0447"/>
    <w:rsid w:val="00A555B6"/>
    <w:rsid w:val="00B34BF7"/>
    <w:rsid w:val="00BF7D01"/>
    <w:rsid w:val="00C957ED"/>
    <w:rsid w:val="00CB5740"/>
    <w:rsid w:val="00D82EB6"/>
    <w:rsid w:val="00F84FEC"/>
    <w:rsid w:val="00FA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1</TotalTime>
  <Pages>1</Pages>
  <Words>4907</Words>
  <Characters>27976</Characters>
  <Application>Microsoft Office Word</Application>
  <DocSecurity>4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32818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Черняева</dc:creator>
  <cp:keywords/>
  <dc:description/>
  <cp:lastModifiedBy>Tcherniaeva</cp:lastModifiedBy>
  <cp:revision>3</cp:revision>
  <cp:lastPrinted>2009-07-07T10:14:00Z</cp:lastPrinted>
  <dcterms:created xsi:type="dcterms:W3CDTF">2009-07-07T10:14:00Z</dcterms:created>
  <dcterms:modified xsi:type="dcterms:W3CDTF">2009-07-07T10:15:00Z</dcterms:modified>
</cp:coreProperties>
</file>