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AC13D8" w14:paraId="23D13804" w14:textId="77777777" w:rsidTr="00981901">
        <w:trPr>
          <w:cantSplit/>
          <w:trHeight w:hRule="exact" w:val="851"/>
        </w:trPr>
        <w:tc>
          <w:tcPr>
            <w:tcW w:w="1276" w:type="dxa"/>
            <w:tcBorders>
              <w:bottom w:val="single" w:sz="4" w:space="0" w:color="auto"/>
            </w:tcBorders>
            <w:vAlign w:val="bottom"/>
          </w:tcPr>
          <w:p w14:paraId="69CC6D8E" w14:textId="77777777" w:rsidR="001E498C" w:rsidRPr="00F43810" w:rsidRDefault="001E498C" w:rsidP="00981901">
            <w:pPr>
              <w:spacing w:after="80"/>
            </w:pPr>
          </w:p>
        </w:tc>
        <w:tc>
          <w:tcPr>
            <w:tcW w:w="2268" w:type="dxa"/>
            <w:tcBorders>
              <w:bottom w:val="single" w:sz="4" w:space="0" w:color="auto"/>
            </w:tcBorders>
            <w:vAlign w:val="bottom"/>
          </w:tcPr>
          <w:p w14:paraId="6293CD3B" w14:textId="77777777" w:rsidR="001E498C" w:rsidRPr="00F43810" w:rsidRDefault="00F975B0" w:rsidP="00981901">
            <w:pPr>
              <w:spacing w:after="80" w:line="300" w:lineRule="exact"/>
              <w:rPr>
                <w:b/>
                <w:sz w:val="24"/>
                <w:szCs w:val="24"/>
              </w:rPr>
            </w:pPr>
            <w:r w:rsidRPr="00F43810">
              <w:rPr>
                <w:sz w:val="28"/>
              </w:rPr>
              <w:t>Nations Unies</w:t>
            </w:r>
          </w:p>
        </w:tc>
        <w:tc>
          <w:tcPr>
            <w:tcW w:w="6095" w:type="dxa"/>
            <w:gridSpan w:val="2"/>
            <w:tcBorders>
              <w:bottom w:val="single" w:sz="4" w:space="0" w:color="auto"/>
            </w:tcBorders>
            <w:vAlign w:val="bottom"/>
          </w:tcPr>
          <w:p w14:paraId="5B3538CF" w14:textId="228FA591" w:rsidR="001E498C" w:rsidRPr="002217F8" w:rsidRDefault="002217F8" w:rsidP="002217F8">
            <w:pPr>
              <w:suppressAutoHyphens w:val="0"/>
              <w:jc w:val="right"/>
            </w:pPr>
            <w:r w:rsidRPr="002217F8">
              <w:rPr>
                <w:sz w:val="40"/>
              </w:rPr>
              <w:t>CRPD</w:t>
            </w:r>
            <w:r>
              <w:t>/C/BEN/RQ/1</w:t>
            </w:r>
          </w:p>
        </w:tc>
      </w:tr>
      <w:tr w:rsidR="00AC13D8" w14:paraId="10407D2A" w14:textId="77777777" w:rsidTr="00981901">
        <w:trPr>
          <w:cantSplit/>
          <w:trHeight w:hRule="exact" w:val="2835"/>
        </w:trPr>
        <w:tc>
          <w:tcPr>
            <w:tcW w:w="1276" w:type="dxa"/>
            <w:tcBorders>
              <w:top w:val="single" w:sz="4" w:space="0" w:color="auto"/>
              <w:bottom w:val="single" w:sz="12" w:space="0" w:color="auto"/>
            </w:tcBorders>
          </w:tcPr>
          <w:p w14:paraId="2C5EAAA0" w14:textId="77777777" w:rsidR="001E498C" w:rsidRPr="00F43810" w:rsidRDefault="00F975B0" w:rsidP="00981901">
            <w:pPr>
              <w:spacing w:before="120"/>
              <w:jc w:val="center"/>
            </w:pPr>
            <w:r w:rsidRPr="00F43810">
              <w:rPr>
                <w:noProof/>
                <w:lang w:val="en-GB" w:eastAsia="en-GB"/>
              </w:rPr>
              <w:drawing>
                <wp:inline distT="0" distB="0" distL="0" distR="0" wp14:anchorId="30D05F30" wp14:editId="44E0874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6C4864E" w14:textId="77777777" w:rsidR="001E498C" w:rsidRPr="00F43810" w:rsidRDefault="00F975B0" w:rsidP="00684555">
            <w:pPr>
              <w:spacing w:before="120" w:line="380" w:lineRule="exact"/>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7C61316E" w14:textId="19ED52ED" w:rsidR="001E498C" w:rsidRPr="00F43810" w:rsidRDefault="00F975B0" w:rsidP="00981901">
            <w:pPr>
              <w:suppressAutoHyphens w:val="0"/>
              <w:spacing w:before="240" w:line="240" w:lineRule="exact"/>
            </w:pPr>
            <w:r>
              <w:t>Distr.</w:t>
            </w:r>
            <w:r w:rsidRPr="00F43810">
              <w:t xml:space="preserve"> </w:t>
            </w:r>
            <w:r w:rsidR="009B2A7F">
              <w:t>g</w:t>
            </w:r>
            <w:r w:rsidR="00BD1FD6" w:rsidRPr="00F43810">
              <w:t>énérale</w:t>
            </w:r>
          </w:p>
          <w:p w14:paraId="37B233A9" w14:textId="69D64567" w:rsidR="001E498C" w:rsidRPr="00F43810" w:rsidRDefault="006A0190" w:rsidP="00981901">
            <w:pPr>
              <w:suppressAutoHyphens w:val="0"/>
            </w:pPr>
            <w:r>
              <w:t>2</w:t>
            </w:r>
            <w:r w:rsidR="001B4C8A">
              <w:t>4 </w:t>
            </w:r>
            <w:r w:rsidR="00AB58BB">
              <w:t>juillet</w:t>
            </w:r>
            <w:r w:rsidR="006056E0" w:rsidRPr="00F43810">
              <w:t xml:space="preserve"> 2023</w:t>
            </w:r>
          </w:p>
          <w:p w14:paraId="4A74A70C" w14:textId="77777777" w:rsidR="006056E0" w:rsidRPr="00F43810" w:rsidRDefault="006056E0" w:rsidP="00981901">
            <w:pPr>
              <w:suppressAutoHyphens w:val="0"/>
            </w:pPr>
          </w:p>
          <w:p w14:paraId="78394A3A" w14:textId="64A45F92" w:rsidR="001E498C" w:rsidRPr="00F43810" w:rsidRDefault="00F975B0" w:rsidP="00981901">
            <w:pPr>
              <w:suppressAutoHyphens w:val="0"/>
            </w:pPr>
            <w:r>
              <w:t>Original </w:t>
            </w:r>
            <w:r w:rsidR="00FF6B74">
              <w:t>:</w:t>
            </w:r>
            <w:r w:rsidRPr="00F43810">
              <w:t xml:space="preserve"> </w:t>
            </w:r>
            <w:r w:rsidR="00F5745A">
              <w:t>f</w:t>
            </w:r>
            <w:r w:rsidR="006056E0" w:rsidRPr="00F43810">
              <w:t>rançais</w:t>
            </w:r>
          </w:p>
          <w:p w14:paraId="48E18F3A" w14:textId="5CA33415" w:rsidR="006056E0" w:rsidRPr="00F43810" w:rsidRDefault="00D3163D" w:rsidP="00981901">
            <w:pPr>
              <w:suppressAutoHyphens w:val="0"/>
            </w:pPr>
            <w:r>
              <w:t>Anglais, a</w:t>
            </w:r>
            <w:r w:rsidR="00203A1D">
              <w:t xml:space="preserve">rabe, </w:t>
            </w:r>
            <w:r w:rsidR="00F975B0" w:rsidRPr="00F43810">
              <w:t xml:space="preserve">espagnol </w:t>
            </w:r>
            <w:r w:rsidR="009B2A7F">
              <w:t xml:space="preserve">et français </w:t>
            </w:r>
            <w:r w:rsidR="00F975B0" w:rsidRPr="00F43810">
              <w:t>seulement</w:t>
            </w:r>
          </w:p>
        </w:tc>
      </w:tr>
    </w:tbl>
    <w:p w14:paraId="7B4C039C" w14:textId="7C11FAB1" w:rsidR="004706E7" w:rsidRDefault="00F975B0" w:rsidP="00384ED7">
      <w:pPr>
        <w:spacing w:before="120"/>
        <w:rPr>
          <w:b/>
        </w:rPr>
      </w:pPr>
      <w:r w:rsidRPr="004407B7">
        <w:rPr>
          <w:b/>
          <w:sz w:val="24"/>
          <w:szCs w:val="24"/>
        </w:rPr>
        <w:t>Comité des droits des personnes handicapées</w:t>
      </w:r>
      <w:r w:rsidR="004706E7">
        <w:rPr>
          <w:b/>
          <w:sz w:val="24"/>
          <w:szCs w:val="24"/>
        </w:rPr>
        <w:br/>
      </w:r>
      <w:r w:rsidR="004706E7">
        <w:rPr>
          <w:b/>
        </w:rPr>
        <w:t>Trente et unième session</w:t>
      </w:r>
    </w:p>
    <w:p w14:paraId="2E337C12" w14:textId="07E560E1" w:rsidR="004706E7" w:rsidRDefault="004706E7" w:rsidP="004706E7">
      <w:r>
        <w:t>1</w:t>
      </w:r>
      <w:r w:rsidR="00E26400">
        <w:t>2</w:t>
      </w:r>
      <w:r>
        <w:t xml:space="preserve"> août-</w:t>
      </w:r>
      <w:r w:rsidR="00E26400">
        <w:t>6</w:t>
      </w:r>
      <w:r>
        <w:t xml:space="preserve"> septembre 202</w:t>
      </w:r>
      <w:r w:rsidR="00E26400">
        <w:t>4</w:t>
      </w:r>
    </w:p>
    <w:p w14:paraId="082B96E2" w14:textId="58CB5C2C" w:rsidR="004706E7" w:rsidRDefault="004706E7" w:rsidP="004706E7">
      <w:pPr>
        <w:rPr>
          <w:lang w:val="fr-FR"/>
        </w:rPr>
      </w:pPr>
      <w:r>
        <w:rPr>
          <w:b/>
          <w:bCs/>
          <w:lang w:val="fr-FR"/>
        </w:rPr>
        <w:t>Examen des rapports soumis par les États parties</w:t>
      </w:r>
      <w:r>
        <w:rPr>
          <w:b/>
          <w:bCs/>
          <w:lang w:val="fr-FR"/>
        </w:rPr>
        <w:br/>
        <w:t>en application de l’article 35 de la Convention</w:t>
      </w:r>
    </w:p>
    <w:p w14:paraId="6FAA2274" w14:textId="77777777" w:rsidR="008C28E6" w:rsidRPr="00D068A2" w:rsidRDefault="00F975B0" w:rsidP="00B05C36">
      <w:pPr>
        <w:pStyle w:val="HMG"/>
      </w:pPr>
      <w:r>
        <w:tab/>
      </w:r>
      <w:r>
        <w:tab/>
      </w:r>
      <w:r w:rsidR="00B05C36" w:rsidRPr="00500CE2">
        <w:t>R</w:t>
      </w:r>
      <w:r w:rsidR="00B05C36">
        <w:t>éponses du Bénin</w:t>
      </w:r>
      <w:r w:rsidR="00B05C36" w:rsidRPr="00500CE2">
        <w:t xml:space="preserve"> </w:t>
      </w:r>
      <w:r w:rsidR="00B05C36">
        <w:t>à la liste de points</w:t>
      </w:r>
      <w:r w:rsidRPr="0042007A">
        <w:t xml:space="preserve"> concernant </w:t>
      </w:r>
      <w:r w:rsidR="007A0E25" w:rsidRPr="001E590F">
        <w:t>son</w:t>
      </w:r>
      <w:r w:rsidRPr="0042007A">
        <w:t xml:space="preserve"> </w:t>
      </w:r>
      <w:r w:rsidR="00B05C36">
        <w:t>rapport initial</w:t>
      </w:r>
      <w:r>
        <w:rPr>
          <w:rStyle w:val="Appelnotedebasdep"/>
          <w:b w:val="0"/>
          <w:sz w:val="20"/>
          <w:vertAlign w:val="baseline"/>
        </w:rPr>
        <w:footnoteReference w:customMarkFollows="1" w:id="2"/>
        <w:t>*</w:t>
      </w:r>
    </w:p>
    <w:p w14:paraId="6CF8A749" w14:textId="77777777" w:rsidR="008C28E6" w:rsidRPr="00D068A2" w:rsidRDefault="00F975B0" w:rsidP="008C28E6">
      <w:pPr>
        <w:pStyle w:val="SingleTxtG"/>
        <w:jc w:val="right"/>
      </w:pPr>
      <w:r w:rsidRPr="00D068A2">
        <w:t>[</w:t>
      </w:r>
      <w:r w:rsidRPr="00F0324D">
        <w:t>Date de réceptio</w:t>
      </w:r>
      <w:r>
        <w:t xml:space="preserve">n : </w:t>
      </w:r>
      <w:r w:rsidR="00174216">
        <w:t>26 décembre 2022</w:t>
      </w:r>
      <w:r w:rsidRPr="00D068A2">
        <w:t>]</w:t>
      </w:r>
    </w:p>
    <w:p w14:paraId="1A369222" w14:textId="77777777" w:rsidR="00174216" w:rsidRDefault="00174216">
      <w:pPr>
        <w:suppressAutoHyphens w:val="0"/>
        <w:kinsoku/>
        <w:overflowPunct/>
        <w:autoSpaceDE/>
        <w:autoSpaceDN/>
        <w:adjustRightInd/>
        <w:snapToGrid/>
        <w:spacing w:after="200" w:line="276" w:lineRule="auto"/>
      </w:pPr>
      <w:r>
        <w:br w:type="page"/>
      </w:r>
    </w:p>
    <w:p w14:paraId="0C6A07BC" w14:textId="339C26E9" w:rsidR="003E1C86" w:rsidRDefault="004362E3" w:rsidP="00384ED7">
      <w:pPr>
        <w:pStyle w:val="HChG"/>
        <w:rPr>
          <w:lang w:val="fr-FR"/>
        </w:rPr>
      </w:pPr>
      <w:r>
        <w:rPr>
          <w:lang w:val="fr-FR"/>
        </w:rPr>
        <w:lastRenderedPageBreak/>
        <w:tab/>
      </w:r>
      <w:r w:rsidR="009E4DBE">
        <w:rPr>
          <w:lang w:val="fr-FR"/>
        </w:rPr>
        <w:t>I</w:t>
      </w:r>
      <w:r>
        <w:rPr>
          <w:lang w:val="fr-FR"/>
        </w:rPr>
        <w:t>.</w:t>
      </w:r>
      <w:r>
        <w:rPr>
          <w:lang w:val="fr-FR"/>
        </w:rPr>
        <w:tab/>
      </w:r>
      <w:r w:rsidR="00174216" w:rsidRPr="00174216">
        <w:rPr>
          <w:lang w:val="fr-FR"/>
        </w:rPr>
        <w:t>Objet et obligations générales (art. 1-4)</w:t>
      </w:r>
    </w:p>
    <w:p w14:paraId="648153FE" w14:textId="6522A6A0" w:rsidR="008F639A" w:rsidRPr="008F639A" w:rsidRDefault="008F639A" w:rsidP="003E1C86">
      <w:pPr>
        <w:pStyle w:val="H23G"/>
        <w:rPr>
          <w:lang w:val="fr-FR"/>
        </w:rPr>
      </w:pPr>
      <w:r w:rsidRPr="008F639A">
        <w:rPr>
          <w:lang w:val="fr-FR"/>
        </w:rPr>
        <w:tab/>
      </w:r>
      <w:r w:rsidRPr="008F639A">
        <w:rPr>
          <w:lang w:val="fr-FR"/>
        </w:rPr>
        <w:tab/>
        <w:t>Réponse à la question 1</w:t>
      </w:r>
      <w:r>
        <w:rPr>
          <w:lang w:val="fr-FR"/>
        </w:rPr>
        <w:t xml:space="preserve"> a)</w:t>
      </w:r>
      <w:r w:rsidRPr="008F639A">
        <w:rPr>
          <w:lang w:val="fr-FR"/>
        </w:rPr>
        <w:t xml:space="preserve"> de la liste de points (CRPD/C/</w:t>
      </w:r>
      <w:r>
        <w:rPr>
          <w:lang w:val="fr-FR"/>
        </w:rPr>
        <w:t>BEN</w:t>
      </w:r>
      <w:r w:rsidRPr="008F639A">
        <w:rPr>
          <w:lang w:val="fr-FR"/>
        </w:rPr>
        <w:t>/Q/1)</w:t>
      </w:r>
      <w:bookmarkStart w:id="0" w:name="_Hlk102117936"/>
      <w:bookmarkEnd w:id="0"/>
    </w:p>
    <w:p w14:paraId="50801E26" w14:textId="1516F985" w:rsidR="00174216" w:rsidRPr="00174216" w:rsidRDefault="00EC416D" w:rsidP="00EC416D">
      <w:pPr>
        <w:pStyle w:val="SingleTxtG"/>
        <w:rPr>
          <w:lang w:val="fr-FR" w:eastAsia="fr-FR"/>
        </w:rPr>
      </w:pPr>
      <w:r w:rsidRPr="00174216">
        <w:rPr>
          <w:lang w:val="fr-FR" w:eastAsia="fr-FR"/>
        </w:rPr>
        <w:t>1.</w:t>
      </w:r>
      <w:r w:rsidRPr="00174216">
        <w:rPr>
          <w:lang w:val="fr-FR" w:eastAsia="fr-FR"/>
        </w:rPr>
        <w:tab/>
      </w:r>
      <w:r w:rsidR="00174216" w:rsidRPr="00174216">
        <w:rPr>
          <w:lang w:val="fr-FR" w:eastAsia="fr-FR"/>
        </w:rPr>
        <w:t>L’article 26 de la loi n</w:t>
      </w:r>
      <w:r w:rsidR="004362E3" w:rsidRPr="00384ED7">
        <w:rPr>
          <w:vertAlign w:val="superscript"/>
          <w:lang w:val="fr-FR" w:eastAsia="fr-FR"/>
        </w:rPr>
        <w:t>o</w:t>
      </w:r>
      <w:r w:rsidR="004362E3">
        <w:rPr>
          <w:lang w:val="fr-FR" w:eastAsia="fr-FR"/>
        </w:rPr>
        <w:t> </w:t>
      </w:r>
      <w:r w:rsidR="00174216" w:rsidRPr="00174216">
        <w:rPr>
          <w:lang w:val="fr-FR" w:eastAsia="fr-FR"/>
        </w:rPr>
        <w:t xml:space="preserve">90-032 du 11 décembre 1990 portant constitution de la République du Bénin telle que modifiée par la loi </w:t>
      </w:r>
      <w:r w:rsidR="004362E3" w:rsidRPr="00174216">
        <w:rPr>
          <w:lang w:val="fr-FR" w:eastAsia="fr-FR"/>
        </w:rPr>
        <w:t>n</w:t>
      </w:r>
      <w:r w:rsidR="004362E3" w:rsidRPr="008210AE">
        <w:rPr>
          <w:vertAlign w:val="superscript"/>
          <w:lang w:val="fr-FR" w:eastAsia="fr-FR"/>
        </w:rPr>
        <w:t>o</w:t>
      </w:r>
      <w:r w:rsidR="004362E3">
        <w:rPr>
          <w:lang w:val="fr-FR" w:eastAsia="fr-FR"/>
        </w:rPr>
        <w:t> </w:t>
      </w:r>
      <w:r w:rsidR="00174216" w:rsidRPr="00174216">
        <w:rPr>
          <w:lang w:val="fr-FR" w:eastAsia="fr-FR"/>
        </w:rPr>
        <w:t xml:space="preserve">2019-40 du 7 novembre 2019 prévoit que </w:t>
      </w:r>
    </w:p>
    <w:p w14:paraId="5E1180B4" w14:textId="24F92B87" w:rsidR="00174216" w:rsidRPr="00174216" w:rsidRDefault="00174216" w:rsidP="008F639A">
      <w:pPr>
        <w:pStyle w:val="SingleTxtG"/>
        <w:ind w:left="1843"/>
        <w:rPr>
          <w:lang w:val="fr-FR" w:eastAsia="fr-FR"/>
        </w:rPr>
      </w:pPr>
      <w:r w:rsidRPr="00174216">
        <w:rPr>
          <w:rFonts w:eastAsia="Times New Roman"/>
          <w:lang w:val="fr-FR" w:eastAsia="fr-FR"/>
        </w:rPr>
        <w:t>« </w:t>
      </w:r>
      <w:r w:rsidRPr="00174216">
        <w:rPr>
          <w:lang w:val="fr-FR" w:eastAsia="fr-FR"/>
        </w:rPr>
        <w:t>L</w:t>
      </w:r>
      <w:r w:rsidR="00F450C4" w:rsidRPr="00174216">
        <w:rPr>
          <w:lang w:val="fr-FR" w:eastAsia="fr-FR"/>
        </w:rPr>
        <w:t>’</w:t>
      </w:r>
      <w:r w:rsidR="004362E3" w:rsidRPr="00174216">
        <w:rPr>
          <w:lang w:val="fr-FR" w:eastAsia="fr-FR"/>
        </w:rPr>
        <w:t>État</w:t>
      </w:r>
      <w:r w:rsidRPr="00174216">
        <w:rPr>
          <w:lang w:val="fr-FR" w:eastAsia="fr-FR"/>
        </w:rPr>
        <w:t xml:space="preserve"> assure à tous l</w:t>
      </w:r>
      <w:r w:rsidR="00F450C4" w:rsidRPr="00174216">
        <w:rPr>
          <w:lang w:val="fr-FR" w:eastAsia="fr-FR"/>
        </w:rPr>
        <w:t>’</w:t>
      </w:r>
      <w:r w:rsidRPr="00174216">
        <w:rPr>
          <w:lang w:val="fr-FR" w:eastAsia="fr-FR"/>
        </w:rPr>
        <w:t>égalité devant la loi, sans distinction d</w:t>
      </w:r>
      <w:r w:rsidR="00F450C4" w:rsidRPr="00174216">
        <w:rPr>
          <w:lang w:val="fr-FR" w:eastAsia="fr-FR"/>
        </w:rPr>
        <w:t>’</w:t>
      </w:r>
      <w:r w:rsidRPr="00174216">
        <w:rPr>
          <w:lang w:val="fr-FR" w:eastAsia="fr-FR"/>
        </w:rPr>
        <w:t>origine, de race, de sexe, de religion, d</w:t>
      </w:r>
      <w:r w:rsidR="00F450C4" w:rsidRPr="00174216">
        <w:rPr>
          <w:lang w:val="fr-FR" w:eastAsia="fr-FR"/>
        </w:rPr>
        <w:t>’</w:t>
      </w:r>
      <w:r w:rsidRPr="00174216">
        <w:rPr>
          <w:lang w:val="fr-FR" w:eastAsia="fr-FR"/>
        </w:rPr>
        <w:t>opinion politique ou de position sociale.</w:t>
      </w:r>
    </w:p>
    <w:p w14:paraId="60835E9E" w14:textId="6D735A77" w:rsidR="00174216" w:rsidRPr="00174216" w:rsidRDefault="00174216" w:rsidP="008F639A">
      <w:pPr>
        <w:pStyle w:val="SingleTxtG"/>
        <w:ind w:left="1843"/>
        <w:rPr>
          <w:lang w:val="fr-FR" w:eastAsia="fr-FR"/>
        </w:rPr>
      </w:pPr>
      <w:r w:rsidRPr="00174216">
        <w:rPr>
          <w:lang w:val="fr-FR" w:eastAsia="fr-FR"/>
        </w:rPr>
        <w:t>L</w:t>
      </w:r>
      <w:r w:rsidR="00486ED9">
        <w:rPr>
          <w:lang w:val="fr-FR" w:eastAsia="fr-FR"/>
        </w:rPr>
        <w:t>’</w:t>
      </w:r>
      <w:r w:rsidRPr="00174216">
        <w:rPr>
          <w:lang w:val="fr-FR" w:eastAsia="fr-FR"/>
        </w:rPr>
        <w:t>homme et la femme sont égaux en droit. Toutefois, la loi peut fixer des dispositions spéciales d</w:t>
      </w:r>
      <w:r w:rsidR="003C4D77">
        <w:rPr>
          <w:lang w:val="fr-FR" w:eastAsia="fr-FR"/>
        </w:rPr>
        <w:t>’</w:t>
      </w:r>
      <w:r w:rsidRPr="00174216">
        <w:rPr>
          <w:lang w:val="fr-FR" w:eastAsia="fr-FR"/>
        </w:rPr>
        <w:t>amélioration de la représentation du peuple par les femmes.</w:t>
      </w:r>
    </w:p>
    <w:p w14:paraId="2AD1BC73" w14:textId="203C9CD1" w:rsidR="00174216" w:rsidRPr="00174216" w:rsidRDefault="00174216" w:rsidP="008F639A">
      <w:pPr>
        <w:pStyle w:val="SingleTxtG"/>
        <w:ind w:left="1843"/>
        <w:rPr>
          <w:rFonts w:eastAsia="Times New Roman"/>
          <w:lang w:val="fr-FR" w:eastAsia="fr-FR"/>
        </w:rPr>
      </w:pPr>
      <w:r w:rsidRPr="00174216">
        <w:rPr>
          <w:lang w:val="fr-FR" w:eastAsia="fr-FR"/>
        </w:rPr>
        <w:t>L’</w:t>
      </w:r>
      <w:r w:rsidR="004362E3" w:rsidRPr="00174216">
        <w:rPr>
          <w:lang w:val="fr-FR" w:eastAsia="fr-FR"/>
        </w:rPr>
        <w:t>État</w:t>
      </w:r>
      <w:r w:rsidRPr="00174216">
        <w:rPr>
          <w:lang w:val="fr-FR" w:eastAsia="fr-FR"/>
        </w:rPr>
        <w:t xml:space="preserve"> protège la famille, particulièrement la mère et </w:t>
      </w:r>
      <w:r w:rsidR="00486ED9">
        <w:rPr>
          <w:lang w:val="fr-FR" w:eastAsia="fr-FR"/>
        </w:rPr>
        <w:t>l’</w:t>
      </w:r>
      <w:r w:rsidRPr="00174216">
        <w:rPr>
          <w:lang w:val="fr-FR" w:eastAsia="fr-FR"/>
        </w:rPr>
        <w:t>enfant. ll porte assistance aux personnes porteuses de handicap ainsi qu</w:t>
      </w:r>
      <w:r w:rsidR="003C4D77">
        <w:rPr>
          <w:lang w:val="fr-FR" w:eastAsia="fr-FR"/>
        </w:rPr>
        <w:t>’</w:t>
      </w:r>
      <w:r w:rsidRPr="00174216">
        <w:rPr>
          <w:lang w:val="fr-FR" w:eastAsia="fr-FR"/>
        </w:rPr>
        <w:t>aux personnes âgées »</w:t>
      </w:r>
      <w:r w:rsidRPr="00174216">
        <w:rPr>
          <w:rFonts w:eastAsia="Times New Roman"/>
          <w:lang w:val="fr-FR" w:eastAsia="fr-FR"/>
        </w:rPr>
        <w:t>.</w:t>
      </w:r>
    </w:p>
    <w:p w14:paraId="4B375494" w14:textId="77777777" w:rsidR="00174216" w:rsidRPr="008F639A" w:rsidRDefault="008F639A" w:rsidP="008F639A">
      <w:pPr>
        <w:pStyle w:val="H23G"/>
      </w:pPr>
      <w:r>
        <w:tab/>
      </w:r>
      <w:r>
        <w:tab/>
      </w:r>
      <w:r w:rsidRPr="008F639A">
        <w:t xml:space="preserve">Réponse à la question 1 </w:t>
      </w:r>
      <w:r>
        <w:t>b</w:t>
      </w:r>
      <w:r w:rsidRPr="008F639A">
        <w:t>) de la liste de points</w:t>
      </w:r>
    </w:p>
    <w:p w14:paraId="24B49293" w14:textId="63322088" w:rsidR="00174216" w:rsidRPr="00174216" w:rsidRDefault="00EC416D" w:rsidP="00EC416D">
      <w:pPr>
        <w:pStyle w:val="SingleTxtG"/>
        <w:rPr>
          <w:lang w:val="fr-FR" w:eastAsia="fr-FR"/>
        </w:rPr>
      </w:pPr>
      <w:r w:rsidRPr="00174216">
        <w:rPr>
          <w:lang w:val="fr-FR" w:eastAsia="fr-FR"/>
        </w:rPr>
        <w:t>2.</w:t>
      </w:r>
      <w:r w:rsidRPr="00174216">
        <w:rPr>
          <w:lang w:val="fr-FR" w:eastAsia="fr-FR"/>
        </w:rPr>
        <w:tab/>
      </w:r>
      <w:r w:rsidR="00174216" w:rsidRPr="00174216">
        <w:rPr>
          <w:lang w:val="fr-FR" w:eastAsia="fr-FR"/>
        </w:rPr>
        <w:t>Les projets de texte d’application de la loi n</w:t>
      </w:r>
      <w:r w:rsidR="000008E8" w:rsidRPr="00384ED7">
        <w:rPr>
          <w:vertAlign w:val="superscript"/>
          <w:lang w:val="fr-FR" w:eastAsia="fr-FR"/>
        </w:rPr>
        <w:t>o</w:t>
      </w:r>
      <w:r w:rsidR="000008E8">
        <w:rPr>
          <w:lang w:val="fr-FR" w:eastAsia="fr-FR"/>
        </w:rPr>
        <w:t> </w:t>
      </w:r>
      <w:r w:rsidR="00174216" w:rsidRPr="00174216">
        <w:rPr>
          <w:lang w:val="fr-FR" w:eastAsia="fr-FR"/>
        </w:rPr>
        <w:t xml:space="preserve">2017-06 du 29 septembre 2017 relative à la protection et à la promotion des droits des personnes handicapées prennent en compte cette préoccupation. </w:t>
      </w:r>
    </w:p>
    <w:p w14:paraId="3E67DEF4" w14:textId="6EFC616A" w:rsidR="00174216" w:rsidRPr="00174216" w:rsidRDefault="00EC416D" w:rsidP="00EC416D">
      <w:pPr>
        <w:pStyle w:val="SingleTxtG"/>
        <w:rPr>
          <w:lang w:val="fr-FR" w:eastAsia="fr-FR"/>
        </w:rPr>
      </w:pPr>
      <w:r w:rsidRPr="00174216">
        <w:rPr>
          <w:lang w:val="fr-FR" w:eastAsia="fr-FR"/>
        </w:rPr>
        <w:t>3.</w:t>
      </w:r>
      <w:r w:rsidRPr="00174216">
        <w:rPr>
          <w:lang w:val="fr-FR" w:eastAsia="fr-FR"/>
        </w:rPr>
        <w:tab/>
      </w:r>
      <w:r w:rsidR="00174216" w:rsidRPr="00174216">
        <w:rPr>
          <w:lang w:val="fr-FR" w:eastAsia="fr-FR"/>
        </w:rPr>
        <w:t xml:space="preserve">Mieux, la politique nationale de protection et d’intégration des personnes handicapées (2012-2021) ne fait aucune référence à la terminologie </w:t>
      </w:r>
      <w:r w:rsidR="004362E3">
        <w:rPr>
          <w:lang w:val="fr-FR" w:eastAsia="fr-FR"/>
        </w:rPr>
        <w:t>« </w:t>
      </w:r>
      <w:r w:rsidR="00174216" w:rsidRPr="00174216">
        <w:rPr>
          <w:lang w:val="fr-FR" w:eastAsia="fr-FR"/>
        </w:rPr>
        <w:t>infirmité</w:t>
      </w:r>
      <w:r w:rsidR="004362E3">
        <w:rPr>
          <w:lang w:val="fr-FR" w:eastAsia="fr-FR"/>
        </w:rPr>
        <w:t> »</w:t>
      </w:r>
      <w:r w:rsidR="00174216" w:rsidRPr="00174216">
        <w:rPr>
          <w:lang w:val="fr-FR" w:eastAsia="fr-FR"/>
        </w:rPr>
        <w:t xml:space="preserve"> pour désigner les personnes en situation de handicap.</w:t>
      </w:r>
    </w:p>
    <w:p w14:paraId="31E11068" w14:textId="77777777" w:rsidR="00174216" w:rsidRPr="00174216" w:rsidRDefault="00B35EF2" w:rsidP="00B35EF2">
      <w:pPr>
        <w:pStyle w:val="H23G"/>
        <w:rPr>
          <w:lang w:val="fr-FR"/>
        </w:rPr>
      </w:pPr>
      <w:r w:rsidRPr="00B35EF2">
        <w:rPr>
          <w:lang w:val="fr-FR"/>
        </w:rPr>
        <w:tab/>
      </w:r>
      <w:r w:rsidRPr="00B35EF2">
        <w:rPr>
          <w:lang w:val="fr-FR"/>
        </w:rPr>
        <w:tab/>
        <w:t xml:space="preserve">Réponse à la question 1 </w:t>
      </w:r>
      <w:r>
        <w:rPr>
          <w:lang w:val="fr-FR"/>
        </w:rPr>
        <w:t>c)</w:t>
      </w:r>
      <w:r w:rsidRPr="00B35EF2">
        <w:rPr>
          <w:lang w:val="fr-FR"/>
        </w:rPr>
        <w:t xml:space="preserve"> de la liste d points</w:t>
      </w:r>
    </w:p>
    <w:p w14:paraId="223F307D" w14:textId="3D0474AA" w:rsidR="00174216" w:rsidRPr="00174216" w:rsidRDefault="00EC416D" w:rsidP="00EC416D">
      <w:pPr>
        <w:pStyle w:val="SingleTxtG"/>
        <w:rPr>
          <w:lang w:val="fr-FR" w:eastAsia="fr-FR"/>
        </w:rPr>
      </w:pPr>
      <w:r w:rsidRPr="00174216">
        <w:rPr>
          <w:lang w:val="fr-FR" w:eastAsia="fr-FR"/>
        </w:rPr>
        <w:t>4.</w:t>
      </w:r>
      <w:r w:rsidRPr="00174216">
        <w:rPr>
          <w:lang w:val="fr-FR" w:eastAsia="fr-FR"/>
        </w:rPr>
        <w:tab/>
      </w:r>
      <w:r w:rsidR="00174216" w:rsidRPr="00174216">
        <w:rPr>
          <w:lang w:val="fr-FR" w:eastAsia="fr-FR"/>
        </w:rPr>
        <w:t>Sur la période 2012-2021, plusieurs initiatives ont été prises à savoir :</w:t>
      </w:r>
    </w:p>
    <w:p w14:paraId="6D33E28E" w14:textId="0F6F545F" w:rsidR="00174216" w:rsidRPr="00174216" w:rsidRDefault="00EC416D" w:rsidP="00EC416D">
      <w:pPr>
        <w:pStyle w:val="Bullet1G"/>
        <w:numPr>
          <w:ilvl w:val="0"/>
          <w:numId w:val="0"/>
        </w:numPr>
        <w:tabs>
          <w:tab w:val="left" w:pos="1701"/>
        </w:tabs>
        <w:ind w:left="1701" w:hanging="170"/>
        <w:rPr>
          <w:lang w:val="fr-FR" w:eastAsia="fr-FR"/>
        </w:rPr>
      </w:pPr>
      <w:r w:rsidRPr="00174216">
        <w:rPr>
          <w:lang w:val="fr-FR" w:eastAsia="fr-FR"/>
        </w:rPr>
        <w:t>•</w:t>
      </w:r>
      <w:r w:rsidRPr="00174216">
        <w:rPr>
          <w:lang w:val="fr-FR" w:eastAsia="fr-FR"/>
        </w:rPr>
        <w:tab/>
      </w:r>
      <w:r w:rsidR="006A0190" w:rsidRPr="00174216">
        <w:rPr>
          <w:lang w:val="fr-FR" w:eastAsia="fr-FR"/>
        </w:rPr>
        <w:t>L’organisation</w:t>
      </w:r>
      <w:r w:rsidR="00174216" w:rsidRPr="00174216">
        <w:rPr>
          <w:lang w:val="fr-FR" w:eastAsia="fr-FR"/>
        </w:rPr>
        <w:t xml:space="preserve"> d’activités de vulgarisation et d’appropriation de la loi </w:t>
      </w:r>
      <w:r w:rsidR="004362E3" w:rsidRPr="00174216">
        <w:rPr>
          <w:lang w:val="fr-FR" w:eastAsia="fr-FR"/>
        </w:rPr>
        <w:t>n</w:t>
      </w:r>
      <w:r w:rsidR="004362E3" w:rsidRPr="008210AE">
        <w:rPr>
          <w:vertAlign w:val="superscript"/>
          <w:lang w:val="fr-FR" w:eastAsia="fr-FR"/>
        </w:rPr>
        <w:t>o</w:t>
      </w:r>
      <w:r w:rsidR="004362E3">
        <w:rPr>
          <w:lang w:val="fr-FR" w:eastAsia="fr-FR"/>
        </w:rPr>
        <w:t> </w:t>
      </w:r>
      <w:r w:rsidR="00174216" w:rsidRPr="00174216">
        <w:rPr>
          <w:lang w:val="fr-FR" w:eastAsia="fr-FR"/>
        </w:rPr>
        <w:t>2017-06 du 29 septembre 2017 relative à la protection et à la promotion des droits des personnes handicapées en direction de plusieurs cibles (ONG, élus locaux, acteurs judiciaires, journalistes, acteurs de la chaîne de protection sociale etc</w:t>
      </w:r>
      <w:r w:rsidR="004362E3">
        <w:rPr>
          <w:lang w:val="fr-FR" w:eastAsia="fr-FR"/>
        </w:rPr>
        <w:t>.</w:t>
      </w:r>
      <w:r w:rsidR="00174216" w:rsidRPr="00174216">
        <w:rPr>
          <w:lang w:val="fr-FR" w:eastAsia="fr-FR"/>
        </w:rPr>
        <w:t>) ;</w:t>
      </w:r>
    </w:p>
    <w:p w14:paraId="7A8755CC" w14:textId="1101DC5B" w:rsidR="00174216" w:rsidRPr="00174216" w:rsidRDefault="00EC416D" w:rsidP="00EC416D">
      <w:pPr>
        <w:pStyle w:val="Bullet1G"/>
        <w:numPr>
          <w:ilvl w:val="0"/>
          <w:numId w:val="0"/>
        </w:numPr>
        <w:tabs>
          <w:tab w:val="left" w:pos="1701"/>
        </w:tabs>
        <w:ind w:left="1701" w:hanging="170"/>
        <w:rPr>
          <w:lang w:val="fr-FR" w:eastAsia="fr-FR"/>
        </w:rPr>
      </w:pPr>
      <w:r w:rsidRPr="00174216">
        <w:rPr>
          <w:lang w:val="fr-FR" w:eastAsia="fr-FR"/>
        </w:rPr>
        <w:t>•</w:t>
      </w:r>
      <w:r w:rsidRPr="00174216">
        <w:rPr>
          <w:lang w:val="fr-FR" w:eastAsia="fr-FR"/>
        </w:rPr>
        <w:tab/>
      </w:r>
      <w:r w:rsidR="006A0190" w:rsidRPr="00174216">
        <w:rPr>
          <w:lang w:val="fr-FR" w:eastAsia="fr-FR"/>
        </w:rPr>
        <w:t>L’accompagnement</w:t>
      </w:r>
      <w:r w:rsidR="00174216" w:rsidRPr="00174216">
        <w:rPr>
          <w:lang w:val="fr-FR" w:eastAsia="fr-FR"/>
        </w:rPr>
        <w:t xml:space="preserve"> de la mise en place de la fédération des associations des personnes handicapées dans tous les départements ; </w:t>
      </w:r>
    </w:p>
    <w:p w14:paraId="34F368D3" w14:textId="3EA3124D" w:rsidR="00174216" w:rsidRPr="00174216" w:rsidRDefault="00EC416D" w:rsidP="00EC416D">
      <w:pPr>
        <w:pStyle w:val="Bullet1G"/>
        <w:numPr>
          <w:ilvl w:val="0"/>
          <w:numId w:val="0"/>
        </w:numPr>
        <w:tabs>
          <w:tab w:val="left" w:pos="1701"/>
        </w:tabs>
        <w:ind w:left="1701" w:hanging="170"/>
        <w:rPr>
          <w:lang w:val="fr-FR" w:eastAsia="fr-FR"/>
        </w:rPr>
      </w:pPr>
      <w:r w:rsidRPr="00174216">
        <w:rPr>
          <w:lang w:val="fr-FR" w:eastAsia="fr-FR"/>
        </w:rPr>
        <w:t>•</w:t>
      </w:r>
      <w:r w:rsidRPr="00174216">
        <w:rPr>
          <w:lang w:val="fr-FR" w:eastAsia="fr-FR"/>
        </w:rPr>
        <w:tab/>
      </w:r>
      <w:r w:rsidR="006A0190" w:rsidRPr="00174216">
        <w:rPr>
          <w:lang w:val="fr-FR" w:eastAsia="fr-FR"/>
        </w:rPr>
        <w:t>L’appui</w:t>
      </w:r>
      <w:r w:rsidR="00174216" w:rsidRPr="00174216">
        <w:rPr>
          <w:lang w:val="fr-FR" w:eastAsia="fr-FR"/>
        </w:rPr>
        <w:t xml:space="preserve"> financier de cinq millions (5</w:t>
      </w:r>
      <w:r w:rsidR="004362E3">
        <w:rPr>
          <w:lang w:val="fr-FR" w:eastAsia="fr-FR"/>
        </w:rPr>
        <w:t> </w:t>
      </w:r>
      <w:r w:rsidR="00174216" w:rsidRPr="00174216">
        <w:rPr>
          <w:lang w:val="fr-FR" w:eastAsia="fr-FR"/>
        </w:rPr>
        <w:t>000</w:t>
      </w:r>
      <w:r w:rsidR="004362E3">
        <w:rPr>
          <w:lang w:val="fr-FR" w:eastAsia="fr-FR"/>
        </w:rPr>
        <w:t> </w:t>
      </w:r>
      <w:r w:rsidR="00174216" w:rsidRPr="00174216">
        <w:rPr>
          <w:lang w:val="fr-FR" w:eastAsia="fr-FR"/>
        </w:rPr>
        <w:t>000) accordé chaque année par l’</w:t>
      </w:r>
      <w:r w:rsidR="004362E3" w:rsidRPr="00174216">
        <w:rPr>
          <w:lang w:val="fr-FR" w:eastAsia="fr-FR"/>
        </w:rPr>
        <w:t>État</w:t>
      </w:r>
      <w:r w:rsidR="00174216" w:rsidRPr="00174216">
        <w:rPr>
          <w:lang w:val="fr-FR" w:eastAsia="fr-FR"/>
        </w:rPr>
        <w:t>, à la fédération des associations des personnes handicapées ;</w:t>
      </w:r>
    </w:p>
    <w:p w14:paraId="790927E9" w14:textId="16E7332D" w:rsidR="00174216" w:rsidRPr="00174216" w:rsidRDefault="00EC416D" w:rsidP="00EC416D">
      <w:pPr>
        <w:pStyle w:val="Bullet1G"/>
        <w:numPr>
          <w:ilvl w:val="0"/>
          <w:numId w:val="0"/>
        </w:numPr>
        <w:tabs>
          <w:tab w:val="left" w:pos="1701"/>
        </w:tabs>
        <w:ind w:left="1701" w:hanging="170"/>
        <w:rPr>
          <w:lang w:val="fr-FR" w:eastAsia="fr-FR"/>
        </w:rPr>
      </w:pPr>
      <w:r w:rsidRPr="00174216">
        <w:rPr>
          <w:lang w:val="fr-FR" w:eastAsia="fr-FR"/>
        </w:rPr>
        <w:t>•</w:t>
      </w:r>
      <w:r w:rsidRPr="00174216">
        <w:rPr>
          <w:lang w:val="fr-FR" w:eastAsia="fr-FR"/>
        </w:rPr>
        <w:tab/>
      </w:r>
      <w:r w:rsidR="006A0190" w:rsidRPr="00174216">
        <w:rPr>
          <w:lang w:val="fr-FR" w:eastAsia="fr-FR"/>
        </w:rPr>
        <w:t>L’affectation</w:t>
      </w:r>
      <w:r w:rsidR="00174216" w:rsidRPr="00174216">
        <w:rPr>
          <w:lang w:val="fr-FR" w:eastAsia="fr-FR"/>
        </w:rPr>
        <w:t xml:space="preserve"> d’une dotation budgétaire annuelle d’un montant de deux cent trente-quatre millions (234</w:t>
      </w:r>
      <w:r w:rsidR="00893C63">
        <w:rPr>
          <w:lang w:val="fr-FR" w:eastAsia="fr-FR"/>
        </w:rPr>
        <w:t> </w:t>
      </w:r>
      <w:r w:rsidR="00174216" w:rsidRPr="00174216">
        <w:rPr>
          <w:lang w:val="fr-FR" w:eastAsia="fr-FR"/>
        </w:rPr>
        <w:t>000</w:t>
      </w:r>
      <w:r w:rsidR="00893C63">
        <w:rPr>
          <w:lang w:val="fr-FR" w:eastAsia="fr-FR"/>
        </w:rPr>
        <w:t> </w:t>
      </w:r>
      <w:r w:rsidR="00174216" w:rsidRPr="00174216">
        <w:rPr>
          <w:lang w:val="fr-FR" w:eastAsia="fr-FR"/>
        </w:rPr>
        <w:t>000) FCFA aux actions de mise en œuvre de la politique nationale de protection et d</w:t>
      </w:r>
      <w:r w:rsidR="003C4D77">
        <w:rPr>
          <w:lang w:val="fr-FR" w:eastAsia="fr-FR"/>
        </w:rPr>
        <w:t>’</w:t>
      </w:r>
      <w:r w:rsidR="00174216" w:rsidRPr="00174216">
        <w:rPr>
          <w:lang w:val="fr-FR" w:eastAsia="fr-FR"/>
        </w:rPr>
        <w:t>intégration des personnes handicapées ;</w:t>
      </w:r>
    </w:p>
    <w:p w14:paraId="6F4D1DDD" w14:textId="465A727E" w:rsidR="00174216" w:rsidRPr="00174216" w:rsidRDefault="00EC416D" w:rsidP="00EC416D">
      <w:pPr>
        <w:pStyle w:val="Bullet1G"/>
        <w:numPr>
          <w:ilvl w:val="0"/>
          <w:numId w:val="0"/>
        </w:numPr>
        <w:tabs>
          <w:tab w:val="left" w:pos="1701"/>
        </w:tabs>
        <w:ind w:left="1701" w:hanging="170"/>
        <w:rPr>
          <w:lang w:val="fr-FR" w:eastAsia="fr-FR"/>
        </w:rPr>
      </w:pPr>
      <w:r w:rsidRPr="00174216">
        <w:rPr>
          <w:lang w:val="fr-FR" w:eastAsia="fr-FR"/>
        </w:rPr>
        <w:t>•</w:t>
      </w:r>
      <w:r w:rsidRPr="00174216">
        <w:rPr>
          <w:lang w:val="fr-FR" w:eastAsia="fr-FR"/>
        </w:rPr>
        <w:tab/>
      </w:r>
      <w:r w:rsidR="006A0190" w:rsidRPr="00174216">
        <w:rPr>
          <w:lang w:val="fr-FR" w:eastAsia="fr-FR"/>
        </w:rPr>
        <w:t>La</w:t>
      </w:r>
      <w:r w:rsidR="00174216" w:rsidRPr="00174216">
        <w:rPr>
          <w:lang w:val="fr-FR" w:eastAsia="fr-FR"/>
        </w:rPr>
        <w:t xml:space="preserve"> mise en place d’un fonds d’appui à la </w:t>
      </w:r>
      <w:r w:rsidR="00893C63" w:rsidRPr="00174216">
        <w:rPr>
          <w:lang w:val="fr-FR" w:eastAsia="fr-FR"/>
        </w:rPr>
        <w:t>réadaption</w:t>
      </w:r>
      <w:r w:rsidR="00174216" w:rsidRPr="00174216">
        <w:rPr>
          <w:lang w:val="fr-FR" w:eastAsia="fr-FR"/>
        </w:rPr>
        <w:t xml:space="preserve"> et à l’intégration des personnes handicapées (2009-2011) ;</w:t>
      </w:r>
    </w:p>
    <w:p w14:paraId="7C7F89D0" w14:textId="1355318C" w:rsidR="00174216" w:rsidRPr="00174216" w:rsidRDefault="00EC416D" w:rsidP="00EC416D">
      <w:pPr>
        <w:pStyle w:val="Bullet1G"/>
        <w:numPr>
          <w:ilvl w:val="0"/>
          <w:numId w:val="0"/>
        </w:numPr>
        <w:tabs>
          <w:tab w:val="left" w:pos="1701"/>
        </w:tabs>
        <w:ind w:left="1701" w:hanging="170"/>
        <w:rPr>
          <w:lang w:val="fr-FR" w:eastAsia="fr-FR"/>
        </w:rPr>
      </w:pPr>
      <w:r w:rsidRPr="00174216">
        <w:rPr>
          <w:lang w:val="fr-FR" w:eastAsia="fr-FR"/>
        </w:rPr>
        <w:t>•</w:t>
      </w:r>
      <w:r w:rsidRPr="00174216">
        <w:rPr>
          <w:lang w:val="fr-FR" w:eastAsia="fr-FR"/>
        </w:rPr>
        <w:tab/>
      </w:r>
      <w:r w:rsidR="006A0190" w:rsidRPr="00174216">
        <w:rPr>
          <w:lang w:val="fr-FR" w:eastAsia="fr-FR"/>
        </w:rPr>
        <w:t>La</w:t>
      </w:r>
      <w:r w:rsidR="00174216" w:rsidRPr="00174216">
        <w:rPr>
          <w:lang w:val="fr-FR" w:eastAsia="fr-FR"/>
        </w:rPr>
        <w:t xml:space="preserve"> mise en place d’un fonds national de développement social et de la solidarité (2011-2019)</w:t>
      </w:r>
      <w:r w:rsidR="006A0190">
        <w:rPr>
          <w:lang w:val="fr-FR" w:eastAsia="fr-FR"/>
        </w:rPr>
        <w:t> ;</w:t>
      </w:r>
    </w:p>
    <w:p w14:paraId="43D6EB5F" w14:textId="45ACDADD" w:rsidR="00174216" w:rsidRPr="00174216" w:rsidRDefault="00EC416D" w:rsidP="00EC416D">
      <w:pPr>
        <w:pStyle w:val="Bullet1G"/>
        <w:numPr>
          <w:ilvl w:val="0"/>
          <w:numId w:val="0"/>
        </w:numPr>
        <w:tabs>
          <w:tab w:val="left" w:pos="1701"/>
        </w:tabs>
        <w:ind w:left="1701" w:hanging="170"/>
        <w:rPr>
          <w:lang w:val="fr-FR" w:eastAsia="fr-FR"/>
        </w:rPr>
      </w:pPr>
      <w:r w:rsidRPr="00174216">
        <w:rPr>
          <w:lang w:val="fr-FR" w:eastAsia="fr-FR"/>
        </w:rPr>
        <w:t>•</w:t>
      </w:r>
      <w:r w:rsidRPr="00174216">
        <w:rPr>
          <w:lang w:val="fr-FR" w:eastAsia="fr-FR"/>
        </w:rPr>
        <w:tab/>
      </w:r>
      <w:r w:rsidR="006A0190" w:rsidRPr="00174216">
        <w:rPr>
          <w:lang w:val="fr-FR" w:eastAsia="fr-FR"/>
        </w:rPr>
        <w:t>La</w:t>
      </w:r>
      <w:r w:rsidR="00174216" w:rsidRPr="00174216">
        <w:rPr>
          <w:lang w:val="fr-FR" w:eastAsia="fr-FR"/>
        </w:rPr>
        <w:t xml:space="preserve"> mise en place du fonds d’appui à la solidarité national</w:t>
      </w:r>
      <w:r w:rsidR="003A076E">
        <w:rPr>
          <w:lang w:val="fr-FR" w:eastAsia="fr-FR"/>
        </w:rPr>
        <w:t xml:space="preserve"> </w:t>
      </w:r>
      <w:r w:rsidR="00174216" w:rsidRPr="00174216">
        <w:rPr>
          <w:lang w:val="fr-FR" w:eastAsia="fr-FR"/>
        </w:rPr>
        <w:t>(2019 à ce jour) ;</w:t>
      </w:r>
    </w:p>
    <w:p w14:paraId="27106A43" w14:textId="565CEAE9" w:rsidR="00174216" w:rsidRPr="00174216" w:rsidRDefault="00EC416D" w:rsidP="00EC416D">
      <w:pPr>
        <w:pStyle w:val="Bullet1G"/>
        <w:numPr>
          <w:ilvl w:val="0"/>
          <w:numId w:val="0"/>
        </w:numPr>
        <w:tabs>
          <w:tab w:val="left" w:pos="1701"/>
        </w:tabs>
        <w:ind w:left="1701" w:hanging="170"/>
        <w:rPr>
          <w:lang w:val="fr-FR" w:eastAsia="fr-FR"/>
        </w:rPr>
      </w:pPr>
      <w:r w:rsidRPr="00174216">
        <w:rPr>
          <w:lang w:val="fr-FR" w:eastAsia="fr-FR"/>
        </w:rPr>
        <w:t>•</w:t>
      </w:r>
      <w:r w:rsidRPr="00174216">
        <w:rPr>
          <w:lang w:val="fr-FR" w:eastAsia="fr-FR"/>
        </w:rPr>
        <w:tab/>
      </w:r>
      <w:r w:rsidR="006A0190" w:rsidRPr="00174216">
        <w:rPr>
          <w:lang w:val="fr-FR" w:eastAsia="fr-FR"/>
        </w:rPr>
        <w:t>La</w:t>
      </w:r>
      <w:r w:rsidR="00174216" w:rsidRPr="00174216">
        <w:rPr>
          <w:lang w:val="fr-FR" w:eastAsia="fr-FR"/>
        </w:rPr>
        <w:t xml:space="preserve"> mise en place du projet intitulé « Assurance pour le Renforcement du Capital Humain (ARCH) » notamment en ses volets assurance maladie, formation et microcrédit.</w:t>
      </w:r>
    </w:p>
    <w:p w14:paraId="3BC96282" w14:textId="6B7082F5" w:rsidR="00174216" w:rsidRPr="00174216" w:rsidRDefault="00EC416D" w:rsidP="00EC416D">
      <w:pPr>
        <w:pStyle w:val="SingleTxtG"/>
        <w:rPr>
          <w:lang w:val="fr-FR" w:eastAsia="fr-FR"/>
        </w:rPr>
      </w:pPr>
      <w:r w:rsidRPr="00174216">
        <w:rPr>
          <w:lang w:val="fr-FR" w:eastAsia="fr-FR"/>
        </w:rPr>
        <w:t>5.</w:t>
      </w:r>
      <w:r w:rsidRPr="00174216">
        <w:rPr>
          <w:lang w:val="fr-FR" w:eastAsia="fr-FR"/>
        </w:rPr>
        <w:tab/>
      </w:r>
      <w:r w:rsidR="00174216" w:rsidRPr="00174216">
        <w:rPr>
          <w:lang w:val="fr-FR" w:eastAsia="fr-FR"/>
        </w:rPr>
        <w:t>Le processus d’évaluation des actions réalisées et d’adoption d’une nouvelle politique nationale et son plan d</w:t>
      </w:r>
      <w:r w:rsidR="003C4D77">
        <w:rPr>
          <w:lang w:val="fr-FR" w:eastAsia="fr-FR"/>
        </w:rPr>
        <w:t>’</w:t>
      </w:r>
      <w:r w:rsidR="00174216" w:rsidRPr="00174216">
        <w:rPr>
          <w:lang w:val="fr-FR" w:eastAsia="fr-FR"/>
        </w:rPr>
        <w:t>actions sont en cours.</w:t>
      </w:r>
    </w:p>
    <w:p w14:paraId="37D4EAB8" w14:textId="77777777" w:rsidR="00174216" w:rsidRPr="00174216" w:rsidRDefault="00B35EF2" w:rsidP="00B35EF2">
      <w:pPr>
        <w:pStyle w:val="H23G"/>
        <w:rPr>
          <w:lang w:val="fr-FR"/>
        </w:rPr>
      </w:pPr>
      <w:r w:rsidRPr="00B35EF2">
        <w:rPr>
          <w:lang w:val="fr-FR"/>
        </w:rPr>
        <w:tab/>
      </w:r>
      <w:r w:rsidRPr="00B35EF2">
        <w:rPr>
          <w:lang w:val="fr-FR"/>
        </w:rPr>
        <w:tab/>
        <w:t xml:space="preserve">Réponse à la question 1 </w:t>
      </w:r>
      <w:r>
        <w:rPr>
          <w:lang w:val="fr-FR"/>
        </w:rPr>
        <w:t>d</w:t>
      </w:r>
      <w:r w:rsidRPr="00B35EF2">
        <w:rPr>
          <w:lang w:val="fr-FR"/>
        </w:rPr>
        <w:t>) de la liste de points</w:t>
      </w:r>
    </w:p>
    <w:p w14:paraId="7E3D7858" w14:textId="758E3412" w:rsidR="00174216" w:rsidRPr="00174216" w:rsidRDefault="00EC416D" w:rsidP="00EC416D">
      <w:pPr>
        <w:pStyle w:val="SingleTxtG"/>
        <w:rPr>
          <w:lang w:val="fr-FR" w:eastAsia="fr-FR"/>
        </w:rPr>
      </w:pPr>
      <w:r w:rsidRPr="00174216">
        <w:rPr>
          <w:lang w:val="fr-FR" w:eastAsia="fr-FR"/>
        </w:rPr>
        <w:t>6.</w:t>
      </w:r>
      <w:r w:rsidRPr="00174216">
        <w:rPr>
          <w:lang w:val="fr-FR" w:eastAsia="fr-FR"/>
        </w:rPr>
        <w:tab/>
      </w:r>
      <w:r w:rsidR="00174216" w:rsidRPr="00174216">
        <w:rPr>
          <w:lang w:val="fr-FR" w:eastAsia="fr-FR"/>
        </w:rPr>
        <w:t xml:space="preserve">Il existe une collaboration permanente avec la fédération des associations des personnes handicapées ainsi qu’avec ses démembrements. </w:t>
      </w:r>
    </w:p>
    <w:p w14:paraId="173ED091" w14:textId="410846BA" w:rsidR="00174216" w:rsidRPr="00174216" w:rsidRDefault="00EC416D" w:rsidP="00EC416D">
      <w:pPr>
        <w:pStyle w:val="SingleTxtG"/>
        <w:rPr>
          <w:lang w:val="fr-FR" w:eastAsia="fr-FR"/>
        </w:rPr>
      </w:pPr>
      <w:r w:rsidRPr="00174216">
        <w:rPr>
          <w:lang w:val="fr-FR" w:eastAsia="fr-FR"/>
        </w:rPr>
        <w:t>7.</w:t>
      </w:r>
      <w:r w:rsidRPr="00174216">
        <w:rPr>
          <w:lang w:val="fr-FR" w:eastAsia="fr-FR"/>
        </w:rPr>
        <w:tab/>
      </w:r>
      <w:r w:rsidR="00174216" w:rsidRPr="00174216">
        <w:rPr>
          <w:lang w:val="fr-FR" w:eastAsia="fr-FR"/>
        </w:rPr>
        <w:t>Un cadre de concertation mis en place depuis 2020 avec l’appui du Programme des Nations</w:t>
      </w:r>
      <w:r w:rsidR="003A6BCD">
        <w:rPr>
          <w:lang w:val="fr-FR" w:eastAsia="fr-FR"/>
        </w:rPr>
        <w:t xml:space="preserve"> </w:t>
      </w:r>
      <w:r w:rsidR="00174216" w:rsidRPr="00174216">
        <w:rPr>
          <w:lang w:val="fr-FR" w:eastAsia="fr-FR"/>
        </w:rPr>
        <w:t xml:space="preserve">Unies pour le Développement (PNUD), regroupe les représentations de toutes les </w:t>
      </w:r>
      <w:r w:rsidR="00174216" w:rsidRPr="00174216">
        <w:rPr>
          <w:lang w:val="fr-FR" w:eastAsia="fr-FR"/>
        </w:rPr>
        <w:lastRenderedPageBreak/>
        <w:t>parties prenantes (ministères sectoriels, les organisations de la société civile, les congrégations religieuses et les partenaires au développement) qui œuvrant pour la promotion des droits et préservation de la dignité des personnes handicapées. Ces acteurs se rencontrent au moins deux fois par an.</w:t>
      </w:r>
    </w:p>
    <w:p w14:paraId="5FD4033F" w14:textId="62ADCFC3" w:rsidR="00174216" w:rsidRPr="00174216" w:rsidRDefault="00EC416D" w:rsidP="00EC416D">
      <w:pPr>
        <w:pStyle w:val="SingleTxtG"/>
        <w:rPr>
          <w:lang w:val="fr-FR" w:eastAsia="fr-FR"/>
        </w:rPr>
      </w:pPr>
      <w:r w:rsidRPr="00174216">
        <w:rPr>
          <w:lang w:val="fr-FR" w:eastAsia="fr-FR"/>
        </w:rPr>
        <w:t>8.</w:t>
      </w:r>
      <w:r w:rsidRPr="00174216">
        <w:rPr>
          <w:lang w:val="fr-FR" w:eastAsia="fr-FR"/>
        </w:rPr>
        <w:tab/>
      </w:r>
      <w:r w:rsidR="00174216" w:rsidRPr="00174216">
        <w:rPr>
          <w:lang w:val="fr-FR" w:eastAsia="fr-FR"/>
        </w:rPr>
        <w:t xml:space="preserve">Dans le cadre de la prévention et de la lutte contre la pandémie de la </w:t>
      </w:r>
      <w:r w:rsidR="00893C63" w:rsidRPr="00174216">
        <w:rPr>
          <w:lang w:val="fr-FR" w:eastAsia="fr-FR"/>
        </w:rPr>
        <w:t>Covid</w:t>
      </w:r>
      <w:r w:rsidR="00174216" w:rsidRPr="00174216">
        <w:rPr>
          <w:lang w:val="fr-FR" w:eastAsia="fr-FR"/>
        </w:rPr>
        <w:t xml:space="preserve">-19, la Direction des </w:t>
      </w:r>
      <w:r w:rsidR="00893C63">
        <w:rPr>
          <w:lang w:val="fr-FR" w:eastAsia="fr-FR"/>
        </w:rPr>
        <w:t>p</w:t>
      </w:r>
      <w:r w:rsidR="00174216" w:rsidRPr="00174216">
        <w:rPr>
          <w:lang w:val="fr-FR" w:eastAsia="fr-FR"/>
        </w:rPr>
        <w:t xml:space="preserve">ersonnes handicapées a organisé plusieurs séances de sensibilisation en collaboration avec les personnes handicapées pour le respect des gestes barrières. Des kits ont été mis à leur disposition (gels hydro-alcooliques masques, dispositifs de lavage des mains </w:t>
      </w:r>
      <w:r w:rsidR="00893C63" w:rsidRPr="00174216">
        <w:rPr>
          <w:lang w:val="fr-FR" w:eastAsia="fr-FR"/>
        </w:rPr>
        <w:t>etc.</w:t>
      </w:r>
      <w:r w:rsidR="00174216" w:rsidRPr="00174216">
        <w:rPr>
          <w:lang w:val="fr-FR" w:eastAsia="fr-FR"/>
        </w:rPr>
        <w:t>).</w:t>
      </w:r>
    </w:p>
    <w:p w14:paraId="638D670B" w14:textId="05B015B2" w:rsidR="00174216" w:rsidRPr="00174216" w:rsidRDefault="003E1C86" w:rsidP="003E1C86">
      <w:pPr>
        <w:pStyle w:val="HChG"/>
        <w:rPr>
          <w:lang w:val="fr-FR"/>
        </w:rPr>
      </w:pPr>
      <w:r>
        <w:tab/>
      </w:r>
      <w:r w:rsidR="009E4DBE">
        <w:t>II</w:t>
      </w:r>
      <w:r w:rsidRPr="003E1C86">
        <w:t>.</w:t>
      </w:r>
      <w:r w:rsidRPr="003E1C86">
        <w:tab/>
      </w:r>
      <w:r w:rsidR="00174216" w:rsidRPr="003E1C86">
        <w:t>Droits</w:t>
      </w:r>
      <w:r w:rsidR="00174216" w:rsidRPr="00174216">
        <w:rPr>
          <w:lang w:val="fr-FR"/>
        </w:rPr>
        <w:t xml:space="preserve"> spécifiques (art</w:t>
      </w:r>
      <w:r w:rsidR="004362E3">
        <w:rPr>
          <w:lang w:val="fr-FR"/>
        </w:rPr>
        <w:t>.</w:t>
      </w:r>
      <w:r w:rsidR="00174216" w:rsidRPr="00174216">
        <w:rPr>
          <w:lang w:val="fr-FR"/>
        </w:rPr>
        <w:t xml:space="preserve"> 5 à 30)</w:t>
      </w:r>
    </w:p>
    <w:p w14:paraId="42B7050F" w14:textId="2CB90243" w:rsidR="0044773C" w:rsidRDefault="00174216" w:rsidP="003E1C86">
      <w:pPr>
        <w:pStyle w:val="H1G"/>
        <w:rPr>
          <w:lang w:val="fr-FR"/>
        </w:rPr>
      </w:pPr>
      <w:r w:rsidRPr="00174216">
        <w:rPr>
          <w:lang w:val="fr-FR"/>
        </w:rPr>
        <w:tab/>
      </w:r>
      <w:r w:rsidRPr="00174216">
        <w:rPr>
          <w:lang w:val="fr-FR"/>
        </w:rPr>
        <w:tab/>
        <w:t>Égalité et non-discrimination (art. 5)</w:t>
      </w:r>
    </w:p>
    <w:p w14:paraId="0249F827" w14:textId="77777777" w:rsidR="0044773C" w:rsidRPr="0044773C" w:rsidRDefault="00174216" w:rsidP="0044773C">
      <w:pPr>
        <w:pStyle w:val="H23G"/>
      </w:pPr>
      <w:r w:rsidRPr="00174216">
        <w:rPr>
          <w:lang w:val="fr-FR"/>
        </w:rPr>
        <w:tab/>
      </w:r>
      <w:r w:rsidR="0044773C" w:rsidRPr="0044773C">
        <w:tab/>
      </w:r>
      <w:r w:rsidR="0044773C" w:rsidRPr="0044773C">
        <w:tab/>
        <w:t xml:space="preserve">Réponse à la question </w:t>
      </w:r>
      <w:r w:rsidR="0044773C">
        <w:t>2 a)</w:t>
      </w:r>
      <w:r w:rsidR="0044773C" w:rsidRPr="0044773C">
        <w:t xml:space="preserve"> de la liste de points</w:t>
      </w:r>
    </w:p>
    <w:p w14:paraId="6AC1B2A1" w14:textId="6BC0E8BF" w:rsidR="00174216" w:rsidRPr="00174216" w:rsidRDefault="00EC416D" w:rsidP="00EC416D">
      <w:pPr>
        <w:pStyle w:val="SingleTxtG"/>
        <w:rPr>
          <w:lang w:val="fr-FR" w:eastAsia="fr-FR"/>
        </w:rPr>
      </w:pPr>
      <w:r w:rsidRPr="00174216">
        <w:rPr>
          <w:lang w:val="fr-FR" w:eastAsia="fr-FR"/>
        </w:rPr>
        <w:t>9.</w:t>
      </w:r>
      <w:r w:rsidRPr="00174216">
        <w:rPr>
          <w:lang w:val="fr-FR" w:eastAsia="fr-FR"/>
        </w:rPr>
        <w:tab/>
      </w:r>
      <w:r w:rsidR="00174216" w:rsidRPr="00174216">
        <w:rPr>
          <w:lang w:val="fr-FR" w:eastAsia="fr-FR"/>
        </w:rPr>
        <w:t>Il est prévu la mise en place d’une commission interministérielle chargée de l’égalité des chances. Il est également envisagé, la relecture de certain nombre de textes de lois en vue d’éventuelles modifications.</w:t>
      </w:r>
    </w:p>
    <w:p w14:paraId="23EEA8C1" w14:textId="77777777" w:rsidR="00174216" w:rsidRPr="00174216" w:rsidRDefault="0044773C" w:rsidP="0044773C">
      <w:pPr>
        <w:pStyle w:val="H23G"/>
        <w:rPr>
          <w:lang w:val="fr-FR"/>
        </w:rPr>
      </w:pPr>
      <w:r w:rsidRPr="0044773C">
        <w:rPr>
          <w:lang w:val="fr-FR"/>
        </w:rPr>
        <w:tab/>
      </w:r>
      <w:r w:rsidRPr="0044773C">
        <w:rPr>
          <w:lang w:val="fr-FR"/>
        </w:rPr>
        <w:tab/>
        <w:t xml:space="preserve">Réponse à la question </w:t>
      </w:r>
      <w:r>
        <w:rPr>
          <w:lang w:val="fr-FR"/>
        </w:rPr>
        <w:t>2</w:t>
      </w:r>
      <w:r w:rsidRPr="0044773C">
        <w:rPr>
          <w:lang w:val="fr-FR"/>
        </w:rPr>
        <w:t xml:space="preserve"> b) de la liste de points</w:t>
      </w:r>
    </w:p>
    <w:p w14:paraId="15CCAB90" w14:textId="7A92C5F3" w:rsidR="00174216" w:rsidRPr="00174216" w:rsidRDefault="00EC416D" w:rsidP="00EC416D">
      <w:pPr>
        <w:pStyle w:val="SingleTxtG"/>
        <w:rPr>
          <w:lang w:val="fr-FR" w:eastAsia="fr-FR"/>
        </w:rPr>
      </w:pPr>
      <w:r w:rsidRPr="00174216">
        <w:rPr>
          <w:lang w:val="fr-FR" w:eastAsia="fr-FR"/>
        </w:rPr>
        <w:t>10.</w:t>
      </w:r>
      <w:r w:rsidRPr="00174216">
        <w:rPr>
          <w:lang w:val="fr-FR" w:eastAsia="fr-FR"/>
        </w:rPr>
        <w:tab/>
      </w:r>
      <w:r w:rsidR="00174216" w:rsidRPr="00174216">
        <w:rPr>
          <w:lang w:val="fr-FR" w:eastAsia="fr-FR"/>
        </w:rPr>
        <w:t>Les recours administratifs et judiciaires existent et peuvent être exercés par tout citoyen. Les personnes en situation de handicap exercent ces recours au même titre que les autres citoyens.</w:t>
      </w:r>
    </w:p>
    <w:p w14:paraId="67DE76AC" w14:textId="77777777" w:rsidR="00174216" w:rsidRPr="00174216" w:rsidRDefault="0044773C" w:rsidP="0044773C">
      <w:pPr>
        <w:pStyle w:val="H23G"/>
        <w:rPr>
          <w:lang w:val="fr-FR"/>
        </w:rPr>
      </w:pPr>
      <w:r w:rsidRPr="0044773C">
        <w:rPr>
          <w:lang w:val="fr-FR"/>
        </w:rPr>
        <w:tab/>
      </w:r>
      <w:r w:rsidRPr="0044773C">
        <w:rPr>
          <w:lang w:val="fr-FR"/>
        </w:rPr>
        <w:tab/>
        <w:t xml:space="preserve">Réponse à la question </w:t>
      </w:r>
      <w:r>
        <w:rPr>
          <w:lang w:val="fr-FR"/>
        </w:rPr>
        <w:t>2</w:t>
      </w:r>
      <w:r w:rsidRPr="0044773C">
        <w:rPr>
          <w:lang w:val="fr-FR"/>
        </w:rPr>
        <w:t xml:space="preserve"> </w:t>
      </w:r>
      <w:r>
        <w:rPr>
          <w:lang w:val="fr-FR"/>
        </w:rPr>
        <w:t>c</w:t>
      </w:r>
      <w:r w:rsidRPr="0044773C">
        <w:rPr>
          <w:lang w:val="fr-FR"/>
        </w:rPr>
        <w:t>) de la liste de points</w:t>
      </w:r>
    </w:p>
    <w:p w14:paraId="5C7B89A3" w14:textId="16634D22" w:rsidR="00174216" w:rsidRPr="00174216" w:rsidRDefault="00EC416D" w:rsidP="00EC416D">
      <w:pPr>
        <w:pStyle w:val="SingleTxtG"/>
        <w:rPr>
          <w:lang w:val="fr-FR" w:eastAsia="fr-FR"/>
        </w:rPr>
      </w:pPr>
      <w:r w:rsidRPr="00174216">
        <w:rPr>
          <w:lang w:val="fr-FR" w:eastAsia="fr-FR"/>
        </w:rPr>
        <w:t>11.</w:t>
      </w:r>
      <w:r w:rsidRPr="00174216">
        <w:rPr>
          <w:lang w:val="fr-FR" w:eastAsia="fr-FR"/>
        </w:rPr>
        <w:tab/>
      </w:r>
      <w:r w:rsidR="00174216" w:rsidRPr="00174216">
        <w:rPr>
          <w:lang w:val="fr-FR" w:eastAsia="fr-FR"/>
        </w:rPr>
        <w:t xml:space="preserve">Les différentes campagnes de sensibilisation sur les droits des personnes handicapées permettent de prévenir toutes les formes de discrimination. </w:t>
      </w:r>
    </w:p>
    <w:p w14:paraId="0A5C144D" w14:textId="059DEB94" w:rsidR="00174216" w:rsidRPr="00174216" w:rsidRDefault="00EC416D" w:rsidP="00EC416D">
      <w:pPr>
        <w:pStyle w:val="SingleTxtG"/>
        <w:rPr>
          <w:lang w:val="fr-FR" w:eastAsia="fr-FR"/>
        </w:rPr>
      </w:pPr>
      <w:r w:rsidRPr="00174216">
        <w:rPr>
          <w:lang w:val="fr-FR" w:eastAsia="fr-FR"/>
        </w:rPr>
        <w:t>12.</w:t>
      </w:r>
      <w:r w:rsidRPr="00174216">
        <w:rPr>
          <w:lang w:val="fr-FR" w:eastAsia="fr-FR"/>
        </w:rPr>
        <w:tab/>
      </w:r>
      <w:r w:rsidR="00174216" w:rsidRPr="00174216">
        <w:rPr>
          <w:lang w:val="fr-FR" w:eastAsia="fr-FR"/>
        </w:rPr>
        <w:t xml:space="preserve">Les abus et autres atteintes aux droits des personnes handicapées sont </w:t>
      </w:r>
      <w:r w:rsidR="003A6BCD" w:rsidRPr="00174216">
        <w:rPr>
          <w:lang w:val="fr-FR" w:eastAsia="fr-FR"/>
        </w:rPr>
        <w:t>portés</w:t>
      </w:r>
      <w:r w:rsidR="00174216" w:rsidRPr="00174216">
        <w:rPr>
          <w:lang w:val="fr-FR" w:eastAsia="fr-FR"/>
        </w:rPr>
        <w:t xml:space="preserve"> devant les autorités judiciaires et font l’objet de poursuites.</w:t>
      </w:r>
    </w:p>
    <w:p w14:paraId="09837889" w14:textId="5C6ABB3D" w:rsidR="00174216" w:rsidRPr="00174216" w:rsidRDefault="00EC416D" w:rsidP="00EC416D">
      <w:pPr>
        <w:pStyle w:val="SingleTxtG"/>
        <w:rPr>
          <w:lang w:val="fr-FR" w:eastAsia="fr-FR"/>
        </w:rPr>
      </w:pPr>
      <w:r w:rsidRPr="00174216">
        <w:rPr>
          <w:lang w:val="fr-FR" w:eastAsia="fr-FR"/>
        </w:rPr>
        <w:t>13.</w:t>
      </w:r>
      <w:r w:rsidRPr="00174216">
        <w:rPr>
          <w:lang w:val="fr-FR" w:eastAsia="fr-FR"/>
        </w:rPr>
        <w:tab/>
      </w:r>
      <w:r w:rsidR="00174216" w:rsidRPr="00174216">
        <w:rPr>
          <w:lang w:val="fr-FR" w:eastAsia="fr-FR"/>
        </w:rPr>
        <w:t>Plusieurs décisions sont également rendues par la Cour constitutionnelle sur toutes les formes de violation des droits des personnes handicapées.</w:t>
      </w:r>
    </w:p>
    <w:p w14:paraId="13B3D9D8" w14:textId="77777777" w:rsidR="00174216" w:rsidRPr="00174216" w:rsidRDefault="00F975B0" w:rsidP="00F975B0">
      <w:pPr>
        <w:pStyle w:val="H23G"/>
        <w:rPr>
          <w:lang w:val="fr-FR"/>
        </w:rPr>
      </w:pPr>
      <w:r>
        <w:rPr>
          <w:lang w:val="fr-FR"/>
        </w:rPr>
        <w:tab/>
      </w:r>
      <w:r>
        <w:rPr>
          <w:lang w:val="fr-FR"/>
        </w:rPr>
        <w:tab/>
        <w:t>Réponse à la question 2</w:t>
      </w:r>
      <w:r w:rsidRPr="00F975B0">
        <w:rPr>
          <w:lang w:val="fr-FR"/>
        </w:rPr>
        <w:t xml:space="preserve"> </w:t>
      </w:r>
      <w:r>
        <w:rPr>
          <w:lang w:val="fr-FR"/>
        </w:rPr>
        <w:t>d</w:t>
      </w:r>
      <w:r w:rsidRPr="00F975B0">
        <w:rPr>
          <w:lang w:val="fr-FR"/>
        </w:rPr>
        <w:t>) de la liste de points</w:t>
      </w:r>
    </w:p>
    <w:p w14:paraId="75B8DE2D" w14:textId="23D278A3" w:rsidR="00174216" w:rsidRPr="00174216" w:rsidRDefault="00EC416D" w:rsidP="00EC416D">
      <w:pPr>
        <w:pStyle w:val="SingleTxtG"/>
        <w:rPr>
          <w:lang w:val="fr-FR" w:eastAsia="fr-FR"/>
        </w:rPr>
      </w:pPr>
      <w:r w:rsidRPr="00174216">
        <w:rPr>
          <w:lang w:val="fr-FR" w:eastAsia="fr-FR"/>
        </w:rPr>
        <w:t>14.</w:t>
      </w:r>
      <w:r w:rsidRPr="00174216">
        <w:rPr>
          <w:lang w:val="fr-FR" w:eastAsia="fr-FR"/>
        </w:rPr>
        <w:tab/>
      </w:r>
      <w:r w:rsidR="00174216" w:rsidRPr="00174216">
        <w:rPr>
          <w:lang w:val="fr-FR" w:eastAsia="fr-FR"/>
        </w:rPr>
        <w:t>Données non disponibles.</w:t>
      </w:r>
    </w:p>
    <w:p w14:paraId="503052B7" w14:textId="77777777" w:rsidR="00174216" w:rsidRPr="00174216" w:rsidRDefault="00F975B0" w:rsidP="00F975B0">
      <w:pPr>
        <w:pStyle w:val="H23G"/>
        <w:rPr>
          <w:lang w:val="fr-FR"/>
        </w:rPr>
      </w:pPr>
      <w:r w:rsidRPr="00F975B0">
        <w:rPr>
          <w:lang w:val="fr-FR"/>
        </w:rPr>
        <w:tab/>
      </w:r>
      <w:r w:rsidRPr="00F975B0">
        <w:rPr>
          <w:lang w:val="fr-FR"/>
        </w:rPr>
        <w:tab/>
        <w:t xml:space="preserve">Réponse à la question </w:t>
      </w:r>
      <w:r>
        <w:rPr>
          <w:lang w:val="fr-FR"/>
        </w:rPr>
        <w:t>2</w:t>
      </w:r>
      <w:r w:rsidRPr="00F975B0">
        <w:rPr>
          <w:lang w:val="fr-FR"/>
        </w:rPr>
        <w:t xml:space="preserve"> </w:t>
      </w:r>
      <w:r>
        <w:rPr>
          <w:lang w:val="fr-FR"/>
        </w:rPr>
        <w:t>e</w:t>
      </w:r>
      <w:r w:rsidRPr="00F975B0">
        <w:rPr>
          <w:lang w:val="fr-FR"/>
        </w:rPr>
        <w:t>) de la liste de points</w:t>
      </w:r>
    </w:p>
    <w:p w14:paraId="68E225BF" w14:textId="050ECCC6" w:rsidR="00174216" w:rsidRPr="00174216" w:rsidRDefault="00EC416D" w:rsidP="00EC416D">
      <w:pPr>
        <w:pStyle w:val="SingleTxtG"/>
        <w:rPr>
          <w:lang w:val="fr-FR" w:eastAsia="fr-FR"/>
        </w:rPr>
      </w:pPr>
      <w:r w:rsidRPr="00174216">
        <w:rPr>
          <w:lang w:val="fr-FR" w:eastAsia="fr-FR"/>
        </w:rPr>
        <w:t>15.</w:t>
      </w:r>
      <w:r w:rsidRPr="00174216">
        <w:rPr>
          <w:lang w:val="fr-FR" w:eastAsia="fr-FR"/>
        </w:rPr>
        <w:tab/>
      </w:r>
      <w:r w:rsidR="00174216" w:rsidRPr="00174216">
        <w:rPr>
          <w:lang w:val="fr-FR" w:eastAsia="fr-FR"/>
        </w:rPr>
        <w:t xml:space="preserve">Le principe d’égalité de chance est respecté dans les critères d’évaluation pour délivrer la carte d’égalité des chances. Toutefois, en fonction du type, du </w:t>
      </w:r>
      <w:r w:rsidR="00893C63" w:rsidRPr="00174216">
        <w:rPr>
          <w:lang w:val="fr-FR" w:eastAsia="fr-FR"/>
        </w:rPr>
        <w:t>degré</w:t>
      </w:r>
      <w:r w:rsidR="00174216" w:rsidRPr="00174216">
        <w:rPr>
          <w:lang w:val="fr-FR" w:eastAsia="fr-FR"/>
        </w:rPr>
        <w:t xml:space="preserve"> du handicap (lourd/léger) et de la situation de suffisance alimentaire (pauvre</w:t>
      </w:r>
      <w:r w:rsidR="003A6BCD">
        <w:rPr>
          <w:lang w:val="fr-FR" w:eastAsia="fr-FR"/>
        </w:rPr>
        <w:t>s</w:t>
      </w:r>
      <w:r w:rsidR="00174216" w:rsidRPr="00174216">
        <w:rPr>
          <w:lang w:val="fr-FR" w:eastAsia="fr-FR"/>
        </w:rPr>
        <w:t xml:space="preserve"> extrême</w:t>
      </w:r>
      <w:r w:rsidR="003A6BCD">
        <w:rPr>
          <w:lang w:val="fr-FR" w:eastAsia="fr-FR"/>
        </w:rPr>
        <w:t>s</w:t>
      </w:r>
      <w:r w:rsidR="00174216" w:rsidRPr="00174216">
        <w:rPr>
          <w:lang w:val="fr-FR" w:eastAsia="fr-FR"/>
        </w:rPr>
        <w:t>/pauvres non extrêmes) des accompagnements spécifiques peuvent être accordés.</w:t>
      </w:r>
    </w:p>
    <w:p w14:paraId="46CF0679" w14:textId="338EB6FD" w:rsidR="00174216" w:rsidRPr="00174216" w:rsidRDefault="00EC416D" w:rsidP="00EC416D">
      <w:pPr>
        <w:pStyle w:val="SingleTxtG"/>
        <w:rPr>
          <w:lang w:val="fr-FR" w:eastAsia="fr-FR"/>
        </w:rPr>
      </w:pPr>
      <w:r w:rsidRPr="00174216">
        <w:rPr>
          <w:lang w:val="fr-FR" w:eastAsia="fr-FR"/>
        </w:rPr>
        <w:t>16.</w:t>
      </w:r>
      <w:r w:rsidRPr="00174216">
        <w:rPr>
          <w:lang w:val="fr-FR" w:eastAsia="fr-FR"/>
        </w:rPr>
        <w:tab/>
      </w:r>
      <w:r w:rsidR="00174216" w:rsidRPr="00174216">
        <w:rPr>
          <w:lang w:val="fr-FR" w:eastAsia="fr-FR"/>
        </w:rPr>
        <w:t>Un projet de décret portant création, attribution et fonctionnement de la commission interministérielle chargée de donner son avis conforme sur la délivrance de la carte d</w:t>
      </w:r>
      <w:r w:rsidR="003C4D77">
        <w:rPr>
          <w:lang w:val="fr-FR" w:eastAsia="fr-FR"/>
        </w:rPr>
        <w:t>’</w:t>
      </w:r>
      <w:r w:rsidR="00174216" w:rsidRPr="00174216">
        <w:rPr>
          <w:lang w:val="fr-FR" w:eastAsia="fr-FR"/>
        </w:rPr>
        <w:t>égalité des chances aux personnes handicapées est élaboré et en attente d’adoption.</w:t>
      </w:r>
    </w:p>
    <w:p w14:paraId="0F3833FD" w14:textId="77777777" w:rsidR="00174216" w:rsidRPr="00174216" w:rsidRDefault="00174216" w:rsidP="00F975B0">
      <w:pPr>
        <w:pStyle w:val="H1G"/>
        <w:rPr>
          <w:lang w:val="fr-FR"/>
        </w:rPr>
      </w:pPr>
      <w:r w:rsidRPr="00174216">
        <w:rPr>
          <w:lang w:val="fr-FR"/>
        </w:rPr>
        <w:tab/>
      </w:r>
      <w:r w:rsidRPr="00174216">
        <w:rPr>
          <w:lang w:val="fr-FR"/>
        </w:rPr>
        <w:tab/>
      </w:r>
      <w:r w:rsidR="00F975B0">
        <w:rPr>
          <w:lang w:val="fr-FR"/>
        </w:rPr>
        <w:t>Femmes handicapées (art. 6)</w:t>
      </w:r>
    </w:p>
    <w:p w14:paraId="7A2F3731" w14:textId="77777777" w:rsidR="00F975B0" w:rsidRPr="00F975B0" w:rsidRDefault="00F975B0" w:rsidP="00F975B0">
      <w:pPr>
        <w:keepNext/>
        <w:keepLines/>
        <w:tabs>
          <w:tab w:val="right" w:pos="851"/>
        </w:tabs>
        <w:spacing w:before="240" w:after="120" w:line="240" w:lineRule="exact"/>
        <w:ind w:left="1134" w:right="1134" w:hanging="1134"/>
        <w:outlineLvl w:val="3"/>
        <w:rPr>
          <w:rFonts w:eastAsiaTheme="minorEastAsia"/>
          <w:b/>
          <w:lang w:eastAsia="zh-CN"/>
        </w:rPr>
      </w:pPr>
      <w:r w:rsidRPr="00F975B0">
        <w:rPr>
          <w:rFonts w:eastAsiaTheme="minorEastAsia"/>
          <w:b/>
          <w:lang w:eastAsia="zh-CN"/>
        </w:rPr>
        <w:tab/>
      </w:r>
      <w:r w:rsidRPr="00F975B0">
        <w:rPr>
          <w:rFonts w:eastAsiaTheme="minorEastAsia"/>
          <w:b/>
          <w:lang w:eastAsia="zh-CN"/>
        </w:rPr>
        <w:tab/>
      </w:r>
      <w:bookmarkStart w:id="1" w:name="_Hlk132888892"/>
      <w:r>
        <w:rPr>
          <w:rFonts w:eastAsiaTheme="minorEastAsia"/>
          <w:b/>
          <w:lang w:eastAsia="zh-CN"/>
        </w:rPr>
        <w:t>Réponse à la question 3</w:t>
      </w:r>
      <w:r w:rsidRPr="00F975B0">
        <w:rPr>
          <w:rFonts w:eastAsiaTheme="minorEastAsia"/>
          <w:b/>
          <w:lang w:eastAsia="zh-CN"/>
        </w:rPr>
        <w:t xml:space="preserve"> </w:t>
      </w:r>
      <w:r>
        <w:rPr>
          <w:rFonts w:eastAsiaTheme="minorEastAsia"/>
          <w:b/>
          <w:lang w:eastAsia="zh-CN"/>
        </w:rPr>
        <w:t>a</w:t>
      </w:r>
      <w:r w:rsidRPr="00F975B0">
        <w:rPr>
          <w:rFonts w:eastAsiaTheme="minorEastAsia"/>
          <w:b/>
          <w:lang w:eastAsia="zh-CN"/>
        </w:rPr>
        <w:t>) de la liste de points</w:t>
      </w:r>
    </w:p>
    <w:bookmarkEnd w:id="1"/>
    <w:p w14:paraId="00653B2E" w14:textId="439483BD" w:rsidR="00174216" w:rsidRPr="00174216" w:rsidRDefault="00EC416D" w:rsidP="00EC416D">
      <w:pPr>
        <w:pStyle w:val="SingleTxtG"/>
        <w:rPr>
          <w:lang w:val="fr-FR" w:eastAsia="fr-FR"/>
        </w:rPr>
      </w:pPr>
      <w:r w:rsidRPr="00174216">
        <w:rPr>
          <w:lang w:val="fr-FR" w:eastAsia="fr-FR"/>
        </w:rPr>
        <w:t>17.</w:t>
      </w:r>
      <w:r w:rsidRPr="00174216">
        <w:rPr>
          <w:lang w:val="fr-FR" w:eastAsia="fr-FR"/>
        </w:rPr>
        <w:tab/>
      </w:r>
      <w:r w:rsidR="00174216" w:rsidRPr="00174216">
        <w:rPr>
          <w:lang w:val="fr-FR" w:eastAsia="fr-FR"/>
        </w:rPr>
        <w:t>Des points focaux genre et inclusion sont installées dans tous les ministères.</w:t>
      </w:r>
    </w:p>
    <w:p w14:paraId="469C083C" w14:textId="552690F9" w:rsidR="00174216" w:rsidRPr="00174216" w:rsidRDefault="00EC416D" w:rsidP="00EC416D">
      <w:pPr>
        <w:pStyle w:val="SingleTxtG"/>
        <w:rPr>
          <w:lang w:val="fr-FR" w:eastAsia="fr-FR"/>
        </w:rPr>
      </w:pPr>
      <w:r w:rsidRPr="00174216">
        <w:rPr>
          <w:lang w:val="fr-FR" w:eastAsia="fr-FR"/>
        </w:rPr>
        <w:t>18.</w:t>
      </w:r>
      <w:r w:rsidRPr="00174216">
        <w:rPr>
          <w:lang w:val="fr-FR" w:eastAsia="fr-FR"/>
        </w:rPr>
        <w:tab/>
      </w:r>
      <w:r w:rsidR="00174216" w:rsidRPr="00174216">
        <w:rPr>
          <w:lang w:val="fr-FR" w:eastAsia="fr-FR"/>
        </w:rPr>
        <w:t>Par ailleurs, à l’occasion de la relecture de ces différents textes de lois et de ces politiques, ces recommandations seront prises en compte.</w:t>
      </w:r>
    </w:p>
    <w:p w14:paraId="408CECF5" w14:textId="01C08096" w:rsidR="003E1C86" w:rsidRPr="003E1C86" w:rsidRDefault="003E1C86" w:rsidP="003E1C86">
      <w:pPr>
        <w:pStyle w:val="H23G"/>
      </w:pPr>
      <w:bookmarkStart w:id="2" w:name="_Hlk132888997"/>
      <w:r>
        <w:lastRenderedPageBreak/>
        <w:tab/>
      </w:r>
      <w:r>
        <w:tab/>
      </w:r>
      <w:r w:rsidRPr="003E1C86">
        <w:t xml:space="preserve">Réponse à la question 3 </w:t>
      </w:r>
      <w:r>
        <w:t>b</w:t>
      </w:r>
      <w:r w:rsidRPr="003E1C86">
        <w:t>) de la liste de points</w:t>
      </w:r>
    </w:p>
    <w:bookmarkEnd w:id="2"/>
    <w:p w14:paraId="79BB299E" w14:textId="6CECD7FA" w:rsidR="00174216" w:rsidRDefault="00EC416D" w:rsidP="00EC416D">
      <w:pPr>
        <w:pStyle w:val="SingleTxtG"/>
        <w:rPr>
          <w:lang w:val="fr-FR" w:eastAsia="fr-FR"/>
        </w:rPr>
      </w:pPr>
      <w:r>
        <w:rPr>
          <w:lang w:val="fr-FR" w:eastAsia="fr-FR"/>
        </w:rPr>
        <w:t>19.</w:t>
      </w:r>
      <w:r>
        <w:rPr>
          <w:lang w:val="fr-FR" w:eastAsia="fr-FR"/>
        </w:rPr>
        <w:tab/>
      </w:r>
      <w:r w:rsidR="00174216" w:rsidRPr="00174216">
        <w:rPr>
          <w:lang w:val="fr-FR" w:eastAsia="fr-FR"/>
        </w:rPr>
        <w:t>L’inclusion et l’autonomisation des femmes sont au cœur des politiques publiques. Toutefois il n’y a pas de spécifiés faites aux femmes et aux filles handicapées.</w:t>
      </w:r>
    </w:p>
    <w:p w14:paraId="748797FD" w14:textId="23EDF452" w:rsidR="003E1C86" w:rsidRPr="003E1C86" w:rsidRDefault="003E1C86" w:rsidP="003E1C86">
      <w:pPr>
        <w:pStyle w:val="H23G"/>
      </w:pPr>
      <w:bookmarkStart w:id="3" w:name="_Hlk132889167"/>
      <w:r>
        <w:tab/>
      </w:r>
      <w:r>
        <w:tab/>
      </w:r>
      <w:r w:rsidRPr="003E1C86">
        <w:t xml:space="preserve">Réponse à la question 3 </w:t>
      </w:r>
      <w:r>
        <w:t>c</w:t>
      </w:r>
      <w:r w:rsidRPr="003E1C86">
        <w:t>) de la liste de points</w:t>
      </w:r>
    </w:p>
    <w:bookmarkEnd w:id="3"/>
    <w:p w14:paraId="40D0161B" w14:textId="4FF7B523" w:rsidR="00174216" w:rsidRPr="00174216" w:rsidRDefault="00EC416D" w:rsidP="00EC416D">
      <w:pPr>
        <w:pStyle w:val="SingleTxtG"/>
        <w:rPr>
          <w:lang w:val="fr-FR" w:eastAsia="fr-FR"/>
        </w:rPr>
      </w:pPr>
      <w:r w:rsidRPr="00174216">
        <w:rPr>
          <w:lang w:val="fr-FR" w:eastAsia="fr-FR"/>
        </w:rPr>
        <w:t>20.</w:t>
      </w:r>
      <w:r w:rsidRPr="00174216">
        <w:rPr>
          <w:lang w:val="fr-FR" w:eastAsia="fr-FR"/>
        </w:rPr>
        <w:tab/>
      </w:r>
      <w:r w:rsidR="00174216" w:rsidRPr="00174216">
        <w:rPr>
          <w:lang w:val="fr-FR" w:eastAsia="fr-FR"/>
        </w:rPr>
        <w:t xml:space="preserve">Le Bénin procède à l’élargissement progressive de sa carte judiciaire en vue de rapprocher progressivement, la justice du justiciable. Trois (3) nouveaux tribunaux de première instance (à Comè, à Dassa-Zoumè et à Malanville) et une juridiction spéciale sont mis en service. La juridiction spéciale connait des infractions économiques, du Terrorisme, du </w:t>
      </w:r>
      <w:r w:rsidR="00893C63" w:rsidRPr="00174216">
        <w:rPr>
          <w:lang w:val="fr-FR" w:eastAsia="fr-FR"/>
        </w:rPr>
        <w:t>trafic</w:t>
      </w:r>
      <w:r w:rsidR="00174216" w:rsidRPr="00174216">
        <w:rPr>
          <w:lang w:val="fr-FR" w:eastAsia="fr-FR"/>
        </w:rPr>
        <w:t xml:space="preserve"> de drogue et de nature sexuelle.</w:t>
      </w:r>
      <w:r w:rsidR="00DE31E4">
        <w:rPr>
          <w:lang w:val="fr-FR" w:eastAsia="fr-FR"/>
        </w:rPr>
        <w:t xml:space="preserve"> </w:t>
      </w:r>
    </w:p>
    <w:p w14:paraId="09ECD4E4" w14:textId="5C4B4DE2" w:rsidR="00174216" w:rsidRPr="00174216" w:rsidRDefault="00EC416D" w:rsidP="00EC416D">
      <w:pPr>
        <w:pStyle w:val="SingleTxtG"/>
        <w:rPr>
          <w:lang w:val="fr-FR" w:eastAsia="fr-FR"/>
        </w:rPr>
      </w:pPr>
      <w:r w:rsidRPr="00174216">
        <w:rPr>
          <w:lang w:val="fr-FR" w:eastAsia="fr-FR"/>
        </w:rPr>
        <w:t>21.</w:t>
      </w:r>
      <w:r w:rsidRPr="00174216">
        <w:rPr>
          <w:lang w:val="fr-FR" w:eastAsia="fr-FR"/>
        </w:rPr>
        <w:tab/>
      </w:r>
      <w:r w:rsidR="00174216" w:rsidRPr="00174216">
        <w:rPr>
          <w:lang w:val="fr-FR" w:eastAsia="fr-FR"/>
        </w:rPr>
        <w:t xml:space="preserve">Le </w:t>
      </w:r>
      <w:r w:rsidR="00893C63" w:rsidRPr="00174216">
        <w:rPr>
          <w:lang w:val="fr-FR" w:eastAsia="fr-FR"/>
        </w:rPr>
        <w:t xml:space="preserve">Plan </w:t>
      </w:r>
      <w:r w:rsidR="00893C63">
        <w:rPr>
          <w:lang w:val="fr-FR" w:eastAsia="fr-FR"/>
        </w:rPr>
        <w:t>s</w:t>
      </w:r>
      <w:r w:rsidR="00174216" w:rsidRPr="00174216">
        <w:rPr>
          <w:lang w:val="fr-FR" w:eastAsia="fr-FR"/>
        </w:rPr>
        <w:t>tratégique de l’éducation post</w:t>
      </w:r>
      <w:r>
        <w:rPr>
          <w:lang w:val="fr-FR" w:eastAsia="fr-FR"/>
        </w:rPr>
        <w:t>-</w:t>
      </w:r>
      <w:r w:rsidR="00174216" w:rsidRPr="00174216">
        <w:rPr>
          <w:lang w:val="fr-FR" w:eastAsia="fr-FR"/>
        </w:rPr>
        <w:t xml:space="preserve">2015, a pour objectif, l’éducation pour tous avec un accent particulier sur l’éducation inclusive. Des aménagements spécifiques ont été également mis en place pour faciliter l’apprentissage des personnes handicapées. </w:t>
      </w:r>
    </w:p>
    <w:p w14:paraId="5DAFE274" w14:textId="707BE69F" w:rsidR="00174216" w:rsidRPr="00174216" w:rsidRDefault="00EC416D" w:rsidP="00EC416D">
      <w:pPr>
        <w:pStyle w:val="SingleTxtG"/>
        <w:rPr>
          <w:lang w:val="fr-FR" w:eastAsia="fr-FR"/>
        </w:rPr>
      </w:pPr>
      <w:r w:rsidRPr="00174216">
        <w:rPr>
          <w:lang w:val="fr-FR" w:eastAsia="fr-FR"/>
        </w:rPr>
        <w:t>22.</w:t>
      </w:r>
      <w:r w:rsidRPr="00174216">
        <w:rPr>
          <w:lang w:val="fr-FR" w:eastAsia="fr-FR"/>
        </w:rPr>
        <w:tab/>
      </w:r>
      <w:r w:rsidR="00174216" w:rsidRPr="00174216">
        <w:rPr>
          <w:lang w:val="fr-FR" w:eastAsia="fr-FR"/>
        </w:rPr>
        <w:t>En vue d’améliorer l’éducation des personnes handicapées, les textes ci-après ont été élaborés et en attente d’adoption :</w:t>
      </w:r>
    </w:p>
    <w:p w14:paraId="3F8F5BC0" w14:textId="6B993B11" w:rsidR="00174216" w:rsidRPr="00174216" w:rsidRDefault="00EC416D" w:rsidP="00EC416D">
      <w:pPr>
        <w:pStyle w:val="Bullet1G"/>
        <w:numPr>
          <w:ilvl w:val="0"/>
          <w:numId w:val="0"/>
        </w:numPr>
        <w:tabs>
          <w:tab w:val="left" w:pos="1701"/>
        </w:tabs>
        <w:ind w:left="1701" w:hanging="170"/>
        <w:rPr>
          <w:lang w:val="fr-FR" w:eastAsia="fr-FR"/>
        </w:rPr>
      </w:pPr>
      <w:r w:rsidRPr="00174216">
        <w:rPr>
          <w:lang w:val="fr-FR" w:eastAsia="fr-FR"/>
        </w:rPr>
        <w:t>•</w:t>
      </w:r>
      <w:r w:rsidRPr="00174216">
        <w:rPr>
          <w:lang w:val="fr-FR" w:eastAsia="fr-FR"/>
        </w:rPr>
        <w:tab/>
      </w:r>
      <w:r w:rsidR="006A0190" w:rsidRPr="00174216">
        <w:rPr>
          <w:lang w:val="fr-FR" w:eastAsia="fr-FR"/>
        </w:rPr>
        <w:t>Projet</w:t>
      </w:r>
      <w:r w:rsidR="00174216" w:rsidRPr="00174216">
        <w:rPr>
          <w:lang w:val="fr-FR" w:eastAsia="fr-FR"/>
        </w:rPr>
        <w:t xml:space="preserve"> de décret fixant les modalités pratiques d</w:t>
      </w:r>
      <w:r w:rsidR="003C4D77">
        <w:rPr>
          <w:lang w:val="fr-FR" w:eastAsia="fr-FR"/>
        </w:rPr>
        <w:t>’</w:t>
      </w:r>
      <w:r w:rsidR="00174216" w:rsidRPr="00174216">
        <w:rPr>
          <w:lang w:val="fr-FR" w:eastAsia="fr-FR"/>
        </w:rPr>
        <w:t>appuis techniques, humains et matériels aux établissements d</w:t>
      </w:r>
      <w:r w:rsidR="003C4D77">
        <w:rPr>
          <w:lang w:val="fr-FR" w:eastAsia="fr-FR"/>
        </w:rPr>
        <w:t>’</w:t>
      </w:r>
      <w:r w:rsidR="00174216" w:rsidRPr="00174216">
        <w:rPr>
          <w:lang w:val="fr-FR" w:eastAsia="fr-FR"/>
        </w:rPr>
        <w:t>éducation inclusive ;</w:t>
      </w:r>
    </w:p>
    <w:p w14:paraId="79BFA5E5" w14:textId="489DDFA3" w:rsidR="00174216" w:rsidRPr="00174216" w:rsidRDefault="00EC416D" w:rsidP="00EC416D">
      <w:pPr>
        <w:pStyle w:val="Bullet1G"/>
        <w:numPr>
          <w:ilvl w:val="0"/>
          <w:numId w:val="0"/>
        </w:numPr>
        <w:tabs>
          <w:tab w:val="left" w:pos="1701"/>
        </w:tabs>
        <w:ind w:left="1701" w:hanging="170"/>
        <w:rPr>
          <w:lang w:val="fr-FR" w:eastAsia="fr-FR"/>
        </w:rPr>
      </w:pPr>
      <w:r w:rsidRPr="00174216">
        <w:rPr>
          <w:lang w:val="fr-FR" w:eastAsia="fr-FR"/>
        </w:rPr>
        <w:t>•</w:t>
      </w:r>
      <w:r w:rsidRPr="00174216">
        <w:rPr>
          <w:lang w:val="fr-FR" w:eastAsia="fr-FR"/>
        </w:rPr>
        <w:tab/>
      </w:r>
      <w:r w:rsidR="006A0190" w:rsidRPr="00174216">
        <w:rPr>
          <w:lang w:val="fr-FR" w:eastAsia="fr-FR"/>
        </w:rPr>
        <w:t>Projet</w:t>
      </w:r>
      <w:r w:rsidR="00174216" w:rsidRPr="00174216">
        <w:rPr>
          <w:lang w:val="fr-FR" w:eastAsia="fr-FR"/>
        </w:rPr>
        <w:t xml:space="preserve"> de décret fixant les soutiens adaptés et du temps supplémentaire lors les évaluations aux apprenants handicapés tout au long de leur scolarité.</w:t>
      </w:r>
    </w:p>
    <w:p w14:paraId="484C3787" w14:textId="0A2F034A" w:rsidR="00174216" w:rsidRPr="00174216" w:rsidRDefault="00EC416D" w:rsidP="00EC416D">
      <w:pPr>
        <w:pStyle w:val="SingleTxtG"/>
        <w:rPr>
          <w:lang w:val="fr-FR" w:eastAsia="fr-FR"/>
        </w:rPr>
      </w:pPr>
      <w:r w:rsidRPr="00174216">
        <w:rPr>
          <w:lang w:val="fr-FR" w:eastAsia="fr-FR"/>
        </w:rPr>
        <w:t>23.</w:t>
      </w:r>
      <w:r w:rsidRPr="00174216">
        <w:rPr>
          <w:lang w:val="fr-FR" w:eastAsia="fr-FR"/>
        </w:rPr>
        <w:tab/>
      </w:r>
      <w:r w:rsidR="00174216" w:rsidRPr="00174216">
        <w:rPr>
          <w:lang w:val="fr-FR" w:eastAsia="fr-FR"/>
        </w:rPr>
        <w:t>Plusieurs femmes handicapées occupent des postes de responsabilité.</w:t>
      </w:r>
    </w:p>
    <w:p w14:paraId="2EFB2144" w14:textId="0CC20463" w:rsidR="00174216" w:rsidRPr="00174216" w:rsidRDefault="00EC416D" w:rsidP="00EC416D">
      <w:pPr>
        <w:pStyle w:val="SingleTxtG"/>
        <w:rPr>
          <w:lang w:val="fr-FR" w:eastAsia="fr-FR"/>
        </w:rPr>
      </w:pPr>
      <w:r w:rsidRPr="00174216">
        <w:rPr>
          <w:lang w:val="fr-FR" w:eastAsia="fr-FR"/>
        </w:rPr>
        <w:t>24.</w:t>
      </w:r>
      <w:r w:rsidRPr="00174216">
        <w:rPr>
          <w:lang w:val="fr-FR" w:eastAsia="fr-FR"/>
        </w:rPr>
        <w:tab/>
      </w:r>
      <w:r w:rsidR="00174216" w:rsidRPr="00174216">
        <w:rPr>
          <w:lang w:val="fr-FR" w:eastAsia="fr-FR"/>
        </w:rPr>
        <w:t xml:space="preserve">Le Gouvernement met en œuvre le </w:t>
      </w:r>
      <w:r w:rsidR="00893C63" w:rsidRPr="00174216">
        <w:rPr>
          <w:lang w:val="fr-FR" w:eastAsia="fr-FR"/>
        </w:rPr>
        <w:t xml:space="preserve">Projet </w:t>
      </w:r>
      <w:r w:rsidR="00174216" w:rsidRPr="00174216">
        <w:rPr>
          <w:lang w:val="fr-FR" w:eastAsia="fr-FR"/>
        </w:rPr>
        <w:t xml:space="preserve">de </w:t>
      </w:r>
      <w:r w:rsidR="00893C63">
        <w:rPr>
          <w:lang w:val="fr-FR" w:eastAsia="fr-FR"/>
        </w:rPr>
        <w:t>r</w:t>
      </w:r>
      <w:r w:rsidR="00174216" w:rsidRPr="00174216">
        <w:rPr>
          <w:lang w:val="fr-FR" w:eastAsia="fr-FR"/>
        </w:rPr>
        <w:t xml:space="preserve">enforcement du </w:t>
      </w:r>
      <w:r w:rsidR="00893C63">
        <w:rPr>
          <w:lang w:val="fr-FR" w:eastAsia="fr-FR"/>
        </w:rPr>
        <w:t>c</w:t>
      </w:r>
      <w:r w:rsidR="00174216" w:rsidRPr="00174216">
        <w:rPr>
          <w:lang w:val="fr-FR" w:eastAsia="fr-FR"/>
        </w:rPr>
        <w:t xml:space="preserve">apital </w:t>
      </w:r>
      <w:r w:rsidR="00893C63">
        <w:rPr>
          <w:lang w:val="fr-FR" w:eastAsia="fr-FR"/>
        </w:rPr>
        <w:t>h</w:t>
      </w:r>
      <w:r w:rsidR="00174216" w:rsidRPr="00174216">
        <w:rPr>
          <w:lang w:val="fr-FR" w:eastAsia="fr-FR"/>
        </w:rPr>
        <w:t>umain qui permet d’améliorer l’accès aux activités génératrices de revenus et aux soins de santé pour toutes les femmes. D’autres mesures de gratuité sont mises en place au profit des femmes enceintes. La mise en place de services de la reproduction au profit des femmes et des filles handicapées et de même que celles relatives aux violences faites à cette couche sociale</w:t>
      </w:r>
      <w:r w:rsidR="00893C63">
        <w:rPr>
          <w:lang w:val="fr-FR" w:eastAsia="fr-FR"/>
        </w:rPr>
        <w:t>.</w:t>
      </w:r>
    </w:p>
    <w:p w14:paraId="6CFA35A4" w14:textId="55E8B922" w:rsidR="000919F5" w:rsidRDefault="00174216" w:rsidP="000919F5">
      <w:pPr>
        <w:pStyle w:val="H1G"/>
        <w:rPr>
          <w:lang w:val="fr-FR"/>
        </w:rPr>
      </w:pPr>
      <w:r w:rsidRPr="00174216">
        <w:rPr>
          <w:lang w:val="fr-FR"/>
        </w:rPr>
        <w:tab/>
      </w:r>
      <w:r w:rsidRPr="00174216">
        <w:rPr>
          <w:lang w:val="fr-FR"/>
        </w:rPr>
        <w:tab/>
        <w:t>Enfants handicapés (art. 7)</w:t>
      </w:r>
    </w:p>
    <w:p w14:paraId="717F5B00" w14:textId="13DEFF70" w:rsidR="000919F5" w:rsidRPr="003E1C86" w:rsidRDefault="000919F5" w:rsidP="000919F5">
      <w:pPr>
        <w:pStyle w:val="H23G"/>
      </w:pPr>
      <w:bookmarkStart w:id="4" w:name="_Hlk132889252"/>
      <w:r>
        <w:tab/>
      </w:r>
      <w:r>
        <w:tab/>
      </w:r>
      <w:r w:rsidRPr="003E1C86">
        <w:t xml:space="preserve">Réponse à la question </w:t>
      </w:r>
      <w:r>
        <w:t>4</w:t>
      </w:r>
      <w:r w:rsidRPr="003E1C86">
        <w:t xml:space="preserve"> </w:t>
      </w:r>
      <w:r>
        <w:t>a</w:t>
      </w:r>
      <w:r w:rsidRPr="003E1C86">
        <w:t>) de la liste de points</w:t>
      </w:r>
    </w:p>
    <w:bookmarkEnd w:id="4"/>
    <w:p w14:paraId="7402AD6A" w14:textId="5CE9B498" w:rsidR="00174216" w:rsidRPr="00174216" w:rsidRDefault="00EC416D" w:rsidP="00EC416D">
      <w:pPr>
        <w:pStyle w:val="SingleTxtG"/>
        <w:rPr>
          <w:lang w:val="fr-FR" w:eastAsia="fr-FR"/>
        </w:rPr>
      </w:pPr>
      <w:r w:rsidRPr="00174216">
        <w:rPr>
          <w:lang w:val="fr-FR" w:eastAsia="fr-FR"/>
        </w:rPr>
        <w:t>25.</w:t>
      </w:r>
      <w:r w:rsidRPr="00174216">
        <w:rPr>
          <w:lang w:val="fr-FR" w:eastAsia="fr-FR"/>
        </w:rPr>
        <w:tab/>
      </w:r>
      <w:r w:rsidR="00174216" w:rsidRPr="00174216">
        <w:rPr>
          <w:lang w:val="fr-FR" w:eastAsia="fr-FR"/>
        </w:rPr>
        <w:t>L’évaluation du handicap par les personnes habilitées, facilite la prise en charge de chaque enfant handicapée en fonction de ses spécificités.</w:t>
      </w:r>
    </w:p>
    <w:p w14:paraId="25C3A95B" w14:textId="4439150F" w:rsidR="00174216" w:rsidRPr="00174216" w:rsidRDefault="00EC416D" w:rsidP="00EC416D">
      <w:pPr>
        <w:pStyle w:val="SingleTxtG"/>
        <w:rPr>
          <w:lang w:val="fr-FR" w:eastAsia="fr-FR"/>
        </w:rPr>
      </w:pPr>
      <w:r w:rsidRPr="00174216">
        <w:rPr>
          <w:lang w:val="fr-FR" w:eastAsia="fr-FR"/>
        </w:rPr>
        <w:t>26.</w:t>
      </w:r>
      <w:r w:rsidRPr="00174216">
        <w:rPr>
          <w:lang w:val="fr-FR" w:eastAsia="fr-FR"/>
        </w:rPr>
        <w:tab/>
      </w:r>
      <w:r w:rsidR="00174216" w:rsidRPr="00174216">
        <w:rPr>
          <w:lang w:val="fr-FR" w:eastAsia="fr-FR"/>
        </w:rPr>
        <w:t>Les enfants handicapées bénéficient d’une prise en charge transversale.</w:t>
      </w:r>
    </w:p>
    <w:p w14:paraId="5E44C69F" w14:textId="53141366" w:rsidR="00174216" w:rsidRPr="00174216" w:rsidRDefault="00EC416D" w:rsidP="00EC416D">
      <w:pPr>
        <w:pStyle w:val="SingleTxtG"/>
        <w:rPr>
          <w:lang w:val="fr-FR" w:eastAsia="fr-FR"/>
        </w:rPr>
      </w:pPr>
      <w:r w:rsidRPr="00174216">
        <w:rPr>
          <w:lang w:val="fr-FR" w:eastAsia="fr-FR"/>
        </w:rPr>
        <w:t>27.</w:t>
      </w:r>
      <w:r w:rsidRPr="00174216">
        <w:rPr>
          <w:lang w:val="fr-FR" w:eastAsia="fr-FR"/>
        </w:rPr>
        <w:tab/>
      </w:r>
      <w:r w:rsidR="00174216" w:rsidRPr="00174216">
        <w:rPr>
          <w:lang w:val="fr-FR" w:eastAsia="fr-FR"/>
        </w:rPr>
        <w:t>Le budget des établissements de formation dédiés aux personnes handicapées a connu une augmentation.</w:t>
      </w:r>
    </w:p>
    <w:p w14:paraId="18606FC5" w14:textId="5ED893EA" w:rsidR="000919F5" w:rsidRPr="003E1C86" w:rsidRDefault="000919F5" w:rsidP="000919F5">
      <w:pPr>
        <w:pStyle w:val="H23G"/>
      </w:pPr>
      <w:bookmarkStart w:id="5" w:name="_Hlk132889461"/>
      <w:r>
        <w:tab/>
      </w:r>
      <w:r>
        <w:tab/>
      </w:r>
      <w:r w:rsidRPr="003E1C86">
        <w:t xml:space="preserve">Réponse à la question </w:t>
      </w:r>
      <w:r>
        <w:t>4</w:t>
      </w:r>
      <w:r w:rsidRPr="003E1C86">
        <w:t xml:space="preserve"> </w:t>
      </w:r>
      <w:r>
        <w:t>b</w:t>
      </w:r>
      <w:r w:rsidRPr="003E1C86">
        <w:t>) de la liste de points</w:t>
      </w:r>
    </w:p>
    <w:bookmarkEnd w:id="5"/>
    <w:p w14:paraId="20820B29" w14:textId="3F8E59B4" w:rsidR="00174216" w:rsidRPr="00174216" w:rsidRDefault="00EC416D" w:rsidP="00EC416D">
      <w:pPr>
        <w:pStyle w:val="SingleTxtG"/>
        <w:rPr>
          <w:lang w:val="fr-FR" w:eastAsia="fr-FR"/>
        </w:rPr>
      </w:pPr>
      <w:r w:rsidRPr="00174216">
        <w:rPr>
          <w:lang w:val="fr-FR" w:eastAsia="fr-FR"/>
        </w:rPr>
        <w:t>28.</w:t>
      </w:r>
      <w:r w:rsidRPr="00174216">
        <w:rPr>
          <w:lang w:val="fr-FR" w:eastAsia="fr-FR"/>
        </w:rPr>
        <w:tab/>
      </w:r>
      <w:r w:rsidR="000919F5">
        <w:rPr>
          <w:lang w:val="fr-FR" w:eastAsia="fr-FR"/>
        </w:rPr>
        <w:t>L</w:t>
      </w:r>
      <w:r w:rsidR="00174216" w:rsidRPr="00174216">
        <w:rPr>
          <w:lang w:val="fr-FR" w:eastAsia="fr-FR"/>
        </w:rPr>
        <w:t xml:space="preserve">es différentes actions menées concernent : </w:t>
      </w:r>
    </w:p>
    <w:p w14:paraId="37F2DCFE" w14:textId="0CDE19BF" w:rsidR="00174216" w:rsidRPr="00174216" w:rsidRDefault="00EC416D" w:rsidP="00EC416D">
      <w:pPr>
        <w:pStyle w:val="Bullet1G"/>
        <w:numPr>
          <w:ilvl w:val="0"/>
          <w:numId w:val="0"/>
        </w:numPr>
        <w:tabs>
          <w:tab w:val="left" w:pos="1701"/>
        </w:tabs>
        <w:ind w:left="1701" w:hanging="170"/>
        <w:rPr>
          <w:lang w:val="fr-FR" w:eastAsia="fr-FR"/>
        </w:rPr>
      </w:pPr>
      <w:r w:rsidRPr="00174216">
        <w:rPr>
          <w:lang w:val="fr-FR" w:eastAsia="fr-FR"/>
        </w:rPr>
        <w:t>•</w:t>
      </w:r>
      <w:r w:rsidRPr="00174216">
        <w:rPr>
          <w:lang w:val="fr-FR" w:eastAsia="fr-FR"/>
        </w:rPr>
        <w:tab/>
      </w:r>
      <w:r w:rsidR="006A0190" w:rsidRPr="00174216">
        <w:rPr>
          <w:lang w:val="fr-FR" w:eastAsia="fr-FR"/>
        </w:rPr>
        <w:t>Les</w:t>
      </w:r>
      <w:r w:rsidR="00174216" w:rsidRPr="00174216">
        <w:rPr>
          <w:lang w:val="fr-FR" w:eastAsia="fr-FR"/>
        </w:rPr>
        <w:t xml:space="preserve"> sensibilisations à grande échelle sur les droits des enfants en général et en particulier des enfants handicapées ;</w:t>
      </w:r>
    </w:p>
    <w:p w14:paraId="7B14BF7B" w14:textId="23584865" w:rsidR="00174216" w:rsidRPr="00174216" w:rsidRDefault="00EC416D" w:rsidP="00EC416D">
      <w:pPr>
        <w:pStyle w:val="Bullet1G"/>
        <w:numPr>
          <w:ilvl w:val="0"/>
          <w:numId w:val="0"/>
        </w:numPr>
        <w:tabs>
          <w:tab w:val="left" w:pos="1701"/>
        </w:tabs>
        <w:ind w:left="1701" w:hanging="170"/>
        <w:rPr>
          <w:lang w:val="fr-FR" w:eastAsia="fr-FR"/>
        </w:rPr>
      </w:pPr>
      <w:r w:rsidRPr="00174216">
        <w:rPr>
          <w:lang w:val="fr-FR" w:eastAsia="fr-FR"/>
        </w:rPr>
        <w:t>•</w:t>
      </w:r>
      <w:r w:rsidRPr="00174216">
        <w:rPr>
          <w:lang w:val="fr-FR" w:eastAsia="fr-FR"/>
        </w:rPr>
        <w:tab/>
      </w:r>
      <w:r w:rsidR="006A0190" w:rsidRPr="00174216">
        <w:rPr>
          <w:lang w:val="fr-FR" w:eastAsia="fr-FR"/>
        </w:rPr>
        <w:t>La</w:t>
      </w:r>
      <w:r w:rsidR="00174216" w:rsidRPr="00174216">
        <w:rPr>
          <w:lang w:val="fr-FR" w:eastAsia="fr-FR"/>
        </w:rPr>
        <w:t xml:space="preserve"> mise en place d’une ligne verte (ligne 138) pour faciliter la dénonciation des atteintes aux droits des enfants y compris ceux handicapées ;</w:t>
      </w:r>
    </w:p>
    <w:p w14:paraId="6602CF43" w14:textId="74B37339" w:rsidR="00174216" w:rsidRPr="00174216" w:rsidRDefault="00EC416D" w:rsidP="00EC416D">
      <w:pPr>
        <w:pStyle w:val="Bullet1G"/>
        <w:numPr>
          <w:ilvl w:val="0"/>
          <w:numId w:val="0"/>
        </w:numPr>
        <w:tabs>
          <w:tab w:val="left" w:pos="1701"/>
        </w:tabs>
        <w:ind w:left="1701" w:hanging="170"/>
        <w:rPr>
          <w:lang w:val="fr-FR" w:eastAsia="fr-FR"/>
        </w:rPr>
      </w:pPr>
      <w:r w:rsidRPr="00174216">
        <w:rPr>
          <w:lang w:val="fr-FR" w:eastAsia="fr-FR"/>
        </w:rPr>
        <w:t>•</w:t>
      </w:r>
      <w:r w:rsidRPr="00174216">
        <w:rPr>
          <w:lang w:val="fr-FR" w:eastAsia="fr-FR"/>
        </w:rPr>
        <w:tab/>
      </w:r>
      <w:r w:rsidR="006A0190" w:rsidRPr="00174216">
        <w:rPr>
          <w:lang w:val="fr-FR" w:eastAsia="fr-FR"/>
        </w:rPr>
        <w:t>La</w:t>
      </w:r>
      <w:r w:rsidR="00174216" w:rsidRPr="00174216">
        <w:rPr>
          <w:lang w:val="fr-FR" w:eastAsia="fr-FR"/>
        </w:rPr>
        <w:t xml:space="preserve"> mise en place progressive de l’éducation inclusive dans plusieurs écoles primaires.</w:t>
      </w:r>
    </w:p>
    <w:p w14:paraId="14D627AB" w14:textId="2690FC1F" w:rsidR="00174216" w:rsidRPr="00174216" w:rsidRDefault="00174216" w:rsidP="000919F5">
      <w:pPr>
        <w:pStyle w:val="H1G"/>
        <w:rPr>
          <w:lang w:val="fr-FR"/>
        </w:rPr>
      </w:pPr>
      <w:r w:rsidRPr="00174216">
        <w:rPr>
          <w:lang w:val="fr-FR"/>
        </w:rPr>
        <w:tab/>
      </w:r>
      <w:r w:rsidRPr="00174216">
        <w:rPr>
          <w:lang w:val="fr-FR"/>
        </w:rPr>
        <w:tab/>
        <w:t>Sensibilisation (art. 8)</w:t>
      </w:r>
    </w:p>
    <w:p w14:paraId="3A2E0211" w14:textId="5031180F" w:rsidR="000919F5" w:rsidRPr="003E1C86" w:rsidRDefault="000919F5" w:rsidP="000919F5">
      <w:pPr>
        <w:pStyle w:val="H23G"/>
      </w:pPr>
      <w:bookmarkStart w:id="6" w:name="_Hlk132889524"/>
      <w:r>
        <w:tab/>
      </w:r>
      <w:r>
        <w:tab/>
      </w:r>
      <w:r w:rsidRPr="003E1C86">
        <w:t xml:space="preserve">Réponse à la question </w:t>
      </w:r>
      <w:r>
        <w:t>5</w:t>
      </w:r>
      <w:r w:rsidRPr="003E1C86">
        <w:t xml:space="preserve"> </w:t>
      </w:r>
      <w:r>
        <w:t>a</w:t>
      </w:r>
      <w:r w:rsidRPr="003E1C86">
        <w:t>) de la liste de points</w:t>
      </w:r>
    </w:p>
    <w:bookmarkEnd w:id="6"/>
    <w:p w14:paraId="18F68C2F" w14:textId="25AEBFBF" w:rsidR="00174216" w:rsidRPr="00174216" w:rsidRDefault="00EC416D" w:rsidP="00EC416D">
      <w:pPr>
        <w:pStyle w:val="SingleTxtG"/>
        <w:rPr>
          <w:lang w:val="fr-FR" w:eastAsia="fr-FR"/>
        </w:rPr>
      </w:pPr>
      <w:r w:rsidRPr="00174216">
        <w:rPr>
          <w:lang w:val="fr-FR" w:eastAsia="fr-FR"/>
        </w:rPr>
        <w:t>29.</w:t>
      </w:r>
      <w:r w:rsidRPr="00174216">
        <w:rPr>
          <w:lang w:val="fr-FR" w:eastAsia="fr-FR"/>
        </w:rPr>
        <w:tab/>
      </w:r>
      <w:r w:rsidR="00174216" w:rsidRPr="00174216">
        <w:rPr>
          <w:lang w:val="fr-FR" w:eastAsia="fr-FR"/>
        </w:rPr>
        <w:t>Les campagnes nationales de sensibilisation sont organisées à l’occasion de la célébration des journées nationales et internationales, les cliniques juridiques en droits de l’</w:t>
      </w:r>
      <w:r w:rsidR="00436F66">
        <w:rPr>
          <w:lang w:val="fr-FR" w:eastAsia="fr-FR"/>
        </w:rPr>
        <w:t>h</w:t>
      </w:r>
      <w:r w:rsidR="00174216" w:rsidRPr="00174216">
        <w:rPr>
          <w:lang w:val="fr-FR" w:eastAsia="fr-FR"/>
        </w:rPr>
        <w:t xml:space="preserve">omme, les causeries débats, les émissions télévisées sur les droits des personnes </w:t>
      </w:r>
      <w:r w:rsidR="00174216" w:rsidRPr="00174216">
        <w:rPr>
          <w:lang w:val="fr-FR" w:eastAsia="fr-FR"/>
        </w:rPr>
        <w:lastRenderedPageBreak/>
        <w:t>handicapées. Elles permettent d’observer un changement de comportement vis-à-vis de cette couche vulnérable. Tous les acteurs sont associés à ces activités.</w:t>
      </w:r>
    </w:p>
    <w:p w14:paraId="76D9042F" w14:textId="47D718F7" w:rsidR="000919F5" w:rsidRPr="003E1C86" w:rsidRDefault="000919F5" w:rsidP="000919F5">
      <w:pPr>
        <w:pStyle w:val="H23G"/>
      </w:pPr>
      <w:r>
        <w:tab/>
      </w:r>
      <w:r>
        <w:tab/>
      </w:r>
      <w:r w:rsidRPr="003E1C86">
        <w:t xml:space="preserve">Réponse à la question </w:t>
      </w:r>
      <w:r>
        <w:t>5</w:t>
      </w:r>
      <w:r w:rsidRPr="003E1C86">
        <w:t xml:space="preserve"> </w:t>
      </w:r>
      <w:r>
        <w:t>b</w:t>
      </w:r>
      <w:r w:rsidRPr="003E1C86">
        <w:t>) de la liste de points</w:t>
      </w:r>
    </w:p>
    <w:p w14:paraId="1DC0B8C9" w14:textId="76936089" w:rsidR="00174216" w:rsidRPr="00174216" w:rsidRDefault="00EC416D" w:rsidP="00EC416D">
      <w:pPr>
        <w:pStyle w:val="SingleTxtG"/>
        <w:rPr>
          <w:lang w:val="fr-FR" w:eastAsia="fr-FR"/>
        </w:rPr>
      </w:pPr>
      <w:r w:rsidRPr="00174216">
        <w:rPr>
          <w:lang w:val="fr-FR" w:eastAsia="fr-FR"/>
        </w:rPr>
        <w:t>30.</w:t>
      </w:r>
      <w:r w:rsidRPr="00174216">
        <w:rPr>
          <w:lang w:val="fr-FR" w:eastAsia="fr-FR"/>
        </w:rPr>
        <w:tab/>
      </w:r>
      <w:r w:rsidR="00174216" w:rsidRPr="00174216">
        <w:rPr>
          <w:lang w:val="fr-FR" w:eastAsia="fr-FR"/>
        </w:rPr>
        <w:t>Voir réponse 5 a).</w:t>
      </w:r>
    </w:p>
    <w:p w14:paraId="406A42AA" w14:textId="61C52F4D" w:rsidR="00174216" w:rsidRDefault="00174216" w:rsidP="000919F5">
      <w:pPr>
        <w:pStyle w:val="H1G"/>
        <w:rPr>
          <w:lang w:val="fr-FR"/>
        </w:rPr>
      </w:pPr>
      <w:r w:rsidRPr="00174216">
        <w:rPr>
          <w:lang w:val="fr-FR"/>
        </w:rPr>
        <w:tab/>
      </w:r>
      <w:r w:rsidRPr="00174216">
        <w:rPr>
          <w:lang w:val="fr-FR"/>
        </w:rPr>
        <w:tab/>
        <w:t>Accessibilité (art. 9)</w:t>
      </w:r>
    </w:p>
    <w:p w14:paraId="7ADA143F" w14:textId="64E73A67" w:rsidR="000919F5" w:rsidRPr="003E1C86" w:rsidRDefault="000919F5" w:rsidP="000919F5">
      <w:pPr>
        <w:pStyle w:val="H23G"/>
      </w:pPr>
      <w:bookmarkStart w:id="7" w:name="_Hlk132889651"/>
      <w:r>
        <w:tab/>
      </w:r>
      <w:r>
        <w:tab/>
      </w:r>
      <w:r w:rsidRPr="003E1C86">
        <w:t xml:space="preserve">Réponse à la question </w:t>
      </w:r>
      <w:r>
        <w:t>6</w:t>
      </w:r>
      <w:r w:rsidRPr="003E1C86">
        <w:t xml:space="preserve"> </w:t>
      </w:r>
      <w:r>
        <w:t>a</w:t>
      </w:r>
      <w:r w:rsidRPr="003E1C86">
        <w:t>) de la liste de points</w:t>
      </w:r>
    </w:p>
    <w:bookmarkEnd w:id="7"/>
    <w:p w14:paraId="439902D3" w14:textId="3D0B539C" w:rsidR="00174216" w:rsidRPr="00174216" w:rsidRDefault="00EC416D" w:rsidP="00EC416D">
      <w:pPr>
        <w:pStyle w:val="SingleTxtG"/>
        <w:rPr>
          <w:lang w:val="fr-FR" w:eastAsia="fr-FR"/>
        </w:rPr>
      </w:pPr>
      <w:r w:rsidRPr="00174216">
        <w:rPr>
          <w:lang w:val="fr-FR" w:eastAsia="fr-FR"/>
        </w:rPr>
        <w:t>31.</w:t>
      </w:r>
      <w:r w:rsidRPr="00174216">
        <w:rPr>
          <w:lang w:val="fr-FR" w:eastAsia="fr-FR"/>
        </w:rPr>
        <w:tab/>
      </w:r>
      <w:r w:rsidR="00174216" w:rsidRPr="00174216">
        <w:rPr>
          <w:lang w:val="fr-FR" w:eastAsia="fr-FR"/>
        </w:rPr>
        <w:t>Des normes minimales d’accessibilité à tous les édifices publics et privés sont mises en place et respectées. De plus, certains édifices publics ont été remis aux normes et standards internationaux.</w:t>
      </w:r>
    </w:p>
    <w:p w14:paraId="600E3689" w14:textId="4C88F427" w:rsidR="00174216" w:rsidRPr="00174216" w:rsidRDefault="00EC416D" w:rsidP="00EC416D">
      <w:pPr>
        <w:pStyle w:val="SingleTxtG"/>
        <w:rPr>
          <w:lang w:val="fr-FR" w:eastAsia="fr-FR"/>
        </w:rPr>
      </w:pPr>
      <w:r w:rsidRPr="00174216">
        <w:rPr>
          <w:lang w:val="fr-FR" w:eastAsia="fr-FR"/>
        </w:rPr>
        <w:t>32.</w:t>
      </w:r>
      <w:r w:rsidRPr="00174216">
        <w:rPr>
          <w:lang w:val="fr-FR" w:eastAsia="fr-FR"/>
        </w:rPr>
        <w:tab/>
      </w:r>
      <w:r w:rsidR="00174216" w:rsidRPr="00174216">
        <w:rPr>
          <w:lang w:val="fr-FR" w:eastAsia="fr-FR"/>
        </w:rPr>
        <w:t>Les ressources de toutes les structures publiques concourent à la mise en œuvre effective des dispositions relatives à l</w:t>
      </w:r>
      <w:r w:rsidR="003C4D77">
        <w:rPr>
          <w:lang w:val="fr-FR" w:eastAsia="fr-FR"/>
        </w:rPr>
        <w:t>’</w:t>
      </w:r>
      <w:r w:rsidR="00174216" w:rsidRPr="00174216">
        <w:rPr>
          <w:lang w:val="fr-FR" w:eastAsia="fr-FR"/>
        </w:rPr>
        <w:t>accessibilité.</w:t>
      </w:r>
    </w:p>
    <w:p w14:paraId="1C4F1677" w14:textId="2269B672" w:rsidR="00174216" w:rsidRDefault="00EC416D" w:rsidP="00EC416D">
      <w:pPr>
        <w:pStyle w:val="SingleTxtG"/>
        <w:rPr>
          <w:lang w:val="fr-FR" w:eastAsia="fr-FR"/>
        </w:rPr>
      </w:pPr>
      <w:r>
        <w:rPr>
          <w:lang w:val="fr-FR" w:eastAsia="fr-FR"/>
        </w:rPr>
        <w:t>33.</w:t>
      </w:r>
      <w:r>
        <w:rPr>
          <w:lang w:val="fr-FR" w:eastAsia="fr-FR"/>
        </w:rPr>
        <w:tab/>
      </w:r>
      <w:r w:rsidR="00174216" w:rsidRPr="00174216">
        <w:rPr>
          <w:lang w:val="fr-FR" w:eastAsia="fr-FR"/>
        </w:rPr>
        <w:t>En cas de non-respect des normes minimales d’accessibilité, la délivrance du certificat de bonne fin d’exécution n’est pas délivrée. L’entreprise en charge des travaux peut même être exclue de la commande publique.</w:t>
      </w:r>
    </w:p>
    <w:p w14:paraId="374F5591" w14:textId="4FFD6EF7" w:rsidR="000919F5" w:rsidRPr="003E1C86" w:rsidRDefault="000919F5" w:rsidP="000919F5">
      <w:pPr>
        <w:pStyle w:val="H23G"/>
      </w:pPr>
      <w:r>
        <w:tab/>
      </w:r>
      <w:r>
        <w:tab/>
      </w:r>
      <w:r w:rsidRPr="003E1C86">
        <w:t xml:space="preserve">Réponse à la question </w:t>
      </w:r>
      <w:r>
        <w:t>6</w:t>
      </w:r>
      <w:r w:rsidRPr="003E1C86">
        <w:t xml:space="preserve"> </w:t>
      </w:r>
      <w:r>
        <w:t>b</w:t>
      </w:r>
      <w:r w:rsidRPr="003E1C86">
        <w:t>) de la liste de points</w:t>
      </w:r>
    </w:p>
    <w:p w14:paraId="06E9A77F" w14:textId="50853C5E" w:rsidR="00174216" w:rsidRPr="00174216" w:rsidRDefault="00EC416D" w:rsidP="00EC416D">
      <w:pPr>
        <w:pStyle w:val="SingleTxtG"/>
        <w:rPr>
          <w:lang w:val="fr-FR" w:eastAsia="fr-FR"/>
        </w:rPr>
      </w:pPr>
      <w:r w:rsidRPr="00174216">
        <w:rPr>
          <w:lang w:val="fr-FR" w:eastAsia="fr-FR"/>
        </w:rPr>
        <w:t>34.</w:t>
      </w:r>
      <w:r w:rsidRPr="00174216">
        <w:rPr>
          <w:lang w:val="fr-FR" w:eastAsia="fr-FR"/>
        </w:rPr>
        <w:tab/>
      </w:r>
      <w:r w:rsidR="00174216" w:rsidRPr="00174216">
        <w:rPr>
          <w:lang w:val="fr-FR" w:eastAsia="fr-FR"/>
        </w:rPr>
        <w:t>Un projet de décret portant condition d’octroi des allègements fiscaux sur la fabrication des moyens de transports spécialement aménagé à l’usage des personnes handicapées, sur l’importation des matières premières destinées à leur fabrication est en cours d’adoption.</w:t>
      </w:r>
    </w:p>
    <w:p w14:paraId="4CCB589A" w14:textId="45A7C6DF" w:rsidR="00174216" w:rsidRPr="00174216" w:rsidRDefault="00EC416D" w:rsidP="00EC416D">
      <w:pPr>
        <w:pStyle w:val="SingleTxtG"/>
        <w:rPr>
          <w:lang w:val="fr-FR" w:eastAsia="fr-FR"/>
        </w:rPr>
      </w:pPr>
      <w:r w:rsidRPr="00174216">
        <w:rPr>
          <w:lang w:val="fr-FR" w:eastAsia="fr-FR"/>
        </w:rPr>
        <w:t>35.</w:t>
      </w:r>
      <w:r w:rsidRPr="00174216">
        <w:rPr>
          <w:lang w:val="fr-FR" w:eastAsia="fr-FR"/>
        </w:rPr>
        <w:tab/>
      </w:r>
      <w:r w:rsidR="00174216" w:rsidRPr="00174216">
        <w:rPr>
          <w:lang w:val="fr-FR" w:eastAsia="fr-FR"/>
        </w:rPr>
        <w:t xml:space="preserve">Les autres préoccupations seront prises en compte à travers les textes d’application de la loi </w:t>
      </w:r>
      <w:r w:rsidR="00893C63" w:rsidRPr="00174216">
        <w:rPr>
          <w:lang w:val="fr-FR" w:eastAsia="fr-FR"/>
        </w:rPr>
        <w:t>n</w:t>
      </w:r>
      <w:r w:rsidR="00893C63" w:rsidRPr="008210AE">
        <w:rPr>
          <w:vertAlign w:val="superscript"/>
          <w:lang w:val="fr-FR" w:eastAsia="fr-FR"/>
        </w:rPr>
        <w:t>o</w:t>
      </w:r>
      <w:r w:rsidR="00893C63">
        <w:rPr>
          <w:lang w:val="fr-FR" w:eastAsia="fr-FR"/>
        </w:rPr>
        <w:t> </w:t>
      </w:r>
      <w:r w:rsidR="00174216" w:rsidRPr="00174216">
        <w:rPr>
          <w:lang w:val="fr-FR" w:eastAsia="fr-FR"/>
        </w:rPr>
        <w:t>2017-06.</w:t>
      </w:r>
    </w:p>
    <w:p w14:paraId="6424138B" w14:textId="698EA75B" w:rsidR="000919F5" w:rsidRPr="003E1C86" w:rsidRDefault="000919F5" w:rsidP="000919F5">
      <w:pPr>
        <w:pStyle w:val="H23G"/>
      </w:pPr>
      <w:bookmarkStart w:id="8" w:name="_Hlk132889845"/>
      <w:r>
        <w:tab/>
      </w:r>
      <w:r>
        <w:tab/>
      </w:r>
      <w:r w:rsidRPr="003E1C86">
        <w:t xml:space="preserve">Réponse à la question </w:t>
      </w:r>
      <w:r>
        <w:t>6</w:t>
      </w:r>
      <w:r w:rsidRPr="003E1C86">
        <w:t xml:space="preserve"> </w:t>
      </w:r>
      <w:r>
        <w:t>c</w:t>
      </w:r>
      <w:r w:rsidRPr="003E1C86">
        <w:t>) de la liste de points</w:t>
      </w:r>
    </w:p>
    <w:bookmarkEnd w:id="8"/>
    <w:p w14:paraId="5EFDAD96" w14:textId="5B96DCF7" w:rsidR="00174216" w:rsidRPr="00174216" w:rsidRDefault="00EC416D" w:rsidP="00EC416D">
      <w:pPr>
        <w:pStyle w:val="SingleTxtG"/>
        <w:rPr>
          <w:lang w:val="fr-FR" w:eastAsia="fr-FR"/>
        </w:rPr>
      </w:pPr>
      <w:r w:rsidRPr="00174216">
        <w:rPr>
          <w:lang w:val="fr-FR" w:eastAsia="fr-FR"/>
        </w:rPr>
        <w:t>36.</w:t>
      </w:r>
      <w:r w:rsidRPr="00174216">
        <w:rPr>
          <w:lang w:val="fr-FR" w:eastAsia="fr-FR"/>
        </w:rPr>
        <w:tab/>
      </w:r>
      <w:r w:rsidR="00174216" w:rsidRPr="00174216">
        <w:rPr>
          <w:lang w:val="fr-FR" w:eastAsia="fr-FR"/>
        </w:rPr>
        <w:t>Les progrès réalisés seront évalués suite à la mise en œuvre des différents textes d’application ainsi que des programmes, politiques et projets en cours d’exécution.</w:t>
      </w:r>
    </w:p>
    <w:p w14:paraId="2B4EEDDF" w14:textId="7641519F" w:rsidR="00174216" w:rsidRPr="00174216" w:rsidRDefault="009623F5" w:rsidP="009623F5">
      <w:pPr>
        <w:pStyle w:val="H1G"/>
        <w:rPr>
          <w:lang w:val="fr-FR"/>
        </w:rPr>
      </w:pPr>
      <w:r>
        <w:rPr>
          <w:lang w:val="fr-FR"/>
        </w:rPr>
        <w:tab/>
      </w:r>
      <w:r>
        <w:rPr>
          <w:lang w:val="fr-FR"/>
        </w:rPr>
        <w:tab/>
      </w:r>
      <w:r w:rsidR="00174216" w:rsidRPr="00174216">
        <w:rPr>
          <w:lang w:val="fr-FR"/>
        </w:rPr>
        <w:t>Droit à la vie (art. 10)</w:t>
      </w:r>
    </w:p>
    <w:p w14:paraId="74D7A4E5" w14:textId="74B7A07A" w:rsidR="009623F5" w:rsidRPr="003E1C86" w:rsidRDefault="009623F5" w:rsidP="009623F5">
      <w:pPr>
        <w:pStyle w:val="H23G"/>
      </w:pPr>
      <w:r>
        <w:tab/>
      </w:r>
      <w:r>
        <w:tab/>
      </w:r>
      <w:r w:rsidRPr="003E1C86">
        <w:t xml:space="preserve">Réponse à la question </w:t>
      </w:r>
      <w:r>
        <w:t>7</w:t>
      </w:r>
      <w:r w:rsidRPr="003E1C86">
        <w:t xml:space="preserve"> de la liste de points</w:t>
      </w:r>
    </w:p>
    <w:p w14:paraId="0A56BAAB" w14:textId="6BB360D6" w:rsidR="00174216" w:rsidRPr="00174216" w:rsidRDefault="00EC416D" w:rsidP="00EC416D">
      <w:pPr>
        <w:pStyle w:val="SingleTxtG"/>
        <w:rPr>
          <w:lang w:val="fr-FR" w:eastAsia="fr-FR"/>
        </w:rPr>
      </w:pPr>
      <w:r w:rsidRPr="00174216">
        <w:rPr>
          <w:lang w:val="fr-FR" w:eastAsia="fr-FR"/>
        </w:rPr>
        <w:t>37.</w:t>
      </w:r>
      <w:r w:rsidRPr="00174216">
        <w:rPr>
          <w:lang w:val="fr-FR" w:eastAsia="fr-FR"/>
        </w:rPr>
        <w:tab/>
      </w:r>
      <w:r w:rsidR="00174216" w:rsidRPr="00174216">
        <w:rPr>
          <w:lang w:val="fr-FR" w:eastAsia="fr-FR"/>
        </w:rPr>
        <w:t>L</w:t>
      </w:r>
      <w:r w:rsidR="003C4D77">
        <w:rPr>
          <w:lang w:val="fr-FR" w:eastAsia="fr-FR"/>
        </w:rPr>
        <w:t>’</w:t>
      </w:r>
      <w:r w:rsidR="00174216" w:rsidRPr="00174216">
        <w:rPr>
          <w:lang w:val="fr-FR" w:eastAsia="fr-FR"/>
        </w:rPr>
        <w:t xml:space="preserve">infanticide est une infraction prévue et sanctionnée par le </w:t>
      </w:r>
      <w:r w:rsidR="00893C63" w:rsidRPr="00174216">
        <w:rPr>
          <w:lang w:val="fr-FR" w:eastAsia="fr-FR"/>
        </w:rPr>
        <w:t xml:space="preserve">Code </w:t>
      </w:r>
      <w:r w:rsidR="00174216" w:rsidRPr="00174216">
        <w:rPr>
          <w:lang w:val="fr-FR" w:eastAsia="fr-FR"/>
        </w:rPr>
        <w:t xml:space="preserve">pénal (loi </w:t>
      </w:r>
      <w:r w:rsidR="00893C63" w:rsidRPr="00174216">
        <w:rPr>
          <w:lang w:val="fr-FR" w:eastAsia="fr-FR"/>
        </w:rPr>
        <w:t>n</w:t>
      </w:r>
      <w:r w:rsidR="00893C63" w:rsidRPr="008210AE">
        <w:rPr>
          <w:vertAlign w:val="superscript"/>
          <w:lang w:val="fr-FR" w:eastAsia="fr-FR"/>
        </w:rPr>
        <w:t>o</w:t>
      </w:r>
      <w:r w:rsidR="00893C63">
        <w:rPr>
          <w:lang w:val="fr-FR" w:eastAsia="fr-FR"/>
        </w:rPr>
        <w:t> </w:t>
      </w:r>
      <w:r w:rsidR="00174216" w:rsidRPr="00174216">
        <w:rPr>
          <w:lang w:val="fr-FR" w:eastAsia="fr-FR"/>
        </w:rPr>
        <w:t>2018-16 du 28 décembre 2018).</w:t>
      </w:r>
    </w:p>
    <w:p w14:paraId="14502A4F" w14:textId="124C7D61" w:rsidR="00174216" w:rsidRPr="00174216" w:rsidRDefault="009623F5" w:rsidP="009623F5">
      <w:pPr>
        <w:pStyle w:val="H1G"/>
        <w:rPr>
          <w:lang w:val="fr-FR"/>
        </w:rPr>
      </w:pPr>
      <w:r>
        <w:rPr>
          <w:lang w:val="fr-FR"/>
        </w:rPr>
        <w:tab/>
      </w:r>
      <w:r>
        <w:rPr>
          <w:lang w:val="fr-FR"/>
        </w:rPr>
        <w:tab/>
      </w:r>
      <w:r w:rsidR="00174216" w:rsidRPr="00174216">
        <w:rPr>
          <w:lang w:val="fr-FR"/>
        </w:rPr>
        <w:tab/>
        <w:t>Situations de risque et d</w:t>
      </w:r>
      <w:r w:rsidR="003C4D77">
        <w:rPr>
          <w:lang w:val="fr-FR"/>
        </w:rPr>
        <w:t>’</w:t>
      </w:r>
      <w:r w:rsidR="00174216" w:rsidRPr="00174216">
        <w:rPr>
          <w:lang w:val="fr-FR"/>
        </w:rPr>
        <w:t>urgence humanitaire (art. 11)</w:t>
      </w:r>
    </w:p>
    <w:p w14:paraId="38B88646" w14:textId="1BECE374" w:rsidR="009623F5" w:rsidRPr="003E1C86" w:rsidRDefault="009623F5" w:rsidP="009623F5">
      <w:pPr>
        <w:pStyle w:val="H23G"/>
      </w:pPr>
      <w:r>
        <w:tab/>
      </w:r>
      <w:r>
        <w:tab/>
      </w:r>
      <w:r w:rsidRPr="003E1C86">
        <w:t xml:space="preserve">Réponse à la question </w:t>
      </w:r>
      <w:r>
        <w:t>8</w:t>
      </w:r>
      <w:r w:rsidRPr="003E1C86">
        <w:t xml:space="preserve"> </w:t>
      </w:r>
      <w:r>
        <w:t xml:space="preserve">a) </w:t>
      </w:r>
      <w:r w:rsidRPr="003E1C86">
        <w:t>de la liste de points</w:t>
      </w:r>
    </w:p>
    <w:p w14:paraId="2DAA0295" w14:textId="78BC526F" w:rsidR="00174216" w:rsidRPr="00174216" w:rsidRDefault="00EC416D" w:rsidP="00EC416D">
      <w:pPr>
        <w:pStyle w:val="SingleTxtG"/>
        <w:rPr>
          <w:lang w:val="fr-FR" w:eastAsia="fr-FR"/>
        </w:rPr>
      </w:pPr>
      <w:r w:rsidRPr="00174216">
        <w:rPr>
          <w:lang w:val="fr-FR" w:eastAsia="fr-FR"/>
        </w:rPr>
        <w:t>38.</w:t>
      </w:r>
      <w:r w:rsidRPr="00174216">
        <w:rPr>
          <w:lang w:val="fr-FR" w:eastAsia="fr-FR"/>
        </w:rPr>
        <w:tab/>
      </w:r>
      <w:r w:rsidR="00174216" w:rsidRPr="00174216">
        <w:rPr>
          <w:lang w:val="fr-FR" w:eastAsia="fr-FR"/>
        </w:rPr>
        <w:t xml:space="preserve">Les documents ayant servi à la création des différents fonds s’inspirent des conventions ratifiées par le Bénin. </w:t>
      </w:r>
    </w:p>
    <w:p w14:paraId="1FA00923" w14:textId="51A18B53" w:rsidR="009623F5" w:rsidRPr="003E1C86" w:rsidRDefault="009623F5" w:rsidP="009623F5">
      <w:pPr>
        <w:pStyle w:val="H23G"/>
      </w:pPr>
      <w:r>
        <w:tab/>
      </w:r>
      <w:r>
        <w:tab/>
      </w:r>
      <w:r w:rsidRPr="003E1C86">
        <w:t xml:space="preserve">Réponse à la question </w:t>
      </w:r>
      <w:r>
        <w:t>8 b</w:t>
      </w:r>
      <w:r w:rsidRPr="003E1C86">
        <w:t>) de la liste de points</w:t>
      </w:r>
    </w:p>
    <w:p w14:paraId="09AD4C7F" w14:textId="48D0438D" w:rsidR="00174216" w:rsidRPr="00174216" w:rsidRDefault="00EC416D" w:rsidP="00EC416D">
      <w:pPr>
        <w:pStyle w:val="SingleTxtG"/>
        <w:rPr>
          <w:lang w:val="fr-FR" w:eastAsia="fr-FR"/>
        </w:rPr>
      </w:pPr>
      <w:r w:rsidRPr="00174216">
        <w:rPr>
          <w:lang w:val="fr-FR" w:eastAsia="fr-FR"/>
        </w:rPr>
        <w:t>39.</w:t>
      </w:r>
      <w:r w:rsidRPr="00174216">
        <w:rPr>
          <w:lang w:val="fr-FR" w:eastAsia="fr-FR"/>
        </w:rPr>
        <w:tab/>
      </w:r>
      <w:r w:rsidR="00174216" w:rsidRPr="00174216">
        <w:rPr>
          <w:lang w:val="fr-FR" w:eastAsia="fr-FR"/>
        </w:rPr>
        <w:t>Des mesures d’urgence humanitaire d’ordre général sans discrimination ont été mises en place. Des informations relatives à la pandémie ont été diffusées en respectant les spécificités des personnes handicapées.</w:t>
      </w:r>
    </w:p>
    <w:p w14:paraId="6CB07024" w14:textId="24823A8A" w:rsidR="00174216" w:rsidRPr="00174216" w:rsidRDefault="009623F5" w:rsidP="009623F5">
      <w:pPr>
        <w:pStyle w:val="H1G"/>
        <w:rPr>
          <w:lang w:val="fr-FR"/>
        </w:rPr>
      </w:pPr>
      <w:r>
        <w:rPr>
          <w:lang w:val="fr-FR"/>
        </w:rPr>
        <w:lastRenderedPageBreak/>
        <w:tab/>
      </w:r>
      <w:r>
        <w:rPr>
          <w:lang w:val="fr-FR"/>
        </w:rPr>
        <w:tab/>
      </w:r>
      <w:r w:rsidR="00174216" w:rsidRPr="00174216">
        <w:rPr>
          <w:lang w:val="fr-FR"/>
        </w:rPr>
        <w:tab/>
        <w:t xml:space="preserve">Reconnaissance de la personnalité juridique dans des conditions d’égalité (art. 12) </w:t>
      </w:r>
    </w:p>
    <w:p w14:paraId="53E8A1A2" w14:textId="14AEB127" w:rsidR="009623F5" w:rsidRPr="003E1C86" w:rsidRDefault="009623F5" w:rsidP="009623F5">
      <w:pPr>
        <w:pStyle w:val="H23G"/>
      </w:pPr>
      <w:r>
        <w:tab/>
      </w:r>
      <w:r>
        <w:tab/>
      </w:r>
      <w:r w:rsidRPr="003E1C86">
        <w:t xml:space="preserve">Réponse à la question </w:t>
      </w:r>
      <w:r>
        <w:t>9</w:t>
      </w:r>
      <w:r w:rsidRPr="003E1C86">
        <w:t xml:space="preserve"> </w:t>
      </w:r>
      <w:r>
        <w:t>a</w:t>
      </w:r>
      <w:r w:rsidRPr="003E1C86">
        <w:t>) de la liste de points</w:t>
      </w:r>
    </w:p>
    <w:p w14:paraId="2AC03CA0" w14:textId="11E9939A" w:rsidR="00174216" w:rsidRPr="00174216" w:rsidRDefault="00EC416D" w:rsidP="00EC416D">
      <w:pPr>
        <w:pStyle w:val="SingleTxtG"/>
        <w:rPr>
          <w:lang w:val="fr-FR" w:eastAsia="fr-FR"/>
        </w:rPr>
      </w:pPr>
      <w:r w:rsidRPr="00174216">
        <w:rPr>
          <w:lang w:val="fr-FR" w:eastAsia="fr-FR"/>
        </w:rPr>
        <w:t>40.</w:t>
      </w:r>
      <w:r w:rsidRPr="00174216">
        <w:rPr>
          <w:lang w:val="fr-FR" w:eastAsia="fr-FR"/>
        </w:rPr>
        <w:tab/>
      </w:r>
      <w:r w:rsidR="00174216" w:rsidRPr="00174216">
        <w:rPr>
          <w:lang w:val="fr-FR" w:eastAsia="fr-FR"/>
        </w:rPr>
        <w:t xml:space="preserve">Le législateur a voulu à travers l’article 76 de la loi </w:t>
      </w:r>
      <w:r w:rsidR="00893C63" w:rsidRPr="00174216">
        <w:rPr>
          <w:lang w:val="fr-FR" w:eastAsia="fr-FR"/>
        </w:rPr>
        <w:t>n</w:t>
      </w:r>
      <w:r w:rsidR="00893C63" w:rsidRPr="008210AE">
        <w:rPr>
          <w:vertAlign w:val="superscript"/>
          <w:lang w:val="fr-FR" w:eastAsia="fr-FR"/>
        </w:rPr>
        <w:t>o</w:t>
      </w:r>
      <w:r w:rsidR="00893C63">
        <w:rPr>
          <w:lang w:val="fr-FR" w:eastAsia="fr-FR"/>
        </w:rPr>
        <w:t> </w:t>
      </w:r>
      <w:r w:rsidR="00174216" w:rsidRPr="00174216">
        <w:rPr>
          <w:lang w:val="fr-FR" w:eastAsia="fr-FR"/>
        </w:rPr>
        <w:t>2019-43 du 15 novembre 2019 offrir à toutes les personnes handicapées quel que soit son handicap, la possibilité d’exercer son devoir civique.</w:t>
      </w:r>
    </w:p>
    <w:p w14:paraId="2BE2910E" w14:textId="2C2B3DAB" w:rsidR="00174216" w:rsidRPr="00174216" w:rsidRDefault="00EC416D" w:rsidP="00EC416D">
      <w:pPr>
        <w:pStyle w:val="SingleTxtG"/>
        <w:rPr>
          <w:lang w:val="fr-FR" w:eastAsia="fr-FR"/>
        </w:rPr>
      </w:pPr>
      <w:r w:rsidRPr="00174216">
        <w:rPr>
          <w:lang w:val="fr-FR" w:eastAsia="fr-FR"/>
        </w:rPr>
        <w:t>41.</w:t>
      </w:r>
      <w:r w:rsidRPr="00174216">
        <w:rPr>
          <w:lang w:val="fr-FR" w:eastAsia="fr-FR"/>
        </w:rPr>
        <w:tab/>
      </w:r>
      <w:r w:rsidR="00893C63" w:rsidRPr="00174216">
        <w:rPr>
          <w:lang w:val="fr-FR" w:eastAsia="fr-FR"/>
        </w:rPr>
        <w:t>À</w:t>
      </w:r>
      <w:r w:rsidR="00174216" w:rsidRPr="00174216">
        <w:rPr>
          <w:lang w:val="fr-FR" w:eastAsia="fr-FR"/>
        </w:rPr>
        <w:t xml:space="preserve"> travers l</w:t>
      </w:r>
      <w:r w:rsidR="003C4D77">
        <w:rPr>
          <w:lang w:val="fr-FR" w:eastAsia="fr-FR"/>
        </w:rPr>
        <w:t>’</w:t>
      </w:r>
      <w:r w:rsidR="00174216" w:rsidRPr="00174216">
        <w:rPr>
          <w:lang w:val="fr-FR" w:eastAsia="fr-FR"/>
        </w:rPr>
        <w:t>article 457 du Code des personnes et de la famille, l’</w:t>
      </w:r>
      <w:r w:rsidR="00893C63" w:rsidRPr="00174216">
        <w:rPr>
          <w:lang w:val="fr-FR" w:eastAsia="fr-FR"/>
        </w:rPr>
        <w:t>État</w:t>
      </w:r>
      <w:r w:rsidR="00174216" w:rsidRPr="00174216">
        <w:rPr>
          <w:lang w:val="fr-FR" w:eastAsia="fr-FR"/>
        </w:rPr>
        <w:t xml:space="preserve"> offre un régime de protection spécial aux personnes souffrant d’une incapacité.</w:t>
      </w:r>
    </w:p>
    <w:p w14:paraId="31E76947" w14:textId="4CB43B0F" w:rsidR="009623F5" w:rsidRPr="003E1C86" w:rsidRDefault="009623F5" w:rsidP="009623F5">
      <w:pPr>
        <w:pStyle w:val="H23G"/>
      </w:pPr>
      <w:bookmarkStart w:id="9" w:name="_Hlk132890000"/>
      <w:r>
        <w:tab/>
      </w:r>
      <w:r>
        <w:tab/>
      </w:r>
      <w:r w:rsidRPr="003E1C86">
        <w:t xml:space="preserve">Réponse à la question </w:t>
      </w:r>
      <w:r>
        <w:t>9</w:t>
      </w:r>
      <w:r w:rsidRPr="003E1C86">
        <w:t xml:space="preserve"> </w:t>
      </w:r>
      <w:r>
        <w:t>b</w:t>
      </w:r>
      <w:r w:rsidRPr="003E1C86">
        <w:t>) de la liste de points</w:t>
      </w:r>
    </w:p>
    <w:bookmarkEnd w:id="9"/>
    <w:p w14:paraId="1E0DDDEC" w14:textId="67DD3446" w:rsidR="00174216" w:rsidRPr="00174216" w:rsidRDefault="00EC416D" w:rsidP="00EC416D">
      <w:pPr>
        <w:pStyle w:val="SingleTxtG"/>
        <w:rPr>
          <w:lang w:val="fr-FR" w:eastAsia="fr-FR"/>
        </w:rPr>
      </w:pPr>
      <w:r w:rsidRPr="00174216">
        <w:rPr>
          <w:lang w:val="fr-FR" w:eastAsia="fr-FR"/>
        </w:rPr>
        <w:t>42.</w:t>
      </w:r>
      <w:r w:rsidRPr="00174216">
        <w:rPr>
          <w:lang w:val="fr-FR" w:eastAsia="fr-FR"/>
        </w:rPr>
        <w:tab/>
      </w:r>
      <w:r w:rsidR="00174216" w:rsidRPr="00174216">
        <w:rPr>
          <w:lang w:val="fr-FR" w:eastAsia="fr-FR"/>
        </w:rPr>
        <w:t>Le principe de l</w:t>
      </w:r>
      <w:r w:rsidR="003C4D77">
        <w:rPr>
          <w:lang w:val="fr-FR" w:eastAsia="fr-FR"/>
        </w:rPr>
        <w:t>’</w:t>
      </w:r>
      <w:r w:rsidR="00174216" w:rsidRPr="00174216">
        <w:rPr>
          <w:lang w:val="fr-FR" w:eastAsia="fr-FR"/>
        </w:rPr>
        <w:t>égalité devant la loi ne souffre d’aucune ambigüité.</w:t>
      </w:r>
    </w:p>
    <w:p w14:paraId="15076E4B" w14:textId="77777777" w:rsidR="00174216" w:rsidRPr="00174216" w:rsidRDefault="00174216" w:rsidP="009623F5">
      <w:pPr>
        <w:pStyle w:val="H1G"/>
      </w:pPr>
      <w:r w:rsidRPr="00174216">
        <w:tab/>
      </w:r>
      <w:r w:rsidRPr="00174216">
        <w:tab/>
        <w:t>Accès à la justice (art. 13)</w:t>
      </w:r>
    </w:p>
    <w:p w14:paraId="4C0257BE" w14:textId="7A9219EF" w:rsidR="009623F5" w:rsidRPr="003E1C86" w:rsidRDefault="009623F5" w:rsidP="009623F5">
      <w:pPr>
        <w:pStyle w:val="H23G"/>
      </w:pPr>
      <w:r>
        <w:tab/>
      </w:r>
      <w:r>
        <w:tab/>
      </w:r>
      <w:r w:rsidRPr="003E1C86">
        <w:t xml:space="preserve">Réponse à la question </w:t>
      </w:r>
      <w:r>
        <w:t>10</w:t>
      </w:r>
      <w:r w:rsidRPr="003E1C86">
        <w:t xml:space="preserve"> </w:t>
      </w:r>
      <w:r>
        <w:t>a</w:t>
      </w:r>
      <w:r w:rsidRPr="003E1C86">
        <w:t>) de la liste de points</w:t>
      </w:r>
    </w:p>
    <w:p w14:paraId="543224FF" w14:textId="71CD30FC" w:rsidR="00174216" w:rsidRPr="00174216" w:rsidRDefault="00EC416D" w:rsidP="00EC416D">
      <w:pPr>
        <w:pStyle w:val="SingleTxtG"/>
        <w:rPr>
          <w:lang w:val="fr-FR" w:eastAsia="fr-FR"/>
        </w:rPr>
      </w:pPr>
      <w:r w:rsidRPr="00174216">
        <w:rPr>
          <w:lang w:val="fr-FR" w:eastAsia="fr-FR"/>
        </w:rPr>
        <w:t>43.</w:t>
      </w:r>
      <w:r w:rsidRPr="00174216">
        <w:rPr>
          <w:lang w:val="fr-FR" w:eastAsia="fr-FR"/>
        </w:rPr>
        <w:tab/>
      </w:r>
      <w:r w:rsidR="009623F5">
        <w:rPr>
          <w:lang w:val="fr-FR" w:eastAsia="fr-FR"/>
        </w:rPr>
        <w:t>U</w:t>
      </w:r>
      <w:r w:rsidR="00174216" w:rsidRPr="00174216">
        <w:rPr>
          <w:lang w:val="fr-FR" w:eastAsia="fr-FR"/>
        </w:rPr>
        <w:t xml:space="preserve">n projet de loi sur l’aide juridique est en attente d’adoption par l’Assemblée </w:t>
      </w:r>
      <w:r w:rsidR="006A0190" w:rsidRPr="00174216">
        <w:rPr>
          <w:lang w:val="fr-FR" w:eastAsia="fr-FR"/>
        </w:rPr>
        <w:t>nationale</w:t>
      </w:r>
      <w:r w:rsidR="00174216" w:rsidRPr="00174216">
        <w:rPr>
          <w:lang w:val="fr-FR" w:eastAsia="fr-FR"/>
        </w:rPr>
        <w:t>. Il prend en compte les personnes vulnérables y compris les personnes handicapées.</w:t>
      </w:r>
    </w:p>
    <w:p w14:paraId="417D87D9" w14:textId="68A059AA" w:rsidR="009623F5" w:rsidRPr="003E1C86" w:rsidRDefault="009623F5" w:rsidP="009623F5">
      <w:pPr>
        <w:pStyle w:val="H23G"/>
      </w:pPr>
      <w:r>
        <w:tab/>
      </w:r>
      <w:r>
        <w:tab/>
      </w:r>
      <w:r w:rsidRPr="003E1C86">
        <w:t xml:space="preserve">Réponse à la question </w:t>
      </w:r>
      <w:r>
        <w:t>10</w:t>
      </w:r>
      <w:r w:rsidRPr="003E1C86">
        <w:t xml:space="preserve"> </w:t>
      </w:r>
      <w:r>
        <w:t>b</w:t>
      </w:r>
      <w:r w:rsidRPr="003E1C86">
        <w:t>) de la liste de points</w:t>
      </w:r>
    </w:p>
    <w:p w14:paraId="2DCA453B" w14:textId="6AB661A7" w:rsidR="00174216" w:rsidRPr="00174216" w:rsidRDefault="00EC416D" w:rsidP="00EC416D">
      <w:pPr>
        <w:pStyle w:val="SingleTxtG"/>
        <w:rPr>
          <w:lang w:val="fr-FR" w:eastAsia="fr-FR"/>
        </w:rPr>
      </w:pPr>
      <w:r w:rsidRPr="00174216">
        <w:rPr>
          <w:lang w:val="fr-FR" w:eastAsia="fr-FR"/>
        </w:rPr>
        <w:t>44.</w:t>
      </w:r>
      <w:r w:rsidRPr="00174216">
        <w:rPr>
          <w:lang w:val="fr-FR" w:eastAsia="fr-FR"/>
        </w:rPr>
        <w:tab/>
      </w:r>
      <w:r w:rsidR="00174216" w:rsidRPr="00174216">
        <w:rPr>
          <w:lang w:val="fr-FR" w:eastAsia="fr-FR"/>
        </w:rPr>
        <w:t>Il n’y a aucun aménagement procédural spécial pour les personnes handicapées dans les procédures judiciaires et administratives.</w:t>
      </w:r>
    </w:p>
    <w:p w14:paraId="49EF84E1" w14:textId="0699ABD6" w:rsidR="009623F5" w:rsidRPr="003E1C86" w:rsidRDefault="009623F5" w:rsidP="009623F5">
      <w:pPr>
        <w:pStyle w:val="H23G"/>
      </w:pPr>
      <w:r>
        <w:tab/>
      </w:r>
      <w:r>
        <w:tab/>
      </w:r>
      <w:r w:rsidRPr="003E1C86">
        <w:t xml:space="preserve">Réponse à la question </w:t>
      </w:r>
      <w:r>
        <w:t>10</w:t>
      </w:r>
      <w:r w:rsidRPr="003E1C86">
        <w:t xml:space="preserve"> </w:t>
      </w:r>
      <w:r>
        <w:t>c</w:t>
      </w:r>
      <w:r w:rsidRPr="003E1C86">
        <w:t>) de la liste de points</w:t>
      </w:r>
    </w:p>
    <w:p w14:paraId="2B19BAA2" w14:textId="14C1D288" w:rsidR="00174216" w:rsidRPr="00174216" w:rsidRDefault="00EC416D" w:rsidP="00EC416D">
      <w:pPr>
        <w:pStyle w:val="SingleTxtG"/>
        <w:rPr>
          <w:lang w:val="fr-FR" w:eastAsia="fr-FR"/>
        </w:rPr>
      </w:pPr>
      <w:r w:rsidRPr="00174216">
        <w:rPr>
          <w:lang w:val="fr-FR" w:eastAsia="fr-FR"/>
        </w:rPr>
        <w:t>45.</w:t>
      </w:r>
      <w:r w:rsidRPr="00174216">
        <w:rPr>
          <w:lang w:val="fr-FR" w:eastAsia="fr-FR"/>
        </w:rPr>
        <w:tab/>
      </w:r>
      <w:r w:rsidR="00174216" w:rsidRPr="00174216">
        <w:rPr>
          <w:lang w:val="fr-FR" w:eastAsia="fr-FR"/>
        </w:rPr>
        <w:t xml:space="preserve">Il n’y a aucun obstacle à l’exercice par les personnes handicapées de leur droit à fournir des témoignages et à agir en tant que témoins devant les tribunaux. </w:t>
      </w:r>
      <w:r w:rsidR="00893C63" w:rsidRPr="00174216">
        <w:rPr>
          <w:lang w:val="fr-FR" w:eastAsia="fr-FR"/>
        </w:rPr>
        <w:t>À</w:t>
      </w:r>
      <w:r w:rsidR="00174216" w:rsidRPr="00174216">
        <w:rPr>
          <w:lang w:val="fr-FR" w:eastAsia="fr-FR"/>
        </w:rPr>
        <w:t xml:space="preserve"> chaque cas d’espèce, les autorités judiciaires sont habilitées à prendre les mesures qui s’imposent.</w:t>
      </w:r>
    </w:p>
    <w:p w14:paraId="03F023F8" w14:textId="2DA24557" w:rsidR="009623F5" w:rsidRPr="003E1C86" w:rsidRDefault="009623F5" w:rsidP="009623F5">
      <w:pPr>
        <w:pStyle w:val="H23G"/>
      </w:pPr>
      <w:r>
        <w:tab/>
      </w:r>
      <w:r>
        <w:tab/>
      </w:r>
      <w:r w:rsidRPr="003E1C86">
        <w:t xml:space="preserve">Réponse à la question </w:t>
      </w:r>
      <w:r>
        <w:t>10</w:t>
      </w:r>
      <w:r w:rsidRPr="003E1C86">
        <w:t xml:space="preserve"> </w:t>
      </w:r>
      <w:r>
        <w:t>d</w:t>
      </w:r>
      <w:r w:rsidRPr="003E1C86">
        <w:t>) de la liste de points</w:t>
      </w:r>
    </w:p>
    <w:p w14:paraId="38899EFA" w14:textId="657D58BA" w:rsidR="00174216" w:rsidRPr="00174216" w:rsidRDefault="00EC416D" w:rsidP="00EC416D">
      <w:pPr>
        <w:pStyle w:val="SingleTxtG"/>
        <w:rPr>
          <w:lang w:val="fr-FR" w:eastAsia="fr-FR"/>
        </w:rPr>
      </w:pPr>
      <w:r w:rsidRPr="00174216">
        <w:rPr>
          <w:lang w:val="fr-FR" w:eastAsia="fr-FR"/>
        </w:rPr>
        <w:t>46.</w:t>
      </w:r>
      <w:r w:rsidRPr="00174216">
        <w:rPr>
          <w:lang w:val="fr-FR" w:eastAsia="fr-FR"/>
        </w:rPr>
        <w:tab/>
      </w:r>
      <w:r w:rsidR="00174216" w:rsidRPr="00174216">
        <w:rPr>
          <w:lang w:val="fr-FR" w:eastAsia="fr-FR"/>
        </w:rPr>
        <w:t>Les conventions majeures auxquelles le Bénin est partie font l’objet d’internalisation et d’appropriation par les acteurs concernés. En ce qui concerne la garantie de l</w:t>
      </w:r>
      <w:r w:rsidR="003C4D77">
        <w:rPr>
          <w:lang w:val="fr-FR" w:eastAsia="fr-FR"/>
        </w:rPr>
        <w:t>’</w:t>
      </w:r>
      <w:r w:rsidR="00174216" w:rsidRPr="00174216">
        <w:rPr>
          <w:lang w:val="fr-FR" w:eastAsia="fr-FR"/>
        </w:rPr>
        <w:t>accès effectif des personnes handicapées à la justice, des formations continues, des renforcements de capacités sont organisés au profit des acteurs en charge de l’application de la loi.</w:t>
      </w:r>
    </w:p>
    <w:p w14:paraId="3D74E561" w14:textId="5A798F7D" w:rsidR="00174216" w:rsidRDefault="00174216" w:rsidP="009623F5">
      <w:pPr>
        <w:pStyle w:val="H1G"/>
      </w:pPr>
      <w:r w:rsidRPr="00174216">
        <w:tab/>
      </w:r>
      <w:r w:rsidRPr="00174216">
        <w:tab/>
        <w:t>Liberté et sécurité de la personne (art. 14)</w:t>
      </w:r>
    </w:p>
    <w:p w14:paraId="2007E189" w14:textId="694C321E" w:rsidR="009623F5" w:rsidRPr="003E1C86" w:rsidRDefault="009623F5" w:rsidP="009623F5">
      <w:pPr>
        <w:pStyle w:val="H23G"/>
      </w:pPr>
      <w:bookmarkStart w:id="10" w:name="_Hlk132890297"/>
      <w:r>
        <w:tab/>
      </w:r>
      <w:r>
        <w:tab/>
      </w:r>
      <w:r w:rsidRPr="003E1C86">
        <w:t xml:space="preserve">Réponse à la question </w:t>
      </w:r>
      <w:r>
        <w:t>11</w:t>
      </w:r>
      <w:r w:rsidRPr="003E1C86">
        <w:t xml:space="preserve"> </w:t>
      </w:r>
      <w:r>
        <w:t>a</w:t>
      </w:r>
      <w:r w:rsidRPr="003E1C86">
        <w:t>) de la liste de points</w:t>
      </w:r>
    </w:p>
    <w:bookmarkEnd w:id="10"/>
    <w:p w14:paraId="400C63AD" w14:textId="28FBF89D" w:rsidR="00174216" w:rsidRPr="00174216" w:rsidRDefault="00EC416D" w:rsidP="00EC416D">
      <w:pPr>
        <w:pStyle w:val="SingleTxtG"/>
        <w:rPr>
          <w:lang w:val="fr-FR" w:eastAsia="fr-FR"/>
        </w:rPr>
      </w:pPr>
      <w:r w:rsidRPr="00174216">
        <w:rPr>
          <w:lang w:val="fr-FR" w:eastAsia="fr-FR"/>
        </w:rPr>
        <w:t>47.</w:t>
      </w:r>
      <w:r w:rsidRPr="00174216">
        <w:rPr>
          <w:lang w:val="fr-FR" w:eastAsia="fr-FR"/>
        </w:rPr>
        <w:tab/>
      </w:r>
      <w:r w:rsidR="00174216" w:rsidRPr="00174216">
        <w:rPr>
          <w:lang w:val="fr-FR" w:eastAsia="fr-FR"/>
        </w:rPr>
        <w:t xml:space="preserve">La loi </w:t>
      </w:r>
      <w:r w:rsidR="00893C63" w:rsidRPr="00174216">
        <w:rPr>
          <w:lang w:val="fr-FR" w:eastAsia="fr-FR"/>
        </w:rPr>
        <w:t>n</w:t>
      </w:r>
      <w:r w:rsidR="00893C63" w:rsidRPr="008210AE">
        <w:rPr>
          <w:vertAlign w:val="superscript"/>
          <w:lang w:val="fr-FR" w:eastAsia="fr-FR"/>
        </w:rPr>
        <w:t>o</w:t>
      </w:r>
      <w:r w:rsidR="00893C63">
        <w:rPr>
          <w:lang w:val="fr-FR" w:eastAsia="fr-FR"/>
        </w:rPr>
        <w:t> </w:t>
      </w:r>
      <w:r w:rsidR="00174216" w:rsidRPr="00174216">
        <w:rPr>
          <w:lang w:val="fr-FR" w:eastAsia="fr-FR"/>
        </w:rPr>
        <w:t>2020-37 du 3 février 2021 portant protection de la santé des personnes définit les conditions de prise en charge de tous les patients y compris celles handicapées dans les hôpitaux ou autres établissements.</w:t>
      </w:r>
    </w:p>
    <w:p w14:paraId="3658B7FE" w14:textId="0D0236C6" w:rsidR="00174216" w:rsidRPr="00174216" w:rsidRDefault="00EC416D" w:rsidP="00EC416D">
      <w:pPr>
        <w:pStyle w:val="SingleTxtG"/>
        <w:rPr>
          <w:lang w:val="fr-FR" w:eastAsia="fr-FR"/>
        </w:rPr>
      </w:pPr>
      <w:r w:rsidRPr="00174216">
        <w:rPr>
          <w:lang w:val="fr-FR" w:eastAsia="fr-FR"/>
        </w:rPr>
        <w:t>48.</w:t>
      </w:r>
      <w:r w:rsidRPr="00174216">
        <w:rPr>
          <w:lang w:val="fr-FR" w:eastAsia="fr-FR"/>
        </w:rPr>
        <w:tab/>
      </w:r>
      <w:r w:rsidR="00174216" w:rsidRPr="00174216">
        <w:rPr>
          <w:lang w:val="fr-FR" w:eastAsia="fr-FR"/>
        </w:rPr>
        <w:t>Aux termes des dispositions de l’article 9 de cette loi, le médecin est tenu d’obtenir le consentement du patient ou à défaut d’une personne de confiance du patient pour tout traitement à lui administrer.</w:t>
      </w:r>
    </w:p>
    <w:p w14:paraId="05CE2096" w14:textId="4AA8C594" w:rsidR="009623F5" w:rsidRPr="003E1C86" w:rsidRDefault="009623F5" w:rsidP="009623F5">
      <w:pPr>
        <w:pStyle w:val="H23G"/>
      </w:pPr>
      <w:r>
        <w:tab/>
      </w:r>
      <w:r>
        <w:tab/>
      </w:r>
      <w:r w:rsidRPr="003E1C86">
        <w:t xml:space="preserve">Réponse à la question </w:t>
      </w:r>
      <w:r>
        <w:t>11</w:t>
      </w:r>
      <w:r w:rsidRPr="003E1C86">
        <w:t xml:space="preserve"> </w:t>
      </w:r>
      <w:r>
        <w:t>b</w:t>
      </w:r>
      <w:r w:rsidRPr="003E1C86">
        <w:t>) de la liste de points</w:t>
      </w:r>
    </w:p>
    <w:p w14:paraId="49590B57" w14:textId="6698BFC8" w:rsidR="00174216" w:rsidRPr="00174216" w:rsidRDefault="00EC416D" w:rsidP="00EC416D">
      <w:pPr>
        <w:pStyle w:val="SingleTxtG"/>
        <w:rPr>
          <w:lang w:val="fr-FR" w:eastAsia="fr-FR"/>
        </w:rPr>
      </w:pPr>
      <w:r w:rsidRPr="00174216">
        <w:rPr>
          <w:lang w:val="fr-FR" w:eastAsia="fr-FR"/>
        </w:rPr>
        <w:t>49.</w:t>
      </w:r>
      <w:r w:rsidRPr="00174216">
        <w:rPr>
          <w:lang w:val="fr-FR" w:eastAsia="fr-FR"/>
        </w:rPr>
        <w:tab/>
      </w:r>
      <w:r w:rsidR="00174216" w:rsidRPr="00174216">
        <w:rPr>
          <w:lang w:val="fr-FR" w:eastAsia="fr-FR"/>
        </w:rPr>
        <w:t>L’administration pénitentiaire traite avec bienveillance toutes les personnes handicapées faisant l’objet d’une mesure d’incarcération. Elles bénéficient d’un accompagnement psychologique dès leur admission dans un établissement pénitentiaire. Elles bénéficient d’autres facilités et aménagements mis en place pour faciliter leur séjour en milieu carcéral. Celles qui sont atteintes de déficit intellectuel, psychologique et de troubles psychiatriques sont référencées aux services de soins spécialisés sur instruction des autorités judiciaires.</w:t>
      </w:r>
    </w:p>
    <w:p w14:paraId="7814F40D" w14:textId="24D02C2C" w:rsidR="00174216" w:rsidRPr="00174216" w:rsidRDefault="009623F5" w:rsidP="009623F5">
      <w:pPr>
        <w:pStyle w:val="H1G"/>
        <w:rPr>
          <w:rFonts w:eastAsia="SimSun"/>
          <w:kern w:val="1"/>
          <w:lang w:val="fr-FR" w:eastAsia="fr-FR"/>
        </w:rPr>
      </w:pPr>
      <w:r>
        <w:rPr>
          <w:lang w:val="fr-FR"/>
        </w:rPr>
        <w:lastRenderedPageBreak/>
        <w:tab/>
      </w:r>
      <w:r>
        <w:rPr>
          <w:lang w:val="fr-FR"/>
        </w:rPr>
        <w:tab/>
      </w:r>
      <w:r w:rsidR="00174216" w:rsidRPr="00174216">
        <w:rPr>
          <w:lang w:val="fr-FR"/>
        </w:rPr>
        <w:t xml:space="preserve">Droit de ne pas être soumis à la torture ni à des peines </w:t>
      </w:r>
      <w:r w:rsidR="00390C4A">
        <w:rPr>
          <w:lang w:val="fr-FR"/>
        </w:rPr>
        <w:br/>
      </w:r>
      <w:r w:rsidR="00174216" w:rsidRPr="00174216">
        <w:rPr>
          <w:lang w:val="fr-FR"/>
        </w:rPr>
        <w:t xml:space="preserve">ou traitements cruels, inhumains ou dégradants (art. 15) </w:t>
      </w:r>
    </w:p>
    <w:p w14:paraId="269BFE4E" w14:textId="2228A1B6" w:rsidR="009623F5" w:rsidRPr="003E1C86" w:rsidRDefault="009623F5" w:rsidP="009623F5">
      <w:pPr>
        <w:pStyle w:val="H23G"/>
      </w:pPr>
      <w:r>
        <w:tab/>
      </w:r>
      <w:r>
        <w:tab/>
      </w:r>
      <w:r w:rsidRPr="003E1C86">
        <w:t xml:space="preserve">Réponse à la question </w:t>
      </w:r>
      <w:r>
        <w:t>12</w:t>
      </w:r>
      <w:r w:rsidRPr="003E1C86">
        <w:t xml:space="preserve"> </w:t>
      </w:r>
      <w:r>
        <w:t>a</w:t>
      </w:r>
      <w:r w:rsidRPr="003E1C86">
        <w:t>) de la liste de points</w:t>
      </w:r>
    </w:p>
    <w:p w14:paraId="4BA9295F" w14:textId="1CD9B245" w:rsidR="00174216" w:rsidRPr="00174216" w:rsidRDefault="00EC416D" w:rsidP="00EC416D">
      <w:pPr>
        <w:pStyle w:val="SingleTxtG"/>
        <w:rPr>
          <w:lang w:val="fr-FR" w:eastAsia="fr-FR"/>
        </w:rPr>
      </w:pPr>
      <w:r w:rsidRPr="00174216">
        <w:rPr>
          <w:lang w:val="fr-FR" w:eastAsia="fr-FR"/>
        </w:rPr>
        <w:t>50.</w:t>
      </w:r>
      <w:r w:rsidRPr="00174216">
        <w:rPr>
          <w:lang w:val="fr-FR" w:eastAsia="fr-FR"/>
        </w:rPr>
        <w:tab/>
      </w:r>
      <w:r w:rsidR="00174216" w:rsidRPr="00174216">
        <w:rPr>
          <w:lang w:val="fr-FR" w:eastAsia="fr-FR"/>
        </w:rPr>
        <w:t xml:space="preserve">La loi </w:t>
      </w:r>
      <w:r w:rsidR="00893C63" w:rsidRPr="00174216">
        <w:rPr>
          <w:lang w:val="fr-FR" w:eastAsia="fr-FR"/>
        </w:rPr>
        <w:t>n</w:t>
      </w:r>
      <w:r w:rsidR="00893C63" w:rsidRPr="008210AE">
        <w:rPr>
          <w:vertAlign w:val="superscript"/>
          <w:lang w:val="fr-FR" w:eastAsia="fr-FR"/>
        </w:rPr>
        <w:t>o</w:t>
      </w:r>
      <w:r w:rsidR="00893C63">
        <w:rPr>
          <w:lang w:val="fr-FR" w:eastAsia="fr-FR"/>
        </w:rPr>
        <w:t> </w:t>
      </w:r>
      <w:r w:rsidR="00174216" w:rsidRPr="00174216">
        <w:rPr>
          <w:lang w:val="fr-FR" w:eastAsia="fr-FR"/>
        </w:rPr>
        <w:t>2020-37 du 3 février 2021 portant protection de la santé des personnes définit les conditions de prise en charge de tous les patients y compris celles handicapées dans les hôpitaux ou autres établissements.</w:t>
      </w:r>
    </w:p>
    <w:p w14:paraId="33A50BC3" w14:textId="321CFB19" w:rsidR="00174216" w:rsidRPr="00174216" w:rsidRDefault="00EC416D" w:rsidP="00EC416D">
      <w:pPr>
        <w:pStyle w:val="SingleTxtG"/>
        <w:rPr>
          <w:lang w:val="fr-FR" w:eastAsia="fr-FR"/>
        </w:rPr>
      </w:pPr>
      <w:r w:rsidRPr="00174216">
        <w:rPr>
          <w:lang w:val="fr-FR" w:eastAsia="fr-FR"/>
        </w:rPr>
        <w:t>51.</w:t>
      </w:r>
      <w:r w:rsidRPr="00174216">
        <w:rPr>
          <w:lang w:val="fr-FR" w:eastAsia="fr-FR"/>
        </w:rPr>
        <w:tab/>
      </w:r>
      <w:r w:rsidR="00174216" w:rsidRPr="00174216">
        <w:rPr>
          <w:lang w:val="fr-FR" w:eastAsia="fr-FR"/>
        </w:rPr>
        <w:t>Aux termes des dispositions de l’article 9 de cette loi, le médecin est tenu d’obtenir le consentement du patient ou à défaut d’une personne de confiance du patient pour tout traitement à lui administrer.</w:t>
      </w:r>
    </w:p>
    <w:p w14:paraId="2DC0274D" w14:textId="726C5E5B" w:rsidR="009623F5" w:rsidRPr="003E1C86" w:rsidRDefault="009623F5" w:rsidP="009623F5">
      <w:pPr>
        <w:pStyle w:val="H23G"/>
      </w:pPr>
      <w:r>
        <w:tab/>
      </w:r>
      <w:r>
        <w:tab/>
      </w:r>
      <w:r w:rsidRPr="003E1C86">
        <w:t xml:space="preserve">Réponse à la question </w:t>
      </w:r>
      <w:r>
        <w:t>12</w:t>
      </w:r>
      <w:r w:rsidRPr="003E1C86">
        <w:t xml:space="preserve"> </w:t>
      </w:r>
      <w:r>
        <w:t>b</w:t>
      </w:r>
      <w:r w:rsidRPr="003E1C86">
        <w:t>) de la liste de points</w:t>
      </w:r>
    </w:p>
    <w:p w14:paraId="5383253C" w14:textId="66AA6621" w:rsidR="00174216" w:rsidRPr="00174216" w:rsidRDefault="00EC416D" w:rsidP="00EC416D">
      <w:pPr>
        <w:pStyle w:val="SingleTxtG"/>
        <w:rPr>
          <w:lang w:val="fr-FR" w:eastAsia="fr-FR"/>
        </w:rPr>
      </w:pPr>
      <w:r w:rsidRPr="00174216">
        <w:rPr>
          <w:lang w:val="fr-FR" w:eastAsia="fr-FR"/>
        </w:rPr>
        <w:t>52.</w:t>
      </w:r>
      <w:r w:rsidRPr="00174216">
        <w:rPr>
          <w:lang w:val="fr-FR" w:eastAsia="fr-FR"/>
        </w:rPr>
        <w:tab/>
      </w:r>
      <w:r w:rsidR="00174216" w:rsidRPr="00174216">
        <w:rPr>
          <w:lang w:val="fr-FR" w:eastAsia="fr-FR"/>
        </w:rPr>
        <w:t>Le Gouvernement du Bénin a confié à la Commission Béninoise des Droits de l’Homme (CBDH), le mandat du mécanisme national de prévention de la torture. Des visites régulières et inopinées sont réalisées dans tous les lieux de détention et de rétention.</w:t>
      </w:r>
    </w:p>
    <w:p w14:paraId="6754EF5D" w14:textId="2340D807" w:rsidR="00174216" w:rsidRPr="00174216" w:rsidRDefault="009623F5" w:rsidP="009623F5">
      <w:pPr>
        <w:pStyle w:val="H1G"/>
        <w:rPr>
          <w:lang w:val="fr-FR"/>
        </w:rPr>
      </w:pPr>
      <w:r>
        <w:rPr>
          <w:lang w:val="fr-FR"/>
        </w:rPr>
        <w:tab/>
      </w:r>
      <w:r>
        <w:rPr>
          <w:lang w:val="fr-FR"/>
        </w:rPr>
        <w:tab/>
      </w:r>
      <w:r w:rsidR="00174216" w:rsidRPr="00174216">
        <w:rPr>
          <w:lang w:val="fr-FR"/>
        </w:rPr>
        <w:t xml:space="preserve">Droit de ne pas être soumis à l’exploitation, à la violence </w:t>
      </w:r>
      <w:r w:rsidR="00893C63">
        <w:rPr>
          <w:lang w:val="fr-FR"/>
        </w:rPr>
        <w:br/>
      </w:r>
      <w:r w:rsidR="00174216" w:rsidRPr="00174216">
        <w:rPr>
          <w:lang w:val="fr-FR"/>
        </w:rPr>
        <w:t>et à la maltraitance (art. 16)</w:t>
      </w:r>
    </w:p>
    <w:p w14:paraId="3D65F36E" w14:textId="472D7DD8" w:rsidR="009623F5" w:rsidRPr="003E1C86" w:rsidRDefault="009623F5" w:rsidP="009623F5">
      <w:pPr>
        <w:pStyle w:val="H23G"/>
      </w:pPr>
      <w:bookmarkStart w:id="11" w:name="_Hlk132890702"/>
      <w:r>
        <w:tab/>
      </w:r>
      <w:r>
        <w:tab/>
      </w:r>
      <w:r w:rsidRPr="003E1C86">
        <w:t xml:space="preserve">Réponse à la question </w:t>
      </w:r>
      <w:r>
        <w:t>13</w:t>
      </w:r>
      <w:r w:rsidRPr="003E1C86">
        <w:t xml:space="preserve"> </w:t>
      </w:r>
      <w:r>
        <w:t>a</w:t>
      </w:r>
      <w:r w:rsidRPr="003E1C86">
        <w:t>) de la liste de points</w:t>
      </w:r>
    </w:p>
    <w:bookmarkEnd w:id="11"/>
    <w:p w14:paraId="79F842B9" w14:textId="7D5CA81D" w:rsidR="00174216" w:rsidRPr="00174216" w:rsidRDefault="00EC416D" w:rsidP="00EC416D">
      <w:pPr>
        <w:pStyle w:val="SingleTxtG"/>
        <w:rPr>
          <w:lang w:val="fr-FR" w:eastAsia="fr-FR"/>
        </w:rPr>
      </w:pPr>
      <w:r w:rsidRPr="00174216">
        <w:rPr>
          <w:lang w:val="fr-FR" w:eastAsia="fr-FR"/>
        </w:rPr>
        <w:t>53.</w:t>
      </w:r>
      <w:r w:rsidRPr="00174216">
        <w:rPr>
          <w:lang w:val="fr-FR" w:eastAsia="fr-FR"/>
        </w:rPr>
        <w:tab/>
      </w:r>
      <w:r w:rsidR="009623F5">
        <w:rPr>
          <w:lang w:val="fr-FR" w:eastAsia="fr-FR"/>
        </w:rPr>
        <w:t>C</w:t>
      </w:r>
      <w:r w:rsidR="00174216" w:rsidRPr="00174216">
        <w:rPr>
          <w:lang w:val="fr-FR" w:eastAsia="fr-FR"/>
        </w:rPr>
        <w:t>haque fois que telles pratiques (violence et d</w:t>
      </w:r>
      <w:r w:rsidR="003C4D77">
        <w:rPr>
          <w:lang w:val="fr-FR" w:eastAsia="fr-FR"/>
        </w:rPr>
        <w:t>’</w:t>
      </w:r>
      <w:r w:rsidR="00174216" w:rsidRPr="00174216">
        <w:rPr>
          <w:lang w:val="fr-FR" w:eastAsia="fr-FR"/>
        </w:rPr>
        <w:t>abus, y compris sexuels, négligence, exploitation, pratiques préjudiciables) surviennent, des poursuites judiciaires sont systématiquement engagées contre leurs auteurs.</w:t>
      </w:r>
    </w:p>
    <w:p w14:paraId="4424AB78" w14:textId="29820DEB" w:rsidR="00174216" w:rsidRPr="00174216" w:rsidRDefault="00EC416D" w:rsidP="00EC416D">
      <w:pPr>
        <w:pStyle w:val="SingleTxtG"/>
        <w:rPr>
          <w:lang w:val="fr-FR" w:eastAsia="fr-FR"/>
        </w:rPr>
      </w:pPr>
      <w:r w:rsidRPr="00174216">
        <w:rPr>
          <w:lang w:val="fr-FR" w:eastAsia="fr-FR"/>
        </w:rPr>
        <w:t>54.</w:t>
      </w:r>
      <w:r w:rsidRPr="00174216">
        <w:rPr>
          <w:lang w:val="fr-FR" w:eastAsia="fr-FR"/>
        </w:rPr>
        <w:tab/>
      </w:r>
      <w:r w:rsidR="00174216" w:rsidRPr="00174216">
        <w:rPr>
          <w:lang w:val="fr-FR" w:eastAsia="fr-FR"/>
        </w:rPr>
        <w:t>Il est mis en place l’Institut National de la Femme qui accompagne les victimes à saisir la justice et à obtenir réparation.</w:t>
      </w:r>
    </w:p>
    <w:p w14:paraId="0E73AF4A" w14:textId="53D1BAB6" w:rsidR="00FB143E" w:rsidRPr="003E1C86" w:rsidRDefault="00FB143E" w:rsidP="00FB143E">
      <w:pPr>
        <w:pStyle w:val="H23G"/>
      </w:pPr>
      <w:r>
        <w:tab/>
      </w:r>
      <w:r>
        <w:tab/>
      </w:r>
      <w:r w:rsidRPr="003E1C86">
        <w:t xml:space="preserve">Réponse à la question </w:t>
      </w:r>
      <w:r>
        <w:t>13</w:t>
      </w:r>
      <w:r w:rsidRPr="003E1C86">
        <w:t xml:space="preserve"> </w:t>
      </w:r>
      <w:r>
        <w:t>b</w:t>
      </w:r>
      <w:r w:rsidRPr="003E1C86">
        <w:t>) de la liste de points</w:t>
      </w:r>
    </w:p>
    <w:p w14:paraId="3346F90D" w14:textId="3F047826" w:rsidR="00174216" w:rsidRPr="00174216" w:rsidRDefault="00EC416D" w:rsidP="00EC416D">
      <w:pPr>
        <w:pStyle w:val="SingleTxtG"/>
        <w:rPr>
          <w:lang w:val="fr-FR" w:eastAsia="fr-FR"/>
        </w:rPr>
      </w:pPr>
      <w:r w:rsidRPr="00174216">
        <w:rPr>
          <w:lang w:val="fr-FR" w:eastAsia="fr-FR"/>
        </w:rPr>
        <w:t>55.</w:t>
      </w:r>
      <w:r w:rsidRPr="00174216">
        <w:rPr>
          <w:lang w:val="fr-FR" w:eastAsia="fr-FR"/>
        </w:rPr>
        <w:tab/>
      </w:r>
      <w:r w:rsidR="00174216" w:rsidRPr="00174216">
        <w:rPr>
          <w:lang w:val="fr-FR" w:eastAsia="fr-FR"/>
        </w:rPr>
        <w:t xml:space="preserve">Données non </w:t>
      </w:r>
      <w:r w:rsidR="00893C63">
        <w:rPr>
          <w:lang w:val="fr-FR" w:eastAsia="fr-FR"/>
        </w:rPr>
        <w:t>d</w:t>
      </w:r>
      <w:r w:rsidR="00174216" w:rsidRPr="00174216">
        <w:rPr>
          <w:lang w:val="fr-FR" w:eastAsia="fr-FR"/>
        </w:rPr>
        <w:t>isponible</w:t>
      </w:r>
      <w:r w:rsidR="00893C63">
        <w:rPr>
          <w:lang w:val="fr-FR" w:eastAsia="fr-FR"/>
        </w:rPr>
        <w:t>s.</w:t>
      </w:r>
    </w:p>
    <w:p w14:paraId="445C1761" w14:textId="583448F8" w:rsidR="00FB143E" w:rsidRPr="003E1C86" w:rsidRDefault="00FB143E" w:rsidP="00FB143E">
      <w:pPr>
        <w:pStyle w:val="H23G"/>
      </w:pPr>
      <w:r>
        <w:tab/>
      </w:r>
      <w:r>
        <w:tab/>
      </w:r>
      <w:r w:rsidRPr="003E1C86">
        <w:t xml:space="preserve">Réponse à la question </w:t>
      </w:r>
      <w:r>
        <w:t>13</w:t>
      </w:r>
      <w:r w:rsidRPr="003E1C86">
        <w:t xml:space="preserve"> </w:t>
      </w:r>
      <w:r>
        <w:t>c</w:t>
      </w:r>
      <w:r w:rsidRPr="003E1C86">
        <w:t>) de la liste de points</w:t>
      </w:r>
    </w:p>
    <w:p w14:paraId="58899008" w14:textId="70426AB4" w:rsidR="00174216" w:rsidRPr="00174216" w:rsidRDefault="00EC416D" w:rsidP="00EC416D">
      <w:pPr>
        <w:pStyle w:val="SingleTxtG"/>
        <w:rPr>
          <w:lang w:val="fr-FR" w:eastAsia="fr-FR"/>
        </w:rPr>
      </w:pPr>
      <w:r w:rsidRPr="00174216">
        <w:rPr>
          <w:lang w:val="fr-FR" w:eastAsia="fr-FR"/>
        </w:rPr>
        <w:t>56.</w:t>
      </w:r>
      <w:r w:rsidRPr="00174216">
        <w:rPr>
          <w:lang w:val="fr-FR" w:eastAsia="fr-FR"/>
        </w:rPr>
        <w:tab/>
      </w:r>
      <w:r w:rsidR="00174216" w:rsidRPr="00174216">
        <w:rPr>
          <w:lang w:val="fr-FR" w:eastAsia="fr-FR"/>
        </w:rPr>
        <w:t>Il est mis en place dans chaque Centre de Promotion Social (CPS), une division qui s’occupe des personnes handicapées. Cette division les accompagne dans la satisfaction de tous leurs besoins. Un soutien psychosocial est fourni par le service social de la justice. Des mécanismes de dénonciation mis en place, sont utilisés aux fins d’informer les autorités.</w:t>
      </w:r>
    </w:p>
    <w:p w14:paraId="31FF2E94" w14:textId="23246A61" w:rsidR="00FB143E" w:rsidRPr="003E1C86" w:rsidRDefault="00FB143E" w:rsidP="00FB143E">
      <w:pPr>
        <w:pStyle w:val="H23G"/>
      </w:pPr>
      <w:r>
        <w:tab/>
      </w:r>
      <w:r>
        <w:tab/>
      </w:r>
      <w:r w:rsidRPr="003E1C86">
        <w:t xml:space="preserve">Réponse à la question </w:t>
      </w:r>
      <w:r>
        <w:t>13</w:t>
      </w:r>
      <w:r w:rsidRPr="003E1C86">
        <w:t xml:space="preserve"> </w:t>
      </w:r>
      <w:r>
        <w:t>d</w:t>
      </w:r>
      <w:r w:rsidRPr="003E1C86">
        <w:t>) de la liste de points</w:t>
      </w:r>
    </w:p>
    <w:p w14:paraId="232D825A" w14:textId="3EC39546" w:rsidR="00174216" w:rsidRPr="00174216" w:rsidRDefault="00EC416D" w:rsidP="00EC416D">
      <w:pPr>
        <w:pStyle w:val="SingleTxtG"/>
        <w:rPr>
          <w:lang w:val="fr-FR" w:eastAsia="fr-FR"/>
        </w:rPr>
      </w:pPr>
      <w:r w:rsidRPr="00174216">
        <w:rPr>
          <w:lang w:val="fr-FR" w:eastAsia="fr-FR"/>
        </w:rPr>
        <w:t>57.</w:t>
      </w:r>
      <w:r w:rsidRPr="00174216">
        <w:rPr>
          <w:lang w:val="fr-FR" w:eastAsia="fr-FR"/>
        </w:rPr>
        <w:tab/>
      </w:r>
      <w:r w:rsidR="00174216" w:rsidRPr="00174216">
        <w:rPr>
          <w:lang w:val="fr-FR" w:eastAsia="fr-FR"/>
        </w:rPr>
        <w:t>Lesdits centres sont fonctionnels et accessibles.</w:t>
      </w:r>
    </w:p>
    <w:p w14:paraId="2D2EF0FB" w14:textId="29C4321D" w:rsidR="00FB143E" w:rsidRPr="003E1C86" w:rsidRDefault="00FB143E" w:rsidP="00FB143E">
      <w:pPr>
        <w:pStyle w:val="H23G"/>
      </w:pPr>
      <w:r>
        <w:tab/>
      </w:r>
      <w:r>
        <w:tab/>
      </w:r>
      <w:r w:rsidRPr="003E1C86">
        <w:t xml:space="preserve">Réponse à la question </w:t>
      </w:r>
      <w:r>
        <w:t>13</w:t>
      </w:r>
      <w:r w:rsidRPr="003E1C86">
        <w:t xml:space="preserve"> </w:t>
      </w:r>
      <w:r>
        <w:t>e</w:t>
      </w:r>
      <w:r w:rsidRPr="003E1C86">
        <w:t>) de la liste de points</w:t>
      </w:r>
    </w:p>
    <w:p w14:paraId="11065AE3" w14:textId="43737105" w:rsidR="00174216" w:rsidRPr="00174216" w:rsidRDefault="00EC416D" w:rsidP="00EC416D">
      <w:pPr>
        <w:pStyle w:val="SingleTxtG"/>
        <w:rPr>
          <w:lang w:val="fr-FR" w:eastAsia="fr-FR"/>
        </w:rPr>
      </w:pPr>
      <w:r w:rsidRPr="00174216">
        <w:rPr>
          <w:lang w:val="fr-FR" w:eastAsia="fr-FR"/>
        </w:rPr>
        <w:t>58.</w:t>
      </w:r>
      <w:r w:rsidRPr="00174216">
        <w:rPr>
          <w:lang w:val="fr-FR" w:eastAsia="fr-FR"/>
        </w:rPr>
        <w:tab/>
      </w:r>
      <w:r w:rsidR="00174216" w:rsidRPr="00174216">
        <w:rPr>
          <w:lang w:val="fr-FR" w:eastAsia="fr-FR"/>
        </w:rPr>
        <w:t>Plusieurs textes ont été adoptés dans le secteur de l’éducation pour interdire le châtiment corporel à l’école et sur les lieux d’apprentissage.</w:t>
      </w:r>
    </w:p>
    <w:p w14:paraId="3BD97362" w14:textId="1EF8A234" w:rsidR="00174216" w:rsidRPr="00174216" w:rsidRDefault="00EC416D" w:rsidP="00EC416D">
      <w:pPr>
        <w:pStyle w:val="SingleTxtG"/>
        <w:rPr>
          <w:lang w:val="fr-FR" w:eastAsia="fr-FR"/>
        </w:rPr>
      </w:pPr>
      <w:r w:rsidRPr="00174216">
        <w:rPr>
          <w:lang w:val="fr-FR" w:eastAsia="fr-FR"/>
        </w:rPr>
        <w:t>59.</w:t>
      </w:r>
      <w:r w:rsidRPr="00174216">
        <w:rPr>
          <w:lang w:val="fr-FR" w:eastAsia="fr-FR"/>
        </w:rPr>
        <w:tab/>
      </w:r>
      <w:r w:rsidR="00174216" w:rsidRPr="00174216">
        <w:rPr>
          <w:lang w:val="fr-FR" w:eastAsia="fr-FR"/>
        </w:rPr>
        <w:t>Les poursuites judiciaires sont régulièrement engagées contre les auteurs de châtiments corporels.</w:t>
      </w:r>
    </w:p>
    <w:p w14:paraId="5D36C652" w14:textId="440D71A8" w:rsidR="00174216" w:rsidRDefault="00174216" w:rsidP="00FB143E">
      <w:pPr>
        <w:pStyle w:val="H1G"/>
      </w:pPr>
      <w:r w:rsidRPr="00174216">
        <w:tab/>
      </w:r>
      <w:r w:rsidRPr="00174216">
        <w:tab/>
        <w:t xml:space="preserve">Protection de l’intégrité de la personne (art. 17) </w:t>
      </w:r>
    </w:p>
    <w:p w14:paraId="159CE7BC" w14:textId="49A93DF6" w:rsidR="00FB143E" w:rsidRPr="003E1C86" w:rsidRDefault="00FB143E" w:rsidP="00FB143E">
      <w:pPr>
        <w:pStyle w:val="H23G"/>
      </w:pPr>
      <w:r>
        <w:tab/>
      </w:r>
      <w:r>
        <w:tab/>
      </w:r>
      <w:r w:rsidRPr="003E1C86">
        <w:t xml:space="preserve">Réponse à la question </w:t>
      </w:r>
      <w:r>
        <w:t>14</w:t>
      </w:r>
      <w:r w:rsidRPr="003E1C86">
        <w:t xml:space="preserve"> </w:t>
      </w:r>
      <w:r>
        <w:t>a</w:t>
      </w:r>
      <w:r w:rsidRPr="003E1C86">
        <w:t>) de la liste de points</w:t>
      </w:r>
    </w:p>
    <w:p w14:paraId="548DC43E" w14:textId="633C64EC" w:rsidR="00174216" w:rsidRPr="00174216" w:rsidRDefault="00EC416D" w:rsidP="00EC416D">
      <w:pPr>
        <w:pStyle w:val="SingleTxtG"/>
        <w:rPr>
          <w:lang w:val="fr-FR" w:eastAsia="fr-FR"/>
        </w:rPr>
      </w:pPr>
      <w:r w:rsidRPr="00174216">
        <w:rPr>
          <w:lang w:val="fr-FR" w:eastAsia="fr-FR"/>
        </w:rPr>
        <w:t>60.</w:t>
      </w:r>
      <w:r w:rsidRPr="00174216">
        <w:rPr>
          <w:lang w:val="fr-FR" w:eastAsia="fr-FR"/>
        </w:rPr>
        <w:tab/>
      </w:r>
      <w:r w:rsidR="00174216" w:rsidRPr="00174216">
        <w:rPr>
          <w:lang w:val="fr-FR" w:eastAsia="fr-FR"/>
        </w:rPr>
        <w:t>Données non disponibles.</w:t>
      </w:r>
    </w:p>
    <w:p w14:paraId="12EDA697" w14:textId="6301C0B7" w:rsidR="00FB143E" w:rsidRPr="003E1C86" w:rsidRDefault="00FB143E" w:rsidP="00FB143E">
      <w:pPr>
        <w:pStyle w:val="H23G"/>
      </w:pPr>
      <w:r>
        <w:tab/>
      </w:r>
      <w:r>
        <w:tab/>
      </w:r>
      <w:r w:rsidRPr="003E1C86">
        <w:t xml:space="preserve">Réponse à la question </w:t>
      </w:r>
      <w:r>
        <w:t>14</w:t>
      </w:r>
      <w:r w:rsidRPr="003E1C86">
        <w:t xml:space="preserve"> </w:t>
      </w:r>
      <w:r>
        <w:t>b</w:t>
      </w:r>
      <w:r w:rsidRPr="003E1C86">
        <w:t>) de la liste de points</w:t>
      </w:r>
    </w:p>
    <w:p w14:paraId="41BD5075" w14:textId="215C0BC6" w:rsidR="00174216" w:rsidRPr="00174216" w:rsidRDefault="00EC416D" w:rsidP="00EC416D">
      <w:pPr>
        <w:pStyle w:val="SingleTxtG"/>
        <w:rPr>
          <w:lang w:val="fr-FR" w:eastAsia="fr-FR"/>
        </w:rPr>
      </w:pPr>
      <w:r w:rsidRPr="00174216">
        <w:rPr>
          <w:lang w:val="fr-FR" w:eastAsia="fr-FR"/>
        </w:rPr>
        <w:t>61.</w:t>
      </w:r>
      <w:r w:rsidRPr="00174216">
        <w:rPr>
          <w:lang w:val="fr-FR" w:eastAsia="fr-FR"/>
        </w:rPr>
        <w:tab/>
      </w:r>
      <w:r w:rsidR="00174216" w:rsidRPr="00174216">
        <w:rPr>
          <w:lang w:val="fr-FR" w:eastAsia="fr-FR"/>
        </w:rPr>
        <w:t xml:space="preserve">Ces pratiques n’existent pas. </w:t>
      </w:r>
    </w:p>
    <w:p w14:paraId="04CA7D62" w14:textId="5BF9B2EF" w:rsidR="00FB143E" w:rsidRPr="003E1C86" w:rsidRDefault="00FB143E" w:rsidP="00FB143E">
      <w:pPr>
        <w:pStyle w:val="H23G"/>
      </w:pPr>
      <w:bookmarkStart w:id="12" w:name="_Hlk132890963"/>
      <w:r>
        <w:lastRenderedPageBreak/>
        <w:tab/>
      </w:r>
      <w:r>
        <w:tab/>
      </w:r>
      <w:r w:rsidRPr="003E1C86">
        <w:t xml:space="preserve">Réponse à la question </w:t>
      </w:r>
      <w:r>
        <w:t>14</w:t>
      </w:r>
      <w:r w:rsidRPr="003E1C86">
        <w:t xml:space="preserve"> </w:t>
      </w:r>
      <w:r>
        <w:t>c</w:t>
      </w:r>
      <w:r w:rsidRPr="003E1C86">
        <w:t>) de la liste de points</w:t>
      </w:r>
    </w:p>
    <w:bookmarkEnd w:id="12"/>
    <w:p w14:paraId="342D7BA5" w14:textId="602FB5BD" w:rsidR="00174216" w:rsidRPr="00174216" w:rsidRDefault="00EC416D" w:rsidP="00EC416D">
      <w:pPr>
        <w:pStyle w:val="SingleTxtG"/>
        <w:rPr>
          <w:lang w:val="fr-FR" w:eastAsia="fr-FR"/>
        </w:rPr>
      </w:pPr>
      <w:r w:rsidRPr="00174216">
        <w:rPr>
          <w:lang w:val="fr-FR" w:eastAsia="fr-FR"/>
        </w:rPr>
        <w:t>62.</w:t>
      </w:r>
      <w:r w:rsidRPr="00174216">
        <w:rPr>
          <w:lang w:val="fr-FR" w:eastAsia="fr-FR"/>
        </w:rPr>
        <w:tab/>
      </w:r>
      <w:r w:rsidR="00174216" w:rsidRPr="00174216">
        <w:rPr>
          <w:lang w:val="fr-FR" w:eastAsia="fr-FR"/>
        </w:rPr>
        <w:t>Plusieurs actions sont mises en œuvre. Elles concernent :</w:t>
      </w:r>
    </w:p>
    <w:p w14:paraId="4FED41E1" w14:textId="6D39DF12" w:rsidR="00174216" w:rsidRPr="00174216" w:rsidRDefault="00EC416D" w:rsidP="00EC416D">
      <w:pPr>
        <w:pStyle w:val="Bullet1G"/>
        <w:numPr>
          <w:ilvl w:val="0"/>
          <w:numId w:val="0"/>
        </w:numPr>
        <w:tabs>
          <w:tab w:val="left" w:pos="1701"/>
        </w:tabs>
        <w:ind w:left="1701" w:hanging="170"/>
        <w:rPr>
          <w:lang w:val="fr-FR" w:eastAsia="fr-FR"/>
        </w:rPr>
      </w:pPr>
      <w:r w:rsidRPr="00174216">
        <w:rPr>
          <w:lang w:val="fr-FR" w:eastAsia="fr-FR"/>
        </w:rPr>
        <w:t>•</w:t>
      </w:r>
      <w:r w:rsidRPr="00174216">
        <w:rPr>
          <w:lang w:val="fr-FR" w:eastAsia="fr-FR"/>
        </w:rPr>
        <w:tab/>
      </w:r>
      <w:r w:rsidR="006A0190" w:rsidRPr="00174216">
        <w:rPr>
          <w:lang w:val="fr-FR" w:eastAsia="fr-FR"/>
        </w:rPr>
        <w:t>L’organisation</w:t>
      </w:r>
      <w:r w:rsidR="00174216" w:rsidRPr="00174216">
        <w:rPr>
          <w:lang w:val="fr-FR" w:eastAsia="fr-FR"/>
        </w:rPr>
        <w:t xml:space="preserve"> chaque année d’une quinzaine de sensibilisation sur les mutilations génitales féminines ;</w:t>
      </w:r>
    </w:p>
    <w:p w14:paraId="5C0545E1" w14:textId="0932642E" w:rsidR="00174216" w:rsidRPr="00174216" w:rsidRDefault="00EC416D" w:rsidP="00EC416D">
      <w:pPr>
        <w:pStyle w:val="Bullet1G"/>
        <w:numPr>
          <w:ilvl w:val="0"/>
          <w:numId w:val="0"/>
        </w:numPr>
        <w:tabs>
          <w:tab w:val="left" w:pos="1701"/>
        </w:tabs>
        <w:ind w:left="1701" w:hanging="170"/>
        <w:rPr>
          <w:lang w:val="fr-FR" w:eastAsia="fr-FR"/>
        </w:rPr>
      </w:pPr>
      <w:r w:rsidRPr="00174216">
        <w:rPr>
          <w:lang w:val="fr-FR" w:eastAsia="fr-FR"/>
        </w:rPr>
        <w:t>•</w:t>
      </w:r>
      <w:r w:rsidRPr="00174216">
        <w:rPr>
          <w:lang w:val="fr-FR" w:eastAsia="fr-FR"/>
        </w:rPr>
        <w:tab/>
      </w:r>
      <w:r w:rsidR="006A0190" w:rsidRPr="00174216">
        <w:rPr>
          <w:lang w:val="fr-FR" w:eastAsia="fr-FR"/>
        </w:rPr>
        <w:t>Les</w:t>
      </w:r>
      <w:r w:rsidR="00174216" w:rsidRPr="00174216">
        <w:rPr>
          <w:lang w:val="fr-FR" w:eastAsia="fr-FR"/>
        </w:rPr>
        <w:t xml:space="preserve"> poursuites judiciaires qui sont régulièrement engagées ;</w:t>
      </w:r>
    </w:p>
    <w:p w14:paraId="5156AD37" w14:textId="391F84B2" w:rsidR="00174216" w:rsidRPr="00174216" w:rsidRDefault="00EC416D" w:rsidP="00EC416D">
      <w:pPr>
        <w:pStyle w:val="Bullet1G"/>
        <w:numPr>
          <w:ilvl w:val="0"/>
          <w:numId w:val="0"/>
        </w:numPr>
        <w:tabs>
          <w:tab w:val="left" w:pos="1701"/>
        </w:tabs>
        <w:ind w:left="1701" w:hanging="170"/>
        <w:rPr>
          <w:lang w:val="fr-FR" w:eastAsia="fr-FR"/>
        </w:rPr>
      </w:pPr>
      <w:r w:rsidRPr="00174216">
        <w:rPr>
          <w:lang w:val="fr-FR" w:eastAsia="fr-FR"/>
        </w:rPr>
        <w:t>•</w:t>
      </w:r>
      <w:r w:rsidRPr="00174216">
        <w:rPr>
          <w:lang w:val="fr-FR" w:eastAsia="fr-FR"/>
        </w:rPr>
        <w:tab/>
      </w:r>
      <w:r w:rsidR="006A0190" w:rsidRPr="00174216">
        <w:rPr>
          <w:lang w:val="fr-FR" w:eastAsia="fr-FR"/>
        </w:rPr>
        <w:t>La</w:t>
      </w:r>
      <w:r w:rsidR="00174216" w:rsidRPr="00174216">
        <w:rPr>
          <w:lang w:val="fr-FR" w:eastAsia="fr-FR"/>
        </w:rPr>
        <w:t xml:space="preserve"> reconversion des exciseuses</w:t>
      </w:r>
      <w:r w:rsidR="006A0190">
        <w:rPr>
          <w:lang w:val="fr-FR" w:eastAsia="fr-FR"/>
        </w:rPr>
        <w:t> ;</w:t>
      </w:r>
    </w:p>
    <w:p w14:paraId="05400714" w14:textId="1AE0B229" w:rsidR="00174216" w:rsidRPr="00174216" w:rsidRDefault="00EC416D" w:rsidP="00EC416D">
      <w:pPr>
        <w:pStyle w:val="Bullet1G"/>
        <w:numPr>
          <w:ilvl w:val="0"/>
          <w:numId w:val="0"/>
        </w:numPr>
        <w:tabs>
          <w:tab w:val="left" w:pos="1701"/>
        </w:tabs>
        <w:ind w:left="1701" w:hanging="170"/>
        <w:rPr>
          <w:lang w:val="fr-FR" w:eastAsia="fr-FR"/>
        </w:rPr>
      </w:pPr>
      <w:r w:rsidRPr="00174216">
        <w:rPr>
          <w:lang w:val="fr-FR" w:eastAsia="fr-FR"/>
        </w:rPr>
        <w:t>•</w:t>
      </w:r>
      <w:r w:rsidRPr="00174216">
        <w:rPr>
          <w:lang w:val="fr-FR" w:eastAsia="fr-FR"/>
        </w:rPr>
        <w:tab/>
      </w:r>
      <w:r w:rsidR="006A0190" w:rsidRPr="00174216">
        <w:rPr>
          <w:lang w:val="fr-FR" w:eastAsia="fr-FR"/>
        </w:rPr>
        <w:t>L’implication</w:t>
      </w:r>
      <w:r w:rsidR="00174216" w:rsidRPr="00174216">
        <w:rPr>
          <w:lang w:val="fr-FR" w:eastAsia="fr-FR"/>
        </w:rPr>
        <w:t xml:space="preserve"> des OSC dans la lutte contre le phénomène ;</w:t>
      </w:r>
    </w:p>
    <w:p w14:paraId="045C338E" w14:textId="549CB536" w:rsidR="00174216" w:rsidRPr="00174216" w:rsidRDefault="00EC416D" w:rsidP="00EC416D">
      <w:pPr>
        <w:pStyle w:val="Bullet1G"/>
        <w:numPr>
          <w:ilvl w:val="0"/>
          <w:numId w:val="0"/>
        </w:numPr>
        <w:tabs>
          <w:tab w:val="left" w:pos="1701"/>
        </w:tabs>
        <w:ind w:left="1701" w:hanging="170"/>
        <w:rPr>
          <w:lang w:val="fr-FR" w:eastAsia="fr-FR"/>
        </w:rPr>
      </w:pPr>
      <w:r w:rsidRPr="00174216">
        <w:rPr>
          <w:lang w:val="fr-FR" w:eastAsia="fr-FR"/>
        </w:rPr>
        <w:t>•</w:t>
      </w:r>
      <w:r w:rsidRPr="00174216">
        <w:rPr>
          <w:lang w:val="fr-FR" w:eastAsia="fr-FR"/>
        </w:rPr>
        <w:tab/>
      </w:r>
      <w:r w:rsidR="006A0190" w:rsidRPr="00174216">
        <w:rPr>
          <w:lang w:val="fr-FR" w:eastAsia="fr-FR"/>
        </w:rPr>
        <w:t>La</w:t>
      </w:r>
      <w:r w:rsidR="00174216" w:rsidRPr="00174216">
        <w:rPr>
          <w:lang w:val="fr-FR" w:eastAsia="fr-FR"/>
        </w:rPr>
        <w:t xml:space="preserve"> mise en place et le fonctionnement des comités communaux et locaux des droits de l’enfant.</w:t>
      </w:r>
    </w:p>
    <w:p w14:paraId="55FA1EC8" w14:textId="640DA784" w:rsidR="00FB143E" w:rsidRPr="003E1C86" w:rsidRDefault="00FB143E" w:rsidP="00FB143E">
      <w:pPr>
        <w:pStyle w:val="H23G"/>
      </w:pPr>
      <w:r>
        <w:tab/>
      </w:r>
      <w:r>
        <w:tab/>
      </w:r>
      <w:r w:rsidRPr="003E1C86">
        <w:t xml:space="preserve">Réponse à la question </w:t>
      </w:r>
      <w:r>
        <w:t>14</w:t>
      </w:r>
      <w:r w:rsidRPr="003E1C86">
        <w:t xml:space="preserve"> </w:t>
      </w:r>
      <w:r>
        <w:t>d</w:t>
      </w:r>
      <w:r w:rsidRPr="003E1C86">
        <w:t>) de la liste de points</w:t>
      </w:r>
    </w:p>
    <w:p w14:paraId="2DC7BEA2" w14:textId="4EC0C6F0" w:rsidR="00174216" w:rsidRPr="00174216" w:rsidRDefault="00EC416D" w:rsidP="00EC416D">
      <w:pPr>
        <w:pStyle w:val="SingleTxtG"/>
        <w:rPr>
          <w:lang w:val="fr-FR" w:eastAsia="fr-FR"/>
        </w:rPr>
      </w:pPr>
      <w:r w:rsidRPr="00174216">
        <w:rPr>
          <w:lang w:val="fr-FR" w:eastAsia="fr-FR"/>
        </w:rPr>
        <w:t>63.</w:t>
      </w:r>
      <w:r w:rsidRPr="00174216">
        <w:rPr>
          <w:lang w:val="fr-FR" w:eastAsia="fr-FR"/>
        </w:rPr>
        <w:tab/>
      </w:r>
      <w:r w:rsidR="00174216" w:rsidRPr="00174216">
        <w:rPr>
          <w:lang w:val="fr-FR" w:eastAsia="fr-FR"/>
        </w:rPr>
        <w:t xml:space="preserve">En application des dispositions légales en vigueur notamment de la loi </w:t>
      </w:r>
      <w:r w:rsidR="00893C63" w:rsidRPr="00174216">
        <w:rPr>
          <w:lang w:val="fr-FR" w:eastAsia="fr-FR"/>
        </w:rPr>
        <w:t>n</w:t>
      </w:r>
      <w:r w:rsidR="00893C63" w:rsidRPr="008210AE">
        <w:rPr>
          <w:vertAlign w:val="superscript"/>
          <w:lang w:val="fr-FR" w:eastAsia="fr-FR"/>
        </w:rPr>
        <w:t>o</w:t>
      </w:r>
      <w:r w:rsidR="00893C63">
        <w:rPr>
          <w:lang w:val="fr-FR" w:eastAsia="fr-FR"/>
        </w:rPr>
        <w:t> </w:t>
      </w:r>
      <w:r w:rsidR="00174216" w:rsidRPr="00174216">
        <w:rPr>
          <w:lang w:val="fr-FR" w:eastAsia="fr-FR"/>
        </w:rPr>
        <w:t>2020-37 du 3 février 2021 portant protection de la santé des personnes, le consentement du patient ou à défaut d’une personne de confiance de ce dernier est obtenu par le médecin avant tout traitement.</w:t>
      </w:r>
    </w:p>
    <w:p w14:paraId="193B0274" w14:textId="77777777" w:rsidR="00174216" w:rsidRPr="00174216" w:rsidRDefault="00174216" w:rsidP="00FB143E">
      <w:pPr>
        <w:pStyle w:val="H1G"/>
      </w:pPr>
      <w:r w:rsidRPr="00174216">
        <w:tab/>
      </w:r>
      <w:r w:rsidRPr="00174216">
        <w:tab/>
        <w:t>Droit de circuler librement et nationalité (art. 18)</w:t>
      </w:r>
    </w:p>
    <w:p w14:paraId="2AD76826" w14:textId="4A449A52" w:rsidR="00FB143E" w:rsidRPr="003E1C86" w:rsidRDefault="00FB143E" w:rsidP="00FB143E">
      <w:pPr>
        <w:pStyle w:val="H23G"/>
      </w:pPr>
      <w:r>
        <w:tab/>
      </w:r>
      <w:r>
        <w:tab/>
      </w:r>
      <w:r w:rsidRPr="003E1C86">
        <w:t xml:space="preserve">Réponse à la question </w:t>
      </w:r>
      <w:r>
        <w:t>15</w:t>
      </w:r>
      <w:r w:rsidRPr="003E1C86">
        <w:t xml:space="preserve"> de la liste de points</w:t>
      </w:r>
    </w:p>
    <w:p w14:paraId="4AB6A9CB" w14:textId="473EC963" w:rsidR="00174216" w:rsidRPr="00174216" w:rsidRDefault="00EC416D" w:rsidP="00EC416D">
      <w:pPr>
        <w:pStyle w:val="SingleTxtG"/>
        <w:rPr>
          <w:lang w:val="fr-FR" w:eastAsia="fr-FR"/>
        </w:rPr>
      </w:pPr>
      <w:r w:rsidRPr="00174216">
        <w:rPr>
          <w:lang w:val="fr-FR" w:eastAsia="fr-FR"/>
        </w:rPr>
        <w:t>64.</w:t>
      </w:r>
      <w:r w:rsidRPr="00174216">
        <w:rPr>
          <w:lang w:val="fr-FR" w:eastAsia="fr-FR"/>
        </w:rPr>
        <w:tab/>
      </w:r>
      <w:r w:rsidR="00174216" w:rsidRPr="00174216">
        <w:rPr>
          <w:lang w:val="fr-FR" w:eastAsia="fr-FR"/>
        </w:rPr>
        <w:t>Les sensibilisations sur l’importance de l</w:t>
      </w:r>
      <w:r w:rsidR="003C4D77">
        <w:rPr>
          <w:lang w:val="fr-FR" w:eastAsia="fr-FR"/>
        </w:rPr>
        <w:t>’</w:t>
      </w:r>
      <w:r w:rsidR="00174216" w:rsidRPr="00174216">
        <w:rPr>
          <w:lang w:val="fr-FR" w:eastAsia="fr-FR"/>
        </w:rPr>
        <w:t>enregistrement des naissances se poursuivent.</w:t>
      </w:r>
    </w:p>
    <w:p w14:paraId="5C9CAEEE" w14:textId="0C2374A6" w:rsidR="00174216" w:rsidRPr="00174216" w:rsidRDefault="00EC416D" w:rsidP="00EC416D">
      <w:pPr>
        <w:pStyle w:val="SingleTxtG"/>
        <w:rPr>
          <w:lang w:val="fr-FR" w:eastAsia="fr-FR"/>
        </w:rPr>
      </w:pPr>
      <w:r w:rsidRPr="00174216">
        <w:rPr>
          <w:lang w:val="fr-FR" w:eastAsia="fr-FR"/>
        </w:rPr>
        <w:t>65.</w:t>
      </w:r>
      <w:r w:rsidRPr="00174216">
        <w:rPr>
          <w:lang w:val="fr-FR" w:eastAsia="fr-FR"/>
        </w:rPr>
        <w:tab/>
      </w:r>
      <w:r w:rsidR="00174216" w:rsidRPr="00174216">
        <w:rPr>
          <w:lang w:val="fr-FR" w:eastAsia="fr-FR"/>
        </w:rPr>
        <w:t>Le cadre juridique et institutionnel a été également renforcé à travers l’adoption des textes ci-après :</w:t>
      </w:r>
    </w:p>
    <w:p w14:paraId="01EFC6AB" w14:textId="57AFBE46" w:rsidR="00174216" w:rsidRPr="00174216" w:rsidRDefault="00EC416D" w:rsidP="00EC416D">
      <w:pPr>
        <w:pStyle w:val="Bullet1G"/>
        <w:numPr>
          <w:ilvl w:val="0"/>
          <w:numId w:val="0"/>
        </w:numPr>
        <w:tabs>
          <w:tab w:val="left" w:pos="1701"/>
        </w:tabs>
        <w:ind w:left="1701" w:hanging="170"/>
        <w:rPr>
          <w:lang w:val="fr-FR" w:eastAsia="fr-FR"/>
        </w:rPr>
      </w:pPr>
      <w:r w:rsidRPr="00174216">
        <w:rPr>
          <w:lang w:val="fr-FR" w:eastAsia="fr-FR"/>
        </w:rPr>
        <w:t>•</w:t>
      </w:r>
      <w:r w:rsidRPr="00174216">
        <w:rPr>
          <w:lang w:val="fr-FR" w:eastAsia="fr-FR"/>
        </w:rPr>
        <w:tab/>
      </w:r>
      <w:r w:rsidR="006A0190" w:rsidRPr="00174216">
        <w:rPr>
          <w:lang w:val="fr-FR" w:eastAsia="fr-FR"/>
        </w:rPr>
        <w:t>La</w:t>
      </w:r>
      <w:r w:rsidR="00174216" w:rsidRPr="00174216">
        <w:rPr>
          <w:lang w:val="fr-FR" w:eastAsia="fr-FR"/>
        </w:rPr>
        <w:t xml:space="preserve"> loi </w:t>
      </w:r>
      <w:r w:rsidR="00893C63" w:rsidRPr="00174216">
        <w:rPr>
          <w:lang w:val="fr-FR" w:eastAsia="fr-FR"/>
        </w:rPr>
        <w:t>n</w:t>
      </w:r>
      <w:r w:rsidR="00893C63" w:rsidRPr="008210AE">
        <w:rPr>
          <w:vertAlign w:val="superscript"/>
          <w:lang w:val="fr-FR" w:eastAsia="fr-FR"/>
        </w:rPr>
        <w:t>o</w:t>
      </w:r>
      <w:r w:rsidR="00893C63">
        <w:rPr>
          <w:lang w:val="fr-FR" w:eastAsia="fr-FR"/>
        </w:rPr>
        <w:t> </w:t>
      </w:r>
      <w:r w:rsidR="00174216" w:rsidRPr="00174216">
        <w:rPr>
          <w:lang w:val="fr-FR" w:eastAsia="fr-FR"/>
        </w:rPr>
        <w:t>2017-08 du 19 juin 2017 portant identification des personnes physiques ;</w:t>
      </w:r>
    </w:p>
    <w:p w14:paraId="66A5384E" w14:textId="774CC85E" w:rsidR="00174216" w:rsidRPr="00174216" w:rsidRDefault="00EC416D" w:rsidP="00EC416D">
      <w:pPr>
        <w:pStyle w:val="Bullet1G"/>
        <w:numPr>
          <w:ilvl w:val="0"/>
          <w:numId w:val="0"/>
        </w:numPr>
        <w:tabs>
          <w:tab w:val="left" w:pos="1701"/>
        </w:tabs>
        <w:ind w:left="1701" w:hanging="170"/>
        <w:rPr>
          <w:lang w:val="fr-FR" w:eastAsia="fr-FR"/>
        </w:rPr>
      </w:pPr>
      <w:r w:rsidRPr="00174216">
        <w:rPr>
          <w:lang w:val="fr-FR" w:eastAsia="fr-FR"/>
        </w:rPr>
        <w:t>•</w:t>
      </w:r>
      <w:r w:rsidRPr="00174216">
        <w:rPr>
          <w:lang w:val="fr-FR" w:eastAsia="fr-FR"/>
        </w:rPr>
        <w:tab/>
      </w:r>
      <w:r w:rsidR="006A0190" w:rsidRPr="00174216">
        <w:rPr>
          <w:lang w:val="fr-FR" w:eastAsia="fr-FR"/>
        </w:rPr>
        <w:t>La</w:t>
      </w:r>
      <w:r w:rsidR="00174216" w:rsidRPr="00174216">
        <w:rPr>
          <w:lang w:val="fr-FR" w:eastAsia="fr-FR"/>
        </w:rPr>
        <w:t xml:space="preserve"> loi </w:t>
      </w:r>
      <w:r w:rsidR="00893C63" w:rsidRPr="00174216">
        <w:rPr>
          <w:lang w:val="fr-FR" w:eastAsia="fr-FR"/>
        </w:rPr>
        <w:t>n</w:t>
      </w:r>
      <w:r w:rsidR="00893C63" w:rsidRPr="008210AE">
        <w:rPr>
          <w:vertAlign w:val="superscript"/>
          <w:lang w:val="fr-FR" w:eastAsia="fr-FR"/>
        </w:rPr>
        <w:t>o</w:t>
      </w:r>
      <w:r w:rsidR="00893C63">
        <w:rPr>
          <w:lang w:val="fr-FR" w:eastAsia="fr-FR"/>
        </w:rPr>
        <w:t> </w:t>
      </w:r>
      <w:r w:rsidR="00174216" w:rsidRPr="00174216">
        <w:rPr>
          <w:lang w:val="fr-FR" w:eastAsia="fr-FR"/>
        </w:rPr>
        <w:t>2020-34 du 6 janvier 2021 portant disposition spéciale de simplification et de gestion dématérialisée de l’enregistrement des faits d’états civils.</w:t>
      </w:r>
    </w:p>
    <w:p w14:paraId="6B6DEC4A" w14:textId="0D5454FB" w:rsidR="00174216" w:rsidRPr="00FB143E" w:rsidRDefault="00EC416D" w:rsidP="00EC416D">
      <w:pPr>
        <w:pStyle w:val="SingleTxtG"/>
        <w:rPr>
          <w:lang w:val="fr-FR" w:eastAsia="fr-FR"/>
        </w:rPr>
      </w:pPr>
      <w:r w:rsidRPr="00FB143E">
        <w:rPr>
          <w:lang w:val="fr-FR" w:eastAsia="fr-FR"/>
        </w:rPr>
        <w:t>66.</w:t>
      </w:r>
      <w:r w:rsidRPr="00FB143E">
        <w:rPr>
          <w:lang w:val="fr-FR" w:eastAsia="fr-FR"/>
        </w:rPr>
        <w:tab/>
      </w:r>
      <w:r w:rsidR="00174216" w:rsidRPr="00174216">
        <w:rPr>
          <w:lang w:val="fr-FR" w:eastAsia="fr-FR"/>
        </w:rPr>
        <w:t xml:space="preserve">Des centres secondaires d’état civil et des unités d’accueil et d’aides à la population sont mis en place. Toutes les naissances sont inscrites au registre national des personnes sans </w:t>
      </w:r>
      <w:r w:rsidR="00174216" w:rsidRPr="00FB143E">
        <w:rPr>
          <w:lang w:val="fr-FR" w:eastAsia="fr-FR"/>
        </w:rPr>
        <w:t>discrimination.</w:t>
      </w:r>
    </w:p>
    <w:p w14:paraId="4ACC165C" w14:textId="675D2D38" w:rsidR="00174216" w:rsidRDefault="00FB143E" w:rsidP="00FB143E">
      <w:pPr>
        <w:pStyle w:val="H1G"/>
        <w:rPr>
          <w:lang w:val="fr-FR"/>
        </w:rPr>
      </w:pPr>
      <w:r>
        <w:rPr>
          <w:lang w:val="fr-FR"/>
        </w:rPr>
        <w:tab/>
      </w:r>
      <w:r>
        <w:rPr>
          <w:lang w:val="fr-FR"/>
        </w:rPr>
        <w:tab/>
      </w:r>
      <w:r w:rsidR="00174216" w:rsidRPr="00174216">
        <w:rPr>
          <w:lang w:val="fr-FR"/>
        </w:rPr>
        <w:t xml:space="preserve">Autonomie de vie et inclusion dans la société (art. 19) </w:t>
      </w:r>
    </w:p>
    <w:p w14:paraId="0E22C639" w14:textId="09267DFF" w:rsidR="00FB143E" w:rsidRPr="003E1C86" w:rsidRDefault="00FB143E" w:rsidP="00FB143E">
      <w:pPr>
        <w:pStyle w:val="H23G"/>
      </w:pPr>
      <w:r>
        <w:tab/>
      </w:r>
      <w:r>
        <w:tab/>
      </w:r>
      <w:r w:rsidRPr="003E1C86">
        <w:t xml:space="preserve">Réponse à la question </w:t>
      </w:r>
      <w:r>
        <w:t>16</w:t>
      </w:r>
      <w:r w:rsidRPr="003E1C86">
        <w:t xml:space="preserve"> de la liste de points</w:t>
      </w:r>
    </w:p>
    <w:p w14:paraId="0C938FFA" w14:textId="18764C28" w:rsidR="00174216" w:rsidRPr="00174216" w:rsidRDefault="00EC416D" w:rsidP="00EC416D">
      <w:pPr>
        <w:pStyle w:val="SingleTxtG"/>
        <w:rPr>
          <w:lang w:val="fr-FR" w:eastAsia="fr-FR"/>
        </w:rPr>
      </w:pPr>
      <w:r w:rsidRPr="00174216">
        <w:rPr>
          <w:lang w:val="fr-FR" w:eastAsia="fr-FR"/>
        </w:rPr>
        <w:t>67.</w:t>
      </w:r>
      <w:r w:rsidRPr="00174216">
        <w:rPr>
          <w:lang w:val="fr-FR" w:eastAsia="fr-FR"/>
        </w:rPr>
        <w:tab/>
      </w:r>
      <w:r w:rsidR="00174216" w:rsidRPr="00174216">
        <w:rPr>
          <w:lang w:val="fr-FR" w:eastAsia="fr-FR"/>
        </w:rPr>
        <w:t>Oui. Tous les projets et programmes mis en œuvre concourt à assurer une certaine autonomie aux personnes handicapées.</w:t>
      </w:r>
    </w:p>
    <w:p w14:paraId="3913C892" w14:textId="281CA72A" w:rsidR="00FB143E" w:rsidRPr="003E1C86" w:rsidRDefault="00FB143E" w:rsidP="00FB143E">
      <w:pPr>
        <w:pStyle w:val="H23G"/>
      </w:pPr>
      <w:r>
        <w:tab/>
      </w:r>
      <w:r>
        <w:tab/>
      </w:r>
      <w:r w:rsidRPr="003E1C86">
        <w:t xml:space="preserve">Réponse à la question </w:t>
      </w:r>
      <w:r>
        <w:t>17</w:t>
      </w:r>
      <w:r w:rsidR="00EF538C">
        <w:t xml:space="preserve"> a)</w:t>
      </w:r>
      <w:r w:rsidRPr="003E1C86">
        <w:t xml:space="preserve"> de la liste de points</w:t>
      </w:r>
    </w:p>
    <w:p w14:paraId="27D79913" w14:textId="35019322" w:rsidR="00174216" w:rsidRPr="00174216" w:rsidRDefault="00EC416D" w:rsidP="00EC416D">
      <w:pPr>
        <w:pStyle w:val="SingleTxtG"/>
        <w:rPr>
          <w:lang w:val="fr-FR" w:eastAsia="fr-FR"/>
        </w:rPr>
      </w:pPr>
      <w:r w:rsidRPr="00174216">
        <w:rPr>
          <w:lang w:val="fr-FR" w:eastAsia="fr-FR"/>
        </w:rPr>
        <w:t>68.</w:t>
      </w:r>
      <w:r w:rsidRPr="00174216">
        <w:rPr>
          <w:lang w:val="fr-FR" w:eastAsia="fr-FR"/>
        </w:rPr>
        <w:tab/>
      </w:r>
      <w:r w:rsidR="00174216" w:rsidRPr="00174216">
        <w:rPr>
          <w:lang w:val="fr-FR" w:eastAsia="fr-FR"/>
        </w:rPr>
        <w:t xml:space="preserve">Un programme de construction de logements sociaux est en cours. Un </w:t>
      </w:r>
      <w:r w:rsidR="003D499A">
        <w:rPr>
          <w:lang w:val="fr-FR" w:eastAsia="fr-FR"/>
        </w:rPr>
        <w:t>p</w:t>
      </w:r>
      <w:r w:rsidR="00174216" w:rsidRPr="00174216">
        <w:rPr>
          <w:lang w:val="fr-FR" w:eastAsia="fr-FR"/>
        </w:rPr>
        <w:t>rojet de décret fixant les modalités de priorité en matière de logements sociaux aux personnes handicapées est élaboré et en attente d’adoption.</w:t>
      </w:r>
    </w:p>
    <w:p w14:paraId="15182F3E" w14:textId="596FE719" w:rsidR="00174216" w:rsidRPr="00174216" w:rsidRDefault="00EC416D" w:rsidP="00EC416D">
      <w:pPr>
        <w:pStyle w:val="SingleTxtG"/>
        <w:rPr>
          <w:lang w:val="fr-FR" w:eastAsia="fr-FR"/>
        </w:rPr>
      </w:pPr>
      <w:r w:rsidRPr="00174216">
        <w:rPr>
          <w:lang w:val="fr-FR" w:eastAsia="fr-FR"/>
        </w:rPr>
        <w:t>69.</w:t>
      </w:r>
      <w:r w:rsidRPr="00174216">
        <w:rPr>
          <w:lang w:val="fr-FR" w:eastAsia="fr-FR"/>
        </w:rPr>
        <w:tab/>
      </w:r>
      <w:r w:rsidR="00174216" w:rsidRPr="00174216">
        <w:rPr>
          <w:lang w:val="fr-FR" w:eastAsia="fr-FR"/>
        </w:rPr>
        <w:t>Les différentes préoccupations seront prises en compte en temps opportun.</w:t>
      </w:r>
    </w:p>
    <w:p w14:paraId="5BD91FFC" w14:textId="70A3C793" w:rsidR="00174216" w:rsidRPr="00384ED7" w:rsidRDefault="00EF538C" w:rsidP="00EF538C">
      <w:pPr>
        <w:pStyle w:val="H23G"/>
      </w:pPr>
      <w:r>
        <w:tab/>
      </w:r>
      <w:r>
        <w:tab/>
      </w:r>
      <w:r w:rsidRPr="003E1C86">
        <w:t xml:space="preserve">Réponse à la question </w:t>
      </w:r>
      <w:r>
        <w:t>17 b)</w:t>
      </w:r>
      <w:r w:rsidRPr="003E1C86">
        <w:t xml:space="preserve"> de la liste de points</w:t>
      </w:r>
    </w:p>
    <w:p w14:paraId="0AD2A003" w14:textId="1F5D4D6C" w:rsidR="00174216" w:rsidRDefault="00EC416D" w:rsidP="00EC416D">
      <w:pPr>
        <w:pStyle w:val="SingleTxtG"/>
        <w:rPr>
          <w:lang w:val="fr-FR" w:eastAsia="fr-FR"/>
        </w:rPr>
      </w:pPr>
      <w:r>
        <w:rPr>
          <w:lang w:val="fr-FR" w:eastAsia="fr-FR"/>
        </w:rPr>
        <w:t>70.</w:t>
      </w:r>
      <w:r>
        <w:rPr>
          <w:lang w:val="fr-FR" w:eastAsia="fr-FR"/>
        </w:rPr>
        <w:tab/>
      </w:r>
      <w:r w:rsidR="00174216" w:rsidRPr="00174216">
        <w:rPr>
          <w:lang w:val="fr-FR" w:eastAsia="fr-FR"/>
        </w:rPr>
        <w:t>Les réformes seront envisagées pour prendre en compte cette préoccupation.</w:t>
      </w:r>
    </w:p>
    <w:p w14:paraId="149058DD" w14:textId="2E0C4E4D" w:rsidR="00EF538C" w:rsidRPr="00174216" w:rsidRDefault="00EF538C" w:rsidP="00EF538C">
      <w:pPr>
        <w:pStyle w:val="H23G"/>
        <w:rPr>
          <w:lang w:val="fr-FR" w:eastAsia="fr-FR"/>
        </w:rPr>
      </w:pPr>
      <w:r>
        <w:tab/>
      </w:r>
      <w:r>
        <w:tab/>
      </w:r>
      <w:r w:rsidRPr="003E1C86">
        <w:t xml:space="preserve">Réponse à la question </w:t>
      </w:r>
      <w:r>
        <w:t>17 c)</w:t>
      </w:r>
      <w:r w:rsidRPr="003E1C86">
        <w:t xml:space="preserve"> de la liste de points</w:t>
      </w:r>
    </w:p>
    <w:p w14:paraId="400A717F" w14:textId="7F9C0448" w:rsidR="00174216" w:rsidRPr="00174216" w:rsidRDefault="00EC416D" w:rsidP="00EC416D">
      <w:pPr>
        <w:pStyle w:val="SingleTxtG"/>
        <w:rPr>
          <w:lang w:val="fr-FR" w:eastAsia="fr-FR"/>
        </w:rPr>
      </w:pPr>
      <w:r w:rsidRPr="00174216">
        <w:rPr>
          <w:lang w:val="fr-FR" w:eastAsia="fr-FR"/>
        </w:rPr>
        <w:t>71.</w:t>
      </w:r>
      <w:r w:rsidRPr="00174216">
        <w:rPr>
          <w:lang w:val="fr-FR" w:eastAsia="fr-FR"/>
        </w:rPr>
        <w:tab/>
      </w:r>
      <w:r w:rsidR="00174216" w:rsidRPr="00174216">
        <w:rPr>
          <w:lang w:val="fr-FR" w:eastAsia="fr-FR"/>
        </w:rPr>
        <w:t xml:space="preserve">Aucune discrimination n’est observée dans l’accès aux services communautaires pour les enfants handicapés. </w:t>
      </w:r>
    </w:p>
    <w:p w14:paraId="7F0BD022" w14:textId="5EA8F707" w:rsidR="00174216" w:rsidRDefault="00EF538C" w:rsidP="00EF538C">
      <w:pPr>
        <w:pStyle w:val="H1G"/>
        <w:rPr>
          <w:lang w:val="fr-FR"/>
        </w:rPr>
      </w:pPr>
      <w:r>
        <w:rPr>
          <w:lang w:val="fr-FR"/>
        </w:rPr>
        <w:lastRenderedPageBreak/>
        <w:tab/>
      </w:r>
      <w:r>
        <w:rPr>
          <w:lang w:val="fr-FR"/>
        </w:rPr>
        <w:tab/>
      </w:r>
      <w:r w:rsidR="00174216" w:rsidRPr="00174216">
        <w:rPr>
          <w:lang w:val="fr-FR"/>
        </w:rPr>
        <w:t>Mobilité personnelle (art. 20)</w:t>
      </w:r>
    </w:p>
    <w:p w14:paraId="1319B0E5" w14:textId="15472D7E" w:rsidR="00EF538C" w:rsidRPr="00EF538C" w:rsidRDefault="00EF538C" w:rsidP="00EF538C">
      <w:pPr>
        <w:pStyle w:val="H23G"/>
        <w:rPr>
          <w:lang w:val="fr-FR"/>
        </w:rPr>
      </w:pPr>
      <w:r>
        <w:tab/>
      </w:r>
      <w:r>
        <w:tab/>
      </w:r>
      <w:r w:rsidRPr="003E1C86">
        <w:t xml:space="preserve">Réponse à la question </w:t>
      </w:r>
      <w:r>
        <w:t>18 a)</w:t>
      </w:r>
      <w:r w:rsidRPr="003E1C86">
        <w:t xml:space="preserve"> de la liste de points</w:t>
      </w:r>
    </w:p>
    <w:p w14:paraId="5634AA85" w14:textId="2DA3CA7E" w:rsidR="00174216" w:rsidRPr="00174216" w:rsidRDefault="00EC416D" w:rsidP="00EC416D">
      <w:pPr>
        <w:pStyle w:val="SingleTxtG"/>
        <w:rPr>
          <w:lang w:val="fr-FR" w:eastAsia="fr-FR"/>
        </w:rPr>
      </w:pPr>
      <w:r w:rsidRPr="00174216">
        <w:rPr>
          <w:lang w:val="fr-FR" w:eastAsia="fr-FR"/>
        </w:rPr>
        <w:t>72.</w:t>
      </w:r>
      <w:r w:rsidRPr="00174216">
        <w:rPr>
          <w:lang w:val="fr-FR" w:eastAsia="fr-FR"/>
        </w:rPr>
        <w:tab/>
      </w:r>
      <w:r w:rsidR="00174216" w:rsidRPr="00174216">
        <w:rPr>
          <w:lang w:val="fr-FR" w:eastAsia="fr-FR"/>
        </w:rPr>
        <w:t>La direction en charge des personnes handicapées a procédé à la distribution de plus de 500 tricycles et fauteuils roulant au profit des personnes handicapées de 2020 à ce jour.</w:t>
      </w:r>
    </w:p>
    <w:p w14:paraId="3D7E9E29" w14:textId="4B76F50D" w:rsidR="00174216" w:rsidRPr="00174216" w:rsidRDefault="00EC416D" w:rsidP="00EC416D">
      <w:pPr>
        <w:pStyle w:val="SingleTxtG"/>
        <w:rPr>
          <w:lang w:val="fr-FR" w:eastAsia="fr-FR"/>
        </w:rPr>
      </w:pPr>
      <w:r w:rsidRPr="00174216">
        <w:rPr>
          <w:lang w:val="fr-FR" w:eastAsia="fr-FR"/>
        </w:rPr>
        <w:t>73.</w:t>
      </w:r>
      <w:r w:rsidRPr="00174216">
        <w:rPr>
          <w:lang w:val="fr-FR" w:eastAsia="fr-FR"/>
        </w:rPr>
        <w:tab/>
      </w:r>
      <w:r w:rsidR="00174216" w:rsidRPr="00174216">
        <w:rPr>
          <w:lang w:val="fr-FR" w:eastAsia="fr-FR"/>
        </w:rPr>
        <w:t>Les dispositions sont prises à travers les projets d’arrêté fixant :</w:t>
      </w:r>
    </w:p>
    <w:p w14:paraId="3D866FAC" w14:textId="32A3A829" w:rsidR="00174216" w:rsidRPr="00174216" w:rsidRDefault="00EC416D" w:rsidP="00EC416D">
      <w:pPr>
        <w:pStyle w:val="Bullet1G"/>
        <w:numPr>
          <w:ilvl w:val="0"/>
          <w:numId w:val="0"/>
        </w:numPr>
        <w:tabs>
          <w:tab w:val="left" w:pos="1701"/>
        </w:tabs>
        <w:ind w:left="1701" w:hanging="170"/>
        <w:rPr>
          <w:lang w:val="fr-FR" w:eastAsia="fr-FR"/>
        </w:rPr>
      </w:pPr>
      <w:r w:rsidRPr="00174216">
        <w:rPr>
          <w:lang w:val="fr-FR" w:eastAsia="fr-FR"/>
        </w:rPr>
        <w:t>•</w:t>
      </w:r>
      <w:r w:rsidRPr="00174216">
        <w:rPr>
          <w:lang w:val="fr-FR" w:eastAsia="fr-FR"/>
        </w:rPr>
        <w:tab/>
      </w:r>
      <w:r w:rsidR="006A0190" w:rsidRPr="00174216">
        <w:rPr>
          <w:lang w:val="fr-FR" w:eastAsia="fr-FR"/>
        </w:rPr>
        <w:t>Les</w:t>
      </w:r>
      <w:r w:rsidR="00174216" w:rsidRPr="00174216">
        <w:rPr>
          <w:lang w:val="fr-FR" w:eastAsia="fr-FR"/>
        </w:rPr>
        <w:t xml:space="preserve"> conditions d’exonérations totales ou partielles, temporaires ou permanentes des entreprises créées par une personne handicapée au profit d’autres personnes handicapées ;</w:t>
      </w:r>
    </w:p>
    <w:p w14:paraId="6976FF16" w14:textId="775FD60D" w:rsidR="00174216" w:rsidRPr="00174216" w:rsidRDefault="00EC416D" w:rsidP="00EC416D">
      <w:pPr>
        <w:pStyle w:val="Bullet1G"/>
        <w:numPr>
          <w:ilvl w:val="0"/>
          <w:numId w:val="0"/>
        </w:numPr>
        <w:tabs>
          <w:tab w:val="left" w:pos="1701"/>
        </w:tabs>
        <w:ind w:left="1701" w:hanging="170"/>
        <w:rPr>
          <w:lang w:val="fr-FR" w:eastAsia="fr-FR"/>
        </w:rPr>
      </w:pPr>
      <w:r w:rsidRPr="00174216">
        <w:rPr>
          <w:lang w:val="fr-FR" w:eastAsia="fr-FR"/>
        </w:rPr>
        <w:t>•</w:t>
      </w:r>
      <w:r w:rsidRPr="00174216">
        <w:rPr>
          <w:lang w:val="fr-FR" w:eastAsia="fr-FR"/>
        </w:rPr>
        <w:tab/>
      </w:r>
      <w:r w:rsidR="006A0190" w:rsidRPr="00174216">
        <w:rPr>
          <w:lang w:val="fr-FR" w:eastAsia="fr-FR"/>
        </w:rPr>
        <w:t>Les</w:t>
      </w:r>
      <w:r w:rsidR="00174216" w:rsidRPr="00174216">
        <w:rPr>
          <w:lang w:val="fr-FR" w:eastAsia="fr-FR"/>
        </w:rPr>
        <w:t xml:space="preserve"> modalités de remboursement aux entreprises agréées de</w:t>
      </w:r>
      <w:r w:rsidR="00DE31E4">
        <w:rPr>
          <w:lang w:val="fr-FR" w:eastAsia="fr-FR"/>
        </w:rPr>
        <w:t xml:space="preserve"> </w:t>
      </w:r>
      <w:r w:rsidR="00174216" w:rsidRPr="00174216">
        <w:rPr>
          <w:lang w:val="fr-FR" w:eastAsia="fr-FR"/>
        </w:rPr>
        <w:t>la contrepartie de l’</w:t>
      </w:r>
      <w:r w:rsidR="003D499A" w:rsidRPr="00174216">
        <w:rPr>
          <w:lang w:val="fr-FR" w:eastAsia="fr-FR"/>
        </w:rPr>
        <w:t>État</w:t>
      </w:r>
      <w:r w:rsidR="00174216" w:rsidRPr="00174216">
        <w:rPr>
          <w:lang w:val="fr-FR" w:eastAsia="fr-FR"/>
        </w:rPr>
        <w:t xml:space="preserve"> sur le coût d’appareillage fournit aux personnes handicapées reconnues indigentes.</w:t>
      </w:r>
    </w:p>
    <w:p w14:paraId="1524D486" w14:textId="1F859D9D" w:rsidR="00174216" w:rsidRPr="00EF538C" w:rsidRDefault="00EF538C" w:rsidP="00EF538C">
      <w:pPr>
        <w:pStyle w:val="H23G"/>
      </w:pPr>
      <w:r>
        <w:tab/>
      </w:r>
      <w:r>
        <w:tab/>
      </w:r>
      <w:r w:rsidRPr="003E1C86">
        <w:t xml:space="preserve">Réponse à la question </w:t>
      </w:r>
      <w:r>
        <w:t>17 b)</w:t>
      </w:r>
      <w:r w:rsidRPr="003E1C86">
        <w:t xml:space="preserve"> de la liste de points</w:t>
      </w:r>
    </w:p>
    <w:p w14:paraId="02DB6F65" w14:textId="05959E28" w:rsidR="00174216" w:rsidRPr="00174216" w:rsidRDefault="00EC416D" w:rsidP="00EC416D">
      <w:pPr>
        <w:pStyle w:val="SingleTxtG"/>
        <w:rPr>
          <w:lang w:val="fr-FR" w:eastAsia="fr-FR"/>
        </w:rPr>
      </w:pPr>
      <w:r w:rsidRPr="00174216">
        <w:rPr>
          <w:lang w:val="fr-FR" w:eastAsia="fr-FR"/>
        </w:rPr>
        <w:t>74.</w:t>
      </w:r>
      <w:r w:rsidRPr="00174216">
        <w:rPr>
          <w:lang w:val="fr-FR" w:eastAsia="fr-FR"/>
        </w:rPr>
        <w:tab/>
      </w:r>
      <w:r w:rsidR="00EF538C">
        <w:rPr>
          <w:lang w:val="fr-FR" w:eastAsia="fr-FR"/>
        </w:rPr>
        <w:t>V</w:t>
      </w:r>
      <w:r w:rsidR="00174216" w:rsidRPr="00174216">
        <w:rPr>
          <w:lang w:val="fr-FR" w:eastAsia="fr-FR"/>
        </w:rPr>
        <w:t>oir réponse 18 a)</w:t>
      </w:r>
      <w:r w:rsidR="00557530">
        <w:rPr>
          <w:lang w:val="fr-FR" w:eastAsia="fr-FR"/>
        </w:rPr>
        <w:t>.</w:t>
      </w:r>
    </w:p>
    <w:p w14:paraId="374D3528" w14:textId="6E950D5B" w:rsidR="00174216" w:rsidRPr="00174216" w:rsidRDefault="00EC416D" w:rsidP="00EC416D">
      <w:pPr>
        <w:pStyle w:val="SingleTxtG"/>
        <w:rPr>
          <w:lang w:val="fr-FR" w:eastAsia="fr-FR"/>
        </w:rPr>
      </w:pPr>
      <w:r w:rsidRPr="00174216">
        <w:rPr>
          <w:lang w:val="fr-FR" w:eastAsia="fr-FR"/>
        </w:rPr>
        <w:t>75.</w:t>
      </w:r>
      <w:r w:rsidRPr="00174216">
        <w:rPr>
          <w:lang w:val="fr-FR" w:eastAsia="fr-FR"/>
        </w:rPr>
        <w:tab/>
      </w:r>
      <w:r w:rsidR="00174216" w:rsidRPr="00174216">
        <w:rPr>
          <w:lang w:val="fr-FR" w:eastAsia="fr-FR"/>
        </w:rPr>
        <w:t>Un projet de décret fixant les modalités de bénéfice des mesures préférentielles dans les transports en commun aux personnes handicapées est en cours d’adoption.</w:t>
      </w:r>
    </w:p>
    <w:p w14:paraId="27FD139B" w14:textId="23CA4702" w:rsidR="00174216" w:rsidRPr="00EF538C" w:rsidRDefault="00EF538C" w:rsidP="00EF538C">
      <w:pPr>
        <w:pStyle w:val="H23G"/>
      </w:pPr>
      <w:r>
        <w:tab/>
      </w:r>
      <w:r>
        <w:tab/>
      </w:r>
      <w:r w:rsidRPr="003E1C86">
        <w:t xml:space="preserve">Réponse à la question </w:t>
      </w:r>
      <w:r>
        <w:t>17 c)</w:t>
      </w:r>
      <w:r w:rsidRPr="003E1C86">
        <w:t xml:space="preserve"> de la liste de points</w:t>
      </w:r>
    </w:p>
    <w:p w14:paraId="77BACF46" w14:textId="6CB81F48" w:rsidR="00174216" w:rsidRPr="00174216" w:rsidRDefault="00EC416D" w:rsidP="00EC416D">
      <w:pPr>
        <w:pStyle w:val="SingleTxtG"/>
        <w:rPr>
          <w:lang w:val="fr-FR" w:eastAsia="fr-FR"/>
        </w:rPr>
      </w:pPr>
      <w:r w:rsidRPr="00174216">
        <w:rPr>
          <w:lang w:val="fr-FR" w:eastAsia="fr-FR"/>
        </w:rPr>
        <w:t>76.</w:t>
      </w:r>
      <w:r w:rsidRPr="00174216">
        <w:rPr>
          <w:lang w:val="fr-FR" w:eastAsia="fr-FR"/>
        </w:rPr>
        <w:tab/>
      </w:r>
      <w:r w:rsidR="00174216" w:rsidRPr="00174216">
        <w:rPr>
          <w:lang w:val="fr-FR" w:eastAsia="fr-FR"/>
        </w:rPr>
        <w:t>Des dispositions sont en cours pour la prise en compte des différentes préoccupations.</w:t>
      </w:r>
    </w:p>
    <w:p w14:paraId="54AEA518" w14:textId="04CFDE94" w:rsidR="00174216" w:rsidRPr="00EF538C" w:rsidRDefault="00EF538C" w:rsidP="00EF538C">
      <w:pPr>
        <w:pStyle w:val="H23G"/>
      </w:pPr>
      <w:r>
        <w:tab/>
      </w:r>
      <w:r>
        <w:tab/>
      </w:r>
      <w:r w:rsidRPr="003E1C86">
        <w:t xml:space="preserve">Réponse à la question </w:t>
      </w:r>
      <w:r>
        <w:t>17 d)</w:t>
      </w:r>
      <w:r w:rsidRPr="003E1C86">
        <w:t xml:space="preserve"> de la liste de points</w:t>
      </w:r>
    </w:p>
    <w:p w14:paraId="1779696E" w14:textId="7BEA75DA" w:rsidR="00174216" w:rsidRPr="00174216" w:rsidRDefault="00EC416D" w:rsidP="00EC416D">
      <w:pPr>
        <w:pStyle w:val="SingleTxtG"/>
        <w:rPr>
          <w:lang w:val="fr-FR" w:eastAsia="fr-FR"/>
        </w:rPr>
      </w:pPr>
      <w:r w:rsidRPr="00174216">
        <w:rPr>
          <w:lang w:val="fr-FR" w:eastAsia="fr-FR"/>
        </w:rPr>
        <w:t>77.</w:t>
      </w:r>
      <w:r w:rsidRPr="00174216">
        <w:rPr>
          <w:lang w:val="fr-FR" w:eastAsia="fr-FR"/>
        </w:rPr>
        <w:tab/>
      </w:r>
      <w:r w:rsidR="00174216" w:rsidRPr="00174216">
        <w:rPr>
          <w:lang w:val="fr-FR" w:eastAsia="fr-FR"/>
        </w:rPr>
        <w:t>Des formations continues sont organisées au profit des personnes handicapées et du personnel spécialisé travaillant avec eux.</w:t>
      </w:r>
    </w:p>
    <w:p w14:paraId="27CE7256" w14:textId="5E79A637" w:rsidR="00174216" w:rsidRPr="00174216" w:rsidRDefault="00EC416D" w:rsidP="00EC416D">
      <w:pPr>
        <w:pStyle w:val="SingleTxtG"/>
        <w:rPr>
          <w:lang w:val="fr-FR" w:eastAsia="fr-FR"/>
        </w:rPr>
      </w:pPr>
      <w:r w:rsidRPr="00174216">
        <w:rPr>
          <w:lang w:val="fr-FR" w:eastAsia="fr-FR"/>
        </w:rPr>
        <w:t>78.</w:t>
      </w:r>
      <w:r w:rsidRPr="00174216">
        <w:rPr>
          <w:lang w:val="fr-FR" w:eastAsia="fr-FR"/>
        </w:rPr>
        <w:tab/>
      </w:r>
      <w:r w:rsidR="00174216" w:rsidRPr="00174216">
        <w:rPr>
          <w:lang w:val="fr-FR" w:eastAsia="fr-FR"/>
        </w:rPr>
        <w:t>Un projet de décret portant modalités pour bénéficier d</w:t>
      </w:r>
      <w:r w:rsidR="003C4D77">
        <w:rPr>
          <w:lang w:val="fr-FR" w:eastAsia="fr-FR"/>
        </w:rPr>
        <w:t>’</w:t>
      </w:r>
      <w:r w:rsidR="00174216" w:rsidRPr="00174216">
        <w:rPr>
          <w:lang w:val="fr-FR" w:eastAsia="fr-FR"/>
        </w:rPr>
        <w:t>allocation d</w:t>
      </w:r>
      <w:r w:rsidR="003C4D77">
        <w:rPr>
          <w:lang w:val="fr-FR" w:eastAsia="fr-FR"/>
        </w:rPr>
        <w:t>’</w:t>
      </w:r>
      <w:r w:rsidR="00174216" w:rsidRPr="00174216">
        <w:rPr>
          <w:lang w:val="fr-FR" w:eastAsia="fr-FR"/>
        </w:rPr>
        <w:t>appui technique et d</w:t>
      </w:r>
      <w:r w:rsidR="003C4D77">
        <w:rPr>
          <w:lang w:val="fr-FR" w:eastAsia="fr-FR"/>
        </w:rPr>
        <w:t>’</w:t>
      </w:r>
      <w:r w:rsidR="00174216" w:rsidRPr="00174216">
        <w:rPr>
          <w:lang w:val="fr-FR" w:eastAsia="fr-FR"/>
        </w:rPr>
        <w:t>assistance au profit de la personne qui assiste la personne handicapée est en cours d’adoption.</w:t>
      </w:r>
    </w:p>
    <w:p w14:paraId="7A7A932F" w14:textId="26F812F7" w:rsidR="00174216" w:rsidRPr="00174216" w:rsidRDefault="00EF538C" w:rsidP="00EF538C">
      <w:pPr>
        <w:pStyle w:val="H1G"/>
        <w:rPr>
          <w:lang w:val="fr-FR"/>
        </w:rPr>
      </w:pPr>
      <w:r>
        <w:rPr>
          <w:lang w:val="fr-FR"/>
        </w:rPr>
        <w:tab/>
      </w:r>
      <w:r>
        <w:rPr>
          <w:lang w:val="fr-FR"/>
        </w:rPr>
        <w:tab/>
      </w:r>
      <w:r w:rsidR="00174216" w:rsidRPr="00174216">
        <w:rPr>
          <w:lang w:val="fr-FR"/>
        </w:rPr>
        <w:t>Liberté d</w:t>
      </w:r>
      <w:r w:rsidR="003C4D77">
        <w:rPr>
          <w:lang w:val="fr-FR"/>
        </w:rPr>
        <w:t>’</w:t>
      </w:r>
      <w:r w:rsidR="00174216" w:rsidRPr="00174216">
        <w:rPr>
          <w:lang w:val="fr-FR"/>
        </w:rPr>
        <w:t>expression et d</w:t>
      </w:r>
      <w:r w:rsidR="003C4D77">
        <w:rPr>
          <w:lang w:val="fr-FR"/>
        </w:rPr>
        <w:t>’</w:t>
      </w:r>
      <w:r w:rsidR="00174216" w:rsidRPr="00174216">
        <w:rPr>
          <w:lang w:val="fr-FR"/>
        </w:rPr>
        <w:t>opinion, et accès à l</w:t>
      </w:r>
      <w:r w:rsidR="003C4D77">
        <w:rPr>
          <w:lang w:val="fr-FR"/>
        </w:rPr>
        <w:t>’</w:t>
      </w:r>
      <w:r w:rsidR="00174216" w:rsidRPr="00174216">
        <w:rPr>
          <w:lang w:val="fr-FR"/>
        </w:rPr>
        <w:t>information (art. 21)</w:t>
      </w:r>
    </w:p>
    <w:p w14:paraId="085CD864" w14:textId="06020C7A" w:rsidR="00EF538C" w:rsidRPr="00EF538C" w:rsidRDefault="00EF538C" w:rsidP="00EF538C">
      <w:pPr>
        <w:pStyle w:val="H23G"/>
      </w:pPr>
      <w:r>
        <w:tab/>
      </w:r>
      <w:r>
        <w:tab/>
      </w:r>
      <w:r w:rsidRPr="003E1C86">
        <w:t xml:space="preserve">Réponse à la question </w:t>
      </w:r>
      <w:r>
        <w:t>19 a)</w:t>
      </w:r>
      <w:r w:rsidRPr="003E1C86">
        <w:t xml:space="preserve"> de la liste de points</w:t>
      </w:r>
    </w:p>
    <w:p w14:paraId="72A67F1D" w14:textId="11D97567" w:rsidR="00174216" w:rsidRPr="00174216" w:rsidRDefault="00EC416D" w:rsidP="00EC416D">
      <w:pPr>
        <w:pStyle w:val="SingleTxtG"/>
        <w:rPr>
          <w:lang w:val="fr-FR" w:eastAsia="fr-FR"/>
        </w:rPr>
      </w:pPr>
      <w:r w:rsidRPr="00174216">
        <w:rPr>
          <w:lang w:val="fr-FR" w:eastAsia="fr-FR"/>
        </w:rPr>
        <w:t>79.</w:t>
      </w:r>
      <w:r w:rsidRPr="00174216">
        <w:rPr>
          <w:lang w:val="fr-FR" w:eastAsia="fr-FR"/>
        </w:rPr>
        <w:tab/>
      </w:r>
      <w:r w:rsidR="00174216" w:rsidRPr="00174216">
        <w:rPr>
          <w:lang w:val="fr-FR" w:eastAsia="fr-FR"/>
        </w:rPr>
        <w:t>L</w:t>
      </w:r>
      <w:r w:rsidR="003C4D77">
        <w:rPr>
          <w:lang w:val="fr-FR" w:eastAsia="fr-FR"/>
        </w:rPr>
        <w:t>’</w:t>
      </w:r>
      <w:r w:rsidR="00174216" w:rsidRPr="00174216">
        <w:rPr>
          <w:lang w:val="fr-FR" w:eastAsia="fr-FR"/>
        </w:rPr>
        <w:t>information médiatique est assurée aux personnes handicapées à travers la langue des signes, le sous-titrage, le braille, les audiodescriptions. Des efforts seront faits pour améliorer les modes et formats de communication de cette couche sociale.</w:t>
      </w:r>
    </w:p>
    <w:p w14:paraId="0BDEB47F" w14:textId="35630DBE" w:rsidR="00EF538C" w:rsidRPr="00EF538C" w:rsidRDefault="00EF538C" w:rsidP="00EF538C">
      <w:pPr>
        <w:pStyle w:val="H23G"/>
      </w:pPr>
      <w:r>
        <w:tab/>
      </w:r>
      <w:r>
        <w:tab/>
      </w:r>
      <w:r w:rsidRPr="003E1C86">
        <w:t xml:space="preserve">Réponse à la question </w:t>
      </w:r>
      <w:r>
        <w:t>19 b)</w:t>
      </w:r>
      <w:r w:rsidRPr="003E1C86">
        <w:t xml:space="preserve"> de la liste de points</w:t>
      </w:r>
    </w:p>
    <w:p w14:paraId="77D8CBCF" w14:textId="24BA158D" w:rsidR="00174216" w:rsidRPr="00174216" w:rsidRDefault="00EC416D" w:rsidP="00EC416D">
      <w:pPr>
        <w:pStyle w:val="SingleTxtG"/>
        <w:rPr>
          <w:lang w:val="fr-FR" w:eastAsia="fr-FR"/>
        </w:rPr>
      </w:pPr>
      <w:r w:rsidRPr="00174216">
        <w:rPr>
          <w:lang w:val="fr-FR" w:eastAsia="fr-FR"/>
        </w:rPr>
        <w:t>80.</w:t>
      </w:r>
      <w:r w:rsidRPr="00174216">
        <w:rPr>
          <w:lang w:val="fr-FR" w:eastAsia="fr-FR"/>
        </w:rPr>
        <w:tab/>
      </w:r>
      <w:r w:rsidR="00174216" w:rsidRPr="00174216">
        <w:rPr>
          <w:lang w:val="fr-FR" w:eastAsia="fr-FR"/>
        </w:rPr>
        <w:t xml:space="preserve">Le projet de loi sur la reconnaissance officielle de la langue des signes est en cours d’adoption à l’Assemblée </w:t>
      </w:r>
      <w:r w:rsidR="006A0190" w:rsidRPr="00174216">
        <w:rPr>
          <w:lang w:val="fr-FR" w:eastAsia="fr-FR"/>
        </w:rPr>
        <w:t>nationale</w:t>
      </w:r>
      <w:r w:rsidR="00174216" w:rsidRPr="00174216">
        <w:rPr>
          <w:lang w:val="fr-FR" w:eastAsia="fr-FR"/>
        </w:rPr>
        <w:t>.</w:t>
      </w:r>
    </w:p>
    <w:p w14:paraId="1F3931CE" w14:textId="63DB8EEA" w:rsidR="00174216" w:rsidRPr="00174216" w:rsidRDefault="00174216" w:rsidP="00384ED7">
      <w:pPr>
        <w:pStyle w:val="H1G"/>
        <w:rPr>
          <w:lang w:val="fr-FR"/>
        </w:rPr>
      </w:pPr>
      <w:r w:rsidRPr="00174216">
        <w:rPr>
          <w:lang w:val="fr-FR"/>
        </w:rPr>
        <w:tab/>
      </w:r>
      <w:r w:rsidRPr="00174216">
        <w:rPr>
          <w:lang w:val="fr-FR"/>
        </w:rPr>
        <w:tab/>
        <w:t>Respect de la vie privée (art. 22)</w:t>
      </w:r>
    </w:p>
    <w:p w14:paraId="447BC181" w14:textId="776BF071" w:rsidR="00EF538C" w:rsidRPr="00EF538C" w:rsidRDefault="00EF538C" w:rsidP="00EF538C">
      <w:pPr>
        <w:pStyle w:val="H23G"/>
      </w:pPr>
      <w:r>
        <w:tab/>
      </w:r>
      <w:r>
        <w:tab/>
      </w:r>
      <w:r w:rsidRPr="003E1C86">
        <w:t xml:space="preserve">Réponse à la question </w:t>
      </w:r>
      <w:r>
        <w:t>20</w:t>
      </w:r>
      <w:r w:rsidRPr="003E1C86">
        <w:t xml:space="preserve"> de la liste de points</w:t>
      </w:r>
    </w:p>
    <w:p w14:paraId="5D38EF2A" w14:textId="649E373D" w:rsidR="00174216" w:rsidRPr="00174216" w:rsidRDefault="00EC416D" w:rsidP="00EC416D">
      <w:pPr>
        <w:pStyle w:val="SingleTxtG"/>
        <w:rPr>
          <w:lang w:val="fr-FR" w:eastAsia="fr-FR"/>
        </w:rPr>
      </w:pPr>
      <w:r w:rsidRPr="00174216">
        <w:rPr>
          <w:lang w:val="fr-FR" w:eastAsia="fr-FR"/>
        </w:rPr>
        <w:t>81.</w:t>
      </w:r>
      <w:r w:rsidRPr="00174216">
        <w:rPr>
          <w:lang w:val="fr-FR" w:eastAsia="fr-FR"/>
        </w:rPr>
        <w:tab/>
      </w:r>
      <w:r w:rsidR="00174216" w:rsidRPr="00174216">
        <w:rPr>
          <w:lang w:val="fr-FR" w:eastAsia="fr-FR"/>
        </w:rPr>
        <w:t>La loi protège la vie privée de toutes les personnes y compris celle des personnes handicapées. Aucune entrave à la vie privée des personnes handicapées n’est enregistrée.</w:t>
      </w:r>
    </w:p>
    <w:p w14:paraId="584FB336" w14:textId="14A78CE3" w:rsidR="00174216" w:rsidRDefault="00EF538C" w:rsidP="00EF538C">
      <w:pPr>
        <w:pStyle w:val="H1G"/>
        <w:rPr>
          <w:lang w:val="fr-FR"/>
        </w:rPr>
      </w:pPr>
      <w:r>
        <w:rPr>
          <w:lang w:val="fr-FR"/>
        </w:rPr>
        <w:tab/>
      </w:r>
      <w:r>
        <w:rPr>
          <w:lang w:val="fr-FR"/>
        </w:rPr>
        <w:tab/>
      </w:r>
      <w:r w:rsidR="00174216" w:rsidRPr="00174216">
        <w:rPr>
          <w:lang w:val="fr-FR"/>
        </w:rPr>
        <w:tab/>
        <w:t>Respect du domicile et de la famille (art. 23)</w:t>
      </w:r>
    </w:p>
    <w:p w14:paraId="4BE84BEF" w14:textId="42194EE8" w:rsidR="00EF538C" w:rsidRPr="00EF538C" w:rsidRDefault="00EF538C" w:rsidP="00EF538C">
      <w:pPr>
        <w:pStyle w:val="H23G"/>
      </w:pPr>
      <w:r>
        <w:tab/>
      </w:r>
      <w:r>
        <w:tab/>
      </w:r>
      <w:r w:rsidRPr="003E1C86">
        <w:t xml:space="preserve">Réponse à la question </w:t>
      </w:r>
      <w:r>
        <w:t>21</w:t>
      </w:r>
      <w:r w:rsidRPr="003E1C86">
        <w:t xml:space="preserve"> de la liste de points</w:t>
      </w:r>
    </w:p>
    <w:p w14:paraId="3DD834DF" w14:textId="5CAC9A09" w:rsidR="00174216" w:rsidRPr="00174216" w:rsidRDefault="00EC416D" w:rsidP="00EC416D">
      <w:pPr>
        <w:pStyle w:val="SingleTxtG"/>
        <w:rPr>
          <w:lang w:val="fr-FR" w:eastAsia="fr-FR"/>
        </w:rPr>
      </w:pPr>
      <w:r w:rsidRPr="00174216">
        <w:rPr>
          <w:lang w:val="fr-FR" w:eastAsia="fr-FR"/>
        </w:rPr>
        <w:t>82.</w:t>
      </w:r>
      <w:r w:rsidRPr="00174216">
        <w:rPr>
          <w:lang w:val="fr-FR" w:eastAsia="fr-FR"/>
        </w:rPr>
        <w:tab/>
      </w:r>
      <w:r w:rsidR="00174216" w:rsidRPr="00174216">
        <w:rPr>
          <w:lang w:val="fr-FR" w:eastAsia="fr-FR"/>
        </w:rPr>
        <w:t>Dans leur intérêt supérieur, les enfants ne sont séparés de leurs parents que lorsqu’ils sont en danger. Dans ce cas, ils sont placés dans un centre d’accueil sur ordonnance du juge des mineurs.</w:t>
      </w:r>
    </w:p>
    <w:p w14:paraId="53CE52A2" w14:textId="46936AD6" w:rsidR="00174216" w:rsidRDefault="00EF538C" w:rsidP="00EF538C">
      <w:pPr>
        <w:pStyle w:val="H1G"/>
        <w:rPr>
          <w:lang w:val="fr-FR"/>
        </w:rPr>
      </w:pPr>
      <w:r>
        <w:rPr>
          <w:lang w:val="fr-FR"/>
        </w:rPr>
        <w:lastRenderedPageBreak/>
        <w:tab/>
      </w:r>
      <w:r>
        <w:rPr>
          <w:lang w:val="fr-FR"/>
        </w:rPr>
        <w:tab/>
      </w:r>
      <w:r w:rsidR="004362E3">
        <w:rPr>
          <w:lang w:val="fr-FR"/>
        </w:rPr>
        <w:t>É</w:t>
      </w:r>
      <w:r w:rsidR="004362E3" w:rsidRPr="00174216">
        <w:rPr>
          <w:lang w:val="fr-FR"/>
        </w:rPr>
        <w:t>ducation</w:t>
      </w:r>
      <w:r w:rsidR="00174216" w:rsidRPr="00174216">
        <w:rPr>
          <w:lang w:val="fr-FR"/>
        </w:rPr>
        <w:t xml:space="preserve"> (art. 24)</w:t>
      </w:r>
    </w:p>
    <w:p w14:paraId="3FA2B461" w14:textId="4FAA7872" w:rsidR="00EF538C" w:rsidRPr="00EF538C" w:rsidRDefault="00EF538C" w:rsidP="00EF538C">
      <w:pPr>
        <w:pStyle w:val="H23G"/>
      </w:pPr>
      <w:r>
        <w:tab/>
      </w:r>
      <w:r>
        <w:tab/>
      </w:r>
      <w:r w:rsidRPr="003E1C86">
        <w:t xml:space="preserve">Réponse à la question </w:t>
      </w:r>
      <w:r>
        <w:t>22 a)</w:t>
      </w:r>
      <w:r w:rsidRPr="003E1C86">
        <w:t xml:space="preserve"> de la liste de points</w:t>
      </w:r>
    </w:p>
    <w:p w14:paraId="409DB8A2" w14:textId="57E120FF" w:rsidR="00174216" w:rsidRPr="00174216" w:rsidRDefault="00EC416D" w:rsidP="00EC416D">
      <w:pPr>
        <w:pStyle w:val="SingleTxtG"/>
        <w:rPr>
          <w:lang w:val="fr-FR" w:eastAsia="fr-FR"/>
        </w:rPr>
      </w:pPr>
      <w:r w:rsidRPr="00174216">
        <w:rPr>
          <w:lang w:val="fr-FR" w:eastAsia="fr-FR"/>
        </w:rPr>
        <w:t>83.</w:t>
      </w:r>
      <w:r w:rsidRPr="00174216">
        <w:rPr>
          <w:lang w:val="fr-FR" w:eastAsia="fr-FR"/>
        </w:rPr>
        <w:tab/>
      </w:r>
      <w:r w:rsidR="00174216" w:rsidRPr="00174216">
        <w:rPr>
          <w:lang w:val="fr-FR" w:eastAsia="fr-FR"/>
        </w:rPr>
        <w:t>En conformité avec la vision de l’éducation pour tous avec un accent particulier sur l’éducation inclusive, le Bénin poursuit ses réformes. Dans ce cadre, 3</w:t>
      </w:r>
      <w:r w:rsidR="003D499A">
        <w:rPr>
          <w:lang w:val="fr-FR" w:eastAsia="fr-FR"/>
        </w:rPr>
        <w:t> </w:t>
      </w:r>
      <w:r w:rsidR="00174216" w:rsidRPr="00174216">
        <w:rPr>
          <w:lang w:val="fr-FR" w:eastAsia="fr-FR"/>
        </w:rPr>
        <w:t>000 salles de classes construites et conformes aux normes d’accessibilité, 700 élèves et écoliers handicapés sont pris en charge, l’octroi de logement universitaires et d’appuis financiers aux étudiants handicapés</w:t>
      </w:r>
      <w:r w:rsidR="00557530">
        <w:rPr>
          <w:lang w:val="fr-FR" w:eastAsia="fr-FR"/>
        </w:rPr>
        <w:t>,</w:t>
      </w:r>
      <w:r w:rsidR="00174216" w:rsidRPr="00174216">
        <w:rPr>
          <w:lang w:val="fr-FR" w:eastAsia="fr-FR"/>
        </w:rPr>
        <w:t xml:space="preserve"> etc.</w:t>
      </w:r>
    </w:p>
    <w:p w14:paraId="7DC0FB62" w14:textId="5768D746" w:rsidR="00174216" w:rsidRPr="00174216" w:rsidRDefault="00EC416D" w:rsidP="00EC416D">
      <w:pPr>
        <w:pStyle w:val="SingleTxtG"/>
        <w:rPr>
          <w:lang w:val="fr-FR" w:eastAsia="fr-FR"/>
        </w:rPr>
      </w:pPr>
      <w:r w:rsidRPr="00174216">
        <w:rPr>
          <w:lang w:val="fr-FR" w:eastAsia="fr-FR"/>
        </w:rPr>
        <w:t>84.</w:t>
      </w:r>
      <w:r w:rsidRPr="00174216">
        <w:rPr>
          <w:lang w:val="fr-FR" w:eastAsia="fr-FR"/>
        </w:rPr>
        <w:tab/>
      </w:r>
      <w:r w:rsidR="00174216" w:rsidRPr="00174216">
        <w:rPr>
          <w:lang w:val="fr-FR" w:eastAsia="fr-FR"/>
        </w:rPr>
        <w:t>Des écoles inclusives pilotes sont en cours d’expérimentation.</w:t>
      </w:r>
    </w:p>
    <w:p w14:paraId="6F78EB50" w14:textId="1E87B649" w:rsidR="00174216" w:rsidRPr="00174216" w:rsidRDefault="00EC416D" w:rsidP="00EC416D">
      <w:pPr>
        <w:pStyle w:val="SingleTxtG"/>
        <w:rPr>
          <w:lang w:val="fr-FR" w:eastAsia="fr-FR"/>
        </w:rPr>
      </w:pPr>
      <w:r w:rsidRPr="00174216">
        <w:rPr>
          <w:lang w:val="fr-FR" w:eastAsia="fr-FR"/>
        </w:rPr>
        <w:t>85.</w:t>
      </w:r>
      <w:r w:rsidRPr="00174216">
        <w:rPr>
          <w:lang w:val="fr-FR" w:eastAsia="fr-FR"/>
        </w:rPr>
        <w:tab/>
      </w:r>
      <w:r w:rsidR="00174216" w:rsidRPr="00174216">
        <w:rPr>
          <w:lang w:val="fr-FR" w:eastAsia="fr-FR"/>
        </w:rPr>
        <w:t>En vue d’améliorer l’éducation des personnes handicapées, les projets de décret ci-après ont été élaborés et en attente d’adoption. Il s’agit du :</w:t>
      </w:r>
    </w:p>
    <w:p w14:paraId="0CE86110" w14:textId="28C98353" w:rsidR="00174216" w:rsidRPr="00174216" w:rsidRDefault="00EC416D" w:rsidP="00EC416D">
      <w:pPr>
        <w:pStyle w:val="Bullet1G"/>
        <w:numPr>
          <w:ilvl w:val="0"/>
          <w:numId w:val="0"/>
        </w:numPr>
        <w:tabs>
          <w:tab w:val="left" w:pos="1701"/>
        </w:tabs>
        <w:ind w:left="1701" w:hanging="170"/>
        <w:rPr>
          <w:lang w:val="fr-FR" w:eastAsia="fr-FR"/>
        </w:rPr>
      </w:pPr>
      <w:r w:rsidRPr="00174216">
        <w:rPr>
          <w:lang w:val="fr-FR" w:eastAsia="fr-FR"/>
        </w:rPr>
        <w:t>•</w:t>
      </w:r>
      <w:r w:rsidRPr="00174216">
        <w:rPr>
          <w:lang w:val="fr-FR" w:eastAsia="fr-FR"/>
        </w:rPr>
        <w:tab/>
      </w:r>
      <w:r w:rsidR="006A0190" w:rsidRPr="00174216">
        <w:rPr>
          <w:lang w:val="fr-FR" w:eastAsia="fr-FR"/>
        </w:rPr>
        <w:t>Projet</w:t>
      </w:r>
      <w:r w:rsidR="00174216" w:rsidRPr="00174216">
        <w:rPr>
          <w:lang w:val="fr-FR" w:eastAsia="fr-FR"/>
        </w:rPr>
        <w:t xml:space="preserve"> de décret fixant les modalités pratiques d</w:t>
      </w:r>
      <w:r w:rsidR="003C4D77">
        <w:rPr>
          <w:lang w:val="fr-FR" w:eastAsia="fr-FR"/>
        </w:rPr>
        <w:t>’</w:t>
      </w:r>
      <w:r w:rsidR="00174216" w:rsidRPr="00174216">
        <w:rPr>
          <w:lang w:val="fr-FR" w:eastAsia="fr-FR"/>
        </w:rPr>
        <w:t>appuis techniques, humains et matériels aux établissements d</w:t>
      </w:r>
      <w:r w:rsidR="003C4D77">
        <w:rPr>
          <w:lang w:val="fr-FR" w:eastAsia="fr-FR"/>
        </w:rPr>
        <w:t>’</w:t>
      </w:r>
      <w:r w:rsidR="00174216" w:rsidRPr="00174216">
        <w:rPr>
          <w:lang w:val="fr-FR" w:eastAsia="fr-FR"/>
        </w:rPr>
        <w:t>éducation inclusive</w:t>
      </w:r>
      <w:r w:rsidR="00557530">
        <w:rPr>
          <w:lang w:val="fr-FR" w:eastAsia="fr-FR"/>
        </w:rPr>
        <w:t> </w:t>
      </w:r>
      <w:r w:rsidR="00174216" w:rsidRPr="00174216">
        <w:rPr>
          <w:lang w:val="fr-FR" w:eastAsia="fr-FR"/>
        </w:rPr>
        <w:t>;</w:t>
      </w:r>
    </w:p>
    <w:p w14:paraId="49E0662C" w14:textId="662207E9" w:rsidR="00174216" w:rsidRPr="00174216" w:rsidRDefault="00EC416D" w:rsidP="00EC416D">
      <w:pPr>
        <w:pStyle w:val="Bullet1G"/>
        <w:numPr>
          <w:ilvl w:val="0"/>
          <w:numId w:val="0"/>
        </w:numPr>
        <w:tabs>
          <w:tab w:val="left" w:pos="1701"/>
        </w:tabs>
        <w:ind w:left="1701" w:hanging="170"/>
        <w:rPr>
          <w:lang w:val="fr-FR" w:eastAsia="fr-FR"/>
        </w:rPr>
      </w:pPr>
      <w:r w:rsidRPr="00174216">
        <w:rPr>
          <w:lang w:val="fr-FR" w:eastAsia="fr-FR"/>
        </w:rPr>
        <w:t>•</w:t>
      </w:r>
      <w:r w:rsidRPr="00174216">
        <w:rPr>
          <w:lang w:val="fr-FR" w:eastAsia="fr-FR"/>
        </w:rPr>
        <w:tab/>
      </w:r>
      <w:r w:rsidR="006A0190" w:rsidRPr="00174216">
        <w:rPr>
          <w:lang w:val="fr-FR" w:eastAsia="fr-FR"/>
        </w:rPr>
        <w:t>Projet</w:t>
      </w:r>
      <w:r w:rsidR="00174216" w:rsidRPr="00174216">
        <w:rPr>
          <w:lang w:val="fr-FR" w:eastAsia="fr-FR"/>
        </w:rPr>
        <w:t xml:space="preserve"> de décret fixant les soutiens adaptés et du temps supplémentaire lors les évaluations aux apprenants handicapés tout au long de leur scolarité.</w:t>
      </w:r>
    </w:p>
    <w:p w14:paraId="090DDD10" w14:textId="6A860955" w:rsidR="00F37293" w:rsidRPr="00EF538C" w:rsidRDefault="00F37293" w:rsidP="00F37293">
      <w:pPr>
        <w:pStyle w:val="H23G"/>
      </w:pPr>
      <w:r>
        <w:tab/>
      </w:r>
      <w:r>
        <w:tab/>
      </w:r>
      <w:r w:rsidRPr="003E1C86">
        <w:t xml:space="preserve">Réponse à la question </w:t>
      </w:r>
      <w:r>
        <w:t>22 b)</w:t>
      </w:r>
      <w:r w:rsidRPr="003E1C86">
        <w:t xml:space="preserve"> de la liste de points</w:t>
      </w:r>
    </w:p>
    <w:p w14:paraId="0EA4E158" w14:textId="707225D3" w:rsidR="00174216" w:rsidRPr="00557530" w:rsidRDefault="00EC416D" w:rsidP="00EC416D">
      <w:pPr>
        <w:pStyle w:val="SingleTxtG"/>
        <w:rPr>
          <w:color w:val="000000" w:themeColor="text1"/>
          <w:lang w:val="fr-FR" w:eastAsia="fr-FR"/>
        </w:rPr>
      </w:pPr>
      <w:r w:rsidRPr="00174216">
        <w:rPr>
          <w:lang w:val="fr-FR" w:eastAsia="fr-FR"/>
        </w:rPr>
        <w:t>86.</w:t>
      </w:r>
      <w:r w:rsidRPr="00174216">
        <w:rPr>
          <w:lang w:val="fr-FR" w:eastAsia="fr-FR"/>
        </w:rPr>
        <w:tab/>
      </w:r>
      <w:r w:rsidR="00174216" w:rsidRPr="00174216">
        <w:rPr>
          <w:lang w:val="fr-FR" w:eastAsia="fr-FR"/>
        </w:rPr>
        <w:t>Vingt (20) enseignants ont été formés à la langue des signes.</w:t>
      </w:r>
    </w:p>
    <w:p w14:paraId="24106C45" w14:textId="640D039D" w:rsidR="00F37293" w:rsidRPr="00EF538C" w:rsidRDefault="00F37293" w:rsidP="00F37293">
      <w:pPr>
        <w:pStyle w:val="H23G"/>
      </w:pPr>
      <w:r>
        <w:tab/>
      </w:r>
      <w:r>
        <w:tab/>
      </w:r>
      <w:r w:rsidRPr="003E1C86">
        <w:t xml:space="preserve">Réponse à la question </w:t>
      </w:r>
      <w:r>
        <w:t>22 c)</w:t>
      </w:r>
      <w:r w:rsidRPr="003E1C86">
        <w:t xml:space="preserve"> de la liste de points</w:t>
      </w:r>
    </w:p>
    <w:p w14:paraId="4BF34B2C" w14:textId="6665F4ED" w:rsidR="00174216" w:rsidRPr="00174216" w:rsidRDefault="00EC416D" w:rsidP="00EC416D">
      <w:pPr>
        <w:pStyle w:val="SingleTxtG"/>
        <w:rPr>
          <w:lang w:val="fr-FR" w:eastAsia="fr-FR"/>
        </w:rPr>
      </w:pPr>
      <w:r w:rsidRPr="00174216">
        <w:rPr>
          <w:lang w:val="fr-FR" w:eastAsia="fr-FR"/>
        </w:rPr>
        <w:t>87.</w:t>
      </w:r>
      <w:r w:rsidRPr="00174216">
        <w:rPr>
          <w:lang w:val="fr-FR" w:eastAsia="fr-FR"/>
        </w:rPr>
        <w:tab/>
      </w:r>
      <w:r w:rsidR="00174216" w:rsidRPr="00174216">
        <w:rPr>
          <w:lang w:val="fr-FR" w:eastAsia="fr-FR"/>
        </w:rPr>
        <w:t xml:space="preserve">Les amphithéâtres et </w:t>
      </w:r>
      <w:r w:rsidR="006A0190" w:rsidRPr="00174216">
        <w:rPr>
          <w:lang w:val="fr-FR" w:eastAsia="fr-FR"/>
        </w:rPr>
        <w:t>autres lieux</w:t>
      </w:r>
      <w:r w:rsidR="00174216" w:rsidRPr="00174216">
        <w:rPr>
          <w:lang w:val="fr-FR" w:eastAsia="fr-FR"/>
        </w:rPr>
        <w:t xml:space="preserve"> de cours sont accessibles aux étudiants handicapés. Des appuis financiers et des logements universitaires adéquats sont mis à leur disposition.</w:t>
      </w:r>
    </w:p>
    <w:p w14:paraId="1E0D9F6B" w14:textId="056C929F" w:rsidR="00F37293" w:rsidRPr="00EF538C" w:rsidRDefault="00F37293" w:rsidP="00F37293">
      <w:pPr>
        <w:pStyle w:val="H23G"/>
      </w:pPr>
      <w:r>
        <w:tab/>
      </w:r>
      <w:r>
        <w:tab/>
      </w:r>
      <w:r w:rsidRPr="003E1C86">
        <w:t xml:space="preserve">Réponse à la question </w:t>
      </w:r>
      <w:r>
        <w:t>22 d)</w:t>
      </w:r>
      <w:r w:rsidRPr="003E1C86">
        <w:t xml:space="preserve"> de la liste de points</w:t>
      </w:r>
    </w:p>
    <w:p w14:paraId="3404A27E" w14:textId="3D544EF5" w:rsidR="00174216" w:rsidRPr="00174216" w:rsidRDefault="00EC416D" w:rsidP="00EC416D">
      <w:pPr>
        <w:pStyle w:val="SingleTxtG"/>
        <w:rPr>
          <w:lang w:val="fr-FR" w:eastAsia="fr-FR"/>
        </w:rPr>
      </w:pPr>
      <w:r w:rsidRPr="00174216">
        <w:rPr>
          <w:lang w:val="fr-FR" w:eastAsia="fr-FR"/>
        </w:rPr>
        <w:t>88.</w:t>
      </w:r>
      <w:r w:rsidRPr="00174216">
        <w:rPr>
          <w:lang w:val="fr-FR" w:eastAsia="fr-FR"/>
        </w:rPr>
        <w:tab/>
      </w:r>
      <w:r w:rsidR="00174216" w:rsidRPr="00174216">
        <w:rPr>
          <w:lang w:val="fr-FR" w:eastAsia="fr-FR"/>
        </w:rPr>
        <w:t>Au titre de l’année scolaire en cours, 700 élèves et écoliers handicapés bénéficient d’une éducation inclusive.</w:t>
      </w:r>
    </w:p>
    <w:p w14:paraId="3DDA3E83" w14:textId="39B4517D" w:rsidR="00F37293" w:rsidRPr="00EF538C" w:rsidRDefault="00F37293" w:rsidP="00F37293">
      <w:pPr>
        <w:pStyle w:val="H23G"/>
      </w:pPr>
      <w:r>
        <w:tab/>
      </w:r>
      <w:r>
        <w:tab/>
      </w:r>
      <w:r w:rsidRPr="003E1C86">
        <w:t xml:space="preserve">Réponse à la question </w:t>
      </w:r>
      <w:r>
        <w:t>22 e)</w:t>
      </w:r>
      <w:r w:rsidRPr="003E1C86">
        <w:t xml:space="preserve"> de la liste de points</w:t>
      </w:r>
    </w:p>
    <w:p w14:paraId="0681D5C7" w14:textId="738480F6" w:rsidR="00174216" w:rsidRPr="00174216" w:rsidRDefault="00EC416D" w:rsidP="00EC416D">
      <w:pPr>
        <w:pStyle w:val="SingleTxtG"/>
        <w:rPr>
          <w:lang w:val="fr-FR" w:eastAsia="fr-FR"/>
        </w:rPr>
      </w:pPr>
      <w:r w:rsidRPr="00174216">
        <w:rPr>
          <w:lang w:val="fr-FR" w:eastAsia="fr-FR"/>
        </w:rPr>
        <w:t>89.</w:t>
      </w:r>
      <w:r w:rsidRPr="00174216">
        <w:rPr>
          <w:lang w:val="fr-FR" w:eastAsia="fr-FR"/>
        </w:rPr>
        <w:tab/>
      </w:r>
      <w:r w:rsidR="00174216" w:rsidRPr="00174216">
        <w:rPr>
          <w:lang w:val="fr-FR" w:eastAsia="fr-FR"/>
        </w:rPr>
        <w:t>Données non disponibles</w:t>
      </w:r>
      <w:r w:rsidR="003D499A">
        <w:rPr>
          <w:lang w:val="fr-FR" w:eastAsia="fr-FR"/>
        </w:rPr>
        <w:t>.</w:t>
      </w:r>
    </w:p>
    <w:p w14:paraId="2AD6A1E1" w14:textId="30FE7130" w:rsidR="00174216" w:rsidRDefault="00174216" w:rsidP="00F37293">
      <w:pPr>
        <w:pStyle w:val="H1G"/>
      </w:pPr>
      <w:r w:rsidRPr="00174216">
        <w:tab/>
      </w:r>
      <w:r w:rsidRPr="00174216">
        <w:tab/>
      </w:r>
      <w:r w:rsidRPr="00174216">
        <w:tab/>
        <w:t>Santé (art. 25)</w:t>
      </w:r>
    </w:p>
    <w:p w14:paraId="073B9B40" w14:textId="15904536" w:rsidR="00F37293" w:rsidRPr="00EF538C" w:rsidRDefault="00F37293" w:rsidP="00F37293">
      <w:pPr>
        <w:pStyle w:val="H23G"/>
      </w:pPr>
      <w:r>
        <w:tab/>
      </w:r>
      <w:r>
        <w:tab/>
      </w:r>
      <w:r w:rsidRPr="003E1C86">
        <w:t xml:space="preserve">Réponse à la question </w:t>
      </w:r>
      <w:r>
        <w:t>23 a)</w:t>
      </w:r>
      <w:r w:rsidRPr="003E1C86">
        <w:t xml:space="preserve"> de la liste de points</w:t>
      </w:r>
    </w:p>
    <w:p w14:paraId="51FD10F3" w14:textId="68D2A157" w:rsidR="00174216" w:rsidRPr="00174216" w:rsidRDefault="00EC416D" w:rsidP="00EC416D">
      <w:pPr>
        <w:pStyle w:val="SingleTxtG"/>
        <w:rPr>
          <w:lang w:val="fr-FR" w:eastAsia="fr-FR"/>
        </w:rPr>
      </w:pPr>
      <w:r w:rsidRPr="00174216">
        <w:rPr>
          <w:lang w:val="fr-FR" w:eastAsia="fr-FR"/>
        </w:rPr>
        <w:t>90.</w:t>
      </w:r>
      <w:r w:rsidRPr="00174216">
        <w:rPr>
          <w:lang w:val="fr-FR" w:eastAsia="fr-FR"/>
        </w:rPr>
        <w:tab/>
      </w:r>
      <w:r w:rsidR="00174216" w:rsidRPr="00174216">
        <w:rPr>
          <w:lang w:val="fr-FR" w:eastAsia="fr-FR"/>
        </w:rPr>
        <w:t>Les programmes, politiques et projets en cours d’exécution offrent déjà un certain nombre de traitements préférentiels aux personnes en situation de handicap en matière d’accès aux installations et aux soins. Des actes règlementaires visant à renforcer ces acquis sont en attente d’adoption.</w:t>
      </w:r>
    </w:p>
    <w:p w14:paraId="3D9A43D0" w14:textId="3EC18BDF" w:rsidR="00F37293" w:rsidRPr="00EF538C" w:rsidRDefault="00F37293" w:rsidP="00F37293">
      <w:pPr>
        <w:pStyle w:val="H23G"/>
      </w:pPr>
      <w:r>
        <w:tab/>
      </w:r>
      <w:r>
        <w:tab/>
      </w:r>
      <w:r w:rsidRPr="003E1C86">
        <w:t xml:space="preserve">Réponse à la question </w:t>
      </w:r>
      <w:r>
        <w:t>23 b)</w:t>
      </w:r>
      <w:r w:rsidRPr="003E1C86">
        <w:t xml:space="preserve"> de la liste de points</w:t>
      </w:r>
    </w:p>
    <w:p w14:paraId="060FAE74" w14:textId="75CD8776" w:rsidR="00174216" w:rsidRPr="00174216" w:rsidRDefault="00EC416D" w:rsidP="00EC416D">
      <w:pPr>
        <w:pStyle w:val="SingleTxtG"/>
        <w:rPr>
          <w:lang w:val="fr-FR" w:eastAsia="fr-FR"/>
        </w:rPr>
      </w:pPr>
      <w:r w:rsidRPr="00174216">
        <w:rPr>
          <w:lang w:val="fr-FR" w:eastAsia="fr-FR"/>
        </w:rPr>
        <w:t>91.</w:t>
      </w:r>
      <w:r w:rsidRPr="00174216">
        <w:rPr>
          <w:lang w:val="fr-FR" w:eastAsia="fr-FR"/>
        </w:rPr>
        <w:tab/>
      </w:r>
      <w:r w:rsidR="00174216" w:rsidRPr="00174216">
        <w:rPr>
          <w:lang w:val="fr-FR" w:eastAsia="fr-FR"/>
        </w:rPr>
        <w:t>Des dispositions seront prises dans ce sens.</w:t>
      </w:r>
    </w:p>
    <w:p w14:paraId="139F81F4" w14:textId="233D5B32" w:rsidR="00174216" w:rsidRDefault="00F37293" w:rsidP="00F37293">
      <w:pPr>
        <w:pStyle w:val="H1G"/>
        <w:rPr>
          <w:lang w:val="fr-FR"/>
        </w:rPr>
      </w:pPr>
      <w:r>
        <w:rPr>
          <w:lang w:val="fr-FR"/>
        </w:rPr>
        <w:tab/>
      </w:r>
      <w:r>
        <w:rPr>
          <w:lang w:val="fr-FR"/>
        </w:rPr>
        <w:tab/>
      </w:r>
      <w:r w:rsidR="00174216" w:rsidRPr="00174216">
        <w:rPr>
          <w:lang w:val="fr-FR"/>
        </w:rPr>
        <w:t>Adaptation et réadaptation (art. 26)</w:t>
      </w:r>
    </w:p>
    <w:p w14:paraId="4F41AC8C" w14:textId="092A7589" w:rsidR="00F37293" w:rsidRPr="00EF538C" w:rsidRDefault="00F37293" w:rsidP="00F37293">
      <w:pPr>
        <w:pStyle w:val="H23G"/>
      </w:pPr>
      <w:bookmarkStart w:id="13" w:name="_Hlk132891942"/>
      <w:r>
        <w:tab/>
      </w:r>
      <w:r>
        <w:tab/>
      </w:r>
      <w:r w:rsidRPr="003E1C86">
        <w:t xml:space="preserve">Réponse à la question </w:t>
      </w:r>
      <w:r>
        <w:t>24 a)</w:t>
      </w:r>
      <w:r w:rsidRPr="003E1C86">
        <w:t xml:space="preserve"> de la liste de points</w:t>
      </w:r>
      <w:bookmarkEnd w:id="13"/>
    </w:p>
    <w:p w14:paraId="1E662716" w14:textId="4EB44BD2" w:rsidR="00174216" w:rsidRPr="00174216" w:rsidRDefault="00EC416D" w:rsidP="00EC416D">
      <w:pPr>
        <w:pStyle w:val="SingleTxtG"/>
        <w:rPr>
          <w:lang w:val="fr-FR" w:eastAsia="fr-FR"/>
        </w:rPr>
      </w:pPr>
      <w:r w:rsidRPr="00174216">
        <w:rPr>
          <w:lang w:val="fr-FR" w:eastAsia="fr-FR"/>
        </w:rPr>
        <w:t>92.</w:t>
      </w:r>
      <w:r w:rsidRPr="00174216">
        <w:rPr>
          <w:lang w:val="fr-FR" w:eastAsia="fr-FR"/>
        </w:rPr>
        <w:tab/>
      </w:r>
      <w:r w:rsidR="00174216" w:rsidRPr="00174216">
        <w:rPr>
          <w:lang w:val="fr-FR" w:eastAsia="fr-FR"/>
        </w:rPr>
        <w:t>Le Bénin dispose d’un programme de réadap</w:t>
      </w:r>
      <w:r w:rsidR="006A0190">
        <w:rPr>
          <w:lang w:val="fr-FR" w:eastAsia="fr-FR"/>
        </w:rPr>
        <w:t>ta</w:t>
      </w:r>
      <w:r w:rsidR="00174216" w:rsidRPr="00174216">
        <w:rPr>
          <w:lang w:val="fr-FR" w:eastAsia="fr-FR"/>
        </w:rPr>
        <w:t>tion dans 39 communes et travaille à l’étendre à toutes les localités.</w:t>
      </w:r>
    </w:p>
    <w:p w14:paraId="4FF6460A" w14:textId="27BD9ABF" w:rsidR="00174216" w:rsidRPr="00384ED7" w:rsidRDefault="00F37293" w:rsidP="00F37293">
      <w:pPr>
        <w:pStyle w:val="H23G"/>
      </w:pPr>
      <w:r>
        <w:tab/>
      </w:r>
      <w:r>
        <w:tab/>
      </w:r>
      <w:r w:rsidRPr="003E1C86">
        <w:t xml:space="preserve">Réponse à la question </w:t>
      </w:r>
      <w:r>
        <w:t>24 b)</w:t>
      </w:r>
      <w:r w:rsidRPr="003E1C86">
        <w:t xml:space="preserve"> de la liste de points</w:t>
      </w:r>
    </w:p>
    <w:p w14:paraId="6836B4DB" w14:textId="34BD3C02" w:rsidR="00174216" w:rsidRPr="00174216" w:rsidRDefault="00EC416D" w:rsidP="00EC416D">
      <w:pPr>
        <w:pStyle w:val="SingleTxtG"/>
        <w:rPr>
          <w:lang w:val="fr-FR" w:eastAsia="fr-FR"/>
        </w:rPr>
      </w:pPr>
      <w:r w:rsidRPr="00174216">
        <w:rPr>
          <w:lang w:val="fr-FR" w:eastAsia="fr-FR"/>
        </w:rPr>
        <w:t>93.</w:t>
      </w:r>
      <w:r w:rsidRPr="00174216">
        <w:rPr>
          <w:lang w:val="fr-FR" w:eastAsia="fr-FR"/>
        </w:rPr>
        <w:tab/>
      </w:r>
      <w:r w:rsidR="00174216" w:rsidRPr="00174216">
        <w:rPr>
          <w:lang w:val="fr-FR" w:eastAsia="fr-FR"/>
        </w:rPr>
        <w:t xml:space="preserve">Il existe une Unité de </w:t>
      </w:r>
      <w:r w:rsidR="00B17C29">
        <w:rPr>
          <w:lang w:val="fr-FR" w:eastAsia="fr-FR"/>
        </w:rPr>
        <w:t>g</w:t>
      </w:r>
      <w:r w:rsidR="00174216" w:rsidRPr="00174216">
        <w:rPr>
          <w:lang w:val="fr-FR" w:eastAsia="fr-FR"/>
        </w:rPr>
        <w:t>estion chargée de superviser les activités de réadap</w:t>
      </w:r>
      <w:r w:rsidR="006A0190">
        <w:rPr>
          <w:lang w:val="fr-FR" w:eastAsia="fr-FR"/>
        </w:rPr>
        <w:t>ta</w:t>
      </w:r>
      <w:r w:rsidR="00174216" w:rsidRPr="00174216">
        <w:rPr>
          <w:lang w:val="fr-FR" w:eastAsia="fr-FR"/>
        </w:rPr>
        <w:t>tion. Cette dernière organise de façon trimestrielle des descentes inopinées dans les centres de réadap</w:t>
      </w:r>
      <w:r w:rsidR="006A0190">
        <w:rPr>
          <w:lang w:val="fr-FR" w:eastAsia="fr-FR"/>
        </w:rPr>
        <w:t>ta</w:t>
      </w:r>
      <w:r w:rsidR="00174216" w:rsidRPr="00174216">
        <w:rPr>
          <w:lang w:val="fr-FR" w:eastAsia="fr-FR"/>
        </w:rPr>
        <w:t>tion pour s’assurer du respect des normes.</w:t>
      </w:r>
    </w:p>
    <w:p w14:paraId="4598DA75" w14:textId="04AC6E63" w:rsidR="00174216" w:rsidRDefault="00F37293" w:rsidP="00F37293">
      <w:pPr>
        <w:pStyle w:val="H1G"/>
      </w:pPr>
      <w:r>
        <w:lastRenderedPageBreak/>
        <w:tab/>
      </w:r>
      <w:r>
        <w:tab/>
      </w:r>
      <w:r w:rsidR="00174216" w:rsidRPr="00174216">
        <w:t xml:space="preserve">Travail et emploi (art. 27) </w:t>
      </w:r>
    </w:p>
    <w:p w14:paraId="66136E6E" w14:textId="65022F02" w:rsidR="00F37293" w:rsidRPr="00F37293" w:rsidRDefault="00F37293" w:rsidP="00F37293">
      <w:pPr>
        <w:pStyle w:val="H23G"/>
      </w:pPr>
      <w:r>
        <w:tab/>
      </w:r>
      <w:r>
        <w:tab/>
      </w:r>
      <w:r w:rsidRPr="003E1C86">
        <w:t xml:space="preserve">Réponse à la question </w:t>
      </w:r>
      <w:r>
        <w:t>25 a)</w:t>
      </w:r>
      <w:r w:rsidRPr="003E1C86">
        <w:t xml:space="preserve"> de la liste de points</w:t>
      </w:r>
    </w:p>
    <w:p w14:paraId="3CF30F7F" w14:textId="6278B663" w:rsidR="00174216" w:rsidRPr="00174216" w:rsidRDefault="00EC416D" w:rsidP="00EC416D">
      <w:pPr>
        <w:pStyle w:val="SingleTxtG"/>
        <w:rPr>
          <w:lang w:val="fr-FR" w:eastAsia="fr-FR"/>
        </w:rPr>
      </w:pPr>
      <w:r w:rsidRPr="00174216">
        <w:rPr>
          <w:lang w:val="fr-FR" w:eastAsia="fr-FR"/>
        </w:rPr>
        <w:t>94.</w:t>
      </w:r>
      <w:r w:rsidRPr="00174216">
        <w:rPr>
          <w:lang w:val="fr-FR" w:eastAsia="fr-FR"/>
        </w:rPr>
        <w:tab/>
      </w:r>
      <w:r w:rsidR="00174216" w:rsidRPr="00174216">
        <w:rPr>
          <w:lang w:val="fr-FR" w:eastAsia="fr-FR"/>
        </w:rPr>
        <w:t xml:space="preserve">Le </w:t>
      </w:r>
      <w:r w:rsidR="00D8701C" w:rsidRPr="00174216">
        <w:rPr>
          <w:lang w:val="fr-FR" w:eastAsia="fr-FR"/>
        </w:rPr>
        <w:t xml:space="preserve">Code </w:t>
      </w:r>
      <w:r w:rsidR="00174216" w:rsidRPr="00174216">
        <w:rPr>
          <w:lang w:val="fr-FR" w:eastAsia="fr-FR"/>
        </w:rPr>
        <w:t>du travail est en relecture. L’</w:t>
      </w:r>
      <w:r w:rsidR="004362E3" w:rsidRPr="00174216">
        <w:rPr>
          <w:lang w:val="fr-FR" w:eastAsia="fr-FR"/>
        </w:rPr>
        <w:t>État</w:t>
      </w:r>
      <w:r w:rsidR="00174216" w:rsidRPr="00174216">
        <w:rPr>
          <w:lang w:val="fr-FR" w:eastAsia="fr-FR"/>
        </w:rPr>
        <w:t xml:space="preserve"> encourage le recrutement des personnes handicapées à certains postes dans l’administration.</w:t>
      </w:r>
    </w:p>
    <w:p w14:paraId="53A64038" w14:textId="30AC7106" w:rsidR="00174216" w:rsidRPr="00174216" w:rsidRDefault="00EC416D" w:rsidP="00EC416D">
      <w:pPr>
        <w:pStyle w:val="SingleTxtG"/>
        <w:rPr>
          <w:lang w:val="fr-FR" w:eastAsia="fr-FR"/>
        </w:rPr>
      </w:pPr>
      <w:r w:rsidRPr="00174216">
        <w:rPr>
          <w:lang w:val="fr-FR" w:eastAsia="fr-FR"/>
        </w:rPr>
        <w:t>95.</w:t>
      </w:r>
      <w:r w:rsidRPr="00174216">
        <w:rPr>
          <w:lang w:val="fr-FR" w:eastAsia="fr-FR"/>
        </w:rPr>
        <w:tab/>
      </w:r>
      <w:r w:rsidR="00174216" w:rsidRPr="00174216">
        <w:rPr>
          <w:lang w:val="fr-FR" w:eastAsia="fr-FR"/>
        </w:rPr>
        <w:t>Aucune discrimination n’est faite en ce qui concerne l’avancement et la rétrogradation d’un fonctionnaire sur la base de la situation du handicap.</w:t>
      </w:r>
    </w:p>
    <w:p w14:paraId="2BFA9051" w14:textId="6EC5ADE1" w:rsidR="00174216" w:rsidRPr="00174216" w:rsidRDefault="00EC416D" w:rsidP="00EC416D">
      <w:pPr>
        <w:pStyle w:val="SingleTxtG"/>
        <w:rPr>
          <w:lang w:val="fr-FR" w:eastAsia="fr-FR"/>
        </w:rPr>
      </w:pPr>
      <w:r w:rsidRPr="00174216">
        <w:rPr>
          <w:lang w:val="fr-FR" w:eastAsia="fr-FR"/>
        </w:rPr>
        <w:t>96.</w:t>
      </w:r>
      <w:r w:rsidRPr="00174216">
        <w:rPr>
          <w:lang w:val="fr-FR" w:eastAsia="fr-FR"/>
        </w:rPr>
        <w:tab/>
      </w:r>
      <w:r w:rsidR="00174216" w:rsidRPr="00174216">
        <w:rPr>
          <w:lang w:val="fr-FR" w:eastAsia="fr-FR"/>
        </w:rPr>
        <w:t>Des efforts sont faits pour une participation plus accrue des personnes handicapées aux concours du secteur public.</w:t>
      </w:r>
    </w:p>
    <w:p w14:paraId="467F4373" w14:textId="45F7D24C" w:rsidR="00174216" w:rsidRPr="00F37293" w:rsidRDefault="00F37293" w:rsidP="00F37293">
      <w:pPr>
        <w:pStyle w:val="H23G"/>
      </w:pPr>
      <w:r>
        <w:tab/>
      </w:r>
      <w:r>
        <w:tab/>
      </w:r>
      <w:r w:rsidRPr="003E1C86">
        <w:t xml:space="preserve">Réponse à la question </w:t>
      </w:r>
      <w:r>
        <w:t>25 b)</w:t>
      </w:r>
      <w:r w:rsidRPr="003E1C86">
        <w:t xml:space="preserve"> de la liste de points</w:t>
      </w:r>
    </w:p>
    <w:p w14:paraId="5A05D35D" w14:textId="12AC159C" w:rsidR="00174216" w:rsidRPr="00174216" w:rsidRDefault="00EC416D" w:rsidP="00EC416D">
      <w:pPr>
        <w:pStyle w:val="SingleTxtG"/>
        <w:rPr>
          <w:lang w:val="fr-FR" w:eastAsia="fr-FR"/>
        </w:rPr>
      </w:pPr>
      <w:r w:rsidRPr="00174216">
        <w:rPr>
          <w:lang w:val="fr-FR" w:eastAsia="fr-FR"/>
        </w:rPr>
        <w:t>97.</w:t>
      </w:r>
      <w:r w:rsidRPr="00174216">
        <w:rPr>
          <w:lang w:val="fr-FR" w:eastAsia="fr-FR"/>
        </w:rPr>
        <w:tab/>
      </w:r>
      <w:r w:rsidR="00174216" w:rsidRPr="00174216">
        <w:rPr>
          <w:lang w:val="fr-FR" w:eastAsia="fr-FR"/>
        </w:rPr>
        <w:t xml:space="preserve">L’augmentation de la fréquence des inspections du travail a permis d’éliminer sensiblement les obstacles à l’emploi des personnes handicapées. </w:t>
      </w:r>
      <w:r w:rsidR="00D8701C">
        <w:rPr>
          <w:lang w:val="fr-FR" w:eastAsia="fr-FR"/>
        </w:rPr>
        <w:t>À</w:t>
      </w:r>
      <w:r w:rsidR="00174216" w:rsidRPr="00174216">
        <w:rPr>
          <w:lang w:val="fr-FR" w:eastAsia="fr-FR"/>
        </w:rPr>
        <w:t xml:space="preserve"> l’appui de ces inspections, des sensibilisations sont également organisées à l’endroit des chefs d’entreprises pour la promotion de l’emploi des personnes handicapées. </w:t>
      </w:r>
    </w:p>
    <w:p w14:paraId="2C8A89E0" w14:textId="2B37B1C8" w:rsidR="00174216" w:rsidRPr="00174216" w:rsidRDefault="00EC416D" w:rsidP="00EC416D">
      <w:pPr>
        <w:pStyle w:val="SingleTxtG"/>
        <w:rPr>
          <w:lang w:val="fr-FR" w:eastAsia="fr-FR"/>
        </w:rPr>
      </w:pPr>
      <w:r w:rsidRPr="00174216">
        <w:rPr>
          <w:lang w:val="fr-FR" w:eastAsia="fr-FR"/>
        </w:rPr>
        <w:t>98.</w:t>
      </w:r>
      <w:r w:rsidRPr="00174216">
        <w:rPr>
          <w:lang w:val="fr-FR" w:eastAsia="fr-FR"/>
        </w:rPr>
        <w:tab/>
      </w:r>
      <w:r w:rsidR="00174216" w:rsidRPr="00174216">
        <w:rPr>
          <w:lang w:val="fr-FR" w:eastAsia="fr-FR"/>
        </w:rPr>
        <w:t>Par ailleurs les textes ci-après ont été élaboré et en attente d’adoption :</w:t>
      </w:r>
    </w:p>
    <w:p w14:paraId="59D83036" w14:textId="74242F4E" w:rsidR="00174216" w:rsidRPr="00174216" w:rsidRDefault="00EC416D" w:rsidP="00EC416D">
      <w:pPr>
        <w:pStyle w:val="Bullet1G"/>
        <w:numPr>
          <w:ilvl w:val="0"/>
          <w:numId w:val="0"/>
        </w:numPr>
        <w:tabs>
          <w:tab w:val="left" w:pos="1701"/>
        </w:tabs>
        <w:ind w:left="1701" w:hanging="170"/>
        <w:rPr>
          <w:lang w:val="fr-FR" w:eastAsia="fr-FR"/>
        </w:rPr>
      </w:pPr>
      <w:r w:rsidRPr="00174216">
        <w:rPr>
          <w:lang w:val="fr-FR" w:eastAsia="fr-FR"/>
        </w:rPr>
        <w:t>•</w:t>
      </w:r>
      <w:r w:rsidRPr="00174216">
        <w:rPr>
          <w:lang w:val="fr-FR" w:eastAsia="fr-FR"/>
        </w:rPr>
        <w:tab/>
      </w:r>
      <w:r w:rsidR="006A0190" w:rsidRPr="00174216">
        <w:rPr>
          <w:lang w:val="fr-FR" w:eastAsia="fr-FR"/>
        </w:rPr>
        <w:t>Le</w:t>
      </w:r>
      <w:r w:rsidR="00174216" w:rsidRPr="00174216">
        <w:rPr>
          <w:lang w:val="fr-FR" w:eastAsia="fr-FR"/>
        </w:rPr>
        <w:t xml:space="preserve"> projet de décret fixant les modalités d</w:t>
      </w:r>
      <w:r w:rsidR="003C4D77">
        <w:rPr>
          <w:lang w:val="fr-FR" w:eastAsia="fr-FR"/>
        </w:rPr>
        <w:t>’</w:t>
      </w:r>
      <w:r w:rsidR="00174216" w:rsidRPr="00174216">
        <w:rPr>
          <w:lang w:val="fr-FR" w:eastAsia="fr-FR"/>
        </w:rPr>
        <w:t>appui aux entreprises créées par les personnes handicapées au profit d</w:t>
      </w:r>
      <w:r w:rsidR="003C4D77">
        <w:rPr>
          <w:lang w:val="fr-FR" w:eastAsia="fr-FR"/>
        </w:rPr>
        <w:t>’</w:t>
      </w:r>
      <w:r w:rsidR="00174216" w:rsidRPr="00174216">
        <w:rPr>
          <w:lang w:val="fr-FR" w:eastAsia="fr-FR"/>
        </w:rPr>
        <w:t xml:space="preserve">autres </w:t>
      </w:r>
      <w:r w:rsidR="00D8701C">
        <w:rPr>
          <w:lang w:val="fr-FR" w:eastAsia="fr-FR"/>
        </w:rPr>
        <w:t>p</w:t>
      </w:r>
      <w:r w:rsidR="00174216" w:rsidRPr="00174216">
        <w:rPr>
          <w:lang w:val="fr-FR" w:eastAsia="fr-FR"/>
        </w:rPr>
        <w:t xml:space="preserve">ersonnes </w:t>
      </w:r>
      <w:r w:rsidR="00D8701C">
        <w:rPr>
          <w:lang w:val="fr-FR" w:eastAsia="fr-FR"/>
        </w:rPr>
        <w:t>h</w:t>
      </w:r>
      <w:r w:rsidR="00174216" w:rsidRPr="00174216">
        <w:rPr>
          <w:lang w:val="fr-FR" w:eastAsia="fr-FR"/>
        </w:rPr>
        <w:t>andicapées ;</w:t>
      </w:r>
    </w:p>
    <w:p w14:paraId="55BE7FA7" w14:textId="599CEC5A" w:rsidR="00174216" w:rsidRPr="00174216" w:rsidRDefault="00EC416D" w:rsidP="00EC416D">
      <w:pPr>
        <w:pStyle w:val="Bullet1G"/>
        <w:numPr>
          <w:ilvl w:val="0"/>
          <w:numId w:val="0"/>
        </w:numPr>
        <w:tabs>
          <w:tab w:val="left" w:pos="1701"/>
        </w:tabs>
        <w:ind w:left="1701" w:hanging="170"/>
        <w:rPr>
          <w:lang w:val="fr-FR" w:eastAsia="fr-FR"/>
        </w:rPr>
      </w:pPr>
      <w:r w:rsidRPr="00174216">
        <w:rPr>
          <w:lang w:val="fr-FR" w:eastAsia="fr-FR"/>
        </w:rPr>
        <w:t>•</w:t>
      </w:r>
      <w:r w:rsidRPr="00174216">
        <w:rPr>
          <w:lang w:val="fr-FR" w:eastAsia="fr-FR"/>
        </w:rPr>
        <w:tab/>
      </w:r>
      <w:r w:rsidR="006A0190" w:rsidRPr="00174216">
        <w:rPr>
          <w:lang w:val="fr-FR" w:eastAsia="fr-FR"/>
        </w:rPr>
        <w:t>Le</w:t>
      </w:r>
      <w:r w:rsidR="00174216" w:rsidRPr="00174216">
        <w:rPr>
          <w:lang w:val="fr-FR" w:eastAsia="fr-FR"/>
        </w:rPr>
        <w:t xml:space="preserve"> projet de décret fixant les modalités d</w:t>
      </w:r>
      <w:r w:rsidR="003C4D77">
        <w:rPr>
          <w:lang w:val="fr-FR" w:eastAsia="fr-FR"/>
        </w:rPr>
        <w:t>’</w:t>
      </w:r>
      <w:r w:rsidR="00174216" w:rsidRPr="00174216">
        <w:rPr>
          <w:lang w:val="fr-FR" w:eastAsia="fr-FR"/>
        </w:rPr>
        <w:t>appui aux personnes handicapées pour la création d</w:t>
      </w:r>
      <w:r w:rsidR="003C4D77">
        <w:rPr>
          <w:lang w:val="fr-FR" w:eastAsia="fr-FR"/>
        </w:rPr>
        <w:t>’</w:t>
      </w:r>
      <w:r w:rsidR="00174216" w:rsidRPr="00174216">
        <w:rPr>
          <w:lang w:val="fr-FR" w:eastAsia="fr-FR"/>
        </w:rPr>
        <w:t>entreprise individuelle, de coopérative, de production ou de petites et moyennes entreprises.</w:t>
      </w:r>
    </w:p>
    <w:p w14:paraId="08340310" w14:textId="6BF97AAD" w:rsidR="00174216" w:rsidRPr="00F37293" w:rsidRDefault="00F37293" w:rsidP="00F37293">
      <w:pPr>
        <w:pStyle w:val="H23G"/>
      </w:pPr>
      <w:r>
        <w:tab/>
      </w:r>
      <w:r>
        <w:tab/>
      </w:r>
      <w:r w:rsidRPr="003E1C86">
        <w:t xml:space="preserve">Réponse à la question </w:t>
      </w:r>
      <w:r>
        <w:t>25 c)</w:t>
      </w:r>
      <w:r w:rsidRPr="003E1C86">
        <w:t xml:space="preserve"> de la liste de points</w:t>
      </w:r>
    </w:p>
    <w:p w14:paraId="3F99CC9A" w14:textId="6F70E8B9" w:rsidR="00174216" w:rsidRPr="00174216" w:rsidRDefault="00EC416D" w:rsidP="00EC416D">
      <w:pPr>
        <w:pStyle w:val="SingleTxtG"/>
        <w:rPr>
          <w:lang w:val="fr-FR" w:eastAsia="fr-FR"/>
        </w:rPr>
      </w:pPr>
      <w:r w:rsidRPr="00174216">
        <w:rPr>
          <w:lang w:val="fr-FR" w:eastAsia="fr-FR"/>
        </w:rPr>
        <w:t>99.</w:t>
      </w:r>
      <w:r w:rsidRPr="00174216">
        <w:rPr>
          <w:lang w:val="fr-FR" w:eastAsia="fr-FR"/>
        </w:rPr>
        <w:tab/>
      </w:r>
      <w:r w:rsidR="00174216" w:rsidRPr="00174216">
        <w:rPr>
          <w:lang w:val="fr-FR" w:eastAsia="fr-FR"/>
        </w:rPr>
        <w:t>En cas de saisine des</w:t>
      </w:r>
      <w:r w:rsidR="00174216" w:rsidRPr="00174216">
        <w:rPr>
          <w:color w:val="FF0000"/>
          <w:lang w:val="fr-FR" w:eastAsia="fr-FR"/>
        </w:rPr>
        <w:t xml:space="preserve"> </w:t>
      </w:r>
      <w:r w:rsidR="00174216" w:rsidRPr="00174216">
        <w:rPr>
          <w:lang w:val="fr-FR" w:eastAsia="fr-FR"/>
        </w:rPr>
        <w:t>autorités et des tribunaux, ces derniers tranchent les litiges en toute impartialité.</w:t>
      </w:r>
    </w:p>
    <w:p w14:paraId="0A4AFBED" w14:textId="2FAD4FE0" w:rsidR="00174216" w:rsidRPr="00F37293" w:rsidRDefault="00F37293" w:rsidP="00F37293">
      <w:pPr>
        <w:pStyle w:val="H23G"/>
      </w:pPr>
      <w:r>
        <w:tab/>
      </w:r>
      <w:r>
        <w:tab/>
      </w:r>
      <w:r w:rsidRPr="003E1C86">
        <w:t xml:space="preserve">Réponse à la question </w:t>
      </w:r>
      <w:r>
        <w:t>25 d)</w:t>
      </w:r>
      <w:r w:rsidRPr="003E1C86">
        <w:t xml:space="preserve"> de la liste de points</w:t>
      </w:r>
    </w:p>
    <w:p w14:paraId="5A0D1AEB" w14:textId="32F155AF" w:rsidR="00174216" w:rsidRPr="00F37293" w:rsidRDefault="00EC416D" w:rsidP="00EC416D">
      <w:pPr>
        <w:pStyle w:val="SingleTxtG"/>
        <w:rPr>
          <w:lang w:val="fr-FR" w:eastAsia="fr-FR"/>
        </w:rPr>
      </w:pPr>
      <w:r w:rsidRPr="00F37293">
        <w:rPr>
          <w:lang w:val="fr-FR" w:eastAsia="fr-FR"/>
        </w:rPr>
        <w:t>100.</w:t>
      </w:r>
      <w:r w:rsidRPr="00F37293">
        <w:rPr>
          <w:lang w:val="fr-FR" w:eastAsia="fr-FR"/>
        </w:rPr>
        <w:tab/>
      </w:r>
      <w:r w:rsidR="00174216" w:rsidRPr="00174216">
        <w:rPr>
          <w:lang w:val="fr-FR" w:eastAsia="fr-FR"/>
        </w:rPr>
        <w:t>En cas de refus d</w:t>
      </w:r>
      <w:r w:rsidR="003C4D77">
        <w:rPr>
          <w:lang w:val="fr-FR" w:eastAsia="fr-FR"/>
        </w:rPr>
        <w:t>’</w:t>
      </w:r>
      <w:r w:rsidR="00174216" w:rsidRPr="00174216">
        <w:rPr>
          <w:lang w:val="fr-FR" w:eastAsia="fr-FR"/>
        </w:rPr>
        <w:t>un aménagement raisonnable, outre l’inspection du travail, le tribunal peut être saisi ainsi que le Médiateur de la République.</w:t>
      </w:r>
    </w:p>
    <w:p w14:paraId="43CE7F04" w14:textId="3D05ECB0" w:rsidR="00174216" w:rsidRPr="00F37293" w:rsidRDefault="00F37293" w:rsidP="00F37293">
      <w:pPr>
        <w:pStyle w:val="H23G"/>
      </w:pPr>
      <w:r>
        <w:tab/>
      </w:r>
      <w:r>
        <w:tab/>
      </w:r>
      <w:r w:rsidRPr="003E1C86">
        <w:t xml:space="preserve">Réponse à la question </w:t>
      </w:r>
      <w:r>
        <w:t>25 e)</w:t>
      </w:r>
      <w:r w:rsidRPr="003E1C86">
        <w:t xml:space="preserve"> de la liste de points</w:t>
      </w:r>
    </w:p>
    <w:p w14:paraId="7488704C" w14:textId="08B8C1D9" w:rsidR="00174216" w:rsidRPr="00174216" w:rsidRDefault="00EC416D" w:rsidP="00EC416D">
      <w:pPr>
        <w:pStyle w:val="SingleTxtG"/>
        <w:rPr>
          <w:lang w:val="fr-FR" w:eastAsia="fr-FR"/>
        </w:rPr>
      </w:pPr>
      <w:r w:rsidRPr="00174216">
        <w:rPr>
          <w:lang w:val="fr-FR" w:eastAsia="fr-FR"/>
        </w:rPr>
        <w:t>101.</w:t>
      </w:r>
      <w:r w:rsidRPr="00174216">
        <w:rPr>
          <w:lang w:val="fr-FR" w:eastAsia="fr-FR"/>
        </w:rPr>
        <w:tab/>
      </w:r>
      <w:r w:rsidR="00174216" w:rsidRPr="00174216">
        <w:rPr>
          <w:lang w:val="fr-FR" w:eastAsia="fr-FR"/>
        </w:rPr>
        <w:t>Le Bénin ne dispose par actuellement d’une telle ligne directrice. Cependant, l’opportunité de sa mise en place sera étudiée.</w:t>
      </w:r>
    </w:p>
    <w:p w14:paraId="31490B1F" w14:textId="34011D77" w:rsidR="00174216" w:rsidRPr="00F37293" w:rsidRDefault="00F37293" w:rsidP="00F37293">
      <w:pPr>
        <w:pStyle w:val="H23G"/>
      </w:pPr>
      <w:r>
        <w:tab/>
      </w:r>
      <w:r>
        <w:tab/>
      </w:r>
      <w:r w:rsidRPr="003E1C86">
        <w:t xml:space="preserve">Réponse à la question </w:t>
      </w:r>
      <w:r>
        <w:t>25 f)</w:t>
      </w:r>
      <w:r w:rsidRPr="003E1C86">
        <w:t xml:space="preserve"> de la liste de points</w:t>
      </w:r>
    </w:p>
    <w:p w14:paraId="5C208FBD" w14:textId="403786D8" w:rsidR="00174216" w:rsidRPr="00174216" w:rsidRDefault="00EC416D" w:rsidP="00EC416D">
      <w:pPr>
        <w:pStyle w:val="SingleTxtG"/>
        <w:rPr>
          <w:lang w:val="fr-FR" w:eastAsia="fr-FR"/>
        </w:rPr>
      </w:pPr>
      <w:r w:rsidRPr="00174216">
        <w:rPr>
          <w:lang w:val="fr-FR" w:eastAsia="fr-FR"/>
        </w:rPr>
        <w:t>102.</w:t>
      </w:r>
      <w:r w:rsidRPr="00174216">
        <w:rPr>
          <w:lang w:val="fr-FR" w:eastAsia="fr-FR"/>
        </w:rPr>
        <w:tab/>
      </w:r>
      <w:r w:rsidR="00174216" w:rsidRPr="00174216">
        <w:rPr>
          <w:lang w:val="fr-FR" w:eastAsia="fr-FR"/>
        </w:rPr>
        <w:t>Le projet de décret fixant les modalités d</w:t>
      </w:r>
      <w:r w:rsidR="003C4D77">
        <w:rPr>
          <w:lang w:val="fr-FR" w:eastAsia="fr-FR"/>
        </w:rPr>
        <w:t>’</w:t>
      </w:r>
      <w:r w:rsidR="00174216" w:rsidRPr="00174216">
        <w:rPr>
          <w:lang w:val="fr-FR" w:eastAsia="fr-FR"/>
        </w:rPr>
        <w:t>appui aux entreprises créées par les personnes handicapées au profit d</w:t>
      </w:r>
      <w:r w:rsidR="003C4D77">
        <w:rPr>
          <w:lang w:val="fr-FR" w:eastAsia="fr-FR"/>
        </w:rPr>
        <w:t>’</w:t>
      </w:r>
      <w:r w:rsidR="00174216" w:rsidRPr="00174216">
        <w:rPr>
          <w:lang w:val="fr-FR" w:eastAsia="fr-FR"/>
        </w:rPr>
        <w:t xml:space="preserve">autres </w:t>
      </w:r>
      <w:r w:rsidR="00D8701C">
        <w:rPr>
          <w:lang w:val="fr-FR" w:eastAsia="fr-FR"/>
        </w:rPr>
        <w:t>p</w:t>
      </w:r>
      <w:r w:rsidR="00174216" w:rsidRPr="00174216">
        <w:rPr>
          <w:lang w:val="fr-FR" w:eastAsia="fr-FR"/>
        </w:rPr>
        <w:t xml:space="preserve">ersonnes </w:t>
      </w:r>
      <w:r w:rsidR="00D8701C">
        <w:rPr>
          <w:lang w:val="fr-FR" w:eastAsia="fr-FR"/>
        </w:rPr>
        <w:t>h</w:t>
      </w:r>
      <w:r w:rsidR="00174216" w:rsidRPr="00174216">
        <w:rPr>
          <w:lang w:val="fr-FR" w:eastAsia="fr-FR"/>
        </w:rPr>
        <w:t>andicapées et celui fixant les modalités d</w:t>
      </w:r>
      <w:r w:rsidR="003C4D77">
        <w:rPr>
          <w:lang w:val="fr-FR" w:eastAsia="fr-FR"/>
        </w:rPr>
        <w:t>’</w:t>
      </w:r>
      <w:r w:rsidR="00174216" w:rsidRPr="00174216">
        <w:rPr>
          <w:lang w:val="fr-FR" w:eastAsia="fr-FR"/>
        </w:rPr>
        <w:t>appui aux personnes handicapées pour la création d</w:t>
      </w:r>
      <w:r w:rsidR="003C4D77">
        <w:rPr>
          <w:lang w:val="fr-FR" w:eastAsia="fr-FR"/>
        </w:rPr>
        <w:t>’</w:t>
      </w:r>
      <w:r w:rsidR="00174216" w:rsidRPr="00174216">
        <w:rPr>
          <w:lang w:val="fr-FR" w:eastAsia="fr-FR"/>
        </w:rPr>
        <w:t>entreprise individuelle, de coopérative, de production ou de petites et moyennes entreprises sont élaborés. L’adoption et la mise en œuvre effectives de ces textes permettra d’évaluer la consistance l’appui budgétaire public à</w:t>
      </w:r>
      <w:r w:rsidR="00B17C29">
        <w:rPr>
          <w:lang w:val="fr-FR" w:eastAsia="fr-FR"/>
        </w:rPr>
        <w:t> </w:t>
      </w:r>
      <w:r w:rsidR="00174216" w:rsidRPr="00174216">
        <w:rPr>
          <w:lang w:val="fr-FR" w:eastAsia="fr-FR"/>
        </w:rPr>
        <w:t>cette préoccupation.</w:t>
      </w:r>
    </w:p>
    <w:p w14:paraId="68373108" w14:textId="139EACCB" w:rsidR="00174216" w:rsidRPr="00F37293" w:rsidRDefault="00F37293" w:rsidP="00F37293">
      <w:pPr>
        <w:pStyle w:val="H23G"/>
      </w:pPr>
      <w:r>
        <w:tab/>
      </w:r>
      <w:r>
        <w:tab/>
      </w:r>
      <w:r w:rsidRPr="003E1C86">
        <w:t xml:space="preserve">Réponse à la question </w:t>
      </w:r>
      <w:r>
        <w:t>25 g)</w:t>
      </w:r>
      <w:r w:rsidRPr="003E1C86">
        <w:t xml:space="preserve"> de la liste de points</w:t>
      </w:r>
    </w:p>
    <w:p w14:paraId="6A1E288C" w14:textId="561A131D" w:rsidR="00174216" w:rsidRPr="00174216" w:rsidRDefault="00EC416D" w:rsidP="00EC416D">
      <w:pPr>
        <w:pStyle w:val="SingleTxtG"/>
        <w:rPr>
          <w:lang w:val="fr-FR" w:eastAsia="fr-FR"/>
        </w:rPr>
      </w:pPr>
      <w:r w:rsidRPr="00174216">
        <w:rPr>
          <w:lang w:val="fr-FR" w:eastAsia="fr-FR"/>
        </w:rPr>
        <w:t>103.</w:t>
      </w:r>
      <w:r w:rsidRPr="00174216">
        <w:rPr>
          <w:lang w:val="fr-FR" w:eastAsia="fr-FR"/>
        </w:rPr>
        <w:tab/>
      </w:r>
      <w:r w:rsidR="00174216" w:rsidRPr="00174216">
        <w:rPr>
          <w:lang w:val="fr-FR" w:eastAsia="fr-FR"/>
        </w:rPr>
        <w:t xml:space="preserve">L’autonomisation des femmes se fait à : </w:t>
      </w:r>
    </w:p>
    <w:p w14:paraId="2206628C" w14:textId="1AC6C256" w:rsidR="00174216" w:rsidRPr="00174216" w:rsidRDefault="00EC416D" w:rsidP="00EC416D">
      <w:pPr>
        <w:pStyle w:val="Bullet1G"/>
        <w:numPr>
          <w:ilvl w:val="0"/>
          <w:numId w:val="0"/>
        </w:numPr>
        <w:tabs>
          <w:tab w:val="left" w:pos="1701"/>
        </w:tabs>
        <w:ind w:left="1701" w:hanging="170"/>
        <w:rPr>
          <w:lang w:val="fr-FR" w:eastAsia="fr-FR"/>
        </w:rPr>
      </w:pPr>
      <w:r w:rsidRPr="00174216">
        <w:rPr>
          <w:lang w:val="fr-FR" w:eastAsia="fr-FR"/>
        </w:rPr>
        <w:t>•</w:t>
      </w:r>
      <w:r w:rsidRPr="00174216">
        <w:rPr>
          <w:lang w:val="fr-FR" w:eastAsia="fr-FR"/>
        </w:rPr>
        <w:tab/>
      </w:r>
      <w:r w:rsidR="006A0190" w:rsidRPr="00174216">
        <w:rPr>
          <w:lang w:val="fr-FR" w:eastAsia="fr-FR"/>
        </w:rPr>
        <w:t>Le</w:t>
      </w:r>
      <w:r w:rsidR="00174216" w:rsidRPr="00174216">
        <w:rPr>
          <w:lang w:val="fr-FR" w:eastAsia="fr-FR"/>
        </w:rPr>
        <w:t xml:space="preserve"> Programme ARCH (volet microfinance alafia). Les fonds mis en place sont passés de 50</w:t>
      </w:r>
      <w:r w:rsidR="00D8701C">
        <w:rPr>
          <w:lang w:val="fr-FR" w:eastAsia="fr-FR"/>
        </w:rPr>
        <w:t> </w:t>
      </w:r>
      <w:r w:rsidR="00174216" w:rsidRPr="00174216">
        <w:rPr>
          <w:lang w:val="fr-FR" w:eastAsia="fr-FR"/>
        </w:rPr>
        <w:t>000 à 100</w:t>
      </w:r>
      <w:r w:rsidR="00D8701C">
        <w:rPr>
          <w:lang w:val="fr-FR" w:eastAsia="fr-FR"/>
        </w:rPr>
        <w:t> </w:t>
      </w:r>
      <w:r w:rsidR="00174216" w:rsidRPr="00174216">
        <w:rPr>
          <w:lang w:val="fr-FR" w:eastAsia="fr-FR"/>
        </w:rPr>
        <w:t>000 F CFA ;</w:t>
      </w:r>
    </w:p>
    <w:p w14:paraId="69FF469C" w14:textId="4977FA36" w:rsidR="00174216" w:rsidRPr="00174216" w:rsidRDefault="00EC416D" w:rsidP="00EC416D">
      <w:pPr>
        <w:pStyle w:val="Bullet1G"/>
        <w:numPr>
          <w:ilvl w:val="0"/>
          <w:numId w:val="0"/>
        </w:numPr>
        <w:tabs>
          <w:tab w:val="left" w:pos="1701"/>
        </w:tabs>
        <w:ind w:left="1701" w:hanging="170"/>
        <w:rPr>
          <w:lang w:val="fr-FR" w:eastAsia="fr-FR"/>
        </w:rPr>
      </w:pPr>
      <w:r w:rsidRPr="00174216">
        <w:rPr>
          <w:lang w:val="fr-FR" w:eastAsia="fr-FR"/>
        </w:rPr>
        <w:t>•</w:t>
      </w:r>
      <w:r w:rsidRPr="00174216">
        <w:rPr>
          <w:lang w:val="fr-FR" w:eastAsia="fr-FR"/>
        </w:rPr>
        <w:tab/>
      </w:r>
      <w:r w:rsidR="006A0190" w:rsidRPr="00174216">
        <w:rPr>
          <w:lang w:val="fr-FR" w:eastAsia="fr-FR"/>
        </w:rPr>
        <w:t>Le</w:t>
      </w:r>
      <w:r w:rsidR="00174216" w:rsidRPr="00174216">
        <w:rPr>
          <w:lang w:val="fr-FR" w:eastAsia="fr-FR"/>
        </w:rPr>
        <w:t xml:space="preserve"> projet SWEED ;</w:t>
      </w:r>
    </w:p>
    <w:p w14:paraId="0144BFE5" w14:textId="115D75AC" w:rsidR="00174216" w:rsidRPr="00174216" w:rsidRDefault="00EC416D" w:rsidP="00EC416D">
      <w:pPr>
        <w:pStyle w:val="Bullet1G"/>
        <w:numPr>
          <w:ilvl w:val="0"/>
          <w:numId w:val="0"/>
        </w:numPr>
        <w:tabs>
          <w:tab w:val="left" w:pos="1701"/>
        </w:tabs>
        <w:ind w:left="1701" w:hanging="170"/>
        <w:rPr>
          <w:lang w:val="fr-FR" w:eastAsia="fr-FR"/>
        </w:rPr>
      </w:pPr>
      <w:r w:rsidRPr="00174216">
        <w:rPr>
          <w:lang w:val="fr-FR" w:eastAsia="fr-FR"/>
        </w:rPr>
        <w:t>•</w:t>
      </w:r>
      <w:r w:rsidRPr="00174216">
        <w:rPr>
          <w:lang w:val="fr-FR" w:eastAsia="fr-FR"/>
        </w:rPr>
        <w:tab/>
      </w:r>
      <w:r w:rsidR="006A0190" w:rsidRPr="00174216">
        <w:rPr>
          <w:lang w:val="fr-FR" w:eastAsia="fr-FR"/>
        </w:rPr>
        <w:t>Le</w:t>
      </w:r>
      <w:r w:rsidR="00174216" w:rsidRPr="00174216">
        <w:rPr>
          <w:lang w:val="fr-FR" w:eastAsia="fr-FR"/>
        </w:rPr>
        <w:t xml:space="preserve"> projet ACCESS.</w:t>
      </w:r>
    </w:p>
    <w:p w14:paraId="458252E9" w14:textId="51E0C959" w:rsidR="00174216" w:rsidRPr="00174216" w:rsidRDefault="00EC416D" w:rsidP="00EC416D">
      <w:pPr>
        <w:pStyle w:val="SingleTxtG"/>
        <w:rPr>
          <w:lang w:val="fr-FR" w:eastAsia="fr-FR"/>
        </w:rPr>
      </w:pPr>
      <w:r w:rsidRPr="00174216">
        <w:rPr>
          <w:lang w:val="fr-FR" w:eastAsia="fr-FR"/>
        </w:rPr>
        <w:t>104.</w:t>
      </w:r>
      <w:r w:rsidRPr="00174216">
        <w:rPr>
          <w:lang w:val="fr-FR" w:eastAsia="fr-FR"/>
        </w:rPr>
        <w:tab/>
      </w:r>
      <w:r w:rsidR="00174216" w:rsidRPr="00174216">
        <w:rPr>
          <w:lang w:val="fr-FR" w:eastAsia="fr-FR"/>
        </w:rPr>
        <w:t xml:space="preserve">De plus en collaboration avec le Programme des Nations Unies pour le développement, 44 femmes handicapées de quatre départements du Bénin (Atlantique, Zou, Borgou et Alibori) ont eu leurs Activités Génératrices de Revenus (AGR) renforcées. </w:t>
      </w:r>
      <w:r w:rsidR="00174216" w:rsidRPr="00174216">
        <w:rPr>
          <w:lang w:val="fr-FR" w:eastAsia="fr-FR"/>
        </w:rPr>
        <w:lastRenderedPageBreak/>
        <w:t>Elles</w:t>
      </w:r>
      <w:r w:rsidR="00D8701C">
        <w:rPr>
          <w:lang w:val="fr-FR" w:eastAsia="fr-FR"/>
        </w:rPr>
        <w:t> </w:t>
      </w:r>
      <w:r w:rsidR="00174216" w:rsidRPr="00174216">
        <w:rPr>
          <w:lang w:val="fr-FR" w:eastAsia="fr-FR"/>
        </w:rPr>
        <w:t xml:space="preserve">ont reçu de matériels de travail plus moderne pour réduire la pénibilité et le temps de leur travail afin de maximiser l’accroissement de leurs Activités </w:t>
      </w:r>
      <w:r w:rsidR="00BA71B5">
        <w:rPr>
          <w:lang w:val="fr-FR" w:eastAsia="fr-FR"/>
        </w:rPr>
        <w:t>g</w:t>
      </w:r>
      <w:r w:rsidR="00174216" w:rsidRPr="00174216">
        <w:rPr>
          <w:lang w:val="fr-FR" w:eastAsia="fr-FR"/>
        </w:rPr>
        <w:t>énératrices de revenus.</w:t>
      </w:r>
      <w:r w:rsidR="00DE31E4">
        <w:rPr>
          <w:lang w:val="fr-FR" w:eastAsia="fr-FR"/>
        </w:rPr>
        <w:t xml:space="preserve"> </w:t>
      </w:r>
      <w:r w:rsidR="00174216" w:rsidRPr="00174216">
        <w:rPr>
          <w:lang w:val="fr-FR" w:eastAsia="fr-FR"/>
        </w:rPr>
        <w:t xml:space="preserve">Les équipements sont constitués entre autres des machines à coudre, des machines à tricoter, des machines à tisser, des machines à moudre des condiments ; des machines presse huile ; des congélateurs ; des tricycles motorisés ; des foyers à cuisson améliorés ; etc. </w:t>
      </w:r>
    </w:p>
    <w:p w14:paraId="33B3A09E" w14:textId="7723696B" w:rsidR="00174216" w:rsidRDefault="00F37293" w:rsidP="00F37293">
      <w:pPr>
        <w:pStyle w:val="H1G"/>
        <w:rPr>
          <w:lang w:val="fr-FR"/>
        </w:rPr>
      </w:pPr>
      <w:r>
        <w:rPr>
          <w:lang w:val="fr-FR"/>
        </w:rPr>
        <w:tab/>
      </w:r>
      <w:r>
        <w:rPr>
          <w:lang w:val="fr-FR"/>
        </w:rPr>
        <w:tab/>
      </w:r>
      <w:r w:rsidR="00174216" w:rsidRPr="00174216">
        <w:rPr>
          <w:lang w:val="fr-FR"/>
        </w:rPr>
        <w:t xml:space="preserve">Niveau de vie adéquat et protection sociale (art. 28) </w:t>
      </w:r>
    </w:p>
    <w:p w14:paraId="24902529" w14:textId="79B2FFC7" w:rsidR="00F37293" w:rsidRPr="00F37293" w:rsidRDefault="00F37293" w:rsidP="00F37293">
      <w:pPr>
        <w:pStyle w:val="H23G"/>
        <w:rPr>
          <w:lang w:val="fr-FR"/>
        </w:rPr>
      </w:pPr>
      <w:bookmarkStart w:id="14" w:name="_Hlk132892345"/>
      <w:r>
        <w:tab/>
      </w:r>
      <w:r>
        <w:tab/>
      </w:r>
      <w:r w:rsidRPr="003E1C86">
        <w:t xml:space="preserve">Réponse à la question </w:t>
      </w:r>
      <w:r>
        <w:t>26 a)</w:t>
      </w:r>
      <w:r w:rsidRPr="003E1C86">
        <w:t xml:space="preserve"> de la liste de points</w:t>
      </w:r>
    </w:p>
    <w:bookmarkEnd w:id="14"/>
    <w:p w14:paraId="7E670C53" w14:textId="0DA8D3E4" w:rsidR="00174216" w:rsidRPr="00174216" w:rsidRDefault="00EC416D" w:rsidP="00EC416D">
      <w:pPr>
        <w:pStyle w:val="SingleTxtG"/>
        <w:rPr>
          <w:lang w:val="fr-FR" w:eastAsia="fr-FR"/>
        </w:rPr>
      </w:pPr>
      <w:r w:rsidRPr="00174216">
        <w:rPr>
          <w:lang w:val="fr-FR" w:eastAsia="fr-FR"/>
        </w:rPr>
        <w:t>105.</w:t>
      </w:r>
      <w:r w:rsidRPr="00174216">
        <w:rPr>
          <w:lang w:val="fr-FR" w:eastAsia="fr-FR"/>
        </w:rPr>
        <w:tab/>
      </w:r>
      <w:r w:rsidR="00174216" w:rsidRPr="00174216">
        <w:rPr>
          <w:lang w:val="fr-FR" w:eastAsia="fr-FR"/>
        </w:rPr>
        <w:t>Un programme « Assurance pour le Renforcement du Capital Humain</w:t>
      </w:r>
      <w:r w:rsidR="00D8701C">
        <w:rPr>
          <w:lang w:val="fr-FR" w:eastAsia="fr-FR"/>
        </w:rPr>
        <w:t> »</w:t>
      </w:r>
      <w:r w:rsidR="00174216" w:rsidRPr="00174216">
        <w:rPr>
          <w:lang w:val="fr-FR" w:eastAsia="fr-FR"/>
        </w:rPr>
        <w:t xml:space="preserve"> est actuellement en cours de mise en œuvre. Il est mis en place au profit des couches sociales vulnérables y compris les personnes handicapées. Il offre un paquet de prestations visant à réduire la pauvreté.</w:t>
      </w:r>
    </w:p>
    <w:p w14:paraId="35D8B108" w14:textId="57379669" w:rsidR="00F37293" w:rsidRPr="00F37293" w:rsidRDefault="00F37293" w:rsidP="00F37293">
      <w:pPr>
        <w:pStyle w:val="H23G"/>
        <w:rPr>
          <w:lang w:val="fr-FR"/>
        </w:rPr>
      </w:pPr>
      <w:r>
        <w:tab/>
      </w:r>
      <w:r>
        <w:tab/>
      </w:r>
      <w:r w:rsidRPr="003E1C86">
        <w:t xml:space="preserve">Réponse à la question </w:t>
      </w:r>
      <w:r>
        <w:t>26 b)</w:t>
      </w:r>
      <w:r w:rsidRPr="003E1C86">
        <w:t xml:space="preserve"> de la liste de points</w:t>
      </w:r>
    </w:p>
    <w:p w14:paraId="46A94005" w14:textId="0F501100" w:rsidR="00174216" w:rsidRPr="00174216" w:rsidRDefault="00EC416D" w:rsidP="00EC416D">
      <w:pPr>
        <w:pStyle w:val="SingleTxtG"/>
        <w:rPr>
          <w:lang w:val="fr-FR" w:eastAsia="fr-FR"/>
        </w:rPr>
      </w:pPr>
      <w:r w:rsidRPr="00174216">
        <w:rPr>
          <w:lang w:val="fr-FR" w:eastAsia="fr-FR"/>
        </w:rPr>
        <w:t>106.</w:t>
      </w:r>
      <w:r w:rsidRPr="00174216">
        <w:rPr>
          <w:lang w:val="fr-FR" w:eastAsia="fr-FR"/>
        </w:rPr>
        <w:tab/>
      </w:r>
      <w:r w:rsidR="00F37293">
        <w:rPr>
          <w:lang w:val="fr-FR" w:eastAsia="fr-FR"/>
        </w:rPr>
        <w:t>V</w:t>
      </w:r>
      <w:r w:rsidR="00174216" w:rsidRPr="00174216">
        <w:rPr>
          <w:lang w:val="fr-FR" w:eastAsia="fr-FR"/>
        </w:rPr>
        <w:t>oir réponse 26 a)</w:t>
      </w:r>
      <w:r w:rsidR="006A0190">
        <w:rPr>
          <w:lang w:val="fr-FR" w:eastAsia="fr-FR"/>
        </w:rPr>
        <w:t>.</w:t>
      </w:r>
    </w:p>
    <w:p w14:paraId="0E46ADCA" w14:textId="542F0FCC" w:rsidR="00F37293" w:rsidRPr="00F37293" w:rsidRDefault="00F37293" w:rsidP="00F37293">
      <w:pPr>
        <w:pStyle w:val="H23G"/>
        <w:rPr>
          <w:lang w:val="fr-FR"/>
        </w:rPr>
      </w:pPr>
      <w:r>
        <w:tab/>
      </w:r>
      <w:r>
        <w:tab/>
      </w:r>
      <w:r w:rsidRPr="003E1C86">
        <w:t xml:space="preserve">Réponse à la question </w:t>
      </w:r>
      <w:r>
        <w:t>26 c)</w:t>
      </w:r>
      <w:r w:rsidRPr="003E1C86">
        <w:t xml:space="preserve"> de la liste de points</w:t>
      </w:r>
    </w:p>
    <w:p w14:paraId="26EA4322" w14:textId="226ECA35" w:rsidR="00174216" w:rsidRPr="00174216" w:rsidRDefault="00EC416D" w:rsidP="00EC416D">
      <w:pPr>
        <w:pStyle w:val="SingleTxtG"/>
        <w:rPr>
          <w:lang w:val="fr-FR" w:eastAsia="fr-FR"/>
        </w:rPr>
      </w:pPr>
      <w:r w:rsidRPr="00174216">
        <w:rPr>
          <w:lang w:val="fr-FR" w:eastAsia="fr-FR"/>
        </w:rPr>
        <w:t>107.</w:t>
      </w:r>
      <w:r w:rsidRPr="00174216">
        <w:rPr>
          <w:lang w:val="fr-FR" w:eastAsia="fr-FR"/>
        </w:rPr>
        <w:tab/>
      </w:r>
      <w:r w:rsidR="00174216" w:rsidRPr="00174216">
        <w:rPr>
          <w:lang w:val="fr-FR" w:eastAsia="fr-FR"/>
        </w:rPr>
        <w:t>Le volet assurance maladie du programme ARCH est généralisé dans toutes les communes au profit des pauvres extrêmes.</w:t>
      </w:r>
    </w:p>
    <w:p w14:paraId="041E47FF" w14:textId="5045D7A6" w:rsidR="00174216" w:rsidRPr="00174216" w:rsidRDefault="00EC416D" w:rsidP="00EC416D">
      <w:pPr>
        <w:pStyle w:val="SingleTxtG"/>
        <w:rPr>
          <w:lang w:val="fr-FR" w:eastAsia="fr-FR"/>
        </w:rPr>
      </w:pPr>
      <w:r w:rsidRPr="00174216">
        <w:rPr>
          <w:lang w:val="fr-FR" w:eastAsia="fr-FR"/>
        </w:rPr>
        <w:t>108.</w:t>
      </w:r>
      <w:r w:rsidRPr="00174216">
        <w:rPr>
          <w:lang w:val="fr-FR" w:eastAsia="fr-FR"/>
        </w:rPr>
        <w:tab/>
      </w:r>
      <w:r w:rsidR="00174216" w:rsidRPr="00174216">
        <w:rPr>
          <w:lang w:val="fr-FR" w:eastAsia="fr-FR"/>
        </w:rPr>
        <w:t>Les volets formation et microcrédit sont dans leur phase d’extension. Le volet retraite n’a pas encore démarré.</w:t>
      </w:r>
    </w:p>
    <w:p w14:paraId="38B90349" w14:textId="59186DE0" w:rsidR="00AD4722" w:rsidRPr="00F37293" w:rsidRDefault="00AD4722" w:rsidP="00AD4722">
      <w:pPr>
        <w:pStyle w:val="H23G"/>
        <w:rPr>
          <w:lang w:val="fr-FR"/>
        </w:rPr>
      </w:pPr>
      <w:r>
        <w:tab/>
      </w:r>
      <w:r>
        <w:tab/>
      </w:r>
      <w:r w:rsidRPr="003E1C86">
        <w:t xml:space="preserve">Réponse à la question </w:t>
      </w:r>
      <w:r>
        <w:t>26 d)</w:t>
      </w:r>
      <w:r w:rsidRPr="003E1C86">
        <w:t xml:space="preserve"> de la liste de points</w:t>
      </w:r>
    </w:p>
    <w:p w14:paraId="191350CD" w14:textId="3D85C791" w:rsidR="00174216" w:rsidRPr="00174216" w:rsidRDefault="00EC416D" w:rsidP="00EC416D">
      <w:pPr>
        <w:pStyle w:val="SingleTxtG"/>
        <w:rPr>
          <w:lang w:val="fr-FR" w:eastAsia="fr-FR"/>
        </w:rPr>
      </w:pPr>
      <w:r w:rsidRPr="00174216">
        <w:rPr>
          <w:lang w:val="fr-FR" w:eastAsia="fr-FR"/>
        </w:rPr>
        <w:t>109.</w:t>
      </w:r>
      <w:r w:rsidRPr="00174216">
        <w:rPr>
          <w:lang w:val="fr-FR" w:eastAsia="fr-FR"/>
        </w:rPr>
        <w:tab/>
      </w:r>
      <w:r w:rsidR="00174216" w:rsidRPr="00174216">
        <w:rPr>
          <w:lang w:val="fr-FR" w:eastAsia="fr-FR"/>
        </w:rPr>
        <w:t>Le programme de logement social est ouvert à tous les citoyens prioritairement à ceux appartenant aux couches vulnérables. Les autres modalités d’octroi desdits logements ne sont pas encore fixées.</w:t>
      </w:r>
    </w:p>
    <w:p w14:paraId="0F6BDB6F" w14:textId="16F0AB11" w:rsidR="00174216" w:rsidRDefault="00174216" w:rsidP="00AD4722">
      <w:pPr>
        <w:pStyle w:val="H1G"/>
      </w:pPr>
      <w:r w:rsidRPr="00174216">
        <w:tab/>
      </w:r>
      <w:r w:rsidRPr="00174216">
        <w:tab/>
        <w:t>Participation à la vie politique et à la vie publique (art. 29)</w:t>
      </w:r>
    </w:p>
    <w:p w14:paraId="295DECF4" w14:textId="42517331" w:rsidR="00AD4722" w:rsidRPr="00F37293" w:rsidRDefault="00AD4722" w:rsidP="00AD4722">
      <w:pPr>
        <w:pStyle w:val="H23G"/>
        <w:rPr>
          <w:lang w:val="fr-FR"/>
        </w:rPr>
      </w:pPr>
      <w:r>
        <w:tab/>
      </w:r>
      <w:r>
        <w:tab/>
      </w:r>
      <w:r w:rsidRPr="003E1C86">
        <w:t xml:space="preserve">Réponse à la question </w:t>
      </w:r>
      <w:r>
        <w:t>27 a)</w:t>
      </w:r>
      <w:r w:rsidRPr="003E1C86">
        <w:t xml:space="preserve"> de la liste de points</w:t>
      </w:r>
    </w:p>
    <w:p w14:paraId="681C395D" w14:textId="5B469317" w:rsidR="00174216" w:rsidRPr="00174216" w:rsidRDefault="00EC416D" w:rsidP="00EC416D">
      <w:pPr>
        <w:pStyle w:val="SingleTxtG"/>
        <w:rPr>
          <w:lang w:val="fr-FR" w:eastAsia="fr-FR"/>
        </w:rPr>
      </w:pPr>
      <w:r w:rsidRPr="00174216">
        <w:rPr>
          <w:lang w:val="fr-FR" w:eastAsia="fr-FR"/>
        </w:rPr>
        <w:t>110.</w:t>
      </w:r>
      <w:r w:rsidRPr="00174216">
        <w:rPr>
          <w:lang w:val="fr-FR" w:eastAsia="fr-FR"/>
        </w:rPr>
        <w:tab/>
      </w:r>
      <w:r w:rsidR="00174216" w:rsidRPr="00174216">
        <w:rPr>
          <w:lang w:val="fr-FR" w:eastAsia="fr-FR"/>
        </w:rPr>
        <w:t>Ces dispositions ne sont pas discriminatoires et n’empêchent la participation des personnes handicapées aux processus électoraux.</w:t>
      </w:r>
    </w:p>
    <w:p w14:paraId="3380BD3B" w14:textId="4D78B19F" w:rsidR="00AD4722" w:rsidRPr="00F37293" w:rsidRDefault="00AD4722" w:rsidP="00AD4722">
      <w:pPr>
        <w:pStyle w:val="H23G"/>
        <w:rPr>
          <w:lang w:val="fr-FR"/>
        </w:rPr>
      </w:pPr>
      <w:r>
        <w:tab/>
      </w:r>
      <w:r>
        <w:tab/>
      </w:r>
      <w:r w:rsidRPr="003E1C86">
        <w:t xml:space="preserve">Réponse à la question </w:t>
      </w:r>
      <w:r>
        <w:t>27 b)</w:t>
      </w:r>
      <w:r w:rsidRPr="003E1C86">
        <w:t xml:space="preserve"> de la liste de points</w:t>
      </w:r>
    </w:p>
    <w:p w14:paraId="30AFC831" w14:textId="078A2F55" w:rsidR="00174216" w:rsidRPr="00174216" w:rsidRDefault="00EC416D" w:rsidP="00EC416D">
      <w:pPr>
        <w:pStyle w:val="SingleTxtG"/>
        <w:rPr>
          <w:lang w:val="fr-FR" w:eastAsia="fr-FR"/>
        </w:rPr>
      </w:pPr>
      <w:r w:rsidRPr="00174216">
        <w:rPr>
          <w:lang w:val="fr-FR" w:eastAsia="fr-FR"/>
        </w:rPr>
        <w:t>111.</w:t>
      </w:r>
      <w:r w:rsidRPr="00174216">
        <w:rPr>
          <w:lang w:val="fr-FR" w:eastAsia="fr-FR"/>
        </w:rPr>
        <w:tab/>
      </w:r>
      <w:r w:rsidR="00174216" w:rsidRPr="00174216">
        <w:rPr>
          <w:lang w:val="fr-FR" w:eastAsia="fr-FR"/>
        </w:rPr>
        <w:t>Sur l’accessibilité des efforts sont faits. Les personnes handicapées sont assistées en cas de besoin pour l’exercice de leur droit de vote.</w:t>
      </w:r>
    </w:p>
    <w:p w14:paraId="37EC6BA8" w14:textId="1ABD6CEC" w:rsidR="00AD4722" w:rsidRPr="00F37293" w:rsidRDefault="00AD4722" w:rsidP="00AD4722">
      <w:pPr>
        <w:pStyle w:val="H23G"/>
        <w:rPr>
          <w:lang w:val="fr-FR"/>
        </w:rPr>
      </w:pPr>
      <w:r>
        <w:tab/>
      </w:r>
      <w:r>
        <w:tab/>
      </w:r>
      <w:r w:rsidRPr="003E1C86">
        <w:t xml:space="preserve">Réponse à la question </w:t>
      </w:r>
      <w:r>
        <w:t>27 c)</w:t>
      </w:r>
      <w:r w:rsidRPr="003E1C86">
        <w:t xml:space="preserve"> de la liste de points</w:t>
      </w:r>
    </w:p>
    <w:p w14:paraId="0813C927" w14:textId="01DFF36C" w:rsidR="00174216" w:rsidRPr="00174216" w:rsidRDefault="00EC416D" w:rsidP="00EC416D">
      <w:pPr>
        <w:pStyle w:val="SingleTxtG"/>
        <w:rPr>
          <w:lang w:val="fr-FR" w:eastAsia="fr-FR"/>
        </w:rPr>
      </w:pPr>
      <w:r w:rsidRPr="00174216">
        <w:rPr>
          <w:lang w:val="fr-FR" w:eastAsia="fr-FR"/>
        </w:rPr>
        <w:t>112.</w:t>
      </w:r>
      <w:r w:rsidRPr="00174216">
        <w:rPr>
          <w:lang w:val="fr-FR" w:eastAsia="fr-FR"/>
        </w:rPr>
        <w:tab/>
      </w:r>
      <w:r w:rsidR="00174216" w:rsidRPr="00174216">
        <w:rPr>
          <w:lang w:val="fr-FR" w:eastAsia="fr-FR"/>
        </w:rPr>
        <w:t>La participation à la vie politique et publique est ouverte toute personne sans exclusion.</w:t>
      </w:r>
    </w:p>
    <w:p w14:paraId="35037B34" w14:textId="3D0A4E65" w:rsidR="00174216" w:rsidRDefault="00AD4722" w:rsidP="00AD4722">
      <w:pPr>
        <w:pStyle w:val="H1G"/>
      </w:pPr>
      <w:r>
        <w:rPr>
          <w:lang w:val="fr-FR"/>
        </w:rPr>
        <w:tab/>
      </w:r>
      <w:r>
        <w:rPr>
          <w:lang w:val="fr-FR"/>
        </w:rPr>
        <w:tab/>
      </w:r>
      <w:r w:rsidR="00174216" w:rsidRPr="00AD4722">
        <w:t xml:space="preserve">Participation à la vie culturelle et récréative, aux loisirs </w:t>
      </w:r>
      <w:r w:rsidR="00D8701C">
        <w:br/>
      </w:r>
      <w:r w:rsidR="00174216" w:rsidRPr="00AD4722">
        <w:t>et aux sports (art. 30)</w:t>
      </w:r>
    </w:p>
    <w:p w14:paraId="06A51D63" w14:textId="4AD7B25A" w:rsidR="00AD4722" w:rsidRPr="00F37293" w:rsidRDefault="00AD4722" w:rsidP="00AD4722">
      <w:pPr>
        <w:pStyle w:val="H23G"/>
        <w:rPr>
          <w:lang w:val="fr-FR"/>
        </w:rPr>
      </w:pPr>
      <w:r>
        <w:tab/>
      </w:r>
      <w:r>
        <w:tab/>
      </w:r>
      <w:r w:rsidRPr="003E1C86">
        <w:t xml:space="preserve">Réponse à la question </w:t>
      </w:r>
      <w:r>
        <w:t>28 a)</w:t>
      </w:r>
      <w:r w:rsidRPr="003E1C86">
        <w:t xml:space="preserve"> de la liste de points</w:t>
      </w:r>
    </w:p>
    <w:p w14:paraId="7C0C1E6B" w14:textId="62556A68" w:rsidR="00174216" w:rsidRPr="00174216" w:rsidRDefault="00EC416D" w:rsidP="00EC416D">
      <w:pPr>
        <w:pStyle w:val="SingleTxtG"/>
        <w:rPr>
          <w:lang w:val="fr-FR" w:eastAsia="fr-FR"/>
        </w:rPr>
      </w:pPr>
      <w:r w:rsidRPr="00174216">
        <w:rPr>
          <w:lang w:val="fr-FR" w:eastAsia="fr-FR"/>
        </w:rPr>
        <w:t>113.</w:t>
      </w:r>
      <w:r w:rsidRPr="00174216">
        <w:rPr>
          <w:lang w:val="fr-FR" w:eastAsia="fr-FR"/>
        </w:rPr>
        <w:tab/>
      </w:r>
      <w:r w:rsidR="00174216" w:rsidRPr="00174216">
        <w:rPr>
          <w:lang w:val="fr-FR" w:eastAsia="fr-FR"/>
        </w:rPr>
        <w:t>Le Bénin prend acte.</w:t>
      </w:r>
    </w:p>
    <w:p w14:paraId="2E58C4DB" w14:textId="4CDDD3DF" w:rsidR="00AD4722" w:rsidRPr="00F37293" w:rsidRDefault="00AD4722" w:rsidP="00AD4722">
      <w:pPr>
        <w:pStyle w:val="H23G"/>
        <w:rPr>
          <w:lang w:val="fr-FR"/>
        </w:rPr>
      </w:pPr>
      <w:r>
        <w:tab/>
      </w:r>
      <w:r>
        <w:tab/>
      </w:r>
      <w:r w:rsidRPr="003E1C86">
        <w:t xml:space="preserve">Réponse à la question </w:t>
      </w:r>
      <w:r>
        <w:t>28 b)</w:t>
      </w:r>
      <w:r w:rsidRPr="003E1C86">
        <w:t xml:space="preserve"> de la liste de points</w:t>
      </w:r>
    </w:p>
    <w:p w14:paraId="7A963C5C" w14:textId="6E26D20F" w:rsidR="00174216" w:rsidRPr="00174216" w:rsidRDefault="00EC416D" w:rsidP="00EC416D">
      <w:pPr>
        <w:pStyle w:val="SingleTxtG"/>
        <w:rPr>
          <w:lang w:val="fr-FR" w:eastAsia="fr-FR"/>
        </w:rPr>
      </w:pPr>
      <w:r w:rsidRPr="00174216">
        <w:rPr>
          <w:lang w:val="fr-FR" w:eastAsia="fr-FR"/>
        </w:rPr>
        <w:t>114.</w:t>
      </w:r>
      <w:r w:rsidRPr="00174216">
        <w:rPr>
          <w:lang w:val="fr-FR" w:eastAsia="fr-FR"/>
        </w:rPr>
        <w:tab/>
      </w:r>
      <w:r w:rsidR="00174216" w:rsidRPr="00174216">
        <w:rPr>
          <w:lang w:val="fr-FR" w:eastAsia="fr-FR"/>
        </w:rPr>
        <w:t>Les réformes sont en cours dans les secteurs de l’éducation et des sports.</w:t>
      </w:r>
    </w:p>
    <w:p w14:paraId="709683F0" w14:textId="49C6E408" w:rsidR="00174216" w:rsidRPr="00174216" w:rsidRDefault="00EC416D" w:rsidP="00BD4014">
      <w:pPr>
        <w:pStyle w:val="SingleTxtG"/>
        <w:spacing w:line="220" w:lineRule="atLeast"/>
        <w:rPr>
          <w:lang w:val="fr-FR" w:eastAsia="fr-FR"/>
        </w:rPr>
      </w:pPr>
      <w:r w:rsidRPr="00174216">
        <w:rPr>
          <w:lang w:val="fr-FR" w:eastAsia="fr-FR"/>
        </w:rPr>
        <w:lastRenderedPageBreak/>
        <w:t>115.</w:t>
      </w:r>
      <w:r w:rsidRPr="00174216">
        <w:rPr>
          <w:lang w:val="fr-FR" w:eastAsia="fr-FR"/>
        </w:rPr>
        <w:tab/>
      </w:r>
      <w:r w:rsidR="00174216" w:rsidRPr="00174216">
        <w:rPr>
          <w:lang w:val="fr-FR" w:eastAsia="fr-FR"/>
        </w:rPr>
        <w:t xml:space="preserve">Un </w:t>
      </w:r>
      <w:r w:rsidR="00D8701C">
        <w:rPr>
          <w:lang w:val="fr-FR" w:eastAsia="fr-FR"/>
        </w:rPr>
        <w:t>p</w:t>
      </w:r>
      <w:r w:rsidR="00174216" w:rsidRPr="00174216">
        <w:rPr>
          <w:lang w:val="fr-FR" w:eastAsia="fr-FR"/>
        </w:rPr>
        <w:t>rojet de décret fixant les modalités de bénéfice d</w:t>
      </w:r>
      <w:r w:rsidR="003C4D77">
        <w:rPr>
          <w:lang w:val="fr-FR" w:eastAsia="fr-FR"/>
        </w:rPr>
        <w:t>’</w:t>
      </w:r>
      <w:r w:rsidR="00174216" w:rsidRPr="00174216">
        <w:rPr>
          <w:lang w:val="fr-FR" w:eastAsia="fr-FR"/>
        </w:rPr>
        <w:t>une réduction de tarif pour les entrées payantes dans les centres culturels et de loisirs publics au profit des personnes handicapées est élaboré et en attente d’adoption.</w:t>
      </w:r>
    </w:p>
    <w:p w14:paraId="28CA6A2C" w14:textId="7B71088A" w:rsidR="00AD4722" w:rsidRPr="00F37293" w:rsidRDefault="00AD4722" w:rsidP="00AD4722">
      <w:pPr>
        <w:pStyle w:val="H23G"/>
        <w:rPr>
          <w:lang w:val="fr-FR"/>
        </w:rPr>
      </w:pPr>
      <w:r>
        <w:tab/>
      </w:r>
      <w:r>
        <w:tab/>
      </w:r>
      <w:r w:rsidRPr="003E1C86">
        <w:t xml:space="preserve">Réponse à la question </w:t>
      </w:r>
      <w:r>
        <w:t>28 c)</w:t>
      </w:r>
      <w:r w:rsidRPr="003E1C86">
        <w:t xml:space="preserve"> de la liste de points</w:t>
      </w:r>
    </w:p>
    <w:p w14:paraId="7AC40555" w14:textId="71544ACF" w:rsidR="00174216" w:rsidRPr="00174216" w:rsidRDefault="00EC416D" w:rsidP="00BD4014">
      <w:pPr>
        <w:pStyle w:val="SingleTxtG"/>
        <w:spacing w:line="220" w:lineRule="atLeast"/>
        <w:rPr>
          <w:lang w:val="fr-FR" w:eastAsia="fr-FR"/>
        </w:rPr>
      </w:pPr>
      <w:r w:rsidRPr="00174216">
        <w:rPr>
          <w:lang w:val="fr-FR" w:eastAsia="fr-FR"/>
        </w:rPr>
        <w:t>116.</w:t>
      </w:r>
      <w:r w:rsidRPr="00174216">
        <w:rPr>
          <w:lang w:val="fr-FR" w:eastAsia="fr-FR"/>
        </w:rPr>
        <w:tab/>
      </w:r>
      <w:r w:rsidR="00174216" w:rsidRPr="00174216">
        <w:rPr>
          <w:lang w:val="fr-FR" w:eastAsia="fr-FR"/>
        </w:rPr>
        <w:t xml:space="preserve">Le Comité national paralympique bénéficie de financements publics. </w:t>
      </w:r>
    </w:p>
    <w:p w14:paraId="4DF2490B" w14:textId="0C825264" w:rsidR="00174216" w:rsidRPr="00174216" w:rsidRDefault="00174216" w:rsidP="00893C63">
      <w:pPr>
        <w:pStyle w:val="HChG"/>
      </w:pPr>
      <w:r w:rsidRPr="00174216">
        <w:tab/>
      </w:r>
      <w:r w:rsidR="00893C63">
        <w:t>III</w:t>
      </w:r>
      <w:r w:rsidRPr="00174216">
        <w:t>.</w:t>
      </w:r>
      <w:r w:rsidRPr="00174216">
        <w:tab/>
        <w:t>Obligations particulières (art. 31 à 33)</w:t>
      </w:r>
    </w:p>
    <w:p w14:paraId="21570CD0" w14:textId="22EBEDB4" w:rsidR="00174216" w:rsidRDefault="00AD4722" w:rsidP="00AD4722">
      <w:pPr>
        <w:pStyle w:val="H1G"/>
        <w:rPr>
          <w:lang w:val="fr-FR"/>
        </w:rPr>
      </w:pPr>
      <w:r>
        <w:rPr>
          <w:lang w:val="fr-FR"/>
        </w:rPr>
        <w:tab/>
      </w:r>
      <w:r>
        <w:rPr>
          <w:lang w:val="fr-FR"/>
        </w:rPr>
        <w:tab/>
      </w:r>
      <w:r w:rsidR="00174216" w:rsidRPr="00174216">
        <w:rPr>
          <w:lang w:val="fr-FR"/>
        </w:rPr>
        <w:t>Statistiques et collecte des données (art. 31)</w:t>
      </w:r>
    </w:p>
    <w:p w14:paraId="4D045164" w14:textId="6EC7BB55" w:rsidR="00AD4722" w:rsidRPr="00F37293" w:rsidRDefault="00AD4722" w:rsidP="00AD4722">
      <w:pPr>
        <w:pStyle w:val="H23G"/>
        <w:rPr>
          <w:lang w:val="fr-FR"/>
        </w:rPr>
      </w:pPr>
      <w:r>
        <w:tab/>
      </w:r>
      <w:r>
        <w:tab/>
      </w:r>
      <w:r w:rsidRPr="003E1C86">
        <w:t xml:space="preserve">Réponse à la question </w:t>
      </w:r>
      <w:r>
        <w:t>29</w:t>
      </w:r>
      <w:r w:rsidRPr="003E1C86">
        <w:t xml:space="preserve"> de la liste de points</w:t>
      </w:r>
    </w:p>
    <w:p w14:paraId="56C857AA" w14:textId="0F3B4F0C" w:rsidR="00174216" w:rsidRPr="00174216" w:rsidRDefault="00EC416D" w:rsidP="00BD4014">
      <w:pPr>
        <w:pStyle w:val="SingleTxtG"/>
        <w:spacing w:line="220" w:lineRule="atLeast"/>
        <w:rPr>
          <w:lang w:val="fr-FR" w:eastAsia="fr-FR"/>
        </w:rPr>
      </w:pPr>
      <w:r w:rsidRPr="00174216">
        <w:rPr>
          <w:lang w:val="fr-FR" w:eastAsia="fr-FR"/>
        </w:rPr>
        <w:t>117.</w:t>
      </w:r>
      <w:r w:rsidRPr="00174216">
        <w:rPr>
          <w:lang w:val="fr-FR" w:eastAsia="fr-FR"/>
        </w:rPr>
        <w:tab/>
      </w:r>
      <w:r w:rsidR="00174216" w:rsidRPr="00174216">
        <w:rPr>
          <w:lang w:val="fr-FR" w:eastAsia="fr-FR"/>
        </w:rPr>
        <w:t>Le</w:t>
      </w:r>
      <w:r w:rsidR="00174216" w:rsidRPr="00174216">
        <w:rPr>
          <w:rFonts w:eastAsia="Times New Roman"/>
          <w:color w:val="1D2228"/>
          <w:lang w:val="fr-FR" w:eastAsia="fr-FR"/>
        </w:rPr>
        <w:t xml:space="preserve"> </w:t>
      </w:r>
      <w:r w:rsidR="00174216" w:rsidRPr="00174216">
        <w:rPr>
          <w:lang w:val="fr-FR" w:eastAsia="fr-FR"/>
        </w:rPr>
        <w:t>dernier recensement général de la population et de l’habitation (RGPH) réalisé en 2013 a permis d’avoir la situation des personnes handicapées par type de handicap sur toute l’étendue du territoire national. Au lendemain de ce recensement, certaines études et enquêtes conduites par l</w:t>
      </w:r>
      <w:r w:rsidR="003C4D77">
        <w:rPr>
          <w:lang w:val="fr-FR" w:eastAsia="fr-FR"/>
        </w:rPr>
        <w:t>’</w:t>
      </w:r>
      <w:r w:rsidR="00174216" w:rsidRPr="00174216">
        <w:rPr>
          <w:lang w:val="fr-FR" w:eastAsia="fr-FR"/>
        </w:rPr>
        <w:t>Institut National de la Statistique et de la Démographie (INStaD) ont permis d’actualiser cette situation à travers des questions plus élaborées dans le sens de la série des six questions courtes sur le handicap du groupe de Washington. Il s’agit notamment de : (i)</w:t>
      </w:r>
      <w:r w:rsidR="00D8701C">
        <w:rPr>
          <w:lang w:val="fr-FR" w:eastAsia="fr-FR"/>
        </w:rPr>
        <w:t> </w:t>
      </w:r>
      <w:r w:rsidR="00174216" w:rsidRPr="00174216">
        <w:rPr>
          <w:lang w:val="fr-FR" w:eastAsia="fr-FR"/>
        </w:rPr>
        <w:t>l</w:t>
      </w:r>
      <w:r w:rsidR="003C4D77">
        <w:rPr>
          <w:lang w:val="fr-FR" w:eastAsia="fr-FR"/>
        </w:rPr>
        <w:t>’</w:t>
      </w:r>
      <w:r w:rsidR="00174216" w:rsidRPr="00174216">
        <w:rPr>
          <w:lang w:val="fr-FR" w:eastAsia="fr-FR"/>
        </w:rPr>
        <w:t>enquête FinScope 2018 sur la demande de services financiers au Benin (ii) la deuxième édition de l’enquête par grappe à indicateurs multiples (MICS-2) réalisée en 2021, (iii) deux éditions de l’enquête harmonisée sur les conditions de vie des ménages (EHCVM) réalisées en 2018-2019 et 2021-2022.</w:t>
      </w:r>
    </w:p>
    <w:p w14:paraId="5ED80573" w14:textId="5344693D" w:rsidR="00174216" w:rsidRPr="00174216" w:rsidRDefault="00EC416D" w:rsidP="00BD4014">
      <w:pPr>
        <w:pStyle w:val="SingleTxtG"/>
        <w:spacing w:line="220" w:lineRule="atLeast"/>
        <w:rPr>
          <w:lang w:val="fr-FR" w:eastAsia="fr-FR"/>
        </w:rPr>
      </w:pPr>
      <w:r w:rsidRPr="00174216">
        <w:rPr>
          <w:lang w:val="fr-FR" w:eastAsia="fr-FR"/>
        </w:rPr>
        <w:t>118.</w:t>
      </w:r>
      <w:r w:rsidRPr="00174216">
        <w:rPr>
          <w:lang w:val="fr-FR" w:eastAsia="fr-FR"/>
        </w:rPr>
        <w:tab/>
      </w:r>
      <w:r w:rsidR="00174216" w:rsidRPr="00174216">
        <w:rPr>
          <w:lang w:val="fr-FR" w:eastAsia="fr-FR"/>
        </w:rPr>
        <w:t xml:space="preserve">Mieux, le projet de questionnaire ménage du prochain RGPH prévu en 2023 intègre les six questions clés sur le handicap du </w:t>
      </w:r>
      <w:r w:rsidR="003709E1" w:rsidRPr="00174216">
        <w:rPr>
          <w:lang w:val="fr-FR" w:eastAsia="fr-FR"/>
        </w:rPr>
        <w:t xml:space="preserve">Groupe </w:t>
      </w:r>
      <w:r w:rsidR="00174216" w:rsidRPr="00174216">
        <w:rPr>
          <w:lang w:val="fr-FR" w:eastAsia="fr-FR"/>
        </w:rPr>
        <w:t>de Washington.</w:t>
      </w:r>
    </w:p>
    <w:p w14:paraId="1B9100A8" w14:textId="5CBF09F6" w:rsidR="00174216" w:rsidRDefault="00174216" w:rsidP="00AD4722">
      <w:pPr>
        <w:pStyle w:val="H1G"/>
      </w:pPr>
      <w:r w:rsidRPr="00174216">
        <w:tab/>
      </w:r>
      <w:r w:rsidRPr="00174216">
        <w:tab/>
        <w:t xml:space="preserve">Coopération internationale (art. 32) </w:t>
      </w:r>
    </w:p>
    <w:p w14:paraId="74BF9792" w14:textId="7B4A4572" w:rsidR="00AD4722" w:rsidRPr="00F37293" w:rsidRDefault="00AD4722" w:rsidP="00AD4722">
      <w:pPr>
        <w:pStyle w:val="H23G"/>
        <w:rPr>
          <w:lang w:val="fr-FR"/>
        </w:rPr>
      </w:pPr>
      <w:r>
        <w:tab/>
      </w:r>
      <w:r>
        <w:tab/>
      </w:r>
      <w:r w:rsidRPr="003E1C86">
        <w:t xml:space="preserve">Réponse à la question </w:t>
      </w:r>
      <w:r>
        <w:t>30</w:t>
      </w:r>
      <w:r w:rsidRPr="003E1C86">
        <w:t xml:space="preserve"> de la liste de points</w:t>
      </w:r>
    </w:p>
    <w:p w14:paraId="4CDE4027" w14:textId="03443FEC" w:rsidR="00174216" w:rsidRPr="00174216" w:rsidRDefault="00EC416D" w:rsidP="00BD4014">
      <w:pPr>
        <w:pStyle w:val="SingleTxtG"/>
        <w:spacing w:line="220" w:lineRule="atLeast"/>
        <w:rPr>
          <w:lang w:val="fr-FR" w:eastAsia="fr-FR"/>
        </w:rPr>
      </w:pPr>
      <w:r w:rsidRPr="00174216">
        <w:rPr>
          <w:lang w:val="fr-FR" w:eastAsia="fr-FR"/>
        </w:rPr>
        <w:t>119.</w:t>
      </w:r>
      <w:r w:rsidRPr="00174216">
        <w:rPr>
          <w:lang w:val="fr-FR" w:eastAsia="fr-FR"/>
        </w:rPr>
        <w:tab/>
      </w:r>
      <w:r w:rsidR="00174216" w:rsidRPr="00174216">
        <w:rPr>
          <w:lang w:val="fr-FR" w:eastAsia="fr-FR"/>
        </w:rPr>
        <w:t>La ratification du protocole à la Charte africaine des droits de l</w:t>
      </w:r>
      <w:r w:rsidR="003C4D77">
        <w:rPr>
          <w:lang w:val="fr-FR" w:eastAsia="fr-FR"/>
        </w:rPr>
        <w:t>’</w:t>
      </w:r>
      <w:r w:rsidR="00D8701C">
        <w:rPr>
          <w:lang w:val="fr-FR" w:eastAsia="fr-FR"/>
        </w:rPr>
        <w:t>h</w:t>
      </w:r>
      <w:r w:rsidR="00174216" w:rsidRPr="00174216">
        <w:rPr>
          <w:lang w:val="fr-FR" w:eastAsia="fr-FR"/>
        </w:rPr>
        <w:t>omme et des peuples relatif aux droits des personnes handicapées en Afrique, adopté par l</w:t>
      </w:r>
      <w:r w:rsidR="003C4D77">
        <w:rPr>
          <w:lang w:val="fr-FR" w:eastAsia="fr-FR"/>
        </w:rPr>
        <w:t>’</w:t>
      </w:r>
      <w:r w:rsidR="00174216" w:rsidRPr="00174216">
        <w:rPr>
          <w:lang w:val="fr-FR" w:eastAsia="fr-FR"/>
        </w:rPr>
        <w:t>Union africaine en 2018</w:t>
      </w:r>
      <w:r w:rsidR="00D8701C">
        <w:rPr>
          <w:lang w:val="fr-FR" w:eastAsia="fr-FR"/>
        </w:rPr>
        <w:t>,</w:t>
      </w:r>
      <w:r w:rsidR="00174216" w:rsidRPr="00174216">
        <w:rPr>
          <w:lang w:val="fr-FR" w:eastAsia="fr-FR"/>
        </w:rPr>
        <w:t xml:space="preserve"> est envisagée. </w:t>
      </w:r>
    </w:p>
    <w:p w14:paraId="65FB944B" w14:textId="5AECCE1F" w:rsidR="00174216" w:rsidRDefault="00174216" w:rsidP="00AD4722">
      <w:pPr>
        <w:pStyle w:val="H1G"/>
        <w:rPr>
          <w:lang w:val="fr-FR"/>
        </w:rPr>
      </w:pPr>
      <w:r w:rsidRPr="00174216">
        <w:rPr>
          <w:lang w:val="fr-FR"/>
        </w:rPr>
        <w:tab/>
      </w:r>
      <w:r w:rsidRPr="00174216">
        <w:rPr>
          <w:lang w:val="fr-FR"/>
        </w:rPr>
        <w:tab/>
        <w:t>Mise en œuvre et suivi au niveau national (art. 33)</w:t>
      </w:r>
    </w:p>
    <w:p w14:paraId="774EA9D1" w14:textId="3C57A29D" w:rsidR="00AD4722" w:rsidRPr="00F37293" w:rsidRDefault="00AD4722" w:rsidP="00AD4722">
      <w:pPr>
        <w:pStyle w:val="H23G"/>
        <w:rPr>
          <w:lang w:val="fr-FR"/>
        </w:rPr>
      </w:pPr>
      <w:r>
        <w:tab/>
      </w:r>
      <w:r>
        <w:tab/>
      </w:r>
      <w:r w:rsidRPr="003E1C86">
        <w:t xml:space="preserve">Réponse à la question </w:t>
      </w:r>
      <w:r>
        <w:t>31</w:t>
      </w:r>
      <w:r w:rsidRPr="003E1C86">
        <w:t xml:space="preserve"> </w:t>
      </w:r>
      <w:r>
        <w:t xml:space="preserve">a) </w:t>
      </w:r>
      <w:r w:rsidRPr="003E1C86">
        <w:t>de la liste de points</w:t>
      </w:r>
    </w:p>
    <w:p w14:paraId="3CD83C3B" w14:textId="62D0E73F" w:rsidR="00174216" w:rsidRPr="00174216" w:rsidRDefault="00EC416D" w:rsidP="00BD4014">
      <w:pPr>
        <w:pStyle w:val="SingleTxtG"/>
        <w:spacing w:line="220" w:lineRule="atLeast"/>
        <w:rPr>
          <w:lang w:val="fr-FR" w:eastAsia="fr-FR"/>
        </w:rPr>
      </w:pPr>
      <w:r w:rsidRPr="00174216">
        <w:rPr>
          <w:lang w:val="fr-FR" w:eastAsia="fr-FR"/>
        </w:rPr>
        <w:t>120.</w:t>
      </w:r>
      <w:r w:rsidRPr="00174216">
        <w:rPr>
          <w:lang w:val="fr-FR" w:eastAsia="fr-FR"/>
        </w:rPr>
        <w:tab/>
      </w:r>
      <w:r w:rsidR="00AD4722">
        <w:rPr>
          <w:lang w:val="fr-FR" w:eastAsia="fr-FR"/>
        </w:rPr>
        <w:t>L</w:t>
      </w:r>
      <w:r w:rsidR="00174216" w:rsidRPr="00174216">
        <w:rPr>
          <w:lang w:val="fr-FR" w:eastAsia="fr-FR"/>
        </w:rPr>
        <w:t>es ressources allouées au comité national chargé de surveiller l</w:t>
      </w:r>
      <w:r w:rsidR="003C4D77">
        <w:rPr>
          <w:lang w:val="fr-FR" w:eastAsia="fr-FR"/>
        </w:rPr>
        <w:t>’</w:t>
      </w:r>
      <w:r w:rsidR="00174216" w:rsidRPr="00174216">
        <w:rPr>
          <w:lang w:val="fr-FR" w:eastAsia="fr-FR"/>
        </w:rPr>
        <w:t>application des instruments internationaux relatifs aux droits de l</w:t>
      </w:r>
      <w:r w:rsidR="003C4D77">
        <w:rPr>
          <w:lang w:val="fr-FR" w:eastAsia="fr-FR"/>
        </w:rPr>
        <w:t>’</w:t>
      </w:r>
      <w:r w:rsidR="00D8701C">
        <w:rPr>
          <w:lang w:val="fr-FR" w:eastAsia="fr-FR"/>
        </w:rPr>
        <w:t>h</w:t>
      </w:r>
      <w:r w:rsidR="00174216" w:rsidRPr="00174216">
        <w:rPr>
          <w:lang w:val="fr-FR" w:eastAsia="fr-FR"/>
        </w:rPr>
        <w:t xml:space="preserve">omme sont intégrées au budget du Ministère de la </w:t>
      </w:r>
      <w:r w:rsidR="00D8701C">
        <w:rPr>
          <w:lang w:val="fr-FR" w:eastAsia="fr-FR"/>
        </w:rPr>
        <w:t>j</w:t>
      </w:r>
      <w:r w:rsidR="00174216" w:rsidRPr="00174216">
        <w:rPr>
          <w:lang w:val="fr-FR" w:eastAsia="fr-FR"/>
        </w:rPr>
        <w:t xml:space="preserve">ustice et de la </w:t>
      </w:r>
      <w:r w:rsidR="00D8701C">
        <w:rPr>
          <w:lang w:val="fr-FR" w:eastAsia="fr-FR"/>
        </w:rPr>
        <w:t>l</w:t>
      </w:r>
      <w:r w:rsidR="00174216" w:rsidRPr="00174216">
        <w:rPr>
          <w:lang w:val="fr-FR" w:eastAsia="fr-FR"/>
        </w:rPr>
        <w:t xml:space="preserve">égislation. Tous les ministères sectoriels sont membres dudit comité. </w:t>
      </w:r>
    </w:p>
    <w:p w14:paraId="4E8B80B8" w14:textId="15BF313E" w:rsidR="00174216" w:rsidRPr="00174216" w:rsidRDefault="00EC416D" w:rsidP="00BD4014">
      <w:pPr>
        <w:pStyle w:val="SingleTxtG"/>
        <w:spacing w:line="220" w:lineRule="atLeast"/>
        <w:rPr>
          <w:lang w:val="fr-FR" w:eastAsia="fr-FR"/>
        </w:rPr>
      </w:pPr>
      <w:r w:rsidRPr="00174216">
        <w:rPr>
          <w:lang w:val="fr-FR" w:eastAsia="fr-FR"/>
        </w:rPr>
        <w:t>121.</w:t>
      </w:r>
      <w:r w:rsidRPr="00174216">
        <w:rPr>
          <w:lang w:val="fr-FR" w:eastAsia="fr-FR"/>
        </w:rPr>
        <w:tab/>
      </w:r>
      <w:r w:rsidR="00174216" w:rsidRPr="00174216">
        <w:rPr>
          <w:lang w:val="fr-FR" w:eastAsia="fr-FR"/>
        </w:rPr>
        <w:t>Les associations de personnes handicapées ne sont pas membres dudit comité. Cependant, elles sont régulièrement associées aux activités du comité.</w:t>
      </w:r>
    </w:p>
    <w:p w14:paraId="77384B84" w14:textId="70EA55F9" w:rsidR="00AD4722" w:rsidRPr="00F37293" w:rsidRDefault="00AD4722" w:rsidP="00AD4722">
      <w:pPr>
        <w:pStyle w:val="H23G"/>
        <w:rPr>
          <w:lang w:val="fr-FR"/>
        </w:rPr>
      </w:pPr>
      <w:r>
        <w:tab/>
      </w:r>
      <w:r>
        <w:tab/>
      </w:r>
      <w:r w:rsidRPr="003E1C86">
        <w:t xml:space="preserve">Réponse à la question </w:t>
      </w:r>
      <w:r>
        <w:t>31</w:t>
      </w:r>
      <w:r w:rsidRPr="003E1C86">
        <w:t xml:space="preserve"> </w:t>
      </w:r>
      <w:r>
        <w:t xml:space="preserve">b) </w:t>
      </w:r>
      <w:r w:rsidRPr="003E1C86">
        <w:t>de la liste de points</w:t>
      </w:r>
    </w:p>
    <w:p w14:paraId="6C4371D1" w14:textId="0666184F" w:rsidR="00174216" w:rsidRPr="00174216" w:rsidRDefault="00EC416D" w:rsidP="00BD4014">
      <w:pPr>
        <w:pStyle w:val="SingleTxtG"/>
        <w:spacing w:line="220" w:lineRule="atLeast"/>
        <w:rPr>
          <w:lang w:val="fr-FR" w:eastAsia="fr-FR"/>
        </w:rPr>
      </w:pPr>
      <w:r w:rsidRPr="00174216">
        <w:rPr>
          <w:lang w:val="fr-FR" w:eastAsia="fr-FR"/>
        </w:rPr>
        <w:t>122.</w:t>
      </w:r>
      <w:r w:rsidRPr="00174216">
        <w:rPr>
          <w:lang w:val="fr-FR" w:eastAsia="fr-FR"/>
        </w:rPr>
        <w:tab/>
      </w:r>
      <w:r w:rsidR="00174216" w:rsidRPr="00174216">
        <w:rPr>
          <w:lang w:val="fr-FR" w:eastAsia="fr-FR"/>
        </w:rPr>
        <w:t xml:space="preserve">Les membres de la Commission Béninoise des </w:t>
      </w:r>
      <w:r w:rsidR="00D8701C" w:rsidRPr="00174216">
        <w:rPr>
          <w:lang w:val="fr-FR" w:eastAsia="fr-FR"/>
        </w:rPr>
        <w:t xml:space="preserve">Droits </w:t>
      </w:r>
      <w:r w:rsidR="00174216" w:rsidRPr="00174216">
        <w:rPr>
          <w:lang w:val="fr-FR" w:eastAsia="fr-FR"/>
        </w:rPr>
        <w:t>de l</w:t>
      </w:r>
      <w:r w:rsidR="003C4D77">
        <w:rPr>
          <w:lang w:val="fr-FR" w:eastAsia="fr-FR"/>
        </w:rPr>
        <w:t>’</w:t>
      </w:r>
      <w:r w:rsidR="00D8701C">
        <w:rPr>
          <w:lang w:val="fr-FR" w:eastAsia="fr-FR"/>
        </w:rPr>
        <w:t>H</w:t>
      </w:r>
      <w:r w:rsidR="00174216" w:rsidRPr="00174216">
        <w:rPr>
          <w:lang w:val="fr-FR" w:eastAsia="fr-FR"/>
        </w:rPr>
        <w:t xml:space="preserve">omme du Bénin sont élus par leur pairs et nommé par décret. La CBDH bénéficie de financements publics suffisants pour l’exécution de son mandat. </w:t>
      </w:r>
    </w:p>
    <w:p w14:paraId="70BE7F87" w14:textId="4C626989" w:rsidR="00AD4722" w:rsidRPr="00F37293" w:rsidRDefault="00AD4722" w:rsidP="00AD4722">
      <w:pPr>
        <w:pStyle w:val="H23G"/>
        <w:rPr>
          <w:lang w:val="fr-FR"/>
        </w:rPr>
      </w:pPr>
      <w:r>
        <w:tab/>
      </w:r>
      <w:r>
        <w:tab/>
      </w:r>
      <w:r w:rsidRPr="003E1C86">
        <w:t xml:space="preserve">Réponse à la question </w:t>
      </w:r>
      <w:r>
        <w:t>31</w:t>
      </w:r>
      <w:r w:rsidRPr="003E1C86">
        <w:t xml:space="preserve"> </w:t>
      </w:r>
      <w:r>
        <w:t xml:space="preserve">c) </w:t>
      </w:r>
      <w:r w:rsidRPr="003E1C86">
        <w:t>de la liste de points</w:t>
      </w:r>
    </w:p>
    <w:p w14:paraId="1B246A73" w14:textId="30C165AB" w:rsidR="00174216" w:rsidRPr="00174216" w:rsidRDefault="00EC416D" w:rsidP="00BD4014">
      <w:pPr>
        <w:pStyle w:val="SingleTxtG"/>
        <w:spacing w:line="220" w:lineRule="atLeast"/>
        <w:rPr>
          <w:lang w:val="fr-FR" w:eastAsia="fr-FR"/>
        </w:rPr>
      </w:pPr>
      <w:r w:rsidRPr="00174216">
        <w:rPr>
          <w:lang w:val="fr-FR" w:eastAsia="fr-FR"/>
        </w:rPr>
        <w:t>123.</w:t>
      </w:r>
      <w:r w:rsidRPr="00174216">
        <w:rPr>
          <w:lang w:val="fr-FR" w:eastAsia="fr-FR"/>
        </w:rPr>
        <w:tab/>
      </w:r>
      <w:r w:rsidR="00174216" w:rsidRPr="00174216">
        <w:rPr>
          <w:lang w:val="fr-FR" w:eastAsia="fr-FR"/>
        </w:rPr>
        <w:t>Il existe au niveau de chaque ministère sectoriel un représentant au sein du comité national chargé de surveiller l</w:t>
      </w:r>
      <w:r w:rsidR="003C4D77">
        <w:rPr>
          <w:lang w:val="fr-FR" w:eastAsia="fr-FR"/>
        </w:rPr>
        <w:t>’</w:t>
      </w:r>
      <w:r w:rsidR="00174216" w:rsidRPr="00174216">
        <w:rPr>
          <w:lang w:val="fr-FR" w:eastAsia="fr-FR"/>
        </w:rPr>
        <w:t>application des instruments internationaux relatifs aux droits de l</w:t>
      </w:r>
      <w:r w:rsidR="003C4D77">
        <w:rPr>
          <w:lang w:val="fr-FR" w:eastAsia="fr-FR"/>
        </w:rPr>
        <w:t>’</w:t>
      </w:r>
      <w:r w:rsidR="00174216" w:rsidRPr="00174216">
        <w:rPr>
          <w:lang w:val="fr-FR" w:eastAsia="fr-FR"/>
        </w:rPr>
        <w:t>homme. Ces points focaux sont intégrés au mécanisme de coordination, de suivi de tous les instruments relatifs aux droits de l’</w:t>
      </w:r>
      <w:r w:rsidR="00D8701C">
        <w:rPr>
          <w:lang w:val="fr-FR" w:eastAsia="fr-FR"/>
        </w:rPr>
        <w:t>h</w:t>
      </w:r>
      <w:r w:rsidR="00174216" w:rsidRPr="00174216">
        <w:rPr>
          <w:lang w:val="fr-FR" w:eastAsia="fr-FR"/>
        </w:rPr>
        <w:t>omme.</w:t>
      </w:r>
    </w:p>
    <w:p w14:paraId="5F14821C" w14:textId="77777777" w:rsidR="003D2D77" w:rsidRPr="00174216" w:rsidRDefault="00174216" w:rsidP="00174216">
      <w:pPr>
        <w:spacing w:before="240"/>
        <w:ind w:left="1134" w:right="1134"/>
        <w:jc w:val="center"/>
        <w:rPr>
          <w:u w:val="single"/>
        </w:rPr>
      </w:pPr>
      <w:r>
        <w:rPr>
          <w:u w:val="single"/>
        </w:rPr>
        <w:tab/>
      </w:r>
      <w:r>
        <w:rPr>
          <w:u w:val="single"/>
        </w:rPr>
        <w:tab/>
      </w:r>
      <w:r>
        <w:rPr>
          <w:u w:val="single"/>
        </w:rPr>
        <w:tab/>
      </w:r>
      <w:r>
        <w:rPr>
          <w:u w:val="single"/>
        </w:rPr>
        <w:tab/>
      </w:r>
    </w:p>
    <w:sectPr w:rsidR="003D2D77" w:rsidRPr="00174216" w:rsidSect="003842FA">
      <w:headerReference w:type="even" r:id="rId11"/>
      <w:headerReference w:type="default" r:id="rId12"/>
      <w:footerReference w:type="even" r:id="rId13"/>
      <w:footerReference w:type="default" r:id="rId14"/>
      <w:footerReference w:type="first" r:id="rId15"/>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D20314" w14:textId="77777777" w:rsidR="00502293" w:rsidRDefault="00502293" w:rsidP="00F95C08">
      <w:pPr>
        <w:spacing w:line="240" w:lineRule="auto"/>
      </w:pPr>
    </w:p>
  </w:endnote>
  <w:endnote w:type="continuationSeparator" w:id="0">
    <w:p w14:paraId="1C631F21" w14:textId="77777777" w:rsidR="00502293" w:rsidRPr="00AC3823" w:rsidRDefault="00502293" w:rsidP="00AC3823">
      <w:pPr>
        <w:pStyle w:val="Pieddepage"/>
      </w:pPr>
    </w:p>
  </w:endnote>
  <w:endnote w:type="continuationNotice" w:id="1">
    <w:p w14:paraId="281ACAA3" w14:textId="77777777" w:rsidR="00502293" w:rsidRDefault="0050229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9A2ABA" w14:textId="77777777" w:rsidR="006056E0" w:rsidRDefault="00F975B0" w:rsidP="005B6BC9">
    <w:pPr>
      <w:pStyle w:val="Pieddepage"/>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Pr>
        <w:b/>
        <w:noProof/>
        <w:sz w:val="18"/>
      </w:rPr>
      <w:t>20</w:t>
    </w:r>
    <w:r w:rsidRPr="0072392D">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2F0D93" w14:textId="77777777" w:rsidR="001E498C" w:rsidRDefault="005B6BC9" w:rsidP="005B6BC9">
    <w:pPr>
      <w:pStyle w:val="Pieddepage"/>
      <w:tabs>
        <w:tab w:val="right" w:pos="9639"/>
      </w:tabs>
      <w:rPr>
        <w:sz w:val="20"/>
      </w:rPr>
    </w:pPr>
    <w:r>
      <w:tab/>
    </w:r>
    <w:r w:rsidRPr="0072392D">
      <w:rPr>
        <w:b/>
        <w:sz w:val="18"/>
      </w:rPr>
      <w:fldChar w:fldCharType="begin"/>
    </w:r>
    <w:r w:rsidRPr="0072392D">
      <w:rPr>
        <w:b/>
        <w:sz w:val="18"/>
      </w:rPr>
      <w:instrText xml:space="preserve"> PAGE  \* MERGEFORMAT </w:instrText>
    </w:r>
    <w:r w:rsidRPr="0072392D">
      <w:rPr>
        <w:b/>
        <w:sz w:val="18"/>
      </w:rPr>
      <w:fldChar w:fldCharType="separate"/>
    </w:r>
    <w:r w:rsidR="00F975B0">
      <w:rPr>
        <w:b/>
        <w:noProof/>
        <w:sz w:val="18"/>
      </w:rPr>
      <w:t>19</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5CD4D" w14:textId="09A55D48" w:rsidR="002217F8" w:rsidRPr="002217F8" w:rsidRDefault="002217F8" w:rsidP="002217F8">
    <w:pPr>
      <w:pStyle w:val="Pieddepage"/>
      <w:tabs>
        <w:tab w:val="left" w:pos="6520"/>
        <w:tab w:val="right" w:pos="9638"/>
      </w:tabs>
      <w:spacing w:before="120"/>
      <w:rPr>
        <w:sz w:val="20"/>
      </w:rPr>
    </w:pPr>
    <w:r>
      <w:rPr>
        <w:sz w:val="20"/>
      </w:rPr>
      <w:t>GE.23-14232  (F)</w:t>
    </w:r>
    <w:bookmarkStart w:id="15" w:name="_GoBack"/>
    <w:bookmarkEnd w:id="15"/>
    <w:r>
      <w:rPr>
        <w:sz w:val="20"/>
      </w:rPr>
      <w:tab/>
    </w:r>
    <w:r w:rsidRPr="002217F8">
      <w:rPr>
        <w:noProof/>
        <w:sz w:val="20"/>
        <w:lang w:eastAsia="fr-CH"/>
      </w:rPr>
      <w:drawing>
        <wp:inline distT="0" distB="0" distL="0" distR="0" wp14:anchorId="61B7FDFD" wp14:editId="6A97BF7B">
          <wp:extent cx="1105200" cy="234000"/>
          <wp:effectExtent l="0" t="0" r="0" b="0"/>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04DFEE0C" wp14:editId="53FF77EE">
          <wp:extent cx="564515" cy="564515"/>
          <wp:effectExtent l="0" t="0" r="6985" b="6985"/>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4515" cy="56451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8B10EF" w14:textId="77777777" w:rsidR="00502293" w:rsidRPr="00AC3823" w:rsidRDefault="00502293" w:rsidP="00AC3823">
      <w:pPr>
        <w:pStyle w:val="Pieddepage"/>
        <w:tabs>
          <w:tab w:val="right" w:pos="2155"/>
        </w:tabs>
        <w:spacing w:after="80" w:line="240" w:lineRule="atLeast"/>
        <w:ind w:left="680"/>
        <w:rPr>
          <w:u w:val="single"/>
        </w:rPr>
      </w:pPr>
      <w:r>
        <w:rPr>
          <w:u w:val="single"/>
        </w:rPr>
        <w:tab/>
      </w:r>
    </w:p>
  </w:footnote>
  <w:footnote w:type="continuationSeparator" w:id="0">
    <w:p w14:paraId="0FFEE0BD" w14:textId="77777777" w:rsidR="00502293" w:rsidRPr="00AC3823" w:rsidRDefault="00502293" w:rsidP="00AC3823">
      <w:pPr>
        <w:pStyle w:val="Pieddepage"/>
        <w:tabs>
          <w:tab w:val="right" w:pos="2155"/>
        </w:tabs>
        <w:spacing w:after="80" w:line="240" w:lineRule="atLeast"/>
        <w:ind w:left="680"/>
        <w:rPr>
          <w:u w:val="single"/>
        </w:rPr>
      </w:pPr>
      <w:r>
        <w:rPr>
          <w:u w:val="single"/>
        </w:rPr>
        <w:tab/>
      </w:r>
    </w:p>
  </w:footnote>
  <w:footnote w:type="continuationNotice" w:id="1">
    <w:p w14:paraId="6C29E990" w14:textId="77777777" w:rsidR="00502293" w:rsidRPr="00AC3823" w:rsidRDefault="00502293">
      <w:pPr>
        <w:spacing w:line="240" w:lineRule="auto"/>
        <w:rPr>
          <w:sz w:val="2"/>
          <w:szCs w:val="2"/>
        </w:rPr>
      </w:pPr>
    </w:p>
  </w:footnote>
  <w:footnote w:id="2">
    <w:p w14:paraId="76A9C3DA" w14:textId="77777777" w:rsidR="008C28E6" w:rsidRPr="00AE3BA2" w:rsidRDefault="00F975B0" w:rsidP="008C28E6">
      <w:pPr>
        <w:pStyle w:val="Notedebasdepage"/>
      </w:pPr>
      <w:r>
        <w:tab/>
      </w:r>
      <w:r w:rsidRPr="0037619B">
        <w:rPr>
          <w:rStyle w:val="Appelnotedebasdep"/>
          <w:sz w:val="20"/>
          <w:vertAlign w:val="baseline"/>
        </w:rPr>
        <w:t>*</w:t>
      </w:r>
      <w:r>
        <w:rPr>
          <w:sz w:val="20"/>
        </w:rPr>
        <w:tab/>
      </w:r>
      <w:r w:rsidR="00B05C36">
        <w:t>Le présent document n’a pas été revu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6A0C1" w14:textId="77777777" w:rsidR="006056E0" w:rsidRDefault="00E018E1">
    <w:pPr>
      <w:pStyle w:val="En-tte"/>
    </w:pPr>
    <w:r>
      <w:t>CRPD/C/BEN/RQ/1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54281" w14:textId="77777777" w:rsidR="005B6BC9" w:rsidRDefault="00E018E1" w:rsidP="005B6BC9">
    <w:pPr>
      <w:pStyle w:val="En-tte"/>
      <w:jc w:val="right"/>
    </w:pPr>
    <w:r>
      <w:t>CRPD/C/BEN/RQ/1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A92181"/>
    <w:multiLevelType w:val="hybridMultilevel"/>
    <w:tmpl w:val="A906FB6C"/>
    <w:lvl w:ilvl="0" w:tplc="CAE2BAD2">
      <w:start w:val="1"/>
      <w:numFmt w:val="upperLetter"/>
      <w:lvlText w:val="%1."/>
      <w:lvlJc w:val="left"/>
      <w:pPr>
        <w:ind w:left="1130" w:hanging="550"/>
      </w:pPr>
      <w:rPr>
        <w:rFonts w:hint="default"/>
      </w:rPr>
    </w:lvl>
    <w:lvl w:ilvl="1" w:tplc="08090019" w:tentative="1">
      <w:start w:val="1"/>
      <w:numFmt w:val="lowerLetter"/>
      <w:lvlText w:val="%2."/>
      <w:lvlJc w:val="left"/>
      <w:pPr>
        <w:ind w:left="1660" w:hanging="360"/>
      </w:pPr>
    </w:lvl>
    <w:lvl w:ilvl="2" w:tplc="0809001B" w:tentative="1">
      <w:start w:val="1"/>
      <w:numFmt w:val="lowerRoman"/>
      <w:lvlText w:val="%3."/>
      <w:lvlJc w:val="right"/>
      <w:pPr>
        <w:ind w:left="2380" w:hanging="180"/>
      </w:pPr>
    </w:lvl>
    <w:lvl w:ilvl="3" w:tplc="0809000F" w:tentative="1">
      <w:start w:val="1"/>
      <w:numFmt w:val="decimal"/>
      <w:lvlText w:val="%4."/>
      <w:lvlJc w:val="left"/>
      <w:pPr>
        <w:ind w:left="3100" w:hanging="360"/>
      </w:pPr>
    </w:lvl>
    <w:lvl w:ilvl="4" w:tplc="08090019" w:tentative="1">
      <w:start w:val="1"/>
      <w:numFmt w:val="lowerLetter"/>
      <w:lvlText w:val="%5."/>
      <w:lvlJc w:val="left"/>
      <w:pPr>
        <w:ind w:left="3820" w:hanging="360"/>
      </w:pPr>
    </w:lvl>
    <w:lvl w:ilvl="5" w:tplc="0809001B" w:tentative="1">
      <w:start w:val="1"/>
      <w:numFmt w:val="lowerRoman"/>
      <w:lvlText w:val="%6."/>
      <w:lvlJc w:val="right"/>
      <w:pPr>
        <w:ind w:left="4540" w:hanging="180"/>
      </w:pPr>
    </w:lvl>
    <w:lvl w:ilvl="6" w:tplc="0809000F" w:tentative="1">
      <w:start w:val="1"/>
      <w:numFmt w:val="decimal"/>
      <w:lvlText w:val="%7."/>
      <w:lvlJc w:val="left"/>
      <w:pPr>
        <w:ind w:left="5260" w:hanging="360"/>
      </w:pPr>
    </w:lvl>
    <w:lvl w:ilvl="7" w:tplc="08090019" w:tentative="1">
      <w:start w:val="1"/>
      <w:numFmt w:val="lowerLetter"/>
      <w:lvlText w:val="%8."/>
      <w:lvlJc w:val="left"/>
      <w:pPr>
        <w:ind w:left="5980" w:hanging="360"/>
      </w:pPr>
    </w:lvl>
    <w:lvl w:ilvl="8" w:tplc="0809001B" w:tentative="1">
      <w:start w:val="1"/>
      <w:numFmt w:val="lowerRoman"/>
      <w:lvlText w:val="%9."/>
      <w:lvlJc w:val="right"/>
      <w:pPr>
        <w:ind w:left="6700" w:hanging="180"/>
      </w:pPr>
    </w:lvl>
  </w:abstractNum>
  <w:abstractNum w:abstractNumId="11" w15:restartNumberingAfterBreak="0">
    <w:nsid w:val="08624A96"/>
    <w:multiLevelType w:val="hybridMultilevel"/>
    <w:tmpl w:val="FD565FC0"/>
    <w:lvl w:ilvl="0" w:tplc="22BCEDEC">
      <w:start w:val="7"/>
      <w:numFmt w:val="bullet"/>
      <w:lvlText w:val="-"/>
      <w:lvlJc w:val="left"/>
      <w:pPr>
        <w:ind w:left="720" w:hanging="360"/>
      </w:pPr>
      <w:rPr>
        <w:rFonts w:ascii="Calibri" w:eastAsia="SimSu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0AC962CB"/>
    <w:multiLevelType w:val="hybridMultilevel"/>
    <w:tmpl w:val="8FC86AE6"/>
    <w:lvl w:ilvl="0" w:tplc="719A9DD6">
      <w:start w:val="1"/>
      <w:numFmt w:val="lowerLetter"/>
      <w:lvlText w:val="(%1)"/>
      <w:lvlJc w:val="left"/>
      <w:pPr>
        <w:ind w:left="1425" w:hanging="720"/>
      </w:pPr>
      <w:rPr>
        <w:rFonts w:hint="default"/>
      </w:rPr>
    </w:lvl>
    <w:lvl w:ilvl="1" w:tplc="040C0019" w:tentative="1">
      <w:start w:val="1"/>
      <w:numFmt w:val="lowerLetter"/>
      <w:lvlText w:val="%2."/>
      <w:lvlJc w:val="left"/>
      <w:pPr>
        <w:ind w:left="1785" w:hanging="360"/>
      </w:pPr>
    </w:lvl>
    <w:lvl w:ilvl="2" w:tplc="040C001B" w:tentative="1">
      <w:start w:val="1"/>
      <w:numFmt w:val="lowerRoman"/>
      <w:lvlText w:val="%3."/>
      <w:lvlJc w:val="right"/>
      <w:pPr>
        <w:ind w:left="2505" w:hanging="180"/>
      </w:pPr>
    </w:lvl>
    <w:lvl w:ilvl="3" w:tplc="040C000F" w:tentative="1">
      <w:start w:val="1"/>
      <w:numFmt w:val="decimal"/>
      <w:lvlText w:val="%4."/>
      <w:lvlJc w:val="left"/>
      <w:pPr>
        <w:ind w:left="3225" w:hanging="360"/>
      </w:pPr>
    </w:lvl>
    <w:lvl w:ilvl="4" w:tplc="040C0019" w:tentative="1">
      <w:start w:val="1"/>
      <w:numFmt w:val="lowerLetter"/>
      <w:lvlText w:val="%5."/>
      <w:lvlJc w:val="left"/>
      <w:pPr>
        <w:ind w:left="3945" w:hanging="360"/>
      </w:pPr>
    </w:lvl>
    <w:lvl w:ilvl="5" w:tplc="040C001B" w:tentative="1">
      <w:start w:val="1"/>
      <w:numFmt w:val="lowerRoman"/>
      <w:lvlText w:val="%6."/>
      <w:lvlJc w:val="right"/>
      <w:pPr>
        <w:ind w:left="4665" w:hanging="180"/>
      </w:pPr>
    </w:lvl>
    <w:lvl w:ilvl="6" w:tplc="040C000F" w:tentative="1">
      <w:start w:val="1"/>
      <w:numFmt w:val="decimal"/>
      <w:lvlText w:val="%7."/>
      <w:lvlJc w:val="left"/>
      <w:pPr>
        <w:ind w:left="5385" w:hanging="360"/>
      </w:pPr>
    </w:lvl>
    <w:lvl w:ilvl="7" w:tplc="040C0019" w:tentative="1">
      <w:start w:val="1"/>
      <w:numFmt w:val="lowerLetter"/>
      <w:lvlText w:val="%8."/>
      <w:lvlJc w:val="left"/>
      <w:pPr>
        <w:ind w:left="6105" w:hanging="360"/>
      </w:pPr>
    </w:lvl>
    <w:lvl w:ilvl="8" w:tplc="040C001B" w:tentative="1">
      <w:start w:val="1"/>
      <w:numFmt w:val="lowerRoman"/>
      <w:lvlText w:val="%9."/>
      <w:lvlJc w:val="right"/>
      <w:pPr>
        <w:ind w:left="6825" w:hanging="180"/>
      </w:pPr>
    </w:lvl>
  </w:abstractNum>
  <w:abstractNum w:abstractNumId="13" w15:restartNumberingAfterBreak="0">
    <w:nsid w:val="0D954887"/>
    <w:multiLevelType w:val="hybridMultilevel"/>
    <w:tmpl w:val="32AC5C50"/>
    <w:lvl w:ilvl="0" w:tplc="65DC05C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A5FC345A" w:tentative="1">
      <w:start w:val="1"/>
      <w:numFmt w:val="lowerLetter"/>
      <w:lvlText w:val="%2."/>
      <w:lvlJc w:val="left"/>
      <w:pPr>
        <w:tabs>
          <w:tab w:val="num" w:pos="1440"/>
        </w:tabs>
        <w:ind w:left="1440" w:hanging="360"/>
      </w:pPr>
    </w:lvl>
    <w:lvl w:ilvl="2" w:tplc="AFEA54B0" w:tentative="1">
      <w:start w:val="1"/>
      <w:numFmt w:val="lowerRoman"/>
      <w:lvlText w:val="%3."/>
      <w:lvlJc w:val="right"/>
      <w:pPr>
        <w:tabs>
          <w:tab w:val="num" w:pos="2160"/>
        </w:tabs>
        <w:ind w:left="2160" w:hanging="180"/>
      </w:pPr>
    </w:lvl>
    <w:lvl w:ilvl="3" w:tplc="42BA6C30" w:tentative="1">
      <w:start w:val="1"/>
      <w:numFmt w:val="decimal"/>
      <w:lvlText w:val="%4."/>
      <w:lvlJc w:val="left"/>
      <w:pPr>
        <w:tabs>
          <w:tab w:val="num" w:pos="2880"/>
        </w:tabs>
        <w:ind w:left="2880" w:hanging="360"/>
      </w:pPr>
    </w:lvl>
    <w:lvl w:ilvl="4" w:tplc="F3EEA96C" w:tentative="1">
      <w:start w:val="1"/>
      <w:numFmt w:val="lowerLetter"/>
      <w:lvlText w:val="%5."/>
      <w:lvlJc w:val="left"/>
      <w:pPr>
        <w:tabs>
          <w:tab w:val="num" w:pos="3600"/>
        </w:tabs>
        <w:ind w:left="3600" w:hanging="360"/>
      </w:pPr>
    </w:lvl>
    <w:lvl w:ilvl="5" w:tplc="398E586A" w:tentative="1">
      <w:start w:val="1"/>
      <w:numFmt w:val="lowerRoman"/>
      <w:lvlText w:val="%6."/>
      <w:lvlJc w:val="right"/>
      <w:pPr>
        <w:tabs>
          <w:tab w:val="num" w:pos="4320"/>
        </w:tabs>
        <w:ind w:left="4320" w:hanging="180"/>
      </w:pPr>
    </w:lvl>
    <w:lvl w:ilvl="6" w:tplc="3692DF84" w:tentative="1">
      <w:start w:val="1"/>
      <w:numFmt w:val="decimal"/>
      <w:lvlText w:val="%7."/>
      <w:lvlJc w:val="left"/>
      <w:pPr>
        <w:tabs>
          <w:tab w:val="num" w:pos="5040"/>
        </w:tabs>
        <w:ind w:left="5040" w:hanging="360"/>
      </w:pPr>
    </w:lvl>
    <w:lvl w:ilvl="7" w:tplc="8B025522" w:tentative="1">
      <w:start w:val="1"/>
      <w:numFmt w:val="lowerLetter"/>
      <w:lvlText w:val="%8."/>
      <w:lvlJc w:val="left"/>
      <w:pPr>
        <w:tabs>
          <w:tab w:val="num" w:pos="5760"/>
        </w:tabs>
        <w:ind w:left="5760" w:hanging="360"/>
      </w:pPr>
    </w:lvl>
    <w:lvl w:ilvl="8" w:tplc="5E8A6B52" w:tentative="1">
      <w:start w:val="1"/>
      <w:numFmt w:val="lowerRoman"/>
      <w:lvlText w:val="%9."/>
      <w:lvlJc w:val="right"/>
      <w:pPr>
        <w:tabs>
          <w:tab w:val="num" w:pos="6480"/>
        </w:tabs>
        <w:ind w:left="6480" w:hanging="180"/>
      </w:pPr>
    </w:lvl>
  </w:abstractNum>
  <w:abstractNum w:abstractNumId="14" w15:restartNumberingAfterBreak="0">
    <w:nsid w:val="1C714183"/>
    <w:multiLevelType w:val="hybridMultilevel"/>
    <w:tmpl w:val="76FC17C0"/>
    <w:lvl w:ilvl="0" w:tplc="1EBC8602">
      <w:start w:val="1"/>
      <w:numFmt w:val="lowerLetter"/>
      <w:lvlText w:val="%1)"/>
      <w:lvlJc w:val="left"/>
      <w:pPr>
        <w:ind w:left="975" w:hanging="615"/>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34CF1ECD"/>
    <w:multiLevelType w:val="hybridMultilevel"/>
    <w:tmpl w:val="CBFE4D4E"/>
    <w:lvl w:ilvl="0" w:tplc="A1AA6EB0">
      <w:start w:val="5"/>
      <w:numFmt w:val="lowerLetter"/>
      <w:lvlText w:val="(%1)"/>
      <w:lvlJc w:val="left"/>
      <w:pPr>
        <w:ind w:left="1425" w:hanging="720"/>
      </w:pPr>
      <w:rPr>
        <w:rFonts w:hint="default"/>
      </w:rPr>
    </w:lvl>
    <w:lvl w:ilvl="1" w:tplc="040C0019" w:tentative="1">
      <w:start w:val="1"/>
      <w:numFmt w:val="lowerLetter"/>
      <w:lvlText w:val="%2."/>
      <w:lvlJc w:val="left"/>
      <w:pPr>
        <w:ind w:left="1785" w:hanging="360"/>
      </w:pPr>
    </w:lvl>
    <w:lvl w:ilvl="2" w:tplc="040C001B" w:tentative="1">
      <w:start w:val="1"/>
      <w:numFmt w:val="lowerRoman"/>
      <w:lvlText w:val="%3."/>
      <w:lvlJc w:val="right"/>
      <w:pPr>
        <w:ind w:left="2505" w:hanging="180"/>
      </w:pPr>
    </w:lvl>
    <w:lvl w:ilvl="3" w:tplc="040C000F" w:tentative="1">
      <w:start w:val="1"/>
      <w:numFmt w:val="decimal"/>
      <w:lvlText w:val="%4."/>
      <w:lvlJc w:val="left"/>
      <w:pPr>
        <w:ind w:left="3225" w:hanging="360"/>
      </w:pPr>
    </w:lvl>
    <w:lvl w:ilvl="4" w:tplc="040C0019" w:tentative="1">
      <w:start w:val="1"/>
      <w:numFmt w:val="lowerLetter"/>
      <w:lvlText w:val="%5."/>
      <w:lvlJc w:val="left"/>
      <w:pPr>
        <w:ind w:left="3945" w:hanging="360"/>
      </w:pPr>
    </w:lvl>
    <w:lvl w:ilvl="5" w:tplc="040C001B" w:tentative="1">
      <w:start w:val="1"/>
      <w:numFmt w:val="lowerRoman"/>
      <w:lvlText w:val="%6."/>
      <w:lvlJc w:val="right"/>
      <w:pPr>
        <w:ind w:left="4665" w:hanging="180"/>
      </w:pPr>
    </w:lvl>
    <w:lvl w:ilvl="6" w:tplc="040C000F" w:tentative="1">
      <w:start w:val="1"/>
      <w:numFmt w:val="decimal"/>
      <w:lvlText w:val="%7."/>
      <w:lvlJc w:val="left"/>
      <w:pPr>
        <w:ind w:left="5385" w:hanging="360"/>
      </w:pPr>
    </w:lvl>
    <w:lvl w:ilvl="7" w:tplc="040C0019" w:tentative="1">
      <w:start w:val="1"/>
      <w:numFmt w:val="lowerLetter"/>
      <w:lvlText w:val="%8."/>
      <w:lvlJc w:val="left"/>
      <w:pPr>
        <w:ind w:left="6105" w:hanging="360"/>
      </w:pPr>
    </w:lvl>
    <w:lvl w:ilvl="8" w:tplc="040C001B" w:tentative="1">
      <w:start w:val="1"/>
      <w:numFmt w:val="lowerRoman"/>
      <w:lvlText w:val="%9."/>
      <w:lvlJc w:val="right"/>
      <w:pPr>
        <w:ind w:left="6825" w:hanging="180"/>
      </w:pPr>
    </w:lvl>
  </w:abstractNum>
  <w:abstractNum w:abstractNumId="16" w15:restartNumberingAfterBreak="0">
    <w:nsid w:val="3ACF4EB2"/>
    <w:multiLevelType w:val="hybridMultilevel"/>
    <w:tmpl w:val="8030249E"/>
    <w:lvl w:ilvl="0" w:tplc="366E9B94">
      <w:start w:val="1"/>
      <w:numFmt w:val="bullet"/>
      <w:pStyle w:val="Bullet2G"/>
      <w:lvlText w:val="•"/>
      <w:lvlJc w:val="left"/>
      <w:pPr>
        <w:tabs>
          <w:tab w:val="num" w:pos="2268"/>
        </w:tabs>
        <w:ind w:left="2268" w:hanging="170"/>
      </w:pPr>
      <w:rPr>
        <w:rFonts w:ascii="Times New Roman" w:hAnsi="Times New Roman" w:cs="Times New Roman" w:hint="default"/>
      </w:rPr>
    </w:lvl>
    <w:lvl w:ilvl="1" w:tplc="13D4F24A" w:tentative="1">
      <w:start w:val="1"/>
      <w:numFmt w:val="bullet"/>
      <w:lvlText w:val="o"/>
      <w:lvlJc w:val="left"/>
      <w:pPr>
        <w:tabs>
          <w:tab w:val="num" w:pos="3708"/>
        </w:tabs>
        <w:ind w:left="3708" w:hanging="360"/>
      </w:pPr>
      <w:rPr>
        <w:rFonts w:ascii="Courier New" w:hAnsi="Courier New" w:hint="default"/>
      </w:rPr>
    </w:lvl>
    <w:lvl w:ilvl="2" w:tplc="C0C4D7F2" w:tentative="1">
      <w:start w:val="1"/>
      <w:numFmt w:val="bullet"/>
      <w:lvlText w:val=""/>
      <w:lvlJc w:val="left"/>
      <w:pPr>
        <w:tabs>
          <w:tab w:val="num" w:pos="4428"/>
        </w:tabs>
        <w:ind w:left="4428" w:hanging="360"/>
      </w:pPr>
      <w:rPr>
        <w:rFonts w:ascii="Wingdings" w:hAnsi="Wingdings" w:hint="default"/>
      </w:rPr>
    </w:lvl>
    <w:lvl w:ilvl="3" w:tplc="134EDB1A" w:tentative="1">
      <w:start w:val="1"/>
      <w:numFmt w:val="bullet"/>
      <w:lvlText w:val=""/>
      <w:lvlJc w:val="left"/>
      <w:pPr>
        <w:tabs>
          <w:tab w:val="num" w:pos="5148"/>
        </w:tabs>
        <w:ind w:left="5148" w:hanging="360"/>
      </w:pPr>
      <w:rPr>
        <w:rFonts w:ascii="Symbol" w:hAnsi="Symbol" w:hint="default"/>
      </w:rPr>
    </w:lvl>
    <w:lvl w:ilvl="4" w:tplc="2E3E7A7A" w:tentative="1">
      <w:start w:val="1"/>
      <w:numFmt w:val="bullet"/>
      <w:lvlText w:val="o"/>
      <w:lvlJc w:val="left"/>
      <w:pPr>
        <w:tabs>
          <w:tab w:val="num" w:pos="5868"/>
        </w:tabs>
        <w:ind w:left="5868" w:hanging="360"/>
      </w:pPr>
      <w:rPr>
        <w:rFonts w:ascii="Courier New" w:hAnsi="Courier New" w:hint="default"/>
      </w:rPr>
    </w:lvl>
    <w:lvl w:ilvl="5" w:tplc="FF227AFA" w:tentative="1">
      <w:start w:val="1"/>
      <w:numFmt w:val="bullet"/>
      <w:lvlText w:val=""/>
      <w:lvlJc w:val="left"/>
      <w:pPr>
        <w:tabs>
          <w:tab w:val="num" w:pos="6588"/>
        </w:tabs>
        <w:ind w:left="6588" w:hanging="360"/>
      </w:pPr>
      <w:rPr>
        <w:rFonts w:ascii="Wingdings" w:hAnsi="Wingdings" w:hint="default"/>
      </w:rPr>
    </w:lvl>
    <w:lvl w:ilvl="6" w:tplc="455C3D40" w:tentative="1">
      <w:start w:val="1"/>
      <w:numFmt w:val="bullet"/>
      <w:lvlText w:val=""/>
      <w:lvlJc w:val="left"/>
      <w:pPr>
        <w:tabs>
          <w:tab w:val="num" w:pos="7308"/>
        </w:tabs>
        <w:ind w:left="7308" w:hanging="360"/>
      </w:pPr>
      <w:rPr>
        <w:rFonts w:ascii="Symbol" w:hAnsi="Symbol" w:hint="default"/>
      </w:rPr>
    </w:lvl>
    <w:lvl w:ilvl="7" w:tplc="326A5AA8" w:tentative="1">
      <w:start w:val="1"/>
      <w:numFmt w:val="bullet"/>
      <w:lvlText w:val="o"/>
      <w:lvlJc w:val="left"/>
      <w:pPr>
        <w:tabs>
          <w:tab w:val="num" w:pos="8028"/>
        </w:tabs>
        <w:ind w:left="8028" w:hanging="360"/>
      </w:pPr>
      <w:rPr>
        <w:rFonts w:ascii="Courier New" w:hAnsi="Courier New" w:hint="default"/>
      </w:rPr>
    </w:lvl>
    <w:lvl w:ilvl="8" w:tplc="6B0AF026"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564B50FB"/>
    <w:multiLevelType w:val="hybridMultilevel"/>
    <w:tmpl w:val="2734578E"/>
    <w:lvl w:ilvl="0" w:tplc="64128AAC">
      <w:start w:val="1"/>
      <w:numFmt w:val="decimal"/>
      <w:lvlText w:val="%1."/>
      <w:lvlJc w:val="left"/>
      <w:pPr>
        <w:ind w:left="1854" w:hanging="360"/>
      </w:pPr>
      <w:rPr>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5BB62A5F"/>
    <w:multiLevelType w:val="hybridMultilevel"/>
    <w:tmpl w:val="F29280F0"/>
    <w:lvl w:ilvl="0" w:tplc="5B9288AE">
      <w:start w:val="1"/>
      <w:numFmt w:val="bullet"/>
      <w:lvlText w:val=""/>
      <w:lvlJc w:val="left"/>
      <w:pPr>
        <w:ind w:left="720" w:hanging="360"/>
      </w:pPr>
      <w:rPr>
        <w:rFonts w:ascii="Calibri" w:eastAsia="SimSu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5D8C0528"/>
    <w:multiLevelType w:val="hybridMultilevel"/>
    <w:tmpl w:val="D5942726"/>
    <w:lvl w:ilvl="0" w:tplc="2000000F">
      <w:start w:val="1"/>
      <w:numFmt w:val="decimal"/>
      <w:lvlText w:val="%1."/>
      <w:lvlJc w:val="left"/>
      <w:pPr>
        <w:ind w:left="1440" w:hanging="360"/>
      </w:pPr>
      <w:rPr>
        <w:rFonts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20" w15:restartNumberingAfterBreak="0">
    <w:nsid w:val="68955B9E"/>
    <w:multiLevelType w:val="hybridMultilevel"/>
    <w:tmpl w:val="9228B1A4"/>
    <w:lvl w:ilvl="0" w:tplc="FDFC74FE">
      <w:start w:val="2"/>
      <w:numFmt w:val="bullet"/>
      <w:lvlText w:val="-"/>
      <w:lvlJc w:val="left"/>
      <w:pPr>
        <w:ind w:left="720" w:hanging="360"/>
      </w:pPr>
      <w:rPr>
        <w:rFonts w:ascii="Arial" w:eastAsia="SimSu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68AD07B2"/>
    <w:multiLevelType w:val="hybridMultilevel"/>
    <w:tmpl w:val="64BC20A4"/>
    <w:lvl w:ilvl="0" w:tplc="7030594A">
      <w:start w:val="1"/>
      <w:numFmt w:val="bullet"/>
      <w:pStyle w:val="Bullet1G"/>
      <w:lvlText w:val="•"/>
      <w:lvlJc w:val="left"/>
      <w:pPr>
        <w:tabs>
          <w:tab w:val="num" w:pos="1701"/>
        </w:tabs>
        <w:ind w:left="1701" w:hanging="170"/>
      </w:pPr>
      <w:rPr>
        <w:rFonts w:ascii="Times New Roman" w:hAnsi="Times New Roman" w:cs="Times New Roman" w:hint="default"/>
      </w:rPr>
    </w:lvl>
    <w:lvl w:ilvl="1" w:tplc="0298DAD4" w:tentative="1">
      <w:start w:val="1"/>
      <w:numFmt w:val="bullet"/>
      <w:lvlText w:val="o"/>
      <w:lvlJc w:val="left"/>
      <w:pPr>
        <w:tabs>
          <w:tab w:val="num" w:pos="3141"/>
        </w:tabs>
        <w:ind w:left="3141" w:hanging="360"/>
      </w:pPr>
      <w:rPr>
        <w:rFonts w:ascii="Courier New" w:hAnsi="Courier New" w:hint="default"/>
      </w:rPr>
    </w:lvl>
    <w:lvl w:ilvl="2" w:tplc="B5BCA146" w:tentative="1">
      <w:start w:val="1"/>
      <w:numFmt w:val="bullet"/>
      <w:lvlText w:val=""/>
      <w:lvlJc w:val="left"/>
      <w:pPr>
        <w:tabs>
          <w:tab w:val="num" w:pos="3861"/>
        </w:tabs>
        <w:ind w:left="3861" w:hanging="360"/>
      </w:pPr>
      <w:rPr>
        <w:rFonts w:ascii="Wingdings" w:hAnsi="Wingdings" w:hint="default"/>
      </w:rPr>
    </w:lvl>
    <w:lvl w:ilvl="3" w:tplc="67DAB64C" w:tentative="1">
      <w:start w:val="1"/>
      <w:numFmt w:val="bullet"/>
      <w:lvlText w:val=""/>
      <w:lvlJc w:val="left"/>
      <w:pPr>
        <w:tabs>
          <w:tab w:val="num" w:pos="4581"/>
        </w:tabs>
        <w:ind w:left="4581" w:hanging="360"/>
      </w:pPr>
      <w:rPr>
        <w:rFonts w:ascii="Symbol" w:hAnsi="Symbol" w:hint="default"/>
      </w:rPr>
    </w:lvl>
    <w:lvl w:ilvl="4" w:tplc="1DC6B8B2" w:tentative="1">
      <w:start w:val="1"/>
      <w:numFmt w:val="bullet"/>
      <w:lvlText w:val="o"/>
      <w:lvlJc w:val="left"/>
      <w:pPr>
        <w:tabs>
          <w:tab w:val="num" w:pos="5301"/>
        </w:tabs>
        <w:ind w:left="5301" w:hanging="360"/>
      </w:pPr>
      <w:rPr>
        <w:rFonts w:ascii="Courier New" w:hAnsi="Courier New" w:hint="default"/>
      </w:rPr>
    </w:lvl>
    <w:lvl w:ilvl="5" w:tplc="0E3A193E" w:tentative="1">
      <w:start w:val="1"/>
      <w:numFmt w:val="bullet"/>
      <w:lvlText w:val=""/>
      <w:lvlJc w:val="left"/>
      <w:pPr>
        <w:tabs>
          <w:tab w:val="num" w:pos="6021"/>
        </w:tabs>
        <w:ind w:left="6021" w:hanging="360"/>
      </w:pPr>
      <w:rPr>
        <w:rFonts w:ascii="Wingdings" w:hAnsi="Wingdings" w:hint="default"/>
      </w:rPr>
    </w:lvl>
    <w:lvl w:ilvl="6" w:tplc="BFB078CC" w:tentative="1">
      <w:start w:val="1"/>
      <w:numFmt w:val="bullet"/>
      <w:lvlText w:val=""/>
      <w:lvlJc w:val="left"/>
      <w:pPr>
        <w:tabs>
          <w:tab w:val="num" w:pos="6741"/>
        </w:tabs>
        <w:ind w:left="6741" w:hanging="360"/>
      </w:pPr>
      <w:rPr>
        <w:rFonts w:ascii="Symbol" w:hAnsi="Symbol" w:hint="default"/>
      </w:rPr>
    </w:lvl>
    <w:lvl w:ilvl="7" w:tplc="B4FC9784" w:tentative="1">
      <w:start w:val="1"/>
      <w:numFmt w:val="bullet"/>
      <w:lvlText w:val="o"/>
      <w:lvlJc w:val="left"/>
      <w:pPr>
        <w:tabs>
          <w:tab w:val="num" w:pos="7461"/>
        </w:tabs>
        <w:ind w:left="7461" w:hanging="360"/>
      </w:pPr>
      <w:rPr>
        <w:rFonts w:ascii="Courier New" w:hAnsi="Courier New" w:hint="default"/>
      </w:rPr>
    </w:lvl>
    <w:lvl w:ilvl="8" w:tplc="454A960A"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6C670246"/>
    <w:multiLevelType w:val="hybridMultilevel"/>
    <w:tmpl w:val="D5942726"/>
    <w:lvl w:ilvl="0" w:tplc="2000000F">
      <w:start w:val="1"/>
      <w:numFmt w:val="decimal"/>
      <w:lvlText w:val="%1."/>
      <w:lvlJc w:val="left"/>
      <w:pPr>
        <w:ind w:left="1440" w:hanging="360"/>
      </w:pPr>
      <w:rPr>
        <w:rFonts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num w:numId="1">
    <w:abstractNumId w:val="21"/>
  </w:num>
  <w:num w:numId="2">
    <w:abstractNumId w:val="16"/>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1"/>
  </w:num>
  <w:num w:numId="15">
    <w:abstractNumId w:val="16"/>
  </w:num>
  <w:num w:numId="16">
    <w:abstractNumId w:val="13"/>
  </w:num>
  <w:num w:numId="17">
    <w:abstractNumId w:val="21"/>
  </w:num>
  <w:num w:numId="18">
    <w:abstractNumId w:val="16"/>
  </w:num>
  <w:num w:numId="19">
    <w:abstractNumId w:val="13"/>
  </w:num>
  <w:num w:numId="20">
    <w:abstractNumId w:val="12"/>
  </w:num>
  <w:num w:numId="21">
    <w:abstractNumId w:val="20"/>
  </w:num>
  <w:num w:numId="22">
    <w:abstractNumId w:val="15"/>
  </w:num>
  <w:num w:numId="23">
    <w:abstractNumId w:val="14"/>
  </w:num>
  <w:num w:numId="24">
    <w:abstractNumId w:val="22"/>
  </w:num>
  <w:num w:numId="25">
    <w:abstractNumId w:val="18"/>
  </w:num>
  <w:num w:numId="26">
    <w:abstractNumId w:val="19"/>
  </w:num>
  <w:num w:numId="27">
    <w:abstractNumId w:val="11"/>
  </w:num>
  <w:num w:numId="28">
    <w:abstractNumId w:val="17"/>
  </w:num>
  <w:num w:numId="2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08E8"/>
    <w:rsid w:val="00017F94"/>
    <w:rsid w:val="00023842"/>
    <w:rsid w:val="000334F9"/>
    <w:rsid w:val="00065CBF"/>
    <w:rsid w:val="000714FD"/>
    <w:rsid w:val="0007796D"/>
    <w:rsid w:val="000839B7"/>
    <w:rsid w:val="000860BB"/>
    <w:rsid w:val="000919F5"/>
    <w:rsid w:val="000B1101"/>
    <w:rsid w:val="000B7790"/>
    <w:rsid w:val="000C1293"/>
    <w:rsid w:val="000C2875"/>
    <w:rsid w:val="000C390E"/>
    <w:rsid w:val="000D1A91"/>
    <w:rsid w:val="000D6818"/>
    <w:rsid w:val="001067B9"/>
    <w:rsid w:val="00111F2F"/>
    <w:rsid w:val="0014365E"/>
    <w:rsid w:val="001459C9"/>
    <w:rsid w:val="00150DB2"/>
    <w:rsid w:val="00174216"/>
    <w:rsid w:val="00176178"/>
    <w:rsid w:val="001B4C8A"/>
    <w:rsid w:val="001D64AF"/>
    <w:rsid w:val="001E498C"/>
    <w:rsid w:val="001E590F"/>
    <w:rsid w:val="001F525A"/>
    <w:rsid w:val="00203A1D"/>
    <w:rsid w:val="00214CB3"/>
    <w:rsid w:val="002217F8"/>
    <w:rsid w:val="00223272"/>
    <w:rsid w:val="0024779E"/>
    <w:rsid w:val="0026403D"/>
    <w:rsid w:val="00265ED8"/>
    <w:rsid w:val="00276DCA"/>
    <w:rsid w:val="00291F1D"/>
    <w:rsid w:val="002A0540"/>
    <w:rsid w:val="002D340A"/>
    <w:rsid w:val="0033623D"/>
    <w:rsid w:val="00336EC0"/>
    <w:rsid w:val="00345337"/>
    <w:rsid w:val="00353ED5"/>
    <w:rsid w:val="0037014C"/>
    <w:rsid w:val="003709E1"/>
    <w:rsid w:val="0037619B"/>
    <w:rsid w:val="003842FA"/>
    <w:rsid w:val="00384ED7"/>
    <w:rsid w:val="0039005B"/>
    <w:rsid w:val="00390C4A"/>
    <w:rsid w:val="003A076E"/>
    <w:rsid w:val="003A6BCD"/>
    <w:rsid w:val="003C4D77"/>
    <w:rsid w:val="003D1AD0"/>
    <w:rsid w:val="003D2D77"/>
    <w:rsid w:val="003D499A"/>
    <w:rsid w:val="003E1C86"/>
    <w:rsid w:val="003F1369"/>
    <w:rsid w:val="0041336D"/>
    <w:rsid w:val="0042007A"/>
    <w:rsid w:val="004362E3"/>
    <w:rsid w:val="00436F66"/>
    <w:rsid w:val="00437041"/>
    <w:rsid w:val="00437383"/>
    <w:rsid w:val="004407B7"/>
    <w:rsid w:val="00446FE5"/>
    <w:rsid w:val="0044773C"/>
    <w:rsid w:val="00452396"/>
    <w:rsid w:val="004706E7"/>
    <w:rsid w:val="00470737"/>
    <w:rsid w:val="00475149"/>
    <w:rsid w:val="00484F44"/>
    <w:rsid w:val="00486ED9"/>
    <w:rsid w:val="00493276"/>
    <w:rsid w:val="00494BBC"/>
    <w:rsid w:val="004F4E8D"/>
    <w:rsid w:val="00500CE2"/>
    <w:rsid w:val="00502293"/>
    <w:rsid w:val="005306B6"/>
    <w:rsid w:val="005505B7"/>
    <w:rsid w:val="00557530"/>
    <w:rsid w:val="00573BE5"/>
    <w:rsid w:val="00582D63"/>
    <w:rsid w:val="00586ED3"/>
    <w:rsid w:val="00596AA9"/>
    <w:rsid w:val="005B2412"/>
    <w:rsid w:val="005B6BC9"/>
    <w:rsid w:val="005B7F91"/>
    <w:rsid w:val="005E2B17"/>
    <w:rsid w:val="006056E0"/>
    <w:rsid w:val="00613A58"/>
    <w:rsid w:val="00684555"/>
    <w:rsid w:val="006910CE"/>
    <w:rsid w:val="006A0190"/>
    <w:rsid w:val="006A70BC"/>
    <w:rsid w:val="006C6D04"/>
    <w:rsid w:val="006D44E0"/>
    <w:rsid w:val="00706E82"/>
    <w:rsid w:val="0071601D"/>
    <w:rsid w:val="0072392D"/>
    <w:rsid w:val="007517D8"/>
    <w:rsid w:val="00766CEC"/>
    <w:rsid w:val="007A0E25"/>
    <w:rsid w:val="007A62E6"/>
    <w:rsid w:val="007D583D"/>
    <w:rsid w:val="007F447C"/>
    <w:rsid w:val="0080684C"/>
    <w:rsid w:val="00815502"/>
    <w:rsid w:val="00824D57"/>
    <w:rsid w:val="0082654E"/>
    <w:rsid w:val="00856CD5"/>
    <w:rsid w:val="00867D17"/>
    <w:rsid w:val="00871C75"/>
    <w:rsid w:val="008776DC"/>
    <w:rsid w:val="00893C63"/>
    <w:rsid w:val="008A0E26"/>
    <w:rsid w:val="008C28E6"/>
    <w:rsid w:val="008C6C1B"/>
    <w:rsid w:val="008C7952"/>
    <w:rsid w:val="008D30F3"/>
    <w:rsid w:val="008F5D35"/>
    <w:rsid w:val="008F639A"/>
    <w:rsid w:val="008F69EF"/>
    <w:rsid w:val="00954DEC"/>
    <w:rsid w:val="00957790"/>
    <w:rsid w:val="009623F5"/>
    <w:rsid w:val="009705C8"/>
    <w:rsid w:val="00981901"/>
    <w:rsid w:val="009B2A7F"/>
    <w:rsid w:val="009E06AD"/>
    <w:rsid w:val="009E4DBE"/>
    <w:rsid w:val="009F65C5"/>
    <w:rsid w:val="00A111DF"/>
    <w:rsid w:val="00A240E5"/>
    <w:rsid w:val="00A41291"/>
    <w:rsid w:val="00AA69DF"/>
    <w:rsid w:val="00AB58BB"/>
    <w:rsid w:val="00AC13D8"/>
    <w:rsid w:val="00AC3823"/>
    <w:rsid w:val="00AC7C7A"/>
    <w:rsid w:val="00AD4722"/>
    <w:rsid w:val="00AE2A62"/>
    <w:rsid w:val="00AE323C"/>
    <w:rsid w:val="00AE3BA2"/>
    <w:rsid w:val="00B00181"/>
    <w:rsid w:val="00B05C36"/>
    <w:rsid w:val="00B17C29"/>
    <w:rsid w:val="00B33DFE"/>
    <w:rsid w:val="00B35EF2"/>
    <w:rsid w:val="00B43C66"/>
    <w:rsid w:val="00B45582"/>
    <w:rsid w:val="00B765F7"/>
    <w:rsid w:val="00B8071F"/>
    <w:rsid w:val="00B80BD3"/>
    <w:rsid w:val="00BA0CA9"/>
    <w:rsid w:val="00BA71B5"/>
    <w:rsid w:val="00BC4CFE"/>
    <w:rsid w:val="00BD1FD6"/>
    <w:rsid w:val="00BD4014"/>
    <w:rsid w:val="00BE111A"/>
    <w:rsid w:val="00BE4745"/>
    <w:rsid w:val="00BF3C2C"/>
    <w:rsid w:val="00C02897"/>
    <w:rsid w:val="00C02B10"/>
    <w:rsid w:val="00C04DBC"/>
    <w:rsid w:val="00C25F3C"/>
    <w:rsid w:val="00C454D2"/>
    <w:rsid w:val="00C54ED5"/>
    <w:rsid w:val="00C71AAB"/>
    <w:rsid w:val="00CA3912"/>
    <w:rsid w:val="00CB2A6A"/>
    <w:rsid w:val="00CC2887"/>
    <w:rsid w:val="00CD6C5B"/>
    <w:rsid w:val="00D00DEE"/>
    <w:rsid w:val="00D02F73"/>
    <w:rsid w:val="00D068A2"/>
    <w:rsid w:val="00D3163D"/>
    <w:rsid w:val="00D3439C"/>
    <w:rsid w:val="00D8701C"/>
    <w:rsid w:val="00DA21C9"/>
    <w:rsid w:val="00DA22F4"/>
    <w:rsid w:val="00DA7434"/>
    <w:rsid w:val="00DB1831"/>
    <w:rsid w:val="00DD3BFD"/>
    <w:rsid w:val="00DE0537"/>
    <w:rsid w:val="00DE31E4"/>
    <w:rsid w:val="00DF0775"/>
    <w:rsid w:val="00DF6678"/>
    <w:rsid w:val="00E018E1"/>
    <w:rsid w:val="00E0623C"/>
    <w:rsid w:val="00E22CF2"/>
    <w:rsid w:val="00E26400"/>
    <w:rsid w:val="00E506F1"/>
    <w:rsid w:val="00E51B81"/>
    <w:rsid w:val="00E52D9F"/>
    <w:rsid w:val="00E5617B"/>
    <w:rsid w:val="00E57561"/>
    <w:rsid w:val="00EA0791"/>
    <w:rsid w:val="00EA4D06"/>
    <w:rsid w:val="00EC2EC8"/>
    <w:rsid w:val="00EC416D"/>
    <w:rsid w:val="00ED7151"/>
    <w:rsid w:val="00EF538C"/>
    <w:rsid w:val="00F0324D"/>
    <w:rsid w:val="00F06912"/>
    <w:rsid w:val="00F10076"/>
    <w:rsid w:val="00F164B0"/>
    <w:rsid w:val="00F37293"/>
    <w:rsid w:val="00F43810"/>
    <w:rsid w:val="00F450C4"/>
    <w:rsid w:val="00F5745A"/>
    <w:rsid w:val="00F660DF"/>
    <w:rsid w:val="00F80094"/>
    <w:rsid w:val="00F95C08"/>
    <w:rsid w:val="00F975B0"/>
    <w:rsid w:val="00FA66E5"/>
    <w:rsid w:val="00FB143E"/>
    <w:rsid w:val="00FE4E9D"/>
    <w:rsid w:val="00FE6059"/>
    <w:rsid w:val="00FF6B7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73B037"/>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5ED8"/>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rsid w:val="00484F44"/>
    <w:pPr>
      <w:keepNext/>
      <w:keepLines/>
      <w:spacing w:after="0" w:line="240" w:lineRule="auto"/>
      <w:ind w:right="0"/>
      <w:jc w:val="left"/>
      <w:outlineLvl w:val="0"/>
    </w:pPr>
  </w:style>
  <w:style w:type="paragraph" w:styleId="Titre2">
    <w:name w:val="heading 2"/>
    <w:basedOn w:val="Normal"/>
    <w:next w:val="Normal"/>
    <w:link w:val="Titre2Car"/>
    <w:semiHidden/>
    <w:qFormat/>
    <w:rsid w:val="00484F44"/>
    <w:pPr>
      <w:outlineLvl w:val="1"/>
    </w:pPr>
  </w:style>
  <w:style w:type="paragraph" w:styleId="Titre3">
    <w:name w:val="heading 3"/>
    <w:basedOn w:val="Normal"/>
    <w:next w:val="Normal"/>
    <w:link w:val="Titre3Car"/>
    <w:semiHidden/>
    <w:qFormat/>
    <w:rsid w:val="00484F44"/>
    <w:pPr>
      <w:outlineLvl w:val="2"/>
    </w:pPr>
  </w:style>
  <w:style w:type="paragraph" w:styleId="Titre4">
    <w:name w:val="heading 4"/>
    <w:basedOn w:val="Normal"/>
    <w:next w:val="Normal"/>
    <w:link w:val="Titre4Car"/>
    <w:semiHidden/>
    <w:qFormat/>
    <w:rsid w:val="00484F44"/>
    <w:pPr>
      <w:outlineLvl w:val="3"/>
    </w:pPr>
  </w:style>
  <w:style w:type="paragraph" w:styleId="Titre5">
    <w:name w:val="heading 5"/>
    <w:basedOn w:val="Normal"/>
    <w:next w:val="Normal"/>
    <w:link w:val="Titre5Car"/>
    <w:semiHidden/>
    <w:qFormat/>
    <w:rsid w:val="00484F44"/>
    <w:pPr>
      <w:outlineLvl w:val="4"/>
    </w:pPr>
  </w:style>
  <w:style w:type="paragraph" w:styleId="Titre6">
    <w:name w:val="heading 6"/>
    <w:basedOn w:val="Normal"/>
    <w:next w:val="Normal"/>
    <w:link w:val="Titre6Car"/>
    <w:semiHidden/>
    <w:qFormat/>
    <w:rsid w:val="00484F44"/>
    <w:pPr>
      <w:outlineLvl w:val="5"/>
    </w:pPr>
  </w:style>
  <w:style w:type="paragraph" w:styleId="Titre7">
    <w:name w:val="heading 7"/>
    <w:basedOn w:val="Normal"/>
    <w:next w:val="Normal"/>
    <w:link w:val="Titre7Car"/>
    <w:semiHidden/>
    <w:qFormat/>
    <w:rsid w:val="00484F44"/>
    <w:pPr>
      <w:outlineLvl w:val="6"/>
    </w:pPr>
  </w:style>
  <w:style w:type="paragraph" w:styleId="Titre8">
    <w:name w:val="heading 8"/>
    <w:basedOn w:val="Normal"/>
    <w:next w:val="Normal"/>
    <w:link w:val="Titre8Car"/>
    <w:semiHidden/>
    <w:qFormat/>
    <w:rsid w:val="00484F44"/>
    <w:pPr>
      <w:outlineLvl w:val="7"/>
    </w:pPr>
  </w:style>
  <w:style w:type="paragraph" w:styleId="Titre9">
    <w:name w:val="heading 9"/>
    <w:basedOn w:val="Normal"/>
    <w:next w:val="Normal"/>
    <w:link w:val="Titre9Car"/>
    <w:semiHidden/>
    <w:qFormat/>
    <w:rsid w:val="00484F44"/>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484F44"/>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484F44"/>
    <w:rPr>
      <w:rFonts w:ascii="Times New Roman" w:hAnsi="Times New Roman" w:cs="Times New Roman"/>
      <w:b/>
      <w:sz w:val="18"/>
      <w:szCs w:val="20"/>
    </w:rPr>
  </w:style>
  <w:style w:type="paragraph" w:styleId="Pieddepage">
    <w:name w:val="footer"/>
    <w:aliases w:val="3_G"/>
    <w:basedOn w:val="Normal"/>
    <w:next w:val="Normal"/>
    <w:link w:val="PieddepageCar"/>
    <w:uiPriority w:val="99"/>
    <w:qFormat/>
    <w:rsid w:val="00484F44"/>
    <w:pPr>
      <w:spacing w:line="240" w:lineRule="auto"/>
    </w:pPr>
    <w:rPr>
      <w:sz w:val="16"/>
    </w:rPr>
  </w:style>
  <w:style w:type="character" w:customStyle="1" w:styleId="PieddepageCar">
    <w:name w:val="Pied de page Car"/>
    <w:aliases w:val="3_G Car"/>
    <w:basedOn w:val="Policepardfaut"/>
    <w:link w:val="Pieddepage"/>
    <w:uiPriority w:val="99"/>
    <w:rsid w:val="00484F44"/>
    <w:rPr>
      <w:rFonts w:ascii="Times New Roman" w:hAnsi="Times New Roman" w:cs="Times New Roman"/>
      <w:sz w:val="16"/>
      <w:szCs w:val="20"/>
    </w:rPr>
  </w:style>
  <w:style w:type="paragraph" w:customStyle="1" w:styleId="HMG">
    <w:name w:val="_ H __M_G"/>
    <w:basedOn w:val="Normal"/>
    <w:next w:val="Normal"/>
    <w:qFormat/>
    <w:rsid w:val="00265ED8"/>
    <w:pPr>
      <w:keepNext/>
      <w:keepLines/>
      <w:tabs>
        <w:tab w:val="right" w:pos="851"/>
      </w:tabs>
      <w:spacing w:before="240" w:after="240" w:line="360" w:lineRule="exact"/>
      <w:ind w:left="1134" w:right="1134" w:hanging="1134"/>
      <w:outlineLvl w:val="0"/>
    </w:pPr>
    <w:rPr>
      <w:rFonts w:eastAsiaTheme="minorEastAsia"/>
      <w:b/>
      <w:sz w:val="34"/>
      <w:lang w:eastAsia="zh-CN"/>
    </w:rPr>
  </w:style>
  <w:style w:type="paragraph" w:customStyle="1" w:styleId="HChG">
    <w:name w:val="_ H _Ch_G"/>
    <w:basedOn w:val="Normal"/>
    <w:next w:val="Normal"/>
    <w:link w:val="HChGChar"/>
    <w:qFormat/>
    <w:rsid w:val="00265ED8"/>
    <w:pPr>
      <w:keepNext/>
      <w:keepLines/>
      <w:tabs>
        <w:tab w:val="right" w:pos="851"/>
      </w:tabs>
      <w:spacing w:before="360" w:after="240" w:line="300" w:lineRule="exact"/>
      <w:ind w:left="1134" w:right="1134" w:hanging="1134"/>
      <w:outlineLvl w:val="1"/>
    </w:pPr>
    <w:rPr>
      <w:rFonts w:eastAsiaTheme="minorEastAsia"/>
      <w:b/>
      <w:sz w:val="28"/>
      <w:lang w:eastAsia="zh-CN"/>
    </w:rPr>
  </w:style>
  <w:style w:type="paragraph" w:customStyle="1" w:styleId="H1G">
    <w:name w:val="_ H_1_G"/>
    <w:basedOn w:val="Normal"/>
    <w:next w:val="Normal"/>
    <w:link w:val="H1GChar"/>
    <w:qFormat/>
    <w:rsid w:val="00265ED8"/>
    <w:pPr>
      <w:keepNext/>
      <w:keepLines/>
      <w:tabs>
        <w:tab w:val="right" w:pos="851"/>
      </w:tabs>
      <w:spacing w:before="360" w:after="240" w:line="270" w:lineRule="exact"/>
      <w:ind w:left="1134" w:right="1134" w:hanging="1134"/>
      <w:outlineLvl w:val="2"/>
    </w:pPr>
    <w:rPr>
      <w:rFonts w:eastAsiaTheme="minorEastAsia"/>
      <w:b/>
      <w:sz w:val="24"/>
      <w:lang w:eastAsia="zh-CN"/>
    </w:rPr>
  </w:style>
  <w:style w:type="paragraph" w:customStyle="1" w:styleId="H23G">
    <w:name w:val="_ H_2/3_G"/>
    <w:basedOn w:val="Normal"/>
    <w:next w:val="Normal"/>
    <w:link w:val="H23GChar"/>
    <w:qFormat/>
    <w:rsid w:val="00265ED8"/>
    <w:pPr>
      <w:keepNext/>
      <w:keepLines/>
      <w:tabs>
        <w:tab w:val="right" w:pos="851"/>
      </w:tabs>
      <w:spacing w:before="240" w:after="120" w:line="240" w:lineRule="exact"/>
      <w:ind w:left="1134" w:right="1134" w:hanging="1134"/>
      <w:outlineLvl w:val="3"/>
    </w:pPr>
    <w:rPr>
      <w:rFonts w:eastAsiaTheme="minorEastAsia"/>
      <w:b/>
      <w:lang w:eastAsia="zh-CN"/>
    </w:rPr>
  </w:style>
  <w:style w:type="paragraph" w:customStyle="1" w:styleId="H4G">
    <w:name w:val="_ H_4_G"/>
    <w:basedOn w:val="Normal"/>
    <w:next w:val="Normal"/>
    <w:qFormat/>
    <w:rsid w:val="00265ED8"/>
    <w:pPr>
      <w:keepNext/>
      <w:keepLines/>
      <w:tabs>
        <w:tab w:val="right" w:pos="851"/>
      </w:tabs>
      <w:spacing w:before="240" w:after="120" w:line="240" w:lineRule="exact"/>
      <w:ind w:left="1134" w:right="1134" w:hanging="1134"/>
      <w:outlineLvl w:val="4"/>
    </w:pPr>
    <w:rPr>
      <w:rFonts w:eastAsiaTheme="minorEastAsia"/>
      <w:i/>
      <w:lang w:eastAsia="zh-CN"/>
    </w:rPr>
  </w:style>
  <w:style w:type="paragraph" w:customStyle="1" w:styleId="H56G">
    <w:name w:val="_ H_5/6_G"/>
    <w:basedOn w:val="Normal"/>
    <w:next w:val="Normal"/>
    <w:qFormat/>
    <w:rsid w:val="00265ED8"/>
    <w:pPr>
      <w:keepNext/>
      <w:keepLines/>
      <w:tabs>
        <w:tab w:val="right" w:pos="851"/>
      </w:tabs>
      <w:spacing w:before="240" w:after="120" w:line="240" w:lineRule="exact"/>
      <w:ind w:left="1134" w:right="1134" w:hanging="1134"/>
      <w:outlineLvl w:val="5"/>
    </w:pPr>
    <w:rPr>
      <w:rFonts w:eastAsiaTheme="minorEastAsia"/>
      <w:lang w:eastAsia="zh-CN"/>
    </w:rPr>
  </w:style>
  <w:style w:type="paragraph" w:customStyle="1" w:styleId="SingleTxtG">
    <w:name w:val="_ Single Txt_G"/>
    <w:basedOn w:val="Normal"/>
    <w:link w:val="SingleTxtGChar"/>
    <w:qFormat/>
    <w:rsid w:val="00484F44"/>
    <w:pPr>
      <w:tabs>
        <w:tab w:val="left" w:pos="1701"/>
        <w:tab w:val="left" w:pos="2268"/>
        <w:tab w:val="left" w:pos="2835"/>
      </w:tabs>
      <w:spacing w:after="120"/>
      <w:ind w:left="1134" w:right="1134"/>
      <w:jc w:val="both"/>
    </w:pPr>
  </w:style>
  <w:style w:type="paragraph" w:customStyle="1" w:styleId="SLG">
    <w:name w:val="__S_L_G"/>
    <w:basedOn w:val="Normal"/>
    <w:next w:val="Normal"/>
    <w:rsid w:val="00484F44"/>
    <w:pPr>
      <w:keepNext/>
      <w:keepLines/>
      <w:spacing w:before="240" w:after="240" w:line="580" w:lineRule="exact"/>
      <w:ind w:left="1134" w:right="1134"/>
    </w:pPr>
    <w:rPr>
      <w:b/>
      <w:sz w:val="56"/>
    </w:rPr>
  </w:style>
  <w:style w:type="paragraph" w:customStyle="1" w:styleId="SMG">
    <w:name w:val="__S_M_G"/>
    <w:basedOn w:val="Normal"/>
    <w:next w:val="Normal"/>
    <w:rsid w:val="00484F44"/>
    <w:pPr>
      <w:keepNext/>
      <w:keepLines/>
      <w:spacing w:before="240" w:after="240" w:line="420" w:lineRule="exact"/>
      <w:ind w:left="1134" w:right="1134"/>
    </w:pPr>
    <w:rPr>
      <w:b/>
      <w:sz w:val="40"/>
    </w:rPr>
  </w:style>
  <w:style w:type="paragraph" w:customStyle="1" w:styleId="SSG">
    <w:name w:val="__S_S_G"/>
    <w:basedOn w:val="Normal"/>
    <w:next w:val="Normal"/>
    <w:rsid w:val="00484F44"/>
    <w:pPr>
      <w:keepNext/>
      <w:keepLines/>
      <w:spacing w:before="240" w:after="240" w:line="300" w:lineRule="exact"/>
      <w:ind w:left="1134" w:right="1134"/>
    </w:pPr>
    <w:rPr>
      <w:b/>
      <w:sz w:val="28"/>
    </w:rPr>
  </w:style>
  <w:style w:type="paragraph" w:customStyle="1" w:styleId="XLargeG">
    <w:name w:val="__XLarge_G"/>
    <w:basedOn w:val="Normal"/>
    <w:next w:val="Normal"/>
    <w:rsid w:val="00484F44"/>
    <w:pPr>
      <w:keepNext/>
      <w:keepLines/>
      <w:spacing w:before="240" w:after="240" w:line="420" w:lineRule="exact"/>
      <w:ind w:left="1134" w:right="1134"/>
    </w:pPr>
    <w:rPr>
      <w:b/>
      <w:sz w:val="40"/>
    </w:rPr>
  </w:style>
  <w:style w:type="paragraph" w:customStyle="1" w:styleId="Bullet1G">
    <w:name w:val="_Bullet 1_G"/>
    <w:basedOn w:val="Normal"/>
    <w:qFormat/>
    <w:rsid w:val="00484F44"/>
    <w:pPr>
      <w:numPr>
        <w:numId w:val="17"/>
      </w:numPr>
      <w:spacing w:after="120"/>
      <w:ind w:right="1134"/>
      <w:jc w:val="both"/>
    </w:pPr>
  </w:style>
  <w:style w:type="paragraph" w:customStyle="1" w:styleId="Bullet2G">
    <w:name w:val="_Bullet 2_G"/>
    <w:basedOn w:val="Normal"/>
    <w:qFormat/>
    <w:rsid w:val="00484F44"/>
    <w:pPr>
      <w:numPr>
        <w:numId w:val="18"/>
      </w:numPr>
      <w:spacing w:after="120"/>
      <w:ind w:right="1134"/>
      <w:jc w:val="both"/>
    </w:pPr>
  </w:style>
  <w:style w:type="paragraph" w:customStyle="1" w:styleId="ParNoG">
    <w:name w:val="_ParNo_G"/>
    <w:basedOn w:val="Normal"/>
    <w:qFormat/>
    <w:rsid w:val="00484F44"/>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84F44"/>
    <w:rPr>
      <w:rFonts w:ascii="Times New Roman" w:hAnsi="Times New Roman"/>
      <w:sz w:val="18"/>
      <w:vertAlign w:val="superscript"/>
      <w:lang w:val="fr-CH"/>
    </w:rPr>
  </w:style>
  <w:style w:type="character" w:styleId="Appeldenotedefin">
    <w:name w:val="endnote reference"/>
    <w:aliases w:val="1_G"/>
    <w:basedOn w:val="Appelnotedebasdep"/>
    <w:qFormat/>
    <w:rsid w:val="00484F44"/>
    <w:rPr>
      <w:rFonts w:ascii="Times New Roman" w:hAnsi="Times New Roman"/>
      <w:sz w:val="18"/>
      <w:vertAlign w:val="superscript"/>
      <w:lang w:val="fr-CH"/>
    </w:rPr>
  </w:style>
  <w:style w:type="table" w:styleId="Grilledutableau">
    <w:name w:val="Table Grid"/>
    <w:basedOn w:val="TableauNormal"/>
    <w:rsid w:val="00484F44"/>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84F44"/>
    <w:rPr>
      <w:color w:val="0000FF"/>
      <w:u w:val="none"/>
    </w:rPr>
  </w:style>
  <w:style w:type="character" w:styleId="Lienhypertextesuivivisit">
    <w:name w:val="FollowedHyperlink"/>
    <w:basedOn w:val="Policepardfaut"/>
    <w:unhideWhenUsed/>
    <w:rsid w:val="00484F44"/>
    <w:rPr>
      <w:color w:val="0000FF"/>
      <w:u w:val="none"/>
    </w:rPr>
  </w:style>
  <w:style w:type="paragraph" w:styleId="Notedebasdepage">
    <w:name w:val="footnote text"/>
    <w:aliases w:val="5_G"/>
    <w:basedOn w:val="Normal"/>
    <w:link w:val="NotedebasdepageCar"/>
    <w:qFormat/>
    <w:rsid w:val="00484F44"/>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84F44"/>
    <w:rPr>
      <w:rFonts w:ascii="Times New Roman" w:hAnsi="Times New Roman" w:cs="Times New Roman"/>
      <w:sz w:val="18"/>
      <w:szCs w:val="20"/>
    </w:rPr>
  </w:style>
  <w:style w:type="paragraph" w:styleId="Notedefin">
    <w:name w:val="endnote text"/>
    <w:aliases w:val="2_G"/>
    <w:basedOn w:val="Notedebasdepage"/>
    <w:link w:val="NotedefinCar"/>
    <w:qFormat/>
    <w:rsid w:val="00484F44"/>
  </w:style>
  <w:style w:type="character" w:customStyle="1" w:styleId="NotedefinCar">
    <w:name w:val="Note de fin Car"/>
    <w:aliases w:val="2_G Car"/>
    <w:basedOn w:val="Policepardfaut"/>
    <w:link w:val="Notedefin"/>
    <w:rsid w:val="00484F44"/>
    <w:rPr>
      <w:rFonts w:ascii="Times New Roman" w:hAnsi="Times New Roman" w:cs="Times New Roman"/>
      <w:sz w:val="18"/>
      <w:szCs w:val="20"/>
    </w:rPr>
  </w:style>
  <w:style w:type="character" w:styleId="Numrodepage">
    <w:name w:val="page number"/>
    <w:aliases w:val="7_G"/>
    <w:basedOn w:val="Policepardfaut"/>
    <w:qFormat/>
    <w:rsid w:val="00484F44"/>
    <w:rPr>
      <w:rFonts w:ascii="Times New Roman" w:hAnsi="Times New Roman"/>
      <w:b/>
      <w:sz w:val="18"/>
      <w:lang w:val="fr-CH"/>
    </w:rPr>
  </w:style>
  <w:style w:type="character" w:customStyle="1" w:styleId="Titre1Car">
    <w:name w:val="Titre 1 Car"/>
    <w:aliases w:val="Table_G Car"/>
    <w:basedOn w:val="Policepardfaut"/>
    <w:link w:val="Titre1"/>
    <w:rsid w:val="00484F44"/>
    <w:rPr>
      <w:rFonts w:ascii="Times New Roman" w:hAnsi="Times New Roman" w:cs="Times New Roman"/>
      <w:sz w:val="20"/>
      <w:szCs w:val="20"/>
    </w:rPr>
  </w:style>
  <w:style w:type="character" w:customStyle="1" w:styleId="Titre2Car">
    <w:name w:val="Titre 2 Car"/>
    <w:basedOn w:val="Policepardfaut"/>
    <w:link w:val="Titre2"/>
    <w:semiHidden/>
    <w:rsid w:val="00484F44"/>
    <w:rPr>
      <w:rFonts w:ascii="Times New Roman" w:hAnsi="Times New Roman" w:cs="Times New Roman"/>
      <w:sz w:val="20"/>
      <w:szCs w:val="20"/>
    </w:rPr>
  </w:style>
  <w:style w:type="character" w:customStyle="1" w:styleId="Titre3Car">
    <w:name w:val="Titre 3 Car"/>
    <w:basedOn w:val="Policepardfaut"/>
    <w:link w:val="Titre3"/>
    <w:semiHidden/>
    <w:rsid w:val="00484F44"/>
    <w:rPr>
      <w:rFonts w:ascii="Times New Roman" w:hAnsi="Times New Roman" w:cs="Times New Roman"/>
      <w:sz w:val="20"/>
      <w:szCs w:val="20"/>
    </w:rPr>
  </w:style>
  <w:style w:type="character" w:customStyle="1" w:styleId="Titre4Car">
    <w:name w:val="Titre 4 Car"/>
    <w:basedOn w:val="Policepardfaut"/>
    <w:link w:val="Titre4"/>
    <w:semiHidden/>
    <w:rsid w:val="00484F44"/>
    <w:rPr>
      <w:rFonts w:ascii="Times New Roman" w:hAnsi="Times New Roman" w:cs="Times New Roman"/>
      <w:sz w:val="20"/>
      <w:szCs w:val="20"/>
    </w:rPr>
  </w:style>
  <w:style w:type="character" w:customStyle="1" w:styleId="Titre5Car">
    <w:name w:val="Titre 5 Car"/>
    <w:basedOn w:val="Policepardfaut"/>
    <w:link w:val="Titre5"/>
    <w:semiHidden/>
    <w:rsid w:val="00484F44"/>
    <w:rPr>
      <w:rFonts w:ascii="Times New Roman" w:hAnsi="Times New Roman" w:cs="Times New Roman"/>
      <w:sz w:val="20"/>
      <w:szCs w:val="20"/>
    </w:rPr>
  </w:style>
  <w:style w:type="character" w:customStyle="1" w:styleId="Titre6Car">
    <w:name w:val="Titre 6 Car"/>
    <w:basedOn w:val="Policepardfaut"/>
    <w:link w:val="Titre6"/>
    <w:semiHidden/>
    <w:rsid w:val="00484F44"/>
    <w:rPr>
      <w:rFonts w:ascii="Times New Roman" w:hAnsi="Times New Roman" w:cs="Times New Roman"/>
      <w:sz w:val="20"/>
      <w:szCs w:val="20"/>
    </w:rPr>
  </w:style>
  <w:style w:type="character" w:customStyle="1" w:styleId="Titre7Car">
    <w:name w:val="Titre 7 Car"/>
    <w:basedOn w:val="Policepardfaut"/>
    <w:link w:val="Titre7"/>
    <w:semiHidden/>
    <w:rsid w:val="00484F44"/>
    <w:rPr>
      <w:rFonts w:ascii="Times New Roman" w:hAnsi="Times New Roman" w:cs="Times New Roman"/>
      <w:sz w:val="20"/>
      <w:szCs w:val="20"/>
    </w:rPr>
  </w:style>
  <w:style w:type="character" w:customStyle="1" w:styleId="Titre8Car">
    <w:name w:val="Titre 8 Car"/>
    <w:basedOn w:val="Policepardfaut"/>
    <w:link w:val="Titre8"/>
    <w:semiHidden/>
    <w:rsid w:val="00484F44"/>
    <w:rPr>
      <w:rFonts w:ascii="Times New Roman" w:hAnsi="Times New Roman" w:cs="Times New Roman"/>
      <w:sz w:val="20"/>
      <w:szCs w:val="20"/>
    </w:rPr>
  </w:style>
  <w:style w:type="character" w:customStyle="1" w:styleId="Titre9Car">
    <w:name w:val="Titre 9 Car"/>
    <w:basedOn w:val="Policepardfaut"/>
    <w:link w:val="Titre9"/>
    <w:semiHidden/>
    <w:rsid w:val="00484F44"/>
    <w:rPr>
      <w:rFonts w:ascii="Times New Roman" w:hAnsi="Times New Roman" w:cs="Times New Roman"/>
      <w:sz w:val="20"/>
      <w:szCs w:val="20"/>
    </w:rPr>
  </w:style>
  <w:style w:type="paragraph" w:styleId="Textedebulles">
    <w:name w:val="Balloon Text"/>
    <w:basedOn w:val="Normal"/>
    <w:link w:val="TextedebullesCar"/>
    <w:uiPriority w:val="99"/>
    <w:semiHidden/>
    <w:unhideWhenUsed/>
    <w:rsid w:val="001E498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E498C"/>
    <w:rPr>
      <w:rFonts w:ascii="Tahoma" w:eastAsia="Times New Roman" w:hAnsi="Tahoma" w:cs="Tahoma"/>
      <w:sz w:val="16"/>
      <w:szCs w:val="16"/>
      <w:lang w:val="en-GB"/>
    </w:rPr>
  </w:style>
  <w:style w:type="character" w:customStyle="1" w:styleId="SingleTxtGChar">
    <w:name w:val="_ Single Txt_G Char"/>
    <w:link w:val="SingleTxtG"/>
    <w:rsid w:val="00C54ED5"/>
    <w:rPr>
      <w:rFonts w:ascii="Times New Roman" w:hAnsi="Times New Roman" w:cs="Times New Roman"/>
      <w:sz w:val="20"/>
      <w:szCs w:val="20"/>
    </w:rPr>
  </w:style>
  <w:style w:type="character" w:customStyle="1" w:styleId="HChGChar">
    <w:name w:val="_ H _Ch_G Char"/>
    <w:link w:val="HChG"/>
    <w:rsid w:val="0037014C"/>
    <w:rPr>
      <w:rFonts w:ascii="Times New Roman" w:eastAsiaTheme="minorEastAsia" w:hAnsi="Times New Roman" w:cs="Times New Roman"/>
      <w:b/>
      <w:sz w:val="28"/>
      <w:szCs w:val="20"/>
      <w:lang w:eastAsia="zh-CN"/>
    </w:rPr>
  </w:style>
  <w:style w:type="character" w:customStyle="1" w:styleId="H1GChar">
    <w:name w:val="_ H_1_G Char"/>
    <w:link w:val="H1G"/>
    <w:locked/>
    <w:rsid w:val="0037014C"/>
    <w:rPr>
      <w:rFonts w:ascii="Times New Roman" w:eastAsiaTheme="minorEastAsia" w:hAnsi="Times New Roman" w:cs="Times New Roman"/>
      <w:b/>
      <w:sz w:val="24"/>
      <w:szCs w:val="20"/>
      <w:lang w:eastAsia="zh-CN"/>
    </w:rPr>
  </w:style>
  <w:style w:type="character" w:customStyle="1" w:styleId="H23GChar">
    <w:name w:val="_ H_2/3_G Char"/>
    <w:link w:val="H23G"/>
    <w:locked/>
    <w:rsid w:val="0037014C"/>
    <w:rPr>
      <w:rFonts w:ascii="Times New Roman" w:eastAsiaTheme="minorEastAsia" w:hAnsi="Times New Roman" w:cs="Times New Roman"/>
      <w:b/>
      <w:sz w:val="20"/>
      <w:szCs w:val="20"/>
      <w:lang w:eastAsia="zh-CN"/>
    </w:rPr>
  </w:style>
  <w:style w:type="paragraph" w:styleId="Paragraphedeliste">
    <w:name w:val="List Paragraph"/>
    <w:aliases w:val="Bullets,List Paragraph nowy,References,Liste 1,Numbered List Paragraph,List Paragraph (numbered (a)),ReferencesCxSpLast,MCHIP_list paragraph,Recommendation,Liste couleur - Accent 11,Lapis Bulleted List,List Paragraph2,check,lp1"/>
    <w:basedOn w:val="Normal"/>
    <w:link w:val="ParagraphedelisteCar"/>
    <w:uiPriority w:val="34"/>
    <w:qFormat/>
    <w:rsid w:val="00174216"/>
    <w:pPr>
      <w:suppressAutoHyphens w:val="0"/>
      <w:kinsoku/>
      <w:overflowPunct/>
      <w:autoSpaceDE/>
      <w:autoSpaceDN/>
      <w:adjustRightInd/>
      <w:snapToGrid/>
      <w:spacing w:line="240" w:lineRule="auto"/>
      <w:ind w:left="720"/>
      <w:contextualSpacing/>
      <w:jc w:val="both"/>
    </w:pPr>
    <w:rPr>
      <w:rFonts w:ascii="Calibri" w:eastAsia="SimSun"/>
      <w:kern w:val="1"/>
      <w:szCs w:val="22"/>
      <w:lang w:val="fr-FR" w:eastAsia="fr-FR"/>
    </w:rPr>
  </w:style>
  <w:style w:type="character" w:customStyle="1" w:styleId="ParagraphedelisteCar">
    <w:name w:val="Paragraphe de liste Car"/>
    <w:aliases w:val="Bullets Car,List Paragraph nowy Car,References Car,Liste 1 Car,Numbered List Paragraph Car,List Paragraph (numbered (a)) Car,ReferencesCxSpLast Car,MCHIP_list paragraph Car,Recommendation Car,Liste couleur - Accent 11 Car,lp1 Car"/>
    <w:basedOn w:val="Policepardfaut"/>
    <w:link w:val="Paragraphedeliste"/>
    <w:uiPriority w:val="34"/>
    <w:qFormat/>
    <w:locked/>
    <w:rsid w:val="00174216"/>
    <w:rPr>
      <w:rFonts w:ascii="Calibri" w:eastAsia="SimSun" w:hAnsi="Times New Roman" w:cs="Times New Roman"/>
      <w:kern w:val="1"/>
      <w:sz w:val="20"/>
      <w:lang w:val="fr-FR" w:eastAsia="fr-FR"/>
    </w:rPr>
  </w:style>
  <w:style w:type="character" w:customStyle="1" w:styleId="markedcontent">
    <w:name w:val="markedcontent"/>
    <w:basedOn w:val="Policepardfaut"/>
    <w:rsid w:val="00174216"/>
  </w:style>
  <w:style w:type="paragraph" w:styleId="Rvision">
    <w:name w:val="Revision"/>
    <w:hidden/>
    <w:uiPriority w:val="99"/>
    <w:semiHidden/>
    <w:rsid w:val="009B2A7F"/>
    <w:pPr>
      <w:spacing w:after="0" w:line="240" w:lineRule="auto"/>
    </w:pPr>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7403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CA626CD-D8F4-48F4-ACE0-63EC5A7132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7EE028F-4E50-4E98-8E1A-CA7C36DC4BB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F096104-B8DD-47BB-B0FC-08EDA5DCD33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5284</Words>
  <Characters>27584</Characters>
  <Application>Microsoft Office Word</Application>
  <DocSecurity>0</DocSecurity>
  <Lines>520</Lines>
  <Paragraphs>338</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CRPD/C/BEN/RQ/1</vt:lpstr>
      <vt:lpstr>CRPD/C/BEN/RQ/1</vt:lpstr>
      <vt:lpstr>a/hthhhh</vt:lpstr>
    </vt:vector>
  </TitlesOfParts>
  <Company>DCM</Company>
  <LinksUpToDate>false</LinksUpToDate>
  <CharactersWithSpaces>32530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CRPD/C/BEN/RQ/1</dc:title>
  <dc:subject/>
  <dc:creator>Gloria de la Rosa</dc:creator>
  <cp:keywords/>
  <cp:lastModifiedBy>Marie Deschamps</cp:lastModifiedBy>
  <cp:revision>2</cp:revision>
  <cp:lastPrinted>2017-02-27T14:31:00Z</cp:lastPrinted>
  <dcterms:created xsi:type="dcterms:W3CDTF">2023-07-24T09:37:00Z</dcterms:created>
  <dcterms:modified xsi:type="dcterms:W3CDTF">2023-07-24T09:37:00Z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CRPD</vt:lpwstr>
  </property>
  <property fmtid="{D5CDD505-2E9C-101B-9397-08002B2CF9AE}" pid="7" name="ContentTypeId">
    <vt:lpwstr>0x010100EF7F3C829DF7D944B160ED13BF208A7C</vt:lpwstr>
  </property>
  <property fmtid="{D5CDD505-2E9C-101B-9397-08002B2CF9AE}" pid="8" name="count">
    <vt:lpwstr>du Bénin</vt:lpwstr>
  </property>
  <property fmtid="{D5CDD505-2E9C-101B-9397-08002B2CF9AE}" pid="9" name="countw">
    <vt:lpwstr>Bénin</vt:lpwstr>
  </property>
  <property fmtid="{D5CDD505-2E9C-101B-9397-08002B2CF9AE}" pid="10" name="countwd">
    <vt:lpwstr>le Bénin</vt:lpwstr>
  </property>
  <property fmtid="{D5CDD505-2E9C-101B-9397-08002B2CF9AE}" pid="11" name="date">
    <vt:lpwstr>10 janvier 2023</vt:lpwstr>
  </property>
  <property fmtid="{D5CDD505-2E9C-101B-9397-08002B2CF9AE}" pid="12" name="Date-Generated">
    <vt:filetime>2023-01-10T15:03:50Z</vt:filetime>
  </property>
  <property fmtid="{D5CDD505-2E9C-101B-9397-08002B2CF9AE}" pid="13" name="dist">
    <vt:lpwstr>générale</vt:lpwstr>
  </property>
  <property fmtid="{D5CDD505-2E9C-101B-9397-08002B2CF9AE}" pid="14" name="doctype">
    <vt:lpwstr>Final</vt:lpwstr>
  </property>
  <property fmtid="{D5CDD505-2E9C-101B-9397-08002B2CF9AE}" pid="15" name="Entity">
    <vt:lpwstr>List of Issues - Written replies</vt:lpwstr>
  </property>
  <property fmtid="{D5CDD505-2E9C-101B-9397-08002B2CF9AE}" pid="16" name="gdoc">
    <vt:lpwstr/>
  </property>
  <property fmtid="{D5CDD505-2E9C-101B-9397-08002B2CF9AE}" pid="17" name="gdocf">
    <vt:lpwstr/>
  </property>
  <property fmtid="{D5CDD505-2E9C-101B-9397-08002B2CF9AE}" pid="18" name="hrc">
    <vt:lpwstr>XX/XX</vt:lpwstr>
  </property>
  <property fmtid="{D5CDD505-2E9C-101B-9397-08002B2CF9AE}" pid="19" name="Nmeet">
    <vt:lpwstr>Number</vt:lpwstr>
  </property>
  <property fmtid="{D5CDD505-2E9C-101B-9397-08002B2CF9AE}" pid="20" name="olang">
    <vt:lpwstr>français</vt:lpwstr>
  </property>
  <property fmtid="{D5CDD505-2E9C-101B-9397-08002B2CF9AE}" pid="21" name="Order">
    <vt:r8>213600</vt:r8>
  </property>
  <property fmtid="{D5CDD505-2E9C-101B-9397-08002B2CF9AE}" pid="22" name="Org">
    <vt:lpwstr>OHCHR</vt:lpwstr>
  </property>
  <property fmtid="{D5CDD505-2E9C-101B-9397-08002B2CF9AE}" pid="23" name="prep">
    <vt:lpwstr>rapport initial du Bénin</vt:lpwstr>
  </property>
  <property fmtid="{D5CDD505-2E9C-101B-9397-08002B2CF9AE}" pid="24" name="preps">
    <vt:lpwstr>rapport initial du Bénin</vt:lpwstr>
  </property>
  <property fmtid="{D5CDD505-2E9C-101B-9397-08002B2CF9AE}" pid="25" name="prepw">
    <vt:lpwstr>rapport initial</vt:lpwstr>
  </property>
  <property fmtid="{D5CDD505-2E9C-101B-9397-08002B2CF9AE}" pid="26" name="prepwc">
    <vt:lpwstr>Rapport initiaux </vt:lpwstr>
  </property>
  <property fmtid="{D5CDD505-2E9C-101B-9397-08002B2CF9AE}" pid="27" name="prepws">
    <vt:lpwstr>rapport initial</vt:lpwstr>
  </property>
  <property fmtid="{D5CDD505-2E9C-101B-9397-08002B2CF9AE}" pid="28" name="sdate">
    <vt:lpwstr>[Start-End Dates]</vt:lpwstr>
  </property>
  <property fmtid="{D5CDD505-2E9C-101B-9397-08002B2CF9AE}" pid="29" name="snum">
    <vt:lpwstr>[NUMBER]</vt:lpwstr>
  </property>
  <property fmtid="{D5CDD505-2E9C-101B-9397-08002B2CF9AE}" pid="30" name="stitle">
    <vt:lpwstr>[Title]</vt:lpwstr>
  </property>
  <property fmtid="{D5CDD505-2E9C-101B-9397-08002B2CF9AE}" pid="31" name="sym1">
    <vt:lpwstr>C/BEN/RQ/1</vt:lpwstr>
  </property>
  <property fmtid="{D5CDD505-2E9C-101B-9397-08002B2CF9AE}" pid="32" name="symh">
    <vt:lpwstr>CRPD/C/BEN/RQ/1</vt:lpwstr>
  </property>
  <property fmtid="{D5CDD505-2E9C-101B-9397-08002B2CF9AE}" pid="33" name="Title">
    <vt:lpwstr>CRPD/C/BEN/RQ/1</vt:lpwstr>
  </property>
  <property fmtid="{D5CDD505-2E9C-101B-9397-08002B2CF9AE}" pid="34" name="tlang">
    <vt:lpwstr/>
  </property>
  <property fmtid="{D5CDD505-2E9C-101B-9397-08002B2CF9AE}" pid="35" name="virs">
    <vt:lpwstr>Anglais, espagnol et français seulement</vt:lpwstr>
  </property>
</Properties>
</file>