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7C1E18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7C1E18" w:rsidRDefault="000354E9" w:rsidP="006603C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7C1E18" w:rsidRDefault="000354E9" w:rsidP="008F3CA0">
            <w:pPr>
              <w:spacing w:after="80" w:line="300" w:lineRule="exact"/>
              <w:rPr>
                <w:sz w:val="28"/>
              </w:rPr>
            </w:pPr>
            <w:r w:rsidRPr="007C1E18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7C1E18" w:rsidRDefault="006603C4" w:rsidP="006603C4">
            <w:pPr>
              <w:jc w:val="right"/>
            </w:pPr>
            <w:r w:rsidRPr="007C1E18">
              <w:rPr>
                <w:sz w:val="40"/>
              </w:rPr>
              <w:t>CRC</w:t>
            </w:r>
            <w:r w:rsidRPr="007C1E18">
              <w:t>/C/77/D/18/2017</w:t>
            </w:r>
          </w:p>
        </w:tc>
      </w:tr>
      <w:tr w:rsidR="000354E9" w:rsidRPr="007C1E18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7C1E18" w:rsidRDefault="000354E9" w:rsidP="008F3CA0">
            <w:pPr>
              <w:spacing w:before="120"/>
              <w:jc w:val="center"/>
            </w:pPr>
            <w:r w:rsidRPr="007C1E18"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C1E18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7C1E18">
              <w:rPr>
                <w:b/>
                <w:sz w:val="40"/>
                <w:szCs w:val="40"/>
              </w:rPr>
              <w:t>Convention relative</w:t>
            </w:r>
            <w:r w:rsidRPr="007C1E18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7C1E18" w:rsidRDefault="006603C4" w:rsidP="008F3CA0">
            <w:pPr>
              <w:spacing w:before="240"/>
            </w:pPr>
            <w:r w:rsidRPr="007C1E18">
              <w:t>Distr. générale</w:t>
            </w:r>
          </w:p>
          <w:p w:rsidR="006603C4" w:rsidRPr="007C1E18" w:rsidRDefault="006603C4" w:rsidP="006603C4">
            <w:pPr>
              <w:spacing w:line="240" w:lineRule="exact"/>
            </w:pPr>
            <w:r w:rsidRPr="007C1E18">
              <w:t>8 mars 2018</w:t>
            </w:r>
          </w:p>
          <w:p w:rsidR="006603C4" w:rsidRPr="007C1E18" w:rsidRDefault="006603C4" w:rsidP="006603C4">
            <w:pPr>
              <w:spacing w:line="240" w:lineRule="exact"/>
            </w:pPr>
            <w:r w:rsidRPr="007C1E18">
              <w:t>Français</w:t>
            </w:r>
          </w:p>
          <w:p w:rsidR="006603C4" w:rsidRPr="007C1E18" w:rsidRDefault="007C1E18" w:rsidP="006603C4">
            <w:pPr>
              <w:spacing w:line="240" w:lineRule="exact"/>
            </w:pPr>
            <w:r>
              <w:t>Original </w:t>
            </w:r>
            <w:r w:rsidR="006603C4" w:rsidRPr="007C1E18">
              <w:t>: espagnol</w:t>
            </w:r>
          </w:p>
        </w:tc>
      </w:tr>
    </w:tbl>
    <w:p w:rsidR="002D14A3" w:rsidRPr="007C1E18" w:rsidRDefault="002D14A3" w:rsidP="002D14A3">
      <w:pPr>
        <w:spacing w:before="120"/>
        <w:rPr>
          <w:b/>
          <w:sz w:val="24"/>
          <w:szCs w:val="24"/>
        </w:rPr>
      </w:pPr>
      <w:r w:rsidRPr="007C1E18">
        <w:rPr>
          <w:b/>
          <w:sz w:val="24"/>
          <w:szCs w:val="24"/>
        </w:rPr>
        <w:t>Comité des droits de l’enfant</w:t>
      </w:r>
    </w:p>
    <w:p w:rsidR="009E3C0F" w:rsidRPr="007C1E18" w:rsidRDefault="009E3C0F" w:rsidP="009E3C0F">
      <w:pPr>
        <w:pStyle w:val="HChG"/>
        <w:rPr>
          <w:bCs/>
          <w:sz w:val="20"/>
        </w:rPr>
      </w:pPr>
      <w:r w:rsidRPr="007C1E18">
        <w:tab/>
      </w:r>
      <w:r w:rsidRPr="007C1E18">
        <w:tab/>
        <w:t>Décision adoptée par le Comité des droits de l’enfant en vertu du Protocole facultatif à la Co</w:t>
      </w:r>
      <w:r w:rsidR="007C1E18">
        <w:t>nvention relative aux droits de </w:t>
      </w:r>
      <w:r w:rsidRPr="007C1E18">
        <w:t xml:space="preserve">l’enfant établissant une procédure de présentation de communications concernant la communication </w:t>
      </w:r>
      <w:r w:rsidRPr="007C1E18">
        <w:rPr>
          <w:rFonts w:eastAsia="MS Mincho"/>
        </w:rPr>
        <w:t>n</w:t>
      </w:r>
      <w:r w:rsidRPr="007C1E18">
        <w:rPr>
          <w:rFonts w:eastAsia="MS Mincho"/>
          <w:vertAlign w:val="superscript"/>
        </w:rPr>
        <w:t>o</w:t>
      </w:r>
      <w:r w:rsidRPr="007C1E18">
        <w:t> 18/2017</w:t>
      </w:r>
      <w:r w:rsidRPr="007C1E18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3970"/>
      </w:tblGrid>
      <w:tr w:rsidR="009E3C0F" w:rsidRPr="007C1E18" w:rsidTr="0062133A">
        <w:tc>
          <w:tcPr>
            <w:tcW w:w="2835" w:type="dxa"/>
            <w:shd w:val="clear" w:color="auto" w:fill="auto"/>
          </w:tcPr>
          <w:p w:rsidR="009E3C0F" w:rsidRPr="007C1E18" w:rsidRDefault="009E3C0F" w:rsidP="007C1E18">
            <w:pPr>
              <w:pStyle w:val="SingleTxtG"/>
              <w:ind w:left="0" w:right="0"/>
              <w:jc w:val="left"/>
              <w:rPr>
                <w:i/>
              </w:rPr>
            </w:pPr>
            <w:r w:rsidRPr="007C1E18">
              <w:rPr>
                <w:i/>
              </w:rPr>
              <w:t>Présentée par</w:t>
            </w:r>
            <w:r w:rsidR="007C1E18" w:rsidRPr="007C1E18">
              <w:t> :</w:t>
            </w:r>
          </w:p>
        </w:tc>
        <w:tc>
          <w:tcPr>
            <w:tcW w:w="3970" w:type="dxa"/>
            <w:shd w:val="clear" w:color="auto" w:fill="auto"/>
          </w:tcPr>
          <w:p w:rsidR="009E3C0F" w:rsidRPr="007C1E18" w:rsidRDefault="009E3C0F" w:rsidP="0062133A">
            <w:pPr>
              <w:pStyle w:val="SingleTxtG"/>
              <w:ind w:left="0" w:right="0"/>
              <w:jc w:val="left"/>
            </w:pPr>
            <w:r w:rsidRPr="007C1E18">
              <w:t>R</w:t>
            </w:r>
            <w:r w:rsidR="007C1E18">
              <w:t>. </w:t>
            </w:r>
            <w:r w:rsidRPr="007C1E18">
              <w:t>L.</w:t>
            </w:r>
          </w:p>
        </w:tc>
      </w:tr>
      <w:tr w:rsidR="009E3C0F" w:rsidRPr="007C1E18" w:rsidTr="0062133A">
        <w:tc>
          <w:tcPr>
            <w:tcW w:w="2835" w:type="dxa"/>
            <w:shd w:val="clear" w:color="auto" w:fill="auto"/>
          </w:tcPr>
          <w:p w:rsidR="009E3C0F" w:rsidRPr="007C1E18" w:rsidRDefault="009E3C0F" w:rsidP="0062133A">
            <w:pPr>
              <w:pStyle w:val="SingleTxtG"/>
              <w:ind w:left="0" w:right="0"/>
              <w:jc w:val="left"/>
              <w:rPr>
                <w:i/>
              </w:rPr>
            </w:pPr>
            <w:r w:rsidRPr="007C1E18">
              <w:rPr>
                <w:i/>
              </w:rPr>
              <w:t>Au nom de</w:t>
            </w:r>
            <w:r w:rsidR="007C1E18">
              <w:t> </w:t>
            </w:r>
            <w:r w:rsidRPr="007C1E18">
              <w:t>:</w:t>
            </w:r>
          </w:p>
        </w:tc>
        <w:tc>
          <w:tcPr>
            <w:tcW w:w="3970" w:type="dxa"/>
            <w:shd w:val="clear" w:color="auto" w:fill="auto"/>
          </w:tcPr>
          <w:p w:rsidR="009E3C0F" w:rsidRPr="007C1E18" w:rsidRDefault="009E3C0F" w:rsidP="0062133A">
            <w:pPr>
              <w:pStyle w:val="SingleTxtG"/>
              <w:ind w:left="0" w:right="0"/>
              <w:jc w:val="left"/>
            </w:pPr>
            <w:r w:rsidRPr="007C1E18">
              <w:t>L’auteur</w:t>
            </w:r>
          </w:p>
        </w:tc>
      </w:tr>
      <w:tr w:rsidR="009E3C0F" w:rsidRPr="007C1E18" w:rsidTr="0062133A">
        <w:tc>
          <w:tcPr>
            <w:tcW w:w="2835" w:type="dxa"/>
            <w:shd w:val="clear" w:color="auto" w:fill="auto"/>
          </w:tcPr>
          <w:p w:rsidR="009E3C0F" w:rsidRPr="007C1E18" w:rsidRDefault="009E3C0F" w:rsidP="007C1E18">
            <w:pPr>
              <w:pStyle w:val="SingleTxtG"/>
              <w:ind w:left="0" w:right="0"/>
              <w:jc w:val="left"/>
              <w:rPr>
                <w:i/>
              </w:rPr>
            </w:pPr>
            <w:r w:rsidRPr="007C1E18">
              <w:rPr>
                <w:i/>
              </w:rPr>
              <w:t>État partie</w:t>
            </w:r>
            <w:r w:rsidR="007C1E18">
              <w:rPr>
                <w:i/>
              </w:rPr>
              <w:t> </w:t>
            </w:r>
            <w:r w:rsidRPr="007C1E18">
              <w:t>:</w:t>
            </w:r>
          </w:p>
        </w:tc>
        <w:tc>
          <w:tcPr>
            <w:tcW w:w="3970" w:type="dxa"/>
            <w:shd w:val="clear" w:color="auto" w:fill="auto"/>
          </w:tcPr>
          <w:p w:rsidR="009E3C0F" w:rsidRPr="007C1E18" w:rsidRDefault="009E3C0F" w:rsidP="0062133A">
            <w:pPr>
              <w:pStyle w:val="SingleTxtG"/>
              <w:ind w:left="0" w:right="0"/>
              <w:jc w:val="left"/>
            </w:pPr>
            <w:r w:rsidRPr="007C1E18">
              <w:t>Espagne</w:t>
            </w:r>
          </w:p>
        </w:tc>
      </w:tr>
      <w:tr w:rsidR="009E3C0F" w:rsidRPr="007C1E18" w:rsidTr="0062133A">
        <w:tc>
          <w:tcPr>
            <w:tcW w:w="2835" w:type="dxa"/>
            <w:shd w:val="clear" w:color="auto" w:fill="auto"/>
          </w:tcPr>
          <w:p w:rsidR="009E3C0F" w:rsidRPr="007C1E18" w:rsidRDefault="009E3C0F" w:rsidP="0062133A">
            <w:pPr>
              <w:pStyle w:val="SingleTxtG"/>
              <w:ind w:left="0" w:right="0"/>
              <w:jc w:val="left"/>
              <w:rPr>
                <w:i/>
              </w:rPr>
            </w:pPr>
            <w:r w:rsidRPr="007C1E18">
              <w:rPr>
                <w:i/>
              </w:rPr>
              <w:t>Date de la communication</w:t>
            </w:r>
            <w:r w:rsidR="007C1E18">
              <w:rPr>
                <w:i/>
              </w:rPr>
              <w:t> </w:t>
            </w:r>
            <w:r w:rsidR="007C1E18">
              <w:t>:</w:t>
            </w:r>
          </w:p>
        </w:tc>
        <w:tc>
          <w:tcPr>
            <w:tcW w:w="3970" w:type="dxa"/>
            <w:shd w:val="clear" w:color="auto" w:fill="auto"/>
          </w:tcPr>
          <w:p w:rsidR="009E3C0F" w:rsidRPr="007C1E18" w:rsidRDefault="009E3C0F" w:rsidP="0062133A">
            <w:pPr>
              <w:pStyle w:val="SingleTxtG"/>
              <w:ind w:left="0" w:right="0"/>
              <w:jc w:val="left"/>
            </w:pPr>
            <w:r w:rsidRPr="007C1E18">
              <w:t>19 mai 2017</w:t>
            </w:r>
          </w:p>
        </w:tc>
      </w:tr>
      <w:tr w:rsidR="009E3C0F" w:rsidRPr="007C1E18" w:rsidTr="0062133A">
        <w:tc>
          <w:tcPr>
            <w:tcW w:w="2835" w:type="dxa"/>
            <w:shd w:val="clear" w:color="auto" w:fill="auto"/>
          </w:tcPr>
          <w:p w:rsidR="009E3C0F" w:rsidRPr="007C1E18" w:rsidRDefault="009E3C0F" w:rsidP="0062133A">
            <w:pPr>
              <w:pStyle w:val="SingleTxtG"/>
              <w:ind w:left="0" w:right="0"/>
              <w:jc w:val="left"/>
            </w:pPr>
            <w:r w:rsidRPr="007C1E18">
              <w:rPr>
                <w:i/>
              </w:rPr>
              <w:t>Objet</w:t>
            </w:r>
            <w:r w:rsidR="007C1E18">
              <w:rPr>
                <w:i/>
              </w:rPr>
              <w:t> </w:t>
            </w:r>
            <w:r w:rsidR="007C1E18">
              <w:t>:</w:t>
            </w:r>
          </w:p>
        </w:tc>
        <w:tc>
          <w:tcPr>
            <w:tcW w:w="3970" w:type="dxa"/>
            <w:shd w:val="clear" w:color="auto" w:fill="auto"/>
            <w:vAlign w:val="bottom"/>
          </w:tcPr>
          <w:p w:rsidR="009E3C0F" w:rsidRPr="007C1E18" w:rsidRDefault="009E3C0F" w:rsidP="0062133A">
            <w:pPr>
              <w:pStyle w:val="SingleTxtG"/>
              <w:ind w:left="0" w:right="0"/>
              <w:jc w:val="left"/>
            </w:pPr>
            <w:r w:rsidRPr="007C1E18">
              <w:t>Soumission d’un enfant migrant à un examen médical de détermination de l’âge ; détention dans un centre de migrants adultes</w:t>
            </w:r>
          </w:p>
        </w:tc>
      </w:tr>
    </w:tbl>
    <w:p w:rsidR="009E3C0F" w:rsidRPr="007C1E18" w:rsidRDefault="0079128D" w:rsidP="007C1E18">
      <w:pPr>
        <w:pStyle w:val="SingleTxtG"/>
        <w:ind w:firstLine="567"/>
      </w:pPr>
      <w:r>
        <w:t>Réuni le 25 </w:t>
      </w:r>
      <w:r w:rsidR="009E3C0F" w:rsidRPr="007C1E18">
        <w:t>janvier 2018, le Comité des droits de l’homme, ayant examiné la demande d’archivage émanant du représentant de l’auteur et de l’État partie, a décidé de mettre un terme à l’examen de la communication n</w:t>
      </w:r>
      <w:r w:rsidRPr="0079128D">
        <w:rPr>
          <w:vertAlign w:val="superscript"/>
        </w:rPr>
        <w:t>o</w:t>
      </w:r>
      <w:r w:rsidR="009E3C0F" w:rsidRPr="007C1E18">
        <w:t> 18/2017, conformément à l’article 26 de son règlement intérieur au titre du Protocole facultatif à la Convention relative aux droits de l’enfant établissant une procédure de présentation de communications.</w:t>
      </w:r>
    </w:p>
    <w:p w:rsidR="007341B7" w:rsidRPr="0079128D" w:rsidRDefault="0079128D" w:rsidP="0079128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bookmarkStart w:id="0" w:name="_GoBack"/>
      <w:bookmarkEnd w:id="0"/>
      <w:r>
        <w:rPr>
          <w:u w:val="single"/>
        </w:rPr>
        <w:tab/>
      </w:r>
      <w:r>
        <w:rPr>
          <w:u w:val="single"/>
        </w:rPr>
        <w:tab/>
      </w:r>
    </w:p>
    <w:sectPr w:rsidR="007341B7" w:rsidRPr="0079128D" w:rsidSect="006603C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B3F" w:rsidRDefault="007B2B3F" w:rsidP="00F95C08">
      <w:pPr>
        <w:spacing w:line="240" w:lineRule="auto"/>
      </w:pPr>
    </w:p>
  </w:endnote>
  <w:endnote w:type="continuationSeparator" w:id="0">
    <w:p w:rsidR="007B2B3F" w:rsidRPr="00AC3823" w:rsidRDefault="007B2B3F" w:rsidP="00AC3823">
      <w:pPr>
        <w:pStyle w:val="Pieddepage"/>
      </w:pPr>
    </w:p>
  </w:endnote>
  <w:endnote w:type="continuationNotice" w:id="1">
    <w:p w:rsidR="007B2B3F" w:rsidRDefault="007B2B3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3C4" w:rsidRPr="006603C4" w:rsidRDefault="006603C4" w:rsidP="006603C4">
    <w:pPr>
      <w:pStyle w:val="Pieddepage"/>
      <w:tabs>
        <w:tab w:val="right" w:pos="9638"/>
      </w:tabs>
    </w:pPr>
    <w:r w:rsidRPr="006603C4">
      <w:rPr>
        <w:b/>
        <w:sz w:val="18"/>
      </w:rPr>
      <w:fldChar w:fldCharType="begin"/>
    </w:r>
    <w:r w:rsidRPr="006603C4">
      <w:rPr>
        <w:b/>
        <w:sz w:val="18"/>
      </w:rPr>
      <w:instrText xml:space="preserve"> PAGE  \* MERGEFORMAT </w:instrText>
    </w:r>
    <w:r w:rsidRPr="006603C4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6603C4">
      <w:rPr>
        <w:b/>
        <w:sz w:val="18"/>
      </w:rPr>
      <w:fldChar w:fldCharType="end"/>
    </w:r>
    <w:r>
      <w:rPr>
        <w:b/>
        <w:sz w:val="18"/>
      </w:rPr>
      <w:tab/>
    </w:r>
    <w:r>
      <w:t>GE.18-03601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3C4" w:rsidRPr="006603C4" w:rsidRDefault="006603C4" w:rsidP="006603C4">
    <w:pPr>
      <w:pStyle w:val="Pieddepage"/>
      <w:tabs>
        <w:tab w:val="right" w:pos="9638"/>
      </w:tabs>
      <w:rPr>
        <w:b/>
        <w:sz w:val="18"/>
      </w:rPr>
    </w:pPr>
    <w:r>
      <w:t>GE.18-03601</w:t>
    </w:r>
    <w:r>
      <w:tab/>
    </w:r>
    <w:r w:rsidRPr="006603C4">
      <w:rPr>
        <w:b/>
        <w:sz w:val="18"/>
      </w:rPr>
      <w:fldChar w:fldCharType="begin"/>
    </w:r>
    <w:r w:rsidRPr="006603C4">
      <w:rPr>
        <w:b/>
        <w:sz w:val="18"/>
      </w:rPr>
      <w:instrText xml:space="preserve"> PAGE  \* MERGEFORMAT </w:instrText>
    </w:r>
    <w:r w:rsidRPr="006603C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603C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4A3" w:rsidRPr="006603C4" w:rsidRDefault="006603C4" w:rsidP="006603C4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18-03601  (F)    290318    290318</w:t>
    </w:r>
    <w:r>
      <w:rPr>
        <w:sz w:val="20"/>
      </w:rPr>
      <w:br/>
    </w:r>
    <w:r w:rsidRPr="006603C4">
      <w:rPr>
        <w:rFonts w:ascii="C39T30Lfz" w:hAnsi="C39T30Lfz"/>
        <w:sz w:val="56"/>
      </w:rPr>
      <w:t></w:t>
    </w:r>
    <w:r w:rsidRPr="006603C4">
      <w:rPr>
        <w:rFonts w:ascii="C39T30Lfz" w:hAnsi="C39T30Lfz"/>
        <w:sz w:val="56"/>
      </w:rPr>
      <w:t></w:t>
    </w:r>
    <w:r w:rsidRPr="006603C4">
      <w:rPr>
        <w:rFonts w:ascii="C39T30Lfz" w:hAnsi="C39T30Lfz"/>
        <w:sz w:val="56"/>
      </w:rPr>
      <w:t></w:t>
    </w:r>
    <w:r w:rsidRPr="006603C4">
      <w:rPr>
        <w:rFonts w:ascii="C39T30Lfz" w:hAnsi="C39T30Lfz"/>
        <w:sz w:val="56"/>
      </w:rPr>
      <w:t></w:t>
    </w:r>
    <w:r w:rsidRPr="006603C4">
      <w:rPr>
        <w:rFonts w:ascii="C39T30Lfz" w:hAnsi="C39T30Lfz"/>
        <w:sz w:val="56"/>
      </w:rPr>
      <w:t></w:t>
    </w:r>
    <w:r w:rsidRPr="006603C4">
      <w:rPr>
        <w:rFonts w:ascii="C39T30Lfz" w:hAnsi="C39T30Lfz"/>
        <w:sz w:val="56"/>
      </w:rPr>
      <w:t></w:t>
    </w:r>
    <w:r w:rsidRPr="006603C4">
      <w:rPr>
        <w:rFonts w:ascii="C39T30Lfz" w:hAnsi="C39T30Lfz"/>
        <w:sz w:val="56"/>
      </w:rPr>
      <w:t></w:t>
    </w:r>
    <w:r w:rsidRPr="006603C4">
      <w:rPr>
        <w:rFonts w:ascii="C39T30Lfz" w:hAnsi="C39T30Lfz"/>
        <w:sz w:val="56"/>
      </w:rPr>
      <w:t></w:t>
    </w:r>
    <w:r w:rsidRPr="006603C4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C/C/77/D/18/2017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7/D/18/2017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B3F" w:rsidRPr="00AC3823" w:rsidRDefault="007B2B3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B2B3F" w:rsidRPr="00AC3823" w:rsidRDefault="007B2B3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B2B3F" w:rsidRPr="00AC3823" w:rsidRDefault="007B2B3F">
      <w:pPr>
        <w:spacing w:line="240" w:lineRule="auto"/>
        <w:rPr>
          <w:sz w:val="2"/>
          <w:szCs w:val="2"/>
        </w:rPr>
      </w:pPr>
    </w:p>
  </w:footnote>
  <w:footnote w:id="2">
    <w:p w:rsidR="009E3C0F" w:rsidRPr="00370BB1" w:rsidRDefault="009E3C0F" w:rsidP="009E3C0F">
      <w:pPr>
        <w:pStyle w:val="Notedebasdepage"/>
      </w:pPr>
      <w:r w:rsidRPr="0079128D">
        <w:tab/>
      </w:r>
      <w:r w:rsidRPr="0079128D">
        <w:rPr>
          <w:rStyle w:val="Appelnotedebasdep"/>
          <w:sz w:val="20"/>
          <w:vertAlign w:val="baseline"/>
        </w:rPr>
        <w:t>*</w:t>
      </w:r>
      <w:r w:rsidRPr="0079128D">
        <w:rPr>
          <w:rStyle w:val="Appelnotedebasdep"/>
          <w:vertAlign w:val="baseline"/>
        </w:rPr>
        <w:tab/>
      </w:r>
      <w:r w:rsidRPr="00370BB1">
        <w:t xml:space="preserve">Adoptée par le Comité </w:t>
      </w:r>
      <w:r w:rsidR="0079128D">
        <w:t>à sa soixante-dix-septième session (15 janvier-2 </w:t>
      </w:r>
      <w:r w:rsidRPr="00370BB1">
        <w:t>février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3C4" w:rsidRPr="006603C4" w:rsidRDefault="006603C4">
    <w:pPr>
      <w:pStyle w:val="En-tte"/>
    </w:pPr>
    <w:fldSimple w:instr=" TITLE  \* MERGEFORMAT ">
      <w:r>
        <w:t>CRC/C/77/D/18/2017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3C4" w:rsidRPr="006603C4" w:rsidRDefault="006603C4" w:rsidP="006603C4">
    <w:pPr>
      <w:pStyle w:val="En-tte"/>
      <w:jc w:val="right"/>
    </w:pPr>
    <w:fldSimple w:instr=" TITLE  \* MERGEFORMAT ">
      <w:r>
        <w:t>CRC/C/77/D/18/2017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/>
  <w:attachedTemplate r:id="rId1"/>
  <w:revisionView w:inkAnnotations="0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3F"/>
    <w:rsid w:val="00017F94"/>
    <w:rsid w:val="00023842"/>
    <w:rsid w:val="000334F9"/>
    <w:rsid w:val="000354E9"/>
    <w:rsid w:val="0007796D"/>
    <w:rsid w:val="000B7790"/>
    <w:rsid w:val="00111F2F"/>
    <w:rsid w:val="0014365E"/>
    <w:rsid w:val="00176178"/>
    <w:rsid w:val="001F525A"/>
    <w:rsid w:val="00223272"/>
    <w:rsid w:val="0024779E"/>
    <w:rsid w:val="002D14A3"/>
    <w:rsid w:val="00311E81"/>
    <w:rsid w:val="00340ED0"/>
    <w:rsid w:val="00446FE5"/>
    <w:rsid w:val="00452396"/>
    <w:rsid w:val="00485B35"/>
    <w:rsid w:val="004D7A2C"/>
    <w:rsid w:val="005505B7"/>
    <w:rsid w:val="00573BE5"/>
    <w:rsid w:val="00586ED3"/>
    <w:rsid w:val="00596AA9"/>
    <w:rsid w:val="006603C4"/>
    <w:rsid w:val="0071601D"/>
    <w:rsid w:val="007341B7"/>
    <w:rsid w:val="00760CBC"/>
    <w:rsid w:val="0079128D"/>
    <w:rsid w:val="007A62E6"/>
    <w:rsid w:val="007B2B3F"/>
    <w:rsid w:val="007C1E18"/>
    <w:rsid w:val="0080684C"/>
    <w:rsid w:val="00840413"/>
    <w:rsid w:val="00871C75"/>
    <w:rsid w:val="008776DC"/>
    <w:rsid w:val="008C54BD"/>
    <w:rsid w:val="008F3CA0"/>
    <w:rsid w:val="009705C8"/>
    <w:rsid w:val="009E3C0F"/>
    <w:rsid w:val="00A30353"/>
    <w:rsid w:val="00AC3823"/>
    <w:rsid w:val="00AE323C"/>
    <w:rsid w:val="00B00181"/>
    <w:rsid w:val="00B24A9B"/>
    <w:rsid w:val="00B765F7"/>
    <w:rsid w:val="00BA0CA9"/>
    <w:rsid w:val="00C02897"/>
    <w:rsid w:val="00D3439C"/>
    <w:rsid w:val="00DB1831"/>
    <w:rsid w:val="00DD3BFD"/>
    <w:rsid w:val="00DF6678"/>
    <w:rsid w:val="00E842B1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299400"/>
  <w15:docId w15:val="{2C475CC6-7282-4F83-B985-B53E04EF4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,Footnote number,ftref,Footnotes refss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9E3C0F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160</Words>
  <Characters>911</Characters>
  <Application>Microsoft Office Word</Application>
  <DocSecurity>0</DocSecurity>
  <Lines>101</Lines>
  <Paragraphs>42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CRC/C/77/D/18/2017</vt:lpstr>
    </vt:vector>
  </TitlesOfParts>
  <Company>DCM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CRC/C/77/D/18/2017</dc:title>
  <dc:subject/>
  <dc:creator>Nicolas MORIN</dc:creator>
  <cp:keywords/>
  <cp:lastModifiedBy>Nicolas Morin</cp:lastModifiedBy>
  <cp:revision>2</cp:revision>
  <cp:lastPrinted>2014-05-14T10:59:00Z</cp:lastPrinted>
  <dcterms:created xsi:type="dcterms:W3CDTF">2018-03-29T12:57:00Z</dcterms:created>
  <dcterms:modified xsi:type="dcterms:W3CDTF">2018-03-29T12:57:00Z</dcterms:modified>
</cp:coreProperties>
</file>