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2C4CA5">
              <w:t>C</w:t>
            </w:r>
            <w:proofErr w:type="spellEnd"/>
            <w:r w:rsidR="002C4CA5">
              <w:t>/</w:t>
            </w:r>
            <w:proofErr w:type="spellStart"/>
            <w:r w:rsidR="002C4CA5">
              <w:t>SR.2746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157FF6">
                <w:rPr>
                  <w:lang w:val="en-US"/>
                </w:rPr>
                <w:t>29</w:t>
              </w:r>
              <w:r w:rsidR="002C4CA5">
                <w:rPr>
                  <w:lang w:val="en-US"/>
                </w:rPr>
                <w:t xml:space="preserve"> October 2010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4613B" w:rsidRPr="00D13859" w:rsidRDefault="0038274F" w:rsidP="00D13859">
      <w:pPr>
        <w:spacing w:before="120"/>
        <w:rPr>
          <w:b/>
          <w:sz w:val="24"/>
          <w:szCs w:val="24"/>
        </w:rPr>
      </w:pPr>
      <w:r w:rsidRPr="00D13859">
        <w:rPr>
          <w:b/>
          <w:sz w:val="24"/>
          <w:szCs w:val="24"/>
        </w:rPr>
        <w:t>Комитет по правам человека</w:t>
      </w:r>
    </w:p>
    <w:p w:rsidR="0038274F" w:rsidRDefault="0038274F" w:rsidP="00D76358">
      <w:pPr>
        <w:rPr>
          <w:b/>
        </w:rPr>
      </w:pPr>
      <w:r>
        <w:rPr>
          <w:b/>
        </w:rPr>
        <w:t>Сотая сессия</w:t>
      </w:r>
    </w:p>
    <w:p w:rsidR="0038274F" w:rsidRDefault="0038274F" w:rsidP="00D13859">
      <w:pPr>
        <w:spacing w:before="120"/>
        <w:rPr>
          <w:b/>
        </w:rPr>
      </w:pPr>
      <w:r>
        <w:rPr>
          <w:b/>
        </w:rPr>
        <w:t>Краткий отчет о 2746-м заседании,</w:t>
      </w:r>
    </w:p>
    <w:p w:rsidR="0038274F" w:rsidRPr="00D13859" w:rsidRDefault="0038274F" w:rsidP="00A004FA">
      <w:pPr>
        <w:spacing w:line="240" w:lineRule="exact"/>
      </w:pPr>
      <w:r w:rsidRPr="00D13859">
        <w:t>состоявшемся во Дворце Вильсона, Женева,</w:t>
      </w:r>
      <w:r w:rsidR="00D13859" w:rsidRPr="00D13859">
        <w:br/>
      </w:r>
      <w:r w:rsidRPr="00D13859">
        <w:t>во вторник, 12 октября 2010 года, в 15 ч. 00 м.</w:t>
      </w:r>
    </w:p>
    <w:p w:rsidR="0038274F" w:rsidRPr="00910CC5" w:rsidRDefault="0038274F" w:rsidP="00910CC5">
      <w:pPr>
        <w:spacing w:before="120" w:line="240" w:lineRule="exact"/>
      </w:pPr>
      <w:r w:rsidRPr="00910CC5">
        <w:rPr>
          <w:i/>
        </w:rPr>
        <w:t>Председатель:</w:t>
      </w:r>
      <w:r w:rsidRPr="00910CC5">
        <w:tab/>
        <w:t xml:space="preserve">г-н </w:t>
      </w:r>
      <w:proofErr w:type="spellStart"/>
      <w:r w:rsidRPr="00910CC5">
        <w:t>Ивасава</w:t>
      </w:r>
      <w:proofErr w:type="spellEnd"/>
    </w:p>
    <w:p w:rsidR="0038274F" w:rsidRPr="00910CC5" w:rsidRDefault="0038274F" w:rsidP="00910CC5">
      <w:pPr>
        <w:spacing w:before="360" w:after="240" w:line="240" w:lineRule="exact"/>
        <w:rPr>
          <w:sz w:val="28"/>
          <w:szCs w:val="28"/>
        </w:rPr>
      </w:pPr>
      <w:r w:rsidRPr="00910CC5">
        <w:rPr>
          <w:sz w:val="28"/>
          <w:szCs w:val="28"/>
        </w:rPr>
        <w:t>Содержание</w:t>
      </w:r>
    </w:p>
    <w:p w:rsidR="0038274F" w:rsidRDefault="0038274F" w:rsidP="00910CC5">
      <w:pPr>
        <w:pStyle w:val="SingleTxtGR"/>
      </w:pPr>
      <w:r>
        <w:t>Рассмотрение</w:t>
      </w:r>
      <w:r w:rsidRPr="0038274F">
        <w:t xml:space="preserve"> </w:t>
      </w:r>
      <w:r>
        <w:t>докладов</w:t>
      </w:r>
      <w:r w:rsidRPr="0038274F">
        <w:t xml:space="preserve">, </w:t>
      </w:r>
      <w:r>
        <w:t>представленных</w:t>
      </w:r>
      <w:r w:rsidRPr="0038274F">
        <w:t xml:space="preserve"> </w:t>
      </w:r>
      <w:r>
        <w:t>государствами</w:t>
      </w:r>
      <w:r w:rsidRPr="0038274F">
        <w:t>-</w:t>
      </w:r>
      <w:r>
        <w:t>участниками</w:t>
      </w:r>
      <w:r w:rsidRPr="0038274F">
        <w:t xml:space="preserve"> </w:t>
      </w:r>
      <w:r>
        <w:t>в</w:t>
      </w:r>
      <w:r w:rsidRPr="0038274F">
        <w:t xml:space="preserve"> </w:t>
      </w:r>
      <w:r>
        <w:t>соо</w:t>
      </w:r>
      <w:r>
        <w:t>т</w:t>
      </w:r>
      <w:r>
        <w:t>ветствии</w:t>
      </w:r>
      <w:r w:rsidRPr="0038274F">
        <w:t xml:space="preserve"> </w:t>
      </w:r>
      <w:r>
        <w:t>со</w:t>
      </w:r>
      <w:r w:rsidRPr="0038274F">
        <w:t xml:space="preserve"> </w:t>
      </w:r>
      <w:r>
        <w:t>статьей</w:t>
      </w:r>
      <w:r w:rsidRPr="0038274F">
        <w:t xml:space="preserve"> 40 </w:t>
      </w:r>
      <w:r>
        <w:t>Пакта</w:t>
      </w:r>
      <w:r w:rsidRPr="0038274F">
        <w:t xml:space="preserve"> </w:t>
      </w:r>
      <w:r w:rsidRPr="0038274F">
        <w:rPr>
          <w:i/>
        </w:rPr>
        <w:t>(</w:t>
      </w:r>
      <w:r>
        <w:rPr>
          <w:i/>
        </w:rPr>
        <w:t>продолжение</w:t>
      </w:r>
      <w:r w:rsidRPr="0038274F">
        <w:rPr>
          <w:i/>
        </w:rPr>
        <w:t>)</w:t>
      </w:r>
    </w:p>
    <w:p w:rsidR="0038274F" w:rsidRDefault="0038274F" w:rsidP="00910CC5">
      <w:pPr>
        <w:pStyle w:val="SingleTxtGR"/>
      </w:pPr>
      <w:r>
        <w:tab/>
      </w:r>
      <w:r>
        <w:rPr>
          <w:i/>
        </w:rPr>
        <w:t>Шестой</w:t>
      </w:r>
      <w:r w:rsidRPr="0038274F">
        <w:rPr>
          <w:i/>
        </w:rPr>
        <w:t xml:space="preserve"> </w:t>
      </w:r>
      <w:r>
        <w:rPr>
          <w:i/>
        </w:rPr>
        <w:t>периодический</w:t>
      </w:r>
      <w:r w:rsidRPr="0038274F">
        <w:rPr>
          <w:i/>
        </w:rPr>
        <w:t xml:space="preserve"> </w:t>
      </w:r>
      <w:r>
        <w:rPr>
          <w:i/>
        </w:rPr>
        <w:t>доклад</w:t>
      </w:r>
      <w:r w:rsidRPr="0038274F">
        <w:rPr>
          <w:i/>
        </w:rPr>
        <w:t xml:space="preserve"> </w:t>
      </w:r>
      <w:r>
        <w:rPr>
          <w:i/>
        </w:rPr>
        <w:t>Польши</w:t>
      </w:r>
    </w:p>
    <w:p w:rsidR="0038274F" w:rsidRPr="00AA2A7B" w:rsidRDefault="0038274F" w:rsidP="00AA2A7B">
      <w:pPr>
        <w:pStyle w:val="SingleTxtGR"/>
        <w:rPr>
          <w:i/>
        </w:rPr>
      </w:pPr>
      <w:r>
        <w:br w:type="page"/>
      </w:r>
      <w:r w:rsidRPr="00AA2A7B">
        <w:rPr>
          <w:i/>
        </w:rPr>
        <w:t>Заседание открывается в 15 ч. 05</w:t>
      </w:r>
      <w:r w:rsidR="00AA2A7B" w:rsidRPr="00AA2A7B">
        <w:rPr>
          <w:i/>
        </w:rPr>
        <w:t xml:space="preserve"> </w:t>
      </w:r>
      <w:r w:rsidRPr="00AA2A7B">
        <w:rPr>
          <w:i/>
        </w:rPr>
        <w:t>м.</w:t>
      </w:r>
    </w:p>
    <w:p w:rsidR="0038274F" w:rsidRPr="00C838C3" w:rsidRDefault="00E42054" w:rsidP="00E42054">
      <w:pPr>
        <w:pStyle w:val="H23GR"/>
        <w:rPr>
          <w:i/>
        </w:rPr>
      </w:pPr>
      <w:r>
        <w:rPr>
          <w:lang w:val="en-US"/>
        </w:rPr>
        <w:tab/>
      </w:r>
      <w:r>
        <w:rPr>
          <w:lang w:val="en-US"/>
        </w:rPr>
        <w:tab/>
      </w:r>
      <w:r w:rsidR="0038274F">
        <w:t>Рассмотрение докладов, представленных государствами-участниками в с</w:t>
      </w:r>
      <w:r w:rsidR="0038274F">
        <w:t>о</w:t>
      </w:r>
      <w:r w:rsidR="0038274F">
        <w:t>ответствии со статьей 40 Пакта</w:t>
      </w:r>
      <w:r w:rsidR="0038274F" w:rsidRPr="00E42054">
        <w:rPr>
          <w:b w:val="0"/>
          <w:i/>
        </w:rPr>
        <w:t xml:space="preserve"> (продолжение)</w:t>
      </w:r>
    </w:p>
    <w:p w:rsidR="0038274F" w:rsidRPr="00574B7F" w:rsidRDefault="0038274F" w:rsidP="00AA2A7B">
      <w:pPr>
        <w:pStyle w:val="SingleTxtGR"/>
      </w:pPr>
      <w:r>
        <w:rPr>
          <w:i/>
        </w:rPr>
        <w:t xml:space="preserve">Шестой периодический доклад Польши </w:t>
      </w:r>
      <w:r w:rsidRPr="00574B7F">
        <w:t>(</w:t>
      </w:r>
      <w:proofErr w:type="spellStart"/>
      <w:r w:rsidRPr="00574B7F">
        <w:t>CCPR</w:t>
      </w:r>
      <w:proofErr w:type="spellEnd"/>
      <w:r w:rsidRPr="00574B7F">
        <w:t>/</w:t>
      </w:r>
      <w:proofErr w:type="spellStart"/>
      <w:r w:rsidRPr="00574B7F">
        <w:t>C</w:t>
      </w:r>
      <w:proofErr w:type="spellEnd"/>
      <w:r w:rsidRPr="00574B7F">
        <w:t>/</w:t>
      </w:r>
      <w:proofErr w:type="spellStart"/>
      <w:r w:rsidRPr="00574B7F">
        <w:t>POL</w:t>
      </w:r>
      <w:proofErr w:type="spellEnd"/>
      <w:r w:rsidRPr="00574B7F">
        <w:t xml:space="preserve">/6; </w:t>
      </w:r>
      <w:proofErr w:type="spellStart"/>
      <w:r w:rsidRPr="00574B7F">
        <w:t>CCPR</w:t>
      </w:r>
      <w:proofErr w:type="spellEnd"/>
      <w:r w:rsidRPr="00574B7F">
        <w:t>/</w:t>
      </w:r>
      <w:proofErr w:type="spellStart"/>
      <w:r w:rsidRPr="00574B7F">
        <w:t>C</w:t>
      </w:r>
      <w:proofErr w:type="spellEnd"/>
      <w:r w:rsidRPr="00574B7F">
        <w:t>/</w:t>
      </w:r>
      <w:proofErr w:type="spellStart"/>
      <w:r w:rsidRPr="00574B7F">
        <w:t>POL</w:t>
      </w:r>
      <w:proofErr w:type="spellEnd"/>
      <w:r w:rsidRPr="00574B7F">
        <w:t>/</w:t>
      </w:r>
      <w:proofErr w:type="spellStart"/>
      <w:r w:rsidRPr="00574B7F">
        <w:t>Q</w:t>
      </w:r>
      <w:proofErr w:type="spellEnd"/>
      <w:r w:rsidRPr="00574B7F">
        <w:t xml:space="preserve">/6 </w:t>
      </w:r>
      <w:r>
        <w:t xml:space="preserve">и </w:t>
      </w:r>
      <w:proofErr w:type="spellStart"/>
      <w:r w:rsidRPr="00574B7F">
        <w:t>Add.1</w:t>
      </w:r>
      <w:proofErr w:type="spellEnd"/>
      <w:r w:rsidRPr="00574B7F">
        <w:t>)</w:t>
      </w:r>
    </w:p>
    <w:p w:rsidR="0038274F" w:rsidRDefault="0038274F" w:rsidP="00AA2A7B">
      <w:pPr>
        <w:pStyle w:val="SingleTxtGR"/>
      </w:pPr>
      <w:r w:rsidRPr="0038274F">
        <w:t>1.</w:t>
      </w:r>
      <w:r w:rsidRPr="0038274F">
        <w:tab/>
      </w:r>
      <w:r>
        <w:rPr>
          <w:i/>
        </w:rPr>
        <w:t>По</w:t>
      </w:r>
      <w:r w:rsidRPr="0038274F">
        <w:rPr>
          <w:i/>
        </w:rPr>
        <w:t xml:space="preserve"> </w:t>
      </w:r>
      <w:r>
        <w:rPr>
          <w:i/>
        </w:rPr>
        <w:t>приглашению</w:t>
      </w:r>
      <w:r w:rsidRPr="0038274F">
        <w:rPr>
          <w:i/>
        </w:rPr>
        <w:t xml:space="preserve"> </w:t>
      </w:r>
      <w:r>
        <w:rPr>
          <w:i/>
        </w:rPr>
        <w:t>Председателя</w:t>
      </w:r>
      <w:r w:rsidRPr="0038274F">
        <w:rPr>
          <w:i/>
        </w:rPr>
        <w:t xml:space="preserve"> </w:t>
      </w:r>
      <w:r>
        <w:rPr>
          <w:i/>
        </w:rPr>
        <w:t>члены</w:t>
      </w:r>
      <w:r w:rsidRPr="0038274F">
        <w:rPr>
          <w:i/>
        </w:rPr>
        <w:t xml:space="preserve"> </w:t>
      </w:r>
      <w:r>
        <w:rPr>
          <w:i/>
        </w:rPr>
        <w:t>делегации</w:t>
      </w:r>
      <w:r w:rsidRPr="0038274F">
        <w:rPr>
          <w:i/>
        </w:rPr>
        <w:t xml:space="preserve"> </w:t>
      </w:r>
      <w:r>
        <w:rPr>
          <w:i/>
        </w:rPr>
        <w:t>Польши</w:t>
      </w:r>
      <w:r w:rsidRPr="0038274F">
        <w:rPr>
          <w:i/>
        </w:rPr>
        <w:t xml:space="preserve"> </w:t>
      </w:r>
      <w:r>
        <w:rPr>
          <w:i/>
        </w:rPr>
        <w:t>занимают</w:t>
      </w:r>
      <w:r w:rsidRPr="0038274F">
        <w:rPr>
          <w:i/>
        </w:rPr>
        <w:t xml:space="preserve"> </w:t>
      </w:r>
      <w:r>
        <w:rPr>
          <w:i/>
        </w:rPr>
        <w:t>ме</w:t>
      </w:r>
      <w:r>
        <w:rPr>
          <w:i/>
        </w:rPr>
        <w:t>с</w:t>
      </w:r>
      <w:r>
        <w:rPr>
          <w:i/>
        </w:rPr>
        <w:t>та</w:t>
      </w:r>
      <w:r w:rsidRPr="0038274F">
        <w:rPr>
          <w:i/>
        </w:rPr>
        <w:t xml:space="preserve"> </w:t>
      </w:r>
      <w:r>
        <w:rPr>
          <w:i/>
        </w:rPr>
        <w:t>за</w:t>
      </w:r>
      <w:r w:rsidRPr="0038274F">
        <w:rPr>
          <w:i/>
        </w:rPr>
        <w:t xml:space="preserve"> </w:t>
      </w:r>
      <w:r>
        <w:rPr>
          <w:i/>
        </w:rPr>
        <w:t>столом</w:t>
      </w:r>
      <w:r w:rsidRPr="0038274F">
        <w:rPr>
          <w:i/>
        </w:rPr>
        <w:t xml:space="preserve"> </w:t>
      </w:r>
      <w:r>
        <w:rPr>
          <w:i/>
        </w:rPr>
        <w:t>Комитета</w:t>
      </w:r>
      <w:r w:rsidRPr="0038274F">
        <w:rPr>
          <w:i/>
        </w:rPr>
        <w:t>.</w:t>
      </w:r>
    </w:p>
    <w:p w:rsidR="0038274F" w:rsidRDefault="0038274F" w:rsidP="00AA2A7B">
      <w:pPr>
        <w:pStyle w:val="SingleTxtGR"/>
      </w:pPr>
      <w:r w:rsidRPr="00C838C3">
        <w:t>2.</w:t>
      </w:r>
      <w:r w:rsidRPr="00C838C3">
        <w:tab/>
      </w:r>
      <w:r>
        <w:rPr>
          <w:b/>
        </w:rPr>
        <w:t xml:space="preserve">Г-н </w:t>
      </w:r>
      <w:proofErr w:type="spellStart"/>
      <w:r>
        <w:rPr>
          <w:b/>
        </w:rPr>
        <w:t>Дзялук</w:t>
      </w:r>
      <w:proofErr w:type="spellEnd"/>
      <w:r w:rsidRPr="00C838C3">
        <w:t xml:space="preserve"> (</w:t>
      </w:r>
      <w:r>
        <w:t>Польша</w:t>
      </w:r>
      <w:r w:rsidRPr="00C838C3">
        <w:t xml:space="preserve">), </w:t>
      </w:r>
      <w:r>
        <w:t xml:space="preserve">представляя шестой периодический доклад своей страны </w:t>
      </w:r>
      <w:r w:rsidRPr="00C838C3">
        <w:t>(</w:t>
      </w:r>
      <w:r w:rsidRPr="00C838C3">
        <w:rPr>
          <w:lang w:val="en-US"/>
        </w:rPr>
        <w:t>CCPR</w:t>
      </w:r>
      <w:r w:rsidRPr="00C838C3">
        <w:t>/</w:t>
      </w:r>
      <w:r w:rsidRPr="00C838C3">
        <w:rPr>
          <w:lang w:val="en-US"/>
        </w:rPr>
        <w:t>C</w:t>
      </w:r>
      <w:r w:rsidRPr="00C838C3">
        <w:t>/</w:t>
      </w:r>
      <w:proofErr w:type="spellStart"/>
      <w:r w:rsidRPr="00C838C3">
        <w:rPr>
          <w:lang w:val="en-US"/>
        </w:rPr>
        <w:t>POL</w:t>
      </w:r>
      <w:proofErr w:type="spellEnd"/>
      <w:r w:rsidRPr="00C838C3">
        <w:t xml:space="preserve">/6), </w:t>
      </w:r>
      <w:r>
        <w:t>говорит, что в нем охвачен период с октября 2003 по октябрь 2008 года. Он обращает внимание на неофициальный документ, кот</w:t>
      </w:r>
      <w:r>
        <w:t>о</w:t>
      </w:r>
      <w:r>
        <w:t>рый был распространен в зале заседаний</w:t>
      </w:r>
      <w:r w:rsidR="00754011">
        <w:t>,</w:t>
      </w:r>
      <w:r>
        <w:t xml:space="preserve"> и поясняет информацию, содерж</w:t>
      </w:r>
      <w:r>
        <w:t>а</w:t>
      </w:r>
      <w:r>
        <w:t>щуюся в письменных ответах его пр</w:t>
      </w:r>
      <w:r>
        <w:t>а</w:t>
      </w:r>
      <w:r>
        <w:t xml:space="preserve">вительства на перечень вопросов </w:t>
      </w:r>
      <w:r w:rsidRPr="00574B7F">
        <w:t>(</w:t>
      </w:r>
      <w:proofErr w:type="spellStart"/>
      <w:r w:rsidRPr="00574B7F">
        <w:t>CCPR</w:t>
      </w:r>
      <w:proofErr w:type="spellEnd"/>
      <w:r w:rsidRPr="00574B7F">
        <w:t>/</w:t>
      </w:r>
      <w:proofErr w:type="spellStart"/>
      <w:r w:rsidRPr="00574B7F">
        <w:t>C</w:t>
      </w:r>
      <w:proofErr w:type="spellEnd"/>
      <w:r w:rsidRPr="00574B7F">
        <w:t>/</w:t>
      </w:r>
      <w:proofErr w:type="spellStart"/>
      <w:r w:rsidRPr="00574B7F">
        <w:t>POL</w:t>
      </w:r>
      <w:proofErr w:type="spellEnd"/>
      <w:r w:rsidRPr="00574B7F">
        <w:t>/</w:t>
      </w:r>
      <w:proofErr w:type="spellStart"/>
      <w:r w:rsidRPr="00574B7F">
        <w:t>Q</w:t>
      </w:r>
      <w:proofErr w:type="spellEnd"/>
      <w:r w:rsidRPr="00574B7F">
        <w:t>/6/</w:t>
      </w:r>
      <w:proofErr w:type="spellStart"/>
      <w:r w:rsidRPr="00574B7F">
        <w:t>Add.1</w:t>
      </w:r>
      <w:proofErr w:type="spellEnd"/>
      <w:r w:rsidRPr="00574B7F">
        <w:t xml:space="preserve">). </w:t>
      </w:r>
      <w:r>
        <w:t>Тот</w:t>
      </w:r>
      <w:r w:rsidRPr="00C838C3">
        <w:t xml:space="preserve"> </w:t>
      </w:r>
      <w:r>
        <w:t>факт</w:t>
      </w:r>
      <w:r w:rsidRPr="00C838C3">
        <w:t xml:space="preserve">, </w:t>
      </w:r>
      <w:r>
        <w:t>что</w:t>
      </w:r>
      <w:r w:rsidRPr="00C838C3">
        <w:t xml:space="preserve"> </w:t>
      </w:r>
      <w:r>
        <w:t>польскую</w:t>
      </w:r>
      <w:r w:rsidRPr="00C838C3">
        <w:t xml:space="preserve"> </w:t>
      </w:r>
      <w:r>
        <w:t>д</w:t>
      </w:r>
      <w:r>
        <w:t>е</w:t>
      </w:r>
      <w:r>
        <w:t>легацию</w:t>
      </w:r>
      <w:r w:rsidRPr="00C838C3">
        <w:t xml:space="preserve"> </w:t>
      </w:r>
      <w:r>
        <w:t>сопровождают</w:t>
      </w:r>
      <w:r w:rsidRPr="00C838C3">
        <w:t xml:space="preserve"> </w:t>
      </w:r>
      <w:r>
        <w:t>представители</w:t>
      </w:r>
      <w:r w:rsidRPr="00C838C3">
        <w:t xml:space="preserve"> </w:t>
      </w:r>
      <w:r>
        <w:t>двух</w:t>
      </w:r>
      <w:r w:rsidRPr="00C838C3">
        <w:t xml:space="preserve"> </w:t>
      </w:r>
      <w:r>
        <w:t>независимых</w:t>
      </w:r>
      <w:r w:rsidRPr="00C838C3">
        <w:t xml:space="preserve"> </w:t>
      </w:r>
      <w:r>
        <w:t>институтов</w:t>
      </w:r>
      <w:r w:rsidRPr="00C838C3">
        <w:t xml:space="preserve">, </w:t>
      </w:r>
      <w:r>
        <w:t xml:space="preserve">а именно Управления </w:t>
      </w:r>
      <w:r w:rsidR="00754011">
        <w:t>О</w:t>
      </w:r>
      <w:r>
        <w:t>мбудсм</w:t>
      </w:r>
      <w:r>
        <w:t>е</w:t>
      </w:r>
      <w:r>
        <w:t xml:space="preserve">на и </w:t>
      </w:r>
      <w:r w:rsidR="00754011">
        <w:t xml:space="preserve">Управления </w:t>
      </w:r>
      <w:r>
        <w:t xml:space="preserve">Омбудсмена по </w:t>
      </w:r>
      <w:r w:rsidR="00754011">
        <w:t>вопросам защиты</w:t>
      </w:r>
      <w:r>
        <w:t xml:space="preserve"> детей, </w:t>
      </w:r>
      <w:r w:rsidR="00754011">
        <w:t>свидетельствуют об</w:t>
      </w:r>
      <w:r>
        <w:t xml:space="preserve"> эффективност</w:t>
      </w:r>
      <w:r w:rsidR="00754011">
        <w:t>и</w:t>
      </w:r>
      <w:r>
        <w:t xml:space="preserve"> сотрудничества между правительством и институтами, зан</w:t>
      </w:r>
      <w:r>
        <w:t>и</w:t>
      </w:r>
      <w:r>
        <w:t>мающимися защитой прав ч</w:t>
      </w:r>
      <w:r>
        <w:t>е</w:t>
      </w:r>
      <w:r>
        <w:t>ловека.</w:t>
      </w:r>
    </w:p>
    <w:p w:rsidR="0038274F" w:rsidRDefault="0038274F" w:rsidP="00AA2A7B">
      <w:pPr>
        <w:pStyle w:val="SingleTxtGR"/>
      </w:pPr>
      <w:r w:rsidRPr="00C838C3">
        <w:t>3.</w:t>
      </w:r>
      <w:r w:rsidRPr="00C838C3">
        <w:tab/>
      </w:r>
      <w:r>
        <w:t xml:space="preserve">Со времени представления шестого периодического доклада </w:t>
      </w:r>
      <w:r w:rsidR="00B20462">
        <w:t xml:space="preserve">в области политики борьбы с уголовными преступлениями в Польше </w:t>
      </w:r>
      <w:r>
        <w:t>произошли два зн</w:t>
      </w:r>
      <w:r>
        <w:t>а</w:t>
      </w:r>
      <w:r>
        <w:t>чительных события. Первое</w:t>
      </w:r>
      <w:r w:rsidRPr="0038274F">
        <w:t xml:space="preserve"> </w:t>
      </w:r>
      <w:r>
        <w:t>касается</w:t>
      </w:r>
      <w:r w:rsidRPr="0038274F">
        <w:t xml:space="preserve"> </w:t>
      </w:r>
      <w:r>
        <w:t>разделения</w:t>
      </w:r>
      <w:r w:rsidRPr="0038274F">
        <w:t xml:space="preserve"> </w:t>
      </w:r>
      <w:r>
        <w:t>функций</w:t>
      </w:r>
      <w:r w:rsidRPr="0038274F">
        <w:t xml:space="preserve"> </w:t>
      </w:r>
      <w:r w:rsidR="00B20462">
        <w:t>М</w:t>
      </w:r>
      <w:r>
        <w:t>инистра</w:t>
      </w:r>
      <w:r w:rsidRPr="0038274F">
        <w:t xml:space="preserve"> </w:t>
      </w:r>
      <w:r>
        <w:t>юстиции</w:t>
      </w:r>
      <w:r w:rsidRPr="0038274F">
        <w:t xml:space="preserve"> </w:t>
      </w:r>
      <w:r>
        <w:t>и</w:t>
      </w:r>
      <w:r w:rsidRPr="0038274F">
        <w:t xml:space="preserve"> </w:t>
      </w:r>
      <w:r>
        <w:t>Генерального</w:t>
      </w:r>
      <w:r w:rsidRPr="0038274F">
        <w:t xml:space="preserve"> </w:t>
      </w:r>
      <w:r>
        <w:t>прокурора</w:t>
      </w:r>
      <w:r w:rsidRPr="0038274F">
        <w:t xml:space="preserve">. </w:t>
      </w:r>
      <w:r w:rsidRPr="00AB338F">
        <w:t>Должность второго входила в структуру Министерс</w:t>
      </w:r>
      <w:r w:rsidRPr="00AB338F">
        <w:t>т</w:t>
      </w:r>
      <w:r w:rsidRPr="00AB338F">
        <w:t>ва юстиции в качестве отдел</w:t>
      </w:r>
      <w:r w:rsidR="00B20462">
        <w:t>а</w:t>
      </w:r>
      <w:r w:rsidRPr="00AB338F">
        <w:t xml:space="preserve">, </w:t>
      </w:r>
      <w:r w:rsidR="00B20462">
        <w:t>который занимался</w:t>
      </w:r>
      <w:r w:rsidRPr="00AB338F">
        <w:t xml:space="preserve"> защитой пр</w:t>
      </w:r>
      <w:r>
        <w:t>ав человека</w:t>
      </w:r>
      <w:r w:rsidR="00B20462">
        <w:t xml:space="preserve"> и</w:t>
      </w:r>
      <w:r>
        <w:t xml:space="preserve"> о</w:t>
      </w:r>
      <w:r>
        <w:t>д</w:t>
      </w:r>
      <w:r>
        <w:t>ной из наиболее важных задач которого был</w:t>
      </w:r>
      <w:r w:rsidR="00B20462">
        <w:t>и</w:t>
      </w:r>
      <w:r>
        <w:t xml:space="preserve"> разработка и </w:t>
      </w:r>
      <w:r w:rsidR="00B20462">
        <w:t>соблюд</w:t>
      </w:r>
      <w:r w:rsidR="001F07E1">
        <w:t>ение</w:t>
      </w:r>
      <w:r>
        <w:t xml:space="preserve"> ста</w:t>
      </w:r>
      <w:r>
        <w:t>н</w:t>
      </w:r>
      <w:r>
        <w:t>дартов в области прав человека и мониторинг нового законодательства в целях обеспечения его соответствия обязательствам Польши в области прав ч</w:t>
      </w:r>
      <w:r>
        <w:t>е</w:t>
      </w:r>
      <w:r>
        <w:t>ловека.</w:t>
      </w:r>
    </w:p>
    <w:p w:rsidR="0038274F" w:rsidRPr="0038274F" w:rsidRDefault="0038274F" w:rsidP="00AA2A7B">
      <w:pPr>
        <w:pStyle w:val="SingleTxtGR"/>
      </w:pPr>
      <w:r w:rsidRPr="00AB338F">
        <w:t>4.</w:t>
      </w:r>
      <w:r w:rsidRPr="00AB338F">
        <w:tab/>
      </w:r>
      <w:r>
        <w:t xml:space="preserve">В 2008 году правительство учредило Управление </w:t>
      </w:r>
      <w:r w:rsidR="001F07E1">
        <w:t>П</w:t>
      </w:r>
      <w:r>
        <w:t xml:space="preserve">равительственного уполномоченного по вопросам равного обращения, которое </w:t>
      </w:r>
      <w:r w:rsidR="001F07E1">
        <w:t>отвечает за разр</w:t>
      </w:r>
      <w:r w:rsidR="001F07E1">
        <w:t>а</w:t>
      </w:r>
      <w:r w:rsidR="001F07E1">
        <w:t>ботку</w:t>
      </w:r>
      <w:r>
        <w:t xml:space="preserve"> </w:t>
      </w:r>
      <w:proofErr w:type="spellStart"/>
      <w:r>
        <w:t>антидискриминационной</w:t>
      </w:r>
      <w:proofErr w:type="spellEnd"/>
      <w:r>
        <w:t xml:space="preserve"> политики правительства и борьбу против всех форм дискриминации. Этот институт помога</w:t>
      </w:r>
      <w:r w:rsidR="001F07E1">
        <w:t>ет</w:t>
      </w:r>
      <w:r>
        <w:t xml:space="preserve"> повышать осведомленность о</w:t>
      </w:r>
      <w:r>
        <w:t>б</w:t>
      </w:r>
      <w:r>
        <w:t>щественности о некоторых категориях лиц, обычно не рассматриваемых в кач</w:t>
      </w:r>
      <w:r>
        <w:t>е</w:t>
      </w:r>
      <w:r>
        <w:t>стве жертв дискриминации, в частности детей и одиноких отцов. Он</w:t>
      </w:r>
      <w:r w:rsidRPr="00AB338F">
        <w:t xml:space="preserve"> </w:t>
      </w:r>
      <w:r>
        <w:t>также</w:t>
      </w:r>
      <w:r w:rsidRPr="00AB338F">
        <w:t xml:space="preserve"> </w:t>
      </w:r>
      <w:r>
        <w:t>з</w:t>
      </w:r>
      <w:r>
        <w:t>а</w:t>
      </w:r>
      <w:r>
        <w:t>нимался</w:t>
      </w:r>
      <w:r w:rsidRPr="00AB338F">
        <w:t xml:space="preserve"> </w:t>
      </w:r>
      <w:r>
        <w:t>вовлечением</w:t>
      </w:r>
      <w:r w:rsidRPr="00AB338F">
        <w:t xml:space="preserve"> </w:t>
      </w:r>
      <w:r w:rsidR="001F07E1">
        <w:t xml:space="preserve">в свои </w:t>
      </w:r>
      <w:proofErr w:type="spellStart"/>
      <w:r w:rsidR="001F07E1">
        <w:t>антидискриминационные</w:t>
      </w:r>
      <w:proofErr w:type="spellEnd"/>
      <w:r w:rsidR="001F07E1">
        <w:t xml:space="preserve"> проекты </w:t>
      </w:r>
      <w:r>
        <w:t>широкого</w:t>
      </w:r>
      <w:r w:rsidRPr="00AB338F">
        <w:t xml:space="preserve"> </w:t>
      </w:r>
      <w:r>
        <w:t>круга</w:t>
      </w:r>
      <w:r w:rsidRPr="00AB338F">
        <w:t xml:space="preserve"> </w:t>
      </w:r>
      <w:r>
        <w:t>участников</w:t>
      </w:r>
      <w:r w:rsidRPr="00AB338F">
        <w:t xml:space="preserve">, </w:t>
      </w:r>
      <w:r w:rsidR="001F07E1">
        <w:t>распределенных</w:t>
      </w:r>
      <w:r w:rsidR="008B67ED">
        <w:t xml:space="preserve"> по тематическим группам</w:t>
      </w:r>
      <w:r>
        <w:t>. Этот</w:t>
      </w:r>
      <w:r w:rsidRPr="00AB338F">
        <w:t xml:space="preserve"> </w:t>
      </w:r>
      <w:r>
        <w:t>институт</w:t>
      </w:r>
      <w:r w:rsidRPr="00AB338F">
        <w:t xml:space="preserve"> </w:t>
      </w:r>
      <w:r>
        <w:t>недавно</w:t>
      </w:r>
      <w:r w:rsidRPr="00AB338F">
        <w:t xml:space="preserve"> </w:t>
      </w:r>
      <w:r>
        <w:t>подготовил</w:t>
      </w:r>
      <w:r w:rsidRPr="00AB338F">
        <w:t xml:space="preserve"> </w:t>
      </w:r>
      <w:r>
        <w:t>предварительный законопроект об осуществлении положений Е</w:t>
      </w:r>
      <w:r>
        <w:t>в</w:t>
      </w:r>
      <w:r>
        <w:t>ропейского союза (ЕС), касающихся равного обращения, который, как ожидае</w:t>
      </w:r>
      <w:r>
        <w:t>т</w:t>
      </w:r>
      <w:r>
        <w:t>ся, обеспечит более серьезную правовую защиту от дискриминации в тех о</w:t>
      </w:r>
      <w:r>
        <w:t>б</w:t>
      </w:r>
      <w:r>
        <w:t>ластях, которые ранее не регулировались внутренним правом. Этот</w:t>
      </w:r>
      <w:r w:rsidRPr="0038274F">
        <w:t xml:space="preserve"> </w:t>
      </w:r>
      <w:r>
        <w:t>законопр</w:t>
      </w:r>
      <w:r>
        <w:t>о</w:t>
      </w:r>
      <w:r>
        <w:t>ект</w:t>
      </w:r>
      <w:r w:rsidRPr="0038274F">
        <w:t xml:space="preserve"> </w:t>
      </w:r>
      <w:r>
        <w:t>в</w:t>
      </w:r>
      <w:r w:rsidRPr="0038274F">
        <w:t xml:space="preserve"> </w:t>
      </w:r>
      <w:r>
        <w:t>настоящее</w:t>
      </w:r>
      <w:r w:rsidRPr="0038274F">
        <w:t xml:space="preserve"> </w:t>
      </w:r>
      <w:r>
        <w:t>время</w:t>
      </w:r>
      <w:r w:rsidRPr="0038274F">
        <w:t xml:space="preserve"> </w:t>
      </w:r>
      <w:r>
        <w:t>находится</w:t>
      </w:r>
      <w:r w:rsidRPr="0038274F">
        <w:t xml:space="preserve"> </w:t>
      </w:r>
      <w:r>
        <w:t>на</w:t>
      </w:r>
      <w:r w:rsidRPr="0038274F">
        <w:t xml:space="preserve"> </w:t>
      </w:r>
      <w:r>
        <w:t>рассмотрении</w:t>
      </w:r>
      <w:r w:rsidRPr="0038274F">
        <w:t xml:space="preserve"> </w:t>
      </w:r>
      <w:r>
        <w:t>парл</w:t>
      </w:r>
      <w:r>
        <w:t>а</w:t>
      </w:r>
      <w:r>
        <w:t>мента</w:t>
      </w:r>
      <w:r w:rsidRPr="0038274F">
        <w:t>.</w:t>
      </w:r>
    </w:p>
    <w:p w:rsidR="0038274F" w:rsidRDefault="0038274F" w:rsidP="00AA2A7B">
      <w:pPr>
        <w:pStyle w:val="SingleTxtGR"/>
      </w:pPr>
      <w:r w:rsidRPr="007828B5">
        <w:t>5.</w:t>
      </w:r>
      <w:r w:rsidRPr="007828B5">
        <w:tab/>
      </w:r>
      <w:r>
        <w:t>В</w:t>
      </w:r>
      <w:r w:rsidRPr="007828B5">
        <w:t xml:space="preserve"> </w:t>
      </w:r>
      <w:r>
        <w:t>том</w:t>
      </w:r>
      <w:r w:rsidRPr="007828B5">
        <w:t xml:space="preserve"> </w:t>
      </w:r>
      <w:r>
        <w:t>же</w:t>
      </w:r>
      <w:r w:rsidRPr="007828B5">
        <w:t xml:space="preserve"> </w:t>
      </w:r>
      <w:r>
        <w:t>ключе</w:t>
      </w:r>
      <w:r w:rsidRPr="007828B5">
        <w:t xml:space="preserve"> </w:t>
      </w:r>
      <w:r>
        <w:t>была</w:t>
      </w:r>
      <w:r w:rsidRPr="007828B5">
        <w:t xml:space="preserve"> </w:t>
      </w:r>
      <w:r>
        <w:t>организована</w:t>
      </w:r>
      <w:r w:rsidRPr="007828B5">
        <w:t xml:space="preserve"> </w:t>
      </w:r>
      <w:r>
        <w:t>учебная</w:t>
      </w:r>
      <w:r w:rsidRPr="007828B5">
        <w:t xml:space="preserve"> </w:t>
      </w:r>
      <w:r>
        <w:t>программа</w:t>
      </w:r>
      <w:r w:rsidRPr="007828B5">
        <w:t xml:space="preserve"> </w:t>
      </w:r>
      <w:r>
        <w:t>для</w:t>
      </w:r>
      <w:r w:rsidRPr="007828B5">
        <w:t xml:space="preserve"> </w:t>
      </w:r>
      <w:r>
        <w:t>сотрудников</w:t>
      </w:r>
      <w:r w:rsidRPr="007828B5">
        <w:t xml:space="preserve"> </w:t>
      </w:r>
      <w:r>
        <w:t>правоприменительных</w:t>
      </w:r>
      <w:r w:rsidRPr="007828B5">
        <w:t xml:space="preserve"> </w:t>
      </w:r>
      <w:r>
        <w:t>органов</w:t>
      </w:r>
      <w:r w:rsidRPr="007828B5">
        <w:t xml:space="preserve">, </w:t>
      </w:r>
      <w:r>
        <w:t>направленная</w:t>
      </w:r>
      <w:r w:rsidRPr="007828B5">
        <w:t xml:space="preserve"> </w:t>
      </w:r>
      <w:r>
        <w:t>на</w:t>
      </w:r>
      <w:r w:rsidRPr="007828B5">
        <w:t xml:space="preserve"> </w:t>
      </w:r>
      <w:r>
        <w:t>борьбу</w:t>
      </w:r>
      <w:r w:rsidRPr="007828B5">
        <w:t xml:space="preserve"> </w:t>
      </w:r>
      <w:r>
        <w:t>с</w:t>
      </w:r>
      <w:r w:rsidRPr="007828B5">
        <w:t xml:space="preserve"> </w:t>
      </w:r>
      <w:r>
        <w:t>преступлениями</w:t>
      </w:r>
      <w:r w:rsidRPr="007828B5">
        <w:t xml:space="preserve"> </w:t>
      </w:r>
      <w:r>
        <w:t>на</w:t>
      </w:r>
      <w:r w:rsidRPr="007828B5">
        <w:t xml:space="preserve"> </w:t>
      </w:r>
      <w:r>
        <w:t>почве</w:t>
      </w:r>
      <w:r w:rsidRPr="007828B5">
        <w:t xml:space="preserve"> </w:t>
      </w:r>
      <w:r>
        <w:t>ненависти</w:t>
      </w:r>
      <w:r w:rsidRPr="007828B5">
        <w:t>.</w:t>
      </w:r>
      <w:r>
        <w:t xml:space="preserve"> Польша </w:t>
      </w:r>
      <w:r w:rsidR="008B67ED">
        <w:t>принадлежит к небольшому числу</w:t>
      </w:r>
      <w:r>
        <w:t xml:space="preserve"> государств, кот</w:t>
      </w:r>
      <w:r>
        <w:t>о</w:t>
      </w:r>
      <w:r>
        <w:t xml:space="preserve">рые имеют такую программу. </w:t>
      </w:r>
      <w:r w:rsidR="008B67ED">
        <w:t xml:space="preserve">Эта программа </w:t>
      </w:r>
      <w:r>
        <w:t>также включает регулярные уче</w:t>
      </w:r>
      <w:r>
        <w:t>б</w:t>
      </w:r>
      <w:r>
        <w:t>ные сессии по вопросам борьбы против расизма и ксенофобии для прок</w:t>
      </w:r>
      <w:r>
        <w:t>у</w:t>
      </w:r>
      <w:r>
        <w:t>роров, судей, сотрудников пенитенциарных учреждений и государственных должнос</w:t>
      </w:r>
      <w:r>
        <w:t>т</w:t>
      </w:r>
      <w:r>
        <w:t>ных лиц.</w:t>
      </w:r>
    </w:p>
    <w:p w:rsidR="0038274F" w:rsidRDefault="0038274F" w:rsidP="00AA2A7B">
      <w:pPr>
        <w:pStyle w:val="SingleTxtGR"/>
      </w:pPr>
      <w:r w:rsidRPr="007828B5">
        <w:t>6.</w:t>
      </w:r>
      <w:r w:rsidRPr="007828B5">
        <w:tab/>
      </w:r>
      <w:r>
        <w:t>Что касается положени</w:t>
      </w:r>
      <w:r w:rsidR="008B67ED">
        <w:t>я</w:t>
      </w:r>
      <w:r>
        <w:t xml:space="preserve"> национальных и этнических меньшинств, то Польша в 2005 году ввела в действие закон о национальных и этнических меньшинствах и региональных языках, который предусматривает использов</w:t>
      </w:r>
      <w:r>
        <w:t>а</w:t>
      </w:r>
      <w:r>
        <w:t xml:space="preserve">ние таких языков для контактов с местными органами власти. </w:t>
      </w:r>
      <w:r w:rsidR="008B67ED">
        <w:t>Этот з</w:t>
      </w:r>
      <w:r>
        <w:t>акон та</w:t>
      </w:r>
      <w:r>
        <w:t>к</w:t>
      </w:r>
      <w:r>
        <w:t xml:space="preserve">же предусматривает учреждение консультативного органа при </w:t>
      </w:r>
      <w:r w:rsidR="008B67ED">
        <w:t>П</w:t>
      </w:r>
      <w:r>
        <w:t>ремьер-министре, который включает целевую группу по проблемам рома. Правительство приве</w:t>
      </w:r>
      <w:r>
        <w:t>р</w:t>
      </w:r>
      <w:r>
        <w:t>жено достижению полной интеграции общины рома через посредство испол</w:t>
      </w:r>
      <w:r>
        <w:t>ь</w:t>
      </w:r>
      <w:r>
        <w:t>зования ряда программ, проектов и инициатив.</w:t>
      </w:r>
    </w:p>
    <w:p w:rsidR="00CA094C" w:rsidRPr="00CA094C" w:rsidRDefault="0038274F" w:rsidP="00CA094C">
      <w:pPr>
        <w:pStyle w:val="SingleTxtGR"/>
      </w:pPr>
      <w:r w:rsidRPr="007828B5">
        <w:t>7.</w:t>
      </w:r>
      <w:r w:rsidRPr="007828B5">
        <w:tab/>
      </w:r>
      <w:r>
        <w:t>Также</w:t>
      </w:r>
      <w:r w:rsidRPr="007828B5">
        <w:t xml:space="preserve"> </w:t>
      </w:r>
      <w:r>
        <w:t>были</w:t>
      </w:r>
      <w:r w:rsidRPr="007828B5">
        <w:t xml:space="preserve"> </w:t>
      </w:r>
      <w:r>
        <w:t>приняты</w:t>
      </w:r>
      <w:r w:rsidRPr="007828B5">
        <w:t xml:space="preserve"> </w:t>
      </w:r>
      <w:r>
        <w:t>меры</w:t>
      </w:r>
      <w:r w:rsidRPr="007828B5">
        <w:t xml:space="preserve"> </w:t>
      </w:r>
      <w:r>
        <w:t>с</w:t>
      </w:r>
      <w:r w:rsidRPr="007828B5">
        <w:t xml:space="preserve"> </w:t>
      </w:r>
      <w:r>
        <w:t>целью</w:t>
      </w:r>
      <w:r w:rsidRPr="007828B5">
        <w:t xml:space="preserve"> </w:t>
      </w:r>
      <w:r>
        <w:t>обеспечения</w:t>
      </w:r>
      <w:r w:rsidRPr="007828B5">
        <w:t xml:space="preserve"> </w:t>
      </w:r>
      <w:r>
        <w:t>равного статуса женщин и мужчин в общественной и профессиональной жизни. Одна</w:t>
      </w:r>
      <w:r w:rsidRPr="007828B5">
        <w:t xml:space="preserve"> </w:t>
      </w:r>
      <w:r>
        <w:t>из</w:t>
      </w:r>
      <w:r w:rsidRPr="007828B5">
        <w:t xml:space="preserve"> </w:t>
      </w:r>
      <w:r>
        <w:t>таких</w:t>
      </w:r>
      <w:r w:rsidRPr="007828B5">
        <w:t xml:space="preserve"> </w:t>
      </w:r>
      <w:r>
        <w:t>мер</w:t>
      </w:r>
      <w:r w:rsidRPr="007828B5">
        <w:t xml:space="preserve"> </w:t>
      </w:r>
      <w:r>
        <w:t>пре</w:t>
      </w:r>
      <w:r>
        <w:t>д</w:t>
      </w:r>
      <w:r>
        <w:t>ставляет</w:t>
      </w:r>
      <w:r w:rsidRPr="007828B5">
        <w:t xml:space="preserve"> </w:t>
      </w:r>
      <w:r>
        <w:t>собой</w:t>
      </w:r>
      <w:r w:rsidR="00BF117C" w:rsidRPr="00BF117C">
        <w:t xml:space="preserve"> </w:t>
      </w:r>
      <w:r>
        <w:t>политику</w:t>
      </w:r>
      <w:r w:rsidRPr="007828B5">
        <w:t xml:space="preserve"> </w:t>
      </w:r>
      <w:r>
        <w:t>найма</w:t>
      </w:r>
      <w:r w:rsidRPr="007828B5">
        <w:t xml:space="preserve"> − </w:t>
      </w:r>
      <w:r>
        <w:t>независимо</w:t>
      </w:r>
      <w:r w:rsidRPr="007828B5">
        <w:t xml:space="preserve"> </w:t>
      </w:r>
      <w:r>
        <w:t>от</w:t>
      </w:r>
      <w:r w:rsidR="007D435E">
        <w:rPr>
          <w:lang w:val="en-US"/>
        </w:rPr>
        <w:t> </w:t>
      </w:r>
      <w:r>
        <w:t>пола</w:t>
      </w:r>
      <w:r w:rsidRPr="007828B5">
        <w:t xml:space="preserve"> − </w:t>
      </w:r>
      <w:r>
        <w:t>на</w:t>
      </w:r>
      <w:r w:rsidR="007D435E">
        <w:rPr>
          <w:lang w:val="en-US"/>
        </w:rPr>
        <w:t> </w:t>
      </w:r>
      <w:r>
        <w:t>государственные</w:t>
      </w:r>
      <w:r w:rsidRPr="007828B5">
        <w:t xml:space="preserve"> </w:t>
      </w:r>
      <w:r>
        <w:t>должности</w:t>
      </w:r>
      <w:r w:rsidRPr="007828B5">
        <w:t xml:space="preserve"> </w:t>
      </w:r>
      <w:r>
        <w:t>на</w:t>
      </w:r>
      <w:r w:rsidRPr="007828B5">
        <w:t xml:space="preserve"> </w:t>
      </w:r>
      <w:r>
        <w:t>основе</w:t>
      </w:r>
      <w:r w:rsidRPr="007828B5">
        <w:t xml:space="preserve"> </w:t>
      </w:r>
      <w:r>
        <w:t>имеющихся заслуг. Также</w:t>
      </w:r>
      <w:r w:rsidRPr="007828B5">
        <w:t xml:space="preserve"> </w:t>
      </w:r>
      <w:r>
        <w:t>был</w:t>
      </w:r>
      <w:r w:rsidRPr="007828B5">
        <w:t xml:space="preserve"> </w:t>
      </w:r>
      <w:r>
        <w:t>принят</w:t>
      </w:r>
      <w:r w:rsidRPr="007828B5">
        <w:t xml:space="preserve"> </w:t>
      </w:r>
      <w:r>
        <w:t>широкий</w:t>
      </w:r>
      <w:r w:rsidRPr="007828B5">
        <w:t xml:space="preserve"> </w:t>
      </w:r>
      <w:r>
        <w:t>круг</w:t>
      </w:r>
      <w:r w:rsidRPr="007828B5">
        <w:t xml:space="preserve"> </w:t>
      </w:r>
      <w:r>
        <w:t>др</w:t>
      </w:r>
      <w:r>
        <w:t>у</w:t>
      </w:r>
      <w:r>
        <w:t>гих</w:t>
      </w:r>
      <w:r w:rsidRPr="007828B5">
        <w:t xml:space="preserve"> </w:t>
      </w:r>
      <w:r>
        <w:t>мер</w:t>
      </w:r>
      <w:r w:rsidRPr="007828B5">
        <w:t xml:space="preserve"> </w:t>
      </w:r>
      <w:r>
        <w:t>для</w:t>
      </w:r>
      <w:r w:rsidRPr="007828B5">
        <w:t xml:space="preserve"> </w:t>
      </w:r>
      <w:r>
        <w:t>более</w:t>
      </w:r>
      <w:r w:rsidRPr="007828B5">
        <w:t xml:space="preserve"> </w:t>
      </w:r>
      <w:r>
        <w:t>полного</w:t>
      </w:r>
      <w:r w:rsidRPr="007828B5">
        <w:t xml:space="preserve"> </w:t>
      </w:r>
      <w:r>
        <w:t>осуществления</w:t>
      </w:r>
      <w:r w:rsidRPr="007828B5">
        <w:t xml:space="preserve"> </w:t>
      </w:r>
      <w:r>
        <w:t>прав женщин в областях здравоохр</w:t>
      </w:r>
      <w:r>
        <w:t>а</w:t>
      </w:r>
      <w:r>
        <w:t>нения, занятости и ухода за детьми. Польша</w:t>
      </w:r>
      <w:r w:rsidRPr="007828B5">
        <w:t xml:space="preserve"> </w:t>
      </w:r>
      <w:r>
        <w:t>также</w:t>
      </w:r>
      <w:r w:rsidRPr="007828B5">
        <w:t xml:space="preserve"> </w:t>
      </w:r>
      <w:r>
        <w:t>значительно</w:t>
      </w:r>
      <w:r w:rsidRPr="007828B5">
        <w:t xml:space="preserve"> </w:t>
      </w:r>
      <w:r>
        <w:t>усилила</w:t>
      </w:r>
      <w:r w:rsidRPr="007828B5">
        <w:t xml:space="preserve"> </w:t>
      </w:r>
      <w:r>
        <w:t>защиту</w:t>
      </w:r>
      <w:r w:rsidRPr="007828B5">
        <w:t xml:space="preserve"> </w:t>
      </w:r>
      <w:r>
        <w:t>прав</w:t>
      </w:r>
      <w:r w:rsidRPr="007828B5">
        <w:t xml:space="preserve"> </w:t>
      </w:r>
      <w:r>
        <w:t>детей</w:t>
      </w:r>
      <w:r w:rsidRPr="007828B5">
        <w:t xml:space="preserve"> </w:t>
      </w:r>
      <w:r>
        <w:t>путем</w:t>
      </w:r>
      <w:r w:rsidRPr="007828B5">
        <w:t xml:space="preserve"> </w:t>
      </w:r>
      <w:r>
        <w:t>передачи</w:t>
      </w:r>
      <w:r w:rsidRPr="007828B5">
        <w:t xml:space="preserve"> </w:t>
      </w:r>
      <w:r>
        <w:t>дополнительных</w:t>
      </w:r>
      <w:r w:rsidRPr="007828B5">
        <w:t xml:space="preserve"> </w:t>
      </w:r>
      <w:r>
        <w:t>правомочий</w:t>
      </w:r>
      <w:r w:rsidRPr="007828B5">
        <w:t xml:space="preserve"> </w:t>
      </w:r>
      <w:r>
        <w:t>по</w:t>
      </w:r>
      <w:r w:rsidRPr="007828B5">
        <w:t xml:space="preserve"> </w:t>
      </w:r>
      <w:r>
        <w:t>закону</w:t>
      </w:r>
      <w:r w:rsidRPr="007828B5">
        <w:t xml:space="preserve"> </w:t>
      </w:r>
      <w:r>
        <w:t>Омбудсмену</w:t>
      </w:r>
      <w:r w:rsidRPr="007828B5">
        <w:t xml:space="preserve"> </w:t>
      </w:r>
      <w:r>
        <w:t>по</w:t>
      </w:r>
      <w:r w:rsidRPr="007828B5">
        <w:t xml:space="preserve"> </w:t>
      </w:r>
      <w:r w:rsidR="00CA094C">
        <w:t>вопросам защиты</w:t>
      </w:r>
      <w:r>
        <w:t xml:space="preserve"> детей, которые призваны усилить и расширить мандат эт</w:t>
      </w:r>
      <w:r>
        <w:t>о</w:t>
      </w:r>
      <w:r>
        <w:t>го должностного лица.</w:t>
      </w:r>
      <w:r w:rsidR="00CA094C">
        <w:t xml:space="preserve"> </w:t>
      </w:r>
      <w:r w:rsidR="00CA094C" w:rsidRPr="00CA094C">
        <w:t xml:space="preserve">Управление Омбудсмена по </w:t>
      </w:r>
      <w:r w:rsidR="00CA094C">
        <w:t>вопросам защиты</w:t>
      </w:r>
      <w:r w:rsidR="00CA094C" w:rsidRPr="00CA094C">
        <w:t xml:space="preserve"> детей о</w:t>
      </w:r>
      <w:r w:rsidR="00CA094C" w:rsidRPr="00CA094C">
        <w:t>р</w:t>
      </w:r>
      <w:r w:rsidR="00CA094C" w:rsidRPr="00CA094C">
        <w:t>ганизовало несколько информационных кампаний для общественности по пр</w:t>
      </w:r>
      <w:r w:rsidR="00CA094C" w:rsidRPr="00CA094C">
        <w:t>а</w:t>
      </w:r>
      <w:r w:rsidR="00CA094C" w:rsidRPr="00CA094C">
        <w:t>вам детей и создало информационный центр по правам детей с бесплатной т</w:t>
      </w:r>
      <w:r w:rsidR="00CA094C" w:rsidRPr="00CA094C">
        <w:t>е</w:t>
      </w:r>
      <w:r w:rsidR="00CA094C" w:rsidRPr="00CA094C">
        <w:t>лефонной г</w:t>
      </w:r>
      <w:r w:rsidR="00CA094C" w:rsidRPr="00CA094C">
        <w:t>о</w:t>
      </w:r>
      <w:r w:rsidR="00CA094C" w:rsidRPr="00CA094C">
        <w:t>рячей линией для детей, оказавшихся в чрезвычайных ситуациях.</w:t>
      </w:r>
    </w:p>
    <w:p w:rsidR="00CA094C" w:rsidRPr="00CA094C" w:rsidRDefault="00CA094C" w:rsidP="00CA094C">
      <w:pPr>
        <w:pStyle w:val="SingleTxtGR"/>
      </w:pPr>
      <w:r w:rsidRPr="00CA094C">
        <w:t>8.</w:t>
      </w:r>
      <w:r w:rsidRPr="00CA094C">
        <w:tab/>
        <w:t>В целях борьбы с насилием в семье в 2005 году было введено в действие законодательство, направленное на предотвращение такого насилия, а поправка 2010 года конкретно запретила применение телесных наказаний в отношении детей в семье. Оно также заложило основы для создания координированных местных систем предотвращения насилия в семье.</w:t>
      </w:r>
    </w:p>
    <w:p w:rsidR="00CA094C" w:rsidRPr="00CA094C" w:rsidRDefault="00CA094C" w:rsidP="00CA094C">
      <w:pPr>
        <w:pStyle w:val="SingleTxtGR"/>
      </w:pPr>
      <w:r w:rsidRPr="00CA094C">
        <w:t>9.</w:t>
      </w:r>
      <w:r w:rsidRPr="00CA094C">
        <w:tab/>
        <w:t>По вопросам обеспечения прав жертв преступлений Министерство юст</w:t>
      </w:r>
      <w:r w:rsidRPr="00CA094C">
        <w:t>и</w:t>
      </w:r>
      <w:r w:rsidRPr="00CA094C">
        <w:t xml:space="preserve">ции в сотрудничестве с Отделом по защите жертв преступлений осуществляет </w:t>
      </w:r>
      <w:r>
        <w:t>общенациональную</w:t>
      </w:r>
      <w:r w:rsidRPr="00CA094C">
        <w:t xml:space="preserve"> программу помощи, в рамках которой, среди прочего, орг</w:t>
      </w:r>
      <w:r w:rsidRPr="00CA094C">
        <w:t>а</w:t>
      </w:r>
      <w:r w:rsidRPr="00CA094C">
        <w:t xml:space="preserve">низованы 16 провинциальных центров </w:t>
      </w:r>
      <w:r>
        <w:t xml:space="preserve">оказания </w:t>
      </w:r>
      <w:r w:rsidRPr="00CA094C">
        <w:t>помощи жертвам. Кроме того, в 2005 году вступило в действие законодательство, устанавливающее процедуры присуждения</w:t>
      </w:r>
      <w:r w:rsidR="00B02866" w:rsidRPr="00B02866">
        <w:t xml:space="preserve"> </w:t>
      </w:r>
      <w:r w:rsidR="00B02866" w:rsidRPr="00CA094C">
        <w:t>финансируемых государством</w:t>
      </w:r>
      <w:r w:rsidRPr="00CA094C">
        <w:t xml:space="preserve"> компенсаций жертвам перечисле</w:t>
      </w:r>
      <w:r w:rsidRPr="00CA094C">
        <w:t>н</w:t>
      </w:r>
      <w:r w:rsidRPr="00CA094C">
        <w:t>ных в нем правонару</w:t>
      </w:r>
      <w:r w:rsidR="00B02866">
        <w:t>шений</w:t>
      </w:r>
      <w:r w:rsidRPr="00CA094C">
        <w:t>.</w:t>
      </w:r>
    </w:p>
    <w:p w:rsidR="00CA094C" w:rsidRPr="00CA094C" w:rsidRDefault="00CA094C" w:rsidP="00CA094C">
      <w:pPr>
        <w:pStyle w:val="SingleTxtGR"/>
      </w:pPr>
      <w:r w:rsidRPr="00CA094C">
        <w:t>10.</w:t>
      </w:r>
      <w:r w:rsidRPr="00CA094C">
        <w:tab/>
        <w:t>В отношении обращения с несовершеннолетними, вступившими в ко</w:t>
      </w:r>
      <w:r w:rsidRPr="00CA094C">
        <w:t>н</w:t>
      </w:r>
      <w:r w:rsidRPr="00CA094C">
        <w:t>фликт с законом, Польша разработала уникальную процедуру обращения, осн</w:t>
      </w:r>
      <w:r w:rsidRPr="00CA094C">
        <w:t>о</w:t>
      </w:r>
      <w:r w:rsidRPr="00CA094C">
        <w:t>ванную на понятии о том, что несовершеннолетние не несут уголовную отве</w:t>
      </w:r>
      <w:r w:rsidRPr="00CA094C">
        <w:t>т</w:t>
      </w:r>
      <w:r w:rsidRPr="00CA094C">
        <w:t>ственность, и полагающуюся исключительно на воспитательные, а не карател</w:t>
      </w:r>
      <w:r w:rsidRPr="00CA094C">
        <w:t>ь</w:t>
      </w:r>
      <w:r w:rsidRPr="00CA094C">
        <w:t>ные меры. Дела с участием несовершеннолетних, вступивших в конфликт с з</w:t>
      </w:r>
      <w:r w:rsidRPr="00CA094C">
        <w:t>а</w:t>
      </w:r>
      <w:r w:rsidRPr="00CA094C">
        <w:t>коном, рассматриваются семейными судами, которые функционально и орган</w:t>
      </w:r>
      <w:r w:rsidRPr="00CA094C">
        <w:t>и</w:t>
      </w:r>
      <w:r w:rsidRPr="00CA094C">
        <w:t>зационно отделены от уголовных судов. Только две другие страны, а именно Литва и Япония, применяют аналогичный подход к правосудию по делам нес</w:t>
      </w:r>
      <w:r w:rsidRPr="00CA094C">
        <w:t>о</w:t>
      </w:r>
      <w:r w:rsidRPr="00CA094C">
        <w:t xml:space="preserve">вершеннолетних. </w:t>
      </w:r>
    </w:p>
    <w:p w:rsidR="00CA094C" w:rsidRPr="00CA094C" w:rsidRDefault="00CA094C" w:rsidP="00CA094C">
      <w:pPr>
        <w:pStyle w:val="SingleTxtGR"/>
      </w:pPr>
      <w:r w:rsidRPr="00CA094C">
        <w:t>11.</w:t>
      </w:r>
      <w:r w:rsidRPr="00CA094C">
        <w:tab/>
        <w:t>Он с удовлетворением указывает, что произошло значительное уменьш</w:t>
      </w:r>
      <w:r w:rsidRPr="00CA094C">
        <w:t>е</w:t>
      </w:r>
      <w:r w:rsidRPr="00CA094C">
        <w:t>ние числа лиц, находящихся в предварительном заключении, и число лиц, срок предварительного заключения которых превышает два года. Аналогичным о</w:t>
      </w:r>
      <w:r w:rsidRPr="00CA094C">
        <w:t>б</w:t>
      </w:r>
      <w:r w:rsidRPr="00CA094C">
        <w:t>разом происходит неуклонное уменьшение числа заключенных. Заключенные, которые считают, что их право отбывать срок наказания в должных и досто</w:t>
      </w:r>
      <w:r w:rsidRPr="00CA094C">
        <w:t>й</w:t>
      </w:r>
      <w:r w:rsidRPr="00CA094C">
        <w:t>ных человека условиях</w:t>
      </w:r>
      <w:r w:rsidR="00B02866">
        <w:t xml:space="preserve"> было нарушено</w:t>
      </w:r>
      <w:r w:rsidRPr="00CA094C">
        <w:t xml:space="preserve">, могут возбудить </w:t>
      </w:r>
      <w:r w:rsidR="00B02866">
        <w:t xml:space="preserve">в суде </w:t>
      </w:r>
      <w:r w:rsidRPr="00CA094C">
        <w:t>дело о соотве</w:t>
      </w:r>
      <w:r w:rsidRPr="00CA094C">
        <w:t>т</w:t>
      </w:r>
      <w:r w:rsidRPr="00CA094C">
        <w:t>ствующем возмещении ущерба. Некоторые заключенные уже воспользовались этой возможностью, а дела других рассматриваются. В 2009 году Пол</w:t>
      </w:r>
      <w:r w:rsidRPr="00CA094C">
        <w:t>ь</w:t>
      </w:r>
      <w:r w:rsidRPr="00CA094C">
        <w:t>ская служба пенитенциарных учреждений получила приз Европейской комиссии и Совета Европа "Хрустальные весы правосудия" за новаторскую практику, сп</w:t>
      </w:r>
      <w:r w:rsidRPr="00CA094C">
        <w:t>о</w:t>
      </w:r>
      <w:r w:rsidRPr="00CA094C">
        <w:t>собствующую повышению качества правосудия. Приз был присужден за ос</w:t>
      </w:r>
      <w:r w:rsidRPr="00CA094C">
        <w:t>у</w:t>
      </w:r>
      <w:r w:rsidRPr="00CA094C">
        <w:t xml:space="preserve">ществляемую в Польше программу </w:t>
      </w:r>
      <w:r w:rsidR="00B02866">
        <w:t xml:space="preserve">добровольной </w:t>
      </w:r>
      <w:r w:rsidRPr="00CA094C">
        <w:t>работы для осужденных з</w:t>
      </w:r>
      <w:r w:rsidRPr="00CA094C">
        <w:t>а</w:t>
      </w:r>
      <w:r w:rsidRPr="00CA094C">
        <w:t xml:space="preserve">ключенных, которые оказывали помощь инвалидам или смертельно больным из числа заключенных. </w:t>
      </w:r>
    </w:p>
    <w:p w:rsidR="00CA094C" w:rsidRPr="00CA094C" w:rsidRDefault="00CA094C" w:rsidP="00CA094C">
      <w:pPr>
        <w:pStyle w:val="SingleTxtGR"/>
      </w:pPr>
      <w:r w:rsidRPr="00CA094C">
        <w:t>12.</w:t>
      </w:r>
      <w:r w:rsidRPr="00CA094C">
        <w:tab/>
        <w:t>Недавно внесенные в Уголовный кодекс поправки, которые вступили в действие в сентябре 2009 года, относятся к: определению преступления торго</w:t>
      </w:r>
      <w:r w:rsidRPr="00CA094C">
        <w:t>в</w:t>
      </w:r>
      <w:r w:rsidRPr="00CA094C">
        <w:t>ли людьми; определения</w:t>
      </w:r>
      <w:r w:rsidR="00B02866">
        <w:t>м</w:t>
      </w:r>
      <w:r w:rsidRPr="00CA094C">
        <w:t xml:space="preserve"> нескольких новых преступлений в области сексуал</w:t>
      </w:r>
      <w:r w:rsidRPr="00CA094C">
        <w:t>ь</w:t>
      </w:r>
      <w:r w:rsidRPr="00CA094C">
        <w:t>ной эксплуатации, включая "</w:t>
      </w:r>
      <w:r w:rsidR="00B02866">
        <w:t>завлечение</w:t>
      </w:r>
      <w:r w:rsidRPr="00CA094C">
        <w:t xml:space="preserve">" (установление контактов с ребенком через Интернет в целях сексуальных </w:t>
      </w:r>
      <w:r w:rsidR="00B02866">
        <w:t>домогательств</w:t>
      </w:r>
      <w:r w:rsidRPr="00CA094C">
        <w:t xml:space="preserve"> или публичное </w:t>
      </w:r>
      <w:r w:rsidR="00B02866">
        <w:t xml:space="preserve">поощрение </w:t>
      </w:r>
      <w:r w:rsidRPr="00CA094C">
        <w:t>актов педофилии); и ужесточение наказаний за педофилию.</w:t>
      </w:r>
    </w:p>
    <w:p w:rsidR="00CA094C" w:rsidRPr="00CA094C" w:rsidRDefault="00CA094C" w:rsidP="00CA094C">
      <w:pPr>
        <w:pStyle w:val="SingleTxtGR"/>
      </w:pPr>
      <w:r w:rsidRPr="00CA094C">
        <w:t>13.</w:t>
      </w:r>
      <w:r w:rsidRPr="00CA094C">
        <w:tab/>
      </w:r>
      <w:r w:rsidRPr="00CA094C">
        <w:rPr>
          <w:b/>
        </w:rPr>
        <w:t xml:space="preserve">Г-н </w:t>
      </w:r>
      <w:proofErr w:type="spellStart"/>
      <w:r w:rsidRPr="00CA094C">
        <w:rPr>
          <w:b/>
        </w:rPr>
        <w:t>Джурковски</w:t>
      </w:r>
      <w:proofErr w:type="spellEnd"/>
      <w:r w:rsidRPr="00CA094C">
        <w:t xml:space="preserve"> (Польша) говорит, что Пакт был инкорпорирован в польское законодательство и имеет преимущество над внутренним правом. Он используется судьями при принятии судебных решений, неполный перечень к</w:t>
      </w:r>
      <w:r w:rsidRPr="00CA094C">
        <w:t>о</w:t>
      </w:r>
      <w:r w:rsidRPr="00CA094C">
        <w:t>торых был включен в ответ на вопрос 1 перечня вопросов (</w:t>
      </w:r>
      <w:proofErr w:type="spellStart"/>
      <w:r w:rsidRPr="00CA094C">
        <w:t>CCPR</w:t>
      </w:r>
      <w:proofErr w:type="spellEnd"/>
      <w:r w:rsidRPr="00CA094C">
        <w:t>/</w:t>
      </w:r>
      <w:proofErr w:type="spellStart"/>
      <w:r w:rsidRPr="00CA094C">
        <w:t>C</w:t>
      </w:r>
      <w:proofErr w:type="spellEnd"/>
      <w:r w:rsidRPr="00CA094C">
        <w:t>/</w:t>
      </w:r>
      <w:proofErr w:type="spellStart"/>
      <w:r w:rsidRPr="00CA094C">
        <w:t>POL</w:t>
      </w:r>
      <w:proofErr w:type="spellEnd"/>
      <w:r w:rsidRPr="00CA094C">
        <w:t>/</w:t>
      </w:r>
      <w:proofErr w:type="spellStart"/>
      <w:r w:rsidRPr="00CA094C">
        <w:t>Q</w:t>
      </w:r>
      <w:proofErr w:type="spellEnd"/>
      <w:r w:rsidRPr="00CA094C">
        <w:t>/6/</w:t>
      </w:r>
      <w:proofErr w:type="spellStart"/>
      <w:r w:rsidRPr="00CA094C">
        <w:t>Add.1</w:t>
      </w:r>
      <w:proofErr w:type="spellEnd"/>
      <w:r w:rsidRPr="00CA094C">
        <w:t>). В ноябре 2010 года Конституционный трибунал в</w:t>
      </w:r>
      <w:r w:rsidRPr="00CA094C">
        <w:t>ы</w:t>
      </w:r>
      <w:r w:rsidRPr="00CA094C">
        <w:t xml:space="preserve">нес решение, объявлявшее запрет на </w:t>
      </w:r>
      <w:proofErr w:type="spellStart"/>
      <w:r w:rsidRPr="00CA094C">
        <w:t>найм</w:t>
      </w:r>
      <w:proofErr w:type="spellEnd"/>
      <w:r w:rsidRPr="00CA094C">
        <w:t xml:space="preserve"> в полицию лиц, зараженных вирусом ВИЧ, нарушением статьи 25 Пакта. Значимость этого решения состояла в том, что трибунал обладает полномочиями устанавливать нормы для практики найма на государственную службу. Другие меры, принятые правительством в целях содействия продвижению Пакта, включают публикацию информационной бр</w:t>
      </w:r>
      <w:r w:rsidRPr="00CA094C">
        <w:t>о</w:t>
      </w:r>
      <w:r w:rsidRPr="00CA094C">
        <w:t>шюры по осуществлению Пакта.</w:t>
      </w:r>
    </w:p>
    <w:p w:rsidR="00CA094C" w:rsidRDefault="00CA094C" w:rsidP="00CA094C">
      <w:pPr>
        <w:pStyle w:val="SingleTxtGR"/>
        <w:rPr>
          <w:lang w:val="en-US"/>
        </w:rPr>
      </w:pPr>
      <w:r w:rsidRPr="00CA094C">
        <w:t>14.</w:t>
      </w:r>
      <w:r w:rsidRPr="00CA094C">
        <w:tab/>
      </w:r>
      <w:r w:rsidRPr="00CA094C">
        <w:rPr>
          <w:b/>
        </w:rPr>
        <w:t xml:space="preserve">Г-жа </w:t>
      </w:r>
      <w:proofErr w:type="spellStart"/>
      <w:r w:rsidRPr="00CA094C">
        <w:rPr>
          <w:b/>
        </w:rPr>
        <w:t>Гловацка-Мазур</w:t>
      </w:r>
      <w:proofErr w:type="spellEnd"/>
      <w:r w:rsidRPr="00CA094C">
        <w:t xml:space="preserve"> (Польша), отвечая на вопрос 2 перечня вопросов, говорит, что Министерство внутренних дел и </w:t>
      </w:r>
      <w:r w:rsidR="00F10BDB" w:rsidRPr="00CA094C">
        <w:t>а</w:t>
      </w:r>
      <w:r w:rsidRPr="00CA094C">
        <w:t>дминистраци</w:t>
      </w:r>
      <w:r w:rsidR="00F10BDB">
        <w:t>и</w:t>
      </w:r>
      <w:r w:rsidRPr="00CA094C">
        <w:t xml:space="preserve"> осуществляют деятельность, относящуюся как </w:t>
      </w:r>
      <w:r w:rsidR="00F10BDB">
        <w:t xml:space="preserve">к </w:t>
      </w:r>
      <w:r w:rsidRPr="00CA094C">
        <w:t xml:space="preserve">предотвращению, так и </w:t>
      </w:r>
      <w:r w:rsidR="00F10BDB">
        <w:t xml:space="preserve">к </w:t>
      </w:r>
      <w:r w:rsidRPr="00CA094C">
        <w:t>борьбе с террор</w:t>
      </w:r>
      <w:r w:rsidRPr="00CA094C">
        <w:t>и</w:t>
      </w:r>
      <w:r w:rsidRPr="00CA094C">
        <w:t>стическими актами в Польше. Принятые меры включали создание двух ант</w:t>
      </w:r>
      <w:r w:rsidRPr="00CA094C">
        <w:t>и</w:t>
      </w:r>
      <w:r w:rsidRPr="00CA094C">
        <w:t>террористических органа. Первым является межведомственная целевая группа по террористическим угрозам, которая представляет заключения и выводы С</w:t>
      </w:r>
      <w:r w:rsidRPr="00CA094C">
        <w:t>о</w:t>
      </w:r>
      <w:r w:rsidRPr="00CA094C">
        <w:t>вету министров и инициирует, координирует и контролирует действия разли</w:t>
      </w:r>
      <w:r w:rsidRPr="00CA094C">
        <w:t>ч</w:t>
      </w:r>
      <w:r w:rsidRPr="00CA094C">
        <w:t>ных правительственных органов, касающиеся использования связанной с те</w:t>
      </w:r>
      <w:r w:rsidRPr="00CA094C">
        <w:t>р</w:t>
      </w:r>
      <w:r w:rsidRPr="00CA094C">
        <w:t>роризмом информации. Вторым является антитеррористический центр, соста</w:t>
      </w:r>
      <w:r w:rsidRPr="00CA094C">
        <w:t>в</w:t>
      </w:r>
      <w:r w:rsidRPr="00CA094C">
        <w:t>ля</w:t>
      </w:r>
      <w:r w:rsidR="00F10BDB">
        <w:t>ющий</w:t>
      </w:r>
      <w:r w:rsidRPr="00CA094C">
        <w:t xml:space="preserve"> часть Агентства внутренней безопасности и координирующий ко</w:t>
      </w:r>
      <w:r w:rsidRPr="00CA094C">
        <w:t>н</w:t>
      </w:r>
      <w:r w:rsidRPr="00CA094C">
        <w:t>кретные операции, действующий круглосуточно и находящийся в постоянном контакте с основными государственными учреждениями и международными партнерами Польши.</w:t>
      </w:r>
    </w:p>
    <w:p w:rsidR="004E38E2" w:rsidRPr="00B75197" w:rsidRDefault="004E38E2" w:rsidP="004E38E2">
      <w:pPr>
        <w:pStyle w:val="SingleTxtGR"/>
      </w:pPr>
      <w:r w:rsidRPr="00B75197">
        <w:t>15.</w:t>
      </w:r>
      <w:r w:rsidRPr="00B75197">
        <w:tab/>
        <w:t>В 2008 году в Уголовный кодекс</w:t>
      </w:r>
      <w:r w:rsidRPr="00295876">
        <w:t xml:space="preserve"> </w:t>
      </w:r>
      <w:r w:rsidRPr="00B75197">
        <w:t>было включено определение термина "террористический акт". Совершение террористического акта влечет за собой усиленную уголо</w:t>
      </w:r>
      <w:r w:rsidRPr="00B75197">
        <w:t>в</w:t>
      </w:r>
      <w:r w:rsidRPr="00B75197">
        <w:t>ную ответственность и более строгие наказания. Кроме того, в 2009 году было введено в действие законодательство, предусматривающее н</w:t>
      </w:r>
      <w:r w:rsidRPr="00B75197">
        <w:t>а</w:t>
      </w:r>
      <w:r w:rsidRPr="00B75197">
        <w:t>казание за финансирование террористических преступлений; однако пока еще не было вын</w:t>
      </w:r>
      <w:r w:rsidRPr="00B75197">
        <w:t>е</w:t>
      </w:r>
      <w:r w:rsidRPr="00B75197">
        <w:t>сено судебных решений в соответствии с этим законодательством.</w:t>
      </w:r>
    </w:p>
    <w:p w:rsidR="004E38E2" w:rsidRPr="00B75197" w:rsidRDefault="004E38E2" w:rsidP="004E38E2">
      <w:pPr>
        <w:pStyle w:val="SingleTxtGR"/>
      </w:pPr>
      <w:r w:rsidRPr="00B75197">
        <w:t>16.</w:t>
      </w:r>
      <w:r w:rsidRPr="00B75197">
        <w:tab/>
      </w:r>
      <w:r w:rsidRPr="00B75197">
        <w:rPr>
          <w:b/>
        </w:rPr>
        <w:t xml:space="preserve">Г-н </w:t>
      </w:r>
      <w:proofErr w:type="spellStart"/>
      <w:r w:rsidRPr="00B75197">
        <w:rPr>
          <w:b/>
        </w:rPr>
        <w:t>Озга</w:t>
      </w:r>
      <w:proofErr w:type="spellEnd"/>
      <w:r w:rsidRPr="00B75197">
        <w:rPr>
          <w:b/>
        </w:rPr>
        <w:t xml:space="preserve"> </w:t>
      </w:r>
      <w:r w:rsidRPr="00B75197">
        <w:t xml:space="preserve">(Польша), отвечая на вопрос </w:t>
      </w:r>
      <w:r>
        <w:t>3</w:t>
      </w:r>
      <w:r w:rsidRPr="00B75197">
        <w:t>, говорит, что широкий диап</w:t>
      </w:r>
      <w:r w:rsidRPr="00B75197">
        <w:t>а</w:t>
      </w:r>
      <w:r w:rsidRPr="00B75197">
        <w:t>зон и разнообразие мер, принятых в рамках Национальной программы предупре</w:t>
      </w:r>
      <w:r w:rsidRPr="00B75197">
        <w:t>ж</w:t>
      </w:r>
      <w:r w:rsidRPr="00B75197">
        <w:t xml:space="preserve">дения расовой дискриминации, ксенофобии и </w:t>
      </w:r>
      <w:r>
        <w:t xml:space="preserve">связанной с ними </w:t>
      </w:r>
      <w:r w:rsidRPr="00B75197">
        <w:t>нетерпимости обеспечили Программе полный успех. Она обеспечила включение модулей в школьные учебные программы и учебные курсы для преподавателей, напра</w:t>
      </w:r>
      <w:r w:rsidRPr="00B75197">
        <w:t>в</w:t>
      </w:r>
      <w:r w:rsidRPr="00B75197">
        <w:t>ленные на предупреждение проявлений ксенофобии и нетерпимости</w:t>
      </w:r>
      <w:r>
        <w:t>,</w:t>
      </w:r>
      <w:r w:rsidRPr="00B75197">
        <w:t xml:space="preserve"> и пер</w:t>
      </w:r>
      <w:r w:rsidRPr="00B75197">
        <w:t>е</w:t>
      </w:r>
      <w:r w:rsidRPr="00B75197">
        <w:t xml:space="preserve">смотр учебников для обеспечения </w:t>
      </w:r>
      <w:r>
        <w:t>правильного</w:t>
      </w:r>
      <w:r w:rsidRPr="00B75197">
        <w:t xml:space="preserve"> понимани</w:t>
      </w:r>
      <w:r>
        <w:t>я</w:t>
      </w:r>
      <w:r w:rsidRPr="00B75197">
        <w:t xml:space="preserve"> учащимися тол</w:t>
      </w:r>
      <w:r w:rsidRPr="00B75197">
        <w:t>е</w:t>
      </w:r>
      <w:r w:rsidRPr="00B75197">
        <w:t>рантности.</w:t>
      </w:r>
    </w:p>
    <w:p w:rsidR="004E38E2" w:rsidRPr="00B75197" w:rsidRDefault="004E38E2" w:rsidP="004E38E2">
      <w:pPr>
        <w:pStyle w:val="SingleTxtGR"/>
      </w:pPr>
      <w:r w:rsidRPr="00B75197">
        <w:t>17.</w:t>
      </w:r>
      <w:r w:rsidRPr="00B75197">
        <w:tab/>
        <w:t xml:space="preserve">Модули по правам человека, включая </w:t>
      </w:r>
      <w:proofErr w:type="spellStart"/>
      <w:r w:rsidRPr="00B75197">
        <w:t>антидискриминационные</w:t>
      </w:r>
      <w:proofErr w:type="spellEnd"/>
      <w:r w:rsidRPr="00B75197">
        <w:t xml:space="preserve"> вопросы, были включены в учебные программы для сотрудников полиции, пограничной охраны, таможенн</w:t>
      </w:r>
      <w:r>
        <w:t>ик</w:t>
      </w:r>
      <w:r w:rsidRPr="00B75197">
        <w:t>ов, персонала пенитенциарных учреждений и военносл</w:t>
      </w:r>
      <w:r w:rsidRPr="00B75197">
        <w:t>у</w:t>
      </w:r>
      <w:r w:rsidRPr="00B75197">
        <w:t>жащих. Правоприменительные учреждения в Польше в настоящее время пров</w:t>
      </w:r>
      <w:r w:rsidRPr="00B75197">
        <w:t>о</w:t>
      </w:r>
      <w:r w:rsidRPr="00B75197">
        <w:t>дят рассмотрения правонарушений, совершенны</w:t>
      </w:r>
      <w:r>
        <w:t>х</w:t>
      </w:r>
      <w:r w:rsidRPr="00B75197">
        <w:t xml:space="preserve"> на расовой почве или из </w:t>
      </w:r>
      <w:proofErr w:type="spellStart"/>
      <w:r w:rsidRPr="00B75197">
        <w:t>кс</w:t>
      </w:r>
      <w:r w:rsidRPr="00B75197">
        <w:t>е</w:t>
      </w:r>
      <w:r w:rsidRPr="00B75197">
        <w:t>нофобных</w:t>
      </w:r>
      <w:proofErr w:type="spellEnd"/>
      <w:r w:rsidRPr="00B75197">
        <w:t xml:space="preserve"> побуждений</w:t>
      </w:r>
      <w:r>
        <w:t>,</w:t>
      </w:r>
      <w:r w:rsidRPr="00B75197">
        <w:t xml:space="preserve"> значительно чаще, чем это было до введения в действие </w:t>
      </w:r>
      <w:r>
        <w:t xml:space="preserve">указанной </w:t>
      </w:r>
      <w:r w:rsidRPr="00B75197">
        <w:t>Национальной программы. Также судами было принято большее к</w:t>
      </w:r>
      <w:r w:rsidRPr="00B75197">
        <w:t>о</w:t>
      </w:r>
      <w:r w:rsidRPr="00B75197">
        <w:t>личество решений на основе положений Уголовного кодекса, относящихся к преступлени</w:t>
      </w:r>
      <w:r>
        <w:t>ям</w:t>
      </w:r>
      <w:r w:rsidRPr="00B75197">
        <w:t>, совершенн</w:t>
      </w:r>
      <w:r>
        <w:t>ым</w:t>
      </w:r>
      <w:r w:rsidRPr="00B75197">
        <w:t xml:space="preserve"> на почве ксенофобии или расизма. Премьер-министр принял решение продолжить осуществление Национальной програ</w:t>
      </w:r>
      <w:r w:rsidRPr="00B75197">
        <w:t>м</w:t>
      </w:r>
      <w:r w:rsidRPr="00B75197">
        <w:t>мы в пер</w:t>
      </w:r>
      <w:r w:rsidRPr="00B75197">
        <w:t>и</w:t>
      </w:r>
      <w:r w:rsidRPr="00B75197">
        <w:t xml:space="preserve">од 2010−2013 годов. </w:t>
      </w:r>
    </w:p>
    <w:p w:rsidR="004E38E2" w:rsidRPr="00B75197" w:rsidRDefault="004E38E2" w:rsidP="004E38E2">
      <w:pPr>
        <w:pStyle w:val="SingleTxtGR"/>
      </w:pPr>
      <w:r w:rsidRPr="00B75197">
        <w:t>18.</w:t>
      </w:r>
      <w:r w:rsidRPr="00B75197">
        <w:tab/>
      </w:r>
      <w:r w:rsidRPr="00B75197">
        <w:rPr>
          <w:b/>
        </w:rPr>
        <w:t xml:space="preserve">Г-жа </w:t>
      </w:r>
      <w:proofErr w:type="spellStart"/>
      <w:r w:rsidRPr="00B75197">
        <w:rPr>
          <w:b/>
        </w:rPr>
        <w:t>Гловацка-Мазур</w:t>
      </w:r>
      <w:proofErr w:type="spellEnd"/>
      <w:r w:rsidRPr="00B75197">
        <w:rPr>
          <w:b/>
        </w:rPr>
        <w:t xml:space="preserve"> </w:t>
      </w:r>
      <w:r w:rsidRPr="00B75197">
        <w:t xml:space="preserve">(Польша), касаясь вопроса </w:t>
      </w:r>
      <w:r>
        <w:t>4</w:t>
      </w:r>
      <w:r w:rsidRPr="00B75197">
        <w:t>, говорит, что пре</w:t>
      </w:r>
      <w:r w:rsidRPr="00B75197">
        <w:t>д</w:t>
      </w:r>
      <w:r w:rsidRPr="00B75197">
        <w:t>принятые целевой группой по мониторингу расизма и ксенофобии усилия пр</w:t>
      </w:r>
      <w:r w:rsidRPr="00B75197">
        <w:t>и</w:t>
      </w:r>
      <w:r w:rsidRPr="00B75197">
        <w:t>вели к повышению осведомленности общественности и работников правопр</w:t>
      </w:r>
      <w:r w:rsidRPr="00B75197">
        <w:t>и</w:t>
      </w:r>
      <w:r w:rsidRPr="00B75197">
        <w:t xml:space="preserve">менительных органов </w:t>
      </w:r>
      <w:r>
        <w:t xml:space="preserve">о </w:t>
      </w:r>
      <w:r w:rsidRPr="00B75197">
        <w:t>проблем</w:t>
      </w:r>
      <w:r>
        <w:t>ах</w:t>
      </w:r>
      <w:r w:rsidRPr="00B75197">
        <w:t xml:space="preserve"> антисемитизма и его предупр</w:t>
      </w:r>
      <w:r w:rsidRPr="00B75197">
        <w:t>е</w:t>
      </w:r>
      <w:r w:rsidRPr="00B75197">
        <w:t xml:space="preserve">ждения. </w:t>
      </w:r>
    </w:p>
    <w:p w:rsidR="004E38E2" w:rsidRPr="00B75197" w:rsidRDefault="004E38E2" w:rsidP="004E38E2">
      <w:pPr>
        <w:pStyle w:val="SingleTxtGR"/>
      </w:pPr>
      <w:r w:rsidRPr="00B75197">
        <w:t>19.</w:t>
      </w:r>
      <w:r w:rsidRPr="00B75197">
        <w:tab/>
        <w:t xml:space="preserve">Усилилось сотрудничество в </w:t>
      </w:r>
      <w:r>
        <w:t xml:space="preserve">деле </w:t>
      </w:r>
      <w:r w:rsidRPr="00B75197">
        <w:t>предотвращени</w:t>
      </w:r>
      <w:r>
        <w:t>я</w:t>
      </w:r>
      <w:r w:rsidRPr="00B75197">
        <w:t xml:space="preserve"> проявлений антисем</w:t>
      </w:r>
      <w:r w:rsidRPr="00B75197">
        <w:t>и</w:t>
      </w:r>
      <w:r w:rsidRPr="00B75197">
        <w:t>тизма, которое осуществлялось при участии полиции, органов, ответственных за содержание кладбищ, религиозных институтов, провинциальных властей, о</w:t>
      </w:r>
      <w:r w:rsidRPr="00B75197">
        <w:t>т</w:t>
      </w:r>
      <w:r w:rsidRPr="00B75197">
        <w:t>ветственных за сохранение исторических памятников, и организаций, пре</w:t>
      </w:r>
      <w:r w:rsidRPr="00B75197">
        <w:t>д</w:t>
      </w:r>
      <w:r w:rsidRPr="00B75197">
        <w:t>ставляющих национальные и этнические меньшинства, особенно еврейское мен</w:t>
      </w:r>
      <w:r w:rsidRPr="00B75197">
        <w:t>ь</w:t>
      </w:r>
      <w:r w:rsidRPr="00B75197">
        <w:t>шинство.</w:t>
      </w:r>
    </w:p>
    <w:p w:rsidR="004E38E2" w:rsidRPr="00B75197" w:rsidRDefault="004E38E2" w:rsidP="004E38E2">
      <w:pPr>
        <w:pStyle w:val="SingleTxtGR"/>
      </w:pPr>
      <w:r w:rsidRPr="00B75197">
        <w:t>20.</w:t>
      </w:r>
      <w:r w:rsidRPr="00B75197">
        <w:tab/>
        <w:t>Программа, проводившаяся в пенитенциарных учреждениях, включала в себя просвещение з</w:t>
      </w:r>
      <w:r w:rsidRPr="00B75197">
        <w:t>а</w:t>
      </w:r>
      <w:r w:rsidRPr="00B75197">
        <w:t>ключенных в отношении различных религий и вовлечение их в деятельность общин на кладбищах национальных и этнических мен</w:t>
      </w:r>
      <w:r w:rsidRPr="00B75197">
        <w:t>ь</w:t>
      </w:r>
      <w:r w:rsidRPr="00B75197">
        <w:t>шинств. В результате таких усилий заключенные научились уважать и отн</w:t>
      </w:r>
      <w:r w:rsidRPr="00B75197">
        <w:t>о</w:t>
      </w:r>
      <w:r w:rsidRPr="00B75197">
        <w:t xml:space="preserve">ситься с терпимостью к </w:t>
      </w:r>
      <w:proofErr w:type="spellStart"/>
      <w:r w:rsidRPr="00B75197">
        <w:t>многокультурному</w:t>
      </w:r>
      <w:proofErr w:type="spellEnd"/>
      <w:r w:rsidRPr="00B75197">
        <w:t xml:space="preserve"> разнообразию. Аналогичным обр</w:t>
      </w:r>
      <w:r w:rsidRPr="00B75197">
        <w:t>а</w:t>
      </w:r>
      <w:r w:rsidRPr="00B75197">
        <w:t xml:space="preserve">зом был предпринят ряд инициатив по борьбе с </w:t>
      </w:r>
      <w:r>
        <w:t xml:space="preserve">проявлениями </w:t>
      </w:r>
      <w:r w:rsidRPr="00B75197">
        <w:t>расизм</w:t>
      </w:r>
      <w:r>
        <w:t>а</w:t>
      </w:r>
      <w:r w:rsidRPr="00B75197">
        <w:t xml:space="preserve"> и ксен</w:t>
      </w:r>
      <w:r w:rsidRPr="00B75197">
        <w:t>о</w:t>
      </w:r>
      <w:r w:rsidRPr="00B75197">
        <w:t>фоби</w:t>
      </w:r>
      <w:r>
        <w:t>и</w:t>
      </w:r>
      <w:r w:rsidRPr="00B75197">
        <w:t xml:space="preserve"> на </w:t>
      </w:r>
      <w:r>
        <w:t>стадионах</w:t>
      </w:r>
      <w:r w:rsidRPr="00B75197">
        <w:t>. Различные к</w:t>
      </w:r>
      <w:r>
        <w:t>а</w:t>
      </w:r>
      <w:r w:rsidRPr="00B75197">
        <w:t>мпании и мероприятия были организованы для усиления понимания проблем антисемитизма и для продв</w:t>
      </w:r>
      <w:r w:rsidRPr="00B75197">
        <w:t>и</w:t>
      </w:r>
      <w:r w:rsidRPr="00B75197">
        <w:t>жения культуры национальных меньшинств в Польше. Подробную информацию о фондах, в</w:t>
      </w:r>
      <w:r w:rsidRPr="00B75197">
        <w:t>ы</w:t>
      </w:r>
      <w:r w:rsidRPr="00B75197">
        <w:t>деленных для проведения такой деятельности, можно найти в неофициальном документе, упомянутом ее делегацией.</w:t>
      </w:r>
    </w:p>
    <w:p w:rsidR="004E38E2" w:rsidRPr="00B75197" w:rsidRDefault="004E38E2" w:rsidP="004E38E2">
      <w:pPr>
        <w:pStyle w:val="SingleTxtGR"/>
      </w:pPr>
      <w:r w:rsidRPr="00B75197">
        <w:t>21.</w:t>
      </w:r>
      <w:r w:rsidRPr="00B75197">
        <w:tab/>
      </w:r>
      <w:r w:rsidRPr="00B75197">
        <w:rPr>
          <w:b/>
        </w:rPr>
        <w:t xml:space="preserve">Г-жа </w:t>
      </w:r>
      <w:proofErr w:type="spellStart"/>
      <w:r w:rsidRPr="00B75197">
        <w:rPr>
          <w:b/>
        </w:rPr>
        <w:t>Ос</w:t>
      </w:r>
      <w:r>
        <w:rPr>
          <w:b/>
        </w:rPr>
        <w:t>ецка</w:t>
      </w:r>
      <w:proofErr w:type="spellEnd"/>
      <w:r w:rsidRPr="00B75197">
        <w:rPr>
          <w:b/>
        </w:rPr>
        <w:t xml:space="preserve"> </w:t>
      </w:r>
      <w:r w:rsidRPr="00B75197">
        <w:t>(Польша) говорит, что был предпринят</w:t>
      </w:r>
      <w:r>
        <w:t xml:space="preserve"> ряд шагов</w:t>
      </w:r>
      <w:r w:rsidRPr="00B75197">
        <w:t xml:space="preserve"> для ус</w:t>
      </w:r>
      <w:r w:rsidRPr="00B75197">
        <w:t>и</w:t>
      </w:r>
      <w:r w:rsidRPr="00B75197">
        <w:t>ления преследования за преступления, совершенные по расовым мотивам. За период с 2004 года все обвинители в апелляционных судах осуществляли ко</w:t>
      </w:r>
      <w:r w:rsidRPr="00B75197">
        <w:t>н</w:t>
      </w:r>
      <w:r w:rsidRPr="00B75197">
        <w:t>троль за такими делами, с тем чтобы положить конец преждевременным отк</w:t>
      </w:r>
      <w:r w:rsidRPr="00B75197">
        <w:t>а</w:t>
      </w:r>
      <w:r w:rsidRPr="00B75197">
        <w:t>зам в проведении подготовительных слушаний и отмен</w:t>
      </w:r>
      <w:r>
        <w:t>е</w:t>
      </w:r>
      <w:r w:rsidRPr="00B75197">
        <w:t xml:space="preserve"> таких слушаний. В</w:t>
      </w:r>
      <w:r>
        <w:t> </w:t>
      </w:r>
      <w:r w:rsidRPr="00B75197">
        <w:t>2006 году консультанты по вопросам расово мотивированных преступлений назначались в отделах обвинителей в апелляционных судах для оказания соде</w:t>
      </w:r>
      <w:r w:rsidRPr="00B75197">
        <w:t>й</w:t>
      </w:r>
      <w:r w:rsidRPr="00B75197">
        <w:t>ствия государственным обвинителям, осуществляющим надзор за такими сл</w:t>
      </w:r>
      <w:r w:rsidRPr="00B75197">
        <w:t>у</w:t>
      </w:r>
      <w:r w:rsidRPr="00B75197">
        <w:t>чаями, облегчени</w:t>
      </w:r>
      <w:r>
        <w:t>я применения</w:t>
      </w:r>
      <w:r w:rsidRPr="00B75197">
        <w:t xml:space="preserve"> единообразного подхода и исключени</w:t>
      </w:r>
      <w:r>
        <w:t>я</w:t>
      </w:r>
      <w:r w:rsidRPr="00B75197">
        <w:t xml:space="preserve"> ошибок. Доля возбужденных преследований за преступления, совершенные по расовым мотивам, возросла с 20% в период с 2000 по 2003 год до 28% − в 2009 и 2010</w:t>
      </w:r>
      <w:r>
        <w:t> </w:t>
      </w:r>
      <w:r w:rsidRPr="00B75197">
        <w:t>годах. В соответствии с содержащимися в Уголовном кодексе руковод</w:t>
      </w:r>
      <w:r w:rsidRPr="00B75197">
        <w:t>я</w:t>
      </w:r>
      <w:r w:rsidRPr="00B75197">
        <w:t>щими указаниями суды обязаны учитывать расистскую мотивацию преступл</w:t>
      </w:r>
      <w:r w:rsidRPr="00B75197">
        <w:t>е</w:t>
      </w:r>
      <w:r w:rsidRPr="00B75197">
        <w:t>ния.</w:t>
      </w:r>
    </w:p>
    <w:p w:rsidR="004E38E2" w:rsidRPr="00B75197" w:rsidRDefault="004E38E2" w:rsidP="004E38E2">
      <w:pPr>
        <w:pStyle w:val="SingleTxtGR"/>
      </w:pPr>
      <w:r w:rsidRPr="00B75197">
        <w:t>22.</w:t>
      </w:r>
      <w:r w:rsidRPr="00B75197">
        <w:tab/>
      </w:r>
      <w:r w:rsidRPr="00B75197">
        <w:rPr>
          <w:b/>
        </w:rPr>
        <w:t xml:space="preserve">Г-н </w:t>
      </w:r>
      <w:proofErr w:type="spellStart"/>
      <w:r w:rsidRPr="00B75197">
        <w:rPr>
          <w:b/>
        </w:rPr>
        <w:t>Озга</w:t>
      </w:r>
      <w:proofErr w:type="spellEnd"/>
      <w:r w:rsidRPr="00B75197">
        <w:t xml:space="preserve"> (Польша) говорит, что его правительство в августе 2010 года приняло новое законодательство с целью выполнения положений нескольких директив ЕС о равенстве, запрещающ</w:t>
      </w:r>
      <w:r>
        <w:t>их</w:t>
      </w:r>
      <w:r w:rsidRPr="00B75197">
        <w:t xml:space="preserve"> дискриминацию, включая дискримин</w:t>
      </w:r>
      <w:r w:rsidRPr="00B75197">
        <w:t>а</w:t>
      </w:r>
      <w:r w:rsidRPr="00B75197">
        <w:t>цию по признаку сексуальной ориентации. Надежные данные о количестве пр</w:t>
      </w:r>
      <w:r w:rsidRPr="00B75197">
        <w:t>а</w:t>
      </w:r>
      <w:r w:rsidRPr="00B75197">
        <w:t>вонарушений, связанных с такой дискриминацией, отсутствуют, поскольку в соответствии с законо</w:t>
      </w:r>
      <w:r>
        <w:t>дательством о защите данных</w:t>
      </w:r>
      <w:r w:rsidRPr="00B75197">
        <w:t xml:space="preserve"> если жертвы не сообщают добровольную информацию о своей сексуальной ориентации, то она не может изыскиваться или регистрироваться. Проект в области многообразия и борьбы с дискриминацией, совместно финансировавшийся Европейской комиссией в н</w:t>
      </w:r>
      <w:r w:rsidRPr="00B75197">
        <w:t>а</w:t>
      </w:r>
      <w:r w:rsidRPr="00B75197">
        <w:t>чале 2010 года, обеспечил проведение учебных сессий по вопросам сексуал</w:t>
      </w:r>
      <w:r w:rsidRPr="00B75197">
        <w:t>ь</w:t>
      </w:r>
      <w:r w:rsidRPr="00B75197">
        <w:t>ной ориентации для сотрудников полиции, медицинских работников, препод</w:t>
      </w:r>
      <w:r w:rsidRPr="00B75197">
        <w:t>а</w:t>
      </w:r>
      <w:r w:rsidRPr="00B75197">
        <w:t>вателей и государственных должностных лиц. В его рамках с участием членов правительства был</w:t>
      </w:r>
      <w:r>
        <w:t>а</w:t>
      </w:r>
      <w:r w:rsidRPr="00B75197">
        <w:t xml:space="preserve"> проведен</w:t>
      </w:r>
      <w:r>
        <w:t>а</w:t>
      </w:r>
      <w:r w:rsidRPr="00B75197">
        <w:t xml:space="preserve"> </w:t>
      </w:r>
      <w:r>
        <w:t>встреча</w:t>
      </w:r>
      <w:r w:rsidRPr="00B75197">
        <w:t xml:space="preserve"> с общественност</w:t>
      </w:r>
      <w:r>
        <w:t>ью</w:t>
      </w:r>
      <w:r w:rsidRPr="00B75197">
        <w:t xml:space="preserve"> по вопросам ди</w:t>
      </w:r>
      <w:r w:rsidRPr="00B75197">
        <w:t>с</w:t>
      </w:r>
      <w:r w:rsidRPr="00B75197">
        <w:t xml:space="preserve">криминации на основе сексуальной ориентации; на </w:t>
      </w:r>
      <w:r>
        <w:t>встрече</w:t>
      </w:r>
      <w:r w:rsidRPr="00B75197">
        <w:t xml:space="preserve"> был выработан ряд стратегических рекоме</w:t>
      </w:r>
      <w:r w:rsidRPr="00B75197">
        <w:t>н</w:t>
      </w:r>
      <w:r w:rsidRPr="00B75197">
        <w:t>даций.</w:t>
      </w:r>
    </w:p>
    <w:p w:rsidR="004E38E2" w:rsidRPr="00B75197" w:rsidRDefault="004E38E2" w:rsidP="004E38E2">
      <w:pPr>
        <w:pStyle w:val="SingleTxtGR"/>
      </w:pPr>
      <w:r w:rsidRPr="00B75197">
        <w:t>23.</w:t>
      </w:r>
      <w:r w:rsidRPr="00B75197">
        <w:tab/>
      </w:r>
      <w:r w:rsidRPr="00B75197">
        <w:rPr>
          <w:b/>
        </w:rPr>
        <w:t xml:space="preserve">Г-жа </w:t>
      </w:r>
      <w:proofErr w:type="spellStart"/>
      <w:r w:rsidRPr="00B75197">
        <w:rPr>
          <w:b/>
        </w:rPr>
        <w:t>Мациевска</w:t>
      </w:r>
      <w:proofErr w:type="spellEnd"/>
      <w:r w:rsidRPr="00B75197">
        <w:t xml:space="preserve"> (Польша) говорит, что большинство иммигрантов </w:t>
      </w:r>
      <w:r>
        <w:t>пр</w:t>
      </w:r>
      <w:r>
        <w:t>и</w:t>
      </w:r>
      <w:r>
        <w:t xml:space="preserve">были </w:t>
      </w:r>
      <w:r w:rsidRPr="00B75197">
        <w:t>в Польш</w:t>
      </w:r>
      <w:r>
        <w:t>у</w:t>
      </w:r>
      <w:r w:rsidRPr="00B75197">
        <w:t xml:space="preserve"> из других стран ЕС и приехали </w:t>
      </w:r>
      <w:r>
        <w:t xml:space="preserve">туда </w:t>
      </w:r>
      <w:r w:rsidRPr="00B75197">
        <w:t>на работу на огр</w:t>
      </w:r>
      <w:r w:rsidRPr="00B75197">
        <w:t>а</w:t>
      </w:r>
      <w:r w:rsidRPr="00B75197">
        <w:t>ниченный период. Из-за культурного сходства в большинстве случаев не существовало необходимости в программах интеграции. Это же верно для иммигрантов из Беларуси, Российской Федерации и Украины, большинство из которых имели польское происхождение, а также из Армении, Казахстана, Соединенных Шт</w:t>
      </w:r>
      <w:r w:rsidRPr="00B75197">
        <w:t>а</w:t>
      </w:r>
      <w:r w:rsidRPr="00B75197">
        <w:t>тов и Вьетнама. Дети иммигрантов имеют доступ к бесплатному образованию и, при необходимости, к услугам педагогического персонала, говорящего на их языке. Для беженцев и других лиц, нуждающихся в междун</w:t>
      </w:r>
      <w:r w:rsidRPr="00B75197">
        <w:t>а</w:t>
      </w:r>
      <w:r w:rsidRPr="00B75197">
        <w:t xml:space="preserve">родной защите, большинство из которых </w:t>
      </w:r>
      <w:r>
        <w:t>при</w:t>
      </w:r>
      <w:r w:rsidRPr="00B75197">
        <w:t>были из Чечни, имеются индивидуальные пр</w:t>
      </w:r>
      <w:r w:rsidRPr="00B75197">
        <w:t>о</w:t>
      </w:r>
      <w:r w:rsidRPr="00B75197">
        <w:t>граммы интеграции. По всей стране НПО предоставляют финансируемые пр</w:t>
      </w:r>
      <w:r w:rsidRPr="00B75197">
        <w:t>а</w:t>
      </w:r>
      <w:r w:rsidRPr="00B75197">
        <w:t>вительством курсы польского языка и культуры для беженцев и других лиц, н</w:t>
      </w:r>
      <w:r w:rsidRPr="00B75197">
        <w:t>у</w:t>
      </w:r>
      <w:r w:rsidRPr="00B75197">
        <w:t xml:space="preserve">ждающихся в международной защите, и </w:t>
      </w:r>
      <w:r>
        <w:t>обеспечивают</w:t>
      </w:r>
      <w:r w:rsidRPr="00B75197">
        <w:t xml:space="preserve"> подготовку для местных сотрудников администрации и преподавателей.</w:t>
      </w:r>
    </w:p>
    <w:p w:rsidR="004E38E2" w:rsidRPr="00B75197" w:rsidRDefault="004E38E2" w:rsidP="004E38E2">
      <w:pPr>
        <w:pStyle w:val="SingleTxtGR"/>
      </w:pPr>
      <w:r w:rsidRPr="00B75197">
        <w:t>24.</w:t>
      </w:r>
      <w:r w:rsidRPr="00B75197">
        <w:tab/>
      </w:r>
      <w:r w:rsidRPr="00B75197">
        <w:rPr>
          <w:b/>
        </w:rPr>
        <w:t xml:space="preserve">Г-н </w:t>
      </w:r>
      <w:proofErr w:type="spellStart"/>
      <w:r w:rsidRPr="00B75197">
        <w:rPr>
          <w:b/>
        </w:rPr>
        <w:t>Кры</w:t>
      </w:r>
      <w:r>
        <w:rPr>
          <w:b/>
        </w:rPr>
        <w:t>х</w:t>
      </w:r>
      <w:proofErr w:type="spellEnd"/>
      <w:r w:rsidRPr="00B75197">
        <w:t xml:space="preserve"> (Польша) говорит, что статус беженца регулируется Конвенц</w:t>
      </w:r>
      <w:r w:rsidRPr="00B75197">
        <w:t>и</w:t>
      </w:r>
      <w:r w:rsidRPr="00B75197">
        <w:t>ей 1951 года и соответс</w:t>
      </w:r>
      <w:r w:rsidRPr="00B75197">
        <w:t>т</w:t>
      </w:r>
      <w:r w:rsidRPr="00B75197">
        <w:t xml:space="preserve">вующими положениями внутреннего законодательства. В 2008 году поправкой к законодательству был </w:t>
      </w:r>
      <w:r>
        <w:t>предусмотрен</w:t>
      </w:r>
      <w:r w:rsidRPr="00B75197">
        <w:t xml:space="preserve"> ряд преимуществ для иностранцев, подавших заявление на получение статуса беженца, включая осуществление директивы 2004/83/ЕС Европейского совета от 29 апреля 2004</w:t>
      </w:r>
      <w:r>
        <w:t> </w:t>
      </w:r>
      <w:r w:rsidRPr="00B75197">
        <w:t xml:space="preserve">года о вспомогательной защите. Ряд мер значительно </w:t>
      </w:r>
      <w:r>
        <w:t>сократил</w:t>
      </w:r>
      <w:r w:rsidRPr="00B75197">
        <w:t xml:space="preserve"> время, тр</w:t>
      </w:r>
      <w:r w:rsidRPr="00B75197">
        <w:t>е</w:t>
      </w:r>
      <w:r w:rsidRPr="00B75197">
        <w:t>бующееся для рассмотрения заявлений о предоставлении статуса беженца или убежища, включая введение в действие в 2007 году базы данных о существу</w:t>
      </w:r>
      <w:r w:rsidRPr="00B75197">
        <w:t>ю</w:t>
      </w:r>
      <w:r w:rsidRPr="00B75197">
        <w:t>щем положении в странах происхождени</w:t>
      </w:r>
      <w:r>
        <w:t>я</w:t>
      </w:r>
      <w:r w:rsidRPr="00B75197">
        <w:t xml:space="preserve"> подателей заявлений, а также созд</w:t>
      </w:r>
      <w:r w:rsidRPr="00B75197">
        <w:t>а</w:t>
      </w:r>
      <w:r w:rsidRPr="00B75197">
        <w:t>ние представительства учреждения, занимающегося вопросами беженцев, в пункте перехода на границе с Беларусью. Были произведены улучшения усл</w:t>
      </w:r>
      <w:r w:rsidRPr="00B75197">
        <w:t>о</w:t>
      </w:r>
      <w:r w:rsidRPr="00B75197">
        <w:t>вий проживания в центрах искателей убежища, включая ремонт, игровые пл</w:t>
      </w:r>
      <w:r w:rsidRPr="00B75197">
        <w:t>о</w:t>
      </w:r>
      <w:r w:rsidRPr="00B75197">
        <w:t>щадки, спортивное оборудование, тележки, кресла-коляски, компьютерное об</w:t>
      </w:r>
      <w:r w:rsidRPr="00B75197">
        <w:t>о</w:t>
      </w:r>
      <w:r w:rsidRPr="00B75197">
        <w:t>рудование и пр</w:t>
      </w:r>
      <w:r w:rsidRPr="00B75197">
        <w:t>о</w:t>
      </w:r>
      <w:r w:rsidRPr="00B75197">
        <w:t xml:space="preserve">граммное обеспечение, школьные принадлежности и учебники. </w:t>
      </w:r>
      <w:proofErr w:type="spellStart"/>
      <w:r w:rsidRPr="00B75197">
        <w:t>УВКБ</w:t>
      </w:r>
      <w:proofErr w:type="spellEnd"/>
      <w:r w:rsidRPr="00B75197">
        <w:t xml:space="preserve"> и польское Управление Омбудсмена регулярно контролируют положение в таких центрах.</w:t>
      </w:r>
    </w:p>
    <w:p w:rsidR="004E38E2" w:rsidRPr="00B75197" w:rsidRDefault="004E38E2" w:rsidP="004E38E2">
      <w:pPr>
        <w:pStyle w:val="SingleTxtGR"/>
      </w:pPr>
      <w:r w:rsidRPr="00B75197">
        <w:t>25.</w:t>
      </w:r>
      <w:r w:rsidRPr="00B75197">
        <w:tab/>
      </w:r>
      <w:r w:rsidRPr="00B75197">
        <w:rPr>
          <w:b/>
        </w:rPr>
        <w:t xml:space="preserve">Г-жа </w:t>
      </w:r>
      <w:proofErr w:type="spellStart"/>
      <w:r w:rsidRPr="00B75197">
        <w:rPr>
          <w:b/>
        </w:rPr>
        <w:t>Ксеневич</w:t>
      </w:r>
      <w:proofErr w:type="spellEnd"/>
      <w:r w:rsidRPr="00B75197">
        <w:t xml:space="preserve"> (Польша) говорит, что внутреннее законодательство пр</w:t>
      </w:r>
      <w:r w:rsidRPr="00B75197">
        <w:t>е</w:t>
      </w:r>
      <w:r w:rsidRPr="00B75197">
        <w:t>дусматривает равный доступ мужчин и женщин к занятости и равную оплату. В</w:t>
      </w:r>
      <w:r>
        <w:t> </w:t>
      </w:r>
      <w:r w:rsidRPr="00B75197">
        <w:t xml:space="preserve">2007 году работало только около 50% женщин, однако большее </w:t>
      </w:r>
      <w:r>
        <w:t>число</w:t>
      </w:r>
      <w:r w:rsidRPr="00B75197">
        <w:t xml:space="preserve"> же</w:t>
      </w:r>
      <w:r w:rsidRPr="00B75197">
        <w:t>н</w:t>
      </w:r>
      <w:r w:rsidRPr="00B75197">
        <w:t xml:space="preserve">щин намеревались в последние годы перестать работать в результате кампаний в средствах массовой информации и поправок в законодательстве. </w:t>
      </w:r>
      <w:r>
        <w:t>Вводились в действие т</w:t>
      </w:r>
      <w:r w:rsidRPr="00B75197">
        <w:t>акие меры, как гибкий график работы, совместный отпуск для род</w:t>
      </w:r>
      <w:r w:rsidRPr="00B75197">
        <w:t>и</w:t>
      </w:r>
      <w:r w:rsidRPr="00B75197">
        <w:t>телей, оплаченный отпуск для отцов и большее количество мест по уходу за детьми. В период 2007−2013 годов был разработан ряд проектов, финансир</w:t>
      </w:r>
      <w:r w:rsidRPr="00B75197">
        <w:t>о</w:t>
      </w:r>
      <w:r w:rsidRPr="00B75197">
        <w:t xml:space="preserve">вавшихся при участии Европейского социального фонда. Один проект включает подготовку по вопросам </w:t>
      </w:r>
      <w:proofErr w:type="spellStart"/>
      <w:r w:rsidRPr="00B75197">
        <w:t>гендерного</w:t>
      </w:r>
      <w:proofErr w:type="spellEnd"/>
      <w:r w:rsidRPr="00B75197">
        <w:t xml:space="preserve"> равенства для институтов, раб</w:t>
      </w:r>
      <w:r w:rsidRPr="00B75197">
        <w:t>о</w:t>
      </w:r>
      <w:r w:rsidRPr="00B75197">
        <w:t xml:space="preserve">тающих на рынке труда, серию телевизионных программ по </w:t>
      </w:r>
      <w:proofErr w:type="spellStart"/>
      <w:r w:rsidRPr="00B75197">
        <w:t>гендерному</w:t>
      </w:r>
      <w:proofErr w:type="spellEnd"/>
      <w:r w:rsidRPr="00B75197">
        <w:t xml:space="preserve"> равенству на ры</w:t>
      </w:r>
      <w:r w:rsidRPr="00B75197">
        <w:t>н</w:t>
      </w:r>
      <w:r w:rsidRPr="00B75197">
        <w:t xml:space="preserve">ке труда и о женщинах, успешно начавших свой собственный бизнес, </w:t>
      </w:r>
      <w:r>
        <w:t>а также</w:t>
      </w:r>
      <w:r w:rsidRPr="00B75197">
        <w:t xml:space="preserve"> организацию двух конгрессов польских женщин в 2009 и 2010 годах. На </w:t>
      </w:r>
      <w:r>
        <w:t xml:space="preserve">этих </w:t>
      </w:r>
      <w:r w:rsidRPr="00B75197">
        <w:t xml:space="preserve">конгрессах собрались женщины из ряда секторов, включая бизнес, политику, науку, НПО и государственные органы, </w:t>
      </w:r>
      <w:r>
        <w:t>он</w:t>
      </w:r>
      <w:r w:rsidRPr="00B75197">
        <w:t>и были направлены на мобилизацию женщин в профессиональной, социальной и политической сферах. На них были выработаны рекомендации для ряда участников, включая правительство. Вт</w:t>
      </w:r>
      <w:r w:rsidRPr="00B75197">
        <w:t>о</w:t>
      </w:r>
      <w:r w:rsidRPr="00B75197">
        <w:t>рой проект направлен на увязку требований, проистекающих из работы, и с</w:t>
      </w:r>
      <w:r w:rsidRPr="00B75197">
        <w:t>е</w:t>
      </w:r>
      <w:r w:rsidRPr="00B75197">
        <w:t>мейных обязанностей для матерей, желающих р</w:t>
      </w:r>
      <w:r w:rsidRPr="00B75197">
        <w:t>а</w:t>
      </w:r>
      <w:r w:rsidRPr="00B75197">
        <w:t>ботать.</w:t>
      </w:r>
    </w:p>
    <w:p w:rsidR="0090115B" w:rsidRPr="00A17F02" w:rsidRDefault="0090115B" w:rsidP="0090115B">
      <w:pPr>
        <w:pStyle w:val="SingleTxtGR"/>
      </w:pPr>
      <w:r w:rsidRPr="00A17F02">
        <w:t>26.</w:t>
      </w:r>
      <w:r w:rsidRPr="00A17F02">
        <w:tab/>
      </w:r>
      <w:r w:rsidRPr="00A17F02">
        <w:rPr>
          <w:b/>
        </w:rPr>
        <w:t xml:space="preserve">Г-н </w:t>
      </w:r>
      <w:proofErr w:type="spellStart"/>
      <w:r w:rsidRPr="00A17F02">
        <w:rPr>
          <w:b/>
        </w:rPr>
        <w:t>Лево</w:t>
      </w:r>
      <w:r>
        <w:rPr>
          <w:b/>
        </w:rPr>
        <w:t>ц</w:t>
      </w:r>
      <w:proofErr w:type="spellEnd"/>
      <w:r>
        <w:t xml:space="preserve"> (Польша) говорит, что З</w:t>
      </w:r>
      <w:r w:rsidRPr="00A17F02">
        <w:t xml:space="preserve">акон о предотвращении </w:t>
      </w:r>
      <w:r>
        <w:t>бытового</w:t>
      </w:r>
      <w:r w:rsidRPr="00A17F02">
        <w:t xml:space="preserve"> н</w:t>
      </w:r>
      <w:r w:rsidRPr="00A17F02">
        <w:t>а</w:t>
      </w:r>
      <w:r w:rsidRPr="00A17F02">
        <w:t>силия 2005 года содержит несколько положений, направленных на изолиров</w:t>
      </w:r>
      <w:r w:rsidRPr="00A17F02">
        <w:t>а</w:t>
      </w:r>
      <w:r w:rsidRPr="00A17F02">
        <w:t>ние правонарушителя от жертвы, включая использование запретительных с</w:t>
      </w:r>
      <w:r w:rsidRPr="00A17F02">
        <w:t>у</w:t>
      </w:r>
      <w:r w:rsidRPr="00A17F02">
        <w:t>дебных приказов. В последнее время были введены дополнительные меры, включая требование о том, что виновные в домашнем насилии должны подве</w:t>
      </w:r>
      <w:r w:rsidRPr="00A17F02">
        <w:t>р</w:t>
      </w:r>
      <w:r w:rsidRPr="00A17F02">
        <w:t>гаться т</w:t>
      </w:r>
      <w:r w:rsidRPr="00A17F02">
        <w:t>е</w:t>
      </w:r>
      <w:r w:rsidRPr="00A17F02">
        <w:t xml:space="preserve">рапии. В 2009 году было издано 732 запретительных судебных приказа в отношении виновников </w:t>
      </w:r>
      <w:r>
        <w:t>случаев</w:t>
      </w:r>
      <w:r w:rsidRPr="00A17F02">
        <w:t xml:space="preserve"> домашнего насилия. Однако это число с</w:t>
      </w:r>
      <w:r w:rsidRPr="00A17F02">
        <w:t>о</w:t>
      </w:r>
      <w:r w:rsidRPr="00A17F02">
        <w:t>ставляет малую долю от общего количества случаев домашнего насилия. Более строгие меры вступили в силу в августе 2010 года, включая задержание пол</w:t>
      </w:r>
      <w:r w:rsidRPr="00A17F02">
        <w:t>и</w:t>
      </w:r>
      <w:r w:rsidRPr="00A17F02">
        <w:t>цией некоторых правонарушителей. Новые меры позволят эффективно изол</w:t>
      </w:r>
      <w:r w:rsidRPr="00A17F02">
        <w:t>и</w:t>
      </w:r>
      <w:r w:rsidRPr="00A17F02">
        <w:t>ровать правонарушителя от жертвы в период до, во время и после судебных разбир</w:t>
      </w:r>
      <w:r w:rsidRPr="00A17F02">
        <w:t>а</w:t>
      </w:r>
      <w:r w:rsidRPr="00A17F02">
        <w:t>тельств.</w:t>
      </w:r>
    </w:p>
    <w:p w:rsidR="0090115B" w:rsidRPr="00A17F02" w:rsidRDefault="0090115B" w:rsidP="0090115B">
      <w:pPr>
        <w:pStyle w:val="SingleTxtGR"/>
      </w:pPr>
      <w:r w:rsidRPr="00A17F02">
        <w:t>27.</w:t>
      </w:r>
      <w:r w:rsidRPr="00A17F02">
        <w:tab/>
      </w:r>
      <w:r>
        <w:rPr>
          <w:b/>
        </w:rPr>
        <w:t xml:space="preserve">Г-н </w:t>
      </w:r>
      <w:proofErr w:type="spellStart"/>
      <w:r>
        <w:rPr>
          <w:b/>
        </w:rPr>
        <w:t>Шимох</w:t>
      </w:r>
      <w:r w:rsidRPr="00A17F02">
        <w:rPr>
          <w:b/>
        </w:rPr>
        <w:t>а</w:t>
      </w:r>
      <w:proofErr w:type="spellEnd"/>
      <w:r w:rsidRPr="00A17F02">
        <w:t xml:space="preserve"> (Польша) говорит, что Управление </w:t>
      </w:r>
      <w:r>
        <w:t>Уполномоченного</w:t>
      </w:r>
      <w:r w:rsidRPr="00A17F02">
        <w:t xml:space="preserve"> по з</w:t>
      </w:r>
      <w:r w:rsidRPr="00A17F02">
        <w:t>а</w:t>
      </w:r>
      <w:r w:rsidRPr="00A17F02">
        <w:t xml:space="preserve">щите прав пациентов было создано в мае 2009 года и в настоящее время в нем насчитывается 24 сотрудника. С </w:t>
      </w:r>
      <w:r>
        <w:t>Уполномоченным</w:t>
      </w:r>
      <w:r w:rsidRPr="00A17F02">
        <w:t xml:space="preserve"> может быть установлен ко</w:t>
      </w:r>
      <w:r w:rsidRPr="00A17F02">
        <w:t>н</w:t>
      </w:r>
      <w:r w:rsidRPr="00A17F02">
        <w:t>такт по почте, электронной почте или бесплатной телефонной линии. В период с 1 мая по 31 декабря 2009 года было подано более 3 000 жалоб со стороны п</w:t>
      </w:r>
      <w:r w:rsidRPr="00A17F02">
        <w:t>а</w:t>
      </w:r>
      <w:r w:rsidRPr="00A17F02">
        <w:t xml:space="preserve">циентов </w:t>
      </w:r>
      <w:r>
        <w:t>больниц и более 4 300 пациентов</w:t>
      </w:r>
      <w:r w:rsidRPr="00A17F02">
        <w:t xml:space="preserve"> психиатрических больниц. Расслед</w:t>
      </w:r>
      <w:r w:rsidRPr="00A17F02">
        <w:t>о</w:t>
      </w:r>
      <w:r w:rsidRPr="00A17F02">
        <w:t>вание проводилось относительно условий содержания в психиатрических бол</w:t>
      </w:r>
      <w:r w:rsidRPr="00A17F02">
        <w:t>ь</w:t>
      </w:r>
      <w:r w:rsidRPr="00A17F02">
        <w:t xml:space="preserve">ницах, правил помещения </w:t>
      </w:r>
      <w:r>
        <w:t xml:space="preserve">в них </w:t>
      </w:r>
      <w:r w:rsidRPr="00A17F02">
        <w:t>и выписки из таких больниц, использования методов принуждения и безопасности пациентов. Министерством здравоохр</w:t>
      </w:r>
      <w:r w:rsidRPr="00A17F02">
        <w:t>а</w:t>
      </w:r>
      <w:r w:rsidRPr="00A17F02">
        <w:t>нения была удовлетворе</w:t>
      </w:r>
      <w:r>
        <w:t>на просьба К</w:t>
      </w:r>
      <w:r w:rsidRPr="00A17F02">
        <w:t>омиссара о продлении периода лечения для детей с дефектами развития до 120 дней. Предполагается введение в</w:t>
      </w:r>
      <w:r>
        <w:t> </w:t>
      </w:r>
      <w:r w:rsidRPr="00A17F02">
        <w:t>январе 2012 года проекта законодательства, касающегося всех компенсаций в</w:t>
      </w:r>
      <w:r>
        <w:t> </w:t>
      </w:r>
      <w:r w:rsidRPr="00A17F02">
        <w:t>случаях врачебных ош</w:t>
      </w:r>
      <w:r w:rsidRPr="00A17F02">
        <w:t>и</w:t>
      </w:r>
      <w:r w:rsidRPr="00A17F02">
        <w:t>бок.</w:t>
      </w:r>
    </w:p>
    <w:p w:rsidR="0090115B" w:rsidRPr="00A17F02" w:rsidRDefault="0090115B" w:rsidP="0090115B">
      <w:pPr>
        <w:pStyle w:val="SingleTxtGR"/>
      </w:pPr>
      <w:r w:rsidRPr="00A17F02">
        <w:t>28.</w:t>
      </w:r>
      <w:r w:rsidRPr="00A17F02">
        <w:tab/>
      </w:r>
      <w:r w:rsidRPr="00A17F02">
        <w:rPr>
          <w:b/>
        </w:rPr>
        <w:t xml:space="preserve">Г-жа </w:t>
      </w:r>
      <w:proofErr w:type="spellStart"/>
      <w:r w:rsidRPr="00A17F02">
        <w:rPr>
          <w:b/>
        </w:rPr>
        <w:t>Корбасин</w:t>
      </w:r>
      <w:r>
        <w:rPr>
          <w:b/>
        </w:rPr>
        <w:t>ь</w:t>
      </w:r>
      <w:r w:rsidRPr="00A17F02">
        <w:rPr>
          <w:b/>
        </w:rPr>
        <w:t>ска</w:t>
      </w:r>
      <w:proofErr w:type="spellEnd"/>
      <w:r w:rsidRPr="00A17F02">
        <w:t xml:space="preserve"> (Польша) говорит, что аборты могут производиться врачами только в случаях, конкретно указанных в соответствующем законод</w:t>
      </w:r>
      <w:r w:rsidRPr="00A17F02">
        <w:t>а</w:t>
      </w:r>
      <w:r w:rsidRPr="00A17F02">
        <w:t>тельстве. Существует широкий и бесплатный доступ к услугам по планиров</w:t>
      </w:r>
      <w:r w:rsidRPr="00A17F02">
        <w:t>а</w:t>
      </w:r>
      <w:r w:rsidRPr="00A17F02">
        <w:t>нию семьи; хотя стоимость противозачаточных средств не компенсируется г</w:t>
      </w:r>
      <w:r w:rsidRPr="00A17F02">
        <w:t>о</w:t>
      </w:r>
      <w:r w:rsidRPr="00A17F02">
        <w:t>сударством, они недороги. В свете решения Европейского суда по правам чел</w:t>
      </w:r>
      <w:r w:rsidRPr="00A17F02">
        <w:t>о</w:t>
      </w:r>
      <w:r w:rsidR="001A04F7">
        <w:t>века 2007 года по делу</w:t>
      </w:r>
      <w:r w:rsidR="001A04F7" w:rsidRPr="001A04F7">
        <w:t xml:space="preserve"> </w:t>
      </w:r>
      <w:proofErr w:type="spellStart"/>
      <w:r w:rsidR="001A04F7">
        <w:rPr>
          <w:i/>
          <w:lang w:val="en-US"/>
        </w:rPr>
        <w:t>Alicja</w:t>
      </w:r>
      <w:proofErr w:type="spellEnd"/>
      <w:r w:rsidR="001A04F7" w:rsidRPr="001A04F7">
        <w:rPr>
          <w:i/>
        </w:rPr>
        <w:t xml:space="preserve"> </w:t>
      </w:r>
      <w:proofErr w:type="spellStart"/>
      <w:r w:rsidR="001A04F7" w:rsidRPr="00CA26EE">
        <w:rPr>
          <w:i/>
          <w:lang w:val="en-US"/>
        </w:rPr>
        <w:t>Tysi</w:t>
      </w:r>
      <w:r w:rsidR="001A04F7" w:rsidRPr="00CA26EE">
        <w:rPr>
          <w:i/>
        </w:rPr>
        <w:t>ą</w:t>
      </w:r>
      <w:proofErr w:type="spellEnd"/>
      <w:r w:rsidR="001A04F7" w:rsidRPr="00CA26EE">
        <w:rPr>
          <w:i/>
          <w:lang w:val="en-US"/>
        </w:rPr>
        <w:t>c</w:t>
      </w:r>
      <w:r w:rsidR="001A04F7" w:rsidRPr="00CA26EE">
        <w:rPr>
          <w:i/>
        </w:rPr>
        <w:t xml:space="preserve"> </w:t>
      </w:r>
      <w:r w:rsidR="001A04F7" w:rsidRPr="00CA26EE">
        <w:rPr>
          <w:i/>
          <w:lang w:val="en-US"/>
        </w:rPr>
        <w:t>v</w:t>
      </w:r>
      <w:r w:rsidR="001A04F7" w:rsidRPr="00CA26EE">
        <w:rPr>
          <w:i/>
        </w:rPr>
        <w:t xml:space="preserve">. </w:t>
      </w:r>
      <w:r w:rsidR="001A04F7" w:rsidRPr="00CA26EE">
        <w:rPr>
          <w:i/>
          <w:lang w:val="en-US"/>
        </w:rPr>
        <w:t>Poland</w:t>
      </w:r>
      <w:r w:rsidRPr="00A17F02">
        <w:t xml:space="preserve"> больницы внесли поправки в свою чрезмерно ограничительную интерпретацию законодательства в отношении абортов. Пациенты в настоящее время имеют право подавать апелляцию на р</w:t>
      </w:r>
      <w:r w:rsidRPr="00A17F02">
        <w:t>е</w:t>
      </w:r>
      <w:r w:rsidRPr="00A17F02">
        <w:t>шения врачей, отказавших им в совершении аборта. Хотя нет данных о колич</w:t>
      </w:r>
      <w:r w:rsidRPr="00A17F02">
        <w:t>е</w:t>
      </w:r>
      <w:r w:rsidRPr="00A17F02">
        <w:t>стве незаконных абортов, известно, что в период с 2000 года по 2008 год не б</w:t>
      </w:r>
      <w:r w:rsidRPr="00A17F02">
        <w:t>ы</w:t>
      </w:r>
      <w:r w:rsidRPr="00A17F02">
        <w:t>ло сл</w:t>
      </w:r>
      <w:r w:rsidRPr="00A17F02">
        <w:t>у</w:t>
      </w:r>
      <w:r w:rsidRPr="00A17F02">
        <w:t>чаев смерти женщин в результате процедуры аборта.</w:t>
      </w:r>
    </w:p>
    <w:p w:rsidR="0090115B" w:rsidRPr="00A17F02" w:rsidRDefault="0090115B" w:rsidP="0090115B">
      <w:pPr>
        <w:pStyle w:val="SingleTxtGR"/>
      </w:pPr>
      <w:r w:rsidRPr="00A17F02">
        <w:t>29.</w:t>
      </w:r>
      <w:r w:rsidRPr="00A17F02">
        <w:tab/>
      </w:r>
      <w:r w:rsidRPr="00A17F02">
        <w:rPr>
          <w:b/>
        </w:rPr>
        <w:t xml:space="preserve">Г-жа </w:t>
      </w:r>
      <w:proofErr w:type="spellStart"/>
      <w:r w:rsidRPr="00A17F02">
        <w:rPr>
          <w:b/>
        </w:rPr>
        <w:t>Гловацка-Мазур</w:t>
      </w:r>
      <w:proofErr w:type="spellEnd"/>
      <w:r w:rsidRPr="00A17F02">
        <w:t xml:space="preserve"> (Польша) говорит, что камеры</w:t>
      </w:r>
      <w:r>
        <w:t xml:space="preserve"> для задержанных</w:t>
      </w:r>
      <w:r w:rsidRPr="00A17F02">
        <w:t xml:space="preserve"> в</w:t>
      </w:r>
      <w:r>
        <w:t> </w:t>
      </w:r>
      <w:r w:rsidRPr="00A17F02">
        <w:t>по</w:t>
      </w:r>
      <w:r>
        <w:t>лиции</w:t>
      </w:r>
      <w:r w:rsidRPr="00A17F02">
        <w:t xml:space="preserve"> оборудованы системами наблюдения для усиления гарантий от п</w:t>
      </w:r>
      <w:r w:rsidRPr="00A17F02">
        <w:t>ы</w:t>
      </w:r>
      <w:r w:rsidRPr="00A17F02">
        <w:t>ток и жестокого обращения. В отношении любых действий, которые противор</w:t>
      </w:r>
      <w:r w:rsidRPr="00A17F02">
        <w:t>е</w:t>
      </w:r>
      <w:r w:rsidRPr="00A17F02">
        <w:t>чат нормам, регулирующим обращение с задержанными, должны даваться по</w:t>
      </w:r>
      <w:r w:rsidRPr="00A17F02">
        <w:t>д</w:t>
      </w:r>
      <w:r w:rsidRPr="00A17F02">
        <w:t>робные пояснения. Режим обращения и условия содержания в полиции рег</w:t>
      </w:r>
      <w:r w:rsidRPr="00A17F02">
        <w:t>у</w:t>
      </w:r>
      <w:r w:rsidRPr="00A17F02">
        <w:t>лярно контролируются</w:t>
      </w:r>
      <w:r>
        <w:t>,</w:t>
      </w:r>
      <w:r w:rsidRPr="00A17F02">
        <w:t xml:space="preserve"> и сотрудники полиции проходят специальную подг</w:t>
      </w:r>
      <w:r w:rsidRPr="00A17F02">
        <w:t>о</w:t>
      </w:r>
      <w:r w:rsidRPr="00A17F02">
        <w:t>товку в целях предотвращения случаев пыток или жестокого обращения. Пе</w:t>
      </w:r>
      <w:r w:rsidRPr="00A17F02">
        <w:t>р</w:t>
      </w:r>
      <w:r w:rsidRPr="00A17F02">
        <w:t>сонал тюрем проходит первоначальное и последующее обучение по вопросам обращения с задержанными.</w:t>
      </w:r>
    </w:p>
    <w:p w:rsidR="0090115B" w:rsidRPr="00A17F02" w:rsidRDefault="0090115B" w:rsidP="0090115B">
      <w:pPr>
        <w:pStyle w:val="SingleTxtGR"/>
      </w:pPr>
      <w:r w:rsidRPr="00A17F02">
        <w:t>30.</w:t>
      </w:r>
      <w:r w:rsidRPr="00A17F02">
        <w:tab/>
        <w:t>Существует значительное расхождение между количеством жалоб, п</w:t>
      </w:r>
      <w:r w:rsidRPr="00A17F02">
        <w:t>о</w:t>
      </w:r>
      <w:r w:rsidRPr="00A17F02">
        <w:t>данных в отношении полиции на жестокое обращение, и количеством расслед</w:t>
      </w:r>
      <w:r w:rsidRPr="00A17F02">
        <w:t>о</w:t>
      </w:r>
      <w:r w:rsidRPr="00A17F02">
        <w:t>ваний и судебных преследований, поскольку были получены доказательства т</w:t>
      </w:r>
      <w:r w:rsidRPr="00A17F02">
        <w:t>о</w:t>
      </w:r>
      <w:r w:rsidRPr="00A17F02">
        <w:t xml:space="preserve">го, что не все жалобы </w:t>
      </w:r>
      <w:r>
        <w:t>оказались</w:t>
      </w:r>
      <w:r w:rsidRPr="00A17F02">
        <w:t xml:space="preserve"> приемлемыми. В период с 2005 года было у</w:t>
      </w:r>
      <w:r w:rsidRPr="00A17F02">
        <w:t>с</w:t>
      </w:r>
      <w:r w:rsidRPr="00A17F02">
        <w:t>тановлено девять случаев халатного отношения со стороны прокуратуры. Тем не менее в ходе дальнейших расследований все девять жалоб сочтены неприе</w:t>
      </w:r>
      <w:r w:rsidRPr="00A17F02">
        <w:t>м</w:t>
      </w:r>
      <w:r w:rsidRPr="00A17F02">
        <w:t>лемыми. Иностранцы, которые задерживались полицией или пограничниками, информировались об их правах через переводчика, и им разрешалось проко</w:t>
      </w:r>
      <w:r w:rsidRPr="00A17F02">
        <w:t>н</w:t>
      </w:r>
      <w:r w:rsidRPr="00A17F02">
        <w:t>сультироваться с представите</w:t>
      </w:r>
      <w:r>
        <w:t>лем страны своего происхождения</w:t>
      </w:r>
      <w:r w:rsidRPr="00A17F02">
        <w:t xml:space="preserve"> в случае пост</w:t>
      </w:r>
      <w:r w:rsidRPr="00A17F02">
        <w:t>у</w:t>
      </w:r>
      <w:r w:rsidRPr="00A17F02">
        <w:t>пления от них таковой просьбы. Любое должностное лицо, которое не соблюд</w:t>
      </w:r>
      <w:r w:rsidRPr="00A17F02">
        <w:t>а</w:t>
      </w:r>
      <w:r w:rsidRPr="00A17F02">
        <w:t>ет эти требования, подлежит уголовной ответственности. Утверждения о пы</w:t>
      </w:r>
      <w:r w:rsidRPr="00A17F02">
        <w:t>т</w:t>
      </w:r>
      <w:r w:rsidRPr="00A17F02">
        <w:t>ка</w:t>
      </w:r>
      <w:r>
        <w:t>х</w:t>
      </w:r>
      <w:r w:rsidRPr="00A17F02">
        <w:t xml:space="preserve"> или жестоком обращении со стороны полиции подаются независимому о</w:t>
      </w:r>
      <w:r w:rsidRPr="00A17F02">
        <w:t>р</w:t>
      </w:r>
      <w:r w:rsidRPr="00A17F02">
        <w:t>гану прокуратуры.</w:t>
      </w:r>
    </w:p>
    <w:p w:rsidR="0090115B" w:rsidRPr="00A17F02" w:rsidRDefault="0090115B" w:rsidP="0090115B">
      <w:pPr>
        <w:pStyle w:val="SingleTxtGR"/>
      </w:pPr>
      <w:r w:rsidRPr="00A17F02">
        <w:t>31.</w:t>
      </w:r>
      <w:r w:rsidRPr="00A17F02">
        <w:tab/>
      </w:r>
      <w:r w:rsidRPr="00A17F02">
        <w:rPr>
          <w:b/>
        </w:rPr>
        <w:t xml:space="preserve">Г-жа </w:t>
      </w:r>
      <w:proofErr w:type="spellStart"/>
      <w:r w:rsidRPr="00A17F02">
        <w:rPr>
          <w:b/>
        </w:rPr>
        <w:t>Козловска</w:t>
      </w:r>
      <w:proofErr w:type="spellEnd"/>
      <w:r w:rsidRPr="00A17F02">
        <w:t xml:space="preserve"> (Польша) говорит, что</w:t>
      </w:r>
      <w:r>
        <w:t xml:space="preserve"> </w:t>
      </w:r>
      <w:r w:rsidRPr="00A17F02">
        <w:t>в соответствии с планом действий по</w:t>
      </w:r>
      <w:r>
        <w:t xml:space="preserve"> предотвращению торговли людьми</w:t>
      </w:r>
      <w:r w:rsidRPr="00A17F02">
        <w:t xml:space="preserve"> различные правительственные и непр</w:t>
      </w:r>
      <w:r w:rsidRPr="00A17F02">
        <w:t>а</w:t>
      </w:r>
      <w:r w:rsidRPr="00A17F02">
        <w:t>вительственные органы несут ответственность за принятие мер в конкретных областях уголовного преследования, защиты и предупреждения. Гражданское общество особенно активно в предоставлении поддержки жертвам, проведении специальной подготовки для экспер</w:t>
      </w:r>
      <w:r>
        <w:t>тов и повышении</w:t>
      </w:r>
      <w:r w:rsidRPr="00A17F02">
        <w:t xml:space="preserve"> осведомленности общес</w:t>
      </w:r>
      <w:r w:rsidRPr="00A17F02">
        <w:t>т</w:t>
      </w:r>
      <w:r w:rsidRPr="00A17F02">
        <w:t>венности. В период с 2006 года НПО при полном финансировании со стороны правительств</w:t>
      </w:r>
      <w:r>
        <w:t>а осуществляют</w:t>
      </w:r>
      <w:r w:rsidRPr="00A17F02">
        <w:t xml:space="preserve"> программы для иностранцев, оказавшихся в чи</w:t>
      </w:r>
      <w:r w:rsidRPr="00A17F02">
        <w:t>с</w:t>
      </w:r>
      <w:r w:rsidRPr="00A17F02">
        <w:t>ле жертв. В период с 2009 года защита, имеющаяся для иностранцев, оказа</w:t>
      </w:r>
      <w:r w:rsidRPr="00A17F02">
        <w:t>в</w:t>
      </w:r>
      <w:r w:rsidRPr="00A17F02">
        <w:t>шихся в числе жертв, была распространена на польских граждан и тех, кто не были признаны жертвами торговли людьми правоприменительными орган</w:t>
      </w:r>
      <w:r w:rsidRPr="00A17F02">
        <w:t>а</w:t>
      </w:r>
      <w:r w:rsidRPr="00A17F02">
        <w:t>ми.</w:t>
      </w:r>
    </w:p>
    <w:p w:rsidR="0090115B" w:rsidRPr="00A17F02" w:rsidRDefault="0090115B" w:rsidP="0090115B">
      <w:pPr>
        <w:pStyle w:val="SingleTxtGR"/>
      </w:pPr>
      <w:r w:rsidRPr="00A17F02">
        <w:t>32.</w:t>
      </w:r>
      <w:r w:rsidRPr="00A17F02">
        <w:tab/>
        <w:t>В целях увеличения числа</w:t>
      </w:r>
      <w:r>
        <w:t xml:space="preserve"> случаев</w:t>
      </w:r>
      <w:r w:rsidRPr="00A17F02">
        <w:t xml:space="preserve"> уголовного преследования торговцев людьми были созданы специальные группы по торговле людьми, как на наци</w:t>
      </w:r>
      <w:r w:rsidRPr="00A17F02">
        <w:t>о</w:t>
      </w:r>
      <w:r w:rsidRPr="00A17F02">
        <w:t>нальном, так и на местном уровне, в полиции, пограничной охране и в прокур</w:t>
      </w:r>
      <w:r w:rsidRPr="00A17F02">
        <w:t>а</w:t>
      </w:r>
      <w:r w:rsidRPr="00A17F02">
        <w:t>турах. Число выявленных жертв и торговцев людьми, которым были предъявл</w:t>
      </w:r>
      <w:r w:rsidRPr="00A17F02">
        <w:t>е</w:t>
      </w:r>
      <w:r w:rsidRPr="00A17F02">
        <w:t>ны обвинения, возросло, особенно в период после 2009 года. В соответствии с</w:t>
      </w:r>
      <w:r>
        <w:t> </w:t>
      </w:r>
      <w:r w:rsidRPr="00A17F02">
        <w:t>поправкой к Уголовному к</w:t>
      </w:r>
      <w:r w:rsidRPr="00A17F02">
        <w:t>о</w:t>
      </w:r>
      <w:r w:rsidRPr="00A17F02">
        <w:t>дексу от 2010 года лица, оказывавшие содействие в осуществлении торговли людьми, могут также быть подвергнуты уголовному преследованию. В целях решения проблемы торговли людьми для принуд</w:t>
      </w:r>
      <w:r w:rsidRPr="00A17F02">
        <w:t>и</w:t>
      </w:r>
      <w:r w:rsidRPr="00A17F02">
        <w:t xml:space="preserve">тельного труда </w:t>
      </w:r>
      <w:r>
        <w:t>к</w:t>
      </w:r>
      <w:r w:rsidRPr="00A17F02">
        <w:t xml:space="preserve"> </w:t>
      </w:r>
      <w:r>
        <w:t>соответствующей</w:t>
      </w:r>
      <w:r w:rsidRPr="00A17F02">
        <w:t xml:space="preserve"> </w:t>
      </w:r>
      <w:r>
        <w:t>деятельности</w:t>
      </w:r>
      <w:r w:rsidRPr="00A17F02">
        <w:t>, в дополнение к полиции и п</w:t>
      </w:r>
      <w:r w:rsidRPr="00A17F02">
        <w:t>о</w:t>
      </w:r>
      <w:r w:rsidRPr="00A17F02">
        <w:t>граничной охране, привлекаются профсоюзы, консульские работники и инспе</w:t>
      </w:r>
      <w:r w:rsidRPr="00A17F02">
        <w:t>к</w:t>
      </w:r>
      <w:r w:rsidRPr="00A17F02">
        <w:t>торы по вопросам труда. С этой целью создана сеть сотрудничества между и</w:t>
      </w:r>
      <w:r w:rsidRPr="00A17F02">
        <w:t>н</w:t>
      </w:r>
      <w:r w:rsidRPr="00A17F02">
        <w:t>спектор</w:t>
      </w:r>
      <w:r w:rsidRPr="00A17F02">
        <w:t>а</w:t>
      </w:r>
      <w:r w:rsidRPr="00A17F02">
        <w:t xml:space="preserve">ми по труду и пограничниками. Группа экспертов также осуществляет </w:t>
      </w:r>
      <w:proofErr w:type="spellStart"/>
      <w:r w:rsidRPr="00A17F02">
        <w:t>пилотный</w:t>
      </w:r>
      <w:proofErr w:type="spellEnd"/>
      <w:r w:rsidRPr="00A17F02">
        <w:t xml:space="preserve"> проект для </w:t>
      </w:r>
      <w:r>
        <w:t>отработки</w:t>
      </w:r>
      <w:r w:rsidRPr="00A17F02">
        <w:t xml:space="preserve"> своей программы, ориентированной на детей, ставших жертвой торговли людьми.</w:t>
      </w:r>
    </w:p>
    <w:p w:rsidR="0090115B" w:rsidRDefault="0090115B" w:rsidP="0090115B">
      <w:pPr>
        <w:pStyle w:val="SingleTxtGR"/>
      </w:pPr>
      <w:r w:rsidRPr="00A17F02">
        <w:t>33.</w:t>
      </w:r>
      <w:r w:rsidRPr="00A17F02">
        <w:tab/>
      </w:r>
      <w:r w:rsidRPr="00A17F02">
        <w:rPr>
          <w:b/>
        </w:rPr>
        <w:t xml:space="preserve">Сэр Найджел </w:t>
      </w:r>
      <w:proofErr w:type="spellStart"/>
      <w:r w:rsidRPr="00A17F02">
        <w:rPr>
          <w:b/>
        </w:rPr>
        <w:t>Родли</w:t>
      </w:r>
      <w:proofErr w:type="spellEnd"/>
      <w:r w:rsidRPr="00A17F02">
        <w:t xml:space="preserve"> спрашивает, учитывалась ли правовая практика К</w:t>
      </w:r>
      <w:r w:rsidRPr="00A17F02">
        <w:t>о</w:t>
      </w:r>
      <w:r w:rsidRPr="00A17F02">
        <w:t>митета при использовании Пакта во внутренних судах и если да, то в какой ст</w:t>
      </w:r>
      <w:r w:rsidRPr="00A17F02">
        <w:t>е</w:t>
      </w:r>
      <w:r w:rsidRPr="00A17F02">
        <w:t xml:space="preserve">пени. В частности, представляется, что решение </w:t>
      </w:r>
      <w:r>
        <w:t>Г</w:t>
      </w:r>
      <w:r w:rsidRPr="00A17F02">
        <w:t xml:space="preserve">лавного административного суда от 23 мая 2005 года (дело № 1 </w:t>
      </w:r>
      <w:r w:rsidRPr="00A17F02">
        <w:rPr>
          <w:lang w:val="en-US"/>
        </w:rPr>
        <w:t>OPS</w:t>
      </w:r>
      <w:r w:rsidRPr="00A17F02">
        <w:t xml:space="preserve"> 3/05)</w:t>
      </w:r>
      <w:r>
        <w:t>,</w:t>
      </w:r>
      <w:r w:rsidRPr="00A17F02">
        <w:t xml:space="preserve"> возможно</w:t>
      </w:r>
      <w:r>
        <w:t>, не</w:t>
      </w:r>
      <w:r w:rsidRPr="00A17F02">
        <w:t>совместимо с реш</w:t>
      </w:r>
      <w:r w:rsidRPr="00A17F02">
        <w:t>е</w:t>
      </w:r>
      <w:r w:rsidRPr="00A17F02">
        <w:t xml:space="preserve">нием Комитета по делу </w:t>
      </w:r>
      <w:proofErr w:type="spellStart"/>
      <w:r>
        <w:rPr>
          <w:i/>
        </w:rPr>
        <w:t>Пертерер</w:t>
      </w:r>
      <w:proofErr w:type="spellEnd"/>
      <w:r>
        <w:rPr>
          <w:i/>
        </w:rPr>
        <w:t xml:space="preserve"> против Австрии</w:t>
      </w:r>
      <w:r w:rsidRPr="00A17F02">
        <w:rPr>
          <w:i/>
        </w:rPr>
        <w:t xml:space="preserve"> </w:t>
      </w:r>
      <w:r w:rsidRPr="00A17F02">
        <w:t>(сообщение</w:t>
      </w:r>
      <w:r>
        <w:t> </w:t>
      </w:r>
      <w:r w:rsidRPr="00A17F02">
        <w:t>№</w:t>
      </w:r>
      <w:r>
        <w:t> </w:t>
      </w:r>
      <w:r w:rsidRPr="00A17F02">
        <w:t>1</w:t>
      </w:r>
      <w:r>
        <w:t>0</w:t>
      </w:r>
      <w:r w:rsidRPr="00A17F02">
        <w:t>15/2001). Ес</w:t>
      </w:r>
      <w:r>
        <w:t xml:space="preserve">ли это очевидно </w:t>
      </w:r>
      <w:r w:rsidRPr="00A17F02">
        <w:t>аналогичное дело было учтено, то было бы интересно у</w:t>
      </w:r>
      <w:r w:rsidRPr="00A17F02">
        <w:t>з</w:t>
      </w:r>
      <w:r w:rsidRPr="00A17F02">
        <w:t xml:space="preserve">нать, какую позицию Суд занял в отношении мнений Комитета. </w:t>
      </w:r>
    </w:p>
    <w:p w:rsidR="0090115B" w:rsidRPr="00A17F02" w:rsidRDefault="0090115B" w:rsidP="0090115B">
      <w:pPr>
        <w:pStyle w:val="SingleTxtGR"/>
      </w:pPr>
      <w:r>
        <w:t>34.</w:t>
      </w:r>
      <w:r>
        <w:tab/>
      </w:r>
      <w:r w:rsidRPr="00A17F02">
        <w:t>Он приветствовал бы разъяснения в отношении степени, в какой закон</w:t>
      </w:r>
      <w:r w:rsidRPr="00A17F02">
        <w:t>о</w:t>
      </w:r>
      <w:r w:rsidRPr="00A17F02">
        <w:t>дательство о терроризме, упоминавшееся делегацией, применялось на практ</w:t>
      </w:r>
      <w:r w:rsidRPr="00A17F02">
        <w:t>и</w:t>
      </w:r>
      <w:r w:rsidRPr="00A17F02">
        <w:t>ке. Как сообщается, это законодательство приводит к тому, что люди, подозр</w:t>
      </w:r>
      <w:r w:rsidRPr="00A17F02">
        <w:t>е</w:t>
      </w:r>
      <w:r w:rsidRPr="00A17F02">
        <w:t>ваемые в участии в террористических актах, не пользуются теми же правами на адвоката и доступ к информа</w:t>
      </w:r>
      <w:r>
        <w:t>ции, используемо</w:t>
      </w:r>
      <w:r w:rsidRPr="00A17F02">
        <w:t>й против них, если они подают заявление на выдачу разреше</w:t>
      </w:r>
      <w:r>
        <w:t>ния на проживание</w:t>
      </w:r>
      <w:r w:rsidRPr="00A17F02">
        <w:t xml:space="preserve"> и в делах, связанных с депо</w:t>
      </w:r>
      <w:r w:rsidRPr="00A17F02">
        <w:t>р</w:t>
      </w:r>
      <w:r w:rsidRPr="00A17F02">
        <w:t>тацией. Он спрашивает, являются ли эти опасения обоснованными и рассма</w:t>
      </w:r>
      <w:r w:rsidRPr="00A17F02">
        <w:t>т</w:t>
      </w:r>
      <w:r w:rsidRPr="00A17F02">
        <w:t>ривает ли государство-участник вопрос о введении каких-либо мер для улу</w:t>
      </w:r>
      <w:r w:rsidRPr="00A17F02">
        <w:t>ч</w:t>
      </w:r>
      <w:r w:rsidRPr="00A17F02">
        <w:t>шения прав иностранцев, стремящихся получить вид на жительство или изб</w:t>
      </w:r>
      <w:r w:rsidRPr="00A17F02">
        <w:t>е</w:t>
      </w:r>
      <w:r w:rsidRPr="00A17F02">
        <w:t>жать д</w:t>
      </w:r>
      <w:r w:rsidRPr="00A17F02">
        <w:t>е</w:t>
      </w:r>
      <w:r w:rsidRPr="00A17F02">
        <w:t>портации, когда оно обладает информацией, касающейся возможных связей с терроризмом.</w:t>
      </w:r>
    </w:p>
    <w:p w:rsidR="0090115B" w:rsidRPr="00A17F02" w:rsidRDefault="0090115B" w:rsidP="0090115B">
      <w:pPr>
        <w:pStyle w:val="SingleTxtGR"/>
      </w:pPr>
      <w:r w:rsidRPr="00A17F02">
        <w:t>35.</w:t>
      </w:r>
      <w:r w:rsidRPr="00A17F02">
        <w:tab/>
      </w:r>
      <w:r w:rsidRPr="00A17F02">
        <w:rPr>
          <w:b/>
        </w:rPr>
        <w:t xml:space="preserve">Г-н </w:t>
      </w:r>
      <w:proofErr w:type="spellStart"/>
      <w:r w:rsidRPr="00A17F02">
        <w:rPr>
          <w:b/>
        </w:rPr>
        <w:t>Телин</w:t>
      </w:r>
      <w:proofErr w:type="spellEnd"/>
      <w:r w:rsidRPr="00A17F02">
        <w:rPr>
          <w:b/>
        </w:rPr>
        <w:t xml:space="preserve"> </w:t>
      </w:r>
      <w:r w:rsidRPr="00A17F02">
        <w:t>выражает свое соболезнование польскому правительству в</w:t>
      </w:r>
      <w:r>
        <w:t> </w:t>
      </w:r>
      <w:r w:rsidRPr="00A17F02">
        <w:t xml:space="preserve">связи с гибелью </w:t>
      </w:r>
      <w:r>
        <w:t>представителей</w:t>
      </w:r>
      <w:r w:rsidRPr="00A17F02">
        <w:t xml:space="preserve"> политической и военной элиты страны </w:t>
      </w:r>
      <w:r>
        <w:t>в </w:t>
      </w:r>
      <w:r w:rsidRPr="00A17F02">
        <w:t>ави</w:t>
      </w:r>
      <w:r w:rsidRPr="00A17F02">
        <w:t>а</w:t>
      </w:r>
      <w:r w:rsidRPr="00A17F02">
        <w:t>ционной катастрофе в Российской Федерации в апреле 2010 года.</w:t>
      </w:r>
    </w:p>
    <w:p w:rsidR="0090115B" w:rsidRDefault="0090115B" w:rsidP="0090115B">
      <w:pPr>
        <w:pStyle w:val="SingleTxtGR"/>
      </w:pPr>
      <w:r w:rsidRPr="00A17F02">
        <w:t>36.</w:t>
      </w:r>
      <w:r w:rsidRPr="00A17F02">
        <w:tab/>
        <w:t>Обязательства Польши в области прав человека были усилены после ее присоединения к ЕС в 2004 году, в результате чего в стране улучшилось пол</w:t>
      </w:r>
      <w:r w:rsidRPr="00A17F02">
        <w:t>о</w:t>
      </w:r>
      <w:r w:rsidRPr="00A17F02">
        <w:t>жение в области прав человека. Значительные изменения произошли как на н</w:t>
      </w:r>
      <w:r w:rsidRPr="00A17F02">
        <w:t>а</w:t>
      </w:r>
      <w:r w:rsidRPr="00A17F02">
        <w:t>циональном, так и на региональном уровне в недавней истории Польши, и он желает отметить, что Польша сыграла важную роль в падении Берлинской ст</w:t>
      </w:r>
      <w:r w:rsidRPr="00A17F02">
        <w:t>е</w:t>
      </w:r>
      <w:r w:rsidRPr="00A17F02">
        <w:t xml:space="preserve">ны. </w:t>
      </w:r>
    </w:p>
    <w:p w:rsidR="0090115B" w:rsidRPr="00A17F02" w:rsidRDefault="0090115B" w:rsidP="0090115B">
      <w:pPr>
        <w:pStyle w:val="SingleTxtGR"/>
      </w:pPr>
      <w:r>
        <w:t>37.</w:t>
      </w:r>
      <w:r>
        <w:tab/>
      </w:r>
      <w:r w:rsidRPr="00A17F02">
        <w:t>Обращаясь к шестому периодическому докладу государства-участника (</w:t>
      </w:r>
      <w:proofErr w:type="spellStart"/>
      <w:r w:rsidRPr="00A17F02">
        <w:rPr>
          <w:lang w:val="en-US"/>
        </w:rPr>
        <w:t>CCPR</w:t>
      </w:r>
      <w:proofErr w:type="spellEnd"/>
      <w:r w:rsidRPr="00A17F02">
        <w:t>/</w:t>
      </w:r>
      <w:r w:rsidRPr="00A17F02">
        <w:rPr>
          <w:lang w:val="en-US"/>
        </w:rPr>
        <w:t>C</w:t>
      </w:r>
      <w:r w:rsidRPr="00A17F02">
        <w:t>/</w:t>
      </w:r>
      <w:proofErr w:type="spellStart"/>
      <w:r w:rsidRPr="00A17F02">
        <w:rPr>
          <w:lang w:val="en-US"/>
        </w:rPr>
        <w:t>POL</w:t>
      </w:r>
      <w:proofErr w:type="spellEnd"/>
      <w:r w:rsidRPr="00A17F02">
        <w:t>/6), он говорит, что</w:t>
      </w:r>
      <w:r>
        <w:t>,</w:t>
      </w:r>
      <w:r w:rsidRPr="00A17F02">
        <w:t xml:space="preserve"> поскольку Национальная программа по пр</w:t>
      </w:r>
      <w:r w:rsidRPr="00A17F02">
        <w:t>е</w:t>
      </w:r>
      <w:r w:rsidRPr="00A17F02">
        <w:t>дупреждению расовой дискриминации, ксенофобии и связанной с ними нете</w:t>
      </w:r>
      <w:r w:rsidRPr="00A17F02">
        <w:t>р</w:t>
      </w:r>
      <w:r w:rsidRPr="00A17F02">
        <w:t>пимости (2004−2009 годы) была продлена до 2013 года, он желал бы знать, как будет измеряться воздействие Программы. Он спрашивает, является ли увел</w:t>
      </w:r>
      <w:r w:rsidRPr="00A17F02">
        <w:t>и</w:t>
      </w:r>
      <w:r w:rsidRPr="00A17F02">
        <w:t xml:space="preserve">чение числа случаев судебного преследования за преступления расового или </w:t>
      </w:r>
      <w:proofErr w:type="spellStart"/>
      <w:r w:rsidRPr="00A17F02">
        <w:t>ксенофобного</w:t>
      </w:r>
      <w:proofErr w:type="spellEnd"/>
      <w:r w:rsidRPr="00A17F02">
        <w:t xml:space="preserve"> характера за период с 2004 года указанием на успех Программы. Он с сожалением отмечает доклады НПО о том, что</w:t>
      </w:r>
      <w:r>
        <w:t>,</w:t>
      </w:r>
      <w:r w:rsidRPr="00A17F02">
        <w:t xml:space="preserve"> несмотря на учреждение Управления </w:t>
      </w:r>
      <w:r>
        <w:t>П</w:t>
      </w:r>
      <w:r w:rsidRPr="00A17F02">
        <w:t>равительственного уполномоченного по вопросам равного обр</w:t>
      </w:r>
      <w:r w:rsidRPr="00A17F02">
        <w:t>а</w:t>
      </w:r>
      <w:r w:rsidRPr="00A17F02">
        <w:t xml:space="preserve">щения, не уделяется достаточного внимания преодолению проблем </w:t>
      </w:r>
      <w:proofErr w:type="spellStart"/>
      <w:r w:rsidRPr="00A17F02">
        <w:t>гомофобии</w:t>
      </w:r>
      <w:proofErr w:type="spellEnd"/>
      <w:r w:rsidRPr="00A17F02">
        <w:t>, и просит делегацию высказать свое мнение по этой проблеме.</w:t>
      </w:r>
    </w:p>
    <w:p w:rsidR="00ED6954" w:rsidRPr="002D4D48" w:rsidRDefault="0090115B" w:rsidP="00ED6954">
      <w:pPr>
        <w:pStyle w:val="SingleTxtGR"/>
      </w:pPr>
      <w:r w:rsidRPr="00A17F02">
        <w:t>38.</w:t>
      </w:r>
      <w:r w:rsidRPr="00A17F02">
        <w:tab/>
        <w:t>В письменных ответах на перечень вопросов Комитета (</w:t>
      </w:r>
      <w:proofErr w:type="spellStart"/>
      <w:r w:rsidRPr="00A17F02">
        <w:rPr>
          <w:lang w:val="en-US"/>
        </w:rPr>
        <w:t>CCPR</w:t>
      </w:r>
      <w:proofErr w:type="spellEnd"/>
      <w:r w:rsidRPr="00A17F02">
        <w:t>/</w:t>
      </w:r>
      <w:r w:rsidRPr="00A17F02">
        <w:rPr>
          <w:lang w:val="en-US"/>
        </w:rPr>
        <w:t>C</w:t>
      </w:r>
      <w:r w:rsidRPr="00A17F02">
        <w:t>/</w:t>
      </w:r>
      <w:proofErr w:type="spellStart"/>
      <w:r w:rsidRPr="00A17F02">
        <w:rPr>
          <w:lang w:val="en-US"/>
        </w:rPr>
        <w:t>POL</w:t>
      </w:r>
      <w:proofErr w:type="spellEnd"/>
      <w:r w:rsidRPr="00A17F02">
        <w:t>/</w:t>
      </w:r>
      <w:r w:rsidRPr="00A17F02">
        <w:rPr>
          <w:lang w:val="en-US"/>
        </w:rPr>
        <w:t>Q</w:t>
      </w:r>
      <w:r w:rsidRPr="00A17F02">
        <w:t>/6/</w:t>
      </w:r>
      <w:r w:rsidRPr="00A17F02">
        <w:rPr>
          <w:lang w:val="en-US"/>
        </w:rPr>
        <w:t>Add</w:t>
      </w:r>
      <w:r w:rsidRPr="00A17F02">
        <w:t>.1) нет упоминания о рома, несмотря на детальное оп</w:t>
      </w:r>
      <w:r w:rsidRPr="00A17F02">
        <w:t>и</w:t>
      </w:r>
      <w:r w:rsidRPr="00A17F02">
        <w:t xml:space="preserve">сание различных программ и законодательных положений в отношении прав меньшинств. Он спрашивает, </w:t>
      </w:r>
      <w:r>
        <w:t>сталкивается</w:t>
      </w:r>
      <w:r w:rsidRPr="00A17F02">
        <w:t xml:space="preserve"> ли Польша</w:t>
      </w:r>
      <w:r>
        <w:t xml:space="preserve"> с аналогичными</w:t>
      </w:r>
      <w:r w:rsidRPr="00A17F02">
        <w:t xml:space="preserve"> пробл</w:t>
      </w:r>
      <w:r w:rsidRPr="00A17F02">
        <w:t>е</w:t>
      </w:r>
      <w:r>
        <w:t>мами</w:t>
      </w:r>
      <w:r w:rsidRPr="00A17F02">
        <w:t>, как другие страны, в которых имеются кочующие общины рома. Он пр</w:t>
      </w:r>
      <w:r w:rsidRPr="00A17F02">
        <w:t>и</w:t>
      </w:r>
      <w:r w:rsidRPr="00A17F02">
        <w:t>ветствовал бы предоставление дополнительной информации о содержании з</w:t>
      </w:r>
      <w:r w:rsidRPr="00A17F02">
        <w:t>а</w:t>
      </w:r>
      <w:r w:rsidRPr="00A17F02">
        <w:t>конодательных поправок, направленных на борьбу с торговлей людьми. Вним</w:t>
      </w:r>
      <w:r w:rsidRPr="00A17F02">
        <w:t>а</w:t>
      </w:r>
      <w:r w:rsidRPr="00A17F02">
        <w:t>ние Комитета было обращено на недостатки в законодательстве, связанные с</w:t>
      </w:r>
      <w:r>
        <w:t> </w:t>
      </w:r>
      <w:r w:rsidRPr="00A17F02">
        <w:t>определением лиц, вовлеченных в торговлю людьми, в частности в отнош</w:t>
      </w:r>
      <w:r w:rsidRPr="00A17F02">
        <w:t>е</w:t>
      </w:r>
      <w:r w:rsidRPr="00A17F02">
        <w:t xml:space="preserve">нии незаконных усыновлений. </w:t>
      </w:r>
      <w:r w:rsidR="00ED6954" w:rsidRPr="002D4D48">
        <w:t>Он спрашивает, включена ли покупка детей в з</w:t>
      </w:r>
      <w:r w:rsidR="00ED6954" w:rsidRPr="002D4D48">
        <w:t>а</w:t>
      </w:r>
      <w:r w:rsidR="00ED6954" w:rsidRPr="002D4D48">
        <w:t>коны о торговле людьми. Он также хотел бы знать, освобождаются ли от пр</w:t>
      </w:r>
      <w:r w:rsidR="00ED6954" w:rsidRPr="002D4D48">
        <w:t>е</w:t>
      </w:r>
      <w:r w:rsidR="00ED6954" w:rsidRPr="002D4D48">
        <w:t>следования жертвы торговли людьми согласно Закону об иностранцах. По в</w:t>
      </w:r>
      <w:r w:rsidR="00ED6954" w:rsidRPr="002D4D48">
        <w:t>о</w:t>
      </w:r>
      <w:r w:rsidR="00ED6954" w:rsidRPr="002D4D48">
        <w:t>просу об учебных программах для работников судов он выражает озабоче</w:t>
      </w:r>
      <w:r w:rsidR="00ED6954" w:rsidRPr="002D4D48">
        <w:t>н</w:t>
      </w:r>
      <w:r w:rsidR="00ED6954" w:rsidRPr="002D4D48">
        <w:t>ность тем, что прокурор и судьи проходят подготовку совместно; такой метод может приводить к возникновению обвинительного подх</w:t>
      </w:r>
      <w:r w:rsidR="00ED6954" w:rsidRPr="002D4D48">
        <w:t>о</w:t>
      </w:r>
      <w:r w:rsidR="00ED6954" w:rsidRPr="002D4D48">
        <w:t xml:space="preserve">да </w:t>
      </w:r>
      <w:r w:rsidR="00ED6954">
        <w:t>у судей</w:t>
      </w:r>
      <w:r w:rsidR="00ED6954" w:rsidRPr="002D4D48">
        <w:t>.</w:t>
      </w:r>
    </w:p>
    <w:p w:rsidR="00ED6954" w:rsidRPr="002D4D48" w:rsidRDefault="00ED6954" w:rsidP="00ED6954">
      <w:pPr>
        <w:pStyle w:val="SingleTxtGR"/>
      </w:pPr>
      <w:r w:rsidRPr="002D4D48">
        <w:t>39.</w:t>
      </w:r>
      <w:r w:rsidRPr="002D4D48">
        <w:tab/>
      </w:r>
      <w:r w:rsidRPr="002D4D48">
        <w:rPr>
          <w:b/>
        </w:rPr>
        <w:t xml:space="preserve">Г-н </w:t>
      </w:r>
      <w:proofErr w:type="spellStart"/>
      <w:r w:rsidRPr="002D4D48">
        <w:rPr>
          <w:b/>
        </w:rPr>
        <w:t>Эль</w:t>
      </w:r>
      <w:r>
        <w:rPr>
          <w:b/>
        </w:rPr>
        <w:t>-</w:t>
      </w:r>
      <w:r w:rsidRPr="002D4D48">
        <w:rPr>
          <w:b/>
        </w:rPr>
        <w:t>Хаиба</w:t>
      </w:r>
      <w:proofErr w:type="spellEnd"/>
      <w:r w:rsidRPr="002D4D48">
        <w:t xml:space="preserve"> просит представить дополнительную информацию о том, как Национальная пр</w:t>
      </w:r>
      <w:r w:rsidRPr="002D4D48">
        <w:t>о</w:t>
      </w:r>
      <w:r w:rsidRPr="002D4D48">
        <w:t>грамма по предупреждению расовой дискриминации, ксенофобии и связанной с ними нетерпимости используется для пре</w:t>
      </w:r>
      <w:r>
        <w:t>дот</w:t>
      </w:r>
      <w:r w:rsidRPr="002D4D48">
        <w:t>вращ</w:t>
      </w:r>
      <w:r w:rsidRPr="002D4D48">
        <w:t>е</w:t>
      </w:r>
      <w:r w:rsidRPr="002D4D48">
        <w:t>ния дискриминации в отношении рома, поскольку общины рома часто стигм</w:t>
      </w:r>
      <w:r w:rsidRPr="002D4D48">
        <w:t>а</w:t>
      </w:r>
      <w:r w:rsidRPr="002D4D48">
        <w:t>тизируются и сталкиваются с возможностью высылки из ряда стран в регионе. В своем предыдущем диалоге с Комитетом государство-у</w:t>
      </w:r>
      <w:r>
        <w:t>частник признало, что рома являю</w:t>
      </w:r>
      <w:r w:rsidRPr="002D4D48">
        <w:t xml:space="preserve">тся общиной, находящейся под угрозой, и что осуществляется </w:t>
      </w:r>
      <w:proofErr w:type="spellStart"/>
      <w:r w:rsidRPr="002D4D48">
        <w:t>п</w:t>
      </w:r>
      <w:r w:rsidRPr="002D4D48">
        <w:t>и</w:t>
      </w:r>
      <w:r w:rsidRPr="002D4D48">
        <w:t>лотная</w:t>
      </w:r>
      <w:proofErr w:type="spellEnd"/>
      <w:r w:rsidRPr="002D4D48">
        <w:t xml:space="preserve"> программа по предупреждению дискриминации в их отношении. Он спрашивает, насколько эффективной оказалась эта программа, особенно в уменьшении актов ксенофобии в отношении этой общины и включило ли гос</w:t>
      </w:r>
      <w:r w:rsidRPr="002D4D48">
        <w:t>у</w:t>
      </w:r>
      <w:r w:rsidRPr="002D4D48">
        <w:t>дарство-участник в свой пересмотренный Уголовный кодекс конкретные опр</w:t>
      </w:r>
      <w:r w:rsidRPr="002D4D48">
        <w:t>е</w:t>
      </w:r>
      <w:r w:rsidRPr="002D4D48">
        <w:t>деления преступлений ксенофобии и расизма. Он также запрашивает информ</w:t>
      </w:r>
      <w:r w:rsidRPr="002D4D48">
        <w:t>а</w:t>
      </w:r>
      <w:r w:rsidRPr="002D4D48">
        <w:t xml:space="preserve">цию о </w:t>
      </w:r>
      <w:r>
        <w:t xml:space="preserve">судебных процессах </w:t>
      </w:r>
      <w:r w:rsidRPr="002D4D48">
        <w:t>за преступление ксенофобии, в разбивке по полу и возрасту правонарушителей, а также о методах выявления правонаруш</w:t>
      </w:r>
      <w:r w:rsidRPr="002D4D48">
        <w:t>и</w:t>
      </w:r>
      <w:r w:rsidRPr="002D4D48">
        <w:t>телей. Он интересуется, какие меры были приняты государством-участником со вр</w:t>
      </w:r>
      <w:r w:rsidRPr="002D4D48">
        <w:t>е</w:t>
      </w:r>
      <w:r w:rsidRPr="002D4D48">
        <w:t>мени предыдущего диалога с Комитетом для завершения расследований случ</w:t>
      </w:r>
      <w:r w:rsidRPr="002D4D48">
        <w:t>а</w:t>
      </w:r>
      <w:r w:rsidRPr="002D4D48">
        <w:t>ев ос</w:t>
      </w:r>
      <w:r w:rsidRPr="002D4D48">
        <w:t>к</w:t>
      </w:r>
      <w:r w:rsidRPr="002D4D48">
        <w:t>вернения еврейских и христианских кладбищ.</w:t>
      </w:r>
    </w:p>
    <w:p w:rsidR="00ED6954" w:rsidRPr="002D4D48" w:rsidRDefault="00ED6954" w:rsidP="00ED6954">
      <w:pPr>
        <w:pStyle w:val="SingleTxtGR"/>
      </w:pPr>
      <w:r w:rsidRPr="002D4D48">
        <w:t>40.</w:t>
      </w:r>
      <w:r w:rsidRPr="002D4D48">
        <w:tab/>
        <w:t>Касаясь декларированного государством-участником намерения включить права человека в учебные программы школ и программы подготовки для с</w:t>
      </w:r>
      <w:r w:rsidRPr="002D4D48">
        <w:t>о</w:t>
      </w:r>
      <w:r w:rsidRPr="002D4D48">
        <w:t>трудников служб безопасности и государственных учреждений, он спрашивает, будет ли разработана комплексная национальная стратегия преподавания прав человека и будут ли НПО участвовать в разработке образовательных программ в области прав человека. Он также спрашивает, проводились ли публичные о</w:t>
      </w:r>
      <w:r w:rsidRPr="002D4D48">
        <w:t>б</w:t>
      </w:r>
      <w:r w:rsidRPr="002D4D48">
        <w:t>суждения вопросов прав человека с НПО, действующими в области защиты прав человека. Он интересуется, определяется ли расовая мотивация в уголо</w:t>
      </w:r>
      <w:r w:rsidRPr="002D4D48">
        <w:t>в</w:t>
      </w:r>
      <w:r w:rsidRPr="002D4D48">
        <w:t>ном праве как усугубляющее вину обстоятельство, и просит разъяснить, какие виды дискриминационного поведения рассматриваются как расово</w:t>
      </w:r>
      <w:r>
        <w:t xml:space="preserve"> </w:t>
      </w:r>
      <w:r w:rsidRPr="002D4D48">
        <w:t>мотивир</w:t>
      </w:r>
      <w:r w:rsidRPr="002D4D48">
        <w:t>о</w:t>
      </w:r>
      <w:r>
        <w:t>ванные</w:t>
      </w:r>
      <w:r w:rsidRPr="002D4D48">
        <w:t>. Ему было бы особенно интересно знать, могут ли юридические лица так</w:t>
      </w:r>
      <w:r>
        <w:t xml:space="preserve"> </w:t>
      </w:r>
      <w:r w:rsidRPr="002D4D48">
        <w:t>же, как и физические лица рассматриваться в качестве жертв дискримин</w:t>
      </w:r>
      <w:r w:rsidRPr="002D4D48">
        <w:t>а</w:t>
      </w:r>
      <w:r w:rsidRPr="002D4D48">
        <w:t>ции в рамках уголовного права в том случае, если против них осуществляется дискриминация на основе гражданства их членов. Он спрашивает, каковы юр</w:t>
      </w:r>
      <w:r w:rsidRPr="002D4D48">
        <w:t>и</w:t>
      </w:r>
      <w:r w:rsidRPr="002D4D48">
        <w:t>дические определения ненависти и нете</w:t>
      </w:r>
      <w:r w:rsidRPr="002D4D48">
        <w:t>р</w:t>
      </w:r>
      <w:r w:rsidRPr="002D4D48">
        <w:t>пимости.</w:t>
      </w:r>
    </w:p>
    <w:p w:rsidR="00ED6954" w:rsidRPr="002D4D48" w:rsidRDefault="00ED6954" w:rsidP="00ED6954">
      <w:pPr>
        <w:pStyle w:val="SingleTxtGR"/>
      </w:pPr>
      <w:r w:rsidRPr="002D4D48">
        <w:t>41.</w:t>
      </w:r>
      <w:r w:rsidRPr="002D4D48">
        <w:tab/>
        <w:t>Комитет приветствовал бы получение дополнительной информации о м</w:t>
      </w:r>
      <w:r w:rsidRPr="002D4D48">
        <w:t>е</w:t>
      </w:r>
      <w:r w:rsidRPr="002D4D48">
        <w:t>рах по преодолению дискриминации, мотивированной сексуальной ориентац</w:t>
      </w:r>
      <w:r w:rsidRPr="002D4D48">
        <w:t>и</w:t>
      </w:r>
      <w:r w:rsidRPr="002D4D48">
        <w:t>ей, поскольку в информации, представленной неправительственными источн</w:t>
      </w:r>
      <w:r w:rsidRPr="002D4D48">
        <w:t>и</w:t>
      </w:r>
      <w:r w:rsidRPr="002D4D48">
        <w:t>ками при рассмотрении законодательства и в процессе универсального пери</w:t>
      </w:r>
      <w:r w:rsidRPr="002D4D48">
        <w:t>о</w:t>
      </w:r>
      <w:r w:rsidRPr="002D4D48">
        <w:t>дического обзора, указывал</w:t>
      </w:r>
      <w:r>
        <w:t>ось</w:t>
      </w:r>
      <w:r w:rsidRPr="002D4D48">
        <w:t xml:space="preserve">, что в последние годы возросло число угроз в отношении гомосексуалистов, лесбиянок, </w:t>
      </w:r>
      <w:proofErr w:type="spellStart"/>
      <w:r w:rsidRPr="002D4D48">
        <w:t>бисексуалов</w:t>
      </w:r>
      <w:proofErr w:type="spellEnd"/>
      <w:r w:rsidRPr="002D4D48">
        <w:t xml:space="preserve"> и </w:t>
      </w:r>
      <w:proofErr w:type="spellStart"/>
      <w:r w:rsidRPr="002D4D48">
        <w:t>транссексуалов</w:t>
      </w:r>
      <w:proofErr w:type="spellEnd"/>
      <w:r w:rsidRPr="002D4D48">
        <w:t>. Он отмечает с сожалением, что законодательство о равном обращении не является исчерпывающим и не включает дискриминацию на основе сексуальной орие</w:t>
      </w:r>
      <w:r w:rsidRPr="002D4D48">
        <w:t>н</w:t>
      </w:r>
      <w:r w:rsidRPr="002D4D48">
        <w:t xml:space="preserve">тации. Он спрашивает, намеревается ли государство-участник исправить это положение. </w:t>
      </w:r>
    </w:p>
    <w:p w:rsidR="00ED6954" w:rsidRPr="002D4D48" w:rsidRDefault="00ED6954" w:rsidP="00ED6954">
      <w:pPr>
        <w:pStyle w:val="SingleTxtGR"/>
      </w:pPr>
      <w:r w:rsidRPr="002D4D48">
        <w:t>42.</w:t>
      </w:r>
      <w:r w:rsidRPr="002D4D48">
        <w:tab/>
        <w:t>Он хотел бы знать, какие меры государство-участник приняло для соде</w:t>
      </w:r>
      <w:r w:rsidRPr="002D4D48">
        <w:t>й</w:t>
      </w:r>
      <w:r w:rsidRPr="002D4D48">
        <w:t>ствия интеграции иммигрантов. Комитет приветствовал бы получение стат</w:t>
      </w:r>
      <w:r w:rsidRPr="002D4D48">
        <w:t>и</w:t>
      </w:r>
      <w:r w:rsidRPr="002D4D48">
        <w:t>стических данных об искателях убежища в разбивке по полу, возрастным гру</w:t>
      </w:r>
      <w:r w:rsidRPr="002D4D48">
        <w:t>п</w:t>
      </w:r>
      <w:r w:rsidRPr="002D4D48">
        <w:t>пам и странам происхождения, а также конкретную информацию о детях имм</w:t>
      </w:r>
      <w:r w:rsidRPr="002D4D48">
        <w:t>и</w:t>
      </w:r>
      <w:r w:rsidRPr="002D4D48">
        <w:t xml:space="preserve">грантов и несопровождаемых несовершеннолетних. Он спрашивает, какую роль играет Омбудсмен по вопросам </w:t>
      </w:r>
      <w:r>
        <w:t xml:space="preserve">защиты </w:t>
      </w:r>
      <w:r w:rsidRPr="002D4D48">
        <w:t>детей. Он хотел бы знать, на какой о</w:t>
      </w:r>
      <w:r w:rsidRPr="002D4D48">
        <w:t>с</w:t>
      </w:r>
      <w:r w:rsidRPr="002D4D48">
        <w:t xml:space="preserve">нове отвергаются заявления о предоставлении убежища и соблюдается ли принцип </w:t>
      </w:r>
      <w:proofErr w:type="spellStart"/>
      <w:r w:rsidRPr="002D4D48">
        <w:t>невысылки</w:t>
      </w:r>
      <w:proofErr w:type="spellEnd"/>
      <w:r w:rsidRPr="002D4D48">
        <w:t>.</w:t>
      </w:r>
    </w:p>
    <w:p w:rsidR="00ED6954" w:rsidRPr="002D4D48" w:rsidRDefault="00ED6954" w:rsidP="00ED6954">
      <w:pPr>
        <w:pStyle w:val="SingleTxtGR"/>
      </w:pPr>
      <w:r w:rsidRPr="002D4D48">
        <w:t>43.</w:t>
      </w:r>
      <w:r w:rsidRPr="002D4D48">
        <w:tab/>
      </w:r>
      <w:r w:rsidRPr="002D4D48">
        <w:rPr>
          <w:b/>
        </w:rPr>
        <w:t xml:space="preserve">Г-жа </w:t>
      </w:r>
      <w:proofErr w:type="spellStart"/>
      <w:r w:rsidRPr="002D4D48">
        <w:rPr>
          <w:b/>
        </w:rPr>
        <w:t>Келлер</w:t>
      </w:r>
      <w:proofErr w:type="spellEnd"/>
      <w:r w:rsidRPr="002D4D48">
        <w:t xml:space="preserve"> говорит, что она хотела бы знать, почему государство-участник подписало в 2000 году, но пока не ратифицировало второй Факульт</w:t>
      </w:r>
      <w:r w:rsidRPr="002D4D48">
        <w:t>а</w:t>
      </w:r>
      <w:r w:rsidRPr="002D4D48">
        <w:t>тивный протокол к Международному пакту о гражданских и политических пр</w:t>
      </w:r>
      <w:r w:rsidRPr="002D4D48">
        <w:t>а</w:t>
      </w:r>
      <w:r w:rsidRPr="002D4D48">
        <w:t>вах, направленн</w:t>
      </w:r>
      <w:r>
        <w:t>ый</w:t>
      </w:r>
      <w:r w:rsidRPr="002D4D48">
        <w:t xml:space="preserve"> на отмену смертной казни. Комитет был проинформир</w:t>
      </w:r>
      <w:r w:rsidRPr="002D4D48">
        <w:t>о</w:t>
      </w:r>
      <w:r w:rsidRPr="002D4D48">
        <w:t xml:space="preserve">ван о том, что процесс предоставления убежища может поставить под угрозу право на воссоединение семьи в </w:t>
      </w:r>
      <w:r>
        <w:t xml:space="preserve">том </w:t>
      </w:r>
      <w:r w:rsidRPr="002D4D48">
        <w:t>случае, если прибывший в Польшу искатель уб</w:t>
      </w:r>
      <w:r w:rsidRPr="002D4D48">
        <w:t>е</w:t>
      </w:r>
      <w:r w:rsidR="00656228">
        <w:t>жища затем пере</w:t>
      </w:r>
      <w:r>
        <w:t xml:space="preserve">едет </w:t>
      </w:r>
      <w:r w:rsidRPr="002D4D48">
        <w:t xml:space="preserve">в другое государство </w:t>
      </w:r>
      <w:r>
        <w:t xml:space="preserve">− </w:t>
      </w:r>
      <w:r w:rsidRPr="002D4D48">
        <w:t>член ЕС, применяюще</w:t>
      </w:r>
      <w:r>
        <w:t>е</w:t>
      </w:r>
      <w:r w:rsidRPr="002D4D48">
        <w:t xml:space="preserve"> Дубли</w:t>
      </w:r>
      <w:r w:rsidRPr="002D4D48">
        <w:t>н</w:t>
      </w:r>
      <w:r w:rsidRPr="002D4D48">
        <w:t xml:space="preserve">ское правило </w:t>
      </w:r>
      <w:r w:rsidRPr="002D4D48">
        <w:rPr>
          <w:lang w:val="en-US"/>
        </w:rPr>
        <w:t>II</w:t>
      </w:r>
      <w:r w:rsidRPr="002D4D48">
        <w:t xml:space="preserve">, </w:t>
      </w:r>
      <w:r>
        <w:t xml:space="preserve">которое в свою очередь потребует </w:t>
      </w:r>
      <w:r w:rsidRPr="002D4D48">
        <w:t>возвращения этого лица в Польшу. Если Польша согласится с такой просьбой и соответствующий прос</w:t>
      </w:r>
      <w:r w:rsidRPr="002D4D48">
        <w:t>и</w:t>
      </w:r>
      <w:r w:rsidRPr="002D4D48">
        <w:t>тель убежища будет возвращен, то он или она не смогут добиваться воссоед</w:t>
      </w:r>
      <w:r w:rsidRPr="002D4D48">
        <w:t>и</w:t>
      </w:r>
      <w:r w:rsidRPr="002D4D48">
        <w:t>нения семьи во второй стране, поскольку Польша будет рассматриваться в кач</w:t>
      </w:r>
      <w:r w:rsidRPr="002D4D48">
        <w:t>е</w:t>
      </w:r>
      <w:r w:rsidRPr="002D4D48">
        <w:t xml:space="preserve">стве взявшей на себя ответственность за предоставление подателю заявления статуса беженца в соответствии с Дублинским правилом </w:t>
      </w:r>
      <w:r w:rsidRPr="002D4D48">
        <w:rPr>
          <w:lang w:val="en-US"/>
        </w:rPr>
        <w:t>II</w:t>
      </w:r>
      <w:r w:rsidRPr="002D4D48">
        <w:t>. Она спрашивает, какие меры пр</w:t>
      </w:r>
      <w:r w:rsidRPr="002D4D48">
        <w:t>и</w:t>
      </w:r>
      <w:r w:rsidRPr="002D4D48">
        <w:t>нимаются для обеспечения того, чтобы право на воссоединение семьи могло бы быть полностью защищено. Он</w:t>
      </w:r>
      <w:r>
        <w:t>а интересуется</w:t>
      </w:r>
      <w:r w:rsidRPr="002D4D48">
        <w:t>, насколько до</w:t>
      </w:r>
      <w:r w:rsidRPr="002D4D48">
        <w:t>с</w:t>
      </w:r>
      <w:r w:rsidRPr="002D4D48">
        <w:t>тупными являются центры для беженцев и располагают ли они возможностями для удовлетворения существующих и ожидаемых потребностей. Она также х</w:t>
      </w:r>
      <w:r w:rsidRPr="002D4D48">
        <w:t>о</w:t>
      </w:r>
      <w:r w:rsidRPr="002D4D48">
        <w:t>тела бы знать о р</w:t>
      </w:r>
      <w:r w:rsidRPr="002D4D48">
        <w:t>е</w:t>
      </w:r>
      <w:r w:rsidRPr="002D4D48">
        <w:t>зультатах проверок этих центров.</w:t>
      </w:r>
    </w:p>
    <w:p w:rsidR="00ED6954" w:rsidRPr="002D4D48" w:rsidRDefault="00ED6954" w:rsidP="00ED6954">
      <w:pPr>
        <w:pStyle w:val="SingleTxtGR"/>
      </w:pPr>
      <w:r w:rsidRPr="002D4D48">
        <w:t>44.</w:t>
      </w:r>
      <w:r w:rsidRPr="002D4D48">
        <w:tab/>
        <w:t>Обращаясь к вопросу 9 перечня вопросов, она спрашивает, намеревается ли правительство заняться проведением комплексной национальной политики для содействия занятости членов всех находящихся в неблагоприятном полож</w:t>
      </w:r>
      <w:r w:rsidRPr="002D4D48">
        <w:t>е</w:t>
      </w:r>
      <w:r w:rsidRPr="002D4D48">
        <w:t xml:space="preserve">нии групп </w:t>
      </w:r>
      <w:r>
        <w:t xml:space="preserve">населения </w:t>
      </w:r>
      <w:r w:rsidRPr="002D4D48">
        <w:t>путем применения систематического и долгосрочного стр</w:t>
      </w:r>
      <w:r w:rsidRPr="002D4D48">
        <w:t>а</w:t>
      </w:r>
      <w:r w:rsidRPr="002D4D48">
        <w:t>тегического подхода. Она спрашивает, существует ли вероятность того, что проект Национального плана действий в отношении занятости (2009</w:t>
      </w:r>
      <w:r>
        <w:t>−</w:t>
      </w:r>
      <w:r w:rsidRPr="002D4D48">
        <w:t>2011 г</w:t>
      </w:r>
      <w:r w:rsidRPr="002D4D48">
        <w:t>о</w:t>
      </w:r>
      <w:r w:rsidRPr="002D4D48">
        <w:t>ды) будет одобрен Советом министров</w:t>
      </w:r>
      <w:r>
        <w:t>,</w:t>
      </w:r>
      <w:r w:rsidRPr="002D4D48">
        <w:t xml:space="preserve"> и почему его одобрение было отложено.</w:t>
      </w:r>
    </w:p>
    <w:p w:rsidR="00ED6954" w:rsidRPr="002D4D48" w:rsidRDefault="00ED6954" w:rsidP="00ED6954">
      <w:pPr>
        <w:pStyle w:val="SingleTxtGR"/>
      </w:pPr>
      <w:r w:rsidRPr="002D4D48">
        <w:t>45.</w:t>
      </w:r>
      <w:r w:rsidRPr="002D4D48">
        <w:tab/>
        <w:t xml:space="preserve">Оценка всемирного </w:t>
      </w:r>
      <w:proofErr w:type="spellStart"/>
      <w:r w:rsidRPr="002D4D48">
        <w:t>гендерного</w:t>
      </w:r>
      <w:proofErr w:type="spellEnd"/>
      <w:r w:rsidRPr="002D4D48">
        <w:t xml:space="preserve"> разрыва показала, что </w:t>
      </w:r>
      <w:r>
        <w:t xml:space="preserve">в плане </w:t>
      </w:r>
      <w:proofErr w:type="spellStart"/>
      <w:r>
        <w:t>гендерного</w:t>
      </w:r>
      <w:proofErr w:type="spellEnd"/>
      <w:r>
        <w:t xml:space="preserve"> равенства </w:t>
      </w:r>
      <w:r w:rsidRPr="002D4D48">
        <w:t>Польша отстает от таких стран, как Эквадор, Казахстан, Панама и Словения</w:t>
      </w:r>
      <w:r>
        <w:t>.</w:t>
      </w:r>
      <w:r w:rsidRPr="002D4D48">
        <w:t xml:space="preserve"> Меры по восстановлению </w:t>
      </w:r>
      <w:proofErr w:type="spellStart"/>
      <w:r w:rsidRPr="002D4D48">
        <w:t>гендерной</w:t>
      </w:r>
      <w:proofErr w:type="spellEnd"/>
      <w:r w:rsidRPr="002D4D48">
        <w:t xml:space="preserve"> сбалансированности на рынке труда, как представляется, в основном принимаются гражданским обществом. Она спрашивает, не намеревается ли государство предоставить поддержку для таких инициатив. Учитывая</w:t>
      </w:r>
      <w:r>
        <w:t xml:space="preserve"> то, что П</w:t>
      </w:r>
      <w:r w:rsidRPr="002D4D48">
        <w:t xml:space="preserve">равительственный уполномоченный по равному обращению выступил против законопроекта о </w:t>
      </w:r>
      <w:proofErr w:type="spellStart"/>
      <w:r w:rsidRPr="002D4D48">
        <w:t>гендерном</w:t>
      </w:r>
      <w:proofErr w:type="spellEnd"/>
      <w:r w:rsidRPr="002D4D48">
        <w:t xml:space="preserve"> равенстве, она хотела бы знать, на какой стадии находится этот законопроект и какой ок</w:t>
      </w:r>
      <w:r w:rsidRPr="002D4D48">
        <w:t>а</w:t>
      </w:r>
      <w:r w:rsidRPr="002D4D48">
        <w:t xml:space="preserve">жется позиция правительства, когда он будет обсуждаться в </w:t>
      </w:r>
      <w:r>
        <w:t>п</w:t>
      </w:r>
      <w:r w:rsidRPr="002D4D48">
        <w:t>арламенте. Она спраш</w:t>
      </w:r>
      <w:r w:rsidRPr="002D4D48">
        <w:t>и</w:t>
      </w:r>
      <w:r w:rsidRPr="002D4D48">
        <w:t>вает, почему сохраняется диспропорция между участием мужчин и женщин в политике и занятии должностей высокого уровня в гос</w:t>
      </w:r>
      <w:r w:rsidRPr="002D4D48">
        <w:t>у</w:t>
      </w:r>
      <w:r w:rsidRPr="002D4D48">
        <w:t>дарственных и частных учреждениях, и просит представить информацию о департаментах, в которых больше женщин, чем мужчин, и какие должности они занимают. Она также спрашивает, принимаются ли какие-либо меры для исправления полож</w:t>
      </w:r>
      <w:r w:rsidRPr="002D4D48">
        <w:t>е</w:t>
      </w:r>
      <w:r w:rsidRPr="002D4D48">
        <w:t xml:space="preserve">ния в отношении возражений к законодательным поправкам об уравнивании возраста выхода на пенсию </w:t>
      </w:r>
      <w:r>
        <w:t xml:space="preserve">женщин </w:t>
      </w:r>
      <w:r w:rsidRPr="002D4D48">
        <w:t>с возрастом для мужчин. Комитет с удовл</w:t>
      </w:r>
      <w:r w:rsidRPr="002D4D48">
        <w:t>е</w:t>
      </w:r>
      <w:r w:rsidRPr="002D4D48">
        <w:t xml:space="preserve">творением воспринял бы получение дезагрегированных данных о воздействии мер по обеспечению </w:t>
      </w:r>
      <w:proofErr w:type="spellStart"/>
      <w:r w:rsidRPr="002D4D48">
        <w:t>гендерного</w:t>
      </w:r>
      <w:proofErr w:type="spellEnd"/>
      <w:r w:rsidRPr="002D4D48">
        <w:t xml:space="preserve"> равенства в сельских районах. И наконец, она спрашивает, почему сохраняется неравное вознаграждение женщин и мужчин на старших управленческих должностях.</w:t>
      </w:r>
    </w:p>
    <w:p w:rsidR="00ED6954" w:rsidRPr="002D4D48" w:rsidRDefault="00ED6954" w:rsidP="00ED6954">
      <w:pPr>
        <w:pStyle w:val="SingleTxtGR"/>
      </w:pPr>
      <w:r w:rsidRPr="002D4D48">
        <w:t>46.</w:t>
      </w:r>
      <w:r w:rsidRPr="002D4D48">
        <w:tab/>
        <w:t xml:space="preserve">По вопросу 11 перечня вопросов в отношении </w:t>
      </w:r>
      <w:r>
        <w:t xml:space="preserve">бытового </w:t>
      </w:r>
      <w:r w:rsidRPr="002D4D48">
        <w:t>насилия она пр</w:t>
      </w:r>
      <w:r w:rsidRPr="002D4D48">
        <w:t>о</w:t>
      </w:r>
      <w:r w:rsidRPr="002D4D48">
        <w:t>си</w:t>
      </w:r>
      <w:r>
        <w:t>т</w:t>
      </w:r>
      <w:r w:rsidRPr="002D4D48">
        <w:t xml:space="preserve"> делегаци</w:t>
      </w:r>
      <w:r>
        <w:t>ю</w:t>
      </w:r>
      <w:r w:rsidRPr="002D4D48">
        <w:t xml:space="preserve"> прокомментировать отсутствие строгих </w:t>
      </w:r>
      <w:proofErr w:type="spellStart"/>
      <w:r w:rsidRPr="002D4D48">
        <w:t>временны</w:t>
      </w:r>
      <w:r>
        <w:rPr>
          <w:rFonts w:ascii="Tahoma" w:hAnsi="Tahoma"/>
        </w:rPr>
        <w:t></w:t>
      </w:r>
      <w:r w:rsidRPr="002D4D48">
        <w:t>х</w:t>
      </w:r>
      <w:proofErr w:type="spellEnd"/>
      <w:r w:rsidRPr="002D4D48">
        <w:t xml:space="preserve"> рамок для выдачи запретительных судебных приказов и почему полиция не может выд</w:t>
      </w:r>
      <w:r w:rsidRPr="002D4D48">
        <w:t>а</w:t>
      </w:r>
      <w:r w:rsidRPr="002D4D48">
        <w:t>вать запретительные приказы немедленно непосредственно на месте. Делег</w:t>
      </w:r>
      <w:r w:rsidRPr="002D4D48">
        <w:t>а</w:t>
      </w:r>
      <w:r w:rsidRPr="002D4D48">
        <w:t xml:space="preserve">ции следовало </w:t>
      </w:r>
      <w:r>
        <w:t xml:space="preserve">бы </w:t>
      </w:r>
      <w:r w:rsidRPr="002D4D48">
        <w:t>также прокомментировать утверждение о том, что частые о</w:t>
      </w:r>
      <w:r w:rsidRPr="002D4D48">
        <w:t>т</w:t>
      </w:r>
      <w:r w:rsidRPr="002D4D48">
        <w:t>казы в возбуждении дел в связи с домашним насилием на стадии судебного пр</w:t>
      </w:r>
      <w:r w:rsidRPr="002D4D48">
        <w:t>е</w:t>
      </w:r>
      <w:r w:rsidRPr="002D4D48">
        <w:t>следования, а также длительность процедур преследования, удерживают жертв от подачи жалоб. Она желала бы знать, почему полиция обязана задерживать лицо, совершающее акты домашнего насилия, только когда бывает задействов</w:t>
      </w:r>
      <w:r w:rsidRPr="002D4D48">
        <w:t>а</w:t>
      </w:r>
      <w:r w:rsidRPr="002D4D48">
        <w:t>но опасное оружие, поскольку ожесточенные лица способны прибегать к д</w:t>
      </w:r>
      <w:r w:rsidRPr="002D4D48">
        <w:t>о</w:t>
      </w:r>
      <w:r w:rsidRPr="002D4D48">
        <w:t>машнему насилию без такого оружия. Она также желает знать, почему уголо</w:t>
      </w:r>
      <w:r w:rsidRPr="002D4D48">
        <w:t>в</w:t>
      </w:r>
      <w:r w:rsidRPr="002D4D48">
        <w:t>ное право о домашнем насилии не уполномочивает полицию производить выс</w:t>
      </w:r>
      <w:r w:rsidRPr="002D4D48">
        <w:t>е</w:t>
      </w:r>
      <w:r w:rsidRPr="002D4D48">
        <w:t>ление таких правонарушителей из дома и издавать ограничительные распор</w:t>
      </w:r>
      <w:r w:rsidRPr="002D4D48">
        <w:t>я</w:t>
      </w:r>
      <w:r w:rsidRPr="002D4D48">
        <w:t>жения. Она спрашивает, почему гражданские средства защиты от домашнего насилия ограничены выселением правонарушителя и поэтому не включают приказа о запрещении контактов и угроз. Она интересуется, почему судьям м</w:t>
      </w:r>
      <w:r w:rsidRPr="002D4D48">
        <w:t>о</w:t>
      </w:r>
      <w:r w:rsidRPr="002D4D48">
        <w:t xml:space="preserve">жет потребоваться более месяца для решения вопроса об издании распоряжения о выселении. </w:t>
      </w:r>
    </w:p>
    <w:p w:rsidR="00ED6954" w:rsidRPr="002D4D48" w:rsidRDefault="00ED6954" w:rsidP="00ED6954">
      <w:pPr>
        <w:pStyle w:val="SingleTxtGR"/>
      </w:pPr>
      <w:r w:rsidRPr="002D4D48">
        <w:t>47.</w:t>
      </w:r>
      <w:r w:rsidRPr="002D4D48">
        <w:tab/>
        <w:t>Обращаясь к вопросу 12, она спрашивает, как часто пациенты или дол</w:t>
      </w:r>
      <w:r w:rsidRPr="002D4D48">
        <w:t>ж</w:t>
      </w:r>
      <w:r w:rsidRPr="002D4D48">
        <w:t>ным образом назначенные им адвокаты могут воспользоваться новым механи</w:t>
      </w:r>
      <w:r w:rsidRPr="002D4D48">
        <w:t>з</w:t>
      </w:r>
      <w:r w:rsidRPr="002D4D48">
        <w:t>мом, позволяющим пациентам подавать жалобу о "расхождении во мнении" на врача с целью воспользоваться медицинской процедурой, в которой им было отказано.</w:t>
      </w:r>
    </w:p>
    <w:p w:rsidR="00ED6954" w:rsidRDefault="00ED6954" w:rsidP="00ED6954">
      <w:pPr>
        <w:pStyle w:val="SingleTxtGR"/>
      </w:pPr>
      <w:r w:rsidRPr="002D4D48">
        <w:t>48.</w:t>
      </w:r>
      <w:r w:rsidRPr="002D4D48">
        <w:tab/>
        <w:t>Она интересуется позици</w:t>
      </w:r>
      <w:r>
        <w:t>ей</w:t>
      </w:r>
      <w:r w:rsidRPr="002D4D48">
        <w:t xml:space="preserve"> государства-участника в отношении проекта поправки к Закону о правах пациентов и адвокатов пациентов</w:t>
      </w:r>
      <w:r>
        <w:t xml:space="preserve"> от сентября</w:t>
      </w:r>
      <w:r w:rsidRPr="002D4D48">
        <w:t xml:space="preserve"> 2010</w:t>
      </w:r>
      <w:r>
        <w:t> </w:t>
      </w:r>
      <w:r w:rsidRPr="002D4D48">
        <w:t>года</w:t>
      </w:r>
      <w:r>
        <w:t>,</w:t>
      </w:r>
      <w:r w:rsidRPr="002D4D48">
        <w:t xml:space="preserve"> направленной на предоставление альтернативного несудебного мех</w:t>
      </w:r>
      <w:r w:rsidRPr="002D4D48">
        <w:t>а</w:t>
      </w:r>
      <w:r w:rsidRPr="002D4D48">
        <w:t>низма для обеспечения прав пациентов в случаях нарушений медицинской практ</w:t>
      </w:r>
      <w:r w:rsidRPr="002D4D48">
        <w:t>и</w:t>
      </w:r>
      <w:r w:rsidRPr="002D4D48">
        <w:t>ки.</w:t>
      </w:r>
    </w:p>
    <w:p w:rsidR="0097618D" w:rsidRPr="00CA26EE" w:rsidRDefault="0097618D" w:rsidP="0097618D">
      <w:pPr>
        <w:pStyle w:val="SingleTxtGR"/>
      </w:pPr>
      <w:r w:rsidRPr="00CA26EE">
        <w:t>49.</w:t>
      </w:r>
      <w:r w:rsidRPr="00CA26EE">
        <w:tab/>
        <w:t xml:space="preserve">Поскольку податели жалоб, желающие воспользоваться механизмом </w:t>
      </w:r>
      <w:r>
        <w:t>"особого</w:t>
      </w:r>
      <w:r w:rsidRPr="00CA26EE">
        <w:t xml:space="preserve"> </w:t>
      </w:r>
      <w:r>
        <w:t>мнения"</w:t>
      </w:r>
      <w:r w:rsidRPr="00CA26EE">
        <w:t>, будут нуждаться в правовой помощи для конкретизации п</w:t>
      </w:r>
      <w:r w:rsidRPr="00CA26EE">
        <w:t>о</w:t>
      </w:r>
      <w:r w:rsidRPr="00CA26EE">
        <w:t>ложений о нарушенных правах пациентов и поскольку решения, принима</w:t>
      </w:r>
      <w:r w:rsidRPr="00CA26EE">
        <w:t>е</w:t>
      </w:r>
      <w:r w:rsidRPr="00CA26EE">
        <w:t xml:space="preserve">мые по этому вопросу медицинской комиссией Управления </w:t>
      </w:r>
      <w:r>
        <w:t>Уполномоченного</w:t>
      </w:r>
      <w:r w:rsidRPr="00CA26EE">
        <w:t xml:space="preserve"> по защите прав пациентов, явля</w:t>
      </w:r>
      <w:r>
        <w:t>ю</w:t>
      </w:r>
      <w:r w:rsidRPr="00CA26EE">
        <w:t>тся окончательным</w:t>
      </w:r>
      <w:r>
        <w:t>и</w:t>
      </w:r>
      <w:r w:rsidRPr="00CA26EE">
        <w:t>, она спрашивает, как гос</w:t>
      </w:r>
      <w:r w:rsidRPr="00CA26EE">
        <w:t>у</w:t>
      </w:r>
      <w:r w:rsidRPr="00CA26EE">
        <w:t>дарство-участник предлагает сделать этот механизмом доступным для ну</w:t>
      </w:r>
      <w:r w:rsidRPr="00CA26EE">
        <w:t>ж</w:t>
      </w:r>
      <w:r w:rsidRPr="00CA26EE">
        <w:t>дающихся пациентов. Пожелает ли оно предоставить необходимую правовую помощь?</w:t>
      </w:r>
    </w:p>
    <w:p w:rsidR="0097618D" w:rsidRPr="00CA26EE" w:rsidRDefault="0097618D" w:rsidP="0097618D">
      <w:pPr>
        <w:pStyle w:val="SingleTxtGR"/>
      </w:pPr>
      <w:r w:rsidRPr="00CA26EE">
        <w:t>50.</w:t>
      </w:r>
      <w:r w:rsidRPr="00CA26EE">
        <w:tab/>
        <w:t xml:space="preserve">Отмечая, что </w:t>
      </w:r>
      <w:r>
        <w:t>принятие решения по жалобе, поданной в соответствии с механизмом "особого мнения"</w:t>
      </w:r>
      <w:r w:rsidRPr="00CA26EE">
        <w:t xml:space="preserve"> может занимать до шести недель и что пациенты будут лишены возможности использовать некоторые медицинские процедуры, как, например, аборт, и весьма зависят от времени, какие меры принимаются для обеспечения быстрого рассмотрения таких жалоб.</w:t>
      </w:r>
    </w:p>
    <w:p w:rsidR="0097618D" w:rsidRPr="0097618D" w:rsidRDefault="0097618D" w:rsidP="0097618D">
      <w:pPr>
        <w:pStyle w:val="SingleTxtGR"/>
      </w:pPr>
      <w:r w:rsidRPr="00CA26EE">
        <w:t>51.</w:t>
      </w:r>
      <w:r w:rsidRPr="00CA26EE">
        <w:tab/>
        <w:t>В отношении вопроса 13 Комитет был проинформирован о том, что бер</w:t>
      </w:r>
      <w:r w:rsidRPr="00CA26EE">
        <w:t>е</w:t>
      </w:r>
      <w:r w:rsidRPr="00CA26EE">
        <w:t>менные женщины, по</w:t>
      </w:r>
      <w:r w:rsidRPr="00CA26EE">
        <w:t>д</w:t>
      </w:r>
      <w:r w:rsidRPr="00CA26EE">
        <w:t>польно сделавшие аборты, не подлежат преследованию в соответствии с внутренним правом, но лица, которые помогали беременной женщине совершить аборт, подвергаются преследованию. Она</w:t>
      </w:r>
      <w:r w:rsidRPr="0097618D">
        <w:t xml:space="preserve"> </w:t>
      </w:r>
      <w:r w:rsidRPr="00CA26EE">
        <w:t>предлагает</w:t>
      </w:r>
      <w:r w:rsidRPr="0097618D">
        <w:t xml:space="preserve"> </w:t>
      </w:r>
      <w:r w:rsidRPr="00CA26EE">
        <w:t>дел</w:t>
      </w:r>
      <w:r w:rsidRPr="00CA26EE">
        <w:t>е</w:t>
      </w:r>
      <w:r w:rsidRPr="00CA26EE">
        <w:t>гации</w:t>
      </w:r>
      <w:r w:rsidRPr="0097618D">
        <w:t xml:space="preserve"> </w:t>
      </w:r>
      <w:r w:rsidRPr="00CA26EE">
        <w:t>прокомментировать</w:t>
      </w:r>
      <w:r w:rsidRPr="0097618D">
        <w:t xml:space="preserve"> </w:t>
      </w:r>
      <w:r w:rsidRPr="00CA26EE">
        <w:t>эту</w:t>
      </w:r>
      <w:r w:rsidRPr="0097618D">
        <w:t xml:space="preserve"> </w:t>
      </w:r>
      <w:r w:rsidRPr="00CA26EE">
        <w:t>информацию</w:t>
      </w:r>
      <w:r w:rsidRPr="0097618D">
        <w:t>.</w:t>
      </w:r>
    </w:p>
    <w:p w:rsidR="0097618D" w:rsidRPr="00CA26EE" w:rsidRDefault="0097618D" w:rsidP="0097618D">
      <w:pPr>
        <w:pStyle w:val="SingleTxtGR"/>
      </w:pPr>
      <w:r w:rsidRPr="00CA26EE">
        <w:t>52.</w:t>
      </w:r>
      <w:r w:rsidRPr="00CA26EE">
        <w:tab/>
        <w:t xml:space="preserve">Европейский суд по правам человека подтвердил в деле </w:t>
      </w:r>
      <w:proofErr w:type="spellStart"/>
      <w:r w:rsidRPr="00CA26EE">
        <w:rPr>
          <w:i/>
          <w:lang w:val="en-US"/>
        </w:rPr>
        <w:t>Tysi</w:t>
      </w:r>
      <w:r w:rsidRPr="00CA26EE">
        <w:rPr>
          <w:i/>
        </w:rPr>
        <w:t>ą</w:t>
      </w:r>
      <w:proofErr w:type="spellEnd"/>
      <w:r w:rsidRPr="00CA26EE">
        <w:rPr>
          <w:i/>
          <w:lang w:val="en-US"/>
        </w:rPr>
        <w:t>c</w:t>
      </w:r>
      <w:r w:rsidRPr="00CA26EE">
        <w:rPr>
          <w:i/>
        </w:rPr>
        <w:t xml:space="preserve"> </w:t>
      </w:r>
      <w:r w:rsidRPr="00CA26EE">
        <w:rPr>
          <w:i/>
          <w:lang w:val="en-US"/>
        </w:rPr>
        <w:t>v</w:t>
      </w:r>
      <w:r w:rsidRPr="00CA26EE">
        <w:rPr>
          <w:i/>
        </w:rPr>
        <w:t xml:space="preserve">. </w:t>
      </w:r>
      <w:r w:rsidRPr="00CA26EE">
        <w:rPr>
          <w:i/>
          <w:lang w:val="en-US"/>
        </w:rPr>
        <w:t>Poland</w:t>
      </w:r>
      <w:r w:rsidRPr="00CA26EE">
        <w:t>, что государство-участник все еще не обеспечивает того, чтобы аборты пров</w:t>
      </w:r>
      <w:r w:rsidRPr="00CA26EE">
        <w:t>о</w:t>
      </w:r>
      <w:r w:rsidRPr="00CA26EE">
        <w:t xml:space="preserve">дились во всех </w:t>
      </w:r>
      <w:proofErr w:type="spellStart"/>
      <w:r w:rsidRPr="00CA26EE">
        <w:t>медицински</w:t>
      </w:r>
      <w:proofErr w:type="spellEnd"/>
      <w:r w:rsidRPr="00CA26EE">
        <w:t xml:space="preserve"> оправданных случаях. Два аналогичных случая (</w:t>
      </w:r>
      <w:r w:rsidRPr="00CA26EE">
        <w:rPr>
          <w:i/>
          <w:lang w:val="en-US"/>
        </w:rPr>
        <w:t>R</w:t>
      </w:r>
      <w:r w:rsidRPr="00CA26EE">
        <w:rPr>
          <w:i/>
        </w:rPr>
        <w:t>.</w:t>
      </w:r>
      <w:r w:rsidRPr="00CA26EE">
        <w:rPr>
          <w:i/>
          <w:lang w:val="en-US"/>
        </w:rPr>
        <w:t>R</w:t>
      </w:r>
      <w:r w:rsidRPr="00CA26EE">
        <w:rPr>
          <w:i/>
        </w:rPr>
        <w:t>.</w:t>
      </w:r>
      <w:r>
        <w:rPr>
          <w:i/>
        </w:rPr>
        <w:t> </w:t>
      </w:r>
      <w:r w:rsidRPr="00CA26EE">
        <w:rPr>
          <w:i/>
          <w:lang w:val="en-US"/>
        </w:rPr>
        <w:t>v</w:t>
      </w:r>
      <w:r w:rsidRPr="00CA26EE">
        <w:rPr>
          <w:i/>
        </w:rPr>
        <w:t xml:space="preserve">. </w:t>
      </w:r>
      <w:r w:rsidRPr="00CA26EE">
        <w:rPr>
          <w:i/>
          <w:lang w:val="en-US"/>
        </w:rPr>
        <w:t>Poland</w:t>
      </w:r>
      <w:r w:rsidRPr="00CA26EE">
        <w:t xml:space="preserve"> </w:t>
      </w:r>
      <w:r w:rsidR="001A04F7">
        <w:t>и</w:t>
      </w:r>
      <w:r w:rsidRPr="00CA26EE">
        <w:rPr>
          <w:i/>
        </w:rPr>
        <w:t xml:space="preserve"> </w:t>
      </w:r>
      <w:r w:rsidRPr="00CA26EE">
        <w:rPr>
          <w:i/>
          <w:lang w:val="en-US"/>
        </w:rPr>
        <w:t>Z</w:t>
      </w:r>
      <w:r w:rsidRPr="00CA26EE">
        <w:rPr>
          <w:i/>
        </w:rPr>
        <w:t xml:space="preserve">. </w:t>
      </w:r>
      <w:r w:rsidRPr="00CA26EE">
        <w:rPr>
          <w:i/>
          <w:lang w:val="en-US"/>
        </w:rPr>
        <w:t>v</w:t>
      </w:r>
      <w:r w:rsidRPr="00CA26EE">
        <w:rPr>
          <w:i/>
        </w:rPr>
        <w:t xml:space="preserve">. </w:t>
      </w:r>
      <w:r w:rsidRPr="00CA26EE">
        <w:rPr>
          <w:i/>
          <w:lang w:val="en-US"/>
        </w:rPr>
        <w:t>Poland</w:t>
      </w:r>
      <w:r w:rsidRPr="00CA26EE">
        <w:t>) должны быть рассмотрены в суде, и внутренние суды заслушали два дела</w:t>
      </w:r>
      <w:r w:rsidRPr="00ED205D">
        <w:t xml:space="preserve"> </w:t>
      </w:r>
      <w:r w:rsidRPr="00CA26EE">
        <w:t>об ответственности за неправомерное рождение, ста</w:t>
      </w:r>
      <w:r w:rsidRPr="00CA26EE">
        <w:t>в</w:t>
      </w:r>
      <w:r w:rsidRPr="00CA26EE">
        <w:t>шие вех</w:t>
      </w:r>
      <w:r>
        <w:t>ами</w:t>
      </w:r>
      <w:r w:rsidRPr="00CA26EE">
        <w:t xml:space="preserve"> в судебной практике. В свете такой судебной практики, каким обр</w:t>
      </w:r>
      <w:r w:rsidRPr="00CA26EE">
        <w:t>а</w:t>
      </w:r>
      <w:r w:rsidRPr="00CA26EE">
        <w:t xml:space="preserve">зом существующее законодательство и механизмы подачи жалоб пациентами могут быть улучшены в целях обеспечения совершения </w:t>
      </w:r>
      <w:proofErr w:type="spellStart"/>
      <w:r w:rsidRPr="00CA26EE">
        <w:t>медицински</w:t>
      </w:r>
      <w:proofErr w:type="spellEnd"/>
      <w:r w:rsidRPr="00CA26EE">
        <w:t xml:space="preserve"> оправда</w:t>
      </w:r>
      <w:r w:rsidRPr="00CA26EE">
        <w:t>н</w:t>
      </w:r>
      <w:r w:rsidRPr="00CA26EE">
        <w:t>ных абортов по всех случаях?</w:t>
      </w:r>
    </w:p>
    <w:p w:rsidR="0097618D" w:rsidRPr="00CA26EE" w:rsidRDefault="0097618D" w:rsidP="0097618D">
      <w:pPr>
        <w:pStyle w:val="SingleTxtGR"/>
      </w:pPr>
      <w:r w:rsidRPr="00CA26EE">
        <w:t>53.</w:t>
      </w:r>
      <w:r w:rsidRPr="00CA26EE">
        <w:tab/>
        <w:t>Комитет был проинформирован о том, что на практике многие женщины лишены доступа к службам репродуктивного здоровья, включая консультиров</w:t>
      </w:r>
      <w:r w:rsidRPr="00CA26EE">
        <w:t>а</w:t>
      </w:r>
      <w:r w:rsidRPr="00CA26EE">
        <w:t>ние по вопросам контрацепции, дородового тестирования и законного пре</w:t>
      </w:r>
      <w:r>
        <w:t>р</w:t>
      </w:r>
      <w:r w:rsidRPr="00CA26EE">
        <w:t>ыв</w:t>
      </w:r>
      <w:r w:rsidRPr="00CA26EE">
        <w:t>а</w:t>
      </w:r>
      <w:r w:rsidRPr="00CA26EE">
        <w:t>ния беременности, и что  процедурные гарантии, предусмотренные в статье 39 Закона от 5 декабря 1996 года, зачастую применяются недолжным образом. В</w:t>
      </w:r>
      <w:r>
        <w:t> </w:t>
      </w:r>
      <w:r w:rsidRPr="00CA26EE">
        <w:t>результате незаконные аборты, как сообщается, являются весьма распростр</w:t>
      </w:r>
      <w:r w:rsidRPr="00CA26EE">
        <w:t>а</w:t>
      </w:r>
      <w:r w:rsidRPr="00CA26EE">
        <w:t>ненным явлением и, согласно оценкам, насчитывают 150 000 в год. Она предл</w:t>
      </w:r>
      <w:r w:rsidRPr="00CA26EE">
        <w:t>а</w:t>
      </w:r>
      <w:r w:rsidRPr="00CA26EE">
        <w:t>гает делегации прокомментировать эту информацию.</w:t>
      </w:r>
    </w:p>
    <w:p w:rsidR="0097618D" w:rsidRPr="00CA26EE" w:rsidRDefault="0097618D" w:rsidP="0097618D">
      <w:pPr>
        <w:pStyle w:val="SingleTxtGR"/>
      </w:pPr>
      <w:r w:rsidRPr="00CA26EE">
        <w:t>54.</w:t>
      </w:r>
      <w:r w:rsidRPr="00CA26EE">
        <w:tab/>
        <w:t>Обращаясь к вопросу 14, она спрашивает, сколько случаев жестокого о</w:t>
      </w:r>
      <w:r w:rsidRPr="00CA26EE">
        <w:t>б</w:t>
      </w:r>
      <w:r w:rsidRPr="00CA26EE">
        <w:t>ращения и пыток было расследовало Омбудсменом с 2007 года и был</w:t>
      </w:r>
      <w:r>
        <w:t>и</w:t>
      </w:r>
      <w:r w:rsidRPr="00CA26EE">
        <w:t xml:space="preserve"> ли пр</w:t>
      </w:r>
      <w:r w:rsidRPr="00CA26EE">
        <w:t>е</w:t>
      </w:r>
      <w:r w:rsidRPr="00CA26EE">
        <w:t>доставлен</w:t>
      </w:r>
      <w:r>
        <w:t>ы</w:t>
      </w:r>
      <w:r w:rsidRPr="00CA26EE">
        <w:t xml:space="preserve"> возмещени</w:t>
      </w:r>
      <w:r>
        <w:t>я</w:t>
      </w:r>
      <w:r w:rsidRPr="00CA26EE">
        <w:t>, и если да, то как</w:t>
      </w:r>
      <w:r>
        <w:t>и</w:t>
      </w:r>
      <w:r w:rsidRPr="00CA26EE">
        <w:t>е. Могут ли отдельные лица иници</w:t>
      </w:r>
      <w:r w:rsidRPr="00CA26EE">
        <w:t>и</w:t>
      </w:r>
      <w:r w:rsidRPr="00CA26EE">
        <w:t>ровать расследование Омбудсменом при отсутствии решения Европейского суда по правам человека и до установления какого-либо контакта между Омбудсм</w:t>
      </w:r>
      <w:r w:rsidRPr="00CA26EE">
        <w:t>е</w:t>
      </w:r>
      <w:r w:rsidRPr="00CA26EE">
        <w:t>ном и полицией?</w:t>
      </w:r>
    </w:p>
    <w:p w:rsidR="0097618D" w:rsidRPr="00CA26EE" w:rsidRDefault="0097618D" w:rsidP="0097618D">
      <w:pPr>
        <w:pStyle w:val="SingleTxtGR"/>
      </w:pPr>
      <w:r w:rsidRPr="00CA26EE">
        <w:t>55.</w:t>
      </w:r>
      <w:r w:rsidRPr="00CA26EE">
        <w:tab/>
        <w:t>Комитет был проинформирован о том, что молодые правонарушители особ</w:t>
      </w:r>
      <w:r>
        <w:t>о подвержены</w:t>
      </w:r>
      <w:r w:rsidRPr="00CA26EE">
        <w:t xml:space="preserve"> физическому жестокому обращению и угрозам</w:t>
      </w:r>
      <w:r>
        <w:t xml:space="preserve"> с целью</w:t>
      </w:r>
      <w:r w:rsidRPr="00CA26EE">
        <w:t xml:space="preserve"> п</w:t>
      </w:r>
      <w:r w:rsidRPr="00CA26EE">
        <w:t>о</w:t>
      </w:r>
      <w:r w:rsidRPr="00CA26EE">
        <w:t>лучени</w:t>
      </w:r>
      <w:r>
        <w:t>я</w:t>
      </w:r>
      <w:r w:rsidRPr="00CA26EE">
        <w:t xml:space="preserve"> признаний. Что делается государством-участником для решения этой проблемы?</w:t>
      </w:r>
    </w:p>
    <w:p w:rsidR="0097618D" w:rsidRPr="00CA26EE" w:rsidRDefault="0097618D" w:rsidP="0097618D">
      <w:pPr>
        <w:pStyle w:val="SingleTxtGR"/>
      </w:pPr>
      <w:r w:rsidRPr="00CA26EE">
        <w:t>56.</w:t>
      </w:r>
      <w:r w:rsidRPr="00CA26EE">
        <w:tab/>
        <w:t>Отмечая, что ответ государства-участника о том, что в полицейских уч</w:t>
      </w:r>
      <w:r w:rsidRPr="00CA26EE">
        <w:t>а</w:t>
      </w:r>
      <w:r w:rsidRPr="00CA26EE">
        <w:t xml:space="preserve">стках существует круглосуточный мониторинг для обеспечения безопасности задержанных, она спрашивает, </w:t>
      </w:r>
      <w:r>
        <w:t>имеются</w:t>
      </w:r>
      <w:r w:rsidRPr="00CA26EE">
        <w:t xml:space="preserve"> ли аналогичные предосторожности в тюрьмах.</w:t>
      </w:r>
    </w:p>
    <w:p w:rsidR="0097618D" w:rsidRPr="00CA26EE" w:rsidRDefault="0097618D" w:rsidP="0097618D">
      <w:pPr>
        <w:pStyle w:val="SingleTxtGR"/>
      </w:pPr>
      <w:r w:rsidRPr="00CA26EE">
        <w:t>57.</w:t>
      </w:r>
      <w:r w:rsidRPr="00CA26EE">
        <w:tab/>
        <w:t>Она также хотела бы знать, охватывают ли учебные курсы для сотрудн</w:t>
      </w:r>
      <w:r w:rsidRPr="00CA26EE">
        <w:t>и</w:t>
      </w:r>
      <w:r w:rsidRPr="00CA26EE">
        <w:t>ков пенитенциарных учреждений допустимые и недопустимые процедуры д</w:t>
      </w:r>
      <w:r w:rsidRPr="00CA26EE">
        <w:t>о</w:t>
      </w:r>
      <w:r w:rsidRPr="00CA26EE">
        <w:t xml:space="preserve">просов, способы обнаружения случаев жестокого обращения и процедуры для использования </w:t>
      </w:r>
      <w:r>
        <w:t>с целью</w:t>
      </w:r>
      <w:r w:rsidRPr="00CA26EE">
        <w:t xml:space="preserve"> уведомления компетентных властей о случаях жесток</w:t>
      </w:r>
      <w:r w:rsidRPr="00CA26EE">
        <w:t>о</w:t>
      </w:r>
      <w:r w:rsidRPr="00CA26EE">
        <w:t>го обращения.</w:t>
      </w:r>
    </w:p>
    <w:p w:rsidR="0097618D" w:rsidRPr="00CA26EE" w:rsidRDefault="0097618D" w:rsidP="0097618D">
      <w:pPr>
        <w:pStyle w:val="SingleTxtGR"/>
      </w:pPr>
      <w:r w:rsidRPr="00CA26EE">
        <w:t>58.</w:t>
      </w:r>
      <w:r w:rsidRPr="00CA26EE">
        <w:tab/>
        <w:t>В отношении вопроса 15 она спрашивает об основаниях, которые могут быть использованы для прекращения расследования жалобы на жестокое обр</w:t>
      </w:r>
      <w:r w:rsidRPr="00CA26EE">
        <w:t>а</w:t>
      </w:r>
      <w:r w:rsidRPr="00CA26EE">
        <w:t>щение с задержанным лицом. Какие доказательные нормы должны быть собл</w:t>
      </w:r>
      <w:r w:rsidRPr="00CA26EE">
        <w:t>ю</w:t>
      </w:r>
      <w:r w:rsidRPr="00CA26EE">
        <w:t>дены на каждом этапе при расследовании утверждения какого-либо лица о же</w:t>
      </w:r>
      <w:r w:rsidRPr="00CA26EE">
        <w:t>с</w:t>
      </w:r>
      <w:r w:rsidRPr="00CA26EE">
        <w:t>током обращении со стороны полиции? Она также желает знать, может ли з</w:t>
      </w:r>
      <w:r w:rsidRPr="00CA26EE">
        <w:t>а</w:t>
      </w:r>
      <w:r w:rsidRPr="00CA26EE">
        <w:t>ключенны</w:t>
      </w:r>
      <w:r>
        <w:t>й</w:t>
      </w:r>
      <w:r w:rsidRPr="00CA26EE">
        <w:t xml:space="preserve"> или задержанное на границе лицо, желающее </w:t>
      </w:r>
      <w:proofErr w:type="spellStart"/>
      <w:r w:rsidRPr="00CA26EE">
        <w:t>задокументировать</w:t>
      </w:r>
      <w:proofErr w:type="spellEnd"/>
      <w:r w:rsidRPr="00CA26EE">
        <w:t xml:space="preserve"> </w:t>
      </w:r>
      <w:r>
        <w:t>происшедшее</w:t>
      </w:r>
      <w:r w:rsidRPr="00CA26EE">
        <w:t>, по его мнению, жестокое обращение, воспользова</w:t>
      </w:r>
      <w:r>
        <w:t>ть</w:t>
      </w:r>
      <w:r w:rsidRPr="00CA26EE">
        <w:t>ся незаме</w:t>
      </w:r>
      <w:r w:rsidRPr="00CA26EE">
        <w:t>д</w:t>
      </w:r>
      <w:r w:rsidRPr="00CA26EE">
        <w:t>лительным и независимым медицинским обследованием. Она спрашивает, и</w:t>
      </w:r>
      <w:r w:rsidRPr="00CA26EE">
        <w:t>н</w:t>
      </w:r>
      <w:r w:rsidRPr="00CA26EE">
        <w:t>формируются ли задержанные лица об имеющихся у них средствах защиты в случаях применения пыток или жестокого обращения, помимо права подать жалобу в соотве</w:t>
      </w:r>
      <w:r w:rsidRPr="00CA26EE">
        <w:t>т</w:t>
      </w:r>
      <w:r w:rsidRPr="00CA26EE">
        <w:t>ствующий орган.</w:t>
      </w:r>
    </w:p>
    <w:p w:rsidR="0097618D" w:rsidRPr="00CA26EE" w:rsidRDefault="0097618D" w:rsidP="0097618D">
      <w:pPr>
        <w:pStyle w:val="SingleTxtGR"/>
      </w:pPr>
      <w:r w:rsidRPr="00CA26EE">
        <w:t>59.</w:t>
      </w:r>
      <w:r w:rsidRPr="00CA26EE">
        <w:tab/>
        <w:t xml:space="preserve">Европейский суд по правам человека принял по делу </w:t>
      </w:r>
      <w:proofErr w:type="spellStart"/>
      <w:r w:rsidRPr="00CA26EE">
        <w:rPr>
          <w:i/>
          <w:lang w:val="en-GB"/>
        </w:rPr>
        <w:t>Rachwalski</w:t>
      </w:r>
      <w:proofErr w:type="spellEnd"/>
      <w:r w:rsidRPr="00CA26EE">
        <w:rPr>
          <w:i/>
        </w:rPr>
        <w:t xml:space="preserve"> </w:t>
      </w:r>
      <w:r w:rsidRPr="00CA26EE">
        <w:rPr>
          <w:i/>
          <w:lang w:val="en-GB"/>
        </w:rPr>
        <w:t>and</w:t>
      </w:r>
      <w:r w:rsidRPr="00CA26EE">
        <w:rPr>
          <w:i/>
        </w:rPr>
        <w:t xml:space="preserve"> </w:t>
      </w:r>
      <w:proofErr w:type="spellStart"/>
      <w:r w:rsidRPr="00CA26EE">
        <w:rPr>
          <w:i/>
          <w:lang w:val="en-GB"/>
        </w:rPr>
        <w:t>Fe</w:t>
      </w:r>
      <w:r w:rsidRPr="00CA26EE">
        <w:rPr>
          <w:i/>
          <w:lang w:val="en-GB"/>
        </w:rPr>
        <w:t>r</w:t>
      </w:r>
      <w:r w:rsidRPr="00CA26EE">
        <w:rPr>
          <w:i/>
          <w:lang w:val="en-GB"/>
        </w:rPr>
        <w:t>enc</w:t>
      </w:r>
      <w:proofErr w:type="spellEnd"/>
      <w:r w:rsidRPr="00CA26EE">
        <w:rPr>
          <w:i/>
        </w:rPr>
        <w:t xml:space="preserve"> </w:t>
      </w:r>
      <w:r w:rsidRPr="00CA26EE">
        <w:rPr>
          <w:i/>
          <w:lang w:val="en-GB"/>
        </w:rPr>
        <w:t>v</w:t>
      </w:r>
      <w:r w:rsidRPr="00CA26EE">
        <w:rPr>
          <w:i/>
        </w:rPr>
        <w:t xml:space="preserve">. </w:t>
      </w:r>
      <w:r w:rsidRPr="00CA26EE">
        <w:rPr>
          <w:i/>
          <w:lang w:val="en-GB"/>
        </w:rPr>
        <w:t>Poland</w:t>
      </w:r>
      <w:r w:rsidRPr="00CA26EE">
        <w:t xml:space="preserve"> решение о том, что податели заявлений подверглись унижающему достоинство и бесчеловечному обращению со стороны польской полиции. В</w:t>
      </w:r>
      <w:r>
        <w:t> </w:t>
      </w:r>
      <w:r w:rsidRPr="00CA26EE">
        <w:t>свете ранее принятого Государственным прокурором решения о прекращении расследования по этому делу представляется интересным узнать, что намерев</w:t>
      </w:r>
      <w:r w:rsidRPr="00CA26EE">
        <w:t>а</w:t>
      </w:r>
      <w:r w:rsidRPr="00CA26EE">
        <w:t xml:space="preserve">ется </w:t>
      </w:r>
      <w:r>
        <w:t>с</w:t>
      </w:r>
      <w:r w:rsidRPr="00CA26EE">
        <w:t>делать государство-участник для рассмотрения стандартов или руковод</w:t>
      </w:r>
      <w:r w:rsidRPr="00CA26EE">
        <w:t>я</w:t>
      </w:r>
      <w:r w:rsidRPr="00CA26EE">
        <w:t>щих принципов, применяемых обвинителями при решении вопроса о том, сл</w:t>
      </w:r>
      <w:r w:rsidRPr="00CA26EE">
        <w:t>е</w:t>
      </w:r>
      <w:r w:rsidRPr="00CA26EE">
        <w:t>дует ли прекратить расследование предполагаемого жестокого о</w:t>
      </w:r>
      <w:r w:rsidRPr="00CA26EE">
        <w:t>б</w:t>
      </w:r>
      <w:r w:rsidRPr="00CA26EE">
        <w:t>ращения?</w:t>
      </w:r>
    </w:p>
    <w:p w:rsidR="0097618D" w:rsidRPr="00CA26EE" w:rsidRDefault="0097618D" w:rsidP="0097618D">
      <w:pPr>
        <w:pStyle w:val="SingleTxtGR"/>
      </w:pPr>
      <w:r w:rsidRPr="00CA26EE">
        <w:t>60.</w:t>
      </w:r>
      <w:r w:rsidRPr="00CA26EE">
        <w:tab/>
        <w:t>Комитет был проинформирован о том, что на практике задержанные ин</w:t>
      </w:r>
      <w:r w:rsidRPr="00CA26EE">
        <w:t>о</w:t>
      </w:r>
      <w:r w:rsidRPr="00CA26EE">
        <w:t>странцы не осведомлены о своих правах, поскольку их лишь кратко знакомят о соответствующих документах и они в любом случае не способны понять их с</w:t>
      </w:r>
      <w:r w:rsidRPr="00CA26EE">
        <w:t>о</w:t>
      </w:r>
      <w:r w:rsidRPr="00CA26EE">
        <w:t>держание. Комитет также был проинформирован о том, что устные пер</w:t>
      </w:r>
      <w:r w:rsidRPr="00CA26EE">
        <w:t>е</w:t>
      </w:r>
      <w:r w:rsidRPr="00CA26EE">
        <w:t>водчики иногда не переводят часть или всю информацию, предоставленную властями, либо поскольку они не владеют достаточно свободно языком задержанного л</w:t>
      </w:r>
      <w:r w:rsidRPr="00CA26EE">
        <w:t>и</w:t>
      </w:r>
      <w:r w:rsidRPr="00CA26EE">
        <w:t>ца</w:t>
      </w:r>
      <w:r>
        <w:t xml:space="preserve"> либо потому</w:t>
      </w:r>
      <w:r w:rsidRPr="00CA26EE">
        <w:t xml:space="preserve">, </w:t>
      </w:r>
      <w:r>
        <w:t>что</w:t>
      </w:r>
      <w:r w:rsidRPr="00CA26EE">
        <w:t xml:space="preserve"> их знание польского языка является неадекватным. Какие меры государство-участник принимает по данным соображениям?</w:t>
      </w:r>
    </w:p>
    <w:p w:rsidR="0097618D" w:rsidRPr="00CA26EE" w:rsidRDefault="0097618D" w:rsidP="0097618D">
      <w:pPr>
        <w:pStyle w:val="SingleTxtGR"/>
      </w:pPr>
      <w:r w:rsidRPr="00CA26EE">
        <w:t>61.</w:t>
      </w:r>
      <w:r w:rsidRPr="00CA26EE">
        <w:tab/>
      </w:r>
      <w:r w:rsidRPr="00CA26EE">
        <w:rPr>
          <w:b/>
        </w:rPr>
        <w:t>Г-жа Моток</w:t>
      </w:r>
      <w:r w:rsidRPr="00CA26EE">
        <w:t>, напоминая о трагических событиях, которые произошли с польским народом в эпох</w:t>
      </w:r>
      <w:r>
        <w:t>и</w:t>
      </w:r>
      <w:r w:rsidRPr="00CA26EE">
        <w:t xml:space="preserve"> фашистского и коммунистического правления в </w:t>
      </w:r>
      <w:proofErr w:type="spellStart"/>
      <w:r w:rsidRPr="00CA26EE">
        <w:t>ХХ</w:t>
      </w:r>
      <w:proofErr w:type="spellEnd"/>
      <w:r w:rsidRPr="00CA26EE">
        <w:t> веке, с похвалой отзывается об огромном прогрессе, достигнутом госуда</w:t>
      </w:r>
      <w:r w:rsidRPr="00CA26EE">
        <w:t>р</w:t>
      </w:r>
      <w:r w:rsidRPr="00CA26EE">
        <w:t>ством-участником в последние десятилетия.</w:t>
      </w:r>
    </w:p>
    <w:p w:rsidR="0097618D" w:rsidRPr="00CA26EE" w:rsidRDefault="0097618D" w:rsidP="0097618D">
      <w:pPr>
        <w:pStyle w:val="SingleTxtGR"/>
      </w:pPr>
      <w:r w:rsidRPr="00CA26EE">
        <w:t>62.</w:t>
      </w:r>
      <w:r w:rsidRPr="00CA26EE">
        <w:tab/>
        <w:t>Касаясь заявления Правительственного уполномоченного по вопросам равного обращения о том, что частные римско-католические школы имеют пр</w:t>
      </w:r>
      <w:r w:rsidRPr="00CA26EE">
        <w:t>а</w:t>
      </w:r>
      <w:r w:rsidRPr="00CA26EE">
        <w:t>во о</w:t>
      </w:r>
      <w:r>
        <w:t>т</w:t>
      </w:r>
      <w:r w:rsidRPr="00CA26EE">
        <w:t>казывать в приеме на работу преподавателям-гомосексуалистам, она отм</w:t>
      </w:r>
      <w:r w:rsidRPr="00CA26EE">
        <w:t>е</w:t>
      </w:r>
      <w:r w:rsidRPr="00CA26EE">
        <w:t>чает, что в Уголовном кодексе не содержится положения о запрете использов</w:t>
      </w:r>
      <w:r w:rsidRPr="00CA26EE">
        <w:t>а</w:t>
      </w:r>
      <w:r w:rsidRPr="00CA26EE">
        <w:t>ния языка ненависти в отношении лиц на основе их сексуальной ориентации. Кроме того, гомосекс</w:t>
      </w:r>
      <w:r w:rsidRPr="00CA26EE">
        <w:t>у</w:t>
      </w:r>
      <w:r w:rsidRPr="00CA26EE">
        <w:t>альные пары не признаются в Польше, и им отказывают в выдаче свидетельства об их едином статусе, если они желают заключить брак в другой стране.</w:t>
      </w:r>
    </w:p>
    <w:p w:rsidR="0097618D" w:rsidRPr="00CA26EE" w:rsidRDefault="0097618D" w:rsidP="0097618D">
      <w:pPr>
        <w:pStyle w:val="SingleTxtGR"/>
      </w:pPr>
      <w:r w:rsidRPr="00CA26EE">
        <w:t>63.</w:t>
      </w:r>
      <w:r w:rsidRPr="00CA26EE">
        <w:tab/>
        <w:t>Другой проблемной областью является равенство религий и убеждений. Хотя закон требует от системы государственных школ предлагать альтернативы религиозному образованию, как, например, преподавание этики, процесс вн</w:t>
      </w:r>
      <w:r w:rsidRPr="00CA26EE">
        <w:t>е</w:t>
      </w:r>
      <w:r w:rsidRPr="00CA26EE">
        <w:t>дрения программ по этике идет неоправданно медленно. Комитет был прои</w:t>
      </w:r>
      <w:r w:rsidRPr="00CA26EE">
        <w:t>н</w:t>
      </w:r>
      <w:r w:rsidRPr="00CA26EE">
        <w:t>формирован НПО о том, что Конституционный трибунал не рассмотрел вопрос о недостаточном доступе к таким программам. Она запрашивает дополнител</w:t>
      </w:r>
      <w:r w:rsidRPr="00CA26EE">
        <w:t>ь</w:t>
      </w:r>
      <w:r w:rsidRPr="00CA26EE">
        <w:t>ную информацию о позиции Трибунала.</w:t>
      </w:r>
    </w:p>
    <w:p w:rsidR="0097618D" w:rsidRPr="00CA26EE" w:rsidRDefault="0097618D" w:rsidP="0097618D">
      <w:pPr>
        <w:pStyle w:val="SingleTxtGR"/>
      </w:pPr>
      <w:r w:rsidRPr="00CA26EE">
        <w:t>64.</w:t>
      </w:r>
      <w:r w:rsidRPr="00CA26EE">
        <w:tab/>
        <w:t xml:space="preserve">НПО </w:t>
      </w:r>
      <w:r>
        <w:t xml:space="preserve">также </w:t>
      </w:r>
      <w:r w:rsidRPr="00CA26EE">
        <w:t>утверждали, что правительство неохотно принимает строгие меры в поддержку равенства между мужчинами и женщинами. Кроме того, Польша подписала, но еще не ратифицировала Конве</w:t>
      </w:r>
      <w:r w:rsidRPr="00CA26EE">
        <w:t>н</w:t>
      </w:r>
      <w:r w:rsidRPr="00CA26EE">
        <w:t>цию о правах инвалидов.</w:t>
      </w:r>
    </w:p>
    <w:p w:rsidR="0097618D" w:rsidRPr="00CA26EE" w:rsidRDefault="0097618D" w:rsidP="0097618D">
      <w:pPr>
        <w:pStyle w:val="SingleTxtGR"/>
      </w:pPr>
      <w:r w:rsidRPr="00CA26EE">
        <w:t>65.</w:t>
      </w:r>
      <w:r w:rsidRPr="00CA26EE">
        <w:tab/>
        <w:t xml:space="preserve">Хотя в Польше имеется Омбудсмен, занимающийся вопросами равенства и дискриминации, </w:t>
      </w:r>
      <w:r>
        <w:t>в стране</w:t>
      </w:r>
      <w:r w:rsidRPr="00CA26EE">
        <w:t xml:space="preserve"> пока еще не выполн</w:t>
      </w:r>
      <w:r>
        <w:t>ена</w:t>
      </w:r>
      <w:r w:rsidRPr="00CA26EE">
        <w:t xml:space="preserve"> директив</w:t>
      </w:r>
      <w:r>
        <w:t>а</w:t>
      </w:r>
      <w:r w:rsidRPr="00CA26EE">
        <w:t xml:space="preserve"> ЕС, предусматр</w:t>
      </w:r>
      <w:r w:rsidRPr="00CA26EE">
        <w:t>и</w:t>
      </w:r>
      <w:r w:rsidRPr="00CA26EE">
        <w:t>вающ</w:t>
      </w:r>
      <w:r>
        <w:t>ая</w:t>
      </w:r>
      <w:r w:rsidRPr="00CA26EE">
        <w:t xml:space="preserve"> создание комиссии по вопросам равенства, не зависимой от исполн</w:t>
      </w:r>
      <w:r w:rsidRPr="00CA26EE">
        <w:t>и</w:t>
      </w:r>
      <w:r w:rsidRPr="00CA26EE">
        <w:t>тельной власти. Намерение государства-участника учредить комиссию под управл</w:t>
      </w:r>
      <w:r w:rsidRPr="00CA26EE">
        <w:t>е</w:t>
      </w:r>
      <w:r w:rsidRPr="00CA26EE">
        <w:t>нием Омбудсмена оказалось менее эффективным в других странах.</w:t>
      </w:r>
    </w:p>
    <w:p w:rsidR="0097618D" w:rsidRPr="00CA26EE" w:rsidRDefault="0097618D" w:rsidP="0097618D">
      <w:pPr>
        <w:pStyle w:val="SingleTxtGR"/>
      </w:pPr>
      <w:r w:rsidRPr="00CA26EE">
        <w:t>66.</w:t>
      </w:r>
      <w:r w:rsidRPr="00CA26EE">
        <w:tab/>
        <w:t>Она спрашивает, выступает ли значительное большинство населения г</w:t>
      </w:r>
      <w:r w:rsidRPr="00CA26EE">
        <w:t>о</w:t>
      </w:r>
      <w:r w:rsidRPr="00CA26EE">
        <w:t>сударства-участника, и</w:t>
      </w:r>
      <w:r w:rsidRPr="00CA26EE">
        <w:t>с</w:t>
      </w:r>
      <w:r w:rsidRPr="00CA26EE">
        <w:t>поведующее римско-католическую религию, против мер, направленных на достижение равных прав для гомосексуалистов, и огр</w:t>
      </w:r>
      <w:r w:rsidRPr="00CA26EE">
        <w:t>а</w:t>
      </w:r>
      <w:r w:rsidRPr="00CA26EE">
        <w:t>ничивается ли такое отношение только религиозной элитой.</w:t>
      </w:r>
    </w:p>
    <w:p w:rsidR="0097618D" w:rsidRPr="00CA26EE" w:rsidRDefault="0097618D" w:rsidP="0097618D">
      <w:pPr>
        <w:pStyle w:val="SingleTxtGR"/>
      </w:pPr>
      <w:r w:rsidRPr="00CA26EE">
        <w:t>67.</w:t>
      </w:r>
      <w:r w:rsidRPr="00CA26EE">
        <w:tab/>
        <w:t>Вопрос равенства между мужчинами и женщинами в том, что касается возраста выхода на пенсию, является особо актуальным во многих европейских странах. Она интересуется существующим законод</w:t>
      </w:r>
      <w:r w:rsidRPr="00CA26EE">
        <w:t>а</w:t>
      </w:r>
      <w:r w:rsidRPr="00CA26EE">
        <w:t>тельством и практикой в этом вопросе в Польше.</w:t>
      </w:r>
    </w:p>
    <w:p w:rsidR="0097618D" w:rsidRPr="00CA26EE" w:rsidRDefault="0097618D" w:rsidP="0097618D">
      <w:pPr>
        <w:pStyle w:val="SingleTxtGR"/>
      </w:pPr>
      <w:r w:rsidRPr="00CA26EE">
        <w:t>68.</w:t>
      </w:r>
      <w:r w:rsidRPr="00CA26EE">
        <w:tab/>
        <w:t>Что касается прав пациентов, то она спрашивает, необходимо ли для с</w:t>
      </w:r>
      <w:r w:rsidRPr="00CA26EE">
        <w:t>е</w:t>
      </w:r>
      <w:r w:rsidRPr="00CA26EE">
        <w:t>мей покойных предварительное согласие этого лица на получение доступа к с</w:t>
      </w:r>
      <w:r w:rsidRPr="00CA26EE">
        <w:t>о</w:t>
      </w:r>
      <w:r w:rsidRPr="00CA26EE">
        <w:t>ответствующим историям болезни. Она также хотела бы знать, рассматриваю</w:t>
      </w:r>
      <w:r w:rsidRPr="00CA26EE">
        <w:t>т</w:t>
      </w:r>
      <w:r w:rsidRPr="00CA26EE">
        <w:t>ся ли в законодательстве о правах пациентов вопросы, касающиеся биотехнол</w:t>
      </w:r>
      <w:r w:rsidRPr="00CA26EE">
        <w:t>о</w:t>
      </w:r>
      <w:r w:rsidRPr="00CA26EE">
        <w:t>гий, в частности генетики.</w:t>
      </w:r>
    </w:p>
    <w:p w:rsidR="0097618D" w:rsidRPr="00CA26EE" w:rsidRDefault="0097618D" w:rsidP="0097618D">
      <w:pPr>
        <w:pStyle w:val="SingleTxtGR"/>
      </w:pPr>
      <w:r w:rsidRPr="00CA26EE">
        <w:t>69.</w:t>
      </w:r>
      <w:r w:rsidRPr="00CA26EE">
        <w:tab/>
      </w:r>
      <w:r w:rsidRPr="00CA26EE">
        <w:rPr>
          <w:b/>
        </w:rPr>
        <w:t xml:space="preserve">Г-н </w:t>
      </w:r>
      <w:proofErr w:type="spellStart"/>
      <w:r w:rsidRPr="00CA26EE">
        <w:rPr>
          <w:b/>
        </w:rPr>
        <w:t>Амор</w:t>
      </w:r>
      <w:proofErr w:type="spellEnd"/>
      <w:r w:rsidRPr="00CA26EE">
        <w:t xml:space="preserve"> отмечает, что из доклада следует, что на женщин приходится 20,43% членов низшей палаты парламента (сейм) и лишь 8% состава сената. Женщины</w:t>
      </w:r>
      <w:r w:rsidRPr="00063788">
        <w:t xml:space="preserve"> </w:t>
      </w:r>
      <w:r w:rsidRPr="00CA26EE">
        <w:t xml:space="preserve">также особо </w:t>
      </w:r>
      <w:proofErr w:type="spellStart"/>
      <w:r w:rsidRPr="00CA26EE">
        <w:t>недопредставлены</w:t>
      </w:r>
      <w:proofErr w:type="spellEnd"/>
      <w:r w:rsidRPr="00CA26EE">
        <w:t xml:space="preserve"> на местном уровне. Он спрашивает, рассматривали ли власти возможность введения квот для представительства женщин в политических институтах страны.</w:t>
      </w:r>
    </w:p>
    <w:p w:rsidR="0097618D" w:rsidRPr="00CA26EE" w:rsidRDefault="0097618D" w:rsidP="0097618D">
      <w:pPr>
        <w:pStyle w:val="SingleTxtGR"/>
      </w:pPr>
      <w:r w:rsidRPr="00CA26EE">
        <w:t>70.</w:t>
      </w:r>
      <w:r w:rsidRPr="00CA26EE">
        <w:tab/>
        <w:t>В Польше существует много строгих ограничений в отношении соверш</w:t>
      </w:r>
      <w:r w:rsidRPr="00CA26EE">
        <w:t>е</w:t>
      </w:r>
      <w:r w:rsidRPr="00CA26EE">
        <w:t>ния абортов, и политика в области планирования семьи также вызывает ряд в</w:t>
      </w:r>
      <w:r w:rsidRPr="00CA26EE">
        <w:t>о</w:t>
      </w:r>
      <w:r w:rsidRPr="00CA26EE">
        <w:t>просов. Отмечая, что методы искусственной контрацепции являются весьма д</w:t>
      </w:r>
      <w:r w:rsidRPr="00CA26EE">
        <w:t>о</w:t>
      </w:r>
      <w:r w:rsidRPr="00CA26EE">
        <w:t xml:space="preserve">рогостоящими, он спрашивает, могут ли </w:t>
      </w:r>
      <w:r>
        <w:t>соответствующие</w:t>
      </w:r>
      <w:r w:rsidRPr="00CA26EE">
        <w:t xml:space="preserve"> </w:t>
      </w:r>
      <w:r>
        <w:t xml:space="preserve">средства </w:t>
      </w:r>
      <w:r w:rsidRPr="00CA26EE">
        <w:t>приобр</w:t>
      </w:r>
      <w:r w:rsidRPr="00CA26EE">
        <w:t>е</w:t>
      </w:r>
      <w:r w:rsidRPr="00CA26EE">
        <w:t>таться без рецепта врача. Например, может ли женщина приобрести противоз</w:t>
      </w:r>
      <w:r w:rsidRPr="00CA26EE">
        <w:t>а</w:t>
      </w:r>
      <w:r w:rsidRPr="00CA26EE">
        <w:t>чаточную таблетку, принимаемую на следующий день после полового акта, без рецепта врача? Может ли врач отказаться выписать противозачаточные средс</w:t>
      </w:r>
      <w:r w:rsidRPr="00CA26EE">
        <w:t>т</w:t>
      </w:r>
      <w:r w:rsidRPr="00CA26EE">
        <w:t>ва, исходя из н</w:t>
      </w:r>
      <w:r w:rsidRPr="00CA26EE">
        <w:t>е</w:t>
      </w:r>
      <w:r w:rsidRPr="00CA26EE">
        <w:t xml:space="preserve">медицинских </w:t>
      </w:r>
      <w:r>
        <w:t>соображений</w:t>
      </w:r>
      <w:r w:rsidRPr="00CA26EE">
        <w:t>?</w:t>
      </w:r>
    </w:p>
    <w:p w:rsidR="0097618D" w:rsidRPr="00CA26EE" w:rsidRDefault="0097618D" w:rsidP="0097618D">
      <w:pPr>
        <w:pStyle w:val="SingleTxtGR"/>
      </w:pPr>
      <w:r w:rsidRPr="00CA26EE">
        <w:t>71.</w:t>
      </w:r>
      <w:r w:rsidRPr="00CA26EE">
        <w:tab/>
      </w:r>
      <w:r w:rsidRPr="00CA26EE">
        <w:rPr>
          <w:b/>
        </w:rPr>
        <w:t>Председатель</w:t>
      </w:r>
      <w:r w:rsidRPr="00CA26EE">
        <w:t xml:space="preserve"> приглашает делегацию ответить на вопросы, поднятые Комитетом.</w:t>
      </w:r>
    </w:p>
    <w:p w:rsidR="0097618D" w:rsidRPr="00CA26EE" w:rsidRDefault="0097618D" w:rsidP="0097618D">
      <w:pPr>
        <w:pStyle w:val="SingleTxtGR"/>
      </w:pPr>
      <w:r w:rsidRPr="00CA26EE">
        <w:t>72.</w:t>
      </w:r>
      <w:r w:rsidRPr="00CA26EE">
        <w:tab/>
      </w:r>
      <w:r w:rsidRPr="00CA26EE">
        <w:rPr>
          <w:b/>
        </w:rPr>
        <w:t xml:space="preserve">Г-н </w:t>
      </w:r>
      <w:proofErr w:type="spellStart"/>
      <w:r w:rsidRPr="00CA26EE">
        <w:rPr>
          <w:b/>
        </w:rPr>
        <w:t>Дж</w:t>
      </w:r>
      <w:r>
        <w:rPr>
          <w:b/>
        </w:rPr>
        <w:t>у</w:t>
      </w:r>
      <w:r w:rsidRPr="00CA26EE">
        <w:rPr>
          <w:b/>
        </w:rPr>
        <w:t>рковски</w:t>
      </w:r>
      <w:proofErr w:type="spellEnd"/>
      <w:r w:rsidRPr="00CA26EE">
        <w:t xml:space="preserve"> (Польша) говорит, что ничто не мешает польским судам использовать при принятии решений Пакт и нормотворческие материалы Ком</w:t>
      </w:r>
      <w:r w:rsidRPr="00CA26EE">
        <w:t>и</w:t>
      </w:r>
      <w:r w:rsidRPr="00CA26EE">
        <w:t>тета. Хотя до настоящего времени они не прибегали к этому достаточно часто, существуют некоторые признаки улучшения положения. Он также упомянул, например, решение Конституционного трибунала от ноября 2009 года, в кот</w:t>
      </w:r>
      <w:r w:rsidRPr="00CA26EE">
        <w:t>о</w:t>
      </w:r>
      <w:r w:rsidRPr="00CA26EE">
        <w:t>ром тот сослался на статью 25 Пакта и положение Факультативного протокола о подаче индивидуальных жалоб. Трибунал опирался на публикацию Министе</w:t>
      </w:r>
      <w:r w:rsidRPr="00CA26EE">
        <w:t>р</w:t>
      </w:r>
      <w:r w:rsidRPr="00CA26EE">
        <w:t>ства юстиции, касающуюся осуществления Пакта</w:t>
      </w:r>
      <w:r>
        <w:t>,</w:t>
      </w:r>
      <w:r w:rsidRPr="00CA26EE">
        <w:t xml:space="preserve"> и в частности на главу с оп</w:t>
      </w:r>
      <w:r w:rsidRPr="00CA26EE">
        <w:t>и</w:t>
      </w:r>
      <w:r w:rsidRPr="00CA26EE">
        <w:t>санием процедуры подачи жалоб. Эта публикация была распространена во всех судах и среди всех судей. Кроме того, в учебных курсах для судей и обвинит</w:t>
      </w:r>
      <w:r w:rsidRPr="00CA26EE">
        <w:t>е</w:t>
      </w:r>
      <w:r w:rsidRPr="00CA26EE">
        <w:t>лей содержится специальный мод</w:t>
      </w:r>
      <w:r>
        <w:t>у</w:t>
      </w:r>
      <w:r w:rsidRPr="00CA26EE">
        <w:t>ль по Конвенции и процедуре подачи жалоб. Также приняты меры Министерством юстиции и членами судейского сообщес</w:t>
      </w:r>
      <w:r w:rsidRPr="00CA26EE">
        <w:t>т</w:t>
      </w:r>
      <w:r w:rsidRPr="00CA26EE">
        <w:t>ва для содействия более широкому использованию международных судебных решений при рассмотрении судебных дел.</w:t>
      </w:r>
    </w:p>
    <w:p w:rsidR="0097618D" w:rsidRPr="00CA26EE" w:rsidRDefault="0097618D" w:rsidP="0097618D">
      <w:pPr>
        <w:pStyle w:val="SingleTxtGR"/>
      </w:pPr>
      <w:r w:rsidRPr="00CA26EE">
        <w:t>73.</w:t>
      </w:r>
      <w:r w:rsidRPr="00CA26EE">
        <w:tab/>
      </w:r>
      <w:r w:rsidRPr="00CA26EE">
        <w:rPr>
          <w:b/>
        </w:rPr>
        <w:t xml:space="preserve">Г-н </w:t>
      </w:r>
      <w:proofErr w:type="spellStart"/>
      <w:r w:rsidRPr="00CA26EE">
        <w:rPr>
          <w:b/>
        </w:rPr>
        <w:t>Д</w:t>
      </w:r>
      <w:r>
        <w:rPr>
          <w:b/>
        </w:rPr>
        <w:t>зя</w:t>
      </w:r>
      <w:r w:rsidRPr="00CA26EE">
        <w:rPr>
          <w:b/>
        </w:rPr>
        <w:t>лук</w:t>
      </w:r>
      <w:proofErr w:type="spellEnd"/>
      <w:r w:rsidRPr="00CA26EE">
        <w:t xml:space="preserve"> (Польша) говорит, что если участник судебного разбирател</w:t>
      </w:r>
      <w:r w:rsidRPr="00CA26EE">
        <w:t>ь</w:t>
      </w:r>
      <w:r w:rsidRPr="00CA26EE">
        <w:t xml:space="preserve">ства </w:t>
      </w:r>
      <w:r>
        <w:t>сошлется на Пакт</w:t>
      </w:r>
      <w:r w:rsidRPr="00CA26EE">
        <w:t>, то суд, несомненно, примет во внимание соответству</w:t>
      </w:r>
      <w:r w:rsidRPr="00CA26EE">
        <w:t>ю</w:t>
      </w:r>
      <w:r w:rsidRPr="00CA26EE">
        <w:t xml:space="preserve">щие положения мнения Комитета в своем решении. Было бы, несомненно, </w:t>
      </w:r>
      <w:r>
        <w:t>б</w:t>
      </w:r>
      <w:r>
        <w:t>о</w:t>
      </w:r>
      <w:r>
        <w:t xml:space="preserve">лее </w:t>
      </w:r>
      <w:r w:rsidRPr="00CA26EE">
        <w:t>предпочтительн</w:t>
      </w:r>
      <w:r>
        <w:t>о</w:t>
      </w:r>
      <w:r w:rsidRPr="00CA26EE">
        <w:t>, если бы суд указывал такой договор или судебное реш</w:t>
      </w:r>
      <w:r w:rsidRPr="00CA26EE">
        <w:t>е</w:t>
      </w:r>
      <w:r w:rsidRPr="00CA26EE">
        <w:t xml:space="preserve">ние по своей собственной инициативе. Этого можно было бы достигнуть путем проведения специальных учебных курсов и </w:t>
      </w:r>
      <w:r>
        <w:t>выпуска</w:t>
      </w:r>
      <w:r w:rsidRPr="00CA26EE">
        <w:t xml:space="preserve"> публикаций. Соответс</w:t>
      </w:r>
      <w:r w:rsidRPr="00CA26EE">
        <w:t>т</w:t>
      </w:r>
      <w:r w:rsidRPr="00CA26EE">
        <w:t>вующие модули были включены в учебные курсы для обвинителей и судей, и учебные сессии по правам человека проводятся представителями Хельсинкск</w:t>
      </w:r>
      <w:r w:rsidRPr="00CA26EE">
        <w:t>о</w:t>
      </w:r>
      <w:r w:rsidRPr="00CA26EE">
        <w:t>го фонда по правам человека и другими НПО. Страница Министерства юстиции в Интернете также содержит информацию о международных договорах по пр</w:t>
      </w:r>
      <w:r w:rsidRPr="00CA26EE">
        <w:t>а</w:t>
      </w:r>
      <w:r w:rsidRPr="00CA26EE">
        <w:t>вам человека.</w:t>
      </w:r>
    </w:p>
    <w:p w:rsidR="00BF117C" w:rsidRPr="00435D71" w:rsidRDefault="0097618D" w:rsidP="00CA094C">
      <w:pPr>
        <w:pStyle w:val="SingleTxtGR"/>
        <w:rPr>
          <w:i/>
        </w:rPr>
      </w:pPr>
      <w:r w:rsidRPr="00CA26EE">
        <w:rPr>
          <w:i/>
        </w:rPr>
        <w:t>Заседание закрывается в 18 ч. 00 м.</w:t>
      </w:r>
    </w:p>
    <w:sectPr w:rsidR="00BF117C" w:rsidRPr="00435D71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090" w:rsidRDefault="00643090">
      <w:r>
        <w:rPr>
          <w:lang w:val="en-US"/>
        </w:rPr>
        <w:tab/>
      </w:r>
      <w:r>
        <w:separator/>
      </w:r>
    </w:p>
  </w:endnote>
  <w:endnote w:type="continuationSeparator" w:id="0">
    <w:p w:rsidR="00643090" w:rsidRDefault="00643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090" w:rsidRPr="005F0588" w:rsidRDefault="0064309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GE.10-45600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090" w:rsidRPr="005F0588" w:rsidRDefault="00643090">
    <w:pPr>
      <w:pStyle w:val="Footer"/>
      <w:rPr>
        <w:lang w:val="en-US"/>
      </w:rPr>
    </w:pPr>
    <w:r>
      <w:rPr>
        <w:lang w:val="en-US"/>
      </w:rPr>
      <w:t>GE.10-45600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090" w:rsidRPr="00500190" w:rsidRDefault="00643090" w:rsidP="00500190">
    <w:pPr>
      <w:tabs>
        <w:tab w:val="right" w:pos="1021"/>
      </w:tabs>
      <w:suppressAutoHyphens/>
      <w:spacing w:before="120" w:after="120" w:line="220" w:lineRule="exact"/>
      <w:ind w:left="1134" w:right="279" w:hanging="1120"/>
      <w:rPr>
        <w:spacing w:val="0"/>
        <w:w w:val="100"/>
        <w:kern w:val="0"/>
        <w:sz w:val="18"/>
      </w:rPr>
    </w:pPr>
    <w:r w:rsidRPr="00500190">
      <w:rPr>
        <w:spacing w:val="0"/>
        <w:w w:val="100"/>
        <w:kern w:val="0"/>
        <w:sz w:val="18"/>
      </w:rPr>
      <w:t>_______________________________________________________________________________________________________</w:t>
    </w:r>
  </w:p>
  <w:p w:rsidR="00643090" w:rsidRPr="00301D10" w:rsidRDefault="00643090" w:rsidP="0050019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 w:rsidRPr="00301D10">
      <w:rPr>
        <w:spacing w:val="0"/>
        <w:w w:val="100"/>
        <w:kern w:val="0"/>
        <w:sz w:val="18"/>
      </w:rPr>
      <w:t>В настоящий отчет могут вноситься поправки.</w:t>
    </w:r>
  </w:p>
  <w:p w:rsidR="00643090" w:rsidRPr="00301D10" w:rsidRDefault="00643090" w:rsidP="0050019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 w:rsidRPr="00301D10">
      <w:rPr>
        <w:spacing w:val="0"/>
        <w:w w:val="100"/>
        <w:kern w:val="0"/>
        <w:sz w:val="18"/>
      </w:rPr>
      <w:t xml:space="preserve">Поправки </w:t>
    </w:r>
    <w:r>
      <w:rPr>
        <w:spacing w:val="0"/>
        <w:w w:val="100"/>
        <w:kern w:val="0"/>
        <w:sz w:val="18"/>
      </w:rPr>
      <w:t>следует направлять</w:t>
    </w:r>
    <w:r w:rsidRPr="00301D10">
      <w:rPr>
        <w:spacing w:val="0"/>
        <w:w w:val="100"/>
        <w:kern w:val="0"/>
        <w:sz w:val="18"/>
      </w:rPr>
      <w:t xml:space="preserve"> на одном из рабочих языков. Они должны быть изложены в пояснительной записке, а также внесены в один из экземпляров отчета. Поправки </w:t>
    </w:r>
    <w:r>
      <w:rPr>
        <w:spacing w:val="0"/>
        <w:w w:val="100"/>
        <w:kern w:val="0"/>
        <w:sz w:val="18"/>
      </w:rPr>
      <w:t>следует</w:t>
    </w:r>
    <w:r w:rsidRPr="00301D10">
      <w:rPr>
        <w:spacing w:val="0"/>
        <w:w w:val="100"/>
        <w:kern w:val="0"/>
        <w:sz w:val="18"/>
      </w:rPr>
      <w:t xml:space="preserve"> направлять </w:t>
    </w:r>
    <w:r w:rsidRPr="00301D10">
      <w:rPr>
        <w:i/>
        <w:spacing w:val="0"/>
        <w:w w:val="100"/>
        <w:kern w:val="0"/>
        <w:sz w:val="18"/>
      </w:rPr>
      <w:t>в течение одной недели с момента выпуска настоящего документа</w:t>
    </w:r>
    <w:r w:rsidRPr="00301D10">
      <w:rPr>
        <w:spacing w:val="0"/>
        <w:w w:val="100"/>
        <w:kern w:val="0"/>
        <w:sz w:val="18"/>
      </w:rPr>
      <w:t xml:space="preserve"> в Группу редакционного контроля, комната Е.4108, Дворец Наций, Женева.</w:t>
    </w:r>
  </w:p>
  <w:p w:rsidR="00643090" w:rsidRDefault="00643090" w:rsidP="0050019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  <w:szCs w:val="18"/>
      </w:rPr>
    </w:pPr>
    <w:r w:rsidRPr="00301D10">
      <w:rPr>
        <w:spacing w:val="0"/>
        <w:w w:val="100"/>
        <w:kern w:val="0"/>
        <w:sz w:val="18"/>
        <w:szCs w:val="18"/>
      </w:rPr>
      <w:t xml:space="preserve">Любые </w:t>
    </w:r>
    <w:r w:rsidRPr="00301D10">
      <w:rPr>
        <w:spacing w:val="0"/>
        <w:w w:val="100"/>
        <w:kern w:val="0"/>
        <w:sz w:val="18"/>
      </w:rPr>
      <w:t>поправки</w:t>
    </w:r>
    <w:r w:rsidRPr="00301D10">
      <w:rPr>
        <w:spacing w:val="0"/>
        <w:w w:val="100"/>
        <w:kern w:val="0"/>
        <w:sz w:val="18"/>
        <w:szCs w:val="18"/>
      </w:rPr>
      <w:t xml:space="preserve">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643090" w:rsidRPr="00500190" w:rsidRDefault="00643090" w:rsidP="00500190">
    <w:pPr>
      <w:tabs>
        <w:tab w:val="right" w:pos="1021"/>
      </w:tabs>
      <w:suppressAutoHyphens/>
      <w:spacing w:before="120" w:after="120" w:line="220" w:lineRule="exact"/>
      <w:ind w:left="1134" w:right="1134"/>
    </w:pPr>
  </w:p>
  <w:p w:rsidR="00643090" w:rsidRPr="007B2C3F" w:rsidRDefault="00643090">
    <w:pPr>
      <w:pStyle w:val="Footer"/>
      <w:rPr>
        <w:sz w:val="20"/>
        <w:lang w:val="en-US"/>
      </w:rPr>
    </w:pPr>
    <w:r>
      <w:rPr>
        <w:sz w:val="20"/>
        <w:lang w:val="en-US"/>
      </w:rPr>
      <w:t>GE.10-45660  (R)    281010  291010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090" w:rsidRPr="00F71F63" w:rsidRDefault="0064309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43090" w:rsidRPr="00F71F63" w:rsidRDefault="0064309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43090" w:rsidRPr="00635E86" w:rsidRDefault="00643090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090" w:rsidRPr="005F0588" w:rsidRDefault="00643090">
    <w:pPr>
      <w:pStyle w:val="Header"/>
      <w:rPr>
        <w:lang w:val="en-US"/>
      </w:rPr>
    </w:pPr>
    <w:r>
      <w:rPr>
        <w:lang w:val="en-US"/>
      </w:rPr>
      <w:t>CCPR/C/SR.2746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090" w:rsidRPr="005F0588" w:rsidRDefault="00643090">
    <w:pPr>
      <w:pStyle w:val="Header"/>
      <w:rPr>
        <w:lang w:val="en-US"/>
      </w:rPr>
    </w:pPr>
    <w:r>
      <w:rPr>
        <w:lang w:val="en-US"/>
      </w:rPr>
      <w:tab/>
      <w:t>CCPR/C/SR.2746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CA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57FF6"/>
    <w:rsid w:val="001755A4"/>
    <w:rsid w:val="00180752"/>
    <w:rsid w:val="00185076"/>
    <w:rsid w:val="0018543C"/>
    <w:rsid w:val="00190231"/>
    <w:rsid w:val="00192ABD"/>
    <w:rsid w:val="001A04F7"/>
    <w:rsid w:val="001A75D5"/>
    <w:rsid w:val="001A7D40"/>
    <w:rsid w:val="001D07F7"/>
    <w:rsid w:val="001D7685"/>
    <w:rsid w:val="001D7B8F"/>
    <w:rsid w:val="001E48EE"/>
    <w:rsid w:val="001F07E1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4CA5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05AD"/>
    <w:rsid w:val="00332891"/>
    <w:rsid w:val="00356BB2"/>
    <w:rsid w:val="00360477"/>
    <w:rsid w:val="00367FC9"/>
    <w:rsid w:val="003711A1"/>
    <w:rsid w:val="00372123"/>
    <w:rsid w:val="0038274F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4B"/>
    <w:rsid w:val="00414586"/>
    <w:rsid w:val="00415059"/>
    <w:rsid w:val="00424FDD"/>
    <w:rsid w:val="0043033D"/>
    <w:rsid w:val="00435D71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38E2"/>
    <w:rsid w:val="004E6729"/>
    <w:rsid w:val="004F0E47"/>
    <w:rsid w:val="0050019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43B"/>
    <w:rsid w:val="00606A3E"/>
    <w:rsid w:val="006115AA"/>
    <w:rsid w:val="006120AE"/>
    <w:rsid w:val="00635E86"/>
    <w:rsid w:val="00636A37"/>
    <w:rsid w:val="00643090"/>
    <w:rsid w:val="006501A5"/>
    <w:rsid w:val="00652D36"/>
    <w:rsid w:val="00656228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70FF"/>
    <w:rsid w:val="00735602"/>
    <w:rsid w:val="0075279B"/>
    <w:rsid w:val="00753748"/>
    <w:rsid w:val="00754011"/>
    <w:rsid w:val="00755EB0"/>
    <w:rsid w:val="00762446"/>
    <w:rsid w:val="00781ACB"/>
    <w:rsid w:val="007A79EB"/>
    <w:rsid w:val="007B5A3B"/>
    <w:rsid w:val="007D435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B67ED"/>
    <w:rsid w:val="008C7B87"/>
    <w:rsid w:val="008D2B52"/>
    <w:rsid w:val="008D6A7A"/>
    <w:rsid w:val="008E3E87"/>
    <w:rsid w:val="008E7F13"/>
    <w:rsid w:val="008F3185"/>
    <w:rsid w:val="0090115B"/>
    <w:rsid w:val="00910CC5"/>
    <w:rsid w:val="00915B0A"/>
    <w:rsid w:val="00926904"/>
    <w:rsid w:val="009372F0"/>
    <w:rsid w:val="00951F08"/>
    <w:rsid w:val="00955022"/>
    <w:rsid w:val="00957B4D"/>
    <w:rsid w:val="00964EEA"/>
    <w:rsid w:val="0097618D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04FA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2A7B"/>
    <w:rsid w:val="00AB5BF0"/>
    <w:rsid w:val="00AC1C95"/>
    <w:rsid w:val="00AC2CCB"/>
    <w:rsid w:val="00AC443A"/>
    <w:rsid w:val="00AE60E2"/>
    <w:rsid w:val="00B0169F"/>
    <w:rsid w:val="00B02866"/>
    <w:rsid w:val="00B05F21"/>
    <w:rsid w:val="00B14EA9"/>
    <w:rsid w:val="00B20462"/>
    <w:rsid w:val="00B30A3C"/>
    <w:rsid w:val="00B7096F"/>
    <w:rsid w:val="00B81305"/>
    <w:rsid w:val="00BB17DC"/>
    <w:rsid w:val="00BB1AF9"/>
    <w:rsid w:val="00BB4C4A"/>
    <w:rsid w:val="00BC7F12"/>
    <w:rsid w:val="00BD3CAE"/>
    <w:rsid w:val="00BD5F3C"/>
    <w:rsid w:val="00BF117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3557"/>
    <w:rsid w:val="00C90723"/>
    <w:rsid w:val="00C90D5C"/>
    <w:rsid w:val="00CA094C"/>
    <w:rsid w:val="00CA24FC"/>
    <w:rsid w:val="00CA609E"/>
    <w:rsid w:val="00CA7DA4"/>
    <w:rsid w:val="00CB31FB"/>
    <w:rsid w:val="00CE3D6F"/>
    <w:rsid w:val="00CE79A5"/>
    <w:rsid w:val="00CF0042"/>
    <w:rsid w:val="00CF262F"/>
    <w:rsid w:val="00D025D5"/>
    <w:rsid w:val="00D13859"/>
    <w:rsid w:val="00D26B13"/>
    <w:rsid w:val="00D26CC1"/>
    <w:rsid w:val="00D30662"/>
    <w:rsid w:val="00D32A0B"/>
    <w:rsid w:val="00D56B6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2054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954"/>
    <w:rsid w:val="00EE516D"/>
    <w:rsid w:val="00EF4D1B"/>
    <w:rsid w:val="00EF7295"/>
    <w:rsid w:val="00F069D1"/>
    <w:rsid w:val="00F10BDB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15</Pages>
  <Words>6907</Words>
  <Characters>39376</Characters>
  <Application>Microsoft Office Outlook</Application>
  <DocSecurity>4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1045660</vt:lpstr>
    </vt:vector>
  </TitlesOfParts>
  <Company>CSD</Company>
  <LinksUpToDate>false</LinksUpToDate>
  <CharactersWithSpaces>46191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1045660</dc:title>
  <dc:subject/>
  <dc:creator>Abramova</dc:creator>
  <cp:keywords/>
  <dc:description/>
  <cp:lastModifiedBy>Abramova</cp:lastModifiedBy>
  <cp:revision>2</cp:revision>
  <cp:lastPrinted>2010-10-29T16:03:00Z</cp:lastPrinted>
  <dcterms:created xsi:type="dcterms:W3CDTF">2010-10-29T16:10:00Z</dcterms:created>
  <dcterms:modified xsi:type="dcterms:W3CDTF">2010-10-29T16:10:00Z</dcterms:modified>
</cp:coreProperties>
</file>